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D283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F0895D4" w14:textId="77777777" w:rsidR="00202C9D" w:rsidRPr="00265950" w:rsidRDefault="00202C9D" w:rsidP="00306CBC">
            <w:pPr>
              <w:pStyle w:val="ListParagraph"/>
              <w:ind w:left="1080"/>
              <w:rPr>
                <w:b/>
                <w:lang w:val="nl-BE"/>
              </w:rPr>
            </w:pPr>
          </w:p>
        </w:tc>
      </w:tr>
      <w:tr w:rsidR="00202C9D"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A176A8F" w14:textId="2F90D9A9" w:rsidR="00202C9D" w:rsidRPr="006334EE" w:rsidRDefault="00945EBE" w:rsidP="00306CBC">
            <w:pPr>
              <w:rPr>
                <w:lang w:val="nl-BE"/>
              </w:rPr>
            </w:pPr>
            <w:r w:rsidRPr="006334EE">
              <w:rPr>
                <w:lang w:val="nl-BE"/>
              </w:rPr>
              <w:t xml:space="preserve">Esther Lamberts </w:t>
            </w:r>
            <w:r w:rsidR="00C5250F" w:rsidRPr="00515780">
              <w:t>0009-0008-1296-0072</w:t>
            </w:r>
          </w:p>
        </w:tc>
      </w:tr>
      <w:tr w:rsidR="00202C9D" w:rsidRPr="006E54C6"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865B4FC" w14:textId="535EFF00" w:rsidR="00202C9D" w:rsidRPr="006334EE" w:rsidRDefault="00DC7541" w:rsidP="00306CBC">
            <w:pPr>
              <w:rPr>
                <w:lang w:val="nl-BE"/>
              </w:rPr>
            </w:pPr>
            <w:r w:rsidRPr="006334EE">
              <w:rPr>
                <w:lang w:val="nl-BE"/>
              </w:rPr>
              <w:t xml:space="preserve">Gewoon Hoogleraar Dr. Kaat Wils </w:t>
            </w:r>
            <w:r w:rsidR="00B150C9" w:rsidRPr="00515780">
              <w:rPr>
                <w:lang w:val="nl-BE"/>
              </w:rPr>
              <w:t>https://orcid.org/0000-0002-9828-3760</w:t>
            </w:r>
          </w:p>
          <w:p w14:paraId="16924611" w14:textId="6F315B75" w:rsidR="00B150C9" w:rsidRPr="006334EE" w:rsidRDefault="00B150C9" w:rsidP="00306CBC">
            <w:pPr>
              <w:rPr>
                <w:lang w:val="fr-FR"/>
              </w:rPr>
            </w:pPr>
            <w:r w:rsidRPr="006334EE">
              <w:rPr>
                <w:lang w:val="fr-FR"/>
              </w:rPr>
              <w:t>Dr. Tinne Claes</w:t>
            </w:r>
            <w:r w:rsidR="000777E0" w:rsidRPr="006334EE">
              <w:rPr>
                <w:lang w:val="fr-FR"/>
              </w:rPr>
              <w:t xml:space="preserve"> https://orcid.org/0000-0001-6531-8827</w:t>
            </w:r>
          </w:p>
        </w:tc>
      </w:tr>
      <w:tr w:rsidR="00202C9D"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82E68EF" w14:textId="68C198AF" w:rsidR="00202C9D" w:rsidRPr="00A13BDA" w:rsidRDefault="00202C9D" w:rsidP="00306CBC">
            <w:pPr>
              <w:rPr>
                <w:lang w:val="en-US"/>
              </w:rPr>
            </w:pPr>
            <w:r w:rsidRPr="00A13BDA">
              <w:rPr>
                <w:lang w:val="en-US"/>
              </w:rPr>
              <w:t xml:space="preserve"> </w:t>
            </w:r>
            <w:r w:rsidR="006E54C6" w:rsidRPr="006E54C6">
              <w:t>3H240540</w:t>
            </w:r>
            <w:r w:rsidR="001833E0">
              <w:rPr>
                <w:lang w:val="en-US"/>
              </w:rPr>
              <w:t xml:space="preserve">, </w:t>
            </w:r>
            <w:r w:rsidR="00A13BDA" w:rsidRPr="00A13BDA">
              <w:rPr>
                <w:lang w:val="en-US"/>
              </w:rPr>
              <w:t>Transnational trans histories: networks of</w:t>
            </w:r>
            <w:r w:rsidR="00A13BDA">
              <w:rPr>
                <w:lang w:val="en-US"/>
              </w:rPr>
              <w:t xml:space="preserve"> healthcare provision in a new perspective (U.S., Canada, Belgium, 1960-200)</w:t>
            </w:r>
          </w:p>
        </w:tc>
      </w:tr>
      <w:tr w:rsidR="00202C9D" w14:paraId="53E4E1BB" w14:textId="77777777" w:rsidTr="00306CBC">
        <w:trPr>
          <w:cantSplit/>
          <w:trHeight w:val="269"/>
        </w:trPr>
        <w:tc>
          <w:tcPr>
            <w:tcW w:w="4962" w:type="dxa"/>
          </w:tcPr>
          <w:p w14:paraId="76937720"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124DF60C" w14:textId="498F2C65" w:rsidR="00202C9D" w:rsidRDefault="006E54C6" w:rsidP="00306CBC">
            <w:pPr>
              <w:rPr>
                <w:lang w:val="nl-BE"/>
              </w:rPr>
            </w:pPr>
            <w:r>
              <w:rPr>
                <w:lang w:val="en-US"/>
              </w:rPr>
              <w:t>1136125N</w:t>
            </w:r>
            <w:r>
              <w:rPr>
                <w:lang w:val="nl-BE"/>
              </w:rPr>
              <w:t xml:space="preserve"> (</w:t>
            </w:r>
            <w:r w:rsidR="00F61B6E">
              <w:rPr>
                <w:lang w:val="nl-BE"/>
              </w:rPr>
              <w:t>FWO</w:t>
            </w:r>
            <w:r>
              <w:rPr>
                <w:lang w:val="nl-BE"/>
              </w:rPr>
              <w:t>)</w:t>
            </w:r>
          </w:p>
        </w:tc>
      </w:tr>
      <w:tr w:rsidR="00202C9D" w:rsidRPr="006E54C6"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43453A36" w14:textId="3C433254" w:rsidR="00202C9D" w:rsidRDefault="00C5250F" w:rsidP="00306CBC">
            <w:pPr>
              <w:rPr>
                <w:lang w:val="nl-BE"/>
              </w:rPr>
            </w:pPr>
            <w:r>
              <w:rPr>
                <w:rFonts w:ascii="Segoe UI Symbol" w:hAnsi="Segoe UI Symbol" w:cs="Segoe UI Symbol"/>
                <w:lang w:val="nl-BE"/>
              </w:rPr>
              <w:t>x</w:t>
            </w:r>
            <w:r w:rsidR="00202C9D" w:rsidRPr="0094370D">
              <w:rPr>
                <w:lang w:val="nl-BE"/>
              </w:rPr>
              <w:t xml:space="preserve"> KU Leuven </w:t>
            </w:r>
          </w:p>
          <w:p w14:paraId="51D70B5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1DA439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D6013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9CF9A2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C5A8A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86E655E" w14:textId="77777777" w:rsidR="00202C9D" w:rsidRPr="006668AB" w:rsidRDefault="00202C9D" w:rsidP="00C87DF9">
            <w:pPr>
              <w:rPr>
                <w:lang w:val="fr-FR"/>
              </w:rPr>
            </w:pPr>
            <w:r w:rsidRPr="006668AB">
              <w:rPr>
                <w:rFonts w:cstheme="minorHAnsi"/>
                <w:lang w:val="fr-FR"/>
              </w:rPr>
              <w:t xml:space="preserve">ROR identifier </w:t>
            </w:r>
            <w:r w:rsidR="00C87DF9" w:rsidRPr="006668AB">
              <w:rPr>
                <w:rFonts w:cstheme="minorHAnsi"/>
                <w:lang w:val="fr-FR"/>
              </w:rPr>
              <w:t>KU Leuven</w:t>
            </w:r>
            <w:r w:rsidRPr="006668AB">
              <w:rPr>
                <w:rFonts w:cstheme="minorHAnsi"/>
                <w:lang w:val="fr-FR"/>
              </w:rPr>
              <w:t>:</w:t>
            </w:r>
            <w:r w:rsidRPr="006668AB">
              <w:rPr>
                <w:lang w:val="fr-FR"/>
              </w:rPr>
              <w:t xml:space="preserve"> </w:t>
            </w:r>
            <w:r w:rsidR="009C532A" w:rsidRPr="006668AB">
              <w:rPr>
                <w:lang w:val="fr-FR"/>
              </w:rPr>
              <w:t>05f950310</w:t>
            </w:r>
          </w:p>
        </w:tc>
      </w:tr>
      <w:tr w:rsidR="00202C9D" w:rsidRPr="003716A8" w14:paraId="018A6105" w14:textId="77777777" w:rsidTr="00306CBC">
        <w:trPr>
          <w:cantSplit/>
          <w:trHeight w:val="269"/>
        </w:trPr>
        <w:tc>
          <w:tcPr>
            <w:tcW w:w="4962" w:type="dxa"/>
          </w:tcPr>
          <w:p w14:paraId="2EDECE22" w14:textId="77777777" w:rsidR="00202C9D" w:rsidRPr="00C512C7" w:rsidRDefault="00202C9D" w:rsidP="00306CBC">
            <w:r w:rsidRPr="003716A8">
              <w:lastRenderedPageBreak/>
              <w:t>Please provide a short project description</w:t>
            </w:r>
          </w:p>
        </w:tc>
        <w:tc>
          <w:tcPr>
            <w:tcW w:w="10631" w:type="dxa"/>
          </w:tcPr>
          <w:sdt>
            <w:sdtPr>
              <w:rPr>
                <w:lang w:val="en-US"/>
              </w:rPr>
              <w:id w:val="-650750227"/>
              <w:placeholder>
                <w:docPart w:val="76FC11595FBB482DA3BE46DB446766B5"/>
              </w:placeholder>
            </w:sdtPr>
            <w:sdtEndPr/>
            <w:sdtContent>
              <w:p w14:paraId="424B4488" w14:textId="77777777" w:rsidR="0037797C" w:rsidRDefault="0037797C" w:rsidP="0037797C">
                <w:pPr>
                  <w:rPr>
                    <w:lang w:val="en-US"/>
                  </w:rPr>
                </w:pPr>
                <w:r w:rsidRPr="0037797C">
                  <w:rPr>
                    <w:lang w:val="en-US"/>
                  </w:rPr>
                  <w:t>Despite the increasing societal attention for trans topics, it remains an overlooked subject in historiography. Although we know that trans healthcare became a transnational phenomenon decades ago, a comprehensive understanding of how trans-Atlantic and transnational transgender healthcare came into existence is lacking. This research project seeks to address this gap by exploring three transnational routes of transgender healthcare from 1960 to 2000. This period was characterized by the growing recognition of transsexualism and the emergence of private practitioners specialized in gender-affirming surgeries, but until now has received limited historical attention. Applying an innovative geographical approach, this project scrutinizes the concurrent existence of three geographically distinct routes to private plastic surgeons: those leading to Dr. Biber in Trinidad (US), Dr. Menard in Montreal (CA), and Dr. Seghers in Brussels (BE). Through critical discourse analysis, narrative analysis of archival sources, and oral history interviews, I will investigate how individuals, healthcare providers, and activists exchanged ideas and information about trans identity and healthcare across borders and oceans. How were these various routes connected to each other, how did information about them circulate, and how and why did people decide to travel to them? By answering these questions, this project will deepen our understanding of the complexities within transnational trans history.</w:t>
                </w:r>
              </w:p>
              <w:p w14:paraId="7B49244C" w14:textId="77777777" w:rsidR="001752E5" w:rsidRDefault="001752E5" w:rsidP="0037797C">
                <w:pPr>
                  <w:rPr>
                    <w:lang w:val="en-US"/>
                  </w:rPr>
                </w:pPr>
              </w:p>
              <w:sdt>
                <w:sdtPr>
                  <w:rPr>
                    <w:color w:val="2B579A"/>
                    <w:shd w:val="clear" w:color="auto" w:fill="E6E6E6"/>
                    <w:lang w:val="en-US"/>
                  </w:rPr>
                  <w:id w:val="-603885637"/>
                  <w:placeholder>
                    <w:docPart w:val="872157C30B304F6CA3659BD3EB578F61"/>
                  </w:placeholder>
                </w:sdtPr>
                <w:sdtEndPr>
                  <w:rPr>
                    <w:color w:val="auto"/>
                    <w:shd w:val="clear" w:color="auto" w:fill="auto"/>
                  </w:rPr>
                </w:sdtEndPr>
                <w:sdtContent>
                  <w:p w14:paraId="23CE9D75" w14:textId="77777777" w:rsidR="001752E5" w:rsidRPr="00A67C0E" w:rsidRDefault="001752E5" w:rsidP="001752E5">
                    <w:pPr>
                      <w:rPr>
                        <w:lang w:val="en-US"/>
                      </w:rPr>
                    </w:pPr>
                    <w:r w:rsidRPr="001752E5">
                      <w:rPr>
                        <w:lang w:val="en-US"/>
                      </w:rPr>
                      <w:t xml:space="preserve">A primary objective of this research project is to illuminate trans people's experiences with the absence or presence of health care. Despite historians' frequent calls for patients' voices to be heard, health care providers and medical institutions remain the dominant actors in medical history. The narratives of trans people are therefore not optional additions in this project, but are considered crucial to a full understanding of the history of trans health care. This research focuses on how trans patients experienced health care, how their experiences evolved and how their interactions with other key players in this research, whether health care providers, scientists or trans organizations. A second objective is to determine how medical knowledge and experiences were disseminated within the trans community, through self-help and activist groups. While information about surgical options with Dr. Seghers, Dr. Biber and Dr. Menard may not have been readily apparent to the general public, it was actively shared and disseminated within the trans and LGBT+ community. of the health care provider. The third goal of this project focuses on the historical developments of treatment options, emphasizing the role of the healthcare professional. In the postwar period, it was difficult to find a physician or health care professional willing to treat trans people at all. With the demise of Johns Hopkins Hospital and other university programs in the U.S., more and more trans persons turned to private physicians. To gain more </w:t>
                    </w:r>
                    <w:r w:rsidRPr="001752E5">
                      <w:rPr>
                        <w:lang w:val="en-US"/>
                      </w:rPr>
                      <w:lastRenderedPageBreak/>
                      <w:t>insight into the developments of trans care among private physicians, interviews will also be conducted here.</w:t>
                    </w:r>
                  </w:p>
                </w:sdtContent>
              </w:sdt>
              <w:p w14:paraId="343AE65F" w14:textId="77777777" w:rsidR="001752E5" w:rsidRDefault="00504E9F" w:rsidP="0037797C">
                <w:pPr>
                  <w:rPr>
                    <w:lang w:val="en-US"/>
                  </w:rPr>
                </w:pPr>
              </w:p>
            </w:sdtContent>
          </w:sdt>
          <w:p w14:paraId="3496C126" w14:textId="77777777" w:rsidR="00202C9D" w:rsidRPr="0037797C" w:rsidRDefault="00202C9D" w:rsidP="00306CBC">
            <w:pPr>
              <w:rPr>
                <w:lang w:val="en-US"/>
              </w:rPr>
            </w:pPr>
          </w:p>
          <w:p w14:paraId="167C9DA2" w14:textId="77777777" w:rsidR="00202C9D" w:rsidRPr="0037797C" w:rsidRDefault="00202C9D" w:rsidP="00306CBC">
            <w:pPr>
              <w:rPr>
                <w:lang w:val="en-US"/>
              </w:rPr>
            </w:pPr>
          </w:p>
          <w:p w14:paraId="45B806A0" w14:textId="77777777" w:rsidR="00202C9D" w:rsidRPr="0037797C" w:rsidRDefault="00202C9D" w:rsidP="00306CBC">
            <w:pPr>
              <w:rPr>
                <w:lang w:val="en-US"/>
              </w:rPr>
            </w:pPr>
          </w:p>
          <w:p w14:paraId="3FE2F97F" w14:textId="77777777" w:rsidR="00202C9D" w:rsidRPr="0037797C" w:rsidRDefault="00202C9D" w:rsidP="00306CBC">
            <w:pPr>
              <w:rPr>
                <w:lang w:val="en-US"/>
              </w:rPr>
            </w:pPr>
          </w:p>
        </w:tc>
      </w:tr>
    </w:tbl>
    <w:p w14:paraId="34B8B52A" w14:textId="77777777" w:rsidR="00AB3302" w:rsidRDefault="00AB3302" w:rsidP="00AE0BF5">
      <w:pPr>
        <w:rPr>
          <w:rFonts w:cstheme="minorHAnsi"/>
        </w:rPr>
      </w:pPr>
    </w:p>
    <w:p w14:paraId="2D0AD684" w14:textId="77777777" w:rsidR="00AB3302" w:rsidRDefault="00AB3302" w:rsidP="00AE0BF5">
      <w:pPr>
        <w:rPr>
          <w:rFonts w:cstheme="minorHAnsi"/>
        </w:rPr>
      </w:pPr>
    </w:p>
    <w:p w14:paraId="13D44528" w14:textId="77777777" w:rsidR="00FF09CC" w:rsidRDefault="00FF09CC" w:rsidP="00AE0BF5">
      <w:pPr>
        <w:rPr>
          <w:rFonts w:cstheme="minorHAnsi"/>
        </w:rPr>
      </w:pPr>
    </w:p>
    <w:p w14:paraId="516DDE64" w14:textId="77777777" w:rsidR="00FF09CC" w:rsidRPr="00AE0BF5" w:rsidRDefault="00FF09CC" w:rsidP="00AE0BF5">
      <w:pPr>
        <w:rPr>
          <w:rFonts w:cstheme="minorHAnsi"/>
        </w:rPr>
      </w:pPr>
    </w:p>
    <w:p w14:paraId="7EF99620" w14:textId="77777777" w:rsidR="5BB2912E" w:rsidRDefault="5BB2912E"/>
    <w:p w14:paraId="4801527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0A794AB" w14:textId="77777777" w:rsidTr="009E2081">
              <w:tc>
                <w:tcPr>
                  <w:tcW w:w="7116" w:type="dxa"/>
                  <w:gridSpan w:val="4"/>
                  <w:tcBorders>
                    <w:top w:val="nil"/>
                    <w:left w:val="nil"/>
                  </w:tcBorders>
                </w:tcPr>
                <w:p w14:paraId="6A9B8F07" w14:textId="77777777" w:rsidR="007B6EED" w:rsidRPr="00184DDE" w:rsidRDefault="007B6EED" w:rsidP="00184881">
                  <w:pPr>
                    <w:rPr>
                      <w:sz w:val="20"/>
                    </w:rPr>
                  </w:pPr>
                </w:p>
              </w:tc>
              <w:tc>
                <w:tcPr>
                  <w:tcW w:w="1984" w:type="dxa"/>
                </w:tcPr>
                <w:p w14:paraId="6CCAF60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14C64D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AC6970E"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F9DB7F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EB6950E" w14:textId="77777777" w:rsidTr="009E2081">
              <w:tc>
                <w:tcPr>
                  <w:tcW w:w="1588" w:type="dxa"/>
                </w:tcPr>
                <w:p w14:paraId="37FF02FE" w14:textId="77777777" w:rsidR="00202C9D" w:rsidRDefault="00202C9D" w:rsidP="00202C9D">
                  <w:r>
                    <w:t xml:space="preserve">Dataset </w:t>
                  </w:r>
                  <w:r w:rsidR="009E2081">
                    <w:t>N</w:t>
                  </w:r>
                  <w:r>
                    <w:t>ame</w:t>
                  </w:r>
                </w:p>
              </w:tc>
              <w:tc>
                <w:tcPr>
                  <w:tcW w:w="1842" w:type="dxa"/>
                </w:tcPr>
                <w:p w14:paraId="4D229DD2" w14:textId="77777777" w:rsidR="00202C9D" w:rsidRDefault="00202C9D" w:rsidP="00202C9D">
                  <w:r>
                    <w:t>Description</w:t>
                  </w:r>
                </w:p>
              </w:tc>
              <w:tc>
                <w:tcPr>
                  <w:tcW w:w="2332" w:type="dxa"/>
                </w:tcPr>
                <w:p w14:paraId="440D5489" w14:textId="77777777" w:rsidR="00202C9D" w:rsidRPr="00FF0A6F" w:rsidRDefault="009E2081" w:rsidP="00202C9D">
                  <w:r w:rsidRPr="00FF0A6F">
                    <w:t>New or Reused</w:t>
                  </w:r>
                  <w:r w:rsidR="00202C9D" w:rsidRPr="00FF0A6F">
                    <w:t xml:space="preserve"> </w:t>
                  </w:r>
                </w:p>
              </w:tc>
              <w:tc>
                <w:tcPr>
                  <w:tcW w:w="1354" w:type="dxa"/>
                </w:tcPr>
                <w:p w14:paraId="4E70DE0A" w14:textId="77777777" w:rsidR="00202C9D" w:rsidRDefault="009E2081" w:rsidP="00202C9D">
                  <w:r>
                    <w:t>Digital or Physical</w:t>
                  </w:r>
                  <w:r w:rsidR="00202C9D">
                    <w:t xml:space="preserve"> </w:t>
                  </w:r>
                </w:p>
              </w:tc>
              <w:tc>
                <w:tcPr>
                  <w:tcW w:w="1984" w:type="dxa"/>
                </w:tcPr>
                <w:p w14:paraId="5B031068" w14:textId="77777777" w:rsidR="00202C9D" w:rsidRDefault="00202C9D" w:rsidP="00202C9D">
                  <w:r>
                    <w:t>Digital Data Type</w:t>
                  </w:r>
                </w:p>
                <w:p w14:paraId="1F993967" w14:textId="77777777" w:rsidR="00202C9D" w:rsidRDefault="00202C9D" w:rsidP="00807DDC"/>
              </w:tc>
              <w:tc>
                <w:tcPr>
                  <w:tcW w:w="1985" w:type="dxa"/>
                </w:tcPr>
                <w:p w14:paraId="543BF32B" w14:textId="77777777" w:rsidR="00202C9D" w:rsidRDefault="00202C9D" w:rsidP="00202C9D">
                  <w:r>
                    <w:t xml:space="preserve">Digital Data Format </w:t>
                  </w:r>
                </w:p>
                <w:p w14:paraId="1AEC8ECB" w14:textId="77777777" w:rsidR="00202C9D" w:rsidRDefault="00202C9D" w:rsidP="00184DDE"/>
              </w:tc>
              <w:tc>
                <w:tcPr>
                  <w:tcW w:w="2126" w:type="dxa"/>
                </w:tcPr>
                <w:p w14:paraId="002EB0E1" w14:textId="77777777" w:rsidR="00202C9D" w:rsidRDefault="00202C9D" w:rsidP="00202C9D">
                  <w:r>
                    <w:t>Digital Data Volume (MB, GB, TB)</w:t>
                  </w:r>
                </w:p>
              </w:tc>
              <w:tc>
                <w:tcPr>
                  <w:tcW w:w="2156" w:type="dxa"/>
                </w:tcPr>
                <w:p w14:paraId="1A4464E2" w14:textId="77777777" w:rsidR="00202C9D" w:rsidRDefault="00202C9D" w:rsidP="00202C9D">
                  <w:r>
                    <w:t>Physical Volume</w:t>
                  </w:r>
                </w:p>
                <w:p w14:paraId="4CDEEDF8" w14:textId="77777777" w:rsidR="00202C9D" w:rsidRDefault="00202C9D" w:rsidP="00202C9D"/>
                <w:p w14:paraId="1F5C3053" w14:textId="77777777" w:rsidR="00202C9D" w:rsidRDefault="00202C9D" w:rsidP="00184DDE"/>
              </w:tc>
            </w:tr>
            <w:tr w:rsidR="00202C9D" w14:paraId="35245F1B" w14:textId="77777777" w:rsidTr="009E2081">
              <w:tc>
                <w:tcPr>
                  <w:tcW w:w="1588" w:type="dxa"/>
                </w:tcPr>
                <w:p w14:paraId="2D80F6B4" w14:textId="77777777" w:rsidR="00202C9D" w:rsidRDefault="00202C9D" w:rsidP="00202C9D"/>
              </w:tc>
              <w:tc>
                <w:tcPr>
                  <w:tcW w:w="1842" w:type="dxa"/>
                </w:tcPr>
                <w:p w14:paraId="47852F35" w14:textId="77777777" w:rsidR="00202C9D" w:rsidRDefault="00202C9D" w:rsidP="00202C9D"/>
              </w:tc>
              <w:tc>
                <w:tcPr>
                  <w:tcW w:w="2332" w:type="dxa"/>
                </w:tcPr>
                <w:p w14:paraId="5B70D999" w14:textId="77777777" w:rsidR="00202C9D" w:rsidRPr="00250516" w:rsidRDefault="00504E9F"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3589827" w14:textId="77777777" w:rsidR="00202C9D" w:rsidRPr="000E6129" w:rsidRDefault="00504E9F"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8D1D447" w14:textId="77777777" w:rsidR="00202C9D" w:rsidRPr="00250516" w:rsidRDefault="00504E9F" w:rsidP="00202C9D">
                  <w:pPr>
                    <w:rPr>
                      <w:lang w:val="en-US"/>
                    </w:rPr>
                  </w:pPr>
                  <w:sdt>
                    <w:sdtPr>
                      <w:rPr>
                        <w:lang w:val="en-US"/>
                      </w:rPr>
                      <w:id w:val="-124988478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Digital</w:t>
                  </w:r>
                </w:p>
                <w:p w14:paraId="34C985E7" w14:textId="77777777" w:rsidR="00202C9D" w:rsidRDefault="00504E9F"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222CE27" w14:textId="77777777" w:rsidR="00202C9D" w:rsidRPr="00250516" w:rsidRDefault="00504E9F"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C4B82D5" w14:textId="77777777" w:rsidR="00202C9D" w:rsidRDefault="00504E9F"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77E72F52" w14:textId="77777777" w:rsidR="00202C9D" w:rsidRDefault="00504E9F"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7B0F460F" w14:textId="77777777" w:rsidR="00202C9D" w:rsidRDefault="00504E9F"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13FFB599" w14:textId="77777777" w:rsidR="00202C9D" w:rsidRDefault="00504E9F"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53E663B5" w14:textId="77777777" w:rsidR="00202C9D" w:rsidRDefault="00504E9F"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88BE847" w14:textId="77777777" w:rsidR="00FF0A6F" w:rsidRDefault="00504E9F"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3A5AB73F" w14:textId="77777777" w:rsidR="00202C9D" w:rsidRDefault="00504E9F"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4534C25B" w14:textId="77777777" w:rsidR="00202C9D" w:rsidRDefault="00202C9D" w:rsidP="00202C9D">
                  <w:pPr>
                    <w:rPr>
                      <w:lang w:val="en-US"/>
                    </w:rPr>
                  </w:pPr>
                </w:p>
              </w:tc>
              <w:tc>
                <w:tcPr>
                  <w:tcW w:w="2126" w:type="dxa"/>
                </w:tcPr>
                <w:p w14:paraId="1410E811" w14:textId="77777777" w:rsidR="00202C9D" w:rsidRDefault="00504E9F"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7A380D5" w14:textId="77777777" w:rsidR="00202C9D" w:rsidRDefault="00504E9F"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06924F1D" w14:textId="77777777" w:rsidR="00202C9D" w:rsidRDefault="00504E9F"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35F1B5F2" w14:textId="77777777" w:rsidR="00202C9D" w:rsidRPr="00250516" w:rsidRDefault="00504E9F"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14DDD76A" w14:textId="77777777" w:rsidR="00202C9D" w:rsidRDefault="00504E9F"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D9DB076" w14:textId="77777777" w:rsidR="00202C9D" w:rsidRDefault="00504E9F"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45876620" w14:textId="77777777" w:rsidR="00202C9D" w:rsidRDefault="00202C9D" w:rsidP="00202C9D"/>
              </w:tc>
              <w:tc>
                <w:tcPr>
                  <w:tcW w:w="2156" w:type="dxa"/>
                </w:tcPr>
                <w:p w14:paraId="7665A97F" w14:textId="77777777" w:rsidR="00202C9D" w:rsidRDefault="00202C9D" w:rsidP="00202C9D"/>
              </w:tc>
            </w:tr>
            <w:tr w:rsidR="002D4206" w14:paraId="537D9FE9" w14:textId="77777777" w:rsidTr="009E2081">
              <w:tc>
                <w:tcPr>
                  <w:tcW w:w="1588" w:type="dxa"/>
                </w:tcPr>
                <w:p w14:paraId="4F614CEC" w14:textId="2AE9CF86" w:rsidR="002D4206" w:rsidRDefault="002D4206" w:rsidP="002D4206">
                  <w:pPr>
                    <w:pStyle w:val="ListParagraph"/>
                    <w:numPr>
                      <w:ilvl w:val="0"/>
                      <w:numId w:val="37"/>
                    </w:numPr>
                  </w:pPr>
                  <w:r>
                    <w:t>Archival material</w:t>
                  </w:r>
                </w:p>
              </w:tc>
              <w:tc>
                <w:tcPr>
                  <w:tcW w:w="1842" w:type="dxa"/>
                </w:tcPr>
                <w:p w14:paraId="62D0E9D3" w14:textId="6FFE5BC8" w:rsidR="002D4206" w:rsidRDefault="002D4206" w:rsidP="002D4206">
                  <w:r>
                    <w:t>Sources</w:t>
                  </w:r>
                </w:p>
              </w:tc>
              <w:tc>
                <w:tcPr>
                  <w:tcW w:w="2332" w:type="dxa"/>
                </w:tcPr>
                <w:p w14:paraId="03A739AB" w14:textId="1A04BFDA" w:rsidR="002D4206" w:rsidRPr="00E25EB6" w:rsidRDefault="002D4206" w:rsidP="002D4206">
                  <w:r>
                    <w:t>Generate new data</w:t>
                  </w:r>
                </w:p>
              </w:tc>
              <w:tc>
                <w:tcPr>
                  <w:tcW w:w="1354" w:type="dxa"/>
                </w:tcPr>
                <w:p w14:paraId="415C0BD2" w14:textId="0E311378" w:rsidR="002D4206" w:rsidRPr="00E25EB6" w:rsidRDefault="002D4206" w:rsidP="002D4206">
                  <w:r w:rsidRPr="00E25EB6">
                    <w:t>physical</w:t>
                  </w:r>
                </w:p>
              </w:tc>
              <w:tc>
                <w:tcPr>
                  <w:tcW w:w="1984" w:type="dxa"/>
                </w:tcPr>
                <w:p w14:paraId="033E41B2" w14:textId="77777777" w:rsidR="002D4206" w:rsidRPr="00E47FF3" w:rsidRDefault="002D4206" w:rsidP="002D4206"/>
              </w:tc>
              <w:tc>
                <w:tcPr>
                  <w:tcW w:w="1985" w:type="dxa"/>
                </w:tcPr>
                <w:p w14:paraId="066B0B4E" w14:textId="77777777" w:rsidR="002D4206" w:rsidRPr="00E47FF3" w:rsidRDefault="002D4206" w:rsidP="002D4206"/>
              </w:tc>
              <w:tc>
                <w:tcPr>
                  <w:tcW w:w="2126" w:type="dxa"/>
                </w:tcPr>
                <w:p w14:paraId="539D674F" w14:textId="77777777" w:rsidR="002D4206" w:rsidRPr="00E47FF3" w:rsidRDefault="002D4206" w:rsidP="002D4206"/>
              </w:tc>
              <w:tc>
                <w:tcPr>
                  <w:tcW w:w="2156" w:type="dxa"/>
                </w:tcPr>
                <w:p w14:paraId="58912678" w14:textId="60CBD0D8" w:rsidR="002D4206" w:rsidRDefault="002D4206" w:rsidP="002D4206">
                  <w:r>
                    <w:t>Multiple archival materials preserved in the archives</w:t>
                  </w:r>
                </w:p>
              </w:tc>
            </w:tr>
            <w:tr w:rsidR="00A54F1F" w14:paraId="3404C2BA" w14:textId="77777777" w:rsidTr="009E2081">
              <w:tc>
                <w:tcPr>
                  <w:tcW w:w="1588" w:type="dxa"/>
                </w:tcPr>
                <w:p w14:paraId="3127F22A" w14:textId="6A1256E0" w:rsidR="00A54F1F" w:rsidRDefault="003A6C83" w:rsidP="002D4206">
                  <w:pPr>
                    <w:pStyle w:val="ListParagraph"/>
                    <w:numPr>
                      <w:ilvl w:val="0"/>
                      <w:numId w:val="37"/>
                    </w:numPr>
                  </w:pPr>
                  <w:r>
                    <w:t>Photographs of physical sources</w:t>
                  </w:r>
                </w:p>
              </w:tc>
              <w:tc>
                <w:tcPr>
                  <w:tcW w:w="1842" w:type="dxa"/>
                </w:tcPr>
                <w:p w14:paraId="6481FA44" w14:textId="1E526B54" w:rsidR="00A54F1F" w:rsidRDefault="003A6C83" w:rsidP="002D4206">
                  <w:r>
                    <w:t>Sources</w:t>
                  </w:r>
                </w:p>
              </w:tc>
              <w:tc>
                <w:tcPr>
                  <w:tcW w:w="2332" w:type="dxa"/>
                </w:tcPr>
                <w:p w14:paraId="696AE7B4" w14:textId="3368AD5E" w:rsidR="00A54F1F" w:rsidRDefault="003A6C83" w:rsidP="002D4206">
                  <w:r>
                    <w:t>Generate new data</w:t>
                  </w:r>
                </w:p>
              </w:tc>
              <w:tc>
                <w:tcPr>
                  <w:tcW w:w="1354" w:type="dxa"/>
                </w:tcPr>
                <w:p w14:paraId="4547DEE6" w14:textId="69A73D7C" w:rsidR="00A54F1F" w:rsidRPr="00E25EB6" w:rsidRDefault="003A6C83" w:rsidP="002D4206">
                  <w:r>
                    <w:t>Digital</w:t>
                  </w:r>
                </w:p>
              </w:tc>
              <w:tc>
                <w:tcPr>
                  <w:tcW w:w="1984" w:type="dxa"/>
                </w:tcPr>
                <w:p w14:paraId="713EF6B7" w14:textId="6285DFD3" w:rsidR="00A54F1F" w:rsidRPr="00E47FF3" w:rsidRDefault="00C616E3" w:rsidP="002D4206">
                  <w:r>
                    <w:t>Images (mostly of textual data)</w:t>
                  </w:r>
                </w:p>
              </w:tc>
              <w:tc>
                <w:tcPr>
                  <w:tcW w:w="1985" w:type="dxa"/>
                </w:tcPr>
                <w:p w14:paraId="178BD088" w14:textId="29807F38" w:rsidR="00A54F1F" w:rsidRPr="00E47FF3" w:rsidRDefault="00C616E3" w:rsidP="002D4206">
                  <w:r>
                    <w:t>.Jpg</w:t>
                  </w:r>
                </w:p>
              </w:tc>
              <w:tc>
                <w:tcPr>
                  <w:tcW w:w="2126" w:type="dxa"/>
                </w:tcPr>
                <w:p w14:paraId="69CBA33B" w14:textId="72E6654E" w:rsidR="00A54F1F" w:rsidRPr="00E47FF3" w:rsidRDefault="00C616E3" w:rsidP="002D4206">
                  <w:r>
                    <w:t>&lt;100 GB</w:t>
                  </w:r>
                </w:p>
              </w:tc>
              <w:tc>
                <w:tcPr>
                  <w:tcW w:w="2156" w:type="dxa"/>
                </w:tcPr>
                <w:p w14:paraId="4442069E" w14:textId="0BC9607E" w:rsidR="00A54F1F" w:rsidRDefault="00C616E3" w:rsidP="002D4206">
                  <w:r>
                    <w:t>/</w:t>
                  </w:r>
                </w:p>
              </w:tc>
            </w:tr>
            <w:tr w:rsidR="002D4206" w14:paraId="42ED0E5B" w14:textId="77777777" w:rsidTr="009E2081">
              <w:tc>
                <w:tcPr>
                  <w:tcW w:w="1588" w:type="dxa"/>
                </w:tcPr>
                <w:p w14:paraId="156C9114" w14:textId="2D3C2539" w:rsidR="002D4206" w:rsidRDefault="002D4206" w:rsidP="002D4206">
                  <w:pPr>
                    <w:pStyle w:val="ListParagraph"/>
                    <w:numPr>
                      <w:ilvl w:val="0"/>
                      <w:numId w:val="37"/>
                    </w:numPr>
                  </w:pPr>
                  <w:r>
                    <w:t>Oral sources</w:t>
                  </w:r>
                </w:p>
              </w:tc>
              <w:tc>
                <w:tcPr>
                  <w:tcW w:w="1842" w:type="dxa"/>
                </w:tcPr>
                <w:p w14:paraId="0106612B" w14:textId="0813FEC2" w:rsidR="002D4206" w:rsidRDefault="002D4206" w:rsidP="002D4206">
                  <w:r>
                    <w:t>Sources</w:t>
                  </w:r>
                </w:p>
              </w:tc>
              <w:tc>
                <w:tcPr>
                  <w:tcW w:w="2332" w:type="dxa"/>
                </w:tcPr>
                <w:p w14:paraId="6CCA6B3C" w14:textId="3F5A69E6" w:rsidR="002D4206" w:rsidRPr="00E47FF3" w:rsidRDefault="002D4206" w:rsidP="002D4206">
                  <w:r>
                    <w:t>Generate new data</w:t>
                  </w:r>
                </w:p>
              </w:tc>
              <w:tc>
                <w:tcPr>
                  <w:tcW w:w="1354" w:type="dxa"/>
                </w:tcPr>
                <w:p w14:paraId="2C80DAFB" w14:textId="4E4B2D3C" w:rsidR="002D4206" w:rsidRPr="00E47FF3" w:rsidRDefault="002D4206" w:rsidP="002D4206">
                  <w:r>
                    <w:t>Digital</w:t>
                  </w:r>
                </w:p>
              </w:tc>
              <w:tc>
                <w:tcPr>
                  <w:tcW w:w="1984" w:type="dxa"/>
                </w:tcPr>
                <w:p w14:paraId="665D89B3" w14:textId="5303FA50" w:rsidR="002D4206" w:rsidRPr="00E47FF3" w:rsidRDefault="002D4206" w:rsidP="002D4206">
                  <w:r w:rsidRPr="00E47FF3">
                    <w:t>Sound, MP3</w:t>
                  </w:r>
                </w:p>
              </w:tc>
              <w:tc>
                <w:tcPr>
                  <w:tcW w:w="1985" w:type="dxa"/>
                </w:tcPr>
                <w:p w14:paraId="2D7892E9" w14:textId="4C957437" w:rsidR="002D4206" w:rsidRPr="00E47FF3" w:rsidRDefault="002D4206" w:rsidP="002D4206">
                  <w:r>
                    <w:t>MP3</w:t>
                  </w:r>
                </w:p>
              </w:tc>
              <w:tc>
                <w:tcPr>
                  <w:tcW w:w="2126" w:type="dxa"/>
                </w:tcPr>
                <w:p w14:paraId="05A8CA4B" w14:textId="20AC7680" w:rsidR="002D4206" w:rsidRPr="00E47FF3" w:rsidRDefault="002D4206" w:rsidP="002D4206">
                  <w:r>
                    <w:t>&lt;100 GB</w:t>
                  </w:r>
                </w:p>
              </w:tc>
              <w:tc>
                <w:tcPr>
                  <w:tcW w:w="2156" w:type="dxa"/>
                </w:tcPr>
                <w:p w14:paraId="376543F6" w14:textId="134AC167" w:rsidR="002D4206" w:rsidRDefault="002D4206" w:rsidP="002D4206">
                  <w:r>
                    <w:t>/</w:t>
                  </w:r>
                </w:p>
              </w:tc>
            </w:tr>
            <w:tr w:rsidR="002D4206" w14:paraId="750C5581" w14:textId="77777777" w:rsidTr="009E2081">
              <w:tc>
                <w:tcPr>
                  <w:tcW w:w="1588" w:type="dxa"/>
                </w:tcPr>
                <w:p w14:paraId="1B4C98AB" w14:textId="3802DF65" w:rsidR="002D4206" w:rsidRDefault="002D4206" w:rsidP="002D4206">
                  <w:pPr>
                    <w:pStyle w:val="ListParagraph"/>
                    <w:numPr>
                      <w:ilvl w:val="0"/>
                      <w:numId w:val="37"/>
                    </w:numPr>
                  </w:pPr>
                  <w:r>
                    <w:lastRenderedPageBreak/>
                    <w:t>Transcription of interviews</w:t>
                  </w:r>
                </w:p>
              </w:tc>
              <w:tc>
                <w:tcPr>
                  <w:tcW w:w="1842" w:type="dxa"/>
                </w:tcPr>
                <w:p w14:paraId="6489A944" w14:textId="293DF1C5" w:rsidR="002D4206" w:rsidRDefault="002D4206" w:rsidP="002D4206">
                  <w:r>
                    <w:t>Output</w:t>
                  </w:r>
                </w:p>
              </w:tc>
              <w:tc>
                <w:tcPr>
                  <w:tcW w:w="2332" w:type="dxa"/>
                </w:tcPr>
                <w:p w14:paraId="102F8B0B" w14:textId="7FD6DABC" w:rsidR="002D4206" w:rsidRPr="00E47FF3" w:rsidRDefault="002D4206" w:rsidP="002D4206">
                  <w:r>
                    <w:t>Generate new data</w:t>
                  </w:r>
                </w:p>
              </w:tc>
              <w:tc>
                <w:tcPr>
                  <w:tcW w:w="1354" w:type="dxa"/>
                </w:tcPr>
                <w:p w14:paraId="0AF5E9B5" w14:textId="1B57281A" w:rsidR="002D4206" w:rsidRPr="00E47FF3" w:rsidRDefault="002D4206" w:rsidP="002D4206">
                  <w:r>
                    <w:t>Digital</w:t>
                  </w:r>
                </w:p>
              </w:tc>
              <w:tc>
                <w:tcPr>
                  <w:tcW w:w="1984" w:type="dxa"/>
                </w:tcPr>
                <w:p w14:paraId="17138DE3" w14:textId="5375ACE7" w:rsidR="002D4206" w:rsidRPr="001C062D" w:rsidRDefault="002D4206" w:rsidP="002D4206">
                  <w:r>
                    <w:t>Textual</w:t>
                  </w:r>
                </w:p>
              </w:tc>
              <w:tc>
                <w:tcPr>
                  <w:tcW w:w="1985" w:type="dxa"/>
                </w:tcPr>
                <w:p w14:paraId="6436FBBA" w14:textId="110D014E" w:rsidR="002D4206" w:rsidRPr="00E47FF3" w:rsidRDefault="002D4206" w:rsidP="002D4206">
                  <w:r>
                    <w:t>.docx</w:t>
                  </w:r>
                </w:p>
              </w:tc>
              <w:tc>
                <w:tcPr>
                  <w:tcW w:w="2126" w:type="dxa"/>
                </w:tcPr>
                <w:p w14:paraId="2C640C9A" w14:textId="43F409DA" w:rsidR="002D4206" w:rsidRPr="00E47FF3" w:rsidRDefault="002D4206" w:rsidP="002D4206">
                  <w:r>
                    <w:t>&lt;100 GB</w:t>
                  </w:r>
                </w:p>
              </w:tc>
              <w:tc>
                <w:tcPr>
                  <w:tcW w:w="2156" w:type="dxa"/>
                </w:tcPr>
                <w:p w14:paraId="1544375B" w14:textId="042AC684" w:rsidR="002D4206" w:rsidRDefault="002D4206" w:rsidP="002D4206">
                  <w:r>
                    <w:t>/</w:t>
                  </w:r>
                </w:p>
              </w:tc>
            </w:tr>
            <w:tr w:rsidR="002D4206" w14:paraId="00D43ED9" w14:textId="77777777" w:rsidTr="009E2081">
              <w:tc>
                <w:tcPr>
                  <w:tcW w:w="1588" w:type="dxa"/>
                </w:tcPr>
                <w:p w14:paraId="75391F96" w14:textId="375AFEF9" w:rsidR="002D4206" w:rsidRDefault="002D4206" w:rsidP="002D4206">
                  <w:pPr>
                    <w:pStyle w:val="ListParagraph"/>
                    <w:numPr>
                      <w:ilvl w:val="0"/>
                      <w:numId w:val="37"/>
                    </w:numPr>
                  </w:pPr>
                  <w:r>
                    <w:t>Published sources</w:t>
                  </w:r>
                </w:p>
              </w:tc>
              <w:tc>
                <w:tcPr>
                  <w:tcW w:w="1842" w:type="dxa"/>
                </w:tcPr>
                <w:p w14:paraId="2B7DA2B9" w14:textId="4BF60EE9" w:rsidR="002D4206" w:rsidRDefault="002D4206" w:rsidP="002D4206">
                  <w:r>
                    <w:t>Sources</w:t>
                  </w:r>
                </w:p>
              </w:tc>
              <w:tc>
                <w:tcPr>
                  <w:tcW w:w="2332" w:type="dxa"/>
                </w:tcPr>
                <w:p w14:paraId="0DD855F9" w14:textId="2294FE30" w:rsidR="002D4206" w:rsidRPr="00E47FF3" w:rsidRDefault="00A54F1F" w:rsidP="002D4206">
                  <w:r>
                    <w:t>Reuse existing data</w:t>
                  </w:r>
                </w:p>
              </w:tc>
              <w:tc>
                <w:tcPr>
                  <w:tcW w:w="1354" w:type="dxa"/>
                </w:tcPr>
                <w:p w14:paraId="3F66DEDD" w14:textId="45378710" w:rsidR="002D4206" w:rsidRPr="00E47FF3" w:rsidRDefault="002D4206" w:rsidP="002D4206">
                  <w:r>
                    <w:t>Digital or physical,</w:t>
                  </w:r>
                </w:p>
              </w:tc>
              <w:tc>
                <w:tcPr>
                  <w:tcW w:w="1984" w:type="dxa"/>
                </w:tcPr>
                <w:p w14:paraId="6880A0F8" w14:textId="32C5325E" w:rsidR="002D4206" w:rsidRPr="00E47FF3" w:rsidRDefault="002D4206" w:rsidP="002D4206">
                  <w:r>
                    <w:t>Textual or physical. Digital copies of physical pages or online publications</w:t>
                  </w:r>
                </w:p>
              </w:tc>
              <w:tc>
                <w:tcPr>
                  <w:tcW w:w="1985" w:type="dxa"/>
                </w:tcPr>
                <w:p w14:paraId="29AC3E62" w14:textId="6ACD73ED" w:rsidR="002D4206" w:rsidRPr="00E47FF3" w:rsidRDefault="002D4206" w:rsidP="002D4206">
                  <w:r>
                    <w:t>Pdf., jpg, or online availible</w:t>
                  </w:r>
                </w:p>
              </w:tc>
              <w:tc>
                <w:tcPr>
                  <w:tcW w:w="2126" w:type="dxa"/>
                </w:tcPr>
                <w:p w14:paraId="4FE20BD8" w14:textId="55319386" w:rsidR="002D4206" w:rsidRPr="00E47FF3" w:rsidRDefault="002D4206" w:rsidP="002D4206">
                  <w:r>
                    <w:t>&lt;100 GB</w:t>
                  </w:r>
                </w:p>
              </w:tc>
              <w:tc>
                <w:tcPr>
                  <w:tcW w:w="2156" w:type="dxa"/>
                </w:tcPr>
                <w:p w14:paraId="2DED39EF" w14:textId="53524C28" w:rsidR="002D4206" w:rsidRDefault="002D4206" w:rsidP="002D4206">
                  <w:r>
                    <w:t>Multiple books and articles (preserved in libraries)</w:t>
                  </w:r>
                </w:p>
              </w:tc>
            </w:tr>
            <w:tr w:rsidR="002D4206" w14:paraId="50A21289" w14:textId="77777777" w:rsidTr="009E2081">
              <w:tc>
                <w:tcPr>
                  <w:tcW w:w="1588" w:type="dxa"/>
                </w:tcPr>
                <w:p w14:paraId="11CBA21A" w14:textId="356CE50D" w:rsidR="002D4206" w:rsidRDefault="002D4206" w:rsidP="002D4206">
                  <w:pPr>
                    <w:pStyle w:val="ListParagraph"/>
                    <w:numPr>
                      <w:ilvl w:val="0"/>
                      <w:numId w:val="37"/>
                    </w:numPr>
                  </w:pPr>
                  <w:r>
                    <w:t>Informed consent forms</w:t>
                  </w:r>
                </w:p>
              </w:tc>
              <w:tc>
                <w:tcPr>
                  <w:tcW w:w="1842" w:type="dxa"/>
                </w:tcPr>
                <w:p w14:paraId="4C1680DB" w14:textId="16239B70" w:rsidR="002D4206" w:rsidRDefault="002D4206" w:rsidP="002D4206">
                  <w:r>
                    <w:t>Output</w:t>
                  </w:r>
                </w:p>
              </w:tc>
              <w:tc>
                <w:tcPr>
                  <w:tcW w:w="2332" w:type="dxa"/>
                </w:tcPr>
                <w:p w14:paraId="165A415B" w14:textId="1602B17E" w:rsidR="002D4206" w:rsidRDefault="002D4206" w:rsidP="002D4206">
                  <w:r>
                    <w:t>Generate new data</w:t>
                  </w:r>
                </w:p>
              </w:tc>
              <w:tc>
                <w:tcPr>
                  <w:tcW w:w="1354" w:type="dxa"/>
                </w:tcPr>
                <w:p w14:paraId="1F89F3D6" w14:textId="78777ECF" w:rsidR="002D4206" w:rsidRDefault="002D4206" w:rsidP="002D4206">
                  <w:r>
                    <w:t>Physical or Digital</w:t>
                  </w:r>
                </w:p>
              </w:tc>
              <w:tc>
                <w:tcPr>
                  <w:tcW w:w="1984" w:type="dxa"/>
                </w:tcPr>
                <w:p w14:paraId="0A5C1FED" w14:textId="4ADE482A" w:rsidR="002D4206" w:rsidRDefault="002D4206" w:rsidP="002D4206">
                  <w:r>
                    <w:t>Textual or physical</w:t>
                  </w:r>
                </w:p>
              </w:tc>
              <w:tc>
                <w:tcPr>
                  <w:tcW w:w="1985" w:type="dxa"/>
                </w:tcPr>
                <w:p w14:paraId="0B419002" w14:textId="101DC3C3" w:rsidR="002D4206" w:rsidRDefault="002D4206" w:rsidP="002D4206">
                  <w:r>
                    <w:t>Pdf.</w:t>
                  </w:r>
                </w:p>
              </w:tc>
              <w:tc>
                <w:tcPr>
                  <w:tcW w:w="2126" w:type="dxa"/>
                </w:tcPr>
                <w:p w14:paraId="6D3E4616" w14:textId="7D2F3786" w:rsidR="002D4206" w:rsidRPr="00E47FF3" w:rsidRDefault="002D4206" w:rsidP="002D4206">
                  <w:r>
                    <w:t>&lt;100 GB</w:t>
                  </w:r>
                </w:p>
              </w:tc>
              <w:tc>
                <w:tcPr>
                  <w:tcW w:w="2156" w:type="dxa"/>
                </w:tcPr>
                <w:p w14:paraId="09139E06" w14:textId="177215CE" w:rsidR="002D4206" w:rsidRDefault="002D4206" w:rsidP="002D4206">
                  <w:r>
                    <w:t>/</w:t>
                  </w:r>
                </w:p>
              </w:tc>
            </w:tr>
            <w:tr w:rsidR="002D4206" w14:paraId="719081F4" w14:textId="77777777" w:rsidTr="009E2081">
              <w:tc>
                <w:tcPr>
                  <w:tcW w:w="1588" w:type="dxa"/>
                </w:tcPr>
                <w:p w14:paraId="5684BAD7" w14:textId="3218B438" w:rsidR="002D4206" w:rsidRDefault="002D4206" w:rsidP="002D4206">
                  <w:pPr>
                    <w:pStyle w:val="ListParagraph"/>
                    <w:numPr>
                      <w:ilvl w:val="0"/>
                      <w:numId w:val="37"/>
                    </w:numPr>
                  </w:pPr>
                  <w:r>
                    <w:t>Biographical references</w:t>
                  </w:r>
                </w:p>
              </w:tc>
              <w:tc>
                <w:tcPr>
                  <w:tcW w:w="1842" w:type="dxa"/>
                </w:tcPr>
                <w:p w14:paraId="3D00B3D4" w14:textId="518CDD25" w:rsidR="002D4206" w:rsidRDefault="002D4206" w:rsidP="002D4206">
                  <w:r>
                    <w:t>Output, Biographic metadata of the literature I will collect during my research</w:t>
                  </w:r>
                </w:p>
              </w:tc>
              <w:tc>
                <w:tcPr>
                  <w:tcW w:w="2332" w:type="dxa"/>
                </w:tcPr>
                <w:p w14:paraId="5EFFB12B" w14:textId="0CEAF160" w:rsidR="002D4206" w:rsidRDefault="002D4206" w:rsidP="002D4206">
                  <w:r>
                    <w:t>Generate new data</w:t>
                  </w:r>
                </w:p>
              </w:tc>
              <w:tc>
                <w:tcPr>
                  <w:tcW w:w="1354" w:type="dxa"/>
                </w:tcPr>
                <w:p w14:paraId="123CA0B5" w14:textId="6FF1BE6D" w:rsidR="002D4206" w:rsidRDefault="002D4206" w:rsidP="002D4206">
                  <w:r>
                    <w:t>Digital</w:t>
                  </w:r>
                </w:p>
              </w:tc>
              <w:tc>
                <w:tcPr>
                  <w:tcW w:w="1984" w:type="dxa"/>
                </w:tcPr>
                <w:p w14:paraId="3AEDEA50" w14:textId="33F624D7" w:rsidR="002D4206" w:rsidRDefault="002D4206" w:rsidP="002D4206">
                  <w:r>
                    <w:t>Textual data stored in software, Zotero</w:t>
                  </w:r>
                </w:p>
              </w:tc>
              <w:tc>
                <w:tcPr>
                  <w:tcW w:w="1985" w:type="dxa"/>
                </w:tcPr>
                <w:p w14:paraId="5442DF7F" w14:textId="537AD599" w:rsidR="002D4206" w:rsidRDefault="002D4206" w:rsidP="002D4206">
                  <w:r>
                    <w:t>Data stored in a Zotero Database, can be exported in various data formats, like BibTex or JSON</w:t>
                  </w:r>
                </w:p>
              </w:tc>
              <w:tc>
                <w:tcPr>
                  <w:tcW w:w="2126" w:type="dxa"/>
                </w:tcPr>
                <w:p w14:paraId="2484DC36" w14:textId="64C5299B" w:rsidR="002D4206" w:rsidRPr="00E47FF3" w:rsidRDefault="002D4206" w:rsidP="002D4206">
                  <w:r>
                    <w:t>&lt;100 GB</w:t>
                  </w:r>
                </w:p>
              </w:tc>
              <w:tc>
                <w:tcPr>
                  <w:tcW w:w="2156" w:type="dxa"/>
                </w:tcPr>
                <w:p w14:paraId="1800CBA0" w14:textId="7ADA141E" w:rsidR="002D4206" w:rsidRDefault="002D4206" w:rsidP="002D4206">
                  <w:r>
                    <w:t>/</w:t>
                  </w:r>
                </w:p>
              </w:tc>
            </w:tr>
            <w:tr w:rsidR="002D4206" w14:paraId="20A44B11" w14:textId="77777777" w:rsidTr="009E2081">
              <w:tc>
                <w:tcPr>
                  <w:tcW w:w="1588" w:type="dxa"/>
                </w:tcPr>
                <w:p w14:paraId="0942FC6A" w14:textId="62EF5F81" w:rsidR="002D4206" w:rsidRDefault="00637DF8" w:rsidP="00637DF8">
                  <w:pPr>
                    <w:pStyle w:val="ListParagraph"/>
                    <w:numPr>
                      <w:ilvl w:val="0"/>
                      <w:numId w:val="37"/>
                    </w:numPr>
                  </w:pPr>
                  <w:r>
                    <w:t>Notes</w:t>
                  </w:r>
                </w:p>
              </w:tc>
              <w:tc>
                <w:tcPr>
                  <w:tcW w:w="1842" w:type="dxa"/>
                </w:tcPr>
                <w:p w14:paraId="69DA2547" w14:textId="335B35DC" w:rsidR="002D4206" w:rsidRDefault="00637DF8" w:rsidP="002D4206">
                  <w:r>
                    <w:t>Notes about research</w:t>
                  </w:r>
                </w:p>
              </w:tc>
              <w:tc>
                <w:tcPr>
                  <w:tcW w:w="2332" w:type="dxa"/>
                </w:tcPr>
                <w:p w14:paraId="70D50C87" w14:textId="6E831A4B" w:rsidR="002D4206" w:rsidRDefault="00637DF8" w:rsidP="002D4206">
                  <w:r>
                    <w:t>Generate new data</w:t>
                  </w:r>
                </w:p>
              </w:tc>
              <w:tc>
                <w:tcPr>
                  <w:tcW w:w="1354" w:type="dxa"/>
                </w:tcPr>
                <w:p w14:paraId="384E7AEC" w14:textId="2A18DF9B" w:rsidR="002D4206" w:rsidRDefault="00637DF8" w:rsidP="002D4206">
                  <w:r>
                    <w:t>Physical or Digital</w:t>
                  </w:r>
                </w:p>
              </w:tc>
              <w:tc>
                <w:tcPr>
                  <w:tcW w:w="1984" w:type="dxa"/>
                </w:tcPr>
                <w:p w14:paraId="35CE8E85" w14:textId="0FB96B84" w:rsidR="002D4206" w:rsidRDefault="00701E28" w:rsidP="002D4206">
                  <w:r>
                    <w:t>Textual</w:t>
                  </w:r>
                </w:p>
              </w:tc>
              <w:tc>
                <w:tcPr>
                  <w:tcW w:w="1985" w:type="dxa"/>
                </w:tcPr>
                <w:p w14:paraId="503E558A" w14:textId="06279000" w:rsidR="002D4206" w:rsidRDefault="00701E28" w:rsidP="002D4206">
                  <w:r>
                    <w:t>md.</w:t>
                  </w:r>
                </w:p>
              </w:tc>
              <w:tc>
                <w:tcPr>
                  <w:tcW w:w="2126" w:type="dxa"/>
                </w:tcPr>
                <w:p w14:paraId="02646514" w14:textId="1EED582D" w:rsidR="002D4206" w:rsidRPr="00E47FF3" w:rsidRDefault="00701E28" w:rsidP="002D4206">
                  <w:r>
                    <w:t>&lt;1GB</w:t>
                  </w:r>
                </w:p>
              </w:tc>
              <w:tc>
                <w:tcPr>
                  <w:tcW w:w="2156" w:type="dxa"/>
                </w:tcPr>
                <w:p w14:paraId="608670DA" w14:textId="0F79DCA9" w:rsidR="002D4206" w:rsidRDefault="00701E28" w:rsidP="002D4206">
                  <w:r>
                    <w:t>Paper notebook</w:t>
                  </w:r>
                </w:p>
              </w:tc>
            </w:tr>
          </w:tbl>
          <w:p w14:paraId="697BC712" w14:textId="77777777" w:rsidR="00BA789F" w:rsidRDefault="00BA789F" w:rsidP="00BA789F">
            <w:pPr>
              <w:spacing w:before="80"/>
              <w:rPr>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1931CFFC"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2704A8D3" w14:textId="77777777" w:rsidR="00AE4A22" w:rsidRDefault="00AE4A22" w:rsidP="00CA2D12"/>
        </w:tc>
        <w:tc>
          <w:tcPr>
            <w:tcW w:w="10631" w:type="dxa"/>
          </w:tcPr>
          <w:p w14:paraId="78CD7BEB" w14:textId="1EF7BE50" w:rsidR="00AE4A22" w:rsidRDefault="00EB7ADE" w:rsidP="00345E00">
            <w:pPr>
              <w:rPr>
                <w:lang w:val="en-US"/>
              </w:rPr>
            </w:pPr>
            <w:r>
              <w:rPr>
                <w:lang w:val="en-US"/>
              </w:rPr>
              <w:t>NA</w:t>
            </w:r>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0411A5FB" w:rsidR="00FB5895" w:rsidRPr="00250516" w:rsidRDefault="00504E9F"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8075E8">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782DFE4" w14:textId="77777777" w:rsidR="00FB5895" w:rsidRDefault="00504E9F"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2D41A54" w14:textId="77777777" w:rsidR="00FB5895" w:rsidRDefault="00504E9F"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BC97" w14:textId="77777777" w:rsidR="00FB5895" w:rsidRDefault="00504E9F"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A09CFEA" w14:textId="77777777" w:rsidR="003D036F" w:rsidRDefault="00632536" w:rsidP="003D128A">
            <w:pPr>
              <w:rPr>
                <w:lang w:val="en-US"/>
              </w:rPr>
            </w:pPr>
            <w:r>
              <w:rPr>
                <w:lang w:val="en-US"/>
              </w:rPr>
              <w:t>Additional information</w:t>
            </w:r>
            <w:r w:rsidR="00EE33E8">
              <w:rPr>
                <w:lang w:val="en-US"/>
              </w:rPr>
              <w:t>:</w:t>
            </w:r>
          </w:p>
          <w:p w14:paraId="3579FC6E" w14:textId="40FAD4D0" w:rsidR="00EE33E8" w:rsidRDefault="00F629E4" w:rsidP="003D128A">
            <w:pPr>
              <w:rPr>
                <w:lang w:val="en-US"/>
              </w:rPr>
            </w:pPr>
            <w:r>
              <w:rPr>
                <w:lang w:val="en-US"/>
              </w:rPr>
              <w:t xml:space="preserve">Still </w:t>
            </w:r>
            <w:r w:rsidR="00A717A5">
              <w:rPr>
                <w:lang w:val="en-US"/>
              </w:rPr>
              <w:t>in revision</w:t>
            </w:r>
          </w:p>
          <w:p w14:paraId="1A4C12A1" w14:textId="528942C1" w:rsidR="003B2E93" w:rsidRPr="003B2E93" w:rsidRDefault="003B2E93" w:rsidP="003D128A">
            <w:pPr>
              <w:rPr>
                <w:lang w:val="nl-BE"/>
              </w:rPr>
            </w:pPr>
            <w:r w:rsidRPr="00F629E4">
              <w:rPr>
                <w:lang w:val="nl-BE"/>
              </w:rPr>
              <w:t>G-2024-8736</w:t>
            </w:r>
          </w:p>
          <w:p w14:paraId="23D5D92F" w14:textId="77777777" w:rsidR="00EE33E8" w:rsidRDefault="00EE33E8" w:rsidP="003D128A">
            <w:pPr>
              <w:rPr>
                <w:lang w:val="en-US"/>
              </w:rPr>
            </w:pP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53AA1C95" w:rsidR="00E62A40" w:rsidRPr="00250516" w:rsidRDefault="00504E9F" w:rsidP="00E62A40">
            <w:pPr>
              <w:rPr>
                <w:lang w:val="en-US"/>
              </w:rPr>
            </w:pPr>
            <w:sdt>
              <w:sdtPr>
                <w:rPr>
                  <w:lang w:val="en-US"/>
                </w:rPr>
                <w:id w:val="266666203"/>
                <w14:checkbox>
                  <w14:checked w14:val="1"/>
                  <w14:checkedState w14:val="2612" w14:font="MS Gothic"/>
                  <w14:uncheckedState w14:val="2610" w14:font="MS Gothic"/>
                </w14:checkbox>
              </w:sdtPr>
              <w:sdtEndPr/>
              <w:sdtContent>
                <w:r w:rsidR="00F629E4">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DAA62A0" w14:textId="77777777" w:rsidR="00E62A40" w:rsidRDefault="00504E9F"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1C967D8D" w14:textId="77777777" w:rsidR="00E62A40" w:rsidRDefault="00382948" w:rsidP="00E62A40">
            <w:pPr>
              <w:rPr>
                <w:lang w:val="en-US"/>
              </w:rPr>
            </w:pPr>
            <w:r>
              <w:rPr>
                <w:lang w:val="en-US"/>
              </w:rPr>
              <w:t>Additional information:</w:t>
            </w:r>
          </w:p>
          <w:p w14:paraId="545B5380" w14:textId="2DD55665" w:rsidR="00382948" w:rsidRPr="00F629E4" w:rsidRDefault="00F629E4" w:rsidP="00E62A40">
            <w:pPr>
              <w:rPr>
                <w:lang w:val="nl-BE"/>
              </w:rPr>
            </w:pPr>
            <w:r w:rsidRPr="00F629E4">
              <w:rPr>
                <w:lang w:val="nl-BE"/>
              </w:rPr>
              <w:t>G-2024-8736</w:t>
            </w:r>
          </w:p>
          <w:p w14:paraId="4E9F4811" w14:textId="77777777" w:rsidR="003D036F" w:rsidRDefault="003D036F" w:rsidP="00345E00">
            <w:pPr>
              <w:rPr>
                <w:lang w:val="en-US"/>
              </w:rPr>
            </w:pP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77777777" w:rsidR="00DF3028" w:rsidRPr="00250516" w:rsidRDefault="00504E9F"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260B957F" w14:textId="0CB3757B" w:rsidR="00DF3028" w:rsidRDefault="00504E9F"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3B2E93">
                  <w:rPr>
                    <w:rFonts w:ascii="MS Gothic" w:eastAsia="MS Gothic" w:hAnsi="MS Gothic" w:hint="eastAsia"/>
                    <w:lang w:val="en-US"/>
                  </w:rPr>
                  <w:t>☒</w:t>
                </w:r>
              </w:sdtContent>
            </w:sdt>
            <w:r w:rsidR="00DF3028">
              <w:rPr>
                <w:lang w:val="en-US"/>
              </w:rPr>
              <w:t xml:space="preserve"> No</w:t>
            </w:r>
          </w:p>
          <w:p w14:paraId="2572EBA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4C80AB6" w14:textId="77777777" w:rsidR="003D036F" w:rsidRDefault="003D036F" w:rsidP="00345E00">
            <w:pPr>
              <w:rPr>
                <w:lang w:val="en-US"/>
              </w:rPr>
            </w:pP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77777777" w:rsidR="007C3FA4" w:rsidRPr="00250516" w:rsidRDefault="00504E9F"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0AB6068D" w14:textId="3AF0367F" w:rsidR="007C3FA4" w:rsidRDefault="00504E9F" w:rsidP="007C3FA4">
            <w:pPr>
              <w:rPr>
                <w:lang w:val="en-US"/>
              </w:rPr>
            </w:pPr>
            <w:sdt>
              <w:sdtPr>
                <w:rPr>
                  <w:lang w:val="en-US"/>
                </w:rPr>
                <w:id w:val="-755433304"/>
                <w14:checkbox>
                  <w14:checked w14:val="1"/>
                  <w14:checkedState w14:val="2612" w14:font="MS Gothic"/>
                  <w14:uncheckedState w14:val="2610" w14:font="MS Gothic"/>
                </w14:checkbox>
              </w:sdtPr>
              <w:sdtEndPr/>
              <w:sdtContent>
                <w:r w:rsidR="00AE6FB5">
                  <w:rPr>
                    <w:rFonts w:ascii="MS Gothic" w:eastAsia="MS Gothic" w:hAnsi="MS Gothic" w:hint="eastAsia"/>
                    <w:lang w:val="en-US"/>
                  </w:rPr>
                  <w:t>☒</w:t>
                </w:r>
              </w:sdtContent>
            </w:sdt>
            <w:r w:rsidR="007C3FA4">
              <w:rPr>
                <w:lang w:val="en-US"/>
              </w:rPr>
              <w:t xml:space="preserve"> No</w:t>
            </w:r>
          </w:p>
          <w:p w14:paraId="042602A1" w14:textId="77777777" w:rsidR="007C3FA4" w:rsidRDefault="007C3FA4" w:rsidP="007C3FA4">
            <w:pPr>
              <w:rPr>
                <w:lang w:val="en-US"/>
              </w:rPr>
            </w:pPr>
            <w:r>
              <w:rPr>
                <w:lang w:val="en-US"/>
              </w:rPr>
              <w:t xml:space="preserve">If yes, please explain: </w:t>
            </w:r>
          </w:p>
          <w:p w14:paraId="413F7ED4" w14:textId="77777777" w:rsidR="003D036F" w:rsidRDefault="003D036F" w:rsidP="00345E00">
            <w:pPr>
              <w:rPr>
                <w:lang w:val="en-US"/>
              </w:rPr>
            </w:pP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FB1B077" w14:textId="77777777" w:rsidR="00950DB8" w:rsidRPr="00250516" w:rsidRDefault="00504E9F"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1ECBA5D1" w14:textId="1885F86D" w:rsidR="00950DB8" w:rsidRDefault="00504E9F"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AE6FB5">
                  <w:rPr>
                    <w:rFonts w:ascii="MS Gothic" w:eastAsia="MS Gothic" w:hAnsi="MS Gothic" w:hint="eastAsia"/>
                    <w:lang w:val="en-US"/>
                  </w:rPr>
                  <w:t>☒</w:t>
                </w:r>
              </w:sdtContent>
            </w:sdt>
            <w:r w:rsidR="00950DB8">
              <w:rPr>
                <w:lang w:val="en-US"/>
              </w:rPr>
              <w:t xml:space="preserve"> No</w:t>
            </w:r>
          </w:p>
          <w:p w14:paraId="05A4FB93" w14:textId="77777777" w:rsidR="00950DB8" w:rsidRDefault="00950DB8" w:rsidP="00950DB8">
            <w:pPr>
              <w:rPr>
                <w:lang w:val="en-US"/>
              </w:rPr>
            </w:pPr>
            <w:r>
              <w:rPr>
                <w:lang w:val="en-US"/>
              </w:rPr>
              <w:t xml:space="preserve">If yes, please explain: </w:t>
            </w:r>
          </w:p>
          <w:p w14:paraId="2553F62B" w14:textId="77777777" w:rsidR="003D036F" w:rsidRDefault="003D036F" w:rsidP="00345E00">
            <w:pPr>
              <w:rPr>
                <w:lang w:val="en-US"/>
              </w:rPr>
            </w:pPr>
          </w:p>
        </w:tc>
      </w:tr>
    </w:tbl>
    <w:p w14:paraId="215D219B" w14:textId="77777777" w:rsidR="00171BFB" w:rsidRDefault="00171BFB"/>
    <w:p w14:paraId="0CDEF640" w14:textId="77777777" w:rsidR="00171BFB" w:rsidRDefault="00171BFB"/>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stParagraph"/>
              <w:numPr>
                <w:ilvl w:val="0"/>
                <w:numId w:val="22"/>
              </w:numPr>
              <w:jc w:val="center"/>
              <w:rPr>
                <w:b/>
              </w:rPr>
            </w:pPr>
            <w:r>
              <w:rPr>
                <w:b/>
                <w:bCs/>
              </w:rPr>
              <w:t>Documentation and Metadata</w:t>
            </w:r>
          </w:p>
          <w:p w14:paraId="263BC88D" w14:textId="77777777" w:rsidR="00184DDE" w:rsidRPr="00AB71F6" w:rsidRDefault="00184DDE" w:rsidP="00184DDE">
            <w:pPr>
              <w:pStyle w:val="ListParagraph"/>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22F1D82" w14:textId="77777777" w:rsidR="00EF7190" w:rsidRDefault="00EF7190" w:rsidP="0035345E">
            <w:pPr>
              <w:jc w:val="both"/>
            </w:pPr>
          </w:p>
          <w:p w14:paraId="248BD022" w14:textId="77777777" w:rsidR="00EF7190" w:rsidRPr="00C0755D" w:rsidRDefault="00EF7190" w:rsidP="0035345E">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22BC5BE8" w14:textId="77777777" w:rsidR="00CA2D12" w:rsidRPr="00CA2D12" w:rsidRDefault="00CA2D12" w:rsidP="00EF7190">
            <w:pPr>
              <w:jc w:val="both"/>
              <w:rPr>
                <w:i/>
              </w:rPr>
            </w:pPr>
          </w:p>
        </w:tc>
        <w:tc>
          <w:tcPr>
            <w:tcW w:w="10631" w:type="dxa"/>
            <w:shd w:val="clear" w:color="auto" w:fill="FFFFFF" w:themeFill="background1"/>
          </w:tcPr>
          <w:p w14:paraId="54BA6E44" w14:textId="77777777" w:rsidR="00CA2D12" w:rsidRDefault="00CA2D12" w:rsidP="003004C8">
            <w:pPr>
              <w:pStyle w:val="ListParagraph"/>
              <w:rPr>
                <w:b/>
                <w:bCs/>
              </w:rPr>
            </w:pPr>
          </w:p>
          <w:p w14:paraId="074E05DE" w14:textId="14440223" w:rsidR="00820FA4" w:rsidRDefault="003C4AEA" w:rsidP="003C4AEA">
            <w:pPr>
              <w:pStyle w:val="ListParagraph"/>
              <w:numPr>
                <w:ilvl w:val="0"/>
                <w:numId w:val="38"/>
              </w:numPr>
            </w:pPr>
            <w:r w:rsidRPr="00093E48">
              <w:rPr>
                <w:b/>
                <w:bCs/>
              </w:rPr>
              <w:t>Folder</w:t>
            </w:r>
            <w:r w:rsidR="00093E48" w:rsidRPr="00093E48">
              <w:rPr>
                <w:b/>
                <w:bCs/>
              </w:rPr>
              <w:t xml:space="preserve"> </w:t>
            </w:r>
            <w:r w:rsidRPr="00093E48">
              <w:rPr>
                <w:b/>
                <w:bCs/>
              </w:rPr>
              <w:t>structure</w:t>
            </w:r>
            <w:r w:rsidR="006D4B83">
              <w:t xml:space="preserve"> for word document, excel ect. </w:t>
            </w:r>
          </w:p>
          <w:p w14:paraId="0365AF86" w14:textId="769343A1" w:rsidR="001122D9" w:rsidRPr="003C4AEA" w:rsidRDefault="0002600B" w:rsidP="003C4AEA">
            <w:pPr>
              <w:pStyle w:val="ListParagraph"/>
              <w:numPr>
                <w:ilvl w:val="0"/>
                <w:numId w:val="38"/>
              </w:numPr>
              <w:rPr>
                <w:lang w:val="en-US"/>
              </w:rPr>
            </w:pPr>
            <w:r w:rsidRPr="003C4AEA">
              <w:rPr>
                <w:lang w:val="en-US"/>
              </w:rPr>
              <w:t xml:space="preserve">A </w:t>
            </w:r>
            <w:r w:rsidR="001122D9" w:rsidRPr="00093E48">
              <w:rPr>
                <w:b/>
                <w:bCs/>
                <w:lang w:val="en-US"/>
              </w:rPr>
              <w:t>Read me document</w:t>
            </w:r>
            <w:r w:rsidR="00502866" w:rsidRPr="003C4AEA">
              <w:rPr>
                <w:lang w:val="en-US"/>
              </w:rPr>
              <w:t xml:space="preserve"> serves as a sort of guidebook that collects information about my workflow, where information is stored </w:t>
            </w:r>
            <w:r w:rsidR="006D4B83" w:rsidRPr="003C4AEA">
              <w:rPr>
                <w:lang w:val="en-US"/>
              </w:rPr>
              <w:t xml:space="preserve">ect. </w:t>
            </w:r>
          </w:p>
          <w:p w14:paraId="55C5D9DC" w14:textId="7434D899" w:rsidR="00922BA0" w:rsidRPr="003C4AEA" w:rsidRDefault="00922BA0" w:rsidP="003C4AEA">
            <w:pPr>
              <w:pStyle w:val="ListParagraph"/>
              <w:numPr>
                <w:ilvl w:val="0"/>
                <w:numId w:val="38"/>
              </w:numPr>
              <w:rPr>
                <w:lang w:val="en-US"/>
              </w:rPr>
            </w:pPr>
            <w:r w:rsidRPr="00093E48">
              <w:rPr>
                <w:b/>
                <w:bCs/>
                <w:lang w:val="en-US"/>
              </w:rPr>
              <w:t>Zotero</w:t>
            </w:r>
            <w:r w:rsidR="0002600B" w:rsidRPr="003C4AEA">
              <w:rPr>
                <w:lang w:val="en-US"/>
              </w:rPr>
              <w:t>, a reference and bibliography manager,</w:t>
            </w:r>
            <w:r w:rsidR="009212D9" w:rsidRPr="003C4AEA">
              <w:rPr>
                <w:lang w:val="en-US"/>
              </w:rPr>
              <w:t xml:space="preserve"> is used to collect and tag secondary sources. I am able to attach pfd and notes </w:t>
            </w:r>
            <w:r w:rsidR="0002600B" w:rsidRPr="003C4AEA">
              <w:rPr>
                <w:lang w:val="en-US"/>
              </w:rPr>
              <w:t xml:space="preserve">in Zotero. </w:t>
            </w:r>
          </w:p>
          <w:p w14:paraId="64628911" w14:textId="0EBD5F34" w:rsidR="00922BA0" w:rsidRDefault="002C71E0" w:rsidP="003C4AEA">
            <w:pPr>
              <w:pStyle w:val="ListParagraph"/>
              <w:numPr>
                <w:ilvl w:val="0"/>
                <w:numId w:val="38"/>
              </w:numPr>
            </w:pPr>
            <w:r>
              <w:t xml:space="preserve">I make use of </w:t>
            </w:r>
            <w:r w:rsidR="00922BA0" w:rsidRPr="003C4AEA">
              <w:rPr>
                <w:b/>
                <w:bCs/>
              </w:rPr>
              <w:t>Obsidian</w:t>
            </w:r>
            <w:r>
              <w:t xml:space="preserve"> to take structured notes </w:t>
            </w:r>
            <w:r w:rsidR="009212D9">
              <w:t xml:space="preserve">of my research, about primary and secondary sources as well as meetings ect. </w:t>
            </w:r>
          </w:p>
          <w:p w14:paraId="36FA4A42" w14:textId="77777777" w:rsidR="00567783" w:rsidRDefault="00830970" w:rsidP="003C4AEA">
            <w:pPr>
              <w:pStyle w:val="ListParagraph"/>
              <w:numPr>
                <w:ilvl w:val="0"/>
                <w:numId w:val="38"/>
              </w:numPr>
            </w:pPr>
            <w:r>
              <w:t xml:space="preserve">I will be using </w:t>
            </w:r>
            <w:r w:rsidR="00567783" w:rsidRPr="003C4AEA">
              <w:rPr>
                <w:b/>
                <w:bCs/>
              </w:rPr>
              <w:t>Tropy</w:t>
            </w:r>
            <w:r w:rsidR="00163326">
              <w:t>, an archival image manager tool, to manage photos or digitalised primary sources. In this tool I am able to add metadata (title, date, creator, archive info ect)</w:t>
            </w:r>
            <w:r w:rsidR="002C71E0">
              <w:t xml:space="preserve"> and tags to group items together.</w:t>
            </w:r>
          </w:p>
          <w:p w14:paraId="2F1E858F" w14:textId="10AF773D" w:rsidR="00093E48" w:rsidRPr="00820FA4" w:rsidRDefault="00093E48" w:rsidP="003C4AEA">
            <w:pPr>
              <w:pStyle w:val="ListParagraph"/>
              <w:numPr>
                <w:ilvl w:val="0"/>
                <w:numId w:val="38"/>
              </w:numPr>
            </w:pPr>
            <w:r w:rsidRPr="00093E48">
              <w:rPr>
                <w:b/>
                <w:bCs/>
              </w:rPr>
              <w:t>Notes on paper</w:t>
            </w:r>
            <w:r>
              <w:t xml:space="preserve">, personal notes from archival visits, ideas, interviews ect. </w:t>
            </w:r>
          </w:p>
        </w:tc>
      </w:tr>
      <w:tr w:rsidR="002300DE" w14:paraId="599EAA0B" w14:textId="77777777" w:rsidTr="00436EB9">
        <w:trPr>
          <w:cantSplit/>
          <w:trHeight w:val="269"/>
        </w:trPr>
        <w:tc>
          <w:tcPr>
            <w:tcW w:w="4962" w:type="dxa"/>
            <w:shd w:val="clear" w:color="auto" w:fill="FFFFFF" w:themeFill="background1"/>
          </w:tcPr>
          <w:p w14:paraId="4EA0F6F1"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02E6A2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771CF4" w:rsidRDefault="00771CF4" w:rsidP="00771CF4">
            <w:pPr>
              <w:rPr>
                <w:rFonts w:ascii="Arial" w:eastAsia="Times New Roman" w:hAnsi="Arial" w:cs="Arial"/>
                <w:sz w:val="16"/>
                <w:szCs w:val="16"/>
                <w:lang w:val="en-US" w:eastAsia="nl-BE"/>
              </w:rPr>
            </w:pPr>
          </w:p>
          <w:p w14:paraId="3B0D001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CC9CEB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50C4A8C" w14:textId="516F7A8E" w:rsidR="00CA2D12" w:rsidRPr="00250516" w:rsidRDefault="00504E9F"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5B2C57">
                  <w:rPr>
                    <w:rFonts w:ascii="MS Gothic" w:eastAsia="MS Gothic" w:hAnsi="MS Gothic" w:hint="eastAsia"/>
                    <w:lang w:val="en-US"/>
                  </w:rPr>
                  <w:t>☒</w:t>
                </w:r>
              </w:sdtContent>
            </w:sdt>
            <w:r w:rsidR="00CA2D12">
              <w:rPr>
                <w:lang w:val="en-US"/>
              </w:rPr>
              <w:t xml:space="preserve"> Yes</w:t>
            </w:r>
          </w:p>
          <w:p w14:paraId="2394D7AB" w14:textId="77777777" w:rsidR="00CA2D12" w:rsidRDefault="00504E9F"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202289C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682A9BC" w14:textId="77777777" w:rsidR="005B2C57" w:rsidRDefault="005B2C57" w:rsidP="00F81457">
            <w:pPr>
              <w:rPr>
                <w:lang w:val="en-US"/>
              </w:rPr>
            </w:pPr>
          </w:p>
          <w:p w14:paraId="3CBD7D6D" w14:textId="77777777" w:rsidR="005B2C57" w:rsidRPr="005B2C57" w:rsidRDefault="00504E9F" w:rsidP="005B2C57">
            <w:pPr>
              <w:rPr>
                <w:lang w:val="en-US"/>
              </w:rPr>
            </w:pPr>
            <w:sdt>
              <w:sdtPr>
                <w:rPr>
                  <w:lang w:val="en-US"/>
                </w:rPr>
                <w:id w:val="684024573"/>
                <w:placeholder>
                  <w:docPart w:val="A4022D2957714F319A149182FECC164C"/>
                </w:placeholder>
              </w:sdtPr>
              <w:sdtEndPr/>
              <w:sdtContent>
                <w:r w:rsidR="005B2C57" w:rsidRPr="005B2C57">
                  <w:rPr>
                    <w:lang w:val="en-US"/>
                  </w:rPr>
                  <w:t>The metadata standard Dublin Core as provided in Zotero will be used for the literature. The metadata standard in Trophy (also Dublin Core) will be used for the digital reproductions of the archival sources</w:t>
                </w:r>
              </w:sdtContent>
            </w:sdt>
          </w:p>
          <w:p w14:paraId="5B837E50" w14:textId="77777777" w:rsidR="00F81457" w:rsidRDefault="00F81457" w:rsidP="00F81457">
            <w:pPr>
              <w:rPr>
                <w:lang w:val="en-US"/>
              </w:rPr>
            </w:pPr>
          </w:p>
          <w:p w14:paraId="5E91A63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4A18B8E" w14:textId="713413C4" w:rsidR="00F81457" w:rsidRDefault="00C376FC" w:rsidP="00F81457">
            <w:pPr>
              <w:rPr>
                <w:lang w:val="en-US"/>
              </w:rPr>
            </w:pPr>
            <w:r>
              <w:rPr>
                <w:lang w:val="en-US"/>
              </w:rPr>
              <w:t>/</w:t>
            </w:r>
          </w:p>
          <w:p w14:paraId="147393B1" w14:textId="77777777" w:rsidR="00F81457" w:rsidRPr="00F81457" w:rsidRDefault="00F81457" w:rsidP="00F81457">
            <w:pPr>
              <w:rPr>
                <w:lang w:val="en-US"/>
              </w:rPr>
            </w:pPr>
          </w:p>
          <w:p w14:paraId="30F59D42" w14:textId="77777777" w:rsidR="002300DE" w:rsidRDefault="002300DE" w:rsidP="00534707">
            <w:pPr>
              <w:jc w:val="both"/>
              <w:rPr>
                <w:b/>
                <w:bCs/>
              </w:rPr>
            </w:pPr>
          </w:p>
        </w:tc>
      </w:tr>
    </w:tbl>
    <w:p w14:paraId="36EE4342" w14:textId="77777777" w:rsidR="00CE6D90" w:rsidRDefault="00CE6D90"/>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t>Where will the data be stored?</w:t>
            </w:r>
          </w:p>
          <w:p w14:paraId="7D4D9913" w14:textId="77777777" w:rsidR="00762983" w:rsidRDefault="00762983" w:rsidP="008F2D7E"/>
          <w:p w14:paraId="24F6738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DB9CA3F" w14:textId="77777777" w:rsidR="00975C08" w:rsidRPr="00250516" w:rsidRDefault="00504E9F"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7B909711" w14:textId="61F27145" w:rsidR="00975C08" w:rsidRDefault="00504E9F" w:rsidP="00975C08">
            <w:pPr>
              <w:rPr>
                <w:lang w:val="en-US"/>
              </w:rPr>
            </w:pPr>
            <w:sdt>
              <w:sdtPr>
                <w:rPr>
                  <w:lang w:val="en-US"/>
                </w:rPr>
                <w:id w:val="1574546971"/>
                <w14:checkbox>
                  <w14:checked w14:val="1"/>
                  <w14:checkedState w14:val="2612" w14:font="MS Gothic"/>
                  <w14:uncheckedState w14:val="2610" w14:font="MS Gothic"/>
                </w14:checkbox>
              </w:sdtPr>
              <w:sdtEndPr/>
              <w:sdtContent>
                <w:r w:rsidR="00F25F53">
                  <w:rPr>
                    <w:rFonts w:ascii="MS Gothic" w:eastAsia="MS Gothic" w:hAnsi="MS Gothic" w:hint="eastAsia"/>
                    <w:lang w:val="en-US"/>
                  </w:rPr>
                  <w:t>☒</w:t>
                </w:r>
              </w:sdtContent>
            </w:sdt>
            <w:r w:rsidR="00975C08">
              <w:rPr>
                <w:lang w:val="en-US"/>
              </w:rPr>
              <w:t xml:space="preserve"> Personal network drive (I-drive)</w:t>
            </w:r>
            <w:r w:rsidR="00130A31">
              <w:rPr>
                <w:lang w:val="en-US"/>
              </w:rPr>
              <w:t xml:space="preserve">: KU Leuven OneDrive </w:t>
            </w:r>
          </w:p>
          <w:p w14:paraId="7500729D" w14:textId="4369E7EF" w:rsidR="00975C08" w:rsidRPr="00250516" w:rsidRDefault="00504E9F"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r w:rsidR="00A8755B">
              <w:rPr>
                <w:lang w:val="en-US"/>
              </w:rPr>
              <w:t>Teams</w:t>
            </w:r>
          </w:p>
          <w:p w14:paraId="2D39F296" w14:textId="77777777" w:rsidR="00975C08" w:rsidRDefault="00504E9F"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Sharepoint online</w:t>
            </w:r>
          </w:p>
          <w:p w14:paraId="231C4095" w14:textId="77777777" w:rsidR="00975C08" w:rsidRPr="00250516" w:rsidRDefault="00504E9F"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Sharepoint on-premis</w:t>
            </w:r>
          </w:p>
          <w:p w14:paraId="0DE650AD" w14:textId="3A7A772D" w:rsidR="00975C08" w:rsidRPr="005B7799" w:rsidRDefault="00504E9F" w:rsidP="00975C08">
            <w:pPr>
              <w:rPr>
                <w:lang w:val="en-US"/>
              </w:rPr>
            </w:pPr>
            <w:sdt>
              <w:sdtPr>
                <w:rPr>
                  <w:lang w:val="en-US"/>
                </w:rPr>
                <w:id w:val="-2130003063"/>
                <w14:checkbox>
                  <w14:checked w14:val="1"/>
                  <w14:checkedState w14:val="2612" w14:font="MS Gothic"/>
                  <w14:uncheckedState w14:val="2610" w14:font="MS Gothic"/>
                </w14:checkbox>
              </w:sdtPr>
              <w:sdtEndPr/>
              <w:sdtContent>
                <w:r w:rsidR="00F10219" w:rsidRPr="005B7799">
                  <w:rPr>
                    <w:rFonts w:ascii="MS Gothic" w:eastAsia="MS Gothic" w:hAnsi="MS Gothic" w:hint="eastAsia"/>
                    <w:lang w:val="en-US"/>
                  </w:rPr>
                  <w:t>☒</w:t>
                </w:r>
              </w:sdtContent>
            </w:sdt>
            <w:r w:rsidR="00975C08" w:rsidRPr="005B7799">
              <w:rPr>
                <w:lang w:val="en-US"/>
              </w:rPr>
              <w:t xml:space="preserve"> Large Volume Storage</w:t>
            </w:r>
            <w:r w:rsidR="005B7799" w:rsidRPr="005B7799">
              <w:rPr>
                <w:lang w:val="en-US"/>
              </w:rPr>
              <w:t xml:space="preserve"> (</w:t>
            </w:r>
            <w:r w:rsidR="00130A31">
              <w:rPr>
                <w:lang w:val="en-US"/>
              </w:rPr>
              <w:t>TBD</w:t>
            </w:r>
            <w:r>
              <w:rPr>
                <w:lang w:val="en-US"/>
              </w:rPr>
              <w:t xml:space="preserve"> with supervisors</w:t>
            </w:r>
            <w:r w:rsidR="00130A31">
              <w:rPr>
                <w:lang w:val="en-US"/>
              </w:rPr>
              <w:t>)</w:t>
            </w:r>
          </w:p>
          <w:p w14:paraId="57B1A755" w14:textId="344100F8" w:rsidR="007A5CC7" w:rsidRPr="00945EBE" w:rsidRDefault="00504E9F" w:rsidP="007A5CC7">
            <w:pPr>
              <w:rPr>
                <w:lang w:val="fr-FR"/>
              </w:rPr>
            </w:pPr>
            <w:sdt>
              <w:sdtPr>
                <w:rPr>
                  <w:lang w:val="fr-FR"/>
                </w:rPr>
                <w:id w:val="1856455942"/>
                <w14:checkbox>
                  <w14:checked w14:val="0"/>
                  <w14:checkedState w14:val="2612" w14:font="MS Gothic"/>
                  <w14:uncheckedState w14:val="2610" w14:font="MS Gothic"/>
                </w14:checkbox>
              </w:sdtPr>
              <w:sdtEndPr/>
              <w:sdtContent>
                <w:r w:rsidR="007A5CC7" w:rsidRPr="00945EBE">
                  <w:rPr>
                    <w:rFonts w:ascii="MS Gothic" w:eastAsia="MS Gothic" w:hAnsi="MS Gothic" w:hint="eastAsia"/>
                    <w:lang w:val="fr-FR"/>
                  </w:rPr>
                  <w:t>☐</w:t>
                </w:r>
              </w:sdtContent>
            </w:sdt>
            <w:r w:rsidR="007A5CC7" w:rsidRPr="00945EBE">
              <w:rPr>
                <w:lang w:val="fr-FR"/>
              </w:rPr>
              <w:t xml:space="preserve"> </w:t>
            </w:r>
            <w:r w:rsidR="005F1387" w:rsidRPr="00945EBE">
              <w:rPr>
                <w:lang w:val="fr-FR"/>
              </w:rPr>
              <w:t>ManGO</w:t>
            </w:r>
          </w:p>
          <w:p w14:paraId="6AC0118C" w14:textId="3C6B73B7" w:rsidR="005F1387" w:rsidRPr="00945EBE" w:rsidRDefault="00504E9F" w:rsidP="007A5CC7">
            <w:pPr>
              <w:rPr>
                <w:lang w:val="fr-FR"/>
              </w:rPr>
            </w:pPr>
            <w:sdt>
              <w:sdtPr>
                <w:rPr>
                  <w:lang w:val="fr-FR"/>
                </w:rPr>
                <w:id w:val="-2146962238"/>
                <w14:checkbox>
                  <w14:checked w14:val="0"/>
                  <w14:checkedState w14:val="2612" w14:font="MS Gothic"/>
                  <w14:uncheckedState w14:val="2610" w14:font="MS Gothic"/>
                </w14:checkbox>
              </w:sdtPr>
              <w:sdtEndPr/>
              <w:sdtContent>
                <w:r w:rsidR="005F1387" w:rsidRPr="00945EBE">
                  <w:rPr>
                    <w:rFonts w:ascii="MS Gothic" w:eastAsia="MS Gothic" w:hAnsi="MS Gothic" w:hint="eastAsia"/>
                    <w:lang w:val="fr-FR"/>
                  </w:rPr>
                  <w:t>☐</w:t>
                </w:r>
              </w:sdtContent>
            </w:sdt>
            <w:r w:rsidR="005F1387" w:rsidRPr="00945EBE">
              <w:rPr>
                <w:lang w:val="fr-FR"/>
              </w:rPr>
              <w:t xml:space="preserve"> Digital vault</w:t>
            </w:r>
          </w:p>
          <w:p w14:paraId="556D4158" w14:textId="77777777" w:rsidR="00CE6D90" w:rsidRDefault="00504E9F"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5B70A229" w14:textId="77777777" w:rsidR="00BC2885" w:rsidRPr="00BC2885" w:rsidRDefault="00BC2885" w:rsidP="6320600B">
            <w:pPr>
              <w:rPr>
                <w:lang w:val="en-US"/>
              </w:rPr>
            </w:pP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lastRenderedPageBreak/>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6143272" w14:textId="41F0E105" w:rsidR="00F04613" w:rsidRDefault="00504E9F" w:rsidP="00F04613">
            <w:pPr>
              <w:rPr>
                <w:lang w:val="en-US"/>
              </w:rPr>
            </w:pPr>
            <w:sdt>
              <w:sdtPr>
                <w:rPr>
                  <w:lang w:val="en-US"/>
                </w:rPr>
                <w:id w:val="-563640976"/>
                <w14:checkbox>
                  <w14:checked w14:val="1"/>
                  <w14:checkedState w14:val="2612" w14:font="MS Gothic"/>
                  <w14:uncheckedState w14:val="2610" w14:font="MS Gothic"/>
                </w14:checkbox>
              </w:sdtPr>
              <w:sdtEndPr/>
              <w:sdtContent>
                <w:r w:rsidR="00F25F5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FDFF8E2" w14:textId="0D057A7F" w:rsidR="00F04613" w:rsidRPr="00250516" w:rsidRDefault="00504E9F"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1F2D1C">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E5BDC27" w14:textId="77777777" w:rsidR="00F04613" w:rsidRDefault="00504E9F"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2519AD4B" w14:textId="77777777" w:rsidR="002300DE" w:rsidRDefault="002300DE" w:rsidP="00C67569">
            <w:pPr>
              <w:rPr>
                <w:rFonts w:ascii="MS Gothic" w:eastAsia="MS Gothic" w:hAnsi="MS Gothic"/>
                <w:lang w:val="en-US"/>
              </w:rPr>
            </w:pPr>
          </w:p>
          <w:p w14:paraId="6519EA17" w14:textId="77777777" w:rsidR="00C67569" w:rsidRDefault="00C67569" w:rsidP="00C67569">
            <w:pPr>
              <w:rPr>
                <w:b/>
                <w:bCs/>
                <w:lang w:val="en-US"/>
              </w:rPr>
            </w:pPr>
          </w:p>
          <w:p w14:paraId="2E365803" w14:textId="77777777" w:rsidR="00C67569" w:rsidRPr="00CA2D12" w:rsidRDefault="00C67569" w:rsidP="00F04613">
            <w:pPr>
              <w:shd w:val="clear" w:color="auto" w:fill="FFFFFF"/>
              <w:rPr>
                <w:b/>
                <w:bCs/>
                <w:lang w:val="en-US"/>
              </w:rPr>
            </w:pP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770F4BC3" w:rsidR="00C271CA" w:rsidRDefault="00504E9F"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D641CF">
                  <w:rPr>
                    <w:rFonts w:ascii="MS Gothic" w:eastAsia="MS Gothic" w:hAnsi="MS Gothic" w:hint="eastAsia"/>
                    <w:lang w:val="en-US"/>
                  </w:rPr>
                  <w:t>☒</w:t>
                </w:r>
              </w:sdtContent>
            </w:sdt>
            <w:r w:rsidR="00C271CA" w:rsidRPr="00436EB9">
              <w:rPr>
                <w:lang w:val="en-US"/>
              </w:rPr>
              <w:t xml:space="preserve"> Yes</w:t>
            </w:r>
          </w:p>
          <w:p w14:paraId="736EDE99" w14:textId="77777777" w:rsidR="00534EF4" w:rsidRDefault="00534EF4" w:rsidP="00C271CA">
            <w:pPr>
              <w:rPr>
                <w:lang w:val="en-US"/>
              </w:rPr>
            </w:pPr>
          </w:p>
          <w:p w14:paraId="4A8A350A" w14:textId="64FFC07C" w:rsidR="00534EF4" w:rsidRPr="00001A36" w:rsidRDefault="00FD7434" w:rsidP="00534EF4">
            <w:pPr>
              <w:rPr>
                <w:lang w:val="en-US"/>
              </w:rPr>
            </w:pPr>
            <w:r w:rsidRPr="00626D2A">
              <w:rPr>
                <w:lang w:val="en-US"/>
              </w:rPr>
              <w:t xml:space="preserve">During the project, I will make use of the </w:t>
            </w:r>
            <w:r w:rsidR="00001A36">
              <w:rPr>
                <w:lang w:val="en-US"/>
              </w:rPr>
              <w:t xml:space="preserve">KU Leuven </w:t>
            </w:r>
            <w:r w:rsidRPr="00626D2A">
              <w:rPr>
                <w:lang w:val="en-US"/>
              </w:rPr>
              <w:t>OneDrive cloud service provided by the Faculty of Arts at</w:t>
            </w:r>
            <w:r w:rsidR="00001A36">
              <w:rPr>
                <w:lang w:val="en-US"/>
              </w:rPr>
              <w:t xml:space="preserve"> </w:t>
            </w:r>
            <w:r w:rsidRPr="00626D2A">
              <w:rPr>
                <w:lang w:val="en-US"/>
              </w:rPr>
              <w:t>KU Leuven</w:t>
            </w:r>
            <w:r w:rsidR="00534EF4">
              <w:rPr>
                <w:lang w:val="en-US"/>
              </w:rPr>
              <w:t xml:space="preserve">. </w:t>
            </w:r>
            <w:r w:rsidR="00534EF4">
              <w:rPr>
                <w:lang w:val="en-US"/>
              </w:rPr>
              <w:t>My data will probably be less than 50GB in total. This is the amount that I can store for free in data repositories.</w:t>
            </w:r>
          </w:p>
          <w:p w14:paraId="39ED5AF9" w14:textId="33218B30" w:rsidR="00FD7434" w:rsidRPr="00534EF4" w:rsidRDefault="00FD7434" w:rsidP="00FD7434"/>
          <w:p w14:paraId="27AE78EF" w14:textId="77777777" w:rsidR="00C271CA" w:rsidRPr="00436EB9" w:rsidRDefault="00504E9F"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30880941" w14:textId="77777777" w:rsidR="00C271CA" w:rsidRDefault="00C271CA" w:rsidP="00C271CA">
            <w:pPr>
              <w:rPr>
                <w:bCs/>
              </w:rPr>
            </w:pPr>
            <w:r w:rsidRPr="00436EB9">
              <w:rPr>
                <w:bCs/>
              </w:rPr>
              <w:t xml:space="preserve">If no, please </w:t>
            </w:r>
            <w:r>
              <w:rPr>
                <w:bCs/>
              </w:rPr>
              <w:t>specify</w:t>
            </w:r>
            <w:r w:rsidRPr="00436EB9">
              <w:rPr>
                <w:bCs/>
              </w:rPr>
              <w:t xml:space="preserve">: </w:t>
            </w:r>
          </w:p>
          <w:p w14:paraId="6DD7D2B6" w14:textId="77777777" w:rsidR="0087485C" w:rsidRPr="00436EB9" w:rsidRDefault="0087485C" w:rsidP="00C271CA">
            <w:pPr>
              <w:rPr>
                <w:bCs/>
              </w:rPr>
            </w:pP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E30883" w:rsidRDefault="00620BB0" w:rsidP="00EB125A">
            <w:pPr>
              <w:rPr>
                <w:rStyle w:val="SubtleReference"/>
                <w:i/>
                <w:color w:val="44546A" w:themeColor="text2"/>
                <w:sz w:val="20"/>
                <w:szCs w:val="20"/>
              </w:rPr>
            </w:pPr>
            <w:hyperlink r:id="rId12"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40C03B7F" w14:textId="77777777" w:rsidR="00C271CA" w:rsidRPr="00EB125A" w:rsidRDefault="00C271CA" w:rsidP="00EB125A"/>
        </w:tc>
        <w:tc>
          <w:tcPr>
            <w:tcW w:w="10631" w:type="dxa"/>
          </w:tcPr>
          <w:p w14:paraId="29B73EEB" w14:textId="77777777" w:rsidR="00C271CA" w:rsidRDefault="00C271CA" w:rsidP="00C271CA">
            <w:pPr>
              <w:rPr>
                <w:rFonts w:ascii="MS Gothic" w:eastAsia="MS Gothic" w:hAnsi="MS Gothic"/>
                <w:lang w:val="en-US"/>
              </w:rPr>
            </w:pPr>
          </w:p>
          <w:p w14:paraId="773087FF" w14:textId="2EFF4942" w:rsidR="00EB125A" w:rsidRPr="005F2AFC" w:rsidRDefault="005F2AFC" w:rsidP="00C271CA">
            <w:pPr>
              <w:rPr>
                <w:lang w:val="en-US"/>
              </w:rPr>
            </w:pPr>
            <w:r w:rsidRPr="005F2AFC">
              <w:rPr>
                <w:lang w:val="en-US"/>
              </w:rPr>
              <w:t>To ensure that the data are securely stored and not accessed or modified by unauthorized persons, several security measures are in place. At KU Leuven, two-factor authentication (2FA) is used to access systems, providing an extra layer of protection beyond a standard password. In addition, both the computers and the storage drives (e.g., OneDrive or internal network drives) are protected by strong passwords. This combination of measures ensures that only authorized individuals can access the data, safeguarding both their confidentiality and integrity.</w:t>
            </w: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2F9F1D45" w14:textId="77777777" w:rsidR="00626D2A" w:rsidRPr="00626D2A" w:rsidRDefault="00626D2A" w:rsidP="00626D2A">
            <w:pPr>
              <w:rPr>
                <w:lang w:val="en-US"/>
              </w:rPr>
            </w:pPr>
            <w:r w:rsidRPr="00626D2A">
              <w:rPr>
                <w:lang w:val="en-US"/>
              </w:rPr>
              <w:t>During the project, I will make use of the OneDrive cloud service provided by the Faculty of Arts at</w:t>
            </w:r>
          </w:p>
          <w:p w14:paraId="06329FC2" w14:textId="25A8ADC8" w:rsidR="00626D2A" w:rsidRPr="00626D2A" w:rsidRDefault="00626D2A" w:rsidP="00626D2A">
            <w:pPr>
              <w:rPr>
                <w:lang w:val="en-US"/>
              </w:rPr>
            </w:pPr>
            <w:r w:rsidRPr="00626D2A">
              <w:rPr>
                <w:lang w:val="en-US"/>
              </w:rPr>
              <w:t>KU Leuven. This storage space is safe and automatically backed up,</w:t>
            </w:r>
          </w:p>
          <w:p w14:paraId="5F279816" w14:textId="6B309B83" w:rsidR="00626D2A" w:rsidRPr="00626D2A" w:rsidRDefault="00626D2A" w:rsidP="00626D2A">
            <w:pPr>
              <w:rPr>
                <w:lang w:val="en-US"/>
              </w:rPr>
            </w:pPr>
            <w:r w:rsidRPr="00626D2A">
              <w:rPr>
                <w:lang w:val="en-US"/>
              </w:rPr>
              <w:t>and allows for extra protection of sensitive data. After the project, I will make use of</w:t>
            </w:r>
          </w:p>
          <w:p w14:paraId="0D027031" w14:textId="77777777" w:rsidR="00626D2A" w:rsidRPr="00626D2A" w:rsidRDefault="00626D2A" w:rsidP="00626D2A">
            <w:pPr>
              <w:rPr>
                <w:lang w:val="en-US"/>
              </w:rPr>
            </w:pPr>
            <w:r w:rsidRPr="00626D2A">
              <w:rPr>
                <w:lang w:val="en-US"/>
              </w:rPr>
              <w:t>‘Archive storage’ at KU Leuven. The cost for this (€75/500GB per year) will be covered with the</w:t>
            </w:r>
          </w:p>
          <w:p w14:paraId="3196C65E" w14:textId="77777777" w:rsidR="00626D2A" w:rsidRPr="00626D2A" w:rsidRDefault="00626D2A" w:rsidP="00626D2A">
            <w:pPr>
              <w:rPr>
                <w:lang w:val="en-US"/>
              </w:rPr>
            </w:pPr>
            <w:r w:rsidRPr="00626D2A">
              <w:rPr>
                <w:lang w:val="en-US"/>
              </w:rPr>
              <w:t>bench fee. I will be responsible for the preservation of data during the project; afterwards, my</w:t>
            </w:r>
          </w:p>
          <w:p w14:paraId="0044D154" w14:textId="77777777" w:rsidR="00626D2A" w:rsidRPr="00626D2A" w:rsidRDefault="00626D2A" w:rsidP="00626D2A">
            <w:pPr>
              <w:rPr>
                <w:lang w:val="en-US"/>
              </w:rPr>
            </w:pPr>
            <w:r w:rsidRPr="00626D2A">
              <w:rPr>
                <w:lang w:val="en-US"/>
              </w:rPr>
              <w:t>supervisor Kaat Wils will take over this responsibility. She already will be given access to the</w:t>
            </w:r>
          </w:p>
          <w:p w14:paraId="541D4C60" w14:textId="41EA7E9E" w:rsidR="00771609" w:rsidRPr="00626D2A" w:rsidRDefault="00626D2A" w:rsidP="00626D2A">
            <w:pPr>
              <w:rPr>
                <w:lang w:val="en-US"/>
              </w:rPr>
            </w:pPr>
            <w:r w:rsidRPr="00626D2A">
              <w:rPr>
                <w:lang w:val="en-US"/>
              </w:rPr>
              <w:t>OneDrive containing all data during the project (apart from sensitive dat</w:t>
            </w:r>
            <w:r w:rsidR="008E7EDB">
              <w:rPr>
                <w:lang w:val="en-US"/>
              </w:rPr>
              <w:t>a</w:t>
            </w:r>
            <w:r w:rsidRPr="00626D2A">
              <w:rPr>
                <w:lang w:val="en-US"/>
              </w:rPr>
              <w:t>).</w:t>
            </w:r>
          </w:p>
          <w:p w14:paraId="0307D02D" w14:textId="77777777" w:rsidR="00771609" w:rsidRPr="00626D2A" w:rsidRDefault="00771609" w:rsidP="00C271CA">
            <w:pPr>
              <w:rPr>
                <w:lang w:val="en-US"/>
              </w:rPr>
            </w:pPr>
          </w:p>
          <w:p w14:paraId="5DCA04E5" w14:textId="77777777" w:rsidR="00771609" w:rsidRPr="00626D2A" w:rsidRDefault="00771609" w:rsidP="00C271CA">
            <w:pPr>
              <w:rPr>
                <w:lang w:val="en-US"/>
              </w:rPr>
            </w:pPr>
          </w:p>
          <w:p w14:paraId="2A2AA807" w14:textId="77777777" w:rsidR="00771609" w:rsidRPr="00626D2A" w:rsidRDefault="00771609" w:rsidP="00C271CA">
            <w:pPr>
              <w:rPr>
                <w:lang w:val="en-US"/>
              </w:rPr>
            </w:pPr>
          </w:p>
        </w:tc>
      </w:tr>
    </w:tbl>
    <w:p w14:paraId="6C206D54" w14:textId="77777777" w:rsidR="00E93C67" w:rsidRDefault="00E93C67"/>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C876F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886B79" w14:textId="4B85AEC0"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AF4F6A">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D8FCBF6" w14:textId="77777777" w:rsidR="005321D4" w:rsidRPr="00436EB9" w:rsidRDefault="00504E9F"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0906F64" w14:textId="77777777" w:rsidR="005321D4" w:rsidRPr="00436EB9" w:rsidRDefault="00504E9F"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00E0CB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609D97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2E7702F" w14:textId="77777777" w:rsidR="002300DE" w:rsidRPr="006668AB" w:rsidRDefault="002300DE" w:rsidP="005321D4">
            <w:pPr>
              <w:pStyle w:val="paragraph"/>
              <w:spacing w:before="0" w:beforeAutospacing="0" w:after="0" w:afterAutospacing="0"/>
              <w:textAlignment w:val="baseline"/>
              <w:rPr>
                <w:b/>
                <w:bCs/>
                <w:lang w:val="en-US"/>
              </w:rPr>
            </w:pPr>
          </w:p>
          <w:p w14:paraId="63C79463" w14:textId="77777777" w:rsidR="005321D4" w:rsidRPr="006668AB" w:rsidRDefault="005321D4" w:rsidP="005321D4">
            <w:pPr>
              <w:pStyle w:val="paragraph"/>
              <w:spacing w:before="0" w:beforeAutospacing="0" w:after="0" w:afterAutospacing="0"/>
              <w:textAlignment w:val="baseline"/>
              <w:rPr>
                <w:b/>
                <w:bCs/>
                <w:lang w:val="en-US"/>
              </w:rPr>
            </w:pP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lastRenderedPageBreak/>
              <w:t>Where will these data be archived (stored and curated for the long-term)?</w:t>
            </w:r>
          </w:p>
          <w:p w14:paraId="5331C2E6" w14:textId="77777777" w:rsidR="00405AAD" w:rsidRDefault="00405AAD" w:rsidP="000C4BF5"/>
          <w:p w14:paraId="370EE3E5" w14:textId="77777777" w:rsidR="00405AAD" w:rsidRPr="00405AAD" w:rsidRDefault="00405AAD" w:rsidP="00662A5F">
            <w:pPr>
              <w:rPr>
                <w:rFonts w:cstheme="minorHAnsi"/>
                <w:sz w:val="22"/>
                <w:szCs w:val="22"/>
              </w:rPr>
            </w:pPr>
            <w:hyperlink r:id="rId14"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5"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5149A913" w14:textId="3A31D928" w:rsidR="00A37797" w:rsidRPr="00436EB9" w:rsidRDefault="00504E9F" w:rsidP="00A37797">
            <w:pPr>
              <w:rPr>
                <w:lang w:val="en-US"/>
              </w:rPr>
            </w:pPr>
            <w:sdt>
              <w:sdtPr>
                <w:rPr>
                  <w:lang w:val="en-US"/>
                </w:rPr>
                <w:id w:val="-984850037"/>
                <w14:checkbox>
                  <w14:checked w14:val="1"/>
                  <w14:checkedState w14:val="2612" w14:font="MS Gothic"/>
                  <w14:uncheckedState w14:val="2610" w14:font="MS Gothic"/>
                </w14:checkbox>
              </w:sdtPr>
              <w:sdtEndPr/>
              <w:sdtContent>
                <w:r w:rsidR="00F25F53">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1E8126D" w14:textId="77777777" w:rsidR="00A37797" w:rsidRPr="00436EB9" w:rsidRDefault="00504E9F"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0F178EE1" w14:textId="77777777" w:rsidR="00A37797" w:rsidRPr="00436EB9" w:rsidRDefault="00504E9F"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5D118D2" w14:textId="77777777" w:rsidR="00A37797" w:rsidRPr="00436EB9" w:rsidRDefault="00504E9F"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(specifiy):</w:t>
            </w:r>
          </w:p>
          <w:p w14:paraId="11B1E3EB" w14:textId="77777777" w:rsidR="002300DE" w:rsidRDefault="002300DE" w:rsidP="6320600B">
            <w:pPr>
              <w:rPr>
                <w:b/>
                <w:bCs/>
              </w:rPr>
            </w:pPr>
          </w:p>
          <w:p w14:paraId="7081679D" w14:textId="77777777" w:rsidR="000C4BF5" w:rsidRDefault="000C4BF5" w:rsidP="6320600B">
            <w:pPr>
              <w:rPr>
                <w:b/>
                <w:bCs/>
              </w:rPr>
            </w:pPr>
          </w:p>
          <w:p w14:paraId="2F70E98C" w14:textId="77777777" w:rsidR="000C4BF5" w:rsidRDefault="000C4BF5" w:rsidP="6320600B">
            <w:pPr>
              <w:rPr>
                <w:b/>
                <w:bCs/>
              </w:rPr>
            </w:pPr>
          </w:p>
          <w:p w14:paraId="19BC6EE9" w14:textId="77777777" w:rsidR="000C4BF5" w:rsidRPr="00C57639" w:rsidRDefault="000C4BF5" w:rsidP="6320600B">
            <w:pPr>
              <w:rPr>
                <w:b/>
                <w:bCs/>
              </w:rPr>
            </w:pPr>
          </w:p>
        </w:tc>
      </w:tr>
      <w:tr w:rsidR="002300DE" w:rsidRPr="00906DA8" w14:paraId="6604DE72" w14:textId="77777777" w:rsidTr="00436EB9">
        <w:trPr>
          <w:cantSplit/>
          <w:trHeight w:val="269"/>
        </w:trPr>
        <w:tc>
          <w:tcPr>
            <w:tcW w:w="4962" w:type="dxa"/>
          </w:tcPr>
          <w:p w14:paraId="749AB129" w14:textId="77777777" w:rsidR="00436EB9" w:rsidRDefault="00AB632D" w:rsidP="00877A71">
            <w:r w:rsidRPr="00C40606">
              <w:t>What are the expected costs for data preservation during the expected retention period? How will these costs be covered?</w:t>
            </w:r>
          </w:p>
          <w:p w14:paraId="6D8B56F8" w14:textId="77777777" w:rsidR="00436EB9" w:rsidRDefault="00436EB9" w:rsidP="00877A71">
            <w:pPr>
              <w:rPr>
                <w:i/>
                <w:sz w:val="22"/>
                <w:lang w:val="en-US"/>
              </w:rPr>
            </w:pPr>
          </w:p>
          <w:p w14:paraId="159469A6" w14:textId="77777777" w:rsidR="00AB632D" w:rsidRPr="00436EB9" w:rsidRDefault="00AB632D" w:rsidP="00877A71">
            <w:pPr>
              <w:rPr>
                <w:i/>
              </w:rPr>
            </w:pPr>
          </w:p>
        </w:tc>
        <w:tc>
          <w:tcPr>
            <w:tcW w:w="10631" w:type="dxa"/>
          </w:tcPr>
          <w:p w14:paraId="1EB8C0E6" w14:textId="77777777" w:rsidR="009B556E" w:rsidRPr="00626D2A" w:rsidRDefault="009B556E" w:rsidP="009B556E">
            <w:pPr>
              <w:rPr>
                <w:lang w:val="en-US"/>
              </w:rPr>
            </w:pPr>
            <w:r w:rsidRPr="00626D2A">
              <w:rPr>
                <w:lang w:val="en-US"/>
              </w:rPr>
              <w:t>During the project, I will make use of the OneDrive cloud service provided by the Faculty of Arts at</w:t>
            </w:r>
          </w:p>
          <w:p w14:paraId="30CCF3A6" w14:textId="1D508748" w:rsidR="009B556E" w:rsidRPr="00626D2A" w:rsidRDefault="009B556E" w:rsidP="009B556E">
            <w:pPr>
              <w:rPr>
                <w:lang w:val="en-US"/>
              </w:rPr>
            </w:pPr>
            <w:r w:rsidRPr="00626D2A">
              <w:rPr>
                <w:lang w:val="en-US"/>
              </w:rPr>
              <w:t>KU Leuven</w:t>
            </w:r>
            <w:r w:rsidR="008E7EDB">
              <w:rPr>
                <w:lang w:val="en-US"/>
              </w:rPr>
              <w:t xml:space="preserve">. </w:t>
            </w:r>
            <w:r w:rsidRPr="00626D2A">
              <w:rPr>
                <w:lang w:val="en-US"/>
              </w:rPr>
              <w:t>This storage space is safe and automatically backed up,</w:t>
            </w:r>
          </w:p>
          <w:p w14:paraId="41ABF4B5" w14:textId="531F7F93" w:rsidR="009B556E" w:rsidRPr="00626D2A" w:rsidRDefault="009B556E" w:rsidP="009B556E">
            <w:pPr>
              <w:rPr>
                <w:lang w:val="en-US"/>
              </w:rPr>
            </w:pPr>
            <w:r w:rsidRPr="00626D2A">
              <w:rPr>
                <w:lang w:val="en-US"/>
              </w:rPr>
              <w:t xml:space="preserve">and allows for extra protection of sensitive data. </w:t>
            </w:r>
            <w:r w:rsidR="00AF2A0C">
              <w:rPr>
                <w:lang w:val="en-US"/>
              </w:rPr>
              <w:t>I do not expect to exceed 50 GB of storage. Under 50 GB</w:t>
            </w:r>
            <w:r w:rsidR="00DB6363">
              <w:rPr>
                <w:lang w:val="en-US"/>
              </w:rPr>
              <w:t xml:space="preserve">, use of KU Leuven RDR is free. </w:t>
            </w:r>
            <w:r w:rsidRPr="00626D2A">
              <w:rPr>
                <w:lang w:val="en-US"/>
              </w:rPr>
              <w:t>After the project, I will make use of</w:t>
            </w:r>
          </w:p>
          <w:p w14:paraId="7CD78F94" w14:textId="77777777" w:rsidR="009B556E" w:rsidRPr="00626D2A" w:rsidRDefault="009B556E" w:rsidP="009B556E">
            <w:pPr>
              <w:rPr>
                <w:lang w:val="en-US"/>
              </w:rPr>
            </w:pPr>
            <w:r w:rsidRPr="00626D2A">
              <w:rPr>
                <w:lang w:val="en-US"/>
              </w:rPr>
              <w:t>‘Archive storage’ at KU Leuven. The cost for this (€75/500GB per year) will be covered with the</w:t>
            </w:r>
          </w:p>
          <w:p w14:paraId="79A5BB06" w14:textId="74AC1A12" w:rsidR="002300DE" w:rsidRPr="00CE49D2" w:rsidRDefault="009B556E" w:rsidP="009B556E">
            <w:pPr>
              <w:rPr>
                <w:b/>
                <w:bCs/>
              </w:rPr>
            </w:pPr>
            <w:r w:rsidRPr="00626D2A">
              <w:rPr>
                <w:lang w:val="en-US"/>
              </w:rPr>
              <w:t>bench fee.</w:t>
            </w:r>
          </w:p>
        </w:tc>
      </w:tr>
    </w:tbl>
    <w:p w14:paraId="63D6B2A0" w14:textId="77777777" w:rsidR="00032ED4" w:rsidRDefault="00032ED4"/>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20045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3532ED6" w14:textId="77777777" w:rsidR="0046404A" w:rsidRPr="00394E22" w:rsidRDefault="0046404A" w:rsidP="00394E22"/>
        </w:tc>
        <w:tc>
          <w:tcPr>
            <w:tcW w:w="10631" w:type="dxa"/>
          </w:tcPr>
          <w:p w14:paraId="1938882F" w14:textId="77777777" w:rsidR="004D37B4" w:rsidRDefault="00504E9F"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28CD2EA5" w14:textId="77777777" w:rsidR="00870FB5" w:rsidRDefault="00504E9F"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28332ED" w14:textId="553E3E03" w:rsidR="004D37B4" w:rsidRDefault="00504E9F" w:rsidP="004D37B4">
            <w:sdt>
              <w:sdtPr>
                <w:rPr>
                  <w:lang w:val="en-US"/>
                </w:rPr>
                <w:id w:val="468630886"/>
                <w14:checkbox>
                  <w14:checked w14:val="1"/>
                  <w14:checkedState w14:val="2612" w14:font="MS Gothic"/>
                  <w14:uncheckedState w14:val="2610" w14:font="MS Gothic"/>
                </w14:checkbox>
              </w:sdtPr>
              <w:sdtEndPr/>
              <w:sdtContent>
                <w:r w:rsidR="005C2D2D">
                  <w:rPr>
                    <w:rFonts w:ascii="MS Gothic" w:eastAsia="MS Gothic" w:hAnsi="MS Gothic" w:hint="eastAsia"/>
                    <w:lang w:val="en-US"/>
                  </w:rPr>
                  <w:t>☒</w:t>
                </w:r>
              </w:sdtContent>
            </w:sdt>
            <w:r w:rsidR="004D37B4">
              <w:t xml:space="preserve"> </w:t>
            </w:r>
            <w:r w:rsidR="00870FB5">
              <w:t>Yes, as restricted data (upon approval, or institutional access only)</w:t>
            </w:r>
          </w:p>
          <w:p w14:paraId="5E4596C5" w14:textId="77777777" w:rsidR="00870FB5" w:rsidRDefault="00504E9F"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2EB5FA41" w14:textId="77777777" w:rsidR="004D37B4" w:rsidRDefault="00504E9F"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164E5EAA" w14:textId="77777777" w:rsidR="004D37B4" w:rsidRDefault="004D37B4" w:rsidP="004D37B4"/>
          <w:p w14:paraId="57926B6F" w14:textId="54D8056C" w:rsidR="004D37B4" w:rsidRDefault="0051211C" w:rsidP="004D37B4">
            <w:r w:rsidRPr="0051211C">
              <w:t>CCBY for all data that can be legally shared with other researchers. All data that cannot be shared in CCBY for privacy reasons (GDPR), ethical reasons or because of an internal prohibition of data sharing in a specific archive will be omitted.</w:t>
            </w:r>
          </w:p>
          <w:p w14:paraId="27306CB3" w14:textId="77777777" w:rsidR="004D37B4" w:rsidRDefault="004D37B4" w:rsidP="004D37B4"/>
          <w:p w14:paraId="07C6CDAC" w14:textId="77777777" w:rsidR="0046404A" w:rsidRPr="004D37B4" w:rsidRDefault="0046404A" w:rsidP="00436EB9"/>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lastRenderedPageBreak/>
              <w:t>If access is restricted, please specify who will be able to access the data and under what conditions.</w:t>
            </w:r>
          </w:p>
        </w:tc>
        <w:tc>
          <w:tcPr>
            <w:tcW w:w="10631" w:type="dxa"/>
          </w:tcPr>
          <w:p w14:paraId="1995CB65" w14:textId="77777777" w:rsidR="008F41F6" w:rsidRDefault="008F41F6" w:rsidP="00436EB9">
            <w:pPr>
              <w:rPr>
                <w:lang w:val="en-US"/>
              </w:rPr>
            </w:pPr>
          </w:p>
          <w:p w14:paraId="153FCDBB" w14:textId="77777777" w:rsidR="00AA1ED0" w:rsidRDefault="00D93017" w:rsidP="00436EB9">
            <w:r w:rsidRPr="00D93017">
              <w:t>Access to the research data—such as archival materials,</w:t>
            </w:r>
            <w:r>
              <w:t xml:space="preserve"> interview, transcripts,</w:t>
            </w:r>
            <w:r w:rsidRPr="00D93017">
              <w:t xml:space="preserve"> metadata, notes, and images—is still under discussion and will</w:t>
            </w:r>
            <w:r>
              <w:t xml:space="preserve"> depend</w:t>
            </w:r>
            <w:r w:rsidR="00DC7214">
              <w:t xml:space="preserve"> on </w:t>
            </w:r>
            <w:r w:rsidR="00DC7214" w:rsidRPr="00DC7214">
              <w:t>specific legislation</w:t>
            </w:r>
            <w:r w:rsidR="00DC7214">
              <w:t xml:space="preserve"> of the archive and also on </w:t>
            </w:r>
            <w:r w:rsidR="000A3449">
              <w:t>de guidelines from the SMEC.</w:t>
            </w:r>
          </w:p>
          <w:p w14:paraId="0CC17E7C" w14:textId="42736DCA" w:rsidR="000A3449" w:rsidRDefault="000A3449" w:rsidP="00436EB9">
            <w:pPr>
              <w:rPr>
                <w:lang w:val="en-US"/>
              </w:rPr>
            </w:pPr>
          </w:p>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Default="00504E9F"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962135E" w14:textId="77777777" w:rsidR="00566351" w:rsidRDefault="00504E9F"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8DCB26" w14:textId="7A186C46" w:rsidR="00566351" w:rsidRDefault="00504E9F" w:rsidP="00436EB9">
            <w:pPr>
              <w:rPr>
                <w:lang w:val="en-US"/>
              </w:rPr>
            </w:pPr>
            <w:sdt>
              <w:sdtPr>
                <w:rPr>
                  <w:lang w:val="en-US"/>
                </w:rPr>
                <w:id w:val="-933977856"/>
                <w14:checkbox>
                  <w14:checked w14:val="1"/>
                  <w14:checkedState w14:val="2612" w14:font="MS Gothic"/>
                  <w14:uncheckedState w14:val="2610" w14:font="MS Gothic"/>
                </w14:checkbox>
              </w:sdtPr>
              <w:sdtEndPr/>
              <w:sdtContent>
                <w:r w:rsidR="0052113D">
                  <w:rPr>
                    <w:rFonts w:ascii="MS Gothic" w:eastAsia="MS Gothic" w:hAnsi="MS Gothic" w:hint="eastAsia"/>
                    <w:lang w:val="en-US"/>
                  </w:rPr>
                  <w:t>☒</w:t>
                </w:r>
              </w:sdtContent>
            </w:sdt>
            <w:r w:rsidR="00566351">
              <w:rPr>
                <w:lang w:val="en-US"/>
              </w:rPr>
              <w:t xml:space="preserve"> Yes, ethical aspects </w:t>
            </w:r>
          </w:p>
          <w:p w14:paraId="74B74E03" w14:textId="77777777" w:rsidR="00566351" w:rsidRDefault="00504E9F"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738C7CB" w14:textId="77777777" w:rsidR="00566351" w:rsidRPr="00436EB9" w:rsidRDefault="00504E9F"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8559695" w14:textId="77777777" w:rsidR="00436EB9" w:rsidRDefault="00504E9F"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267E91D2" w14:textId="77777777" w:rsidR="005904AD" w:rsidRPr="00436EB9" w:rsidRDefault="005904AD" w:rsidP="00436EB9">
            <w:pPr>
              <w:rPr>
                <w:lang w:val="en-US"/>
              </w:rPr>
            </w:pPr>
          </w:p>
          <w:p w14:paraId="60ACE7E6" w14:textId="5744D8F5" w:rsidR="002300DE" w:rsidRDefault="00436EB9" w:rsidP="00436EB9">
            <w:pPr>
              <w:rPr>
                <w:bCs/>
              </w:rPr>
            </w:pPr>
            <w:r w:rsidRPr="00436EB9">
              <w:rPr>
                <w:bCs/>
              </w:rPr>
              <w:t>I</w:t>
            </w:r>
            <w:r>
              <w:rPr>
                <w:bCs/>
              </w:rPr>
              <w:t>f yes, please specify</w:t>
            </w:r>
            <w:r w:rsidRPr="00436EB9">
              <w:rPr>
                <w:bCs/>
              </w:rPr>
              <w:t>:</w:t>
            </w:r>
            <w:r w:rsidR="00405702">
              <w:rPr>
                <w:bCs/>
              </w:rPr>
              <w:t xml:space="preserve"> The possibility of sharing (digitalisation of) historical source material depends on the policies and legislations of the </w:t>
            </w:r>
            <w:r w:rsidR="00676A5A">
              <w:rPr>
                <w:bCs/>
              </w:rPr>
              <w:t xml:space="preserve">archives. The possibility of sharing the interviews, transcripts ect depends on the guidelines from the SMEC and de privacy </w:t>
            </w:r>
            <w:r w:rsidR="00A264E1">
              <w:rPr>
                <w:bCs/>
              </w:rPr>
              <w:t>legislation (GDPR)</w:t>
            </w:r>
          </w:p>
          <w:p w14:paraId="64494EC0" w14:textId="77777777" w:rsidR="005904AD" w:rsidRDefault="005904AD" w:rsidP="00436EB9">
            <w:pPr>
              <w:rPr>
                <w:b/>
                <w:bCs/>
              </w:rPr>
            </w:pPr>
          </w:p>
          <w:p w14:paraId="6B5F00AD" w14:textId="77777777" w:rsidR="005904AD" w:rsidRPr="00C57639" w:rsidRDefault="005904AD" w:rsidP="00436EB9">
            <w:pPr>
              <w:rPr>
                <w:b/>
                <w:bCs/>
              </w:rPr>
            </w:pP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7F1D4E" w14:textId="4645988B" w:rsidR="00DC64A0" w:rsidRDefault="00504E9F"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9F6A0A">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593E65E" w14:textId="77777777" w:rsidR="00DC64A0" w:rsidRDefault="00504E9F"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5F9845C" w14:textId="77777777" w:rsidR="00DC64A0" w:rsidRDefault="00504E9F"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70577996" w14:textId="77777777" w:rsidR="002300DE" w:rsidRPr="00DC64A0" w:rsidRDefault="002300DE" w:rsidP="6320600B">
            <w:pPr>
              <w:rPr>
                <w:b/>
                <w:bCs/>
                <w:lang w:val="en-US"/>
              </w:rPr>
            </w:pPr>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0C7B537E" w14:textId="4DD54997" w:rsidR="00A97EA4" w:rsidRDefault="00504E9F" w:rsidP="00A97EA4">
            <w:pPr>
              <w:rPr>
                <w:lang w:val="en-US"/>
              </w:rPr>
            </w:pPr>
            <w:sdt>
              <w:sdtPr>
                <w:rPr>
                  <w:lang w:val="en-US"/>
                </w:rPr>
                <w:id w:val="812530382"/>
                <w14:checkbox>
                  <w14:checked w14:val="1"/>
                  <w14:checkedState w14:val="2612" w14:font="MS Gothic"/>
                  <w14:uncheckedState w14:val="2610" w14:font="MS Gothic"/>
                </w14:checkbox>
              </w:sdtPr>
              <w:sdtEndPr/>
              <w:sdtContent>
                <w:r w:rsidR="009F6A0A">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23EAF5C" w14:textId="77777777" w:rsidR="00A97EA4" w:rsidRDefault="00504E9F"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69DA6228" w14:textId="586D3421" w:rsidR="00CF3DAB" w:rsidRDefault="00504E9F" w:rsidP="6320600B">
            <w:pPr>
              <w:rPr>
                <w:b/>
                <w:bCs/>
              </w:rPr>
            </w:pPr>
            <w:sdt>
              <w:sdtPr>
                <w:rPr>
                  <w:lang w:val="en-US"/>
                </w:rPr>
                <w:id w:val="-1860658858"/>
                <w14:checkbox>
                  <w14:checked w14:val="1"/>
                  <w14:checkedState w14:val="2612" w14:font="MS Gothic"/>
                  <w14:uncheckedState w14:val="2610" w14:font="MS Gothic"/>
                </w14:checkbox>
              </w:sdtPr>
              <w:sdtEndPr/>
              <w:sdtContent>
                <w:r w:rsidR="00A264E1">
                  <w:rPr>
                    <w:rFonts w:ascii="MS Gothic" w:eastAsia="MS Gothic" w:hAnsi="MS Gothic" w:hint="eastAsia"/>
                    <w:lang w:val="en-US"/>
                  </w:rPr>
                  <w:t>☒</w:t>
                </w:r>
              </w:sdtContent>
            </w:sdt>
            <w:r w:rsidR="00A97EA4">
              <w:rPr>
                <w:lang w:val="en-US"/>
              </w:rPr>
              <w:t xml:space="preserve"> Other (specify)</w:t>
            </w:r>
          </w:p>
          <w:p w14:paraId="79F49249" w14:textId="77777777" w:rsidR="00CF3DAB" w:rsidRDefault="00CF3DAB" w:rsidP="6320600B">
            <w:pPr>
              <w:rPr>
                <w:b/>
                <w:bCs/>
              </w:rPr>
            </w:pPr>
          </w:p>
          <w:p w14:paraId="369D0117" w14:textId="5A3024F8" w:rsidR="00CF3DAB" w:rsidRPr="00A264E1" w:rsidRDefault="00A264E1" w:rsidP="6320600B">
            <w:r w:rsidRPr="00A264E1">
              <w:t>Bibliographic collections can be made available throughout my research and be updated when necessary.</w:t>
            </w: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9966C3">
              <w:lastRenderedPageBreak/>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8DEA172" w14:textId="77777777" w:rsidR="009966C3" w:rsidRDefault="009966C3" w:rsidP="00306CBC"/>
        </w:tc>
        <w:tc>
          <w:tcPr>
            <w:tcW w:w="10631" w:type="dxa"/>
          </w:tcPr>
          <w:p w14:paraId="2FE4400C" w14:textId="26EA7AF8" w:rsidR="00BB45C3" w:rsidRDefault="00504E9F" w:rsidP="00BB45C3">
            <w:pPr>
              <w:rPr>
                <w:lang w:val="en-US"/>
              </w:rPr>
            </w:pPr>
            <w:sdt>
              <w:sdtPr>
                <w:rPr>
                  <w:lang w:val="en-US"/>
                </w:rPr>
                <w:id w:val="143709739"/>
                <w14:checkbox>
                  <w14:checked w14:val="1"/>
                  <w14:checkedState w14:val="2612" w14:font="MS Gothic"/>
                  <w14:uncheckedState w14:val="2610" w14:font="MS Gothic"/>
                </w14:checkbox>
              </w:sdtPr>
              <w:sdtEndPr/>
              <w:sdtContent>
                <w:r w:rsidR="00AE196D">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79D796" w14:textId="77777777" w:rsidR="00BB45C3" w:rsidRDefault="00504E9F"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77507D6A" w14:textId="77777777" w:rsidR="00BB45C3" w:rsidRPr="006668AB" w:rsidRDefault="00504E9F"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6668AB">
                  <w:rPr>
                    <w:rFonts w:ascii="MS Gothic" w:eastAsia="MS Gothic" w:hAnsi="MS Gothic" w:hint="eastAsia"/>
                    <w:lang w:val="fr-FR"/>
                  </w:rPr>
                  <w:t>☐</w:t>
                </w:r>
              </w:sdtContent>
            </w:sdt>
            <w:r w:rsidR="00BB45C3" w:rsidRPr="006668AB">
              <w:rPr>
                <w:lang w:val="fr-FR"/>
              </w:rPr>
              <w:t xml:space="preserve"> MIT licence (code)</w:t>
            </w:r>
          </w:p>
          <w:p w14:paraId="65E8493C" w14:textId="77777777" w:rsidR="00BB45C3" w:rsidRPr="006668AB" w:rsidRDefault="00504E9F"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6668AB">
                  <w:rPr>
                    <w:rFonts w:ascii="MS Gothic" w:eastAsia="MS Gothic" w:hAnsi="MS Gothic" w:hint="eastAsia"/>
                    <w:lang w:val="fr-FR"/>
                  </w:rPr>
                  <w:t>☐</w:t>
                </w:r>
              </w:sdtContent>
            </w:sdt>
            <w:r w:rsidR="00BB45C3" w:rsidRPr="006668AB">
              <w:rPr>
                <w:lang w:val="fr-FR"/>
              </w:rPr>
              <w:t xml:space="preserve"> GNU GPL-3.0 (code)</w:t>
            </w:r>
          </w:p>
          <w:p w14:paraId="1B4E7B36" w14:textId="77777777" w:rsidR="00BB45C3" w:rsidRDefault="00504E9F"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2CD97620" w14:textId="77777777" w:rsidR="002300DE" w:rsidRPr="00C57639" w:rsidRDefault="002300DE" w:rsidP="00BB4EB5">
            <w:pPr>
              <w:rPr>
                <w:b/>
                <w:bCs/>
              </w:rPr>
            </w:pP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6DB40DB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F7FC32F" w14:textId="77777777" w:rsidR="00331EA7" w:rsidRPr="00C25D47" w:rsidRDefault="00331EA7" w:rsidP="00C25D47"/>
        </w:tc>
        <w:tc>
          <w:tcPr>
            <w:tcW w:w="10631" w:type="dxa"/>
          </w:tcPr>
          <w:p w14:paraId="536FAC7A" w14:textId="333CCC74" w:rsidR="00331EA7" w:rsidRPr="00436EB9" w:rsidRDefault="00504E9F" w:rsidP="00331EA7">
            <w:pPr>
              <w:rPr>
                <w:lang w:val="en-US"/>
              </w:rPr>
            </w:pPr>
            <w:sdt>
              <w:sdtPr>
                <w:rPr>
                  <w:lang w:val="en-US"/>
                </w:rPr>
                <w:id w:val="-616136886"/>
                <w14:checkbox>
                  <w14:checked w14:val="1"/>
                  <w14:checkedState w14:val="2612" w14:font="MS Gothic"/>
                  <w14:uncheckedState w14:val="2610" w14:font="MS Gothic"/>
                </w14:checkbox>
              </w:sdtPr>
              <w:sdtEndPr/>
              <w:sdtContent>
                <w:r w:rsidR="00947AB1">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38AC51" w14:textId="77777777" w:rsidR="00331EA7" w:rsidRDefault="00504E9F"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37A41F" w14:textId="77777777" w:rsidR="00331EA7" w:rsidRDefault="00504E9F"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3FFD7098" w14:textId="3E7C4EB0" w:rsidR="00331EA7" w:rsidRPr="00C57639" w:rsidRDefault="00331EA7" w:rsidP="00331EA7">
            <w:pPr>
              <w:rPr>
                <w:b/>
                <w:bCs/>
              </w:rPr>
            </w:pPr>
          </w:p>
        </w:tc>
      </w:tr>
      <w:tr w:rsidR="002300DE" w:rsidRPr="005B780B" w14:paraId="69D2BEAC" w14:textId="77777777" w:rsidTr="00436EB9">
        <w:trPr>
          <w:cantSplit/>
          <w:trHeight w:val="269"/>
        </w:trPr>
        <w:tc>
          <w:tcPr>
            <w:tcW w:w="4962" w:type="dxa"/>
          </w:tcPr>
          <w:p w14:paraId="2B9BF23A" w14:textId="77777777" w:rsidR="00D712D9" w:rsidRPr="00BD4178" w:rsidRDefault="002300DE" w:rsidP="00877A71">
            <w:r>
              <w:t xml:space="preserve">What are the expected costs for data sharing? How will these costs be covered? </w:t>
            </w:r>
          </w:p>
          <w:p w14:paraId="18A852BF" w14:textId="77777777" w:rsidR="00171BDA" w:rsidRPr="00D712D9" w:rsidRDefault="00171BDA" w:rsidP="00877A71">
            <w:pPr>
              <w:rPr>
                <w:i/>
              </w:rPr>
            </w:pPr>
          </w:p>
        </w:tc>
        <w:tc>
          <w:tcPr>
            <w:tcW w:w="10631" w:type="dxa"/>
          </w:tcPr>
          <w:p w14:paraId="0C7B1B4B" w14:textId="36428C0F" w:rsidR="002300DE" w:rsidRPr="00C4011D" w:rsidRDefault="00106CA8" w:rsidP="5D59270C">
            <w:r w:rsidRPr="00C4011D">
              <w:t>I will explore the options of the bench fee</w:t>
            </w:r>
            <w:r w:rsidR="00C4011D" w:rsidRPr="00C4011D">
              <w:t xml:space="preserve"> or funds of the Research group to cover the costs for data sharing</w:t>
            </w:r>
            <w:r w:rsidR="004B34CB">
              <w:t xml:space="preserve"> if that would be needed but normally </w:t>
            </w:r>
            <w:r w:rsidR="00384B17">
              <w:t xml:space="preserve">I will make use of the KU Leuven RDR, which is free if I don’t exceed the 50 GB of data sharing. </w:t>
            </w: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F42A6F" w14:paraId="740889BB" w14:textId="77777777" w:rsidTr="00436EB9">
        <w:trPr>
          <w:cantSplit/>
          <w:trHeight w:val="269"/>
        </w:trPr>
        <w:tc>
          <w:tcPr>
            <w:tcW w:w="4962" w:type="dxa"/>
          </w:tcPr>
          <w:p w14:paraId="6D69A695" w14:textId="77777777" w:rsidR="002300DE" w:rsidRPr="00CA44D7" w:rsidRDefault="00F621F9" w:rsidP="00877A71">
            <w:r w:rsidRPr="00C40606">
              <w:t>Who will manage data documentation and metadata during the research project?</w:t>
            </w:r>
          </w:p>
        </w:tc>
        <w:tc>
          <w:tcPr>
            <w:tcW w:w="10631" w:type="dxa"/>
          </w:tcPr>
          <w:p w14:paraId="09288F27" w14:textId="24F0DC64" w:rsidR="002300DE" w:rsidRPr="00C57639" w:rsidRDefault="00D70E30" w:rsidP="6320600B">
            <w:pPr>
              <w:rPr>
                <w:b/>
                <w:bCs/>
              </w:rPr>
            </w:pPr>
            <w:r w:rsidRPr="00D70E30">
              <w:rPr>
                <w:lang w:val="en-US"/>
              </w:rPr>
              <w:t>Esther Lamberts, the researcher</w:t>
            </w:r>
            <w:r w:rsidR="005062E1">
              <w:rPr>
                <w:lang w:val="en-US"/>
              </w:rPr>
              <w:t>.</w:t>
            </w:r>
          </w:p>
        </w:tc>
      </w:tr>
      <w:tr w:rsidR="002300DE" w:rsidRPr="00F42A6F" w14:paraId="436BBA93" w14:textId="77777777" w:rsidTr="00436EB9">
        <w:trPr>
          <w:cantSplit/>
          <w:trHeight w:val="269"/>
        </w:trPr>
        <w:tc>
          <w:tcPr>
            <w:tcW w:w="4962" w:type="dxa"/>
          </w:tcPr>
          <w:p w14:paraId="0698BE7A" w14:textId="77777777" w:rsidR="002300DE" w:rsidRDefault="00F621F9" w:rsidP="00877A71">
            <w:r w:rsidRPr="00C40606">
              <w:t>Who will manage data storage and backup during the research project?</w:t>
            </w:r>
          </w:p>
        </w:tc>
        <w:tc>
          <w:tcPr>
            <w:tcW w:w="10631" w:type="dxa"/>
          </w:tcPr>
          <w:p w14:paraId="2CD00565" w14:textId="6BCBE124" w:rsidR="002300DE" w:rsidRPr="00C57639" w:rsidRDefault="00B74EFD" w:rsidP="6320600B">
            <w:pPr>
              <w:rPr>
                <w:b/>
                <w:bCs/>
              </w:rPr>
            </w:pPr>
            <w:r w:rsidRPr="3252C065">
              <w:rPr>
                <w:lang w:val="en-US"/>
              </w:rPr>
              <w:t xml:space="preserve">According to KU Leuven policy, both the PhD researcher </w:t>
            </w:r>
            <w:r>
              <w:rPr>
                <w:lang w:val="en-US"/>
              </w:rPr>
              <w:t>(</w:t>
            </w:r>
            <w:r w:rsidRPr="00D70E30">
              <w:rPr>
                <w:lang w:val="en-US"/>
              </w:rPr>
              <w:t>Esther Lamberts, the researcher</w:t>
            </w:r>
            <w:r>
              <w:rPr>
                <w:lang w:val="en-US"/>
              </w:rPr>
              <w:t xml:space="preserve"> ) </w:t>
            </w:r>
            <w:r w:rsidRPr="3252C065">
              <w:rPr>
                <w:lang w:val="en-US"/>
              </w:rPr>
              <w:t xml:space="preserve">and the supervisor </w:t>
            </w:r>
            <w:r>
              <w:rPr>
                <w:lang w:val="en-US"/>
              </w:rPr>
              <w:t xml:space="preserve">(Kaat Wils en Tinne Claes) </w:t>
            </w:r>
            <w:r w:rsidRPr="3252C065">
              <w:rPr>
                <w:lang w:val="en-US"/>
              </w:rPr>
              <w:t>have a responsibility to ensure that a PhD project involves good research data management</w:t>
            </w:r>
            <w:r w:rsidR="005062E1">
              <w:rPr>
                <w:lang w:val="en-US"/>
              </w:rPr>
              <w:t xml:space="preserve">. The KU Leuven ICTS services will also manage it. </w:t>
            </w:r>
          </w:p>
        </w:tc>
      </w:tr>
      <w:tr w:rsidR="002300DE" w:rsidRPr="00F42A6F" w14:paraId="64873BF4" w14:textId="77777777" w:rsidTr="00436EB9">
        <w:trPr>
          <w:cantSplit/>
          <w:trHeight w:val="269"/>
        </w:trPr>
        <w:tc>
          <w:tcPr>
            <w:tcW w:w="4962" w:type="dxa"/>
          </w:tcPr>
          <w:p w14:paraId="16E16CCD" w14:textId="77777777" w:rsidR="002300DE" w:rsidRDefault="00F621F9" w:rsidP="00877A71">
            <w:r w:rsidRPr="00C40606">
              <w:t>Who will manage data preservation and sharing?</w:t>
            </w:r>
          </w:p>
        </w:tc>
        <w:tc>
          <w:tcPr>
            <w:tcW w:w="10631" w:type="dxa"/>
          </w:tcPr>
          <w:p w14:paraId="6117AE51" w14:textId="1D4F65A0" w:rsidR="002300DE" w:rsidRPr="00D70E30" w:rsidRDefault="00D70E30" w:rsidP="6320600B">
            <w:pPr>
              <w:rPr>
                <w:lang w:val="en-US"/>
              </w:rPr>
            </w:pPr>
            <w:r w:rsidRPr="00D70E30">
              <w:rPr>
                <w:lang w:val="en-US"/>
              </w:rPr>
              <w:t xml:space="preserve">Esther Lamberts, the </w:t>
            </w:r>
            <w:r w:rsidR="005062E1">
              <w:rPr>
                <w:lang w:val="en-US"/>
              </w:rPr>
              <w:t xml:space="preserve">researcher, in collaboration with my supervisors. </w:t>
            </w:r>
          </w:p>
        </w:tc>
      </w:tr>
      <w:tr w:rsidR="002300DE" w:rsidRPr="00F42A6F" w14:paraId="5C7EB373" w14:textId="77777777" w:rsidTr="00436EB9">
        <w:trPr>
          <w:cantSplit/>
          <w:trHeight w:val="269"/>
        </w:trPr>
        <w:tc>
          <w:tcPr>
            <w:tcW w:w="4962" w:type="dxa"/>
          </w:tcPr>
          <w:p w14:paraId="3313FA60" w14:textId="77777777" w:rsidR="00D712D9" w:rsidRPr="00D712D9" w:rsidRDefault="000E7787" w:rsidP="00D712D9">
            <w:pPr>
              <w:rPr>
                <w:i/>
              </w:rPr>
            </w:pPr>
            <w:r w:rsidRPr="00C40606">
              <w:lastRenderedPageBreak/>
              <w:t>Who will update and implement this DMP?</w:t>
            </w:r>
          </w:p>
        </w:tc>
        <w:tc>
          <w:tcPr>
            <w:tcW w:w="10631" w:type="dxa"/>
          </w:tcPr>
          <w:p w14:paraId="2078FC95" w14:textId="1D4FC364" w:rsidR="002300DE" w:rsidRPr="00C57639" w:rsidRDefault="00D70E30" w:rsidP="6320600B">
            <w:pPr>
              <w:rPr>
                <w:b/>
                <w:bCs/>
              </w:rPr>
            </w:pPr>
            <w:r w:rsidRPr="00D70E30">
              <w:rPr>
                <w:lang w:val="en-US"/>
              </w:rPr>
              <w:t>Esther Lamberts, the researcher</w:t>
            </w:r>
            <w:r w:rsidR="000F68E6">
              <w:rPr>
                <w:lang w:val="en-US"/>
              </w:rPr>
              <w:t>. I am the only researcher on my project. I will write my DMP together with my supervisor.</w:t>
            </w:r>
          </w:p>
        </w:tc>
      </w:tr>
    </w:tbl>
    <w:p w14:paraId="03B71C05" w14:textId="77777777" w:rsidR="0095381F" w:rsidRDefault="0095381F" w:rsidP="0095381F"/>
    <w:p w14:paraId="22BAAC1B" w14:textId="77777777" w:rsidR="00FB3BB1" w:rsidRDefault="00FB3BB1" w:rsidP="0095381F"/>
    <w:p w14:paraId="6E695BCD" w14:textId="77777777" w:rsidR="00FB3BB1" w:rsidRDefault="00FB3BB1" w:rsidP="0095381F"/>
    <w:p w14:paraId="5AF3B910" w14:textId="77777777" w:rsidR="00FB3BB1" w:rsidRDefault="00FB3BB1" w:rsidP="0095381F"/>
    <w:p w14:paraId="530F82BD" w14:textId="77777777" w:rsidR="00FB3BB1" w:rsidRDefault="00FB3BB1" w:rsidP="0095381F"/>
    <w:p w14:paraId="15176408" w14:textId="77777777" w:rsidR="00FB3BB1" w:rsidRDefault="00FB3BB1" w:rsidP="0095381F"/>
    <w:p w14:paraId="3D653271" w14:textId="77777777" w:rsidR="00FB3BB1" w:rsidRDefault="00FB3BB1" w:rsidP="0095381F"/>
    <w:p w14:paraId="6E4CE0FB" w14:textId="77777777" w:rsidR="00FB3BB1" w:rsidRDefault="00FB3BB1" w:rsidP="0095381F"/>
    <w:p w14:paraId="165FE569" w14:textId="77777777" w:rsidR="00FB3BB1" w:rsidRDefault="00FB3BB1" w:rsidP="0095381F"/>
    <w:p w14:paraId="77F0BA18"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485FB" w14:textId="77777777" w:rsidR="005D0812" w:rsidRDefault="005D0812" w:rsidP="00CE49D2">
      <w:r>
        <w:separator/>
      </w:r>
    </w:p>
  </w:endnote>
  <w:endnote w:type="continuationSeparator" w:id="0">
    <w:p w14:paraId="5457CAD9" w14:textId="77777777" w:rsidR="005D0812" w:rsidRDefault="005D0812"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ooter"/>
          <w:jc w:val="center"/>
        </w:pPr>
      </w:p>
      <w:p w14:paraId="3BF4EA0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E394B" w14:textId="77777777" w:rsidR="005D0812" w:rsidRDefault="005D0812" w:rsidP="00CE49D2">
      <w:r>
        <w:separator/>
      </w:r>
    </w:p>
  </w:footnote>
  <w:footnote w:type="continuationSeparator" w:id="0">
    <w:p w14:paraId="3E1A652D" w14:textId="77777777" w:rsidR="005D0812" w:rsidRDefault="005D0812"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5BB449D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C2627B"/>
    <w:multiLevelType w:val="hybridMultilevel"/>
    <w:tmpl w:val="18F24F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B15201"/>
    <w:multiLevelType w:val="hybridMultilevel"/>
    <w:tmpl w:val="9544E48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6"/>
  </w:num>
  <w:num w:numId="2" w16cid:durableId="240216324">
    <w:abstractNumId w:val="33"/>
  </w:num>
  <w:num w:numId="3" w16cid:durableId="722409737">
    <w:abstractNumId w:val="11"/>
  </w:num>
  <w:num w:numId="4" w16cid:durableId="2003195960">
    <w:abstractNumId w:val="8"/>
  </w:num>
  <w:num w:numId="5" w16cid:durableId="2141802915">
    <w:abstractNumId w:val="29"/>
  </w:num>
  <w:num w:numId="6" w16cid:durableId="914127650">
    <w:abstractNumId w:val="25"/>
  </w:num>
  <w:num w:numId="7" w16cid:durableId="1105731674">
    <w:abstractNumId w:val="34"/>
  </w:num>
  <w:num w:numId="8" w16cid:durableId="1481270924">
    <w:abstractNumId w:val="7"/>
  </w:num>
  <w:num w:numId="9" w16cid:durableId="1394043750">
    <w:abstractNumId w:val="5"/>
  </w:num>
  <w:num w:numId="10" w16cid:durableId="453519816">
    <w:abstractNumId w:val="19"/>
  </w:num>
  <w:num w:numId="11" w16cid:durableId="807358616">
    <w:abstractNumId w:val="17"/>
  </w:num>
  <w:num w:numId="12" w16cid:durableId="168369863">
    <w:abstractNumId w:val="2"/>
  </w:num>
  <w:num w:numId="13" w16cid:durableId="1056466973">
    <w:abstractNumId w:val="35"/>
  </w:num>
  <w:num w:numId="14" w16cid:durableId="347564243">
    <w:abstractNumId w:val="3"/>
  </w:num>
  <w:num w:numId="15" w16cid:durableId="37517497">
    <w:abstractNumId w:val="36"/>
  </w:num>
  <w:num w:numId="16" w16cid:durableId="1415858048">
    <w:abstractNumId w:val="4"/>
  </w:num>
  <w:num w:numId="17" w16cid:durableId="430207397">
    <w:abstractNumId w:val="27"/>
  </w:num>
  <w:num w:numId="18" w16cid:durableId="170992598">
    <w:abstractNumId w:val="31"/>
  </w:num>
  <w:num w:numId="19" w16cid:durableId="543295852">
    <w:abstractNumId w:val="26"/>
  </w:num>
  <w:num w:numId="20" w16cid:durableId="1531650754">
    <w:abstractNumId w:val="30"/>
  </w:num>
  <w:num w:numId="21" w16cid:durableId="1942100547">
    <w:abstractNumId w:val="12"/>
  </w:num>
  <w:num w:numId="22" w16cid:durableId="983507985">
    <w:abstractNumId w:val="32"/>
  </w:num>
  <w:num w:numId="23" w16cid:durableId="1031343985">
    <w:abstractNumId w:val="14"/>
  </w:num>
  <w:num w:numId="24" w16cid:durableId="697511463">
    <w:abstractNumId w:val="18"/>
  </w:num>
  <w:num w:numId="25" w16cid:durableId="689257411">
    <w:abstractNumId w:val="23"/>
  </w:num>
  <w:num w:numId="26" w16cid:durableId="611404685">
    <w:abstractNumId w:val="21"/>
  </w:num>
  <w:num w:numId="27" w16cid:durableId="666833360">
    <w:abstractNumId w:val="22"/>
  </w:num>
  <w:num w:numId="28" w16cid:durableId="125664693">
    <w:abstractNumId w:val="6"/>
  </w:num>
  <w:num w:numId="29" w16cid:durableId="141508235">
    <w:abstractNumId w:val="13"/>
  </w:num>
  <w:num w:numId="30" w16cid:durableId="1077481365">
    <w:abstractNumId w:val="20"/>
  </w:num>
  <w:num w:numId="31" w16cid:durableId="358554078">
    <w:abstractNumId w:val="0"/>
  </w:num>
  <w:num w:numId="32" w16cid:durableId="1130128494">
    <w:abstractNumId w:val="9"/>
  </w:num>
  <w:num w:numId="33" w16cid:durableId="1635715619">
    <w:abstractNumId w:val="24"/>
  </w:num>
  <w:num w:numId="34" w16cid:durableId="567770884">
    <w:abstractNumId w:val="37"/>
  </w:num>
  <w:num w:numId="35" w16cid:durableId="1011251171">
    <w:abstractNumId w:val="10"/>
  </w:num>
  <w:num w:numId="36" w16cid:durableId="768888644">
    <w:abstractNumId w:val="1"/>
  </w:num>
  <w:num w:numId="37" w16cid:durableId="1372877119">
    <w:abstractNumId w:val="28"/>
  </w:num>
  <w:num w:numId="38" w16cid:durableId="11006789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A36"/>
    <w:rsid w:val="00001FD2"/>
    <w:rsid w:val="000046F7"/>
    <w:rsid w:val="000058FD"/>
    <w:rsid w:val="00007531"/>
    <w:rsid w:val="00007854"/>
    <w:rsid w:val="000108DF"/>
    <w:rsid w:val="0001291E"/>
    <w:rsid w:val="00017A08"/>
    <w:rsid w:val="00017BCF"/>
    <w:rsid w:val="00020990"/>
    <w:rsid w:val="00025AC4"/>
    <w:rsid w:val="0002600B"/>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777E0"/>
    <w:rsid w:val="0008393F"/>
    <w:rsid w:val="00083FD0"/>
    <w:rsid w:val="000906CC"/>
    <w:rsid w:val="00093E48"/>
    <w:rsid w:val="00094570"/>
    <w:rsid w:val="00097E2A"/>
    <w:rsid w:val="000A2BC9"/>
    <w:rsid w:val="000A344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0F68E6"/>
    <w:rsid w:val="00100DBE"/>
    <w:rsid w:val="00102451"/>
    <w:rsid w:val="00106CA8"/>
    <w:rsid w:val="00110756"/>
    <w:rsid w:val="001122D9"/>
    <w:rsid w:val="0011291F"/>
    <w:rsid w:val="00114359"/>
    <w:rsid w:val="00114BDA"/>
    <w:rsid w:val="0011665F"/>
    <w:rsid w:val="00117455"/>
    <w:rsid w:val="00120BCC"/>
    <w:rsid w:val="00121E34"/>
    <w:rsid w:val="00123984"/>
    <w:rsid w:val="00124813"/>
    <w:rsid w:val="0012483E"/>
    <w:rsid w:val="00130A31"/>
    <w:rsid w:val="00134F62"/>
    <w:rsid w:val="0013590B"/>
    <w:rsid w:val="00135919"/>
    <w:rsid w:val="00144014"/>
    <w:rsid w:val="00145CC7"/>
    <w:rsid w:val="001468CB"/>
    <w:rsid w:val="0015218E"/>
    <w:rsid w:val="00155351"/>
    <w:rsid w:val="001569A1"/>
    <w:rsid w:val="00163326"/>
    <w:rsid w:val="00165EC0"/>
    <w:rsid w:val="00166718"/>
    <w:rsid w:val="001707E4"/>
    <w:rsid w:val="00171BDA"/>
    <w:rsid w:val="00171BFB"/>
    <w:rsid w:val="00174B35"/>
    <w:rsid w:val="00174CE7"/>
    <w:rsid w:val="001752E5"/>
    <w:rsid w:val="00175B65"/>
    <w:rsid w:val="00177772"/>
    <w:rsid w:val="001833E0"/>
    <w:rsid w:val="00184061"/>
    <w:rsid w:val="001847ED"/>
    <w:rsid w:val="00184881"/>
    <w:rsid w:val="00184A64"/>
    <w:rsid w:val="00184DDE"/>
    <w:rsid w:val="00186511"/>
    <w:rsid w:val="001942F8"/>
    <w:rsid w:val="001956AB"/>
    <w:rsid w:val="00197920"/>
    <w:rsid w:val="001A0CD1"/>
    <w:rsid w:val="001A1574"/>
    <w:rsid w:val="001A45E1"/>
    <w:rsid w:val="001A63D0"/>
    <w:rsid w:val="001A6D63"/>
    <w:rsid w:val="001B0953"/>
    <w:rsid w:val="001B2621"/>
    <w:rsid w:val="001B2BD8"/>
    <w:rsid w:val="001B4C60"/>
    <w:rsid w:val="001B5551"/>
    <w:rsid w:val="001C062D"/>
    <w:rsid w:val="001C3D28"/>
    <w:rsid w:val="001F2D1C"/>
    <w:rsid w:val="001F578F"/>
    <w:rsid w:val="001F6067"/>
    <w:rsid w:val="00202C9D"/>
    <w:rsid w:val="00203000"/>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3225"/>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3556"/>
    <w:rsid w:val="002C5FEE"/>
    <w:rsid w:val="002C71E0"/>
    <w:rsid w:val="002D0C7D"/>
    <w:rsid w:val="002D4206"/>
    <w:rsid w:val="002E1BE9"/>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57F4E"/>
    <w:rsid w:val="003605DF"/>
    <w:rsid w:val="00361B98"/>
    <w:rsid w:val="003625F8"/>
    <w:rsid w:val="003639ED"/>
    <w:rsid w:val="0036548C"/>
    <w:rsid w:val="00367F6D"/>
    <w:rsid w:val="003716A8"/>
    <w:rsid w:val="003725B0"/>
    <w:rsid w:val="0037797C"/>
    <w:rsid w:val="00382948"/>
    <w:rsid w:val="00384B17"/>
    <w:rsid w:val="00384EF4"/>
    <w:rsid w:val="00391536"/>
    <w:rsid w:val="0039254C"/>
    <w:rsid w:val="0039292F"/>
    <w:rsid w:val="00394E22"/>
    <w:rsid w:val="00397CAE"/>
    <w:rsid w:val="003A0344"/>
    <w:rsid w:val="003A18D8"/>
    <w:rsid w:val="003A6916"/>
    <w:rsid w:val="003A6C83"/>
    <w:rsid w:val="003B2E93"/>
    <w:rsid w:val="003C0359"/>
    <w:rsid w:val="003C48A9"/>
    <w:rsid w:val="003C4AEA"/>
    <w:rsid w:val="003C7883"/>
    <w:rsid w:val="003C7ECA"/>
    <w:rsid w:val="003D036F"/>
    <w:rsid w:val="003D128A"/>
    <w:rsid w:val="003D2185"/>
    <w:rsid w:val="003D2DDC"/>
    <w:rsid w:val="003E12E0"/>
    <w:rsid w:val="003E566A"/>
    <w:rsid w:val="003E7A5B"/>
    <w:rsid w:val="003E7F04"/>
    <w:rsid w:val="003F5196"/>
    <w:rsid w:val="00401452"/>
    <w:rsid w:val="004014E1"/>
    <w:rsid w:val="0040421C"/>
    <w:rsid w:val="00405702"/>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50A42"/>
    <w:rsid w:val="0046404A"/>
    <w:rsid w:val="0046695E"/>
    <w:rsid w:val="00466D6B"/>
    <w:rsid w:val="00470052"/>
    <w:rsid w:val="0047216C"/>
    <w:rsid w:val="004822B2"/>
    <w:rsid w:val="004830FF"/>
    <w:rsid w:val="00483CF2"/>
    <w:rsid w:val="0048548C"/>
    <w:rsid w:val="0049023D"/>
    <w:rsid w:val="00490B09"/>
    <w:rsid w:val="00491041"/>
    <w:rsid w:val="00492E32"/>
    <w:rsid w:val="00494771"/>
    <w:rsid w:val="0049739D"/>
    <w:rsid w:val="004A04ED"/>
    <w:rsid w:val="004A39C4"/>
    <w:rsid w:val="004A420D"/>
    <w:rsid w:val="004A454D"/>
    <w:rsid w:val="004A6E68"/>
    <w:rsid w:val="004B2CCF"/>
    <w:rsid w:val="004B34CB"/>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2866"/>
    <w:rsid w:val="00504E9F"/>
    <w:rsid w:val="005062E1"/>
    <w:rsid w:val="00507DA6"/>
    <w:rsid w:val="005111C4"/>
    <w:rsid w:val="0051211C"/>
    <w:rsid w:val="005122EA"/>
    <w:rsid w:val="00513A0C"/>
    <w:rsid w:val="00514168"/>
    <w:rsid w:val="00515780"/>
    <w:rsid w:val="0051621F"/>
    <w:rsid w:val="005175DC"/>
    <w:rsid w:val="00517620"/>
    <w:rsid w:val="0052113D"/>
    <w:rsid w:val="005252B9"/>
    <w:rsid w:val="00526D79"/>
    <w:rsid w:val="00531564"/>
    <w:rsid w:val="005321D4"/>
    <w:rsid w:val="00534576"/>
    <w:rsid w:val="00534707"/>
    <w:rsid w:val="00534EF4"/>
    <w:rsid w:val="0054104A"/>
    <w:rsid w:val="005434A0"/>
    <w:rsid w:val="00552B61"/>
    <w:rsid w:val="00555EA1"/>
    <w:rsid w:val="00561EE6"/>
    <w:rsid w:val="00566351"/>
    <w:rsid w:val="00567783"/>
    <w:rsid w:val="00572C6D"/>
    <w:rsid w:val="0057545A"/>
    <w:rsid w:val="0057740F"/>
    <w:rsid w:val="0058666D"/>
    <w:rsid w:val="00586889"/>
    <w:rsid w:val="005904AD"/>
    <w:rsid w:val="005907FA"/>
    <w:rsid w:val="00595441"/>
    <w:rsid w:val="005A5A37"/>
    <w:rsid w:val="005B2C57"/>
    <w:rsid w:val="005B75F8"/>
    <w:rsid w:val="005B7799"/>
    <w:rsid w:val="005B780B"/>
    <w:rsid w:val="005C2645"/>
    <w:rsid w:val="005C2D2D"/>
    <w:rsid w:val="005C6FF1"/>
    <w:rsid w:val="005C71C0"/>
    <w:rsid w:val="005D0812"/>
    <w:rsid w:val="005D4D9E"/>
    <w:rsid w:val="005D5814"/>
    <w:rsid w:val="005D70BF"/>
    <w:rsid w:val="005D763F"/>
    <w:rsid w:val="005E32FD"/>
    <w:rsid w:val="005E451B"/>
    <w:rsid w:val="005E5386"/>
    <w:rsid w:val="005F1387"/>
    <w:rsid w:val="005F1A74"/>
    <w:rsid w:val="005F2AFC"/>
    <w:rsid w:val="005F6665"/>
    <w:rsid w:val="00605302"/>
    <w:rsid w:val="00605AAD"/>
    <w:rsid w:val="00610242"/>
    <w:rsid w:val="006200AD"/>
    <w:rsid w:val="00620BB0"/>
    <w:rsid w:val="00620EDF"/>
    <w:rsid w:val="006211B3"/>
    <w:rsid w:val="006218C5"/>
    <w:rsid w:val="00622873"/>
    <w:rsid w:val="006247A4"/>
    <w:rsid w:val="00626238"/>
    <w:rsid w:val="0062643D"/>
    <w:rsid w:val="00626D2A"/>
    <w:rsid w:val="00632536"/>
    <w:rsid w:val="006334EE"/>
    <w:rsid w:val="006362D7"/>
    <w:rsid w:val="00637DF8"/>
    <w:rsid w:val="00641D7D"/>
    <w:rsid w:val="00642BC5"/>
    <w:rsid w:val="00646E0C"/>
    <w:rsid w:val="00650192"/>
    <w:rsid w:val="00650708"/>
    <w:rsid w:val="00653953"/>
    <w:rsid w:val="006553BC"/>
    <w:rsid w:val="00662A5F"/>
    <w:rsid w:val="006668AB"/>
    <w:rsid w:val="006673DA"/>
    <w:rsid w:val="00671B90"/>
    <w:rsid w:val="00674155"/>
    <w:rsid w:val="00676A5A"/>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4B83"/>
    <w:rsid w:val="006D642B"/>
    <w:rsid w:val="006E04E8"/>
    <w:rsid w:val="006E47C1"/>
    <w:rsid w:val="006E48E7"/>
    <w:rsid w:val="006E54C6"/>
    <w:rsid w:val="006F5F48"/>
    <w:rsid w:val="00701E28"/>
    <w:rsid w:val="00712AC0"/>
    <w:rsid w:val="00716020"/>
    <w:rsid w:val="00716FA0"/>
    <w:rsid w:val="00721DBF"/>
    <w:rsid w:val="00721DD9"/>
    <w:rsid w:val="007270FB"/>
    <w:rsid w:val="00730BC0"/>
    <w:rsid w:val="00735DBA"/>
    <w:rsid w:val="007362F5"/>
    <w:rsid w:val="00736EF6"/>
    <w:rsid w:val="007405A6"/>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237E"/>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5E8"/>
    <w:rsid w:val="00807DDC"/>
    <w:rsid w:val="00813CAC"/>
    <w:rsid w:val="00816268"/>
    <w:rsid w:val="00820FA4"/>
    <w:rsid w:val="00822852"/>
    <w:rsid w:val="00822E4E"/>
    <w:rsid w:val="00824607"/>
    <w:rsid w:val="00830970"/>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67733"/>
    <w:rsid w:val="00870E5A"/>
    <w:rsid w:val="00870FB5"/>
    <w:rsid w:val="00872F86"/>
    <w:rsid w:val="0087485C"/>
    <w:rsid w:val="00877514"/>
    <w:rsid w:val="00877A71"/>
    <w:rsid w:val="00880395"/>
    <w:rsid w:val="00880752"/>
    <w:rsid w:val="008852B8"/>
    <w:rsid w:val="00895A49"/>
    <w:rsid w:val="00897E82"/>
    <w:rsid w:val="008A28C6"/>
    <w:rsid w:val="008A4580"/>
    <w:rsid w:val="008A6AD3"/>
    <w:rsid w:val="008A7DC0"/>
    <w:rsid w:val="008B5D86"/>
    <w:rsid w:val="008C202C"/>
    <w:rsid w:val="008C4396"/>
    <w:rsid w:val="008D2170"/>
    <w:rsid w:val="008D3E1D"/>
    <w:rsid w:val="008E7EDB"/>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12D9"/>
    <w:rsid w:val="00922BA0"/>
    <w:rsid w:val="00923488"/>
    <w:rsid w:val="00925163"/>
    <w:rsid w:val="009340EF"/>
    <w:rsid w:val="0093526F"/>
    <w:rsid w:val="00935EFB"/>
    <w:rsid w:val="00937E61"/>
    <w:rsid w:val="009413CA"/>
    <w:rsid w:val="0094370D"/>
    <w:rsid w:val="00945EBE"/>
    <w:rsid w:val="00947AB1"/>
    <w:rsid w:val="00950DB8"/>
    <w:rsid w:val="00951016"/>
    <w:rsid w:val="0095316C"/>
    <w:rsid w:val="0095381F"/>
    <w:rsid w:val="009554FC"/>
    <w:rsid w:val="009570FF"/>
    <w:rsid w:val="00960037"/>
    <w:rsid w:val="0096485F"/>
    <w:rsid w:val="00964E11"/>
    <w:rsid w:val="0097375E"/>
    <w:rsid w:val="00973E14"/>
    <w:rsid w:val="00975C08"/>
    <w:rsid w:val="00980823"/>
    <w:rsid w:val="00984679"/>
    <w:rsid w:val="00984F1E"/>
    <w:rsid w:val="009940AD"/>
    <w:rsid w:val="009966C3"/>
    <w:rsid w:val="009A45CB"/>
    <w:rsid w:val="009A60A5"/>
    <w:rsid w:val="009B33FA"/>
    <w:rsid w:val="009B556E"/>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6A0A"/>
    <w:rsid w:val="009F7382"/>
    <w:rsid w:val="00A107B3"/>
    <w:rsid w:val="00A11B82"/>
    <w:rsid w:val="00A12425"/>
    <w:rsid w:val="00A133D9"/>
    <w:rsid w:val="00A13BDA"/>
    <w:rsid w:val="00A14579"/>
    <w:rsid w:val="00A14918"/>
    <w:rsid w:val="00A23DCD"/>
    <w:rsid w:val="00A264E1"/>
    <w:rsid w:val="00A3290C"/>
    <w:rsid w:val="00A37797"/>
    <w:rsid w:val="00A447AF"/>
    <w:rsid w:val="00A46496"/>
    <w:rsid w:val="00A517CF"/>
    <w:rsid w:val="00A54F1F"/>
    <w:rsid w:val="00A555D2"/>
    <w:rsid w:val="00A564D2"/>
    <w:rsid w:val="00A616E0"/>
    <w:rsid w:val="00A64CBA"/>
    <w:rsid w:val="00A65FEF"/>
    <w:rsid w:val="00A668A3"/>
    <w:rsid w:val="00A717A5"/>
    <w:rsid w:val="00A729DC"/>
    <w:rsid w:val="00A73E90"/>
    <w:rsid w:val="00A77C6A"/>
    <w:rsid w:val="00A82458"/>
    <w:rsid w:val="00A83C02"/>
    <w:rsid w:val="00A8755B"/>
    <w:rsid w:val="00A87F42"/>
    <w:rsid w:val="00A9457D"/>
    <w:rsid w:val="00A97EA4"/>
    <w:rsid w:val="00AA1ED0"/>
    <w:rsid w:val="00AA7C92"/>
    <w:rsid w:val="00AB0E32"/>
    <w:rsid w:val="00AB1B9A"/>
    <w:rsid w:val="00AB1DED"/>
    <w:rsid w:val="00AB3302"/>
    <w:rsid w:val="00AB4374"/>
    <w:rsid w:val="00AB4AFB"/>
    <w:rsid w:val="00AB632D"/>
    <w:rsid w:val="00AB6A1F"/>
    <w:rsid w:val="00AB71B9"/>
    <w:rsid w:val="00AB71F6"/>
    <w:rsid w:val="00AD5ABD"/>
    <w:rsid w:val="00AE0878"/>
    <w:rsid w:val="00AE0BF5"/>
    <w:rsid w:val="00AE13F1"/>
    <w:rsid w:val="00AE196D"/>
    <w:rsid w:val="00AE1C23"/>
    <w:rsid w:val="00AE2062"/>
    <w:rsid w:val="00AE4A22"/>
    <w:rsid w:val="00AE5AA3"/>
    <w:rsid w:val="00AE65E6"/>
    <w:rsid w:val="00AE6FB5"/>
    <w:rsid w:val="00AF2A0C"/>
    <w:rsid w:val="00AF4F6A"/>
    <w:rsid w:val="00B0310E"/>
    <w:rsid w:val="00B0570F"/>
    <w:rsid w:val="00B06724"/>
    <w:rsid w:val="00B06F2D"/>
    <w:rsid w:val="00B06F87"/>
    <w:rsid w:val="00B1021F"/>
    <w:rsid w:val="00B10E44"/>
    <w:rsid w:val="00B11EAD"/>
    <w:rsid w:val="00B13D0A"/>
    <w:rsid w:val="00B150C9"/>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74EFD"/>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2D03"/>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376FC"/>
    <w:rsid w:val="00C4011D"/>
    <w:rsid w:val="00C4422C"/>
    <w:rsid w:val="00C47672"/>
    <w:rsid w:val="00C512C7"/>
    <w:rsid w:val="00C5250F"/>
    <w:rsid w:val="00C57639"/>
    <w:rsid w:val="00C61245"/>
    <w:rsid w:val="00C616E3"/>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3B"/>
    <w:rsid w:val="00CF3DAB"/>
    <w:rsid w:val="00CF5E77"/>
    <w:rsid w:val="00D01CA4"/>
    <w:rsid w:val="00D01F5C"/>
    <w:rsid w:val="00D03316"/>
    <w:rsid w:val="00D04299"/>
    <w:rsid w:val="00D1179C"/>
    <w:rsid w:val="00D11884"/>
    <w:rsid w:val="00D11EAA"/>
    <w:rsid w:val="00D141F3"/>
    <w:rsid w:val="00D158F7"/>
    <w:rsid w:val="00D17D55"/>
    <w:rsid w:val="00D24D0D"/>
    <w:rsid w:val="00D2506B"/>
    <w:rsid w:val="00D36325"/>
    <w:rsid w:val="00D41136"/>
    <w:rsid w:val="00D41ED1"/>
    <w:rsid w:val="00D4266B"/>
    <w:rsid w:val="00D43C73"/>
    <w:rsid w:val="00D47ACE"/>
    <w:rsid w:val="00D5497C"/>
    <w:rsid w:val="00D641CF"/>
    <w:rsid w:val="00D650F6"/>
    <w:rsid w:val="00D70E30"/>
    <w:rsid w:val="00D712D9"/>
    <w:rsid w:val="00D72439"/>
    <w:rsid w:val="00D775D9"/>
    <w:rsid w:val="00D830E9"/>
    <w:rsid w:val="00D83587"/>
    <w:rsid w:val="00D8400D"/>
    <w:rsid w:val="00D84BF4"/>
    <w:rsid w:val="00D90D85"/>
    <w:rsid w:val="00D93017"/>
    <w:rsid w:val="00DA563E"/>
    <w:rsid w:val="00DA5AD2"/>
    <w:rsid w:val="00DB04E9"/>
    <w:rsid w:val="00DB1F56"/>
    <w:rsid w:val="00DB45C0"/>
    <w:rsid w:val="00DB6363"/>
    <w:rsid w:val="00DB6B82"/>
    <w:rsid w:val="00DC140B"/>
    <w:rsid w:val="00DC64A0"/>
    <w:rsid w:val="00DC7214"/>
    <w:rsid w:val="00DC7541"/>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17006"/>
    <w:rsid w:val="00E20180"/>
    <w:rsid w:val="00E25D15"/>
    <w:rsid w:val="00E25EB6"/>
    <w:rsid w:val="00E25EC7"/>
    <w:rsid w:val="00E30883"/>
    <w:rsid w:val="00E36981"/>
    <w:rsid w:val="00E40098"/>
    <w:rsid w:val="00E414CA"/>
    <w:rsid w:val="00E427BD"/>
    <w:rsid w:val="00E44ADC"/>
    <w:rsid w:val="00E4728F"/>
    <w:rsid w:val="00E47889"/>
    <w:rsid w:val="00E47FF3"/>
    <w:rsid w:val="00E52B19"/>
    <w:rsid w:val="00E5577F"/>
    <w:rsid w:val="00E57FED"/>
    <w:rsid w:val="00E6127A"/>
    <w:rsid w:val="00E62A40"/>
    <w:rsid w:val="00E64EA6"/>
    <w:rsid w:val="00E67B8A"/>
    <w:rsid w:val="00E77592"/>
    <w:rsid w:val="00E841AA"/>
    <w:rsid w:val="00E8604D"/>
    <w:rsid w:val="00E93C67"/>
    <w:rsid w:val="00EA1B20"/>
    <w:rsid w:val="00EA21F4"/>
    <w:rsid w:val="00EA3D21"/>
    <w:rsid w:val="00EA3EAE"/>
    <w:rsid w:val="00EA6BDF"/>
    <w:rsid w:val="00EA77B5"/>
    <w:rsid w:val="00EB125A"/>
    <w:rsid w:val="00EB7ADE"/>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0219"/>
    <w:rsid w:val="00F10DE8"/>
    <w:rsid w:val="00F12E7F"/>
    <w:rsid w:val="00F175CA"/>
    <w:rsid w:val="00F17D69"/>
    <w:rsid w:val="00F2558D"/>
    <w:rsid w:val="00F25F53"/>
    <w:rsid w:val="00F2717A"/>
    <w:rsid w:val="00F33180"/>
    <w:rsid w:val="00F34590"/>
    <w:rsid w:val="00F41148"/>
    <w:rsid w:val="00F41A4D"/>
    <w:rsid w:val="00F41FFA"/>
    <w:rsid w:val="00F42A6F"/>
    <w:rsid w:val="00F4339D"/>
    <w:rsid w:val="00F479A3"/>
    <w:rsid w:val="00F5427E"/>
    <w:rsid w:val="00F5432F"/>
    <w:rsid w:val="00F61B6E"/>
    <w:rsid w:val="00F621F9"/>
    <w:rsid w:val="00F629E4"/>
    <w:rsid w:val="00F675B1"/>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434"/>
    <w:rsid w:val="00FD75F2"/>
    <w:rsid w:val="00FE1787"/>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C5250F"/>
    <w:rPr>
      <w:color w:val="605E5C"/>
      <w:shd w:val="clear" w:color="auto" w:fill="E1DFDD"/>
    </w:rPr>
  </w:style>
  <w:style w:type="character" w:styleId="PlaceholderText">
    <w:name w:val="Placeholder Text"/>
    <w:basedOn w:val="DefaultParagraphFont"/>
    <w:uiPriority w:val="99"/>
    <w:semiHidden/>
    <w:rsid w:val="00AB71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67141077">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736429">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2.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6FC11595FBB482DA3BE46DB446766B5"/>
        <w:category>
          <w:name w:val="General"/>
          <w:gallery w:val="placeholder"/>
        </w:category>
        <w:types>
          <w:type w:val="bbPlcHdr"/>
        </w:types>
        <w:behaviors>
          <w:behavior w:val="content"/>
        </w:behaviors>
        <w:guid w:val="{AB175012-6DF0-45F2-B771-952DAEA8C3FE}"/>
      </w:docPartPr>
      <w:docPartBody>
        <w:p w:rsidR="005B494F" w:rsidRDefault="00DA1BE9" w:rsidP="00DA1BE9">
          <w:pPr>
            <w:pStyle w:val="76FC11595FBB482DA3BE46DB446766B5"/>
          </w:pPr>
          <w:r w:rsidRPr="007A0D74">
            <w:rPr>
              <w:rStyle w:val="PlaceholderText"/>
            </w:rPr>
            <w:t>Click or tap here to enter text.</w:t>
          </w:r>
        </w:p>
      </w:docPartBody>
    </w:docPart>
    <w:docPart>
      <w:docPartPr>
        <w:name w:val="872157C30B304F6CA3659BD3EB578F61"/>
        <w:category>
          <w:name w:val="General"/>
          <w:gallery w:val="placeholder"/>
        </w:category>
        <w:types>
          <w:type w:val="bbPlcHdr"/>
        </w:types>
        <w:behaviors>
          <w:behavior w:val="content"/>
        </w:behaviors>
        <w:guid w:val="{6C5D5812-AA12-4E6F-BF56-10D7F570D398}"/>
      </w:docPartPr>
      <w:docPartBody>
        <w:p w:rsidR="005B494F" w:rsidRDefault="00DA1BE9" w:rsidP="00DA1BE9">
          <w:pPr>
            <w:pStyle w:val="872157C30B304F6CA3659BD3EB578F61"/>
          </w:pPr>
          <w:r w:rsidRPr="007A0D74">
            <w:rPr>
              <w:rStyle w:val="PlaceholderText"/>
            </w:rPr>
            <w:t>Click or tap here to enter text.</w:t>
          </w:r>
        </w:p>
      </w:docPartBody>
    </w:docPart>
    <w:docPart>
      <w:docPartPr>
        <w:name w:val="A4022D2957714F319A149182FECC164C"/>
        <w:category>
          <w:name w:val="General"/>
          <w:gallery w:val="placeholder"/>
        </w:category>
        <w:types>
          <w:type w:val="bbPlcHdr"/>
        </w:types>
        <w:behaviors>
          <w:behavior w:val="content"/>
        </w:behaviors>
        <w:guid w:val="{EFB686FC-0035-4C6C-90DC-BC4203198828}"/>
      </w:docPartPr>
      <w:docPartBody>
        <w:p w:rsidR="005B494F" w:rsidRDefault="00DA1BE9" w:rsidP="00DA1BE9">
          <w:pPr>
            <w:pStyle w:val="A4022D2957714F319A149182FECC164C"/>
          </w:pPr>
          <w:r w:rsidRPr="007A0D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E9"/>
    <w:rsid w:val="005B494F"/>
    <w:rsid w:val="00716020"/>
    <w:rsid w:val="00872970"/>
    <w:rsid w:val="00DA1BE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BE" w:eastAsia="nl-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1BE9"/>
    <w:rPr>
      <w:color w:val="808080"/>
    </w:rPr>
  </w:style>
  <w:style w:type="paragraph" w:customStyle="1" w:styleId="76FC11595FBB482DA3BE46DB446766B5">
    <w:name w:val="76FC11595FBB482DA3BE46DB446766B5"/>
    <w:rsid w:val="00DA1BE9"/>
  </w:style>
  <w:style w:type="paragraph" w:customStyle="1" w:styleId="872157C30B304F6CA3659BD3EB578F61">
    <w:name w:val="872157C30B304F6CA3659BD3EB578F61"/>
    <w:rsid w:val="00DA1BE9"/>
  </w:style>
  <w:style w:type="paragraph" w:customStyle="1" w:styleId="A4022D2957714F319A149182FECC164C">
    <w:name w:val="A4022D2957714F319A149182FECC164C"/>
    <w:rsid w:val="00DA1B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1136125N</Project_x0020_Ref.>
    <Code xmlns="d2b4f59a-05ce-4744-9d1c-9dd30147ee09">3H240540</Code>
    <FundingCallID xmlns="d2b4f59a-05ce-4744-9d1c-9dd30147ee09">40801</FundingCallID>
    <_dlc_DocId xmlns="d2b4f59a-05ce-4744-9d1c-9dd30147ee09">P4FNSWA4HVKW-73199252-23647</_dlc_DocId>
    <_dlc_DocIdUrl xmlns="d2b4f59a-05ce-4744-9d1c-9dd30147ee09">
      <Url>https://www.groupware.kuleuven.be/sites/dmpmt/_layouts/15/DocIdRedir.aspx?ID=P4FNSWA4HVKW-73199252-23647</Url>
      <Description>P4FNSWA4HVKW-73199252-23647</Description>
    </_dlc_DocIdUrl>
    <TypeDoc xmlns="de64d03d-2dbc-4782-9fbf-1d8df1c50cf7">Initial</TypeDoc>
    <FormID xmlns="d2b4f59a-05ce-4744-9d1c-9dd30147ee09">4136</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F9C32C97-3326-4D89-87C0-7F00669C646A}"/>
</file>

<file path=customXml/itemProps3.xml><?xml version="1.0" encoding="utf-8"?>
<ds:datastoreItem xmlns:ds="http://schemas.openxmlformats.org/officeDocument/2006/customXml" ds:itemID="{C97169BD-4510-43A6-A2F7-9E805B8A6C1C}"/>
</file>

<file path=customXml/itemProps4.xml><?xml version="1.0" encoding="utf-8"?>
<ds:datastoreItem xmlns:ds="http://schemas.openxmlformats.org/officeDocument/2006/customXml" ds:itemID="{43AD0BF9-C018-4778-AABD-548B01A23B22}"/>
</file>

<file path=customXml/itemProps5.xml><?xml version="1.0" encoding="utf-8"?>
<ds:datastoreItem xmlns:ds="http://schemas.openxmlformats.org/officeDocument/2006/customXml" ds:itemID="{AB290592-C0A2-47CC-8D07-976A11222EBE}"/>
</file>

<file path=docProps/app.xml><?xml version="1.0" encoding="utf-8"?>
<Properties xmlns="http://schemas.openxmlformats.org/officeDocument/2006/extended-properties" xmlns:vt="http://schemas.openxmlformats.org/officeDocument/2006/docPropsVTypes">
  <Template>Normal</Template>
  <TotalTime>0</TotalTime>
  <Pages>16</Pages>
  <Words>3373</Words>
  <Characters>18552</Characters>
  <Application>Microsoft Office Word</Application>
  <DocSecurity>0</DocSecurity>
  <Lines>154</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Esther Lamberts</cp:lastModifiedBy>
  <cp:revision>109</cp:revision>
  <dcterms:created xsi:type="dcterms:W3CDTF">2025-03-31T09:28:00Z</dcterms:created>
  <dcterms:modified xsi:type="dcterms:W3CDTF">2025-04-08T12:21:00Z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2b03f1cc-6ee2-4826-81be-d2a8009b45ff</vt:lpwstr>
  </property>
</Properties>
</file>