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728289E" w:rsidRPr="00CE49D2" w:rsidRDefault="00964E11" w:rsidP="6320600B">
      <w:pPr>
        <w:pStyle w:val="Heading1"/>
        <w:spacing w:after="160" w:line="259" w:lineRule="auto"/>
      </w:pPr>
      <w:r w:rsidRPr="00CE49D2">
        <w:t>FWO DMP</w:t>
      </w:r>
      <w:r w:rsidR="00CE49D2" w:rsidRPr="00CE49D2">
        <w:t xml:space="preserve"> Template</w:t>
      </w:r>
    </w:p>
    <w:p w:rsidR="009F5B28" w:rsidRPr="009F5B28" w:rsidRDefault="00CE49D2" w:rsidP="009F5B28">
      <w:pPr>
        <w:spacing w:after="120"/>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00870E5A" w:rsidRPr="00646E0C">
        <w:rPr>
          <w:b/>
        </w:rPr>
        <w:t>official</w:t>
      </w:r>
      <w:r w:rsidR="00870E5A">
        <w:rPr>
          <w:b/>
        </w:rPr>
        <w:t xml:space="preserve"> </w:t>
      </w:r>
      <w:r w:rsidRPr="00CE49D2">
        <w:rPr>
          <w:b/>
        </w:rPr>
        <w:t>start date</w:t>
      </w:r>
      <w:r>
        <w:t xml:space="preserve"> of the project or fellowship.</w:t>
      </w:r>
      <w:r w:rsidR="009F5B28">
        <w:t xml:space="preserve"> </w:t>
      </w:r>
      <w:r w:rsidR="009F5B28" w:rsidRPr="009F5B28">
        <w:rPr>
          <w:rFonts w:cstheme="minorHAnsi"/>
        </w:rPr>
        <w:t xml:space="preserve">The DMP </w:t>
      </w:r>
      <w:proofErr w:type="gramStart"/>
      <w:r w:rsidR="009F5B28" w:rsidRPr="009F5B28">
        <w:rPr>
          <w:rFonts w:cstheme="minorHAnsi"/>
        </w:rPr>
        <w:t>should not be submitted</w:t>
      </w:r>
      <w:proofErr w:type="gramEnd"/>
      <w:r w:rsidR="009F5B28" w:rsidRPr="009F5B28">
        <w:rPr>
          <w:rFonts w:cstheme="minorHAnsi"/>
        </w:rPr>
        <w:t xml:space="preserve"> to FWO but to the research co-ordination office of the host institute; FWO may request the DMP in a </w:t>
      </w:r>
      <w:r w:rsidR="009F5B28" w:rsidRPr="009F5B28">
        <w:t>random check.</w:t>
      </w:r>
      <w:r w:rsidR="00AE0BF5">
        <w:t xml:space="preserve"> </w:t>
      </w:r>
    </w:p>
    <w:p w:rsidR="009F5B28" w:rsidRDefault="00AE0BF5" w:rsidP="00AE0BF5">
      <w:pPr>
        <w:rPr>
          <w:rFonts w:ascii="Calibri" w:eastAsia="Calibri" w:hAnsi="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w:t>
      </w:r>
      <w:proofErr w:type="gramStart"/>
      <w:r w:rsidRPr="00AE0BF5">
        <w:rPr>
          <w:rFonts w:cstheme="minorHAnsi"/>
        </w:rPr>
        <w:t>be added</w:t>
      </w:r>
      <w:proofErr w:type="gramEnd"/>
      <w:r w:rsidRPr="00AE0BF5">
        <w:rPr>
          <w:rFonts w:cstheme="minorHAnsi"/>
        </w:rPr>
        <w:t xml:space="preserve"> to the final report of the project; this should be submitted to FWO by the supervisor-spokesperson through FWO’s e-portal. This DMP </w:t>
      </w:r>
      <w:proofErr w:type="gramStart"/>
      <w:r w:rsidRPr="00AE0BF5">
        <w:rPr>
          <w:rFonts w:cstheme="minorHAnsi"/>
        </w:rPr>
        <w:t>may of course have been updated</w:t>
      </w:r>
      <w:proofErr w:type="gramEnd"/>
      <w:r w:rsidRPr="00AE0BF5">
        <w:rPr>
          <w:rFonts w:cstheme="minorHAnsi"/>
        </w:rPr>
        <w:t xml:space="preserve"> since its first version. The DMP is an element in the final evaluation of the project by the relevant expert panel.</w:t>
      </w:r>
      <w:r>
        <w:rPr>
          <w:rFonts w:cstheme="minorHAnsi"/>
        </w:rPr>
        <w:t xml:space="preserve"> </w:t>
      </w:r>
      <w:r w:rsidRPr="0035345E">
        <w:rPr>
          <w:rFonts w:ascii="Calibri" w:eastAsia="Calibri" w:hAnsi="Calibri" w:cs="Calibri"/>
        </w:rPr>
        <w:t xml:space="preserve">Both the DMP </w:t>
      </w:r>
      <w:r w:rsidR="000B379A">
        <w:rPr>
          <w:rFonts w:ascii="Calibri" w:eastAsia="Calibri" w:hAnsi="Calibri" w:cs="Calibri"/>
        </w:rPr>
        <w:t xml:space="preserve">submitted </w:t>
      </w:r>
      <w:r w:rsidRPr="0035345E">
        <w:rPr>
          <w:rFonts w:ascii="Calibri" w:eastAsia="Calibri" w:hAnsi="Calibri" w:cs="Calibri"/>
        </w:rPr>
        <w:t>within the first 6 months after the start date and the final DMP may use this template.</w:t>
      </w:r>
    </w:p>
    <w:p w:rsidR="00E20180" w:rsidRPr="00AE0BF5" w:rsidRDefault="00E20180" w:rsidP="00AE0BF5">
      <w:pPr>
        <w:rPr>
          <w:rFonts w:cstheme="minorHAnsi"/>
        </w:rPr>
      </w:pPr>
    </w:p>
    <w:p w:rsidR="5BB2912E" w:rsidRPr="0035345E" w:rsidRDefault="5BB2912E"/>
    <w:tbl>
      <w:tblPr>
        <w:tblStyle w:val="TableGrid"/>
        <w:tblW w:w="15593" w:type="dxa"/>
        <w:tblInd w:w="-714" w:type="dxa"/>
        <w:tblLayout w:type="fixed"/>
        <w:tblLook w:val="04A0" w:firstRow="1" w:lastRow="0" w:firstColumn="1" w:lastColumn="0" w:noHBand="0" w:noVBand="1"/>
      </w:tblPr>
      <w:tblGrid>
        <w:gridCol w:w="4962"/>
        <w:gridCol w:w="10631"/>
      </w:tblGrid>
      <w:tr w:rsidR="00650192" w:rsidTr="005E32FD">
        <w:trPr>
          <w:cantSplit/>
        </w:trPr>
        <w:tc>
          <w:tcPr>
            <w:tcW w:w="15593" w:type="dxa"/>
            <w:gridSpan w:val="2"/>
            <w:shd w:val="clear" w:color="auto" w:fill="5B9BD5" w:themeFill="accent5"/>
          </w:tcPr>
          <w:p w:rsidR="00145CC7" w:rsidRPr="00AB71F6" w:rsidRDefault="6320600B" w:rsidP="6320600B">
            <w:pPr>
              <w:pStyle w:val="ListParagraph"/>
              <w:numPr>
                <w:ilvl w:val="0"/>
                <w:numId w:val="22"/>
              </w:numPr>
              <w:jc w:val="center"/>
              <w:rPr>
                <w:b/>
                <w:bCs/>
                <w:lang w:val="nl-BE"/>
              </w:rPr>
            </w:pPr>
            <w:r w:rsidRPr="6320600B">
              <w:rPr>
                <w:b/>
                <w:bCs/>
                <w:lang w:val="nl-BE"/>
              </w:rPr>
              <w:t>General Information</w:t>
            </w:r>
          </w:p>
          <w:p w:rsidR="00650192" w:rsidRPr="00265950" w:rsidRDefault="00650192" w:rsidP="00650192">
            <w:pPr>
              <w:pStyle w:val="ListParagraph"/>
              <w:ind w:left="1080"/>
              <w:rPr>
                <w:b/>
                <w:lang w:val="nl-BE"/>
              </w:rPr>
            </w:pPr>
          </w:p>
        </w:tc>
      </w:tr>
      <w:tr w:rsidR="002300DE" w:rsidTr="00436EB9">
        <w:trPr>
          <w:cantSplit/>
          <w:trHeight w:val="269"/>
        </w:trPr>
        <w:tc>
          <w:tcPr>
            <w:tcW w:w="4962" w:type="dxa"/>
          </w:tcPr>
          <w:p w:rsidR="002300DE" w:rsidRDefault="002300DE" w:rsidP="5D59270C">
            <w:pPr>
              <w:rPr>
                <w:lang w:val="nl-BE"/>
              </w:rPr>
            </w:pPr>
            <w:r w:rsidRPr="5D59270C">
              <w:rPr>
                <w:lang w:val="nl-BE"/>
              </w:rPr>
              <w:t xml:space="preserve">Name </w:t>
            </w:r>
            <w:proofErr w:type="spellStart"/>
            <w:r w:rsidRPr="5D59270C">
              <w:rPr>
                <w:lang w:val="nl-BE"/>
              </w:rPr>
              <w:t>applicant</w:t>
            </w:r>
            <w:proofErr w:type="spellEnd"/>
            <w:r w:rsidRPr="5D59270C">
              <w:rPr>
                <w:lang w:val="nl-BE"/>
              </w:rPr>
              <w:t xml:space="preserve"> </w:t>
            </w:r>
          </w:p>
        </w:tc>
        <w:tc>
          <w:tcPr>
            <w:tcW w:w="10631" w:type="dxa"/>
          </w:tcPr>
          <w:p w:rsidR="002300DE" w:rsidRPr="003605DF" w:rsidRDefault="00904FA2" w:rsidP="6320600B">
            <w:pPr>
              <w:rPr>
                <w:b/>
                <w:bCs/>
                <w:lang w:val="nl-BE"/>
              </w:rPr>
            </w:pPr>
            <w:r>
              <w:rPr>
                <w:b/>
                <w:bCs/>
                <w:lang w:val="nl-BE"/>
              </w:rPr>
              <w:t>Paul Proost</w:t>
            </w:r>
          </w:p>
        </w:tc>
      </w:tr>
      <w:tr w:rsidR="002300DE" w:rsidTr="00436EB9">
        <w:trPr>
          <w:cantSplit/>
          <w:trHeight w:val="633"/>
        </w:trPr>
        <w:tc>
          <w:tcPr>
            <w:tcW w:w="4962" w:type="dxa"/>
          </w:tcPr>
          <w:p w:rsidR="002300DE" w:rsidRDefault="002300DE" w:rsidP="5D59270C">
            <w:pPr>
              <w:rPr>
                <w:lang w:val="nl-BE"/>
              </w:rPr>
            </w:pPr>
            <w:r w:rsidRPr="5D59270C">
              <w:rPr>
                <w:lang w:val="nl-BE"/>
              </w:rPr>
              <w:t xml:space="preserve">FWO Project </w:t>
            </w:r>
            <w:proofErr w:type="spellStart"/>
            <w:r w:rsidRPr="5D59270C">
              <w:rPr>
                <w:lang w:val="nl-BE"/>
              </w:rPr>
              <w:t>Number</w:t>
            </w:r>
            <w:proofErr w:type="spellEnd"/>
            <w:r w:rsidRPr="5D59270C">
              <w:rPr>
                <w:lang w:val="nl-BE"/>
              </w:rPr>
              <w:t xml:space="preserve"> &amp; </w:t>
            </w:r>
            <w:proofErr w:type="spellStart"/>
            <w:r w:rsidRPr="5D59270C">
              <w:rPr>
                <w:lang w:val="nl-BE"/>
              </w:rPr>
              <w:t>Title</w:t>
            </w:r>
            <w:proofErr w:type="spellEnd"/>
          </w:p>
        </w:tc>
        <w:tc>
          <w:tcPr>
            <w:tcW w:w="10631" w:type="dxa"/>
          </w:tcPr>
          <w:p w:rsidR="00004A21" w:rsidRDefault="00271356" w:rsidP="00004A21">
            <w:pPr>
              <w:rPr>
                <w:b/>
                <w:bCs/>
                <w:lang w:val="en-US"/>
              </w:rPr>
            </w:pPr>
            <w:r w:rsidRPr="00271356">
              <w:rPr>
                <w:b/>
                <w:bCs/>
                <w:lang w:val="en-US"/>
              </w:rPr>
              <w:t>G0F8822N</w:t>
            </w:r>
            <w:r w:rsidR="00004A21" w:rsidRPr="00004A21">
              <w:rPr>
                <w:b/>
                <w:bCs/>
                <w:lang w:val="en-US"/>
              </w:rPr>
              <w:t xml:space="preserve"> </w:t>
            </w:r>
            <w:proofErr w:type="spellStart"/>
            <w:r w:rsidR="00004A21" w:rsidRPr="00004A21">
              <w:rPr>
                <w:b/>
                <w:bCs/>
                <w:lang w:val="en-US"/>
              </w:rPr>
              <w:t>Brazilië</w:t>
            </w:r>
            <w:proofErr w:type="spellEnd"/>
          </w:p>
          <w:p w:rsidR="002300DE" w:rsidRPr="00004A21" w:rsidRDefault="00004A21" w:rsidP="00004A21">
            <w:pPr>
              <w:rPr>
                <w:b/>
                <w:bCs/>
                <w:lang w:val="en-US"/>
              </w:rPr>
            </w:pPr>
            <w:r w:rsidRPr="00004A21">
              <w:rPr>
                <w:b/>
                <w:bCs/>
                <w:lang w:val="en-US"/>
              </w:rPr>
              <w:t>Understanding the role of neutrophil recruitment and activation in</w:t>
            </w:r>
            <w:r>
              <w:rPr>
                <w:b/>
                <w:bCs/>
                <w:lang w:val="en-US"/>
              </w:rPr>
              <w:t xml:space="preserve"> </w:t>
            </w:r>
            <w:proofErr w:type="spellStart"/>
            <w:r w:rsidRPr="00004A21">
              <w:rPr>
                <w:b/>
                <w:bCs/>
                <w:lang w:val="en-US"/>
              </w:rPr>
              <w:t>arboviral</w:t>
            </w:r>
            <w:proofErr w:type="spellEnd"/>
            <w:r w:rsidRPr="00004A21">
              <w:rPr>
                <w:b/>
                <w:bCs/>
                <w:lang w:val="en-US"/>
              </w:rPr>
              <w:t xml:space="preserve"> diseases</w:t>
            </w:r>
          </w:p>
        </w:tc>
      </w:tr>
      <w:tr w:rsidR="002300DE" w:rsidRPr="00A10A67" w:rsidTr="00436EB9">
        <w:trPr>
          <w:cantSplit/>
          <w:trHeight w:val="269"/>
        </w:trPr>
        <w:tc>
          <w:tcPr>
            <w:tcW w:w="4962" w:type="dxa"/>
          </w:tcPr>
          <w:p w:rsidR="002300DE" w:rsidRDefault="002300DE" w:rsidP="5D59270C">
            <w:pPr>
              <w:rPr>
                <w:lang w:val="nl-BE"/>
              </w:rPr>
            </w:pPr>
            <w:proofErr w:type="spellStart"/>
            <w:r w:rsidRPr="5D59270C">
              <w:rPr>
                <w:lang w:val="nl-BE"/>
              </w:rPr>
              <w:t>Affiliation</w:t>
            </w:r>
            <w:proofErr w:type="spellEnd"/>
          </w:p>
        </w:tc>
        <w:tc>
          <w:tcPr>
            <w:tcW w:w="10631" w:type="dxa"/>
          </w:tcPr>
          <w:p w:rsidR="002300DE" w:rsidRPr="00250516" w:rsidRDefault="0054341A" w:rsidP="00250516">
            <w:pPr>
              <w:rPr>
                <w:lang w:val="nl-BE"/>
              </w:rPr>
            </w:pPr>
            <w:sdt>
              <w:sdtPr>
                <w:rPr>
                  <w:lang w:val="nl-BE"/>
                </w:rPr>
                <w:id w:val="-2133221"/>
                <w14:checkbox>
                  <w14:checked w14:val="1"/>
                  <w14:checkedState w14:val="2612" w14:font="MS Gothic"/>
                  <w14:uncheckedState w14:val="2610" w14:font="MS Gothic"/>
                </w14:checkbox>
              </w:sdtPr>
              <w:sdtEndPr/>
              <w:sdtContent>
                <w:r w:rsidR="00904FA2">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rsidR="00250516" w:rsidRPr="00250516" w:rsidRDefault="0054341A"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rsidR="00250516" w:rsidRPr="00250516" w:rsidRDefault="0054341A"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rsidR="00250516" w:rsidRDefault="0054341A"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rsidR="00250516" w:rsidRDefault="0054341A"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rsidR="00250516" w:rsidRPr="00A10A67" w:rsidRDefault="0054341A" w:rsidP="00250516">
            <w:pPr>
              <w:rPr>
                <w:lang w:val="en-US"/>
              </w:rPr>
            </w:pPr>
            <w:sdt>
              <w:sdtPr>
                <w:rPr>
                  <w:lang w:val="en-US"/>
                </w:rPr>
                <w:id w:val="-1438212389"/>
                <w14:checkbox>
                  <w14:checked w14:val="1"/>
                  <w14:checkedState w14:val="2612" w14:font="MS Gothic"/>
                  <w14:uncheckedState w14:val="2610" w14:font="MS Gothic"/>
                </w14:checkbox>
              </w:sdtPr>
              <w:sdtEndPr/>
              <w:sdtContent>
                <w:r w:rsidR="00A10A67" w:rsidRPr="00A10A67">
                  <w:rPr>
                    <w:rFonts w:ascii="MS Gothic" w:eastAsia="MS Gothic" w:hAnsi="MS Gothic" w:hint="eastAsia"/>
                    <w:lang w:val="en-US"/>
                  </w:rPr>
                  <w:t>☒</w:t>
                </w:r>
              </w:sdtContent>
            </w:sdt>
            <w:r w:rsidR="00250516" w:rsidRPr="00A10A67">
              <w:rPr>
                <w:lang w:val="en-US"/>
              </w:rPr>
              <w:t xml:space="preserve"> Other: </w:t>
            </w:r>
            <w:r w:rsidR="00A10A67" w:rsidRPr="00A10A67">
              <w:rPr>
                <w:lang w:val="en-US"/>
              </w:rPr>
              <w:t>Univ. of Sao P</w:t>
            </w:r>
            <w:r w:rsidR="00A10A67">
              <w:rPr>
                <w:lang w:val="en-US"/>
              </w:rPr>
              <w:t>aulo and CNPEM (both Brazilian partners)</w:t>
            </w:r>
            <w:bookmarkStart w:id="0" w:name="_GoBack"/>
            <w:bookmarkEnd w:id="0"/>
          </w:p>
        </w:tc>
      </w:tr>
      <w:tr w:rsidR="00650192" w:rsidTr="005E32FD">
        <w:trPr>
          <w:cantSplit/>
          <w:trHeight w:val="269"/>
        </w:trPr>
        <w:tc>
          <w:tcPr>
            <w:tcW w:w="15593" w:type="dxa"/>
            <w:gridSpan w:val="2"/>
            <w:shd w:val="clear" w:color="auto" w:fill="5B9BD5" w:themeFill="accent5"/>
          </w:tcPr>
          <w:p w:rsidR="00B519BA" w:rsidRPr="00A10A67" w:rsidRDefault="5D59270C" w:rsidP="5D59270C">
            <w:pPr>
              <w:pStyle w:val="ListParagraph"/>
              <w:numPr>
                <w:ilvl w:val="0"/>
                <w:numId w:val="22"/>
              </w:numPr>
              <w:jc w:val="center"/>
              <w:rPr>
                <w:b/>
                <w:bCs/>
                <w:lang w:val="en-US"/>
              </w:rPr>
            </w:pPr>
            <w:r w:rsidRPr="00A10A67">
              <w:rPr>
                <w:b/>
                <w:bCs/>
                <w:lang w:val="en-US"/>
              </w:rPr>
              <w:t>Data description</w:t>
            </w:r>
          </w:p>
          <w:p w:rsidR="00650192" w:rsidRPr="00A10A67" w:rsidRDefault="00650192" w:rsidP="00650192">
            <w:pPr>
              <w:pStyle w:val="ListParagraph"/>
              <w:ind w:left="1080"/>
              <w:rPr>
                <w:b/>
                <w:lang w:val="en-US"/>
              </w:rPr>
            </w:pPr>
          </w:p>
        </w:tc>
      </w:tr>
      <w:tr w:rsidR="002300DE" w:rsidRPr="00F42A6F" w:rsidTr="00436EB9">
        <w:trPr>
          <w:cantSplit/>
          <w:trHeight w:val="269"/>
        </w:trPr>
        <w:tc>
          <w:tcPr>
            <w:tcW w:w="4962" w:type="dxa"/>
          </w:tcPr>
          <w:p w:rsidR="002300DE" w:rsidRPr="00F42A6F" w:rsidRDefault="002300DE" w:rsidP="0025638E">
            <w:r>
              <w:t xml:space="preserve">Will you generate/collect new data and/or make use of existing data? </w:t>
            </w:r>
          </w:p>
        </w:tc>
        <w:tc>
          <w:tcPr>
            <w:tcW w:w="10631" w:type="dxa"/>
          </w:tcPr>
          <w:p w:rsidR="002300DE" w:rsidRPr="00250516" w:rsidRDefault="0054341A" w:rsidP="001A6D63">
            <w:pPr>
              <w:rPr>
                <w:lang w:val="en-US"/>
              </w:rPr>
            </w:pPr>
            <w:sdt>
              <w:sdtPr>
                <w:rPr>
                  <w:lang w:val="en-US"/>
                </w:rPr>
                <w:id w:val="-1837914260"/>
                <w14:checkbox>
                  <w14:checked w14:val="1"/>
                  <w14:checkedState w14:val="2612" w14:font="MS Gothic"/>
                  <w14:uncheckedState w14:val="2610" w14:font="MS Gothic"/>
                </w14:checkbox>
              </w:sdtPr>
              <w:sdtEndPr/>
              <w:sdtContent>
                <w:r w:rsidR="00004A21">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rsidR="00250516" w:rsidRPr="000E6129" w:rsidRDefault="0054341A" w:rsidP="001A6D63">
            <w:sdt>
              <w:sdtPr>
                <w:rPr>
                  <w:lang w:val="en-US"/>
                </w:rPr>
                <w:id w:val="-1773621054"/>
                <w14:checkbox>
                  <w14:checked w14:val="0"/>
                  <w14:checkedState w14:val="2612" w14:font="MS Gothic"/>
                  <w14:uncheckedState w14:val="2610" w14:font="MS Gothic"/>
                </w14:checkbox>
              </w:sdtPr>
              <w:sdtEndPr/>
              <w:sdtContent>
                <w:r w:rsidR="00250516">
                  <w:rPr>
                    <w:rFonts w:ascii="MS Gothic" w:eastAsia="MS Gothic" w:hAnsi="MS Gothic" w:hint="eastAsia"/>
                    <w:lang w:val="en-US"/>
                  </w:rPr>
                  <w:t>☐</w:t>
                </w:r>
              </w:sdtContent>
            </w:sdt>
            <w:r w:rsidR="00250516" w:rsidRPr="00250516">
              <w:rPr>
                <w:lang w:val="en-US"/>
              </w:rPr>
              <w:t xml:space="preserve"> Reuse existing data</w:t>
            </w:r>
          </w:p>
        </w:tc>
      </w:tr>
      <w:tr w:rsidR="002300DE" w:rsidRPr="00F42A6F" w:rsidTr="00436EB9">
        <w:trPr>
          <w:cantSplit/>
          <w:trHeight w:val="269"/>
        </w:trPr>
        <w:tc>
          <w:tcPr>
            <w:tcW w:w="4962" w:type="dxa"/>
          </w:tcPr>
          <w:p w:rsidR="002300DE" w:rsidRDefault="002300DE">
            <w:r>
              <w:lastRenderedPageBreak/>
              <w:t>Describe the origin, type and format of the data (per dataset) and its (estimated) volume</w:t>
            </w:r>
          </w:p>
          <w:p w:rsidR="00CA2D12" w:rsidRPr="00CA2D12" w:rsidRDefault="00CA2D12">
            <w:pPr>
              <w:rPr>
                <w:sz w:val="12"/>
              </w:rPr>
            </w:pPr>
          </w:p>
          <w:p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rsidR="002300DE" w:rsidRPr="00364247" w:rsidRDefault="00004A21" w:rsidP="00004A21">
            <w:pPr>
              <w:rPr>
                <w:bCs/>
              </w:rPr>
            </w:pPr>
            <w:r w:rsidRPr="00364247">
              <w:rPr>
                <w:bCs/>
              </w:rPr>
              <w:t xml:space="preserve">This application will generate raw data from experiments (numerical) which </w:t>
            </w:r>
            <w:proofErr w:type="gramStart"/>
            <w:r w:rsidRPr="00364247">
              <w:rPr>
                <w:bCs/>
              </w:rPr>
              <w:t>will be noted in lab</w:t>
            </w:r>
            <w:r w:rsidRPr="00364247">
              <w:rPr>
                <w:bCs/>
              </w:rPr>
              <w:t xml:space="preserve"> </w:t>
            </w:r>
            <w:r w:rsidRPr="00364247">
              <w:rPr>
                <w:bCs/>
              </w:rPr>
              <w:t>books and kept in word</w:t>
            </w:r>
            <w:proofErr w:type="gramEnd"/>
            <w:r w:rsidRPr="00364247">
              <w:rPr>
                <w:bCs/>
              </w:rPr>
              <w:t>, excel files. Some instruments (Mass spectrometry, flow cytometry,</w:t>
            </w:r>
            <w:r w:rsidRPr="00364247">
              <w:rPr>
                <w:bCs/>
              </w:rPr>
              <w:t xml:space="preserve"> </w:t>
            </w:r>
            <w:r w:rsidRPr="00364247">
              <w:rPr>
                <w:bCs/>
              </w:rPr>
              <w:t>microscopy,</w:t>
            </w:r>
            <w:proofErr w:type="gramStart"/>
            <w:r w:rsidRPr="00364247">
              <w:rPr>
                <w:bCs/>
              </w:rPr>
              <w:t>... )</w:t>
            </w:r>
            <w:proofErr w:type="gramEnd"/>
            <w:r w:rsidRPr="00364247">
              <w:rPr>
                <w:bCs/>
              </w:rPr>
              <w:t xml:space="preserve"> will generate electronic data or raw image files (e.g. Western-blot analysis). These</w:t>
            </w:r>
            <w:r w:rsidRPr="00364247">
              <w:rPr>
                <w:bCs/>
              </w:rPr>
              <w:t xml:space="preserve"> </w:t>
            </w:r>
            <w:r w:rsidRPr="00364247">
              <w:rPr>
                <w:bCs/>
              </w:rPr>
              <w:t xml:space="preserve">data </w:t>
            </w:r>
            <w:proofErr w:type="gramStart"/>
            <w:r w:rsidRPr="00364247">
              <w:rPr>
                <w:bCs/>
              </w:rPr>
              <w:t xml:space="preserve">will be </w:t>
            </w:r>
            <w:proofErr w:type="spellStart"/>
            <w:r w:rsidRPr="00364247">
              <w:rPr>
                <w:bCs/>
              </w:rPr>
              <w:t>analyzed</w:t>
            </w:r>
            <w:proofErr w:type="spellEnd"/>
            <w:r w:rsidRPr="00364247">
              <w:rPr>
                <w:bCs/>
              </w:rPr>
              <w:t xml:space="preserve"> and used to write manuscripts</w:t>
            </w:r>
            <w:proofErr w:type="gramEnd"/>
            <w:r w:rsidRPr="00364247">
              <w:rPr>
                <w:bCs/>
              </w:rPr>
              <w:t>.</w:t>
            </w:r>
          </w:p>
          <w:p w:rsidR="00150CBB" w:rsidRPr="00364247" w:rsidRDefault="00150CBB" w:rsidP="00004A21">
            <w:pPr>
              <w:rPr>
                <w:bCs/>
              </w:rPr>
            </w:pPr>
            <w:r w:rsidRPr="00364247">
              <w:rPr>
                <w:bCs/>
              </w:rPr>
              <w:t>Mass spectrometry files (spectra): estimated 1-2 TB total</w:t>
            </w:r>
          </w:p>
          <w:p w:rsidR="00150CBB" w:rsidRPr="00364247" w:rsidRDefault="00150CBB" w:rsidP="00004A21">
            <w:pPr>
              <w:rPr>
                <w:bCs/>
              </w:rPr>
            </w:pPr>
            <w:r w:rsidRPr="00364247">
              <w:rPr>
                <w:bCs/>
              </w:rPr>
              <w:t>Microscopy images</w:t>
            </w:r>
            <w:r w:rsidR="000D064B" w:rsidRPr="00364247">
              <w:rPr>
                <w:bCs/>
              </w:rPr>
              <w:t>: ± 2 TB</w:t>
            </w:r>
          </w:p>
          <w:p w:rsidR="00150CBB" w:rsidRPr="00364247" w:rsidRDefault="00150CBB" w:rsidP="00150CBB">
            <w:pPr>
              <w:rPr>
                <w:bCs/>
              </w:rPr>
            </w:pPr>
            <w:r w:rsidRPr="00364247">
              <w:rPr>
                <w:bCs/>
              </w:rPr>
              <w:t>Flow cytometry data: estimated 10</w:t>
            </w:r>
            <w:r w:rsidR="000D064B" w:rsidRPr="00364247">
              <w:rPr>
                <w:bCs/>
              </w:rPr>
              <w:t>0</w:t>
            </w:r>
            <w:r w:rsidRPr="00364247">
              <w:rPr>
                <w:bCs/>
              </w:rPr>
              <w:t xml:space="preserve"> MB total</w:t>
            </w:r>
          </w:p>
          <w:p w:rsidR="00150CBB" w:rsidRPr="00AB71F6" w:rsidRDefault="00150CBB" w:rsidP="000D064B">
            <w:pPr>
              <w:rPr>
                <w:b/>
                <w:bCs/>
              </w:rPr>
            </w:pPr>
            <w:proofErr w:type="spellStart"/>
            <w:r w:rsidRPr="00364247">
              <w:rPr>
                <w:bCs/>
              </w:rPr>
              <w:t>E</w:t>
            </w:r>
            <w:r w:rsidR="000D064B" w:rsidRPr="00364247">
              <w:rPr>
                <w:bCs/>
              </w:rPr>
              <w:t>xcell</w:t>
            </w:r>
            <w:proofErr w:type="spellEnd"/>
            <w:r w:rsidR="000D064B" w:rsidRPr="00364247">
              <w:rPr>
                <w:bCs/>
              </w:rPr>
              <w:t>, W</w:t>
            </w:r>
            <w:r w:rsidRPr="00364247">
              <w:rPr>
                <w:bCs/>
              </w:rPr>
              <w:t xml:space="preserve">ord </w:t>
            </w:r>
            <w:r w:rsidR="000D064B" w:rsidRPr="00364247">
              <w:rPr>
                <w:bCs/>
              </w:rPr>
              <w:t xml:space="preserve">and </w:t>
            </w:r>
            <w:proofErr w:type="spellStart"/>
            <w:r w:rsidR="000D064B" w:rsidRPr="00364247">
              <w:rPr>
                <w:bCs/>
              </w:rPr>
              <w:t>Powerpoint</w:t>
            </w:r>
            <w:proofErr w:type="spellEnd"/>
            <w:r w:rsidR="000D064B" w:rsidRPr="00364247">
              <w:rPr>
                <w:bCs/>
              </w:rPr>
              <w:t xml:space="preserve"> </w:t>
            </w:r>
            <w:r w:rsidRPr="00364247">
              <w:rPr>
                <w:bCs/>
              </w:rPr>
              <w:t xml:space="preserve">files </w:t>
            </w:r>
            <w:r w:rsidR="000D064B" w:rsidRPr="00364247">
              <w:rPr>
                <w:bCs/>
              </w:rPr>
              <w:t xml:space="preserve">containing </w:t>
            </w:r>
            <w:r w:rsidRPr="00364247">
              <w:rPr>
                <w:bCs/>
              </w:rPr>
              <w:t xml:space="preserve">ELISA data, </w:t>
            </w:r>
            <w:proofErr w:type="spellStart"/>
            <w:r w:rsidRPr="00364247">
              <w:rPr>
                <w:bCs/>
              </w:rPr>
              <w:t>spectrophotometrical</w:t>
            </w:r>
            <w:proofErr w:type="spellEnd"/>
            <w:r w:rsidRPr="00364247">
              <w:rPr>
                <w:bCs/>
              </w:rPr>
              <w:t xml:space="preserve"> </w:t>
            </w:r>
            <w:r w:rsidR="000D064B" w:rsidRPr="00364247">
              <w:rPr>
                <w:bCs/>
              </w:rPr>
              <w:t>measurements,…: total 10 a 20 MB</w:t>
            </w:r>
            <w:r>
              <w:rPr>
                <w:b/>
                <w:bCs/>
              </w:rPr>
              <w:t xml:space="preserve"> </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57444132" w:rsidRPr="00877A71" w:rsidRDefault="6320600B" w:rsidP="6320600B">
            <w:pPr>
              <w:pStyle w:val="ListParagraph"/>
              <w:numPr>
                <w:ilvl w:val="0"/>
                <w:numId w:val="22"/>
              </w:numPr>
              <w:jc w:val="center"/>
              <w:rPr>
                <w:b/>
                <w:bCs/>
              </w:rPr>
            </w:pPr>
            <w:r w:rsidRPr="6320600B">
              <w:rPr>
                <w:b/>
                <w:bCs/>
              </w:rPr>
              <w:t>Ethical and legal issues</w:t>
            </w:r>
          </w:p>
          <w:p w:rsidR="00877A71" w:rsidRPr="00AB71F6" w:rsidRDefault="00877A71" w:rsidP="00877A71">
            <w:pPr>
              <w:pStyle w:val="ListParagraph"/>
              <w:ind w:left="1080"/>
              <w:rPr>
                <w:b/>
              </w:rPr>
            </w:pPr>
          </w:p>
        </w:tc>
      </w:tr>
      <w:tr w:rsidR="002300DE" w:rsidTr="00436EB9">
        <w:trPr>
          <w:cantSplit/>
          <w:trHeight w:val="269"/>
        </w:trPr>
        <w:tc>
          <w:tcPr>
            <w:tcW w:w="4962" w:type="dxa"/>
            <w:shd w:val="clear" w:color="auto" w:fill="FFFFFF" w:themeFill="background1"/>
          </w:tcPr>
          <w:p w:rsidR="002300DE" w:rsidRDefault="002300DE" w:rsidP="0035345E">
            <w:pPr>
              <w:jc w:val="both"/>
            </w:pPr>
            <w:r>
              <w:t>Will you use personal data? If so, shortly describe the kind of personal data you will use AND add the reference to your file in your host institution's privacy register.</w:t>
            </w:r>
          </w:p>
          <w:p w:rsidR="00CA2D12" w:rsidRPr="00CA2D12" w:rsidRDefault="00CA2D12" w:rsidP="0035345E">
            <w:pPr>
              <w:jc w:val="both"/>
              <w:rPr>
                <w:sz w:val="12"/>
              </w:rPr>
            </w:pPr>
          </w:p>
          <w:p w:rsidR="00CA2D12" w:rsidRPr="00CA2D12" w:rsidRDefault="00CA2D12" w:rsidP="0035345E">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rsidR="00CA2D12" w:rsidRPr="00250516" w:rsidRDefault="0054341A" w:rsidP="00CA2D12">
            <w:pPr>
              <w:rPr>
                <w:lang w:val="en-US"/>
              </w:rPr>
            </w:pPr>
            <w:sdt>
              <w:sdtPr>
                <w:rPr>
                  <w:lang w:val="en-US"/>
                </w:rPr>
                <w:id w:val="141550582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rsidR="002300DE" w:rsidRDefault="0054341A" w:rsidP="00CA2D12">
            <w:pPr>
              <w:rPr>
                <w:lang w:val="en-US"/>
              </w:rPr>
            </w:pPr>
            <w:sdt>
              <w:sdtPr>
                <w:rPr>
                  <w:lang w:val="en-US"/>
                </w:rPr>
                <w:id w:val="658888684"/>
                <w14:checkbox>
                  <w14:checked w14:val="1"/>
                  <w14:checkedState w14:val="2612" w14:font="MS Gothic"/>
                  <w14:uncheckedState w14:val="2610" w14:font="MS Gothic"/>
                </w14:checkbox>
              </w:sdtPr>
              <w:sdtEndPr/>
              <w:sdtContent>
                <w:r w:rsidR="00004A21">
                  <w:rPr>
                    <w:rFonts w:ascii="MS Gothic" w:eastAsia="MS Gothic" w:hAnsi="MS Gothic" w:hint="eastAsia"/>
                    <w:lang w:val="en-US"/>
                  </w:rPr>
                  <w:t>☒</w:t>
                </w:r>
              </w:sdtContent>
            </w:sdt>
            <w:r w:rsidR="00CA2D12">
              <w:rPr>
                <w:lang w:val="en-US"/>
              </w:rPr>
              <w:t xml:space="preserve"> No</w:t>
            </w:r>
          </w:p>
          <w:p w:rsidR="00CA2D12" w:rsidRDefault="00CA2D12" w:rsidP="00CA2D12">
            <w:pPr>
              <w:rPr>
                <w:lang w:val="en-US"/>
              </w:rPr>
            </w:pPr>
            <w:r>
              <w:rPr>
                <w:lang w:val="en-US"/>
              </w:rPr>
              <w:t xml:space="preserve">If yes: </w:t>
            </w:r>
          </w:p>
          <w:p w:rsidR="00CA2D12" w:rsidRPr="00CA2D12" w:rsidRDefault="00CA2D12" w:rsidP="00CA2D12">
            <w:pPr>
              <w:pStyle w:val="ListParagraph"/>
              <w:numPr>
                <w:ilvl w:val="0"/>
                <w:numId w:val="27"/>
              </w:numPr>
              <w:rPr>
                <w:lang w:val="en-US"/>
              </w:rPr>
            </w:pPr>
            <w:r w:rsidRPr="00CA2D12">
              <w:rPr>
                <w:lang w:val="en-US"/>
              </w:rPr>
              <w:t>Privacy Registry Reference:</w:t>
            </w:r>
          </w:p>
          <w:p w:rsidR="00CA2D12" w:rsidRPr="00CA2D12" w:rsidRDefault="00CA2D12" w:rsidP="00CA2D12">
            <w:pPr>
              <w:pStyle w:val="ListParagraph"/>
              <w:numPr>
                <w:ilvl w:val="0"/>
                <w:numId w:val="27"/>
              </w:numPr>
              <w:rPr>
                <w:b/>
                <w:bCs/>
              </w:rPr>
            </w:pPr>
            <w:r w:rsidRPr="00CA2D12">
              <w:rPr>
                <w:lang w:val="en-US"/>
              </w:rPr>
              <w:t>Short description of the kind of personal data that will be used:</w:t>
            </w:r>
          </w:p>
        </w:tc>
      </w:tr>
      <w:tr w:rsidR="002300DE" w:rsidTr="00436EB9">
        <w:trPr>
          <w:cantSplit/>
          <w:trHeight w:val="269"/>
        </w:trPr>
        <w:tc>
          <w:tcPr>
            <w:tcW w:w="4962" w:type="dxa"/>
            <w:shd w:val="clear" w:color="auto" w:fill="FFFFFF" w:themeFill="background1"/>
          </w:tcPr>
          <w:p w:rsidR="002300DE" w:rsidRPr="00F04C6A" w:rsidRDefault="002300DE" w:rsidP="5FB6CA38">
            <w:pPr>
              <w:rPr>
                <w:rFonts w:ascii="Arial" w:eastAsia="Times New Roman" w:hAnsi="Arial" w:cs="Arial"/>
                <w:sz w:val="16"/>
                <w:szCs w:val="16"/>
                <w:lang w:val="en-US" w:eastAsia="nl-BE"/>
              </w:rPr>
            </w:pPr>
            <w:r>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rsidR="00CA2D12" w:rsidRPr="00250516" w:rsidRDefault="0054341A"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004A21">
                  <w:rPr>
                    <w:rFonts w:ascii="MS Gothic" w:eastAsia="MS Gothic" w:hAnsi="MS Gothic" w:hint="eastAsia"/>
                    <w:lang w:val="en-US"/>
                  </w:rPr>
                  <w:t>☒</w:t>
                </w:r>
              </w:sdtContent>
            </w:sdt>
            <w:r w:rsidR="00CA2D12">
              <w:rPr>
                <w:lang w:val="en-US"/>
              </w:rPr>
              <w:t xml:space="preserve"> Yes</w:t>
            </w:r>
          </w:p>
          <w:p w:rsidR="00CA2D12" w:rsidRDefault="0054341A"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rsidR="00CA2D12" w:rsidRDefault="00CA2D12" w:rsidP="00CA2D12">
            <w:pPr>
              <w:rPr>
                <w:lang w:val="en-US"/>
              </w:rPr>
            </w:pPr>
            <w:r>
              <w:rPr>
                <w:lang w:val="en-US"/>
              </w:rPr>
              <w:t xml:space="preserve">If yes: </w:t>
            </w:r>
          </w:p>
          <w:p w:rsidR="00CA2D12" w:rsidRDefault="00CA2D12" w:rsidP="00CA2D12">
            <w:pPr>
              <w:pStyle w:val="ListParagraph"/>
              <w:numPr>
                <w:ilvl w:val="0"/>
                <w:numId w:val="27"/>
              </w:numPr>
              <w:jc w:val="both"/>
            </w:pPr>
            <w:r>
              <w:t>Reference to ethical committee approval:</w:t>
            </w:r>
          </w:p>
          <w:p w:rsidR="00004A21" w:rsidRDefault="00004A21" w:rsidP="00004A21">
            <w:pPr>
              <w:pStyle w:val="ListParagraph"/>
              <w:numPr>
                <w:ilvl w:val="0"/>
                <w:numId w:val="27"/>
              </w:numPr>
              <w:jc w:val="both"/>
            </w:pPr>
            <w:r w:rsidRPr="00004A21">
              <w:t>P084/2022</w:t>
            </w:r>
            <w:r>
              <w:t xml:space="preserve"> for experiments on mice</w:t>
            </w:r>
          </w:p>
          <w:p w:rsidR="00004A21" w:rsidRDefault="00C33E0D" w:rsidP="007976BC">
            <w:pPr>
              <w:pStyle w:val="ListParagraph"/>
              <w:numPr>
                <w:ilvl w:val="0"/>
                <w:numId w:val="27"/>
              </w:numPr>
              <w:jc w:val="both"/>
            </w:pPr>
            <w:r>
              <w:t>Ethics Committee Research UZ/KU Leuven: S58418 for use of human leukocytes</w:t>
            </w:r>
            <w:r w:rsidR="007976BC">
              <w:t xml:space="preserve">. </w:t>
            </w:r>
            <w:r w:rsidR="007976BC" w:rsidRPr="007976BC">
              <w:t xml:space="preserve">The ethical dossier for this project </w:t>
            </w:r>
            <w:proofErr w:type="gramStart"/>
            <w:r w:rsidR="007976BC" w:rsidRPr="007976BC">
              <w:t>was updated</w:t>
            </w:r>
            <w:proofErr w:type="gramEnd"/>
            <w:r w:rsidR="007976BC" w:rsidRPr="007976BC">
              <w:t xml:space="preserve"> to be compliant with the GDPR and biobank laws.</w:t>
            </w:r>
          </w:p>
          <w:p w:rsidR="002300DE" w:rsidRDefault="002300DE" w:rsidP="00534707">
            <w:pPr>
              <w:jc w:val="both"/>
              <w:rPr>
                <w:b/>
                <w:bCs/>
              </w:rPr>
            </w:pPr>
          </w:p>
        </w:tc>
      </w:tr>
      <w:tr w:rsidR="002300DE" w:rsidTr="00436EB9">
        <w:trPr>
          <w:cantSplit/>
          <w:trHeight w:val="269"/>
        </w:trPr>
        <w:tc>
          <w:tcPr>
            <w:tcW w:w="4962" w:type="dxa"/>
            <w:shd w:val="clear" w:color="auto" w:fill="FFFFFF" w:themeFill="background1"/>
          </w:tcPr>
          <w:p w:rsidR="002300DE" w:rsidRPr="00964E11" w:rsidRDefault="002300DE" w:rsidP="5FB6CA38">
            <w:pPr>
              <w:jc w:val="both"/>
            </w:pPr>
            <w:r w:rsidRPr="00964E11">
              <w:rPr>
                <w:rFonts w:ascii="Calibri" w:eastAsia="Calibri" w:hAnsi="Calibri" w:cs="Calibri"/>
              </w:rPr>
              <w:lastRenderedPageBreak/>
              <w:t xml:space="preserve">Does your work possibly result in research data with potential for tech transfer and valorisation? </w:t>
            </w:r>
            <w:proofErr w:type="gramStart"/>
            <w:r w:rsidRPr="00964E11">
              <w:t>Will IP restrictions be claimed</w:t>
            </w:r>
            <w:proofErr w:type="gramEnd"/>
            <w:r w:rsidRPr="00964E11">
              <w:t xml:space="preserve"> for the data you created? If so, for what data and which restrictions will be asserted?</w:t>
            </w:r>
          </w:p>
        </w:tc>
        <w:tc>
          <w:tcPr>
            <w:tcW w:w="10631" w:type="dxa"/>
            <w:shd w:val="clear" w:color="auto" w:fill="FFFFFF" w:themeFill="background1"/>
          </w:tcPr>
          <w:p w:rsidR="00CA2D12" w:rsidRPr="00250516" w:rsidRDefault="0054341A" w:rsidP="00CA2D12">
            <w:pPr>
              <w:rPr>
                <w:lang w:val="en-US"/>
              </w:rPr>
            </w:pPr>
            <w:sdt>
              <w:sdtPr>
                <w:rPr>
                  <w:lang w:val="en-US"/>
                </w:rPr>
                <w:id w:val="-669246434"/>
                <w14:checkbox>
                  <w14:checked w14:val="1"/>
                  <w14:checkedState w14:val="2612" w14:font="MS Gothic"/>
                  <w14:uncheckedState w14:val="2610" w14:font="MS Gothic"/>
                </w14:checkbox>
              </w:sdtPr>
              <w:sdtEndPr/>
              <w:sdtContent>
                <w:r w:rsidR="00C33E0D">
                  <w:rPr>
                    <w:rFonts w:ascii="MS Gothic" w:eastAsia="MS Gothic" w:hAnsi="MS Gothic" w:hint="eastAsia"/>
                    <w:lang w:val="en-US"/>
                  </w:rPr>
                  <w:t>☒</w:t>
                </w:r>
              </w:sdtContent>
            </w:sdt>
            <w:r w:rsidR="00CA2D12">
              <w:rPr>
                <w:lang w:val="en-US"/>
              </w:rPr>
              <w:t xml:space="preserve"> Yes</w:t>
            </w:r>
          </w:p>
          <w:p w:rsidR="00CA2D12" w:rsidRDefault="0054341A" w:rsidP="00CA2D12">
            <w:pPr>
              <w:rPr>
                <w:lang w:val="en-US"/>
              </w:rPr>
            </w:pPr>
            <w:sdt>
              <w:sdtPr>
                <w:rPr>
                  <w:lang w:val="en-US"/>
                </w:rPr>
                <w:id w:val="-265848422"/>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rsidR="002300DE" w:rsidRPr="00CA2D12" w:rsidRDefault="00CA2D12" w:rsidP="007976BC">
            <w:pPr>
              <w:rPr>
                <w:bCs/>
              </w:rPr>
            </w:pPr>
            <w:r>
              <w:rPr>
                <w:bCs/>
              </w:rPr>
              <w:t>If yes, please comment:</w:t>
            </w:r>
            <w:r w:rsidR="007976BC">
              <w:t xml:space="preserve"> </w:t>
            </w:r>
            <w:r w:rsidR="007976BC" w:rsidRPr="007976BC">
              <w:rPr>
                <w:bCs/>
              </w:rPr>
              <w:t xml:space="preserve">All research data generated during this project </w:t>
            </w:r>
            <w:proofErr w:type="gramStart"/>
            <w:r w:rsidR="007976BC" w:rsidRPr="007976BC">
              <w:rPr>
                <w:bCs/>
              </w:rPr>
              <w:t>will be secured</w:t>
            </w:r>
            <w:proofErr w:type="gramEnd"/>
            <w:r w:rsidR="007976BC" w:rsidRPr="007976BC">
              <w:rPr>
                <w:bCs/>
              </w:rPr>
              <w:t xml:space="preserve"> by the need for login registration on </w:t>
            </w:r>
            <w:proofErr w:type="spellStart"/>
            <w:r w:rsidR="007976BC" w:rsidRPr="007976BC">
              <w:rPr>
                <w:bCs/>
              </w:rPr>
              <w:t>datacenter</w:t>
            </w:r>
            <w:proofErr w:type="spellEnd"/>
            <w:r w:rsidR="007976BC" w:rsidRPr="007976BC">
              <w:rPr>
                <w:bCs/>
              </w:rPr>
              <w:t>/</w:t>
            </w:r>
            <w:proofErr w:type="spellStart"/>
            <w:r w:rsidR="007976BC" w:rsidRPr="007976BC">
              <w:rPr>
                <w:bCs/>
              </w:rPr>
              <w:t>luna</w:t>
            </w:r>
            <w:proofErr w:type="spellEnd"/>
            <w:r w:rsidR="007976BC" w:rsidRPr="007976BC">
              <w:rPr>
                <w:bCs/>
              </w:rPr>
              <w:t xml:space="preserve"> and use of u-number and password, which are also restricted. In case of potential IP establi</w:t>
            </w:r>
            <w:r w:rsidR="007976BC">
              <w:rPr>
                <w:bCs/>
              </w:rPr>
              <w:t xml:space="preserve">shment for one or more pharmacological intervention </w:t>
            </w:r>
            <w:r w:rsidR="007976BC" w:rsidRPr="007976BC">
              <w:rPr>
                <w:bCs/>
              </w:rPr>
              <w:t xml:space="preserve">developed in the project, the restriction will consist of </w:t>
            </w:r>
            <w:r w:rsidR="007976BC">
              <w:rPr>
                <w:bCs/>
              </w:rPr>
              <w:t xml:space="preserve">a code for </w:t>
            </w:r>
            <w:r w:rsidR="007976BC" w:rsidRPr="007976BC">
              <w:rPr>
                <w:bCs/>
              </w:rPr>
              <w:t xml:space="preserve">the </w:t>
            </w:r>
            <w:r w:rsidR="007976BC">
              <w:rPr>
                <w:bCs/>
              </w:rPr>
              <w:t>specific molecule involved and if applicable the type of intervention</w:t>
            </w:r>
            <w:r w:rsidR="007976BC" w:rsidRPr="007976BC">
              <w:rPr>
                <w:bCs/>
              </w:rPr>
              <w:t xml:space="preserve">. All other information will be available without restrictions. These restrictions </w:t>
            </w:r>
            <w:proofErr w:type="gramStart"/>
            <w:r w:rsidR="007976BC" w:rsidRPr="007976BC">
              <w:rPr>
                <w:bCs/>
              </w:rPr>
              <w:t>will be lifted</w:t>
            </w:r>
            <w:proofErr w:type="gramEnd"/>
            <w:r w:rsidR="007976BC" w:rsidRPr="007976BC">
              <w:rPr>
                <w:bCs/>
              </w:rPr>
              <w:t xml:space="preserve"> as soon as IP is secured.</w:t>
            </w:r>
          </w:p>
        </w:tc>
      </w:tr>
      <w:tr w:rsidR="002300DE" w:rsidTr="00436EB9">
        <w:trPr>
          <w:cantSplit/>
          <w:trHeight w:val="269"/>
        </w:trPr>
        <w:tc>
          <w:tcPr>
            <w:tcW w:w="4962" w:type="dxa"/>
            <w:shd w:val="clear" w:color="auto" w:fill="FFFFFF" w:themeFill="background1"/>
          </w:tcPr>
          <w:p w:rsidR="002300DE" w:rsidRPr="00964E11" w:rsidRDefault="002300DE" w:rsidP="00EF0947">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rsidR="00CA2D12" w:rsidRPr="00250516" w:rsidRDefault="0054341A" w:rsidP="00CA2D12">
            <w:pPr>
              <w:rPr>
                <w:lang w:val="en-US"/>
              </w:rPr>
            </w:pPr>
            <w:sdt>
              <w:sdtPr>
                <w:rPr>
                  <w:lang w:val="en-US"/>
                </w:rPr>
                <w:id w:val="1915733034"/>
                <w14:checkbox>
                  <w14:checked w14:val="0"/>
                  <w14:checkedState w14:val="2612" w14:font="MS Gothic"/>
                  <w14:uncheckedState w14:val="2610" w14:font="MS Gothic"/>
                </w14:checkbox>
              </w:sdtPr>
              <w:sdtEndPr/>
              <w:sdtContent>
                <w:r w:rsidR="00E924A7">
                  <w:rPr>
                    <w:rFonts w:ascii="MS Gothic" w:eastAsia="MS Gothic" w:hAnsi="MS Gothic" w:hint="eastAsia"/>
                    <w:lang w:val="en-US"/>
                  </w:rPr>
                  <w:t>☐</w:t>
                </w:r>
              </w:sdtContent>
            </w:sdt>
            <w:r w:rsidR="00CA2D12">
              <w:rPr>
                <w:lang w:val="en-US"/>
              </w:rPr>
              <w:t xml:space="preserve"> Yes</w:t>
            </w:r>
          </w:p>
          <w:p w:rsidR="00CA2D12" w:rsidRDefault="0054341A" w:rsidP="00CA2D12">
            <w:pPr>
              <w:rPr>
                <w:lang w:val="en-US"/>
              </w:rPr>
            </w:pPr>
            <w:sdt>
              <w:sdtPr>
                <w:rPr>
                  <w:lang w:val="en-US"/>
                </w:rPr>
                <w:id w:val="-706952779"/>
                <w14:checkbox>
                  <w14:checked w14:val="1"/>
                  <w14:checkedState w14:val="2612" w14:font="MS Gothic"/>
                  <w14:uncheckedState w14:val="2610" w14:font="MS Gothic"/>
                </w14:checkbox>
              </w:sdtPr>
              <w:sdtEndPr/>
              <w:sdtContent>
                <w:r w:rsidR="00E924A7">
                  <w:rPr>
                    <w:rFonts w:ascii="MS Gothic" w:eastAsia="MS Gothic" w:hAnsi="MS Gothic" w:hint="eastAsia"/>
                    <w:lang w:val="en-US"/>
                  </w:rPr>
                  <w:t>☒</w:t>
                </w:r>
              </w:sdtContent>
            </w:sdt>
            <w:r w:rsidR="00CA2D12">
              <w:rPr>
                <w:lang w:val="en-US"/>
              </w:rPr>
              <w:t xml:space="preserve"> No</w:t>
            </w:r>
          </w:p>
          <w:p w:rsidR="00CA2D12" w:rsidRDefault="00CA2D12" w:rsidP="00CA2D12">
            <w:pPr>
              <w:rPr>
                <w:lang w:val="en-US"/>
              </w:rPr>
            </w:pPr>
            <w:r>
              <w:rPr>
                <w:bCs/>
              </w:rPr>
              <w:t>If yes, please comment:</w:t>
            </w:r>
          </w:p>
          <w:p w:rsidR="002300DE" w:rsidRDefault="002300DE" w:rsidP="00534707">
            <w:pPr>
              <w:jc w:val="both"/>
              <w:rPr>
                <w:b/>
                <w:bCs/>
              </w:rPr>
            </w:pP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B71F6" w:rsidRDefault="6320600B" w:rsidP="6320600B">
            <w:pPr>
              <w:pStyle w:val="ListParagraph"/>
              <w:numPr>
                <w:ilvl w:val="0"/>
                <w:numId w:val="22"/>
              </w:numPr>
              <w:jc w:val="center"/>
              <w:rPr>
                <w:b/>
                <w:bCs/>
              </w:rPr>
            </w:pPr>
            <w:r w:rsidRPr="6320600B">
              <w:rPr>
                <w:b/>
                <w:bCs/>
              </w:rPr>
              <w:t>Documentation and metadata</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2300DE" w:rsidP="008F2D7E">
            <w:r>
              <w:lastRenderedPageBreak/>
              <w:t xml:space="preserve">What documentation </w:t>
            </w:r>
            <w:proofErr w:type="gramStart"/>
            <w:r>
              <w:t>will be provided</w:t>
            </w:r>
            <w:proofErr w:type="gramEnd"/>
            <w:r>
              <w:t xml:space="preserve"> to enable understanding and reuse of the data collected/generated in this project? </w:t>
            </w:r>
          </w:p>
        </w:tc>
        <w:tc>
          <w:tcPr>
            <w:tcW w:w="10631" w:type="dxa"/>
          </w:tcPr>
          <w:p w:rsidR="002300DE" w:rsidRPr="00364247" w:rsidRDefault="00C33E0D" w:rsidP="6320600B">
            <w:pPr>
              <w:rPr>
                <w:bCs/>
              </w:rPr>
            </w:pPr>
            <w:r w:rsidRPr="00364247">
              <w:rPr>
                <w:bCs/>
              </w:rPr>
              <w:t xml:space="preserve">The data </w:t>
            </w:r>
            <w:proofErr w:type="gramStart"/>
            <w:r w:rsidRPr="00364247">
              <w:rPr>
                <w:bCs/>
              </w:rPr>
              <w:t>will be published</w:t>
            </w:r>
            <w:proofErr w:type="gramEnd"/>
            <w:r w:rsidRPr="00364247">
              <w:rPr>
                <w:bCs/>
              </w:rPr>
              <w:t xml:space="preserve"> in scientific papers</w:t>
            </w:r>
            <w:r w:rsidR="00E924A7" w:rsidRPr="00364247">
              <w:rPr>
                <w:bCs/>
              </w:rPr>
              <w:t xml:space="preserve"> and master and PhD thesis manuscripts</w:t>
            </w:r>
            <w:r w:rsidRPr="00364247">
              <w:rPr>
                <w:bCs/>
              </w:rPr>
              <w:t xml:space="preserve"> available open access through the </w:t>
            </w:r>
            <w:proofErr w:type="spellStart"/>
            <w:r w:rsidRPr="00364247">
              <w:rPr>
                <w:bCs/>
              </w:rPr>
              <w:t>Lirias</w:t>
            </w:r>
            <w:proofErr w:type="spellEnd"/>
            <w:r w:rsidRPr="00364247">
              <w:rPr>
                <w:bCs/>
              </w:rPr>
              <w:t xml:space="preserve"> database of KU Leuven</w:t>
            </w:r>
            <w:r w:rsidR="00E924A7" w:rsidRPr="00364247">
              <w:rPr>
                <w:bCs/>
              </w:rPr>
              <w:t>.</w:t>
            </w:r>
          </w:p>
          <w:p w:rsidR="000D064B" w:rsidRPr="00364247" w:rsidRDefault="000D064B" w:rsidP="6320600B">
            <w:pPr>
              <w:rPr>
                <w:bCs/>
              </w:rPr>
            </w:pPr>
            <w:r w:rsidRPr="00364247">
              <w:rPr>
                <w:bCs/>
              </w:rPr>
              <w:t>Comments on specific data types:</w:t>
            </w:r>
          </w:p>
          <w:p w:rsidR="00E924A7" w:rsidRPr="00364247" w:rsidRDefault="00E924A7" w:rsidP="00E924A7">
            <w:pPr>
              <w:rPr>
                <w:bCs/>
              </w:rPr>
            </w:pPr>
            <w:r w:rsidRPr="00364247">
              <w:rPr>
                <w:bCs/>
              </w:rPr>
              <w:t xml:space="preserve">1. Microscopy images: Imaging data </w:t>
            </w:r>
            <w:proofErr w:type="gramStart"/>
            <w:r w:rsidRPr="00364247">
              <w:rPr>
                <w:bCs/>
              </w:rPr>
              <w:t>is created</w:t>
            </w:r>
            <w:proofErr w:type="gramEnd"/>
            <w:r w:rsidRPr="00364247">
              <w:rPr>
                <w:bCs/>
              </w:rPr>
              <w:t xml:space="preserve"> by default with metadata imprinted by the image acquisition software’s automatically. That includes information on user, date and time, duration of experiments, equipment parameters and imaging configurations. The metadata </w:t>
            </w:r>
            <w:proofErr w:type="gramStart"/>
            <w:r w:rsidRPr="00364247">
              <w:rPr>
                <w:bCs/>
              </w:rPr>
              <w:t>is saved (also in OME format) and transferred with the original imaging file</w:t>
            </w:r>
            <w:proofErr w:type="gramEnd"/>
            <w:r w:rsidRPr="00364247">
              <w:rPr>
                <w:bCs/>
              </w:rPr>
              <w:t xml:space="preserve">. The created data files will be organized in folders named by the date of the experiment (YYYYMMDD) followed by the researcher who performed it and the title of the experiment. The methodology and protocol of each experiment </w:t>
            </w:r>
            <w:proofErr w:type="gramStart"/>
            <w:r w:rsidRPr="00364247">
              <w:rPr>
                <w:bCs/>
              </w:rPr>
              <w:t>will be described</w:t>
            </w:r>
            <w:proofErr w:type="gramEnd"/>
            <w:r w:rsidRPr="00364247">
              <w:rPr>
                <w:bCs/>
              </w:rPr>
              <w:t xml:space="preserve"> in detail in a lab book. </w:t>
            </w:r>
          </w:p>
          <w:p w:rsidR="00E924A7" w:rsidRPr="00364247" w:rsidRDefault="00E924A7" w:rsidP="00E924A7">
            <w:pPr>
              <w:rPr>
                <w:bCs/>
              </w:rPr>
            </w:pPr>
            <w:r w:rsidRPr="00364247">
              <w:rPr>
                <w:bCs/>
              </w:rPr>
              <w:t xml:space="preserve">2. Flow cytometry data: Flow cytometry templates </w:t>
            </w:r>
            <w:proofErr w:type="gramStart"/>
            <w:r w:rsidRPr="00364247">
              <w:rPr>
                <w:bCs/>
              </w:rPr>
              <w:t>are saved</w:t>
            </w:r>
            <w:proofErr w:type="gramEnd"/>
            <w:r w:rsidRPr="00364247">
              <w:rPr>
                <w:bCs/>
              </w:rPr>
              <w:t xml:space="preserve"> which automatically stores the parameters (voltages, compensation...) that are used during the acquisition of the data. </w:t>
            </w:r>
          </w:p>
          <w:p w:rsidR="00E924A7" w:rsidRPr="00364247" w:rsidRDefault="00E924A7" w:rsidP="00E924A7">
            <w:pPr>
              <w:rPr>
                <w:bCs/>
              </w:rPr>
            </w:pPr>
            <w:r w:rsidRPr="00364247">
              <w:rPr>
                <w:bCs/>
              </w:rPr>
              <w:t>3. The numerical data obtained in quantifications and spectrophotometric analyses will be saved in excel and word formats (.</w:t>
            </w:r>
            <w:proofErr w:type="spellStart"/>
            <w:r w:rsidRPr="00364247">
              <w:rPr>
                <w:bCs/>
              </w:rPr>
              <w:t>xlsx</w:t>
            </w:r>
            <w:proofErr w:type="spellEnd"/>
            <w:r w:rsidRPr="00364247">
              <w:rPr>
                <w:bCs/>
              </w:rPr>
              <w:t xml:space="preserve"> and .doc), which also imprint automatically the metadata (user, date, time, equipment parameters) from those experiments. Moreover, </w:t>
            </w:r>
            <w:proofErr w:type="gramStart"/>
            <w:r w:rsidRPr="00364247">
              <w:rPr>
                <w:bCs/>
              </w:rPr>
              <w:t>information on quantification and experimentation parameters will be embedded by the users on the document folders</w:t>
            </w:r>
            <w:proofErr w:type="gramEnd"/>
            <w:r w:rsidRPr="00364247">
              <w:rPr>
                <w:bCs/>
              </w:rPr>
              <w:t xml:space="preserve"> in order to improve data reproducibility and maintenance. The methodology and protocol of each experiment </w:t>
            </w:r>
            <w:proofErr w:type="gramStart"/>
            <w:r w:rsidRPr="00364247">
              <w:rPr>
                <w:bCs/>
              </w:rPr>
              <w:t>will be described</w:t>
            </w:r>
            <w:proofErr w:type="gramEnd"/>
            <w:r w:rsidRPr="00364247">
              <w:rPr>
                <w:bCs/>
              </w:rPr>
              <w:t xml:space="preserve"> in detail in a lab book. </w:t>
            </w:r>
          </w:p>
          <w:p w:rsidR="00E924A7" w:rsidRPr="00364247" w:rsidRDefault="00E924A7" w:rsidP="00E924A7">
            <w:pPr>
              <w:rPr>
                <w:bCs/>
              </w:rPr>
            </w:pPr>
            <w:r w:rsidRPr="00364247">
              <w:rPr>
                <w:bCs/>
              </w:rPr>
              <w:t>4. The peptide sequences files contain metadata that informs the day, user and procedure of sequencing.</w:t>
            </w:r>
          </w:p>
          <w:p w:rsidR="000D064B" w:rsidRPr="00364247" w:rsidRDefault="00E924A7" w:rsidP="00E924A7">
            <w:pPr>
              <w:rPr>
                <w:bCs/>
              </w:rPr>
            </w:pPr>
            <w:r w:rsidRPr="00364247">
              <w:rPr>
                <w:bCs/>
              </w:rPr>
              <w:t xml:space="preserve">5. Mass spectrometry data </w:t>
            </w:r>
            <w:proofErr w:type="gramStart"/>
            <w:r w:rsidRPr="00364247">
              <w:rPr>
                <w:bCs/>
              </w:rPr>
              <w:t>are automatically saved</w:t>
            </w:r>
            <w:proofErr w:type="gramEnd"/>
            <w:r w:rsidRPr="00364247">
              <w:rPr>
                <w:bCs/>
              </w:rPr>
              <w:t xml:space="preserve"> with all instrument settings</w:t>
            </w:r>
            <w:r w:rsidR="00A55727" w:rsidRPr="00364247">
              <w:rPr>
                <w:bCs/>
              </w:rPr>
              <w:t xml:space="preserve"> such as voltages on the different lenses, nitrogen flow, accumulation time, etc. </w:t>
            </w:r>
          </w:p>
          <w:p w:rsidR="00E924A7" w:rsidRPr="00364247" w:rsidRDefault="000D064B" w:rsidP="00E924A7">
            <w:pPr>
              <w:rPr>
                <w:bCs/>
              </w:rPr>
            </w:pPr>
            <w:r w:rsidRPr="00364247">
              <w:rPr>
                <w:bCs/>
              </w:rPr>
              <w:t>6</w:t>
            </w:r>
            <w:r w:rsidR="00E924A7" w:rsidRPr="00364247">
              <w:rPr>
                <w:bCs/>
              </w:rPr>
              <w:t>.</w:t>
            </w:r>
            <w:r w:rsidRPr="00364247">
              <w:rPr>
                <w:bCs/>
              </w:rPr>
              <w:t xml:space="preserve"> A folder on the central laboratory drive contains a detailed description of all protocols</w:t>
            </w:r>
          </w:p>
          <w:p w:rsidR="000D064B" w:rsidRPr="00877A71" w:rsidRDefault="000D064B" w:rsidP="00E924A7">
            <w:pPr>
              <w:rPr>
                <w:b/>
                <w:bCs/>
              </w:rPr>
            </w:pPr>
          </w:p>
        </w:tc>
      </w:tr>
      <w:tr w:rsidR="002300DE" w:rsidRPr="00F42A6F" w:rsidTr="00436EB9">
        <w:trPr>
          <w:cantSplit/>
          <w:trHeight w:val="269"/>
        </w:trPr>
        <w:tc>
          <w:tcPr>
            <w:tcW w:w="4962" w:type="dxa"/>
          </w:tcPr>
          <w:p w:rsidR="002300DE" w:rsidRPr="00E5577F" w:rsidRDefault="002300DE" w:rsidP="00877A71">
            <w:proofErr w:type="gramStart"/>
            <w:r>
              <w:lastRenderedPageBreak/>
              <w:t>Will a metadata standard be used</w:t>
            </w:r>
            <w:proofErr w:type="gramEnd"/>
            <w:r>
              <w:t xml:space="preserve">? If so, describe in detail which standard </w:t>
            </w:r>
            <w:proofErr w:type="gramStart"/>
            <w:r>
              <w:t>will be used</w:t>
            </w:r>
            <w:proofErr w:type="gramEnd"/>
            <w:r>
              <w:t xml:space="preserve">.  If not, state in detail which metadata </w:t>
            </w:r>
            <w:proofErr w:type="gramStart"/>
            <w:r>
              <w:t>will be created</w:t>
            </w:r>
            <w:proofErr w:type="gramEnd"/>
            <w:r>
              <w:t xml:space="preserve"> to make the data easy/easier to find and reuse.</w:t>
            </w:r>
          </w:p>
        </w:tc>
        <w:tc>
          <w:tcPr>
            <w:tcW w:w="10631" w:type="dxa"/>
          </w:tcPr>
          <w:p w:rsidR="00CA2D12" w:rsidRPr="00250516" w:rsidRDefault="0054341A" w:rsidP="00CA2D12">
            <w:pPr>
              <w:rPr>
                <w:lang w:val="en-US"/>
              </w:rPr>
            </w:pPr>
            <w:sdt>
              <w:sdtPr>
                <w:rPr>
                  <w:lang w:val="en-US"/>
                </w:rPr>
                <w:id w:val="1423679483"/>
                <w14:checkbox>
                  <w14:checked w14:val="0"/>
                  <w14:checkedState w14:val="2612" w14:font="MS Gothic"/>
                  <w14:uncheckedState w14:val="2610" w14:font="MS Gothic"/>
                </w14:checkbox>
              </w:sdtPr>
              <w:sdtEndPr/>
              <w:sdtContent>
                <w:r w:rsidR="00C33E0D">
                  <w:rPr>
                    <w:rFonts w:ascii="MS Gothic" w:eastAsia="MS Gothic" w:hAnsi="MS Gothic" w:hint="eastAsia"/>
                    <w:lang w:val="en-US"/>
                  </w:rPr>
                  <w:t>☐</w:t>
                </w:r>
              </w:sdtContent>
            </w:sdt>
            <w:r w:rsidR="00CA2D12">
              <w:rPr>
                <w:lang w:val="en-US"/>
              </w:rPr>
              <w:t xml:space="preserve"> Yes</w:t>
            </w:r>
          </w:p>
          <w:p w:rsidR="00CA2D12" w:rsidRDefault="0054341A" w:rsidP="00CA2D12">
            <w:pPr>
              <w:rPr>
                <w:lang w:val="en-US"/>
              </w:rPr>
            </w:pPr>
            <w:sdt>
              <w:sdtPr>
                <w:rPr>
                  <w:lang w:val="en-US"/>
                </w:rPr>
                <w:id w:val="-982386593"/>
                <w14:checkbox>
                  <w14:checked w14:val="1"/>
                  <w14:checkedState w14:val="2612" w14:font="MS Gothic"/>
                  <w14:uncheckedState w14:val="2610" w14:font="MS Gothic"/>
                </w14:checkbox>
              </w:sdtPr>
              <w:sdtEndPr/>
              <w:sdtContent>
                <w:r w:rsidR="00A55727">
                  <w:rPr>
                    <w:rFonts w:ascii="MS Gothic" w:eastAsia="MS Gothic" w:hAnsi="MS Gothic" w:hint="eastAsia"/>
                    <w:lang w:val="en-US"/>
                  </w:rPr>
                  <w:t>☒</w:t>
                </w:r>
              </w:sdtContent>
            </w:sdt>
            <w:r w:rsidR="00CA2D12">
              <w:rPr>
                <w:lang w:val="en-US"/>
              </w:rPr>
              <w:t xml:space="preserve"> No</w:t>
            </w:r>
          </w:p>
          <w:p w:rsidR="00CA2D12" w:rsidRDefault="00CA2D12" w:rsidP="00CA2D12">
            <w:pPr>
              <w:rPr>
                <w:lang w:val="en-US"/>
              </w:rPr>
            </w:pPr>
            <w:r>
              <w:rPr>
                <w:bCs/>
              </w:rPr>
              <w:t xml:space="preserve">If yes, please </w:t>
            </w:r>
            <w:r w:rsidR="006A5D4A">
              <w:rPr>
                <w:bCs/>
              </w:rPr>
              <w:t>specify</w:t>
            </w:r>
            <w:r>
              <w:rPr>
                <w:bCs/>
              </w:rPr>
              <w:t>:</w:t>
            </w:r>
          </w:p>
          <w:p w:rsidR="00543349" w:rsidRPr="00364247" w:rsidRDefault="00A55727" w:rsidP="00543349">
            <w:pPr>
              <w:rPr>
                <w:bCs/>
                <w:lang w:val="en-US"/>
              </w:rPr>
            </w:pPr>
            <w:r w:rsidRPr="00364247">
              <w:rPr>
                <w:bCs/>
                <w:lang w:val="en-US"/>
              </w:rPr>
              <w:t xml:space="preserve">In terms of folder organization, a logical hierarchy with broader topics at a higher level within specific folders </w:t>
            </w:r>
            <w:proofErr w:type="gramStart"/>
            <w:r w:rsidRPr="00364247">
              <w:rPr>
                <w:bCs/>
                <w:lang w:val="en-US"/>
              </w:rPr>
              <w:t>will be created</w:t>
            </w:r>
            <w:proofErr w:type="gramEnd"/>
            <w:r w:rsidRPr="00364247">
              <w:rPr>
                <w:bCs/>
                <w:lang w:val="en-US"/>
              </w:rPr>
              <w:t>. The folder names will be descriptive for their content. File names will have a clear meaning such as data and number</w:t>
            </w:r>
            <w:r w:rsidR="00543349" w:rsidRPr="00364247">
              <w:rPr>
                <w:bCs/>
                <w:lang w:val="en-US"/>
              </w:rPr>
              <w:t xml:space="preserve"> </w:t>
            </w:r>
            <w:r w:rsidR="00543349" w:rsidRPr="00364247">
              <w:rPr>
                <w:bCs/>
                <w:lang w:val="en-US"/>
              </w:rPr>
              <w:t>of the experiment</w:t>
            </w:r>
            <w:r w:rsidRPr="00364247">
              <w:rPr>
                <w:bCs/>
                <w:lang w:val="en-US"/>
              </w:rPr>
              <w:t>.</w:t>
            </w:r>
            <w:r w:rsidR="00543349" w:rsidRPr="00364247">
              <w:rPr>
                <w:bCs/>
                <w:lang w:val="en-US"/>
              </w:rPr>
              <w:t xml:space="preserve"> </w:t>
            </w:r>
          </w:p>
          <w:p w:rsidR="002300DE" w:rsidRPr="00CA2D12" w:rsidRDefault="00543349" w:rsidP="00543349">
            <w:pPr>
              <w:rPr>
                <w:b/>
                <w:bCs/>
                <w:lang w:val="en-US"/>
              </w:rPr>
            </w:pPr>
            <w:r w:rsidRPr="00364247">
              <w:rPr>
                <w:bCs/>
                <w:lang w:val="en-US"/>
              </w:rPr>
              <w:t>In addition, hardcore logbooks are kept in the laboratory with experiments ordered by date and keeping separate books for each experiment type: e.g. separate logbooks for experiments on cell migration, flow cytometry, peptide synthesis, HPLC and mass spectrometry, protein sequencing, calcium signaling</w:t>
            </w:r>
            <w:proofErr w:type="gramStart"/>
            <w:r w:rsidRPr="00364247">
              <w:rPr>
                <w:bCs/>
                <w:lang w:val="en-US"/>
              </w:rPr>
              <w:t>,…</w:t>
            </w:r>
            <w:proofErr w:type="gramEnd"/>
            <w:r w:rsidRPr="00364247">
              <w:rPr>
                <w:bCs/>
                <w:lang w:val="en-US"/>
              </w:rPr>
              <w:t xml:space="preserve"> </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C57639" w:rsidRDefault="6320600B" w:rsidP="6320600B">
            <w:pPr>
              <w:pStyle w:val="ListParagraph"/>
              <w:numPr>
                <w:ilvl w:val="0"/>
                <w:numId w:val="22"/>
              </w:numPr>
              <w:jc w:val="center"/>
              <w:rPr>
                <w:b/>
                <w:bCs/>
              </w:rPr>
            </w:pPr>
            <w:r w:rsidRPr="6320600B">
              <w:rPr>
                <w:b/>
                <w:bCs/>
              </w:rPr>
              <w:t xml:space="preserve">Data storage &amp; backup during the </w:t>
            </w:r>
            <w:r w:rsidR="009C0EAA">
              <w:rPr>
                <w:b/>
                <w:bCs/>
              </w:rPr>
              <w:t>FWO project</w:t>
            </w:r>
          </w:p>
          <w:p w:rsidR="00877A71" w:rsidRPr="009F0CD6" w:rsidRDefault="00877A71" w:rsidP="00877A71">
            <w:pPr>
              <w:pStyle w:val="ListParagraph"/>
              <w:ind w:left="1080"/>
              <w:rPr>
                <w:b/>
              </w:rPr>
            </w:pPr>
          </w:p>
        </w:tc>
      </w:tr>
      <w:tr w:rsidR="002300DE" w:rsidRPr="00F42A6F" w:rsidTr="00436EB9">
        <w:trPr>
          <w:cantSplit/>
          <w:trHeight w:val="269"/>
        </w:trPr>
        <w:tc>
          <w:tcPr>
            <w:tcW w:w="4962" w:type="dxa"/>
          </w:tcPr>
          <w:p w:rsidR="002300DE" w:rsidRPr="00F41FFA" w:rsidRDefault="002300DE" w:rsidP="00877A71">
            <w:r>
              <w:t xml:space="preserve">Where will the data be stored? </w:t>
            </w:r>
          </w:p>
        </w:tc>
        <w:tc>
          <w:tcPr>
            <w:tcW w:w="10631" w:type="dxa"/>
          </w:tcPr>
          <w:p w:rsidR="002300DE" w:rsidRPr="00C57639" w:rsidRDefault="00C33E0D" w:rsidP="6320600B">
            <w:pPr>
              <w:rPr>
                <w:b/>
                <w:bCs/>
              </w:rPr>
            </w:pPr>
            <w:r>
              <w:t>The</w:t>
            </w:r>
            <w:r w:rsidR="00364247">
              <w:t xml:space="preserve"> experimental protocols and time-stamped master copies of</w:t>
            </w:r>
            <w:r>
              <w:t xml:space="preserve"> data </w:t>
            </w:r>
            <w:proofErr w:type="gramStart"/>
            <w:r>
              <w:t>will be kept</w:t>
            </w:r>
            <w:proofErr w:type="gramEnd"/>
            <w:r>
              <w:t xml:space="preserve"> on the shared drive of our research units. Copies </w:t>
            </w:r>
            <w:r w:rsidR="00364247">
              <w:t xml:space="preserve">of protocols and data </w:t>
            </w:r>
            <w:proofErr w:type="gramStart"/>
            <w:r>
              <w:t>can be made and kept on personal hard drives</w:t>
            </w:r>
            <w:proofErr w:type="gramEnd"/>
            <w:r>
              <w:t>.</w:t>
            </w:r>
            <w:r w:rsidR="00543349">
              <w:t xml:space="preserve"> In addition, in the central logbooks of the laboratory, an additional hardcopy with basic description of the experiments is stored.</w:t>
            </w:r>
          </w:p>
        </w:tc>
      </w:tr>
      <w:tr w:rsidR="002300DE" w:rsidRPr="00F42A6F" w:rsidTr="00436EB9">
        <w:trPr>
          <w:cantSplit/>
          <w:trHeight w:val="269"/>
        </w:trPr>
        <w:tc>
          <w:tcPr>
            <w:tcW w:w="4962" w:type="dxa"/>
          </w:tcPr>
          <w:p w:rsidR="002300DE" w:rsidRDefault="002300DE" w:rsidP="00877A71">
            <w:r>
              <w:t xml:space="preserve">How </w:t>
            </w:r>
            <w:proofErr w:type="gramStart"/>
            <w:r>
              <w:t>will the data be backed up</w:t>
            </w:r>
            <w:proofErr w:type="gramEnd"/>
            <w:r>
              <w:t xml:space="preserve">? </w:t>
            </w:r>
          </w:p>
        </w:tc>
        <w:tc>
          <w:tcPr>
            <w:tcW w:w="10631" w:type="dxa"/>
          </w:tcPr>
          <w:p w:rsidR="002300DE" w:rsidRDefault="00543349" w:rsidP="00C33E0D">
            <w:r>
              <w:t>All electronic</w:t>
            </w:r>
            <w:r w:rsidR="00C33E0D">
              <w:t xml:space="preserve"> data will be stored redundantly during and after</w:t>
            </w:r>
            <w:r w:rsidR="00C33E0D">
              <w:t xml:space="preserve"> </w:t>
            </w:r>
            <w:r w:rsidR="00C33E0D">
              <w:t xml:space="preserve">the research on our PCs, in external hard-drives, and at </w:t>
            </w:r>
            <w:proofErr w:type="spellStart"/>
            <w:r w:rsidR="00C33E0D">
              <w:t>univ.</w:t>
            </w:r>
            <w:proofErr w:type="spellEnd"/>
            <w:r w:rsidR="00C33E0D">
              <w:t xml:space="preserve"> data </w:t>
            </w:r>
            <w:proofErr w:type="spellStart"/>
            <w:proofErr w:type="gramStart"/>
            <w:r w:rsidR="00C33E0D">
              <w:t>centers</w:t>
            </w:r>
            <w:proofErr w:type="spellEnd"/>
            <w:proofErr w:type="gramEnd"/>
            <w:r w:rsidR="00C33E0D">
              <w:t xml:space="preserve"> (e.g. ICTS Luna storage</w:t>
            </w:r>
            <w:r w:rsidR="00364247">
              <w:t xml:space="preserve"> at KU Leuven, central data </w:t>
            </w:r>
            <w:proofErr w:type="spellStart"/>
            <w:r w:rsidR="00364247">
              <w:t>centers</w:t>
            </w:r>
            <w:proofErr w:type="spellEnd"/>
            <w:r w:rsidR="00364247">
              <w:t xml:space="preserve"> of the Univ. of Sao P</w:t>
            </w:r>
            <w:r w:rsidR="00ED79C8">
              <w:t>au</w:t>
            </w:r>
            <w:r w:rsidR="00364247">
              <w:t xml:space="preserve">lo or </w:t>
            </w:r>
            <w:r w:rsidR="00ED79C8">
              <w:t>CNPEM</w:t>
            </w:r>
            <w:r w:rsidR="00364247">
              <w:t>,</w:t>
            </w:r>
            <w:r w:rsidR="00C33E0D">
              <w:t xml:space="preserve"> </w:t>
            </w:r>
            <w:proofErr w:type="spellStart"/>
            <w:r w:rsidR="00C33E0D">
              <w:t>Rega</w:t>
            </w:r>
            <w:proofErr w:type="spellEnd"/>
            <w:r w:rsidR="00C33E0D">
              <w:t xml:space="preserve"> network adapted storage).</w:t>
            </w:r>
            <w:r>
              <w:t xml:space="preserve"> Hardcopy lab-books provide an additional safety</w:t>
            </w:r>
            <w:r w:rsidR="00364247">
              <w:t xml:space="preserve"> (but </w:t>
            </w:r>
            <w:proofErr w:type="gramStart"/>
            <w:r w:rsidR="00364247">
              <w:t>don’t</w:t>
            </w:r>
            <w:proofErr w:type="gramEnd"/>
            <w:r w:rsidR="00364247">
              <w:t xml:space="preserve"> contain additional data)</w:t>
            </w:r>
            <w:r>
              <w:t>.</w:t>
            </w:r>
          </w:p>
        </w:tc>
      </w:tr>
      <w:tr w:rsidR="002300DE" w:rsidRPr="00F42A6F" w:rsidTr="00436EB9">
        <w:trPr>
          <w:cantSplit/>
          <w:trHeight w:val="269"/>
        </w:trPr>
        <w:tc>
          <w:tcPr>
            <w:tcW w:w="4962" w:type="dxa"/>
          </w:tcPr>
          <w:p w:rsidR="002300DE" w:rsidRDefault="002300DE" w:rsidP="00877A71">
            <w:r>
              <w:t xml:space="preserve">Is there currently sufficient storage &amp; backup capacity during the project? If yes, specify concisely. If no or insufficient storage or backup capacities are available, </w:t>
            </w:r>
            <w:proofErr w:type="gramStart"/>
            <w:r>
              <w:t>then</w:t>
            </w:r>
            <w:proofErr w:type="gramEnd"/>
            <w:r>
              <w:t xml:space="preserve"> explain how this will be taken care of. </w:t>
            </w:r>
          </w:p>
        </w:tc>
        <w:tc>
          <w:tcPr>
            <w:tcW w:w="10631" w:type="dxa"/>
          </w:tcPr>
          <w:p w:rsidR="00436EB9" w:rsidRPr="00436EB9" w:rsidRDefault="0054341A" w:rsidP="00436EB9">
            <w:pPr>
              <w:rPr>
                <w:lang w:val="en-US"/>
              </w:rPr>
            </w:pPr>
            <w:sdt>
              <w:sdtPr>
                <w:rPr>
                  <w:lang w:val="en-US"/>
                </w:rPr>
                <w:id w:val="-468522423"/>
                <w14:checkbox>
                  <w14:checked w14:val="1"/>
                  <w14:checkedState w14:val="2612" w14:font="MS Gothic"/>
                  <w14:uncheckedState w14:val="2610" w14:font="MS Gothic"/>
                </w14:checkbox>
              </w:sdtPr>
              <w:sdtEndPr/>
              <w:sdtContent>
                <w:r w:rsidR="00C33E0D">
                  <w:rPr>
                    <w:rFonts w:ascii="MS Gothic" w:eastAsia="MS Gothic" w:hAnsi="MS Gothic" w:hint="eastAsia"/>
                    <w:lang w:val="en-US"/>
                  </w:rPr>
                  <w:t>☒</w:t>
                </w:r>
              </w:sdtContent>
            </w:sdt>
            <w:r w:rsidR="00436EB9" w:rsidRPr="00436EB9">
              <w:rPr>
                <w:lang w:val="en-US"/>
              </w:rPr>
              <w:t xml:space="preserve"> Yes</w:t>
            </w:r>
          </w:p>
          <w:p w:rsidR="00436EB9" w:rsidRPr="00436EB9" w:rsidRDefault="0054341A" w:rsidP="00436EB9">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rsidR="00364247" w:rsidRDefault="00436EB9" w:rsidP="006A5D4A">
            <w:pPr>
              <w:rPr>
                <w:bCs/>
              </w:rPr>
            </w:pPr>
            <w:r w:rsidRPr="00436EB9">
              <w:rPr>
                <w:bCs/>
              </w:rPr>
              <w:t xml:space="preserve">If no, please </w:t>
            </w:r>
            <w:r w:rsidR="006A5D4A">
              <w:rPr>
                <w:bCs/>
              </w:rPr>
              <w:t>specify</w:t>
            </w:r>
            <w:r w:rsidRPr="00436EB9">
              <w:rPr>
                <w:bCs/>
              </w:rPr>
              <w:t xml:space="preserve">: </w:t>
            </w:r>
            <w:r w:rsidR="00C33E0D">
              <w:rPr>
                <w:bCs/>
              </w:rPr>
              <w:t xml:space="preserve"> </w:t>
            </w:r>
          </w:p>
          <w:p w:rsidR="00364247" w:rsidRDefault="00364247" w:rsidP="006A5D4A">
            <w:pPr>
              <w:rPr>
                <w:bCs/>
              </w:rPr>
            </w:pPr>
          </w:p>
          <w:p w:rsidR="002300DE" w:rsidRPr="00436EB9" w:rsidRDefault="00C33E0D" w:rsidP="006A5D4A">
            <w:pPr>
              <w:rPr>
                <w:bCs/>
              </w:rPr>
            </w:pPr>
            <w:r>
              <w:rPr>
                <w:bCs/>
              </w:rPr>
              <w:t xml:space="preserve">Sufficient back-up capacity </w:t>
            </w:r>
            <w:proofErr w:type="gramStart"/>
            <w:r>
              <w:rPr>
                <w:bCs/>
              </w:rPr>
              <w:t>will be purchased</w:t>
            </w:r>
            <w:proofErr w:type="gramEnd"/>
            <w:r>
              <w:rPr>
                <w:bCs/>
              </w:rPr>
              <w:t xml:space="preserve"> through the KU Leuven ICTS </w:t>
            </w:r>
            <w:proofErr w:type="spellStart"/>
            <w:r>
              <w:rPr>
                <w:bCs/>
              </w:rPr>
              <w:t>center</w:t>
            </w:r>
            <w:proofErr w:type="spellEnd"/>
            <w:r w:rsidR="00ED79C8">
              <w:rPr>
                <w:bCs/>
              </w:rPr>
              <w:t xml:space="preserve"> and data </w:t>
            </w:r>
            <w:proofErr w:type="spellStart"/>
            <w:r w:rsidR="00ED79C8">
              <w:rPr>
                <w:bCs/>
              </w:rPr>
              <w:t>centers</w:t>
            </w:r>
            <w:proofErr w:type="spellEnd"/>
            <w:r w:rsidR="00ED79C8">
              <w:rPr>
                <w:bCs/>
              </w:rPr>
              <w:t xml:space="preserve"> of Univ. of Sao Paulo and CNPEM.</w:t>
            </w:r>
          </w:p>
        </w:tc>
      </w:tr>
      <w:tr w:rsidR="002300DE" w:rsidRPr="004C72B8" w:rsidTr="00436EB9">
        <w:trPr>
          <w:cantSplit/>
          <w:trHeight w:val="269"/>
        </w:trPr>
        <w:tc>
          <w:tcPr>
            <w:tcW w:w="4962" w:type="dxa"/>
          </w:tcPr>
          <w:p w:rsidR="002300DE" w:rsidRDefault="002300DE" w:rsidP="00877A71">
            <w:r>
              <w:lastRenderedPageBreak/>
              <w:t xml:space="preserve">What are the expected costs for data storage and backup during the project? How </w:t>
            </w:r>
            <w:proofErr w:type="gramStart"/>
            <w:r>
              <w:t>will these costs be covered</w:t>
            </w:r>
            <w:proofErr w:type="gramEnd"/>
            <w:r>
              <w:t xml:space="preserve">? </w:t>
            </w:r>
          </w:p>
          <w:p w:rsidR="00436EB9" w:rsidRPr="00436EB9" w:rsidRDefault="00436EB9" w:rsidP="00877A71">
            <w:pPr>
              <w:rPr>
                <w:i/>
                <w:sz w:val="12"/>
              </w:rPr>
            </w:pPr>
          </w:p>
          <w:p w:rsidR="00436EB9" w:rsidRPr="00935EFB" w:rsidRDefault="00436EB9" w:rsidP="00877A71">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w:t>
            </w:r>
            <w:proofErr w:type="gramStart"/>
            <w:r w:rsidRPr="00436EB9">
              <w:rPr>
                <w:i/>
                <w:sz w:val="22"/>
                <w:lang w:val="en-US"/>
              </w:rPr>
              <w:t>be used</w:t>
            </w:r>
            <w:proofErr w:type="gramEnd"/>
            <w:r w:rsidRPr="00436EB9">
              <w:rPr>
                <w:i/>
                <w:sz w:val="22"/>
                <w:lang w:val="en-US"/>
              </w:rPr>
              <w:t xml:space="preserve"> to cover the cost incurred.</w:t>
            </w:r>
          </w:p>
        </w:tc>
        <w:tc>
          <w:tcPr>
            <w:tcW w:w="10631" w:type="dxa"/>
          </w:tcPr>
          <w:p w:rsidR="002300DE" w:rsidRPr="00364247" w:rsidRDefault="007976BC" w:rsidP="6320600B">
            <w:pPr>
              <w:rPr>
                <w:bCs/>
              </w:rPr>
            </w:pPr>
            <w:r w:rsidRPr="00364247">
              <w:rPr>
                <w:bCs/>
              </w:rPr>
              <w:t xml:space="preserve">Estimated at </w:t>
            </w:r>
            <w:r w:rsidR="00ED79C8">
              <w:rPr>
                <w:bCs/>
              </w:rPr>
              <w:t xml:space="preserve">a maximum </w:t>
            </w:r>
            <w:proofErr w:type="gramStart"/>
            <w:r w:rsidR="00ED79C8">
              <w:rPr>
                <w:bCs/>
              </w:rPr>
              <w:t>total of 1</w:t>
            </w:r>
            <w:r w:rsidRPr="00364247">
              <w:rPr>
                <w:bCs/>
              </w:rPr>
              <w:t>500</w:t>
            </w:r>
            <w:proofErr w:type="gramEnd"/>
            <w:r w:rsidRPr="00364247">
              <w:rPr>
                <w:bCs/>
              </w:rPr>
              <w:t xml:space="preserve">€/year </w:t>
            </w:r>
            <w:r w:rsidR="00ED79C8">
              <w:rPr>
                <w:bCs/>
              </w:rPr>
              <w:t xml:space="preserve">(about 500€/ partner) </w:t>
            </w:r>
            <w:r w:rsidRPr="00364247">
              <w:rPr>
                <w:bCs/>
              </w:rPr>
              <w:t xml:space="preserve">covered by the consumables money provided in the grant and if needed </w:t>
            </w:r>
            <w:r w:rsidR="00E924A7" w:rsidRPr="00364247">
              <w:rPr>
                <w:bCs/>
              </w:rPr>
              <w:t>on other grants of the PI</w:t>
            </w:r>
            <w:r w:rsidR="00ED79C8">
              <w:rPr>
                <w:bCs/>
              </w:rPr>
              <w:t>’s of the 3 participating organisations.</w:t>
            </w:r>
          </w:p>
        </w:tc>
      </w:tr>
      <w:tr w:rsidR="002300DE" w:rsidRPr="00F42A6F" w:rsidTr="00436EB9">
        <w:trPr>
          <w:cantSplit/>
          <w:trHeight w:val="269"/>
        </w:trPr>
        <w:tc>
          <w:tcPr>
            <w:tcW w:w="4962" w:type="dxa"/>
          </w:tcPr>
          <w:p w:rsidR="002300DE" w:rsidRDefault="002300DE" w:rsidP="00877A71">
            <w:r>
              <w:t xml:space="preserve">Data security: how will you ensure that the data </w:t>
            </w:r>
            <w:proofErr w:type="gramStart"/>
            <w:r>
              <w:t>are securely stored and not accessed or modified by unauthorized persons</w:t>
            </w:r>
            <w:proofErr w:type="gramEnd"/>
            <w:r>
              <w:t xml:space="preserve">? </w:t>
            </w:r>
          </w:p>
        </w:tc>
        <w:tc>
          <w:tcPr>
            <w:tcW w:w="10631" w:type="dxa"/>
          </w:tcPr>
          <w:p w:rsidR="002300DE" w:rsidRPr="00364247" w:rsidRDefault="00543349" w:rsidP="6320600B">
            <w:pPr>
              <w:rPr>
                <w:bCs/>
              </w:rPr>
            </w:pPr>
            <w:r w:rsidRPr="00364247">
              <w:rPr>
                <w:bCs/>
              </w:rPr>
              <w:t xml:space="preserve">Access to the personal drives and shared drives </w:t>
            </w:r>
            <w:proofErr w:type="gramStart"/>
            <w:r w:rsidRPr="00364247">
              <w:rPr>
                <w:bCs/>
              </w:rPr>
              <w:t>is given</w:t>
            </w:r>
            <w:proofErr w:type="gramEnd"/>
            <w:r w:rsidRPr="00364247">
              <w:rPr>
                <w:bCs/>
              </w:rPr>
              <w:t xml:space="preserve"> only to authorized researchers</w:t>
            </w:r>
            <w:r w:rsidR="00364247">
              <w:rPr>
                <w:bCs/>
              </w:rPr>
              <w:t xml:space="preserve"> and login with a personal number and password is needed</w:t>
            </w:r>
            <w:r w:rsidRPr="00364247">
              <w:rPr>
                <w:bCs/>
              </w:rPr>
              <w:t>.</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C0EAA" w:rsidRDefault="009C0EAA" w:rsidP="6320600B">
            <w:pPr>
              <w:pStyle w:val="ListParagraph"/>
              <w:numPr>
                <w:ilvl w:val="0"/>
                <w:numId w:val="22"/>
              </w:numPr>
              <w:jc w:val="center"/>
              <w:rPr>
                <w:b/>
                <w:bCs/>
              </w:rPr>
            </w:pPr>
            <w:r w:rsidRPr="009C0EAA">
              <w:rPr>
                <w:b/>
                <w:bCs/>
              </w:rPr>
              <w:t>D</w:t>
            </w:r>
            <w:r w:rsidR="5FB6CA38" w:rsidRPr="009C0EAA">
              <w:rPr>
                <w:b/>
                <w:bCs/>
              </w:rPr>
              <w:t>ata preservation</w:t>
            </w:r>
            <w:r w:rsidRPr="009C0EAA">
              <w:rPr>
                <w:b/>
                <w:bCs/>
              </w:rPr>
              <w:t xml:space="preserve"> after the end of the FWO project</w:t>
            </w:r>
          </w:p>
          <w:p w:rsidR="5FB6CA38" w:rsidRPr="009C0EAA" w:rsidRDefault="5FB6CA38" w:rsidP="5FB6CA38">
            <w:pPr>
              <w:ind w:left="720"/>
              <w:jc w:val="center"/>
            </w:pPr>
            <w:r w:rsidRPr="009C0EAA">
              <w:t xml:space="preserve">FWO expects that data generated during the project </w:t>
            </w:r>
            <w:proofErr w:type="gramStart"/>
            <w:r w:rsidRPr="009C0EAA">
              <w:t>are</w:t>
            </w:r>
            <w:proofErr w:type="gramEnd"/>
            <w:r w:rsidRPr="009C0EAA">
              <w:t xml:space="preserve"> retained for a period of minimally 5 years after the end of the project, in as far as legal and contractual agreements allow.</w:t>
            </w:r>
          </w:p>
          <w:p w:rsidR="00877A71" w:rsidRPr="00145CC7" w:rsidRDefault="00877A71" w:rsidP="00EE6614">
            <w:pPr>
              <w:rPr>
                <w:b/>
              </w:rPr>
            </w:pPr>
          </w:p>
        </w:tc>
      </w:tr>
      <w:tr w:rsidR="002300DE" w:rsidRPr="00F42A6F" w:rsidTr="00436EB9">
        <w:trPr>
          <w:cantSplit/>
          <w:trHeight w:val="269"/>
        </w:trPr>
        <w:tc>
          <w:tcPr>
            <w:tcW w:w="4962" w:type="dxa"/>
          </w:tcPr>
          <w:p w:rsidR="002300DE" w:rsidRDefault="002300DE" w:rsidP="5D59270C">
            <w:pPr>
              <w:spacing w:after="160" w:line="259" w:lineRule="auto"/>
              <w:rPr>
                <w:highlight w:val="yellow"/>
              </w:rPr>
            </w:pPr>
            <w:r w:rsidRPr="009C0EAA">
              <w:t xml:space="preserve">Which data will be retained for the expected </w:t>
            </w:r>
            <w:proofErr w:type="gramStart"/>
            <w:r w:rsidRPr="009C0EAA">
              <w:t>5 year</w:t>
            </w:r>
            <w:proofErr w:type="gramEnd"/>
            <w:r w:rsidRPr="009C0EAA">
              <w:t xml:space="preserve"> period after the end of the project? In case only a selection of the data can/will be preserved, clearly state the </w:t>
            </w:r>
            <w:proofErr w:type="gramStart"/>
            <w:r w:rsidRPr="009C0EAA">
              <w:t>reasons  for</w:t>
            </w:r>
            <w:proofErr w:type="gramEnd"/>
            <w:r w:rsidRPr="009C0EAA">
              <w:t xml:space="preserve"> this (legal or contractual restrictions, physical preservation issues, ...).</w:t>
            </w:r>
          </w:p>
        </w:tc>
        <w:tc>
          <w:tcPr>
            <w:tcW w:w="10631" w:type="dxa"/>
          </w:tcPr>
          <w:p w:rsidR="002300DE" w:rsidRPr="00ED79C8" w:rsidRDefault="00364247" w:rsidP="6320600B">
            <w:pPr>
              <w:rPr>
                <w:bCs/>
              </w:rPr>
            </w:pPr>
            <w:r w:rsidRPr="00ED79C8">
              <w:rPr>
                <w:bCs/>
              </w:rPr>
              <w:t>all</w:t>
            </w:r>
          </w:p>
        </w:tc>
      </w:tr>
      <w:tr w:rsidR="002300DE" w:rsidRPr="00F42A6F" w:rsidTr="00436EB9">
        <w:trPr>
          <w:cantSplit/>
          <w:trHeight w:val="269"/>
        </w:trPr>
        <w:tc>
          <w:tcPr>
            <w:tcW w:w="4962" w:type="dxa"/>
          </w:tcPr>
          <w:p w:rsidR="002300DE" w:rsidRDefault="002300DE" w:rsidP="00877A71">
            <w:r>
              <w:t xml:space="preserve">Where will these data be archived (= stored for the long term)? </w:t>
            </w:r>
          </w:p>
        </w:tc>
        <w:tc>
          <w:tcPr>
            <w:tcW w:w="10631" w:type="dxa"/>
          </w:tcPr>
          <w:p w:rsidR="002300DE" w:rsidRPr="00ED79C8" w:rsidRDefault="00740AB2" w:rsidP="00740AB2">
            <w:pPr>
              <w:rPr>
                <w:bCs/>
              </w:rPr>
            </w:pPr>
            <w:r w:rsidRPr="00740AB2">
              <w:rPr>
                <w:bCs/>
              </w:rPr>
              <w:t xml:space="preserve">We will use the central server storage of KU Leuven (Data centre ICTS Luna storage), which provides a daily automatic back up. Moreover, the data will be backed up on the </w:t>
            </w:r>
            <w:proofErr w:type="spellStart"/>
            <w:r w:rsidRPr="00740AB2">
              <w:rPr>
                <w:bCs/>
              </w:rPr>
              <w:t>Rega</w:t>
            </w:r>
            <w:proofErr w:type="spellEnd"/>
            <w:r w:rsidRPr="00740AB2">
              <w:rPr>
                <w:bCs/>
              </w:rPr>
              <w:t xml:space="preserve"> Institute Virtual Drives (</w:t>
            </w:r>
            <w:proofErr w:type="spellStart"/>
            <w:r w:rsidRPr="00740AB2">
              <w:rPr>
                <w:bCs/>
              </w:rPr>
              <w:t>Rega</w:t>
            </w:r>
            <w:proofErr w:type="spellEnd"/>
            <w:r w:rsidRPr="00740AB2">
              <w:rPr>
                <w:bCs/>
              </w:rPr>
              <w:t xml:space="preserve"> NAS (</w:t>
            </w:r>
            <w:proofErr w:type="gramStart"/>
            <w:r w:rsidRPr="00740AB2">
              <w:rPr>
                <w:bCs/>
              </w:rPr>
              <w:t>network adapted</w:t>
            </w:r>
            <w:proofErr w:type="gramEnd"/>
            <w:r w:rsidRPr="00740AB2">
              <w:rPr>
                <w:bCs/>
              </w:rPr>
              <w:t xml:space="preserve"> storage)) and on external hard-drives kept by the investigators. </w:t>
            </w:r>
            <w:r>
              <w:rPr>
                <w:bCs/>
              </w:rPr>
              <w:t xml:space="preserve">For the foreign partners data will be archived </w:t>
            </w:r>
            <w:r w:rsidR="00ED79C8">
              <w:rPr>
                <w:bCs/>
              </w:rPr>
              <w:t xml:space="preserve">at </w:t>
            </w:r>
            <w:r>
              <w:rPr>
                <w:bCs/>
              </w:rPr>
              <w:t xml:space="preserve">the </w:t>
            </w:r>
            <w:r w:rsidR="00ED79C8" w:rsidRPr="00ED79C8">
              <w:rPr>
                <w:bCs/>
              </w:rPr>
              <w:t xml:space="preserve">data </w:t>
            </w:r>
            <w:proofErr w:type="spellStart"/>
            <w:r w:rsidR="00ED79C8" w:rsidRPr="00ED79C8">
              <w:rPr>
                <w:bCs/>
              </w:rPr>
              <w:t>centers</w:t>
            </w:r>
            <w:proofErr w:type="spellEnd"/>
            <w:r w:rsidR="00ED79C8" w:rsidRPr="00ED79C8">
              <w:rPr>
                <w:bCs/>
              </w:rPr>
              <w:t xml:space="preserve"> of Univ. of Sao Paulo and CNPEM</w:t>
            </w:r>
          </w:p>
        </w:tc>
      </w:tr>
      <w:tr w:rsidR="002300DE" w:rsidRPr="00906DA8" w:rsidTr="00436EB9">
        <w:trPr>
          <w:cantSplit/>
          <w:trHeight w:val="269"/>
        </w:trPr>
        <w:tc>
          <w:tcPr>
            <w:tcW w:w="4962" w:type="dxa"/>
          </w:tcPr>
          <w:p w:rsidR="002300DE" w:rsidRDefault="002300DE" w:rsidP="00877A71">
            <w:r w:rsidRPr="009C0EAA">
              <w:lastRenderedPageBreak/>
              <w:t xml:space="preserve">What are the expected costs for data preservation during these 5 years? How </w:t>
            </w:r>
            <w:proofErr w:type="gramStart"/>
            <w:r w:rsidRPr="009C0EAA">
              <w:t>will the costs be covered</w:t>
            </w:r>
            <w:proofErr w:type="gramEnd"/>
            <w:r w:rsidRPr="009C0EAA">
              <w:t>?</w:t>
            </w:r>
            <w:r>
              <w:t xml:space="preserve"> </w:t>
            </w:r>
          </w:p>
          <w:p w:rsidR="00436EB9" w:rsidRPr="00436EB9" w:rsidRDefault="00436EB9" w:rsidP="00877A71">
            <w:pPr>
              <w:rPr>
                <w:sz w:val="12"/>
              </w:rPr>
            </w:pPr>
          </w:p>
          <w:p w:rsidR="00436EB9" w:rsidRPr="00436EB9" w:rsidRDefault="00436EB9" w:rsidP="00877A71">
            <w:pPr>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w:t>
            </w:r>
            <w:proofErr w:type="gramStart"/>
            <w:r w:rsidRPr="00436EB9">
              <w:rPr>
                <w:i/>
                <w:sz w:val="22"/>
                <w:lang w:val="en-US"/>
              </w:rPr>
              <w:t>be used</w:t>
            </w:r>
            <w:proofErr w:type="gramEnd"/>
            <w:r w:rsidRPr="00436EB9">
              <w:rPr>
                <w:i/>
                <w:sz w:val="22"/>
                <w:lang w:val="en-US"/>
              </w:rPr>
              <w:t xml:space="preserve"> to cover the cost incurred.</w:t>
            </w:r>
          </w:p>
        </w:tc>
        <w:tc>
          <w:tcPr>
            <w:tcW w:w="10631" w:type="dxa"/>
          </w:tcPr>
          <w:p w:rsidR="002300DE" w:rsidRPr="00ED79C8" w:rsidRDefault="00740AB2" w:rsidP="5D59270C">
            <w:pPr>
              <w:rPr>
                <w:bCs/>
              </w:rPr>
            </w:pPr>
            <w:r>
              <w:rPr>
                <w:bCs/>
              </w:rPr>
              <w:t xml:space="preserve">Expected cost of max.  500€/year/partner. </w:t>
            </w:r>
            <w:r w:rsidR="00ED79C8" w:rsidRPr="00ED79C8">
              <w:rPr>
                <w:bCs/>
              </w:rPr>
              <w:t>Partly by the budgets of the grant and if needed supplemented with additional funding obtained by the PI’s at the three participating institutions</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C57639" w:rsidRDefault="5FB6CA38" w:rsidP="6320600B">
            <w:pPr>
              <w:pStyle w:val="ListParagraph"/>
              <w:numPr>
                <w:ilvl w:val="0"/>
                <w:numId w:val="22"/>
              </w:numPr>
              <w:jc w:val="center"/>
              <w:rPr>
                <w:b/>
                <w:bCs/>
              </w:rPr>
            </w:pPr>
            <w:r w:rsidRPr="5FB6CA38">
              <w:rPr>
                <w:b/>
                <w:bCs/>
              </w:rPr>
              <w:t>Data sharing and reuse</w:t>
            </w:r>
          </w:p>
          <w:p w:rsidR="00877A71" w:rsidRPr="00145CC7" w:rsidRDefault="00877A71" w:rsidP="00EE6614">
            <w:pPr>
              <w:rPr>
                <w:b/>
              </w:rPr>
            </w:pPr>
          </w:p>
        </w:tc>
      </w:tr>
      <w:tr w:rsidR="002300DE" w:rsidRPr="00F42A6F" w:rsidTr="00436EB9">
        <w:trPr>
          <w:cantSplit/>
          <w:trHeight w:val="269"/>
        </w:trPr>
        <w:tc>
          <w:tcPr>
            <w:tcW w:w="4962" w:type="dxa"/>
          </w:tcPr>
          <w:p w:rsidR="002300DE" w:rsidRPr="00441D64" w:rsidRDefault="002300DE" w:rsidP="00877A71">
            <w:r>
              <w:t>Are there any factors restricting or preventing the sharing of (some of) the data (e.g. as defined in an agreement with a 3</w:t>
            </w:r>
            <w:r w:rsidRPr="5FB6CA38">
              <w:rPr>
                <w:vertAlign w:val="superscript"/>
              </w:rPr>
              <w:t>rd</w:t>
            </w:r>
            <w:r>
              <w:t xml:space="preserve"> party, legal restrictions)? </w:t>
            </w:r>
          </w:p>
        </w:tc>
        <w:tc>
          <w:tcPr>
            <w:tcW w:w="10631" w:type="dxa"/>
          </w:tcPr>
          <w:p w:rsidR="00436EB9" w:rsidRPr="00436EB9" w:rsidRDefault="0054341A"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ED79C8">
                  <w:rPr>
                    <w:rFonts w:ascii="MS Gothic" w:eastAsia="MS Gothic" w:hAnsi="MS Gothic" w:hint="eastAsia"/>
                    <w:lang w:val="en-US"/>
                  </w:rPr>
                  <w:t>☒</w:t>
                </w:r>
              </w:sdtContent>
            </w:sdt>
            <w:r w:rsidR="00436EB9" w:rsidRPr="00436EB9">
              <w:rPr>
                <w:lang w:val="en-US"/>
              </w:rPr>
              <w:t xml:space="preserve"> Yes</w:t>
            </w:r>
          </w:p>
          <w:p w:rsidR="00436EB9" w:rsidRPr="00436EB9" w:rsidRDefault="0054341A"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rsidR="002300DE" w:rsidRPr="00C57639" w:rsidRDefault="00436EB9" w:rsidP="00436EB9">
            <w:pPr>
              <w:rPr>
                <w:b/>
                <w:bCs/>
              </w:rPr>
            </w:pPr>
            <w:r w:rsidRPr="00436EB9">
              <w:rPr>
                <w:bCs/>
              </w:rPr>
              <w:t>I</w:t>
            </w:r>
            <w:r>
              <w:rPr>
                <w:bCs/>
              </w:rPr>
              <w:t xml:space="preserve">f yes, please </w:t>
            </w:r>
            <w:proofErr w:type="gramStart"/>
            <w:r>
              <w:rPr>
                <w:bCs/>
              </w:rPr>
              <w:t>specify</w:t>
            </w:r>
            <w:r w:rsidRPr="00436EB9">
              <w:rPr>
                <w:bCs/>
              </w:rPr>
              <w:t>:</w:t>
            </w:r>
            <w:proofErr w:type="gramEnd"/>
            <w:r w:rsidR="00ED79C8">
              <w:rPr>
                <w:bCs/>
              </w:rPr>
              <w:t xml:space="preserve"> Data that may lead to patents will only be released once the IP has been protected.</w:t>
            </w:r>
          </w:p>
        </w:tc>
      </w:tr>
      <w:tr w:rsidR="002300DE" w:rsidRPr="00F42A6F" w:rsidTr="00436EB9">
        <w:trPr>
          <w:cantSplit/>
          <w:trHeight w:val="269"/>
        </w:trPr>
        <w:tc>
          <w:tcPr>
            <w:tcW w:w="4962" w:type="dxa"/>
          </w:tcPr>
          <w:p w:rsidR="002300DE" w:rsidRDefault="002300DE" w:rsidP="00877A71">
            <w:r>
              <w:t xml:space="preserve">Which data </w:t>
            </w:r>
            <w:proofErr w:type="gramStart"/>
            <w:r>
              <w:t>will be made</w:t>
            </w:r>
            <w:proofErr w:type="gramEnd"/>
            <w:r>
              <w:t xml:space="preserve"> available after the end of the project? </w:t>
            </w:r>
          </w:p>
        </w:tc>
        <w:tc>
          <w:tcPr>
            <w:tcW w:w="10631" w:type="dxa"/>
          </w:tcPr>
          <w:p w:rsidR="002300DE" w:rsidRPr="00ED79C8" w:rsidRDefault="00ED79C8" w:rsidP="6320600B">
            <w:pPr>
              <w:rPr>
                <w:bCs/>
              </w:rPr>
            </w:pPr>
            <w:r w:rsidRPr="00ED79C8">
              <w:rPr>
                <w:bCs/>
              </w:rPr>
              <w:t>All data can be made available upon reasonable request after the end of the project</w:t>
            </w:r>
          </w:p>
        </w:tc>
      </w:tr>
      <w:tr w:rsidR="002300DE" w:rsidRPr="00F42A6F" w:rsidTr="00436EB9">
        <w:trPr>
          <w:cantSplit/>
          <w:trHeight w:val="269"/>
        </w:trPr>
        <w:tc>
          <w:tcPr>
            <w:tcW w:w="4962" w:type="dxa"/>
          </w:tcPr>
          <w:p w:rsidR="002300DE" w:rsidRDefault="002300DE" w:rsidP="002977B7">
            <w:proofErr w:type="gramStart"/>
            <w:r>
              <w:t>Where/how</w:t>
            </w:r>
            <w:proofErr w:type="gramEnd"/>
            <w:r>
              <w:t xml:space="preserve"> will the data be made available for reuse? </w:t>
            </w:r>
          </w:p>
        </w:tc>
        <w:tc>
          <w:tcPr>
            <w:tcW w:w="10631" w:type="dxa"/>
          </w:tcPr>
          <w:p w:rsidR="00D712D9" w:rsidRDefault="0054341A" w:rsidP="00D712D9">
            <w:sdt>
              <w:sdtPr>
                <w:rPr>
                  <w:lang w:val="en-US"/>
                </w:rPr>
                <w:id w:val="1497999269"/>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an Open Access repository</w:t>
            </w:r>
          </w:p>
          <w:p w:rsidR="00D712D9" w:rsidRDefault="0054341A" w:rsidP="00D712D9">
            <w:sdt>
              <w:sdtPr>
                <w:rPr>
                  <w:lang w:val="en-US"/>
                </w:rPr>
                <w:id w:val="-1202310608"/>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 restricted access repository</w:t>
            </w:r>
          </w:p>
          <w:p w:rsidR="00D712D9" w:rsidRDefault="0054341A" w:rsidP="00D712D9">
            <w:sdt>
              <w:sdtPr>
                <w:rPr>
                  <w:lang w:val="en-US"/>
                </w:rPr>
                <w:id w:val="-1165008756"/>
                <w14:checkbox>
                  <w14:checked w14:val="1"/>
                  <w14:checkedState w14:val="2612" w14:font="MS Gothic"/>
                  <w14:uncheckedState w14:val="2610" w14:font="MS Gothic"/>
                </w14:checkbox>
              </w:sdtPr>
              <w:sdtEndPr/>
              <w:sdtContent>
                <w:r w:rsidR="00ED79C8">
                  <w:rPr>
                    <w:rFonts w:ascii="MS Gothic" w:eastAsia="MS Gothic" w:hAnsi="MS Gothic" w:hint="eastAsia"/>
                    <w:lang w:val="en-US"/>
                  </w:rPr>
                  <w:t>☒</w:t>
                </w:r>
              </w:sdtContent>
            </w:sdt>
            <w:r w:rsidR="00D712D9">
              <w:t xml:space="preserve"> Upon request by mail</w:t>
            </w:r>
          </w:p>
          <w:p w:rsidR="00D712D9" w:rsidRDefault="0054341A" w:rsidP="00D712D9">
            <w:sdt>
              <w:sdtPr>
                <w:rPr>
                  <w:lang w:val="en-US"/>
                </w:rPr>
                <w:id w:val="1016202770"/>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Other (specify):</w:t>
            </w:r>
          </w:p>
          <w:p w:rsidR="002300DE" w:rsidRPr="00C57639" w:rsidRDefault="002300DE" w:rsidP="6320600B">
            <w:pPr>
              <w:rPr>
                <w:b/>
                <w:bCs/>
              </w:rPr>
            </w:pPr>
          </w:p>
        </w:tc>
      </w:tr>
      <w:tr w:rsidR="002300DE" w:rsidRPr="00F42A6F" w:rsidTr="00436EB9">
        <w:trPr>
          <w:cantSplit/>
          <w:trHeight w:val="269"/>
        </w:trPr>
        <w:tc>
          <w:tcPr>
            <w:tcW w:w="4962" w:type="dxa"/>
          </w:tcPr>
          <w:p w:rsidR="002300DE" w:rsidRDefault="002300DE" w:rsidP="00877A71">
            <w:r>
              <w:t xml:space="preserve">When </w:t>
            </w:r>
            <w:proofErr w:type="gramStart"/>
            <w:r>
              <w:t>will the data be made</w:t>
            </w:r>
            <w:proofErr w:type="gramEnd"/>
            <w:r>
              <w:t xml:space="preserve"> available? </w:t>
            </w:r>
          </w:p>
        </w:tc>
        <w:tc>
          <w:tcPr>
            <w:tcW w:w="10631" w:type="dxa"/>
          </w:tcPr>
          <w:p w:rsidR="002300DE" w:rsidRPr="00ED79C8" w:rsidRDefault="00ED79C8" w:rsidP="6320600B">
            <w:pPr>
              <w:rPr>
                <w:bCs/>
              </w:rPr>
            </w:pPr>
            <w:r w:rsidRPr="00ED79C8">
              <w:rPr>
                <w:bCs/>
              </w:rPr>
              <w:t>Upon publication of the research results</w:t>
            </w:r>
          </w:p>
        </w:tc>
      </w:tr>
      <w:tr w:rsidR="002300DE" w:rsidRPr="00F42A6F" w:rsidTr="00436EB9">
        <w:trPr>
          <w:cantSplit/>
          <w:trHeight w:val="269"/>
        </w:trPr>
        <w:tc>
          <w:tcPr>
            <w:tcW w:w="4962" w:type="dxa"/>
          </w:tcPr>
          <w:p w:rsidR="002300DE" w:rsidRDefault="002300DE" w:rsidP="00877A71">
            <w:r>
              <w:t xml:space="preserve">Who will be able to access the data and under what conditions? </w:t>
            </w:r>
          </w:p>
        </w:tc>
        <w:tc>
          <w:tcPr>
            <w:tcW w:w="10631" w:type="dxa"/>
          </w:tcPr>
          <w:p w:rsidR="002300DE" w:rsidRPr="00740AB2" w:rsidRDefault="00740AB2" w:rsidP="00BB4EB5">
            <w:pPr>
              <w:rPr>
                <w:bCs/>
              </w:rPr>
            </w:pPr>
            <w:r w:rsidRPr="00740AB2">
              <w:rPr>
                <w:bCs/>
              </w:rPr>
              <w:t>Only further free use for research purposes will be allowed and commercial reuse will be possible only after a written agreement has been signed by the partners</w:t>
            </w:r>
          </w:p>
        </w:tc>
      </w:tr>
      <w:tr w:rsidR="002300DE" w:rsidRPr="005B780B" w:rsidTr="00436EB9">
        <w:trPr>
          <w:cantSplit/>
          <w:trHeight w:val="269"/>
        </w:trPr>
        <w:tc>
          <w:tcPr>
            <w:tcW w:w="4962" w:type="dxa"/>
          </w:tcPr>
          <w:p w:rsidR="002300DE" w:rsidRDefault="002300DE" w:rsidP="00877A71">
            <w:r>
              <w:lastRenderedPageBreak/>
              <w:t xml:space="preserve">What are the expected costs for data sharing? How </w:t>
            </w:r>
            <w:proofErr w:type="gramStart"/>
            <w:r>
              <w:t>will these costs be covered</w:t>
            </w:r>
            <w:proofErr w:type="gramEnd"/>
            <w:r>
              <w:t xml:space="preserve">? </w:t>
            </w:r>
          </w:p>
          <w:p w:rsidR="00D712D9" w:rsidRPr="00D712D9" w:rsidRDefault="00D712D9" w:rsidP="00877A71">
            <w:pPr>
              <w:rPr>
                <w:sz w:val="12"/>
              </w:rPr>
            </w:pPr>
          </w:p>
          <w:p w:rsidR="00D712D9" w:rsidRPr="00D712D9" w:rsidRDefault="00D712D9" w:rsidP="00877A71">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w:t>
            </w:r>
            <w:proofErr w:type="gramStart"/>
            <w:r w:rsidRPr="00D712D9">
              <w:rPr>
                <w:i/>
                <w:sz w:val="22"/>
                <w:lang w:val="en-US"/>
              </w:rPr>
              <w:t>be used</w:t>
            </w:r>
            <w:proofErr w:type="gramEnd"/>
            <w:r w:rsidRPr="00D712D9">
              <w:rPr>
                <w:i/>
                <w:sz w:val="22"/>
                <w:lang w:val="en-US"/>
              </w:rPr>
              <w:t xml:space="preserve"> to cover the cost incurred.</w:t>
            </w:r>
          </w:p>
        </w:tc>
        <w:tc>
          <w:tcPr>
            <w:tcW w:w="10631" w:type="dxa"/>
          </w:tcPr>
          <w:p w:rsidR="002300DE" w:rsidRPr="00740AB2" w:rsidRDefault="00740AB2" w:rsidP="5D59270C">
            <w:pPr>
              <w:rPr>
                <w:bCs/>
              </w:rPr>
            </w:pPr>
            <w:r w:rsidRPr="00740AB2">
              <w:rPr>
                <w:bCs/>
              </w:rPr>
              <w:t xml:space="preserve">Data can be shared for free using </w:t>
            </w:r>
            <w:proofErr w:type="spellStart"/>
            <w:r w:rsidRPr="00740AB2">
              <w:rPr>
                <w:bCs/>
              </w:rPr>
              <w:t>Belnet</w:t>
            </w:r>
            <w:proofErr w:type="spellEnd"/>
            <w:r w:rsidRPr="00740AB2">
              <w:rPr>
                <w:bCs/>
              </w:rPr>
              <w:t xml:space="preserve"> </w:t>
            </w:r>
            <w:proofErr w:type="spellStart"/>
            <w:r w:rsidRPr="00740AB2">
              <w:rPr>
                <w:bCs/>
              </w:rPr>
              <w:t>Filesender</w:t>
            </w:r>
            <w:proofErr w:type="spellEnd"/>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C57639" w:rsidRDefault="5FB6CA38" w:rsidP="6320600B">
            <w:pPr>
              <w:pStyle w:val="ListParagraph"/>
              <w:numPr>
                <w:ilvl w:val="0"/>
                <w:numId w:val="22"/>
              </w:numPr>
              <w:jc w:val="center"/>
              <w:rPr>
                <w:b/>
                <w:bCs/>
              </w:rPr>
            </w:pPr>
            <w:r w:rsidRPr="5FB6CA38">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2300DE" w:rsidP="00877A71">
            <w:r>
              <w:t xml:space="preserve">Who will be responsible for the data documentation &amp; metadata? </w:t>
            </w:r>
          </w:p>
        </w:tc>
        <w:tc>
          <w:tcPr>
            <w:tcW w:w="10631" w:type="dxa"/>
          </w:tcPr>
          <w:p w:rsidR="002300DE" w:rsidRPr="00740AB2" w:rsidRDefault="00740AB2" w:rsidP="6320600B">
            <w:pPr>
              <w:rPr>
                <w:bCs/>
              </w:rPr>
            </w:pPr>
            <w:r w:rsidRPr="00740AB2">
              <w:rPr>
                <w:bCs/>
              </w:rPr>
              <w:t xml:space="preserve">The principle investigators: Paul Proost at KU Leuven, Fernando Cunha at Univ. of Sao Paulo and Rafael Elias Marques at CNPEM </w:t>
            </w:r>
          </w:p>
        </w:tc>
      </w:tr>
      <w:tr w:rsidR="002300DE" w:rsidRPr="00F42A6F" w:rsidTr="00436EB9">
        <w:trPr>
          <w:cantSplit/>
          <w:trHeight w:val="269"/>
        </w:trPr>
        <w:tc>
          <w:tcPr>
            <w:tcW w:w="4962" w:type="dxa"/>
          </w:tcPr>
          <w:p w:rsidR="002300DE" w:rsidRDefault="002300DE" w:rsidP="00877A71">
            <w:r>
              <w:t xml:space="preserve">Who will be responsible for data storage &amp; back up during the project? </w:t>
            </w:r>
          </w:p>
        </w:tc>
        <w:tc>
          <w:tcPr>
            <w:tcW w:w="10631" w:type="dxa"/>
          </w:tcPr>
          <w:p w:rsidR="002300DE" w:rsidRPr="00740AB2" w:rsidRDefault="00740AB2" w:rsidP="6320600B">
            <w:pPr>
              <w:rPr>
                <w:bCs/>
              </w:rPr>
            </w:pPr>
            <w:r w:rsidRPr="00740AB2">
              <w:rPr>
                <w:bCs/>
              </w:rPr>
              <w:t xml:space="preserve">The principle investigators: Paul Proost (with help of </w:t>
            </w:r>
            <w:proofErr w:type="spellStart"/>
            <w:r w:rsidRPr="00740AB2">
              <w:rPr>
                <w:bCs/>
              </w:rPr>
              <w:t>Rega</w:t>
            </w:r>
            <w:proofErr w:type="spellEnd"/>
            <w:r w:rsidRPr="00740AB2">
              <w:rPr>
                <w:bCs/>
              </w:rPr>
              <w:t xml:space="preserve"> IT Manager Dieter Devos) at KU Leuven, Fernando Cunha at Univ. of Sao Paulo and Rafael Elias Marques at CNPEM</w:t>
            </w:r>
          </w:p>
        </w:tc>
      </w:tr>
      <w:tr w:rsidR="002300DE" w:rsidRPr="00F42A6F" w:rsidTr="00436EB9">
        <w:trPr>
          <w:cantSplit/>
          <w:trHeight w:val="269"/>
        </w:trPr>
        <w:tc>
          <w:tcPr>
            <w:tcW w:w="4962" w:type="dxa"/>
          </w:tcPr>
          <w:p w:rsidR="002300DE" w:rsidRDefault="002300DE" w:rsidP="00877A71">
            <w:r>
              <w:t xml:space="preserve">Who will be responsible for ensuring data preservation and sharing? </w:t>
            </w:r>
          </w:p>
        </w:tc>
        <w:tc>
          <w:tcPr>
            <w:tcW w:w="10631" w:type="dxa"/>
          </w:tcPr>
          <w:p w:rsidR="002300DE" w:rsidRPr="00740AB2" w:rsidRDefault="00740AB2" w:rsidP="6320600B">
            <w:pPr>
              <w:rPr>
                <w:bCs/>
              </w:rPr>
            </w:pPr>
            <w:r w:rsidRPr="00740AB2">
              <w:rPr>
                <w:bCs/>
              </w:rPr>
              <w:t xml:space="preserve">The principle investigators: Paul Proost (with help of </w:t>
            </w:r>
            <w:proofErr w:type="spellStart"/>
            <w:r w:rsidRPr="00740AB2">
              <w:rPr>
                <w:bCs/>
              </w:rPr>
              <w:t>Rega</w:t>
            </w:r>
            <w:proofErr w:type="spellEnd"/>
            <w:r w:rsidRPr="00740AB2">
              <w:rPr>
                <w:bCs/>
              </w:rPr>
              <w:t xml:space="preserve"> IT Manager Dieter Devos) at KU Leuven, Fernando Cunha at Univ. of Sao Paulo and Rafael Elias Marques at CNPEM</w:t>
            </w:r>
          </w:p>
        </w:tc>
      </w:tr>
      <w:tr w:rsidR="002300DE" w:rsidRPr="00F42A6F" w:rsidTr="00436EB9">
        <w:trPr>
          <w:cantSplit/>
          <w:trHeight w:val="269"/>
        </w:trPr>
        <w:tc>
          <w:tcPr>
            <w:tcW w:w="4962" w:type="dxa"/>
          </w:tcPr>
          <w:p w:rsidR="002300DE" w:rsidRPr="00D712D9" w:rsidRDefault="002300DE" w:rsidP="00C94198">
            <w:pPr>
              <w:rPr>
                <w:sz w:val="12"/>
              </w:rPr>
            </w:pPr>
            <w:r>
              <w:t xml:space="preserve">Who bears the end responsibility for updating &amp; implementing this DMP? </w:t>
            </w:r>
            <w:r w:rsidR="00D712D9">
              <w:br/>
            </w:r>
          </w:p>
          <w:p w:rsidR="00D712D9" w:rsidRPr="00D712D9" w:rsidRDefault="00D712D9" w:rsidP="00D712D9">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rsidR="002300DE" w:rsidRPr="00740AB2" w:rsidRDefault="00740AB2" w:rsidP="00740AB2">
            <w:pPr>
              <w:ind w:firstLine="720"/>
              <w:rPr>
                <w:bCs/>
              </w:rPr>
            </w:pPr>
            <w:r w:rsidRPr="00740AB2">
              <w:rPr>
                <w:bCs/>
              </w:rPr>
              <w:t>Paul Proost</w:t>
            </w:r>
          </w:p>
        </w:tc>
      </w:tr>
    </w:tbl>
    <w:p w:rsidR="0095381F" w:rsidRPr="00F42A6F" w:rsidRDefault="0095381F" w:rsidP="0095381F"/>
    <w:sectPr w:rsidR="0095381F" w:rsidRPr="00F42A6F"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41A" w:rsidRDefault="0054341A" w:rsidP="00CE49D2">
      <w:r>
        <w:separator/>
      </w:r>
    </w:p>
  </w:endnote>
  <w:endnote w:type="continuationSeparator" w:id="0">
    <w:p w:rsidR="0054341A" w:rsidRDefault="0054341A"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747" w:rsidRPr="00277747" w:rsidRDefault="00277747" w:rsidP="00277747">
    <w:pPr>
      <w:pStyle w:val="Footer"/>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A10A67">
      <w:rPr>
        <w:noProof/>
        <w:sz w:val="20"/>
      </w:rPr>
      <w:t>8</w:t>
    </w:r>
    <w:r w:rsidRPr="00277747">
      <w:rPr>
        <w:sz w:val="20"/>
      </w:rPr>
      <w:fldChar w:fldCharType="end"/>
    </w:r>
  </w:p>
  <w:p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41A" w:rsidRDefault="0054341A" w:rsidP="00CE49D2">
      <w:r>
        <w:separator/>
      </w:r>
    </w:p>
  </w:footnote>
  <w:footnote w:type="continuationSeparator" w:id="0">
    <w:p w:rsidR="0054341A" w:rsidRDefault="0054341A"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0"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3"/>
  </w:num>
  <w:num w:numId="3">
    <w:abstractNumId w:val="6"/>
  </w:num>
  <w:num w:numId="4">
    <w:abstractNumId w:val="5"/>
  </w:num>
  <w:num w:numId="5">
    <w:abstractNumId w:val="19"/>
  </w:num>
  <w:num w:numId="6">
    <w:abstractNumId w:val="16"/>
  </w:num>
  <w:num w:numId="7">
    <w:abstractNumId w:val="24"/>
  </w:num>
  <w:num w:numId="8">
    <w:abstractNumId w:val="4"/>
  </w:num>
  <w:num w:numId="9">
    <w:abstractNumId w:val="3"/>
  </w:num>
  <w:num w:numId="10">
    <w:abstractNumId w:val="12"/>
  </w:num>
  <w:num w:numId="11">
    <w:abstractNumId w:val="10"/>
  </w:num>
  <w:num w:numId="12">
    <w:abstractNumId w:val="0"/>
  </w:num>
  <w:num w:numId="13">
    <w:abstractNumId w:val="25"/>
  </w:num>
  <w:num w:numId="14">
    <w:abstractNumId w:val="1"/>
  </w:num>
  <w:num w:numId="15">
    <w:abstractNumId w:val="26"/>
  </w:num>
  <w:num w:numId="16">
    <w:abstractNumId w:val="2"/>
  </w:num>
  <w:num w:numId="17">
    <w:abstractNumId w:val="18"/>
  </w:num>
  <w:num w:numId="18">
    <w:abstractNumId w:val="21"/>
  </w:num>
  <w:num w:numId="19">
    <w:abstractNumId w:val="17"/>
  </w:num>
  <w:num w:numId="20">
    <w:abstractNumId w:val="20"/>
  </w:num>
  <w:num w:numId="21">
    <w:abstractNumId w:val="7"/>
  </w:num>
  <w:num w:numId="22">
    <w:abstractNumId w:val="22"/>
  </w:num>
  <w:num w:numId="23">
    <w:abstractNumId w:val="8"/>
  </w:num>
  <w:num w:numId="24">
    <w:abstractNumId w:val="11"/>
  </w:num>
  <w:num w:numId="25">
    <w:abstractNumId w:val="1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77"/>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4A21"/>
    <w:rsid w:val="000058FD"/>
    <w:rsid w:val="00007531"/>
    <w:rsid w:val="00007854"/>
    <w:rsid w:val="000108DF"/>
    <w:rsid w:val="0001291E"/>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FD0"/>
    <w:rsid w:val="000906CC"/>
    <w:rsid w:val="00097E2A"/>
    <w:rsid w:val="000A2BC9"/>
    <w:rsid w:val="000A46BC"/>
    <w:rsid w:val="000B154E"/>
    <w:rsid w:val="000B2E0A"/>
    <w:rsid w:val="000B379A"/>
    <w:rsid w:val="000B414C"/>
    <w:rsid w:val="000B6BB4"/>
    <w:rsid w:val="000B7A5C"/>
    <w:rsid w:val="000C023E"/>
    <w:rsid w:val="000D064B"/>
    <w:rsid w:val="000D154F"/>
    <w:rsid w:val="000D6B43"/>
    <w:rsid w:val="000E002C"/>
    <w:rsid w:val="000E1E84"/>
    <w:rsid w:val="000E6129"/>
    <w:rsid w:val="000E6D2E"/>
    <w:rsid w:val="000F0D57"/>
    <w:rsid w:val="000F13FA"/>
    <w:rsid w:val="00100DBE"/>
    <w:rsid w:val="00102451"/>
    <w:rsid w:val="00114359"/>
    <w:rsid w:val="00114BDA"/>
    <w:rsid w:val="0011665F"/>
    <w:rsid w:val="00117455"/>
    <w:rsid w:val="00121E34"/>
    <w:rsid w:val="00123984"/>
    <w:rsid w:val="00124813"/>
    <w:rsid w:val="0012483E"/>
    <w:rsid w:val="00134F62"/>
    <w:rsid w:val="00135919"/>
    <w:rsid w:val="00144014"/>
    <w:rsid w:val="00145CC7"/>
    <w:rsid w:val="001468CB"/>
    <w:rsid w:val="00150CBB"/>
    <w:rsid w:val="0015218E"/>
    <w:rsid w:val="00155351"/>
    <w:rsid w:val="001569A1"/>
    <w:rsid w:val="00166718"/>
    <w:rsid w:val="001707E4"/>
    <w:rsid w:val="00174B35"/>
    <w:rsid w:val="00174CE7"/>
    <w:rsid w:val="00175B65"/>
    <w:rsid w:val="00177772"/>
    <w:rsid w:val="00184061"/>
    <w:rsid w:val="001847ED"/>
    <w:rsid w:val="00184A64"/>
    <w:rsid w:val="001942F8"/>
    <w:rsid w:val="001956AB"/>
    <w:rsid w:val="00197920"/>
    <w:rsid w:val="001A0CD1"/>
    <w:rsid w:val="001A63D0"/>
    <w:rsid w:val="001A6D63"/>
    <w:rsid w:val="001B2621"/>
    <w:rsid w:val="001B2BD8"/>
    <w:rsid w:val="001B4C60"/>
    <w:rsid w:val="001B5551"/>
    <w:rsid w:val="001C3D28"/>
    <w:rsid w:val="00203D87"/>
    <w:rsid w:val="00223EB2"/>
    <w:rsid w:val="002300DE"/>
    <w:rsid w:val="002466F2"/>
    <w:rsid w:val="0024685C"/>
    <w:rsid w:val="00247520"/>
    <w:rsid w:val="00250516"/>
    <w:rsid w:val="00250D8D"/>
    <w:rsid w:val="0025638E"/>
    <w:rsid w:val="00265950"/>
    <w:rsid w:val="00271356"/>
    <w:rsid w:val="00277747"/>
    <w:rsid w:val="00282F85"/>
    <w:rsid w:val="00282FDF"/>
    <w:rsid w:val="00283137"/>
    <w:rsid w:val="0029352E"/>
    <w:rsid w:val="00294D7D"/>
    <w:rsid w:val="002977B7"/>
    <w:rsid w:val="002A0F9E"/>
    <w:rsid w:val="002A243F"/>
    <w:rsid w:val="002C5FEE"/>
    <w:rsid w:val="002D0C7D"/>
    <w:rsid w:val="002F5624"/>
    <w:rsid w:val="0030069C"/>
    <w:rsid w:val="003057A3"/>
    <w:rsid w:val="00306F7B"/>
    <w:rsid w:val="003104AE"/>
    <w:rsid w:val="003107D3"/>
    <w:rsid w:val="00310D46"/>
    <w:rsid w:val="00316EB3"/>
    <w:rsid w:val="0032471C"/>
    <w:rsid w:val="00331ACC"/>
    <w:rsid w:val="00340878"/>
    <w:rsid w:val="00341BE4"/>
    <w:rsid w:val="0034263E"/>
    <w:rsid w:val="003427F6"/>
    <w:rsid w:val="00343B19"/>
    <w:rsid w:val="0034429D"/>
    <w:rsid w:val="0035345E"/>
    <w:rsid w:val="003605DF"/>
    <w:rsid w:val="00361B98"/>
    <w:rsid w:val="003625F8"/>
    <w:rsid w:val="003639ED"/>
    <w:rsid w:val="00364247"/>
    <w:rsid w:val="0036548C"/>
    <w:rsid w:val="00367F6D"/>
    <w:rsid w:val="003725B0"/>
    <w:rsid w:val="00391536"/>
    <w:rsid w:val="0039254C"/>
    <w:rsid w:val="0039292F"/>
    <w:rsid w:val="00397CAE"/>
    <w:rsid w:val="003A0344"/>
    <w:rsid w:val="003A6916"/>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E5EC5"/>
    <w:rsid w:val="004E7651"/>
    <w:rsid w:val="004F1D91"/>
    <w:rsid w:val="004F4F1C"/>
    <w:rsid w:val="004F6D0E"/>
    <w:rsid w:val="004F7863"/>
    <w:rsid w:val="00507DA6"/>
    <w:rsid w:val="005111C4"/>
    <w:rsid w:val="005122EA"/>
    <w:rsid w:val="00513A0C"/>
    <w:rsid w:val="00514168"/>
    <w:rsid w:val="0051621F"/>
    <w:rsid w:val="00517620"/>
    <w:rsid w:val="005252B9"/>
    <w:rsid w:val="00534707"/>
    <w:rsid w:val="00543349"/>
    <w:rsid w:val="0054341A"/>
    <w:rsid w:val="005434A0"/>
    <w:rsid w:val="00552B61"/>
    <w:rsid w:val="00555EA1"/>
    <w:rsid w:val="00561EE6"/>
    <w:rsid w:val="00572C6D"/>
    <w:rsid w:val="0057545A"/>
    <w:rsid w:val="0057740F"/>
    <w:rsid w:val="0058666D"/>
    <w:rsid w:val="00595441"/>
    <w:rsid w:val="005A5A37"/>
    <w:rsid w:val="005B780B"/>
    <w:rsid w:val="005C2645"/>
    <w:rsid w:val="005C6FF1"/>
    <w:rsid w:val="005C71C0"/>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53BC"/>
    <w:rsid w:val="006673DA"/>
    <w:rsid w:val="00671B90"/>
    <w:rsid w:val="00682AAC"/>
    <w:rsid w:val="00687A26"/>
    <w:rsid w:val="00691D07"/>
    <w:rsid w:val="00693CE5"/>
    <w:rsid w:val="00694E66"/>
    <w:rsid w:val="006A5D4A"/>
    <w:rsid w:val="006B279A"/>
    <w:rsid w:val="006C1970"/>
    <w:rsid w:val="006C3324"/>
    <w:rsid w:val="006D08F2"/>
    <w:rsid w:val="006D1D70"/>
    <w:rsid w:val="006D2E56"/>
    <w:rsid w:val="006E04E8"/>
    <w:rsid w:val="006E47C1"/>
    <w:rsid w:val="006F5F48"/>
    <w:rsid w:val="00712AC0"/>
    <w:rsid w:val="00716FA0"/>
    <w:rsid w:val="00721DBF"/>
    <w:rsid w:val="00721DD9"/>
    <w:rsid w:val="007270FB"/>
    <w:rsid w:val="00735DBA"/>
    <w:rsid w:val="007362F5"/>
    <w:rsid w:val="00736EF6"/>
    <w:rsid w:val="007405A6"/>
    <w:rsid w:val="00740AB2"/>
    <w:rsid w:val="00751BD4"/>
    <w:rsid w:val="00752E4A"/>
    <w:rsid w:val="007546D8"/>
    <w:rsid w:val="00761583"/>
    <w:rsid w:val="00770EC7"/>
    <w:rsid w:val="0077269A"/>
    <w:rsid w:val="00773AF9"/>
    <w:rsid w:val="00776FEF"/>
    <w:rsid w:val="0078107F"/>
    <w:rsid w:val="0078430C"/>
    <w:rsid w:val="00784847"/>
    <w:rsid w:val="00794DEC"/>
    <w:rsid w:val="007976BC"/>
    <w:rsid w:val="00797E32"/>
    <w:rsid w:val="007A26E0"/>
    <w:rsid w:val="007A56FE"/>
    <w:rsid w:val="007A6DDB"/>
    <w:rsid w:val="007B6E98"/>
    <w:rsid w:val="007C0C85"/>
    <w:rsid w:val="007D6EBF"/>
    <w:rsid w:val="007E35BB"/>
    <w:rsid w:val="007F11F0"/>
    <w:rsid w:val="007F2F46"/>
    <w:rsid w:val="007F3B26"/>
    <w:rsid w:val="007F3E3D"/>
    <w:rsid w:val="007F4754"/>
    <w:rsid w:val="007F5AC1"/>
    <w:rsid w:val="00806FB4"/>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7514"/>
    <w:rsid w:val="00877A71"/>
    <w:rsid w:val="00880395"/>
    <w:rsid w:val="00880752"/>
    <w:rsid w:val="008852B8"/>
    <w:rsid w:val="00895A49"/>
    <w:rsid w:val="00897E82"/>
    <w:rsid w:val="008A28C6"/>
    <w:rsid w:val="008A7DC0"/>
    <w:rsid w:val="008B5D86"/>
    <w:rsid w:val="008C4396"/>
    <w:rsid w:val="008D3E1D"/>
    <w:rsid w:val="008F15D8"/>
    <w:rsid w:val="008F2823"/>
    <w:rsid w:val="008F2D7E"/>
    <w:rsid w:val="008F2E0D"/>
    <w:rsid w:val="008F6DC0"/>
    <w:rsid w:val="008F73BC"/>
    <w:rsid w:val="00900116"/>
    <w:rsid w:val="00900D74"/>
    <w:rsid w:val="00901351"/>
    <w:rsid w:val="00902638"/>
    <w:rsid w:val="00904FA2"/>
    <w:rsid w:val="00905D63"/>
    <w:rsid w:val="00906DA8"/>
    <w:rsid w:val="009142A7"/>
    <w:rsid w:val="00916AB5"/>
    <w:rsid w:val="0092127A"/>
    <w:rsid w:val="00923488"/>
    <w:rsid w:val="00925163"/>
    <w:rsid w:val="009340EF"/>
    <w:rsid w:val="00935EFB"/>
    <w:rsid w:val="00937E61"/>
    <w:rsid w:val="00951016"/>
    <w:rsid w:val="0095316C"/>
    <w:rsid w:val="0095381F"/>
    <w:rsid w:val="009554FC"/>
    <w:rsid w:val="00960037"/>
    <w:rsid w:val="00964E11"/>
    <w:rsid w:val="00973E14"/>
    <w:rsid w:val="00984679"/>
    <w:rsid w:val="009940AD"/>
    <w:rsid w:val="009A45CB"/>
    <w:rsid w:val="009A60A5"/>
    <w:rsid w:val="009B33FA"/>
    <w:rsid w:val="009B7BF9"/>
    <w:rsid w:val="009C0EAA"/>
    <w:rsid w:val="009C32D2"/>
    <w:rsid w:val="009C66B2"/>
    <w:rsid w:val="009D32FB"/>
    <w:rsid w:val="009F0CD6"/>
    <w:rsid w:val="009F5507"/>
    <w:rsid w:val="009F5B28"/>
    <w:rsid w:val="00A107B3"/>
    <w:rsid w:val="00A10A67"/>
    <w:rsid w:val="00A11B82"/>
    <w:rsid w:val="00A12425"/>
    <w:rsid w:val="00A133D9"/>
    <w:rsid w:val="00A14579"/>
    <w:rsid w:val="00A14918"/>
    <w:rsid w:val="00A23DCD"/>
    <w:rsid w:val="00A3290C"/>
    <w:rsid w:val="00A447AF"/>
    <w:rsid w:val="00A46496"/>
    <w:rsid w:val="00A517CF"/>
    <w:rsid w:val="00A555D2"/>
    <w:rsid w:val="00A55727"/>
    <w:rsid w:val="00A616E0"/>
    <w:rsid w:val="00A64CBA"/>
    <w:rsid w:val="00A65FEF"/>
    <w:rsid w:val="00A73E90"/>
    <w:rsid w:val="00A77C6A"/>
    <w:rsid w:val="00A82458"/>
    <w:rsid w:val="00A83C02"/>
    <w:rsid w:val="00A87F42"/>
    <w:rsid w:val="00AA7C92"/>
    <w:rsid w:val="00AB0E32"/>
    <w:rsid w:val="00AB4374"/>
    <w:rsid w:val="00AB4AFB"/>
    <w:rsid w:val="00AB71F6"/>
    <w:rsid w:val="00AE0878"/>
    <w:rsid w:val="00AE0BF5"/>
    <w:rsid w:val="00AE13F1"/>
    <w:rsid w:val="00AE1C23"/>
    <w:rsid w:val="00AE2062"/>
    <w:rsid w:val="00AE5AA3"/>
    <w:rsid w:val="00AE65E6"/>
    <w:rsid w:val="00B0310E"/>
    <w:rsid w:val="00B06724"/>
    <w:rsid w:val="00B06F2D"/>
    <w:rsid w:val="00B06F87"/>
    <w:rsid w:val="00B11EAD"/>
    <w:rsid w:val="00B20831"/>
    <w:rsid w:val="00B3218B"/>
    <w:rsid w:val="00B40546"/>
    <w:rsid w:val="00B44061"/>
    <w:rsid w:val="00B45C14"/>
    <w:rsid w:val="00B519BA"/>
    <w:rsid w:val="00B57CF4"/>
    <w:rsid w:val="00B6004B"/>
    <w:rsid w:val="00B6037F"/>
    <w:rsid w:val="00B66107"/>
    <w:rsid w:val="00B66C62"/>
    <w:rsid w:val="00B71484"/>
    <w:rsid w:val="00B71968"/>
    <w:rsid w:val="00B819E4"/>
    <w:rsid w:val="00B83C35"/>
    <w:rsid w:val="00B85A06"/>
    <w:rsid w:val="00B9081C"/>
    <w:rsid w:val="00B91795"/>
    <w:rsid w:val="00B92A46"/>
    <w:rsid w:val="00B95D39"/>
    <w:rsid w:val="00BA0C2F"/>
    <w:rsid w:val="00BA1FC0"/>
    <w:rsid w:val="00BA21AB"/>
    <w:rsid w:val="00BB2951"/>
    <w:rsid w:val="00BB4EB5"/>
    <w:rsid w:val="00BB76F4"/>
    <w:rsid w:val="00BB7DDF"/>
    <w:rsid w:val="00BC076D"/>
    <w:rsid w:val="00BC1A18"/>
    <w:rsid w:val="00BE1EDA"/>
    <w:rsid w:val="00BE259C"/>
    <w:rsid w:val="00C10A94"/>
    <w:rsid w:val="00C149C1"/>
    <w:rsid w:val="00C15D94"/>
    <w:rsid w:val="00C161F1"/>
    <w:rsid w:val="00C21924"/>
    <w:rsid w:val="00C26A02"/>
    <w:rsid w:val="00C33E0D"/>
    <w:rsid w:val="00C4422C"/>
    <w:rsid w:val="00C47672"/>
    <w:rsid w:val="00C57639"/>
    <w:rsid w:val="00C61245"/>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C0428"/>
    <w:rsid w:val="00CC7B3F"/>
    <w:rsid w:val="00CD0EA7"/>
    <w:rsid w:val="00CD114B"/>
    <w:rsid w:val="00CD1C5B"/>
    <w:rsid w:val="00CD36C2"/>
    <w:rsid w:val="00CD74BA"/>
    <w:rsid w:val="00CE49D2"/>
    <w:rsid w:val="00CE7FFC"/>
    <w:rsid w:val="00CF5E77"/>
    <w:rsid w:val="00D01CA4"/>
    <w:rsid w:val="00D01F5C"/>
    <w:rsid w:val="00D03316"/>
    <w:rsid w:val="00D04299"/>
    <w:rsid w:val="00D1179C"/>
    <w:rsid w:val="00D141F3"/>
    <w:rsid w:val="00D158F7"/>
    <w:rsid w:val="00D17D55"/>
    <w:rsid w:val="00D2506B"/>
    <w:rsid w:val="00D25D99"/>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45C0"/>
    <w:rsid w:val="00DB6B82"/>
    <w:rsid w:val="00DC140B"/>
    <w:rsid w:val="00DD3A5D"/>
    <w:rsid w:val="00DD5262"/>
    <w:rsid w:val="00DE0273"/>
    <w:rsid w:val="00DE315A"/>
    <w:rsid w:val="00DE371E"/>
    <w:rsid w:val="00DF0167"/>
    <w:rsid w:val="00DF2884"/>
    <w:rsid w:val="00DF372D"/>
    <w:rsid w:val="00DF3E6A"/>
    <w:rsid w:val="00DF4913"/>
    <w:rsid w:val="00E12740"/>
    <w:rsid w:val="00E14E40"/>
    <w:rsid w:val="00E20180"/>
    <w:rsid w:val="00E25EC7"/>
    <w:rsid w:val="00E36981"/>
    <w:rsid w:val="00E427BD"/>
    <w:rsid w:val="00E44ADC"/>
    <w:rsid w:val="00E4728F"/>
    <w:rsid w:val="00E47889"/>
    <w:rsid w:val="00E52B19"/>
    <w:rsid w:val="00E5577F"/>
    <w:rsid w:val="00E57FED"/>
    <w:rsid w:val="00E6127A"/>
    <w:rsid w:val="00E77592"/>
    <w:rsid w:val="00E841AA"/>
    <w:rsid w:val="00E8604D"/>
    <w:rsid w:val="00E924A7"/>
    <w:rsid w:val="00E93C67"/>
    <w:rsid w:val="00EA1B20"/>
    <w:rsid w:val="00EA21F4"/>
    <w:rsid w:val="00EA6BDF"/>
    <w:rsid w:val="00EA77B5"/>
    <w:rsid w:val="00EC3A89"/>
    <w:rsid w:val="00EC7281"/>
    <w:rsid w:val="00ED3CF4"/>
    <w:rsid w:val="00ED79C8"/>
    <w:rsid w:val="00EE114C"/>
    <w:rsid w:val="00EE6614"/>
    <w:rsid w:val="00EF0947"/>
    <w:rsid w:val="00EF170D"/>
    <w:rsid w:val="00EF6E3A"/>
    <w:rsid w:val="00F002B8"/>
    <w:rsid w:val="00F036DD"/>
    <w:rsid w:val="00F04C6A"/>
    <w:rsid w:val="00F175CA"/>
    <w:rsid w:val="00F2558D"/>
    <w:rsid w:val="00F2717A"/>
    <w:rsid w:val="00F33180"/>
    <w:rsid w:val="00F34590"/>
    <w:rsid w:val="00F41148"/>
    <w:rsid w:val="00F41A4D"/>
    <w:rsid w:val="00F41FFA"/>
    <w:rsid w:val="00F42A6F"/>
    <w:rsid w:val="00F4339D"/>
    <w:rsid w:val="00F479A3"/>
    <w:rsid w:val="00F5427E"/>
    <w:rsid w:val="00F5432F"/>
    <w:rsid w:val="00F73076"/>
    <w:rsid w:val="00F81AE8"/>
    <w:rsid w:val="00F943F8"/>
    <w:rsid w:val="00F96350"/>
    <w:rsid w:val="00FA1621"/>
    <w:rsid w:val="00FA2444"/>
    <w:rsid w:val="00FB642F"/>
    <w:rsid w:val="00FB786F"/>
    <w:rsid w:val="00FC0475"/>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47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G0F8822N</Project_x0020_Ref.>
    <FundingCallID xmlns="d2b4f59a-05ce-4744-9d1c-9dd30147ee09">39442</FundingCallID>
    <Code xmlns="d2b4f59a-05ce-4744-9d1c-9dd30147ee09">3M220012</Code>
    <FormID xmlns="d2b4f59a-05ce-4744-9d1c-9dd30147ee09">2011</FormID>
    <_dlc_DocId xmlns="d2b4f59a-05ce-4744-9d1c-9dd30147ee09">P4FNSWA4HVKW-73199252-8457</_dlc_DocId>
    <_dlc_DocIdUrl xmlns="d2b4f59a-05ce-4744-9d1c-9dd30147ee09">
      <Url>https://www.groupware.kuleuven.be/sites/dmpmt/_layouts/15/DocIdRedir.aspx?ID=P4FNSWA4HVKW-73199252-8457</Url>
      <Description>P4FNSWA4HVKW-73199252-8457</Description>
    </_dlc_DocIdUrl>
    <TypeDoc xmlns="de64d03d-2dbc-4782-9fbf-1d8df1c50cf7">Initial</TypeDoc>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A71DA4-CDC9-4EB6-B431-92924833A879}"/>
</file>

<file path=customXml/itemProps2.xml><?xml version="1.0" encoding="utf-8"?>
<ds:datastoreItem xmlns:ds="http://schemas.openxmlformats.org/officeDocument/2006/customXml" ds:itemID="{B464C45C-9975-4C9F-89F3-F7F20CDAC66A}"/>
</file>

<file path=customXml/itemProps3.xml><?xml version="1.0" encoding="utf-8"?>
<ds:datastoreItem xmlns:ds="http://schemas.openxmlformats.org/officeDocument/2006/customXml" ds:itemID="{590173EB-339D-421A-9048-A91FAB6E0109}"/>
</file>

<file path=customXml/itemProps4.xml><?xml version="1.0" encoding="utf-8"?>
<ds:datastoreItem xmlns:ds="http://schemas.openxmlformats.org/officeDocument/2006/customXml" ds:itemID="{3E913E8A-1FC3-45B5-BA91-FD4D226BFEA5}"/>
</file>

<file path=customXml/itemProps5.xml><?xml version="1.0" encoding="utf-8"?>
<ds:datastoreItem xmlns:ds="http://schemas.openxmlformats.org/officeDocument/2006/customXml" ds:itemID="{AFE41873-5481-4DB7-B94E-0DE55322A3E1}"/>
</file>

<file path=docProps/app.xml><?xml version="1.0" encoding="utf-8"?>
<Properties xmlns="http://schemas.openxmlformats.org/officeDocument/2006/extended-properties" xmlns:vt="http://schemas.openxmlformats.org/officeDocument/2006/docPropsVTypes">
  <Template>Normal</Template>
  <TotalTime>5</TotalTime>
  <Pages>8</Pages>
  <Words>1953</Words>
  <Characters>10744</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Paul Proost</cp:lastModifiedBy>
  <cp:revision>4</cp:revision>
  <cp:lastPrinted>2019-10-01T13:06:00Z</cp:lastPrinted>
  <dcterms:created xsi:type="dcterms:W3CDTF">2022-06-27T16:08:00Z</dcterms:created>
  <dcterms:modified xsi:type="dcterms:W3CDTF">2022-06-27T16:11:00Z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7c089d4f-4f5c-45ec-aa3d-9970cea72b85</vt:lpwstr>
  </property>
</Properties>
</file>