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6414D" w14:textId="77777777" w:rsidR="0728289E" w:rsidRPr="00CE49D2" w:rsidRDefault="00964E11" w:rsidP="6320600B">
      <w:pPr>
        <w:pStyle w:val="Heading1"/>
        <w:spacing w:after="160" w:line="259" w:lineRule="auto"/>
      </w:pPr>
      <w:r w:rsidRPr="00CE49D2">
        <w:t>FWO DMP</w:t>
      </w:r>
      <w:r w:rsidR="00CE49D2" w:rsidRPr="00CE49D2">
        <w:t xml:space="preserve"> Template</w:t>
      </w:r>
    </w:p>
    <w:p w14:paraId="24C40D07" w14:textId="77777777" w:rsidR="009F5B28" w:rsidRPr="009F5B28" w:rsidRDefault="00CE49D2" w:rsidP="009F5B28">
      <w:pPr>
        <w:spacing w:after="120"/>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00870E5A" w:rsidRPr="00646E0C">
        <w:rPr>
          <w:b/>
        </w:rPr>
        <w:t>official</w:t>
      </w:r>
      <w:r w:rsidR="00870E5A">
        <w:rPr>
          <w:b/>
        </w:rPr>
        <w:t xml:space="preserve"> </w:t>
      </w:r>
      <w:r w:rsidRPr="00CE49D2">
        <w:rPr>
          <w:b/>
        </w:rPr>
        <w:t>start date</w:t>
      </w:r>
      <w:r>
        <w:t xml:space="preserve"> of the project or fellowship.</w:t>
      </w:r>
      <w:r w:rsidR="009F5B28">
        <w:t xml:space="preserve"> </w:t>
      </w:r>
      <w:r w:rsidR="009F5B28" w:rsidRPr="009F5B28">
        <w:rPr>
          <w:rFonts w:cstheme="minorHAnsi"/>
        </w:rPr>
        <w:t xml:space="preserve">The DMP should not be submitted to FWO but to the research co-ordination office of the host institute; FWO may request the DMP in a </w:t>
      </w:r>
      <w:r w:rsidR="009F5B28" w:rsidRPr="009F5B28">
        <w:t>random check.</w:t>
      </w:r>
      <w:r w:rsidR="00AE0BF5">
        <w:t xml:space="preserve"> </w:t>
      </w:r>
    </w:p>
    <w:p w14:paraId="10348828" w14:textId="77777777" w:rsidR="009F5B28" w:rsidRDefault="00AE0BF5" w:rsidP="00AE0BF5">
      <w:pPr>
        <w:rPr>
          <w:rFonts w:ascii="Calibri" w:eastAsia="Calibri" w:hAnsi="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rPr>
          <w:rFonts w:ascii="Calibri" w:eastAsia="Calibri" w:hAnsi="Calibri" w:cs="Calibri"/>
        </w:rPr>
        <w:t xml:space="preserve">Both the DMP </w:t>
      </w:r>
      <w:r w:rsidR="000B379A">
        <w:rPr>
          <w:rFonts w:ascii="Calibri" w:eastAsia="Calibri" w:hAnsi="Calibri" w:cs="Calibri"/>
        </w:rPr>
        <w:t xml:space="preserve">submitted </w:t>
      </w:r>
      <w:r w:rsidRPr="0035345E">
        <w:rPr>
          <w:rFonts w:ascii="Calibri" w:eastAsia="Calibri" w:hAnsi="Calibri" w:cs="Calibri"/>
        </w:rPr>
        <w:t>within the first 6 months after the start date and the final DMP may use this template.</w:t>
      </w:r>
    </w:p>
    <w:p w14:paraId="4A582C5D" w14:textId="77777777" w:rsidR="00E20180" w:rsidRPr="00AE0BF5" w:rsidRDefault="00E20180" w:rsidP="00AE0BF5">
      <w:pPr>
        <w:rPr>
          <w:rFonts w:cstheme="minorHAnsi"/>
        </w:rPr>
      </w:pPr>
    </w:p>
    <w:p w14:paraId="33AAD0B7" w14:textId="77777777" w:rsidR="5BB2912E" w:rsidRPr="0035345E" w:rsidRDefault="5BB2912E"/>
    <w:tbl>
      <w:tblPr>
        <w:tblStyle w:val="TableGrid"/>
        <w:tblW w:w="15593" w:type="dxa"/>
        <w:tblInd w:w="-714" w:type="dxa"/>
        <w:tblLayout w:type="fixed"/>
        <w:tblLook w:val="04A0" w:firstRow="1" w:lastRow="0" w:firstColumn="1" w:lastColumn="0" w:noHBand="0" w:noVBand="1"/>
      </w:tblPr>
      <w:tblGrid>
        <w:gridCol w:w="4962"/>
        <w:gridCol w:w="10631"/>
      </w:tblGrid>
      <w:tr w:rsidR="00650192" w14:paraId="0DE675BD" w14:textId="77777777" w:rsidTr="005E32FD">
        <w:trPr>
          <w:cantSplit/>
        </w:trPr>
        <w:tc>
          <w:tcPr>
            <w:tcW w:w="15593" w:type="dxa"/>
            <w:gridSpan w:val="2"/>
            <w:shd w:val="clear" w:color="auto" w:fill="5B9BD5" w:themeFill="accent5"/>
          </w:tcPr>
          <w:p w14:paraId="3B15C9A8" w14:textId="77777777" w:rsidR="00145CC7" w:rsidRPr="00AB71F6" w:rsidRDefault="6320600B" w:rsidP="6320600B">
            <w:pPr>
              <w:pStyle w:val="ListParagraph"/>
              <w:numPr>
                <w:ilvl w:val="0"/>
                <w:numId w:val="22"/>
              </w:numPr>
              <w:jc w:val="center"/>
              <w:rPr>
                <w:b/>
                <w:bCs/>
                <w:lang w:val="nl-BE"/>
              </w:rPr>
            </w:pPr>
            <w:r w:rsidRPr="6320600B">
              <w:rPr>
                <w:b/>
                <w:bCs/>
                <w:lang w:val="nl-BE"/>
              </w:rPr>
              <w:t>General Information</w:t>
            </w:r>
          </w:p>
          <w:p w14:paraId="4DE60F51" w14:textId="77777777" w:rsidR="00650192" w:rsidRPr="00265950" w:rsidRDefault="00650192" w:rsidP="00650192">
            <w:pPr>
              <w:pStyle w:val="ListParagraph"/>
              <w:ind w:left="1080"/>
              <w:rPr>
                <w:b/>
                <w:lang w:val="nl-BE"/>
              </w:rPr>
            </w:pPr>
          </w:p>
        </w:tc>
      </w:tr>
      <w:tr w:rsidR="002300DE" w:rsidRPr="00AC442E" w14:paraId="4C316BBB" w14:textId="77777777" w:rsidTr="00436EB9">
        <w:trPr>
          <w:cantSplit/>
          <w:trHeight w:val="269"/>
        </w:trPr>
        <w:tc>
          <w:tcPr>
            <w:tcW w:w="4962" w:type="dxa"/>
          </w:tcPr>
          <w:p w14:paraId="5D3F88EF" w14:textId="5D08B0AF" w:rsidR="002300DE" w:rsidRDefault="002300DE" w:rsidP="5D59270C">
            <w:pPr>
              <w:rPr>
                <w:lang w:val="nl-BE"/>
              </w:rPr>
            </w:pPr>
            <w:r w:rsidRPr="5D59270C">
              <w:rPr>
                <w:lang w:val="nl-BE"/>
              </w:rPr>
              <w:t>Name applicant</w:t>
            </w:r>
            <w:r w:rsidR="00AC442E">
              <w:rPr>
                <w:lang w:val="nl-BE"/>
              </w:rPr>
              <w:t>s</w:t>
            </w:r>
            <w:r w:rsidRPr="5D59270C">
              <w:rPr>
                <w:lang w:val="nl-BE"/>
              </w:rPr>
              <w:t xml:space="preserve"> </w:t>
            </w:r>
          </w:p>
        </w:tc>
        <w:tc>
          <w:tcPr>
            <w:tcW w:w="10631" w:type="dxa"/>
          </w:tcPr>
          <w:p w14:paraId="69751848" w14:textId="06C654CE" w:rsidR="002300DE" w:rsidRPr="00AC2336" w:rsidRDefault="00D834D1" w:rsidP="6320600B">
            <w:pPr>
              <w:rPr>
                <w:lang w:val="nl-BE"/>
              </w:rPr>
            </w:pPr>
            <w:r w:rsidRPr="00AC2336">
              <w:rPr>
                <w:lang w:val="nl-BE"/>
              </w:rPr>
              <w:t>Bart Leten</w:t>
            </w:r>
            <w:r w:rsidR="00AC442E">
              <w:rPr>
                <w:lang w:val="nl-BE"/>
              </w:rPr>
              <w:t>, Stijn Kelchtermans, Walter Van Dyck</w:t>
            </w:r>
          </w:p>
        </w:tc>
      </w:tr>
      <w:tr w:rsidR="002300DE" w14:paraId="5ECA0A29" w14:textId="77777777" w:rsidTr="00436EB9">
        <w:trPr>
          <w:cantSplit/>
          <w:trHeight w:val="633"/>
        </w:trPr>
        <w:tc>
          <w:tcPr>
            <w:tcW w:w="4962" w:type="dxa"/>
          </w:tcPr>
          <w:p w14:paraId="1EFEBC27" w14:textId="77777777" w:rsidR="002300DE" w:rsidRDefault="002300DE" w:rsidP="5D59270C">
            <w:pPr>
              <w:rPr>
                <w:lang w:val="nl-BE"/>
              </w:rPr>
            </w:pPr>
            <w:r w:rsidRPr="5D59270C">
              <w:rPr>
                <w:lang w:val="nl-BE"/>
              </w:rPr>
              <w:t>FWO Project Number &amp; Title</w:t>
            </w:r>
          </w:p>
        </w:tc>
        <w:tc>
          <w:tcPr>
            <w:tcW w:w="10631" w:type="dxa"/>
          </w:tcPr>
          <w:p w14:paraId="5181AB4F" w14:textId="77777777" w:rsidR="002300DE" w:rsidRDefault="007B3AE7" w:rsidP="6320600B">
            <w:pPr>
              <w:rPr>
                <w:rFonts w:cstheme="minorHAnsi"/>
                <w:lang w:val="nl-BE"/>
              </w:rPr>
            </w:pPr>
            <w:r w:rsidRPr="00AC2336">
              <w:rPr>
                <w:rFonts w:cstheme="minorHAnsi"/>
                <w:lang w:val="nl-BE"/>
              </w:rPr>
              <w:t>G0C6522N</w:t>
            </w:r>
          </w:p>
          <w:p w14:paraId="2D84E821" w14:textId="288E8C60" w:rsidR="00E72C8A" w:rsidRPr="00AC2336" w:rsidRDefault="00E72C8A" w:rsidP="6320600B">
            <w:pPr>
              <w:rPr>
                <w:rFonts w:cstheme="minorHAnsi"/>
                <w:b/>
                <w:bCs/>
                <w:lang w:val="nl-BE"/>
              </w:rPr>
            </w:pPr>
            <w:r>
              <w:rPr>
                <w:rFonts w:cstheme="minorHAnsi"/>
                <w:lang w:val="nl-BE"/>
              </w:rPr>
              <w:t>Designing Te</w:t>
            </w:r>
            <w:r w:rsidR="007B59F9">
              <w:rPr>
                <w:rFonts w:cstheme="minorHAnsi"/>
                <w:lang w:val="nl-BE"/>
              </w:rPr>
              <w:t>chnology Licensing Contracts</w:t>
            </w:r>
          </w:p>
        </w:tc>
      </w:tr>
      <w:tr w:rsidR="002300DE" w14:paraId="55C050D5" w14:textId="77777777" w:rsidTr="00436EB9">
        <w:trPr>
          <w:cantSplit/>
          <w:trHeight w:val="269"/>
        </w:trPr>
        <w:tc>
          <w:tcPr>
            <w:tcW w:w="4962" w:type="dxa"/>
          </w:tcPr>
          <w:p w14:paraId="07F4AE60" w14:textId="77777777" w:rsidR="002300DE" w:rsidRDefault="002300DE" w:rsidP="5D59270C">
            <w:pPr>
              <w:rPr>
                <w:lang w:val="nl-BE"/>
              </w:rPr>
            </w:pPr>
            <w:r w:rsidRPr="5D59270C">
              <w:rPr>
                <w:lang w:val="nl-BE"/>
              </w:rPr>
              <w:t>Affiliation</w:t>
            </w:r>
          </w:p>
        </w:tc>
        <w:tc>
          <w:tcPr>
            <w:tcW w:w="10631" w:type="dxa"/>
          </w:tcPr>
          <w:p w14:paraId="50D2466E" w14:textId="47E30F04" w:rsidR="002300DE" w:rsidRPr="00250516" w:rsidRDefault="003F3F26" w:rsidP="00250516">
            <w:pPr>
              <w:rPr>
                <w:lang w:val="nl-BE"/>
              </w:rPr>
            </w:pPr>
            <w:sdt>
              <w:sdtPr>
                <w:rPr>
                  <w:lang w:val="nl-BE"/>
                </w:rPr>
                <w:id w:val="-2133221"/>
                <w14:checkbox>
                  <w14:checked w14:val="1"/>
                  <w14:checkedState w14:val="2612" w14:font="MS Gothic"/>
                  <w14:uncheckedState w14:val="2610" w14:font="MS Gothic"/>
                </w14:checkbox>
              </w:sdtPr>
              <w:sdtEndPr/>
              <w:sdtContent>
                <w:r w:rsidR="0034068F">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14:paraId="2DE4D496" w14:textId="77777777" w:rsidR="00250516" w:rsidRPr="00250516" w:rsidRDefault="003F3F26"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14:paraId="3EBC442D" w14:textId="77777777" w:rsidR="00250516" w:rsidRPr="00250516" w:rsidRDefault="003F3F26"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14:paraId="57904957" w14:textId="77777777" w:rsidR="00250516" w:rsidRDefault="003F3F26"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14:paraId="555A6406" w14:textId="77777777" w:rsidR="00250516" w:rsidRDefault="003F3F26"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14:paraId="07BC16B8" w14:textId="77777777" w:rsidR="00250516" w:rsidRPr="00250516" w:rsidRDefault="003F3F26"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Other: </w:t>
            </w:r>
          </w:p>
        </w:tc>
      </w:tr>
      <w:tr w:rsidR="00650192" w14:paraId="06ACF311" w14:textId="77777777" w:rsidTr="005E32FD">
        <w:trPr>
          <w:cantSplit/>
          <w:trHeight w:val="269"/>
        </w:trPr>
        <w:tc>
          <w:tcPr>
            <w:tcW w:w="15593" w:type="dxa"/>
            <w:gridSpan w:val="2"/>
            <w:shd w:val="clear" w:color="auto" w:fill="5B9BD5" w:themeFill="accent5"/>
          </w:tcPr>
          <w:p w14:paraId="4DE9D9DD" w14:textId="77777777" w:rsidR="00B519BA" w:rsidRPr="00AB71F6" w:rsidRDefault="5D59270C" w:rsidP="5D59270C">
            <w:pPr>
              <w:pStyle w:val="ListParagraph"/>
              <w:numPr>
                <w:ilvl w:val="0"/>
                <w:numId w:val="22"/>
              </w:numPr>
              <w:jc w:val="center"/>
              <w:rPr>
                <w:b/>
                <w:bCs/>
                <w:lang w:val="nl-BE"/>
              </w:rPr>
            </w:pPr>
            <w:r w:rsidRPr="5D59270C">
              <w:rPr>
                <w:b/>
                <w:bCs/>
                <w:lang w:val="nl-BE"/>
              </w:rPr>
              <w:t>Data description</w:t>
            </w:r>
          </w:p>
          <w:p w14:paraId="1F57CF00" w14:textId="77777777" w:rsidR="00650192" w:rsidRPr="0025638E" w:rsidRDefault="00650192" w:rsidP="00650192">
            <w:pPr>
              <w:pStyle w:val="ListParagraph"/>
              <w:ind w:left="1080"/>
              <w:rPr>
                <w:b/>
                <w:lang w:val="nl-BE"/>
              </w:rPr>
            </w:pPr>
          </w:p>
        </w:tc>
      </w:tr>
      <w:tr w:rsidR="002300DE" w:rsidRPr="00F42A6F" w14:paraId="7A04E44A" w14:textId="77777777" w:rsidTr="00436EB9">
        <w:trPr>
          <w:cantSplit/>
          <w:trHeight w:val="269"/>
        </w:trPr>
        <w:tc>
          <w:tcPr>
            <w:tcW w:w="4962" w:type="dxa"/>
          </w:tcPr>
          <w:p w14:paraId="33F59244" w14:textId="77777777" w:rsidR="002300DE" w:rsidRPr="00F42A6F" w:rsidRDefault="002300DE" w:rsidP="0025638E">
            <w:r>
              <w:t xml:space="preserve">Will you generate/collect new data and/or make use of existing data? </w:t>
            </w:r>
          </w:p>
        </w:tc>
        <w:tc>
          <w:tcPr>
            <w:tcW w:w="10631" w:type="dxa"/>
          </w:tcPr>
          <w:p w14:paraId="6EF9124B" w14:textId="7F20137E" w:rsidR="002300DE" w:rsidRPr="00250516" w:rsidRDefault="003F3F26" w:rsidP="001A6D63">
            <w:pPr>
              <w:rPr>
                <w:lang w:val="en-US"/>
              </w:rPr>
            </w:pPr>
            <w:sdt>
              <w:sdtPr>
                <w:rPr>
                  <w:lang w:val="en-US"/>
                </w:rPr>
                <w:id w:val="-1837914260"/>
                <w14:checkbox>
                  <w14:checked w14:val="1"/>
                  <w14:checkedState w14:val="2612" w14:font="MS Gothic"/>
                  <w14:uncheckedState w14:val="2610" w14:font="MS Gothic"/>
                </w14:checkbox>
              </w:sdtPr>
              <w:sdtEndPr/>
              <w:sdtContent>
                <w:r w:rsidR="009D431A">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14:paraId="643FAE0C" w14:textId="5B631C27" w:rsidR="00250516" w:rsidRPr="000E6129" w:rsidRDefault="003F3F26" w:rsidP="001A6D63">
            <w:sdt>
              <w:sdtPr>
                <w:rPr>
                  <w:lang w:val="en-US"/>
                </w:rPr>
                <w:id w:val="-1773621054"/>
                <w14:checkbox>
                  <w14:checked w14:val="1"/>
                  <w14:checkedState w14:val="2612" w14:font="MS Gothic"/>
                  <w14:uncheckedState w14:val="2610" w14:font="MS Gothic"/>
                </w14:checkbox>
              </w:sdtPr>
              <w:sdtEndPr/>
              <w:sdtContent>
                <w:r w:rsidR="009D431A">
                  <w:rPr>
                    <w:rFonts w:ascii="MS Gothic" w:eastAsia="MS Gothic" w:hAnsi="MS Gothic" w:hint="eastAsia"/>
                    <w:lang w:val="en-US"/>
                  </w:rPr>
                  <w:t>☒</w:t>
                </w:r>
              </w:sdtContent>
            </w:sdt>
            <w:r w:rsidR="00250516" w:rsidRPr="00250516">
              <w:rPr>
                <w:lang w:val="en-US"/>
              </w:rPr>
              <w:t xml:space="preserve"> Reuse existing data</w:t>
            </w:r>
          </w:p>
        </w:tc>
      </w:tr>
      <w:tr w:rsidR="002300DE" w:rsidRPr="00F42A6F" w14:paraId="0DB7B8A6" w14:textId="77777777" w:rsidTr="00436EB9">
        <w:trPr>
          <w:cantSplit/>
          <w:trHeight w:val="269"/>
        </w:trPr>
        <w:tc>
          <w:tcPr>
            <w:tcW w:w="4962" w:type="dxa"/>
          </w:tcPr>
          <w:p w14:paraId="28B6D43C" w14:textId="77777777" w:rsidR="002300DE" w:rsidRDefault="002300DE">
            <w:r>
              <w:lastRenderedPageBreak/>
              <w:t xml:space="preserve">Describe the origin, type and format of the data (per dataset) </w:t>
            </w:r>
            <w:r w:rsidRPr="005225ED">
              <w:t xml:space="preserve">and </w:t>
            </w:r>
            <w:r w:rsidRPr="00792FE7">
              <w:t>its (estimated) volume</w:t>
            </w:r>
          </w:p>
          <w:p w14:paraId="08F8C443" w14:textId="77777777" w:rsidR="00CA2D12" w:rsidRPr="00CA2D12" w:rsidRDefault="00CA2D12">
            <w:pPr>
              <w:rPr>
                <w:sz w:val="12"/>
              </w:rPr>
            </w:pPr>
          </w:p>
          <w:p w14:paraId="4A8DF63C" w14:textId="77777777"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14:paraId="432C48F8" w14:textId="77777777"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14:paraId="3200012C" w14:textId="77777777" w:rsidR="002300DE" w:rsidRDefault="00AE6B3E" w:rsidP="6320600B">
            <w:pPr>
              <w:rPr>
                <w:b/>
                <w:bCs/>
              </w:rPr>
            </w:pPr>
            <w:r w:rsidRPr="00AE6B3E">
              <w:rPr>
                <w:b/>
                <w:bCs/>
                <w:noProof/>
              </w:rPr>
              <w:drawing>
                <wp:inline distT="0" distB="0" distL="0" distR="0" wp14:anchorId="5FFAA4B8" wp14:editId="64DD6372">
                  <wp:extent cx="5734050" cy="31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3152775"/>
                          </a:xfrm>
                          <a:prstGeom prst="rect">
                            <a:avLst/>
                          </a:prstGeom>
                          <a:noFill/>
                          <a:ln>
                            <a:noFill/>
                          </a:ln>
                        </pic:spPr>
                      </pic:pic>
                    </a:graphicData>
                  </a:graphic>
                </wp:inline>
              </w:drawing>
            </w:r>
          </w:p>
          <w:p w14:paraId="25FE94DD" w14:textId="5766A358" w:rsidR="00FC13CD" w:rsidRDefault="00710B81" w:rsidP="6320600B">
            <w:pPr>
              <w:rPr>
                <w:b/>
                <w:bCs/>
              </w:rPr>
            </w:pPr>
            <w:r w:rsidRPr="00792FE7">
              <w:t>Estimated volume</w:t>
            </w:r>
            <w:r w:rsidR="00D42B52" w:rsidRPr="00792FE7">
              <w:t xml:space="preserve"> of data</w:t>
            </w:r>
            <w:r w:rsidR="00783245">
              <w:t xml:space="preserve"> = </w:t>
            </w:r>
            <w:r w:rsidR="00B40DD9">
              <w:t>31</w:t>
            </w:r>
            <w:r w:rsidR="00783245">
              <w:t>GB</w:t>
            </w:r>
            <w:r w:rsidR="00D42B52" w:rsidRPr="00792FE7">
              <w:t>: interviews (</w:t>
            </w:r>
            <w:r w:rsidR="00D14FB0">
              <w:t>1GB</w:t>
            </w:r>
            <w:r w:rsidR="00D42B52" w:rsidRPr="00792FE7">
              <w:t>), patent lists &amp; licensing contracts (</w:t>
            </w:r>
            <w:r w:rsidR="00D14FB0">
              <w:t>10GB</w:t>
            </w:r>
            <w:r w:rsidR="00D42B52" w:rsidRPr="00792FE7">
              <w:t>)</w:t>
            </w:r>
            <w:r w:rsidR="002A3147" w:rsidRPr="00792FE7">
              <w:t>, panel dataset of 250 top R&amp;D spending firms (</w:t>
            </w:r>
            <w:r w:rsidR="00B40DD9">
              <w:t>10</w:t>
            </w:r>
            <w:r w:rsidR="00D14FB0">
              <w:t>GB</w:t>
            </w:r>
            <w:r w:rsidR="002A3147" w:rsidRPr="00792FE7">
              <w:t>) and data for online markets for technology (</w:t>
            </w:r>
            <w:r w:rsidR="00783245">
              <w:t>10GB</w:t>
            </w:r>
            <w:r w:rsidR="002A3147" w:rsidRPr="00792FE7">
              <w:t>)</w:t>
            </w:r>
            <w:r w:rsidR="00783245">
              <w:t>.</w:t>
            </w:r>
          </w:p>
          <w:p w14:paraId="14F81E86" w14:textId="100AD964" w:rsidR="00FC13CD" w:rsidRPr="00AB71F6" w:rsidRDefault="00FC13CD" w:rsidP="6320600B">
            <w:pPr>
              <w:rPr>
                <w:b/>
                <w:bCs/>
              </w:rPr>
            </w:pPr>
          </w:p>
        </w:tc>
      </w:tr>
    </w:tbl>
    <w:p w14:paraId="5C33741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57444132" w14:paraId="73515D03" w14:textId="77777777" w:rsidTr="005E32FD">
        <w:trPr>
          <w:cantSplit/>
          <w:trHeight w:val="269"/>
        </w:trPr>
        <w:tc>
          <w:tcPr>
            <w:tcW w:w="15593" w:type="dxa"/>
            <w:gridSpan w:val="2"/>
            <w:shd w:val="clear" w:color="auto" w:fill="5B9BD5" w:themeFill="accent5"/>
          </w:tcPr>
          <w:p w14:paraId="3CF9BAF9" w14:textId="77777777" w:rsidR="57444132" w:rsidRPr="00877A71" w:rsidRDefault="6320600B" w:rsidP="6320600B">
            <w:pPr>
              <w:pStyle w:val="ListParagraph"/>
              <w:numPr>
                <w:ilvl w:val="0"/>
                <w:numId w:val="22"/>
              </w:numPr>
              <w:jc w:val="center"/>
              <w:rPr>
                <w:b/>
                <w:bCs/>
              </w:rPr>
            </w:pPr>
            <w:r w:rsidRPr="6320600B">
              <w:rPr>
                <w:b/>
                <w:bCs/>
              </w:rPr>
              <w:t>Ethical and legal issues</w:t>
            </w:r>
          </w:p>
          <w:p w14:paraId="5386BEC5" w14:textId="77777777" w:rsidR="00877A71" w:rsidRPr="00AB71F6" w:rsidRDefault="00877A71" w:rsidP="00877A71">
            <w:pPr>
              <w:pStyle w:val="ListParagraph"/>
              <w:ind w:left="1080"/>
              <w:rPr>
                <w:b/>
              </w:rPr>
            </w:pPr>
          </w:p>
        </w:tc>
      </w:tr>
      <w:tr w:rsidR="002300DE" w14:paraId="48807D0F" w14:textId="77777777" w:rsidTr="00436EB9">
        <w:trPr>
          <w:cantSplit/>
          <w:trHeight w:val="269"/>
        </w:trPr>
        <w:tc>
          <w:tcPr>
            <w:tcW w:w="4962" w:type="dxa"/>
            <w:shd w:val="clear" w:color="auto" w:fill="FFFFFF" w:themeFill="background1"/>
          </w:tcPr>
          <w:p w14:paraId="136A26F1" w14:textId="77777777" w:rsidR="002300DE" w:rsidRDefault="002300DE" w:rsidP="0035345E">
            <w:pPr>
              <w:jc w:val="both"/>
            </w:pPr>
            <w:r>
              <w:lastRenderedPageBreak/>
              <w:t>Will you use personal data? If so, shortly describe the kind of personal data you will use AND add the reference to your file in your host institution's privacy register.</w:t>
            </w:r>
          </w:p>
          <w:p w14:paraId="6A649FEC" w14:textId="77777777" w:rsidR="00CA2D12" w:rsidRPr="00CA2D12" w:rsidRDefault="00CA2D12" w:rsidP="0035345E">
            <w:pPr>
              <w:jc w:val="both"/>
              <w:rPr>
                <w:sz w:val="12"/>
              </w:rPr>
            </w:pPr>
          </w:p>
          <w:p w14:paraId="31581FAA" w14:textId="77777777" w:rsidR="00CA2D12" w:rsidRPr="00CA2D12" w:rsidRDefault="00CA2D12" w:rsidP="0035345E">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14:paraId="1CC38B0F" w14:textId="77777777" w:rsidR="00CA2D12" w:rsidRPr="00250516" w:rsidRDefault="003F3F26" w:rsidP="00CA2D12">
            <w:pPr>
              <w:rPr>
                <w:lang w:val="en-US"/>
              </w:rPr>
            </w:pPr>
            <w:sdt>
              <w:sdtPr>
                <w:rPr>
                  <w:lang w:val="en-US"/>
                </w:rPr>
                <w:id w:val="141550582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14BA912C" w14:textId="699E6F06" w:rsidR="002300DE" w:rsidRDefault="003F3F26" w:rsidP="00CA2D12">
            <w:pPr>
              <w:rPr>
                <w:lang w:val="en-US"/>
              </w:rPr>
            </w:pPr>
            <w:sdt>
              <w:sdtPr>
                <w:rPr>
                  <w:lang w:val="en-US"/>
                </w:rPr>
                <w:id w:val="658888684"/>
                <w14:checkbox>
                  <w14:checked w14:val="1"/>
                  <w14:checkedState w14:val="2612" w14:font="MS Gothic"/>
                  <w14:uncheckedState w14:val="2610" w14:font="MS Gothic"/>
                </w14:checkbox>
              </w:sdtPr>
              <w:sdtEndPr/>
              <w:sdtContent>
                <w:r w:rsidR="00DE0347">
                  <w:rPr>
                    <w:rFonts w:ascii="MS Gothic" w:eastAsia="MS Gothic" w:hAnsi="MS Gothic" w:hint="eastAsia"/>
                    <w:lang w:val="en-US"/>
                  </w:rPr>
                  <w:t>☒</w:t>
                </w:r>
              </w:sdtContent>
            </w:sdt>
            <w:r w:rsidR="00CA2D12">
              <w:rPr>
                <w:lang w:val="en-US"/>
              </w:rPr>
              <w:t xml:space="preserve"> No</w:t>
            </w:r>
          </w:p>
          <w:p w14:paraId="2003E676" w14:textId="77777777" w:rsidR="00CA2D12" w:rsidRDefault="00CA2D12" w:rsidP="00DC007E">
            <w:pPr>
              <w:rPr>
                <w:b/>
                <w:bCs/>
              </w:rPr>
            </w:pPr>
          </w:p>
          <w:p w14:paraId="17A13889" w14:textId="77777777" w:rsidR="007C2459" w:rsidRDefault="007C2459" w:rsidP="007C2459">
            <w:r>
              <w:t>We will use data on licensing contracts for which the ultimate source is an oversight institution (i.e., the SEC in the US) or that have been obtained by the data provider (BioSciDB) through the Freedom of Information Act. In case there are confidential clauses, the contracts have been redacted and are supplied under this form by the data provider. We have verified that redacted contracts also contain the necessary information for our analysis. No individual contracts will be reported in publications, workshops or conferences.</w:t>
            </w:r>
          </w:p>
          <w:p w14:paraId="1F029B91" w14:textId="77777777" w:rsidR="007C2459" w:rsidRDefault="007C2459" w:rsidP="007C2459">
            <w:r>
              <w:t> </w:t>
            </w:r>
          </w:p>
          <w:p w14:paraId="4216BB34" w14:textId="77777777" w:rsidR="007C2459" w:rsidRDefault="007C2459" w:rsidP="007C2459">
            <w:r>
              <w:t>The names of the interviewees will not be reported in publications, workshops or conferences.</w:t>
            </w:r>
          </w:p>
          <w:p w14:paraId="487841C8" w14:textId="14BFE013" w:rsidR="00DC007E" w:rsidRPr="00DC007E" w:rsidRDefault="00DC007E" w:rsidP="00DC007E">
            <w:pPr>
              <w:rPr>
                <w:b/>
                <w:bCs/>
              </w:rPr>
            </w:pPr>
          </w:p>
        </w:tc>
      </w:tr>
      <w:tr w:rsidR="002300DE" w14:paraId="1776C6E9" w14:textId="77777777" w:rsidTr="00436EB9">
        <w:trPr>
          <w:cantSplit/>
          <w:trHeight w:val="269"/>
        </w:trPr>
        <w:tc>
          <w:tcPr>
            <w:tcW w:w="4962" w:type="dxa"/>
            <w:shd w:val="clear" w:color="auto" w:fill="FFFFFF" w:themeFill="background1"/>
          </w:tcPr>
          <w:p w14:paraId="044A7568" w14:textId="77777777" w:rsidR="002300DE" w:rsidRPr="00F04C6A" w:rsidRDefault="002300DE" w:rsidP="5FB6CA38">
            <w:pPr>
              <w:rPr>
                <w:rFonts w:ascii="Arial" w:eastAsia="Times New Roman" w:hAnsi="Arial" w:cs="Arial"/>
                <w:sz w:val="16"/>
                <w:szCs w:val="16"/>
                <w:lang w:val="en-US" w:eastAsia="nl-BE"/>
              </w:rPr>
            </w:pPr>
            <w:r>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14:paraId="3786B8CD" w14:textId="77777777" w:rsidR="00CA2D12" w:rsidRPr="00250516" w:rsidRDefault="003F3F26"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466C55C8" w14:textId="2BB79F1B" w:rsidR="00CA2D12" w:rsidRDefault="003F3F26"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910374">
                  <w:rPr>
                    <w:rFonts w:ascii="MS Gothic" w:eastAsia="MS Gothic" w:hAnsi="MS Gothic" w:hint="eastAsia"/>
                    <w:lang w:val="en-US"/>
                  </w:rPr>
                  <w:t>☒</w:t>
                </w:r>
              </w:sdtContent>
            </w:sdt>
            <w:r w:rsidR="00CA2D12">
              <w:rPr>
                <w:lang w:val="en-US"/>
              </w:rPr>
              <w:t xml:space="preserve"> No</w:t>
            </w:r>
          </w:p>
          <w:p w14:paraId="4523B42B" w14:textId="77777777" w:rsidR="00CA2D12" w:rsidRDefault="00CA2D12" w:rsidP="00CA2D12">
            <w:pPr>
              <w:rPr>
                <w:lang w:val="en-US"/>
              </w:rPr>
            </w:pPr>
            <w:r>
              <w:rPr>
                <w:lang w:val="en-US"/>
              </w:rPr>
              <w:t xml:space="preserve">If yes: </w:t>
            </w:r>
          </w:p>
          <w:p w14:paraId="05C3BFA6" w14:textId="77777777" w:rsidR="00CA2D12" w:rsidRDefault="00CA2D12" w:rsidP="00CA2D12">
            <w:pPr>
              <w:pStyle w:val="ListParagraph"/>
              <w:numPr>
                <w:ilvl w:val="0"/>
                <w:numId w:val="27"/>
              </w:numPr>
              <w:jc w:val="both"/>
            </w:pPr>
            <w:r>
              <w:t>Reference to ethical committee approval:</w:t>
            </w:r>
          </w:p>
          <w:p w14:paraId="419BF79B" w14:textId="77777777" w:rsidR="002300DE" w:rsidRDefault="002300DE" w:rsidP="00534707">
            <w:pPr>
              <w:jc w:val="both"/>
              <w:rPr>
                <w:b/>
                <w:bCs/>
              </w:rPr>
            </w:pPr>
          </w:p>
        </w:tc>
      </w:tr>
      <w:tr w:rsidR="002300DE" w14:paraId="2C5CE37A" w14:textId="77777777" w:rsidTr="00436EB9">
        <w:trPr>
          <w:cantSplit/>
          <w:trHeight w:val="269"/>
        </w:trPr>
        <w:tc>
          <w:tcPr>
            <w:tcW w:w="4962" w:type="dxa"/>
            <w:shd w:val="clear" w:color="auto" w:fill="FFFFFF" w:themeFill="background1"/>
          </w:tcPr>
          <w:p w14:paraId="42B984B4" w14:textId="77777777" w:rsidR="002300DE" w:rsidRPr="00964E11" w:rsidRDefault="002300DE" w:rsidP="5FB6CA38">
            <w:pPr>
              <w:jc w:val="both"/>
            </w:pPr>
            <w:r w:rsidRPr="00964E11">
              <w:rPr>
                <w:rFonts w:ascii="Calibri" w:eastAsia="Calibri" w:hAnsi="Calibri" w:cs="Calibri"/>
              </w:rPr>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10631" w:type="dxa"/>
            <w:shd w:val="clear" w:color="auto" w:fill="FFFFFF" w:themeFill="background1"/>
          </w:tcPr>
          <w:p w14:paraId="6224BFBC" w14:textId="77777777" w:rsidR="00CA2D12" w:rsidRPr="00250516" w:rsidRDefault="003F3F26" w:rsidP="00CA2D12">
            <w:pPr>
              <w:rPr>
                <w:lang w:val="en-US"/>
              </w:rPr>
            </w:pPr>
            <w:sdt>
              <w:sdtPr>
                <w:rPr>
                  <w:lang w:val="en-US"/>
                </w:rPr>
                <w:id w:val="-6692464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36DC810A" w14:textId="74717585" w:rsidR="00CA2D12" w:rsidRDefault="003F3F26" w:rsidP="00CA2D12">
            <w:pPr>
              <w:rPr>
                <w:lang w:val="en-US"/>
              </w:rPr>
            </w:pPr>
            <w:sdt>
              <w:sdtPr>
                <w:rPr>
                  <w:lang w:val="en-US"/>
                </w:rPr>
                <w:id w:val="-265848422"/>
                <w14:checkbox>
                  <w14:checked w14:val="1"/>
                  <w14:checkedState w14:val="2612" w14:font="MS Gothic"/>
                  <w14:uncheckedState w14:val="2610" w14:font="MS Gothic"/>
                </w14:checkbox>
              </w:sdtPr>
              <w:sdtEndPr/>
              <w:sdtContent>
                <w:r w:rsidR="00910374">
                  <w:rPr>
                    <w:rFonts w:ascii="MS Gothic" w:eastAsia="MS Gothic" w:hAnsi="MS Gothic" w:hint="eastAsia"/>
                    <w:lang w:val="en-US"/>
                  </w:rPr>
                  <w:t>☒</w:t>
                </w:r>
              </w:sdtContent>
            </w:sdt>
            <w:r w:rsidR="00CA2D12">
              <w:rPr>
                <w:lang w:val="en-US"/>
              </w:rPr>
              <w:t xml:space="preserve"> No</w:t>
            </w:r>
          </w:p>
          <w:p w14:paraId="444F2C22" w14:textId="77777777" w:rsidR="002300DE" w:rsidRPr="00CA2D12" w:rsidRDefault="00CA2D12" w:rsidP="00BB4EB5">
            <w:pPr>
              <w:rPr>
                <w:bCs/>
              </w:rPr>
            </w:pPr>
            <w:r>
              <w:rPr>
                <w:bCs/>
              </w:rPr>
              <w:t>If yes, please comment:</w:t>
            </w:r>
          </w:p>
        </w:tc>
      </w:tr>
      <w:tr w:rsidR="002300DE" w14:paraId="4BBCC187" w14:textId="77777777" w:rsidTr="00436EB9">
        <w:trPr>
          <w:cantSplit/>
          <w:trHeight w:val="269"/>
        </w:trPr>
        <w:tc>
          <w:tcPr>
            <w:tcW w:w="4962" w:type="dxa"/>
            <w:shd w:val="clear" w:color="auto" w:fill="FFFFFF" w:themeFill="background1"/>
          </w:tcPr>
          <w:p w14:paraId="028F91F8" w14:textId="77777777" w:rsidR="002300DE" w:rsidRPr="00964E11" w:rsidRDefault="002300DE" w:rsidP="00EF0947">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58DF97FB" w14:textId="77777777" w:rsidR="00CA2D12" w:rsidRPr="00250516" w:rsidRDefault="003F3F26" w:rsidP="00CA2D12">
            <w:pPr>
              <w:rPr>
                <w:lang w:val="en-US"/>
              </w:rPr>
            </w:pPr>
            <w:sdt>
              <w:sdtPr>
                <w:rPr>
                  <w:lang w:val="en-US"/>
                </w:rPr>
                <w:id w:val="19157330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14D65D91" w14:textId="54207BA7" w:rsidR="00CA2D12" w:rsidRDefault="003F3F26" w:rsidP="00CA2D12">
            <w:pPr>
              <w:rPr>
                <w:lang w:val="en-US"/>
              </w:rPr>
            </w:pPr>
            <w:sdt>
              <w:sdtPr>
                <w:rPr>
                  <w:lang w:val="en-US"/>
                </w:rPr>
                <w:id w:val="-706952779"/>
                <w14:checkbox>
                  <w14:checked w14:val="1"/>
                  <w14:checkedState w14:val="2612" w14:font="MS Gothic"/>
                  <w14:uncheckedState w14:val="2610" w14:font="MS Gothic"/>
                </w14:checkbox>
              </w:sdtPr>
              <w:sdtEndPr/>
              <w:sdtContent>
                <w:r w:rsidR="00910374">
                  <w:rPr>
                    <w:rFonts w:ascii="MS Gothic" w:eastAsia="MS Gothic" w:hAnsi="MS Gothic" w:hint="eastAsia"/>
                    <w:lang w:val="en-US"/>
                  </w:rPr>
                  <w:t>☒</w:t>
                </w:r>
              </w:sdtContent>
            </w:sdt>
            <w:r w:rsidR="00CA2D12">
              <w:rPr>
                <w:lang w:val="en-US"/>
              </w:rPr>
              <w:t xml:space="preserve"> No</w:t>
            </w:r>
          </w:p>
          <w:p w14:paraId="7ED044EF" w14:textId="77777777" w:rsidR="00CA2D12" w:rsidRDefault="00CA2D12" w:rsidP="00CA2D12">
            <w:pPr>
              <w:rPr>
                <w:lang w:val="en-US"/>
              </w:rPr>
            </w:pPr>
            <w:r>
              <w:rPr>
                <w:bCs/>
              </w:rPr>
              <w:t>If yes, please comment:</w:t>
            </w:r>
          </w:p>
          <w:p w14:paraId="16F18D0C" w14:textId="77777777" w:rsidR="002300DE" w:rsidRDefault="002300DE" w:rsidP="00534707">
            <w:pPr>
              <w:jc w:val="both"/>
              <w:rPr>
                <w:b/>
                <w:bCs/>
              </w:rPr>
            </w:pPr>
          </w:p>
        </w:tc>
      </w:tr>
    </w:tbl>
    <w:p w14:paraId="23592C6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A66E636" w14:textId="77777777" w:rsidTr="005E32FD">
        <w:trPr>
          <w:cantSplit/>
          <w:trHeight w:val="269"/>
        </w:trPr>
        <w:tc>
          <w:tcPr>
            <w:tcW w:w="15593" w:type="dxa"/>
            <w:gridSpan w:val="2"/>
            <w:shd w:val="clear" w:color="auto" w:fill="5B9BD5" w:themeFill="accent5"/>
          </w:tcPr>
          <w:p w14:paraId="2F09A637" w14:textId="77777777" w:rsidR="00877A71" w:rsidRPr="00AB71F6" w:rsidRDefault="6320600B" w:rsidP="6320600B">
            <w:pPr>
              <w:pStyle w:val="ListParagraph"/>
              <w:numPr>
                <w:ilvl w:val="0"/>
                <w:numId w:val="22"/>
              </w:numPr>
              <w:jc w:val="center"/>
              <w:rPr>
                <w:b/>
                <w:bCs/>
              </w:rPr>
            </w:pPr>
            <w:r w:rsidRPr="6320600B">
              <w:rPr>
                <w:b/>
                <w:bCs/>
              </w:rPr>
              <w:t>Documentation and metadata</w:t>
            </w:r>
          </w:p>
          <w:p w14:paraId="203A5F4E" w14:textId="77777777" w:rsidR="00877A71" w:rsidRPr="00145CC7" w:rsidRDefault="00877A71" w:rsidP="00EE6614">
            <w:pPr>
              <w:ind w:left="360"/>
              <w:jc w:val="center"/>
              <w:rPr>
                <w:b/>
              </w:rPr>
            </w:pPr>
          </w:p>
        </w:tc>
      </w:tr>
      <w:tr w:rsidR="002300DE" w:rsidRPr="00F42A6F" w14:paraId="01957BC9" w14:textId="77777777" w:rsidTr="00436EB9">
        <w:trPr>
          <w:cantSplit/>
          <w:trHeight w:val="269"/>
        </w:trPr>
        <w:tc>
          <w:tcPr>
            <w:tcW w:w="4962" w:type="dxa"/>
          </w:tcPr>
          <w:p w14:paraId="589A8C45" w14:textId="77777777" w:rsidR="002300DE" w:rsidRDefault="002300DE" w:rsidP="008F2D7E">
            <w:r>
              <w:lastRenderedPageBreak/>
              <w:t xml:space="preserve">What documentation will be provided to enable understanding and reuse of the data collected/generated in this project? </w:t>
            </w:r>
          </w:p>
        </w:tc>
        <w:tc>
          <w:tcPr>
            <w:tcW w:w="10631" w:type="dxa"/>
          </w:tcPr>
          <w:p w14:paraId="2A5CB9AD" w14:textId="77777777" w:rsidR="004B6B84" w:rsidRDefault="004B6B84" w:rsidP="004B6B84">
            <w:r>
              <w:t>Both in Python and in Stata scripts, comments are added to explain first what is done in the script, which files are the input, which are the output. Additional comments structuring the code and explaining the individual steps are also added.</w:t>
            </w:r>
          </w:p>
          <w:p w14:paraId="3C040736" w14:textId="489C0E45" w:rsidR="002300DE" w:rsidRPr="00877A71" w:rsidRDefault="004B6B84" w:rsidP="004B6B84">
            <w:pPr>
              <w:rPr>
                <w:b/>
                <w:bCs/>
              </w:rPr>
            </w:pPr>
            <w:r>
              <w:t>"Read me" files are used and kept within the same folder as the files they apply to. They contain additional information on for instance (color)codes used in the files.</w:t>
            </w:r>
          </w:p>
        </w:tc>
      </w:tr>
      <w:tr w:rsidR="002300DE" w:rsidRPr="00F42A6F" w14:paraId="52356D4E" w14:textId="77777777" w:rsidTr="00436EB9">
        <w:trPr>
          <w:cantSplit/>
          <w:trHeight w:val="269"/>
        </w:trPr>
        <w:tc>
          <w:tcPr>
            <w:tcW w:w="4962" w:type="dxa"/>
          </w:tcPr>
          <w:p w14:paraId="5EBA8757" w14:textId="77777777" w:rsidR="002300DE" w:rsidRPr="00E5577F" w:rsidRDefault="002300DE" w:rsidP="00877A71">
            <w:r>
              <w:t>Will a metadata standard be used? If so, describe in detail which standard will be used.  If not, state in detail which metadata will be created to make the data easy/easier to find and reuse.</w:t>
            </w:r>
          </w:p>
        </w:tc>
        <w:tc>
          <w:tcPr>
            <w:tcW w:w="10631" w:type="dxa"/>
          </w:tcPr>
          <w:p w14:paraId="34E6ECB9" w14:textId="77777777" w:rsidR="00CA2D12" w:rsidRPr="00250516" w:rsidRDefault="003F3F26" w:rsidP="00CA2D12">
            <w:pPr>
              <w:rPr>
                <w:lang w:val="en-US"/>
              </w:rPr>
            </w:pPr>
            <w:sdt>
              <w:sdtPr>
                <w:rPr>
                  <w:lang w:val="en-US"/>
                </w:rPr>
                <w:id w:val="142367948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1A144B87" w14:textId="0E573856" w:rsidR="00CA2D12" w:rsidRDefault="003F3F26" w:rsidP="00CA2D12">
            <w:pPr>
              <w:rPr>
                <w:lang w:val="en-US"/>
              </w:rPr>
            </w:pPr>
            <w:sdt>
              <w:sdtPr>
                <w:rPr>
                  <w:lang w:val="en-US"/>
                </w:rPr>
                <w:id w:val="-982386593"/>
                <w14:checkbox>
                  <w14:checked w14:val="1"/>
                  <w14:checkedState w14:val="2612" w14:font="MS Gothic"/>
                  <w14:uncheckedState w14:val="2610" w14:font="MS Gothic"/>
                </w14:checkbox>
              </w:sdtPr>
              <w:sdtEndPr/>
              <w:sdtContent>
                <w:r w:rsidR="00343F38">
                  <w:rPr>
                    <w:rFonts w:ascii="MS Gothic" w:eastAsia="MS Gothic" w:hAnsi="MS Gothic" w:hint="eastAsia"/>
                    <w:lang w:val="en-US"/>
                  </w:rPr>
                  <w:t>☒</w:t>
                </w:r>
              </w:sdtContent>
            </w:sdt>
            <w:r w:rsidR="00CA2D12">
              <w:rPr>
                <w:lang w:val="en-US"/>
              </w:rPr>
              <w:t xml:space="preserve"> No</w:t>
            </w:r>
          </w:p>
          <w:p w14:paraId="17A2371D" w14:textId="77777777" w:rsidR="00CA2D12" w:rsidRDefault="00CA2D12" w:rsidP="00CA2D12">
            <w:pPr>
              <w:rPr>
                <w:lang w:val="en-US"/>
              </w:rPr>
            </w:pPr>
            <w:r>
              <w:rPr>
                <w:bCs/>
              </w:rPr>
              <w:t xml:space="preserve">If yes, please </w:t>
            </w:r>
            <w:r w:rsidR="006A5D4A">
              <w:rPr>
                <w:bCs/>
              </w:rPr>
              <w:t>specify</w:t>
            </w:r>
            <w:r>
              <w:rPr>
                <w:bCs/>
              </w:rPr>
              <w:t>:</w:t>
            </w:r>
          </w:p>
          <w:p w14:paraId="4529086F" w14:textId="77777777" w:rsidR="002300DE" w:rsidRPr="00CA2D12" w:rsidRDefault="002300DE" w:rsidP="6320600B">
            <w:pPr>
              <w:rPr>
                <w:b/>
                <w:bCs/>
                <w:lang w:val="en-US"/>
              </w:rPr>
            </w:pPr>
          </w:p>
        </w:tc>
      </w:tr>
    </w:tbl>
    <w:p w14:paraId="66AF212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C1E9E01" w14:textId="77777777" w:rsidTr="005E32FD">
        <w:trPr>
          <w:cantSplit/>
          <w:trHeight w:val="269"/>
        </w:trPr>
        <w:tc>
          <w:tcPr>
            <w:tcW w:w="15593" w:type="dxa"/>
            <w:gridSpan w:val="2"/>
            <w:shd w:val="clear" w:color="auto" w:fill="5B9BD5" w:themeFill="accent5"/>
          </w:tcPr>
          <w:p w14:paraId="6797AA82" w14:textId="77777777" w:rsidR="00877A71" w:rsidRPr="00C57639" w:rsidRDefault="6320600B" w:rsidP="6320600B">
            <w:pPr>
              <w:pStyle w:val="ListParagraph"/>
              <w:numPr>
                <w:ilvl w:val="0"/>
                <w:numId w:val="22"/>
              </w:numPr>
              <w:jc w:val="center"/>
              <w:rPr>
                <w:b/>
                <w:bCs/>
              </w:rPr>
            </w:pPr>
            <w:r w:rsidRPr="6320600B">
              <w:rPr>
                <w:b/>
                <w:bCs/>
              </w:rPr>
              <w:t xml:space="preserve">Data storage &amp; backup during the </w:t>
            </w:r>
            <w:r w:rsidR="009C0EAA">
              <w:rPr>
                <w:b/>
                <w:bCs/>
              </w:rPr>
              <w:t>FWO project</w:t>
            </w:r>
          </w:p>
          <w:p w14:paraId="40753929" w14:textId="77777777" w:rsidR="00877A71" w:rsidRPr="009F0CD6" w:rsidRDefault="00877A71" w:rsidP="00877A71">
            <w:pPr>
              <w:pStyle w:val="ListParagraph"/>
              <w:ind w:left="1080"/>
              <w:rPr>
                <w:b/>
              </w:rPr>
            </w:pPr>
          </w:p>
        </w:tc>
      </w:tr>
      <w:tr w:rsidR="002300DE" w:rsidRPr="00F42A6F" w14:paraId="26B2C38C" w14:textId="77777777" w:rsidTr="00436EB9">
        <w:trPr>
          <w:cantSplit/>
          <w:trHeight w:val="269"/>
        </w:trPr>
        <w:tc>
          <w:tcPr>
            <w:tcW w:w="4962" w:type="dxa"/>
          </w:tcPr>
          <w:p w14:paraId="6DA06A79" w14:textId="77777777" w:rsidR="002300DE" w:rsidRPr="00F41FFA" w:rsidRDefault="002300DE" w:rsidP="00877A71">
            <w:r>
              <w:t xml:space="preserve">Where will the data be stored? </w:t>
            </w:r>
          </w:p>
        </w:tc>
        <w:tc>
          <w:tcPr>
            <w:tcW w:w="10631" w:type="dxa"/>
          </w:tcPr>
          <w:p w14:paraId="3E218331" w14:textId="1CA62E06" w:rsidR="002300DE" w:rsidRPr="00C57639" w:rsidRDefault="00C92CAE" w:rsidP="6320600B">
            <w:pPr>
              <w:rPr>
                <w:b/>
                <w:bCs/>
              </w:rPr>
            </w:pPr>
            <w:r>
              <w:t xml:space="preserve">During the research, the data will be stored on a </w:t>
            </w:r>
            <w:r w:rsidR="00035976">
              <w:t xml:space="preserve">Onedrive </w:t>
            </w:r>
            <w:r>
              <w:t xml:space="preserve">folder. This is a storage solution provided by the KU Leuven that ensures secure sharing of the data only between the co-authors </w:t>
            </w:r>
            <w:r w:rsidR="00041E3E">
              <w:t>of the project</w:t>
            </w:r>
          </w:p>
        </w:tc>
      </w:tr>
      <w:tr w:rsidR="002300DE" w:rsidRPr="00F42A6F" w14:paraId="7351F903" w14:textId="77777777" w:rsidTr="00436EB9">
        <w:trPr>
          <w:cantSplit/>
          <w:trHeight w:val="269"/>
        </w:trPr>
        <w:tc>
          <w:tcPr>
            <w:tcW w:w="4962" w:type="dxa"/>
          </w:tcPr>
          <w:p w14:paraId="3304960C" w14:textId="77777777" w:rsidR="002300DE" w:rsidRDefault="002300DE" w:rsidP="00877A71">
            <w:r>
              <w:t xml:space="preserve">How will the data be backed up? </w:t>
            </w:r>
          </w:p>
        </w:tc>
        <w:tc>
          <w:tcPr>
            <w:tcW w:w="10631" w:type="dxa"/>
          </w:tcPr>
          <w:p w14:paraId="51FD0913" w14:textId="180547C8" w:rsidR="002300DE" w:rsidRDefault="00CF56DC" w:rsidP="005249F1">
            <w:pPr>
              <w:overflowPunct w:val="0"/>
              <w:autoSpaceDE w:val="0"/>
              <w:autoSpaceDN w:val="0"/>
              <w:adjustRightInd w:val="0"/>
            </w:pPr>
            <w:r>
              <w:t>The Onedrive</w:t>
            </w:r>
            <w:r w:rsidR="005249F1">
              <w:t xml:space="preserve"> folders are a cloud solution with integrated back-ups, which ensures data availability. The promotor will keep a local backup copy of the data in an encrypted folder. Both the encrypted local copy and the copy on the cloud folder will be kept for future reference, for at least 5 years after completion of the project.</w:t>
            </w:r>
          </w:p>
        </w:tc>
      </w:tr>
      <w:tr w:rsidR="002300DE" w:rsidRPr="00F42A6F" w14:paraId="45689997" w14:textId="77777777" w:rsidTr="00436EB9">
        <w:trPr>
          <w:cantSplit/>
          <w:trHeight w:val="269"/>
        </w:trPr>
        <w:tc>
          <w:tcPr>
            <w:tcW w:w="4962" w:type="dxa"/>
          </w:tcPr>
          <w:p w14:paraId="2ACAE380" w14:textId="77777777" w:rsidR="002300DE" w:rsidRDefault="002300DE" w:rsidP="00877A71">
            <w:r w:rsidRPr="00DA42B6">
              <w:t>Is there currently sufficient storage &amp; backup capacity during the project? If yes, specify concisely. If</w:t>
            </w:r>
            <w:r>
              <w:t xml:space="preserve"> no or insufficient storage or backup capacities are available, then explain how this will be taken care of. </w:t>
            </w:r>
          </w:p>
        </w:tc>
        <w:tc>
          <w:tcPr>
            <w:tcW w:w="10631" w:type="dxa"/>
          </w:tcPr>
          <w:p w14:paraId="44865F45" w14:textId="019643DD" w:rsidR="00436EB9" w:rsidRPr="00436EB9" w:rsidRDefault="003F3F26" w:rsidP="00436EB9">
            <w:pPr>
              <w:rPr>
                <w:lang w:val="en-US"/>
              </w:rPr>
            </w:pPr>
            <w:sdt>
              <w:sdtPr>
                <w:rPr>
                  <w:lang w:val="en-US"/>
                </w:rPr>
                <w:id w:val="-468522423"/>
                <w14:checkbox>
                  <w14:checked w14:val="1"/>
                  <w14:checkedState w14:val="2612" w14:font="MS Gothic"/>
                  <w14:uncheckedState w14:val="2610" w14:font="MS Gothic"/>
                </w14:checkbox>
              </w:sdtPr>
              <w:sdtEndPr/>
              <w:sdtContent>
                <w:r w:rsidR="000E6400">
                  <w:rPr>
                    <w:rFonts w:ascii="MS Gothic" w:eastAsia="MS Gothic" w:hAnsi="MS Gothic" w:hint="eastAsia"/>
                    <w:lang w:val="en-US"/>
                  </w:rPr>
                  <w:t>☒</w:t>
                </w:r>
              </w:sdtContent>
            </w:sdt>
            <w:r w:rsidR="00436EB9" w:rsidRPr="00436EB9">
              <w:rPr>
                <w:lang w:val="en-US"/>
              </w:rPr>
              <w:t xml:space="preserve"> Yes</w:t>
            </w:r>
          </w:p>
          <w:p w14:paraId="7201B5A0" w14:textId="77777777" w:rsidR="00436EB9" w:rsidRPr="00436EB9" w:rsidRDefault="003F3F26" w:rsidP="00436EB9">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46A1B9FB" w14:textId="6542FA21" w:rsidR="002300DE" w:rsidRPr="00436EB9" w:rsidRDefault="006746BF" w:rsidP="006A5D4A">
            <w:pPr>
              <w:rPr>
                <w:bCs/>
              </w:rPr>
            </w:pPr>
            <w:r>
              <w:rPr>
                <w:bCs/>
              </w:rPr>
              <w:t xml:space="preserve">The KU Leuven </w:t>
            </w:r>
            <w:r w:rsidR="001C2629">
              <w:rPr>
                <w:bCs/>
              </w:rPr>
              <w:t>OneDri</w:t>
            </w:r>
            <w:r w:rsidR="001D1315">
              <w:rPr>
                <w:bCs/>
              </w:rPr>
              <w:t>ve for business solution</w:t>
            </w:r>
            <w:r>
              <w:rPr>
                <w:bCs/>
              </w:rPr>
              <w:t xml:space="preserve"> provides </w:t>
            </w:r>
            <w:r w:rsidR="001D1315">
              <w:rPr>
                <w:bCs/>
              </w:rPr>
              <w:t>2000</w:t>
            </w:r>
            <w:r w:rsidR="00DA42B6">
              <w:rPr>
                <w:bCs/>
              </w:rPr>
              <w:t>GB storage capacity.</w:t>
            </w:r>
          </w:p>
        </w:tc>
      </w:tr>
      <w:tr w:rsidR="002300DE" w:rsidRPr="007E3ADE" w14:paraId="5D675393" w14:textId="77777777" w:rsidTr="00436EB9">
        <w:trPr>
          <w:cantSplit/>
          <w:trHeight w:val="269"/>
        </w:trPr>
        <w:tc>
          <w:tcPr>
            <w:tcW w:w="4962" w:type="dxa"/>
          </w:tcPr>
          <w:p w14:paraId="58D913AA" w14:textId="77777777" w:rsidR="002300DE" w:rsidRDefault="002300DE" w:rsidP="00877A71">
            <w:r w:rsidRPr="001431F3">
              <w:lastRenderedPageBreak/>
              <w:t>What are the expected costs for data storage and backup during the project? How will these costs be covered?</w:t>
            </w:r>
            <w:r>
              <w:t xml:space="preserve"> </w:t>
            </w:r>
          </w:p>
          <w:p w14:paraId="1AD44A7C" w14:textId="77777777" w:rsidR="00436EB9" w:rsidRPr="00436EB9" w:rsidRDefault="00436EB9" w:rsidP="00877A71">
            <w:pPr>
              <w:rPr>
                <w:i/>
                <w:sz w:val="12"/>
              </w:rPr>
            </w:pPr>
          </w:p>
          <w:p w14:paraId="5D3A35D6" w14:textId="77777777" w:rsidR="00436EB9" w:rsidRPr="00935EFB" w:rsidRDefault="00436EB9" w:rsidP="00877A71">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1D3034D3" w14:textId="67E7EC1D" w:rsidR="002300DE" w:rsidRPr="007E3ADE" w:rsidRDefault="001D1315" w:rsidP="6320600B">
            <w:pPr>
              <w:rPr>
                <w:lang w:val="en-US"/>
              </w:rPr>
            </w:pPr>
            <w:r>
              <w:rPr>
                <w:lang w:val="en-US"/>
              </w:rPr>
              <w:t xml:space="preserve">There are no costs involved as </w:t>
            </w:r>
            <w:r w:rsidR="00294110">
              <w:rPr>
                <w:lang w:val="en-US"/>
              </w:rPr>
              <w:t>KU Leuven provides all personnel a free OneDrive for Business account.</w:t>
            </w:r>
          </w:p>
        </w:tc>
      </w:tr>
      <w:tr w:rsidR="002300DE" w:rsidRPr="00F42A6F" w14:paraId="04D531F0" w14:textId="77777777" w:rsidTr="00436EB9">
        <w:trPr>
          <w:cantSplit/>
          <w:trHeight w:val="269"/>
        </w:trPr>
        <w:tc>
          <w:tcPr>
            <w:tcW w:w="4962" w:type="dxa"/>
          </w:tcPr>
          <w:p w14:paraId="5FFE0ED5" w14:textId="77777777" w:rsidR="002300DE" w:rsidRDefault="002300DE" w:rsidP="00877A71">
            <w:r>
              <w:t xml:space="preserve">Data security: how will you ensure that the data are securely stored and not accessed or modified by unauthorized persons? </w:t>
            </w:r>
          </w:p>
        </w:tc>
        <w:tc>
          <w:tcPr>
            <w:tcW w:w="10631" w:type="dxa"/>
          </w:tcPr>
          <w:p w14:paraId="2F8A68FF" w14:textId="5C2D5AD9" w:rsidR="003A7BC3" w:rsidRDefault="003A7BC3" w:rsidP="003A7BC3">
            <w:r>
              <w:t>This is done through use of KU Leuven OneDrive as all supervisors have access through their KU Leuven accounts. As a backup, the data will also be stored on Vlerick OneDrive (in addition to local storage on the computer).</w:t>
            </w:r>
          </w:p>
          <w:p w14:paraId="308BF8D1" w14:textId="77777777" w:rsidR="002300DE" w:rsidRPr="00C57639" w:rsidRDefault="002300DE" w:rsidP="6320600B">
            <w:pPr>
              <w:rPr>
                <w:b/>
                <w:bCs/>
              </w:rPr>
            </w:pPr>
          </w:p>
        </w:tc>
      </w:tr>
    </w:tbl>
    <w:p w14:paraId="01E966A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C2AC5E4" w14:textId="77777777" w:rsidTr="005E32FD">
        <w:trPr>
          <w:cantSplit/>
          <w:trHeight w:val="269"/>
        </w:trPr>
        <w:tc>
          <w:tcPr>
            <w:tcW w:w="15593" w:type="dxa"/>
            <w:gridSpan w:val="2"/>
            <w:shd w:val="clear" w:color="auto" w:fill="5B9BD5" w:themeFill="accent5"/>
          </w:tcPr>
          <w:p w14:paraId="721403C9" w14:textId="77777777" w:rsidR="00877A71" w:rsidRPr="009C0EAA" w:rsidRDefault="009C0EAA" w:rsidP="6320600B">
            <w:pPr>
              <w:pStyle w:val="ListParagraph"/>
              <w:numPr>
                <w:ilvl w:val="0"/>
                <w:numId w:val="22"/>
              </w:numPr>
              <w:jc w:val="center"/>
              <w:rPr>
                <w:b/>
                <w:bCs/>
              </w:rPr>
            </w:pPr>
            <w:r w:rsidRPr="009C0EAA">
              <w:rPr>
                <w:b/>
                <w:bCs/>
              </w:rPr>
              <w:t>D</w:t>
            </w:r>
            <w:r w:rsidR="5FB6CA38" w:rsidRPr="009C0EAA">
              <w:rPr>
                <w:b/>
                <w:bCs/>
              </w:rPr>
              <w:t>ata preservation</w:t>
            </w:r>
            <w:r w:rsidRPr="009C0EAA">
              <w:rPr>
                <w:b/>
                <w:bCs/>
              </w:rPr>
              <w:t xml:space="preserve"> after the end of the FWO project</w:t>
            </w:r>
          </w:p>
          <w:p w14:paraId="04E21E2D" w14:textId="77777777"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14:paraId="71AC5AF8" w14:textId="77777777" w:rsidR="00877A71" w:rsidRPr="00145CC7" w:rsidRDefault="00877A71" w:rsidP="00EE6614">
            <w:pPr>
              <w:rPr>
                <w:b/>
              </w:rPr>
            </w:pPr>
          </w:p>
        </w:tc>
      </w:tr>
      <w:tr w:rsidR="002300DE" w:rsidRPr="00F42A6F" w14:paraId="07A41C55" w14:textId="77777777" w:rsidTr="00436EB9">
        <w:trPr>
          <w:cantSplit/>
          <w:trHeight w:val="269"/>
        </w:trPr>
        <w:tc>
          <w:tcPr>
            <w:tcW w:w="4962" w:type="dxa"/>
          </w:tcPr>
          <w:p w14:paraId="0FF6A7F4" w14:textId="77777777" w:rsidR="002300DE" w:rsidRDefault="002300DE" w:rsidP="5D59270C">
            <w:pPr>
              <w:spacing w:after="160" w:line="259" w:lineRule="auto"/>
              <w:rPr>
                <w:highlight w:val="yellow"/>
              </w:rPr>
            </w:pPr>
            <w:r w:rsidRPr="009C0EAA">
              <w:lastRenderedPageBreak/>
              <w:t>Which data will be retained for the expected 5 year period after the end of the project? In case only a selection of the data can/will be preserved, clearly state the reasons  for this (legal or contractual restrictions, physical preservation issues, ...).</w:t>
            </w:r>
          </w:p>
        </w:tc>
        <w:tc>
          <w:tcPr>
            <w:tcW w:w="10631" w:type="dxa"/>
          </w:tcPr>
          <w:p w14:paraId="0495F351" w14:textId="602DEF28" w:rsidR="002300DE" w:rsidRPr="00C57639" w:rsidRDefault="00BC45C7" w:rsidP="6320600B">
            <w:pPr>
              <w:rPr>
                <w:b/>
                <w:bCs/>
              </w:rPr>
            </w:pPr>
            <w:r w:rsidRPr="00BC45C7">
              <w:rPr>
                <w:b/>
                <w:bCs/>
                <w:noProof/>
              </w:rPr>
              <w:drawing>
                <wp:inline distT="0" distB="0" distL="0" distR="0" wp14:anchorId="65187D77" wp14:editId="0A259E13">
                  <wp:extent cx="5734050" cy="315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3152775"/>
                          </a:xfrm>
                          <a:prstGeom prst="rect">
                            <a:avLst/>
                          </a:prstGeom>
                          <a:noFill/>
                          <a:ln>
                            <a:noFill/>
                          </a:ln>
                        </pic:spPr>
                      </pic:pic>
                    </a:graphicData>
                  </a:graphic>
                </wp:inline>
              </w:drawing>
            </w:r>
          </w:p>
        </w:tc>
      </w:tr>
      <w:tr w:rsidR="002300DE" w:rsidRPr="00F42A6F" w14:paraId="67E0B4DA" w14:textId="77777777" w:rsidTr="00436EB9">
        <w:trPr>
          <w:cantSplit/>
          <w:trHeight w:val="269"/>
        </w:trPr>
        <w:tc>
          <w:tcPr>
            <w:tcW w:w="4962" w:type="dxa"/>
          </w:tcPr>
          <w:p w14:paraId="3DDF9B4E" w14:textId="77777777" w:rsidR="002300DE" w:rsidRDefault="002300DE" w:rsidP="00877A71">
            <w:r>
              <w:t xml:space="preserve">Where will these data be archived (= stored for the long term)? </w:t>
            </w:r>
          </w:p>
        </w:tc>
        <w:tc>
          <w:tcPr>
            <w:tcW w:w="10631" w:type="dxa"/>
          </w:tcPr>
          <w:p w14:paraId="4655E28A" w14:textId="68D387A4" w:rsidR="002300DE" w:rsidRPr="00C57639" w:rsidRDefault="00E05182" w:rsidP="6320600B">
            <w:pPr>
              <w:rPr>
                <w:b/>
                <w:bCs/>
              </w:rPr>
            </w:pPr>
            <w:r>
              <w:t xml:space="preserve">The data will be stored on a </w:t>
            </w:r>
            <w:r w:rsidR="00EC280F">
              <w:t xml:space="preserve">OneDrive </w:t>
            </w:r>
            <w:r>
              <w:t xml:space="preserve">folder. </w:t>
            </w:r>
            <w:r w:rsidR="00A211EF">
              <w:t>The promotor will keep a local backup copy of the data in an encrypted folder. Both the encrypted local copy and the copy on the cloud folder will be kept for future reference, for at least 5 years after completion of the project.</w:t>
            </w:r>
          </w:p>
        </w:tc>
      </w:tr>
      <w:tr w:rsidR="002300DE" w:rsidRPr="00906DA8" w14:paraId="142CA0F3" w14:textId="77777777" w:rsidTr="00436EB9">
        <w:trPr>
          <w:cantSplit/>
          <w:trHeight w:val="269"/>
        </w:trPr>
        <w:tc>
          <w:tcPr>
            <w:tcW w:w="4962" w:type="dxa"/>
          </w:tcPr>
          <w:p w14:paraId="3286FE8A" w14:textId="77777777" w:rsidR="002300DE" w:rsidRDefault="002300DE" w:rsidP="00877A71">
            <w:r w:rsidRPr="001431F3">
              <w:t>What are the expected costs for data preservation during these 5 years? How will the costs be covered?</w:t>
            </w:r>
            <w:r>
              <w:t xml:space="preserve"> </w:t>
            </w:r>
          </w:p>
          <w:p w14:paraId="7FDFCAD2" w14:textId="77777777" w:rsidR="00436EB9" w:rsidRPr="00436EB9" w:rsidRDefault="00436EB9" w:rsidP="00877A71">
            <w:pPr>
              <w:rPr>
                <w:sz w:val="12"/>
              </w:rPr>
            </w:pPr>
          </w:p>
          <w:p w14:paraId="4774E08F" w14:textId="77777777" w:rsidR="00436EB9" w:rsidRPr="00436EB9" w:rsidRDefault="00436EB9" w:rsidP="00877A71">
            <w:pPr>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69D7BAF8" w14:textId="36807ADD" w:rsidR="002300DE" w:rsidRPr="00CE49D2" w:rsidRDefault="00EC280F" w:rsidP="5D59270C">
            <w:pPr>
              <w:rPr>
                <w:b/>
                <w:bCs/>
              </w:rPr>
            </w:pPr>
            <w:r>
              <w:rPr>
                <w:lang w:val="en-US"/>
              </w:rPr>
              <w:t>There are no costs involved as KU Leuven provides all personnel a free OneDrive for Business account.</w:t>
            </w:r>
          </w:p>
        </w:tc>
      </w:tr>
    </w:tbl>
    <w:p w14:paraId="0F27507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4C98B22" w14:textId="77777777" w:rsidTr="005E32FD">
        <w:trPr>
          <w:cantSplit/>
          <w:trHeight w:val="269"/>
        </w:trPr>
        <w:tc>
          <w:tcPr>
            <w:tcW w:w="15593" w:type="dxa"/>
            <w:gridSpan w:val="2"/>
            <w:shd w:val="clear" w:color="auto" w:fill="5B9BD5" w:themeFill="accent5"/>
          </w:tcPr>
          <w:p w14:paraId="72478673" w14:textId="77777777" w:rsidR="00877A71" w:rsidRPr="00C57639" w:rsidRDefault="5FB6CA38" w:rsidP="6320600B">
            <w:pPr>
              <w:pStyle w:val="ListParagraph"/>
              <w:numPr>
                <w:ilvl w:val="0"/>
                <w:numId w:val="22"/>
              </w:numPr>
              <w:jc w:val="center"/>
              <w:rPr>
                <w:b/>
                <w:bCs/>
              </w:rPr>
            </w:pPr>
            <w:r w:rsidRPr="5FB6CA38">
              <w:rPr>
                <w:b/>
                <w:bCs/>
              </w:rPr>
              <w:t>Data sharing and reuse</w:t>
            </w:r>
          </w:p>
          <w:p w14:paraId="3CFDEF13" w14:textId="77777777" w:rsidR="00877A71" w:rsidRPr="00145CC7" w:rsidRDefault="00877A71" w:rsidP="00EE6614">
            <w:pPr>
              <w:rPr>
                <w:b/>
              </w:rPr>
            </w:pPr>
          </w:p>
        </w:tc>
      </w:tr>
      <w:tr w:rsidR="002300DE" w:rsidRPr="00F42A6F" w14:paraId="70EA2976" w14:textId="77777777" w:rsidTr="00436EB9">
        <w:trPr>
          <w:cantSplit/>
          <w:trHeight w:val="269"/>
        </w:trPr>
        <w:tc>
          <w:tcPr>
            <w:tcW w:w="4962" w:type="dxa"/>
          </w:tcPr>
          <w:p w14:paraId="72EB9262" w14:textId="77777777" w:rsidR="002300DE" w:rsidRPr="00441D64" w:rsidRDefault="002300DE" w:rsidP="00877A71">
            <w:r>
              <w:lastRenderedPageBreak/>
              <w:t>Are there any factors restricting or preventing the sharing of (some of) the data (e.g. as defined in an agreement with a 3</w:t>
            </w:r>
            <w:r w:rsidRPr="5FB6CA38">
              <w:rPr>
                <w:vertAlign w:val="superscript"/>
              </w:rPr>
              <w:t>rd</w:t>
            </w:r>
            <w:r>
              <w:t xml:space="preserve"> party, legal restrictions)? </w:t>
            </w:r>
          </w:p>
        </w:tc>
        <w:tc>
          <w:tcPr>
            <w:tcW w:w="10631" w:type="dxa"/>
          </w:tcPr>
          <w:p w14:paraId="525B9D55" w14:textId="7D352C0D" w:rsidR="00436EB9" w:rsidRPr="00436EB9" w:rsidRDefault="003F3F26"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642AC7">
                  <w:rPr>
                    <w:rFonts w:ascii="MS Gothic" w:eastAsia="MS Gothic" w:hAnsi="MS Gothic" w:hint="eastAsia"/>
                    <w:lang w:val="en-US"/>
                  </w:rPr>
                  <w:t>☐</w:t>
                </w:r>
              </w:sdtContent>
            </w:sdt>
            <w:r w:rsidR="00436EB9" w:rsidRPr="00436EB9">
              <w:rPr>
                <w:lang w:val="en-US"/>
              </w:rPr>
              <w:t xml:space="preserve"> Yes</w:t>
            </w:r>
          </w:p>
          <w:p w14:paraId="1FAF96BB" w14:textId="52347ECB" w:rsidR="00436EB9" w:rsidRPr="00436EB9" w:rsidRDefault="003F3F26"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642AC7">
                  <w:rPr>
                    <w:rFonts w:ascii="MS Gothic" w:eastAsia="MS Gothic" w:hAnsi="MS Gothic" w:hint="eastAsia"/>
                    <w:lang w:val="en-US"/>
                  </w:rPr>
                  <w:t>☒</w:t>
                </w:r>
              </w:sdtContent>
            </w:sdt>
            <w:r w:rsidR="00436EB9" w:rsidRPr="00436EB9">
              <w:rPr>
                <w:lang w:val="en-US"/>
              </w:rPr>
              <w:t xml:space="preserve"> No</w:t>
            </w:r>
          </w:p>
          <w:p w14:paraId="2E363709" w14:textId="77777777" w:rsidR="002300DE" w:rsidRPr="00C57639" w:rsidRDefault="00436EB9" w:rsidP="00436EB9">
            <w:pPr>
              <w:rPr>
                <w:b/>
                <w:bCs/>
              </w:rPr>
            </w:pPr>
            <w:r w:rsidRPr="00436EB9">
              <w:rPr>
                <w:bCs/>
              </w:rPr>
              <w:t>I</w:t>
            </w:r>
            <w:r>
              <w:rPr>
                <w:bCs/>
              </w:rPr>
              <w:t>f yes, please specify</w:t>
            </w:r>
            <w:r w:rsidRPr="00436EB9">
              <w:rPr>
                <w:bCs/>
              </w:rPr>
              <w:t>:</w:t>
            </w:r>
          </w:p>
        </w:tc>
      </w:tr>
      <w:tr w:rsidR="002300DE" w:rsidRPr="00F42A6F" w14:paraId="035E9594" w14:textId="77777777" w:rsidTr="00436EB9">
        <w:trPr>
          <w:cantSplit/>
          <w:trHeight w:val="269"/>
        </w:trPr>
        <w:tc>
          <w:tcPr>
            <w:tcW w:w="4962" w:type="dxa"/>
          </w:tcPr>
          <w:p w14:paraId="624581DC" w14:textId="77777777" w:rsidR="002300DE" w:rsidRDefault="002300DE" w:rsidP="00877A71">
            <w:r>
              <w:t xml:space="preserve">Which data will be made available after the end of the project? </w:t>
            </w:r>
          </w:p>
        </w:tc>
        <w:tc>
          <w:tcPr>
            <w:tcW w:w="10631" w:type="dxa"/>
          </w:tcPr>
          <w:p w14:paraId="1F93C7A4" w14:textId="419A66E5" w:rsidR="002300DE" w:rsidRPr="00C57639" w:rsidRDefault="005B05C5" w:rsidP="005B05C5">
            <w:pPr>
              <w:rPr>
                <w:b/>
                <w:bCs/>
              </w:rPr>
            </w:pPr>
            <w:r>
              <w:t>It concerns proprietary data. It will be shared during the PhD trajectory within the research team, for follow-up work with collaborators. It will not be made available through a repository. </w:t>
            </w:r>
          </w:p>
        </w:tc>
      </w:tr>
      <w:tr w:rsidR="002300DE" w:rsidRPr="00F42A6F" w14:paraId="39320DB9" w14:textId="77777777" w:rsidTr="00436EB9">
        <w:trPr>
          <w:cantSplit/>
          <w:trHeight w:val="269"/>
        </w:trPr>
        <w:tc>
          <w:tcPr>
            <w:tcW w:w="4962" w:type="dxa"/>
          </w:tcPr>
          <w:p w14:paraId="5E9D0EAE" w14:textId="77777777" w:rsidR="002300DE" w:rsidRDefault="002300DE" w:rsidP="002977B7">
            <w:r>
              <w:t xml:space="preserve">Where/how will the data be made available for reuse? </w:t>
            </w:r>
          </w:p>
        </w:tc>
        <w:tc>
          <w:tcPr>
            <w:tcW w:w="10631" w:type="dxa"/>
          </w:tcPr>
          <w:p w14:paraId="4A4900BA" w14:textId="77777777" w:rsidR="00D712D9" w:rsidRDefault="003F3F26" w:rsidP="00D712D9">
            <w:sdt>
              <w:sdtPr>
                <w:rPr>
                  <w:lang w:val="en-US"/>
                </w:rPr>
                <w:id w:val="1497999269"/>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an Open Access repository</w:t>
            </w:r>
          </w:p>
          <w:p w14:paraId="6DADBF67" w14:textId="77777777" w:rsidR="00D712D9" w:rsidRDefault="003F3F26" w:rsidP="00D712D9">
            <w:sdt>
              <w:sdtPr>
                <w:rPr>
                  <w:lang w:val="en-US"/>
                </w:rPr>
                <w:id w:val="-1202310608"/>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 restricted access repository</w:t>
            </w:r>
          </w:p>
          <w:p w14:paraId="3D94B879" w14:textId="77777777" w:rsidR="00D712D9" w:rsidRDefault="003F3F26" w:rsidP="00D712D9">
            <w:sdt>
              <w:sdtPr>
                <w:rPr>
                  <w:lang w:val="en-US"/>
                </w:rPr>
                <w:id w:val="-1165008756"/>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Upon request by mail</w:t>
            </w:r>
          </w:p>
          <w:p w14:paraId="0D75BCB9" w14:textId="75C5A282" w:rsidR="00D712D9" w:rsidRDefault="003F3F26" w:rsidP="00D712D9">
            <w:sdt>
              <w:sdtPr>
                <w:rPr>
                  <w:lang w:val="en-US"/>
                </w:rPr>
                <w:id w:val="1016202770"/>
                <w14:checkbox>
                  <w14:checked w14:val="1"/>
                  <w14:checkedState w14:val="2612" w14:font="MS Gothic"/>
                  <w14:uncheckedState w14:val="2610" w14:font="MS Gothic"/>
                </w14:checkbox>
              </w:sdtPr>
              <w:sdtEndPr/>
              <w:sdtContent>
                <w:r w:rsidR="005B510A">
                  <w:rPr>
                    <w:rFonts w:ascii="MS Gothic" w:eastAsia="MS Gothic" w:hAnsi="MS Gothic" w:hint="eastAsia"/>
                    <w:lang w:val="en-US"/>
                  </w:rPr>
                  <w:t>☒</w:t>
                </w:r>
              </w:sdtContent>
            </w:sdt>
            <w:r w:rsidR="00D712D9">
              <w:t xml:space="preserve"> Other (specify):</w:t>
            </w:r>
            <w:r w:rsidR="005B510A">
              <w:t xml:space="preserve"> Data will not be made available through a repository</w:t>
            </w:r>
          </w:p>
          <w:p w14:paraId="78D5B29C" w14:textId="77777777" w:rsidR="002300DE" w:rsidRPr="00C57639" w:rsidRDefault="002300DE" w:rsidP="6320600B">
            <w:pPr>
              <w:rPr>
                <w:b/>
                <w:bCs/>
              </w:rPr>
            </w:pPr>
          </w:p>
        </w:tc>
      </w:tr>
      <w:tr w:rsidR="002300DE" w:rsidRPr="00F42A6F" w14:paraId="6EE0C392" w14:textId="77777777" w:rsidTr="00436EB9">
        <w:trPr>
          <w:cantSplit/>
          <w:trHeight w:val="269"/>
        </w:trPr>
        <w:tc>
          <w:tcPr>
            <w:tcW w:w="4962" w:type="dxa"/>
          </w:tcPr>
          <w:p w14:paraId="50454035" w14:textId="77777777" w:rsidR="002300DE" w:rsidRDefault="002300DE" w:rsidP="00877A71">
            <w:r>
              <w:t xml:space="preserve">When will the data be made available? </w:t>
            </w:r>
          </w:p>
        </w:tc>
        <w:tc>
          <w:tcPr>
            <w:tcW w:w="10631" w:type="dxa"/>
          </w:tcPr>
          <w:p w14:paraId="0BBD0E78" w14:textId="5360FD08" w:rsidR="002300DE" w:rsidRPr="002D7304" w:rsidRDefault="002D7304" w:rsidP="6320600B">
            <w:r>
              <w:t>NA</w:t>
            </w:r>
          </w:p>
        </w:tc>
      </w:tr>
      <w:tr w:rsidR="002300DE" w:rsidRPr="00F42A6F" w14:paraId="1E6CA0A4" w14:textId="77777777" w:rsidTr="00436EB9">
        <w:trPr>
          <w:cantSplit/>
          <w:trHeight w:val="269"/>
        </w:trPr>
        <w:tc>
          <w:tcPr>
            <w:tcW w:w="4962" w:type="dxa"/>
          </w:tcPr>
          <w:p w14:paraId="3FBB97CC" w14:textId="77777777" w:rsidR="002300DE" w:rsidRDefault="002300DE" w:rsidP="00877A71">
            <w:r>
              <w:t xml:space="preserve">Who will be able to access the data and under what conditions? </w:t>
            </w:r>
          </w:p>
        </w:tc>
        <w:tc>
          <w:tcPr>
            <w:tcW w:w="10631" w:type="dxa"/>
          </w:tcPr>
          <w:p w14:paraId="1ABB4C59" w14:textId="670E139F" w:rsidR="002300DE" w:rsidRPr="00C57639" w:rsidRDefault="00AD3B85" w:rsidP="00BB4EB5">
            <w:pPr>
              <w:rPr>
                <w:b/>
                <w:bCs/>
              </w:rPr>
            </w:pPr>
            <w:r>
              <w:t>It concerns proprietary data. It will be shared during the PhD trajectory within the research team, for follow-up work with collaborators</w:t>
            </w:r>
          </w:p>
        </w:tc>
      </w:tr>
      <w:tr w:rsidR="002300DE" w:rsidRPr="005B780B" w14:paraId="0FDA50F9" w14:textId="77777777" w:rsidTr="00436EB9">
        <w:trPr>
          <w:cantSplit/>
          <w:trHeight w:val="269"/>
        </w:trPr>
        <w:tc>
          <w:tcPr>
            <w:tcW w:w="4962" w:type="dxa"/>
          </w:tcPr>
          <w:p w14:paraId="485B70CB" w14:textId="77777777" w:rsidR="002300DE" w:rsidRDefault="002300DE" w:rsidP="00877A71">
            <w:r>
              <w:t xml:space="preserve">What are the expected costs for data sharing? How will these costs be covered? </w:t>
            </w:r>
          </w:p>
          <w:p w14:paraId="770304F1" w14:textId="77777777" w:rsidR="00D712D9" w:rsidRPr="00D712D9" w:rsidRDefault="00D712D9" w:rsidP="00877A71">
            <w:pPr>
              <w:rPr>
                <w:sz w:val="12"/>
              </w:rPr>
            </w:pPr>
          </w:p>
          <w:p w14:paraId="49E192A7" w14:textId="77777777" w:rsidR="00D712D9" w:rsidRPr="00D712D9" w:rsidRDefault="00D712D9" w:rsidP="00877A71">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14:paraId="6DC3E94E" w14:textId="4D044CDF" w:rsidR="002300DE" w:rsidRPr="00AD3B85" w:rsidRDefault="00AD3B85" w:rsidP="5D59270C">
            <w:r>
              <w:t>NA</w:t>
            </w:r>
          </w:p>
        </w:tc>
      </w:tr>
    </w:tbl>
    <w:p w14:paraId="456108D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283F942" w14:textId="77777777" w:rsidTr="005E32FD">
        <w:trPr>
          <w:cantSplit/>
          <w:trHeight w:val="501"/>
        </w:trPr>
        <w:tc>
          <w:tcPr>
            <w:tcW w:w="15593" w:type="dxa"/>
            <w:gridSpan w:val="2"/>
            <w:shd w:val="clear" w:color="auto" w:fill="5B9BD5" w:themeFill="accent5"/>
          </w:tcPr>
          <w:p w14:paraId="369D1CA3" w14:textId="77777777" w:rsidR="00877A71" w:rsidRPr="00C57639" w:rsidRDefault="5FB6CA38" w:rsidP="6320600B">
            <w:pPr>
              <w:pStyle w:val="ListParagraph"/>
              <w:numPr>
                <w:ilvl w:val="0"/>
                <w:numId w:val="22"/>
              </w:numPr>
              <w:jc w:val="center"/>
              <w:rPr>
                <w:b/>
                <w:bCs/>
              </w:rPr>
            </w:pPr>
            <w:r w:rsidRPr="5FB6CA38">
              <w:rPr>
                <w:b/>
                <w:bCs/>
              </w:rPr>
              <w:t>Responsibilities</w:t>
            </w:r>
          </w:p>
          <w:p w14:paraId="44606EB5" w14:textId="77777777" w:rsidR="00877A71" w:rsidRPr="00145CC7" w:rsidRDefault="00877A71" w:rsidP="00EE6614">
            <w:pPr>
              <w:ind w:left="360"/>
              <w:rPr>
                <w:b/>
              </w:rPr>
            </w:pPr>
          </w:p>
        </w:tc>
      </w:tr>
      <w:tr w:rsidR="002300DE" w:rsidRPr="00EC280F" w14:paraId="79AC13B9" w14:textId="77777777" w:rsidTr="00436EB9">
        <w:trPr>
          <w:cantSplit/>
          <w:trHeight w:val="269"/>
        </w:trPr>
        <w:tc>
          <w:tcPr>
            <w:tcW w:w="4962" w:type="dxa"/>
          </w:tcPr>
          <w:p w14:paraId="5BFE3B35" w14:textId="77777777" w:rsidR="002300DE" w:rsidRPr="00CA44D7" w:rsidRDefault="002300DE" w:rsidP="00877A71">
            <w:r>
              <w:t xml:space="preserve">Who will be responsible for the data documentation &amp; metadata? </w:t>
            </w:r>
          </w:p>
        </w:tc>
        <w:tc>
          <w:tcPr>
            <w:tcW w:w="10631" w:type="dxa"/>
          </w:tcPr>
          <w:p w14:paraId="43323F1D" w14:textId="5305678A" w:rsidR="002300DE" w:rsidRPr="00EC280F" w:rsidRDefault="00EC280F" w:rsidP="6320600B">
            <w:pPr>
              <w:rPr>
                <w:lang w:val="nl-BE"/>
              </w:rPr>
            </w:pPr>
            <w:r w:rsidRPr="00EC280F">
              <w:rPr>
                <w:lang w:val="nl-BE"/>
              </w:rPr>
              <w:t>Bart Leten, Stijn Kelchtermans, W</w:t>
            </w:r>
            <w:r>
              <w:rPr>
                <w:lang w:val="nl-BE"/>
              </w:rPr>
              <w:t>alter Van Dyck</w:t>
            </w:r>
          </w:p>
        </w:tc>
      </w:tr>
      <w:tr w:rsidR="002300DE" w:rsidRPr="00EC280F" w14:paraId="7CCDC203" w14:textId="77777777" w:rsidTr="00436EB9">
        <w:trPr>
          <w:cantSplit/>
          <w:trHeight w:val="269"/>
        </w:trPr>
        <w:tc>
          <w:tcPr>
            <w:tcW w:w="4962" w:type="dxa"/>
          </w:tcPr>
          <w:p w14:paraId="597D9864" w14:textId="77777777" w:rsidR="002300DE" w:rsidRDefault="002300DE" w:rsidP="00877A71">
            <w:r>
              <w:t xml:space="preserve">Who will be responsible for data storage &amp; back up during the project? </w:t>
            </w:r>
          </w:p>
        </w:tc>
        <w:tc>
          <w:tcPr>
            <w:tcW w:w="10631" w:type="dxa"/>
          </w:tcPr>
          <w:p w14:paraId="424C1BA8" w14:textId="375A0C3C" w:rsidR="002300DE" w:rsidRPr="00EC280F" w:rsidRDefault="00EC280F" w:rsidP="6320600B">
            <w:pPr>
              <w:rPr>
                <w:b/>
                <w:bCs/>
                <w:lang w:val="nl-BE"/>
              </w:rPr>
            </w:pPr>
            <w:r w:rsidRPr="00EC280F">
              <w:rPr>
                <w:lang w:val="nl-BE"/>
              </w:rPr>
              <w:t>Bart Leten, Stijn Kelchtermans, W</w:t>
            </w:r>
            <w:r>
              <w:rPr>
                <w:lang w:val="nl-BE"/>
              </w:rPr>
              <w:t>alter Van Dyck</w:t>
            </w:r>
          </w:p>
        </w:tc>
      </w:tr>
      <w:tr w:rsidR="002300DE" w:rsidRPr="00EC280F" w14:paraId="66197B2B" w14:textId="77777777" w:rsidTr="00436EB9">
        <w:trPr>
          <w:cantSplit/>
          <w:trHeight w:val="269"/>
        </w:trPr>
        <w:tc>
          <w:tcPr>
            <w:tcW w:w="4962" w:type="dxa"/>
          </w:tcPr>
          <w:p w14:paraId="7C98DFF4" w14:textId="77777777" w:rsidR="002300DE" w:rsidRDefault="002300DE" w:rsidP="00877A71">
            <w:r>
              <w:t xml:space="preserve">Who will be responsible for ensuring data preservation and sharing? </w:t>
            </w:r>
          </w:p>
        </w:tc>
        <w:tc>
          <w:tcPr>
            <w:tcW w:w="10631" w:type="dxa"/>
          </w:tcPr>
          <w:p w14:paraId="0FD47F04" w14:textId="140C6BB6" w:rsidR="002300DE" w:rsidRPr="00EC280F" w:rsidRDefault="00EC280F" w:rsidP="6320600B">
            <w:pPr>
              <w:rPr>
                <w:b/>
                <w:bCs/>
                <w:lang w:val="nl-BE"/>
              </w:rPr>
            </w:pPr>
            <w:r w:rsidRPr="00EC280F">
              <w:rPr>
                <w:lang w:val="nl-BE"/>
              </w:rPr>
              <w:t>Bart Leten, Stijn Kelchtermans, W</w:t>
            </w:r>
            <w:r>
              <w:rPr>
                <w:lang w:val="nl-BE"/>
              </w:rPr>
              <w:t>alter Van Dyck</w:t>
            </w:r>
          </w:p>
        </w:tc>
      </w:tr>
      <w:tr w:rsidR="002300DE" w:rsidRPr="00EC280F" w14:paraId="5E228339" w14:textId="77777777" w:rsidTr="00436EB9">
        <w:trPr>
          <w:cantSplit/>
          <w:trHeight w:val="269"/>
        </w:trPr>
        <w:tc>
          <w:tcPr>
            <w:tcW w:w="4962" w:type="dxa"/>
          </w:tcPr>
          <w:p w14:paraId="7A96FBBB" w14:textId="77777777" w:rsidR="002300DE" w:rsidRPr="00D712D9" w:rsidRDefault="002300DE" w:rsidP="00C94198">
            <w:pPr>
              <w:rPr>
                <w:sz w:val="12"/>
              </w:rPr>
            </w:pPr>
            <w:r>
              <w:lastRenderedPageBreak/>
              <w:t xml:space="preserve">Who bears the end responsibility for updating &amp; implementing this DMP? </w:t>
            </w:r>
            <w:r w:rsidR="00D712D9">
              <w:br/>
            </w:r>
          </w:p>
          <w:p w14:paraId="0D443058" w14:textId="77777777" w:rsidR="00D712D9" w:rsidRPr="00D712D9" w:rsidRDefault="00D712D9" w:rsidP="00D712D9">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14:paraId="0BFF59BE" w14:textId="24587CA9" w:rsidR="002300DE" w:rsidRPr="00EC280F" w:rsidRDefault="00EC280F" w:rsidP="6320600B">
            <w:pPr>
              <w:rPr>
                <w:b/>
                <w:bCs/>
                <w:lang w:val="nl-BE"/>
              </w:rPr>
            </w:pPr>
            <w:r w:rsidRPr="00EC280F">
              <w:rPr>
                <w:lang w:val="nl-BE"/>
              </w:rPr>
              <w:t>Bart Leten, Stijn Kelchtermans, W</w:t>
            </w:r>
            <w:r>
              <w:rPr>
                <w:lang w:val="nl-BE"/>
              </w:rPr>
              <w:t>alter Van Dyck</w:t>
            </w:r>
          </w:p>
        </w:tc>
      </w:tr>
    </w:tbl>
    <w:p w14:paraId="6D10FA32" w14:textId="77777777" w:rsidR="0095381F" w:rsidRPr="00EC280F" w:rsidRDefault="0095381F" w:rsidP="0095381F">
      <w:pPr>
        <w:rPr>
          <w:lang w:val="nl-BE"/>
        </w:rPr>
      </w:pPr>
    </w:p>
    <w:sectPr w:rsidR="0095381F" w:rsidRPr="00EC280F" w:rsidSect="00097E2A">
      <w:footerReference w:type="default" r:id="rId13"/>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618A8" w14:textId="77777777" w:rsidR="003F3F26" w:rsidRDefault="003F3F26" w:rsidP="00CE49D2">
      <w:r>
        <w:separator/>
      </w:r>
    </w:p>
  </w:endnote>
  <w:endnote w:type="continuationSeparator" w:id="0">
    <w:p w14:paraId="4A2C79A1" w14:textId="77777777" w:rsidR="003F3F26" w:rsidRDefault="003F3F2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3E78E" w14:textId="77777777" w:rsidR="00277747" w:rsidRPr="00277747" w:rsidRDefault="00277747" w:rsidP="00277747">
    <w:pPr>
      <w:pStyle w:val="Footer"/>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646E0C">
      <w:rPr>
        <w:noProof/>
        <w:sz w:val="20"/>
      </w:rPr>
      <w:t>2</w:t>
    </w:r>
    <w:r w:rsidRPr="00277747">
      <w:rPr>
        <w:sz w:val="20"/>
      </w:rPr>
      <w:fldChar w:fldCharType="end"/>
    </w:r>
  </w:p>
  <w:p w14:paraId="64E6F904" w14:textId="77777777"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D22C" w14:textId="77777777" w:rsidR="003F3F26" w:rsidRDefault="003F3F26" w:rsidP="00CE49D2">
      <w:r>
        <w:separator/>
      </w:r>
    </w:p>
  </w:footnote>
  <w:footnote w:type="continuationSeparator" w:id="0">
    <w:p w14:paraId="5FB338FC" w14:textId="77777777" w:rsidR="003F3F26" w:rsidRDefault="003F3F26"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9A08C1"/>
    <w:multiLevelType w:val="hybridMultilevel"/>
    <w:tmpl w:val="591A91CE"/>
    <w:lvl w:ilvl="0" w:tplc="F704E90A">
      <w:start w:val="1"/>
      <w:numFmt w:val="decimal"/>
      <w:lvlText w:val="%1."/>
      <w:lvlJc w:val="left"/>
      <w:pPr>
        <w:ind w:left="720" w:hanging="360"/>
      </w:pPr>
    </w:lvl>
    <w:lvl w:ilvl="1" w:tplc="D392FE06">
      <w:start w:val="1"/>
      <w:numFmt w:val="decimal"/>
      <w:lvlText w:val="%2."/>
      <w:lvlJc w:val="left"/>
      <w:pPr>
        <w:ind w:left="1440" w:hanging="360"/>
      </w:pPr>
    </w:lvl>
    <w:lvl w:ilvl="2" w:tplc="BED47958">
      <w:start w:val="1"/>
      <w:numFmt w:val="decimal"/>
      <w:lvlText w:val="%3."/>
      <w:lvlJc w:val="left"/>
      <w:pPr>
        <w:ind w:left="2160" w:hanging="360"/>
      </w:pPr>
    </w:lvl>
    <w:lvl w:ilvl="3" w:tplc="9F9A44FE">
      <w:start w:val="1"/>
      <w:numFmt w:val="decimal"/>
      <w:lvlText w:val="%4."/>
      <w:lvlJc w:val="left"/>
      <w:pPr>
        <w:ind w:left="2880" w:hanging="360"/>
      </w:pPr>
    </w:lvl>
    <w:lvl w:ilvl="4" w:tplc="24728AC6">
      <w:start w:val="1"/>
      <w:numFmt w:val="decimal"/>
      <w:lvlText w:val="%5."/>
      <w:lvlJc w:val="left"/>
      <w:pPr>
        <w:ind w:left="3600" w:hanging="360"/>
      </w:pPr>
    </w:lvl>
    <w:lvl w:ilvl="5" w:tplc="7966A4FC">
      <w:start w:val="1"/>
      <w:numFmt w:val="decimal"/>
      <w:lvlText w:val="%6."/>
      <w:lvlJc w:val="left"/>
      <w:pPr>
        <w:ind w:left="4320" w:hanging="360"/>
      </w:pPr>
    </w:lvl>
    <w:lvl w:ilvl="6" w:tplc="DB42275E">
      <w:numFmt w:val="decimal"/>
      <w:lvlText w:val=""/>
      <w:lvlJc w:val="left"/>
    </w:lvl>
    <w:lvl w:ilvl="7" w:tplc="A600C516">
      <w:numFmt w:val="decimal"/>
      <w:lvlText w:val=""/>
      <w:lvlJc w:val="left"/>
    </w:lvl>
    <w:lvl w:ilvl="8" w:tplc="7670107E">
      <w:numFmt w:val="decimal"/>
      <w:lvlText w:val=""/>
      <w:lvlJc w:val="left"/>
    </w:lvl>
  </w:abstractNum>
  <w:abstractNum w:abstractNumId="5"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1"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4"/>
  </w:num>
  <w:num w:numId="3">
    <w:abstractNumId w:val="7"/>
  </w:num>
  <w:num w:numId="4">
    <w:abstractNumId w:val="6"/>
  </w:num>
  <w:num w:numId="5">
    <w:abstractNumId w:val="20"/>
  </w:num>
  <w:num w:numId="6">
    <w:abstractNumId w:val="17"/>
  </w:num>
  <w:num w:numId="7">
    <w:abstractNumId w:val="25"/>
  </w:num>
  <w:num w:numId="8">
    <w:abstractNumId w:val="5"/>
  </w:num>
  <w:num w:numId="9">
    <w:abstractNumId w:val="3"/>
  </w:num>
  <w:num w:numId="10">
    <w:abstractNumId w:val="13"/>
  </w:num>
  <w:num w:numId="11">
    <w:abstractNumId w:val="11"/>
  </w:num>
  <w:num w:numId="12">
    <w:abstractNumId w:val="0"/>
  </w:num>
  <w:num w:numId="13">
    <w:abstractNumId w:val="26"/>
  </w:num>
  <w:num w:numId="14">
    <w:abstractNumId w:val="1"/>
  </w:num>
  <w:num w:numId="15">
    <w:abstractNumId w:val="27"/>
  </w:num>
  <w:num w:numId="16">
    <w:abstractNumId w:val="2"/>
  </w:num>
  <w:num w:numId="17">
    <w:abstractNumId w:val="19"/>
  </w:num>
  <w:num w:numId="18">
    <w:abstractNumId w:val="22"/>
  </w:num>
  <w:num w:numId="19">
    <w:abstractNumId w:val="18"/>
  </w:num>
  <w:num w:numId="20">
    <w:abstractNumId w:val="21"/>
  </w:num>
  <w:num w:numId="21">
    <w:abstractNumId w:val="8"/>
  </w:num>
  <w:num w:numId="22">
    <w:abstractNumId w:val="23"/>
  </w:num>
  <w:num w:numId="23">
    <w:abstractNumId w:val="9"/>
  </w:num>
  <w:num w:numId="24">
    <w:abstractNumId w:val="12"/>
  </w:num>
  <w:num w:numId="25">
    <w:abstractNumId w:val="16"/>
  </w:num>
  <w:num w:numId="26">
    <w:abstractNumId w:val="14"/>
  </w:num>
  <w:num w:numId="27">
    <w:abstractNumId w:val="15"/>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5BCB"/>
    <w:rsid w:val="00024506"/>
    <w:rsid w:val="00025AC4"/>
    <w:rsid w:val="000260CC"/>
    <w:rsid w:val="00026CC4"/>
    <w:rsid w:val="00033BAF"/>
    <w:rsid w:val="00033F6C"/>
    <w:rsid w:val="00035976"/>
    <w:rsid w:val="00036CE5"/>
    <w:rsid w:val="00037A31"/>
    <w:rsid w:val="00037F83"/>
    <w:rsid w:val="00041E3E"/>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FD0"/>
    <w:rsid w:val="000906CC"/>
    <w:rsid w:val="00097E2A"/>
    <w:rsid w:val="000A2BC9"/>
    <w:rsid w:val="000A46BC"/>
    <w:rsid w:val="000B154E"/>
    <w:rsid w:val="000B2E0A"/>
    <w:rsid w:val="000B379A"/>
    <w:rsid w:val="000B414C"/>
    <w:rsid w:val="000B6BB4"/>
    <w:rsid w:val="000B7A5C"/>
    <w:rsid w:val="000C023E"/>
    <w:rsid w:val="000D154F"/>
    <w:rsid w:val="000D6B43"/>
    <w:rsid w:val="000E002C"/>
    <w:rsid w:val="000E1E84"/>
    <w:rsid w:val="000E6129"/>
    <w:rsid w:val="000E6400"/>
    <w:rsid w:val="000E6D2E"/>
    <w:rsid w:val="000F0D57"/>
    <w:rsid w:val="000F13FA"/>
    <w:rsid w:val="00100DBE"/>
    <w:rsid w:val="00102451"/>
    <w:rsid w:val="00114359"/>
    <w:rsid w:val="00114BDA"/>
    <w:rsid w:val="0011665F"/>
    <w:rsid w:val="00117455"/>
    <w:rsid w:val="00121E34"/>
    <w:rsid w:val="00123984"/>
    <w:rsid w:val="00124813"/>
    <w:rsid w:val="0012483E"/>
    <w:rsid w:val="00134F62"/>
    <w:rsid w:val="00135919"/>
    <w:rsid w:val="001431F3"/>
    <w:rsid w:val="00144014"/>
    <w:rsid w:val="00145CC7"/>
    <w:rsid w:val="001468CB"/>
    <w:rsid w:val="0015218E"/>
    <w:rsid w:val="00155351"/>
    <w:rsid w:val="001569A1"/>
    <w:rsid w:val="00166718"/>
    <w:rsid w:val="001707E4"/>
    <w:rsid w:val="00174B35"/>
    <w:rsid w:val="00174CE7"/>
    <w:rsid w:val="00175B65"/>
    <w:rsid w:val="00177772"/>
    <w:rsid w:val="00184061"/>
    <w:rsid w:val="001847ED"/>
    <w:rsid w:val="00184A64"/>
    <w:rsid w:val="001942F8"/>
    <w:rsid w:val="001956AB"/>
    <w:rsid w:val="00197920"/>
    <w:rsid w:val="001A0CD1"/>
    <w:rsid w:val="001A63D0"/>
    <w:rsid w:val="001A6D63"/>
    <w:rsid w:val="001B2621"/>
    <w:rsid w:val="001B2BD8"/>
    <w:rsid w:val="001B4C60"/>
    <w:rsid w:val="001B5551"/>
    <w:rsid w:val="001C2629"/>
    <w:rsid w:val="001C3D28"/>
    <w:rsid w:val="001D1315"/>
    <w:rsid w:val="00203D87"/>
    <w:rsid w:val="00223EB2"/>
    <w:rsid w:val="002300DE"/>
    <w:rsid w:val="002466F2"/>
    <w:rsid w:val="0024685C"/>
    <w:rsid w:val="00247520"/>
    <w:rsid w:val="00250516"/>
    <w:rsid w:val="00250D8D"/>
    <w:rsid w:val="00253E36"/>
    <w:rsid w:val="0025638E"/>
    <w:rsid w:val="00265950"/>
    <w:rsid w:val="00277747"/>
    <w:rsid w:val="00282F85"/>
    <w:rsid w:val="00282FDF"/>
    <w:rsid w:val="00283137"/>
    <w:rsid w:val="0029352E"/>
    <w:rsid w:val="00294110"/>
    <w:rsid w:val="00294D7D"/>
    <w:rsid w:val="002977B7"/>
    <w:rsid w:val="002A0F9E"/>
    <w:rsid w:val="002A243F"/>
    <w:rsid w:val="002A3147"/>
    <w:rsid w:val="002C111E"/>
    <w:rsid w:val="002C5FEE"/>
    <w:rsid w:val="002D0C7D"/>
    <w:rsid w:val="002D7304"/>
    <w:rsid w:val="002F5624"/>
    <w:rsid w:val="0030069C"/>
    <w:rsid w:val="003057A3"/>
    <w:rsid w:val="00306F7B"/>
    <w:rsid w:val="003104AE"/>
    <w:rsid w:val="003107D3"/>
    <w:rsid w:val="00310D46"/>
    <w:rsid w:val="00316EB3"/>
    <w:rsid w:val="0032471C"/>
    <w:rsid w:val="00331ACC"/>
    <w:rsid w:val="0034068F"/>
    <w:rsid w:val="00340878"/>
    <w:rsid w:val="00341BE4"/>
    <w:rsid w:val="0034263E"/>
    <w:rsid w:val="003427F6"/>
    <w:rsid w:val="00343B19"/>
    <w:rsid w:val="00343F38"/>
    <w:rsid w:val="0034429D"/>
    <w:rsid w:val="0035345E"/>
    <w:rsid w:val="003605DF"/>
    <w:rsid w:val="00361B98"/>
    <w:rsid w:val="003625F8"/>
    <w:rsid w:val="003639ED"/>
    <w:rsid w:val="0036548C"/>
    <w:rsid w:val="00367F6D"/>
    <w:rsid w:val="003725B0"/>
    <w:rsid w:val="00391536"/>
    <w:rsid w:val="0039254C"/>
    <w:rsid w:val="0039292F"/>
    <w:rsid w:val="00397CAE"/>
    <w:rsid w:val="003A0344"/>
    <w:rsid w:val="003A4DA3"/>
    <w:rsid w:val="003A6916"/>
    <w:rsid w:val="003A7BC3"/>
    <w:rsid w:val="003C21D3"/>
    <w:rsid w:val="003D2185"/>
    <w:rsid w:val="003D2DDC"/>
    <w:rsid w:val="003E12E0"/>
    <w:rsid w:val="003E566A"/>
    <w:rsid w:val="003E7A5B"/>
    <w:rsid w:val="003E7F04"/>
    <w:rsid w:val="003F3F26"/>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695E"/>
    <w:rsid w:val="00470052"/>
    <w:rsid w:val="0047216C"/>
    <w:rsid w:val="004822B2"/>
    <w:rsid w:val="004830FF"/>
    <w:rsid w:val="00483CF2"/>
    <w:rsid w:val="0048548C"/>
    <w:rsid w:val="00490B09"/>
    <w:rsid w:val="00490FBC"/>
    <w:rsid w:val="00491041"/>
    <w:rsid w:val="00492E32"/>
    <w:rsid w:val="00494771"/>
    <w:rsid w:val="0049739D"/>
    <w:rsid w:val="004A04ED"/>
    <w:rsid w:val="004A39C4"/>
    <w:rsid w:val="004A6E68"/>
    <w:rsid w:val="004B2CCF"/>
    <w:rsid w:val="004B3A11"/>
    <w:rsid w:val="004B6368"/>
    <w:rsid w:val="004B6B84"/>
    <w:rsid w:val="004C16AA"/>
    <w:rsid w:val="004C570E"/>
    <w:rsid w:val="004C72B8"/>
    <w:rsid w:val="004E5EC5"/>
    <w:rsid w:val="004E7651"/>
    <w:rsid w:val="004F1D91"/>
    <w:rsid w:val="004F4F1C"/>
    <w:rsid w:val="004F6D0E"/>
    <w:rsid w:val="004F7863"/>
    <w:rsid w:val="00507DA6"/>
    <w:rsid w:val="005111C4"/>
    <w:rsid w:val="005122EA"/>
    <w:rsid w:val="00513A0C"/>
    <w:rsid w:val="00514168"/>
    <w:rsid w:val="0051621F"/>
    <w:rsid w:val="00517620"/>
    <w:rsid w:val="005225ED"/>
    <w:rsid w:val="005249F1"/>
    <w:rsid w:val="005252B9"/>
    <w:rsid w:val="00534707"/>
    <w:rsid w:val="005434A0"/>
    <w:rsid w:val="00552B61"/>
    <w:rsid w:val="00555EA1"/>
    <w:rsid w:val="00561EE6"/>
    <w:rsid w:val="00572C6D"/>
    <w:rsid w:val="0057545A"/>
    <w:rsid w:val="0057740F"/>
    <w:rsid w:val="0058666D"/>
    <w:rsid w:val="00595441"/>
    <w:rsid w:val="005A0F72"/>
    <w:rsid w:val="005A5A37"/>
    <w:rsid w:val="005B05C5"/>
    <w:rsid w:val="005B510A"/>
    <w:rsid w:val="005B780B"/>
    <w:rsid w:val="005C0D03"/>
    <w:rsid w:val="005C2645"/>
    <w:rsid w:val="005C6FF1"/>
    <w:rsid w:val="005C71C0"/>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AC7"/>
    <w:rsid w:val="00642BC5"/>
    <w:rsid w:val="00646E0C"/>
    <w:rsid w:val="00650192"/>
    <w:rsid w:val="00650708"/>
    <w:rsid w:val="006553BC"/>
    <w:rsid w:val="006673DA"/>
    <w:rsid w:val="00671B90"/>
    <w:rsid w:val="006746BF"/>
    <w:rsid w:val="00682AAC"/>
    <w:rsid w:val="00687A26"/>
    <w:rsid w:val="00691D07"/>
    <w:rsid w:val="00693CE5"/>
    <w:rsid w:val="00694E66"/>
    <w:rsid w:val="006A5D4A"/>
    <w:rsid w:val="006B279A"/>
    <w:rsid w:val="006C1970"/>
    <w:rsid w:val="006C3324"/>
    <w:rsid w:val="006D08F2"/>
    <w:rsid w:val="006D1D70"/>
    <w:rsid w:val="006D2E56"/>
    <w:rsid w:val="006E04E8"/>
    <w:rsid w:val="006E47C1"/>
    <w:rsid w:val="006F5F48"/>
    <w:rsid w:val="00710B81"/>
    <w:rsid w:val="00712AC0"/>
    <w:rsid w:val="00716FA0"/>
    <w:rsid w:val="00721DBF"/>
    <w:rsid w:val="00721DD9"/>
    <w:rsid w:val="007270FB"/>
    <w:rsid w:val="00735DBA"/>
    <w:rsid w:val="007362F5"/>
    <w:rsid w:val="00736EF6"/>
    <w:rsid w:val="007405A6"/>
    <w:rsid w:val="00751BD4"/>
    <w:rsid w:val="00752E4A"/>
    <w:rsid w:val="007546D8"/>
    <w:rsid w:val="00761583"/>
    <w:rsid w:val="00770EC7"/>
    <w:rsid w:val="0077269A"/>
    <w:rsid w:val="00773AF9"/>
    <w:rsid w:val="00776FEF"/>
    <w:rsid w:val="0078107F"/>
    <w:rsid w:val="00783245"/>
    <w:rsid w:val="0078430C"/>
    <w:rsid w:val="00784847"/>
    <w:rsid w:val="00792FE7"/>
    <w:rsid w:val="00794DEC"/>
    <w:rsid w:val="00797E32"/>
    <w:rsid w:val="007A26E0"/>
    <w:rsid w:val="007A56FE"/>
    <w:rsid w:val="007A6DDB"/>
    <w:rsid w:val="007B3AE7"/>
    <w:rsid w:val="007B59F9"/>
    <w:rsid w:val="007B6E98"/>
    <w:rsid w:val="007C0C85"/>
    <w:rsid w:val="007C2459"/>
    <w:rsid w:val="007D6EBF"/>
    <w:rsid w:val="007E35BB"/>
    <w:rsid w:val="007E3ADE"/>
    <w:rsid w:val="007F11F0"/>
    <w:rsid w:val="007F2F46"/>
    <w:rsid w:val="007F3B26"/>
    <w:rsid w:val="007F3E3D"/>
    <w:rsid w:val="007F4754"/>
    <w:rsid w:val="007F5AC1"/>
    <w:rsid w:val="00806FB4"/>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7514"/>
    <w:rsid w:val="00877A71"/>
    <w:rsid w:val="00880395"/>
    <w:rsid w:val="00880752"/>
    <w:rsid w:val="008852B8"/>
    <w:rsid w:val="00895A49"/>
    <w:rsid w:val="00897E82"/>
    <w:rsid w:val="008A28C6"/>
    <w:rsid w:val="008A7DC0"/>
    <w:rsid w:val="008B5D86"/>
    <w:rsid w:val="008C4396"/>
    <w:rsid w:val="008D3E1D"/>
    <w:rsid w:val="008F15D8"/>
    <w:rsid w:val="008F2823"/>
    <w:rsid w:val="008F2D7E"/>
    <w:rsid w:val="008F2E0D"/>
    <w:rsid w:val="008F40DC"/>
    <w:rsid w:val="008F6DC0"/>
    <w:rsid w:val="008F73BC"/>
    <w:rsid w:val="00900116"/>
    <w:rsid w:val="00900D74"/>
    <w:rsid w:val="00901351"/>
    <w:rsid w:val="00902638"/>
    <w:rsid w:val="00905D63"/>
    <w:rsid w:val="00906DA8"/>
    <w:rsid w:val="00910374"/>
    <w:rsid w:val="009142A7"/>
    <w:rsid w:val="009164C2"/>
    <w:rsid w:val="00916AB5"/>
    <w:rsid w:val="0092127A"/>
    <w:rsid w:val="00923488"/>
    <w:rsid w:val="00925163"/>
    <w:rsid w:val="009340EF"/>
    <w:rsid w:val="00935EFB"/>
    <w:rsid w:val="00937E61"/>
    <w:rsid w:val="00951016"/>
    <w:rsid w:val="0095316C"/>
    <w:rsid w:val="0095381F"/>
    <w:rsid w:val="009554FC"/>
    <w:rsid w:val="00960037"/>
    <w:rsid w:val="00964E11"/>
    <w:rsid w:val="00973E14"/>
    <w:rsid w:val="00984679"/>
    <w:rsid w:val="009940AD"/>
    <w:rsid w:val="009A45CB"/>
    <w:rsid w:val="009A60A5"/>
    <w:rsid w:val="009B33FA"/>
    <w:rsid w:val="009B7BF9"/>
    <w:rsid w:val="009C0EAA"/>
    <w:rsid w:val="009C32D2"/>
    <w:rsid w:val="009C4916"/>
    <w:rsid w:val="009C66B2"/>
    <w:rsid w:val="009D32FB"/>
    <w:rsid w:val="009D431A"/>
    <w:rsid w:val="009F0CD6"/>
    <w:rsid w:val="009F5507"/>
    <w:rsid w:val="009F5B28"/>
    <w:rsid w:val="00A107B3"/>
    <w:rsid w:val="00A11B82"/>
    <w:rsid w:val="00A12425"/>
    <w:rsid w:val="00A133D9"/>
    <w:rsid w:val="00A14579"/>
    <w:rsid w:val="00A14918"/>
    <w:rsid w:val="00A211EF"/>
    <w:rsid w:val="00A23DCD"/>
    <w:rsid w:val="00A3290C"/>
    <w:rsid w:val="00A447AF"/>
    <w:rsid w:val="00A4504B"/>
    <w:rsid w:val="00A46496"/>
    <w:rsid w:val="00A517CF"/>
    <w:rsid w:val="00A555D2"/>
    <w:rsid w:val="00A616E0"/>
    <w:rsid w:val="00A64CBA"/>
    <w:rsid w:val="00A65FEF"/>
    <w:rsid w:val="00A73E90"/>
    <w:rsid w:val="00A77C6A"/>
    <w:rsid w:val="00A82458"/>
    <w:rsid w:val="00A83C02"/>
    <w:rsid w:val="00A87F42"/>
    <w:rsid w:val="00AA7C92"/>
    <w:rsid w:val="00AB0E32"/>
    <w:rsid w:val="00AB27CF"/>
    <w:rsid w:val="00AB4374"/>
    <w:rsid w:val="00AB4AFB"/>
    <w:rsid w:val="00AB71F6"/>
    <w:rsid w:val="00AC2336"/>
    <w:rsid w:val="00AC442E"/>
    <w:rsid w:val="00AD3B85"/>
    <w:rsid w:val="00AE0878"/>
    <w:rsid w:val="00AE0BF5"/>
    <w:rsid w:val="00AE13F1"/>
    <w:rsid w:val="00AE1C23"/>
    <w:rsid w:val="00AE2062"/>
    <w:rsid w:val="00AE5AA3"/>
    <w:rsid w:val="00AE65E6"/>
    <w:rsid w:val="00AE6B3E"/>
    <w:rsid w:val="00AF5F82"/>
    <w:rsid w:val="00B0310E"/>
    <w:rsid w:val="00B06724"/>
    <w:rsid w:val="00B06F2D"/>
    <w:rsid w:val="00B06F87"/>
    <w:rsid w:val="00B11EAD"/>
    <w:rsid w:val="00B20831"/>
    <w:rsid w:val="00B3218B"/>
    <w:rsid w:val="00B40546"/>
    <w:rsid w:val="00B40DD9"/>
    <w:rsid w:val="00B44061"/>
    <w:rsid w:val="00B45C14"/>
    <w:rsid w:val="00B519BA"/>
    <w:rsid w:val="00B57CF4"/>
    <w:rsid w:val="00B6004B"/>
    <w:rsid w:val="00B6037F"/>
    <w:rsid w:val="00B66107"/>
    <w:rsid w:val="00B66C62"/>
    <w:rsid w:val="00B71484"/>
    <w:rsid w:val="00B71968"/>
    <w:rsid w:val="00B819E4"/>
    <w:rsid w:val="00B83C35"/>
    <w:rsid w:val="00B85A06"/>
    <w:rsid w:val="00B9081C"/>
    <w:rsid w:val="00B91795"/>
    <w:rsid w:val="00B92A46"/>
    <w:rsid w:val="00B93681"/>
    <w:rsid w:val="00B95D39"/>
    <w:rsid w:val="00BA0C2F"/>
    <w:rsid w:val="00BA1FC0"/>
    <w:rsid w:val="00BA21AB"/>
    <w:rsid w:val="00BB2951"/>
    <w:rsid w:val="00BB4EB5"/>
    <w:rsid w:val="00BB76F4"/>
    <w:rsid w:val="00BB7DDF"/>
    <w:rsid w:val="00BC076D"/>
    <w:rsid w:val="00BC1A18"/>
    <w:rsid w:val="00BC45C7"/>
    <w:rsid w:val="00BE1EDA"/>
    <w:rsid w:val="00BE259C"/>
    <w:rsid w:val="00BF1D57"/>
    <w:rsid w:val="00C10A94"/>
    <w:rsid w:val="00C149C1"/>
    <w:rsid w:val="00C15D94"/>
    <w:rsid w:val="00C161F1"/>
    <w:rsid w:val="00C21924"/>
    <w:rsid w:val="00C26A02"/>
    <w:rsid w:val="00C4422C"/>
    <w:rsid w:val="00C445B4"/>
    <w:rsid w:val="00C47672"/>
    <w:rsid w:val="00C57639"/>
    <w:rsid w:val="00C61245"/>
    <w:rsid w:val="00C64163"/>
    <w:rsid w:val="00C6497B"/>
    <w:rsid w:val="00C652EE"/>
    <w:rsid w:val="00C7438E"/>
    <w:rsid w:val="00C873EB"/>
    <w:rsid w:val="00C90462"/>
    <w:rsid w:val="00C92CAE"/>
    <w:rsid w:val="00C94198"/>
    <w:rsid w:val="00C95055"/>
    <w:rsid w:val="00CA2D12"/>
    <w:rsid w:val="00CA4241"/>
    <w:rsid w:val="00CA4252"/>
    <w:rsid w:val="00CA44D7"/>
    <w:rsid w:val="00CB3F10"/>
    <w:rsid w:val="00CB4D5A"/>
    <w:rsid w:val="00CC0428"/>
    <w:rsid w:val="00CC7B3F"/>
    <w:rsid w:val="00CD0EA7"/>
    <w:rsid w:val="00CD114B"/>
    <w:rsid w:val="00CD1C5B"/>
    <w:rsid w:val="00CD36C2"/>
    <w:rsid w:val="00CD4653"/>
    <w:rsid w:val="00CD74BA"/>
    <w:rsid w:val="00CE49D2"/>
    <w:rsid w:val="00CE7FFC"/>
    <w:rsid w:val="00CF56DC"/>
    <w:rsid w:val="00CF5E77"/>
    <w:rsid w:val="00D01CA4"/>
    <w:rsid w:val="00D01F5C"/>
    <w:rsid w:val="00D03316"/>
    <w:rsid w:val="00D04299"/>
    <w:rsid w:val="00D1179C"/>
    <w:rsid w:val="00D141F3"/>
    <w:rsid w:val="00D14FB0"/>
    <w:rsid w:val="00D158F7"/>
    <w:rsid w:val="00D17D55"/>
    <w:rsid w:val="00D2506B"/>
    <w:rsid w:val="00D36325"/>
    <w:rsid w:val="00D41136"/>
    <w:rsid w:val="00D41ED1"/>
    <w:rsid w:val="00D4266B"/>
    <w:rsid w:val="00D42B52"/>
    <w:rsid w:val="00D43C73"/>
    <w:rsid w:val="00D47ACE"/>
    <w:rsid w:val="00D5497C"/>
    <w:rsid w:val="00D650F6"/>
    <w:rsid w:val="00D712D9"/>
    <w:rsid w:val="00D72439"/>
    <w:rsid w:val="00D830E9"/>
    <w:rsid w:val="00D834D1"/>
    <w:rsid w:val="00D83587"/>
    <w:rsid w:val="00D8400D"/>
    <w:rsid w:val="00D84BF4"/>
    <w:rsid w:val="00D90D85"/>
    <w:rsid w:val="00DA42B6"/>
    <w:rsid w:val="00DA5AD2"/>
    <w:rsid w:val="00DB04E9"/>
    <w:rsid w:val="00DB45C0"/>
    <w:rsid w:val="00DB6B82"/>
    <w:rsid w:val="00DC007E"/>
    <w:rsid w:val="00DC140B"/>
    <w:rsid w:val="00DD3A5D"/>
    <w:rsid w:val="00DD5262"/>
    <w:rsid w:val="00DE0273"/>
    <w:rsid w:val="00DE0347"/>
    <w:rsid w:val="00DE315A"/>
    <w:rsid w:val="00DE371E"/>
    <w:rsid w:val="00DF0167"/>
    <w:rsid w:val="00DF2884"/>
    <w:rsid w:val="00DF372D"/>
    <w:rsid w:val="00DF3E6A"/>
    <w:rsid w:val="00DF4913"/>
    <w:rsid w:val="00E05182"/>
    <w:rsid w:val="00E12740"/>
    <w:rsid w:val="00E14E40"/>
    <w:rsid w:val="00E20180"/>
    <w:rsid w:val="00E25EC7"/>
    <w:rsid w:val="00E36981"/>
    <w:rsid w:val="00E427BD"/>
    <w:rsid w:val="00E44ADC"/>
    <w:rsid w:val="00E4728F"/>
    <w:rsid w:val="00E47889"/>
    <w:rsid w:val="00E52B19"/>
    <w:rsid w:val="00E5577F"/>
    <w:rsid w:val="00E57FED"/>
    <w:rsid w:val="00E6127A"/>
    <w:rsid w:val="00E72C8A"/>
    <w:rsid w:val="00E77592"/>
    <w:rsid w:val="00E841AA"/>
    <w:rsid w:val="00E8604D"/>
    <w:rsid w:val="00E93C67"/>
    <w:rsid w:val="00EA1B20"/>
    <w:rsid w:val="00EA21F4"/>
    <w:rsid w:val="00EA6BDF"/>
    <w:rsid w:val="00EA77B5"/>
    <w:rsid w:val="00EC280F"/>
    <w:rsid w:val="00EC3A89"/>
    <w:rsid w:val="00EC7281"/>
    <w:rsid w:val="00ED3CF4"/>
    <w:rsid w:val="00EE114C"/>
    <w:rsid w:val="00EE6614"/>
    <w:rsid w:val="00EF0947"/>
    <w:rsid w:val="00EF170D"/>
    <w:rsid w:val="00EF6E3A"/>
    <w:rsid w:val="00F002B8"/>
    <w:rsid w:val="00F036DD"/>
    <w:rsid w:val="00F04C6A"/>
    <w:rsid w:val="00F175CA"/>
    <w:rsid w:val="00F2558D"/>
    <w:rsid w:val="00F2717A"/>
    <w:rsid w:val="00F33180"/>
    <w:rsid w:val="00F34590"/>
    <w:rsid w:val="00F41148"/>
    <w:rsid w:val="00F41A4D"/>
    <w:rsid w:val="00F41FFA"/>
    <w:rsid w:val="00F42A6F"/>
    <w:rsid w:val="00F4339D"/>
    <w:rsid w:val="00F479A3"/>
    <w:rsid w:val="00F5427E"/>
    <w:rsid w:val="00F5432F"/>
    <w:rsid w:val="00F73076"/>
    <w:rsid w:val="00F81AE8"/>
    <w:rsid w:val="00F943F8"/>
    <w:rsid w:val="00F96350"/>
    <w:rsid w:val="00FA1621"/>
    <w:rsid w:val="00FA2444"/>
    <w:rsid w:val="00FB051D"/>
    <w:rsid w:val="00FB642F"/>
    <w:rsid w:val="00FB786F"/>
    <w:rsid w:val="00FC0475"/>
    <w:rsid w:val="00FC13CD"/>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6A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G0C6522N</Project_x0020_Ref.>
    <FundingCallID xmlns="d2b4f59a-05ce-4744-9d1c-9dd30147ee09">39874</FundingCallID>
    <Code xmlns="d2b4f59a-05ce-4744-9d1c-9dd30147ee09">3H210804</Code>
    <FormID xmlns="d2b4f59a-05ce-4744-9d1c-9dd30147ee09">2116</FormID>
    <_dlc_DocId xmlns="d2b4f59a-05ce-4744-9d1c-9dd30147ee09">P4FNSWA4HVKW-73199252-8497</_dlc_DocId>
    <_dlc_DocIdUrl xmlns="d2b4f59a-05ce-4744-9d1c-9dd30147ee09">
      <Url>https://www.groupware.kuleuven.be/sites/dmpmt/_layouts/15/DocIdRedir.aspx?ID=P4FNSWA4HVKW-73199252-8497</Url>
      <Description>P4FNSWA4HVKW-73199252-8497</Description>
    </_dlc_DocIdUrl>
    <TypeDoc xmlns="de64d03d-2dbc-4782-9fbf-1d8df1c50cf7">Initial</TypeDoc>
  </documentManagement>
</p:properties>
</file>

<file path=customXml/itemProps1.xml><?xml version="1.0" encoding="utf-8"?>
<ds:datastoreItem xmlns:ds="http://schemas.openxmlformats.org/officeDocument/2006/customXml" ds:itemID="{7CFF34A5-67D5-4515-A05E-C5783CEB4D7C}"/>
</file>

<file path=customXml/itemProps2.xml><?xml version="1.0" encoding="utf-8"?>
<ds:datastoreItem xmlns:ds="http://schemas.openxmlformats.org/officeDocument/2006/customXml" ds:itemID="{1C84871C-D92A-4C28-98B9-A0CF49636587}"/>
</file>

<file path=customXml/itemProps3.xml><?xml version="1.0" encoding="utf-8"?>
<ds:datastoreItem xmlns:ds="http://schemas.openxmlformats.org/officeDocument/2006/customXml" ds:itemID="{B464C45C-9975-4C9F-89F3-F7F20CDAC66A}"/>
</file>

<file path=customXml/itemProps4.xml><?xml version="1.0" encoding="utf-8"?>
<ds:datastoreItem xmlns:ds="http://schemas.openxmlformats.org/officeDocument/2006/customXml" ds:itemID="{124BAC9A-463B-4C33-AEAC-C7A0D87A5F7D}"/>
</file>

<file path=customXml/itemProps5.xml><?xml version="1.0" encoding="utf-8"?>
<ds:datastoreItem xmlns:ds="http://schemas.openxmlformats.org/officeDocument/2006/customXml" ds:itemID="{590173EB-339D-421A-9048-A91FAB6E0109}"/>
</file>

<file path=docProps/app.xml><?xml version="1.0" encoding="utf-8"?>
<Properties xmlns="http://schemas.openxmlformats.org/officeDocument/2006/extended-properties" xmlns:vt="http://schemas.openxmlformats.org/officeDocument/2006/docPropsVTypes">
  <Template>Normal</Template>
  <TotalTime>0</TotalTime>
  <Pages>8</Pages>
  <Words>1422</Words>
  <Characters>7824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KU Leuven</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Bart Leten</cp:lastModifiedBy>
  <cp:revision>70</cp:revision>
  <cp:lastPrinted>2019-10-01T13:06:00Z</cp:lastPrinted>
  <dcterms:created xsi:type="dcterms:W3CDTF">2022-06-29T08:57:00Z</dcterms:created>
  <dcterms:modified xsi:type="dcterms:W3CDTF">2022-06-29T12:06:00Z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40bf198b-3d1f-4d48-8a24-6f63ea0d9737</vt:lpwstr>
  </property>
</Properties>
</file>