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2C744"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513334DF"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34803F8E" w14:textId="77777777" w:rsidR="003C48A9" w:rsidRDefault="003C48A9" w:rsidP="00AB3302">
      <w:pPr>
        <w:rPr>
          <w:bCs/>
        </w:rPr>
      </w:pPr>
    </w:p>
    <w:p w14:paraId="3712FDAF"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6E9AE6E8"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4799454C"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5E04478E" w14:textId="77777777" w:rsidR="00AB3302" w:rsidRDefault="00AB3302" w:rsidP="00F17D69">
      <w:pPr>
        <w:spacing w:after="120"/>
        <w:rPr>
          <w:bCs/>
        </w:rPr>
      </w:pPr>
    </w:p>
    <w:p w14:paraId="6539EF58" w14:textId="77777777" w:rsidR="00E20180" w:rsidRDefault="00E20180" w:rsidP="00AE0BF5"/>
    <w:p w14:paraId="7A9FFE39" w14:textId="77777777" w:rsidR="00AB3302" w:rsidRDefault="00AB3302" w:rsidP="00AE0BF5">
      <w:pPr>
        <w:rPr>
          <w:rFonts w:cstheme="minorHAnsi"/>
        </w:rPr>
      </w:pPr>
    </w:p>
    <w:p w14:paraId="66E8C931" w14:textId="77777777" w:rsidR="00AB3302" w:rsidRDefault="00AB3302" w:rsidP="00AE0BF5">
      <w:pPr>
        <w:rPr>
          <w:rFonts w:cstheme="minorHAnsi"/>
        </w:rPr>
      </w:pPr>
    </w:p>
    <w:p w14:paraId="0B7B39A4"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111"/>
        <w:gridCol w:w="851"/>
        <w:gridCol w:w="10631"/>
      </w:tblGrid>
      <w:tr w:rsidR="00202C9D" w:rsidRPr="000774CA" w14:paraId="0F5DF4EB" w14:textId="77777777" w:rsidTr="00306CBC">
        <w:trPr>
          <w:cantSplit/>
        </w:trPr>
        <w:tc>
          <w:tcPr>
            <w:tcW w:w="15593" w:type="dxa"/>
            <w:gridSpan w:val="3"/>
            <w:shd w:val="clear" w:color="auto" w:fill="5B9BD5" w:themeFill="accent5"/>
          </w:tcPr>
          <w:p w14:paraId="115EFE15" w14:textId="77777777" w:rsidR="00202C9D" w:rsidRPr="000774CA" w:rsidRDefault="00202C9D" w:rsidP="00B22367">
            <w:pPr>
              <w:pStyle w:val="ListParagraph"/>
              <w:numPr>
                <w:ilvl w:val="0"/>
                <w:numId w:val="22"/>
              </w:numPr>
              <w:jc w:val="center"/>
              <w:rPr>
                <w:rFonts w:cstheme="minorHAnsi"/>
                <w:b/>
                <w:bCs/>
                <w:lang w:val="nl-BE"/>
              </w:rPr>
            </w:pPr>
            <w:r w:rsidRPr="000774CA">
              <w:rPr>
                <w:rFonts w:cstheme="minorHAnsi"/>
                <w:b/>
                <w:bCs/>
                <w:lang w:val="nl-BE"/>
              </w:rPr>
              <w:lastRenderedPageBreak/>
              <w:t>General Project Information</w:t>
            </w:r>
          </w:p>
          <w:p w14:paraId="04461345" w14:textId="77777777" w:rsidR="00202C9D" w:rsidRPr="000774CA" w:rsidRDefault="00202C9D" w:rsidP="00B22367">
            <w:pPr>
              <w:pStyle w:val="ListParagraph"/>
              <w:ind w:left="1080"/>
              <w:rPr>
                <w:rFonts w:cstheme="minorHAnsi"/>
                <w:b/>
                <w:lang w:val="nl-BE"/>
              </w:rPr>
            </w:pPr>
          </w:p>
        </w:tc>
      </w:tr>
      <w:tr w:rsidR="00202C9D" w:rsidRPr="000774CA" w14:paraId="35B2A471" w14:textId="77777777" w:rsidTr="000774CA">
        <w:trPr>
          <w:cantSplit/>
          <w:trHeight w:val="269"/>
        </w:trPr>
        <w:tc>
          <w:tcPr>
            <w:tcW w:w="4111" w:type="dxa"/>
          </w:tcPr>
          <w:p w14:paraId="22898D5A" w14:textId="77777777" w:rsidR="00202C9D" w:rsidRPr="000774CA" w:rsidRDefault="00202C9D" w:rsidP="00B22367">
            <w:pPr>
              <w:rPr>
                <w:rFonts w:cstheme="minorHAnsi"/>
                <w:lang w:val="nl-BE"/>
              </w:rPr>
            </w:pPr>
            <w:r w:rsidRPr="000774CA">
              <w:rPr>
                <w:rFonts w:cstheme="minorHAnsi"/>
                <w:lang w:val="nl-BE"/>
              </w:rPr>
              <w:t xml:space="preserve">Name Grant </w:t>
            </w:r>
            <w:proofErr w:type="spellStart"/>
            <w:r w:rsidRPr="000774CA">
              <w:rPr>
                <w:rFonts w:cstheme="minorHAnsi"/>
                <w:lang w:val="nl-BE"/>
              </w:rPr>
              <w:t>Holder</w:t>
            </w:r>
            <w:proofErr w:type="spellEnd"/>
            <w:r w:rsidRPr="000774CA">
              <w:rPr>
                <w:rFonts w:cstheme="minorHAnsi"/>
                <w:lang w:val="nl-BE"/>
              </w:rPr>
              <w:t xml:space="preserve"> &amp; ORCID</w:t>
            </w:r>
          </w:p>
        </w:tc>
        <w:tc>
          <w:tcPr>
            <w:tcW w:w="11482" w:type="dxa"/>
            <w:gridSpan w:val="2"/>
          </w:tcPr>
          <w:p w14:paraId="12006F18" w14:textId="762F484F" w:rsidR="00202C9D" w:rsidRPr="000774CA" w:rsidRDefault="00324C64" w:rsidP="00B22367">
            <w:pPr>
              <w:rPr>
                <w:rFonts w:cstheme="minorHAnsi"/>
                <w:b/>
                <w:bCs/>
                <w:lang w:val="nl-BE"/>
              </w:rPr>
            </w:pPr>
            <w:r w:rsidRPr="000774CA">
              <w:rPr>
                <w:rFonts w:cstheme="minorHAnsi"/>
                <w:b/>
                <w:bCs/>
                <w:lang w:val="nl-BE"/>
              </w:rPr>
              <w:t xml:space="preserve">Dirk Daelemans </w:t>
            </w:r>
            <w:r w:rsidR="00F607E9" w:rsidRPr="000774CA">
              <w:rPr>
                <w:rFonts w:cstheme="minorHAnsi"/>
                <w:b/>
                <w:bCs/>
                <w:lang w:val="nl-BE"/>
              </w:rPr>
              <w:t>(supervisor-</w:t>
            </w:r>
            <w:proofErr w:type="spellStart"/>
            <w:r w:rsidR="00F607E9" w:rsidRPr="000774CA">
              <w:rPr>
                <w:rFonts w:cstheme="minorHAnsi"/>
                <w:b/>
                <w:bCs/>
                <w:lang w:val="nl-BE"/>
              </w:rPr>
              <w:t>spokesman</w:t>
            </w:r>
            <w:proofErr w:type="spellEnd"/>
            <w:r w:rsidR="00F607E9" w:rsidRPr="000774CA">
              <w:rPr>
                <w:rFonts w:cstheme="minorHAnsi"/>
                <w:b/>
                <w:bCs/>
                <w:lang w:val="nl-BE"/>
              </w:rPr>
              <w:t xml:space="preserve">) </w:t>
            </w:r>
          </w:p>
        </w:tc>
      </w:tr>
      <w:tr w:rsidR="00202C9D" w:rsidRPr="000774CA" w14:paraId="641D55C5" w14:textId="77777777" w:rsidTr="000774CA">
        <w:trPr>
          <w:cantSplit/>
          <w:trHeight w:val="298"/>
        </w:trPr>
        <w:tc>
          <w:tcPr>
            <w:tcW w:w="4111" w:type="dxa"/>
          </w:tcPr>
          <w:p w14:paraId="215B49C9" w14:textId="77777777" w:rsidR="00202C9D" w:rsidRPr="000774CA" w:rsidRDefault="00202C9D" w:rsidP="00B22367">
            <w:pPr>
              <w:rPr>
                <w:rFonts w:cstheme="minorHAnsi"/>
              </w:rPr>
            </w:pPr>
            <w:r w:rsidRPr="000774CA">
              <w:rPr>
                <w:rFonts w:cstheme="minorHAnsi"/>
              </w:rPr>
              <w:t>Contributor name(s) (+ ORCID) &amp; roles</w:t>
            </w:r>
          </w:p>
        </w:tc>
        <w:tc>
          <w:tcPr>
            <w:tcW w:w="11482" w:type="dxa"/>
            <w:gridSpan w:val="2"/>
          </w:tcPr>
          <w:p w14:paraId="462A697A" w14:textId="4C90698D" w:rsidR="00202C9D" w:rsidRPr="000774CA" w:rsidRDefault="00324C64" w:rsidP="00B22367">
            <w:pPr>
              <w:rPr>
                <w:rFonts w:cstheme="minorHAnsi"/>
                <w:b/>
                <w:bCs/>
              </w:rPr>
            </w:pPr>
            <w:r w:rsidRPr="000774CA">
              <w:rPr>
                <w:rFonts w:cstheme="minorHAnsi"/>
                <w:b/>
                <w:bCs/>
              </w:rPr>
              <w:t>Jim Baggen (</w:t>
            </w:r>
            <w:r w:rsidR="00F607E9" w:rsidRPr="000774CA">
              <w:rPr>
                <w:rFonts w:cstheme="minorHAnsi"/>
                <w:b/>
                <w:bCs/>
              </w:rPr>
              <w:t xml:space="preserve">co-supervisor) </w:t>
            </w:r>
          </w:p>
        </w:tc>
      </w:tr>
      <w:tr w:rsidR="00202C9D" w:rsidRPr="000774CA" w14:paraId="797EC896" w14:textId="77777777" w:rsidTr="000774CA">
        <w:trPr>
          <w:cantSplit/>
          <w:trHeight w:val="269"/>
        </w:trPr>
        <w:tc>
          <w:tcPr>
            <w:tcW w:w="4111" w:type="dxa"/>
          </w:tcPr>
          <w:p w14:paraId="54704859" w14:textId="77777777" w:rsidR="00202C9D" w:rsidRPr="000774CA" w:rsidRDefault="00202C9D" w:rsidP="00B22367">
            <w:pPr>
              <w:rPr>
                <w:rFonts w:cstheme="minorHAnsi"/>
                <w:lang w:val="nl-BE"/>
              </w:rPr>
            </w:pPr>
            <w:r w:rsidRPr="000774CA">
              <w:rPr>
                <w:rFonts w:cstheme="minorHAnsi"/>
              </w:rPr>
              <w:t>Project number</w:t>
            </w:r>
            <w:bookmarkStart w:id="0" w:name="_Ref112255161"/>
            <w:r w:rsidR="0031680E" w:rsidRPr="000774CA">
              <w:rPr>
                <w:rFonts w:cstheme="minorHAnsi"/>
              </w:rPr>
              <w:t xml:space="preserve"> </w:t>
            </w:r>
            <w:r w:rsidRPr="000774CA">
              <w:rPr>
                <w:rStyle w:val="FootnoteReference"/>
                <w:rFonts w:cstheme="minorHAnsi"/>
              </w:rPr>
              <w:footnoteReference w:id="1"/>
            </w:r>
            <w:bookmarkEnd w:id="0"/>
            <w:r w:rsidRPr="000774CA">
              <w:rPr>
                <w:rFonts w:cstheme="minorHAnsi"/>
              </w:rPr>
              <w:t xml:space="preserve"> &amp; title</w:t>
            </w:r>
          </w:p>
        </w:tc>
        <w:tc>
          <w:tcPr>
            <w:tcW w:w="11482" w:type="dxa"/>
            <w:gridSpan w:val="2"/>
          </w:tcPr>
          <w:p w14:paraId="745F1EEF" w14:textId="0647AE4A" w:rsidR="00164149" w:rsidRPr="000774CA" w:rsidRDefault="00A727B2" w:rsidP="00B22367">
            <w:pPr>
              <w:rPr>
                <w:rFonts w:cstheme="minorHAnsi"/>
                <w:lang w:val="en-US"/>
              </w:rPr>
            </w:pPr>
            <w:r w:rsidRPr="000774CA">
              <w:rPr>
                <w:rFonts w:cstheme="minorHAnsi"/>
                <w:lang w:val="en-US"/>
              </w:rPr>
              <w:t xml:space="preserve">G067423N </w:t>
            </w:r>
            <w:r w:rsidR="00164149" w:rsidRPr="000774CA">
              <w:rPr>
                <w:rFonts w:cstheme="minorHAnsi"/>
                <w:lang w:val="en-US"/>
              </w:rPr>
              <w:t>- Identification of proviral host factor combinations as drug targets for</w:t>
            </w:r>
          </w:p>
          <w:p w14:paraId="0200F334" w14:textId="06F60FF3" w:rsidR="00202C9D" w:rsidRPr="000774CA" w:rsidRDefault="00164149" w:rsidP="00B22367">
            <w:pPr>
              <w:rPr>
                <w:rFonts w:cstheme="minorHAnsi"/>
                <w:lang w:val="nl-BE"/>
              </w:rPr>
            </w:pPr>
            <w:proofErr w:type="spellStart"/>
            <w:r w:rsidRPr="000774CA">
              <w:rPr>
                <w:rFonts w:cstheme="minorHAnsi"/>
                <w:lang w:val="nl-BE"/>
              </w:rPr>
              <w:t>viruses</w:t>
            </w:r>
            <w:proofErr w:type="spellEnd"/>
            <w:r w:rsidRPr="000774CA">
              <w:rPr>
                <w:rFonts w:cstheme="minorHAnsi"/>
                <w:lang w:val="nl-BE"/>
              </w:rPr>
              <w:t xml:space="preserve"> </w:t>
            </w:r>
            <w:proofErr w:type="spellStart"/>
            <w:r w:rsidRPr="000774CA">
              <w:rPr>
                <w:rFonts w:cstheme="minorHAnsi"/>
                <w:lang w:val="nl-BE"/>
              </w:rPr>
              <w:t>with</w:t>
            </w:r>
            <w:proofErr w:type="spellEnd"/>
            <w:r w:rsidRPr="000774CA">
              <w:rPr>
                <w:rFonts w:cstheme="minorHAnsi"/>
                <w:lang w:val="nl-BE"/>
              </w:rPr>
              <w:t xml:space="preserve"> </w:t>
            </w:r>
            <w:proofErr w:type="spellStart"/>
            <w:r w:rsidRPr="000774CA">
              <w:rPr>
                <w:rFonts w:cstheme="minorHAnsi"/>
                <w:lang w:val="nl-BE"/>
              </w:rPr>
              <w:t>pandemic</w:t>
            </w:r>
            <w:proofErr w:type="spellEnd"/>
            <w:r w:rsidRPr="000774CA">
              <w:rPr>
                <w:rFonts w:cstheme="minorHAnsi"/>
                <w:lang w:val="nl-BE"/>
              </w:rPr>
              <w:t xml:space="preserve"> </w:t>
            </w:r>
            <w:proofErr w:type="spellStart"/>
            <w:r w:rsidRPr="000774CA">
              <w:rPr>
                <w:rFonts w:cstheme="minorHAnsi"/>
                <w:lang w:val="nl-BE"/>
              </w:rPr>
              <w:t>potential</w:t>
            </w:r>
            <w:proofErr w:type="spellEnd"/>
            <w:r w:rsidRPr="000774CA">
              <w:rPr>
                <w:rFonts w:cstheme="minorHAnsi"/>
                <w:lang w:val="nl-BE"/>
              </w:rPr>
              <w:t xml:space="preserve"> </w:t>
            </w:r>
          </w:p>
        </w:tc>
      </w:tr>
      <w:tr w:rsidR="00202C9D" w:rsidRPr="000774CA" w14:paraId="58716BE4" w14:textId="77777777" w:rsidTr="000774CA">
        <w:trPr>
          <w:cantSplit/>
          <w:trHeight w:val="269"/>
        </w:trPr>
        <w:tc>
          <w:tcPr>
            <w:tcW w:w="4111" w:type="dxa"/>
          </w:tcPr>
          <w:p w14:paraId="0FE21344" w14:textId="77777777" w:rsidR="00202C9D" w:rsidRPr="000774CA" w:rsidRDefault="00202C9D" w:rsidP="00B22367">
            <w:pPr>
              <w:rPr>
                <w:rFonts w:cstheme="minorHAnsi"/>
              </w:rPr>
            </w:pPr>
            <w:r w:rsidRPr="000774CA">
              <w:rPr>
                <w:rFonts w:cstheme="minorHAnsi"/>
              </w:rPr>
              <w:t xml:space="preserve">Funder(s) </w:t>
            </w:r>
            <w:proofErr w:type="spellStart"/>
            <w:r w:rsidRPr="000774CA">
              <w:rPr>
                <w:rFonts w:cstheme="minorHAnsi"/>
              </w:rPr>
              <w:t>GrantID</w:t>
            </w:r>
            <w:proofErr w:type="spellEnd"/>
            <w:r w:rsidR="0031680E" w:rsidRPr="000774CA">
              <w:rPr>
                <w:rFonts w:cstheme="minorHAnsi"/>
              </w:rPr>
              <w:t xml:space="preserve"> </w:t>
            </w:r>
            <w:r w:rsidRPr="000774CA">
              <w:rPr>
                <w:rFonts w:cstheme="minorHAnsi"/>
                <w:vertAlign w:val="superscript"/>
              </w:rPr>
              <w:footnoteReference w:id="2"/>
            </w:r>
          </w:p>
        </w:tc>
        <w:tc>
          <w:tcPr>
            <w:tcW w:w="11482" w:type="dxa"/>
            <w:gridSpan w:val="2"/>
          </w:tcPr>
          <w:p w14:paraId="65967773" w14:textId="057E9A90" w:rsidR="00202C9D" w:rsidRPr="000774CA" w:rsidRDefault="00164149" w:rsidP="00B22367">
            <w:pPr>
              <w:rPr>
                <w:rFonts w:cstheme="minorHAnsi"/>
                <w:lang w:val="nl-BE"/>
              </w:rPr>
            </w:pPr>
            <w:r w:rsidRPr="000774CA">
              <w:rPr>
                <w:rFonts w:cstheme="minorHAnsi"/>
                <w:lang w:val="nl-BE"/>
              </w:rPr>
              <w:t xml:space="preserve">FWO </w:t>
            </w:r>
          </w:p>
        </w:tc>
      </w:tr>
      <w:tr w:rsidR="00202C9D" w:rsidRPr="000774CA" w14:paraId="3D213EE0" w14:textId="77777777" w:rsidTr="000774CA">
        <w:trPr>
          <w:cantSplit/>
          <w:trHeight w:val="269"/>
        </w:trPr>
        <w:tc>
          <w:tcPr>
            <w:tcW w:w="4111" w:type="dxa"/>
          </w:tcPr>
          <w:p w14:paraId="1244E000" w14:textId="77777777" w:rsidR="00202C9D" w:rsidRPr="000774CA" w:rsidRDefault="00202C9D" w:rsidP="00B22367">
            <w:pPr>
              <w:rPr>
                <w:rFonts w:cstheme="minorHAnsi"/>
              </w:rPr>
            </w:pPr>
            <w:r w:rsidRPr="000774CA">
              <w:rPr>
                <w:rFonts w:cstheme="minorHAnsi"/>
              </w:rPr>
              <w:t>Affiliation(s)</w:t>
            </w:r>
          </w:p>
        </w:tc>
        <w:tc>
          <w:tcPr>
            <w:tcW w:w="11482" w:type="dxa"/>
            <w:gridSpan w:val="2"/>
          </w:tcPr>
          <w:p w14:paraId="554F0EDA" w14:textId="77777777" w:rsidR="002769AD" w:rsidRPr="000774CA" w:rsidRDefault="00695C99" w:rsidP="00B22367">
            <w:pPr>
              <w:rPr>
                <w:rFonts w:cstheme="minorHAnsi"/>
                <w:lang w:val="nl-BE"/>
              </w:rPr>
            </w:pPr>
            <w:sdt>
              <w:sdtPr>
                <w:rPr>
                  <w:rFonts w:cstheme="minorHAnsi"/>
                  <w:lang w:val="nl-BE"/>
                </w:rPr>
                <w:id w:val="1382673074"/>
                <w14:checkbox>
                  <w14:checked w14:val="1"/>
                  <w14:checkedState w14:val="2612" w14:font="MS Gothic"/>
                  <w14:uncheckedState w14:val="2610" w14:font="MS Gothic"/>
                </w14:checkbox>
              </w:sdtPr>
              <w:sdtEndPr/>
              <w:sdtContent>
                <w:r w:rsidR="002769AD" w:rsidRPr="000774CA">
                  <w:rPr>
                    <w:rFonts w:ascii="Segoe UI Symbol" w:eastAsia="MS Gothic" w:hAnsi="Segoe UI Symbol" w:cs="Segoe UI Symbol"/>
                    <w:lang w:val="nl-BE"/>
                  </w:rPr>
                  <w:t>☒</w:t>
                </w:r>
              </w:sdtContent>
            </w:sdt>
            <w:r w:rsidR="002769AD" w:rsidRPr="000774CA">
              <w:rPr>
                <w:rFonts w:cstheme="minorHAnsi"/>
                <w:lang w:val="nl-BE"/>
              </w:rPr>
              <w:t xml:space="preserve"> </w:t>
            </w:r>
            <w:r w:rsidR="002769AD" w:rsidRPr="000774CA">
              <w:rPr>
                <w:rFonts w:cstheme="minorHAnsi"/>
                <w:b/>
                <w:bCs/>
                <w:u w:val="single"/>
                <w:lang w:val="nl-BE"/>
              </w:rPr>
              <w:t>KU Leuven</w:t>
            </w:r>
            <w:r w:rsidR="002769AD" w:rsidRPr="000774CA">
              <w:rPr>
                <w:rFonts w:cstheme="minorHAnsi"/>
                <w:lang w:val="nl-BE"/>
              </w:rPr>
              <w:t xml:space="preserve"> </w:t>
            </w:r>
          </w:p>
          <w:p w14:paraId="54F99B42" w14:textId="77777777" w:rsidR="002769AD" w:rsidRPr="000774CA" w:rsidRDefault="002769AD" w:rsidP="00B22367">
            <w:pPr>
              <w:rPr>
                <w:rFonts w:cstheme="minorHAnsi"/>
                <w:lang w:val="nl-BE"/>
              </w:rPr>
            </w:pPr>
            <w:r w:rsidRPr="000774CA">
              <w:rPr>
                <w:rFonts w:ascii="Segoe UI Symbol" w:hAnsi="Segoe UI Symbol" w:cs="Segoe UI Symbol"/>
                <w:lang w:val="nl-BE"/>
              </w:rPr>
              <w:t>☐</w:t>
            </w:r>
            <w:r w:rsidRPr="000774CA">
              <w:rPr>
                <w:rFonts w:cstheme="minorHAnsi"/>
                <w:lang w:val="nl-BE"/>
              </w:rPr>
              <w:t xml:space="preserve"> Universiteit Antwerpen</w:t>
            </w:r>
          </w:p>
          <w:p w14:paraId="06C6198F" w14:textId="77777777" w:rsidR="002769AD" w:rsidRPr="000774CA" w:rsidRDefault="002769AD" w:rsidP="00B22367">
            <w:pPr>
              <w:rPr>
                <w:rFonts w:cstheme="minorHAnsi"/>
                <w:lang w:val="nl-BE"/>
              </w:rPr>
            </w:pPr>
            <w:r w:rsidRPr="000774CA">
              <w:rPr>
                <w:rFonts w:ascii="Segoe UI Symbol" w:hAnsi="Segoe UI Symbol" w:cs="Segoe UI Symbol"/>
                <w:lang w:val="nl-BE"/>
              </w:rPr>
              <w:t>☐</w:t>
            </w:r>
            <w:r w:rsidRPr="000774CA">
              <w:rPr>
                <w:rFonts w:cstheme="minorHAnsi"/>
                <w:lang w:val="nl-BE"/>
              </w:rPr>
              <w:t xml:space="preserve"> Universiteit Gent </w:t>
            </w:r>
          </w:p>
          <w:p w14:paraId="78CF299C" w14:textId="77777777" w:rsidR="002769AD" w:rsidRPr="000774CA" w:rsidRDefault="002769AD" w:rsidP="00B22367">
            <w:pPr>
              <w:rPr>
                <w:rFonts w:cstheme="minorHAnsi"/>
                <w:lang w:val="nl-BE"/>
              </w:rPr>
            </w:pPr>
            <w:r w:rsidRPr="000774CA">
              <w:rPr>
                <w:rFonts w:ascii="Segoe UI Symbol" w:hAnsi="Segoe UI Symbol" w:cs="Segoe UI Symbol"/>
                <w:lang w:val="nl-BE"/>
              </w:rPr>
              <w:t>☐</w:t>
            </w:r>
            <w:r w:rsidRPr="000774CA">
              <w:rPr>
                <w:rFonts w:cstheme="minorHAnsi"/>
                <w:lang w:val="nl-BE"/>
              </w:rPr>
              <w:t xml:space="preserve"> Universiteit Hasselt</w:t>
            </w:r>
          </w:p>
          <w:p w14:paraId="3E7C3B62" w14:textId="77777777" w:rsidR="002769AD" w:rsidRPr="000774CA" w:rsidRDefault="002769AD" w:rsidP="00B22367">
            <w:pPr>
              <w:rPr>
                <w:rFonts w:cstheme="minorHAnsi"/>
                <w:lang w:val="nl-BE"/>
              </w:rPr>
            </w:pPr>
            <w:r w:rsidRPr="000774CA">
              <w:rPr>
                <w:rFonts w:ascii="Segoe UI Symbol" w:hAnsi="Segoe UI Symbol" w:cs="Segoe UI Symbol"/>
                <w:lang w:val="nl-BE"/>
              </w:rPr>
              <w:t>☐</w:t>
            </w:r>
            <w:r w:rsidRPr="000774CA">
              <w:rPr>
                <w:rFonts w:cstheme="minorHAnsi"/>
                <w:lang w:val="nl-BE"/>
              </w:rPr>
              <w:t xml:space="preserve"> Vrije Universiteit Brussel </w:t>
            </w:r>
          </w:p>
          <w:p w14:paraId="3EFF063A" w14:textId="77777777" w:rsidR="002769AD" w:rsidRPr="000774CA" w:rsidRDefault="002769AD" w:rsidP="00B22367">
            <w:pPr>
              <w:rPr>
                <w:rFonts w:cstheme="minorHAnsi"/>
                <w:lang w:val="nl-BE"/>
              </w:rPr>
            </w:pPr>
            <w:r w:rsidRPr="000774CA">
              <w:rPr>
                <w:rFonts w:ascii="Segoe UI Symbol" w:hAnsi="Segoe UI Symbol" w:cs="Segoe UI Symbol"/>
                <w:lang w:val="nl-BE"/>
              </w:rPr>
              <w:t>☐</w:t>
            </w:r>
            <w:r w:rsidRPr="000774CA">
              <w:rPr>
                <w:rFonts w:cstheme="minorHAnsi"/>
                <w:lang w:val="nl-BE"/>
              </w:rPr>
              <w:t xml:space="preserve"> </w:t>
            </w:r>
            <w:proofErr w:type="spellStart"/>
            <w:r w:rsidRPr="000774CA">
              <w:rPr>
                <w:rFonts w:cstheme="minorHAnsi"/>
                <w:lang w:val="nl-BE"/>
              </w:rPr>
              <w:t>Other</w:t>
            </w:r>
            <w:proofErr w:type="spellEnd"/>
            <w:r w:rsidRPr="000774CA">
              <w:rPr>
                <w:rFonts w:cstheme="minorHAnsi"/>
                <w:lang w:val="nl-BE"/>
              </w:rPr>
              <w:t>:</w:t>
            </w:r>
          </w:p>
          <w:p w14:paraId="76588633" w14:textId="589EC0ED" w:rsidR="00202C9D" w:rsidRPr="000774CA" w:rsidRDefault="002769AD" w:rsidP="00B22367">
            <w:pPr>
              <w:rPr>
                <w:rFonts w:cstheme="minorHAnsi"/>
                <w:lang w:val="fr-FR"/>
              </w:rPr>
            </w:pPr>
            <w:r w:rsidRPr="000774CA">
              <w:rPr>
                <w:rFonts w:cstheme="minorHAnsi"/>
              </w:rPr>
              <w:t>Provide ROR</w:t>
            </w:r>
            <w:r w:rsidRPr="000774CA">
              <w:rPr>
                <w:rFonts w:cstheme="minorHAnsi"/>
                <w:vertAlign w:val="superscript"/>
              </w:rPr>
              <w:footnoteReference w:id="3"/>
            </w:r>
            <w:r w:rsidRPr="000774CA">
              <w:rPr>
                <w:rFonts w:cstheme="minorHAnsi"/>
              </w:rPr>
              <w:t xml:space="preserve"> identifier when possible: </w:t>
            </w:r>
            <w:r w:rsidRPr="000774CA">
              <w:rPr>
                <w:rFonts w:cstheme="minorHAnsi"/>
                <w:b/>
                <w:bCs/>
              </w:rPr>
              <w:t>Rega Institute</w:t>
            </w:r>
            <w:r w:rsidRPr="000774CA">
              <w:rPr>
                <w:rFonts w:cstheme="minorHAnsi"/>
              </w:rPr>
              <w:t xml:space="preserve"> (</w:t>
            </w:r>
            <w:hyperlink r:id="rId9" w:history="1">
              <w:r w:rsidRPr="000774CA">
                <w:rPr>
                  <w:rStyle w:val="Hyperlink"/>
                  <w:rFonts w:cstheme="minorHAnsi"/>
                </w:rPr>
                <w:t>https://ror.org/03w5j8p12</w:t>
              </w:r>
            </w:hyperlink>
            <w:r w:rsidRPr="000774CA">
              <w:rPr>
                <w:rFonts w:cstheme="minorHAnsi"/>
              </w:rPr>
              <w:t>)</w:t>
            </w:r>
          </w:p>
        </w:tc>
      </w:tr>
      <w:tr w:rsidR="00202C9D" w:rsidRPr="000774CA" w14:paraId="5EC4A963" w14:textId="77777777" w:rsidTr="000774CA">
        <w:trPr>
          <w:cantSplit/>
          <w:trHeight w:val="3476"/>
        </w:trPr>
        <w:tc>
          <w:tcPr>
            <w:tcW w:w="4111" w:type="dxa"/>
          </w:tcPr>
          <w:p w14:paraId="3F75E407" w14:textId="77777777" w:rsidR="00202C9D" w:rsidRPr="000774CA" w:rsidRDefault="00202C9D" w:rsidP="00B22367">
            <w:pPr>
              <w:rPr>
                <w:rFonts w:cstheme="minorHAnsi"/>
              </w:rPr>
            </w:pPr>
            <w:r w:rsidRPr="000774CA">
              <w:rPr>
                <w:rFonts w:cstheme="minorHAnsi"/>
              </w:rPr>
              <w:t>Please provide a short project description</w:t>
            </w:r>
          </w:p>
        </w:tc>
        <w:tc>
          <w:tcPr>
            <w:tcW w:w="11482" w:type="dxa"/>
            <w:gridSpan w:val="2"/>
          </w:tcPr>
          <w:p w14:paraId="3F774CA8" w14:textId="7377A8CF" w:rsidR="00202C9D" w:rsidRPr="000774CA" w:rsidRDefault="000004A6" w:rsidP="000774CA">
            <w:pPr>
              <w:jc w:val="both"/>
              <w:rPr>
                <w:rFonts w:cstheme="minorHAnsi"/>
              </w:rPr>
            </w:pPr>
            <w:r w:rsidRPr="000774CA">
              <w:rPr>
                <w:rFonts w:cstheme="minorHAnsi"/>
              </w:rPr>
              <w:t>The ongoing COVID-19 pandemic illustrates the devastating effects that a new pathogen can have on human health and economies worldwide. To limit the consequences of future viral pandemics, it is crucial to have therapeutic strategies available to counter viruses with pandemic potential. One such strategy is the combined use of host-directed drugs that have synergistic antiviral activity, which could limit resistance development and cytotoxicity. Targeting host factors also has the benefit that these therapies may be effective against a broader range of viruses than virus-targeted therapies. In this project, we aim to identify targets for synergistic antiviral drugs against coronaviruses, influenza viruses, and filoviruses, which are important pathogens with pandemic potential. Therefore, we will perform genetic screens with SARS-CoV-2, Influenza A virus, and Ebola virus, to identify pairs of host genes that are required for their replication cycle. These screens involve simultaneous knockout of a massive number of unique gene pairs, a novel strategy that was never applied before in virus research. The identified genes will be potential targets for inhibitors that have synergistic antiviral effects, without compromising the viability of the host cell. Our findings will provide new insights into virus biology and may uncover combinations of host-directed drugs that could improve the efficacy of chemotherapy against these viruses with pandemic potential.</w:t>
            </w:r>
            <w:r w:rsidR="000774CA" w:rsidRPr="000774CA">
              <w:rPr>
                <w:rFonts w:cstheme="minorHAnsi"/>
              </w:rPr>
              <w:t xml:space="preserve"> </w:t>
            </w:r>
          </w:p>
        </w:tc>
      </w:tr>
      <w:tr w:rsidR="00BA789F" w:rsidRPr="00F42A6F" w14:paraId="325DC113" w14:textId="77777777" w:rsidTr="00BA789F">
        <w:trPr>
          <w:cantSplit/>
          <w:trHeight w:val="269"/>
        </w:trPr>
        <w:tc>
          <w:tcPr>
            <w:tcW w:w="15593" w:type="dxa"/>
            <w:gridSpan w:val="3"/>
            <w:shd w:val="clear" w:color="auto" w:fill="5B9BD5" w:themeFill="accent5"/>
          </w:tcPr>
          <w:p w14:paraId="77281F01"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593A7315" w14:textId="77777777" w:rsidR="00BA789F" w:rsidRPr="00184881" w:rsidRDefault="00BA789F" w:rsidP="00184881"/>
        </w:tc>
      </w:tr>
      <w:tr w:rsidR="00184881" w:rsidRPr="00F42A6F" w14:paraId="414C7871" w14:textId="77777777" w:rsidTr="00DF0787">
        <w:trPr>
          <w:cantSplit/>
          <w:trHeight w:val="269"/>
        </w:trPr>
        <w:tc>
          <w:tcPr>
            <w:tcW w:w="15593" w:type="dxa"/>
            <w:gridSpan w:val="3"/>
          </w:tcPr>
          <w:p w14:paraId="51C4C494"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3402"/>
              <w:gridCol w:w="1984"/>
              <w:gridCol w:w="1559"/>
              <w:gridCol w:w="2127"/>
              <w:gridCol w:w="1701"/>
              <w:gridCol w:w="1701"/>
              <w:gridCol w:w="1305"/>
            </w:tblGrid>
            <w:tr w:rsidR="007B6EED" w14:paraId="68113472" w14:textId="77777777" w:rsidTr="0070525E">
              <w:tc>
                <w:tcPr>
                  <w:tcW w:w="8533" w:type="dxa"/>
                  <w:gridSpan w:val="4"/>
                  <w:tcBorders>
                    <w:top w:val="nil"/>
                    <w:left w:val="nil"/>
                  </w:tcBorders>
                </w:tcPr>
                <w:p w14:paraId="5C814D58" w14:textId="77777777" w:rsidR="007B6EED" w:rsidRPr="00184DDE" w:rsidRDefault="007B6EED" w:rsidP="00184881">
                  <w:pPr>
                    <w:rPr>
                      <w:sz w:val="20"/>
                    </w:rPr>
                  </w:pPr>
                </w:p>
              </w:tc>
              <w:tc>
                <w:tcPr>
                  <w:tcW w:w="2127" w:type="dxa"/>
                </w:tcPr>
                <w:p w14:paraId="67810C19" w14:textId="77777777" w:rsidR="007B6EED" w:rsidRPr="00184DDE" w:rsidRDefault="007B6EED" w:rsidP="00202C9D">
                  <w:pPr>
                    <w:rPr>
                      <w:rStyle w:val="SubtleReference"/>
                      <w:i/>
                      <w:sz w:val="20"/>
                    </w:rPr>
                  </w:pPr>
                  <w:r w:rsidRPr="00184DDE">
                    <w:rPr>
                      <w:rStyle w:val="SubtleReference"/>
                      <w:i/>
                      <w:sz w:val="20"/>
                    </w:rPr>
                    <w:t>Only for digital data</w:t>
                  </w:r>
                </w:p>
              </w:tc>
              <w:tc>
                <w:tcPr>
                  <w:tcW w:w="1701" w:type="dxa"/>
                </w:tcPr>
                <w:p w14:paraId="5CBA00D5" w14:textId="77777777" w:rsidR="007B6EED" w:rsidRPr="00184DDE" w:rsidRDefault="007B6EED" w:rsidP="00202C9D">
                  <w:pPr>
                    <w:rPr>
                      <w:rStyle w:val="SubtleReference"/>
                      <w:i/>
                      <w:sz w:val="20"/>
                    </w:rPr>
                  </w:pPr>
                  <w:r w:rsidRPr="00184DDE">
                    <w:rPr>
                      <w:rStyle w:val="SubtleReference"/>
                      <w:i/>
                      <w:sz w:val="20"/>
                    </w:rPr>
                    <w:t>Only for digital data</w:t>
                  </w:r>
                </w:p>
              </w:tc>
              <w:tc>
                <w:tcPr>
                  <w:tcW w:w="1701" w:type="dxa"/>
                </w:tcPr>
                <w:p w14:paraId="66BEDED7" w14:textId="77777777" w:rsidR="007B6EED" w:rsidRPr="00184DDE" w:rsidRDefault="007B6EED" w:rsidP="00184881">
                  <w:pPr>
                    <w:rPr>
                      <w:rStyle w:val="SubtleReference"/>
                      <w:i/>
                      <w:sz w:val="20"/>
                    </w:rPr>
                  </w:pPr>
                  <w:r w:rsidRPr="00184DDE">
                    <w:rPr>
                      <w:rStyle w:val="SubtleReference"/>
                      <w:i/>
                      <w:sz w:val="20"/>
                    </w:rPr>
                    <w:t>Only for digital data</w:t>
                  </w:r>
                </w:p>
              </w:tc>
              <w:tc>
                <w:tcPr>
                  <w:tcW w:w="1305" w:type="dxa"/>
                </w:tcPr>
                <w:p w14:paraId="4377DAC9"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2E3CF1BC" w14:textId="77777777" w:rsidTr="0070525E">
              <w:tc>
                <w:tcPr>
                  <w:tcW w:w="1588" w:type="dxa"/>
                </w:tcPr>
                <w:p w14:paraId="7715FB09" w14:textId="77777777" w:rsidR="00202C9D" w:rsidRDefault="00202C9D" w:rsidP="00202C9D">
                  <w:r>
                    <w:t xml:space="preserve">Dataset </w:t>
                  </w:r>
                  <w:r w:rsidR="009E2081">
                    <w:t>N</w:t>
                  </w:r>
                  <w:r>
                    <w:t>ame</w:t>
                  </w:r>
                </w:p>
              </w:tc>
              <w:tc>
                <w:tcPr>
                  <w:tcW w:w="3402" w:type="dxa"/>
                </w:tcPr>
                <w:p w14:paraId="214C919E" w14:textId="77777777" w:rsidR="00202C9D" w:rsidRDefault="00202C9D" w:rsidP="00202C9D">
                  <w:r>
                    <w:t>Description</w:t>
                  </w:r>
                </w:p>
              </w:tc>
              <w:tc>
                <w:tcPr>
                  <w:tcW w:w="1984" w:type="dxa"/>
                </w:tcPr>
                <w:p w14:paraId="117B0BEE" w14:textId="77777777" w:rsidR="00202C9D" w:rsidRPr="00FF0A6F" w:rsidRDefault="009E2081" w:rsidP="00202C9D">
                  <w:r w:rsidRPr="00FF0A6F">
                    <w:t>New or Reused</w:t>
                  </w:r>
                  <w:r w:rsidR="00202C9D" w:rsidRPr="00FF0A6F">
                    <w:t xml:space="preserve"> </w:t>
                  </w:r>
                </w:p>
              </w:tc>
              <w:tc>
                <w:tcPr>
                  <w:tcW w:w="1559" w:type="dxa"/>
                </w:tcPr>
                <w:p w14:paraId="38855F69" w14:textId="77777777" w:rsidR="00202C9D" w:rsidRDefault="009E2081" w:rsidP="00202C9D">
                  <w:r>
                    <w:t>Digital or Physical</w:t>
                  </w:r>
                  <w:r w:rsidR="00202C9D">
                    <w:t xml:space="preserve"> </w:t>
                  </w:r>
                </w:p>
              </w:tc>
              <w:tc>
                <w:tcPr>
                  <w:tcW w:w="2127" w:type="dxa"/>
                </w:tcPr>
                <w:p w14:paraId="6FAA1097" w14:textId="77777777" w:rsidR="00202C9D" w:rsidRDefault="00202C9D" w:rsidP="00202C9D">
                  <w:r>
                    <w:t>Digital Data Type</w:t>
                  </w:r>
                </w:p>
                <w:p w14:paraId="6A4B5BB3" w14:textId="77777777" w:rsidR="00202C9D" w:rsidRDefault="00202C9D" w:rsidP="00807DDC"/>
              </w:tc>
              <w:tc>
                <w:tcPr>
                  <w:tcW w:w="1701" w:type="dxa"/>
                </w:tcPr>
                <w:p w14:paraId="6809E320" w14:textId="77777777" w:rsidR="00202C9D" w:rsidRDefault="00202C9D" w:rsidP="00202C9D">
                  <w:r>
                    <w:t xml:space="preserve">Digital Data Format </w:t>
                  </w:r>
                </w:p>
                <w:p w14:paraId="5E5B418D" w14:textId="77777777" w:rsidR="00202C9D" w:rsidRDefault="00202C9D" w:rsidP="00184DDE"/>
              </w:tc>
              <w:tc>
                <w:tcPr>
                  <w:tcW w:w="1701" w:type="dxa"/>
                </w:tcPr>
                <w:p w14:paraId="6DEEB2E2" w14:textId="77777777" w:rsidR="00202C9D" w:rsidRDefault="00202C9D" w:rsidP="00202C9D">
                  <w:r>
                    <w:t>Digital Data Volume (MB, GB, TB)</w:t>
                  </w:r>
                </w:p>
              </w:tc>
              <w:tc>
                <w:tcPr>
                  <w:tcW w:w="1305" w:type="dxa"/>
                </w:tcPr>
                <w:p w14:paraId="7951812F" w14:textId="77777777" w:rsidR="00202C9D" w:rsidRDefault="00202C9D" w:rsidP="00202C9D">
                  <w:r>
                    <w:t>Physical Volume</w:t>
                  </w:r>
                </w:p>
                <w:p w14:paraId="46D5D64B" w14:textId="77777777" w:rsidR="00202C9D" w:rsidRDefault="00202C9D" w:rsidP="00202C9D"/>
                <w:p w14:paraId="148ADC95" w14:textId="77777777" w:rsidR="00202C9D" w:rsidRDefault="00202C9D" w:rsidP="00184DDE"/>
              </w:tc>
            </w:tr>
            <w:tr w:rsidR="00F80418" w14:paraId="3FC6A22A" w14:textId="77777777" w:rsidTr="0070525E">
              <w:tc>
                <w:tcPr>
                  <w:tcW w:w="1588" w:type="dxa"/>
                </w:tcPr>
                <w:p w14:paraId="3EF5EE74" w14:textId="4F88B241" w:rsidR="00F80418" w:rsidRPr="002B536C" w:rsidRDefault="00F80418" w:rsidP="00F80418">
                  <w:pPr>
                    <w:autoSpaceDE w:val="0"/>
                    <w:autoSpaceDN w:val="0"/>
                    <w:adjustRightInd w:val="0"/>
                    <w:rPr>
                      <w:rFonts w:ascii="Calibri" w:hAnsi="Calibri" w:cs="Calibri"/>
                      <w:sz w:val="22"/>
                      <w:szCs w:val="22"/>
                      <w:lang w:val="en-US"/>
                    </w:rPr>
                  </w:pPr>
                  <w:r>
                    <w:rPr>
                      <w:rFonts w:ascii="Calibri" w:hAnsi="Calibri" w:cs="Calibri"/>
                      <w:sz w:val="22"/>
                      <w:szCs w:val="22"/>
                      <w:lang w:val="en-US"/>
                    </w:rPr>
                    <w:t>C</w:t>
                  </w:r>
                  <w:r w:rsidRPr="00AE3C70">
                    <w:rPr>
                      <w:rFonts w:ascii="Calibri" w:hAnsi="Calibri" w:cs="Calibri"/>
                      <w:sz w:val="22"/>
                      <w:szCs w:val="22"/>
                      <w:lang w:val="en-US"/>
                    </w:rPr>
                    <w:t>ell line</w:t>
                  </w:r>
                  <w:r>
                    <w:rPr>
                      <w:rFonts w:ascii="Calibri" w:hAnsi="Calibri" w:cs="Calibri"/>
                      <w:sz w:val="22"/>
                      <w:szCs w:val="22"/>
                      <w:lang w:val="en-US"/>
                    </w:rPr>
                    <w:t xml:space="preserve">s </w:t>
                  </w:r>
                </w:p>
              </w:tc>
              <w:tc>
                <w:tcPr>
                  <w:tcW w:w="3402" w:type="dxa"/>
                </w:tcPr>
                <w:p w14:paraId="62481E27" w14:textId="0C79BC86" w:rsidR="00F80418" w:rsidRPr="006845EB" w:rsidRDefault="00F80418" w:rsidP="00F80418">
                  <w:r w:rsidRPr="006845EB">
                    <w:rPr>
                      <w:rFonts w:ascii="Calibri" w:hAnsi="Calibri" w:cs="Calibri"/>
                      <w:lang w:val="en-US"/>
                    </w:rPr>
                    <w:t xml:space="preserve">Calu-3 and Huh7 cell lines will be engineered to stably express Cas9. </w:t>
                  </w:r>
                  <w:r w:rsidRPr="006845EB">
                    <w:t xml:space="preserve">Cells will be stored in liquid nitrogen (A3.A340, Rega Institute). </w:t>
                  </w:r>
                </w:p>
                <w:p w14:paraId="7BC9BBF1" w14:textId="03B99ADC" w:rsidR="00F80418" w:rsidRDefault="00F80418" w:rsidP="00F80418"/>
              </w:tc>
              <w:tc>
                <w:tcPr>
                  <w:tcW w:w="1984" w:type="dxa"/>
                </w:tcPr>
                <w:p w14:paraId="3C8F0B95" w14:textId="77777777" w:rsidR="00F80418" w:rsidRPr="00250516" w:rsidRDefault="00695C99" w:rsidP="00F80418">
                  <w:pPr>
                    <w:rPr>
                      <w:lang w:val="en-US"/>
                    </w:rPr>
                  </w:pPr>
                  <w:sdt>
                    <w:sdtPr>
                      <w:rPr>
                        <w:lang w:val="en-US"/>
                      </w:rPr>
                      <w:id w:val="187579553"/>
                      <w14:checkbox>
                        <w14:checked w14:val="1"/>
                        <w14:checkedState w14:val="2612" w14:font="MS Gothic"/>
                        <w14:uncheckedState w14:val="2610" w14:font="MS Gothic"/>
                      </w14:checkbox>
                    </w:sdtPr>
                    <w:sdtEndPr/>
                    <w:sdtContent>
                      <w:r w:rsidR="00F80418">
                        <w:rPr>
                          <w:rFonts w:ascii="MS Gothic" w:eastAsia="MS Gothic" w:hAnsi="MS Gothic" w:hint="eastAsia"/>
                          <w:lang w:val="en-US"/>
                        </w:rPr>
                        <w:t>☒</w:t>
                      </w:r>
                    </w:sdtContent>
                  </w:sdt>
                  <w:r w:rsidR="00F80418">
                    <w:rPr>
                      <w:lang w:val="en-US"/>
                    </w:rPr>
                    <w:t xml:space="preserve"> </w:t>
                  </w:r>
                  <w:r w:rsidR="00F80418" w:rsidRPr="00250516">
                    <w:rPr>
                      <w:lang w:val="en-US"/>
                    </w:rPr>
                    <w:t>Generate new data</w:t>
                  </w:r>
                </w:p>
                <w:p w14:paraId="053C0AA9" w14:textId="00870F7D" w:rsidR="00F80418" w:rsidRDefault="00695C99" w:rsidP="00F80418">
                  <w:pPr>
                    <w:rPr>
                      <w:lang w:val="en-US"/>
                    </w:rPr>
                  </w:pPr>
                  <w:sdt>
                    <w:sdtPr>
                      <w:rPr>
                        <w:lang w:val="en-US"/>
                      </w:rPr>
                      <w:id w:val="1215620525"/>
                      <w14:checkbox>
                        <w14:checked w14:val="1"/>
                        <w14:checkedState w14:val="2612" w14:font="MS Gothic"/>
                        <w14:uncheckedState w14:val="2610" w14:font="MS Gothic"/>
                      </w14:checkbox>
                    </w:sdtPr>
                    <w:sdtEndPr/>
                    <w:sdtContent>
                      <w:r w:rsidR="001F4F13">
                        <w:rPr>
                          <w:rFonts w:ascii="MS Gothic" w:eastAsia="MS Gothic" w:hAnsi="MS Gothic" w:hint="eastAsia"/>
                          <w:lang w:val="en-US"/>
                        </w:rPr>
                        <w:t>☒</w:t>
                      </w:r>
                    </w:sdtContent>
                  </w:sdt>
                  <w:r w:rsidR="00F80418" w:rsidRPr="00250516">
                    <w:rPr>
                      <w:lang w:val="en-US"/>
                    </w:rPr>
                    <w:t xml:space="preserve"> Reuse existing data</w:t>
                  </w:r>
                </w:p>
              </w:tc>
              <w:tc>
                <w:tcPr>
                  <w:tcW w:w="1559" w:type="dxa"/>
                </w:tcPr>
                <w:p w14:paraId="4CDF42E2" w14:textId="77777777" w:rsidR="00F80418" w:rsidRPr="00250516" w:rsidRDefault="00695C99" w:rsidP="00F80418">
                  <w:pPr>
                    <w:rPr>
                      <w:lang w:val="en-US"/>
                    </w:rPr>
                  </w:pPr>
                  <w:sdt>
                    <w:sdtPr>
                      <w:rPr>
                        <w:lang w:val="en-US"/>
                      </w:rPr>
                      <w:id w:val="324168906"/>
                      <w14:checkbox>
                        <w14:checked w14:val="0"/>
                        <w14:checkedState w14:val="2612" w14:font="MS Gothic"/>
                        <w14:uncheckedState w14:val="2610" w14:font="MS Gothic"/>
                      </w14:checkbox>
                    </w:sdtPr>
                    <w:sdtEndPr/>
                    <w:sdtContent>
                      <w:r w:rsidR="00F80418">
                        <w:rPr>
                          <w:rFonts w:ascii="MS Gothic" w:eastAsia="MS Gothic" w:hAnsi="MS Gothic" w:hint="eastAsia"/>
                          <w:lang w:val="en-US"/>
                        </w:rPr>
                        <w:t>☐</w:t>
                      </w:r>
                    </w:sdtContent>
                  </w:sdt>
                  <w:r w:rsidR="00F80418">
                    <w:rPr>
                      <w:lang w:val="en-US"/>
                    </w:rPr>
                    <w:t xml:space="preserve"> Digital</w:t>
                  </w:r>
                </w:p>
                <w:p w14:paraId="6B719D7B" w14:textId="16C993CA" w:rsidR="00F80418" w:rsidRDefault="00695C99" w:rsidP="00F80418">
                  <w:pPr>
                    <w:rPr>
                      <w:lang w:val="en-US"/>
                    </w:rPr>
                  </w:pPr>
                  <w:sdt>
                    <w:sdtPr>
                      <w:rPr>
                        <w:lang w:val="en-US"/>
                      </w:rPr>
                      <w:id w:val="-436219219"/>
                      <w14:checkbox>
                        <w14:checked w14:val="1"/>
                        <w14:checkedState w14:val="2612" w14:font="MS Gothic"/>
                        <w14:uncheckedState w14:val="2610" w14:font="MS Gothic"/>
                      </w14:checkbox>
                    </w:sdtPr>
                    <w:sdtEndPr/>
                    <w:sdtContent>
                      <w:r w:rsidR="00F80418">
                        <w:rPr>
                          <w:rFonts w:ascii="MS Gothic" w:eastAsia="MS Gothic" w:hAnsi="MS Gothic" w:hint="eastAsia"/>
                          <w:lang w:val="en-US"/>
                        </w:rPr>
                        <w:t>☒</w:t>
                      </w:r>
                    </w:sdtContent>
                  </w:sdt>
                  <w:r w:rsidR="00F80418" w:rsidRPr="00250516">
                    <w:rPr>
                      <w:lang w:val="en-US"/>
                    </w:rPr>
                    <w:t xml:space="preserve"> </w:t>
                  </w:r>
                  <w:r w:rsidR="00F80418">
                    <w:rPr>
                      <w:lang w:val="en-US"/>
                    </w:rPr>
                    <w:t>Physical</w:t>
                  </w:r>
                </w:p>
              </w:tc>
              <w:tc>
                <w:tcPr>
                  <w:tcW w:w="2127" w:type="dxa"/>
                </w:tcPr>
                <w:p w14:paraId="3D305D87" w14:textId="77777777" w:rsidR="00F80418" w:rsidRPr="00250516" w:rsidRDefault="00695C99" w:rsidP="00F80418">
                  <w:pPr>
                    <w:rPr>
                      <w:lang w:val="en-US"/>
                    </w:rPr>
                  </w:pPr>
                  <w:sdt>
                    <w:sdtPr>
                      <w:rPr>
                        <w:lang w:val="en-US"/>
                      </w:rPr>
                      <w:id w:val="-1399210260"/>
                      <w14:checkbox>
                        <w14:checked w14:val="0"/>
                        <w14:checkedState w14:val="2612" w14:font="MS Gothic"/>
                        <w14:uncheckedState w14:val="2610" w14:font="MS Gothic"/>
                      </w14:checkbox>
                    </w:sdtPr>
                    <w:sdtEndPr/>
                    <w:sdtContent>
                      <w:r w:rsidR="00F80418">
                        <w:rPr>
                          <w:rFonts w:ascii="MS Gothic" w:eastAsia="MS Gothic" w:hAnsi="MS Gothic" w:hint="eastAsia"/>
                          <w:lang w:val="en-US"/>
                        </w:rPr>
                        <w:t>☐</w:t>
                      </w:r>
                    </w:sdtContent>
                  </w:sdt>
                  <w:r w:rsidR="00F80418">
                    <w:rPr>
                      <w:lang w:val="en-US"/>
                    </w:rPr>
                    <w:t xml:space="preserve"> Audiovisual</w:t>
                  </w:r>
                </w:p>
                <w:p w14:paraId="0380D4E5" w14:textId="77777777" w:rsidR="00F80418" w:rsidRDefault="00695C99" w:rsidP="00F80418">
                  <w:pPr>
                    <w:rPr>
                      <w:lang w:val="en-US"/>
                    </w:rPr>
                  </w:pPr>
                  <w:sdt>
                    <w:sdtPr>
                      <w:rPr>
                        <w:lang w:val="en-US"/>
                      </w:rPr>
                      <w:id w:val="-787579480"/>
                      <w14:checkbox>
                        <w14:checked w14:val="0"/>
                        <w14:checkedState w14:val="2612" w14:font="MS Gothic"/>
                        <w14:uncheckedState w14:val="2610" w14:font="MS Gothic"/>
                      </w14:checkbox>
                    </w:sdtPr>
                    <w:sdtEndPr/>
                    <w:sdtContent>
                      <w:r w:rsidR="00F80418">
                        <w:rPr>
                          <w:rFonts w:ascii="MS Gothic" w:eastAsia="MS Gothic" w:hAnsi="MS Gothic" w:hint="eastAsia"/>
                          <w:lang w:val="en-US"/>
                        </w:rPr>
                        <w:t>☐</w:t>
                      </w:r>
                    </w:sdtContent>
                  </w:sdt>
                  <w:r w:rsidR="00F80418" w:rsidRPr="00250516">
                    <w:rPr>
                      <w:lang w:val="en-US"/>
                    </w:rPr>
                    <w:t xml:space="preserve"> </w:t>
                  </w:r>
                  <w:r w:rsidR="00F80418">
                    <w:rPr>
                      <w:lang w:val="en-US"/>
                    </w:rPr>
                    <w:t>Images</w:t>
                  </w:r>
                </w:p>
                <w:p w14:paraId="0074084C" w14:textId="77777777" w:rsidR="00F80418" w:rsidRDefault="00695C99" w:rsidP="00F80418">
                  <w:pPr>
                    <w:rPr>
                      <w:lang w:val="en-US"/>
                    </w:rPr>
                  </w:pPr>
                  <w:sdt>
                    <w:sdtPr>
                      <w:rPr>
                        <w:lang w:val="en-US"/>
                      </w:rPr>
                      <w:id w:val="-477379488"/>
                      <w14:checkbox>
                        <w14:checked w14:val="0"/>
                        <w14:checkedState w14:val="2612" w14:font="MS Gothic"/>
                        <w14:uncheckedState w14:val="2610" w14:font="MS Gothic"/>
                      </w14:checkbox>
                    </w:sdtPr>
                    <w:sdtEndPr/>
                    <w:sdtContent>
                      <w:r w:rsidR="00F80418">
                        <w:rPr>
                          <w:rFonts w:ascii="MS Gothic" w:eastAsia="MS Gothic" w:hAnsi="MS Gothic" w:hint="eastAsia"/>
                          <w:lang w:val="en-US"/>
                        </w:rPr>
                        <w:t>☐</w:t>
                      </w:r>
                    </w:sdtContent>
                  </w:sdt>
                  <w:r w:rsidR="00F80418">
                    <w:rPr>
                      <w:lang w:val="en-US"/>
                    </w:rPr>
                    <w:t xml:space="preserve"> Sound</w:t>
                  </w:r>
                </w:p>
                <w:p w14:paraId="7E6EFA70" w14:textId="77777777" w:rsidR="00F80418" w:rsidRDefault="00695C99" w:rsidP="00F80418">
                  <w:pPr>
                    <w:rPr>
                      <w:lang w:val="en-US"/>
                    </w:rPr>
                  </w:pPr>
                  <w:sdt>
                    <w:sdtPr>
                      <w:rPr>
                        <w:lang w:val="en-US"/>
                      </w:rPr>
                      <w:id w:val="-321040456"/>
                      <w14:checkbox>
                        <w14:checked w14:val="0"/>
                        <w14:checkedState w14:val="2612" w14:font="MS Gothic"/>
                        <w14:uncheckedState w14:val="2610" w14:font="MS Gothic"/>
                      </w14:checkbox>
                    </w:sdtPr>
                    <w:sdtEndPr/>
                    <w:sdtContent>
                      <w:r w:rsidR="00F80418">
                        <w:rPr>
                          <w:rFonts w:ascii="MS Gothic" w:eastAsia="MS Gothic" w:hAnsi="MS Gothic" w:hint="eastAsia"/>
                          <w:lang w:val="en-US"/>
                        </w:rPr>
                        <w:t>☐</w:t>
                      </w:r>
                    </w:sdtContent>
                  </w:sdt>
                  <w:r w:rsidR="00F80418">
                    <w:rPr>
                      <w:lang w:val="en-US"/>
                    </w:rPr>
                    <w:t xml:space="preserve"> Numerical</w:t>
                  </w:r>
                </w:p>
                <w:p w14:paraId="028A88B0" w14:textId="77777777" w:rsidR="00F80418" w:rsidRDefault="00695C99" w:rsidP="00F80418">
                  <w:pPr>
                    <w:rPr>
                      <w:lang w:val="en-US"/>
                    </w:rPr>
                  </w:pPr>
                  <w:sdt>
                    <w:sdtPr>
                      <w:rPr>
                        <w:lang w:val="en-US"/>
                      </w:rPr>
                      <w:id w:val="-1522699314"/>
                      <w14:checkbox>
                        <w14:checked w14:val="0"/>
                        <w14:checkedState w14:val="2612" w14:font="MS Gothic"/>
                        <w14:uncheckedState w14:val="2610" w14:font="MS Gothic"/>
                      </w14:checkbox>
                    </w:sdtPr>
                    <w:sdtEndPr/>
                    <w:sdtContent>
                      <w:r w:rsidR="00F80418">
                        <w:rPr>
                          <w:rFonts w:ascii="MS Gothic" w:eastAsia="MS Gothic" w:hAnsi="MS Gothic" w:hint="eastAsia"/>
                          <w:lang w:val="en-US"/>
                        </w:rPr>
                        <w:t>☐</w:t>
                      </w:r>
                    </w:sdtContent>
                  </w:sdt>
                  <w:r w:rsidR="00F80418">
                    <w:rPr>
                      <w:lang w:val="en-US"/>
                    </w:rPr>
                    <w:t xml:space="preserve"> Textual</w:t>
                  </w:r>
                </w:p>
                <w:p w14:paraId="17AA7978" w14:textId="77777777" w:rsidR="00F80418" w:rsidRDefault="00695C99" w:rsidP="00F80418">
                  <w:pPr>
                    <w:rPr>
                      <w:lang w:val="en-US"/>
                    </w:rPr>
                  </w:pPr>
                  <w:sdt>
                    <w:sdtPr>
                      <w:rPr>
                        <w:lang w:val="en-US"/>
                      </w:rPr>
                      <w:id w:val="-22558686"/>
                      <w14:checkbox>
                        <w14:checked w14:val="0"/>
                        <w14:checkedState w14:val="2612" w14:font="MS Gothic"/>
                        <w14:uncheckedState w14:val="2610" w14:font="MS Gothic"/>
                      </w14:checkbox>
                    </w:sdtPr>
                    <w:sdtEndPr/>
                    <w:sdtContent>
                      <w:r w:rsidR="00F80418">
                        <w:rPr>
                          <w:rFonts w:ascii="MS Gothic" w:eastAsia="MS Gothic" w:hAnsi="MS Gothic" w:hint="eastAsia"/>
                          <w:lang w:val="en-US"/>
                        </w:rPr>
                        <w:t>☐</w:t>
                      </w:r>
                    </w:sdtContent>
                  </w:sdt>
                  <w:r w:rsidR="00F80418">
                    <w:rPr>
                      <w:lang w:val="en-US"/>
                    </w:rPr>
                    <w:t xml:space="preserve"> Model</w:t>
                  </w:r>
                </w:p>
                <w:p w14:paraId="0202A68C" w14:textId="77777777" w:rsidR="00F80418" w:rsidRDefault="00695C99" w:rsidP="00F80418">
                  <w:pPr>
                    <w:rPr>
                      <w:lang w:val="en-US"/>
                    </w:rPr>
                  </w:pPr>
                  <w:sdt>
                    <w:sdtPr>
                      <w:rPr>
                        <w:lang w:val="en-US"/>
                      </w:rPr>
                      <w:id w:val="923990397"/>
                      <w14:checkbox>
                        <w14:checked w14:val="0"/>
                        <w14:checkedState w14:val="2612" w14:font="MS Gothic"/>
                        <w14:uncheckedState w14:val="2610" w14:font="MS Gothic"/>
                      </w14:checkbox>
                    </w:sdtPr>
                    <w:sdtEndPr/>
                    <w:sdtContent>
                      <w:r w:rsidR="00F80418">
                        <w:rPr>
                          <w:rFonts w:ascii="MS Gothic" w:eastAsia="MS Gothic" w:hAnsi="MS Gothic" w:hint="eastAsia"/>
                          <w:lang w:val="en-US"/>
                        </w:rPr>
                        <w:t>☐</w:t>
                      </w:r>
                    </w:sdtContent>
                  </w:sdt>
                  <w:r w:rsidR="00F80418">
                    <w:rPr>
                      <w:lang w:val="en-US"/>
                    </w:rPr>
                    <w:t xml:space="preserve"> Software</w:t>
                  </w:r>
                </w:p>
                <w:p w14:paraId="00B35858" w14:textId="3A3D0884" w:rsidR="00F80418" w:rsidRDefault="00695C99" w:rsidP="00F80418">
                  <w:pPr>
                    <w:rPr>
                      <w:lang w:val="en-US"/>
                    </w:rPr>
                  </w:pPr>
                  <w:sdt>
                    <w:sdtPr>
                      <w:rPr>
                        <w:lang w:val="en-US"/>
                      </w:rPr>
                      <w:id w:val="-1398587620"/>
                      <w14:checkbox>
                        <w14:checked w14:val="0"/>
                        <w14:checkedState w14:val="2612" w14:font="MS Gothic"/>
                        <w14:uncheckedState w14:val="2610" w14:font="MS Gothic"/>
                      </w14:checkbox>
                    </w:sdtPr>
                    <w:sdtEndPr/>
                    <w:sdtContent>
                      <w:r w:rsidR="006D1CAB">
                        <w:rPr>
                          <w:rFonts w:ascii="MS Gothic" w:eastAsia="MS Gothic" w:hAnsi="MS Gothic" w:hint="eastAsia"/>
                          <w:lang w:val="en-US"/>
                        </w:rPr>
                        <w:t>☐</w:t>
                      </w:r>
                    </w:sdtContent>
                  </w:sdt>
                  <w:r w:rsidR="00F80418">
                    <w:rPr>
                      <w:lang w:val="en-US"/>
                    </w:rPr>
                    <w:t xml:space="preserve"> Other:</w:t>
                  </w:r>
                </w:p>
              </w:tc>
              <w:tc>
                <w:tcPr>
                  <w:tcW w:w="1701" w:type="dxa"/>
                </w:tcPr>
                <w:p w14:paraId="7B50E7BB" w14:textId="77777777" w:rsidR="00F80418" w:rsidRDefault="00F80418" w:rsidP="00F80418">
                  <w:pPr>
                    <w:rPr>
                      <w:lang w:val="en-US"/>
                    </w:rPr>
                  </w:pPr>
                </w:p>
              </w:tc>
              <w:tc>
                <w:tcPr>
                  <w:tcW w:w="1701" w:type="dxa"/>
                </w:tcPr>
                <w:p w14:paraId="68A753DF" w14:textId="77777777" w:rsidR="00F80418" w:rsidRDefault="00695C99" w:rsidP="00F80418">
                  <w:pPr>
                    <w:rPr>
                      <w:lang w:val="en-US"/>
                    </w:rPr>
                  </w:pPr>
                  <w:sdt>
                    <w:sdtPr>
                      <w:rPr>
                        <w:lang w:val="en-US"/>
                      </w:rPr>
                      <w:id w:val="-1242014453"/>
                      <w14:checkbox>
                        <w14:checked w14:val="0"/>
                        <w14:checkedState w14:val="2612" w14:font="MS Gothic"/>
                        <w14:uncheckedState w14:val="2610" w14:font="MS Gothic"/>
                      </w14:checkbox>
                    </w:sdtPr>
                    <w:sdtEndPr/>
                    <w:sdtContent>
                      <w:r w:rsidR="00F80418">
                        <w:rPr>
                          <w:rFonts w:ascii="MS Gothic" w:eastAsia="MS Gothic" w:hAnsi="MS Gothic" w:hint="eastAsia"/>
                          <w:lang w:val="en-US"/>
                        </w:rPr>
                        <w:t>☐</w:t>
                      </w:r>
                    </w:sdtContent>
                  </w:sdt>
                  <w:r w:rsidR="00F80418" w:rsidRPr="00250516">
                    <w:rPr>
                      <w:lang w:val="en-US"/>
                    </w:rPr>
                    <w:t xml:space="preserve"> </w:t>
                  </w:r>
                  <w:r w:rsidR="00F80418">
                    <w:rPr>
                      <w:lang w:val="en-US"/>
                    </w:rPr>
                    <w:t>&lt; 1 GB</w:t>
                  </w:r>
                </w:p>
                <w:p w14:paraId="764975E3" w14:textId="77777777" w:rsidR="00F80418" w:rsidRDefault="00695C99" w:rsidP="00F80418">
                  <w:pPr>
                    <w:rPr>
                      <w:lang w:val="en-US"/>
                    </w:rPr>
                  </w:pPr>
                  <w:sdt>
                    <w:sdtPr>
                      <w:rPr>
                        <w:lang w:val="en-US"/>
                      </w:rPr>
                      <w:id w:val="-991719919"/>
                      <w14:checkbox>
                        <w14:checked w14:val="0"/>
                        <w14:checkedState w14:val="2612" w14:font="MS Gothic"/>
                        <w14:uncheckedState w14:val="2610" w14:font="MS Gothic"/>
                      </w14:checkbox>
                    </w:sdtPr>
                    <w:sdtEndPr/>
                    <w:sdtContent>
                      <w:r w:rsidR="00F80418">
                        <w:rPr>
                          <w:rFonts w:ascii="MS Gothic" w:eastAsia="MS Gothic" w:hAnsi="MS Gothic" w:hint="eastAsia"/>
                          <w:lang w:val="en-US"/>
                        </w:rPr>
                        <w:t>☐</w:t>
                      </w:r>
                    </w:sdtContent>
                  </w:sdt>
                  <w:r w:rsidR="00F80418">
                    <w:rPr>
                      <w:lang w:val="en-US"/>
                    </w:rPr>
                    <w:t xml:space="preserve"> &lt; 100 GB</w:t>
                  </w:r>
                </w:p>
                <w:p w14:paraId="7B3C8A89" w14:textId="77777777" w:rsidR="00F80418" w:rsidRDefault="00695C99" w:rsidP="00F80418">
                  <w:pPr>
                    <w:rPr>
                      <w:lang w:val="en-US"/>
                    </w:rPr>
                  </w:pPr>
                  <w:sdt>
                    <w:sdtPr>
                      <w:rPr>
                        <w:lang w:val="en-US"/>
                      </w:rPr>
                      <w:id w:val="2065822501"/>
                      <w14:checkbox>
                        <w14:checked w14:val="0"/>
                        <w14:checkedState w14:val="2612" w14:font="MS Gothic"/>
                        <w14:uncheckedState w14:val="2610" w14:font="MS Gothic"/>
                      </w14:checkbox>
                    </w:sdtPr>
                    <w:sdtEndPr/>
                    <w:sdtContent>
                      <w:r w:rsidR="00F80418">
                        <w:rPr>
                          <w:rFonts w:ascii="MS Gothic" w:eastAsia="MS Gothic" w:hAnsi="MS Gothic" w:hint="eastAsia"/>
                          <w:lang w:val="en-US"/>
                        </w:rPr>
                        <w:t>☐</w:t>
                      </w:r>
                    </w:sdtContent>
                  </w:sdt>
                  <w:r w:rsidR="00F80418">
                    <w:rPr>
                      <w:lang w:val="en-US"/>
                    </w:rPr>
                    <w:t xml:space="preserve"> &lt; 1 TB</w:t>
                  </w:r>
                </w:p>
                <w:p w14:paraId="5C9B9A63" w14:textId="77777777" w:rsidR="00F80418" w:rsidRPr="00250516" w:rsidRDefault="00695C99" w:rsidP="00F80418">
                  <w:pPr>
                    <w:rPr>
                      <w:lang w:val="en-US"/>
                    </w:rPr>
                  </w:pPr>
                  <w:sdt>
                    <w:sdtPr>
                      <w:rPr>
                        <w:lang w:val="en-US"/>
                      </w:rPr>
                      <w:id w:val="1033539440"/>
                      <w14:checkbox>
                        <w14:checked w14:val="0"/>
                        <w14:checkedState w14:val="2612" w14:font="MS Gothic"/>
                        <w14:uncheckedState w14:val="2610" w14:font="MS Gothic"/>
                      </w14:checkbox>
                    </w:sdtPr>
                    <w:sdtEndPr/>
                    <w:sdtContent>
                      <w:r w:rsidR="00F80418">
                        <w:rPr>
                          <w:rFonts w:ascii="MS Gothic" w:eastAsia="MS Gothic" w:hAnsi="MS Gothic" w:hint="eastAsia"/>
                          <w:lang w:val="en-US"/>
                        </w:rPr>
                        <w:t>☐</w:t>
                      </w:r>
                    </w:sdtContent>
                  </w:sdt>
                  <w:r w:rsidR="00F80418">
                    <w:rPr>
                      <w:lang w:val="en-US"/>
                    </w:rPr>
                    <w:t xml:space="preserve"> &lt; 5 TB</w:t>
                  </w:r>
                </w:p>
                <w:p w14:paraId="587EA21A" w14:textId="77777777" w:rsidR="00F80418" w:rsidRDefault="00695C99" w:rsidP="00F80418">
                  <w:pPr>
                    <w:rPr>
                      <w:lang w:val="en-US"/>
                    </w:rPr>
                  </w:pPr>
                  <w:sdt>
                    <w:sdtPr>
                      <w:rPr>
                        <w:lang w:val="en-US"/>
                      </w:rPr>
                      <w:id w:val="408437448"/>
                      <w14:checkbox>
                        <w14:checked w14:val="0"/>
                        <w14:checkedState w14:val="2612" w14:font="MS Gothic"/>
                        <w14:uncheckedState w14:val="2610" w14:font="MS Gothic"/>
                      </w14:checkbox>
                    </w:sdtPr>
                    <w:sdtEndPr/>
                    <w:sdtContent>
                      <w:r w:rsidR="00F80418">
                        <w:rPr>
                          <w:rFonts w:ascii="MS Gothic" w:eastAsia="MS Gothic" w:hAnsi="MS Gothic" w:hint="eastAsia"/>
                          <w:lang w:val="en-US"/>
                        </w:rPr>
                        <w:t>☐</w:t>
                      </w:r>
                    </w:sdtContent>
                  </w:sdt>
                  <w:r w:rsidR="00F80418" w:rsidRPr="00250516">
                    <w:rPr>
                      <w:lang w:val="en-US"/>
                    </w:rPr>
                    <w:t xml:space="preserve"> </w:t>
                  </w:r>
                  <w:r w:rsidR="00F80418">
                    <w:rPr>
                      <w:lang w:val="en-US"/>
                    </w:rPr>
                    <w:t>&gt; 5 TB</w:t>
                  </w:r>
                </w:p>
                <w:p w14:paraId="0D1DACFE" w14:textId="77777777" w:rsidR="00F80418" w:rsidRDefault="00695C99" w:rsidP="00F80418">
                  <w:pPr>
                    <w:rPr>
                      <w:lang w:val="en-US"/>
                    </w:rPr>
                  </w:pPr>
                  <w:sdt>
                    <w:sdtPr>
                      <w:rPr>
                        <w:lang w:val="en-US"/>
                      </w:rPr>
                      <w:id w:val="1488434190"/>
                      <w14:checkbox>
                        <w14:checked w14:val="0"/>
                        <w14:checkedState w14:val="2612" w14:font="MS Gothic"/>
                        <w14:uncheckedState w14:val="2610" w14:font="MS Gothic"/>
                      </w14:checkbox>
                    </w:sdtPr>
                    <w:sdtEndPr/>
                    <w:sdtContent>
                      <w:r w:rsidR="00F80418">
                        <w:rPr>
                          <w:rFonts w:ascii="MS Gothic" w:eastAsia="MS Gothic" w:hAnsi="MS Gothic" w:hint="eastAsia"/>
                          <w:lang w:val="en-US"/>
                        </w:rPr>
                        <w:t>☐</w:t>
                      </w:r>
                    </w:sdtContent>
                  </w:sdt>
                  <w:r w:rsidR="00F80418">
                    <w:rPr>
                      <w:lang w:val="en-US"/>
                    </w:rPr>
                    <w:t xml:space="preserve"> NA</w:t>
                  </w:r>
                </w:p>
                <w:p w14:paraId="69D6E0E0" w14:textId="77777777" w:rsidR="00F80418" w:rsidRDefault="00F80418" w:rsidP="00F80418">
                  <w:pPr>
                    <w:rPr>
                      <w:lang w:val="en-US"/>
                    </w:rPr>
                  </w:pPr>
                </w:p>
              </w:tc>
              <w:tc>
                <w:tcPr>
                  <w:tcW w:w="1305" w:type="dxa"/>
                </w:tcPr>
                <w:p w14:paraId="737DE4FD" w14:textId="60DE268E" w:rsidR="00F80418" w:rsidRDefault="00F80418" w:rsidP="00F80418">
                  <w:r>
                    <w:t>100*10^6 cells per cell line</w:t>
                  </w:r>
                </w:p>
              </w:tc>
            </w:tr>
            <w:tr w:rsidR="006D1CAB" w14:paraId="710D7055" w14:textId="77777777" w:rsidTr="0070525E">
              <w:tc>
                <w:tcPr>
                  <w:tcW w:w="1588" w:type="dxa"/>
                </w:tcPr>
                <w:p w14:paraId="3AFE628A" w14:textId="06BB4BBF" w:rsidR="006D1CAB" w:rsidRPr="002B536C" w:rsidRDefault="006D1CAB" w:rsidP="006D1CAB">
                  <w:pPr>
                    <w:autoSpaceDE w:val="0"/>
                    <w:autoSpaceDN w:val="0"/>
                    <w:adjustRightInd w:val="0"/>
                    <w:rPr>
                      <w:rFonts w:ascii="Calibri" w:hAnsi="Calibri" w:cs="Calibri"/>
                      <w:sz w:val="22"/>
                      <w:szCs w:val="22"/>
                      <w:lang w:val="en-US"/>
                    </w:rPr>
                  </w:pPr>
                  <w:r>
                    <w:rPr>
                      <w:rFonts w:ascii="Calibri" w:hAnsi="Calibri" w:cs="Calibri"/>
                      <w:sz w:val="22"/>
                      <w:szCs w:val="22"/>
                      <w:lang w:val="nl-BE"/>
                    </w:rPr>
                    <w:t>Virus stocks</w:t>
                  </w:r>
                </w:p>
              </w:tc>
              <w:tc>
                <w:tcPr>
                  <w:tcW w:w="3402" w:type="dxa"/>
                </w:tcPr>
                <w:p w14:paraId="4C1715AF" w14:textId="25DE7269" w:rsidR="006D1CAB" w:rsidRDefault="006D1CAB" w:rsidP="006D1CAB">
                  <w:r>
                    <w:t>Three viruses will be used in this project: biologically-contained Ebola virus (EboV-</w:t>
                  </w:r>
                  <w:r>
                    <w:rPr>
                      <w:rFonts w:cstheme="minorHAnsi"/>
                    </w:rPr>
                    <w:t>Δ</w:t>
                  </w:r>
                  <w:r>
                    <w:t xml:space="preserve">VP30), Influenza A virus (IAV), and SARS-CoV-2. </w:t>
                  </w:r>
                </w:p>
              </w:tc>
              <w:tc>
                <w:tcPr>
                  <w:tcW w:w="1984" w:type="dxa"/>
                </w:tcPr>
                <w:p w14:paraId="30332DC4" w14:textId="77777777" w:rsidR="006D1CAB" w:rsidRPr="00250516" w:rsidRDefault="00695C99" w:rsidP="006D1CAB">
                  <w:pPr>
                    <w:rPr>
                      <w:lang w:val="en-US"/>
                    </w:rPr>
                  </w:pPr>
                  <w:sdt>
                    <w:sdtPr>
                      <w:rPr>
                        <w:lang w:val="en-US"/>
                      </w:rPr>
                      <w:id w:val="-1146969030"/>
                      <w14:checkbox>
                        <w14:checked w14:val="1"/>
                        <w14:checkedState w14:val="2612" w14:font="MS Gothic"/>
                        <w14:uncheckedState w14:val="2610" w14:font="MS Gothic"/>
                      </w14:checkbox>
                    </w:sdtPr>
                    <w:sdtEndPr/>
                    <w:sdtContent>
                      <w:r w:rsidR="006D1CAB">
                        <w:rPr>
                          <w:rFonts w:ascii="MS Gothic" w:eastAsia="MS Gothic" w:hAnsi="MS Gothic" w:hint="eastAsia"/>
                          <w:lang w:val="en-US"/>
                        </w:rPr>
                        <w:t>☒</w:t>
                      </w:r>
                    </w:sdtContent>
                  </w:sdt>
                  <w:r w:rsidR="006D1CAB">
                    <w:rPr>
                      <w:lang w:val="en-US"/>
                    </w:rPr>
                    <w:t xml:space="preserve"> </w:t>
                  </w:r>
                  <w:r w:rsidR="006D1CAB" w:rsidRPr="00250516">
                    <w:rPr>
                      <w:lang w:val="en-US"/>
                    </w:rPr>
                    <w:t>Generate new data</w:t>
                  </w:r>
                </w:p>
                <w:p w14:paraId="2CA7B457" w14:textId="366F83F5" w:rsidR="006D1CAB" w:rsidRDefault="00695C99" w:rsidP="006D1CAB">
                  <w:pPr>
                    <w:rPr>
                      <w:lang w:val="en-US"/>
                    </w:rPr>
                  </w:pPr>
                  <w:sdt>
                    <w:sdtPr>
                      <w:rPr>
                        <w:lang w:val="en-US"/>
                      </w:rPr>
                      <w:id w:val="-1413461877"/>
                      <w14:checkbox>
                        <w14:checked w14:val="0"/>
                        <w14:checkedState w14:val="2612" w14:font="MS Gothic"/>
                        <w14:uncheckedState w14:val="2610" w14:font="MS Gothic"/>
                      </w14:checkbox>
                    </w:sdtPr>
                    <w:sdtEndPr/>
                    <w:sdtContent>
                      <w:r w:rsidR="006D1CAB">
                        <w:rPr>
                          <w:rFonts w:ascii="MS Gothic" w:eastAsia="MS Gothic" w:hAnsi="MS Gothic" w:hint="eastAsia"/>
                          <w:lang w:val="en-US"/>
                        </w:rPr>
                        <w:t>☐</w:t>
                      </w:r>
                    </w:sdtContent>
                  </w:sdt>
                  <w:r w:rsidR="006D1CAB" w:rsidRPr="00250516">
                    <w:rPr>
                      <w:lang w:val="en-US"/>
                    </w:rPr>
                    <w:t xml:space="preserve"> Reuse existing data</w:t>
                  </w:r>
                </w:p>
              </w:tc>
              <w:tc>
                <w:tcPr>
                  <w:tcW w:w="1559" w:type="dxa"/>
                </w:tcPr>
                <w:p w14:paraId="6F2619FB" w14:textId="77777777" w:rsidR="006D1CAB" w:rsidRPr="00250516" w:rsidRDefault="00695C99" w:rsidP="006D1CAB">
                  <w:pPr>
                    <w:rPr>
                      <w:lang w:val="en-US"/>
                    </w:rPr>
                  </w:pPr>
                  <w:sdt>
                    <w:sdtPr>
                      <w:rPr>
                        <w:lang w:val="en-US"/>
                      </w:rPr>
                      <w:id w:val="1133524073"/>
                      <w14:checkbox>
                        <w14:checked w14:val="0"/>
                        <w14:checkedState w14:val="2612" w14:font="MS Gothic"/>
                        <w14:uncheckedState w14:val="2610" w14:font="MS Gothic"/>
                      </w14:checkbox>
                    </w:sdtPr>
                    <w:sdtEndPr/>
                    <w:sdtContent>
                      <w:r w:rsidR="006D1CAB">
                        <w:rPr>
                          <w:rFonts w:ascii="MS Gothic" w:eastAsia="MS Gothic" w:hAnsi="MS Gothic" w:hint="eastAsia"/>
                          <w:lang w:val="en-US"/>
                        </w:rPr>
                        <w:t>☐</w:t>
                      </w:r>
                    </w:sdtContent>
                  </w:sdt>
                  <w:r w:rsidR="006D1CAB">
                    <w:rPr>
                      <w:lang w:val="en-US"/>
                    </w:rPr>
                    <w:t xml:space="preserve"> Digital</w:t>
                  </w:r>
                </w:p>
                <w:p w14:paraId="38BE384F" w14:textId="23BF9311" w:rsidR="006D1CAB" w:rsidRDefault="00695C99" w:rsidP="006D1CAB">
                  <w:pPr>
                    <w:rPr>
                      <w:lang w:val="en-US"/>
                    </w:rPr>
                  </w:pPr>
                  <w:sdt>
                    <w:sdtPr>
                      <w:rPr>
                        <w:lang w:val="en-US"/>
                      </w:rPr>
                      <w:id w:val="-299313624"/>
                      <w14:checkbox>
                        <w14:checked w14:val="1"/>
                        <w14:checkedState w14:val="2612" w14:font="MS Gothic"/>
                        <w14:uncheckedState w14:val="2610" w14:font="MS Gothic"/>
                      </w14:checkbox>
                    </w:sdtPr>
                    <w:sdtEndPr/>
                    <w:sdtContent>
                      <w:r w:rsidR="006D1CAB">
                        <w:rPr>
                          <w:rFonts w:ascii="MS Gothic" w:eastAsia="MS Gothic" w:hAnsi="MS Gothic" w:hint="eastAsia"/>
                          <w:lang w:val="en-US"/>
                        </w:rPr>
                        <w:t>☒</w:t>
                      </w:r>
                    </w:sdtContent>
                  </w:sdt>
                  <w:r w:rsidR="006D1CAB" w:rsidRPr="00250516">
                    <w:rPr>
                      <w:lang w:val="en-US"/>
                    </w:rPr>
                    <w:t xml:space="preserve"> </w:t>
                  </w:r>
                  <w:r w:rsidR="006D1CAB">
                    <w:rPr>
                      <w:lang w:val="en-US"/>
                    </w:rPr>
                    <w:t>Physical</w:t>
                  </w:r>
                </w:p>
              </w:tc>
              <w:tc>
                <w:tcPr>
                  <w:tcW w:w="2127" w:type="dxa"/>
                </w:tcPr>
                <w:p w14:paraId="0779C7C6" w14:textId="77777777" w:rsidR="006D1CAB" w:rsidRPr="00250516" w:rsidRDefault="00695C99" w:rsidP="006D1CAB">
                  <w:pPr>
                    <w:rPr>
                      <w:lang w:val="en-US"/>
                    </w:rPr>
                  </w:pPr>
                  <w:sdt>
                    <w:sdtPr>
                      <w:rPr>
                        <w:lang w:val="en-US"/>
                      </w:rPr>
                      <w:id w:val="548118784"/>
                      <w14:checkbox>
                        <w14:checked w14:val="0"/>
                        <w14:checkedState w14:val="2612" w14:font="MS Gothic"/>
                        <w14:uncheckedState w14:val="2610" w14:font="MS Gothic"/>
                      </w14:checkbox>
                    </w:sdtPr>
                    <w:sdtEndPr/>
                    <w:sdtContent>
                      <w:r w:rsidR="006D1CAB">
                        <w:rPr>
                          <w:rFonts w:ascii="MS Gothic" w:eastAsia="MS Gothic" w:hAnsi="MS Gothic" w:hint="eastAsia"/>
                          <w:lang w:val="en-US"/>
                        </w:rPr>
                        <w:t>☐</w:t>
                      </w:r>
                    </w:sdtContent>
                  </w:sdt>
                  <w:r w:rsidR="006D1CAB">
                    <w:rPr>
                      <w:lang w:val="en-US"/>
                    </w:rPr>
                    <w:t xml:space="preserve"> Audiovisual</w:t>
                  </w:r>
                </w:p>
                <w:p w14:paraId="65F1AD2D" w14:textId="77777777" w:rsidR="006D1CAB" w:rsidRDefault="00695C99" w:rsidP="006D1CAB">
                  <w:pPr>
                    <w:rPr>
                      <w:lang w:val="en-US"/>
                    </w:rPr>
                  </w:pPr>
                  <w:sdt>
                    <w:sdtPr>
                      <w:rPr>
                        <w:lang w:val="en-US"/>
                      </w:rPr>
                      <w:id w:val="-359048800"/>
                      <w14:checkbox>
                        <w14:checked w14:val="0"/>
                        <w14:checkedState w14:val="2612" w14:font="MS Gothic"/>
                        <w14:uncheckedState w14:val="2610" w14:font="MS Gothic"/>
                      </w14:checkbox>
                    </w:sdtPr>
                    <w:sdtEndPr/>
                    <w:sdtContent>
                      <w:r w:rsidR="006D1CAB">
                        <w:rPr>
                          <w:rFonts w:ascii="MS Gothic" w:eastAsia="MS Gothic" w:hAnsi="MS Gothic" w:hint="eastAsia"/>
                          <w:lang w:val="en-US"/>
                        </w:rPr>
                        <w:t>☐</w:t>
                      </w:r>
                    </w:sdtContent>
                  </w:sdt>
                  <w:r w:rsidR="006D1CAB" w:rsidRPr="00250516">
                    <w:rPr>
                      <w:lang w:val="en-US"/>
                    </w:rPr>
                    <w:t xml:space="preserve"> </w:t>
                  </w:r>
                  <w:r w:rsidR="006D1CAB">
                    <w:rPr>
                      <w:lang w:val="en-US"/>
                    </w:rPr>
                    <w:t>Images</w:t>
                  </w:r>
                </w:p>
                <w:p w14:paraId="038D84AC" w14:textId="77777777" w:rsidR="006D1CAB" w:rsidRDefault="00695C99" w:rsidP="006D1CAB">
                  <w:pPr>
                    <w:rPr>
                      <w:lang w:val="en-US"/>
                    </w:rPr>
                  </w:pPr>
                  <w:sdt>
                    <w:sdtPr>
                      <w:rPr>
                        <w:lang w:val="en-US"/>
                      </w:rPr>
                      <w:id w:val="-1465643513"/>
                      <w14:checkbox>
                        <w14:checked w14:val="0"/>
                        <w14:checkedState w14:val="2612" w14:font="MS Gothic"/>
                        <w14:uncheckedState w14:val="2610" w14:font="MS Gothic"/>
                      </w14:checkbox>
                    </w:sdtPr>
                    <w:sdtEndPr/>
                    <w:sdtContent>
                      <w:r w:rsidR="006D1CAB">
                        <w:rPr>
                          <w:rFonts w:ascii="MS Gothic" w:eastAsia="MS Gothic" w:hAnsi="MS Gothic" w:hint="eastAsia"/>
                          <w:lang w:val="en-US"/>
                        </w:rPr>
                        <w:t>☐</w:t>
                      </w:r>
                    </w:sdtContent>
                  </w:sdt>
                  <w:r w:rsidR="006D1CAB">
                    <w:rPr>
                      <w:lang w:val="en-US"/>
                    </w:rPr>
                    <w:t xml:space="preserve"> Sound</w:t>
                  </w:r>
                </w:p>
                <w:p w14:paraId="67276E7C" w14:textId="77777777" w:rsidR="006D1CAB" w:rsidRDefault="00695C99" w:rsidP="006D1CAB">
                  <w:pPr>
                    <w:rPr>
                      <w:lang w:val="en-US"/>
                    </w:rPr>
                  </w:pPr>
                  <w:sdt>
                    <w:sdtPr>
                      <w:rPr>
                        <w:lang w:val="en-US"/>
                      </w:rPr>
                      <w:id w:val="1575468324"/>
                      <w14:checkbox>
                        <w14:checked w14:val="0"/>
                        <w14:checkedState w14:val="2612" w14:font="MS Gothic"/>
                        <w14:uncheckedState w14:val="2610" w14:font="MS Gothic"/>
                      </w14:checkbox>
                    </w:sdtPr>
                    <w:sdtEndPr/>
                    <w:sdtContent>
                      <w:r w:rsidR="006D1CAB">
                        <w:rPr>
                          <w:rFonts w:ascii="MS Gothic" w:eastAsia="MS Gothic" w:hAnsi="MS Gothic" w:hint="eastAsia"/>
                          <w:lang w:val="en-US"/>
                        </w:rPr>
                        <w:t>☐</w:t>
                      </w:r>
                    </w:sdtContent>
                  </w:sdt>
                  <w:r w:rsidR="006D1CAB">
                    <w:rPr>
                      <w:lang w:val="en-US"/>
                    </w:rPr>
                    <w:t xml:space="preserve"> Numerical</w:t>
                  </w:r>
                </w:p>
                <w:p w14:paraId="6EC66722" w14:textId="77777777" w:rsidR="006D1CAB" w:rsidRDefault="00695C99" w:rsidP="006D1CAB">
                  <w:pPr>
                    <w:rPr>
                      <w:lang w:val="en-US"/>
                    </w:rPr>
                  </w:pPr>
                  <w:sdt>
                    <w:sdtPr>
                      <w:rPr>
                        <w:lang w:val="en-US"/>
                      </w:rPr>
                      <w:id w:val="-2127308536"/>
                      <w14:checkbox>
                        <w14:checked w14:val="0"/>
                        <w14:checkedState w14:val="2612" w14:font="MS Gothic"/>
                        <w14:uncheckedState w14:val="2610" w14:font="MS Gothic"/>
                      </w14:checkbox>
                    </w:sdtPr>
                    <w:sdtEndPr/>
                    <w:sdtContent>
                      <w:r w:rsidR="006D1CAB">
                        <w:rPr>
                          <w:rFonts w:ascii="MS Gothic" w:eastAsia="MS Gothic" w:hAnsi="MS Gothic" w:hint="eastAsia"/>
                          <w:lang w:val="en-US"/>
                        </w:rPr>
                        <w:t>☐</w:t>
                      </w:r>
                    </w:sdtContent>
                  </w:sdt>
                  <w:r w:rsidR="006D1CAB">
                    <w:rPr>
                      <w:lang w:val="en-US"/>
                    </w:rPr>
                    <w:t xml:space="preserve"> Textual</w:t>
                  </w:r>
                </w:p>
                <w:p w14:paraId="4C6F6642" w14:textId="77777777" w:rsidR="006D1CAB" w:rsidRDefault="00695C99" w:rsidP="006D1CAB">
                  <w:pPr>
                    <w:rPr>
                      <w:lang w:val="en-US"/>
                    </w:rPr>
                  </w:pPr>
                  <w:sdt>
                    <w:sdtPr>
                      <w:rPr>
                        <w:lang w:val="en-US"/>
                      </w:rPr>
                      <w:id w:val="1973545544"/>
                      <w14:checkbox>
                        <w14:checked w14:val="0"/>
                        <w14:checkedState w14:val="2612" w14:font="MS Gothic"/>
                        <w14:uncheckedState w14:val="2610" w14:font="MS Gothic"/>
                      </w14:checkbox>
                    </w:sdtPr>
                    <w:sdtEndPr/>
                    <w:sdtContent>
                      <w:r w:rsidR="006D1CAB">
                        <w:rPr>
                          <w:rFonts w:ascii="MS Gothic" w:eastAsia="MS Gothic" w:hAnsi="MS Gothic" w:hint="eastAsia"/>
                          <w:lang w:val="en-US"/>
                        </w:rPr>
                        <w:t>☐</w:t>
                      </w:r>
                    </w:sdtContent>
                  </w:sdt>
                  <w:r w:rsidR="006D1CAB">
                    <w:rPr>
                      <w:lang w:val="en-US"/>
                    </w:rPr>
                    <w:t xml:space="preserve"> Model</w:t>
                  </w:r>
                </w:p>
                <w:p w14:paraId="68B2C2D2" w14:textId="77777777" w:rsidR="006D1CAB" w:rsidRDefault="00695C99" w:rsidP="006D1CAB">
                  <w:pPr>
                    <w:rPr>
                      <w:lang w:val="en-US"/>
                    </w:rPr>
                  </w:pPr>
                  <w:sdt>
                    <w:sdtPr>
                      <w:rPr>
                        <w:lang w:val="en-US"/>
                      </w:rPr>
                      <w:id w:val="641549274"/>
                      <w14:checkbox>
                        <w14:checked w14:val="0"/>
                        <w14:checkedState w14:val="2612" w14:font="MS Gothic"/>
                        <w14:uncheckedState w14:val="2610" w14:font="MS Gothic"/>
                      </w14:checkbox>
                    </w:sdtPr>
                    <w:sdtEndPr/>
                    <w:sdtContent>
                      <w:r w:rsidR="006D1CAB">
                        <w:rPr>
                          <w:rFonts w:ascii="MS Gothic" w:eastAsia="MS Gothic" w:hAnsi="MS Gothic" w:hint="eastAsia"/>
                          <w:lang w:val="en-US"/>
                        </w:rPr>
                        <w:t>☐</w:t>
                      </w:r>
                    </w:sdtContent>
                  </w:sdt>
                  <w:r w:rsidR="006D1CAB">
                    <w:rPr>
                      <w:lang w:val="en-US"/>
                    </w:rPr>
                    <w:t xml:space="preserve"> Software</w:t>
                  </w:r>
                </w:p>
                <w:p w14:paraId="74830C35" w14:textId="3BCBEE24" w:rsidR="006D1CAB" w:rsidRDefault="00695C99" w:rsidP="006D1CAB">
                  <w:pPr>
                    <w:rPr>
                      <w:lang w:val="en-US"/>
                    </w:rPr>
                  </w:pPr>
                  <w:sdt>
                    <w:sdtPr>
                      <w:rPr>
                        <w:lang w:val="en-US"/>
                      </w:rPr>
                      <w:id w:val="1647706132"/>
                      <w14:checkbox>
                        <w14:checked w14:val="0"/>
                        <w14:checkedState w14:val="2612" w14:font="MS Gothic"/>
                        <w14:uncheckedState w14:val="2610" w14:font="MS Gothic"/>
                      </w14:checkbox>
                    </w:sdtPr>
                    <w:sdtEndPr/>
                    <w:sdtContent>
                      <w:r w:rsidR="006D1CAB">
                        <w:rPr>
                          <w:rFonts w:ascii="MS Gothic" w:eastAsia="MS Gothic" w:hAnsi="MS Gothic" w:hint="eastAsia"/>
                          <w:lang w:val="en-US"/>
                        </w:rPr>
                        <w:t>☐</w:t>
                      </w:r>
                    </w:sdtContent>
                  </w:sdt>
                  <w:r w:rsidR="006D1CAB">
                    <w:rPr>
                      <w:lang w:val="en-US"/>
                    </w:rPr>
                    <w:t xml:space="preserve"> Other:</w:t>
                  </w:r>
                </w:p>
              </w:tc>
              <w:tc>
                <w:tcPr>
                  <w:tcW w:w="1701" w:type="dxa"/>
                </w:tcPr>
                <w:p w14:paraId="62784177" w14:textId="77777777" w:rsidR="006D1CAB" w:rsidRDefault="006D1CAB" w:rsidP="006D1CAB">
                  <w:pPr>
                    <w:rPr>
                      <w:lang w:val="en-US"/>
                    </w:rPr>
                  </w:pPr>
                </w:p>
              </w:tc>
              <w:tc>
                <w:tcPr>
                  <w:tcW w:w="1701" w:type="dxa"/>
                </w:tcPr>
                <w:p w14:paraId="7F9D3E17" w14:textId="77777777" w:rsidR="006D1CAB" w:rsidRDefault="00695C99" w:rsidP="006D1CAB">
                  <w:pPr>
                    <w:rPr>
                      <w:lang w:val="en-US"/>
                    </w:rPr>
                  </w:pPr>
                  <w:sdt>
                    <w:sdtPr>
                      <w:rPr>
                        <w:lang w:val="en-US"/>
                      </w:rPr>
                      <w:id w:val="1185013049"/>
                      <w14:checkbox>
                        <w14:checked w14:val="0"/>
                        <w14:checkedState w14:val="2612" w14:font="MS Gothic"/>
                        <w14:uncheckedState w14:val="2610" w14:font="MS Gothic"/>
                      </w14:checkbox>
                    </w:sdtPr>
                    <w:sdtEndPr/>
                    <w:sdtContent>
                      <w:r w:rsidR="006D1CAB">
                        <w:rPr>
                          <w:rFonts w:ascii="MS Gothic" w:eastAsia="MS Gothic" w:hAnsi="MS Gothic" w:hint="eastAsia"/>
                          <w:lang w:val="en-US"/>
                        </w:rPr>
                        <w:t>☐</w:t>
                      </w:r>
                    </w:sdtContent>
                  </w:sdt>
                  <w:r w:rsidR="006D1CAB" w:rsidRPr="00250516">
                    <w:rPr>
                      <w:lang w:val="en-US"/>
                    </w:rPr>
                    <w:t xml:space="preserve"> </w:t>
                  </w:r>
                  <w:r w:rsidR="006D1CAB">
                    <w:rPr>
                      <w:lang w:val="en-US"/>
                    </w:rPr>
                    <w:t>&lt; 1 GB</w:t>
                  </w:r>
                </w:p>
                <w:p w14:paraId="4E63E65A" w14:textId="77777777" w:rsidR="006D1CAB" w:rsidRDefault="00695C99" w:rsidP="006D1CAB">
                  <w:pPr>
                    <w:rPr>
                      <w:lang w:val="en-US"/>
                    </w:rPr>
                  </w:pPr>
                  <w:sdt>
                    <w:sdtPr>
                      <w:rPr>
                        <w:lang w:val="en-US"/>
                      </w:rPr>
                      <w:id w:val="1254788779"/>
                      <w14:checkbox>
                        <w14:checked w14:val="0"/>
                        <w14:checkedState w14:val="2612" w14:font="MS Gothic"/>
                        <w14:uncheckedState w14:val="2610" w14:font="MS Gothic"/>
                      </w14:checkbox>
                    </w:sdtPr>
                    <w:sdtEndPr/>
                    <w:sdtContent>
                      <w:r w:rsidR="006D1CAB">
                        <w:rPr>
                          <w:rFonts w:ascii="MS Gothic" w:eastAsia="MS Gothic" w:hAnsi="MS Gothic" w:hint="eastAsia"/>
                          <w:lang w:val="en-US"/>
                        </w:rPr>
                        <w:t>☐</w:t>
                      </w:r>
                    </w:sdtContent>
                  </w:sdt>
                  <w:r w:rsidR="006D1CAB">
                    <w:rPr>
                      <w:lang w:val="en-US"/>
                    </w:rPr>
                    <w:t xml:space="preserve"> &lt; 100 GB</w:t>
                  </w:r>
                </w:p>
                <w:p w14:paraId="6988D70C" w14:textId="77777777" w:rsidR="006D1CAB" w:rsidRDefault="00695C99" w:rsidP="006D1CAB">
                  <w:pPr>
                    <w:rPr>
                      <w:lang w:val="en-US"/>
                    </w:rPr>
                  </w:pPr>
                  <w:sdt>
                    <w:sdtPr>
                      <w:rPr>
                        <w:lang w:val="en-US"/>
                      </w:rPr>
                      <w:id w:val="-1944608112"/>
                      <w14:checkbox>
                        <w14:checked w14:val="0"/>
                        <w14:checkedState w14:val="2612" w14:font="MS Gothic"/>
                        <w14:uncheckedState w14:val="2610" w14:font="MS Gothic"/>
                      </w14:checkbox>
                    </w:sdtPr>
                    <w:sdtEndPr/>
                    <w:sdtContent>
                      <w:r w:rsidR="006D1CAB">
                        <w:rPr>
                          <w:rFonts w:ascii="MS Gothic" w:eastAsia="MS Gothic" w:hAnsi="MS Gothic" w:hint="eastAsia"/>
                          <w:lang w:val="en-US"/>
                        </w:rPr>
                        <w:t>☐</w:t>
                      </w:r>
                    </w:sdtContent>
                  </w:sdt>
                  <w:r w:rsidR="006D1CAB">
                    <w:rPr>
                      <w:lang w:val="en-US"/>
                    </w:rPr>
                    <w:t xml:space="preserve"> &lt; 1 TB</w:t>
                  </w:r>
                </w:p>
                <w:p w14:paraId="41AEC4B8" w14:textId="77777777" w:rsidR="006D1CAB" w:rsidRPr="00250516" w:rsidRDefault="00695C99" w:rsidP="006D1CAB">
                  <w:pPr>
                    <w:rPr>
                      <w:lang w:val="en-US"/>
                    </w:rPr>
                  </w:pPr>
                  <w:sdt>
                    <w:sdtPr>
                      <w:rPr>
                        <w:lang w:val="en-US"/>
                      </w:rPr>
                      <w:id w:val="-602500226"/>
                      <w14:checkbox>
                        <w14:checked w14:val="0"/>
                        <w14:checkedState w14:val="2612" w14:font="MS Gothic"/>
                        <w14:uncheckedState w14:val="2610" w14:font="MS Gothic"/>
                      </w14:checkbox>
                    </w:sdtPr>
                    <w:sdtEndPr/>
                    <w:sdtContent>
                      <w:r w:rsidR="006D1CAB">
                        <w:rPr>
                          <w:rFonts w:ascii="MS Gothic" w:eastAsia="MS Gothic" w:hAnsi="MS Gothic" w:hint="eastAsia"/>
                          <w:lang w:val="en-US"/>
                        </w:rPr>
                        <w:t>☐</w:t>
                      </w:r>
                    </w:sdtContent>
                  </w:sdt>
                  <w:r w:rsidR="006D1CAB">
                    <w:rPr>
                      <w:lang w:val="en-US"/>
                    </w:rPr>
                    <w:t xml:space="preserve"> &lt; 5 TB</w:t>
                  </w:r>
                </w:p>
                <w:p w14:paraId="68BDAD1E" w14:textId="77777777" w:rsidR="006D1CAB" w:rsidRDefault="00695C99" w:rsidP="006D1CAB">
                  <w:pPr>
                    <w:rPr>
                      <w:lang w:val="en-US"/>
                    </w:rPr>
                  </w:pPr>
                  <w:sdt>
                    <w:sdtPr>
                      <w:rPr>
                        <w:lang w:val="en-US"/>
                      </w:rPr>
                      <w:id w:val="-1260366248"/>
                      <w14:checkbox>
                        <w14:checked w14:val="0"/>
                        <w14:checkedState w14:val="2612" w14:font="MS Gothic"/>
                        <w14:uncheckedState w14:val="2610" w14:font="MS Gothic"/>
                      </w14:checkbox>
                    </w:sdtPr>
                    <w:sdtEndPr/>
                    <w:sdtContent>
                      <w:r w:rsidR="006D1CAB">
                        <w:rPr>
                          <w:rFonts w:ascii="MS Gothic" w:eastAsia="MS Gothic" w:hAnsi="MS Gothic" w:hint="eastAsia"/>
                          <w:lang w:val="en-US"/>
                        </w:rPr>
                        <w:t>☐</w:t>
                      </w:r>
                    </w:sdtContent>
                  </w:sdt>
                  <w:r w:rsidR="006D1CAB" w:rsidRPr="00250516">
                    <w:rPr>
                      <w:lang w:val="en-US"/>
                    </w:rPr>
                    <w:t xml:space="preserve"> </w:t>
                  </w:r>
                  <w:r w:rsidR="006D1CAB">
                    <w:rPr>
                      <w:lang w:val="en-US"/>
                    </w:rPr>
                    <w:t>&gt; 5 TB</w:t>
                  </w:r>
                </w:p>
                <w:p w14:paraId="4FA755C7" w14:textId="77777777" w:rsidR="006D1CAB" w:rsidRDefault="00695C99" w:rsidP="006D1CAB">
                  <w:pPr>
                    <w:rPr>
                      <w:lang w:val="en-US"/>
                    </w:rPr>
                  </w:pPr>
                  <w:sdt>
                    <w:sdtPr>
                      <w:rPr>
                        <w:lang w:val="en-US"/>
                      </w:rPr>
                      <w:id w:val="-810097040"/>
                      <w14:checkbox>
                        <w14:checked w14:val="0"/>
                        <w14:checkedState w14:val="2612" w14:font="MS Gothic"/>
                        <w14:uncheckedState w14:val="2610" w14:font="MS Gothic"/>
                      </w14:checkbox>
                    </w:sdtPr>
                    <w:sdtEndPr/>
                    <w:sdtContent>
                      <w:r w:rsidR="006D1CAB">
                        <w:rPr>
                          <w:rFonts w:ascii="MS Gothic" w:eastAsia="MS Gothic" w:hAnsi="MS Gothic" w:hint="eastAsia"/>
                          <w:lang w:val="en-US"/>
                        </w:rPr>
                        <w:t>☐</w:t>
                      </w:r>
                    </w:sdtContent>
                  </w:sdt>
                  <w:r w:rsidR="006D1CAB">
                    <w:rPr>
                      <w:lang w:val="en-US"/>
                    </w:rPr>
                    <w:t xml:space="preserve"> NA</w:t>
                  </w:r>
                </w:p>
                <w:p w14:paraId="3A7467F2" w14:textId="77777777" w:rsidR="006D1CAB" w:rsidRDefault="006D1CAB" w:rsidP="006D1CAB">
                  <w:pPr>
                    <w:rPr>
                      <w:lang w:val="en-US"/>
                    </w:rPr>
                  </w:pPr>
                </w:p>
              </w:tc>
              <w:tc>
                <w:tcPr>
                  <w:tcW w:w="1305" w:type="dxa"/>
                </w:tcPr>
                <w:p w14:paraId="1EC4701B" w14:textId="5FFD0D57" w:rsidR="006D1CAB" w:rsidRDefault="006D1CAB" w:rsidP="006D1CAB">
                  <w:r>
                    <w:t>Stock of 60X0.5ml = 30ml per virus</w:t>
                  </w:r>
                </w:p>
              </w:tc>
            </w:tr>
            <w:tr w:rsidR="00401459" w14:paraId="62BCE24F" w14:textId="77777777" w:rsidTr="0070525E">
              <w:tc>
                <w:tcPr>
                  <w:tcW w:w="1588" w:type="dxa"/>
                </w:tcPr>
                <w:p w14:paraId="5DB5B2C4" w14:textId="67ADCE34" w:rsidR="00401459" w:rsidRDefault="00401459" w:rsidP="00401459">
                  <w:pPr>
                    <w:autoSpaceDE w:val="0"/>
                    <w:autoSpaceDN w:val="0"/>
                    <w:adjustRightInd w:val="0"/>
                    <w:rPr>
                      <w:rFonts w:ascii="Calibri" w:hAnsi="Calibri" w:cs="Calibri"/>
                      <w:sz w:val="22"/>
                      <w:szCs w:val="22"/>
                      <w:lang w:val="en-US"/>
                    </w:rPr>
                  </w:pPr>
                  <w:r>
                    <w:rPr>
                      <w:rFonts w:ascii="Calibri" w:hAnsi="Calibri" w:cs="Calibri"/>
                      <w:sz w:val="22"/>
                      <w:szCs w:val="22"/>
                      <w:lang w:val="en-US"/>
                    </w:rPr>
                    <w:t xml:space="preserve">Plasmid stocks </w:t>
                  </w:r>
                </w:p>
              </w:tc>
              <w:tc>
                <w:tcPr>
                  <w:tcW w:w="3402" w:type="dxa"/>
                </w:tcPr>
                <w:p w14:paraId="1E97E8E4" w14:textId="6F115501" w:rsidR="00401459" w:rsidRDefault="001D179D" w:rsidP="0068564C">
                  <w:r>
                    <w:t>A p</w:t>
                  </w:r>
                  <w:r w:rsidR="00AF6E69">
                    <w:t xml:space="preserve">lasmid pool containing the </w:t>
                  </w:r>
                  <w:r w:rsidR="00C86612">
                    <w:t xml:space="preserve">Druggable paired CRISPR library was newly made for this project, </w:t>
                  </w:r>
                  <w:r w:rsidR="0068564C">
                    <w:t xml:space="preserve">plasmids containing the Human Paralog Knockout Library will be </w:t>
                  </w:r>
                  <w:r w:rsidR="0068564C">
                    <w:lastRenderedPageBreak/>
                    <w:t xml:space="preserve">reused. </w:t>
                  </w:r>
                  <w:r w:rsidR="00401459">
                    <w:t>Plasmids containing single or dual sgRNAs behind human promoters will be prepared for screen validation</w:t>
                  </w:r>
                  <w:r w:rsidR="00AF6E69">
                    <w:t xml:space="preserve">. </w:t>
                  </w:r>
                </w:p>
              </w:tc>
              <w:tc>
                <w:tcPr>
                  <w:tcW w:w="1984" w:type="dxa"/>
                </w:tcPr>
                <w:p w14:paraId="4FB483D9" w14:textId="06D310B7" w:rsidR="00401459" w:rsidRPr="00250516" w:rsidRDefault="00695C99" w:rsidP="00401459">
                  <w:pPr>
                    <w:rPr>
                      <w:lang w:val="en-US"/>
                    </w:rPr>
                  </w:pPr>
                  <w:sdt>
                    <w:sdtPr>
                      <w:rPr>
                        <w:lang w:val="en-US"/>
                      </w:rPr>
                      <w:id w:val="1073543639"/>
                      <w14:checkbox>
                        <w14:checked w14:val="1"/>
                        <w14:checkedState w14:val="2612" w14:font="MS Gothic"/>
                        <w14:uncheckedState w14:val="2610" w14:font="MS Gothic"/>
                      </w14:checkbox>
                    </w:sdtPr>
                    <w:sdtEndPr/>
                    <w:sdtContent>
                      <w:r w:rsidR="007E52E5">
                        <w:rPr>
                          <w:rFonts w:ascii="MS Gothic" w:eastAsia="MS Gothic" w:hAnsi="MS Gothic" w:hint="eastAsia"/>
                          <w:lang w:val="en-US"/>
                        </w:rPr>
                        <w:t>☒</w:t>
                      </w:r>
                    </w:sdtContent>
                  </w:sdt>
                  <w:r w:rsidR="00401459">
                    <w:rPr>
                      <w:lang w:val="en-US"/>
                    </w:rPr>
                    <w:t xml:space="preserve"> </w:t>
                  </w:r>
                  <w:r w:rsidR="00401459" w:rsidRPr="00250516">
                    <w:rPr>
                      <w:lang w:val="en-US"/>
                    </w:rPr>
                    <w:t>Generate new data</w:t>
                  </w:r>
                </w:p>
                <w:p w14:paraId="44CE2495" w14:textId="6C207316" w:rsidR="00401459" w:rsidRDefault="00695C99" w:rsidP="00401459">
                  <w:pPr>
                    <w:rPr>
                      <w:lang w:val="en-US"/>
                    </w:rPr>
                  </w:pPr>
                  <w:sdt>
                    <w:sdtPr>
                      <w:rPr>
                        <w:lang w:val="en-US"/>
                      </w:rPr>
                      <w:id w:val="213776311"/>
                      <w14:checkbox>
                        <w14:checked w14:val="1"/>
                        <w14:checkedState w14:val="2612" w14:font="MS Gothic"/>
                        <w14:uncheckedState w14:val="2610" w14:font="MS Gothic"/>
                      </w14:checkbox>
                    </w:sdtPr>
                    <w:sdtEndPr/>
                    <w:sdtContent>
                      <w:r w:rsidR="001F4F13">
                        <w:rPr>
                          <w:rFonts w:ascii="MS Gothic" w:eastAsia="MS Gothic" w:hAnsi="MS Gothic" w:hint="eastAsia"/>
                          <w:lang w:val="en-US"/>
                        </w:rPr>
                        <w:t>☒</w:t>
                      </w:r>
                    </w:sdtContent>
                  </w:sdt>
                  <w:r w:rsidR="00401459" w:rsidRPr="00250516">
                    <w:rPr>
                      <w:lang w:val="en-US"/>
                    </w:rPr>
                    <w:t xml:space="preserve"> Reuse existing data</w:t>
                  </w:r>
                </w:p>
              </w:tc>
              <w:tc>
                <w:tcPr>
                  <w:tcW w:w="1559" w:type="dxa"/>
                </w:tcPr>
                <w:p w14:paraId="4700C7A5" w14:textId="77777777" w:rsidR="00401459" w:rsidRPr="00250516" w:rsidRDefault="00695C99" w:rsidP="00401459">
                  <w:pPr>
                    <w:rPr>
                      <w:lang w:val="en-US"/>
                    </w:rPr>
                  </w:pPr>
                  <w:sdt>
                    <w:sdtPr>
                      <w:rPr>
                        <w:lang w:val="en-US"/>
                      </w:rPr>
                      <w:id w:val="-1862114083"/>
                      <w14:checkbox>
                        <w14:checked w14:val="0"/>
                        <w14:checkedState w14:val="2612" w14:font="MS Gothic"/>
                        <w14:uncheckedState w14:val="2610" w14:font="MS Gothic"/>
                      </w14:checkbox>
                    </w:sdtPr>
                    <w:sdtEndPr/>
                    <w:sdtContent>
                      <w:r w:rsidR="00401459">
                        <w:rPr>
                          <w:rFonts w:ascii="MS Gothic" w:eastAsia="MS Gothic" w:hAnsi="MS Gothic" w:hint="eastAsia"/>
                          <w:lang w:val="en-US"/>
                        </w:rPr>
                        <w:t>☐</w:t>
                      </w:r>
                    </w:sdtContent>
                  </w:sdt>
                  <w:r w:rsidR="00401459">
                    <w:rPr>
                      <w:lang w:val="en-US"/>
                    </w:rPr>
                    <w:t xml:space="preserve"> Digital</w:t>
                  </w:r>
                </w:p>
                <w:p w14:paraId="335E32FC" w14:textId="0D422C08" w:rsidR="00401459" w:rsidRDefault="00695C99" w:rsidP="00401459">
                  <w:pPr>
                    <w:rPr>
                      <w:lang w:val="en-US"/>
                    </w:rPr>
                  </w:pPr>
                  <w:sdt>
                    <w:sdtPr>
                      <w:rPr>
                        <w:lang w:val="en-US"/>
                      </w:rPr>
                      <w:id w:val="-593165366"/>
                      <w14:checkbox>
                        <w14:checked w14:val="1"/>
                        <w14:checkedState w14:val="2612" w14:font="MS Gothic"/>
                        <w14:uncheckedState w14:val="2610" w14:font="MS Gothic"/>
                      </w14:checkbox>
                    </w:sdtPr>
                    <w:sdtEndPr/>
                    <w:sdtContent>
                      <w:r w:rsidR="007E52E5">
                        <w:rPr>
                          <w:rFonts w:ascii="MS Gothic" w:eastAsia="MS Gothic" w:hAnsi="MS Gothic" w:hint="eastAsia"/>
                          <w:lang w:val="en-US"/>
                        </w:rPr>
                        <w:t>☒</w:t>
                      </w:r>
                    </w:sdtContent>
                  </w:sdt>
                  <w:r w:rsidR="00401459" w:rsidRPr="00250516">
                    <w:rPr>
                      <w:lang w:val="en-US"/>
                    </w:rPr>
                    <w:t xml:space="preserve"> </w:t>
                  </w:r>
                  <w:r w:rsidR="00401459">
                    <w:rPr>
                      <w:lang w:val="en-US"/>
                    </w:rPr>
                    <w:t>Physical</w:t>
                  </w:r>
                </w:p>
              </w:tc>
              <w:tc>
                <w:tcPr>
                  <w:tcW w:w="2127" w:type="dxa"/>
                </w:tcPr>
                <w:p w14:paraId="0DF90076" w14:textId="77777777" w:rsidR="00401459" w:rsidRPr="00250516" w:rsidRDefault="00695C99" w:rsidP="00401459">
                  <w:pPr>
                    <w:rPr>
                      <w:lang w:val="en-US"/>
                    </w:rPr>
                  </w:pPr>
                  <w:sdt>
                    <w:sdtPr>
                      <w:rPr>
                        <w:lang w:val="en-US"/>
                      </w:rPr>
                      <w:id w:val="-1630076669"/>
                      <w14:checkbox>
                        <w14:checked w14:val="0"/>
                        <w14:checkedState w14:val="2612" w14:font="MS Gothic"/>
                        <w14:uncheckedState w14:val="2610" w14:font="MS Gothic"/>
                      </w14:checkbox>
                    </w:sdtPr>
                    <w:sdtEndPr/>
                    <w:sdtContent>
                      <w:r w:rsidR="00401459">
                        <w:rPr>
                          <w:rFonts w:ascii="MS Gothic" w:eastAsia="MS Gothic" w:hAnsi="MS Gothic" w:hint="eastAsia"/>
                          <w:lang w:val="en-US"/>
                        </w:rPr>
                        <w:t>☐</w:t>
                      </w:r>
                    </w:sdtContent>
                  </w:sdt>
                  <w:r w:rsidR="00401459">
                    <w:rPr>
                      <w:lang w:val="en-US"/>
                    </w:rPr>
                    <w:t xml:space="preserve"> Audiovisual</w:t>
                  </w:r>
                </w:p>
                <w:p w14:paraId="24935E73" w14:textId="77777777" w:rsidR="00401459" w:rsidRDefault="00695C99" w:rsidP="00401459">
                  <w:pPr>
                    <w:rPr>
                      <w:lang w:val="en-US"/>
                    </w:rPr>
                  </w:pPr>
                  <w:sdt>
                    <w:sdtPr>
                      <w:rPr>
                        <w:lang w:val="en-US"/>
                      </w:rPr>
                      <w:id w:val="352841723"/>
                      <w14:checkbox>
                        <w14:checked w14:val="0"/>
                        <w14:checkedState w14:val="2612" w14:font="MS Gothic"/>
                        <w14:uncheckedState w14:val="2610" w14:font="MS Gothic"/>
                      </w14:checkbox>
                    </w:sdtPr>
                    <w:sdtEndPr/>
                    <w:sdtContent>
                      <w:r w:rsidR="00401459">
                        <w:rPr>
                          <w:rFonts w:ascii="MS Gothic" w:eastAsia="MS Gothic" w:hAnsi="MS Gothic" w:hint="eastAsia"/>
                          <w:lang w:val="en-US"/>
                        </w:rPr>
                        <w:t>☐</w:t>
                      </w:r>
                    </w:sdtContent>
                  </w:sdt>
                  <w:r w:rsidR="00401459" w:rsidRPr="00250516">
                    <w:rPr>
                      <w:lang w:val="en-US"/>
                    </w:rPr>
                    <w:t xml:space="preserve"> </w:t>
                  </w:r>
                  <w:r w:rsidR="00401459">
                    <w:rPr>
                      <w:lang w:val="en-US"/>
                    </w:rPr>
                    <w:t>Images</w:t>
                  </w:r>
                </w:p>
                <w:p w14:paraId="449B225E" w14:textId="77777777" w:rsidR="00401459" w:rsidRDefault="00695C99" w:rsidP="00401459">
                  <w:pPr>
                    <w:rPr>
                      <w:lang w:val="en-US"/>
                    </w:rPr>
                  </w:pPr>
                  <w:sdt>
                    <w:sdtPr>
                      <w:rPr>
                        <w:lang w:val="en-US"/>
                      </w:rPr>
                      <w:id w:val="-481625900"/>
                      <w14:checkbox>
                        <w14:checked w14:val="0"/>
                        <w14:checkedState w14:val="2612" w14:font="MS Gothic"/>
                        <w14:uncheckedState w14:val="2610" w14:font="MS Gothic"/>
                      </w14:checkbox>
                    </w:sdtPr>
                    <w:sdtEndPr/>
                    <w:sdtContent>
                      <w:r w:rsidR="00401459">
                        <w:rPr>
                          <w:rFonts w:ascii="MS Gothic" w:eastAsia="MS Gothic" w:hAnsi="MS Gothic" w:hint="eastAsia"/>
                          <w:lang w:val="en-US"/>
                        </w:rPr>
                        <w:t>☐</w:t>
                      </w:r>
                    </w:sdtContent>
                  </w:sdt>
                  <w:r w:rsidR="00401459">
                    <w:rPr>
                      <w:lang w:val="en-US"/>
                    </w:rPr>
                    <w:t xml:space="preserve"> Sound</w:t>
                  </w:r>
                </w:p>
                <w:p w14:paraId="0E8239A8" w14:textId="77777777" w:rsidR="00401459" w:rsidRDefault="00695C99" w:rsidP="00401459">
                  <w:pPr>
                    <w:rPr>
                      <w:lang w:val="en-US"/>
                    </w:rPr>
                  </w:pPr>
                  <w:sdt>
                    <w:sdtPr>
                      <w:rPr>
                        <w:lang w:val="en-US"/>
                      </w:rPr>
                      <w:id w:val="1192499276"/>
                      <w14:checkbox>
                        <w14:checked w14:val="0"/>
                        <w14:checkedState w14:val="2612" w14:font="MS Gothic"/>
                        <w14:uncheckedState w14:val="2610" w14:font="MS Gothic"/>
                      </w14:checkbox>
                    </w:sdtPr>
                    <w:sdtEndPr/>
                    <w:sdtContent>
                      <w:r w:rsidR="00401459">
                        <w:rPr>
                          <w:rFonts w:ascii="MS Gothic" w:eastAsia="MS Gothic" w:hAnsi="MS Gothic" w:hint="eastAsia"/>
                          <w:lang w:val="en-US"/>
                        </w:rPr>
                        <w:t>☐</w:t>
                      </w:r>
                    </w:sdtContent>
                  </w:sdt>
                  <w:r w:rsidR="00401459">
                    <w:rPr>
                      <w:lang w:val="en-US"/>
                    </w:rPr>
                    <w:t xml:space="preserve"> Numerical</w:t>
                  </w:r>
                </w:p>
                <w:p w14:paraId="34EA9CC7" w14:textId="77777777" w:rsidR="00401459" w:rsidRDefault="00695C99" w:rsidP="00401459">
                  <w:pPr>
                    <w:rPr>
                      <w:lang w:val="en-US"/>
                    </w:rPr>
                  </w:pPr>
                  <w:sdt>
                    <w:sdtPr>
                      <w:rPr>
                        <w:lang w:val="en-US"/>
                      </w:rPr>
                      <w:id w:val="1988665481"/>
                      <w14:checkbox>
                        <w14:checked w14:val="0"/>
                        <w14:checkedState w14:val="2612" w14:font="MS Gothic"/>
                        <w14:uncheckedState w14:val="2610" w14:font="MS Gothic"/>
                      </w14:checkbox>
                    </w:sdtPr>
                    <w:sdtEndPr/>
                    <w:sdtContent>
                      <w:r w:rsidR="00401459">
                        <w:rPr>
                          <w:rFonts w:ascii="MS Gothic" w:eastAsia="MS Gothic" w:hAnsi="MS Gothic" w:hint="eastAsia"/>
                          <w:lang w:val="en-US"/>
                        </w:rPr>
                        <w:t>☐</w:t>
                      </w:r>
                    </w:sdtContent>
                  </w:sdt>
                  <w:r w:rsidR="00401459">
                    <w:rPr>
                      <w:lang w:val="en-US"/>
                    </w:rPr>
                    <w:t xml:space="preserve"> Textual</w:t>
                  </w:r>
                </w:p>
                <w:p w14:paraId="278D415B" w14:textId="77777777" w:rsidR="00401459" w:rsidRDefault="00695C99" w:rsidP="00401459">
                  <w:pPr>
                    <w:rPr>
                      <w:lang w:val="en-US"/>
                    </w:rPr>
                  </w:pPr>
                  <w:sdt>
                    <w:sdtPr>
                      <w:rPr>
                        <w:lang w:val="en-US"/>
                      </w:rPr>
                      <w:id w:val="269206595"/>
                      <w14:checkbox>
                        <w14:checked w14:val="0"/>
                        <w14:checkedState w14:val="2612" w14:font="MS Gothic"/>
                        <w14:uncheckedState w14:val="2610" w14:font="MS Gothic"/>
                      </w14:checkbox>
                    </w:sdtPr>
                    <w:sdtEndPr/>
                    <w:sdtContent>
                      <w:r w:rsidR="00401459">
                        <w:rPr>
                          <w:rFonts w:ascii="MS Gothic" w:eastAsia="MS Gothic" w:hAnsi="MS Gothic" w:hint="eastAsia"/>
                          <w:lang w:val="en-US"/>
                        </w:rPr>
                        <w:t>☐</w:t>
                      </w:r>
                    </w:sdtContent>
                  </w:sdt>
                  <w:r w:rsidR="00401459">
                    <w:rPr>
                      <w:lang w:val="en-US"/>
                    </w:rPr>
                    <w:t xml:space="preserve"> Model</w:t>
                  </w:r>
                </w:p>
                <w:p w14:paraId="71110956" w14:textId="77777777" w:rsidR="00401459" w:rsidRDefault="00695C99" w:rsidP="00401459">
                  <w:pPr>
                    <w:rPr>
                      <w:lang w:val="en-US"/>
                    </w:rPr>
                  </w:pPr>
                  <w:sdt>
                    <w:sdtPr>
                      <w:rPr>
                        <w:lang w:val="en-US"/>
                      </w:rPr>
                      <w:id w:val="-1566172128"/>
                      <w14:checkbox>
                        <w14:checked w14:val="0"/>
                        <w14:checkedState w14:val="2612" w14:font="MS Gothic"/>
                        <w14:uncheckedState w14:val="2610" w14:font="MS Gothic"/>
                      </w14:checkbox>
                    </w:sdtPr>
                    <w:sdtEndPr/>
                    <w:sdtContent>
                      <w:r w:rsidR="00401459">
                        <w:rPr>
                          <w:rFonts w:ascii="MS Gothic" w:eastAsia="MS Gothic" w:hAnsi="MS Gothic" w:hint="eastAsia"/>
                          <w:lang w:val="en-US"/>
                        </w:rPr>
                        <w:t>☐</w:t>
                      </w:r>
                    </w:sdtContent>
                  </w:sdt>
                  <w:r w:rsidR="00401459">
                    <w:rPr>
                      <w:lang w:val="en-US"/>
                    </w:rPr>
                    <w:t xml:space="preserve"> Software</w:t>
                  </w:r>
                </w:p>
                <w:p w14:paraId="3FD6B2A2" w14:textId="35A01ACF" w:rsidR="00401459" w:rsidRDefault="00695C99" w:rsidP="00401459">
                  <w:pPr>
                    <w:rPr>
                      <w:lang w:val="en-US"/>
                    </w:rPr>
                  </w:pPr>
                  <w:sdt>
                    <w:sdtPr>
                      <w:rPr>
                        <w:lang w:val="en-US"/>
                      </w:rPr>
                      <w:id w:val="1224183386"/>
                      <w14:checkbox>
                        <w14:checked w14:val="0"/>
                        <w14:checkedState w14:val="2612" w14:font="MS Gothic"/>
                        <w14:uncheckedState w14:val="2610" w14:font="MS Gothic"/>
                      </w14:checkbox>
                    </w:sdtPr>
                    <w:sdtEndPr/>
                    <w:sdtContent>
                      <w:r w:rsidR="00401459">
                        <w:rPr>
                          <w:rFonts w:ascii="MS Gothic" w:eastAsia="MS Gothic" w:hAnsi="MS Gothic" w:hint="eastAsia"/>
                          <w:lang w:val="en-US"/>
                        </w:rPr>
                        <w:t>☐</w:t>
                      </w:r>
                    </w:sdtContent>
                  </w:sdt>
                  <w:r w:rsidR="00401459">
                    <w:rPr>
                      <w:lang w:val="en-US"/>
                    </w:rPr>
                    <w:t xml:space="preserve"> Other:</w:t>
                  </w:r>
                </w:p>
              </w:tc>
              <w:tc>
                <w:tcPr>
                  <w:tcW w:w="1701" w:type="dxa"/>
                </w:tcPr>
                <w:p w14:paraId="2A8FB676" w14:textId="77777777" w:rsidR="00401459" w:rsidRDefault="00401459" w:rsidP="00401459">
                  <w:pPr>
                    <w:rPr>
                      <w:rFonts w:ascii="MS Gothic" w:eastAsia="MS Gothic" w:hAnsi="MS Gothic"/>
                      <w:lang w:val="en-US"/>
                    </w:rPr>
                  </w:pPr>
                </w:p>
              </w:tc>
              <w:tc>
                <w:tcPr>
                  <w:tcW w:w="1701" w:type="dxa"/>
                </w:tcPr>
                <w:p w14:paraId="5A3146B2" w14:textId="77777777" w:rsidR="00401459" w:rsidRDefault="00695C99" w:rsidP="00401459">
                  <w:pPr>
                    <w:rPr>
                      <w:lang w:val="en-US"/>
                    </w:rPr>
                  </w:pPr>
                  <w:sdt>
                    <w:sdtPr>
                      <w:rPr>
                        <w:lang w:val="en-US"/>
                      </w:rPr>
                      <w:id w:val="1612240261"/>
                      <w14:checkbox>
                        <w14:checked w14:val="0"/>
                        <w14:checkedState w14:val="2612" w14:font="MS Gothic"/>
                        <w14:uncheckedState w14:val="2610" w14:font="MS Gothic"/>
                      </w14:checkbox>
                    </w:sdtPr>
                    <w:sdtEndPr/>
                    <w:sdtContent>
                      <w:r w:rsidR="00401459">
                        <w:rPr>
                          <w:rFonts w:ascii="MS Gothic" w:eastAsia="MS Gothic" w:hAnsi="MS Gothic" w:hint="eastAsia"/>
                          <w:lang w:val="en-US"/>
                        </w:rPr>
                        <w:t>☐</w:t>
                      </w:r>
                    </w:sdtContent>
                  </w:sdt>
                  <w:r w:rsidR="00401459" w:rsidRPr="00250516">
                    <w:rPr>
                      <w:lang w:val="en-US"/>
                    </w:rPr>
                    <w:t xml:space="preserve"> </w:t>
                  </w:r>
                  <w:r w:rsidR="00401459">
                    <w:rPr>
                      <w:lang w:val="en-US"/>
                    </w:rPr>
                    <w:t>&lt; 1 GB</w:t>
                  </w:r>
                </w:p>
                <w:p w14:paraId="2F721027" w14:textId="77777777" w:rsidR="00401459" w:rsidRDefault="00695C99" w:rsidP="00401459">
                  <w:pPr>
                    <w:rPr>
                      <w:lang w:val="en-US"/>
                    </w:rPr>
                  </w:pPr>
                  <w:sdt>
                    <w:sdtPr>
                      <w:rPr>
                        <w:lang w:val="en-US"/>
                      </w:rPr>
                      <w:id w:val="-1478304879"/>
                      <w14:checkbox>
                        <w14:checked w14:val="0"/>
                        <w14:checkedState w14:val="2612" w14:font="MS Gothic"/>
                        <w14:uncheckedState w14:val="2610" w14:font="MS Gothic"/>
                      </w14:checkbox>
                    </w:sdtPr>
                    <w:sdtEndPr/>
                    <w:sdtContent>
                      <w:r w:rsidR="00401459">
                        <w:rPr>
                          <w:rFonts w:ascii="MS Gothic" w:eastAsia="MS Gothic" w:hAnsi="MS Gothic" w:hint="eastAsia"/>
                          <w:lang w:val="en-US"/>
                        </w:rPr>
                        <w:t>☐</w:t>
                      </w:r>
                    </w:sdtContent>
                  </w:sdt>
                  <w:r w:rsidR="00401459">
                    <w:rPr>
                      <w:lang w:val="en-US"/>
                    </w:rPr>
                    <w:t xml:space="preserve"> &lt; 100 GB</w:t>
                  </w:r>
                </w:p>
                <w:p w14:paraId="45E27AD0" w14:textId="77777777" w:rsidR="00401459" w:rsidRDefault="00695C99" w:rsidP="00401459">
                  <w:pPr>
                    <w:rPr>
                      <w:lang w:val="en-US"/>
                    </w:rPr>
                  </w:pPr>
                  <w:sdt>
                    <w:sdtPr>
                      <w:rPr>
                        <w:lang w:val="en-US"/>
                      </w:rPr>
                      <w:id w:val="-1351400612"/>
                      <w14:checkbox>
                        <w14:checked w14:val="0"/>
                        <w14:checkedState w14:val="2612" w14:font="MS Gothic"/>
                        <w14:uncheckedState w14:val="2610" w14:font="MS Gothic"/>
                      </w14:checkbox>
                    </w:sdtPr>
                    <w:sdtEndPr/>
                    <w:sdtContent>
                      <w:r w:rsidR="00401459">
                        <w:rPr>
                          <w:rFonts w:ascii="MS Gothic" w:eastAsia="MS Gothic" w:hAnsi="MS Gothic" w:hint="eastAsia"/>
                          <w:lang w:val="en-US"/>
                        </w:rPr>
                        <w:t>☐</w:t>
                      </w:r>
                    </w:sdtContent>
                  </w:sdt>
                  <w:r w:rsidR="00401459">
                    <w:rPr>
                      <w:lang w:val="en-US"/>
                    </w:rPr>
                    <w:t xml:space="preserve"> &lt; 1 TB</w:t>
                  </w:r>
                </w:p>
                <w:p w14:paraId="1C8E64D1" w14:textId="77777777" w:rsidR="00401459" w:rsidRPr="00250516" w:rsidRDefault="00695C99" w:rsidP="00401459">
                  <w:pPr>
                    <w:rPr>
                      <w:lang w:val="en-US"/>
                    </w:rPr>
                  </w:pPr>
                  <w:sdt>
                    <w:sdtPr>
                      <w:rPr>
                        <w:lang w:val="en-US"/>
                      </w:rPr>
                      <w:id w:val="1849982434"/>
                      <w14:checkbox>
                        <w14:checked w14:val="0"/>
                        <w14:checkedState w14:val="2612" w14:font="MS Gothic"/>
                        <w14:uncheckedState w14:val="2610" w14:font="MS Gothic"/>
                      </w14:checkbox>
                    </w:sdtPr>
                    <w:sdtEndPr/>
                    <w:sdtContent>
                      <w:r w:rsidR="00401459">
                        <w:rPr>
                          <w:rFonts w:ascii="MS Gothic" w:eastAsia="MS Gothic" w:hAnsi="MS Gothic" w:hint="eastAsia"/>
                          <w:lang w:val="en-US"/>
                        </w:rPr>
                        <w:t>☐</w:t>
                      </w:r>
                    </w:sdtContent>
                  </w:sdt>
                  <w:r w:rsidR="00401459">
                    <w:rPr>
                      <w:lang w:val="en-US"/>
                    </w:rPr>
                    <w:t xml:space="preserve"> &lt; 5 TB</w:t>
                  </w:r>
                </w:p>
                <w:p w14:paraId="1DBE64F1" w14:textId="77777777" w:rsidR="00401459" w:rsidRDefault="00695C99" w:rsidP="00401459">
                  <w:pPr>
                    <w:rPr>
                      <w:lang w:val="en-US"/>
                    </w:rPr>
                  </w:pPr>
                  <w:sdt>
                    <w:sdtPr>
                      <w:rPr>
                        <w:lang w:val="en-US"/>
                      </w:rPr>
                      <w:id w:val="-1301223873"/>
                      <w14:checkbox>
                        <w14:checked w14:val="0"/>
                        <w14:checkedState w14:val="2612" w14:font="MS Gothic"/>
                        <w14:uncheckedState w14:val="2610" w14:font="MS Gothic"/>
                      </w14:checkbox>
                    </w:sdtPr>
                    <w:sdtEndPr/>
                    <w:sdtContent>
                      <w:r w:rsidR="00401459">
                        <w:rPr>
                          <w:rFonts w:ascii="MS Gothic" w:eastAsia="MS Gothic" w:hAnsi="MS Gothic" w:hint="eastAsia"/>
                          <w:lang w:val="en-US"/>
                        </w:rPr>
                        <w:t>☐</w:t>
                      </w:r>
                    </w:sdtContent>
                  </w:sdt>
                  <w:r w:rsidR="00401459" w:rsidRPr="00250516">
                    <w:rPr>
                      <w:lang w:val="en-US"/>
                    </w:rPr>
                    <w:t xml:space="preserve"> </w:t>
                  </w:r>
                  <w:r w:rsidR="00401459">
                    <w:rPr>
                      <w:lang w:val="en-US"/>
                    </w:rPr>
                    <w:t>&gt; 5 TB</w:t>
                  </w:r>
                </w:p>
                <w:p w14:paraId="2C33422D" w14:textId="77777777" w:rsidR="00401459" w:rsidRDefault="00695C99" w:rsidP="00401459">
                  <w:pPr>
                    <w:rPr>
                      <w:lang w:val="en-US"/>
                    </w:rPr>
                  </w:pPr>
                  <w:sdt>
                    <w:sdtPr>
                      <w:rPr>
                        <w:lang w:val="en-US"/>
                      </w:rPr>
                      <w:id w:val="1755548334"/>
                      <w14:checkbox>
                        <w14:checked w14:val="0"/>
                        <w14:checkedState w14:val="2612" w14:font="MS Gothic"/>
                        <w14:uncheckedState w14:val="2610" w14:font="MS Gothic"/>
                      </w14:checkbox>
                    </w:sdtPr>
                    <w:sdtEndPr/>
                    <w:sdtContent>
                      <w:r w:rsidR="00401459">
                        <w:rPr>
                          <w:rFonts w:ascii="MS Gothic" w:eastAsia="MS Gothic" w:hAnsi="MS Gothic" w:hint="eastAsia"/>
                          <w:lang w:val="en-US"/>
                        </w:rPr>
                        <w:t>☐</w:t>
                      </w:r>
                    </w:sdtContent>
                  </w:sdt>
                  <w:r w:rsidR="00401459">
                    <w:rPr>
                      <w:lang w:val="en-US"/>
                    </w:rPr>
                    <w:t xml:space="preserve"> NA</w:t>
                  </w:r>
                </w:p>
                <w:p w14:paraId="66579CE3" w14:textId="77777777" w:rsidR="00401459" w:rsidRDefault="00401459" w:rsidP="00401459">
                  <w:pPr>
                    <w:rPr>
                      <w:lang w:val="en-US"/>
                    </w:rPr>
                  </w:pPr>
                </w:p>
              </w:tc>
              <w:tc>
                <w:tcPr>
                  <w:tcW w:w="1305" w:type="dxa"/>
                </w:tcPr>
                <w:p w14:paraId="4A2AB05E" w14:textId="3740E374" w:rsidR="00401459" w:rsidRDefault="003F2BD0" w:rsidP="00401459">
                  <w:r>
                    <w:lastRenderedPageBreak/>
                    <w:t xml:space="preserve">500 micrograms per plasmid </w:t>
                  </w:r>
                </w:p>
              </w:tc>
            </w:tr>
            <w:tr w:rsidR="00A87804" w14:paraId="1E431F22" w14:textId="77777777" w:rsidTr="0070525E">
              <w:tc>
                <w:tcPr>
                  <w:tcW w:w="1588" w:type="dxa"/>
                </w:tcPr>
                <w:p w14:paraId="5AA60C47" w14:textId="65414F3F" w:rsidR="00A87804" w:rsidRDefault="00A87804" w:rsidP="00A87804">
                  <w:pPr>
                    <w:autoSpaceDE w:val="0"/>
                    <w:autoSpaceDN w:val="0"/>
                    <w:adjustRightInd w:val="0"/>
                    <w:rPr>
                      <w:rFonts w:ascii="Calibri" w:hAnsi="Calibri" w:cs="Calibri"/>
                      <w:sz w:val="22"/>
                      <w:szCs w:val="22"/>
                      <w:lang w:val="en-US"/>
                    </w:rPr>
                  </w:pPr>
                  <w:r>
                    <w:rPr>
                      <w:rFonts w:ascii="Calibri" w:hAnsi="Calibri" w:cs="Calibri"/>
                      <w:sz w:val="22"/>
                      <w:szCs w:val="22"/>
                      <w:lang w:val="en-US"/>
                    </w:rPr>
                    <w:lastRenderedPageBreak/>
                    <w:t xml:space="preserve">Lentiviral vectors </w:t>
                  </w:r>
                </w:p>
              </w:tc>
              <w:tc>
                <w:tcPr>
                  <w:tcW w:w="3402" w:type="dxa"/>
                </w:tcPr>
                <w:p w14:paraId="2F31E326" w14:textId="4F808E1C" w:rsidR="00A87804" w:rsidRDefault="00A87804" w:rsidP="00A87804">
                  <w:r>
                    <w:t xml:space="preserve">Vectors for sgRNA expression in human cells lines will be made for screen validation </w:t>
                  </w:r>
                </w:p>
              </w:tc>
              <w:tc>
                <w:tcPr>
                  <w:tcW w:w="1984" w:type="dxa"/>
                </w:tcPr>
                <w:p w14:paraId="45DB1171" w14:textId="06F4285D" w:rsidR="00A87804" w:rsidRPr="00250516" w:rsidRDefault="00695C99" w:rsidP="00A87804">
                  <w:pPr>
                    <w:rPr>
                      <w:lang w:val="en-US"/>
                    </w:rPr>
                  </w:pPr>
                  <w:sdt>
                    <w:sdtPr>
                      <w:rPr>
                        <w:lang w:val="en-US"/>
                      </w:rPr>
                      <w:id w:val="-1381785149"/>
                      <w14:checkbox>
                        <w14:checked w14:val="1"/>
                        <w14:checkedState w14:val="2612" w14:font="MS Gothic"/>
                        <w14:uncheckedState w14:val="2610" w14:font="MS Gothic"/>
                      </w14:checkbox>
                    </w:sdtPr>
                    <w:sdtEndPr/>
                    <w:sdtContent>
                      <w:r w:rsidR="0081057A">
                        <w:rPr>
                          <w:rFonts w:ascii="MS Gothic" w:eastAsia="MS Gothic" w:hAnsi="MS Gothic" w:hint="eastAsia"/>
                          <w:lang w:val="en-US"/>
                        </w:rPr>
                        <w:t>☒</w:t>
                      </w:r>
                    </w:sdtContent>
                  </w:sdt>
                  <w:r w:rsidR="00A87804">
                    <w:rPr>
                      <w:lang w:val="en-US"/>
                    </w:rPr>
                    <w:t xml:space="preserve"> </w:t>
                  </w:r>
                  <w:r w:rsidR="00A87804" w:rsidRPr="00250516">
                    <w:rPr>
                      <w:lang w:val="en-US"/>
                    </w:rPr>
                    <w:t>Generate new data</w:t>
                  </w:r>
                </w:p>
                <w:p w14:paraId="27E3FD1A" w14:textId="0038EF00" w:rsidR="00A87804" w:rsidRDefault="00695C99" w:rsidP="00A87804">
                  <w:pPr>
                    <w:rPr>
                      <w:lang w:val="en-US"/>
                    </w:rPr>
                  </w:pPr>
                  <w:sdt>
                    <w:sdtPr>
                      <w:rPr>
                        <w:lang w:val="en-US"/>
                      </w:rPr>
                      <w:id w:val="373422247"/>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sidRPr="00250516">
                    <w:rPr>
                      <w:lang w:val="en-US"/>
                    </w:rPr>
                    <w:t xml:space="preserve"> Reuse existing data</w:t>
                  </w:r>
                </w:p>
              </w:tc>
              <w:tc>
                <w:tcPr>
                  <w:tcW w:w="1559" w:type="dxa"/>
                </w:tcPr>
                <w:p w14:paraId="1BB268B4" w14:textId="77777777" w:rsidR="00A87804" w:rsidRPr="00250516" w:rsidRDefault="00695C99" w:rsidP="00A87804">
                  <w:pPr>
                    <w:rPr>
                      <w:lang w:val="en-US"/>
                    </w:rPr>
                  </w:pPr>
                  <w:sdt>
                    <w:sdtPr>
                      <w:rPr>
                        <w:lang w:val="en-US"/>
                      </w:rPr>
                      <w:id w:val="1181396937"/>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Digital</w:t>
                  </w:r>
                </w:p>
                <w:p w14:paraId="70718F2E" w14:textId="77DDF340" w:rsidR="00A87804" w:rsidRDefault="00695C99" w:rsidP="00A87804">
                  <w:pPr>
                    <w:rPr>
                      <w:lang w:val="en-US"/>
                    </w:rPr>
                  </w:pPr>
                  <w:sdt>
                    <w:sdtPr>
                      <w:rPr>
                        <w:lang w:val="en-US"/>
                      </w:rPr>
                      <w:id w:val="96915771"/>
                      <w14:checkbox>
                        <w14:checked w14:val="1"/>
                        <w14:checkedState w14:val="2612" w14:font="MS Gothic"/>
                        <w14:uncheckedState w14:val="2610" w14:font="MS Gothic"/>
                      </w14:checkbox>
                    </w:sdtPr>
                    <w:sdtEndPr/>
                    <w:sdtContent>
                      <w:r w:rsidR="0081057A">
                        <w:rPr>
                          <w:rFonts w:ascii="MS Gothic" w:eastAsia="MS Gothic" w:hAnsi="MS Gothic" w:hint="eastAsia"/>
                          <w:lang w:val="en-US"/>
                        </w:rPr>
                        <w:t>☒</w:t>
                      </w:r>
                    </w:sdtContent>
                  </w:sdt>
                  <w:r w:rsidR="00A87804" w:rsidRPr="00250516">
                    <w:rPr>
                      <w:lang w:val="en-US"/>
                    </w:rPr>
                    <w:t xml:space="preserve"> </w:t>
                  </w:r>
                  <w:r w:rsidR="00A87804">
                    <w:rPr>
                      <w:lang w:val="en-US"/>
                    </w:rPr>
                    <w:t>Physical</w:t>
                  </w:r>
                </w:p>
              </w:tc>
              <w:tc>
                <w:tcPr>
                  <w:tcW w:w="2127" w:type="dxa"/>
                </w:tcPr>
                <w:p w14:paraId="030F74E6" w14:textId="77777777" w:rsidR="00A87804" w:rsidRPr="00250516" w:rsidRDefault="00695C99" w:rsidP="00A87804">
                  <w:pPr>
                    <w:rPr>
                      <w:lang w:val="en-US"/>
                    </w:rPr>
                  </w:pPr>
                  <w:sdt>
                    <w:sdtPr>
                      <w:rPr>
                        <w:lang w:val="en-US"/>
                      </w:rPr>
                      <w:id w:val="-706869580"/>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Audiovisual</w:t>
                  </w:r>
                </w:p>
                <w:p w14:paraId="0304400C" w14:textId="77777777" w:rsidR="00A87804" w:rsidRDefault="00695C99" w:rsidP="00A87804">
                  <w:pPr>
                    <w:rPr>
                      <w:lang w:val="en-US"/>
                    </w:rPr>
                  </w:pPr>
                  <w:sdt>
                    <w:sdtPr>
                      <w:rPr>
                        <w:lang w:val="en-US"/>
                      </w:rPr>
                      <w:id w:val="2040549882"/>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sidRPr="00250516">
                    <w:rPr>
                      <w:lang w:val="en-US"/>
                    </w:rPr>
                    <w:t xml:space="preserve"> </w:t>
                  </w:r>
                  <w:r w:rsidR="00A87804">
                    <w:rPr>
                      <w:lang w:val="en-US"/>
                    </w:rPr>
                    <w:t>Images</w:t>
                  </w:r>
                </w:p>
                <w:p w14:paraId="5519D172" w14:textId="77777777" w:rsidR="00A87804" w:rsidRDefault="00695C99" w:rsidP="00A87804">
                  <w:pPr>
                    <w:rPr>
                      <w:lang w:val="en-US"/>
                    </w:rPr>
                  </w:pPr>
                  <w:sdt>
                    <w:sdtPr>
                      <w:rPr>
                        <w:lang w:val="en-US"/>
                      </w:rPr>
                      <w:id w:val="817298791"/>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Sound</w:t>
                  </w:r>
                </w:p>
                <w:p w14:paraId="5A84DF05" w14:textId="77777777" w:rsidR="00A87804" w:rsidRDefault="00695C99" w:rsidP="00A87804">
                  <w:pPr>
                    <w:rPr>
                      <w:lang w:val="en-US"/>
                    </w:rPr>
                  </w:pPr>
                  <w:sdt>
                    <w:sdtPr>
                      <w:rPr>
                        <w:lang w:val="en-US"/>
                      </w:rPr>
                      <w:id w:val="-941288174"/>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Numerical</w:t>
                  </w:r>
                </w:p>
                <w:p w14:paraId="366CA87F" w14:textId="77777777" w:rsidR="00A87804" w:rsidRDefault="00695C99" w:rsidP="00A87804">
                  <w:pPr>
                    <w:rPr>
                      <w:lang w:val="en-US"/>
                    </w:rPr>
                  </w:pPr>
                  <w:sdt>
                    <w:sdtPr>
                      <w:rPr>
                        <w:lang w:val="en-US"/>
                      </w:rPr>
                      <w:id w:val="-1469129083"/>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Textual</w:t>
                  </w:r>
                </w:p>
                <w:p w14:paraId="0188D646" w14:textId="77777777" w:rsidR="00A87804" w:rsidRDefault="00695C99" w:rsidP="00A87804">
                  <w:pPr>
                    <w:rPr>
                      <w:lang w:val="en-US"/>
                    </w:rPr>
                  </w:pPr>
                  <w:sdt>
                    <w:sdtPr>
                      <w:rPr>
                        <w:lang w:val="en-US"/>
                      </w:rPr>
                      <w:id w:val="92367234"/>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Model</w:t>
                  </w:r>
                </w:p>
                <w:p w14:paraId="7990EF80" w14:textId="77777777" w:rsidR="00A87804" w:rsidRDefault="00695C99" w:rsidP="00A87804">
                  <w:pPr>
                    <w:rPr>
                      <w:lang w:val="en-US"/>
                    </w:rPr>
                  </w:pPr>
                  <w:sdt>
                    <w:sdtPr>
                      <w:rPr>
                        <w:lang w:val="en-US"/>
                      </w:rPr>
                      <w:id w:val="-80601502"/>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Software</w:t>
                  </w:r>
                </w:p>
                <w:p w14:paraId="4F8ED584" w14:textId="48410AEB" w:rsidR="00A87804" w:rsidRDefault="00695C99" w:rsidP="00A87804">
                  <w:pPr>
                    <w:rPr>
                      <w:lang w:val="en-US"/>
                    </w:rPr>
                  </w:pPr>
                  <w:sdt>
                    <w:sdtPr>
                      <w:rPr>
                        <w:lang w:val="en-US"/>
                      </w:rPr>
                      <w:id w:val="-200478424"/>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Other:</w:t>
                  </w:r>
                </w:p>
              </w:tc>
              <w:tc>
                <w:tcPr>
                  <w:tcW w:w="1701" w:type="dxa"/>
                </w:tcPr>
                <w:p w14:paraId="35A201E5" w14:textId="77777777" w:rsidR="00A87804" w:rsidRDefault="00A87804" w:rsidP="00A87804">
                  <w:pPr>
                    <w:rPr>
                      <w:rFonts w:ascii="MS Gothic" w:eastAsia="MS Gothic" w:hAnsi="MS Gothic"/>
                      <w:lang w:val="en-US"/>
                    </w:rPr>
                  </w:pPr>
                </w:p>
              </w:tc>
              <w:tc>
                <w:tcPr>
                  <w:tcW w:w="1701" w:type="dxa"/>
                </w:tcPr>
                <w:p w14:paraId="0747766E" w14:textId="77777777" w:rsidR="00A87804" w:rsidRDefault="00695C99" w:rsidP="00A87804">
                  <w:pPr>
                    <w:rPr>
                      <w:lang w:val="en-US"/>
                    </w:rPr>
                  </w:pPr>
                  <w:sdt>
                    <w:sdtPr>
                      <w:rPr>
                        <w:lang w:val="en-US"/>
                      </w:rPr>
                      <w:id w:val="77179895"/>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sidRPr="00250516">
                    <w:rPr>
                      <w:lang w:val="en-US"/>
                    </w:rPr>
                    <w:t xml:space="preserve"> </w:t>
                  </w:r>
                  <w:r w:rsidR="00A87804">
                    <w:rPr>
                      <w:lang w:val="en-US"/>
                    </w:rPr>
                    <w:t>&lt; 1 GB</w:t>
                  </w:r>
                </w:p>
                <w:p w14:paraId="5B96FD40" w14:textId="77777777" w:rsidR="00A87804" w:rsidRDefault="00695C99" w:rsidP="00A87804">
                  <w:pPr>
                    <w:rPr>
                      <w:lang w:val="en-US"/>
                    </w:rPr>
                  </w:pPr>
                  <w:sdt>
                    <w:sdtPr>
                      <w:rPr>
                        <w:lang w:val="en-US"/>
                      </w:rPr>
                      <w:id w:val="-1739472501"/>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&lt; 100 GB</w:t>
                  </w:r>
                </w:p>
                <w:p w14:paraId="4A7E6F4B" w14:textId="77777777" w:rsidR="00A87804" w:rsidRDefault="00695C99" w:rsidP="00A87804">
                  <w:pPr>
                    <w:rPr>
                      <w:lang w:val="en-US"/>
                    </w:rPr>
                  </w:pPr>
                  <w:sdt>
                    <w:sdtPr>
                      <w:rPr>
                        <w:lang w:val="en-US"/>
                      </w:rPr>
                      <w:id w:val="1223793151"/>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&lt; 1 TB</w:t>
                  </w:r>
                </w:p>
                <w:p w14:paraId="6F80716D" w14:textId="77777777" w:rsidR="00A87804" w:rsidRPr="00250516" w:rsidRDefault="00695C99" w:rsidP="00A87804">
                  <w:pPr>
                    <w:rPr>
                      <w:lang w:val="en-US"/>
                    </w:rPr>
                  </w:pPr>
                  <w:sdt>
                    <w:sdtPr>
                      <w:rPr>
                        <w:lang w:val="en-US"/>
                      </w:rPr>
                      <w:id w:val="682087878"/>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&lt; 5 TB</w:t>
                  </w:r>
                </w:p>
                <w:p w14:paraId="2D8C52FE" w14:textId="77777777" w:rsidR="00A87804" w:rsidRDefault="00695C99" w:rsidP="00A87804">
                  <w:pPr>
                    <w:rPr>
                      <w:lang w:val="en-US"/>
                    </w:rPr>
                  </w:pPr>
                  <w:sdt>
                    <w:sdtPr>
                      <w:rPr>
                        <w:lang w:val="en-US"/>
                      </w:rPr>
                      <w:id w:val="1668663587"/>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sidRPr="00250516">
                    <w:rPr>
                      <w:lang w:val="en-US"/>
                    </w:rPr>
                    <w:t xml:space="preserve"> </w:t>
                  </w:r>
                  <w:r w:rsidR="00A87804">
                    <w:rPr>
                      <w:lang w:val="en-US"/>
                    </w:rPr>
                    <w:t>&gt; 5 TB</w:t>
                  </w:r>
                </w:p>
                <w:p w14:paraId="7B589F6E" w14:textId="77777777" w:rsidR="00A87804" w:rsidRDefault="00695C99" w:rsidP="00A87804">
                  <w:pPr>
                    <w:rPr>
                      <w:lang w:val="en-US"/>
                    </w:rPr>
                  </w:pPr>
                  <w:sdt>
                    <w:sdtPr>
                      <w:rPr>
                        <w:lang w:val="en-US"/>
                      </w:rPr>
                      <w:id w:val="-1536263898"/>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NA</w:t>
                  </w:r>
                </w:p>
                <w:p w14:paraId="232F78F9" w14:textId="77777777" w:rsidR="00A87804" w:rsidRDefault="00A87804" w:rsidP="00A87804">
                  <w:pPr>
                    <w:rPr>
                      <w:lang w:val="en-US"/>
                    </w:rPr>
                  </w:pPr>
                </w:p>
              </w:tc>
              <w:tc>
                <w:tcPr>
                  <w:tcW w:w="1305" w:type="dxa"/>
                </w:tcPr>
                <w:p w14:paraId="6F40A692" w14:textId="6334DF45" w:rsidR="00A87804" w:rsidRDefault="00A350A9" w:rsidP="00A87804">
                  <w:r>
                    <w:t>Stock of 10</w:t>
                  </w:r>
                  <w:r w:rsidR="007569D8">
                    <w:t xml:space="preserve"> </w:t>
                  </w:r>
                  <w:r>
                    <w:t xml:space="preserve">x 1 mL per lentiviral vector </w:t>
                  </w:r>
                </w:p>
              </w:tc>
            </w:tr>
            <w:tr w:rsidR="00A87804" w14:paraId="4B41DB8F" w14:textId="77777777" w:rsidTr="0070525E">
              <w:tc>
                <w:tcPr>
                  <w:tcW w:w="1588" w:type="dxa"/>
                </w:tcPr>
                <w:p w14:paraId="5C255FF6" w14:textId="587A28C1" w:rsidR="00A87804" w:rsidRPr="00AE3C70" w:rsidRDefault="00A87804" w:rsidP="00A87804">
                  <w:pPr>
                    <w:autoSpaceDE w:val="0"/>
                    <w:autoSpaceDN w:val="0"/>
                    <w:adjustRightInd w:val="0"/>
                    <w:rPr>
                      <w:rFonts w:ascii="Calibri" w:hAnsi="Calibri" w:cs="Calibri"/>
                      <w:sz w:val="22"/>
                      <w:szCs w:val="22"/>
                      <w:lang w:val="en-US"/>
                    </w:rPr>
                  </w:pPr>
                  <w:r>
                    <w:rPr>
                      <w:rFonts w:ascii="Calibri" w:hAnsi="Calibri" w:cs="Calibri"/>
                      <w:sz w:val="22"/>
                      <w:szCs w:val="22"/>
                      <w:lang w:val="en-US"/>
                    </w:rPr>
                    <w:t>Deep s</w:t>
                  </w:r>
                  <w:r w:rsidRPr="002B536C">
                    <w:rPr>
                      <w:rFonts w:ascii="Calibri" w:hAnsi="Calibri" w:cs="Calibri"/>
                      <w:sz w:val="22"/>
                      <w:szCs w:val="22"/>
                      <w:lang w:val="en-US"/>
                    </w:rPr>
                    <w:t>equencing</w:t>
                  </w:r>
                  <w:r>
                    <w:rPr>
                      <w:rFonts w:ascii="Calibri" w:hAnsi="Calibri" w:cs="Calibri"/>
                      <w:sz w:val="22"/>
                      <w:szCs w:val="22"/>
                      <w:lang w:val="en-US"/>
                    </w:rPr>
                    <w:t xml:space="preserve"> </w:t>
                  </w:r>
                  <w:r w:rsidRPr="002B536C">
                    <w:rPr>
                      <w:rFonts w:ascii="Calibri" w:hAnsi="Calibri" w:cs="Calibri"/>
                      <w:sz w:val="22"/>
                      <w:szCs w:val="22"/>
                      <w:lang w:val="en-US"/>
                    </w:rPr>
                    <w:t>data</w:t>
                  </w:r>
                </w:p>
              </w:tc>
              <w:tc>
                <w:tcPr>
                  <w:tcW w:w="3402" w:type="dxa"/>
                </w:tcPr>
                <w:p w14:paraId="20DF5974" w14:textId="7405AF2A" w:rsidR="00A87804" w:rsidRDefault="00A87804" w:rsidP="00A87804">
                  <w:r>
                    <w:t xml:space="preserve">In the final step of CRISPR screens, sgRNA sequences present in the cellular genomes will be determined by Illumina sequencing  </w:t>
                  </w:r>
                </w:p>
              </w:tc>
              <w:tc>
                <w:tcPr>
                  <w:tcW w:w="1984" w:type="dxa"/>
                </w:tcPr>
                <w:p w14:paraId="59FBE507" w14:textId="5F40FE0D" w:rsidR="00A87804" w:rsidRPr="00250516" w:rsidRDefault="00695C99" w:rsidP="00A87804">
                  <w:pPr>
                    <w:rPr>
                      <w:lang w:val="en-US"/>
                    </w:rPr>
                  </w:pPr>
                  <w:sdt>
                    <w:sdtPr>
                      <w:rPr>
                        <w:lang w:val="en-US"/>
                      </w:rPr>
                      <w:id w:val="-1808471023"/>
                      <w14:checkbox>
                        <w14:checked w14:val="1"/>
                        <w14:checkedState w14:val="2612" w14:font="MS Gothic"/>
                        <w14:uncheckedState w14:val="2610" w14:font="MS Gothic"/>
                      </w14:checkbox>
                    </w:sdtPr>
                    <w:sdtEndPr/>
                    <w:sdtContent>
                      <w:r w:rsidR="00EF231D">
                        <w:rPr>
                          <w:rFonts w:ascii="MS Gothic" w:eastAsia="MS Gothic" w:hAnsi="MS Gothic" w:hint="eastAsia"/>
                          <w:lang w:val="en-US"/>
                        </w:rPr>
                        <w:t>☒</w:t>
                      </w:r>
                    </w:sdtContent>
                  </w:sdt>
                  <w:r w:rsidR="00A87804">
                    <w:rPr>
                      <w:lang w:val="en-US"/>
                    </w:rPr>
                    <w:t xml:space="preserve"> </w:t>
                  </w:r>
                  <w:r w:rsidR="00A87804" w:rsidRPr="00250516">
                    <w:rPr>
                      <w:lang w:val="en-US"/>
                    </w:rPr>
                    <w:t>Generate new data</w:t>
                  </w:r>
                </w:p>
                <w:p w14:paraId="33777EFF" w14:textId="2F8E2698" w:rsidR="00A87804" w:rsidRDefault="00695C99" w:rsidP="00A87804">
                  <w:pPr>
                    <w:rPr>
                      <w:rFonts w:ascii="MS Gothic" w:eastAsia="MS Gothic" w:hAnsi="MS Gothic"/>
                      <w:lang w:val="en-US"/>
                    </w:rPr>
                  </w:pPr>
                  <w:sdt>
                    <w:sdtPr>
                      <w:rPr>
                        <w:lang w:val="en-US"/>
                      </w:rPr>
                      <w:id w:val="-1047608412"/>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sidRPr="00250516">
                    <w:rPr>
                      <w:lang w:val="en-US"/>
                    </w:rPr>
                    <w:t xml:space="preserve"> Reuse existing data</w:t>
                  </w:r>
                </w:p>
              </w:tc>
              <w:tc>
                <w:tcPr>
                  <w:tcW w:w="1559" w:type="dxa"/>
                </w:tcPr>
                <w:p w14:paraId="7B6B6204" w14:textId="62A58609" w:rsidR="00A87804" w:rsidRPr="00250516" w:rsidRDefault="00695C99" w:rsidP="00A87804">
                  <w:pPr>
                    <w:rPr>
                      <w:lang w:val="en-US"/>
                    </w:rPr>
                  </w:pPr>
                  <w:sdt>
                    <w:sdtPr>
                      <w:rPr>
                        <w:lang w:val="en-US"/>
                      </w:rPr>
                      <w:id w:val="-1073428388"/>
                      <w14:checkbox>
                        <w14:checked w14:val="1"/>
                        <w14:checkedState w14:val="2612" w14:font="MS Gothic"/>
                        <w14:uncheckedState w14:val="2610" w14:font="MS Gothic"/>
                      </w14:checkbox>
                    </w:sdtPr>
                    <w:sdtEndPr/>
                    <w:sdtContent>
                      <w:r w:rsidR="00EF231D">
                        <w:rPr>
                          <w:rFonts w:ascii="MS Gothic" w:eastAsia="MS Gothic" w:hAnsi="MS Gothic" w:hint="eastAsia"/>
                          <w:lang w:val="en-US"/>
                        </w:rPr>
                        <w:t>☒</w:t>
                      </w:r>
                    </w:sdtContent>
                  </w:sdt>
                  <w:r w:rsidR="00A87804">
                    <w:rPr>
                      <w:lang w:val="en-US"/>
                    </w:rPr>
                    <w:t xml:space="preserve"> Digital</w:t>
                  </w:r>
                </w:p>
                <w:p w14:paraId="0A4FDDE6" w14:textId="50F79D92" w:rsidR="00A87804" w:rsidRDefault="00695C99" w:rsidP="00A87804">
                  <w:pPr>
                    <w:rPr>
                      <w:rFonts w:ascii="MS Gothic" w:eastAsia="MS Gothic" w:hAnsi="MS Gothic"/>
                      <w:lang w:val="en-US"/>
                    </w:rPr>
                  </w:pPr>
                  <w:sdt>
                    <w:sdtPr>
                      <w:rPr>
                        <w:lang w:val="en-US"/>
                      </w:rPr>
                      <w:id w:val="-850174805"/>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sidRPr="00250516">
                    <w:rPr>
                      <w:lang w:val="en-US"/>
                    </w:rPr>
                    <w:t xml:space="preserve"> </w:t>
                  </w:r>
                  <w:r w:rsidR="00A87804">
                    <w:rPr>
                      <w:lang w:val="en-US"/>
                    </w:rPr>
                    <w:t>Physical</w:t>
                  </w:r>
                </w:p>
              </w:tc>
              <w:tc>
                <w:tcPr>
                  <w:tcW w:w="2127" w:type="dxa"/>
                </w:tcPr>
                <w:p w14:paraId="4181D9AD" w14:textId="77777777" w:rsidR="00A87804" w:rsidRPr="00250516" w:rsidRDefault="00695C99" w:rsidP="00A87804">
                  <w:pPr>
                    <w:rPr>
                      <w:lang w:val="en-US"/>
                    </w:rPr>
                  </w:pPr>
                  <w:sdt>
                    <w:sdtPr>
                      <w:rPr>
                        <w:lang w:val="en-US"/>
                      </w:rPr>
                      <w:id w:val="1597521153"/>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Audiovisual</w:t>
                  </w:r>
                </w:p>
                <w:p w14:paraId="2D889B9D" w14:textId="77777777" w:rsidR="00A87804" w:rsidRDefault="00695C99" w:rsidP="00A87804">
                  <w:pPr>
                    <w:rPr>
                      <w:lang w:val="en-US"/>
                    </w:rPr>
                  </w:pPr>
                  <w:sdt>
                    <w:sdtPr>
                      <w:rPr>
                        <w:lang w:val="en-US"/>
                      </w:rPr>
                      <w:id w:val="-1417011724"/>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sidRPr="00250516">
                    <w:rPr>
                      <w:lang w:val="en-US"/>
                    </w:rPr>
                    <w:t xml:space="preserve"> </w:t>
                  </w:r>
                  <w:r w:rsidR="00A87804">
                    <w:rPr>
                      <w:lang w:val="en-US"/>
                    </w:rPr>
                    <w:t>Images</w:t>
                  </w:r>
                </w:p>
                <w:p w14:paraId="6CC6A0BC" w14:textId="77777777" w:rsidR="00A87804" w:rsidRDefault="00695C99" w:rsidP="00A87804">
                  <w:pPr>
                    <w:rPr>
                      <w:lang w:val="en-US"/>
                    </w:rPr>
                  </w:pPr>
                  <w:sdt>
                    <w:sdtPr>
                      <w:rPr>
                        <w:lang w:val="en-US"/>
                      </w:rPr>
                      <w:id w:val="1657878398"/>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Sound</w:t>
                  </w:r>
                </w:p>
                <w:p w14:paraId="1B11502C" w14:textId="77777777" w:rsidR="00A87804" w:rsidRDefault="00695C99" w:rsidP="00A87804">
                  <w:pPr>
                    <w:rPr>
                      <w:lang w:val="en-US"/>
                    </w:rPr>
                  </w:pPr>
                  <w:sdt>
                    <w:sdtPr>
                      <w:rPr>
                        <w:lang w:val="en-US"/>
                      </w:rPr>
                      <w:id w:val="622276355"/>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Numerical</w:t>
                  </w:r>
                </w:p>
                <w:p w14:paraId="023D75D7" w14:textId="77777777" w:rsidR="00A87804" w:rsidRDefault="00695C99" w:rsidP="00A87804">
                  <w:pPr>
                    <w:rPr>
                      <w:lang w:val="en-US"/>
                    </w:rPr>
                  </w:pPr>
                  <w:sdt>
                    <w:sdtPr>
                      <w:rPr>
                        <w:lang w:val="en-US"/>
                      </w:rPr>
                      <w:id w:val="-693699968"/>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Textual</w:t>
                  </w:r>
                </w:p>
                <w:p w14:paraId="0ADE6205" w14:textId="77777777" w:rsidR="00A87804" w:rsidRDefault="00695C99" w:rsidP="00A87804">
                  <w:pPr>
                    <w:rPr>
                      <w:lang w:val="en-US"/>
                    </w:rPr>
                  </w:pPr>
                  <w:sdt>
                    <w:sdtPr>
                      <w:rPr>
                        <w:lang w:val="en-US"/>
                      </w:rPr>
                      <w:id w:val="1942871675"/>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Model</w:t>
                  </w:r>
                </w:p>
                <w:p w14:paraId="1063140B" w14:textId="77777777" w:rsidR="00A87804" w:rsidRDefault="00695C99" w:rsidP="00A87804">
                  <w:pPr>
                    <w:rPr>
                      <w:lang w:val="en-US"/>
                    </w:rPr>
                  </w:pPr>
                  <w:sdt>
                    <w:sdtPr>
                      <w:rPr>
                        <w:lang w:val="en-US"/>
                      </w:rPr>
                      <w:id w:val="-1935195015"/>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Software</w:t>
                  </w:r>
                </w:p>
                <w:p w14:paraId="35006B31" w14:textId="25636B6C" w:rsidR="00A87804" w:rsidRDefault="00695C99" w:rsidP="00A87804">
                  <w:pPr>
                    <w:rPr>
                      <w:rFonts w:ascii="MS Gothic" w:eastAsia="MS Gothic" w:hAnsi="MS Gothic"/>
                      <w:lang w:val="en-US"/>
                    </w:rPr>
                  </w:pPr>
                  <w:sdt>
                    <w:sdtPr>
                      <w:rPr>
                        <w:lang w:val="en-US"/>
                      </w:rPr>
                      <w:id w:val="380287453"/>
                      <w14:checkbox>
                        <w14:checked w14:val="1"/>
                        <w14:checkedState w14:val="2612" w14:font="MS Gothic"/>
                        <w14:uncheckedState w14:val="2610" w14:font="MS Gothic"/>
                      </w14:checkbox>
                    </w:sdtPr>
                    <w:sdtEndPr/>
                    <w:sdtContent>
                      <w:r w:rsidR="00F429F8">
                        <w:rPr>
                          <w:rFonts w:ascii="MS Gothic" w:eastAsia="MS Gothic" w:hAnsi="MS Gothic" w:hint="eastAsia"/>
                          <w:lang w:val="en-US"/>
                        </w:rPr>
                        <w:t>☒</w:t>
                      </w:r>
                    </w:sdtContent>
                  </w:sdt>
                  <w:r w:rsidR="00A87804">
                    <w:rPr>
                      <w:lang w:val="en-US"/>
                    </w:rPr>
                    <w:t xml:space="preserve"> Other:</w:t>
                  </w:r>
                </w:p>
              </w:tc>
              <w:tc>
                <w:tcPr>
                  <w:tcW w:w="1701" w:type="dxa"/>
                </w:tcPr>
                <w:p w14:paraId="6C1CF7D6" w14:textId="5E848E5F" w:rsidR="00A87804" w:rsidRDefault="00F429F8" w:rsidP="00A87804">
                  <w:pPr>
                    <w:rPr>
                      <w:rFonts w:ascii="MS Gothic" w:eastAsia="MS Gothic" w:hAnsi="MS Gothic"/>
                      <w:lang w:val="en-US"/>
                    </w:rPr>
                  </w:pPr>
                  <w:r>
                    <w:rPr>
                      <w:rFonts w:ascii="MS Gothic" w:eastAsia="MS Gothic" w:hAnsi="MS Gothic"/>
                      <w:lang w:val="en-US"/>
                    </w:rPr>
                    <w:t>.</w:t>
                  </w:r>
                  <w:proofErr w:type="spellStart"/>
                  <w:r>
                    <w:rPr>
                      <w:rFonts w:ascii="MS Gothic" w:eastAsia="MS Gothic" w:hAnsi="MS Gothic"/>
                      <w:lang w:val="en-US"/>
                    </w:rPr>
                    <w:t>fastq</w:t>
                  </w:r>
                  <w:proofErr w:type="spellEnd"/>
                  <w:r>
                    <w:rPr>
                      <w:rFonts w:ascii="MS Gothic" w:eastAsia="MS Gothic" w:hAnsi="MS Gothic"/>
                      <w:lang w:val="en-US"/>
                    </w:rPr>
                    <w:t xml:space="preserve"> </w:t>
                  </w:r>
                </w:p>
              </w:tc>
              <w:tc>
                <w:tcPr>
                  <w:tcW w:w="1701" w:type="dxa"/>
                </w:tcPr>
                <w:p w14:paraId="7E92B23D" w14:textId="77777777" w:rsidR="00A87804" w:rsidRDefault="00695C99" w:rsidP="00A87804">
                  <w:pPr>
                    <w:rPr>
                      <w:lang w:val="en-US"/>
                    </w:rPr>
                  </w:pPr>
                  <w:sdt>
                    <w:sdtPr>
                      <w:rPr>
                        <w:lang w:val="en-US"/>
                      </w:rPr>
                      <w:id w:val="-1437597910"/>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sidRPr="00250516">
                    <w:rPr>
                      <w:lang w:val="en-US"/>
                    </w:rPr>
                    <w:t xml:space="preserve"> </w:t>
                  </w:r>
                  <w:r w:rsidR="00A87804">
                    <w:rPr>
                      <w:lang w:val="en-US"/>
                    </w:rPr>
                    <w:t>&lt; 1 GB</w:t>
                  </w:r>
                </w:p>
                <w:p w14:paraId="5CCCD388" w14:textId="77777777" w:rsidR="00A87804" w:rsidRDefault="00695C99" w:rsidP="00A87804">
                  <w:pPr>
                    <w:rPr>
                      <w:lang w:val="en-US"/>
                    </w:rPr>
                  </w:pPr>
                  <w:sdt>
                    <w:sdtPr>
                      <w:rPr>
                        <w:lang w:val="en-US"/>
                      </w:rPr>
                      <w:id w:val="1325165772"/>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&lt; 100 GB</w:t>
                  </w:r>
                </w:p>
                <w:p w14:paraId="38DBEE89" w14:textId="2AD68F5D" w:rsidR="00A87804" w:rsidRDefault="00695C99" w:rsidP="00A87804">
                  <w:pPr>
                    <w:rPr>
                      <w:lang w:val="en-US"/>
                    </w:rPr>
                  </w:pPr>
                  <w:sdt>
                    <w:sdtPr>
                      <w:rPr>
                        <w:lang w:val="en-US"/>
                      </w:rPr>
                      <w:id w:val="781467141"/>
                      <w14:checkbox>
                        <w14:checked w14:val="1"/>
                        <w14:checkedState w14:val="2612" w14:font="MS Gothic"/>
                        <w14:uncheckedState w14:val="2610" w14:font="MS Gothic"/>
                      </w14:checkbox>
                    </w:sdtPr>
                    <w:sdtEndPr/>
                    <w:sdtContent>
                      <w:r w:rsidR="00AC584C">
                        <w:rPr>
                          <w:rFonts w:ascii="MS Gothic" w:eastAsia="MS Gothic" w:hAnsi="MS Gothic" w:hint="eastAsia"/>
                          <w:lang w:val="en-US"/>
                        </w:rPr>
                        <w:t>☒</w:t>
                      </w:r>
                    </w:sdtContent>
                  </w:sdt>
                  <w:r w:rsidR="00A87804">
                    <w:rPr>
                      <w:lang w:val="en-US"/>
                    </w:rPr>
                    <w:t xml:space="preserve"> &lt; 1 TB</w:t>
                  </w:r>
                </w:p>
                <w:p w14:paraId="685AC759" w14:textId="77777777" w:rsidR="00A87804" w:rsidRPr="00250516" w:rsidRDefault="00695C99" w:rsidP="00A87804">
                  <w:pPr>
                    <w:rPr>
                      <w:lang w:val="en-US"/>
                    </w:rPr>
                  </w:pPr>
                  <w:sdt>
                    <w:sdtPr>
                      <w:rPr>
                        <w:lang w:val="en-US"/>
                      </w:rPr>
                      <w:id w:val="-1762975205"/>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&lt; 5 TB</w:t>
                  </w:r>
                </w:p>
                <w:p w14:paraId="7D9E8967" w14:textId="77777777" w:rsidR="00A87804" w:rsidRDefault="00695C99" w:rsidP="00A87804">
                  <w:pPr>
                    <w:rPr>
                      <w:lang w:val="en-US"/>
                    </w:rPr>
                  </w:pPr>
                  <w:sdt>
                    <w:sdtPr>
                      <w:rPr>
                        <w:lang w:val="en-US"/>
                      </w:rPr>
                      <w:id w:val="-1397278362"/>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sidRPr="00250516">
                    <w:rPr>
                      <w:lang w:val="en-US"/>
                    </w:rPr>
                    <w:t xml:space="preserve"> </w:t>
                  </w:r>
                  <w:r w:rsidR="00A87804">
                    <w:rPr>
                      <w:lang w:val="en-US"/>
                    </w:rPr>
                    <w:t>&gt; 5 TB</w:t>
                  </w:r>
                </w:p>
                <w:p w14:paraId="460A4016" w14:textId="77777777" w:rsidR="00A87804" w:rsidRDefault="00695C99" w:rsidP="00A87804">
                  <w:pPr>
                    <w:rPr>
                      <w:lang w:val="en-US"/>
                    </w:rPr>
                  </w:pPr>
                  <w:sdt>
                    <w:sdtPr>
                      <w:rPr>
                        <w:lang w:val="en-US"/>
                      </w:rPr>
                      <w:id w:val="1542631044"/>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NA</w:t>
                  </w:r>
                </w:p>
                <w:p w14:paraId="2E5CC00F" w14:textId="77777777" w:rsidR="00A87804" w:rsidRDefault="00A87804" w:rsidP="00A87804">
                  <w:pPr>
                    <w:rPr>
                      <w:rFonts w:ascii="MS Gothic" w:eastAsia="MS Gothic" w:hAnsi="MS Gothic"/>
                      <w:lang w:val="en-US"/>
                    </w:rPr>
                  </w:pPr>
                </w:p>
              </w:tc>
              <w:tc>
                <w:tcPr>
                  <w:tcW w:w="1305" w:type="dxa"/>
                </w:tcPr>
                <w:p w14:paraId="3740C7E8" w14:textId="77777777" w:rsidR="00A87804" w:rsidRDefault="00A87804" w:rsidP="00A87804"/>
              </w:tc>
            </w:tr>
            <w:tr w:rsidR="00A87804" w14:paraId="68AEA819" w14:textId="77777777" w:rsidTr="0070525E">
              <w:tc>
                <w:tcPr>
                  <w:tcW w:w="1588" w:type="dxa"/>
                </w:tcPr>
                <w:p w14:paraId="27277776" w14:textId="4CB8D400" w:rsidR="00A87804" w:rsidRPr="00AE3C70" w:rsidRDefault="00AC584C" w:rsidP="00A87804">
                  <w:pPr>
                    <w:autoSpaceDE w:val="0"/>
                    <w:autoSpaceDN w:val="0"/>
                    <w:adjustRightInd w:val="0"/>
                    <w:rPr>
                      <w:rFonts w:ascii="Calibri" w:hAnsi="Calibri" w:cs="Calibri"/>
                      <w:sz w:val="22"/>
                      <w:szCs w:val="22"/>
                      <w:lang w:val="en-US"/>
                    </w:rPr>
                  </w:pPr>
                  <w:r>
                    <w:rPr>
                      <w:rFonts w:ascii="Calibri" w:hAnsi="Calibri" w:cs="Calibri"/>
                      <w:sz w:val="22"/>
                      <w:szCs w:val="22"/>
                      <w:lang w:val="en-US"/>
                    </w:rPr>
                    <w:t>C</w:t>
                  </w:r>
                  <w:r w:rsidR="00A87804" w:rsidRPr="002B536C">
                    <w:rPr>
                      <w:rFonts w:ascii="Calibri" w:hAnsi="Calibri" w:cs="Calibri"/>
                      <w:sz w:val="22"/>
                      <w:szCs w:val="22"/>
                      <w:lang w:val="en-US"/>
                    </w:rPr>
                    <w:t xml:space="preserve">ytotoxicity </w:t>
                  </w:r>
                  <w:r w:rsidR="001D38FE">
                    <w:rPr>
                      <w:rFonts w:ascii="Calibri" w:hAnsi="Calibri" w:cs="Calibri"/>
                      <w:sz w:val="22"/>
                      <w:szCs w:val="22"/>
                      <w:lang w:val="en-US"/>
                    </w:rPr>
                    <w:t xml:space="preserve">data </w:t>
                  </w:r>
                </w:p>
              </w:tc>
              <w:tc>
                <w:tcPr>
                  <w:tcW w:w="3402" w:type="dxa"/>
                </w:tcPr>
                <w:p w14:paraId="301EC2E2" w14:textId="61F2B89B" w:rsidR="00A87804" w:rsidRDefault="008B3B61" w:rsidP="00A87804">
                  <w:r>
                    <w:t xml:space="preserve">To determine the cytopathic effect of each virus, cell viability will be measured </w:t>
                  </w:r>
                  <w:r w:rsidR="00C57A48">
                    <w:t xml:space="preserve">using MTS assays. </w:t>
                  </w:r>
                  <w:r w:rsidR="00CD60D4">
                    <w:t xml:space="preserve">Absorbance will be measured and </w:t>
                  </w:r>
                  <w:r w:rsidR="008C7370">
                    <w:t xml:space="preserve">exported to Excel </w:t>
                  </w:r>
                </w:p>
              </w:tc>
              <w:tc>
                <w:tcPr>
                  <w:tcW w:w="1984" w:type="dxa"/>
                </w:tcPr>
                <w:p w14:paraId="2F77F1B7" w14:textId="2AB1FB97" w:rsidR="00A87804" w:rsidRPr="00250516" w:rsidRDefault="00695C99" w:rsidP="00A87804">
                  <w:pPr>
                    <w:rPr>
                      <w:lang w:val="en-US"/>
                    </w:rPr>
                  </w:pPr>
                  <w:sdt>
                    <w:sdtPr>
                      <w:rPr>
                        <w:lang w:val="en-US"/>
                      </w:rPr>
                      <w:id w:val="-1620827729"/>
                      <w14:checkbox>
                        <w14:checked w14:val="1"/>
                        <w14:checkedState w14:val="2612" w14:font="MS Gothic"/>
                        <w14:uncheckedState w14:val="2610" w14:font="MS Gothic"/>
                      </w14:checkbox>
                    </w:sdtPr>
                    <w:sdtEndPr/>
                    <w:sdtContent>
                      <w:r w:rsidR="008B3B61">
                        <w:rPr>
                          <w:rFonts w:ascii="MS Gothic" w:eastAsia="MS Gothic" w:hAnsi="MS Gothic" w:hint="eastAsia"/>
                          <w:lang w:val="en-US"/>
                        </w:rPr>
                        <w:t>☒</w:t>
                      </w:r>
                    </w:sdtContent>
                  </w:sdt>
                  <w:r w:rsidR="00A87804">
                    <w:rPr>
                      <w:lang w:val="en-US"/>
                    </w:rPr>
                    <w:t xml:space="preserve"> </w:t>
                  </w:r>
                  <w:r w:rsidR="00A87804" w:rsidRPr="00250516">
                    <w:rPr>
                      <w:lang w:val="en-US"/>
                    </w:rPr>
                    <w:t>Generate new data</w:t>
                  </w:r>
                </w:p>
                <w:p w14:paraId="272729DA" w14:textId="2780C4EF" w:rsidR="00A87804" w:rsidRDefault="00695C99" w:rsidP="00A87804">
                  <w:pPr>
                    <w:rPr>
                      <w:rFonts w:ascii="MS Gothic" w:eastAsia="MS Gothic" w:hAnsi="MS Gothic"/>
                      <w:lang w:val="en-US"/>
                    </w:rPr>
                  </w:pPr>
                  <w:sdt>
                    <w:sdtPr>
                      <w:rPr>
                        <w:lang w:val="en-US"/>
                      </w:rPr>
                      <w:id w:val="1948345011"/>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sidRPr="00250516">
                    <w:rPr>
                      <w:lang w:val="en-US"/>
                    </w:rPr>
                    <w:t xml:space="preserve"> Reuse existing data</w:t>
                  </w:r>
                </w:p>
              </w:tc>
              <w:tc>
                <w:tcPr>
                  <w:tcW w:w="1559" w:type="dxa"/>
                </w:tcPr>
                <w:p w14:paraId="120FDB4B" w14:textId="421361D4" w:rsidR="00A87804" w:rsidRPr="00250516" w:rsidRDefault="00695C99" w:rsidP="00A87804">
                  <w:pPr>
                    <w:rPr>
                      <w:lang w:val="en-US"/>
                    </w:rPr>
                  </w:pPr>
                  <w:sdt>
                    <w:sdtPr>
                      <w:rPr>
                        <w:lang w:val="en-US"/>
                      </w:rPr>
                      <w:id w:val="-1069352232"/>
                      <w14:checkbox>
                        <w14:checked w14:val="1"/>
                        <w14:checkedState w14:val="2612" w14:font="MS Gothic"/>
                        <w14:uncheckedState w14:val="2610" w14:font="MS Gothic"/>
                      </w14:checkbox>
                    </w:sdtPr>
                    <w:sdtEndPr/>
                    <w:sdtContent>
                      <w:r w:rsidR="008B3B61">
                        <w:rPr>
                          <w:rFonts w:ascii="MS Gothic" w:eastAsia="MS Gothic" w:hAnsi="MS Gothic" w:hint="eastAsia"/>
                          <w:lang w:val="en-US"/>
                        </w:rPr>
                        <w:t>☒</w:t>
                      </w:r>
                    </w:sdtContent>
                  </w:sdt>
                  <w:r w:rsidR="00A87804">
                    <w:rPr>
                      <w:lang w:val="en-US"/>
                    </w:rPr>
                    <w:t xml:space="preserve"> Digital</w:t>
                  </w:r>
                </w:p>
                <w:p w14:paraId="247D4A31" w14:textId="681ADF37" w:rsidR="00A87804" w:rsidRDefault="00695C99" w:rsidP="00A87804">
                  <w:pPr>
                    <w:rPr>
                      <w:rFonts w:ascii="MS Gothic" w:eastAsia="MS Gothic" w:hAnsi="MS Gothic"/>
                      <w:lang w:val="en-US"/>
                    </w:rPr>
                  </w:pPr>
                  <w:sdt>
                    <w:sdtPr>
                      <w:rPr>
                        <w:lang w:val="en-US"/>
                      </w:rPr>
                      <w:id w:val="-1766836473"/>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sidRPr="00250516">
                    <w:rPr>
                      <w:lang w:val="en-US"/>
                    </w:rPr>
                    <w:t xml:space="preserve"> </w:t>
                  </w:r>
                  <w:r w:rsidR="00A87804">
                    <w:rPr>
                      <w:lang w:val="en-US"/>
                    </w:rPr>
                    <w:t>Physical</w:t>
                  </w:r>
                </w:p>
              </w:tc>
              <w:tc>
                <w:tcPr>
                  <w:tcW w:w="2127" w:type="dxa"/>
                </w:tcPr>
                <w:p w14:paraId="4C234545" w14:textId="77777777" w:rsidR="00A87804" w:rsidRPr="00250516" w:rsidRDefault="00695C99" w:rsidP="00A87804">
                  <w:pPr>
                    <w:rPr>
                      <w:lang w:val="en-US"/>
                    </w:rPr>
                  </w:pPr>
                  <w:sdt>
                    <w:sdtPr>
                      <w:rPr>
                        <w:lang w:val="en-US"/>
                      </w:rPr>
                      <w:id w:val="1414741018"/>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Audiovisual</w:t>
                  </w:r>
                </w:p>
                <w:p w14:paraId="00254BCD" w14:textId="77777777" w:rsidR="00A87804" w:rsidRDefault="00695C99" w:rsidP="00A87804">
                  <w:pPr>
                    <w:rPr>
                      <w:lang w:val="en-US"/>
                    </w:rPr>
                  </w:pPr>
                  <w:sdt>
                    <w:sdtPr>
                      <w:rPr>
                        <w:lang w:val="en-US"/>
                      </w:rPr>
                      <w:id w:val="-60253786"/>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sidRPr="00250516">
                    <w:rPr>
                      <w:lang w:val="en-US"/>
                    </w:rPr>
                    <w:t xml:space="preserve"> </w:t>
                  </w:r>
                  <w:r w:rsidR="00A87804">
                    <w:rPr>
                      <w:lang w:val="en-US"/>
                    </w:rPr>
                    <w:t>Images</w:t>
                  </w:r>
                </w:p>
                <w:p w14:paraId="31D9A1E2" w14:textId="77777777" w:rsidR="00A87804" w:rsidRDefault="00695C99" w:rsidP="00A87804">
                  <w:pPr>
                    <w:rPr>
                      <w:lang w:val="en-US"/>
                    </w:rPr>
                  </w:pPr>
                  <w:sdt>
                    <w:sdtPr>
                      <w:rPr>
                        <w:lang w:val="en-US"/>
                      </w:rPr>
                      <w:id w:val="-645819996"/>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Sound</w:t>
                  </w:r>
                </w:p>
                <w:p w14:paraId="05242D9A" w14:textId="53C8BEA7" w:rsidR="00A87804" w:rsidRDefault="00695C99" w:rsidP="00A87804">
                  <w:pPr>
                    <w:rPr>
                      <w:lang w:val="en-US"/>
                    </w:rPr>
                  </w:pPr>
                  <w:sdt>
                    <w:sdtPr>
                      <w:rPr>
                        <w:lang w:val="en-US"/>
                      </w:rPr>
                      <w:id w:val="-1325664285"/>
                      <w14:checkbox>
                        <w14:checked w14:val="1"/>
                        <w14:checkedState w14:val="2612" w14:font="MS Gothic"/>
                        <w14:uncheckedState w14:val="2610" w14:font="MS Gothic"/>
                      </w14:checkbox>
                    </w:sdtPr>
                    <w:sdtEndPr/>
                    <w:sdtContent>
                      <w:r w:rsidR="008B3B61">
                        <w:rPr>
                          <w:rFonts w:ascii="MS Gothic" w:eastAsia="MS Gothic" w:hAnsi="MS Gothic" w:hint="eastAsia"/>
                          <w:lang w:val="en-US"/>
                        </w:rPr>
                        <w:t>☒</w:t>
                      </w:r>
                    </w:sdtContent>
                  </w:sdt>
                  <w:r w:rsidR="00A87804">
                    <w:rPr>
                      <w:lang w:val="en-US"/>
                    </w:rPr>
                    <w:t xml:space="preserve"> Numerical</w:t>
                  </w:r>
                </w:p>
                <w:p w14:paraId="57F62E48" w14:textId="09987BFA" w:rsidR="00A87804" w:rsidRDefault="00695C99" w:rsidP="00A87804">
                  <w:pPr>
                    <w:rPr>
                      <w:lang w:val="en-US"/>
                    </w:rPr>
                  </w:pPr>
                  <w:sdt>
                    <w:sdtPr>
                      <w:rPr>
                        <w:lang w:val="en-US"/>
                      </w:rPr>
                      <w:id w:val="712394574"/>
                      <w14:checkbox>
                        <w14:checked w14:val="0"/>
                        <w14:checkedState w14:val="2612" w14:font="MS Gothic"/>
                        <w14:uncheckedState w14:val="2610" w14:font="MS Gothic"/>
                      </w14:checkbox>
                    </w:sdtPr>
                    <w:sdtEndPr/>
                    <w:sdtContent>
                      <w:r w:rsidR="008B3B61">
                        <w:rPr>
                          <w:rFonts w:ascii="MS Gothic" w:eastAsia="MS Gothic" w:hAnsi="MS Gothic" w:hint="eastAsia"/>
                          <w:lang w:val="en-US"/>
                        </w:rPr>
                        <w:t>☐</w:t>
                      </w:r>
                    </w:sdtContent>
                  </w:sdt>
                  <w:r w:rsidR="00A87804">
                    <w:rPr>
                      <w:lang w:val="en-US"/>
                    </w:rPr>
                    <w:t xml:space="preserve"> Textual</w:t>
                  </w:r>
                </w:p>
                <w:p w14:paraId="1A5A68FC" w14:textId="77777777" w:rsidR="00A87804" w:rsidRDefault="00695C99" w:rsidP="00A87804">
                  <w:pPr>
                    <w:rPr>
                      <w:lang w:val="en-US"/>
                    </w:rPr>
                  </w:pPr>
                  <w:sdt>
                    <w:sdtPr>
                      <w:rPr>
                        <w:lang w:val="en-US"/>
                      </w:rPr>
                      <w:id w:val="-951940685"/>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Model</w:t>
                  </w:r>
                </w:p>
                <w:p w14:paraId="197A4372" w14:textId="77777777" w:rsidR="00A87804" w:rsidRDefault="00695C99" w:rsidP="00A87804">
                  <w:pPr>
                    <w:rPr>
                      <w:lang w:val="en-US"/>
                    </w:rPr>
                  </w:pPr>
                  <w:sdt>
                    <w:sdtPr>
                      <w:rPr>
                        <w:lang w:val="en-US"/>
                      </w:rPr>
                      <w:id w:val="-245804933"/>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Software</w:t>
                  </w:r>
                </w:p>
                <w:p w14:paraId="759403E7" w14:textId="027A333A" w:rsidR="00A87804" w:rsidRDefault="00695C99" w:rsidP="00A87804">
                  <w:pPr>
                    <w:rPr>
                      <w:rFonts w:ascii="MS Gothic" w:eastAsia="MS Gothic" w:hAnsi="MS Gothic"/>
                      <w:lang w:val="en-US"/>
                    </w:rPr>
                  </w:pPr>
                  <w:sdt>
                    <w:sdtPr>
                      <w:rPr>
                        <w:lang w:val="en-US"/>
                      </w:rPr>
                      <w:id w:val="-988170558"/>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Other:</w:t>
                  </w:r>
                </w:p>
              </w:tc>
              <w:tc>
                <w:tcPr>
                  <w:tcW w:w="1701" w:type="dxa"/>
                </w:tcPr>
                <w:p w14:paraId="4A66A768" w14:textId="25A0D89F" w:rsidR="00A87804" w:rsidRDefault="008B3B61" w:rsidP="00A87804">
                  <w:pPr>
                    <w:rPr>
                      <w:rFonts w:ascii="MS Gothic" w:eastAsia="MS Gothic" w:hAnsi="MS Gothic"/>
                      <w:lang w:val="en-US"/>
                    </w:rPr>
                  </w:pPr>
                  <w:r>
                    <w:rPr>
                      <w:rFonts w:ascii="MS Gothic" w:eastAsia="MS Gothic" w:hAnsi="MS Gothic"/>
                      <w:lang w:val="en-US"/>
                    </w:rPr>
                    <w:t>.</w:t>
                  </w:r>
                  <w:r w:rsidR="008C7370">
                    <w:rPr>
                      <w:rFonts w:ascii="MS Gothic" w:eastAsia="MS Gothic" w:hAnsi="MS Gothic"/>
                      <w:lang w:val="en-US"/>
                    </w:rPr>
                    <w:t>csv</w:t>
                  </w:r>
                  <w:r>
                    <w:rPr>
                      <w:rFonts w:ascii="MS Gothic" w:eastAsia="MS Gothic" w:hAnsi="MS Gothic"/>
                      <w:lang w:val="en-US"/>
                    </w:rPr>
                    <w:t xml:space="preserve"> </w:t>
                  </w:r>
                </w:p>
              </w:tc>
              <w:tc>
                <w:tcPr>
                  <w:tcW w:w="1701" w:type="dxa"/>
                </w:tcPr>
                <w:p w14:paraId="250BDE23" w14:textId="683ED8EF" w:rsidR="00A87804" w:rsidRDefault="00695C99" w:rsidP="00A87804">
                  <w:pPr>
                    <w:rPr>
                      <w:lang w:val="en-US"/>
                    </w:rPr>
                  </w:pPr>
                  <w:sdt>
                    <w:sdtPr>
                      <w:rPr>
                        <w:lang w:val="en-US"/>
                      </w:rPr>
                      <w:id w:val="-2069559946"/>
                      <w14:checkbox>
                        <w14:checked w14:val="1"/>
                        <w14:checkedState w14:val="2612" w14:font="MS Gothic"/>
                        <w14:uncheckedState w14:val="2610" w14:font="MS Gothic"/>
                      </w14:checkbox>
                    </w:sdtPr>
                    <w:sdtEndPr/>
                    <w:sdtContent>
                      <w:r w:rsidR="008B3B61">
                        <w:rPr>
                          <w:rFonts w:ascii="MS Gothic" w:eastAsia="MS Gothic" w:hAnsi="MS Gothic" w:hint="eastAsia"/>
                          <w:lang w:val="en-US"/>
                        </w:rPr>
                        <w:t>☒</w:t>
                      </w:r>
                    </w:sdtContent>
                  </w:sdt>
                  <w:r w:rsidR="00A87804" w:rsidRPr="00250516">
                    <w:rPr>
                      <w:lang w:val="en-US"/>
                    </w:rPr>
                    <w:t xml:space="preserve"> </w:t>
                  </w:r>
                  <w:r w:rsidR="00A87804">
                    <w:rPr>
                      <w:lang w:val="en-US"/>
                    </w:rPr>
                    <w:t>&lt; 1 GB</w:t>
                  </w:r>
                </w:p>
                <w:p w14:paraId="5355A2AF" w14:textId="77777777" w:rsidR="00A87804" w:rsidRDefault="00695C99" w:rsidP="00A87804">
                  <w:pPr>
                    <w:rPr>
                      <w:lang w:val="en-US"/>
                    </w:rPr>
                  </w:pPr>
                  <w:sdt>
                    <w:sdtPr>
                      <w:rPr>
                        <w:lang w:val="en-US"/>
                      </w:rPr>
                      <w:id w:val="-768236594"/>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&lt; 100 GB</w:t>
                  </w:r>
                </w:p>
                <w:p w14:paraId="174EE65F" w14:textId="77777777" w:rsidR="00A87804" w:rsidRDefault="00695C99" w:rsidP="00A87804">
                  <w:pPr>
                    <w:rPr>
                      <w:lang w:val="en-US"/>
                    </w:rPr>
                  </w:pPr>
                  <w:sdt>
                    <w:sdtPr>
                      <w:rPr>
                        <w:lang w:val="en-US"/>
                      </w:rPr>
                      <w:id w:val="2069302563"/>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&lt; 1 TB</w:t>
                  </w:r>
                </w:p>
                <w:p w14:paraId="48E89956" w14:textId="77777777" w:rsidR="00A87804" w:rsidRPr="00250516" w:rsidRDefault="00695C99" w:rsidP="00A87804">
                  <w:pPr>
                    <w:rPr>
                      <w:lang w:val="en-US"/>
                    </w:rPr>
                  </w:pPr>
                  <w:sdt>
                    <w:sdtPr>
                      <w:rPr>
                        <w:lang w:val="en-US"/>
                      </w:rPr>
                      <w:id w:val="867490614"/>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&lt; 5 TB</w:t>
                  </w:r>
                </w:p>
                <w:p w14:paraId="1E4F5561" w14:textId="77777777" w:rsidR="00A87804" w:rsidRDefault="00695C99" w:rsidP="00A87804">
                  <w:pPr>
                    <w:rPr>
                      <w:lang w:val="en-US"/>
                    </w:rPr>
                  </w:pPr>
                  <w:sdt>
                    <w:sdtPr>
                      <w:rPr>
                        <w:lang w:val="en-US"/>
                      </w:rPr>
                      <w:id w:val="211704554"/>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sidRPr="00250516">
                    <w:rPr>
                      <w:lang w:val="en-US"/>
                    </w:rPr>
                    <w:t xml:space="preserve"> </w:t>
                  </w:r>
                  <w:r w:rsidR="00A87804">
                    <w:rPr>
                      <w:lang w:val="en-US"/>
                    </w:rPr>
                    <w:t>&gt; 5 TB</w:t>
                  </w:r>
                </w:p>
                <w:p w14:paraId="648B3B9C" w14:textId="77777777" w:rsidR="00A87804" w:rsidRDefault="00695C99" w:rsidP="00A87804">
                  <w:pPr>
                    <w:rPr>
                      <w:lang w:val="en-US"/>
                    </w:rPr>
                  </w:pPr>
                  <w:sdt>
                    <w:sdtPr>
                      <w:rPr>
                        <w:lang w:val="en-US"/>
                      </w:rPr>
                      <w:id w:val="585192392"/>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NA</w:t>
                  </w:r>
                </w:p>
                <w:p w14:paraId="5F312F99" w14:textId="77777777" w:rsidR="00A87804" w:rsidRDefault="00A87804" w:rsidP="00A87804">
                  <w:pPr>
                    <w:rPr>
                      <w:rFonts w:ascii="MS Gothic" w:eastAsia="MS Gothic" w:hAnsi="MS Gothic"/>
                      <w:lang w:val="en-US"/>
                    </w:rPr>
                  </w:pPr>
                </w:p>
              </w:tc>
              <w:tc>
                <w:tcPr>
                  <w:tcW w:w="1305" w:type="dxa"/>
                </w:tcPr>
                <w:p w14:paraId="7CFBF338" w14:textId="77777777" w:rsidR="00A87804" w:rsidRDefault="00A87804" w:rsidP="00A87804"/>
              </w:tc>
            </w:tr>
            <w:tr w:rsidR="00A87804" w14:paraId="2E387673" w14:textId="77777777" w:rsidTr="0070525E">
              <w:tc>
                <w:tcPr>
                  <w:tcW w:w="1588" w:type="dxa"/>
                </w:tcPr>
                <w:p w14:paraId="43872FD9" w14:textId="1A458FF2" w:rsidR="00A87804" w:rsidRPr="00AE3C70" w:rsidRDefault="00B53576" w:rsidP="00A87804">
                  <w:pPr>
                    <w:autoSpaceDE w:val="0"/>
                    <w:autoSpaceDN w:val="0"/>
                    <w:adjustRightInd w:val="0"/>
                    <w:rPr>
                      <w:rFonts w:ascii="Calibri" w:hAnsi="Calibri" w:cs="Calibri"/>
                      <w:sz w:val="22"/>
                      <w:szCs w:val="22"/>
                      <w:lang w:val="en-US"/>
                    </w:rPr>
                  </w:pPr>
                  <w:r>
                    <w:rPr>
                      <w:rFonts w:ascii="Calibri" w:hAnsi="Calibri" w:cs="Calibri"/>
                      <w:sz w:val="22"/>
                      <w:szCs w:val="22"/>
                      <w:lang w:val="en-US"/>
                    </w:rPr>
                    <w:lastRenderedPageBreak/>
                    <w:t>C</w:t>
                  </w:r>
                  <w:r w:rsidR="00A87804" w:rsidRPr="002B536C">
                    <w:rPr>
                      <w:rFonts w:ascii="Calibri" w:hAnsi="Calibri" w:cs="Calibri"/>
                      <w:sz w:val="22"/>
                      <w:szCs w:val="22"/>
                      <w:lang w:val="en-US"/>
                    </w:rPr>
                    <w:t>ell imaging data</w:t>
                  </w:r>
                </w:p>
              </w:tc>
              <w:tc>
                <w:tcPr>
                  <w:tcW w:w="3402" w:type="dxa"/>
                </w:tcPr>
                <w:p w14:paraId="344366CF" w14:textId="1A7E69EA" w:rsidR="00A87804" w:rsidRDefault="00B53576" w:rsidP="00A87804">
                  <w:r>
                    <w:t xml:space="preserve">Cell will be imaged using an </w:t>
                  </w:r>
                  <w:proofErr w:type="spellStart"/>
                  <w:r>
                    <w:t>Incucyte</w:t>
                  </w:r>
                  <w:proofErr w:type="spellEnd"/>
                  <w:r>
                    <w:t xml:space="preserve"> syste</w:t>
                  </w:r>
                  <w:r w:rsidR="004443EA">
                    <w:t xml:space="preserve">m. </w:t>
                  </w:r>
                  <w:r w:rsidR="004443EA">
                    <w:rPr>
                      <w:lang w:val="en-US"/>
                    </w:rPr>
                    <w:t xml:space="preserve">Confluence of cells can be measured, as well as red/green fluorescence objects. Output of this system consists of images and data  that can </w:t>
                  </w:r>
                  <w:r w:rsidR="00DE07AD">
                    <w:rPr>
                      <w:lang w:val="en-US"/>
                    </w:rPr>
                    <w:t>are</w:t>
                  </w:r>
                  <w:r w:rsidR="004443EA">
                    <w:rPr>
                      <w:lang w:val="en-US"/>
                    </w:rPr>
                    <w:t xml:space="preserve"> exported </w:t>
                  </w:r>
                  <w:r w:rsidR="00DE07AD">
                    <w:rPr>
                      <w:lang w:val="en-US"/>
                    </w:rPr>
                    <w:t xml:space="preserve">to </w:t>
                  </w:r>
                  <w:r w:rsidR="00072113">
                    <w:rPr>
                      <w:lang w:val="en-US"/>
                    </w:rPr>
                    <w:t>E</w:t>
                  </w:r>
                  <w:r w:rsidR="004443EA">
                    <w:rPr>
                      <w:lang w:val="en-US"/>
                    </w:rPr>
                    <w:t>xcel.</w:t>
                  </w:r>
                  <w:r w:rsidR="0070525E">
                    <w:rPr>
                      <w:lang w:val="en-US"/>
                    </w:rPr>
                    <w:t xml:space="preserve"> </w:t>
                  </w:r>
                </w:p>
              </w:tc>
              <w:tc>
                <w:tcPr>
                  <w:tcW w:w="1984" w:type="dxa"/>
                </w:tcPr>
                <w:p w14:paraId="43F9027C" w14:textId="7090C240" w:rsidR="00A87804" w:rsidRPr="00250516" w:rsidRDefault="00695C99" w:rsidP="00A87804">
                  <w:pPr>
                    <w:rPr>
                      <w:lang w:val="en-US"/>
                    </w:rPr>
                  </w:pPr>
                  <w:sdt>
                    <w:sdtPr>
                      <w:rPr>
                        <w:lang w:val="en-US"/>
                      </w:rPr>
                      <w:id w:val="958372286"/>
                      <w14:checkbox>
                        <w14:checked w14:val="1"/>
                        <w14:checkedState w14:val="2612" w14:font="MS Gothic"/>
                        <w14:uncheckedState w14:val="2610" w14:font="MS Gothic"/>
                      </w14:checkbox>
                    </w:sdtPr>
                    <w:sdtEndPr/>
                    <w:sdtContent>
                      <w:r w:rsidR="00092283">
                        <w:rPr>
                          <w:rFonts w:ascii="MS Gothic" w:eastAsia="MS Gothic" w:hAnsi="MS Gothic" w:hint="eastAsia"/>
                          <w:lang w:val="en-US"/>
                        </w:rPr>
                        <w:t>☒</w:t>
                      </w:r>
                    </w:sdtContent>
                  </w:sdt>
                  <w:r w:rsidR="00A87804">
                    <w:rPr>
                      <w:lang w:val="en-US"/>
                    </w:rPr>
                    <w:t xml:space="preserve"> </w:t>
                  </w:r>
                  <w:r w:rsidR="00A87804" w:rsidRPr="00250516">
                    <w:rPr>
                      <w:lang w:val="en-US"/>
                    </w:rPr>
                    <w:t>Generate new data</w:t>
                  </w:r>
                </w:p>
                <w:p w14:paraId="18CBD7E9" w14:textId="42E11B8C" w:rsidR="00A87804" w:rsidRDefault="00695C99" w:rsidP="00A87804">
                  <w:pPr>
                    <w:rPr>
                      <w:rFonts w:ascii="MS Gothic" w:eastAsia="MS Gothic" w:hAnsi="MS Gothic"/>
                      <w:lang w:val="en-US"/>
                    </w:rPr>
                  </w:pPr>
                  <w:sdt>
                    <w:sdtPr>
                      <w:rPr>
                        <w:lang w:val="en-US"/>
                      </w:rPr>
                      <w:id w:val="1947655636"/>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sidRPr="00250516">
                    <w:rPr>
                      <w:lang w:val="en-US"/>
                    </w:rPr>
                    <w:t xml:space="preserve"> Reuse existing data</w:t>
                  </w:r>
                </w:p>
              </w:tc>
              <w:tc>
                <w:tcPr>
                  <w:tcW w:w="1559" w:type="dxa"/>
                </w:tcPr>
                <w:p w14:paraId="50EAB528" w14:textId="2F32CF2C" w:rsidR="00A87804" w:rsidRPr="00250516" w:rsidRDefault="00695C99" w:rsidP="00A87804">
                  <w:pPr>
                    <w:rPr>
                      <w:lang w:val="en-US"/>
                    </w:rPr>
                  </w:pPr>
                  <w:sdt>
                    <w:sdtPr>
                      <w:rPr>
                        <w:lang w:val="en-US"/>
                      </w:rPr>
                      <w:id w:val="-2059623581"/>
                      <w14:checkbox>
                        <w14:checked w14:val="1"/>
                        <w14:checkedState w14:val="2612" w14:font="MS Gothic"/>
                        <w14:uncheckedState w14:val="2610" w14:font="MS Gothic"/>
                      </w14:checkbox>
                    </w:sdtPr>
                    <w:sdtEndPr/>
                    <w:sdtContent>
                      <w:r w:rsidR="00092283">
                        <w:rPr>
                          <w:rFonts w:ascii="MS Gothic" w:eastAsia="MS Gothic" w:hAnsi="MS Gothic" w:hint="eastAsia"/>
                          <w:lang w:val="en-US"/>
                        </w:rPr>
                        <w:t>☒</w:t>
                      </w:r>
                    </w:sdtContent>
                  </w:sdt>
                  <w:r w:rsidR="00A87804">
                    <w:rPr>
                      <w:lang w:val="en-US"/>
                    </w:rPr>
                    <w:t xml:space="preserve"> Digital</w:t>
                  </w:r>
                </w:p>
                <w:p w14:paraId="5F26CEC6" w14:textId="57349D91" w:rsidR="00A87804" w:rsidRDefault="00695C99" w:rsidP="00A87804">
                  <w:pPr>
                    <w:rPr>
                      <w:rFonts w:ascii="MS Gothic" w:eastAsia="MS Gothic" w:hAnsi="MS Gothic"/>
                      <w:lang w:val="en-US"/>
                    </w:rPr>
                  </w:pPr>
                  <w:sdt>
                    <w:sdtPr>
                      <w:rPr>
                        <w:lang w:val="en-US"/>
                      </w:rPr>
                      <w:id w:val="1616402899"/>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sidRPr="00250516">
                    <w:rPr>
                      <w:lang w:val="en-US"/>
                    </w:rPr>
                    <w:t xml:space="preserve"> </w:t>
                  </w:r>
                  <w:r w:rsidR="00A87804">
                    <w:rPr>
                      <w:lang w:val="en-US"/>
                    </w:rPr>
                    <w:t>Physical</w:t>
                  </w:r>
                </w:p>
              </w:tc>
              <w:tc>
                <w:tcPr>
                  <w:tcW w:w="2127" w:type="dxa"/>
                </w:tcPr>
                <w:p w14:paraId="188D9BF2" w14:textId="77777777" w:rsidR="00A87804" w:rsidRPr="00250516" w:rsidRDefault="00695C99" w:rsidP="00A87804">
                  <w:pPr>
                    <w:rPr>
                      <w:lang w:val="en-US"/>
                    </w:rPr>
                  </w:pPr>
                  <w:sdt>
                    <w:sdtPr>
                      <w:rPr>
                        <w:lang w:val="en-US"/>
                      </w:rPr>
                      <w:id w:val="1506249646"/>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Audiovisual</w:t>
                  </w:r>
                </w:p>
                <w:p w14:paraId="0BA44558" w14:textId="7C58625B" w:rsidR="00A87804" w:rsidRDefault="00695C99" w:rsidP="00A87804">
                  <w:pPr>
                    <w:rPr>
                      <w:lang w:val="en-US"/>
                    </w:rPr>
                  </w:pPr>
                  <w:sdt>
                    <w:sdtPr>
                      <w:rPr>
                        <w:lang w:val="en-US"/>
                      </w:rPr>
                      <w:id w:val="35476583"/>
                      <w14:checkbox>
                        <w14:checked w14:val="1"/>
                        <w14:checkedState w14:val="2612" w14:font="MS Gothic"/>
                        <w14:uncheckedState w14:val="2610" w14:font="MS Gothic"/>
                      </w14:checkbox>
                    </w:sdtPr>
                    <w:sdtEndPr/>
                    <w:sdtContent>
                      <w:r w:rsidR="00092283">
                        <w:rPr>
                          <w:rFonts w:ascii="MS Gothic" w:eastAsia="MS Gothic" w:hAnsi="MS Gothic" w:hint="eastAsia"/>
                          <w:lang w:val="en-US"/>
                        </w:rPr>
                        <w:t>☒</w:t>
                      </w:r>
                    </w:sdtContent>
                  </w:sdt>
                  <w:r w:rsidR="00A87804" w:rsidRPr="00250516">
                    <w:rPr>
                      <w:lang w:val="en-US"/>
                    </w:rPr>
                    <w:t xml:space="preserve"> </w:t>
                  </w:r>
                  <w:r w:rsidR="00A87804">
                    <w:rPr>
                      <w:lang w:val="en-US"/>
                    </w:rPr>
                    <w:t>Images</w:t>
                  </w:r>
                </w:p>
                <w:p w14:paraId="3804FDD0" w14:textId="77777777" w:rsidR="00A87804" w:rsidRDefault="00695C99" w:rsidP="00A87804">
                  <w:pPr>
                    <w:rPr>
                      <w:lang w:val="en-US"/>
                    </w:rPr>
                  </w:pPr>
                  <w:sdt>
                    <w:sdtPr>
                      <w:rPr>
                        <w:lang w:val="en-US"/>
                      </w:rPr>
                      <w:id w:val="949972794"/>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Sound</w:t>
                  </w:r>
                </w:p>
                <w:p w14:paraId="3289DAEC" w14:textId="698D6D4A" w:rsidR="00A87804" w:rsidRDefault="00695C99" w:rsidP="00A87804">
                  <w:pPr>
                    <w:rPr>
                      <w:lang w:val="en-US"/>
                    </w:rPr>
                  </w:pPr>
                  <w:sdt>
                    <w:sdtPr>
                      <w:rPr>
                        <w:lang w:val="en-US"/>
                      </w:rPr>
                      <w:id w:val="1469240470"/>
                      <w14:checkbox>
                        <w14:checked w14:val="1"/>
                        <w14:checkedState w14:val="2612" w14:font="MS Gothic"/>
                        <w14:uncheckedState w14:val="2610" w14:font="MS Gothic"/>
                      </w14:checkbox>
                    </w:sdtPr>
                    <w:sdtEndPr/>
                    <w:sdtContent>
                      <w:r w:rsidR="00092283">
                        <w:rPr>
                          <w:rFonts w:ascii="MS Gothic" w:eastAsia="MS Gothic" w:hAnsi="MS Gothic" w:hint="eastAsia"/>
                          <w:lang w:val="en-US"/>
                        </w:rPr>
                        <w:t>☒</w:t>
                      </w:r>
                    </w:sdtContent>
                  </w:sdt>
                  <w:r w:rsidR="00A87804">
                    <w:rPr>
                      <w:lang w:val="en-US"/>
                    </w:rPr>
                    <w:t xml:space="preserve"> Numerical</w:t>
                  </w:r>
                </w:p>
                <w:p w14:paraId="6DA058B6" w14:textId="77777777" w:rsidR="00A87804" w:rsidRDefault="00695C99" w:rsidP="00A87804">
                  <w:pPr>
                    <w:rPr>
                      <w:lang w:val="en-US"/>
                    </w:rPr>
                  </w:pPr>
                  <w:sdt>
                    <w:sdtPr>
                      <w:rPr>
                        <w:lang w:val="en-US"/>
                      </w:rPr>
                      <w:id w:val="-486479621"/>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Textual</w:t>
                  </w:r>
                </w:p>
                <w:p w14:paraId="3B783B2C" w14:textId="77777777" w:rsidR="00A87804" w:rsidRDefault="00695C99" w:rsidP="00A87804">
                  <w:pPr>
                    <w:rPr>
                      <w:lang w:val="en-US"/>
                    </w:rPr>
                  </w:pPr>
                  <w:sdt>
                    <w:sdtPr>
                      <w:rPr>
                        <w:lang w:val="en-US"/>
                      </w:rPr>
                      <w:id w:val="1234742501"/>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Model</w:t>
                  </w:r>
                </w:p>
                <w:p w14:paraId="0E82E6F9" w14:textId="77777777" w:rsidR="00A87804" w:rsidRDefault="00695C99" w:rsidP="00A87804">
                  <w:pPr>
                    <w:rPr>
                      <w:lang w:val="en-US"/>
                    </w:rPr>
                  </w:pPr>
                  <w:sdt>
                    <w:sdtPr>
                      <w:rPr>
                        <w:lang w:val="en-US"/>
                      </w:rPr>
                      <w:id w:val="1108315501"/>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Software</w:t>
                  </w:r>
                </w:p>
                <w:p w14:paraId="6ED7668E" w14:textId="4EE385B8" w:rsidR="00A87804" w:rsidRDefault="00695C99" w:rsidP="00A87804">
                  <w:pPr>
                    <w:rPr>
                      <w:rFonts w:ascii="MS Gothic" w:eastAsia="MS Gothic" w:hAnsi="MS Gothic"/>
                      <w:lang w:val="en-US"/>
                    </w:rPr>
                  </w:pPr>
                  <w:sdt>
                    <w:sdtPr>
                      <w:rPr>
                        <w:lang w:val="en-US"/>
                      </w:rPr>
                      <w:id w:val="-455099216"/>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Other:</w:t>
                  </w:r>
                </w:p>
              </w:tc>
              <w:tc>
                <w:tcPr>
                  <w:tcW w:w="1701" w:type="dxa"/>
                </w:tcPr>
                <w:p w14:paraId="5886539D" w14:textId="32F0A516" w:rsidR="00A87804" w:rsidRDefault="00925316" w:rsidP="00A87804">
                  <w:pPr>
                    <w:rPr>
                      <w:rFonts w:ascii="MS Gothic" w:eastAsia="MS Gothic" w:hAnsi="MS Gothic"/>
                      <w:lang w:val="en-US"/>
                    </w:rPr>
                  </w:pPr>
                  <w:r>
                    <w:rPr>
                      <w:rFonts w:ascii="MS Gothic" w:eastAsia="MS Gothic" w:hAnsi="MS Gothic"/>
                      <w:lang w:val="en-US"/>
                    </w:rPr>
                    <w:t>.tiff and .</w:t>
                  </w:r>
                  <w:r w:rsidR="00DE07AD">
                    <w:rPr>
                      <w:rFonts w:ascii="MS Gothic" w:eastAsia="MS Gothic" w:hAnsi="MS Gothic"/>
                      <w:lang w:val="en-US"/>
                    </w:rPr>
                    <w:t>csv</w:t>
                  </w:r>
                  <w:r>
                    <w:rPr>
                      <w:rFonts w:ascii="MS Gothic" w:eastAsia="MS Gothic" w:hAnsi="MS Gothic"/>
                      <w:lang w:val="en-US"/>
                    </w:rPr>
                    <w:t xml:space="preserve"> </w:t>
                  </w:r>
                </w:p>
              </w:tc>
              <w:tc>
                <w:tcPr>
                  <w:tcW w:w="1701" w:type="dxa"/>
                </w:tcPr>
                <w:p w14:paraId="098DC494" w14:textId="44F67D32" w:rsidR="00A87804" w:rsidRDefault="00695C99" w:rsidP="00A87804">
                  <w:pPr>
                    <w:rPr>
                      <w:lang w:val="en-US"/>
                    </w:rPr>
                  </w:pPr>
                  <w:sdt>
                    <w:sdtPr>
                      <w:rPr>
                        <w:lang w:val="en-US"/>
                      </w:rPr>
                      <w:id w:val="435716254"/>
                      <w14:checkbox>
                        <w14:checked w14:val="1"/>
                        <w14:checkedState w14:val="2612" w14:font="MS Gothic"/>
                        <w14:uncheckedState w14:val="2610" w14:font="MS Gothic"/>
                      </w14:checkbox>
                    </w:sdtPr>
                    <w:sdtEndPr/>
                    <w:sdtContent>
                      <w:r w:rsidR="00925316">
                        <w:rPr>
                          <w:rFonts w:ascii="MS Gothic" w:eastAsia="MS Gothic" w:hAnsi="MS Gothic" w:hint="eastAsia"/>
                          <w:lang w:val="en-US"/>
                        </w:rPr>
                        <w:t>☒</w:t>
                      </w:r>
                    </w:sdtContent>
                  </w:sdt>
                  <w:r w:rsidR="00A87804" w:rsidRPr="00250516">
                    <w:rPr>
                      <w:lang w:val="en-US"/>
                    </w:rPr>
                    <w:t xml:space="preserve"> </w:t>
                  </w:r>
                  <w:r w:rsidR="00A87804">
                    <w:rPr>
                      <w:lang w:val="en-US"/>
                    </w:rPr>
                    <w:t>&lt; 1 GB</w:t>
                  </w:r>
                </w:p>
                <w:p w14:paraId="1EBB285A" w14:textId="77777777" w:rsidR="00A87804" w:rsidRDefault="00695C99" w:rsidP="00A87804">
                  <w:pPr>
                    <w:rPr>
                      <w:lang w:val="en-US"/>
                    </w:rPr>
                  </w:pPr>
                  <w:sdt>
                    <w:sdtPr>
                      <w:rPr>
                        <w:lang w:val="en-US"/>
                      </w:rPr>
                      <w:id w:val="-2039425349"/>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&lt; 100 GB</w:t>
                  </w:r>
                </w:p>
                <w:p w14:paraId="0D07BC38" w14:textId="77777777" w:rsidR="00A87804" w:rsidRDefault="00695C99" w:rsidP="00A87804">
                  <w:pPr>
                    <w:rPr>
                      <w:lang w:val="en-US"/>
                    </w:rPr>
                  </w:pPr>
                  <w:sdt>
                    <w:sdtPr>
                      <w:rPr>
                        <w:lang w:val="en-US"/>
                      </w:rPr>
                      <w:id w:val="888839397"/>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&lt; 1 TB</w:t>
                  </w:r>
                </w:p>
                <w:p w14:paraId="7CCC7AAB" w14:textId="1C2E132B" w:rsidR="00A87804" w:rsidRPr="00250516" w:rsidRDefault="00695C99" w:rsidP="00A87804">
                  <w:pPr>
                    <w:rPr>
                      <w:lang w:val="en-US"/>
                    </w:rPr>
                  </w:pPr>
                  <w:sdt>
                    <w:sdtPr>
                      <w:rPr>
                        <w:lang w:val="en-US"/>
                      </w:rPr>
                      <w:id w:val="1596976492"/>
                      <w14:checkbox>
                        <w14:checked w14:val="1"/>
                        <w14:checkedState w14:val="2612" w14:font="MS Gothic"/>
                        <w14:uncheckedState w14:val="2610" w14:font="MS Gothic"/>
                      </w14:checkbox>
                    </w:sdtPr>
                    <w:sdtEndPr/>
                    <w:sdtContent>
                      <w:r w:rsidR="00925316">
                        <w:rPr>
                          <w:rFonts w:ascii="MS Gothic" w:eastAsia="MS Gothic" w:hAnsi="MS Gothic" w:hint="eastAsia"/>
                          <w:lang w:val="en-US"/>
                        </w:rPr>
                        <w:t>☒</w:t>
                      </w:r>
                    </w:sdtContent>
                  </w:sdt>
                  <w:r w:rsidR="00A87804">
                    <w:rPr>
                      <w:lang w:val="en-US"/>
                    </w:rPr>
                    <w:t xml:space="preserve"> &lt; 5 TB</w:t>
                  </w:r>
                </w:p>
                <w:p w14:paraId="4B8AF984" w14:textId="77777777" w:rsidR="00A87804" w:rsidRDefault="00695C99" w:rsidP="00A87804">
                  <w:pPr>
                    <w:rPr>
                      <w:lang w:val="en-US"/>
                    </w:rPr>
                  </w:pPr>
                  <w:sdt>
                    <w:sdtPr>
                      <w:rPr>
                        <w:lang w:val="en-US"/>
                      </w:rPr>
                      <w:id w:val="-1315252801"/>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sidRPr="00250516">
                    <w:rPr>
                      <w:lang w:val="en-US"/>
                    </w:rPr>
                    <w:t xml:space="preserve"> </w:t>
                  </w:r>
                  <w:r w:rsidR="00A87804">
                    <w:rPr>
                      <w:lang w:val="en-US"/>
                    </w:rPr>
                    <w:t>&gt; 5 TB</w:t>
                  </w:r>
                </w:p>
                <w:p w14:paraId="2D931F7C" w14:textId="77777777" w:rsidR="00A87804" w:rsidRDefault="00695C99" w:rsidP="00A87804">
                  <w:pPr>
                    <w:rPr>
                      <w:lang w:val="en-US"/>
                    </w:rPr>
                  </w:pPr>
                  <w:sdt>
                    <w:sdtPr>
                      <w:rPr>
                        <w:lang w:val="en-US"/>
                      </w:rPr>
                      <w:id w:val="1681399077"/>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NA</w:t>
                  </w:r>
                </w:p>
                <w:p w14:paraId="34429BF5" w14:textId="77777777" w:rsidR="00A87804" w:rsidRDefault="00A87804" w:rsidP="00A87804">
                  <w:pPr>
                    <w:rPr>
                      <w:rFonts w:ascii="MS Gothic" w:eastAsia="MS Gothic" w:hAnsi="MS Gothic"/>
                      <w:lang w:val="en-US"/>
                    </w:rPr>
                  </w:pPr>
                </w:p>
              </w:tc>
              <w:tc>
                <w:tcPr>
                  <w:tcW w:w="1305" w:type="dxa"/>
                </w:tcPr>
                <w:p w14:paraId="7A65CB62" w14:textId="77777777" w:rsidR="00A87804" w:rsidRDefault="00A87804" w:rsidP="00A87804"/>
              </w:tc>
            </w:tr>
            <w:tr w:rsidR="00A87804" w14:paraId="560CAE38" w14:textId="77777777" w:rsidTr="0070525E">
              <w:tc>
                <w:tcPr>
                  <w:tcW w:w="1588" w:type="dxa"/>
                </w:tcPr>
                <w:p w14:paraId="3DA8890D" w14:textId="1E3C11AA" w:rsidR="00A87804" w:rsidRPr="002B536C" w:rsidRDefault="00A87804" w:rsidP="00A87804">
                  <w:pPr>
                    <w:autoSpaceDE w:val="0"/>
                    <w:autoSpaceDN w:val="0"/>
                    <w:adjustRightInd w:val="0"/>
                    <w:rPr>
                      <w:rFonts w:ascii="Calibri" w:hAnsi="Calibri" w:cs="Calibri"/>
                      <w:sz w:val="22"/>
                      <w:szCs w:val="22"/>
                      <w:lang w:val="en-US"/>
                    </w:rPr>
                  </w:pPr>
                  <w:r w:rsidRPr="002B536C">
                    <w:rPr>
                      <w:rFonts w:ascii="Calibri" w:hAnsi="Calibri" w:cs="Calibri"/>
                      <w:sz w:val="22"/>
                      <w:szCs w:val="22"/>
                      <w:lang w:val="en-US"/>
                    </w:rPr>
                    <w:t>qPCR data</w:t>
                  </w:r>
                </w:p>
              </w:tc>
              <w:tc>
                <w:tcPr>
                  <w:tcW w:w="3402" w:type="dxa"/>
                </w:tcPr>
                <w:p w14:paraId="059E9576" w14:textId="1D738C0D" w:rsidR="00A87804" w:rsidRDefault="00F667EC" w:rsidP="00A87804">
                  <w:r>
                    <w:t xml:space="preserve">Viral RNA production in </w:t>
                  </w:r>
                  <w:r w:rsidR="00D35D4C">
                    <w:t xml:space="preserve">wildtype or knockout cell lines will be determined by qPCR. </w:t>
                  </w:r>
                  <w:r w:rsidR="00072113">
                    <w:t>Ct values</w:t>
                  </w:r>
                  <w:r w:rsidR="00DE07AD">
                    <w:t xml:space="preserve"> are exported to Excel </w:t>
                  </w:r>
                </w:p>
              </w:tc>
              <w:tc>
                <w:tcPr>
                  <w:tcW w:w="1984" w:type="dxa"/>
                </w:tcPr>
                <w:p w14:paraId="43C43A25" w14:textId="7107290C" w:rsidR="00A87804" w:rsidRPr="00250516" w:rsidRDefault="00695C99" w:rsidP="00A87804">
                  <w:pPr>
                    <w:rPr>
                      <w:lang w:val="en-US"/>
                    </w:rPr>
                  </w:pPr>
                  <w:sdt>
                    <w:sdtPr>
                      <w:rPr>
                        <w:lang w:val="en-US"/>
                      </w:rPr>
                      <w:id w:val="-1072122186"/>
                      <w14:checkbox>
                        <w14:checked w14:val="1"/>
                        <w14:checkedState w14:val="2612" w14:font="MS Gothic"/>
                        <w14:uncheckedState w14:val="2610" w14:font="MS Gothic"/>
                      </w14:checkbox>
                    </w:sdtPr>
                    <w:sdtEndPr/>
                    <w:sdtContent>
                      <w:r w:rsidR="00D35D4C">
                        <w:rPr>
                          <w:rFonts w:ascii="MS Gothic" w:eastAsia="MS Gothic" w:hAnsi="MS Gothic" w:hint="eastAsia"/>
                          <w:lang w:val="en-US"/>
                        </w:rPr>
                        <w:t>☒</w:t>
                      </w:r>
                    </w:sdtContent>
                  </w:sdt>
                  <w:r w:rsidR="00A87804">
                    <w:rPr>
                      <w:lang w:val="en-US"/>
                    </w:rPr>
                    <w:t xml:space="preserve"> </w:t>
                  </w:r>
                  <w:r w:rsidR="00A87804" w:rsidRPr="00250516">
                    <w:rPr>
                      <w:lang w:val="en-US"/>
                    </w:rPr>
                    <w:t>Generate new data</w:t>
                  </w:r>
                </w:p>
                <w:p w14:paraId="2FD88C43" w14:textId="59F77794" w:rsidR="00A87804" w:rsidRDefault="00695C99" w:rsidP="00A87804">
                  <w:pPr>
                    <w:rPr>
                      <w:rFonts w:ascii="MS Gothic" w:eastAsia="MS Gothic" w:hAnsi="MS Gothic"/>
                      <w:lang w:val="en-US"/>
                    </w:rPr>
                  </w:pPr>
                  <w:sdt>
                    <w:sdtPr>
                      <w:rPr>
                        <w:lang w:val="en-US"/>
                      </w:rPr>
                      <w:id w:val="-909222929"/>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sidRPr="00250516">
                    <w:rPr>
                      <w:lang w:val="en-US"/>
                    </w:rPr>
                    <w:t xml:space="preserve"> Reuse existing data</w:t>
                  </w:r>
                </w:p>
              </w:tc>
              <w:tc>
                <w:tcPr>
                  <w:tcW w:w="1559" w:type="dxa"/>
                </w:tcPr>
                <w:p w14:paraId="05B35651" w14:textId="6ACBBC16" w:rsidR="00A87804" w:rsidRPr="00250516" w:rsidRDefault="00695C99" w:rsidP="00A87804">
                  <w:pPr>
                    <w:rPr>
                      <w:lang w:val="en-US"/>
                    </w:rPr>
                  </w:pPr>
                  <w:sdt>
                    <w:sdtPr>
                      <w:rPr>
                        <w:lang w:val="en-US"/>
                      </w:rPr>
                      <w:id w:val="967326643"/>
                      <w14:checkbox>
                        <w14:checked w14:val="1"/>
                        <w14:checkedState w14:val="2612" w14:font="MS Gothic"/>
                        <w14:uncheckedState w14:val="2610" w14:font="MS Gothic"/>
                      </w14:checkbox>
                    </w:sdtPr>
                    <w:sdtEndPr/>
                    <w:sdtContent>
                      <w:r w:rsidR="00D35D4C">
                        <w:rPr>
                          <w:rFonts w:ascii="MS Gothic" w:eastAsia="MS Gothic" w:hAnsi="MS Gothic" w:hint="eastAsia"/>
                          <w:lang w:val="en-US"/>
                        </w:rPr>
                        <w:t>☒</w:t>
                      </w:r>
                    </w:sdtContent>
                  </w:sdt>
                  <w:r w:rsidR="00A87804">
                    <w:rPr>
                      <w:lang w:val="en-US"/>
                    </w:rPr>
                    <w:t xml:space="preserve"> Digital</w:t>
                  </w:r>
                </w:p>
                <w:p w14:paraId="2189A941" w14:textId="4C0303F8" w:rsidR="00A87804" w:rsidRDefault="00695C99" w:rsidP="00A87804">
                  <w:pPr>
                    <w:rPr>
                      <w:rFonts w:ascii="MS Gothic" w:eastAsia="MS Gothic" w:hAnsi="MS Gothic"/>
                      <w:lang w:val="en-US"/>
                    </w:rPr>
                  </w:pPr>
                  <w:sdt>
                    <w:sdtPr>
                      <w:rPr>
                        <w:lang w:val="en-US"/>
                      </w:rPr>
                      <w:id w:val="-1509665258"/>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sidRPr="00250516">
                    <w:rPr>
                      <w:lang w:val="en-US"/>
                    </w:rPr>
                    <w:t xml:space="preserve"> </w:t>
                  </w:r>
                  <w:r w:rsidR="00A87804">
                    <w:rPr>
                      <w:lang w:val="en-US"/>
                    </w:rPr>
                    <w:t>Physical</w:t>
                  </w:r>
                </w:p>
              </w:tc>
              <w:tc>
                <w:tcPr>
                  <w:tcW w:w="2127" w:type="dxa"/>
                </w:tcPr>
                <w:p w14:paraId="2ABC10D2" w14:textId="77777777" w:rsidR="00A87804" w:rsidRPr="00250516" w:rsidRDefault="00695C99" w:rsidP="00A87804">
                  <w:pPr>
                    <w:rPr>
                      <w:lang w:val="en-US"/>
                    </w:rPr>
                  </w:pPr>
                  <w:sdt>
                    <w:sdtPr>
                      <w:rPr>
                        <w:lang w:val="en-US"/>
                      </w:rPr>
                      <w:id w:val="-322276029"/>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Audiovisual</w:t>
                  </w:r>
                </w:p>
                <w:p w14:paraId="0BDE05F5" w14:textId="77777777" w:rsidR="00A87804" w:rsidRDefault="00695C99" w:rsidP="00A87804">
                  <w:pPr>
                    <w:rPr>
                      <w:lang w:val="en-US"/>
                    </w:rPr>
                  </w:pPr>
                  <w:sdt>
                    <w:sdtPr>
                      <w:rPr>
                        <w:lang w:val="en-US"/>
                      </w:rPr>
                      <w:id w:val="-497500520"/>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sidRPr="00250516">
                    <w:rPr>
                      <w:lang w:val="en-US"/>
                    </w:rPr>
                    <w:t xml:space="preserve"> </w:t>
                  </w:r>
                  <w:r w:rsidR="00A87804">
                    <w:rPr>
                      <w:lang w:val="en-US"/>
                    </w:rPr>
                    <w:t>Images</w:t>
                  </w:r>
                </w:p>
                <w:p w14:paraId="5F974E49" w14:textId="77777777" w:rsidR="00A87804" w:rsidRDefault="00695C99" w:rsidP="00A87804">
                  <w:pPr>
                    <w:rPr>
                      <w:lang w:val="en-US"/>
                    </w:rPr>
                  </w:pPr>
                  <w:sdt>
                    <w:sdtPr>
                      <w:rPr>
                        <w:lang w:val="en-US"/>
                      </w:rPr>
                      <w:id w:val="605462157"/>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Sound</w:t>
                  </w:r>
                </w:p>
                <w:p w14:paraId="4AA32EE5" w14:textId="06A99AEE" w:rsidR="00A87804" w:rsidRDefault="00695C99" w:rsidP="00A87804">
                  <w:pPr>
                    <w:rPr>
                      <w:lang w:val="en-US"/>
                    </w:rPr>
                  </w:pPr>
                  <w:sdt>
                    <w:sdtPr>
                      <w:rPr>
                        <w:lang w:val="en-US"/>
                      </w:rPr>
                      <w:id w:val="-348712538"/>
                      <w14:checkbox>
                        <w14:checked w14:val="1"/>
                        <w14:checkedState w14:val="2612" w14:font="MS Gothic"/>
                        <w14:uncheckedState w14:val="2610" w14:font="MS Gothic"/>
                      </w14:checkbox>
                    </w:sdtPr>
                    <w:sdtEndPr/>
                    <w:sdtContent>
                      <w:r w:rsidR="00D35D4C">
                        <w:rPr>
                          <w:rFonts w:ascii="MS Gothic" w:eastAsia="MS Gothic" w:hAnsi="MS Gothic" w:hint="eastAsia"/>
                          <w:lang w:val="en-US"/>
                        </w:rPr>
                        <w:t>☒</w:t>
                      </w:r>
                    </w:sdtContent>
                  </w:sdt>
                  <w:r w:rsidR="00A87804">
                    <w:rPr>
                      <w:lang w:val="en-US"/>
                    </w:rPr>
                    <w:t xml:space="preserve"> Numerical</w:t>
                  </w:r>
                </w:p>
                <w:p w14:paraId="714AE200" w14:textId="77777777" w:rsidR="00A87804" w:rsidRDefault="00695C99" w:rsidP="00A87804">
                  <w:pPr>
                    <w:rPr>
                      <w:lang w:val="en-US"/>
                    </w:rPr>
                  </w:pPr>
                  <w:sdt>
                    <w:sdtPr>
                      <w:rPr>
                        <w:lang w:val="en-US"/>
                      </w:rPr>
                      <w:id w:val="1721552875"/>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Textual</w:t>
                  </w:r>
                </w:p>
                <w:p w14:paraId="60CD1FE5" w14:textId="77777777" w:rsidR="00A87804" w:rsidRDefault="00695C99" w:rsidP="00A87804">
                  <w:pPr>
                    <w:rPr>
                      <w:lang w:val="en-US"/>
                    </w:rPr>
                  </w:pPr>
                  <w:sdt>
                    <w:sdtPr>
                      <w:rPr>
                        <w:lang w:val="en-US"/>
                      </w:rPr>
                      <w:id w:val="-563494575"/>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Model</w:t>
                  </w:r>
                </w:p>
                <w:p w14:paraId="384D84CF" w14:textId="77777777" w:rsidR="00A87804" w:rsidRDefault="00695C99" w:rsidP="00A87804">
                  <w:pPr>
                    <w:rPr>
                      <w:lang w:val="en-US"/>
                    </w:rPr>
                  </w:pPr>
                  <w:sdt>
                    <w:sdtPr>
                      <w:rPr>
                        <w:lang w:val="en-US"/>
                      </w:rPr>
                      <w:id w:val="-1343616212"/>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Software</w:t>
                  </w:r>
                </w:p>
                <w:p w14:paraId="392EDDF5" w14:textId="10ECD344" w:rsidR="00A87804" w:rsidRDefault="00695C99" w:rsidP="00A87804">
                  <w:pPr>
                    <w:rPr>
                      <w:rFonts w:ascii="MS Gothic" w:eastAsia="MS Gothic" w:hAnsi="MS Gothic"/>
                      <w:lang w:val="en-US"/>
                    </w:rPr>
                  </w:pPr>
                  <w:sdt>
                    <w:sdtPr>
                      <w:rPr>
                        <w:lang w:val="en-US"/>
                      </w:rPr>
                      <w:id w:val="-583150817"/>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Other:</w:t>
                  </w:r>
                </w:p>
              </w:tc>
              <w:tc>
                <w:tcPr>
                  <w:tcW w:w="1701" w:type="dxa"/>
                </w:tcPr>
                <w:p w14:paraId="5605D472" w14:textId="2E6C6726" w:rsidR="00A87804" w:rsidRDefault="00D35D4C" w:rsidP="00A87804">
                  <w:pPr>
                    <w:rPr>
                      <w:rFonts w:ascii="MS Gothic" w:eastAsia="MS Gothic" w:hAnsi="MS Gothic"/>
                      <w:lang w:val="en-US"/>
                    </w:rPr>
                  </w:pPr>
                  <w:r>
                    <w:rPr>
                      <w:rFonts w:ascii="MS Gothic" w:eastAsia="MS Gothic" w:hAnsi="MS Gothic"/>
                      <w:lang w:val="en-US"/>
                    </w:rPr>
                    <w:t>.</w:t>
                  </w:r>
                  <w:r w:rsidR="008C7370">
                    <w:rPr>
                      <w:rFonts w:ascii="MS Gothic" w:eastAsia="MS Gothic" w:hAnsi="MS Gothic"/>
                      <w:lang w:val="en-US"/>
                    </w:rPr>
                    <w:t>csv</w:t>
                  </w:r>
                  <w:r>
                    <w:rPr>
                      <w:rFonts w:ascii="MS Gothic" w:eastAsia="MS Gothic" w:hAnsi="MS Gothic"/>
                      <w:lang w:val="en-US"/>
                    </w:rPr>
                    <w:t xml:space="preserve"> </w:t>
                  </w:r>
                </w:p>
              </w:tc>
              <w:tc>
                <w:tcPr>
                  <w:tcW w:w="1701" w:type="dxa"/>
                </w:tcPr>
                <w:p w14:paraId="687197EA" w14:textId="750D4089" w:rsidR="00A87804" w:rsidRDefault="00695C99" w:rsidP="00A87804">
                  <w:pPr>
                    <w:rPr>
                      <w:lang w:val="en-US"/>
                    </w:rPr>
                  </w:pPr>
                  <w:sdt>
                    <w:sdtPr>
                      <w:rPr>
                        <w:lang w:val="en-US"/>
                      </w:rPr>
                      <w:id w:val="-1089919435"/>
                      <w14:checkbox>
                        <w14:checked w14:val="1"/>
                        <w14:checkedState w14:val="2612" w14:font="MS Gothic"/>
                        <w14:uncheckedState w14:val="2610" w14:font="MS Gothic"/>
                      </w14:checkbox>
                    </w:sdtPr>
                    <w:sdtEndPr/>
                    <w:sdtContent>
                      <w:r w:rsidR="00D35D4C">
                        <w:rPr>
                          <w:rFonts w:ascii="MS Gothic" w:eastAsia="MS Gothic" w:hAnsi="MS Gothic" w:hint="eastAsia"/>
                          <w:lang w:val="en-US"/>
                        </w:rPr>
                        <w:t>☒</w:t>
                      </w:r>
                    </w:sdtContent>
                  </w:sdt>
                  <w:r w:rsidR="00A87804" w:rsidRPr="00250516">
                    <w:rPr>
                      <w:lang w:val="en-US"/>
                    </w:rPr>
                    <w:t xml:space="preserve"> </w:t>
                  </w:r>
                  <w:r w:rsidR="00A87804">
                    <w:rPr>
                      <w:lang w:val="en-US"/>
                    </w:rPr>
                    <w:t>&lt; 1 GB</w:t>
                  </w:r>
                </w:p>
                <w:p w14:paraId="68DDDF65" w14:textId="77777777" w:rsidR="00A87804" w:rsidRDefault="00695C99" w:rsidP="00A87804">
                  <w:pPr>
                    <w:rPr>
                      <w:lang w:val="en-US"/>
                    </w:rPr>
                  </w:pPr>
                  <w:sdt>
                    <w:sdtPr>
                      <w:rPr>
                        <w:lang w:val="en-US"/>
                      </w:rPr>
                      <w:id w:val="294027620"/>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&lt; 100 GB</w:t>
                  </w:r>
                </w:p>
                <w:p w14:paraId="22D01B68" w14:textId="77777777" w:rsidR="00A87804" w:rsidRDefault="00695C99" w:rsidP="00A87804">
                  <w:pPr>
                    <w:rPr>
                      <w:lang w:val="en-US"/>
                    </w:rPr>
                  </w:pPr>
                  <w:sdt>
                    <w:sdtPr>
                      <w:rPr>
                        <w:lang w:val="en-US"/>
                      </w:rPr>
                      <w:id w:val="993227318"/>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&lt; 1 TB</w:t>
                  </w:r>
                </w:p>
                <w:p w14:paraId="24B825F9" w14:textId="77777777" w:rsidR="00A87804" w:rsidRPr="00250516" w:rsidRDefault="00695C99" w:rsidP="00A87804">
                  <w:pPr>
                    <w:rPr>
                      <w:lang w:val="en-US"/>
                    </w:rPr>
                  </w:pPr>
                  <w:sdt>
                    <w:sdtPr>
                      <w:rPr>
                        <w:lang w:val="en-US"/>
                      </w:rPr>
                      <w:id w:val="-812174922"/>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&lt; 5 TB</w:t>
                  </w:r>
                </w:p>
                <w:p w14:paraId="479575FB" w14:textId="77777777" w:rsidR="00A87804" w:rsidRDefault="00695C99" w:rsidP="00A87804">
                  <w:pPr>
                    <w:rPr>
                      <w:lang w:val="en-US"/>
                    </w:rPr>
                  </w:pPr>
                  <w:sdt>
                    <w:sdtPr>
                      <w:rPr>
                        <w:lang w:val="en-US"/>
                      </w:rPr>
                      <w:id w:val="1472794967"/>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sidRPr="00250516">
                    <w:rPr>
                      <w:lang w:val="en-US"/>
                    </w:rPr>
                    <w:t xml:space="preserve"> </w:t>
                  </w:r>
                  <w:r w:rsidR="00A87804">
                    <w:rPr>
                      <w:lang w:val="en-US"/>
                    </w:rPr>
                    <w:t>&gt; 5 TB</w:t>
                  </w:r>
                </w:p>
                <w:p w14:paraId="4BDC04AF" w14:textId="77777777" w:rsidR="00A87804" w:rsidRDefault="00695C99" w:rsidP="00A87804">
                  <w:pPr>
                    <w:rPr>
                      <w:lang w:val="en-US"/>
                    </w:rPr>
                  </w:pPr>
                  <w:sdt>
                    <w:sdtPr>
                      <w:rPr>
                        <w:lang w:val="en-US"/>
                      </w:rPr>
                      <w:id w:val="2142144866"/>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NA</w:t>
                  </w:r>
                </w:p>
                <w:p w14:paraId="38B40E74" w14:textId="77777777" w:rsidR="00A87804" w:rsidRDefault="00A87804" w:rsidP="00A87804">
                  <w:pPr>
                    <w:rPr>
                      <w:rFonts w:ascii="MS Gothic" w:eastAsia="MS Gothic" w:hAnsi="MS Gothic"/>
                      <w:lang w:val="en-US"/>
                    </w:rPr>
                  </w:pPr>
                </w:p>
              </w:tc>
              <w:tc>
                <w:tcPr>
                  <w:tcW w:w="1305" w:type="dxa"/>
                </w:tcPr>
                <w:p w14:paraId="6E9B4756" w14:textId="77777777" w:rsidR="00A87804" w:rsidRDefault="00A87804" w:rsidP="00A87804"/>
              </w:tc>
            </w:tr>
            <w:tr w:rsidR="00A87804" w14:paraId="18060D79" w14:textId="77777777" w:rsidTr="0070525E">
              <w:tc>
                <w:tcPr>
                  <w:tcW w:w="1588" w:type="dxa"/>
                </w:tcPr>
                <w:p w14:paraId="7650F453" w14:textId="6A3BFB87" w:rsidR="00A87804" w:rsidRPr="00AE3C70" w:rsidRDefault="00A87804" w:rsidP="00A87804">
                  <w:pPr>
                    <w:rPr>
                      <w:lang w:val="en-US"/>
                    </w:rPr>
                  </w:pPr>
                  <w:r>
                    <w:rPr>
                      <w:rFonts w:ascii="Calibri" w:hAnsi="Calibri" w:cs="Calibri"/>
                      <w:sz w:val="22"/>
                      <w:szCs w:val="22"/>
                      <w:lang w:val="en-US"/>
                    </w:rPr>
                    <w:t xml:space="preserve">Screen analysis </w:t>
                  </w:r>
                  <w:r w:rsidRPr="00AE3C70">
                    <w:rPr>
                      <w:rFonts w:ascii="Calibri" w:hAnsi="Calibri" w:cs="Calibri"/>
                      <w:sz w:val="22"/>
                      <w:szCs w:val="22"/>
                      <w:lang w:val="en-US"/>
                    </w:rPr>
                    <w:t xml:space="preserve">scripts </w:t>
                  </w:r>
                </w:p>
              </w:tc>
              <w:tc>
                <w:tcPr>
                  <w:tcW w:w="3402" w:type="dxa"/>
                </w:tcPr>
                <w:p w14:paraId="1AB9FB68" w14:textId="47727042" w:rsidR="00A87804" w:rsidRDefault="00D35D4C" w:rsidP="00A87804">
                  <w:r>
                    <w:t xml:space="preserve">New pipelines will be made to </w:t>
                  </w:r>
                  <w:proofErr w:type="spellStart"/>
                  <w:r w:rsidR="006B1315">
                    <w:t>analyze</w:t>
                  </w:r>
                  <w:proofErr w:type="spellEnd"/>
                  <w:r w:rsidR="006B1315">
                    <w:t xml:space="preserve"> </w:t>
                  </w:r>
                  <w:r w:rsidR="00B00832">
                    <w:t xml:space="preserve">sequencing data from combinatorial CRISPR screens </w:t>
                  </w:r>
                </w:p>
              </w:tc>
              <w:tc>
                <w:tcPr>
                  <w:tcW w:w="1984" w:type="dxa"/>
                </w:tcPr>
                <w:p w14:paraId="44C30FB7" w14:textId="02CC257B" w:rsidR="00A87804" w:rsidRPr="00250516" w:rsidRDefault="00695C99" w:rsidP="00A87804">
                  <w:pPr>
                    <w:rPr>
                      <w:lang w:val="en-US"/>
                    </w:rPr>
                  </w:pPr>
                  <w:sdt>
                    <w:sdtPr>
                      <w:rPr>
                        <w:lang w:val="en-US"/>
                      </w:rPr>
                      <w:id w:val="-1545212124"/>
                      <w14:checkbox>
                        <w14:checked w14:val="1"/>
                        <w14:checkedState w14:val="2612" w14:font="MS Gothic"/>
                        <w14:uncheckedState w14:val="2610" w14:font="MS Gothic"/>
                      </w14:checkbox>
                    </w:sdtPr>
                    <w:sdtEndPr/>
                    <w:sdtContent>
                      <w:r w:rsidR="00B00832">
                        <w:rPr>
                          <w:rFonts w:ascii="MS Gothic" w:eastAsia="MS Gothic" w:hAnsi="MS Gothic" w:hint="eastAsia"/>
                          <w:lang w:val="en-US"/>
                        </w:rPr>
                        <w:t>☒</w:t>
                      </w:r>
                    </w:sdtContent>
                  </w:sdt>
                  <w:r w:rsidR="00A87804">
                    <w:rPr>
                      <w:lang w:val="en-US"/>
                    </w:rPr>
                    <w:t xml:space="preserve"> </w:t>
                  </w:r>
                  <w:r w:rsidR="00A87804" w:rsidRPr="00250516">
                    <w:rPr>
                      <w:lang w:val="en-US"/>
                    </w:rPr>
                    <w:t>Generate new data</w:t>
                  </w:r>
                </w:p>
                <w:p w14:paraId="6BEE83F2" w14:textId="0A3EACC6" w:rsidR="00A87804" w:rsidRDefault="00695C99" w:rsidP="00A87804">
                  <w:pPr>
                    <w:rPr>
                      <w:rFonts w:ascii="MS Gothic" w:eastAsia="MS Gothic" w:hAnsi="MS Gothic"/>
                      <w:lang w:val="en-US"/>
                    </w:rPr>
                  </w:pPr>
                  <w:sdt>
                    <w:sdtPr>
                      <w:rPr>
                        <w:lang w:val="en-US"/>
                      </w:rPr>
                      <w:id w:val="-1241631646"/>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sidRPr="00250516">
                    <w:rPr>
                      <w:lang w:val="en-US"/>
                    </w:rPr>
                    <w:t xml:space="preserve"> Reuse existing data</w:t>
                  </w:r>
                </w:p>
              </w:tc>
              <w:tc>
                <w:tcPr>
                  <w:tcW w:w="1559" w:type="dxa"/>
                </w:tcPr>
                <w:p w14:paraId="2176D616" w14:textId="6BC57598" w:rsidR="00A87804" w:rsidRPr="00250516" w:rsidRDefault="00695C99" w:rsidP="00A87804">
                  <w:pPr>
                    <w:rPr>
                      <w:lang w:val="en-US"/>
                    </w:rPr>
                  </w:pPr>
                  <w:sdt>
                    <w:sdtPr>
                      <w:rPr>
                        <w:lang w:val="en-US"/>
                      </w:rPr>
                      <w:id w:val="-586995357"/>
                      <w14:checkbox>
                        <w14:checked w14:val="1"/>
                        <w14:checkedState w14:val="2612" w14:font="MS Gothic"/>
                        <w14:uncheckedState w14:val="2610" w14:font="MS Gothic"/>
                      </w14:checkbox>
                    </w:sdtPr>
                    <w:sdtEndPr/>
                    <w:sdtContent>
                      <w:r w:rsidR="00B00832">
                        <w:rPr>
                          <w:rFonts w:ascii="MS Gothic" w:eastAsia="MS Gothic" w:hAnsi="MS Gothic" w:hint="eastAsia"/>
                          <w:lang w:val="en-US"/>
                        </w:rPr>
                        <w:t>☒</w:t>
                      </w:r>
                    </w:sdtContent>
                  </w:sdt>
                  <w:r w:rsidR="00A87804">
                    <w:rPr>
                      <w:lang w:val="en-US"/>
                    </w:rPr>
                    <w:t xml:space="preserve"> Digital</w:t>
                  </w:r>
                </w:p>
                <w:p w14:paraId="3848B979" w14:textId="66FFDFA2" w:rsidR="00A87804" w:rsidRDefault="00695C99" w:rsidP="00A87804">
                  <w:pPr>
                    <w:rPr>
                      <w:rFonts w:ascii="MS Gothic" w:eastAsia="MS Gothic" w:hAnsi="MS Gothic"/>
                      <w:lang w:val="en-US"/>
                    </w:rPr>
                  </w:pPr>
                  <w:sdt>
                    <w:sdtPr>
                      <w:rPr>
                        <w:lang w:val="en-US"/>
                      </w:rPr>
                      <w:id w:val="5338467"/>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sidRPr="00250516">
                    <w:rPr>
                      <w:lang w:val="en-US"/>
                    </w:rPr>
                    <w:t xml:space="preserve"> </w:t>
                  </w:r>
                  <w:r w:rsidR="00A87804">
                    <w:rPr>
                      <w:lang w:val="en-US"/>
                    </w:rPr>
                    <w:t>Physical</w:t>
                  </w:r>
                </w:p>
              </w:tc>
              <w:tc>
                <w:tcPr>
                  <w:tcW w:w="2127" w:type="dxa"/>
                </w:tcPr>
                <w:p w14:paraId="01333B4C" w14:textId="77777777" w:rsidR="00A87804" w:rsidRPr="00250516" w:rsidRDefault="00695C99" w:rsidP="00A87804">
                  <w:pPr>
                    <w:rPr>
                      <w:lang w:val="en-US"/>
                    </w:rPr>
                  </w:pPr>
                  <w:sdt>
                    <w:sdtPr>
                      <w:rPr>
                        <w:lang w:val="en-US"/>
                      </w:rPr>
                      <w:id w:val="-1164697295"/>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Audiovisual</w:t>
                  </w:r>
                </w:p>
                <w:p w14:paraId="2576863D" w14:textId="77777777" w:rsidR="00A87804" w:rsidRDefault="00695C99" w:rsidP="00A87804">
                  <w:pPr>
                    <w:rPr>
                      <w:lang w:val="en-US"/>
                    </w:rPr>
                  </w:pPr>
                  <w:sdt>
                    <w:sdtPr>
                      <w:rPr>
                        <w:lang w:val="en-US"/>
                      </w:rPr>
                      <w:id w:val="-1438514076"/>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sidRPr="00250516">
                    <w:rPr>
                      <w:lang w:val="en-US"/>
                    </w:rPr>
                    <w:t xml:space="preserve"> </w:t>
                  </w:r>
                  <w:r w:rsidR="00A87804">
                    <w:rPr>
                      <w:lang w:val="en-US"/>
                    </w:rPr>
                    <w:t>Images</w:t>
                  </w:r>
                </w:p>
                <w:p w14:paraId="4F088B68" w14:textId="77777777" w:rsidR="00A87804" w:rsidRDefault="00695C99" w:rsidP="00A87804">
                  <w:pPr>
                    <w:rPr>
                      <w:lang w:val="en-US"/>
                    </w:rPr>
                  </w:pPr>
                  <w:sdt>
                    <w:sdtPr>
                      <w:rPr>
                        <w:lang w:val="en-US"/>
                      </w:rPr>
                      <w:id w:val="-1279025077"/>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Sound</w:t>
                  </w:r>
                </w:p>
                <w:p w14:paraId="15D8F16F" w14:textId="77777777" w:rsidR="00A87804" w:rsidRDefault="00695C99" w:rsidP="00A87804">
                  <w:pPr>
                    <w:rPr>
                      <w:lang w:val="en-US"/>
                    </w:rPr>
                  </w:pPr>
                  <w:sdt>
                    <w:sdtPr>
                      <w:rPr>
                        <w:lang w:val="en-US"/>
                      </w:rPr>
                      <w:id w:val="-858668081"/>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Numerical</w:t>
                  </w:r>
                </w:p>
                <w:p w14:paraId="3EB2E69F" w14:textId="77777777" w:rsidR="00A87804" w:rsidRDefault="00695C99" w:rsidP="00A87804">
                  <w:pPr>
                    <w:rPr>
                      <w:lang w:val="en-US"/>
                    </w:rPr>
                  </w:pPr>
                  <w:sdt>
                    <w:sdtPr>
                      <w:rPr>
                        <w:lang w:val="en-US"/>
                      </w:rPr>
                      <w:id w:val="1402862269"/>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Textual</w:t>
                  </w:r>
                </w:p>
                <w:p w14:paraId="70463D8C" w14:textId="77777777" w:rsidR="00A87804" w:rsidRDefault="00695C99" w:rsidP="00A87804">
                  <w:pPr>
                    <w:rPr>
                      <w:lang w:val="en-US"/>
                    </w:rPr>
                  </w:pPr>
                  <w:sdt>
                    <w:sdtPr>
                      <w:rPr>
                        <w:lang w:val="en-US"/>
                      </w:rPr>
                      <w:id w:val="-1602868583"/>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Model</w:t>
                  </w:r>
                </w:p>
                <w:p w14:paraId="51B41141" w14:textId="04F88CE1" w:rsidR="00A87804" w:rsidRDefault="00695C99" w:rsidP="00A87804">
                  <w:pPr>
                    <w:rPr>
                      <w:lang w:val="en-US"/>
                    </w:rPr>
                  </w:pPr>
                  <w:sdt>
                    <w:sdtPr>
                      <w:rPr>
                        <w:lang w:val="en-US"/>
                      </w:rPr>
                      <w:id w:val="1930153405"/>
                      <w14:checkbox>
                        <w14:checked w14:val="1"/>
                        <w14:checkedState w14:val="2612" w14:font="MS Gothic"/>
                        <w14:uncheckedState w14:val="2610" w14:font="MS Gothic"/>
                      </w14:checkbox>
                    </w:sdtPr>
                    <w:sdtEndPr/>
                    <w:sdtContent>
                      <w:r w:rsidR="00B00832">
                        <w:rPr>
                          <w:rFonts w:ascii="MS Gothic" w:eastAsia="MS Gothic" w:hAnsi="MS Gothic" w:hint="eastAsia"/>
                          <w:lang w:val="en-US"/>
                        </w:rPr>
                        <w:t>☒</w:t>
                      </w:r>
                    </w:sdtContent>
                  </w:sdt>
                  <w:r w:rsidR="00A87804">
                    <w:rPr>
                      <w:lang w:val="en-US"/>
                    </w:rPr>
                    <w:t xml:space="preserve"> Software</w:t>
                  </w:r>
                </w:p>
                <w:p w14:paraId="590039C9" w14:textId="0406CBF3" w:rsidR="00A87804" w:rsidRDefault="00695C99" w:rsidP="00A87804">
                  <w:pPr>
                    <w:rPr>
                      <w:rFonts w:ascii="MS Gothic" w:eastAsia="MS Gothic" w:hAnsi="MS Gothic"/>
                      <w:lang w:val="en-US"/>
                    </w:rPr>
                  </w:pPr>
                  <w:sdt>
                    <w:sdtPr>
                      <w:rPr>
                        <w:lang w:val="en-US"/>
                      </w:rPr>
                      <w:id w:val="1093514308"/>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Other:</w:t>
                  </w:r>
                </w:p>
              </w:tc>
              <w:tc>
                <w:tcPr>
                  <w:tcW w:w="1701" w:type="dxa"/>
                </w:tcPr>
                <w:p w14:paraId="78B5C442" w14:textId="5F699169" w:rsidR="00A87804" w:rsidRDefault="00B00832" w:rsidP="00A87804">
                  <w:pPr>
                    <w:rPr>
                      <w:rFonts w:ascii="MS Gothic" w:eastAsia="MS Gothic" w:hAnsi="MS Gothic"/>
                      <w:lang w:val="en-US"/>
                    </w:rPr>
                  </w:pPr>
                  <w:r>
                    <w:rPr>
                      <w:rFonts w:ascii="MS Gothic" w:eastAsia="MS Gothic" w:hAnsi="MS Gothic"/>
                      <w:lang w:val="en-US"/>
                    </w:rPr>
                    <w:t xml:space="preserve">R scripts </w:t>
                  </w:r>
                </w:p>
              </w:tc>
              <w:tc>
                <w:tcPr>
                  <w:tcW w:w="1701" w:type="dxa"/>
                </w:tcPr>
                <w:p w14:paraId="13CADAE2" w14:textId="34BA3ECC" w:rsidR="00A87804" w:rsidRDefault="00695C99" w:rsidP="00A87804">
                  <w:pPr>
                    <w:rPr>
                      <w:lang w:val="en-US"/>
                    </w:rPr>
                  </w:pPr>
                  <w:sdt>
                    <w:sdtPr>
                      <w:rPr>
                        <w:lang w:val="en-US"/>
                      </w:rPr>
                      <w:id w:val="138078391"/>
                      <w14:checkbox>
                        <w14:checked w14:val="1"/>
                        <w14:checkedState w14:val="2612" w14:font="MS Gothic"/>
                        <w14:uncheckedState w14:val="2610" w14:font="MS Gothic"/>
                      </w14:checkbox>
                    </w:sdtPr>
                    <w:sdtEndPr/>
                    <w:sdtContent>
                      <w:r w:rsidR="00CE092F">
                        <w:rPr>
                          <w:rFonts w:ascii="MS Gothic" w:eastAsia="MS Gothic" w:hAnsi="MS Gothic" w:hint="eastAsia"/>
                          <w:lang w:val="en-US"/>
                        </w:rPr>
                        <w:t>☒</w:t>
                      </w:r>
                    </w:sdtContent>
                  </w:sdt>
                  <w:r w:rsidR="00A87804" w:rsidRPr="00250516">
                    <w:rPr>
                      <w:lang w:val="en-US"/>
                    </w:rPr>
                    <w:t xml:space="preserve"> </w:t>
                  </w:r>
                  <w:r w:rsidR="00A87804">
                    <w:rPr>
                      <w:lang w:val="en-US"/>
                    </w:rPr>
                    <w:t>&lt; 1 GB</w:t>
                  </w:r>
                </w:p>
                <w:p w14:paraId="683BCD04" w14:textId="77777777" w:rsidR="00A87804" w:rsidRDefault="00695C99" w:rsidP="00A87804">
                  <w:pPr>
                    <w:rPr>
                      <w:lang w:val="en-US"/>
                    </w:rPr>
                  </w:pPr>
                  <w:sdt>
                    <w:sdtPr>
                      <w:rPr>
                        <w:lang w:val="en-US"/>
                      </w:rPr>
                      <w:id w:val="783696047"/>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&lt; 100 GB</w:t>
                  </w:r>
                </w:p>
                <w:p w14:paraId="59350624" w14:textId="77777777" w:rsidR="00A87804" w:rsidRDefault="00695C99" w:rsidP="00A87804">
                  <w:pPr>
                    <w:rPr>
                      <w:lang w:val="en-US"/>
                    </w:rPr>
                  </w:pPr>
                  <w:sdt>
                    <w:sdtPr>
                      <w:rPr>
                        <w:lang w:val="en-US"/>
                      </w:rPr>
                      <w:id w:val="-549298377"/>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&lt; 1 TB</w:t>
                  </w:r>
                </w:p>
                <w:p w14:paraId="62397E4C" w14:textId="77777777" w:rsidR="00A87804" w:rsidRPr="00250516" w:rsidRDefault="00695C99" w:rsidP="00A87804">
                  <w:pPr>
                    <w:rPr>
                      <w:lang w:val="en-US"/>
                    </w:rPr>
                  </w:pPr>
                  <w:sdt>
                    <w:sdtPr>
                      <w:rPr>
                        <w:lang w:val="en-US"/>
                      </w:rPr>
                      <w:id w:val="591213640"/>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&lt; 5 TB</w:t>
                  </w:r>
                </w:p>
                <w:p w14:paraId="52AF270A" w14:textId="77777777" w:rsidR="00A87804" w:rsidRDefault="00695C99" w:rsidP="00A87804">
                  <w:pPr>
                    <w:rPr>
                      <w:lang w:val="en-US"/>
                    </w:rPr>
                  </w:pPr>
                  <w:sdt>
                    <w:sdtPr>
                      <w:rPr>
                        <w:lang w:val="en-US"/>
                      </w:rPr>
                      <w:id w:val="-144280002"/>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sidRPr="00250516">
                    <w:rPr>
                      <w:lang w:val="en-US"/>
                    </w:rPr>
                    <w:t xml:space="preserve"> </w:t>
                  </w:r>
                  <w:r w:rsidR="00A87804">
                    <w:rPr>
                      <w:lang w:val="en-US"/>
                    </w:rPr>
                    <w:t>&gt; 5 TB</w:t>
                  </w:r>
                </w:p>
                <w:p w14:paraId="24798705" w14:textId="77777777" w:rsidR="00A87804" w:rsidRDefault="00695C99" w:rsidP="00A87804">
                  <w:pPr>
                    <w:rPr>
                      <w:lang w:val="en-US"/>
                    </w:rPr>
                  </w:pPr>
                  <w:sdt>
                    <w:sdtPr>
                      <w:rPr>
                        <w:lang w:val="en-US"/>
                      </w:rPr>
                      <w:id w:val="-1970352316"/>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NA</w:t>
                  </w:r>
                </w:p>
                <w:p w14:paraId="70371BEC" w14:textId="77777777" w:rsidR="00A87804" w:rsidRDefault="00A87804" w:rsidP="00A87804">
                  <w:pPr>
                    <w:rPr>
                      <w:rFonts w:ascii="MS Gothic" w:eastAsia="MS Gothic" w:hAnsi="MS Gothic"/>
                      <w:lang w:val="en-US"/>
                    </w:rPr>
                  </w:pPr>
                </w:p>
              </w:tc>
              <w:tc>
                <w:tcPr>
                  <w:tcW w:w="1305" w:type="dxa"/>
                </w:tcPr>
                <w:p w14:paraId="0D3727FF" w14:textId="77777777" w:rsidR="00A87804" w:rsidRDefault="00A87804" w:rsidP="00A87804"/>
              </w:tc>
            </w:tr>
            <w:tr w:rsidR="00A87804" w14:paraId="593CEC68" w14:textId="77777777" w:rsidTr="0070525E">
              <w:tc>
                <w:tcPr>
                  <w:tcW w:w="1588" w:type="dxa"/>
                </w:tcPr>
                <w:p w14:paraId="3B3F9866" w14:textId="07FF8EB1" w:rsidR="00A87804" w:rsidRDefault="00A87804" w:rsidP="00A87804">
                  <w:r>
                    <w:rPr>
                      <w:rFonts w:ascii="Calibri" w:hAnsi="Calibri" w:cs="Calibri"/>
                      <w:sz w:val="22"/>
                      <w:szCs w:val="22"/>
                      <w:lang w:val="en-US"/>
                    </w:rPr>
                    <w:t xml:space="preserve">Data overviews </w:t>
                  </w:r>
                </w:p>
              </w:tc>
              <w:tc>
                <w:tcPr>
                  <w:tcW w:w="3402" w:type="dxa"/>
                </w:tcPr>
                <w:p w14:paraId="11C658CD" w14:textId="1EF9EF0C" w:rsidR="00A87804" w:rsidRDefault="009D6A56" w:rsidP="00A87804">
                  <w:r>
                    <w:t>Results from different experiments will be collected in overview</w:t>
                  </w:r>
                  <w:r w:rsidR="00A460BD">
                    <w:t xml:space="preserve"> files</w:t>
                  </w:r>
                  <w:r>
                    <w:t xml:space="preserve"> to keep track of </w:t>
                  </w:r>
                  <w:r w:rsidR="00A460BD">
                    <w:t xml:space="preserve">progress </w:t>
                  </w:r>
                </w:p>
              </w:tc>
              <w:tc>
                <w:tcPr>
                  <w:tcW w:w="1984" w:type="dxa"/>
                </w:tcPr>
                <w:p w14:paraId="244ED362" w14:textId="0485D45D" w:rsidR="00A87804" w:rsidRPr="00250516" w:rsidRDefault="00695C99" w:rsidP="00A87804">
                  <w:pPr>
                    <w:rPr>
                      <w:lang w:val="en-US"/>
                    </w:rPr>
                  </w:pPr>
                  <w:sdt>
                    <w:sdtPr>
                      <w:rPr>
                        <w:lang w:val="en-US"/>
                      </w:rPr>
                      <w:id w:val="-1964192354"/>
                      <w14:checkbox>
                        <w14:checked w14:val="1"/>
                        <w14:checkedState w14:val="2612" w14:font="MS Gothic"/>
                        <w14:uncheckedState w14:val="2610" w14:font="MS Gothic"/>
                      </w14:checkbox>
                    </w:sdtPr>
                    <w:sdtEndPr/>
                    <w:sdtContent>
                      <w:r w:rsidR="00A460BD">
                        <w:rPr>
                          <w:rFonts w:ascii="MS Gothic" w:eastAsia="MS Gothic" w:hAnsi="MS Gothic" w:hint="eastAsia"/>
                          <w:lang w:val="en-US"/>
                        </w:rPr>
                        <w:t>☒</w:t>
                      </w:r>
                    </w:sdtContent>
                  </w:sdt>
                  <w:r w:rsidR="00A87804">
                    <w:rPr>
                      <w:lang w:val="en-US"/>
                    </w:rPr>
                    <w:t xml:space="preserve"> </w:t>
                  </w:r>
                  <w:r w:rsidR="00A87804" w:rsidRPr="00250516">
                    <w:rPr>
                      <w:lang w:val="en-US"/>
                    </w:rPr>
                    <w:t>Generate new data</w:t>
                  </w:r>
                </w:p>
                <w:p w14:paraId="0149587D" w14:textId="7F100F3E" w:rsidR="00A87804" w:rsidRDefault="00695C99" w:rsidP="00A87804">
                  <w:pPr>
                    <w:rPr>
                      <w:rFonts w:ascii="MS Gothic" w:eastAsia="MS Gothic" w:hAnsi="MS Gothic"/>
                      <w:lang w:val="en-US"/>
                    </w:rPr>
                  </w:pPr>
                  <w:sdt>
                    <w:sdtPr>
                      <w:rPr>
                        <w:lang w:val="en-US"/>
                      </w:rPr>
                      <w:id w:val="-2141652638"/>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sidRPr="00250516">
                    <w:rPr>
                      <w:lang w:val="en-US"/>
                    </w:rPr>
                    <w:t xml:space="preserve"> Reuse existing data</w:t>
                  </w:r>
                </w:p>
              </w:tc>
              <w:tc>
                <w:tcPr>
                  <w:tcW w:w="1559" w:type="dxa"/>
                </w:tcPr>
                <w:p w14:paraId="2625CA04" w14:textId="4346DCE3" w:rsidR="00A87804" w:rsidRPr="00250516" w:rsidRDefault="00695C99" w:rsidP="00A87804">
                  <w:pPr>
                    <w:rPr>
                      <w:lang w:val="en-US"/>
                    </w:rPr>
                  </w:pPr>
                  <w:sdt>
                    <w:sdtPr>
                      <w:rPr>
                        <w:lang w:val="en-US"/>
                      </w:rPr>
                      <w:id w:val="-1728289399"/>
                      <w14:checkbox>
                        <w14:checked w14:val="1"/>
                        <w14:checkedState w14:val="2612" w14:font="MS Gothic"/>
                        <w14:uncheckedState w14:val="2610" w14:font="MS Gothic"/>
                      </w14:checkbox>
                    </w:sdtPr>
                    <w:sdtEndPr/>
                    <w:sdtContent>
                      <w:r w:rsidR="00A460BD">
                        <w:rPr>
                          <w:rFonts w:ascii="MS Gothic" w:eastAsia="MS Gothic" w:hAnsi="MS Gothic" w:hint="eastAsia"/>
                          <w:lang w:val="en-US"/>
                        </w:rPr>
                        <w:t>☒</w:t>
                      </w:r>
                    </w:sdtContent>
                  </w:sdt>
                  <w:r w:rsidR="00A87804">
                    <w:rPr>
                      <w:lang w:val="en-US"/>
                    </w:rPr>
                    <w:t xml:space="preserve"> Digital</w:t>
                  </w:r>
                </w:p>
                <w:p w14:paraId="75D466BC" w14:textId="12C3C51C" w:rsidR="00A87804" w:rsidRDefault="00695C99" w:rsidP="00A87804">
                  <w:pPr>
                    <w:rPr>
                      <w:rFonts w:ascii="MS Gothic" w:eastAsia="MS Gothic" w:hAnsi="MS Gothic"/>
                      <w:lang w:val="en-US"/>
                    </w:rPr>
                  </w:pPr>
                  <w:sdt>
                    <w:sdtPr>
                      <w:rPr>
                        <w:lang w:val="en-US"/>
                      </w:rPr>
                      <w:id w:val="-1712487264"/>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sidRPr="00250516">
                    <w:rPr>
                      <w:lang w:val="en-US"/>
                    </w:rPr>
                    <w:t xml:space="preserve"> </w:t>
                  </w:r>
                  <w:r w:rsidR="00A87804">
                    <w:rPr>
                      <w:lang w:val="en-US"/>
                    </w:rPr>
                    <w:t>Physical</w:t>
                  </w:r>
                </w:p>
              </w:tc>
              <w:tc>
                <w:tcPr>
                  <w:tcW w:w="2127" w:type="dxa"/>
                </w:tcPr>
                <w:p w14:paraId="7B6D8BD9" w14:textId="77777777" w:rsidR="00A87804" w:rsidRPr="00250516" w:rsidRDefault="00695C99" w:rsidP="00A87804">
                  <w:pPr>
                    <w:rPr>
                      <w:lang w:val="en-US"/>
                    </w:rPr>
                  </w:pPr>
                  <w:sdt>
                    <w:sdtPr>
                      <w:rPr>
                        <w:lang w:val="en-US"/>
                      </w:rPr>
                      <w:id w:val="1027146559"/>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Audiovisual</w:t>
                  </w:r>
                </w:p>
                <w:p w14:paraId="349B0B61" w14:textId="77777777" w:rsidR="00A87804" w:rsidRDefault="00695C99" w:rsidP="00A87804">
                  <w:pPr>
                    <w:rPr>
                      <w:lang w:val="en-US"/>
                    </w:rPr>
                  </w:pPr>
                  <w:sdt>
                    <w:sdtPr>
                      <w:rPr>
                        <w:lang w:val="en-US"/>
                      </w:rPr>
                      <w:id w:val="-665246373"/>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sidRPr="00250516">
                    <w:rPr>
                      <w:lang w:val="en-US"/>
                    </w:rPr>
                    <w:t xml:space="preserve"> </w:t>
                  </w:r>
                  <w:r w:rsidR="00A87804">
                    <w:rPr>
                      <w:lang w:val="en-US"/>
                    </w:rPr>
                    <w:t>Images</w:t>
                  </w:r>
                </w:p>
                <w:p w14:paraId="3B105258" w14:textId="77777777" w:rsidR="00A87804" w:rsidRDefault="00695C99" w:rsidP="00A87804">
                  <w:pPr>
                    <w:rPr>
                      <w:lang w:val="en-US"/>
                    </w:rPr>
                  </w:pPr>
                  <w:sdt>
                    <w:sdtPr>
                      <w:rPr>
                        <w:lang w:val="en-US"/>
                      </w:rPr>
                      <w:id w:val="1551953764"/>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Sound</w:t>
                  </w:r>
                </w:p>
                <w:p w14:paraId="7C33C618" w14:textId="77777777" w:rsidR="00A87804" w:rsidRDefault="00695C99" w:rsidP="00A87804">
                  <w:pPr>
                    <w:rPr>
                      <w:lang w:val="en-US"/>
                    </w:rPr>
                  </w:pPr>
                  <w:sdt>
                    <w:sdtPr>
                      <w:rPr>
                        <w:lang w:val="en-US"/>
                      </w:rPr>
                      <w:id w:val="1244608948"/>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Numerical</w:t>
                  </w:r>
                </w:p>
                <w:p w14:paraId="69437589" w14:textId="77777777" w:rsidR="00A87804" w:rsidRDefault="00695C99" w:rsidP="00A87804">
                  <w:pPr>
                    <w:rPr>
                      <w:lang w:val="en-US"/>
                    </w:rPr>
                  </w:pPr>
                  <w:sdt>
                    <w:sdtPr>
                      <w:rPr>
                        <w:lang w:val="en-US"/>
                      </w:rPr>
                      <w:id w:val="162215817"/>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Textual</w:t>
                  </w:r>
                </w:p>
                <w:p w14:paraId="5C00FB7C" w14:textId="77777777" w:rsidR="00A87804" w:rsidRDefault="00695C99" w:rsidP="00A87804">
                  <w:pPr>
                    <w:rPr>
                      <w:lang w:val="en-US"/>
                    </w:rPr>
                  </w:pPr>
                  <w:sdt>
                    <w:sdtPr>
                      <w:rPr>
                        <w:lang w:val="en-US"/>
                      </w:rPr>
                      <w:id w:val="-611285618"/>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Model</w:t>
                  </w:r>
                </w:p>
                <w:p w14:paraId="2CBCA169" w14:textId="77777777" w:rsidR="00A87804" w:rsidRDefault="00695C99" w:rsidP="00A87804">
                  <w:pPr>
                    <w:rPr>
                      <w:lang w:val="en-US"/>
                    </w:rPr>
                  </w:pPr>
                  <w:sdt>
                    <w:sdtPr>
                      <w:rPr>
                        <w:lang w:val="en-US"/>
                      </w:rPr>
                      <w:id w:val="89978784"/>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Software</w:t>
                  </w:r>
                </w:p>
                <w:p w14:paraId="70762465" w14:textId="02D15A48" w:rsidR="00A87804" w:rsidRDefault="00695C99" w:rsidP="00A87804">
                  <w:pPr>
                    <w:rPr>
                      <w:rFonts w:ascii="MS Gothic" w:eastAsia="MS Gothic" w:hAnsi="MS Gothic"/>
                      <w:lang w:val="en-US"/>
                    </w:rPr>
                  </w:pPr>
                  <w:sdt>
                    <w:sdtPr>
                      <w:rPr>
                        <w:lang w:val="en-US"/>
                      </w:rPr>
                      <w:id w:val="575636707"/>
                      <w14:checkbox>
                        <w14:checked w14:val="1"/>
                        <w14:checkedState w14:val="2612" w14:font="MS Gothic"/>
                        <w14:uncheckedState w14:val="2610" w14:font="MS Gothic"/>
                      </w14:checkbox>
                    </w:sdtPr>
                    <w:sdtEndPr/>
                    <w:sdtContent>
                      <w:r w:rsidR="00A460BD">
                        <w:rPr>
                          <w:rFonts w:ascii="MS Gothic" w:eastAsia="MS Gothic" w:hAnsi="MS Gothic" w:hint="eastAsia"/>
                          <w:lang w:val="en-US"/>
                        </w:rPr>
                        <w:t>☒</w:t>
                      </w:r>
                    </w:sdtContent>
                  </w:sdt>
                  <w:r w:rsidR="00A87804">
                    <w:rPr>
                      <w:lang w:val="en-US"/>
                    </w:rPr>
                    <w:t xml:space="preserve"> Other:</w:t>
                  </w:r>
                </w:p>
              </w:tc>
              <w:tc>
                <w:tcPr>
                  <w:tcW w:w="1701" w:type="dxa"/>
                </w:tcPr>
                <w:p w14:paraId="7F5F23DC" w14:textId="117A8929" w:rsidR="00A87804" w:rsidRDefault="00A460BD" w:rsidP="00A87804">
                  <w:pPr>
                    <w:rPr>
                      <w:rFonts w:ascii="MS Gothic" w:eastAsia="MS Gothic" w:hAnsi="MS Gothic"/>
                      <w:lang w:val="en-US"/>
                    </w:rPr>
                  </w:pPr>
                  <w:r>
                    <w:rPr>
                      <w:rFonts w:ascii="MS Gothic" w:eastAsia="MS Gothic" w:hAnsi="MS Gothic"/>
                      <w:lang w:val="en-US"/>
                    </w:rPr>
                    <w:lastRenderedPageBreak/>
                    <w:t xml:space="preserve">.pptx </w:t>
                  </w:r>
                </w:p>
              </w:tc>
              <w:tc>
                <w:tcPr>
                  <w:tcW w:w="1701" w:type="dxa"/>
                </w:tcPr>
                <w:p w14:paraId="30C78BF7" w14:textId="0ADC04E9" w:rsidR="00A87804" w:rsidRDefault="00695C99" w:rsidP="00A87804">
                  <w:pPr>
                    <w:rPr>
                      <w:lang w:val="en-US"/>
                    </w:rPr>
                  </w:pPr>
                  <w:sdt>
                    <w:sdtPr>
                      <w:rPr>
                        <w:lang w:val="en-US"/>
                      </w:rPr>
                      <w:id w:val="1612696051"/>
                      <w14:checkbox>
                        <w14:checked w14:val="1"/>
                        <w14:checkedState w14:val="2612" w14:font="MS Gothic"/>
                        <w14:uncheckedState w14:val="2610" w14:font="MS Gothic"/>
                      </w14:checkbox>
                    </w:sdtPr>
                    <w:sdtEndPr/>
                    <w:sdtContent>
                      <w:r w:rsidR="00A460BD">
                        <w:rPr>
                          <w:rFonts w:ascii="MS Gothic" w:eastAsia="MS Gothic" w:hAnsi="MS Gothic" w:hint="eastAsia"/>
                          <w:lang w:val="en-US"/>
                        </w:rPr>
                        <w:t>☒</w:t>
                      </w:r>
                    </w:sdtContent>
                  </w:sdt>
                  <w:r w:rsidR="00A87804" w:rsidRPr="00250516">
                    <w:rPr>
                      <w:lang w:val="en-US"/>
                    </w:rPr>
                    <w:t xml:space="preserve"> </w:t>
                  </w:r>
                  <w:r w:rsidR="00A87804">
                    <w:rPr>
                      <w:lang w:val="en-US"/>
                    </w:rPr>
                    <w:t>&lt; 1 GB</w:t>
                  </w:r>
                </w:p>
                <w:p w14:paraId="72516290" w14:textId="77777777" w:rsidR="00A87804" w:rsidRDefault="00695C99" w:rsidP="00A87804">
                  <w:pPr>
                    <w:rPr>
                      <w:lang w:val="en-US"/>
                    </w:rPr>
                  </w:pPr>
                  <w:sdt>
                    <w:sdtPr>
                      <w:rPr>
                        <w:lang w:val="en-US"/>
                      </w:rPr>
                      <w:id w:val="-977986371"/>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&lt; 100 GB</w:t>
                  </w:r>
                </w:p>
                <w:p w14:paraId="373F145E" w14:textId="77777777" w:rsidR="00A87804" w:rsidRDefault="00695C99" w:rsidP="00A87804">
                  <w:pPr>
                    <w:rPr>
                      <w:lang w:val="en-US"/>
                    </w:rPr>
                  </w:pPr>
                  <w:sdt>
                    <w:sdtPr>
                      <w:rPr>
                        <w:lang w:val="en-US"/>
                      </w:rPr>
                      <w:id w:val="-1124454000"/>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&lt; 1 TB</w:t>
                  </w:r>
                </w:p>
                <w:p w14:paraId="09FD1CEA" w14:textId="77777777" w:rsidR="00A87804" w:rsidRPr="00250516" w:rsidRDefault="00695C99" w:rsidP="00A87804">
                  <w:pPr>
                    <w:rPr>
                      <w:lang w:val="en-US"/>
                    </w:rPr>
                  </w:pPr>
                  <w:sdt>
                    <w:sdtPr>
                      <w:rPr>
                        <w:lang w:val="en-US"/>
                      </w:rPr>
                      <w:id w:val="-1008606398"/>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&lt; 5 TB</w:t>
                  </w:r>
                </w:p>
                <w:p w14:paraId="4E4AEA6A" w14:textId="77777777" w:rsidR="00A87804" w:rsidRDefault="00695C99" w:rsidP="00A87804">
                  <w:pPr>
                    <w:rPr>
                      <w:lang w:val="en-US"/>
                    </w:rPr>
                  </w:pPr>
                  <w:sdt>
                    <w:sdtPr>
                      <w:rPr>
                        <w:lang w:val="en-US"/>
                      </w:rPr>
                      <w:id w:val="-829748192"/>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sidRPr="00250516">
                    <w:rPr>
                      <w:lang w:val="en-US"/>
                    </w:rPr>
                    <w:t xml:space="preserve"> </w:t>
                  </w:r>
                  <w:r w:rsidR="00A87804">
                    <w:rPr>
                      <w:lang w:val="en-US"/>
                    </w:rPr>
                    <w:t>&gt; 5 TB</w:t>
                  </w:r>
                </w:p>
                <w:p w14:paraId="2B0FC132" w14:textId="77777777" w:rsidR="00A87804" w:rsidRDefault="00695C99" w:rsidP="00A87804">
                  <w:pPr>
                    <w:rPr>
                      <w:lang w:val="en-US"/>
                    </w:rPr>
                  </w:pPr>
                  <w:sdt>
                    <w:sdtPr>
                      <w:rPr>
                        <w:lang w:val="en-US"/>
                      </w:rPr>
                      <w:id w:val="-2090378789"/>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NA</w:t>
                  </w:r>
                </w:p>
                <w:p w14:paraId="7FEFA1C9" w14:textId="77777777" w:rsidR="00A87804" w:rsidRDefault="00A87804" w:rsidP="00A87804">
                  <w:pPr>
                    <w:rPr>
                      <w:rFonts w:ascii="MS Gothic" w:eastAsia="MS Gothic" w:hAnsi="MS Gothic"/>
                      <w:lang w:val="en-US"/>
                    </w:rPr>
                  </w:pPr>
                </w:p>
              </w:tc>
              <w:tc>
                <w:tcPr>
                  <w:tcW w:w="1305" w:type="dxa"/>
                </w:tcPr>
                <w:p w14:paraId="271E8765" w14:textId="77777777" w:rsidR="00A87804" w:rsidRDefault="00A87804" w:rsidP="00A87804"/>
              </w:tc>
            </w:tr>
            <w:tr w:rsidR="00A87804" w14:paraId="622953CB" w14:textId="77777777" w:rsidTr="0070525E">
              <w:tc>
                <w:tcPr>
                  <w:tcW w:w="1588" w:type="dxa"/>
                </w:tcPr>
                <w:p w14:paraId="500FA578" w14:textId="3866F2D1" w:rsidR="00A87804" w:rsidRDefault="00A87804" w:rsidP="00A87804">
                  <w:r>
                    <w:t xml:space="preserve">Plasmid maps </w:t>
                  </w:r>
                </w:p>
              </w:tc>
              <w:tc>
                <w:tcPr>
                  <w:tcW w:w="3402" w:type="dxa"/>
                </w:tcPr>
                <w:p w14:paraId="034BC95C" w14:textId="1C77FB54" w:rsidR="00A87804" w:rsidRDefault="002D7B93" w:rsidP="00A87804">
                  <w:r>
                    <w:t xml:space="preserve">DNA sequences of all generated plasmids will be </w:t>
                  </w:r>
                  <w:r w:rsidR="00CC042E">
                    <w:t xml:space="preserve">stored digitally </w:t>
                  </w:r>
                </w:p>
              </w:tc>
              <w:tc>
                <w:tcPr>
                  <w:tcW w:w="1984" w:type="dxa"/>
                </w:tcPr>
                <w:p w14:paraId="193E2300" w14:textId="4A5FFD64" w:rsidR="00A87804" w:rsidRPr="00250516" w:rsidRDefault="00695C99" w:rsidP="00A87804">
                  <w:pPr>
                    <w:rPr>
                      <w:lang w:val="en-US"/>
                    </w:rPr>
                  </w:pPr>
                  <w:sdt>
                    <w:sdtPr>
                      <w:rPr>
                        <w:lang w:val="en-US"/>
                      </w:rPr>
                      <w:id w:val="2008088245"/>
                      <w14:checkbox>
                        <w14:checked w14:val="1"/>
                        <w14:checkedState w14:val="2612" w14:font="MS Gothic"/>
                        <w14:uncheckedState w14:val="2610" w14:font="MS Gothic"/>
                      </w14:checkbox>
                    </w:sdtPr>
                    <w:sdtEndPr/>
                    <w:sdtContent>
                      <w:r w:rsidR="00CC042E">
                        <w:rPr>
                          <w:rFonts w:ascii="MS Gothic" w:eastAsia="MS Gothic" w:hAnsi="MS Gothic" w:hint="eastAsia"/>
                          <w:lang w:val="en-US"/>
                        </w:rPr>
                        <w:t>☒</w:t>
                      </w:r>
                    </w:sdtContent>
                  </w:sdt>
                  <w:r w:rsidR="00A87804">
                    <w:rPr>
                      <w:lang w:val="en-US"/>
                    </w:rPr>
                    <w:t xml:space="preserve"> </w:t>
                  </w:r>
                  <w:r w:rsidR="00A87804" w:rsidRPr="00250516">
                    <w:rPr>
                      <w:lang w:val="en-US"/>
                    </w:rPr>
                    <w:t>Generate new data</w:t>
                  </w:r>
                </w:p>
                <w:p w14:paraId="0D787CF5" w14:textId="7FD18599" w:rsidR="00A87804" w:rsidRDefault="00695C99" w:rsidP="00A87804">
                  <w:pPr>
                    <w:rPr>
                      <w:rFonts w:ascii="MS Gothic" w:eastAsia="MS Gothic" w:hAnsi="MS Gothic"/>
                      <w:lang w:val="en-US"/>
                    </w:rPr>
                  </w:pPr>
                  <w:sdt>
                    <w:sdtPr>
                      <w:rPr>
                        <w:lang w:val="en-US"/>
                      </w:rPr>
                      <w:id w:val="-836464163"/>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sidRPr="00250516">
                    <w:rPr>
                      <w:lang w:val="en-US"/>
                    </w:rPr>
                    <w:t xml:space="preserve"> Reuse existing data</w:t>
                  </w:r>
                </w:p>
              </w:tc>
              <w:tc>
                <w:tcPr>
                  <w:tcW w:w="1559" w:type="dxa"/>
                </w:tcPr>
                <w:p w14:paraId="23FF2D2E" w14:textId="0A4EAD79" w:rsidR="00A87804" w:rsidRPr="00250516" w:rsidRDefault="00695C99" w:rsidP="00A87804">
                  <w:pPr>
                    <w:rPr>
                      <w:lang w:val="en-US"/>
                    </w:rPr>
                  </w:pPr>
                  <w:sdt>
                    <w:sdtPr>
                      <w:rPr>
                        <w:lang w:val="en-US"/>
                      </w:rPr>
                      <w:id w:val="517272634"/>
                      <w14:checkbox>
                        <w14:checked w14:val="1"/>
                        <w14:checkedState w14:val="2612" w14:font="MS Gothic"/>
                        <w14:uncheckedState w14:val="2610" w14:font="MS Gothic"/>
                      </w14:checkbox>
                    </w:sdtPr>
                    <w:sdtEndPr/>
                    <w:sdtContent>
                      <w:r w:rsidR="00CC042E">
                        <w:rPr>
                          <w:rFonts w:ascii="MS Gothic" w:eastAsia="MS Gothic" w:hAnsi="MS Gothic" w:hint="eastAsia"/>
                          <w:lang w:val="en-US"/>
                        </w:rPr>
                        <w:t>☒</w:t>
                      </w:r>
                    </w:sdtContent>
                  </w:sdt>
                  <w:r w:rsidR="00A87804">
                    <w:rPr>
                      <w:lang w:val="en-US"/>
                    </w:rPr>
                    <w:t xml:space="preserve"> Digital</w:t>
                  </w:r>
                </w:p>
                <w:p w14:paraId="625E6EC3" w14:textId="0F74F516" w:rsidR="00A87804" w:rsidRDefault="00695C99" w:rsidP="00A87804">
                  <w:pPr>
                    <w:rPr>
                      <w:rFonts w:ascii="MS Gothic" w:eastAsia="MS Gothic" w:hAnsi="MS Gothic"/>
                      <w:lang w:val="en-US"/>
                    </w:rPr>
                  </w:pPr>
                  <w:sdt>
                    <w:sdtPr>
                      <w:rPr>
                        <w:lang w:val="en-US"/>
                      </w:rPr>
                      <w:id w:val="-808629613"/>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sidRPr="00250516">
                    <w:rPr>
                      <w:lang w:val="en-US"/>
                    </w:rPr>
                    <w:t xml:space="preserve"> </w:t>
                  </w:r>
                  <w:r w:rsidR="00A87804">
                    <w:rPr>
                      <w:lang w:val="en-US"/>
                    </w:rPr>
                    <w:t>Physical</w:t>
                  </w:r>
                </w:p>
              </w:tc>
              <w:tc>
                <w:tcPr>
                  <w:tcW w:w="2127" w:type="dxa"/>
                </w:tcPr>
                <w:p w14:paraId="14EB0963" w14:textId="77777777" w:rsidR="00A87804" w:rsidRPr="00250516" w:rsidRDefault="00695C99" w:rsidP="00A87804">
                  <w:pPr>
                    <w:rPr>
                      <w:lang w:val="en-US"/>
                    </w:rPr>
                  </w:pPr>
                  <w:sdt>
                    <w:sdtPr>
                      <w:rPr>
                        <w:lang w:val="en-US"/>
                      </w:rPr>
                      <w:id w:val="1248858273"/>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Audiovisual</w:t>
                  </w:r>
                </w:p>
                <w:p w14:paraId="17D3DDE1" w14:textId="77777777" w:rsidR="00A87804" w:rsidRDefault="00695C99" w:rsidP="00A87804">
                  <w:pPr>
                    <w:rPr>
                      <w:lang w:val="en-US"/>
                    </w:rPr>
                  </w:pPr>
                  <w:sdt>
                    <w:sdtPr>
                      <w:rPr>
                        <w:lang w:val="en-US"/>
                      </w:rPr>
                      <w:id w:val="1232279839"/>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sidRPr="00250516">
                    <w:rPr>
                      <w:lang w:val="en-US"/>
                    </w:rPr>
                    <w:t xml:space="preserve"> </w:t>
                  </w:r>
                  <w:r w:rsidR="00A87804">
                    <w:rPr>
                      <w:lang w:val="en-US"/>
                    </w:rPr>
                    <w:t>Images</w:t>
                  </w:r>
                </w:p>
                <w:p w14:paraId="35F3BC15" w14:textId="77777777" w:rsidR="00A87804" w:rsidRDefault="00695C99" w:rsidP="00A87804">
                  <w:pPr>
                    <w:rPr>
                      <w:lang w:val="en-US"/>
                    </w:rPr>
                  </w:pPr>
                  <w:sdt>
                    <w:sdtPr>
                      <w:rPr>
                        <w:lang w:val="en-US"/>
                      </w:rPr>
                      <w:id w:val="157825066"/>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Sound</w:t>
                  </w:r>
                </w:p>
                <w:p w14:paraId="62834612" w14:textId="77777777" w:rsidR="00A87804" w:rsidRDefault="00695C99" w:rsidP="00A87804">
                  <w:pPr>
                    <w:rPr>
                      <w:lang w:val="en-US"/>
                    </w:rPr>
                  </w:pPr>
                  <w:sdt>
                    <w:sdtPr>
                      <w:rPr>
                        <w:lang w:val="en-US"/>
                      </w:rPr>
                      <w:id w:val="-965040080"/>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Numerical</w:t>
                  </w:r>
                </w:p>
                <w:p w14:paraId="61241593" w14:textId="77777777" w:rsidR="00A87804" w:rsidRDefault="00695C99" w:rsidP="00A87804">
                  <w:pPr>
                    <w:rPr>
                      <w:lang w:val="en-US"/>
                    </w:rPr>
                  </w:pPr>
                  <w:sdt>
                    <w:sdtPr>
                      <w:rPr>
                        <w:lang w:val="en-US"/>
                      </w:rPr>
                      <w:id w:val="-1654680090"/>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Textual</w:t>
                  </w:r>
                </w:p>
                <w:p w14:paraId="405C9DF7" w14:textId="77777777" w:rsidR="00A87804" w:rsidRDefault="00695C99" w:rsidP="00A87804">
                  <w:pPr>
                    <w:rPr>
                      <w:lang w:val="en-US"/>
                    </w:rPr>
                  </w:pPr>
                  <w:sdt>
                    <w:sdtPr>
                      <w:rPr>
                        <w:lang w:val="en-US"/>
                      </w:rPr>
                      <w:id w:val="98919059"/>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Model</w:t>
                  </w:r>
                </w:p>
                <w:p w14:paraId="3C24E658" w14:textId="77777777" w:rsidR="00A87804" w:rsidRDefault="00695C99" w:rsidP="00A87804">
                  <w:pPr>
                    <w:rPr>
                      <w:lang w:val="en-US"/>
                    </w:rPr>
                  </w:pPr>
                  <w:sdt>
                    <w:sdtPr>
                      <w:rPr>
                        <w:lang w:val="en-US"/>
                      </w:rPr>
                      <w:id w:val="-381247554"/>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Software</w:t>
                  </w:r>
                </w:p>
                <w:p w14:paraId="5BCC22AD" w14:textId="6A8C767A" w:rsidR="00A87804" w:rsidRDefault="00695C99" w:rsidP="00A87804">
                  <w:pPr>
                    <w:rPr>
                      <w:rFonts w:ascii="MS Gothic" w:eastAsia="MS Gothic" w:hAnsi="MS Gothic"/>
                      <w:lang w:val="en-US"/>
                    </w:rPr>
                  </w:pPr>
                  <w:sdt>
                    <w:sdtPr>
                      <w:rPr>
                        <w:lang w:val="en-US"/>
                      </w:rPr>
                      <w:id w:val="-1640945754"/>
                      <w14:checkbox>
                        <w14:checked w14:val="1"/>
                        <w14:checkedState w14:val="2612" w14:font="MS Gothic"/>
                        <w14:uncheckedState w14:val="2610" w14:font="MS Gothic"/>
                      </w14:checkbox>
                    </w:sdtPr>
                    <w:sdtEndPr/>
                    <w:sdtContent>
                      <w:r w:rsidR="00CC042E">
                        <w:rPr>
                          <w:rFonts w:ascii="MS Gothic" w:eastAsia="MS Gothic" w:hAnsi="MS Gothic" w:hint="eastAsia"/>
                          <w:lang w:val="en-US"/>
                        </w:rPr>
                        <w:t>☒</w:t>
                      </w:r>
                    </w:sdtContent>
                  </w:sdt>
                  <w:r w:rsidR="00A87804">
                    <w:rPr>
                      <w:lang w:val="en-US"/>
                    </w:rPr>
                    <w:t xml:space="preserve"> Other:</w:t>
                  </w:r>
                </w:p>
              </w:tc>
              <w:tc>
                <w:tcPr>
                  <w:tcW w:w="1701" w:type="dxa"/>
                </w:tcPr>
                <w:p w14:paraId="415B4002" w14:textId="3016A6A6" w:rsidR="00A87804" w:rsidRDefault="00CC042E" w:rsidP="00A87804">
                  <w:pPr>
                    <w:rPr>
                      <w:rFonts w:ascii="MS Gothic" w:eastAsia="MS Gothic" w:hAnsi="MS Gothic"/>
                      <w:lang w:val="en-US"/>
                    </w:rPr>
                  </w:pPr>
                  <w:r>
                    <w:rPr>
                      <w:rFonts w:ascii="MS Gothic" w:eastAsia="MS Gothic" w:hAnsi="MS Gothic"/>
                      <w:lang w:val="en-US"/>
                    </w:rPr>
                    <w:t>.</w:t>
                  </w:r>
                  <w:proofErr w:type="spellStart"/>
                  <w:r>
                    <w:rPr>
                      <w:rFonts w:ascii="MS Gothic" w:eastAsia="MS Gothic" w:hAnsi="MS Gothic"/>
                      <w:lang w:val="en-US"/>
                    </w:rPr>
                    <w:t>geneious</w:t>
                  </w:r>
                  <w:proofErr w:type="spellEnd"/>
                  <w:r>
                    <w:rPr>
                      <w:rFonts w:ascii="MS Gothic" w:eastAsia="MS Gothic" w:hAnsi="MS Gothic"/>
                      <w:lang w:val="en-US"/>
                    </w:rPr>
                    <w:t xml:space="preserve"> </w:t>
                  </w:r>
                </w:p>
              </w:tc>
              <w:tc>
                <w:tcPr>
                  <w:tcW w:w="1701" w:type="dxa"/>
                </w:tcPr>
                <w:p w14:paraId="632221D5" w14:textId="7A35A22E" w:rsidR="00A87804" w:rsidRDefault="00695C99" w:rsidP="00A87804">
                  <w:pPr>
                    <w:rPr>
                      <w:lang w:val="en-US"/>
                    </w:rPr>
                  </w:pPr>
                  <w:sdt>
                    <w:sdtPr>
                      <w:rPr>
                        <w:lang w:val="en-US"/>
                      </w:rPr>
                      <w:id w:val="1705133165"/>
                      <w14:checkbox>
                        <w14:checked w14:val="1"/>
                        <w14:checkedState w14:val="2612" w14:font="MS Gothic"/>
                        <w14:uncheckedState w14:val="2610" w14:font="MS Gothic"/>
                      </w14:checkbox>
                    </w:sdtPr>
                    <w:sdtEndPr/>
                    <w:sdtContent>
                      <w:r w:rsidR="00CC042E">
                        <w:rPr>
                          <w:rFonts w:ascii="MS Gothic" w:eastAsia="MS Gothic" w:hAnsi="MS Gothic" w:hint="eastAsia"/>
                          <w:lang w:val="en-US"/>
                        </w:rPr>
                        <w:t>☒</w:t>
                      </w:r>
                    </w:sdtContent>
                  </w:sdt>
                  <w:r w:rsidR="00A87804" w:rsidRPr="00250516">
                    <w:rPr>
                      <w:lang w:val="en-US"/>
                    </w:rPr>
                    <w:t xml:space="preserve"> </w:t>
                  </w:r>
                  <w:r w:rsidR="00A87804">
                    <w:rPr>
                      <w:lang w:val="en-US"/>
                    </w:rPr>
                    <w:t>&lt; 1 GB</w:t>
                  </w:r>
                </w:p>
                <w:p w14:paraId="2F78DBFF" w14:textId="77777777" w:rsidR="00A87804" w:rsidRDefault="00695C99" w:rsidP="00A87804">
                  <w:pPr>
                    <w:rPr>
                      <w:lang w:val="en-US"/>
                    </w:rPr>
                  </w:pPr>
                  <w:sdt>
                    <w:sdtPr>
                      <w:rPr>
                        <w:lang w:val="en-US"/>
                      </w:rPr>
                      <w:id w:val="1605460316"/>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&lt; 100 GB</w:t>
                  </w:r>
                </w:p>
                <w:p w14:paraId="4A9C8387" w14:textId="77777777" w:rsidR="00A87804" w:rsidRDefault="00695C99" w:rsidP="00A87804">
                  <w:pPr>
                    <w:rPr>
                      <w:lang w:val="en-US"/>
                    </w:rPr>
                  </w:pPr>
                  <w:sdt>
                    <w:sdtPr>
                      <w:rPr>
                        <w:lang w:val="en-US"/>
                      </w:rPr>
                      <w:id w:val="1527904400"/>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&lt; 1 TB</w:t>
                  </w:r>
                </w:p>
                <w:p w14:paraId="716EAD3A" w14:textId="77777777" w:rsidR="00A87804" w:rsidRPr="00250516" w:rsidRDefault="00695C99" w:rsidP="00A87804">
                  <w:pPr>
                    <w:rPr>
                      <w:lang w:val="en-US"/>
                    </w:rPr>
                  </w:pPr>
                  <w:sdt>
                    <w:sdtPr>
                      <w:rPr>
                        <w:lang w:val="en-US"/>
                      </w:rPr>
                      <w:id w:val="405186680"/>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&lt; 5 TB</w:t>
                  </w:r>
                </w:p>
                <w:p w14:paraId="3DF88C72" w14:textId="77777777" w:rsidR="00A87804" w:rsidRDefault="00695C99" w:rsidP="00A87804">
                  <w:pPr>
                    <w:rPr>
                      <w:lang w:val="en-US"/>
                    </w:rPr>
                  </w:pPr>
                  <w:sdt>
                    <w:sdtPr>
                      <w:rPr>
                        <w:lang w:val="en-US"/>
                      </w:rPr>
                      <w:id w:val="1643316480"/>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sidRPr="00250516">
                    <w:rPr>
                      <w:lang w:val="en-US"/>
                    </w:rPr>
                    <w:t xml:space="preserve"> </w:t>
                  </w:r>
                  <w:r w:rsidR="00A87804">
                    <w:rPr>
                      <w:lang w:val="en-US"/>
                    </w:rPr>
                    <w:t>&gt; 5 TB</w:t>
                  </w:r>
                </w:p>
                <w:p w14:paraId="0330CD5B" w14:textId="77777777" w:rsidR="00A87804" w:rsidRDefault="00695C99" w:rsidP="00A87804">
                  <w:pPr>
                    <w:rPr>
                      <w:lang w:val="en-US"/>
                    </w:rPr>
                  </w:pPr>
                  <w:sdt>
                    <w:sdtPr>
                      <w:rPr>
                        <w:lang w:val="en-US"/>
                      </w:rPr>
                      <w:id w:val="319617404"/>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NA</w:t>
                  </w:r>
                </w:p>
                <w:p w14:paraId="64B35B8D" w14:textId="77777777" w:rsidR="00A87804" w:rsidRDefault="00A87804" w:rsidP="00A87804">
                  <w:pPr>
                    <w:rPr>
                      <w:rFonts w:ascii="MS Gothic" w:eastAsia="MS Gothic" w:hAnsi="MS Gothic"/>
                      <w:lang w:val="en-US"/>
                    </w:rPr>
                  </w:pPr>
                </w:p>
              </w:tc>
              <w:tc>
                <w:tcPr>
                  <w:tcW w:w="1305" w:type="dxa"/>
                </w:tcPr>
                <w:p w14:paraId="4FCC0D5C" w14:textId="77777777" w:rsidR="00A87804" w:rsidRDefault="00A87804" w:rsidP="00A87804"/>
              </w:tc>
            </w:tr>
            <w:tr w:rsidR="00A87804" w14:paraId="79580CBA" w14:textId="77777777" w:rsidTr="0070525E">
              <w:tc>
                <w:tcPr>
                  <w:tcW w:w="1588" w:type="dxa"/>
                </w:tcPr>
                <w:p w14:paraId="26F59D65" w14:textId="681B4322" w:rsidR="00A87804" w:rsidRDefault="00A87804" w:rsidP="00A87804">
                  <w:r>
                    <w:t>Electronic lab notes</w:t>
                  </w:r>
                </w:p>
              </w:tc>
              <w:tc>
                <w:tcPr>
                  <w:tcW w:w="3402" w:type="dxa"/>
                </w:tcPr>
                <w:p w14:paraId="37A40528" w14:textId="5C4CCBD2" w:rsidR="00A87804" w:rsidRDefault="00CC042E" w:rsidP="00A87804">
                  <w:r>
                    <w:t>All experimental protocols</w:t>
                  </w:r>
                  <w:r w:rsidR="003D7263">
                    <w:t xml:space="preserve"> and short descriptions of results and conclusions will be </w:t>
                  </w:r>
                  <w:r w:rsidR="000D1BD8">
                    <w:t xml:space="preserve">documented on the </w:t>
                  </w:r>
                  <w:proofErr w:type="spellStart"/>
                  <w:r w:rsidR="000D1BD8">
                    <w:t>eLabNext</w:t>
                  </w:r>
                  <w:proofErr w:type="spellEnd"/>
                  <w:r w:rsidR="000D1BD8">
                    <w:t xml:space="preserve"> platform. </w:t>
                  </w:r>
                </w:p>
              </w:tc>
              <w:tc>
                <w:tcPr>
                  <w:tcW w:w="1984" w:type="dxa"/>
                </w:tcPr>
                <w:p w14:paraId="451039B3" w14:textId="68A128BA" w:rsidR="00A87804" w:rsidRPr="00250516" w:rsidRDefault="00695C99" w:rsidP="00A87804">
                  <w:pPr>
                    <w:rPr>
                      <w:lang w:val="en-US"/>
                    </w:rPr>
                  </w:pPr>
                  <w:sdt>
                    <w:sdtPr>
                      <w:rPr>
                        <w:lang w:val="en-US"/>
                      </w:rPr>
                      <w:id w:val="2100750082"/>
                      <w14:checkbox>
                        <w14:checked w14:val="1"/>
                        <w14:checkedState w14:val="2612" w14:font="MS Gothic"/>
                        <w14:uncheckedState w14:val="2610" w14:font="MS Gothic"/>
                      </w14:checkbox>
                    </w:sdtPr>
                    <w:sdtEndPr/>
                    <w:sdtContent>
                      <w:r w:rsidR="000D1BD8">
                        <w:rPr>
                          <w:rFonts w:ascii="MS Gothic" w:eastAsia="MS Gothic" w:hAnsi="MS Gothic" w:hint="eastAsia"/>
                          <w:lang w:val="en-US"/>
                        </w:rPr>
                        <w:t>☒</w:t>
                      </w:r>
                    </w:sdtContent>
                  </w:sdt>
                  <w:r w:rsidR="00A87804">
                    <w:rPr>
                      <w:lang w:val="en-US"/>
                    </w:rPr>
                    <w:t xml:space="preserve"> </w:t>
                  </w:r>
                  <w:r w:rsidR="00A87804" w:rsidRPr="00250516">
                    <w:rPr>
                      <w:lang w:val="en-US"/>
                    </w:rPr>
                    <w:t>Generate new data</w:t>
                  </w:r>
                </w:p>
                <w:p w14:paraId="2A66A4BA" w14:textId="1A8267B7" w:rsidR="00A87804" w:rsidRDefault="00695C99" w:rsidP="00A87804">
                  <w:pPr>
                    <w:rPr>
                      <w:rFonts w:ascii="MS Gothic" w:eastAsia="MS Gothic" w:hAnsi="MS Gothic"/>
                      <w:lang w:val="en-US"/>
                    </w:rPr>
                  </w:pPr>
                  <w:sdt>
                    <w:sdtPr>
                      <w:rPr>
                        <w:lang w:val="en-US"/>
                      </w:rPr>
                      <w:id w:val="-1429501597"/>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sidRPr="00250516">
                    <w:rPr>
                      <w:lang w:val="en-US"/>
                    </w:rPr>
                    <w:t xml:space="preserve"> Reuse existing data</w:t>
                  </w:r>
                </w:p>
              </w:tc>
              <w:tc>
                <w:tcPr>
                  <w:tcW w:w="1559" w:type="dxa"/>
                </w:tcPr>
                <w:p w14:paraId="17D1893C" w14:textId="75FF8DF8" w:rsidR="00A87804" w:rsidRPr="00250516" w:rsidRDefault="00695C99" w:rsidP="00A87804">
                  <w:pPr>
                    <w:rPr>
                      <w:lang w:val="en-US"/>
                    </w:rPr>
                  </w:pPr>
                  <w:sdt>
                    <w:sdtPr>
                      <w:rPr>
                        <w:lang w:val="en-US"/>
                      </w:rPr>
                      <w:id w:val="131910172"/>
                      <w14:checkbox>
                        <w14:checked w14:val="1"/>
                        <w14:checkedState w14:val="2612" w14:font="MS Gothic"/>
                        <w14:uncheckedState w14:val="2610" w14:font="MS Gothic"/>
                      </w14:checkbox>
                    </w:sdtPr>
                    <w:sdtEndPr/>
                    <w:sdtContent>
                      <w:r w:rsidR="000D1BD8">
                        <w:rPr>
                          <w:rFonts w:ascii="MS Gothic" w:eastAsia="MS Gothic" w:hAnsi="MS Gothic" w:hint="eastAsia"/>
                          <w:lang w:val="en-US"/>
                        </w:rPr>
                        <w:t>☒</w:t>
                      </w:r>
                    </w:sdtContent>
                  </w:sdt>
                  <w:r w:rsidR="00A87804">
                    <w:rPr>
                      <w:lang w:val="en-US"/>
                    </w:rPr>
                    <w:t xml:space="preserve"> Digital</w:t>
                  </w:r>
                </w:p>
                <w:p w14:paraId="3ECA3B34" w14:textId="5C8A8DA6" w:rsidR="00A87804" w:rsidRDefault="00695C99" w:rsidP="00A87804">
                  <w:pPr>
                    <w:rPr>
                      <w:rFonts w:ascii="MS Gothic" w:eastAsia="MS Gothic" w:hAnsi="MS Gothic"/>
                      <w:lang w:val="en-US"/>
                    </w:rPr>
                  </w:pPr>
                  <w:sdt>
                    <w:sdtPr>
                      <w:rPr>
                        <w:lang w:val="en-US"/>
                      </w:rPr>
                      <w:id w:val="173775704"/>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sidRPr="00250516">
                    <w:rPr>
                      <w:lang w:val="en-US"/>
                    </w:rPr>
                    <w:t xml:space="preserve"> </w:t>
                  </w:r>
                  <w:r w:rsidR="00A87804">
                    <w:rPr>
                      <w:lang w:val="en-US"/>
                    </w:rPr>
                    <w:t>Physical</w:t>
                  </w:r>
                </w:p>
              </w:tc>
              <w:tc>
                <w:tcPr>
                  <w:tcW w:w="2127" w:type="dxa"/>
                </w:tcPr>
                <w:p w14:paraId="4A6904C0" w14:textId="77777777" w:rsidR="00A87804" w:rsidRPr="00250516" w:rsidRDefault="00695C99" w:rsidP="00A87804">
                  <w:pPr>
                    <w:rPr>
                      <w:lang w:val="en-US"/>
                    </w:rPr>
                  </w:pPr>
                  <w:sdt>
                    <w:sdtPr>
                      <w:rPr>
                        <w:lang w:val="en-US"/>
                      </w:rPr>
                      <w:id w:val="-565640661"/>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Audiovisual</w:t>
                  </w:r>
                </w:p>
                <w:p w14:paraId="39E825B9" w14:textId="77777777" w:rsidR="00A87804" w:rsidRDefault="00695C99" w:rsidP="00A87804">
                  <w:pPr>
                    <w:rPr>
                      <w:lang w:val="en-US"/>
                    </w:rPr>
                  </w:pPr>
                  <w:sdt>
                    <w:sdtPr>
                      <w:rPr>
                        <w:lang w:val="en-US"/>
                      </w:rPr>
                      <w:id w:val="2019195723"/>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sidRPr="00250516">
                    <w:rPr>
                      <w:lang w:val="en-US"/>
                    </w:rPr>
                    <w:t xml:space="preserve"> </w:t>
                  </w:r>
                  <w:r w:rsidR="00A87804">
                    <w:rPr>
                      <w:lang w:val="en-US"/>
                    </w:rPr>
                    <w:t>Images</w:t>
                  </w:r>
                </w:p>
                <w:p w14:paraId="19FBFA3C" w14:textId="77777777" w:rsidR="00A87804" w:rsidRDefault="00695C99" w:rsidP="00A87804">
                  <w:pPr>
                    <w:rPr>
                      <w:lang w:val="en-US"/>
                    </w:rPr>
                  </w:pPr>
                  <w:sdt>
                    <w:sdtPr>
                      <w:rPr>
                        <w:lang w:val="en-US"/>
                      </w:rPr>
                      <w:id w:val="1446962414"/>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Sound</w:t>
                  </w:r>
                </w:p>
                <w:p w14:paraId="72BB82F8" w14:textId="77777777" w:rsidR="00A87804" w:rsidRDefault="00695C99" w:rsidP="00A87804">
                  <w:pPr>
                    <w:rPr>
                      <w:lang w:val="en-US"/>
                    </w:rPr>
                  </w:pPr>
                  <w:sdt>
                    <w:sdtPr>
                      <w:rPr>
                        <w:lang w:val="en-US"/>
                      </w:rPr>
                      <w:id w:val="-683516536"/>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Numerical</w:t>
                  </w:r>
                </w:p>
                <w:p w14:paraId="1E9C669F" w14:textId="77777777" w:rsidR="00A87804" w:rsidRDefault="00695C99" w:rsidP="00A87804">
                  <w:pPr>
                    <w:rPr>
                      <w:lang w:val="en-US"/>
                    </w:rPr>
                  </w:pPr>
                  <w:sdt>
                    <w:sdtPr>
                      <w:rPr>
                        <w:lang w:val="en-US"/>
                      </w:rPr>
                      <w:id w:val="-2118978916"/>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Textual</w:t>
                  </w:r>
                </w:p>
                <w:p w14:paraId="7119A56B" w14:textId="77777777" w:rsidR="00A87804" w:rsidRDefault="00695C99" w:rsidP="00A87804">
                  <w:pPr>
                    <w:rPr>
                      <w:lang w:val="en-US"/>
                    </w:rPr>
                  </w:pPr>
                  <w:sdt>
                    <w:sdtPr>
                      <w:rPr>
                        <w:lang w:val="en-US"/>
                      </w:rPr>
                      <w:id w:val="-923413177"/>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Model</w:t>
                  </w:r>
                </w:p>
                <w:p w14:paraId="7FEBFAE5" w14:textId="77777777" w:rsidR="00A87804" w:rsidRDefault="00695C99" w:rsidP="00A87804">
                  <w:pPr>
                    <w:rPr>
                      <w:lang w:val="en-US"/>
                    </w:rPr>
                  </w:pPr>
                  <w:sdt>
                    <w:sdtPr>
                      <w:rPr>
                        <w:lang w:val="en-US"/>
                      </w:rPr>
                      <w:id w:val="1742134072"/>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Software</w:t>
                  </w:r>
                </w:p>
                <w:p w14:paraId="6F4E063D" w14:textId="1218EA9A" w:rsidR="00A87804" w:rsidRDefault="00695C99" w:rsidP="00A87804">
                  <w:pPr>
                    <w:rPr>
                      <w:rFonts w:ascii="MS Gothic" w:eastAsia="MS Gothic" w:hAnsi="MS Gothic"/>
                      <w:lang w:val="en-US"/>
                    </w:rPr>
                  </w:pPr>
                  <w:sdt>
                    <w:sdtPr>
                      <w:rPr>
                        <w:lang w:val="en-US"/>
                      </w:rPr>
                      <w:id w:val="1714146553"/>
                      <w14:checkbox>
                        <w14:checked w14:val="1"/>
                        <w14:checkedState w14:val="2612" w14:font="MS Gothic"/>
                        <w14:uncheckedState w14:val="2610" w14:font="MS Gothic"/>
                      </w14:checkbox>
                    </w:sdtPr>
                    <w:sdtEndPr/>
                    <w:sdtContent>
                      <w:r w:rsidR="000D1BD8">
                        <w:rPr>
                          <w:rFonts w:ascii="MS Gothic" w:eastAsia="MS Gothic" w:hAnsi="MS Gothic" w:hint="eastAsia"/>
                          <w:lang w:val="en-US"/>
                        </w:rPr>
                        <w:t>☒</w:t>
                      </w:r>
                    </w:sdtContent>
                  </w:sdt>
                  <w:r w:rsidR="00A87804">
                    <w:rPr>
                      <w:lang w:val="en-US"/>
                    </w:rPr>
                    <w:t xml:space="preserve"> Other:</w:t>
                  </w:r>
                </w:p>
              </w:tc>
              <w:tc>
                <w:tcPr>
                  <w:tcW w:w="1701" w:type="dxa"/>
                </w:tcPr>
                <w:p w14:paraId="1F5255E3" w14:textId="13BC15BD" w:rsidR="00A87804" w:rsidRDefault="003D6D4A" w:rsidP="00A87804">
                  <w:pPr>
                    <w:rPr>
                      <w:rFonts w:ascii="MS Gothic" w:eastAsia="MS Gothic" w:hAnsi="MS Gothic"/>
                      <w:lang w:val="en-US"/>
                    </w:rPr>
                  </w:pPr>
                  <w:proofErr w:type="spellStart"/>
                  <w:r>
                    <w:rPr>
                      <w:rFonts w:ascii="MS Gothic" w:eastAsia="MS Gothic" w:hAnsi="MS Gothic"/>
                      <w:lang w:val="en-US"/>
                    </w:rPr>
                    <w:t>eLabNext</w:t>
                  </w:r>
                  <w:proofErr w:type="spellEnd"/>
                  <w:r>
                    <w:rPr>
                      <w:rFonts w:ascii="MS Gothic" w:eastAsia="MS Gothic" w:hAnsi="MS Gothic"/>
                      <w:lang w:val="en-US"/>
                    </w:rPr>
                    <w:t xml:space="preserve"> </w:t>
                  </w:r>
                </w:p>
              </w:tc>
              <w:tc>
                <w:tcPr>
                  <w:tcW w:w="1701" w:type="dxa"/>
                </w:tcPr>
                <w:p w14:paraId="2DF53968" w14:textId="2876B64A" w:rsidR="00A87804" w:rsidRDefault="00695C99" w:rsidP="00A87804">
                  <w:pPr>
                    <w:rPr>
                      <w:lang w:val="en-US"/>
                    </w:rPr>
                  </w:pPr>
                  <w:sdt>
                    <w:sdtPr>
                      <w:rPr>
                        <w:lang w:val="en-US"/>
                      </w:rPr>
                      <w:id w:val="-1031253683"/>
                      <w14:checkbox>
                        <w14:checked w14:val="0"/>
                        <w14:checkedState w14:val="2612" w14:font="MS Gothic"/>
                        <w14:uncheckedState w14:val="2610" w14:font="MS Gothic"/>
                      </w14:checkbox>
                    </w:sdtPr>
                    <w:sdtEndPr/>
                    <w:sdtContent>
                      <w:r w:rsidR="00CE092F">
                        <w:rPr>
                          <w:rFonts w:ascii="MS Gothic" w:eastAsia="MS Gothic" w:hAnsi="MS Gothic" w:hint="eastAsia"/>
                          <w:lang w:val="en-US"/>
                        </w:rPr>
                        <w:t>☐</w:t>
                      </w:r>
                    </w:sdtContent>
                  </w:sdt>
                  <w:r w:rsidR="00A87804" w:rsidRPr="00250516">
                    <w:rPr>
                      <w:lang w:val="en-US"/>
                    </w:rPr>
                    <w:t xml:space="preserve"> </w:t>
                  </w:r>
                  <w:r w:rsidR="00A87804">
                    <w:rPr>
                      <w:lang w:val="en-US"/>
                    </w:rPr>
                    <w:t>&lt; 1 GB</w:t>
                  </w:r>
                </w:p>
                <w:p w14:paraId="33A81BDB" w14:textId="1FFB20B4" w:rsidR="00A87804" w:rsidRDefault="00695C99" w:rsidP="00A87804">
                  <w:pPr>
                    <w:rPr>
                      <w:lang w:val="en-US"/>
                    </w:rPr>
                  </w:pPr>
                  <w:sdt>
                    <w:sdtPr>
                      <w:rPr>
                        <w:lang w:val="en-US"/>
                      </w:rPr>
                      <w:id w:val="971172988"/>
                      <w14:checkbox>
                        <w14:checked w14:val="1"/>
                        <w14:checkedState w14:val="2612" w14:font="MS Gothic"/>
                        <w14:uncheckedState w14:val="2610" w14:font="MS Gothic"/>
                      </w14:checkbox>
                    </w:sdtPr>
                    <w:sdtEndPr/>
                    <w:sdtContent>
                      <w:r w:rsidR="00CE092F">
                        <w:rPr>
                          <w:rFonts w:ascii="MS Gothic" w:eastAsia="MS Gothic" w:hAnsi="MS Gothic" w:hint="eastAsia"/>
                          <w:lang w:val="en-US"/>
                        </w:rPr>
                        <w:t>☒</w:t>
                      </w:r>
                    </w:sdtContent>
                  </w:sdt>
                  <w:r w:rsidR="00A87804">
                    <w:rPr>
                      <w:lang w:val="en-US"/>
                    </w:rPr>
                    <w:t xml:space="preserve"> &lt; 100 GB</w:t>
                  </w:r>
                </w:p>
                <w:p w14:paraId="53416890" w14:textId="77777777" w:rsidR="00A87804" w:rsidRDefault="00695C99" w:rsidP="00A87804">
                  <w:pPr>
                    <w:rPr>
                      <w:lang w:val="en-US"/>
                    </w:rPr>
                  </w:pPr>
                  <w:sdt>
                    <w:sdtPr>
                      <w:rPr>
                        <w:lang w:val="en-US"/>
                      </w:rPr>
                      <w:id w:val="-837162099"/>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&lt; 1 TB</w:t>
                  </w:r>
                </w:p>
                <w:p w14:paraId="0F554B82" w14:textId="77777777" w:rsidR="00A87804" w:rsidRPr="00250516" w:rsidRDefault="00695C99" w:rsidP="00A87804">
                  <w:pPr>
                    <w:rPr>
                      <w:lang w:val="en-US"/>
                    </w:rPr>
                  </w:pPr>
                  <w:sdt>
                    <w:sdtPr>
                      <w:rPr>
                        <w:lang w:val="en-US"/>
                      </w:rPr>
                      <w:id w:val="-98561982"/>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&lt; 5 TB</w:t>
                  </w:r>
                </w:p>
                <w:p w14:paraId="563E82FB" w14:textId="77777777" w:rsidR="00A87804" w:rsidRDefault="00695C99" w:rsidP="00A87804">
                  <w:pPr>
                    <w:rPr>
                      <w:lang w:val="en-US"/>
                    </w:rPr>
                  </w:pPr>
                  <w:sdt>
                    <w:sdtPr>
                      <w:rPr>
                        <w:lang w:val="en-US"/>
                      </w:rPr>
                      <w:id w:val="52426056"/>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sidRPr="00250516">
                    <w:rPr>
                      <w:lang w:val="en-US"/>
                    </w:rPr>
                    <w:t xml:space="preserve"> </w:t>
                  </w:r>
                  <w:r w:rsidR="00A87804">
                    <w:rPr>
                      <w:lang w:val="en-US"/>
                    </w:rPr>
                    <w:t>&gt; 5 TB</w:t>
                  </w:r>
                </w:p>
                <w:p w14:paraId="3733BF56" w14:textId="77777777" w:rsidR="00A87804" w:rsidRDefault="00695C99" w:rsidP="00A87804">
                  <w:pPr>
                    <w:rPr>
                      <w:lang w:val="en-US"/>
                    </w:rPr>
                  </w:pPr>
                  <w:sdt>
                    <w:sdtPr>
                      <w:rPr>
                        <w:lang w:val="en-US"/>
                      </w:rPr>
                      <w:id w:val="1139847341"/>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NA</w:t>
                  </w:r>
                </w:p>
                <w:p w14:paraId="34B5A588" w14:textId="77777777" w:rsidR="00A87804" w:rsidRDefault="00A87804" w:rsidP="00A87804">
                  <w:pPr>
                    <w:rPr>
                      <w:rFonts w:ascii="MS Gothic" w:eastAsia="MS Gothic" w:hAnsi="MS Gothic"/>
                      <w:lang w:val="en-US"/>
                    </w:rPr>
                  </w:pPr>
                </w:p>
              </w:tc>
              <w:tc>
                <w:tcPr>
                  <w:tcW w:w="1305" w:type="dxa"/>
                </w:tcPr>
                <w:p w14:paraId="379C117F" w14:textId="77777777" w:rsidR="00A87804" w:rsidRDefault="00A87804" w:rsidP="00A87804"/>
              </w:tc>
            </w:tr>
            <w:tr w:rsidR="00A87804" w14:paraId="072055E9" w14:textId="77777777" w:rsidTr="0070525E">
              <w:tc>
                <w:tcPr>
                  <w:tcW w:w="1588" w:type="dxa"/>
                </w:tcPr>
                <w:p w14:paraId="58CD5040" w14:textId="4C77212B" w:rsidR="00A87804" w:rsidRDefault="00A87804" w:rsidP="00A87804">
                  <w:r>
                    <w:t xml:space="preserve">Manuscripts </w:t>
                  </w:r>
                </w:p>
              </w:tc>
              <w:tc>
                <w:tcPr>
                  <w:tcW w:w="3402" w:type="dxa"/>
                </w:tcPr>
                <w:p w14:paraId="578C7C98" w14:textId="301F368A" w:rsidR="00A87804" w:rsidRDefault="000C337E" w:rsidP="00A87804">
                  <w:r>
                    <w:t xml:space="preserve">During all stages of manuscript preparation, </w:t>
                  </w:r>
                  <w:r w:rsidR="00AD37D9">
                    <w:t xml:space="preserve">text and figures will be stored in a shared folder. </w:t>
                  </w:r>
                  <w:r w:rsidR="001517D3">
                    <w:t xml:space="preserve">Text will be written in Word and figures are prepared using Adobe Illustrator </w:t>
                  </w:r>
                </w:p>
              </w:tc>
              <w:tc>
                <w:tcPr>
                  <w:tcW w:w="1984" w:type="dxa"/>
                </w:tcPr>
                <w:p w14:paraId="01818B42" w14:textId="2E5AC4AB" w:rsidR="00A87804" w:rsidRPr="00250516" w:rsidRDefault="00695C99" w:rsidP="00A87804">
                  <w:pPr>
                    <w:rPr>
                      <w:lang w:val="en-US"/>
                    </w:rPr>
                  </w:pPr>
                  <w:sdt>
                    <w:sdtPr>
                      <w:rPr>
                        <w:lang w:val="en-US"/>
                      </w:rPr>
                      <w:id w:val="1956435792"/>
                      <w14:checkbox>
                        <w14:checked w14:val="1"/>
                        <w14:checkedState w14:val="2612" w14:font="MS Gothic"/>
                        <w14:uncheckedState w14:val="2610" w14:font="MS Gothic"/>
                      </w14:checkbox>
                    </w:sdtPr>
                    <w:sdtEndPr/>
                    <w:sdtContent>
                      <w:r w:rsidR="00AD37D9">
                        <w:rPr>
                          <w:rFonts w:ascii="MS Gothic" w:eastAsia="MS Gothic" w:hAnsi="MS Gothic" w:hint="eastAsia"/>
                          <w:lang w:val="en-US"/>
                        </w:rPr>
                        <w:t>☒</w:t>
                      </w:r>
                    </w:sdtContent>
                  </w:sdt>
                  <w:r w:rsidR="00A87804">
                    <w:rPr>
                      <w:lang w:val="en-US"/>
                    </w:rPr>
                    <w:t xml:space="preserve"> </w:t>
                  </w:r>
                  <w:r w:rsidR="00A87804" w:rsidRPr="00250516">
                    <w:rPr>
                      <w:lang w:val="en-US"/>
                    </w:rPr>
                    <w:t>Generate new data</w:t>
                  </w:r>
                </w:p>
                <w:p w14:paraId="4394A8C9" w14:textId="61C82044" w:rsidR="00A87804" w:rsidRDefault="00695C99" w:rsidP="00A87804">
                  <w:pPr>
                    <w:rPr>
                      <w:rFonts w:ascii="MS Gothic" w:eastAsia="MS Gothic" w:hAnsi="MS Gothic"/>
                      <w:lang w:val="en-US"/>
                    </w:rPr>
                  </w:pPr>
                  <w:sdt>
                    <w:sdtPr>
                      <w:rPr>
                        <w:lang w:val="en-US"/>
                      </w:rPr>
                      <w:id w:val="-2033247392"/>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sidRPr="00250516">
                    <w:rPr>
                      <w:lang w:val="en-US"/>
                    </w:rPr>
                    <w:t xml:space="preserve"> Reuse existing data</w:t>
                  </w:r>
                </w:p>
              </w:tc>
              <w:tc>
                <w:tcPr>
                  <w:tcW w:w="1559" w:type="dxa"/>
                </w:tcPr>
                <w:p w14:paraId="558AC0DF" w14:textId="211FCDA5" w:rsidR="00A87804" w:rsidRPr="00250516" w:rsidRDefault="00695C99" w:rsidP="00A87804">
                  <w:pPr>
                    <w:rPr>
                      <w:lang w:val="en-US"/>
                    </w:rPr>
                  </w:pPr>
                  <w:sdt>
                    <w:sdtPr>
                      <w:rPr>
                        <w:lang w:val="en-US"/>
                      </w:rPr>
                      <w:id w:val="1947351209"/>
                      <w14:checkbox>
                        <w14:checked w14:val="1"/>
                        <w14:checkedState w14:val="2612" w14:font="MS Gothic"/>
                        <w14:uncheckedState w14:val="2610" w14:font="MS Gothic"/>
                      </w14:checkbox>
                    </w:sdtPr>
                    <w:sdtEndPr/>
                    <w:sdtContent>
                      <w:r w:rsidR="00AD37D9">
                        <w:rPr>
                          <w:rFonts w:ascii="MS Gothic" w:eastAsia="MS Gothic" w:hAnsi="MS Gothic" w:hint="eastAsia"/>
                          <w:lang w:val="en-US"/>
                        </w:rPr>
                        <w:t>☒</w:t>
                      </w:r>
                    </w:sdtContent>
                  </w:sdt>
                  <w:r w:rsidR="00A87804">
                    <w:rPr>
                      <w:lang w:val="en-US"/>
                    </w:rPr>
                    <w:t xml:space="preserve"> Digital</w:t>
                  </w:r>
                </w:p>
                <w:p w14:paraId="391C117E" w14:textId="47160D18" w:rsidR="00A87804" w:rsidRDefault="00695C99" w:rsidP="00A87804">
                  <w:pPr>
                    <w:rPr>
                      <w:rFonts w:ascii="MS Gothic" w:eastAsia="MS Gothic" w:hAnsi="MS Gothic"/>
                      <w:lang w:val="en-US"/>
                    </w:rPr>
                  </w:pPr>
                  <w:sdt>
                    <w:sdtPr>
                      <w:rPr>
                        <w:lang w:val="en-US"/>
                      </w:rPr>
                      <w:id w:val="11960138"/>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sidRPr="00250516">
                    <w:rPr>
                      <w:lang w:val="en-US"/>
                    </w:rPr>
                    <w:t xml:space="preserve"> </w:t>
                  </w:r>
                  <w:r w:rsidR="00A87804">
                    <w:rPr>
                      <w:lang w:val="en-US"/>
                    </w:rPr>
                    <w:t>Physical</w:t>
                  </w:r>
                </w:p>
              </w:tc>
              <w:tc>
                <w:tcPr>
                  <w:tcW w:w="2127" w:type="dxa"/>
                </w:tcPr>
                <w:p w14:paraId="340122A4" w14:textId="77777777" w:rsidR="00A87804" w:rsidRPr="00250516" w:rsidRDefault="00695C99" w:rsidP="00A87804">
                  <w:pPr>
                    <w:rPr>
                      <w:lang w:val="en-US"/>
                    </w:rPr>
                  </w:pPr>
                  <w:sdt>
                    <w:sdtPr>
                      <w:rPr>
                        <w:lang w:val="en-US"/>
                      </w:rPr>
                      <w:id w:val="-1509442250"/>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Audiovisual</w:t>
                  </w:r>
                </w:p>
                <w:p w14:paraId="2A9ACE03" w14:textId="66EB7448" w:rsidR="00A87804" w:rsidRDefault="00695C99" w:rsidP="00A87804">
                  <w:pPr>
                    <w:rPr>
                      <w:lang w:val="en-US"/>
                    </w:rPr>
                  </w:pPr>
                  <w:sdt>
                    <w:sdtPr>
                      <w:rPr>
                        <w:lang w:val="en-US"/>
                      </w:rPr>
                      <w:id w:val="769591313"/>
                      <w14:checkbox>
                        <w14:checked w14:val="1"/>
                        <w14:checkedState w14:val="2612" w14:font="MS Gothic"/>
                        <w14:uncheckedState w14:val="2610" w14:font="MS Gothic"/>
                      </w14:checkbox>
                    </w:sdtPr>
                    <w:sdtEndPr/>
                    <w:sdtContent>
                      <w:r w:rsidR="00AD37D9">
                        <w:rPr>
                          <w:rFonts w:ascii="MS Gothic" w:eastAsia="MS Gothic" w:hAnsi="MS Gothic" w:hint="eastAsia"/>
                          <w:lang w:val="en-US"/>
                        </w:rPr>
                        <w:t>☒</w:t>
                      </w:r>
                    </w:sdtContent>
                  </w:sdt>
                  <w:r w:rsidR="00A87804" w:rsidRPr="00250516">
                    <w:rPr>
                      <w:lang w:val="en-US"/>
                    </w:rPr>
                    <w:t xml:space="preserve"> </w:t>
                  </w:r>
                  <w:r w:rsidR="00A87804">
                    <w:rPr>
                      <w:lang w:val="en-US"/>
                    </w:rPr>
                    <w:t>Images</w:t>
                  </w:r>
                </w:p>
                <w:p w14:paraId="0FDE1A2A" w14:textId="77777777" w:rsidR="00A87804" w:rsidRDefault="00695C99" w:rsidP="00A87804">
                  <w:pPr>
                    <w:rPr>
                      <w:lang w:val="en-US"/>
                    </w:rPr>
                  </w:pPr>
                  <w:sdt>
                    <w:sdtPr>
                      <w:rPr>
                        <w:lang w:val="en-US"/>
                      </w:rPr>
                      <w:id w:val="-781729552"/>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Sound</w:t>
                  </w:r>
                </w:p>
                <w:p w14:paraId="569E8543" w14:textId="77777777" w:rsidR="00A87804" w:rsidRDefault="00695C99" w:rsidP="00A87804">
                  <w:pPr>
                    <w:rPr>
                      <w:lang w:val="en-US"/>
                    </w:rPr>
                  </w:pPr>
                  <w:sdt>
                    <w:sdtPr>
                      <w:rPr>
                        <w:lang w:val="en-US"/>
                      </w:rPr>
                      <w:id w:val="212699875"/>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Numerical</w:t>
                  </w:r>
                </w:p>
                <w:p w14:paraId="1A6B4A89" w14:textId="6819C138" w:rsidR="00A87804" w:rsidRDefault="00695C99" w:rsidP="00A87804">
                  <w:pPr>
                    <w:rPr>
                      <w:lang w:val="en-US"/>
                    </w:rPr>
                  </w:pPr>
                  <w:sdt>
                    <w:sdtPr>
                      <w:rPr>
                        <w:lang w:val="en-US"/>
                      </w:rPr>
                      <w:id w:val="-2055767842"/>
                      <w14:checkbox>
                        <w14:checked w14:val="1"/>
                        <w14:checkedState w14:val="2612" w14:font="MS Gothic"/>
                        <w14:uncheckedState w14:val="2610" w14:font="MS Gothic"/>
                      </w14:checkbox>
                    </w:sdtPr>
                    <w:sdtEndPr/>
                    <w:sdtContent>
                      <w:r w:rsidR="00AD37D9">
                        <w:rPr>
                          <w:rFonts w:ascii="MS Gothic" w:eastAsia="MS Gothic" w:hAnsi="MS Gothic" w:hint="eastAsia"/>
                          <w:lang w:val="en-US"/>
                        </w:rPr>
                        <w:t>☒</w:t>
                      </w:r>
                    </w:sdtContent>
                  </w:sdt>
                  <w:r w:rsidR="00A87804">
                    <w:rPr>
                      <w:lang w:val="en-US"/>
                    </w:rPr>
                    <w:t xml:space="preserve"> Textual</w:t>
                  </w:r>
                </w:p>
                <w:p w14:paraId="21173287" w14:textId="77777777" w:rsidR="00A87804" w:rsidRDefault="00695C99" w:rsidP="00A87804">
                  <w:pPr>
                    <w:rPr>
                      <w:lang w:val="en-US"/>
                    </w:rPr>
                  </w:pPr>
                  <w:sdt>
                    <w:sdtPr>
                      <w:rPr>
                        <w:lang w:val="en-US"/>
                      </w:rPr>
                      <w:id w:val="971631496"/>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Model</w:t>
                  </w:r>
                </w:p>
                <w:p w14:paraId="11FA26D5" w14:textId="77777777" w:rsidR="00A87804" w:rsidRDefault="00695C99" w:rsidP="00A87804">
                  <w:pPr>
                    <w:rPr>
                      <w:lang w:val="en-US"/>
                    </w:rPr>
                  </w:pPr>
                  <w:sdt>
                    <w:sdtPr>
                      <w:rPr>
                        <w:lang w:val="en-US"/>
                      </w:rPr>
                      <w:id w:val="1058603459"/>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Software</w:t>
                  </w:r>
                </w:p>
                <w:p w14:paraId="04D7ECE3" w14:textId="44B07F49" w:rsidR="00A87804" w:rsidRDefault="00695C99" w:rsidP="00A87804">
                  <w:pPr>
                    <w:rPr>
                      <w:rFonts w:ascii="MS Gothic" w:eastAsia="MS Gothic" w:hAnsi="MS Gothic"/>
                      <w:lang w:val="en-US"/>
                    </w:rPr>
                  </w:pPr>
                  <w:sdt>
                    <w:sdtPr>
                      <w:rPr>
                        <w:lang w:val="en-US"/>
                      </w:rPr>
                      <w:id w:val="-593251092"/>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Other:</w:t>
                  </w:r>
                </w:p>
              </w:tc>
              <w:tc>
                <w:tcPr>
                  <w:tcW w:w="1701" w:type="dxa"/>
                </w:tcPr>
                <w:p w14:paraId="6AA77955" w14:textId="0D9DA279" w:rsidR="00A87804" w:rsidRDefault="00FA0241" w:rsidP="00A87804">
                  <w:pPr>
                    <w:rPr>
                      <w:rFonts w:ascii="MS Gothic" w:eastAsia="MS Gothic" w:hAnsi="MS Gothic"/>
                      <w:lang w:val="en-US"/>
                    </w:rPr>
                  </w:pPr>
                  <w:r>
                    <w:rPr>
                      <w:rFonts w:ascii="MS Gothic" w:eastAsia="MS Gothic" w:hAnsi="MS Gothic"/>
                      <w:lang w:val="en-US"/>
                    </w:rPr>
                    <w:t xml:space="preserve">.ai and .docx </w:t>
                  </w:r>
                </w:p>
              </w:tc>
              <w:tc>
                <w:tcPr>
                  <w:tcW w:w="1701" w:type="dxa"/>
                </w:tcPr>
                <w:p w14:paraId="420FFF6B" w14:textId="7C2C611D" w:rsidR="00A87804" w:rsidRDefault="00695C99" w:rsidP="00A87804">
                  <w:pPr>
                    <w:rPr>
                      <w:lang w:val="en-US"/>
                    </w:rPr>
                  </w:pPr>
                  <w:sdt>
                    <w:sdtPr>
                      <w:rPr>
                        <w:lang w:val="en-US"/>
                      </w:rPr>
                      <w:id w:val="429312769"/>
                      <w14:checkbox>
                        <w14:checked w14:val="1"/>
                        <w14:checkedState w14:val="2612" w14:font="MS Gothic"/>
                        <w14:uncheckedState w14:val="2610" w14:font="MS Gothic"/>
                      </w14:checkbox>
                    </w:sdtPr>
                    <w:sdtEndPr/>
                    <w:sdtContent>
                      <w:r w:rsidR="00CE092F">
                        <w:rPr>
                          <w:rFonts w:ascii="MS Gothic" w:eastAsia="MS Gothic" w:hAnsi="MS Gothic" w:hint="eastAsia"/>
                          <w:lang w:val="en-US"/>
                        </w:rPr>
                        <w:t>☒</w:t>
                      </w:r>
                    </w:sdtContent>
                  </w:sdt>
                  <w:r w:rsidR="00A87804" w:rsidRPr="00250516">
                    <w:rPr>
                      <w:lang w:val="en-US"/>
                    </w:rPr>
                    <w:t xml:space="preserve"> </w:t>
                  </w:r>
                  <w:r w:rsidR="00A87804">
                    <w:rPr>
                      <w:lang w:val="en-US"/>
                    </w:rPr>
                    <w:t>&lt; 1 GB</w:t>
                  </w:r>
                </w:p>
                <w:p w14:paraId="7AC674EC" w14:textId="77777777" w:rsidR="00A87804" w:rsidRDefault="00695C99" w:rsidP="00A87804">
                  <w:pPr>
                    <w:rPr>
                      <w:lang w:val="en-US"/>
                    </w:rPr>
                  </w:pPr>
                  <w:sdt>
                    <w:sdtPr>
                      <w:rPr>
                        <w:lang w:val="en-US"/>
                      </w:rPr>
                      <w:id w:val="1350676848"/>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&lt; 100 GB</w:t>
                  </w:r>
                </w:p>
                <w:p w14:paraId="2A8085C2" w14:textId="77777777" w:rsidR="00A87804" w:rsidRDefault="00695C99" w:rsidP="00A87804">
                  <w:pPr>
                    <w:rPr>
                      <w:lang w:val="en-US"/>
                    </w:rPr>
                  </w:pPr>
                  <w:sdt>
                    <w:sdtPr>
                      <w:rPr>
                        <w:lang w:val="en-US"/>
                      </w:rPr>
                      <w:id w:val="2011719878"/>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&lt; 1 TB</w:t>
                  </w:r>
                </w:p>
                <w:p w14:paraId="1F983F6A" w14:textId="77777777" w:rsidR="00A87804" w:rsidRPr="00250516" w:rsidRDefault="00695C99" w:rsidP="00A87804">
                  <w:pPr>
                    <w:rPr>
                      <w:lang w:val="en-US"/>
                    </w:rPr>
                  </w:pPr>
                  <w:sdt>
                    <w:sdtPr>
                      <w:rPr>
                        <w:lang w:val="en-US"/>
                      </w:rPr>
                      <w:id w:val="-1106107504"/>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&lt; 5 TB</w:t>
                  </w:r>
                </w:p>
                <w:p w14:paraId="2EC59A7A" w14:textId="77777777" w:rsidR="00A87804" w:rsidRDefault="00695C99" w:rsidP="00A87804">
                  <w:pPr>
                    <w:rPr>
                      <w:lang w:val="en-US"/>
                    </w:rPr>
                  </w:pPr>
                  <w:sdt>
                    <w:sdtPr>
                      <w:rPr>
                        <w:lang w:val="en-US"/>
                      </w:rPr>
                      <w:id w:val="-1487471283"/>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sidRPr="00250516">
                    <w:rPr>
                      <w:lang w:val="en-US"/>
                    </w:rPr>
                    <w:t xml:space="preserve"> </w:t>
                  </w:r>
                  <w:r w:rsidR="00A87804">
                    <w:rPr>
                      <w:lang w:val="en-US"/>
                    </w:rPr>
                    <w:t>&gt; 5 TB</w:t>
                  </w:r>
                </w:p>
                <w:p w14:paraId="6DC41368" w14:textId="77777777" w:rsidR="00A87804" w:rsidRDefault="00695C99" w:rsidP="00A87804">
                  <w:pPr>
                    <w:rPr>
                      <w:lang w:val="en-US"/>
                    </w:rPr>
                  </w:pPr>
                  <w:sdt>
                    <w:sdtPr>
                      <w:rPr>
                        <w:lang w:val="en-US"/>
                      </w:rPr>
                      <w:id w:val="-364050625"/>
                      <w14:checkbox>
                        <w14:checked w14:val="0"/>
                        <w14:checkedState w14:val="2612" w14:font="MS Gothic"/>
                        <w14:uncheckedState w14:val="2610" w14:font="MS Gothic"/>
                      </w14:checkbox>
                    </w:sdtPr>
                    <w:sdtEndPr/>
                    <w:sdtContent>
                      <w:r w:rsidR="00A87804">
                        <w:rPr>
                          <w:rFonts w:ascii="MS Gothic" w:eastAsia="MS Gothic" w:hAnsi="MS Gothic" w:hint="eastAsia"/>
                          <w:lang w:val="en-US"/>
                        </w:rPr>
                        <w:t>☐</w:t>
                      </w:r>
                    </w:sdtContent>
                  </w:sdt>
                  <w:r w:rsidR="00A87804">
                    <w:rPr>
                      <w:lang w:val="en-US"/>
                    </w:rPr>
                    <w:t xml:space="preserve"> NA</w:t>
                  </w:r>
                </w:p>
                <w:p w14:paraId="35E6ACE9" w14:textId="77777777" w:rsidR="00A87804" w:rsidRDefault="00A87804" w:rsidP="00A87804">
                  <w:pPr>
                    <w:rPr>
                      <w:rFonts w:ascii="MS Gothic" w:eastAsia="MS Gothic" w:hAnsi="MS Gothic"/>
                      <w:lang w:val="en-US"/>
                    </w:rPr>
                  </w:pPr>
                </w:p>
              </w:tc>
              <w:tc>
                <w:tcPr>
                  <w:tcW w:w="1305" w:type="dxa"/>
                </w:tcPr>
                <w:p w14:paraId="6D844A39" w14:textId="77777777" w:rsidR="00A87804" w:rsidRDefault="00A87804" w:rsidP="00A87804"/>
              </w:tc>
            </w:tr>
          </w:tbl>
          <w:p w14:paraId="41ED225F" w14:textId="77777777" w:rsidR="00BA789F" w:rsidRDefault="00BA789F" w:rsidP="00BA789F">
            <w:pPr>
              <w:spacing w:before="80"/>
              <w:rPr>
                <w:lang w:val="en-US"/>
              </w:rPr>
            </w:pPr>
          </w:p>
        </w:tc>
      </w:tr>
      <w:tr w:rsidR="00BA789F" w:rsidRPr="00F42A6F" w14:paraId="35F24A39" w14:textId="77777777" w:rsidTr="00306CBC">
        <w:trPr>
          <w:cantSplit/>
          <w:trHeight w:val="269"/>
        </w:trPr>
        <w:tc>
          <w:tcPr>
            <w:tcW w:w="15593" w:type="dxa"/>
            <w:gridSpan w:val="3"/>
          </w:tcPr>
          <w:p w14:paraId="2DB57067"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24A5E1BB"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0AD19343" w14:textId="77777777" w:rsidR="00BB0DEB" w:rsidRPr="00325C0C" w:rsidRDefault="00695C99" w:rsidP="00BB0DEB">
            <w:pPr>
              <w:pStyle w:val="paragraph"/>
              <w:spacing w:before="0" w:beforeAutospacing="0" w:after="0" w:afterAutospacing="0"/>
              <w:textAlignment w:val="baseline"/>
              <w:rPr>
                <w:rFonts w:asciiTheme="minorHAnsi" w:hAnsiTheme="minorHAnsi" w:cstheme="minorHAnsi"/>
                <w:sz w:val="22"/>
                <w:szCs w:val="22"/>
              </w:rPr>
            </w:pPr>
            <w:hyperlink r:id="rId10"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250B1A07" w14:textId="77777777" w:rsidR="00BA789F" w:rsidRPr="00BA789F" w:rsidRDefault="00BA789F" w:rsidP="00345E00"/>
        </w:tc>
      </w:tr>
      <w:tr w:rsidR="00AE4A22" w:rsidRPr="00F42A6F" w14:paraId="353EE3F7" w14:textId="77777777" w:rsidTr="00436EB9">
        <w:trPr>
          <w:cantSplit/>
          <w:trHeight w:val="269"/>
        </w:trPr>
        <w:tc>
          <w:tcPr>
            <w:tcW w:w="4962" w:type="dxa"/>
            <w:gridSpan w:val="2"/>
          </w:tcPr>
          <w:p w14:paraId="2B1631B8"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0D7E1E7D" w14:textId="77777777" w:rsidR="00AE4A22" w:rsidRDefault="00AE4A22" w:rsidP="00CA2D12"/>
        </w:tc>
        <w:tc>
          <w:tcPr>
            <w:tcW w:w="10631" w:type="dxa"/>
          </w:tcPr>
          <w:p w14:paraId="54410C5F" w14:textId="60CA3394" w:rsidR="005517BB" w:rsidRDefault="002B061B" w:rsidP="00C561C5">
            <w:pPr>
              <w:rPr>
                <w:lang w:val="en-US"/>
              </w:rPr>
            </w:pPr>
            <w:r>
              <w:rPr>
                <w:lang w:val="en-US"/>
              </w:rPr>
              <w:t>T</w:t>
            </w:r>
            <w:r w:rsidR="00226BF9">
              <w:rPr>
                <w:lang w:val="en-US"/>
              </w:rPr>
              <w:t xml:space="preserve">he </w:t>
            </w:r>
            <w:r w:rsidR="00226BF9" w:rsidRPr="00226BF9">
              <w:rPr>
                <w:lang w:val="en-US"/>
              </w:rPr>
              <w:t>Human Paralog Knockout</w:t>
            </w:r>
            <w:r w:rsidR="00C561C5">
              <w:rPr>
                <w:lang w:val="en-US"/>
              </w:rPr>
              <w:t xml:space="preserve"> </w:t>
            </w:r>
            <w:r w:rsidR="00226BF9" w:rsidRPr="00226BF9">
              <w:rPr>
                <w:lang w:val="en-US"/>
              </w:rPr>
              <w:t xml:space="preserve">Library, which is available from </w:t>
            </w:r>
            <w:proofErr w:type="spellStart"/>
            <w:r w:rsidR="00226BF9" w:rsidRPr="00226BF9">
              <w:rPr>
                <w:lang w:val="en-US"/>
              </w:rPr>
              <w:t>Addgene</w:t>
            </w:r>
            <w:proofErr w:type="spellEnd"/>
            <w:r w:rsidR="00226BF9" w:rsidRPr="00226BF9">
              <w:rPr>
                <w:lang w:val="en-US"/>
              </w:rPr>
              <w:t xml:space="preserve"> (#171172)</w:t>
            </w:r>
            <w:r w:rsidR="00C561C5">
              <w:rPr>
                <w:lang w:val="en-US"/>
              </w:rPr>
              <w:t xml:space="preserve">, will be reused. </w:t>
            </w:r>
            <w:r w:rsidR="005517BB">
              <w:rPr>
                <w:lang w:val="en-US"/>
              </w:rPr>
              <w:t xml:space="preserve">This library was described in this publication: </w:t>
            </w:r>
            <w:proofErr w:type="spellStart"/>
            <w:r w:rsidR="005517BB" w:rsidRPr="005517BB">
              <w:rPr>
                <w:lang w:val="en-US"/>
              </w:rPr>
              <w:t>doi</w:t>
            </w:r>
            <w:proofErr w:type="spellEnd"/>
            <w:r w:rsidR="005517BB" w:rsidRPr="005517BB">
              <w:rPr>
                <w:lang w:val="en-US"/>
              </w:rPr>
              <w:t>: 10.1016/j.celrep.2021.109597.</w:t>
            </w:r>
          </w:p>
          <w:p w14:paraId="4D5CEDD5" w14:textId="77777777" w:rsidR="00AE4A22" w:rsidRDefault="00AE4A22" w:rsidP="00C561C5">
            <w:pPr>
              <w:rPr>
                <w:lang w:val="en-US"/>
              </w:rPr>
            </w:pPr>
          </w:p>
          <w:p w14:paraId="66DD15E0" w14:textId="530540B1" w:rsidR="00EA2051" w:rsidRDefault="003B1487" w:rsidP="00C561C5">
            <w:pPr>
              <w:rPr>
                <w:lang w:val="en-US"/>
              </w:rPr>
            </w:pPr>
            <w:r>
              <w:rPr>
                <w:lang w:val="en-US"/>
              </w:rPr>
              <w:t xml:space="preserve">Calu-3 cells were obtained from ATCC </w:t>
            </w:r>
            <w:r w:rsidR="005558CC">
              <w:rPr>
                <w:lang w:val="en-US"/>
              </w:rPr>
              <w:t>(</w:t>
            </w:r>
            <w:r w:rsidR="005558CC" w:rsidRPr="005558CC">
              <w:rPr>
                <w:lang w:val="en-US"/>
              </w:rPr>
              <w:t>HTB-55</w:t>
            </w:r>
            <w:r w:rsidR="005558CC">
              <w:rPr>
                <w:lang w:val="en-US"/>
              </w:rPr>
              <w:t xml:space="preserve">) </w:t>
            </w:r>
          </w:p>
          <w:p w14:paraId="5EA8C9B5" w14:textId="33EC718D" w:rsidR="003B1487" w:rsidRDefault="003B1487" w:rsidP="00C561C5">
            <w:pPr>
              <w:rPr>
                <w:lang w:val="en-US"/>
              </w:rPr>
            </w:pPr>
            <w:r>
              <w:rPr>
                <w:lang w:val="en-US"/>
              </w:rPr>
              <w:t xml:space="preserve">Huh7 cells </w:t>
            </w:r>
            <w:r w:rsidR="004267C2">
              <w:rPr>
                <w:lang w:val="en-US"/>
              </w:rPr>
              <w:t xml:space="preserve">were obtained </w:t>
            </w:r>
            <w:r w:rsidR="005558CC">
              <w:rPr>
                <w:lang w:val="en-US"/>
              </w:rPr>
              <w:t xml:space="preserve">from </w:t>
            </w:r>
            <w:r w:rsidR="00A635F5">
              <w:rPr>
                <w:lang w:val="en-US"/>
              </w:rPr>
              <w:t>Cell Line Service (</w:t>
            </w:r>
            <w:hyperlink r:id="rId11" w:history="1">
              <w:r w:rsidR="007D0C1A" w:rsidRPr="00CF34BC">
                <w:rPr>
                  <w:rStyle w:val="Hyperlink"/>
                  <w:lang w:val="en-US"/>
                </w:rPr>
                <w:t>https://cls.shop/HuH7/300156</w:t>
              </w:r>
            </w:hyperlink>
            <w:r w:rsidR="007D0C1A">
              <w:rPr>
                <w:lang w:val="en-US"/>
              </w:rPr>
              <w:t xml:space="preserve">) </w:t>
            </w:r>
          </w:p>
          <w:p w14:paraId="3A644F31" w14:textId="38D1AB63" w:rsidR="003B1487" w:rsidRDefault="003B1487" w:rsidP="00C561C5">
            <w:pPr>
              <w:rPr>
                <w:lang w:val="en-US"/>
              </w:rPr>
            </w:pPr>
          </w:p>
        </w:tc>
      </w:tr>
      <w:tr w:rsidR="003D036F" w:rsidRPr="00F42A6F" w14:paraId="63E60BC9" w14:textId="77777777" w:rsidTr="00436EB9">
        <w:trPr>
          <w:cantSplit/>
          <w:trHeight w:val="269"/>
        </w:trPr>
        <w:tc>
          <w:tcPr>
            <w:tcW w:w="4962" w:type="dxa"/>
            <w:gridSpan w:val="2"/>
          </w:tcPr>
          <w:p w14:paraId="48BC5A6A"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7CE56C9F" w14:textId="77777777" w:rsidR="00FB5895" w:rsidRPr="00250516" w:rsidRDefault="00695C99"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088500FB" w14:textId="77777777" w:rsidR="00FB5895" w:rsidRDefault="00695C99"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71836257" w14:textId="77777777" w:rsidR="00FB5895" w:rsidRDefault="00695C99"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5860968B" w14:textId="4C9F135E" w:rsidR="00FB5895" w:rsidRDefault="00695C99" w:rsidP="00FB5895">
            <w:pPr>
              <w:rPr>
                <w:lang w:val="en-US"/>
              </w:rPr>
            </w:pPr>
            <w:sdt>
              <w:sdtPr>
                <w:rPr>
                  <w:lang w:val="en-US"/>
                </w:rPr>
                <w:id w:val="366645960"/>
                <w14:checkbox>
                  <w14:checked w14:val="1"/>
                  <w14:checkedState w14:val="2612" w14:font="MS Gothic"/>
                  <w14:uncheckedState w14:val="2610" w14:font="MS Gothic"/>
                </w14:checkbox>
              </w:sdtPr>
              <w:sdtEndPr/>
              <w:sdtContent>
                <w:r w:rsidR="006E5EC7">
                  <w:rPr>
                    <w:rFonts w:ascii="MS Gothic" w:eastAsia="MS Gothic" w:hAnsi="MS Gothic" w:hint="eastAsia"/>
                    <w:lang w:val="en-US"/>
                  </w:rPr>
                  <w:t>☒</w:t>
                </w:r>
              </w:sdtContent>
            </w:sdt>
            <w:r w:rsidR="00FB5895">
              <w:rPr>
                <w:lang w:val="en-US"/>
              </w:rPr>
              <w:t xml:space="preserve"> </w:t>
            </w:r>
            <w:r w:rsidR="003D128A">
              <w:rPr>
                <w:lang w:val="en-US"/>
              </w:rPr>
              <w:t>No</w:t>
            </w:r>
          </w:p>
          <w:p w14:paraId="0C7C44EA" w14:textId="77777777" w:rsidR="003D036F" w:rsidRDefault="00632536" w:rsidP="003D128A">
            <w:pPr>
              <w:rPr>
                <w:lang w:val="en-US"/>
              </w:rPr>
            </w:pPr>
            <w:r>
              <w:rPr>
                <w:lang w:val="en-US"/>
              </w:rPr>
              <w:t>Additional information</w:t>
            </w:r>
            <w:r w:rsidR="00EE33E8">
              <w:rPr>
                <w:lang w:val="en-US"/>
              </w:rPr>
              <w:t>:</w:t>
            </w:r>
          </w:p>
          <w:p w14:paraId="166C867F" w14:textId="77777777" w:rsidR="00EE33E8" w:rsidRDefault="00EE33E8" w:rsidP="003D128A">
            <w:pPr>
              <w:rPr>
                <w:lang w:val="en-US"/>
              </w:rPr>
            </w:pPr>
          </w:p>
          <w:p w14:paraId="5C708689" w14:textId="77777777" w:rsidR="00EE33E8" w:rsidRDefault="00EE33E8" w:rsidP="003D128A">
            <w:pPr>
              <w:rPr>
                <w:lang w:val="en-US"/>
              </w:rPr>
            </w:pPr>
          </w:p>
        </w:tc>
      </w:tr>
      <w:tr w:rsidR="003D036F" w:rsidRPr="00F42A6F" w14:paraId="55A06DD8" w14:textId="77777777" w:rsidTr="00436EB9">
        <w:trPr>
          <w:cantSplit/>
          <w:trHeight w:val="269"/>
        </w:trPr>
        <w:tc>
          <w:tcPr>
            <w:tcW w:w="4962" w:type="dxa"/>
            <w:gridSpan w:val="2"/>
          </w:tcPr>
          <w:p w14:paraId="0B5F0BF1"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5"/>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0B3D6F4F" w14:textId="77777777" w:rsidR="00E62A40" w:rsidRPr="00250516" w:rsidRDefault="00695C99"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4EE3E93D" w14:textId="6D4FD8B7" w:rsidR="00E62A40" w:rsidRDefault="00695C99" w:rsidP="00E62A40">
            <w:pPr>
              <w:rPr>
                <w:lang w:val="en-US"/>
              </w:rPr>
            </w:pPr>
            <w:sdt>
              <w:sdtPr>
                <w:rPr>
                  <w:lang w:val="en-US"/>
                </w:rPr>
                <w:id w:val="308687415"/>
                <w14:checkbox>
                  <w14:checked w14:val="1"/>
                  <w14:checkedState w14:val="2612" w14:font="MS Gothic"/>
                  <w14:uncheckedState w14:val="2610" w14:font="MS Gothic"/>
                </w14:checkbox>
              </w:sdtPr>
              <w:sdtEndPr/>
              <w:sdtContent>
                <w:r w:rsidR="00067D23">
                  <w:rPr>
                    <w:rFonts w:ascii="MS Gothic" w:eastAsia="MS Gothic" w:hAnsi="MS Gothic" w:hint="eastAsia"/>
                    <w:lang w:val="en-US"/>
                  </w:rPr>
                  <w:t>☒</w:t>
                </w:r>
              </w:sdtContent>
            </w:sdt>
            <w:r w:rsidR="00E62A40" w:rsidRPr="00250516">
              <w:rPr>
                <w:lang w:val="en-US"/>
              </w:rPr>
              <w:t xml:space="preserve"> </w:t>
            </w:r>
            <w:r w:rsidR="00E62A40">
              <w:rPr>
                <w:lang w:val="en-US"/>
              </w:rPr>
              <w:t>No</w:t>
            </w:r>
          </w:p>
          <w:p w14:paraId="1877A433" w14:textId="77777777" w:rsidR="00E62A40" w:rsidRDefault="00382948" w:rsidP="00E62A40">
            <w:pPr>
              <w:rPr>
                <w:lang w:val="en-US"/>
              </w:rPr>
            </w:pPr>
            <w:r>
              <w:rPr>
                <w:lang w:val="en-US"/>
              </w:rPr>
              <w:t>Additional information:</w:t>
            </w:r>
          </w:p>
          <w:p w14:paraId="40E3069A" w14:textId="77777777" w:rsidR="00382948" w:rsidRDefault="00382948" w:rsidP="00E62A40">
            <w:pPr>
              <w:rPr>
                <w:lang w:val="en-US"/>
              </w:rPr>
            </w:pPr>
          </w:p>
          <w:p w14:paraId="6081261F" w14:textId="77777777" w:rsidR="003D036F" w:rsidRDefault="003D036F" w:rsidP="00345E00">
            <w:pPr>
              <w:rPr>
                <w:lang w:val="en-US"/>
              </w:rPr>
            </w:pPr>
          </w:p>
        </w:tc>
      </w:tr>
      <w:tr w:rsidR="003D036F" w:rsidRPr="00F42A6F" w14:paraId="280DB35C" w14:textId="77777777" w:rsidTr="00436EB9">
        <w:trPr>
          <w:cantSplit/>
          <w:trHeight w:val="269"/>
        </w:trPr>
        <w:tc>
          <w:tcPr>
            <w:tcW w:w="4962" w:type="dxa"/>
            <w:gridSpan w:val="2"/>
          </w:tcPr>
          <w:p w14:paraId="06A2D79B" w14:textId="77777777" w:rsidR="003D036F" w:rsidRPr="008E2CC2" w:rsidRDefault="00DF3028" w:rsidP="00AE4A22">
            <w:r w:rsidRPr="00C40606">
              <w:lastRenderedPageBreak/>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30360A82" w14:textId="77777777" w:rsidR="00DF3028" w:rsidRPr="00250516" w:rsidRDefault="00695C99"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243DF5B8" w14:textId="64718F06" w:rsidR="00DF3028" w:rsidRDefault="00695C99"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DE40A7">
                  <w:rPr>
                    <w:rFonts w:ascii="MS Gothic" w:eastAsia="MS Gothic" w:hAnsi="MS Gothic" w:hint="eastAsia"/>
                    <w:lang w:val="en-US"/>
                  </w:rPr>
                  <w:t>☒</w:t>
                </w:r>
              </w:sdtContent>
            </w:sdt>
            <w:r w:rsidR="00DF3028">
              <w:rPr>
                <w:lang w:val="en-US"/>
              </w:rPr>
              <w:t xml:space="preserve"> No</w:t>
            </w:r>
          </w:p>
          <w:p w14:paraId="78085B2C"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739EA430" w14:textId="77777777" w:rsidR="003D036F" w:rsidRDefault="003D036F" w:rsidP="00345E00">
            <w:pPr>
              <w:rPr>
                <w:lang w:val="en-US"/>
              </w:rPr>
            </w:pPr>
          </w:p>
        </w:tc>
      </w:tr>
      <w:tr w:rsidR="003D036F" w:rsidRPr="00F42A6F" w14:paraId="20062AEE" w14:textId="77777777" w:rsidTr="00436EB9">
        <w:trPr>
          <w:cantSplit/>
          <w:trHeight w:val="269"/>
        </w:trPr>
        <w:tc>
          <w:tcPr>
            <w:tcW w:w="4962" w:type="dxa"/>
            <w:gridSpan w:val="2"/>
          </w:tcPr>
          <w:p w14:paraId="30A695E2"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01D0C131" w14:textId="77777777" w:rsidR="007C3FA4" w:rsidRPr="00250516" w:rsidRDefault="00695C99"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40903038" w14:textId="2CB02014" w:rsidR="007C3FA4" w:rsidRDefault="00695C99" w:rsidP="007C3FA4">
            <w:pPr>
              <w:rPr>
                <w:lang w:val="en-US"/>
              </w:rPr>
            </w:pPr>
            <w:sdt>
              <w:sdtPr>
                <w:rPr>
                  <w:lang w:val="en-US"/>
                </w:rPr>
                <w:id w:val="-755433304"/>
                <w14:checkbox>
                  <w14:checked w14:val="1"/>
                  <w14:checkedState w14:val="2612" w14:font="MS Gothic"/>
                  <w14:uncheckedState w14:val="2610" w14:font="MS Gothic"/>
                </w14:checkbox>
              </w:sdtPr>
              <w:sdtEndPr/>
              <w:sdtContent>
                <w:r w:rsidR="00350E77">
                  <w:rPr>
                    <w:rFonts w:ascii="MS Gothic" w:eastAsia="MS Gothic" w:hAnsi="MS Gothic" w:hint="eastAsia"/>
                    <w:lang w:val="en-US"/>
                  </w:rPr>
                  <w:t>☒</w:t>
                </w:r>
              </w:sdtContent>
            </w:sdt>
            <w:r w:rsidR="007C3FA4">
              <w:rPr>
                <w:lang w:val="en-US"/>
              </w:rPr>
              <w:t xml:space="preserve"> No</w:t>
            </w:r>
          </w:p>
          <w:p w14:paraId="7696AFC1" w14:textId="77777777" w:rsidR="007C3FA4" w:rsidRDefault="007C3FA4" w:rsidP="007C3FA4">
            <w:pPr>
              <w:rPr>
                <w:lang w:val="en-US"/>
              </w:rPr>
            </w:pPr>
            <w:r>
              <w:rPr>
                <w:lang w:val="en-US"/>
              </w:rPr>
              <w:t xml:space="preserve">If yes, please explain: </w:t>
            </w:r>
          </w:p>
          <w:p w14:paraId="0DE18709" w14:textId="77777777" w:rsidR="003D036F" w:rsidRDefault="003D036F" w:rsidP="00345E00">
            <w:pPr>
              <w:rPr>
                <w:lang w:val="en-US"/>
              </w:rPr>
            </w:pPr>
          </w:p>
        </w:tc>
      </w:tr>
      <w:tr w:rsidR="003D036F" w:rsidRPr="00F42A6F" w14:paraId="5EB1B170" w14:textId="77777777" w:rsidTr="00436EB9">
        <w:trPr>
          <w:cantSplit/>
          <w:trHeight w:val="269"/>
        </w:trPr>
        <w:tc>
          <w:tcPr>
            <w:tcW w:w="4962" w:type="dxa"/>
            <w:gridSpan w:val="2"/>
          </w:tcPr>
          <w:p w14:paraId="27A9AAF4"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331018D9" w14:textId="77777777" w:rsidR="00950DB8" w:rsidRPr="00250516" w:rsidRDefault="00695C99"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0B961E3E" w14:textId="458D8E07" w:rsidR="00950DB8" w:rsidRDefault="00695C99"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350E77">
                  <w:rPr>
                    <w:rFonts w:ascii="MS Gothic" w:eastAsia="MS Gothic" w:hAnsi="MS Gothic" w:hint="eastAsia"/>
                    <w:lang w:val="en-US"/>
                  </w:rPr>
                  <w:t>☒</w:t>
                </w:r>
              </w:sdtContent>
            </w:sdt>
            <w:r w:rsidR="00950DB8">
              <w:rPr>
                <w:lang w:val="en-US"/>
              </w:rPr>
              <w:t xml:space="preserve"> No</w:t>
            </w:r>
          </w:p>
          <w:p w14:paraId="1912E919" w14:textId="77777777" w:rsidR="00950DB8" w:rsidRDefault="00950DB8" w:rsidP="00950DB8">
            <w:pPr>
              <w:rPr>
                <w:lang w:val="en-US"/>
              </w:rPr>
            </w:pPr>
            <w:r>
              <w:rPr>
                <w:lang w:val="en-US"/>
              </w:rPr>
              <w:t xml:space="preserve">If yes, please explain: </w:t>
            </w:r>
          </w:p>
          <w:p w14:paraId="05851CE2" w14:textId="77777777" w:rsidR="003D036F" w:rsidRDefault="003D036F" w:rsidP="00345E00">
            <w:pPr>
              <w:rPr>
                <w:lang w:val="en-US"/>
              </w:rPr>
            </w:pPr>
          </w:p>
        </w:tc>
      </w:tr>
    </w:tbl>
    <w:p w14:paraId="61F0FD63" w14:textId="77777777" w:rsidR="00171BFB" w:rsidRDefault="00171BFB"/>
    <w:p w14:paraId="7535A7C9" w14:textId="77777777" w:rsidR="00171BFB" w:rsidRDefault="00171BFB"/>
    <w:p w14:paraId="2672CEA5"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3C860675" w14:textId="77777777" w:rsidTr="005E32FD">
        <w:trPr>
          <w:cantSplit/>
          <w:trHeight w:val="269"/>
        </w:trPr>
        <w:tc>
          <w:tcPr>
            <w:tcW w:w="15593" w:type="dxa"/>
            <w:gridSpan w:val="2"/>
            <w:shd w:val="clear" w:color="auto" w:fill="5B9BD5" w:themeFill="accent5"/>
          </w:tcPr>
          <w:p w14:paraId="1D6E56E7" w14:textId="77777777" w:rsidR="00877A71" w:rsidRPr="00184DDE" w:rsidRDefault="00171BFB" w:rsidP="00BA789F">
            <w:pPr>
              <w:pStyle w:val="ListParagraph"/>
              <w:numPr>
                <w:ilvl w:val="0"/>
                <w:numId w:val="22"/>
              </w:numPr>
              <w:jc w:val="center"/>
              <w:rPr>
                <w:b/>
              </w:rPr>
            </w:pPr>
            <w:r>
              <w:rPr>
                <w:b/>
                <w:bCs/>
              </w:rPr>
              <w:t>Documentation and Metadata</w:t>
            </w:r>
          </w:p>
          <w:p w14:paraId="2D088FEB" w14:textId="77777777" w:rsidR="00184DDE" w:rsidRPr="00AB71F6" w:rsidRDefault="00184DDE" w:rsidP="00184DDE">
            <w:pPr>
              <w:pStyle w:val="ListParagraph"/>
              <w:ind w:left="1080"/>
              <w:rPr>
                <w:b/>
              </w:rPr>
            </w:pPr>
          </w:p>
        </w:tc>
      </w:tr>
      <w:tr w:rsidR="002300DE" w14:paraId="201E266F" w14:textId="77777777" w:rsidTr="00436EB9">
        <w:trPr>
          <w:cantSplit/>
          <w:trHeight w:val="269"/>
        </w:trPr>
        <w:tc>
          <w:tcPr>
            <w:tcW w:w="4962" w:type="dxa"/>
            <w:shd w:val="clear" w:color="auto" w:fill="FFFFFF" w:themeFill="background1"/>
          </w:tcPr>
          <w:p w14:paraId="7CB29968"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6AB421FD" w14:textId="77777777" w:rsidR="00EF7190" w:rsidRDefault="00EF7190" w:rsidP="0035345E">
            <w:pPr>
              <w:jc w:val="both"/>
            </w:pPr>
          </w:p>
          <w:p w14:paraId="1B88E6D1" w14:textId="77777777" w:rsidR="00EF7190" w:rsidRPr="00C0755D" w:rsidRDefault="00695C99" w:rsidP="0035345E">
            <w:pPr>
              <w:jc w:val="both"/>
              <w:rPr>
                <w:rFonts w:cstheme="minorHAnsi"/>
                <w:i/>
                <w:sz w:val="22"/>
                <w:szCs w:val="22"/>
              </w:rPr>
            </w:pPr>
            <w:hyperlink r:id="rId12"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6E0B95B9" w14:textId="77777777" w:rsidR="00CA2D12" w:rsidRPr="00CA2D12" w:rsidRDefault="00CA2D12" w:rsidP="00EF7190">
            <w:pPr>
              <w:jc w:val="both"/>
              <w:rPr>
                <w:i/>
              </w:rPr>
            </w:pPr>
          </w:p>
        </w:tc>
        <w:tc>
          <w:tcPr>
            <w:tcW w:w="10631" w:type="dxa"/>
            <w:shd w:val="clear" w:color="auto" w:fill="FFFFFF" w:themeFill="background1"/>
          </w:tcPr>
          <w:p w14:paraId="164C1CE4" w14:textId="0BEE632A" w:rsidR="00CA2D12" w:rsidRDefault="00F776B7" w:rsidP="00D4758E">
            <w:r w:rsidRPr="00F776B7">
              <w:t xml:space="preserve">All </w:t>
            </w:r>
            <w:r>
              <w:t>experiments</w:t>
            </w:r>
            <w:r w:rsidR="00AF42CF">
              <w:t xml:space="preserve"> will be described in an Electronic </w:t>
            </w:r>
            <w:r w:rsidR="00125186">
              <w:t>Lab Notebook (</w:t>
            </w:r>
            <w:r w:rsidR="00EA240C" w:rsidRPr="00E65CF4">
              <w:t>ELN,</w:t>
            </w:r>
            <w:r w:rsidR="00EA240C">
              <w:t xml:space="preserve"> </w:t>
            </w:r>
            <w:hyperlink r:id="rId13" w:history="1">
              <w:r w:rsidR="00EA240C" w:rsidRPr="001B06B7">
                <w:rPr>
                  <w:rStyle w:val="Hyperlink"/>
                </w:rPr>
                <w:t>https://www.elabjournal.com/</w:t>
              </w:r>
            </w:hyperlink>
            <w:r w:rsidR="00EA240C" w:rsidRPr="00E65CF4">
              <w:t>).</w:t>
            </w:r>
            <w:r w:rsidR="00D4758E">
              <w:t xml:space="preserve"> </w:t>
            </w:r>
            <w:r w:rsidR="00D4758E">
              <w:t>Whenever possible, raw data will be uploaded to this platform and attached to the corresponding experiment.</w:t>
            </w:r>
            <w:r w:rsidR="00DE4FA0">
              <w:t xml:space="preserve"> </w:t>
            </w:r>
            <w:r w:rsidR="008017B0">
              <w:t>If d</w:t>
            </w:r>
            <w:r w:rsidR="00DE4FA0">
              <w:t xml:space="preserve">atasets are too large or contain too many files for </w:t>
            </w:r>
            <w:r w:rsidR="008017B0">
              <w:t xml:space="preserve">storage in ELN, these data will be stored </w:t>
            </w:r>
            <w:r w:rsidR="00BA2F63">
              <w:t xml:space="preserve">on a shared drive (provided by </w:t>
            </w:r>
            <w:proofErr w:type="spellStart"/>
            <w:r w:rsidR="00BA2F63">
              <w:t>KULeuven</w:t>
            </w:r>
            <w:proofErr w:type="spellEnd"/>
            <w:r w:rsidR="00BA2F63">
              <w:t xml:space="preserve">) </w:t>
            </w:r>
            <w:r w:rsidR="0006516C">
              <w:t xml:space="preserve">in a folder that is clearly linked to the corresponding experiment in ELN. </w:t>
            </w:r>
            <w:r w:rsidR="007A5FCA" w:rsidRPr="00E65CF4">
              <w:t xml:space="preserve">All </w:t>
            </w:r>
            <w:r w:rsidR="007A5FCA">
              <w:t>modifications</w:t>
            </w:r>
            <w:r w:rsidR="007A5FCA" w:rsidRPr="00E65CF4">
              <w:t xml:space="preserve"> </w:t>
            </w:r>
            <w:r w:rsidR="007A5FCA">
              <w:t xml:space="preserve">in ELN are </w:t>
            </w:r>
            <w:r w:rsidR="00B45AFF">
              <w:t>tracked</w:t>
            </w:r>
            <w:r w:rsidR="007A5FCA" w:rsidRPr="00E65CF4">
              <w:t xml:space="preserve"> and a back-up of the shared drive is performed automatically. </w:t>
            </w:r>
          </w:p>
          <w:p w14:paraId="00FD20A3" w14:textId="42E45AAC" w:rsidR="00AE7156" w:rsidRDefault="00AE7156" w:rsidP="00AE7156">
            <w:pPr>
              <w:pStyle w:val="ListParagraph"/>
              <w:ind w:left="0"/>
              <w:jc w:val="both"/>
            </w:pPr>
            <w:r>
              <w:t>The f</w:t>
            </w:r>
            <w:r>
              <w:t>ollowing sections will be included for experiments in the ELN</w:t>
            </w:r>
            <w:r>
              <w:t xml:space="preserve"> platform</w:t>
            </w:r>
            <w:r>
              <w:t>:</w:t>
            </w:r>
          </w:p>
          <w:p w14:paraId="09D9BD79" w14:textId="4D775F36" w:rsidR="00AE7156" w:rsidRDefault="00AE7156" w:rsidP="00AE7156">
            <w:pPr>
              <w:pStyle w:val="ListParagraph"/>
              <w:numPr>
                <w:ilvl w:val="0"/>
                <w:numId w:val="29"/>
              </w:numPr>
              <w:jc w:val="both"/>
            </w:pPr>
            <w:r>
              <w:t>Background/aim</w:t>
            </w:r>
            <w:r>
              <w:t xml:space="preserve"> </w:t>
            </w:r>
          </w:p>
          <w:p w14:paraId="01467D8A" w14:textId="1DB2D83B" w:rsidR="00AE7156" w:rsidRDefault="00AE7156" w:rsidP="00AE7156">
            <w:pPr>
              <w:pStyle w:val="ListParagraph"/>
              <w:numPr>
                <w:ilvl w:val="0"/>
                <w:numId w:val="29"/>
              </w:numPr>
              <w:jc w:val="both"/>
            </w:pPr>
            <w:r>
              <w:t xml:space="preserve">Protocol/Methodology and </w:t>
            </w:r>
            <w:r w:rsidR="00F743A0">
              <w:t>a description of all materials</w:t>
            </w:r>
            <w:r>
              <w:t xml:space="preserve"> used </w:t>
            </w:r>
            <w:r w:rsidR="00F743A0">
              <w:t>in the</w:t>
            </w:r>
            <w:r>
              <w:t xml:space="preserve"> experiment</w:t>
            </w:r>
          </w:p>
          <w:p w14:paraId="37C30A7D" w14:textId="5813D0B9" w:rsidR="00AE7156" w:rsidRDefault="00AE7156" w:rsidP="000F0F5D">
            <w:pPr>
              <w:pStyle w:val="ListParagraph"/>
              <w:numPr>
                <w:ilvl w:val="0"/>
                <w:numId w:val="29"/>
              </w:numPr>
              <w:jc w:val="both"/>
            </w:pPr>
            <w:r>
              <w:t>Raw data</w:t>
            </w:r>
            <w:r w:rsidR="00F743A0">
              <w:t xml:space="preserve"> </w:t>
            </w:r>
            <w:r w:rsidR="000F0F5D">
              <w:t>and processed data (</w:t>
            </w:r>
            <w:r w:rsidR="000F0F5D">
              <w:t>Excel)</w:t>
            </w:r>
          </w:p>
          <w:p w14:paraId="5076330D" w14:textId="18455282" w:rsidR="00AE7156" w:rsidRDefault="00AE7156" w:rsidP="00AE7156">
            <w:pPr>
              <w:pStyle w:val="ListParagraph"/>
              <w:numPr>
                <w:ilvl w:val="0"/>
                <w:numId w:val="29"/>
              </w:numPr>
              <w:jc w:val="both"/>
            </w:pPr>
            <w:r>
              <w:t>Graphs (</w:t>
            </w:r>
            <w:proofErr w:type="spellStart"/>
            <w:r>
              <w:t>Graphpad</w:t>
            </w:r>
            <w:proofErr w:type="spellEnd"/>
            <w:r w:rsidR="000F0F5D">
              <w:t xml:space="preserve">) </w:t>
            </w:r>
          </w:p>
          <w:p w14:paraId="61916B2A" w14:textId="4E98DD48" w:rsidR="00AE7156" w:rsidRDefault="00755A95" w:rsidP="00AE7156">
            <w:pPr>
              <w:pStyle w:val="ListParagraph"/>
              <w:numPr>
                <w:ilvl w:val="0"/>
                <w:numId w:val="29"/>
              </w:numPr>
              <w:jc w:val="both"/>
            </w:pPr>
            <w:r>
              <w:t>A short report of the result</w:t>
            </w:r>
            <w:r w:rsidR="001E02CF">
              <w:t xml:space="preserve"> with the most important graphs/images </w:t>
            </w:r>
          </w:p>
          <w:p w14:paraId="4D5BEF47" w14:textId="77777777" w:rsidR="00AE7156" w:rsidRDefault="00AE7156" w:rsidP="00AE7156">
            <w:pPr>
              <w:pStyle w:val="ListParagraph"/>
            </w:pPr>
            <w:r>
              <w:t>Conclusion</w:t>
            </w:r>
            <w:r w:rsidR="005B773F">
              <w:t xml:space="preserve"> </w:t>
            </w:r>
          </w:p>
          <w:p w14:paraId="4D7BC415" w14:textId="3DE6FDDC" w:rsidR="005B773F" w:rsidRPr="00F776B7" w:rsidRDefault="00DE6C9B" w:rsidP="005B773F">
            <w:r>
              <w:t>Overviews of r</w:t>
            </w:r>
            <w:r w:rsidR="00822149">
              <w:t>esults</w:t>
            </w:r>
            <w:r w:rsidR="005B773F">
              <w:t xml:space="preserve"> from different experiments </w:t>
            </w:r>
            <w:r w:rsidR="003905EA">
              <w:t>related to the same project</w:t>
            </w:r>
            <w:r w:rsidR="005B773F">
              <w:t xml:space="preserve"> </w:t>
            </w:r>
            <w:r w:rsidR="003905EA">
              <w:t xml:space="preserve">will be </w:t>
            </w:r>
            <w:r>
              <w:t>prepared</w:t>
            </w:r>
            <w:r w:rsidR="00822149">
              <w:t xml:space="preserve"> in </w:t>
            </w:r>
            <w:proofErr w:type="spellStart"/>
            <w:r w:rsidR="00822149">
              <w:t>Powerpoint</w:t>
            </w:r>
            <w:proofErr w:type="spellEnd"/>
            <w:r>
              <w:t xml:space="preserve">. These </w:t>
            </w:r>
            <w:r w:rsidR="002C7EA8">
              <w:t xml:space="preserve">data overviews will be stored on the shared drive. </w:t>
            </w:r>
          </w:p>
        </w:tc>
      </w:tr>
      <w:tr w:rsidR="002300DE" w14:paraId="64D51DAD" w14:textId="77777777" w:rsidTr="00436EB9">
        <w:trPr>
          <w:cantSplit/>
          <w:trHeight w:val="269"/>
        </w:trPr>
        <w:tc>
          <w:tcPr>
            <w:tcW w:w="4962" w:type="dxa"/>
            <w:shd w:val="clear" w:color="auto" w:fill="FFFFFF" w:themeFill="background1"/>
          </w:tcPr>
          <w:p w14:paraId="3FB52AC5"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2436951F"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5D0379A9" w14:textId="77777777" w:rsidR="00771CF4" w:rsidRDefault="00771CF4" w:rsidP="00771CF4">
            <w:pPr>
              <w:rPr>
                <w:rFonts w:ascii="Arial" w:eastAsia="Times New Roman" w:hAnsi="Arial" w:cs="Arial"/>
                <w:sz w:val="16"/>
                <w:szCs w:val="16"/>
                <w:lang w:val="en-US" w:eastAsia="nl-BE"/>
              </w:rPr>
            </w:pPr>
          </w:p>
          <w:p w14:paraId="695F3976"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052C4162"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0DD4F418" w14:textId="77777777" w:rsidR="00CA2D12" w:rsidRPr="00250516" w:rsidRDefault="00695C99"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CA2D12">
              <w:rPr>
                <w:lang w:val="en-US"/>
              </w:rPr>
              <w:t xml:space="preserve"> Yes</w:t>
            </w:r>
          </w:p>
          <w:p w14:paraId="3DA4E5A1" w14:textId="7DCB66FE" w:rsidR="00CA2D12" w:rsidRDefault="00695C99"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757703">
                  <w:rPr>
                    <w:rFonts w:ascii="MS Gothic" w:eastAsia="MS Gothic" w:hAnsi="MS Gothic" w:hint="eastAsia"/>
                    <w:lang w:val="en-US"/>
                  </w:rPr>
                  <w:t>☒</w:t>
                </w:r>
              </w:sdtContent>
            </w:sdt>
            <w:r w:rsidR="00CA2D12">
              <w:rPr>
                <w:lang w:val="en-US"/>
              </w:rPr>
              <w:t xml:space="preserve"> No</w:t>
            </w:r>
          </w:p>
          <w:p w14:paraId="7A0A3211"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742FBB8C" w14:textId="77777777" w:rsidR="00F81457" w:rsidRDefault="00F81457" w:rsidP="00F81457">
            <w:pPr>
              <w:rPr>
                <w:lang w:val="en-US"/>
              </w:rPr>
            </w:pPr>
          </w:p>
          <w:p w14:paraId="663ACFFC" w14:textId="77777777" w:rsidR="00F81457" w:rsidRDefault="00F81457" w:rsidP="00F81457">
            <w:pPr>
              <w:rPr>
                <w:lang w:val="en-US"/>
              </w:rPr>
            </w:pPr>
          </w:p>
          <w:p w14:paraId="7949E690"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2AC102DA" w14:textId="5DAE9346" w:rsidR="005B59CA" w:rsidRDefault="005B59CA" w:rsidP="005B59CA">
            <w:pPr>
              <w:rPr>
                <w:lang w:val="en-US"/>
              </w:rPr>
            </w:pPr>
            <w:r>
              <w:rPr>
                <w:lang w:val="en-US"/>
              </w:rPr>
              <w:t>Metadata will be generated by instruments (</w:t>
            </w:r>
            <w:proofErr w:type="spellStart"/>
            <w:r>
              <w:rPr>
                <w:lang w:val="en-US"/>
              </w:rPr>
              <w:t>SpectraMax</w:t>
            </w:r>
            <w:proofErr w:type="spellEnd"/>
            <w:r>
              <w:rPr>
                <w:lang w:val="en-US"/>
              </w:rPr>
              <w:t xml:space="preserve"> Microplate Reader, </w:t>
            </w:r>
            <w:proofErr w:type="spellStart"/>
            <w:r>
              <w:rPr>
                <w:lang w:val="en-US"/>
              </w:rPr>
              <w:t>Quantstudio</w:t>
            </w:r>
            <w:proofErr w:type="spellEnd"/>
            <w:r>
              <w:rPr>
                <w:lang w:val="en-US"/>
              </w:rPr>
              <w:t xml:space="preserve"> II, </w:t>
            </w:r>
            <w:r w:rsidR="00214696">
              <w:rPr>
                <w:lang w:val="en-US"/>
              </w:rPr>
              <w:t>confocal microscope etc.</w:t>
            </w:r>
            <w:r>
              <w:rPr>
                <w:lang w:val="en-US"/>
              </w:rPr>
              <w:t>) and will be present in raw data files stored in the ELN per experiment. These metadata consist of the date/time of read-out and conditions/settings of measurements such as wavelengths, duration, temperature,</w:t>
            </w:r>
            <w:r w:rsidR="00636585">
              <w:rPr>
                <w:lang w:val="en-US"/>
              </w:rPr>
              <w:t xml:space="preserve"> or</w:t>
            </w:r>
            <w:r>
              <w:rPr>
                <w:lang w:val="en-US"/>
              </w:rPr>
              <w:t xml:space="preserve"> exposure time</w:t>
            </w:r>
            <w:r w:rsidR="00636585">
              <w:rPr>
                <w:lang w:val="en-US"/>
              </w:rPr>
              <w:t xml:space="preserve">. </w:t>
            </w:r>
          </w:p>
          <w:p w14:paraId="499729E8" w14:textId="764002C1" w:rsidR="005B59CA" w:rsidRDefault="005B59CA" w:rsidP="005B59CA">
            <w:pPr>
              <w:rPr>
                <w:lang w:val="en-US"/>
              </w:rPr>
            </w:pPr>
            <w:r>
              <w:rPr>
                <w:lang w:val="en-US"/>
              </w:rPr>
              <w:t>In ELN, a search function is present which makes it eas</w:t>
            </w:r>
            <w:r w:rsidR="00132C41">
              <w:rPr>
                <w:lang w:val="en-US"/>
              </w:rPr>
              <w:t>y</w:t>
            </w:r>
            <w:r>
              <w:rPr>
                <w:lang w:val="en-US"/>
              </w:rPr>
              <w:t xml:space="preserve"> to find and reuse data. Furthermore, each experiment is categorized </w:t>
            </w:r>
            <w:r w:rsidR="00B20B85">
              <w:rPr>
                <w:lang w:val="en-US"/>
              </w:rPr>
              <w:t>within</w:t>
            </w:r>
            <w:r w:rsidR="00132C41">
              <w:rPr>
                <w:lang w:val="en-US"/>
              </w:rPr>
              <w:t xml:space="preserve"> project group</w:t>
            </w:r>
            <w:r w:rsidR="00B20B85">
              <w:rPr>
                <w:lang w:val="en-US"/>
              </w:rPr>
              <w:t>s</w:t>
            </w:r>
            <w:r w:rsidR="00132C41">
              <w:rPr>
                <w:lang w:val="en-US"/>
              </w:rPr>
              <w:t>,</w:t>
            </w:r>
            <w:r>
              <w:rPr>
                <w:lang w:val="en-US"/>
              </w:rPr>
              <w:t xml:space="preserve"> project</w:t>
            </w:r>
            <w:r w:rsidR="00B20B85">
              <w:rPr>
                <w:lang w:val="en-US"/>
              </w:rPr>
              <w:t>s</w:t>
            </w:r>
            <w:r>
              <w:rPr>
                <w:lang w:val="en-US"/>
              </w:rPr>
              <w:t xml:space="preserve">, </w:t>
            </w:r>
            <w:r w:rsidR="00132C41">
              <w:rPr>
                <w:lang w:val="en-US"/>
              </w:rPr>
              <w:t xml:space="preserve">and </w:t>
            </w:r>
            <w:r>
              <w:rPr>
                <w:lang w:val="en-US"/>
              </w:rPr>
              <w:t>stud</w:t>
            </w:r>
            <w:r w:rsidR="00B20B85">
              <w:rPr>
                <w:lang w:val="en-US"/>
              </w:rPr>
              <w:t xml:space="preserve">ies, </w:t>
            </w:r>
            <w:r>
              <w:rPr>
                <w:lang w:val="en-US"/>
              </w:rPr>
              <w:t xml:space="preserve">which are </w:t>
            </w:r>
            <w:r w:rsidR="00B20B85">
              <w:rPr>
                <w:lang w:val="en-US"/>
              </w:rPr>
              <w:t>made</w:t>
            </w:r>
            <w:r>
              <w:rPr>
                <w:lang w:val="en-US"/>
              </w:rPr>
              <w:t xml:space="preserve"> according to predefined rules in the lab. </w:t>
            </w:r>
          </w:p>
          <w:p w14:paraId="1547214C" w14:textId="77777777" w:rsidR="002300DE" w:rsidRDefault="002300DE" w:rsidP="00534707">
            <w:pPr>
              <w:jc w:val="both"/>
              <w:rPr>
                <w:b/>
                <w:bCs/>
              </w:rPr>
            </w:pPr>
          </w:p>
        </w:tc>
      </w:tr>
    </w:tbl>
    <w:p w14:paraId="5EE0511C" w14:textId="77777777" w:rsidR="00CE6D90" w:rsidRDefault="00CE6D90"/>
    <w:p w14:paraId="5E948227"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1752967" w14:textId="77777777" w:rsidTr="005E32FD">
        <w:trPr>
          <w:cantSplit/>
          <w:trHeight w:val="269"/>
        </w:trPr>
        <w:tc>
          <w:tcPr>
            <w:tcW w:w="15593" w:type="dxa"/>
            <w:gridSpan w:val="2"/>
            <w:shd w:val="clear" w:color="auto" w:fill="5B9BD5" w:themeFill="accent5"/>
          </w:tcPr>
          <w:p w14:paraId="0251E9FD" w14:textId="77777777" w:rsidR="009F7382" w:rsidRPr="009F7382" w:rsidRDefault="009F7382" w:rsidP="00BA789F">
            <w:pPr>
              <w:pStyle w:val="ListParagraph"/>
              <w:numPr>
                <w:ilvl w:val="0"/>
                <w:numId w:val="22"/>
              </w:numPr>
              <w:jc w:val="center"/>
              <w:rPr>
                <w:b/>
                <w:bCs/>
              </w:rPr>
            </w:pPr>
            <w:r w:rsidRPr="009F7382">
              <w:rPr>
                <w:b/>
                <w:bCs/>
              </w:rPr>
              <w:lastRenderedPageBreak/>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1B8A3DE5" w14:textId="77777777" w:rsidR="00877A71" w:rsidRPr="00145CC7" w:rsidRDefault="00877A71" w:rsidP="00EE6614">
            <w:pPr>
              <w:ind w:left="360"/>
              <w:jc w:val="center"/>
              <w:rPr>
                <w:b/>
              </w:rPr>
            </w:pPr>
          </w:p>
        </w:tc>
      </w:tr>
      <w:tr w:rsidR="002300DE" w:rsidRPr="00F42A6F" w14:paraId="46DE5B0E" w14:textId="77777777" w:rsidTr="00436EB9">
        <w:trPr>
          <w:cantSplit/>
          <w:trHeight w:val="269"/>
        </w:trPr>
        <w:tc>
          <w:tcPr>
            <w:tcW w:w="4962" w:type="dxa"/>
          </w:tcPr>
          <w:p w14:paraId="26C2092B" w14:textId="77777777" w:rsidR="002300DE" w:rsidRDefault="00CE6D90" w:rsidP="008F2D7E">
            <w:r w:rsidRPr="002B78E0">
              <w:t>Where will the data be stored?</w:t>
            </w:r>
          </w:p>
          <w:p w14:paraId="7CE68BA9" w14:textId="77777777" w:rsidR="00762983" w:rsidRDefault="00762983" w:rsidP="008F2D7E"/>
          <w:p w14:paraId="3388D8D1"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4"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23F29EAC" w14:textId="3556A36A" w:rsidR="00975C08" w:rsidRPr="00250516" w:rsidRDefault="00695C99" w:rsidP="00975C08">
            <w:pPr>
              <w:rPr>
                <w:lang w:val="en-US"/>
              </w:rPr>
            </w:pPr>
            <w:sdt>
              <w:sdtPr>
                <w:rPr>
                  <w:lang w:val="en-US"/>
                </w:rPr>
                <w:id w:val="-642347297"/>
                <w14:checkbox>
                  <w14:checked w14:val="1"/>
                  <w14:checkedState w14:val="2612" w14:font="MS Gothic"/>
                  <w14:uncheckedState w14:val="2610" w14:font="MS Gothic"/>
                </w14:checkbox>
              </w:sdtPr>
              <w:sdtEndPr/>
              <w:sdtContent>
                <w:r w:rsidR="00DC279F">
                  <w:rPr>
                    <w:rFonts w:ascii="MS Gothic" w:eastAsia="MS Gothic" w:hAnsi="MS Gothic" w:hint="eastAsia"/>
                    <w:lang w:val="en-US"/>
                  </w:rPr>
                  <w:t>☒</w:t>
                </w:r>
              </w:sdtContent>
            </w:sdt>
            <w:r w:rsidR="00975C08">
              <w:rPr>
                <w:lang w:val="en-US"/>
              </w:rPr>
              <w:t xml:space="preserve"> Shared network drive (J-drive)</w:t>
            </w:r>
          </w:p>
          <w:p w14:paraId="2DBDF0AC" w14:textId="77777777" w:rsidR="00975C08" w:rsidRDefault="00695C99"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14:paraId="6AC6B532" w14:textId="77777777" w:rsidR="00975C08" w:rsidRPr="00250516" w:rsidRDefault="00695C99" w:rsidP="00975C08">
            <w:pPr>
              <w:rPr>
                <w:lang w:val="en-US"/>
              </w:rPr>
            </w:pPr>
            <w:sdt>
              <w:sdtPr>
                <w:rPr>
                  <w:lang w:val="en-US"/>
                </w:rPr>
                <w:id w:val="-1408765965"/>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OneDrive (KU Leuven)</w:t>
            </w:r>
          </w:p>
          <w:p w14:paraId="642240A3" w14:textId="77777777" w:rsidR="00975C08" w:rsidRDefault="00695C99"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1116A8A0" w14:textId="77777777" w:rsidR="00975C08" w:rsidRPr="00250516" w:rsidRDefault="00695C99"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2D4FBBD2" w14:textId="6DBDEFCD" w:rsidR="00975C08" w:rsidRDefault="00695C99" w:rsidP="00975C08">
            <w:pPr>
              <w:rPr>
                <w:lang w:val="en-US"/>
              </w:rPr>
            </w:pPr>
            <w:sdt>
              <w:sdtPr>
                <w:rPr>
                  <w:lang w:val="en-US"/>
                </w:rPr>
                <w:id w:val="-2130003063"/>
                <w14:checkbox>
                  <w14:checked w14:val="1"/>
                  <w14:checkedState w14:val="2612" w14:font="MS Gothic"/>
                  <w14:uncheckedState w14:val="2610" w14:font="MS Gothic"/>
                </w14:checkbox>
              </w:sdtPr>
              <w:sdtEndPr/>
              <w:sdtContent>
                <w:r w:rsidR="007237DA">
                  <w:rPr>
                    <w:rFonts w:ascii="MS Gothic" w:eastAsia="MS Gothic" w:hAnsi="MS Gothic" w:hint="eastAsia"/>
                    <w:lang w:val="en-US"/>
                  </w:rPr>
                  <w:t>☒</w:t>
                </w:r>
              </w:sdtContent>
            </w:sdt>
            <w:r w:rsidR="00975C08">
              <w:rPr>
                <w:lang w:val="en-US"/>
              </w:rPr>
              <w:t xml:space="preserve"> Large Volume Storage</w:t>
            </w:r>
          </w:p>
          <w:p w14:paraId="66E53BE2" w14:textId="77777777" w:rsidR="007A5CC7" w:rsidRPr="00250516" w:rsidRDefault="00695C99"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033729B8" w14:textId="32A68438" w:rsidR="00CE6D90" w:rsidRPr="001E03D6" w:rsidRDefault="00695C99" w:rsidP="6320600B">
            <w:sdt>
              <w:sdtPr>
                <w:rPr>
                  <w:lang w:val="en-US"/>
                </w:rPr>
                <w:id w:val="1360622626"/>
                <w14:checkbox>
                  <w14:checked w14:val="1"/>
                  <w14:checkedState w14:val="2612" w14:font="MS Gothic"/>
                  <w14:uncheckedState w14:val="2610" w14:font="MS Gothic"/>
                </w14:checkbox>
              </w:sdtPr>
              <w:sdtEndPr/>
              <w:sdtContent>
                <w:r w:rsidR="00DC279F">
                  <w:rPr>
                    <w:rFonts w:ascii="MS Gothic" w:eastAsia="MS Gothic" w:hAnsi="MS Gothic" w:hint="eastAsia"/>
                    <w:lang w:val="en-US"/>
                  </w:rPr>
                  <w:t>☒</w:t>
                </w:r>
              </w:sdtContent>
            </w:sdt>
            <w:r w:rsidR="007A5CC7">
              <w:rPr>
                <w:lang w:val="en-US"/>
              </w:rPr>
              <w:t xml:space="preserve"> Other: </w:t>
            </w:r>
            <w:r w:rsidR="001E03D6" w:rsidRPr="001E03D6">
              <w:rPr>
                <w:lang w:val="en-US"/>
              </w:rPr>
              <w:t xml:space="preserve">Electronic </w:t>
            </w:r>
            <w:proofErr w:type="spellStart"/>
            <w:r w:rsidR="001E03D6" w:rsidRPr="001E03D6">
              <w:rPr>
                <w:lang w:val="en-US"/>
              </w:rPr>
              <w:t>Labjournal</w:t>
            </w:r>
            <w:proofErr w:type="spellEnd"/>
            <w:r w:rsidR="001E03D6" w:rsidRPr="001E03D6">
              <w:rPr>
                <w:lang w:val="en-US"/>
              </w:rPr>
              <w:t xml:space="preserve"> (DD group) </w:t>
            </w:r>
            <w:hyperlink r:id="rId15" w:history="1">
              <w:r w:rsidR="001E03D6" w:rsidRPr="001B06B7">
                <w:rPr>
                  <w:rStyle w:val="Hyperlink"/>
                  <w:lang w:val="en-US"/>
                </w:rPr>
                <w:t>www.elabjournal.com</w:t>
              </w:r>
            </w:hyperlink>
            <w:r w:rsidR="001E03D6">
              <w:rPr>
                <w:lang w:val="en-US"/>
              </w:rPr>
              <w:t xml:space="preserve"> </w:t>
            </w:r>
          </w:p>
          <w:p w14:paraId="7648186F" w14:textId="77777777" w:rsidR="00BC2885" w:rsidRPr="00BC2885" w:rsidRDefault="00BC2885" w:rsidP="6320600B">
            <w:pPr>
              <w:rPr>
                <w:lang w:val="en-US"/>
              </w:rPr>
            </w:pPr>
          </w:p>
        </w:tc>
      </w:tr>
      <w:tr w:rsidR="002300DE" w:rsidRPr="00F42A6F" w14:paraId="75C602AD" w14:textId="77777777" w:rsidTr="00436EB9">
        <w:trPr>
          <w:cantSplit/>
          <w:trHeight w:val="269"/>
        </w:trPr>
        <w:tc>
          <w:tcPr>
            <w:tcW w:w="4962" w:type="dxa"/>
          </w:tcPr>
          <w:p w14:paraId="5B57F4E3" w14:textId="77777777" w:rsidR="0008393F" w:rsidRDefault="00C67569" w:rsidP="00877A71">
            <w:r w:rsidRPr="002B78E0">
              <w:t>How will the data be backed up?</w:t>
            </w:r>
          </w:p>
          <w:p w14:paraId="585A8945" w14:textId="77777777" w:rsidR="0008393F" w:rsidRDefault="0008393F" w:rsidP="0008393F"/>
          <w:p w14:paraId="24510FFC"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54DEE9F2" w14:textId="67E3087E" w:rsidR="00F04613" w:rsidRDefault="00695C99" w:rsidP="00F04613">
            <w:pPr>
              <w:rPr>
                <w:lang w:val="en-US"/>
              </w:rPr>
            </w:pPr>
            <w:sdt>
              <w:sdtPr>
                <w:rPr>
                  <w:lang w:val="en-US"/>
                </w:rPr>
                <w:id w:val="-563640976"/>
                <w14:checkbox>
                  <w14:checked w14:val="1"/>
                  <w14:checkedState w14:val="2612" w14:font="MS Gothic"/>
                  <w14:uncheckedState w14:val="2610" w14:font="MS Gothic"/>
                </w14:checkbox>
              </w:sdtPr>
              <w:sdtEndPr/>
              <w:sdtContent>
                <w:r w:rsidR="00416374">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06C1D9FC" w14:textId="77777777" w:rsidR="00F04613" w:rsidRPr="00250516" w:rsidRDefault="00695C99"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55D44FB1" w14:textId="77777777" w:rsidR="00F04613" w:rsidRDefault="00695C99"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 </w:t>
            </w:r>
          </w:p>
          <w:p w14:paraId="4D022D84" w14:textId="77777777" w:rsidR="002300DE" w:rsidRDefault="002300DE" w:rsidP="00C67569">
            <w:pPr>
              <w:rPr>
                <w:rFonts w:ascii="MS Gothic" w:eastAsia="MS Gothic" w:hAnsi="MS Gothic"/>
                <w:lang w:val="en-US"/>
              </w:rPr>
            </w:pPr>
          </w:p>
          <w:p w14:paraId="6798F03A" w14:textId="77777777" w:rsidR="00C67569" w:rsidRDefault="00C67569" w:rsidP="00C67569">
            <w:pPr>
              <w:rPr>
                <w:b/>
                <w:bCs/>
                <w:lang w:val="en-US"/>
              </w:rPr>
            </w:pPr>
          </w:p>
          <w:p w14:paraId="7144C1A6" w14:textId="77777777" w:rsidR="00C67569" w:rsidRPr="00CA2D12" w:rsidRDefault="00C67569" w:rsidP="00F04613">
            <w:pPr>
              <w:shd w:val="clear" w:color="auto" w:fill="FFFFFF"/>
              <w:rPr>
                <w:b/>
                <w:bCs/>
                <w:lang w:val="en-US"/>
              </w:rPr>
            </w:pPr>
          </w:p>
        </w:tc>
      </w:tr>
      <w:tr w:rsidR="00C271CA" w:rsidRPr="00F42A6F" w14:paraId="3308F5AC" w14:textId="77777777" w:rsidTr="00436EB9">
        <w:trPr>
          <w:cantSplit/>
          <w:trHeight w:val="269"/>
        </w:trPr>
        <w:tc>
          <w:tcPr>
            <w:tcW w:w="4962" w:type="dxa"/>
          </w:tcPr>
          <w:p w14:paraId="48618CFA"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616A1C79" w14:textId="7DC11F4D" w:rsidR="00C271CA" w:rsidRPr="00436EB9" w:rsidRDefault="00695C99"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246038">
                  <w:rPr>
                    <w:rFonts w:ascii="MS Gothic" w:eastAsia="MS Gothic" w:hAnsi="MS Gothic" w:hint="eastAsia"/>
                    <w:lang w:val="en-US"/>
                  </w:rPr>
                  <w:t>☒</w:t>
                </w:r>
              </w:sdtContent>
            </w:sdt>
            <w:r w:rsidR="00C271CA" w:rsidRPr="00436EB9">
              <w:rPr>
                <w:lang w:val="en-US"/>
              </w:rPr>
              <w:t xml:space="preserve"> Yes</w:t>
            </w:r>
          </w:p>
          <w:p w14:paraId="3ED33D00" w14:textId="77777777" w:rsidR="00C271CA" w:rsidRPr="00436EB9" w:rsidRDefault="00695C99"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48D80A2F" w14:textId="77777777" w:rsidR="0087485C" w:rsidRDefault="0087485C" w:rsidP="00C271CA">
            <w:pPr>
              <w:rPr>
                <w:bCs/>
              </w:rPr>
            </w:pPr>
          </w:p>
          <w:p w14:paraId="0713E738" w14:textId="28475B09" w:rsidR="0020086A" w:rsidRDefault="0020086A" w:rsidP="0020086A">
            <w:pPr>
              <w:rPr>
                <w:bCs/>
              </w:rPr>
            </w:pPr>
            <w:r>
              <w:rPr>
                <w:bCs/>
              </w:rPr>
              <w:t>the J</w:t>
            </w:r>
            <w:r>
              <w:rPr>
                <w:bCs/>
              </w:rPr>
              <w:t>-</w:t>
            </w:r>
            <w:r>
              <w:rPr>
                <w:bCs/>
              </w:rPr>
              <w:t>drive provided by KU Leuven has enough capacity for storage of all data that will be gathered during the project. Next to this, for large data files (</w:t>
            </w:r>
            <w:r w:rsidR="007D375D">
              <w:rPr>
                <w:bCs/>
              </w:rPr>
              <w:t>in this case deep</w:t>
            </w:r>
            <w:r>
              <w:rPr>
                <w:bCs/>
              </w:rPr>
              <w:t xml:space="preserve"> sequencing data)</w:t>
            </w:r>
            <w:r w:rsidR="00B93589">
              <w:rPr>
                <w:bCs/>
              </w:rPr>
              <w:t>,</w:t>
            </w:r>
            <w:r>
              <w:rPr>
                <w:bCs/>
              </w:rPr>
              <w:t xml:space="preserve"> a large volume storage drive (L drive) is provided. Automatic backups of the research unit servers are made daily and sufficient capacity is provided for these backups.</w:t>
            </w:r>
            <w:r w:rsidR="00B93589">
              <w:rPr>
                <w:bCs/>
              </w:rPr>
              <w:t xml:space="preserve"> </w:t>
            </w:r>
          </w:p>
          <w:p w14:paraId="09E50BF9" w14:textId="77777777" w:rsidR="0087485C" w:rsidRPr="00436EB9" w:rsidRDefault="0087485C" w:rsidP="0020086A">
            <w:pPr>
              <w:rPr>
                <w:bCs/>
              </w:rPr>
            </w:pPr>
          </w:p>
        </w:tc>
      </w:tr>
      <w:tr w:rsidR="00C271CA" w:rsidRPr="00F42A6F" w14:paraId="2EA98856" w14:textId="77777777" w:rsidTr="00436EB9">
        <w:trPr>
          <w:cantSplit/>
          <w:trHeight w:val="269"/>
        </w:trPr>
        <w:tc>
          <w:tcPr>
            <w:tcW w:w="4962" w:type="dxa"/>
          </w:tcPr>
          <w:p w14:paraId="79C59362" w14:textId="77777777" w:rsidR="00EB125A" w:rsidRDefault="00EB125A" w:rsidP="00C271CA">
            <w:r w:rsidRPr="00C40606">
              <w:lastRenderedPageBreak/>
              <w:t>How will you ensure that the data are securely stored and not accessed or modified by unauthorized persons?</w:t>
            </w:r>
          </w:p>
          <w:p w14:paraId="2BB416E1" w14:textId="77777777" w:rsidR="00EB125A" w:rsidRDefault="00EB125A" w:rsidP="00EB125A"/>
          <w:p w14:paraId="36DE8E61"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1308F482" w14:textId="77777777" w:rsidR="00620BB0" w:rsidRPr="00E30883" w:rsidRDefault="00695C99" w:rsidP="00EB125A">
            <w:pPr>
              <w:rPr>
                <w:rStyle w:val="SubtleReference"/>
                <w:i/>
                <w:color w:val="44546A" w:themeColor="text2"/>
                <w:sz w:val="20"/>
                <w:szCs w:val="20"/>
              </w:rPr>
            </w:pPr>
            <w:hyperlink r:id="rId16"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5998EDD3" w14:textId="77777777" w:rsidR="00C271CA" w:rsidRPr="00EB125A" w:rsidRDefault="00C271CA" w:rsidP="00EB125A"/>
        </w:tc>
        <w:tc>
          <w:tcPr>
            <w:tcW w:w="10631" w:type="dxa"/>
          </w:tcPr>
          <w:p w14:paraId="477BB044" w14:textId="25DEFEC7" w:rsidR="008D7D22" w:rsidRPr="000815B0" w:rsidRDefault="008D7D22" w:rsidP="008D7D22">
            <w:pPr>
              <w:rPr>
                <w:bCs/>
              </w:rPr>
            </w:pPr>
            <w:r>
              <w:rPr>
                <w:bCs/>
              </w:rPr>
              <w:t xml:space="preserve">The research unit servers are only accessible to members of the research unit (password protection). The registered documents in ELN are only accessible to members of the research unit (password protection). </w:t>
            </w:r>
            <w:r w:rsidRPr="000815B0">
              <w:rPr>
                <w:bCs/>
              </w:rPr>
              <w:t>Every modification is registered in</w:t>
            </w:r>
            <w:r w:rsidR="00954658">
              <w:rPr>
                <w:bCs/>
              </w:rPr>
              <w:t xml:space="preserve"> ELN</w:t>
            </w:r>
            <w:r>
              <w:rPr>
                <w:bCs/>
              </w:rPr>
              <w:t>.</w:t>
            </w:r>
            <w:r w:rsidR="00954658">
              <w:rPr>
                <w:bCs/>
              </w:rPr>
              <w:t xml:space="preserve"> </w:t>
            </w:r>
          </w:p>
          <w:p w14:paraId="32CF4B3A" w14:textId="77777777" w:rsidR="00EB125A" w:rsidRDefault="00EB125A" w:rsidP="00C271CA">
            <w:pPr>
              <w:rPr>
                <w:rFonts w:ascii="MS Gothic" w:eastAsia="MS Gothic" w:hAnsi="MS Gothic"/>
                <w:lang w:val="en-US"/>
              </w:rPr>
            </w:pPr>
          </w:p>
          <w:p w14:paraId="5585D1C7" w14:textId="77777777" w:rsidR="00EB125A" w:rsidRDefault="00EB125A" w:rsidP="00C271CA">
            <w:pPr>
              <w:rPr>
                <w:rFonts w:ascii="MS Gothic" w:eastAsia="MS Gothic" w:hAnsi="MS Gothic"/>
                <w:lang w:val="en-US"/>
              </w:rPr>
            </w:pPr>
          </w:p>
          <w:p w14:paraId="09CD93BE" w14:textId="77777777" w:rsidR="00EB125A" w:rsidRDefault="00EB125A" w:rsidP="00C271CA">
            <w:pPr>
              <w:rPr>
                <w:rFonts w:ascii="MS Gothic" w:eastAsia="MS Gothic" w:hAnsi="MS Gothic"/>
                <w:lang w:val="en-US"/>
              </w:rPr>
            </w:pPr>
          </w:p>
        </w:tc>
      </w:tr>
      <w:tr w:rsidR="00C271CA" w:rsidRPr="00F42A6F" w14:paraId="00A698BC" w14:textId="77777777" w:rsidTr="00436EB9">
        <w:trPr>
          <w:cantSplit/>
          <w:trHeight w:val="269"/>
        </w:trPr>
        <w:tc>
          <w:tcPr>
            <w:tcW w:w="4962" w:type="dxa"/>
          </w:tcPr>
          <w:p w14:paraId="38E01A71"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61CE6EE3" w14:textId="472B9255" w:rsidR="00771609" w:rsidRDefault="00997A35" w:rsidP="00C271CA">
            <w:pPr>
              <w:rPr>
                <w:rFonts w:ascii="MS Gothic" w:eastAsia="MS Gothic" w:hAnsi="MS Gothic"/>
                <w:lang w:val="en-US"/>
              </w:rPr>
            </w:pPr>
            <w:r w:rsidRPr="00A50178">
              <w:t>The internal storage drive is provided by the KU</w:t>
            </w:r>
            <w:r>
              <w:t xml:space="preserve"> </w:t>
            </w:r>
            <w:r w:rsidRPr="00A50178">
              <w:t>Leuven. Seats in the ELN are paid for yearly and are covered by the research unit.</w:t>
            </w:r>
            <w:r>
              <w:t xml:space="preserve"> </w:t>
            </w:r>
          </w:p>
          <w:p w14:paraId="4780E038" w14:textId="77777777" w:rsidR="00771609" w:rsidRDefault="00771609" w:rsidP="00C271CA">
            <w:pPr>
              <w:rPr>
                <w:rFonts w:ascii="MS Gothic" w:eastAsia="MS Gothic" w:hAnsi="MS Gothic"/>
                <w:lang w:val="en-US"/>
              </w:rPr>
            </w:pPr>
          </w:p>
          <w:p w14:paraId="36269172" w14:textId="77777777" w:rsidR="00771609" w:rsidRDefault="00771609" w:rsidP="00C271CA">
            <w:pPr>
              <w:rPr>
                <w:rFonts w:ascii="MS Gothic" w:eastAsia="MS Gothic" w:hAnsi="MS Gothic"/>
                <w:lang w:val="en-US"/>
              </w:rPr>
            </w:pPr>
          </w:p>
        </w:tc>
      </w:tr>
    </w:tbl>
    <w:p w14:paraId="123E215E" w14:textId="77777777" w:rsidR="00E93C67" w:rsidRDefault="00E93C67"/>
    <w:p w14:paraId="7492C80C"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BFEDE99" w14:textId="77777777" w:rsidTr="005E32FD">
        <w:trPr>
          <w:cantSplit/>
          <w:trHeight w:val="269"/>
        </w:trPr>
        <w:tc>
          <w:tcPr>
            <w:tcW w:w="15593" w:type="dxa"/>
            <w:gridSpan w:val="2"/>
            <w:shd w:val="clear" w:color="auto" w:fill="5B9BD5" w:themeFill="accent5"/>
          </w:tcPr>
          <w:p w14:paraId="3E1162D7"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C09B8AF" w14:textId="77777777" w:rsidR="00877A71" w:rsidRPr="00145CC7" w:rsidRDefault="00877A71" w:rsidP="00A729DC">
            <w:pPr>
              <w:ind w:left="720"/>
              <w:jc w:val="center"/>
              <w:rPr>
                <w:b/>
              </w:rPr>
            </w:pPr>
          </w:p>
        </w:tc>
      </w:tr>
      <w:tr w:rsidR="002300DE" w:rsidRPr="00F42A6F" w14:paraId="75EBDAA1" w14:textId="77777777" w:rsidTr="00436EB9">
        <w:trPr>
          <w:cantSplit/>
          <w:trHeight w:val="269"/>
        </w:trPr>
        <w:tc>
          <w:tcPr>
            <w:tcW w:w="4962" w:type="dxa"/>
          </w:tcPr>
          <w:p w14:paraId="5BAE894B"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51D5E9CC"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7"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16771200" w14:textId="6471E360"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9A0AC4">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70FA4A23" w14:textId="77777777" w:rsidR="005321D4" w:rsidRPr="00436EB9" w:rsidRDefault="00695C99"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4CFB0D23" w14:textId="77777777" w:rsidR="005321D4" w:rsidRPr="00436EB9" w:rsidRDefault="00695C99"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5633CB42"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1C099120"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36112C8D" w14:textId="77777777" w:rsidR="002300DE" w:rsidRPr="00324C64" w:rsidRDefault="002300DE" w:rsidP="005321D4">
            <w:pPr>
              <w:pStyle w:val="paragraph"/>
              <w:spacing w:before="0" w:beforeAutospacing="0" w:after="0" w:afterAutospacing="0"/>
              <w:textAlignment w:val="baseline"/>
              <w:rPr>
                <w:b/>
                <w:bCs/>
                <w:lang w:val="en-US"/>
              </w:rPr>
            </w:pPr>
          </w:p>
          <w:p w14:paraId="4BE6F257" w14:textId="77777777" w:rsidR="005321D4" w:rsidRPr="00324C64" w:rsidRDefault="005321D4" w:rsidP="005321D4">
            <w:pPr>
              <w:pStyle w:val="paragraph"/>
              <w:spacing w:before="0" w:beforeAutospacing="0" w:after="0" w:afterAutospacing="0"/>
              <w:textAlignment w:val="baseline"/>
              <w:rPr>
                <w:b/>
                <w:bCs/>
                <w:lang w:val="en-US"/>
              </w:rPr>
            </w:pPr>
          </w:p>
        </w:tc>
      </w:tr>
      <w:tr w:rsidR="002300DE" w:rsidRPr="00F42A6F" w14:paraId="7E07043D" w14:textId="77777777" w:rsidTr="00436EB9">
        <w:trPr>
          <w:cantSplit/>
          <w:trHeight w:val="269"/>
        </w:trPr>
        <w:tc>
          <w:tcPr>
            <w:tcW w:w="4962" w:type="dxa"/>
          </w:tcPr>
          <w:p w14:paraId="742F4952" w14:textId="77777777" w:rsidR="002300DE" w:rsidRDefault="000C4BF5" w:rsidP="000C4BF5">
            <w:r w:rsidRPr="00C40606">
              <w:lastRenderedPageBreak/>
              <w:t>Where will these data be archived (stored and curated for the long-term)?</w:t>
            </w:r>
          </w:p>
          <w:p w14:paraId="551CD24A" w14:textId="77777777" w:rsidR="00405AAD" w:rsidRDefault="00405AAD" w:rsidP="000C4BF5"/>
          <w:p w14:paraId="4DBC3254" w14:textId="77777777" w:rsidR="00405AAD" w:rsidRPr="00405AAD" w:rsidRDefault="00695C99" w:rsidP="00662A5F">
            <w:pPr>
              <w:rPr>
                <w:rFonts w:cstheme="minorHAnsi"/>
                <w:sz w:val="22"/>
                <w:szCs w:val="22"/>
              </w:rPr>
            </w:pPr>
            <w:hyperlink r:id="rId18"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9"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47E3AB5D" w14:textId="77777777" w:rsidR="00A37797" w:rsidRPr="00436EB9" w:rsidRDefault="00695C99" w:rsidP="00A37797">
            <w:pPr>
              <w:rPr>
                <w:lang w:val="en-US"/>
              </w:rPr>
            </w:pPr>
            <w:sdt>
              <w:sdtPr>
                <w:rPr>
                  <w:lang w:val="en-US"/>
                </w:rPr>
                <w:id w:val="-984850037"/>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0431E961" w14:textId="72D18A72" w:rsidR="00A37797" w:rsidRPr="00436EB9" w:rsidRDefault="00695C99" w:rsidP="00A37797">
            <w:pPr>
              <w:rPr>
                <w:lang w:val="en-US"/>
              </w:rPr>
            </w:pPr>
            <w:sdt>
              <w:sdtPr>
                <w:rPr>
                  <w:lang w:val="en-US"/>
                </w:rPr>
                <w:id w:val="1795017654"/>
                <w14:checkbox>
                  <w14:checked w14:val="1"/>
                  <w14:checkedState w14:val="2612" w14:font="MS Gothic"/>
                  <w14:uncheckedState w14:val="2610" w14:font="MS Gothic"/>
                </w14:checkbox>
              </w:sdtPr>
              <w:sdtEndPr/>
              <w:sdtContent>
                <w:r w:rsidR="009D1EFA">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09D2D282" w14:textId="378F8880" w:rsidR="00A37797" w:rsidRPr="00436EB9" w:rsidRDefault="00695C99" w:rsidP="00A37797">
            <w:pPr>
              <w:rPr>
                <w:lang w:val="en-US"/>
              </w:rPr>
            </w:pPr>
            <w:sdt>
              <w:sdtPr>
                <w:rPr>
                  <w:lang w:val="en-US"/>
                </w:rPr>
                <w:id w:val="1850753825"/>
                <w14:checkbox>
                  <w14:checked w14:val="1"/>
                  <w14:checkedState w14:val="2612" w14:font="MS Gothic"/>
                  <w14:uncheckedState w14:val="2610" w14:font="MS Gothic"/>
                </w14:checkbox>
              </w:sdtPr>
              <w:sdtEndPr/>
              <w:sdtContent>
                <w:r w:rsidR="009D1EFA">
                  <w:rPr>
                    <w:rFonts w:ascii="MS Gothic" w:eastAsia="MS Gothic" w:hAnsi="MS Gothic" w:hint="eastAsia"/>
                    <w:lang w:val="en-US"/>
                  </w:rPr>
                  <w:t>☒</w:t>
                </w:r>
              </w:sdtContent>
            </w:sdt>
            <w:r w:rsidR="00A37797">
              <w:rPr>
                <w:lang w:val="en-US"/>
              </w:rPr>
              <w:t xml:space="preserve"> Shared network drive (J-drive)</w:t>
            </w:r>
          </w:p>
          <w:p w14:paraId="77E27567" w14:textId="3D308D87" w:rsidR="00A37797" w:rsidRPr="00436EB9" w:rsidRDefault="00695C99" w:rsidP="00A37797">
            <w:pPr>
              <w:rPr>
                <w:lang w:val="en-US"/>
              </w:rPr>
            </w:pPr>
            <w:sdt>
              <w:sdtPr>
                <w:rPr>
                  <w:lang w:val="en-US"/>
                </w:rPr>
                <w:id w:val="-1494254852"/>
                <w14:checkbox>
                  <w14:checked w14:val="1"/>
                  <w14:checkedState w14:val="2612" w14:font="MS Gothic"/>
                  <w14:uncheckedState w14:val="2610" w14:font="MS Gothic"/>
                </w14:checkbox>
              </w:sdtPr>
              <w:sdtEndPr/>
              <w:sdtContent>
                <w:r w:rsidR="009D1EFA">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r w:rsidR="009D1EFA" w:rsidRPr="001E03D6">
              <w:rPr>
                <w:lang w:val="en-US"/>
              </w:rPr>
              <w:t xml:space="preserve"> </w:t>
            </w:r>
            <w:r w:rsidR="009D1EFA" w:rsidRPr="001E03D6">
              <w:rPr>
                <w:lang w:val="en-US"/>
              </w:rPr>
              <w:t xml:space="preserve">Electronic </w:t>
            </w:r>
            <w:proofErr w:type="spellStart"/>
            <w:r w:rsidR="009D1EFA" w:rsidRPr="001E03D6">
              <w:rPr>
                <w:lang w:val="en-US"/>
              </w:rPr>
              <w:t>Labjournal</w:t>
            </w:r>
            <w:proofErr w:type="spellEnd"/>
            <w:r w:rsidR="009D1EFA" w:rsidRPr="001E03D6">
              <w:rPr>
                <w:lang w:val="en-US"/>
              </w:rPr>
              <w:t xml:space="preserve"> (DD group) </w:t>
            </w:r>
            <w:hyperlink r:id="rId20" w:history="1">
              <w:r w:rsidR="009D1EFA" w:rsidRPr="001B06B7">
                <w:rPr>
                  <w:rStyle w:val="Hyperlink"/>
                  <w:lang w:val="en-US"/>
                </w:rPr>
                <w:t>www.elabjournal.com</w:t>
              </w:r>
            </w:hyperlink>
            <w:r w:rsidR="009D1EFA">
              <w:rPr>
                <w:lang w:val="en-US"/>
              </w:rPr>
              <w:t xml:space="preserve"> </w:t>
            </w:r>
          </w:p>
          <w:p w14:paraId="45BEE8C1" w14:textId="77777777" w:rsidR="002300DE" w:rsidRDefault="002300DE" w:rsidP="6320600B">
            <w:pPr>
              <w:rPr>
                <w:b/>
                <w:bCs/>
              </w:rPr>
            </w:pPr>
          </w:p>
          <w:p w14:paraId="47F4032A" w14:textId="77777777" w:rsidR="000C4BF5" w:rsidRDefault="000C4BF5" w:rsidP="6320600B">
            <w:pPr>
              <w:rPr>
                <w:b/>
                <w:bCs/>
              </w:rPr>
            </w:pPr>
          </w:p>
          <w:p w14:paraId="772A2DEF" w14:textId="77777777" w:rsidR="000C4BF5" w:rsidRDefault="000C4BF5" w:rsidP="6320600B">
            <w:pPr>
              <w:rPr>
                <w:b/>
                <w:bCs/>
              </w:rPr>
            </w:pPr>
          </w:p>
          <w:p w14:paraId="28311533" w14:textId="77777777" w:rsidR="000C4BF5" w:rsidRPr="00C57639" w:rsidRDefault="000C4BF5" w:rsidP="6320600B">
            <w:pPr>
              <w:rPr>
                <w:b/>
                <w:bCs/>
              </w:rPr>
            </w:pPr>
          </w:p>
        </w:tc>
      </w:tr>
      <w:tr w:rsidR="002300DE" w:rsidRPr="00906DA8" w14:paraId="028CD4F1" w14:textId="77777777" w:rsidTr="00436EB9">
        <w:trPr>
          <w:cantSplit/>
          <w:trHeight w:val="269"/>
        </w:trPr>
        <w:tc>
          <w:tcPr>
            <w:tcW w:w="4962" w:type="dxa"/>
          </w:tcPr>
          <w:p w14:paraId="6E3A99A2" w14:textId="77777777" w:rsidR="00436EB9" w:rsidRDefault="00AB632D" w:rsidP="00877A71">
            <w:r w:rsidRPr="00C40606">
              <w:t>What are the expected costs for data preservation during the expected retention period? How will these costs be covered?</w:t>
            </w:r>
          </w:p>
          <w:p w14:paraId="5924D742" w14:textId="77777777" w:rsidR="00436EB9" w:rsidRDefault="00436EB9" w:rsidP="00877A71">
            <w:pPr>
              <w:rPr>
                <w:i/>
                <w:sz w:val="22"/>
                <w:lang w:val="en-US"/>
              </w:rPr>
            </w:pPr>
          </w:p>
          <w:p w14:paraId="7562DF1B" w14:textId="77777777" w:rsidR="00AB632D" w:rsidRPr="00436EB9" w:rsidRDefault="00AB632D" w:rsidP="00877A71">
            <w:pPr>
              <w:rPr>
                <w:i/>
              </w:rPr>
            </w:pPr>
          </w:p>
        </w:tc>
        <w:tc>
          <w:tcPr>
            <w:tcW w:w="10631" w:type="dxa"/>
          </w:tcPr>
          <w:p w14:paraId="5AFCBA46" w14:textId="7F6F0132" w:rsidR="00ED7769" w:rsidRPr="00A50178" w:rsidRDefault="00ED7769" w:rsidP="00ED7769">
            <w:r w:rsidRPr="00A50178">
              <w:t>The internal storage drive is provided by the KU</w:t>
            </w:r>
            <w:r>
              <w:t xml:space="preserve"> </w:t>
            </w:r>
            <w:r w:rsidRPr="00A50178">
              <w:t>Leuven</w:t>
            </w:r>
            <w:r>
              <w:t>, costs are covered by the KU Leuven, also after the end of the project</w:t>
            </w:r>
            <w:r w:rsidRPr="00A50178">
              <w:t xml:space="preserve">. </w:t>
            </w:r>
            <w:r w:rsidR="00DA7473">
              <w:t xml:space="preserve">The </w:t>
            </w:r>
            <w:r w:rsidR="00D61F83">
              <w:t xml:space="preserve">ELN </w:t>
            </w:r>
            <w:r w:rsidR="00DA7473">
              <w:t>seats</w:t>
            </w:r>
            <w:r w:rsidR="00D61F83">
              <w:t xml:space="preserve"> of</w:t>
            </w:r>
            <w:r w:rsidR="00DA7473">
              <w:t xml:space="preserve"> persons involved in this project </w:t>
            </w:r>
            <w:r w:rsidR="00D61F83">
              <w:t>may</w:t>
            </w:r>
            <w:r>
              <w:t xml:space="preserve"> not be paid for after the end of </w:t>
            </w:r>
            <w:r w:rsidR="00DA7473">
              <w:t>the project</w:t>
            </w:r>
            <w:r>
              <w:t xml:space="preserve">, but </w:t>
            </w:r>
            <w:r w:rsidR="00D61F83">
              <w:t>data in</w:t>
            </w:r>
            <w:r>
              <w:t xml:space="preserve"> ELN will </w:t>
            </w:r>
            <w:r w:rsidR="00D61F83">
              <w:t>remain</w:t>
            </w:r>
            <w:r>
              <w:t xml:space="preserve"> accessible to all members of the research unit</w:t>
            </w:r>
            <w:r w:rsidR="00D61F83">
              <w:t>, so</w:t>
            </w:r>
            <w:r>
              <w:t xml:space="preserve"> no extra costs are applicable.</w:t>
            </w:r>
            <w:r w:rsidR="00D61F83">
              <w:t xml:space="preserve"> </w:t>
            </w:r>
          </w:p>
          <w:p w14:paraId="6D1610BB" w14:textId="77777777" w:rsidR="002300DE" w:rsidRPr="00CE49D2" w:rsidRDefault="002300DE" w:rsidP="5D59270C">
            <w:pPr>
              <w:rPr>
                <w:b/>
                <w:bCs/>
              </w:rPr>
            </w:pPr>
          </w:p>
        </w:tc>
      </w:tr>
    </w:tbl>
    <w:p w14:paraId="6FD1D087" w14:textId="77777777" w:rsidR="00032ED4" w:rsidRDefault="00032ED4"/>
    <w:p w14:paraId="5F39C6FA"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2BDF699" w14:textId="77777777" w:rsidTr="005E32FD">
        <w:trPr>
          <w:cantSplit/>
          <w:trHeight w:val="269"/>
        </w:trPr>
        <w:tc>
          <w:tcPr>
            <w:tcW w:w="15593" w:type="dxa"/>
            <w:gridSpan w:val="2"/>
            <w:shd w:val="clear" w:color="auto" w:fill="5B9BD5" w:themeFill="accent5"/>
          </w:tcPr>
          <w:p w14:paraId="46934002"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1A0B68BE" w14:textId="77777777" w:rsidR="00877A71" w:rsidRPr="00145CC7" w:rsidRDefault="00877A71" w:rsidP="00EE6614">
            <w:pPr>
              <w:rPr>
                <w:b/>
              </w:rPr>
            </w:pPr>
          </w:p>
        </w:tc>
      </w:tr>
      <w:tr w:rsidR="0046404A" w:rsidRPr="00F42A6F" w14:paraId="640BF174" w14:textId="77777777" w:rsidTr="00436EB9">
        <w:trPr>
          <w:cantSplit/>
          <w:trHeight w:val="269"/>
        </w:trPr>
        <w:tc>
          <w:tcPr>
            <w:tcW w:w="4962" w:type="dxa"/>
          </w:tcPr>
          <w:p w14:paraId="0CAA208E" w14:textId="77777777" w:rsidR="0046404A" w:rsidRDefault="0046404A" w:rsidP="00877A71">
            <w:r w:rsidRPr="0046404A">
              <w:t xml:space="preserve">Will the data (or part of the data) be made available for reuse after/during the project?  </w:t>
            </w:r>
          </w:p>
          <w:p w14:paraId="75AF9A4F"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6CBFC7C6"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21" w:anchor="infoeurepo-AccessRights" w:history="1">
              <w:r w:rsidRPr="00394E22">
                <w:rPr>
                  <w:rStyle w:val="Hyperlink"/>
                  <w:i/>
                  <w:smallCaps/>
                  <w:sz w:val="20"/>
                  <w:szCs w:val="20"/>
                </w:rPr>
                <w:t>https://wiki.surfnet.nl/display/standards/info-eu-repo/#infoeurepo-AccessRights</w:t>
              </w:r>
            </w:hyperlink>
          </w:p>
          <w:p w14:paraId="145FF988" w14:textId="77777777" w:rsidR="0046404A" w:rsidRPr="00394E22" w:rsidRDefault="0046404A" w:rsidP="00394E22"/>
        </w:tc>
        <w:tc>
          <w:tcPr>
            <w:tcW w:w="10631" w:type="dxa"/>
          </w:tcPr>
          <w:p w14:paraId="40F4A0F6" w14:textId="0AEAC43C" w:rsidR="004D37B4" w:rsidRDefault="00695C99" w:rsidP="004D37B4">
            <w:sdt>
              <w:sdtPr>
                <w:rPr>
                  <w:lang w:val="en-US"/>
                </w:rPr>
                <w:id w:val="-1392488952"/>
                <w14:checkbox>
                  <w14:checked w14:val="1"/>
                  <w14:checkedState w14:val="2612" w14:font="MS Gothic"/>
                  <w14:uncheckedState w14:val="2610" w14:font="MS Gothic"/>
                </w14:checkbox>
              </w:sdtPr>
              <w:sdtEndPr/>
              <w:sdtContent>
                <w:r w:rsidR="000B2C74">
                  <w:rPr>
                    <w:rFonts w:ascii="MS Gothic" w:eastAsia="MS Gothic" w:hAnsi="MS Gothic" w:hint="eastAsia"/>
                    <w:lang w:val="en-US"/>
                  </w:rPr>
                  <w:t>☒</w:t>
                </w:r>
              </w:sdtContent>
            </w:sdt>
            <w:r w:rsidR="004D37B4">
              <w:t xml:space="preserve"> Yes, </w:t>
            </w:r>
            <w:r w:rsidR="00870FB5">
              <w:t>as open data</w:t>
            </w:r>
          </w:p>
          <w:p w14:paraId="03CFCCF2" w14:textId="77777777" w:rsidR="00870FB5" w:rsidRDefault="00695C99"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55F60FA4" w14:textId="4D54886F" w:rsidR="004D37B4" w:rsidRDefault="00695C99" w:rsidP="004D37B4">
            <w:sdt>
              <w:sdtPr>
                <w:rPr>
                  <w:lang w:val="en-US"/>
                </w:rPr>
                <w:id w:val="468630886"/>
                <w14:checkbox>
                  <w14:checked w14:val="1"/>
                  <w14:checkedState w14:val="2612" w14:font="MS Gothic"/>
                  <w14:uncheckedState w14:val="2610" w14:font="MS Gothic"/>
                </w14:checkbox>
              </w:sdtPr>
              <w:sdtEndPr/>
              <w:sdtContent>
                <w:r w:rsidR="000B2C74">
                  <w:rPr>
                    <w:rFonts w:ascii="MS Gothic" w:eastAsia="MS Gothic" w:hAnsi="MS Gothic" w:hint="eastAsia"/>
                    <w:lang w:val="en-US"/>
                  </w:rPr>
                  <w:t>☒</w:t>
                </w:r>
              </w:sdtContent>
            </w:sdt>
            <w:r w:rsidR="004D37B4">
              <w:t xml:space="preserve"> </w:t>
            </w:r>
            <w:r w:rsidR="00870FB5">
              <w:t>Yes, as restricted data (upon approval, or institutional access only)</w:t>
            </w:r>
          </w:p>
          <w:p w14:paraId="5BC2FB77" w14:textId="77777777" w:rsidR="00870FB5" w:rsidRDefault="00695C99"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77B61A40" w14:textId="77777777" w:rsidR="002151A1" w:rsidRDefault="00695C99" w:rsidP="002151A1">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r w:rsidR="002151A1">
              <w:t xml:space="preserve"> </w:t>
            </w:r>
          </w:p>
          <w:p w14:paraId="212041F1" w14:textId="77777777" w:rsidR="002151A1" w:rsidRDefault="002151A1" w:rsidP="002151A1"/>
          <w:p w14:paraId="7567E5FA" w14:textId="201A0436" w:rsidR="002151A1" w:rsidRDefault="002151A1" w:rsidP="002151A1">
            <w:r>
              <w:t xml:space="preserve">Articles will be published in Open Access. Certain experimental data (such as read count tables resulting from CRISPR screens) will be published together with the corresponding article. </w:t>
            </w:r>
          </w:p>
          <w:p w14:paraId="6235EBDB" w14:textId="2DEEAC98" w:rsidR="004D37B4" w:rsidRDefault="002151A1" w:rsidP="002151A1">
            <w:r>
              <w:t>All other data will be stored in the J-drive of the institution and in ELN, which are both available to members of the research team.</w:t>
            </w:r>
          </w:p>
          <w:p w14:paraId="49A6126A" w14:textId="77777777" w:rsidR="004D37B4" w:rsidRDefault="004D37B4" w:rsidP="004D37B4"/>
          <w:p w14:paraId="031D4EE5" w14:textId="77777777" w:rsidR="004D37B4" w:rsidRDefault="004D37B4" w:rsidP="004D37B4"/>
          <w:p w14:paraId="16684743" w14:textId="77777777" w:rsidR="004D37B4" w:rsidRDefault="004D37B4" w:rsidP="004D37B4"/>
          <w:p w14:paraId="3982A54B" w14:textId="77777777" w:rsidR="0046404A" w:rsidRPr="004D37B4" w:rsidRDefault="0046404A" w:rsidP="00436EB9"/>
        </w:tc>
      </w:tr>
      <w:tr w:rsidR="008F41F6" w:rsidRPr="00F42A6F" w14:paraId="7ED5F6CA" w14:textId="77777777" w:rsidTr="00436EB9">
        <w:trPr>
          <w:cantSplit/>
          <w:trHeight w:val="269"/>
        </w:trPr>
        <w:tc>
          <w:tcPr>
            <w:tcW w:w="4962" w:type="dxa"/>
          </w:tcPr>
          <w:p w14:paraId="393AECB9" w14:textId="77777777" w:rsidR="008F41F6" w:rsidRDefault="008F41F6" w:rsidP="00877A71">
            <w:r w:rsidRPr="008F41F6">
              <w:lastRenderedPageBreak/>
              <w:t>If access is restricted, please specify who will be able to access the data and under what conditions.</w:t>
            </w:r>
          </w:p>
        </w:tc>
        <w:tc>
          <w:tcPr>
            <w:tcW w:w="10631" w:type="dxa"/>
          </w:tcPr>
          <w:p w14:paraId="442580BE" w14:textId="64C99647" w:rsidR="009F5E0F" w:rsidRDefault="009F5E0F" w:rsidP="009F5E0F">
            <w:r>
              <w:t>Data used for publication in journals will have Open Access due to the Open Access policy. Data can be requested via email to Prof. Daelemans, following the signing of a data-sharing agreement.</w:t>
            </w:r>
            <w:r>
              <w:t xml:space="preserve"> </w:t>
            </w:r>
          </w:p>
          <w:p w14:paraId="6DC8BF87" w14:textId="77777777" w:rsidR="009F5E0F" w:rsidRDefault="009F5E0F" w:rsidP="009F5E0F"/>
          <w:p w14:paraId="49689B53" w14:textId="7A7D4E6E" w:rsidR="009F5E0F" w:rsidRDefault="009F5E0F" w:rsidP="009F5E0F">
            <w:r>
              <w:t>All data will remain available to the members of the research unit (on the J</w:t>
            </w:r>
            <w:r w:rsidR="004E0473">
              <w:t>-</w:t>
            </w:r>
            <w:r>
              <w:t>drive or in ELN).</w:t>
            </w:r>
          </w:p>
          <w:p w14:paraId="2498392B" w14:textId="4DD9371B" w:rsidR="008F41F6" w:rsidRPr="009F5E0F" w:rsidRDefault="008F41F6" w:rsidP="009F5E0F">
            <w:pPr>
              <w:ind w:firstLine="720"/>
            </w:pPr>
          </w:p>
        </w:tc>
      </w:tr>
      <w:tr w:rsidR="002300DE" w:rsidRPr="00F42A6F" w14:paraId="0F33E542" w14:textId="77777777" w:rsidTr="00436EB9">
        <w:trPr>
          <w:cantSplit/>
          <w:trHeight w:val="269"/>
        </w:trPr>
        <w:tc>
          <w:tcPr>
            <w:tcW w:w="4962" w:type="dxa"/>
          </w:tcPr>
          <w:p w14:paraId="7169B138"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7EC0ABB3" w14:textId="77777777" w:rsidR="00436EB9" w:rsidRDefault="00695C99"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4087E3B2" w14:textId="77777777" w:rsidR="00566351" w:rsidRDefault="00695C99"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3836EC45" w14:textId="77777777" w:rsidR="00566351" w:rsidRDefault="00695C99"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2E12ED48" w14:textId="77777777" w:rsidR="00566351" w:rsidRDefault="00695C99"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2725B14F" w14:textId="77777777" w:rsidR="00566351" w:rsidRPr="00436EB9" w:rsidRDefault="00695C99"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6C0FE87B" w14:textId="149AF0A7" w:rsidR="00436EB9" w:rsidRDefault="00695C99"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3519F6">
                  <w:rPr>
                    <w:rFonts w:ascii="MS Gothic" w:eastAsia="MS Gothic" w:hAnsi="MS Gothic" w:hint="eastAsia"/>
                    <w:lang w:val="en-US"/>
                  </w:rPr>
                  <w:t>☒</w:t>
                </w:r>
              </w:sdtContent>
            </w:sdt>
            <w:r w:rsidR="00436EB9" w:rsidRPr="00436EB9">
              <w:rPr>
                <w:lang w:val="en-US"/>
              </w:rPr>
              <w:t xml:space="preserve"> No</w:t>
            </w:r>
          </w:p>
          <w:p w14:paraId="3956AD25" w14:textId="77777777" w:rsidR="005904AD" w:rsidRPr="00436EB9" w:rsidRDefault="005904AD" w:rsidP="00436EB9">
            <w:pPr>
              <w:rPr>
                <w:lang w:val="en-US"/>
              </w:rPr>
            </w:pPr>
          </w:p>
          <w:p w14:paraId="4D3D4506" w14:textId="77777777" w:rsidR="002300DE" w:rsidRDefault="00436EB9" w:rsidP="00436EB9">
            <w:pPr>
              <w:rPr>
                <w:bCs/>
              </w:rPr>
            </w:pPr>
            <w:r w:rsidRPr="00436EB9">
              <w:rPr>
                <w:bCs/>
              </w:rPr>
              <w:t>I</w:t>
            </w:r>
            <w:r>
              <w:rPr>
                <w:bCs/>
              </w:rPr>
              <w:t>f yes, please specify</w:t>
            </w:r>
            <w:r w:rsidRPr="00436EB9">
              <w:rPr>
                <w:bCs/>
              </w:rPr>
              <w:t>:</w:t>
            </w:r>
          </w:p>
          <w:p w14:paraId="428DD630" w14:textId="77777777" w:rsidR="005904AD" w:rsidRDefault="005904AD" w:rsidP="00436EB9">
            <w:pPr>
              <w:rPr>
                <w:b/>
                <w:bCs/>
              </w:rPr>
            </w:pPr>
          </w:p>
          <w:p w14:paraId="565ED590" w14:textId="77777777" w:rsidR="005904AD" w:rsidRPr="00C57639" w:rsidRDefault="005904AD" w:rsidP="00436EB9">
            <w:pPr>
              <w:rPr>
                <w:b/>
                <w:bCs/>
              </w:rPr>
            </w:pPr>
          </w:p>
        </w:tc>
      </w:tr>
      <w:tr w:rsidR="002300DE" w:rsidRPr="00F42A6F" w14:paraId="4864205C" w14:textId="77777777" w:rsidTr="00436EB9">
        <w:trPr>
          <w:cantSplit/>
          <w:trHeight w:val="269"/>
        </w:trPr>
        <w:tc>
          <w:tcPr>
            <w:tcW w:w="4962" w:type="dxa"/>
          </w:tcPr>
          <w:p w14:paraId="54EED6B0"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69AF033D" w14:textId="77777777" w:rsidR="00DC64A0" w:rsidRDefault="00695C99" w:rsidP="00DC64A0">
            <w:pPr>
              <w:rPr>
                <w:lang w:val="en-US"/>
              </w:rPr>
            </w:pPr>
            <w:sdt>
              <w:sdtPr>
                <w:rPr>
                  <w:lang w:val="en-US"/>
                </w:rPr>
                <w:id w:val="-1515531020"/>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7A1C2B2D" w14:textId="77777777" w:rsidR="00DC64A0" w:rsidRDefault="00695C99" w:rsidP="00DC64A0">
            <w:pPr>
              <w:rPr>
                <w:lang w:val="en-US"/>
              </w:rPr>
            </w:pPr>
            <w:sdt>
              <w:sdtPr>
                <w:rPr>
                  <w:lang w:val="en-US"/>
                </w:rPr>
                <w:id w:val="21834835"/>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25B14C65" w14:textId="532C0547" w:rsidR="00DC64A0" w:rsidRDefault="00695C99" w:rsidP="00DC64A0">
            <w:pPr>
              <w:rPr>
                <w:lang w:val="en-US"/>
              </w:rPr>
            </w:pPr>
            <w:sdt>
              <w:sdtPr>
                <w:rPr>
                  <w:lang w:val="en-US"/>
                </w:rPr>
                <w:id w:val="-1371372090"/>
                <w14:checkbox>
                  <w14:checked w14:val="1"/>
                  <w14:checkedState w14:val="2612" w14:font="MS Gothic"/>
                  <w14:uncheckedState w14:val="2610" w14:font="MS Gothic"/>
                </w14:checkbox>
              </w:sdtPr>
              <w:sdtEndPr/>
              <w:sdtContent>
                <w:r w:rsidR="00700ACB">
                  <w:rPr>
                    <w:rFonts w:ascii="MS Gothic" w:eastAsia="MS Gothic" w:hAnsi="MS Gothic" w:hint="eastAsia"/>
                    <w:lang w:val="en-US"/>
                  </w:rPr>
                  <w:t>☒</w:t>
                </w:r>
              </w:sdtContent>
            </w:sdt>
            <w:r w:rsidR="00DC64A0">
              <w:rPr>
                <w:lang w:val="en-US"/>
              </w:rPr>
              <w:t xml:space="preserve"> Other (specify)</w:t>
            </w:r>
          </w:p>
          <w:p w14:paraId="796238AA" w14:textId="7BE51101" w:rsidR="00700ACB" w:rsidRDefault="002F188D" w:rsidP="00DC64A0">
            <w:pPr>
              <w:rPr>
                <w:lang w:val="en-US"/>
              </w:rPr>
            </w:pPr>
            <w:r>
              <w:rPr>
                <w:lang w:val="en-US"/>
              </w:rPr>
              <w:t xml:space="preserve">Raw data belonging to a published manuscript will </w:t>
            </w:r>
            <w:r w:rsidR="00FF692E">
              <w:rPr>
                <w:lang w:val="en-US"/>
              </w:rPr>
              <w:t xml:space="preserve">be </w:t>
            </w:r>
            <w:r w:rsidR="00232876">
              <w:rPr>
                <w:lang w:val="en-US"/>
              </w:rPr>
              <w:t>available</w:t>
            </w:r>
            <w:r>
              <w:rPr>
                <w:lang w:val="en-US"/>
              </w:rPr>
              <w:t xml:space="preserve"> as </w:t>
            </w:r>
            <w:r w:rsidR="0011141E">
              <w:rPr>
                <w:lang w:val="en-US"/>
              </w:rPr>
              <w:t xml:space="preserve">Supplementary files that are </w:t>
            </w:r>
            <w:r w:rsidR="00232876">
              <w:rPr>
                <w:lang w:val="en-US"/>
              </w:rPr>
              <w:t>published</w:t>
            </w:r>
            <w:r w:rsidR="0011141E">
              <w:rPr>
                <w:lang w:val="en-US"/>
              </w:rPr>
              <w:t xml:space="preserve"> online with the manuscript. </w:t>
            </w:r>
          </w:p>
          <w:p w14:paraId="1DCC79AA" w14:textId="77777777" w:rsidR="002300DE" w:rsidRPr="00DC64A0" w:rsidRDefault="002300DE" w:rsidP="6320600B">
            <w:pPr>
              <w:rPr>
                <w:b/>
                <w:bCs/>
                <w:lang w:val="en-US"/>
              </w:rPr>
            </w:pPr>
          </w:p>
        </w:tc>
      </w:tr>
      <w:tr w:rsidR="002300DE" w:rsidRPr="00F42A6F" w14:paraId="7C73B416" w14:textId="77777777" w:rsidTr="00436EB9">
        <w:trPr>
          <w:cantSplit/>
          <w:trHeight w:val="269"/>
        </w:trPr>
        <w:tc>
          <w:tcPr>
            <w:tcW w:w="4962" w:type="dxa"/>
          </w:tcPr>
          <w:p w14:paraId="443A4CB4" w14:textId="77777777" w:rsidR="00CF3DAB" w:rsidRDefault="00CF3DAB" w:rsidP="00877A71">
            <w:r w:rsidRPr="00CF3DAB">
              <w:t>When will the data be made available?</w:t>
            </w:r>
          </w:p>
          <w:p w14:paraId="0B9D62B8" w14:textId="77777777" w:rsidR="00CF3DAB" w:rsidRDefault="00CF3DAB" w:rsidP="00CF3DAB"/>
          <w:p w14:paraId="2FE0F1B4" w14:textId="77777777" w:rsidR="002300DE" w:rsidRPr="00CF3DAB" w:rsidRDefault="002300DE" w:rsidP="00CF3DAB">
            <w:pPr>
              <w:rPr>
                <w:i/>
                <w:smallCaps/>
                <w:color w:val="5A5A5A" w:themeColor="text1" w:themeTint="A5"/>
                <w:sz w:val="20"/>
                <w:szCs w:val="20"/>
              </w:rPr>
            </w:pPr>
          </w:p>
        </w:tc>
        <w:tc>
          <w:tcPr>
            <w:tcW w:w="10631" w:type="dxa"/>
          </w:tcPr>
          <w:p w14:paraId="63A55D75" w14:textId="2368F92B" w:rsidR="00A97EA4" w:rsidRDefault="00695C99" w:rsidP="00A97EA4">
            <w:pPr>
              <w:rPr>
                <w:lang w:val="en-US"/>
              </w:rPr>
            </w:pPr>
            <w:sdt>
              <w:sdtPr>
                <w:rPr>
                  <w:lang w:val="en-US"/>
                </w:rPr>
                <w:id w:val="812530382"/>
                <w14:checkbox>
                  <w14:checked w14:val="1"/>
                  <w14:checkedState w14:val="2612" w14:font="MS Gothic"/>
                  <w14:uncheckedState w14:val="2610" w14:font="MS Gothic"/>
                </w14:checkbox>
              </w:sdtPr>
              <w:sdtEndPr/>
              <w:sdtContent>
                <w:r w:rsidR="001F7ACF">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59FF2DE4" w14:textId="77777777" w:rsidR="00A97EA4" w:rsidRDefault="00695C99"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2D905C3F" w14:textId="77777777" w:rsidR="00CF3DAB" w:rsidRDefault="00695C99"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14:paraId="162F9D41" w14:textId="77777777" w:rsidR="00CF3DAB" w:rsidRDefault="00CF3DAB" w:rsidP="6320600B">
            <w:pPr>
              <w:rPr>
                <w:b/>
                <w:bCs/>
              </w:rPr>
            </w:pPr>
          </w:p>
          <w:p w14:paraId="3BB07B37" w14:textId="77777777" w:rsidR="00CF3DAB" w:rsidRPr="00C57639" w:rsidRDefault="00CF3DAB" w:rsidP="6320600B">
            <w:pPr>
              <w:rPr>
                <w:b/>
                <w:bCs/>
              </w:rPr>
            </w:pPr>
          </w:p>
        </w:tc>
      </w:tr>
      <w:tr w:rsidR="002300DE" w:rsidRPr="00F42A6F" w14:paraId="698302BC" w14:textId="77777777" w:rsidTr="00436EB9">
        <w:trPr>
          <w:cantSplit/>
          <w:trHeight w:val="269"/>
        </w:trPr>
        <w:tc>
          <w:tcPr>
            <w:tcW w:w="4962" w:type="dxa"/>
          </w:tcPr>
          <w:p w14:paraId="7DD0984A" w14:textId="77777777" w:rsidR="002300DE" w:rsidRDefault="009966C3" w:rsidP="00877A71">
            <w:r w:rsidRPr="009966C3">
              <w:lastRenderedPageBreak/>
              <w:t>Which data usage licenses are you going to provide? If none, please explain why.</w:t>
            </w:r>
          </w:p>
          <w:p w14:paraId="466F4917" w14:textId="77777777" w:rsidR="00CF07B7" w:rsidRDefault="00CF07B7" w:rsidP="00877A71"/>
          <w:p w14:paraId="3653DB16"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4A08ABC4"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22"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23"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49B250B3" w14:textId="77777777" w:rsidR="009966C3" w:rsidRDefault="009966C3" w:rsidP="00306CBC"/>
        </w:tc>
        <w:tc>
          <w:tcPr>
            <w:tcW w:w="10631" w:type="dxa"/>
          </w:tcPr>
          <w:p w14:paraId="58CEBC57" w14:textId="3B174256" w:rsidR="00BB45C3" w:rsidRDefault="00695C99" w:rsidP="00BB45C3">
            <w:pPr>
              <w:rPr>
                <w:lang w:val="en-US"/>
              </w:rPr>
            </w:pPr>
            <w:sdt>
              <w:sdtPr>
                <w:rPr>
                  <w:lang w:val="en-US"/>
                </w:rPr>
                <w:id w:val="143709739"/>
                <w14:checkbox>
                  <w14:checked w14:val="1"/>
                  <w14:checkedState w14:val="2612" w14:font="MS Gothic"/>
                  <w14:uncheckedState w14:val="2610" w14:font="MS Gothic"/>
                </w14:checkbox>
              </w:sdtPr>
              <w:sdtEndPr/>
              <w:sdtContent>
                <w:r w:rsidR="00E36B5B">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0E1C433B" w14:textId="77777777" w:rsidR="00BB45C3" w:rsidRDefault="00695C99" w:rsidP="00BB45C3">
            <w:pPr>
              <w:rPr>
                <w:lang w:val="en-US"/>
              </w:rPr>
            </w:pPr>
            <w:sdt>
              <w:sdtPr>
                <w:rPr>
                  <w:lang w:val="en-US"/>
                </w:rPr>
                <w:id w:val="-1996090073"/>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6D4BD7F1" w14:textId="77777777" w:rsidR="00BB45C3" w:rsidRPr="00324C64" w:rsidRDefault="00695C99" w:rsidP="00BB45C3">
            <w:pPr>
              <w:rPr>
                <w:lang w:val="fr-FR"/>
              </w:rPr>
            </w:pPr>
            <w:sdt>
              <w:sdtPr>
                <w:rPr>
                  <w:lang w:val="fr-FR"/>
                </w:rPr>
                <w:id w:val="-663945426"/>
                <w14:checkbox>
                  <w14:checked w14:val="0"/>
                  <w14:checkedState w14:val="2612" w14:font="MS Gothic"/>
                  <w14:uncheckedState w14:val="2610" w14:font="MS Gothic"/>
                </w14:checkbox>
              </w:sdtPr>
              <w:sdtEndPr/>
              <w:sdtContent>
                <w:r w:rsidR="00BB45C3" w:rsidRPr="00324C64">
                  <w:rPr>
                    <w:rFonts w:ascii="MS Gothic" w:eastAsia="MS Gothic" w:hAnsi="MS Gothic" w:hint="eastAsia"/>
                    <w:lang w:val="fr-FR"/>
                  </w:rPr>
                  <w:t>☐</w:t>
                </w:r>
              </w:sdtContent>
            </w:sdt>
            <w:r w:rsidR="00BB45C3" w:rsidRPr="00324C64">
              <w:rPr>
                <w:lang w:val="fr-FR"/>
              </w:rPr>
              <w:t xml:space="preserve"> MIT licence (code)</w:t>
            </w:r>
          </w:p>
          <w:p w14:paraId="11A82A85" w14:textId="77777777" w:rsidR="00BB45C3" w:rsidRPr="00324C64" w:rsidRDefault="00695C99" w:rsidP="00BB45C3">
            <w:pPr>
              <w:rPr>
                <w:lang w:val="fr-FR"/>
              </w:rPr>
            </w:pPr>
            <w:sdt>
              <w:sdtPr>
                <w:rPr>
                  <w:lang w:val="fr-FR"/>
                </w:rPr>
                <w:id w:val="-85764209"/>
                <w14:checkbox>
                  <w14:checked w14:val="0"/>
                  <w14:checkedState w14:val="2612" w14:font="MS Gothic"/>
                  <w14:uncheckedState w14:val="2610" w14:font="MS Gothic"/>
                </w14:checkbox>
              </w:sdtPr>
              <w:sdtEndPr/>
              <w:sdtContent>
                <w:r w:rsidR="00BB45C3" w:rsidRPr="00324C64">
                  <w:rPr>
                    <w:rFonts w:ascii="MS Gothic" w:eastAsia="MS Gothic" w:hAnsi="MS Gothic" w:hint="eastAsia"/>
                    <w:lang w:val="fr-FR"/>
                  </w:rPr>
                  <w:t>☐</w:t>
                </w:r>
              </w:sdtContent>
            </w:sdt>
            <w:r w:rsidR="00BB45C3" w:rsidRPr="00324C64">
              <w:rPr>
                <w:lang w:val="fr-FR"/>
              </w:rPr>
              <w:t xml:space="preserve"> GNU GPL-3.0 (code)</w:t>
            </w:r>
          </w:p>
          <w:p w14:paraId="7B73EE6E" w14:textId="77777777" w:rsidR="00BB45C3" w:rsidRDefault="00695C99"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14:paraId="298EE20E" w14:textId="77777777" w:rsidR="002300DE" w:rsidRPr="00C57639" w:rsidRDefault="002300DE" w:rsidP="00BB4EB5">
            <w:pPr>
              <w:rPr>
                <w:b/>
                <w:bCs/>
              </w:rPr>
            </w:pPr>
          </w:p>
        </w:tc>
      </w:tr>
      <w:tr w:rsidR="00331EA7" w:rsidRPr="00F42A6F" w14:paraId="4D1C2614" w14:textId="77777777" w:rsidTr="00436EB9">
        <w:trPr>
          <w:cantSplit/>
          <w:trHeight w:val="269"/>
        </w:trPr>
        <w:tc>
          <w:tcPr>
            <w:tcW w:w="4962" w:type="dxa"/>
          </w:tcPr>
          <w:p w14:paraId="620CC35B"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1EAF6AD4" w14:textId="77777777" w:rsidR="00C25D47" w:rsidRDefault="00C25D47" w:rsidP="00877A71"/>
          <w:p w14:paraId="4AA208A7"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4532CD01" w14:textId="77777777" w:rsidR="00331EA7" w:rsidRPr="00C25D47" w:rsidRDefault="00331EA7" w:rsidP="00C25D47"/>
        </w:tc>
        <w:tc>
          <w:tcPr>
            <w:tcW w:w="10631" w:type="dxa"/>
          </w:tcPr>
          <w:p w14:paraId="48EF6D23" w14:textId="77777777" w:rsidR="00331EA7" w:rsidRPr="00436EB9" w:rsidRDefault="00695C99" w:rsidP="00331EA7">
            <w:pPr>
              <w:rPr>
                <w:lang w:val="en-US"/>
              </w:rPr>
            </w:pPr>
            <w:sdt>
              <w:sdtPr>
                <w:rPr>
                  <w:lang w:val="en-US"/>
                </w:rPr>
                <w:id w:val="-616136886"/>
                <w14:checkbox>
                  <w14:checked w14:val="0"/>
                  <w14:checkedState w14:val="2612" w14:font="MS Gothic"/>
                  <w14:uncheckedState w14:val="2610" w14:font="MS Gothic"/>
                </w14:checkbox>
              </w:sdtPr>
              <w:sdtEnd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243AC663" w14:textId="77777777" w:rsidR="00331EA7" w:rsidRDefault="00695C99"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7DD9824D" w14:textId="7F280EDC" w:rsidR="00331EA7" w:rsidRDefault="00695C99" w:rsidP="00331EA7">
            <w:pPr>
              <w:rPr>
                <w:bCs/>
              </w:rPr>
            </w:pPr>
            <w:sdt>
              <w:sdtPr>
                <w:rPr>
                  <w:lang w:val="en-US"/>
                </w:rPr>
                <w:id w:val="-2029402696"/>
                <w14:checkbox>
                  <w14:checked w14:val="1"/>
                  <w14:checkedState w14:val="2612" w14:font="MS Gothic"/>
                  <w14:uncheckedState w14:val="2610" w14:font="MS Gothic"/>
                </w14:checkbox>
              </w:sdtPr>
              <w:sdtEndPr/>
              <w:sdtContent>
                <w:r w:rsidR="00DD1FE3">
                  <w:rPr>
                    <w:rFonts w:ascii="MS Gothic" w:eastAsia="MS Gothic" w:hAnsi="MS Gothic" w:hint="eastAsia"/>
                    <w:lang w:val="en-US"/>
                  </w:rPr>
                  <w:t>☒</w:t>
                </w:r>
              </w:sdtContent>
            </w:sdt>
            <w:r w:rsidR="00B90014">
              <w:rPr>
                <w:lang w:val="en-US"/>
              </w:rPr>
              <w:t xml:space="preserve"> No</w:t>
            </w:r>
          </w:p>
          <w:p w14:paraId="1C68C8F9" w14:textId="77777777" w:rsidR="00331EA7" w:rsidRDefault="00331EA7" w:rsidP="00331EA7">
            <w:pPr>
              <w:rPr>
                <w:b/>
                <w:bCs/>
              </w:rPr>
            </w:pPr>
          </w:p>
          <w:p w14:paraId="7AF2BBD0" w14:textId="77777777" w:rsidR="00331EA7" w:rsidRPr="00C57639" w:rsidRDefault="00331EA7" w:rsidP="00331EA7">
            <w:pPr>
              <w:rPr>
                <w:b/>
                <w:bCs/>
              </w:rPr>
            </w:pPr>
          </w:p>
        </w:tc>
      </w:tr>
      <w:tr w:rsidR="002300DE" w:rsidRPr="005B780B" w14:paraId="6D02ADE9" w14:textId="77777777" w:rsidTr="00436EB9">
        <w:trPr>
          <w:cantSplit/>
          <w:trHeight w:val="269"/>
        </w:trPr>
        <w:tc>
          <w:tcPr>
            <w:tcW w:w="4962" w:type="dxa"/>
          </w:tcPr>
          <w:p w14:paraId="4BEDAF7F" w14:textId="77777777" w:rsidR="00D712D9" w:rsidRPr="00BD4178" w:rsidRDefault="002300DE" w:rsidP="00877A71">
            <w:r>
              <w:t xml:space="preserve">What are the expected costs for data sharing? How will these costs be covered? </w:t>
            </w:r>
          </w:p>
          <w:p w14:paraId="787279FE" w14:textId="77777777" w:rsidR="00171BDA" w:rsidRPr="00D712D9" w:rsidRDefault="00171BDA" w:rsidP="00877A71">
            <w:pPr>
              <w:rPr>
                <w:i/>
              </w:rPr>
            </w:pPr>
          </w:p>
        </w:tc>
        <w:tc>
          <w:tcPr>
            <w:tcW w:w="10631" w:type="dxa"/>
          </w:tcPr>
          <w:p w14:paraId="5ABF03D3" w14:textId="1A543CDD" w:rsidR="002300DE" w:rsidRPr="00714B93" w:rsidRDefault="00714B93" w:rsidP="5D59270C">
            <w:r w:rsidRPr="00714B93">
              <w:t xml:space="preserve">No costs are expected </w:t>
            </w:r>
          </w:p>
        </w:tc>
      </w:tr>
    </w:tbl>
    <w:p w14:paraId="1AD6B1F1"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8FCB661" w14:textId="77777777" w:rsidTr="005E32FD">
        <w:trPr>
          <w:cantSplit/>
          <w:trHeight w:val="501"/>
        </w:trPr>
        <w:tc>
          <w:tcPr>
            <w:tcW w:w="15593" w:type="dxa"/>
            <w:gridSpan w:val="2"/>
            <w:shd w:val="clear" w:color="auto" w:fill="5B9BD5" w:themeFill="accent5"/>
          </w:tcPr>
          <w:p w14:paraId="39752C6A"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5F35AB62" w14:textId="77777777" w:rsidR="00877A71" w:rsidRPr="00145CC7" w:rsidRDefault="00877A71" w:rsidP="00EE6614">
            <w:pPr>
              <w:ind w:left="360"/>
              <w:rPr>
                <w:b/>
              </w:rPr>
            </w:pPr>
          </w:p>
        </w:tc>
      </w:tr>
      <w:tr w:rsidR="002300DE" w:rsidRPr="003B4395" w14:paraId="0D4A1387" w14:textId="77777777" w:rsidTr="00436EB9">
        <w:trPr>
          <w:cantSplit/>
          <w:trHeight w:val="269"/>
        </w:trPr>
        <w:tc>
          <w:tcPr>
            <w:tcW w:w="4962" w:type="dxa"/>
          </w:tcPr>
          <w:p w14:paraId="01ED70AC" w14:textId="77777777" w:rsidR="002300DE" w:rsidRPr="00CA44D7" w:rsidRDefault="00F621F9" w:rsidP="00877A71">
            <w:r w:rsidRPr="00C40606">
              <w:t>Who will manage data documentation and metadata during the research project?</w:t>
            </w:r>
          </w:p>
        </w:tc>
        <w:tc>
          <w:tcPr>
            <w:tcW w:w="10631" w:type="dxa"/>
          </w:tcPr>
          <w:p w14:paraId="0D082A43" w14:textId="51295CE9" w:rsidR="002300DE" w:rsidRPr="003B4395" w:rsidRDefault="009542CC" w:rsidP="6320600B">
            <w:pPr>
              <w:rPr>
                <w:lang w:val="en-US"/>
              </w:rPr>
            </w:pPr>
            <w:r w:rsidRPr="003B4395">
              <w:rPr>
                <w:lang w:val="en-US"/>
              </w:rPr>
              <w:t>Jim Baggen wil</w:t>
            </w:r>
            <w:r w:rsidR="003B4395" w:rsidRPr="003B4395">
              <w:rPr>
                <w:lang w:val="en-US"/>
              </w:rPr>
              <w:t>l</w:t>
            </w:r>
            <w:r w:rsidR="00A050C8" w:rsidRPr="003B4395">
              <w:rPr>
                <w:lang w:val="en-US"/>
              </w:rPr>
              <w:t xml:space="preserve"> manage data documentation and </w:t>
            </w:r>
            <w:r w:rsidR="003B4395" w:rsidRPr="003B4395">
              <w:rPr>
                <w:lang w:val="en-US"/>
              </w:rPr>
              <w:t>metadata</w:t>
            </w:r>
            <w:r w:rsidR="00D504FD">
              <w:rPr>
                <w:lang w:val="en-US"/>
              </w:rPr>
              <w:t xml:space="preserve"> during the project</w:t>
            </w:r>
            <w:r w:rsidR="003B4395" w:rsidRPr="003B4395">
              <w:rPr>
                <w:lang w:val="en-US"/>
              </w:rPr>
              <w:t xml:space="preserve">. </w:t>
            </w:r>
            <w:r w:rsidR="00E0613C" w:rsidRPr="00FA33C7">
              <w:t>The head of the research group, Prof. Daelemans, bears the overall responsibility.</w:t>
            </w:r>
          </w:p>
        </w:tc>
      </w:tr>
      <w:tr w:rsidR="002300DE" w:rsidRPr="003B4395" w14:paraId="21CC1738" w14:textId="77777777" w:rsidTr="00436EB9">
        <w:trPr>
          <w:cantSplit/>
          <w:trHeight w:val="269"/>
        </w:trPr>
        <w:tc>
          <w:tcPr>
            <w:tcW w:w="4962" w:type="dxa"/>
          </w:tcPr>
          <w:p w14:paraId="6DDBDB93" w14:textId="77777777" w:rsidR="002300DE" w:rsidRDefault="00F621F9" w:rsidP="00877A71">
            <w:r w:rsidRPr="00C40606">
              <w:t>Who will manage data storage and backup during the research project?</w:t>
            </w:r>
          </w:p>
        </w:tc>
        <w:tc>
          <w:tcPr>
            <w:tcW w:w="10631" w:type="dxa"/>
          </w:tcPr>
          <w:p w14:paraId="26839A88" w14:textId="411F5119" w:rsidR="002300DE" w:rsidRPr="003B4395" w:rsidRDefault="003B4395" w:rsidP="6320600B">
            <w:pPr>
              <w:rPr>
                <w:lang w:val="en-US"/>
              </w:rPr>
            </w:pPr>
            <w:r w:rsidRPr="003B4395">
              <w:rPr>
                <w:lang w:val="en-US"/>
              </w:rPr>
              <w:t>Jim Baggen will manage data storage and backup</w:t>
            </w:r>
            <w:r w:rsidR="00D504FD">
              <w:rPr>
                <w:lang w:val="en-US"/>
              </w:rPr>
              <w:t xml:space="preserve"> </w:t>
            </w:r>
            <w:r w:rsidR="00D504FD">
              <w:rPr>
                <w:lang w:val="en-US"/>
              </w:rPr>
              <w:t>during the project</w:t>
            </w:r>
            <w:r w:rsidRPr="003B4395">
              <w:rPr>
                <w:lang w:val="en-US"/>
              </w:rPr>
              <w:t xml:space="preserve">. </w:t>
            </w:r>
            <w:r w:rsidR="006921A6" w:rsidRPr="00FA33C7">
              <w:t>After the end of the research project, Prof. Daelemans will have the responsibility.</w:t>
            </w:r>
          </w:p>
        </w:tc>
      </w:tr>
      <w:tr w:rsidR="002300DE" w:rsidRPr="00C12056" w14:paraId="77CC3A37" w14:textId="77777777" w:rsidTr="00436EB9">
        <w:trPr>
          <w:cantSplit/>
          <w:trHeight w:val="269"/>
        </w:trPr>
        <w:tc>
          <w:tcPr>
            <w:tcW w:w="4962" w:type="dxa"/>
          </w:tcPr>
          <w:p w14:paraId="2DA38195" w14:textId="77777777" w:rsidR="002300DE" w:rsidRDefault="00F621F9" w:rsidP="00877A71">
            <w:r w:rsidRPr="00C40606">
              <w:t>Who will manage data preservation and sharing?</w:t>
            </w:r>
          </w:p>
        </w:tc>
        <w:tc>
          <w:tcPr>
            <w:tcW w:w="10631" w:type="dxa"/>
          </w:tcPr>
          <w:p w14:paraId="74AEFA7B" w14:textId="33754389" w:rsidR="002300DE" w:rsidRPr="00C12056" w:rsidRDefault="00C12056" w:rsidP="6320600B">
            <w:pPr>
              <w:rPr>
                <w:lang w:val="en-US"/>
              </w:rPr>
            </w:pPr>
            <w:r w:rsidRPr="00C12056">
              <w:rPr>
                <w:lang w:val="en-US"/>
              </w:rPr>
              <w:t>Jim Baggen will manage data preservation a</w:t>
            </w:r>
            <w:r>
              <w:rPr>
                <w:lang w:val="en-US"/>
              </w:rPr>
              <w:t xml:space="preserve">nd sharing </w:t>
            </w:r>
            <w:r w:rsidR="00D504FD">
              <w:rPr>
                <w:lang w:val="en-US"/>
              </w:rPr>
              <w:t>during the project</w:t>
            </w:r>
            <w:r w:rsidR="006921A6">
              <w:rPr>
                <w:lang w:val="en-US"/>
              </w:rPr>
              <w:t>.</w:t>
            </w:r>
            <w:r w:rsidR="006921A6" w:rsidRPr="00FA33C7">
              <w:t xml:space="preserve"> </w:t>
            </w:r>
            <w:r w:rsidR="006921A6" w:rsidRPr="00FA33C7">
              <w:t>After the end of the research project, Prof. Daelemans will have the responsibility.</w:t>
            </w:r>
          </w:p>
        </w:tc>
      </w:tr>
      <w:tr w:rsidR="002300DE" w:rsidRPr="00C12056" w14:paraId="15FCA9B8" w14:textId="77777777" w:rsidTr="00436EB9">
        <w:trPr>
          <w:cantSplit/>
          <w:trHeight w:val="269"/>
        </w:trPr>
        <w:tc>
          <w:tcPr>
            <w:tcW w:w="4962" w:type="dxa"/>
          </w:tcPr>
          <w:p w14:paraId="70E241CB" w14:textId="77777777" w:rsidR="00D712D9" w:rsidRPr="00D712D9" w:rsidRDefault="000E7787" w:rsidP="00D712D9">
            <w:pPr>
              <w:rPr>
                <w:i/>
              </w:rPr>
            </w:pPr>
            <w:r w:rsidRPr="00C40606">
              <w:lastRenderedPageBreak/>
              <w:t>Who will update and implement this DMP?</w:t>
            </w:r>
          </w:p>
        </w:tc>
        <w:tc>
          <w:tcPr>
            <w:tcW w:w="10631" w:type="dxa"/>
          </w:tcPr>
          <w:p w14:paraId="330305A7" w14:textId="60C5340D" w:rsidR="002300DE" w:rsidRPr="00C12056" w:rsidRDefault="00C12056" w:rsidP="6320600B">
            <w:pPr>
              <w:rPr>
                <w:lang w:val="en-US"/>
              </w:rPr>
            </w:pPr>
            <w:r w:rsidRPr="00C12056">
              <w:rPr>
                <w:lang w:val="en-US"/>
              </w:rPr>
              <w:t xml:space="preserve">Jim Baggen will update and implement this DMP </w:t>
            </w:r>
            <w:r w:rsidR="00D504FD">
              <w:rPr>
                <w:lang w:val="en-US"/>
              </w:rPr>
              <w:t>during the project</w:t>
            </w:r>
            <w:r w:rsidR="00695C99">
              <w:rPr>
                <w:lang w:val="en-US"/>
              </w:rPr>
              <w:t xml:space="preserve">. </w:t>
            </w:r>
            <w:r w:rsidR="00695C99" w:rsidRPr="00FA33C7">
              <w:t>Prof. Daelemans has the final responsibility.</w:t>
            </w:r>
            <w:r w:rsidR="00695C99">
              <w:t xml:space="preserve"> </w:t>
            </w:r>
          </w:p>
        </w:tc>
      </w:tr>
    </w:tbl>
    <w:p w14:paraId="1907A75A" w14:textId="77777777" w:rsidR="0095381F" w:rsidRPr="00C12056" w:rsidRDefault="0095381F" w:rsidP="0095381F">
      <w:pPr>
        <w:rPr>
          <w:lang w:val="en-US"/>
        </w:rPr>
      </w:pPr>
    </w:p>
    <w:p w14:paraId="55ABE150" w14:textId="77777777" w:rsidR="00FB3BB1" w:rsidRPr="00C12056" w:rsidRDefault="00FB3BB1" w:rsidP="0095381F">
      <w:pPr>
        <w:rPr>
          <w:lang w:val="en-US"/>
        </w:rPr>
      </w:pPr>
    </w:p>
    <w:p w14:paraId="3DEFAE0D" w14:textId="77777777" w:rsidR="00FB3BB1" w:rsidRPr="00C12056" w:rsidRDefault="00FB3BB1" w:rsidP="0095381F">
      <w:pPr>
        <w:rPr>
          <w:lang w:val="en-US"/>
        </w:rPr>
      </w:pPr>
    </w:p>
    <w:p w14:paraId="2EF50975" w14:textId="77777777" w:rsidR="00FB3BB1" w:rsidRPr="00C12056" w:rsidRDefault="00FB3BB1" w:rsidP="0095381F">
      <w:pPr>
        <w:rPr>
          <w:lang w:val="en-US"/>
        </w:rPr>
      </w:pPr>
    </w:p>
    <w:p w14:paraId="09789417" w14:textId="77777777" w:rsidR="00FB3BB1" w:rsidRPr="00C12056" w:rsidRDefault="00FB3BB1" w:rsidP="0095381F">
      <w:pPr>
        <w:rPr>
          <w:lang w:val="en-US"/>
        </w:rPr>
      </w:pPr>
    </w:p>
    <w:p w14:paraId="71D5EDE0" w14:textId="77777777" w:rsidR="00FB3BB1" w:rsidRPr="00C12056" w:rsidRDefault="00FB3BB1" w:rsidP="0095381F">
      <w:pPr>
        <w:rPr>
          <w:lang w:val="en-US"/>
        </w:rPr>
      </w:pPr>
    </w:p>
    <w:p w14:paraId="37139B11" w14:textId="77777777" w:rsidR="00FB3BB1" w:rsidRPr="00C12056" w:rsidRDefault="00FB3BB1" w:rsidP="0095381F">
      <w:pPr>
        <w:rPr>
          <w:lang w:val="en-US"/>
        </w:rPr>
      </w:pPr>
    </w:p>
    <w:p w14:paraId="0630BC36" w14:textId="77777777" w:rsidR="00FB3BB1" w:rsidRPr="00C12056" w:rsidRDefault="00FB3BB1" w:rsidP="0095381F">
      <w:pPr>
        <w:rPr>
          <w:lang w:val="en-US"/>
        </w:rPr>
      </w:pPr>
    </w:p>
    <w:p w14:paraId="16B11FB6" w14:textId="77777777" w:rsidR="00FB3BB1" w:rsidRPr="00C12056" w:rsidRDefault="00FB3BB1" w:rsidP="0095381F">
      <w:pPr>
        <w:rPr>
          <w:lang w:val="en-US"/>
        </w:rPr>
      </w:pPr>
    </w:p>
    <w:p w14:paraId="241A5685" w14:textId="77777777" w:rsidR="00FB3BB1" w:rsidRPr="00C12056" w:rsidRDefault="00FB3BB1" w:rsidP="0095381F">
      <w:pPr>
        <w:rPr>
          <w:sz w:val="28"/>
          <w:szCs w:val="28"/>
          <w:u w:val="single"/>
          <w:lang w:val="en-US"/>
        </w:rPr>
      </w:pPr>
    </w:p>
    <w:sectPr w:rsidR="00FB3BB1" w:rsidRPr="00C12056" w:rsidSect="002A56A0">
      <w:footerReference w:type="default" r:id="rId24"/>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8A9D4" w14:textId="77777777" w:rsidR="00111A86" w:rsidRDefault="00111A86" w:rsidP="00CE49D2">
      <w:r>
        <w:separator/>
      </w:r>
    </w:p>
  </w:endnote>
  <w:endnote w:type="continuationSeparator" w:id="0">
    <w:p w14:paraId="7BBC3DBC" w14:textId="77777777" w:rsidR="00111A86" w:rsidRDefault="00111A86"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45BD7663" w14:textId="77777777" w:rsidR="00D11EAA" w:rsidRDefault="00D11EAA" w:rsidP="00321EE3">
        <w:pPr>
          <w:pStyle w:val="Footer"/>
          <w:jc w:val="center"/>
        </w:pPr>
      </w:p>
      <w:p w14:paraId="107390BB"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3C840477"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33360" w14:textId="77777777" w:rsidR="00111A86" w:rsidRDefault="00111A86" w:rsidP="00CE49D2">
      <w:r>
        <w:separator/>
      </w:r>
    </w:p>
  </w:footnote>
  <w:footnote w:type="continuationSeparator" w:id="0">
    <w:p w14:paraId="3192D2D3" w14:textId="77777777" w:rsidR="00111A86" w:rsidRDefault="00111A86" w:rsidP="00CE49D2">
      <w:r>
        <w:continuationSeparator/>
      </w:r>
    </w:p>
  </w:footnote>
  <w:footnote w:id="1">
    <w:p w14:paraId="7FF9C544"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2C11B638"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5D5C267A" w14:textId="1EDF6FB6" w:rsidR="002769AD" w:rsidRPr="00170415" w:rsidRDefault="002769AD" w:rsidP="002769A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r w:rsidR="00857F23">
        <w:rPr>
          <w:sz w:val="18"/>
          <w:szCs w:val="18"/>
        </w:rPr>
        <w:t xml:space="preserve"> </w:t>
      </w:r>
    </w:p>
  </w:footnote>
  <w:footnote w:id="4">
    <w:p w14:paraId="3E884734"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5">
    <w:p w14:paraId="0D206CF6"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908687656">
    <w:abstractNumId w:val="15"/>
  </w:num>
  <w:num w:numId="2" w16cid:durableId="1877814358">
    <w:abstractNumId w:val="31"/>
  </w:num>
  <w:num w:numId="3" w16cid:durableId="951592847">
    <w:abstractNumId w:val="11"/>
  </w:num>
  <w:num w:numId="4" w16cid:durableId="415908794">
    <w:abstractNumId w:val="8"/>
  </w:num>
  <w:num w:numId="5" w16cid:durableId="2132163286">
    <w:abstractNumId w:val="27"/>
  </w:num>
  <w:num w:numId="6" w16cid:durableId="1868638638">
    <w:abstractNumId w:val="24"/>
  </w:num>
  <w:num w:numId="7" w16cid:durableId="1324045754">
    <w:abstractNumId w:val="32"/>
  </w:num>
  <w:num w:numId="8" w16cid:durableId="1598518446">
    <w:abstractNumId w:val="7"/>
  </w:num>
  <w:num w:numId="9" w16cid:durableId="2103916296">
    <w:abstractNumId w:val="5"/>
  </w:num>
  <w:num w:numId="10" w16cid:durableId="929653459">
    <w:abstractNumId w:val="18"/>
  </w:num>
  <w:num w:numId="11" w16cid:durableId="1572546468">
    <w:abstractNumId w:val="16"/>
  </w:num>
  <w:num w:numId="12" w16cid:durableId="1925841108">
    <w:abstractNumId w:val="2"/>
  </w:num>
  <w:num w:numId="13" w16cid:durableId="339551205">
    <w:abstractNumId w:val="33"/>
  </w:num>
  <w:num w:numId="14" w16cid:durableId="871765860">
    <w:abstractNumId w:val="3"/>
  </w:num>
  <w:num w:numId="15" w16cid:durableId="487985355">
    <w:abstractNumId w:val="34"/>
  </w:num>
  <w:num w:numId="16" w16cid:durableId="635599084">
    <w:abstractNumId w:val="4"/>
  </w:num>
  <w:num w:numId="17" w16cid:durableId="993987869">
    <w:abstractNumId w:val="26"/>
  </w:num>
  <w:num w:numId="18" w16cid:durableId="1015498306">
    <w:abstractNumId w:val="29"/>
  </w:num>
  <w:num w:numId="19" w16cid:durableId="1948853199">
    <w:abstractNumId w:val="25"/>
  </w:num>
  <w:num w:numId="20" w16cid:durableId="1135947786">
    <w:abstractNumId w:val="28"/>
  </w:num>
  <w:num w:numId="21" w16cid:durableId="451679439">
    <w:abstractNumId w:val="12"/>
  </w:num>
  <w:num w:numId="22" w16cid:durableId="121928287">
    <w:abstractNumId w:val="30"/>
  </w:num>
  <w:num w:numId="23" w16cid:durableId="1493912277">
    <w:abstractNumId w:val="14"/>
  </w:num>
  <w:num w:numId="24" w16cid:durableId="1059327113">
    <w:abstractNumId w:val="17"/>
  </w:num>
  <w:num w:numId="25" w16cid:durableId="1419911728">
    <w:abstractNumId w:val="22"/>
  </w:num>
  <w:num w:numId="26" w16cid:durableId="138151015">
    <w:abstractNumId w:val="20"/>
  </w:num>
  <w:num w:numId="27" w16cid:durableId="1796831358">
    <w:abstractNumId w:val="21"/>
  </w:num>
  <w:num w:numId="28" w16cid:durableId="183784266">
    <w:abstractNumId w:val="6"/>
  </w:num>
  <w:num w:numId="29" w16cid:durableId="1482692634">
    <w:abstractNumId w:val="13"/>
  </w:num>
  <w:num w:numId="30" w16cid:durableId="377707053">
    <w:abstractNumId w:val="19"/>
  </w:num>
  <w:num w:numId="31" w16cid:durableId="2005820891">
    <w:abstractNumId w:val="0"/>
  </w:num>
  <w:num w:numId="32" w16cid:durableId="1476990280">
    <w:abstractNumId w:val="9"/>
  </w:num>
  <w:num w:numId="33" w16cid:durableId="1640260619">
    <w:abstractNumId w:val="23"/>
  </w:num>
  <w:num w:numId="34" w16cid:durableId="376857691">
    <w:abstractNumId w:val="35"/>
  </w:num>
  <w:num w:numId="35" w16cid:durableId="102575213">
    <w:abstractNumId w:val="10"/>
  </w:num>
  <w:num w:numId="36" w16cid:durableId="762184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04A6"/>
    <w:rsid w:val="00001FD2"/>
    <w:rsid w:val="000046F7"/>
    <w:rsid w:val="000058FD"/>
    <w:rsid w:val="00007531"/>
    <w:rsid w:val="00007854"/>
    <w:rsid w:val="000108DF"/>
    <w:rsid w:val="0001291E"/>
    <w:rsid w:val="00017A08"/>
    <w:rsid w:val="00017BCF"/>
    <w:rsid w:val="00020990"/>
    <w:rsid w:val="0002592C"/>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16C"/>
    <w:rsid w:val="00065E37"/>
    <w:rsid w:val="00067D23"/>
    <w:rsid w:val="00070249"/>
    <w:rsid w:val="00072018"/>
    <w:rsid w:val="00072113"/>
    <w:rsid w:val="000743EB"/>
    <w:rsid w:val="000774CA"/>
    <w:rsid w:val="0008393F"/>
    <w:rsid w:val="00083FD0"/>
    <w:rsid w:val="000906CC"/>
    <w:rsid w:val="00092283"/>
    <w:rsid w:val="0009426A"/>
    <w:rsid w:val="00094570"/>
    <w:rsid w:val="00097E2A"/>
    <w:rsid w:val="000A2BC9"/>
    <w:rsid w:val="000A46BC"/>
    <w:rsid w:val="000B154E"/>
    <w:rsid w:val="000B2C74"/>
    <w:rsid w:val="000B2E0A"/>
    <w:rsid w:val="000B379A"/>
    <w:rsid w:val="000B414C"/>
    <w:rsid w:val="000B6BB4"/>
    <w:rsid w:val="000B7A5C"/>
    <w:rsid w:val="000C023E"/>
    <w:rsid w:val="000C337E"/>
    <w:rsid w:val="000C3CB5"/>
    <w:rsid w:val="000C4BF5"/>
    <w:rsid w:val="000C4E15"/>
    <w:rsid w:val="000D154F"/>
    <w:rsid w:val="000D1BD8"/>
    <w:rsid w:val="000D6B43"/>
    <w:rsid w:val="000D7EA4"/>
    <w:rsid w:val="000E002C"/>
    <w:rsid w:val="000E1E84"/>
    <w:rsid w:val="000E5EEF"/>
    <w:rsid w:val="000E6129"/>
    <w:rsid w:val="000E6D2E"/>
    <w:rsid w:val="000E7787"/>
    <w:rsid w:val="000F0D57"/>
    <w:rsid w:val="000F0F5D"/>
    <w:rsid w:val="000F13FA"/>
    <w:rsid w:val="00100DBE"/>
    <w:rsid w:val="00102451"/>
    <w:rsid w:val="00110756"/>
    <w:rsid w:val="0011141E"/>
    <w:rsid w:val="00111A86"/>
    <w:rsid w:val="00114359"/>
    <w:rsid w:val="00114BDA"/>
    <w:rsid w:val="0011665F"/>
    <w:rsid w:val="00117455"/>
    <w:rsid w:val="00120857"/>
    <w:rsid w:val="00120BCC"/>
    <w:rsid w:val="00121E34"/>
    <w:rsid w:val="00123984"/>
    <w:rsid w:val="00124813"/>
    <w:rsid w:val="0012483E"/>
    <w:rsid w:val="00125186"/>
    <w:rsid w:val="00132C41"/>
    <w:rsid w:val="00133A46"/>
    <w:rsid w:val="00134F62"/>
    <w:rsid w:val="0013590B"/>
    <w:rsid w:val="00135919"/>
    <w:rsid w:val="00135EB2"/>
    <w:rsid w:val="00142DA6"/>
    <w:rsid w:val="00144014"/>
    <w:rsid w:val="00145CC7"/>
    <w:rsid w:val="001468CB"/>
    <w:rsid w:val="001517D3"/>
    <w:rsid w:val="0015218E"/>
    <w:rsid w:val="00155351"/>
    <w:rsid w:val="001569A1"/>
    <w:rsid w:val="00164149"/>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A6EC9"/>
    <w:rsid w:val="001B2621"/>
    <w:rsid w:val="001B2BD8"/>
    <w:rsid w:val="001B4C60"/>
    <w:rsid w:val="001B5551"/>
    <w:rsid w:val="001C3D28"/>
    <w:rsid w:val="001D179D"/>
    <w:rsid w:val="001D38FE"/>
    <w:rsid w:val="001E02CF"/>
    <w:rsid w:val="001E03D6"/>
    <w:rsid w:val="001F4F13"/>
    <w:rsid w:val="001F6067"/>
    <w:rsid w:val="001F7ACF"/>
    <w:rsid w:val="0020086A"/>
    <w:rsid w:val="00202C9D"/>
    <w:rsid w:val="00203D87"/>
    <w:rsid w:val="00207D68"/>
    <w:rsid w:val="00214696"/>
    <w:rsid w:val="002151A1"/>
    <w:rsid w:val="00223EB2"/>
    <w:rsid w:val="00226BF9"/>
    <w:rsid w:val="002300DE"/>
    <w:rsid w:val="00232876"/>
    <w:rsid w:val="002330AD"/>
    <w:rsid w:val="00243B39"/>
    <w:rsid w:val="00244A11"/>
    <w:rsid w:val="00246038"/>
    <w:rsid w:val="002466F2"/>
    <w:rsid w:val="0024685C"/>
    <w:rsid w:val="00247520"/>
    <w:rsid w:val="00250516"/>
    <w:rsid w:val="00250D8D"/>
    <w:rsid w:val="00251FCB"/>
    <w:rsid w:val="0025638E"/>
    <w:rsid w:val="00264216"/>
    <w:rsid w:val="002651EF"/>
    <w:rsid w:val="00265950"/>
    <w:rsid w:val="00265F87"/>
    <w:rsid w:val="00274F0B"/>
    <w:rsid w:val="002769AD"/>
    <w:rsid w:val="00277747"/>
    <w:rsid w:val="00280887"/>
    <w:rsid w:val="00282F85"/>
    <w:rsid w:val="00282FDF"/>
    <w:rsid w:val="00283137"/>
    <w:rsid w:val="0029352E"/>
    <w:rsid w:val="00294D7D"/>
    <w:rsid w:val="00296559"/>
    <w:rsid w:val="002977B7"/>
    <w:rsid w:val="002A0F9E"/>
    <w:rsid w:val="002A243F"/>
    <w:rsid w:val="002A2EF4"/>
    <w:rsid w:val="002A56A0"/>
    <w:rsid w:val="002A7B37"/>
    <w:rsid w:val="002B061B"/>
    <w:rsid w:val="002B536C"/>
    <w:rsid w:val="002C28CD"/>
    <w:rsid w:val="002C5FEE"/>
    <w:rsid w:val="002C7EA8"/>
    <w:rsid w:val="002D0C7D"/>
    <w:rsid w:val="002D7B93"/>
    <w:rsid w:val="002E49B6"/>
    <w:rsid w:val="002F188D"/>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4C64"/>
    <w:rsid w:val="00325C0C"/>
    <w:rsid w:val="00331ACC"/>
    <w:rsid w:val="00331EA7"/>
    <w:rsid w:val="00340878"/>
    <w:rsid w:val="00341BE4"/>
    <w:rsid w:val="0034263E"/>
    <w:rsid w:val="003427F6"/>
    <w:rsid w:val="00343B19"/>
    <w:rsid w:val="0034429D"/>
    <w:rsid w:val="00345E00"/>
    <w:rsid w:val="00350E77"/>
    <w:rsid w:val="00351809"/>
    <w:rsid w:val="003519F6"/>
    <w:rsid w:val="0035345E"/>
    <w:rsid w:val="003605DF"/>
    <w:rsid w:val="00361B98"/>
    <w:rsid w:val="003625F8"/>
    <w:rsid w:val="003639ED"/>
    <w:rsid w:val="0036548C"/>
    <w:rsid w:val="00367F6D"/>
    <w:rsid w:val="003716A8"/>
    <w:rsid w:val="003725B0"/>
    <w:rsid w:val="00382948"/>
    <w:rsid w:val="00384EF4"/>
    <w:rsid w:val="003905EA"/>
    <w:rsid w:val="00391536"/>
    <w:rsid w:val="0039254C"/>
    <w:rsid w:val="0039292F"/>
    <w:rsid w:val="00394E22"/>
    <w:rsid w:val="00397CAE"/>
    <w:rsid w:val="003A0344"/>
    <w:rsid w:val="003A18D8"/>
    <w:rsid w:val="003A6916"/>
    <w:rsid w:val="003B1487"/>
    <w:rsid w:val="003B4395"/>
    <w:rsid w:val="003C0359"/>
    <w:rsid w:val="003C0906"/>
    <w:rsid w:val="003C48A9"/>
    <w:rsid w:val="003C7883"/>
    <w:rsid w:val="003D036F"/>
    <w:rsid w:val="003D128A"/>
    <w:rsid w:val="003D2185"/>
    <w:rsid w:val="003D2DDC"/>
    <w:rsid w:val="003D6D4A"/>
    <w:rsid w:val="003D7263"/>
    <w:rsid w:val="003E12E0"/>
    <w:rsid w:val="003E566A"/>
    <w:rsid w:val="003E7A5B"/>
    <w:rsid w:val="003E7F04"/>
    <w:rsid w:val="003F2BD0"/>
    <w:rsid w:val="003F32E3"/>
    <w:rsid w:val="00401452"/>
    <w:rsid w:val="00401459"/>
    <w:rsid w:val="004014E1"/>
    <w:rsid w:val="0040421C"/>
    <w:rsid w:val="00405AAD"/>
    <w:rsid w:val="004060FE"/>
    <w:rsid w:val="004079B4"/>
    <w:rsid w:val="004105C0"/>
    <w:rsid w:val="00412CAA"/>
    <w:rsid w:val="004140F2"/>
    <w:rsid w:val="00415B89"/>
    <w:rsid w:val="00416374"/>
    <w:rsid w:val="004217AE"/>
    <w:rsid w:val="00422BA9"/>
    <w:rsid w:val="00424DBA"/>
    <w:rsid w:val="00425D61"/>
    <w:rsid w:val="00425E19"/>
    <w:rsid w:val="004267C2"/>
    <w:rsid w:val="00436EB9"/>
    <w:rsid w:val="0044123C"/>
    <w:rsid w:val="00441D64"/>
    <w:rsid w:val="004420AA"/>
    <w:rsid w:val="00442BCA"/>
    <w:rsid w:val="004443EA"/>
    <w:rsid w:val="00447077"/>
    <w:rsid w:val="0046404A"/>
    <w:rsid w:val="0046695E"/>
    <w:rsid w:val="00470052"/>
    <w:rsid w:val="0047216C"/>
    <w:rsid w:val="00480328"/>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0473"/>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159A"/>
    <w:rsid w:val="005252B9"/>
    <w:rsid w:val="00526D79"/>
    <w:rsid w:val="00531564"/>
    <w:rsid w:val="005321D4"/>
    <w:rsid w:val="00534576"/>
    <w:rsid w:val="00534707"/>
    <w:rsid w:val="0054104A"/>
    <w:rsid w:val="005434A0"/>
    <w:rsid w:val="005517BB"/>
    <w:rsid w:val="00552B61"/>
    <w:rsid w:val="005539C5"/>
    <w:rsid w:val="005558CC"/>
    <w:rsid w:val="00555EA1"/>
    <w:rsid w:val="00561EE6"/>
    <w:rsid w:val="00566351"/>
    <w:rsid w:val="00572C6D"/>
    <w:rsid w:val="0057545A"/>
    <w:rsid w:val="0057740F"/>
    <w:rsid w:val="0058666D"/>
    <w:rsid w:val="00586889"/>
    <w:rsid w:val="005904AD"/>
    <w:rsid w:val="005907FA"/>
    <w:rsid w:val="00595441"/>
    <w:rsid w:val="005A5A37"/>
    <w:rsid w:val="005B560C"/>
    <w:rsid w:val="005B59CA"/>
    <w:rsid w:val="005B75F8"/>
    <w:rsid w:val="005B773F"/>
    <w:rsid w:val="005B780B"/>
    <w:rsid w:val="005C2645"/>
    <w:rsid w:val="005C6FF1"/>
    <w:rsid w:val="005C71C0"/>
    <w:rsid w:val="005D43F5"/>
    <w:rsid w:val="005D4D9E"/>
    <w:rsid w:val="005D5814"/>
    <w:rsid w:val="005D70BF"/>
    <w:rsid w:val="005D763F"/>
    <w:rsid w:val="005E32FD"/>
    <w:rsid w:val="005E451B"/>
    <w:rsid w:val="005E5386"/>
    <w:rsid w:val="005F1A74"/>
    <w:rsid w:val="005F6665"/>
    <w:rsid w:val="00600B4A"/>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36585"/>
    <w:rsid w:val="00641D7D"/>
    <w:rsid w:val="00642BC5"/>
    <w:rsid w:val="00646E0C"/>
    <w:rsid w:val="00650192"/>
    <w:rsid w:val="00650708"/>
    <w:rsid w:val="00653953"/>
    <w:rsid w:val="006553BC"/>
    <w:rsid w:val="00662A5F"/>
    <w:rsid w:val="0066511D"/>
    <w:rsid w:val="006673DA"/>
    <w:rsid w:val="00671B90"/>
    <w:rsid w:val="00674155"/>
    <w:rsid w:val="00682AAC"/>
    <w:rsid w:val="006845EB"/>
    <w:rsid w:val="0068564C"/>
    <w:rsid w:val="00687A26"/>
    <w:rsid w:val="00691D07"/>
    <w:rsid w:val="006921A6"/>
    <w:rsid w:val="00693CE5"/>
    <w:rsid w:val="00694E66"/>
    <w:rsid w:val="00695C99"/>
    <w:rsid w:val="006A4DCC"/>
    <w:rsid w:val="006A5D4A"/>
    <w:rsid w:val="006A6191"/>
    <w:rsid w:val="006B1315"/>
    <w:rsid w:val="006B279A"/>
    <w:rsid w:val="006C0CA3"/>
    <w:rsid w:val="006C1970"/>
    <w:rsid w:val="006C3324"/>
    <w:rsid w:val="006C344D"/>
    <w:rsid w:val="006C680B"/>
    <w:rsid w:val="006D08F2"/>
    <w:rsid w:val="006D1CAB"/>
    <w:rsid w:val="006D1D70"/>
    <w:rsid w:val="006D2E56"/>
    <w:rsid w:val="006D642B"/>
    <w:rsid w:val="006E04E8"/>
    <w:rsid w:val="006E47C1"/>
    <w:rsid w:val="006E5EC7"/>
    <w:rsid w:val="006F5F48"/>
    <w:rsid w:val="00700ACB"/>
    <w:rsid w:val="0070525E"/>
    <w:rsid w:val="00712AC0"/>
    <w:rsid w:val="00714B93"/>
    <w:rsid w:val="00716FA0"/>
    <w:rsid w:val="00721DBF"/>
    <w:rsid w:val="00721DD9"/>
    <w:rsid w:val="007237DA"/>
    <w:rsid w:val="007270FB"/>
    <w:rsid w:val="00735DBA"/>
    <w:rsid w:val="007362F5"/>
    <w:rsid w:val="00736EF6"/>
    <w:rsid w:val="007405A6"/>
    <w:rsid w:val="00751BD4"/>
    <w:rsid w:val="00752E4A"/>
    <w:rsid w:val="007533BA"/>
    <w:rsid w:val="007546D8"/>
    <w:rsid w:val="007553AA"/>
    <w:rsid w:val="00755A95"/>
    <w:rsid w:val="007569D8"/>
    <w:rsid w:val="00757703"/>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5FCA"/>
    <w:rsid w:val="007A6DDB"/>
    <w:rsid w:val="007B6E98"/>
    <w:rsid w:val="007B6EED"/>
    <w:rsid w:val="007C0C85"/>
    <w:rsid w:val="007C3FA4"/>
    <w:rsid w:val="007D0C1A"/>
    <w:rsid w:val="007D375D"/>
    <w:rsid w:val="007D6EBF"/>
    <w:rsid w:val="007E2E6D"/>
    <w:rsid w:val="007E35BB"/>
    <w:rsid w:val="007E52E5"/>
    <w:rsid w:val="007F11F0"/>
    <w:rsid w:val="007F13A5"/>
    <w:rsid w:val="007F206F"/>
    <w:rsid w:val="007F2F46"/>
    <w:rsid w:val="007F3B26"/>
    <w:rsid w:val="007F3E3D"/>
    <w:rsid w:val="007F4754"/>
    <w:rsid w:val="007F5AC1"/>
    <w:rsid w:val="008017B0"/>
    <w:rsid w:val="00803AF8"/>
    <w:rsid w:val="00806A6B"/>
    <w:rsid w:val="00806FB4"/>
    <w:rsid w:val="00807DDC"/>
    <w:rsid w:val="0081057A"/>
    <w:rsid w:val="00813CAC"/>
    <w:rsid w:val="00816268"/>
    <w:rsid w:val="00822149"/>
    <w:rsid w:val="00822852"/>
    <w:rsid w:val="00822E4E"/>
    <w:rsid w:val="00824607"/>
    <w:rsid w:val="0083192F"/>
    <w:rsid w:val="00833350"/>
    <w:rsid w:val="00834A9E"/>
    <w:rsid w:val="008355FA"/>
    <w:rsid w:val="008525D0"/>
    <w:rsid w:val="00852762"/>
    <w:rsid w:val="00854DD7"/>
    <w:rsid w:val="00855608"/>
    <w:rsid w:val="00857F23"/>
    <w:rsid w:val="00861A4A"/>
    <w:rsid w:val="008621C9"/>
    <w:rsid w:val="00862410"/>
    <w:rsid w:val="008626AA"/>
    <w:rsid w:val="00862A2E"/>
    <w:rsid w:val="0086362F"/>
    <w:rsid w:val="00864E53"/>
    <w:rsid w:val="00870E5A"/>
    <w:rsid w:val="00870FB5"/>
    <w:rsid w:val="00872F86"/>
    <w:rsid w:val="0087485C"/>
    <w:rsid w:val="00877514"/>
    <w:rsid w:val="00877A71"/>
    <w:rsid w:val="00880395"/>
    <w:rsid w:val="00880752"/>
    <w:rsid w:val="00881484"/>
    <w:rsid w:val="008852B8"/>
    <w:rsid w:val="00895A49"/>
    <w:rsid w:val="00897E82"/>
    <w:rsid w:val="008A28C6"/>
    <w:rsid w:val="008A4580"/>
    <w:rsid w:val="008A7DC0"/>
    <w:rsid w:val="008B3B61"/>
    <w:rsid w:val="008B5D86"/>
    <w:rsid w:val="008C202C"/>
    <w:rsid w:val="008C4396"/>
    <w:rsid w:val="008C7370"/>
    <w:rsid w:val="008D168B"/>
    <w:rsid w:val="008D3E1D"/>
    <w:rsid w:val="008D7D22"/>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25316"/>
    <w:rsid w:val="009340EF"/>
    <w:rsid w:val="0093526F"/>
    <w:rsid w:val="00935EFB"/>
    <w:rsid w:val="00937E61"/>
    <w:rsid w:val="009413CA"/>
    <w:rsid w:val="0094370D"/>
    <w:rsid w:val="009479F4"/>
    <w:rsid w:val="00950DB8"/>
    <w:rsid w:val="00951016"/>
    <w:rsid w:val="0095316C"/>
    <w:rsid w:val="0095381F"/>
    <w:rsid w:val="009542CC"/>
    <w:rsid w:val="00954658"/>
    <w:rsid w:val="009554FC"/>
    <w:rsid w:val="00960037"/>
    <w:rsid w:val="00960AF4"/>
    <w:rsid w:val="0096485F"/>
    <w:rsid w:val="00964E11"/>
    <w:rsid w:val="0097375E"/>
    <w:rsid w:val="009737A3"/>
    <w:rsid w:val="00973E14"/>
    <w:rsid w:val="00975C08"/>
    <w:rsid w:val="00980823"/>
    <w:rsid w:val="00984679"/>
    <w:rsid w:val="009940AD"/>
    <w:rsid w:val="009966C3"/>
    <w:rsid w:val="00997A35"/>
    <w:rsid w:val="009A0AC4"/>
    <w:rsid w:val="009A45CB"/>
    <w:rsid w:val="009A60A5"/>
    <w:rsid w:val="009B33FA"/>
    <w:rsid w:val="009B7BF9"/>
    <w:rsid w:val="009C0EAA"/>
    <w:rsid w:val="009C32D2"/>
    <w:rsid w:val="009C532A"/>
    <w:rsid w:val="009C54E5"/>
    <w:rsid w:val="009C66B2"/>
    <w:rsid w:val="009D090C"/>
    <w:rsid w:val="009D1EFA"/>
    <w:rsid w:val="009D32FB"/>
    <w:rsid w:val="009D6A56"/>
    <w:rsid w:val="009E1DAC"/>
    <w:rsid w:val="009E2081"/>
    <w:rsid w:val="009F0CD6"/>
    <w:rsid w:val="009F3B66"/>
    <w:rsid w:val="009F5507"/>
    <w:rsid w:val="009F5B28"/>
    <w:rsid w:val="009F5E0F"/>
    <w:rsid w:val="009F7382"/>
    <w:rsid w:val="00A050C8"/>
    <w:rsid w:val="00A107B3"/>
    <w:rsid w:val="00A11B82"/>
    <w:rsid w:val="00A12425"/>
    <w:rsid w:val="00A133D9"/>
    <w:rsid w:val="00A14579"/>
    <w:rsid w:val="00A14918"/>
    <w:rsid w:val="00A23DCD"/>
    <w:rsid w:val="00A3290C"/>
    <w:rsid w:val="00A350A9"/>
    <w:rsid w:val="00A37797"/>
    <w:rsid w:val="00A447AF"/>
    <w:rsid w:val="00A460BD"/>
    <w:rsid w:val="00A46496"/>
    <w:rsid w:val="00A517CF"/>
    <w:rsid w:val="00A555D2"/>
    <w:rsid w:val="00A564D2"/>
    <w:rsid w:val="00A616E0"/>
    <w:rsid w:val="00A635F5"/>
    <w:rsid w:val="00A64CBA"/>
    <w:rsid w:val="00A65FEF"/>
    <w:rsid w:val="00A668A3"/>
    <w:rsid w:val="00A727B2"/>
    <w:rsid w:val="00A729DC"/>
    <w:rsid w:val="00A73E90"/>
    <w:rsid w:val="00A77C6A"/>
    <w:rsid w:val="00A82458"/>
    <w:rsid w:val="00A83C02"/>
    <w:rsid w:val="00A87804"/>
    <w:rsid w:val="00A87F42"/>
    <w:rsid w:val="00A9457D"/>
    <w:rsid w:val="00A97EA4"/>
    <w:rsid w:val="00AA7C92"/>
    <w:rsid w:val="00AB0E32"/>
    <w:rsid w:val="00AB1B9A"/>
    <w:rsid w:val="00AB1DED"/>
    <w:rsid w:val="00AB3302"/>
    <w:rsid w:val="00AB35AB"/>
    <w:rsid w:val="00AB4374"/>
    <w:rsid w:val="00AB4AFB"/>
    <w:rsid w:val="00AB632D"/>
    <w:rsid w:val="00AB6A1F"/>
    <w:rsid w:val="00AB71F6"/>
    <w:rsid w:val="00AC584C"/>
    <w:rsid w:val="00AD2752"/>
    <w:rsid w:val="00AD37D9"/>
    <w:rsid w:val="00AD5ABD"/>
    <w:rsid w:val="00AE0878"/>
    <w:rsid w:val="00AE0BF5"/>
    <w:rsid w:val="00AE13F1"/>
    <w:rsid w:val="00AE1C23"/>
    <w:rsid w:val="00AE2062"/>
    <w:rsid w:val="00AE3C70"/>
    <w:rsid w:val="00AE4A22"/>
    <w:rsid w:val="00AE5AA3"/>
    <w:rsid w:val="00AE65E6"/>
    <w:rsid w:val="00AE7156"/>
    <w:rsid w:val="00AF42CF"/>
    <w:rsid w:val="00AF6E69"/>
    <w:rsid w:val="00B00832"/>
    <w:rsid w:val="00B0310E"/>
    <w:rsid w:val="00B06724"/>
    <w:rsid w:val="00B06F2D"/>
    <w:rsid w:val="00B06F87"/>
    <w:rsid w:val="00B1021F"/>
    <w:rsid w:val="00B10E44"/>
    <w:rsid w:val="00B11EAD"/>
    <w:rsid w:val="00B13D0A"/>
    <w:rsid w:val="00B20831"/>
    <w:rsid w:val="00B20B85"/>
    <w:rsid w:val="00B22367"/>
    <w:rsid w:val="00B3218B"/>
    <w:rsid w:val="00B3336D"/>
    <w:rsid w:val="00B40546"/>
    <w:rsid w:val="00B43371"/>
    <w:rsid w:val="00B44061"/>
    <w:rsid w:val="00B45AFF"/>
    <w:rsid w:val="00B45C14"/>
    <w:rsid w:val="00B45D33"/>
    <w:rsid w:val="00B519BA"/>
    <w:rsid w:val="00B53576"/>
    <w:rsid w:val="00B55935"/>
    <w:rsid w:val="00B57CF4"/>
    <w:rsid w:val="00B6004B"/>
    <w:rsid w:val="00B6037F"/>
    <w:rsid w:val="00B60E13"/>
    <w:rsid w:val="00B638D0"/>
    <w:rsid w:val="00B66107"/>
    <w:rsid w:val="00B66C62"/>
    <w:rsid w:val="00B71484"/>
    <w:rsid w:val="00B71968"/>
    <w:rsid w:val="00B730BD"/>
    <w:rsid w:val="00B735B6"/>
    <w:rsid w:val="00B819E4"/>
    <w:rsid w:val="00B83C35"/>
    <w:rsid w:val="00B855E2"/>
    <w:rsid w:val="00B85A06"/>
    <w:rsid w:val="00B90014"/>
    <w:rsid w:val="00B9081C"/>
    <w:rsid w:val="00B91795"/>
    <w:rsid w:val="00B92A46"/>
    <w:rsid w:val="00B93589"/>
    <w:rsid w:val="00B95D39"/>
    <w:rsid w:val="00BA0C2F"/>
    <w:rsid w:val="00BA1C80"/>
    <w:rsid w:val="00BA1FC0"/>
    <w:rsid w:val="00BA21AB"/>
    <w:rsid w:val="00BA2F63"/>
    <w:rsid w:val="00BA789F"/>
    <w:rsid w:val="00BB0DEB"/>
    <w:rsid w:val="00BB11D1"/>
    <w:rsid w:val="00BB2951"/>
    <w:rsid w:val="00BB45C3"/>
    <w:rsid w:val="00BB4EB5"/>
    <w:rsid w:val="00BB76F4"/>
    <w:rsid w:val="00BB7DDF"/>
    <w:rsid w:val="00BC076D"/>
    <w:rsid w:val="00BC1A18"/>
    <w:rsid w:val="00BC2885"/>
    <w:rsid w:val="00BD4178"/>
    <w:rsid w:val="00BD510B"/>
    <w:rsid w:val="00BE1EDA"/>
    <w:rsid w:val="00BE259C"/>
    <w:rsid w:val="00BF3E6A"/>
    <w:rsid w:val="00C04241"/>
    <w:rsid w:val="00C0755D"/>
    <w:rsid w:val="00C10A94"/>
    <w:rsid w:val="00C12056"/>
    <w:rsid w:val="00C1455E"/>
    <w:rsid w:val="00C149C1"/>
    <w:rsid w:val="00C15D94"/>
    <w:rsid w:val="00C161F1"/>
    <w:rsid w:val="00C21924"/>
    <w:rsid w:val="00C25D47"/>
    <w:rsid w:val="00C26A02"/>
    <w:rsid w:val="00C271CA"/>
    <w:rsid w:val="00C301E7"/>
    <w:rsid w:val="00C31E25"/>
    <w:rsid w:val="00C4422C"/>
    <w:rsid w:val="00C47672"/>
    <w:rsid w:val="00C512C7"/>
    <w:rsid w:val="00C561C5"/>
    <w:rsid w:val="00C57639"/>
    <w:rsid w:val="00C57A48"/>
    <w:rsid w:val="00C61245"/>
    <w:rsid w:val="00C64163"/>
    <w:rsid w:val="00C6497B"/>
    <w:rsid w:val="00C652EE"/>
    <w:rsid w:val="00C67569"/>
    <w:rsid w:val="00C7438E"/>
    <w:rsid w:val="00C80545"/>
    <w:rsid w:val="00C86612"/>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042E"/>
    <w:rsid w:val="00CC7B3F"/>
    <w:rsid w:val="00CD0EA7"/>
    <w:rsid w:val="00CD114B"/>
    <w:rsid w:val="00CD1C5B"/>
    <w:rsid w:val="00CD36C2"/>
    <w:rsid w:val="00CD60D4"/>
    <w:rsid w:val="00CD74BA"/>
    <w:rsid w:val="00CE092F"/>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19D5"/>
    <w:rsid w:val="00D2506B"/>
    <w:rsid w:val="00D35D4C"/>
    <w:rsid w:val="00D36325"/>
    <w:rsid w:val="00D41136"/>
    <w:rsid w:val="00D41ED1"/>
    <w:rsid w:val="00D4266B"/>
    <w:rsid w:val="00D43C73"/>
    <w:rsid w:val="00D4758E"/>
    <w:rsid w:val="00D47ACE"/>
    <w:rsid w:val="00D504FD"/>
    <w:rsid w:val="00D5497C"/>
    <w:rsid w:val="00D61F83"/>
    <w:rsid w:val="00D650F6"/>
    <w:rsid w:val="00D712D9"/>
    <w:rsid w:val="00D72439"/>
    <w:rsid w:val="00D775D9"/>
    <w:rsid w:val="00D830E9"/>
    <w:rsid w:val="00D83587"/>
    <w:rsid w:val="00D8400D"/>
    <w:rsid w:val="00D84BF4"/>
    <w:rsid w:val="00D90D85"/>
    <w:rsid w:val="00DA563E"/>
    <w:rsid w:val="00DA5AD2"/>
    <w:rsid w:val="00DA7473"/>
    <w:rsid w:val="00DB04E9"/>
    <w:rsid w:val="00DB1F56"/>
    <w:rsid w:val="00DB45C0"/>
    <w:rsid w:val="00DB6B82"/>
    <w:rsid w:val="00DC140B"/>
    <w:rsid w:val="00DC279F"/>
    <w:rsid w:val="00DC64A0"/>
    <w:rsid w:val="00DD1FE3"/>
    <w:rsid w:val="00DD3A5D"/>
    <w:rsid w:val="00DD5262"/>
    <w:rsid w:val="00DE004B"/>
    <w:rsid w:val="00DE0273"/>
    <w:rsid w:val="00DE07AD"/>
    <w:rsid w:val="00DE315A"/>
    <w:rsid w:val="00DE371E"/>
    <w:rsid w:val="00DE40A7"/>
    <w:rsid w:val="00DE4FA0"/>
    <w:rsid w:val="00DE6C9B"/>
    <w:rsid w:val="00DE7CB0"/>
    <w:rsid w:val="00DF0167"/>
    <w:rsid w:val="00DF0787"/>
    <w:rsid w:val="00DF2884"/>
    <w:rsid w:val="00DF3028"/>
    <w:rsid w:val="00DF372D"/>
    <w:rsid w:val="00DF3E6A"/>
    <w:rsid w:val="00DF4913"/>
    <w:rsid w:val="00E0613C"/>
    <w:rsid w:val="00E12740"/>
    <w:rsid w:val="00E14E40"/>
    <w:rsid w:val="00E20180"/>
    <w:rsid w:val="00E25EC7"/>
    <w:rsid w:val="00E30883"/>
    <w:rsid w:val="00E36981"/>
    <w:rsid w:val="00E36B5B"/>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051"/>
    <w:rsid w:val="00EA21F4"/>
    <w:rsid w:val="00EA240C"/>
    <w:rsid w:val="00EA3D21"/>
    <w:rsid w:val="00EA3EAE"/>
    <w:rsid w:val="00EA6BDF"/>
    <w:rsid w:val="00EA77B5"/>
    <w:rsid w:val="00EB125A"/>
    <w:rsid w:val="00EC341B"/>
    <w:rsid w:val="00EC3A89"/>
    <w:rsid w:val="00EC7281"/>
    <w:rsid w:val="00ED3CF4"/>
    <w:rsid w:val="00ED5CBB"/>
    <w:rsid w:val="00ED7769"/>
    <w:rsid w:val="00EE114C"/>
    <w:rsid w:val="00EE1CA6"/>
    <w:rsid w:val="00EE33E8"/>
    <w:rsid w:val="00EE6614"/>
    <w:rsid w:val="00EF0947"/>
    <w:rsid w:val="00EF0991"/>
    <w:rsid w:val="00EF170D"/>
    <w:rsid w:val="00EF231D"/>
    <w:rsid w:val="00EF6E3A"/>
    <w:rsid w:val="00EF7190"/>
    <w:rsid w:val="00F002B8"/>
    <w:rsid w:val="00F036DD"/>
    <w:rsid w:val="00F04613"/>
    <w:rsid w:val="00F04C6A"/>
    <w:rsid w:val="00F12E7F"/>
    <w:rsid w:val="00F175CA"/>
    <w:rsid w:val="00F17D69"/>
    <w:rsid w:val="00F2558D"/>
    <w:rsid w:val="00F2717A"/>
    <w:rsid w:val="00F33180"/>
    <w:rsid w:val="00F34590"/>
    <w:rsid w:val="00F3796A"/>
    <w:rsid w:val="00F41148"/>
    <w:rsid w:val="00F41A4D"/>
    <w:rsid w:val="00F41FFA"/>
    <w:rsid w:val="00F429F8"/>
    <w:rsid w:val="00F42A6F"/>
    <w:rsid w:val="00F4339D"/>
    <w:rsid w:val="00F479A3"/>
    <w:rsid w:val="00F5427E"/>
    <w:rsid w:val="00F5432F"/>
    <w:rsid w:val="00F607E9"/>
    <w:rsid w:val="00F621F9"/>
    <w:rsid w:val="00F66049"/>
    <w:rsid w:val="00F667EC"/>
    <w:rsid w:val="00F73076"/>
    <w:rsid w:val="00F743A0"/>
    <w:rsid w:val="00F776B7"/>
    <w:rsid w:val="00F80418"/>
    <w:rsid w:val="00F811FC"/>
    <w:rsid w:val="00F81457"/>
    <w:rsid w:val="00F81AE8"/>
    <w:rsid w:val="00F943F8"/>
    <w:rsid w:val="00F96350"/>
    <w:rsid w:val="00FA0241"/>
    <w:rsid w:val="00FA1621"/>
    <w:rsid w:val="00FA2444"/>
    <w:rsid w:val="00FA5E4A"/>
    <w:rsid w:val="00FA78D3"/>
    <w:rsid w:val="00FB1A92"/>
    <w:rsid w:val="00FB3BB1"/>
    <w:rsid w:val="00FB55E4"/>
    <w:rsid w:val="00FB5895"/>
    <w:rsid w:val="00FB642F"/>
    <w:rsid w:val="00FB786F"/>
    <w:rsid w:val="00FC0475"/>
    <w:rsid w:val="00FC11F3"/>
    <w:rsid w:val="00FC64BB"/>
    <w:rsid w:val="00FD65B1"/>
    <w:rsid w:val="00FD75F2"/>
    <w:rsid w:val="00FE4199"/>
    <w:rsid w:val="00FF09CC"/>
    <w:rsid w:val="00FF0A6F"/>
    <w:rsid w:val="00FF2B69"/>
    <w:rsid w:val="00FF64CA"/>
    <w:rsid w:val="00FF692E"/>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C823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styleId="UnresolvedMention">
    <w:name w:val="Unresolved Mention"/>
    <w:basedOn w:val="DefaultParagraphFont"/>
    <w:uiPriority w:val="99"/>
    <w:semiHidden/>
    <w:unhideWhenUsed/>
    <w:rsid w:val="00857F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www.elabjournal.com/" TargetMode="External"/><Relationship Id="rId18" Type="http://schemas.openxmlformats.org/officeDocument/2006/relationships/hyperlink" Target="https://www.kuleuven.be/rdm/en/policy"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iki.surfnet.nl/display/standards/info-eu-repo/" TargetMode="External"/><Relationship Id="rId7" Type="http://schemas.openxmlformats.org/officeDocument/2006/relationships/endnotes" Target="endnotes.xml"/><Relationship Id="rId12" Type="http://schemas.openxmlformats.org/officeDocument/2006/relationships/hyperlink" Target="https://www.kuleuven.be/rdm/en/guidance/documentation-metadata" TargetMode="External"/><Relationship Id="rId17" Type="http://schemas.openxmlformats.org/officeDocument/2006/relationships/hyperlink" Target="https://icts.kuleuven.be/storagewijzer/e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cts.kuleuven.be/storagewijzer/en" TargetMode="External"/><Relationship Id="rId20" Type="http://schemas.openxmlformats.org/officeDocument/2006/relationships/hyperlink" Target="http://www.elabjournal.com" TargetMode="External"/><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s.shop/HuH7/300156"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elabjournal.com" TargetMode="External"/><Relationship Id="rId23" Type="http://schemas.openxmlformats.org/officeDocument/2006/relationships/hyperlink" Target="https://ufal.github.io/public-license-selector/" TargetMode="External"/><Relationship Id="rId28" Type="http://schemas.openxmlformats.org/officeDocument/2006/relationships/customXml" Target="../customXml/item3.xml"/><Relationship Id="rId10" Type="http://schemas.openxmlformats.org/officeDocument/2006/relationships/hyperlink" Target="https://www.kuleuven.be/rdm/en/guidance/data-standards" TargetMode="External"/><Relationship Id="rId19" Type="http://schemas.openxmlformats.org/officeDocument/2006/relationships/hyperlink" Target="https://www.kuleuven.be/rdm/en/guidance/data-sharing" TargetMode="External"/><Relationship Id="rId4" Type="http://schemas.openxmlformats.org/officeDocument/2006/relationships/settings" Target="settings.xml"/><Relationship Id="rId9" Type="http://schemas.openxmlformats.org/officeDocument/2006/relationships/hyperlink" Target="https://ror.org/03w5j8p12" TargetMode="External"/><Relationship Id="rId14" Type="http://schemas.openxmlformats.org/officeDocument/2006/relationships/hyperlink" Target="https://icts.kuleuven.be/storagewijzer/en" TargetMode="External"/><Relationship Id="rId22" Type="http://schemas.openxmlformats.org/officeDocument/2006/relationships/hyperlink" Target="https://www.kuleuven.be/rdm/en/rdr/licenses" TargetMode="External"/><Relationship Id="rId27" Type="http://schemas.openxmlformats.org/officeDocument/2006/relationships/customXml" Target="../customXml/item2.xml"/><Relationship Id="rId30"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G067423N</Project_x0020_Ref.>
    <Code xmlns="d2b4f59a-05ce-4744-9d1c-9dd30147ee09">3M220696</Code>
    <FundingCallID xmlns="d2b4f59a-05ce-4744-9d1c-9dd30147ee09">39876</FundingCallID>
    <_dlc_DocId xmlns="d2b4f59a-05ce-4744-9d1c-9dd30147ee09">P4FNSWA4HVKW-73199252-13445</_dlc_DocId>
    <_dlc_DocIdUrl xmlns="d2b4f59a-05ce-4744-9d1c-9dd30147ee09">
      <Url>https://www.groupware.kuleuven.be/sites/dmpmt/_layouts/15/DocIdRedir.aspx?ID=P4FNSWA4HVKW-73199252-13445</Url>
      <Description>P4FNSWA4HVKW-73199252-13445</Description>
    </_dlc_DocIdUrl>
    <TypeDoc xmlns="de64d03d-2dbc-4782-9fbf-1d8df1c50cf7">Initial</TypeDoc>
    <FormID xmlns="d2b4f59a-05ce-4744-9d1c-9dd30147ee09">2814</FormID>
  </documentManagement>
</p:properties>
</file>

<file path=customXml/itemProps1.xml><?xml version="1.0" encoding="utf-8"?>
<ds:datastoreItem xmlns:ds="http://schemas.openxmlformats.org/officeDocument/2006/customXml" ds:itemID="{E7450149-A3E1-484F-BC0A-440159149104}"/>
</file>

<file path=customXml/itemProps2.xml><?xml version="1.0" encoding="utf-8"?>
<ds:datastoreItem xmlns:ds="http://schemas.openxmlformats.org/officeDocument/2006/customXml" ds:itemID="{245A41E0-5AEA-457F-8B9C-66A023E4EE98}"/>
</file>

<file path=customXml/itemProps3.xml><?xml version="1.0" encoding="utf-8"?>
<ds:datastoreItem xmlns:ds="http://schemas.openxmlformats.org/officeDocument/2006/customXml" ds:itemID="{63F3767A-9F2B-4FDC-A948-DEE2254D2B96}"/>
</file>

<file path=customXml/itemProps4.xml><?xml version="1.0" encoding="utf-8"?>
<ds:datastoreItem xmlns:ds="http://schemas.openxmlformats.org/officeDocument/2006/customXml" ds:itemID="{DD4EE3CB-F0E9-4F19-951A-5926577AF5BC}"/>
</file>

<file path=customXml/itemProps5.xml><?xml version="1.0" encoding="utf-8"?>
<ds:datastoreItem xmlns:ds="http://schemas.openxmlformats.org/officeDocument/2006/customXml" ds:itemID="{965A38AF-7CDD-40A8-9DE8-62DA53D47869}"/>
</file>

<file path=docProps/app.xml><?xml version="1.0" encoding="utf-8"?>
<Properties xmlns="http://schemas.openxmlformats.org/officeDocument/2006/extended-properties" xmlns:vt="http://schemas.openxmlformats.org/officeDocument/2006/docPropsVTypes">
  <Template>Normal</Template>
  <TotalTime>0</TotalTime>
  <Pages>17</Pages>
  <Words>3731</Words>
  <Characters>20521</Characters>
  <Application>Microsoft Office Word</Application>
  <DocSecurity>0</DocSecurity>
  <Lines>171</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2023-04-12T11:09:00Z</dcterms:created>
  <dcterms:modified xsi:type="dcterms:W3CDTF">2023-06-20T15:58:00Z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f0305c1b-3cef-4714-aeb4-7f2a5c707699</vt:lpwstr>
  </property>
</Properties>
</file>