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05E853" w14:textId="2B41D285" w:rsidR="00AB3302" w:rsidRPr="00AB3302" w:rsidRDefault="00B576D7" w:rsidP="00AB3302">
      <w:pPr>
        <w:pStyle w:val="Heading1"/>
        <w:spacing w:after="160" w:line="259" w:lineRule="auto"/>
      </w:pPr>
      <w:r>
        <w:rPr>
          <w:bCs/>
        </w:rPr>
        <w:t>Project BIOPTOUGH</w:t>
      </w:r>
      <w:r>
        <w:t xml:space="preserve"> </w:t>
      </w:r>
      <w:r w:rsidR="00FA78D3">
        <w:t>DMP</w:t>
      </w:r>
      <w:r w:rsidR="004B0AAF">
        <w:t xml:space="preserve"> (FWO t</w:t>
      </w:r>
      <w:r w:rsidR="006536C5">
        <w:t>e</w:t>
      </w:r>
      <w:r w:rsidR="004B0AAF">
        <w:t>mplate)</w:t>
      </w:r>
      <w:r w:rsidR="003C48A9">
        <w:t xml:space="preserve"> </w:t>
      </w:r>
      <w:r w:rsidR="00FA78D3">
        <w:t xml:space="preserve">- </w:t>
      </w:r>
      <w:r w:rsidR="00AB3302" w:rsidRPr="00AB3302">
        <w:t xml:space="preserve">Flemish Standard Data Management Plan </w:t>
      </w:r>
      <w:r w:rsidR="00AB3302" w:rsidRPr="00F1796E">
        <w:rPr>
          <w:b/>
          <w:bCs/>
          <w:sz w:val="24"/>
          <w:szCs w:val="24"/>
        </w:rPr>
        <w:tab/>
      </w:r>
    </w:p>
    <w:p w14:paraId="5B74ADAD" w14:textId="77777777" w:rsidR="00B576D7" w:rsidRDefault="00B576D7" w:rsidP="00AB3302">
      <w:pPr>
        <w:rPr>
          <w:bCs/>
        </w:rPr>
      </w:pPr>
    </w:p>
    <w:p w14:paraId="1217E3F5"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3990DC03"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w:t>
      </w:r>
      <w:proofErr w:type="gramStart"/>
      <w:r w:rsidRPr="00AE0BF5">
        <w:rPr>
          <w:rFonts w:cstheme="minorHAnsi"/>
        </w:rPr>
        <w:t>has to</w:t>
      </w:r>
      <w:proofErr w:type="gramEnd"/>
      <w:r w:rsidRPr="00AE0BF5">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055526CD"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2EBE336E" w14:textId="77777777" w:rsidR="00AB3302" w:rsidRDefault="00AB3302" w:rsidP="00F17D69">
      <w:pPr>
        <w:spacing w:after="120"/>
        <w:rPr>
          <w:bCs/>
        </w:rPr>
      </w:pPr>
    </w:p>
    <w:p w14:paraId="51C7DC33" w14:textId="77777777" w:rsidR="00E20180" w:rsidRDefault="00E20180" w:rsidP="00AE0BF5"/>
    <w:p w14:paraId="7B57772D" w14:textId="77777777" w:rsidR="00AB3302" w:rsidRDefault="00AB3302" w:rsidP="00AE0BF5">
      <w:pPr>
        <w:rPr>
          <w:rFonts w:cstheme="minorHAnsi"/>
        </w:rPr>
      </w:pPr>
    </w:p>
    <w:p w14:paraId="6583F3B4" w14:textId="77777777" w:rsidR="00AB3302" w:rsidRDefault="00AB3302" w:rsidP="00AE0BF5">
      <w:pPr>
        <w:rPr>
          <w:rFonts w:cstheme="minorHAnsi"/>
        </w:rPr>
      </w:pPr>
    </w:p>
    <w:p w14:paraId="1229320F"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48E5773B" w14:textId="77777777" w:rsidTr="003B1BA3">
        <w:trPr>
          <w:cantSplit/>
        </w:trPr>
        <w:tc>
          <w:tcPr>
            <w:tcW w:w="15593" w:type="dxa"/>
            <w:gridSpan w:val="2"/>
            <w:shd w:val="clear" w:color="auto" w:fill="5B9BD5" w:themeFill="accent5"/>
          </w:tcPr>
          <w:p w14:paraId="517231FB" w14:textId="77777777" w:rsidR="00202C9D" w:rsidRPr="00AB71F6" w:rsidRDefault="00202C9D" w:rsidP="003B1BA3">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24F43D6E" w14:textId="77777777" w:rsidR="00202C9D" w:rsidRPr="00265950" w:rsidRDefault="00202C9D" w:rsidP="003B1BA3">
            <w:pPr>
              <w:pStyle w:val="ListParagraph"/>
              <w:ind w:left="1080"/>
              <w:rPr>
                <w:b/>
                <w:lang w:val="nl-BE"/>
              </w:rPr>
            </w:pPr>
          </w:p>
        </w:tc>
      </w:tr>
      <w:tr w:rsidR="00202C9D" w14:paraId="5F94391F" w14:textId="77777777" w:rsidTr="003B1BA3">
        <w:trPr>
          <w:cantSplit/>
          <w:trHeight w:val="269"/>
        </w:trPr>
        <w:tc>
          <w:tcPr>
            <w:tcW w:w="4962" w:type="dxa"/>
          </w:tcPr>
          <w:p w14:paraId="261BFD35" w14:textId="77777777" w:rsidR="00202C9D" w:rsidRDefault="00202C9D" w:rsidP="003B1BA3">
            <w:pPr>
              <w:rPr>
                <w:lang w:val="nl-BE"/>
              </w:rPr>
            </w:pPr>
            <w:r w:rsidRPr="5D59270C">
              <w:rPr>
                <w:lang w:val="nl-BE"/>
              </w:rPr>
              <w:t xml:space="preserve">Name </w:t>
            </w:r>
            <w:r>
              <w:rPr>
                <w:lang w:val="nl-BE"/>
              </w:rPr>
              <w:t>Grant Holder &amp; ORCID</w:t>
            </w:r>
          </w:p>
        </w:tc>
        <w:tc>
          <w:tcPr>
            <w:tcW w:w="10631" w:type="dxa"/>
          </w:tcPr>
          <w:p w14:paraId="1ACDADE0" w14:textId="31D18DB0" w:rsidR="00202C9D" w:rsidRPr="004B0AAF" w:rsidRDefault="00B576D7" w:rsidP="003B1BA3">
            <w:pPr>
              <w:rPr>
                <w:lang w:val="nl-BE"/>
              </w:rPr>
            </w:pPr>
            <w:r w:rsidRPr="004B0AAF">
              <w:rPr>
                <w:lang w:val="nl-BE"/>
              </w:rPr>
              <w:t xml:space="preserve">Mahoor MEHDIKHANI, </w:t>
            </w:r>
            <w:hyperlink r:id="rId9" w:history="1">
              <w:r w:rsidRPr="004B0AAF">
                <w:rPr>
                  <w:rStyle w:val="Hyperlink"/>
                  <w:lang w:val="nl-BE"/>
                </w:rPr>
                <w:t>https://orcid.org/0000-0003-3989-2678</w:t>
              </w:r>
            </w:hyperlink>
          </w:p>
        </w:tc>
      </w:tr>
      <w:tr w:rsidR="00202C9D" w14:paraId="6E942AAA" w14:textId="77777777" w:rsidTr="004B0AAF">
        <w:trPr>
          <w:cantSplit/>
          <w:trHeight w:val="230"/>
        </w:trPr>
        <w:tc>
          <w:tcPr>
            <w:tcW w:w="4962" w:type="dxa"/>
          </w:tcPr>
          <w:p w14:paraId="546056CB"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0EEE7F3E" w14:textId="1E64C18C" w:rsidR="00202C9D" w:rsidRPr="004B0AAF" w:rsidRDefault="00B576D7" w:rsidP="003B1BA3">
            <w:r w:rsidRPr="004B0AAF">
              <w:t>Yentl SWOLFS (</w:t>
            </w:r>
            <w:hyperlink r:id="rId10" w:history="1">
              <w:r w:rsidRPr="004B0AAF">
                <w:rPr>
                  <w:rStyle w:val="Hyperlink"/>
                </w:rPr>
                <w:t>https://orcid.org/0000-0001-7278-3022</w:t>
              </w:r>
            </w:hyperlink>
            <w:r w:rsidRPr="004B0AAF">
              <w:t>), supervisor</w:t>
            </w:r>
          </w:p>
        </w:tc>
      </w:tr>
      <w:tr w:rsidR="00202C9D" w14:paraId="15512AA1" w14:textId="77777777" w:rsidTr="003B1BA3">
        <w:trPr>
          <w:cantSplit/>
          <w:trHeight w:val="269"/>
        </w:trPr>
        <w:tc>
          <w:tcPr>
            <w:tcW w:w="4962" w:type="dxa"/>
          </w:tcPr>
          <w:p w14:paraId="45359DFD" w14:textId="77777777" w:rsidR="00202C9D" w:rsidRDefault="00202C9D" w:rsidP="003B1BA3">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34FAD1D8" w14:textId="4AFFF81E" w:rsidR="00202C9D" w:rsidRPr="00B576D7" w:rsidRDefault="00B576D7" w:rsidP="003B1BA3">
            <w:pPr>
              <w:rPr>
                <w:lang w:val="nl-BE"/>
              </w:rPr>
            </w:pPr>
            <w:r w:rsidRPr="00B576D7">
              <w:rPr>
                <w:lang w:val="nl-BE"/>
              </w:rPr>
              <w:t>12B0624N, Bone-inspired design of fiber-reinforced composites with optimal strength-toughness balance (BIOPTOUGH)</w:t>
            </w:r>
          </w:p>
        </w:tc>
      </w:tr>
      <w:tr w:rsidR="00202C9D" w14:paraId="042FEC8B" w14:textId="77777777" w:rsidTr="003B1BA3">
        <w:trPr>
          <w:cantSplit/>
          <w:trHeight w:val="269"/>
        </w:trPr>
        <w:tc>
          <w:tcPr>
            <w:tcW w:w="4962" w:type="dxa"/>
          </w:tcPr>
          <w:p w14:paraId="65DD3030" w14:textId="77777777" w:rsidR="00202C9D" w:rsidRPr="00B84C69" w:rsidRDefault="00202C9D" w:rsidP="003B1BA3">
            <w:r w:rsidRPr="006C0CA3">
              <w:t>Funder(s) GrantID</w:t>
            </w:r>
            <w:r w:rsidRPr="006C0CA3">
              <w:rPr>
                <w:vertAlign w:val="superscript"/>
              </w:rPr>
              <w:footnoteReference w:id="2"/>
            </w:r>
          </w:p>
        </w:tc>
        <w:tc>
          <w:tcPr>
            <w:tcW w:w="10631" w:type="dxa"/>
          </w:tcPr>
          <w:p w14:paraId="718E8923" w14:textId="11FB80C8" w:rsidR="00202C9D" w:rsidRPr="00B576D7" w:rsidRDefault="00B576D7" w:rsidP="003B1BA3">
            <w:pPr>
              <w:rPr>
                <w:lang w:val="nl-BE"/>
              </w:rPr>
            </w:pPr>
            <w:r w:rsidRPr="00B576D7">
              <w:rPr>
                <w:lang w:val="nl-BE"/>
              </w:rPr>
              <w:t>FWO (12B0624N)</w:t>
            </w:r>
          </w:p>
        </w:tc>
      </w:tr>
      <w:tr w:rsidR="00202C9D" w:rsidRPr="003716A8" w14:paraId="0EB877E5" w14:textId="77777777" w:rsidTr="003B1BA3">
        <w:trPr>
          <w:cantSplit/>
          <w:trHeight w:val="269"/>
        </w:trPr>
        <w:tc>
          <w:tcPr>
            <w:tcW w:w="4962" w:type="dxa"/>
          </w:tcPr>
          <w:p w14:paraId="3D924878" w14:textId="77777777" w:rsidR="00202C9D" w:rsidRPr="00B84C69" w:rsidRDefault="00202C9D" w:rsidP="003B1BA3">
            <w:r w:rsidRPr="00C512C7">
              <w:t>Affiliation(s)</w:t>
            </w:r>
          </w:p>
        </w:tc>
        <w:tc>
          <w:tcPr>
            <w:tcW w:w="10631" w:type="dxa"/>
          </w:tcPr>
          <w:p w14:paraId="2FF2F15F" w14:textId="2012F0E2" w:rsidR="00202C9D" w:rsidRDefault="00202C9D" w:rsidP="003B1BA3">
            <w:pPr>
              <w:rPr>
                <w:lang w:val="nl-BE"/>
              </w:rPr>
            </w:pPr>
            <w:r w:rsidRPr="0094370D">
              <w:rPr>
                <w:lang w:val="nl-BE"/>
              </w:rPr>
              <w:t xml:space="preserve">KU Leuven </w:t>
            </w:r>
          </w:p>
          <w:p w14:paraId="7F161F37" w14:textId="000F37F7" w:rsidR="00202C9D" w:rsidRPr="003716A8" w:rsidRDefault="00202C9D" w:rsidP="003B1BA3">
            <w:r w:rsidRPr="00FB1A92">
              <w:rPr>
                <w:rFonts w:cstheme="minorHAnsi"/>
              </w:rPr>
              <w:t>ROR</w:t>
            </w:r>
            <w:r w:rsidRPr="00FB1A92">
              <w:rPr>
                <w:rFonts w:cstheme="minorHAnsi"/>
                <w:vertAlign w:val="superscript"/>
              </w:rPr>
              <w:footnoteReference w:id="3"/>
            </w:r>
            <w:r w:rsidRPr="00FB1A92">
              <w:rPr>
                <w:rFonts w:cstheme="minorHAnsi"/>
              </w:rPr>
              <w:t xml:space="preserve"> identifier:</w:t>
            </w:r>
            <w:r>
              <w:t xml:space="preserve"> </w:t>
            </w:r>
            <w:r w:rsidR="00B576D7" w:rsidRPr="00B576D7">
              <w:t>05f950310</w:t>
            </w:r>
          </w:p>
        </w:tc>
      </w:tr>
      <w:tr w:rsidR="00202C9D" w:rsidRPr="003716A8" w14:paraId="2ED86F7B" w14:textId="77777777" w:rsidTr="003B1BA3">
        <w:trPr>
          <w:cantSplit/>
          <w:trHeight w:val="269"/>
        </w:trPr>
        <w:tc>
          <w:tcPr>
            <w:tcW w:w="4962" w:type="dxa"/>
          </w:tcPr>
          <w:p w14:paraId="55DC49DB" w14:textId="77777777" w:rsidR="00202C9D" w:rsidRPr="00C512C7" w:rsidRDefault="00202C9D" w:rsidP="003B1BA3">
            <w:r w:rsidRPr="003716A8">
              <w:t>Please provide a short project description</w:t>
            </w:r>
          </w:p>
        </w:tc>
        <w:tc>
          <w:tcPr>
            <w:tcW w:w="10631" w:type="dxa"/>
          </w:tcPr>
          <w:p w14:paraId="2F17605C" w14:textId="32970BB7" w:rsidR="00202C9D" w:rsidRPr="00E05035" w:rsidRDefault="00E05035" w:rsidP="003B1BA3">
            <w:pPr>
              <w:rPr>
                <w:rFonts w:cstheme="minorHAnsi"/>
              </w:rPr>
            </w:pPr>
            <w:r w:rsidRPr="00E05035">
              <w:rPr>
                <w:rFonts w:cstheme="minorHAnsi"/>
              </w:rPr>
              <w:t>Carbon fiber composites are strong and lightweight but suffer from brittleness and low damage tolerance. This hinders realizing their full sustainability potential. Nature can provide inspiration as there are many strong natural materials with a high damage tolerance. Bone is a good example. Next to its superb strength-toughness balance, bone has other unique features that can inspire the design of new materials with much higher performance and durability. They include superb properties with not-excellent constituents, hierarchical toughening mechanisms, efficient structure, and self-healing. Attempts so far failed to mimic all these features. Therefore, BIOPTOUGH aims to design and produce a carbon fiber-reinforced composite that incorporates the main engineering features of bone. It first employs cutting-edge image acquisition and processing tools for in-situ analysis of bone mechanics. Based on this knowledge and deep learning, finite element models are created to optimize the strength-toughness balance of bone-inspired composites. The optimized designs are realized using advanced manufacturing techniques such as 3D printing. Finally, the produced bone-inspired materials are tested with in-situ 3D imaging to verify the envisioned toughening mechanism. As the main result, BIOPTOUGH creates a bone-inspired composite, yielding a great strength-toughness balance, smart architecture, self-healing, and more efficient use of the constituents via its hierarchical optimized design.</w:t>
            </w:r>
          </w:p>
        </w:tc>
      </w:tr>
    </w:tbl>
    <w:p w14:paraId="16591ED8" w14:textId="7A30768E" w:rsidR="004B0AAF" w:rsidRDefault="004B0AAF" w:rsidP="004B0AAF"/>
    <w:p w14:paraId="6E3A4582" w14:textId="77777777" w:rsidR="00FF482F" w:rsidRDefault="00FF482F" w:rsidP="004B0AAF"/>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28D4F75D" w14:textId="77777777" w:rsidTr="00FF482F">
        <w:trPr>
          <w:cantSplit/>
          <w:trHeight w:val="340"/>
        </w:trPr>
        <w:tc>
          <w:tcPr>
            <w:tcW w:w="15593" w:type="dxa"/>
            <w:gridSpan w:val="2"/>
            <w:shd w:val="clear" w:color="auto" w:fill="5B9BD5" w:themeFill="accent5"/>
          </w:tcPr>
          <w:p w14:paraId="0F00B2B8" w14:textId="2DF2CAC6" w:rsidR="00BA789F" w:rsidRPr="00184881" w:rsidRDefault="00BA789F" w:rsidP="00B57AD1">
            <w:pPr>
              <w:pStyle w:val="ListParagraph"/>
              <w:numPr>
                <w:ilvl w:val="0"/>
                <w:numId w:val="22"/>
              </w:numPr>
              <w:jc w:val="center"/>
            </w:pPr>
            <w:r>
              <w:rPr>
                <w:b/>
                <w:bCs/>
                <w:lang w:val="nl-BE"/>
              </w:rPr>
              <w:lastRenderedPageBreak/>
              <w:t>Research Data Summary</w:t>
            </w:r>
          </w:p>
        </w:tc>
      </w:tr>
      <w:tr w:rsidR="00184881" w:rsidRPr="00F42A6F" w14:paraId="499D3336" w14:textId="77777777" w:rsidTr="00DF0787">
        <w:trPr>
          <w:cantSplit/>
          <w:trHeight w:val="269"/>
        </w:trPr>
        <w:tc>
          <w:tcPr>
            <w:tcW w:w="15593" w:type="dxa"/>
            <w:gridSpan w:val="2"/>
          </w:tcPr>
          <w:p w14:paraId="0D227F4F" w14:textId="77777777" w:rsidR="00202C9D" w:rsidRDefault="00184881" w:rsidP="00FF482F">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1449"/>
              <w:gridCol w:w="2835"/>
              <w:gridCol w:w="1478"/>
              <w:gridCol w:w="1354"/>
              <w:gridCol w:w="1984"/>
              <w:gridCol w:w="1985"/>
              <w:gridCol w:w="2126"/>
              <w:gridCol w:w="2156"/>
            </w:tblGrid>
            <w:tr w:rsidR="007B6EED" w14:paraId="4AF1110D" w14:textId="77777777" w:rsidTr="009E2081">
              <w:tc>
                <w:tcPr>
                  <w:tcW w:w="7116" w:type="dxa"/>
                  <w:gridSpan w:val="4"/>
                  <w:tcBorders>
                    <w:top w:val="nil"/>
                    <w:left w:val="nil"/>
                  </w:tcBorders>
                </w:tcPr>
                <w:p w14:paraId="7F7AA8FA" w14:textId="77777777" w:rsidR="007B6EED" w:rsidRPr="00184DDE" w:rsidRDefault="007B6EED" w:rsidP="00184881">
                  <w:pPr>
                    <w:rPr>
                      <w:sz w:val="20"/>
                    </w:rPr>
                  </w:pPr>
                </w:p>
              </w:tc>
              <w:tc>
                <w:tcPr>
                  <w:tcW w:w="1984" w:type="dxa"/>
                </w:tcPr>
                <w:p w14:paraId="1FB17044"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752C947A"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4A48F9DD"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6CA682B3"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7288A365" w14:textId="77777777" w:rsidTr="00FF482F">
              <w:tc>
                <w:tcPr>
                  <w:tcW w:w="1449" w:type="dxa"/>
                </w:tcPr>
                <w:p w14:paraId="1D27FBAA" w14:textId="77777777" w:rsidR="00202C9D" w:rsidRDefault="00202C9D" w:rsidP="00202C9D">
                  <w:r>
                    <w:t xml:space="preserve">Dataset </w:t>
                  </w:r>
                  <w:r w:rsidR="009E2081">
                    <w:t>N</w:t>
                  </w:r>
                  <w:r>
                    <w:t>ame</w:t>
                  </w:r>
                </w:p>
              </w:tc>
              <w:tc>
                <w:tcPr>
                  <w:tcW w:w="2835" w:type="dxa"/>
                </w:tcPr>
                <w:p w14:paraId="21EE575E" w14:textId="77777777" w:rsidR="00202C9D" w:rsidRDefault="00202C9D" w:rsidP="00202C9D">
                  <w:r>
                    <w:t>Description</w:t>
                  </w:r>
                </w:p>
              </w:tc>
              <w:tc>
                <w:tcPr>
                  <w:tcW w:w="1478" w:type="dxa"/>
                </w:tcPr>
                <w:p w14:paraId="4F9A63E0" w14:textId="77777777" w:rsidR="00202C9D" w:rsidRPr="00F42A6F" w:rsidRDefault="009E2081" w:rsidP="00202C9D">
                  <w:r>
                    <w:t xml:space="preserve">New or </w:t>
                  </w:r>
                  <w:proofErr w:type="gramStart"/>
                  <w:r>
                    <w:t>Reused</w:t>
                  </w:r>
                  <w:proofErr w:type="gramEnd"/>
                  <w:r w:rsidR="00202C9D">
                    <w:t xml:space="preserve"> </w:t>
                  </w:r>
                </w:p>
              </w:tc>
              <w:tc>
                <w:tcPr>
                  <w:tcW w:w="1354" w:type="dxa"/>
                </w:tcPr>
                <w:p w14:paraId="70F66116" w14:textId="77777777" w:rsidR="00202C9D" w:rsidRDefault="009E2081" w:rsidP="00202C9D">
                  <w:r>
                    <w:t>Digital or Physical</w:t>
                  </w:r>
                  <w:r w:rsidR="00202C9D">
                    <w:t xml:space="preserve"> </w:t>
                  </w:r>
                </w:p>
              </w:tc>
              <w:tc>
                <w:tcPr>
                  <w:tcW w:w="1984" w:type="dxa"/>
                </w:tcPr>
                <w:p w14:paraId="36F78B98" w14:textId="77777777" w:rsidR="00202C9D" w:rsidRDefault="00202C9D" w:rsidP="00202C9D">
                  <w:r>
                    <w:t>Digital Data Type</w:t>
                  </w:r>
                </w:p>
                <w:p w14:paraId="51B310C6" w14:textId="77777777" w:rsidR="00202C9D" w:rsidRDefault="00202C9D" w:rsidP="00807DDC"/>
              </w:tc>
              <w:tc>
                <w:tcPr>
                  <w:tcW w:w="1985" w:type="dxa"/>
                </w:tcPr>
                <w:p w14:paraId="5D974B81" w14:textId="77777777" w:rsidR="00202C9D" w:rsidRDefault="00202C9D" w:rsidP="00202C9D">
                  <w:r>
                    <w:t xml:space="preserve">Digital Data Format </w:t>
                  </w:r>
                </w:p>
                <w:p w14:paraId="103869F6" w14:textId="77777777" w:rsidR="00202C9D" w:rsidRDefault="00202C9D" w:rsidP="00184DDE"/>
              </w:tc>
              <w:tc>
                <w:tcPr>
                  <w:tcW w:w="2126" w:type="dxa"/>
                </w:tcPr>
                <w:p w14:paraId="5F45AA87" w14:textId="77777777" w:rsidR="00202C9D" w:rsidRDefault="00202C9D" w:rsidP="00202C9D">
                  <w:r>
                    <w:t>Digital Data Volume (MB, GB, TB)</w:t>
                  </w:r>
                </w:p>
              </w:tc>
              <w:tc>
                <w:tcPr>
                  <w:tcW w:w="2156" w:type="dxa"/>
                </w:tcPr>
                <w:p w14:paraId="0EABE4AC" w14:textId="77777777" w:rsidR="00202C9D" w:rsidRDefault="00202C9D" w:rsidP="00202C9D">
                  <w:r>
                    <w:t>Physical Volume</w:t>
                  </w:r>
                </w:p>
                <w:p w14:paraId="737055FA" w14:textId="77777777" w:rsidR="00202C9D" w:rsidRDefault="00202C9D" w:rsidP="00202C9D"/>
                <w:p w14:paraId="379F3A34" w14:textId="77777777" w:rsidR="00202C9D" w:rsidRDefault="00202C9D" w:rsidP="00184DDE"/>
              </w:tc>
            </w:tr>
            <w:tr w:rsidR="00202C9D" w14:paraId="00FD0A32" w14:textId="77777777" w:rsidTr="00FF482F">
              <w:trPr>
                <w:trHeight w:val="1355"/>
              </w:trPr>
              <w:tc>
                <w:tcPr>
                  <w:tcW w:w="1449" w:type="dxa"/>
                </w:tcPr>
                <w:p w14:paraId="7EF156F8" w14:textId="70892B6F" w:rsidR="00202C9D" w:rsidRDefault="00E05035" w:rsidP="00202C9D">
                  <w:r w:rsidRPr="00E05035">
                    <w:t>X-ray computed tomography volumes</w:t>
                  </w:r>
                </w:p>
              </w:tc>
              <w:tc>
                <w:tcPr>
                  <w:tcW w:w="2835" w:type="dxa"/>
                </w:tcPr>
                <w:p w14:paraId="0BA25CE9" w14:textId="300ED05C" w:rsidR="00202C9D" w:rsidRDefault="00E05035" w:rsidP="00202C9D">
                  <w:r>
                    <w:t>Reconstructed CT slices of in-situ scans from bone and bone-inspired composites specimens during loading</w:t>
                  </w:r>
                </w:p>
              </w:tc>
              <w:tc>
                <w:tcPr>
                  <w:tcW w:w="1478" w:type="dxa"/>
                </w:tcPr>
                <w:p w14:paraId="6ED31103" w14:textId="0DC7C7CC" w:rsidR="00202C9D" w:rsidRPr="00250516" w:rsidRDefault="00000000" w:rsidP="00202C9D">
                  <w:pPr>
                    <w:rPr>
                      <w:lang w:val="en-US"/>
                    </w:rPr>
                  </w:pPr>
                  <w:sdt>
                    <w:sdtPr>
                      <w:rPr>
                        <w:lang w:val="en-US"/>
                      </w:rPr>
                      <w:id w:val="-1837914260"/>
                      <w14:checkbox>
                        <w14:checked w14:val="1"/>
                        <w14:checkedState w14:val="2612" w14:font="MS Gothic"/>
                        <w14:uncheckedState w14:val="2610" w14:font="MS Gothic"/>
                      </w14:checkbox>
                    </w:sdtPr>
                    <w:sdtContent>
                      <w:r w:rsidR="00E05035">
                        <w:rPr>
                          <w:rFonts w:ascii="MS Gothic" w:eastAsia="MS Gothic" w:hAnsi="MS Gothic" w:hint="eastAsia"/>
                          <w:lang w:val="en-US"/>
                        </w:rPr>
                        <w:t>☒</w:t>
                      </w:r>
                    </w:sdtContent>
                  </w:sdt>
                  <w:r w:rsidR="00202C9D">
                    <w:rPr>
                      <w:lang w:val="en-US"/>
                    </w:rPr>
                    <w:t xml:space="preserve"> </w:t>
                  </w:r>
                  <w:r w:rsidR="00202C9D" w:rsidRPr="00250516">
                    <w:rPr>
                      <w:lang w:val="en-US"/>
                    </w:rPr>
                    <w:t xml:space="preserve">Generate new </w:t>
                  </w:r>
                  <w:proofErr w:type="gramStart"/>
                  <w:r w:rsidR="00202C9D" w:rsidRPr="00250516">
                    <w:rPr>
                      <w:lang w:val="en-US"/>
                    </w:rPr>
                    <w:t>data</w:t>
                  </w:r>
                  <w:proofErr w:type="gramEnd"/>
                </w:p>
                <w:p w14:paraId="32408D09" w14:textId="77777777"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716F704D" w14:textId="2F66B616" w:rsidR="00202C9D" w:rsidRPr="00250516"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E05035">
                        <w:rPr>
                          <w:rFonts w:ascii="MS Gothic" w:eastAsia="MS Gothic" w:hAnsi="MS Gothic" w:hint="eastAsia"/>
                          <w:lang w:val="en-US"/>
                        </w:rPr>
                        <w:t>☒</w:t>
                      </w:r>
                    </w:sdtContent>
                  </w:sdt>
                  <w:r w:rsidR="00202C9D">
                    <w:rPr>
                      <w:lang w:val="en-US"/>
                    </w:rPr>
                    <w:t xml:space="preserve"> Digital</w:t>
                  </w:r>
                </w:p>
                <w:p w14:paraId="5B34389A"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7D6C44E2"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Observational</w:t>
                  </w:r>
                </w:p>
                <w:p w14:paraId="3D9B833E" w14:textId="2B31F810" w:rsidR="00202C9D" w:rsidRDefault="00000000" w:rsidP="00202C9D">
                  <w:pPr>
                    <w:rPr>
                      <w:lang w:val="en-US"/>
                    </w:rPr>
                  </w:pPr>
                  <w:sdt>
                    <w:sdtPr>
                      <w:rPr>
                        <w:lang w:val="en-US"/>
                      </w:rPr>
                      <w:id w:val="-914628923"/>
                      <w14:checkbox>
                        <w14:checked w14:val="1"/>
                        <w14:checkedState w14:val="2612" w14:font="MS Gothic"/>
                        <w14:uncheckedState w14:val="2610" w14:font="MS Gothic"/>
                      </w14:checkbox>
                    </w:sdtPr>
                    <w:sdtContent>
                      <w:r w:rsidR="00E05035">
                        <w:rPr>
                          <w:rFonts w:ascii="MS Gothic" w:eastAsia="MS Gothic" w:hAnsi="MS Gothic" w:hint="eastAsia"/>
                          <w:lang w:val="en-US"/>
                        </w:rPr>
                        <w:t>☒</w:t>
                      </w:r>
                    </w:sdtContent>
                  </w:sdt>
                  <w:r w:rsidR="00202C9D" w:rsidRPr="00250516">
                    <w:rPr>
                      <w:lang w:val="en-US"/>
                    </w:rPr>
                    <w:t xml:space="preserve"> </w:t>
                  </w:r>
                  <w:r w:rsidR="00202C9D">
                    <w:rPr>
                      <w:lang w:val="en-US"/>
                    </w:rPr>
                    <w:t>Experimental</w:t>
                  </w:r>
                </w:p>
                <w:p w14:paraId="1206C628"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Compiled/</w:t>
                  </w:r>
                  <w:r w:rsidR="00BA789F">
                    <w:rPr>
                      <w:lang w:val="en-US"/>
                    </w:rPr>
                    <w:t xml:space="preserve"> </w:t>
                  </w:r>
                  <w:r w:rsidR="00202C9D">
                    <w:rPr>
                      <w:lang w:val="en-US"/>
                    </w:rPr>
                    <w:t xml:space="preserve">aggregated </w:t>
                  </w:r>
                  <w:proofErr w:type="gramStart"/>
                  <w:r w:rsidR="00202C9D">
                    <w:rPr>
                      <w:lang w:val="en-US"/>
                    </w:rPr>
                    <w:t>data</w:t>
                  </w:r>
                  <w:proofErr w:type="gramEnd"/>
                </w:p>
                <w:p w14:paraId="15B3FA93" w14:textId="47CD773F" w:rsidR="00202C9D" w:rsidRDefault="00000000" w:rsidP="00FF482F">
                  <w:pPr>
                    <w:rPr>
                      <w:lang w:val="en-US"/>
                    </w:rPr>
                  </w:pPr>
                  <w:sdt>
                    <w:sdtPr>
                      <w:rPr>
                        <w:lang w:val="en-US"/>
                      </w:rPr>
                      <w:id w:val="-72730067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Simulation data</w:t>
                  </w:r>
                </w:p>
              </w:tc>
              <w:tc>
                <w:tcPr>
                  <w:tcW w:w="1985" w:type="dxa"/>
                </w:tcPr>
                <w:p w14:paraId="353FC323" w14:textId="6FBCE47C" w:rsidR="00202C9D" w:rsidRDefault="00000000" w:rsidP="00F53AF4">
                  <w:pPr>
                    <w:rPr>
                      <w:lang w:val="en-US"/>
                    </w:rPr>
                  </w:pPr>
                  <w:sdt>
                    <w:sdtPr>
                      <w:rPr>
                        <w:lang w:val="en-US"/>
                      </w:rPr>
                      <w:id w:val="-834145166"/>
                      <w14:checkbox>
                        <w14:checked w14:val="1"/>
                        <w14:checkedState w14:val="2612" w14:font="MS Gothic"/>
                        <w14:uncheckedState w14:val="2610" w14:font="MS Gothic"/>
                      </w14:checkbox>
                    </w:sdtPr>
                    <w:sdtContent>
                      <w:r w:rsidR="00E05035">
                        <w:rPr>
                          <w:rFonts w:ascii="MS Gothic" w:eastAsia="MS Gothic" w:hAnsi="MS Gothic" w:hint="eastAsia"/>
                          <w:lang w:val="en-US"/>
                        </w:rPr>
                        <w:t>☒</w:t>
                      </w:r>
                    </w:sdtContent>
                  </w:sdt>
                  <w:r w:rsidR="00202C9D">
                    <w:rPr>
                      <w:lang w:val="en-US"/>
                    </w:rPr>
                    <w:t xml:space="preserve"> other: </w:t>
                  </w:r>
                  <w:r w:rsidR="00E05035" w:rsidRPr="00E05035">
                    <w:rPr>
                      <w:b/>
                      <w:bCs/>
                      <w:lang w:val="en-US"/>
                    </w:rPr>
                    <w:t>.tif</w:t>
                  </w:r>
                </w:p>
              </w:tc>
              <w:tc>
                <w:tcPr>
                  <w:tcW w:w="2126" w:type="dxa"/>
                </w:tcPr>
                <w:p w14:paraId="6A2DF1CD" w14:textId="77777777" w:rsidR="00202C9D" w:rsidRPr="00250516" w:rsidRDefault="00000000" w:rsidP="00202C9D">
                  <w:pPr>
                    <w:rPr>
                      <w:lang w:val="en-US"/>
                    </w:rPr>
                  </w:pPr>
                  <w:sdt>
                    <w:sdtPr>
                      <w:rPr>
                        <w:lang w:val="en-US"/>
                      </w:rPr>
                      <w:id w:val="-185171253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MB</w:t>
                  </w:r>
                </w:p>
                <w:p w14:paraId="7FA22860" w14:textId="77777777"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0AF3E217"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49353F88" w14:textId="29B75990" w:rsidR="00202C9D" w:rsidRDefault="00000000" w:rsidP="00202C9D">
                  <w:pPr>
                    <w:rPr>
                      <w:lang w:val="en-US"/>
                    </w:rPr>
                  </w:pPr>
                  <w:sdt>
                    <w:sdtPr>
                      <w:rPr>
                        <w:lang w:val="en-US"/>
                      </w:rPr>
                      <w:id w:val="-1397971051"/>
                      <w14:checkbox>
                        <w14:checked w14:val="1"/>
                        <w14:checkedState w14:val="2612" w14:font="MS Gothic"/>
                        <w14:uncheckedState w14:val="2610" w14:font="MS Gothic"/>
                      </w14:checkbox>
                    </w:sdtPr>
                    <w:sdtContent>
                      <w:r w:rsidR="00B02283">
                        <w:rPr>
                          <w:rFonts w:ascii="MS Gothic" w:eastAsia="MS Gothic" w:hAnsi="MS Gothic" w:hint="eastAsia"/>
                          <w:lang w:val="en-US"/>
                        </w:rPr>
                        <w:t>☒</w:t>
                      </w:r>
                    </w:sdtContent>
                  </w:sdt>
                  <w:r w:rsidR="00202C9D">
                    <w:rPr>
                      <w:lang w:val="en-US"/>
                    </w:rPr>
                    <w:t xml:space="preserve"> &lt; 1 TB</w:t>
                  </w:r>
                </w:p>
                <w:p w14:paraId="1AD32092" w14:textId="42181379" w:rsidR="00202C9D"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B02283">
                        <w:rPr>
                          <w:rFonts w:ascii="MS Gothic" w:eastAsia="MS Gothic" w:hAnsi="MS Gothic" w:hint="eastAsia"/>
                          <w:lang w:val="en-US"/>
                        </w:rPr>
                        <w:t>☐</w:t>
                      </w:r>
                    </w:sdtContent>
                  </w:sdt>
                  <w:r w:rsidR="00202C9D">
                    <w:rPr>
                      <w:lang w:val="en-US"/>
                    </w:rPr>
                    <w:t xml:space="preserve"> &lt; 5 TB</w:t>
                  </w:r>
                </w:p>
                <w:p w14:paraId="0F39536F" w14:textId="7A98D77B" w:rsidR="00202C9D" w:rsidRPr="00FF482F" w:rsidRDefault="00000000" w:rsidP="00FF482F">
                  <w:pPr>
                    <w:rPr>
                      <w:lang w:val="en-US"/>
                    </w:rPr>
                  </w:pPr>
                  <w:sdt>
                    <w:sdtPr>
                      <w:rPr>
                        <w:lang w:val="en-US"/>
                      </w:rPr>
                      <w:id w:val="-23278603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 TB</w:t>
                  </w:r>
                </w:p>
              </w:tc>
              <w:tc>
                <w:tcPr>
                  <w:tcW w:w="2156" w:type="dxa"/>
                </w:tcPr>
                <w:p w14:paraId="25427130" w14:textId="77777777" w:rsidR="00202C9D" w:rsidRDefault="00202C9D" w:rsidP="00202C9D"/>
              </w:tc>
            </w:tr>
            <w:tr w:rsidR="00E05035" w14:paraId="6E7BFD98" w14:textId="77777777" w:rsidTr="00FF482F">
              <w:tc>
                <w:tcPr>
                  <w:tcW w:w="1449" w:type="dxa"/>
                </w:tcPr>
                <w:p w14:paraId="067CC5C8" w14:textId="00779A97" w:rsidR="00E05035" w:rsidRDefault="00E05035" w:rsidP="00E05035">
                  <w:r w:rsidRPr="00E05035">
                    <w:rPr>
                      <w:szCs w:val="36"/>
                    </w:rPr>
                    <w:t>Synchrotron</w:t>
                  </w:r>
                  <w:r w:rsidR="00FF482F">
                    <w:rPr>
                      <w:szCs w:val="36"/>
                    </w:rPr>
                    <w:t xml:space="preserve"> </w:t>
                  </w:r>
                  <w:r w:rsidRPr="00E05035">
                    <w:rPr>
                      <w:szCs w:val="36"/>
                    </w:rPr>
                    <w:t>computed tomography volumes</w:t>
                  </w:r>
                </w:p>
              </w:tc>
              <w:tc>
                <w:tcPr>
                  <w:tcW w:w="2835" w:type="dxa"/>
                </w:tcPr>
                <w:p w14:paraId="7BBC442C" w14:textId="06E5E5FA" w:rsidR="00E05035" w:rsidRDefault="00E05035" w:rsidP="00E05035">
                  <w:r>
                    <w:t>Reconstructed SRCT slices of in-situ scans from bone and bone-inspired composites specimens during loading</w:t>
                  </w:r>
                </w:p>
              </w:tc>
              <w:tc>
                <w:tcPr>
                  <w:tcW w:w="1478" w:type="dxa"/>
                </w:tcPr>
                <w:p w14:paraId="56BFC0A4" w14:textId="5DDFD375" w:rsidR="00E05035" w:rsidRPr="00250516" w:rsidRDefault="00000000" w:rsidP="00E05035">
                  <w:pPr>
                    <w:rPr>
                      <w:lang w:val="en-US"/>
                    </w:rPr>
                  </w:pPr>
                  <w:sdt>
                    <w:sdtPr>
                      <w:rPr>
                        <w:lang w:val="en-US"/>
                      </w:rPr>
                      <w:id w:val="-2127847040"/>
                      <w14:checkbox>
                        <w14:checked w14:val="1"/>
                        <w14:checkedState w14:val="2612" w14:font="MS Gothic"/>
                        <w14:uncheckedState w14:val="2610" w14:font="MS Gothic"/>
                      </w14:checkbox>
                    </w:sdtPr>
                    <w:sdtContent>
                      <w:r w:rsidR="00B02283">
                        <w:rPr>
                          <w:rFonts w:ascii="MS Gothic" w:eastAsia="MS Gothic" w:hAnsi="MS Gothic" w:hint="eastAsia"/>
                          <w:lang w:val="en-US"/>
                        </w:rPr>
                        <w:t>☒</w:t>
                      </w:r>
                    </w:sdtContent>
                  </w:sdt>
                  <w:r w:rsidR="00E05035">
                    <w:rPr>
                      <w:lang w:val="en-US"/>
                    </w:rPr>
                    <w:t xml:space="preserve"> </w:t>
                  </w:r>
                  <w:r w:rsidR="00E05035" w:rsidRPr="00250516">
                    <w:rPr>
                      <w:lang w:val="en-US"/>
                    </w:rPr>
                    <w:t xml:space="preserve">Generate new </w:t>
                  </w:r>
                  <w:proofErr w:type="gramStart"/>
                  <w:r w:rsidR="00E05035" w:rsidRPr="00250516">
                    <w:rPr>
                      <w:lang w:val="en-US"/>
                    </w:rPr>
                    <w:t>data</w:t>
                  </w:r>
                  <w:proofErr w:type="gramEnd"/>
                </w:p>
                <w:p w14:paraId="0090525E" w14:textId="154E2C39" w:rsidR="00E05035" w:rsidRDefault="00000000" w:rsidP="00E05035">
                  <w:pPr>
                    <w:rPr>
                      <w:rFonts w:ascii="MS Gothic" w:eastAsia="MS Gothic" w:hAnsi="MS Gothic"/>
                      <w:lang w:val="en-US"/>
                    </w:rPr>
                  </w:pPr>
                  <w:sdt>
                    <w:sdtPr>
                      <w:rPr>
                        <w:lang w:val="en-US"/>
                      </w:rPr>
                      <w:id w:val="126059463"/>
                      <w14:checkbox>
                        <w14:checked w14:val="0"/>
                        <w14:checkedState w14:val="2612" w14:font="MS Gothic"/>
                        <w14:uncheckedState w14:val="2610" w14:font="MS Gothic"/>
                      </w14:checkbox>
                    </w:sdtPr>
                    <w:sdtContent>
                      <w:r w:rsidR="00E05035">
                        <w:rPr>
                          <w:rFonts w:ascii="MS Gothic" w:eastAsia="MS Gothic" w:hAnsi="MS Gothic" w:hint="eastAsia"/>
                          <w:lang w:val="en-US"/>
                        </w:rPr>
                        <w:t>☐</w:t>
                      </w:r>
                    </w:sdtContent>
                  </w:sdt>
                  <w:r w:rsidR="00E05035" w:rsidRPr="00250516">
                    <w:rPr>
                      <w:lang w:val="en-US"/>
                    </w:rPr>
                    <w:t xml:space="preserve"> Reuse existing data</w:t>
                  </w:r>
                </w:p>
              </w:tc>
              <w:tc>
                <w:tcPr>
                  <w:tcW w:w="1354" w:type="dxa"/>
                </w:tcPr>
                <w:p w14:paraId="7303359C" w14:textId="77777777" w:rsidR="00E05035" w:rsidRPr="00250516" w:rsidRDefault="00000000" w:rsidP="00E05035">
                  <w:pPr>
                    <w:rPr>
                      <w:lang w:val="en-US"/>
                    </w:rPr>
                  </w:pPr>
                  <w:sdt>
                    <w:sdtPr>
                      <w:rPr>
                        <w:lang w:val="en-US"/>
                      </w:rPr>
                      <w:id w:val="-1007749399"/>
                      <w14:checkbox>
                        <w14:checked w14:val="1"/>
                        <w14:checkedState w14:val="2612" w14:font="MS Gothic"/>
                        <w14:uncheckedState w14:val="2610" w14:font="MS Gothic"/>
                      </w14:checkbox>
                    </w:sdtPr>
                    <w:sdtContent>
                      <w:r w:rsidR="00E05035">
                        <w:rPr>
                          <w:rFonts w:ascii="MS Gothic" w:eastAsia="MS Gothic" w:hAnsi="MS Gothic" w:hint="eastAsia"/>
                          <w:lang w:val="en-US"/>
                        </w:rPr>
                        <w:t>☒</w:t>
                      </w:r>
                    </w:sdtContent>
                  </w:sdt>
                  <w:r w:rsidR="00E05035">
                    <w:rPr>
                      <w:lang w:val="en-US"/>
                    </w:rPr>
                    <w:t xml:space="preserve"> Digital</w:t>
                  </w:r>
                </w:p>
                <w:p w14:paraId="3BB49679" w14:textId="5D2C96A2" w:rsidR="00E05035" w:rsidRDefault="00000000" w:rsidP="00E05035">
                  <w:pPr>
                    <w:rPr>
                      <w:rFonts w:ascii="MS Gothic" w:eastAsia="MS Gothic" w:hAnsi="MS Gothic"/>
                      <w:lang w:val="en-US"/>
                    </w:rPr>
                  </w:pPr>
                  <w:sdt>
                    <w:sdtPr>
                      <w:rPr>
                        <w:lang w:val="en-US"/>
                      </w:rPr>
                      <w:id w:val="-1112270637"/>
                      <w14:checkbox>
                        <w14:checked w14:val="0"/>
                        <w14:checkedState w14:val="2612" w14:font="MS Gothic"/>
                        <w14:uncheckedState w14:val="2610" w14:font="MS Gothic"/>
                      </w14:checkbox>
                    </w:sdtPr>
                    <w:sdtContent>
                      <w:r w:rsidR="00E05035">
                        <w:rPr>
                          <w:rFonts w:ascii="MS Gothic" w:eastAsia="MS Gothic" w:hAnsi="MS Gothic" w:hint="eastAsia"/>
                          <w:lang w:val="en-US"/>
                        </w:rPr>
                        <w:t>☐</w:t>
                      </w:r>
                    </w:sdtContent>
                  </w:sdt>
                  <w:r w:rsidR="00E05035" w:rsidRPr="00250516">
                    <w:rPr>
                      <w:lang w:val="en-US"/>
                    </w:rPr>
                    <w:t xml:space="preserve"> </w:t>
                  </w:r>
                  <w:r w:rsidR="00E05035">
                    <w:rPr>
                      <w:lang w:val="en-US"/>
                    </w:rPr>
                    <w:t>Physical</w:t>
                  </w:r>
                </w:p>
              </w:tc>
              <w:tc>
                <w:tcPr>
                  <w:tcW w:w="1984" w:type="dxa"/>
                </w:tcPr>
                <w:p w14:paraId="129BB386" w14:textId="77777777" w:rsidR="00E05035" w:rsidRPr="00250516" w:rsidRDefault="00000000" w:rsidP="00E05035">
                  <w:pPr>
                    <w:rPr>
                      <w:lang w:val="en-US"/>
                    </w:rPr>
                  </w:pPr>
                  <w:sdt>
                    <w:sdtPr>
                      <w:rPr>
                        <w:lang w:val="en-US"/>
                      </w:rPr>
                      <w:id w:val="-1633944325"/>
                      <w14:checkbox>
                        <w14:checked w14:val="0"/>
                        <w14:checkedState w14:val="2612" w14:font="MS Gothic"/>
                        <w14:uncheckedState w14:val="2610" w14:font="MS Gothic"/>
                      </w14:checkbox>
                    </w:sdtPr>
                    <w:sdtContent>
                      <w:r w:rsidR="00E05035">
                        <w:rPr>
                          <w:rFonts w:ascii="MS Gothic" w:eastAsia="MS Gothic" w:hAnsi="MS Gothic" w:hint="eastAsia"/>
                          <w:lang w:val="en-US"/>
                        </w:rPr>
                        <w:t>☐</w:t>
                      </w:r>
                    </w:sdtContent>
                  </w:sdt>
                  <w:r w:rsidR="00E05035">
                    <w:rPr>
                      <w:lang w:val="en-US"/>
                    </w:rPr>
                    <w:t xml:space="preserve"> Observational</w:t>
                  </w:r>
                </w:p>
                <w:p w14:paraId="7A42DA04" w14:textId="77777777" w:rsidR="00E05035" w:rsidRDefault="00000000" w:rsidP="00E05035">
                  <w:pPr>
                    <w:rPr>
                      <w:lang w:val="en-US"/>
                    </w:rPr>
                  </w:pPr>
                  <w:sdt>
                    <w:sdtPr>
                      <w:rPr>
                        <w:lang w:val="en-US"/>
                      </w:rPr>
                      <w:id w:val="-1446765386"/>
                      <w14:checkbox>
                        <w14:checked w14:val="1"/>
                        <w14:checkedState w14:val="2612" w14:font="MS Gothic"/>
                        <w14:uncheckedState w14:val="2610" w14:font="MS Gothic"/>
                      </w14:checkbox>
                    </w:sdtPr>
                    <w:sdtContent>
                      <w:r w:rsidR="00E05035">
                        <w:rPr>
                          <w:rFonts w:ascii="MS Gothic" w:eastAsia="MS Gothic" w:hAnsi="MS Gothic" w:hint="eastAsia"/>
                          <w:lang w:val="en-US"/>
                        </w:rPr>
                        <w:t>☒</w:t>
                      </w:r>
                    </w:sdtContent>
                  </w:sdt>
                  <w:r w:rsidR="00E05035" w:rsidRPr="00250516">
                    <w:rPr>
                      <w:lang w:val="en-US"/>
                    </w:rPr>
                    <w:t xml:space="preserve"> </w:t>
                  </w:r>
                  <w:r w:rsidR="00E05035">
                    <w:rPr>
                      <w:lang w:val="en-US"/>
                    </w:rPr>
                    <w:t>Experimental</w:t>
                  </w:r>
                </w:p>
                <w:p w14:paraId="71B2D073" w14:textId="77777777" w:rsidR="00E05035" w:rsidRDefault="00000000" w:rsidP="00E05035">
                  <w:pPr>
                    <w:rPr>
                      <w:lang w:val="en-US"/>
                    </w:rPr>
                  </w:pPr>
                  <w:sdt>
                    <w:sdtPr>
                      <w:rPr>
                        <w:lang w:val="en-US"/>
                      </w:rPr>
                      <w:id w:val="-909615148"/>
                      <w14:checkbox>
                        <w14:checked w14:val="0"/>
                        <w14:checkedState w14:val="2612" w14:font="MS Gothic"/>
                        <w14:uncheckedState w14:val="2610" w14:font="MS Gothic"/>
                      </w14:checkbox>
                    </w:sdtPr>
                    <w:sdtContent>
                      <w:r w:rsidR="00E05035">
                        <w:rPr>
                          <w:rFonts w:ascii="MS Gothic" w:eastAsia="MS Gothic" w:hAnsi="MS Gothic" w:hint="eastAsia"/>
                          <w:lang w:val="en-US"/>
                        </w:rPr>
                        <w:t>☐</w:t>
                      </w:r>
                    </w:sdtContent>
                  </w:sdt>
                  <w:r w:rsidR="00E05035">
                    <w:rPr>
                      <w:lang w:val="en-US"/>
                    </w:rPr>
                    <w:t xml:space="preserve"> Compiled/ aggregated </w:t>
                  </w:r>
                  <w:proofErr w:type="gramStart"/>
                  <w:r w:rsidR="00E05035">
                    <w:rPr>
                      <w:lang w:val="en-US"/>
                    </w:rPr>
                    <w:t>data</w:t>
                  </w:r>
                  <w:proofErr w:type="gramEnd"/>
                </w:p>
                <w:p w14:paraId="19FD6DE3" w14:textId="3BF22C26" w:rsidR="00FF482F" w:rsidRPr="00FF482F" w:rsidRDefault="00000000" w:rsidP="00FF482F">
                  <w:pPr>
                    <w:rPr>
                      <w:lang w:val="en-US"/>
                    </w:rPr>
                  </w:pPr>
                  <w:sdt>
                    <w:sdtPr>
                      <w:rPr>
                        <w:lang w:val="en-US"/>
                      </w:rPr>
                      <w:id w:val="-1702084506"/>
                      <w14:checkbox>
                        <w14:checked w14:val="0"/>
                        <w14:checkedState w14:val="2612" w14:font="MS Gothic"/>
                        <w14:uncheckedState w14:val="2610" w14:font="MS Gothic"/>
                      </w14:checkbox>
                    </w:sdtPr>
                    <w:sdtContent>
                      <w:r w:rsidR="00E05035">
                        <w:rPr>
                          <w:rFonts w:ascii="MS Gothic" w:eastAsia="MS Gothic" w:hAnsi="MS Gothic" w:hint="eastAsia"/>
                          <w:lang w:val="en-US"/>
                        </w:rPr>
                        <w:t>☐</w:t>
                      </w:r>
                    </w:sdtContent>
                  </w:sdt>
                  <w:r w:rsidR="00E05035">
                    <w:rPr>
                      <w:lang w:val="en-US"/>
                    </w:rPr>
                    <w:t xml:space="preserve"> Simulation data</w:t>
                  </w:r>
                </w:p>
              </w:tc>
              <w:tc>
                <w:tcPr>
                  <w:tcW w:w="1985" w:type="dxa"/>
                </w:tcPr>
                <w:p w14:paraId="2A6D58CF" w14:textId="2CF79F58" w:rsidR="00E05035" w:rsidRPr="00E05035" w:rsidRDefault="00000000" w:rsidP="00E05035">
                  <w:pPr>
                    <w:rPr>
                      <w:lang w:val="en-US"/>
                    </w:rPr>
                  </w:pPr>
                  <w:sdt>
                    <w:sdtPr>
                      <w:rPr>
                        <w:lang w:val="en-US"/>
                      </w:rPr>
                      <w:id w:val="1346596289"/>
                      <w14:checkbox>
                        <w14:checked w14:val="1"/>
                        <w14:checkedState w14:val="2612" w14:font="MS Gothic"/>
                        <w14:uncheckedState w14:val="2610" w14:font="MS Gothic"/>
                      </w14:checkbox>
                    </w:sdtPr>
                    <w:sdtContent>
                      <w:r w:rsidR="00E05035">
                        <w:rPr>
                          <w:rFonts w:ascii="MS Gothic" w:eastAsia="MS Gothic" w:hAnsi="MS Gothic" w:hint="eastAsia"/>
                          <w:lang w:val="en-US"/>
                        </w:rPr>
                        <w:t>☒</w:t>
                      </w:r>
                    </w:sdtContent>
                  </w:sdt>
                  <w:r w:rsidR="00E05035">
                    <w:rPr>
                      <w:lang w:val="en-US"/>
                    </w:rPr>
                    <w:t xml:space="preserve"> other: </w:t>
                  </w:r>
                  <w:r w:rsidR="00E05035" w:rsidRPr="00E05035">
                    <w:rPr>
                      <w:b/>
                      <w:bCs/>
                      <w:lang w:val="en-US"/>
                    </w:rPr>
                    <w:t>.tif</w:t>
                  </w:r>
                </w:p>
              </w:tc>
              <w:tc>
                <w:tcPr>
                  <w:tcW w:w="2126" w:type="dxa"/>
                </w:tcPr>
                <w:p w14:paraId="223D2689" w14:textId="77777777" w:rsidR="00E05035" w:rsidRPr="00250516" w:rsidRDefault="00000000" w:rsidP="00E05035">
                  <w:pPr>
                    <w:rPr>
                      <w:lang w:val="en-US"/>
                    </w:rPr>
                  </w:pPr>
                  <w:sdt>
                    <w:sdtPr>
                      <w:rPr>
                        <w:lang w:val="en-US"/>
                      </w:rPr>
                      <w:id w:val="249632873"/>
                      <w14:checkbox>
                        <w14:checked w14:val="0"/>
                        <w14:checkedState w14:val="2612" w14:font="MS Gothic"/>
                        <w14:uncheckedState w14:val="2610" w14:font="MS Gothic"/>
                      </w14:checkbox>
                    </w:sdtPr>
                    <w:sdtContent>
                      <w:r w:rsidR="00E05035">
                        <w:rPr>
                          <w:rFonts w:ascii="MS Gothic" w:eastAsia="MS Gothic" w:hAnsi="MS Gothic" w:hint="eastAsia"/>
                          <w:lang w:val="en-US"/>
                        </w:rPr>
                        <w:t>☐</w:t>
                      </w:r>
                    </w:sdtContent>
                  </w:sdt>
                  <w:r w:rsidR="00E05035">
                    <w:rPr>
                      <w:lang w:val="en-US"/>
                    </w:rPr>
                    <w:t xml:space="preserve"> &lt; 100 MB</w:t>
                  </w:r>
                </w:p>
                <w:p w14:paraId="1EFC1E61" w14:textId="77777777" w:rsidR="00E05035" w:rsidRDefault="00000000" w:rsidP="00E05035">
                  <w:pPr>
                    <w:rPr>
                      <w:lang w:val="en-US"/>
                    </w:rPr>
                  </w:pPr>
                  <w:sdt>
                    <w:sdtPr>
                      <w:rPr>
                        <w:lang w:val="en-US"/>
                      </w:rPr>
                      <w:id w:val="-1046596704"/>
                      <w14:checkbox>
                        <w14:checked w14:val="0"/>
                        <w14:checkedState w14:val="2612" w14:font="MS Gothic"/>
                        <w14:uncheckedState w14:val="2610" w14:font="MS Gothic"/>
                      </w14:checkbox>
                    </w:sdtPr>
                    <w:sdtContent>
                      <w:r w:rsidR="00E05035">
                        <w:rPr>
                          <w:rFonts w:ascii="MS Gothic" w:eastAsia="MS Gothic" w:hAnsi="MS Gothic" w:hint="eastAsia"/>
                          <w:lang w:val="en-US"/>
                        </w:rPr>
                        <w:t>☐</w:t>
                      </w:r>
                    </w:sdtContent>
                  </w:sdt>
                  <w:r w:rsidR="00E05035" w:rsidRPr="00250516">
                    <w:rPr>
                      <w:lang w:val="en-US"/>
                    </w:rPr>
                    <w:t xml:space="preserve"> </w:t>
                  </w:r>
                  <w:r w:rsidR="00E05035">
                    <w:rPr>
                      <w:lang w:val="en-US"/>
                    </w:rPr>
                    <w:t>&lt; 1 GB</w:t>
                  </w:r>
                </w:p>
                <w:p w14:paraId="49262317" w14:textId="77777777" w:rsidR="00E05035" w:rsidRDefault="00000000" w:rsidP="00E05035">
                  <w:pPr>
                    <w:rPr>
                      <w:lang w:val="en-US"/>
                    </w:rPr>
                  </w:pPr>
                  <w:sdt>
                    <w:sdtPr>
                      <w:rPr>
                        <w:lang w:val="en-US"/>
                      </w:rPr>
                      <w:id w:val="-709022235"/>
                      <w14:checkbox>
                        <w14:checked w14:val="0"/>
                        <w14:checkedState w14:val="2612" w14:font="MS Gothic"/>
                        <w14:uncheckedState w14:val="2610" w14:font="MS Gothic"/>
                      </w14:checkbox>
                    </w:sdtPr>
                    <w:sdtContent>
                      <w:r w:rsidR="00E05035">
                        <w:rPr>
                          <w:rFonts w:ascii="MS Gothic" w:eastAsia="MS Gothic" w:hAnsi="MS Gothic" w:hint="eastAsia"/>
                          <w:lang w:val="en-US"/>
                        </w:rPr>
                        <w:t>☐</w:t>
                      </w:r>
                    </w:sdtContent>
                  </w:sdt>
                  <w:r w:rsidR="00E05035">
                    <w:rPr>
                      <w:lang w:val="en-US"/>
                    </w:rPr>
                    <w:t xml:space="preserve"> &lt; 100 GB</w:t>
                  </w:r>
                </w:p>
                <w:p w14:paraId="571CF781" w14:textId="77777777" w:rsidR="00E05035" w:rsidRDefault="00000000" w:rsidP="00E05035">
                  <w:pPr>
                    <w:rPr>
                      <w:lang w:val="en-US"/>
                    </w:rPr>
                  </w:pPr>
                  <w:sdt>
                    <w:sdtPr>
                      <w:rPr>
                        <w:lang w:val="en-US"/>
                      </w:rPr>
                      <w:id w:val="-267475991"/>
                      <w14:checkbox>
                        <w14:checked w14:val="0"/>
                        <w14:checkedState w14:val="2612" w14:font="MS Gothic"/>
                        <w14:uncheckedState w14:val="2610" w14:font="MS Gothic"/>
                      </w14:checkbox>
                    </w:sdtPr>
                    <w:sdtContent>
                      <w:r w:rsidR="00E05035">
                        <w:rPr>
                          <w:rFonts w:ascii="MS Gothic" w:eastAsia="MS Gothic" w:hAnsi="MS Gothic" w:hint="eastAsia"/>
                          <w:lang w:val="en-US"/>
                        </w:rPr>
                        <w:t>☐</w:t>
                      </w:r>
                    </w:sdtContent>
                  </w:sdt>
                  <w:r w:rsidR="00E05035">
                    <w:rPr>
                      <w:lang w:val="en-US"/>
                    </w:rPr>
                    <w:t xml:space="preserve"> &lt; 1 TB</w:t>
                  </w:r>
                </w:p>
                <w:p w14:paraId="0D4FFB04" w14:textId="373F638D" w:rsidR="00E05035" w:rsidRDefault="00000000" w:rsidP="00E05035">
                  <w:pPr>
                    <w:rPr>
                      <w:lang w:val="en-US"/>
                    </w:rPr>
                  </w:pPr>
                  <w:sdt>
                    <w:sdtPr>
                      <w:rPr>
                        <w:lang w:val="en-US"/>
                      </w:rPr>
                      <w:id w:val="-2061927901"/>
                      <w14:checkbox>
                        <w14:checked w14:val="0"/>
                        <w14:checkedState w14:val="2612" w14:font="MS Gothic"/>
                        <w14:uncheckedState w14:val="2610" w14:font="MS Gothic"/>
                      </w14:checkbox>
                    </w:sdtPr>
                    <w:sdtContent>
                      <w:r w:rsidR="00B02283">
                        <w:rPr>
                          <w:rFonts w:ascii="MS Gothic" w:eastAsia="MS Gothic" w:hAnsi="MS Gothic" w:hint="eastAsia"/>
                          <w:lang w:val="en-US"/>
                        </w:rPr>
                        <w:t>☐</w:t>
                      </w:r>
                    </w:sdtContent>
                  </w:sdt>
                  <w:r w:rsidR="00E05035">
                    <w:rPr>
                      <w:lang w:val="en-US"/>
                    </w:rPr>
                    <w:t xml:space="preserve"> &lt; 5 TB</w:t>
                  </w:r>
                </w:p>
                <w:p w14:paraId="3FF4D1A5" w14:textId="08F4A916" w:rsidR="00E05035" w:rsidRPr="00FF482F" w:rsidRDefault="00000000" w:rsidP="00FF482F">
                  <w:pPr>
                    <w:rPr>
                      <w:lang w:val="en-US"/>
                    </w:rPr>
                  </w:pPr>
                  <w:sdt>
                    <w:sdtPr>
                      <w:rPr>
                        <w:lang w:val="en-US"/>
                      </w:rPr>
                      <w:id w:val="-262686867"/>
                      <w14:checkbox>
                        <w14:checked w14:val="1"/>
                        <w14:checkedState w14:val="2612" w14:font="MS Gothic"/>
                        <w14:uncheckedState w14:val="2610" w14:font="MS Gothic"/>
                      </w14:checkbox>
                    </w:sdtPr>
                    <w:sdtContent>
                      <w:r w:rsidR="00B02283">
                        <w:rPr>
                          <w:rFonts w:ascii="MS Gothic" w:eastAsia="MS Gothic" w:hAnsi="MS Gothic" w:hint="eastAsia"/>
                          <w:lang w:val="en-US"/>
                        </w:rPr>
                        <w:t>☒</w:t>
                      </w:r>
                    </w:sdtContent>
                  </w:sdt>
                  <w:r w:rsidR="00E05035">
                    <w:rPr>
                      <w:lang w:val="en-US"/>
                    </w:rPr>
                    <w:t xml:space="preserve"> &lt; 10 TB</w:t>
                  </w:r>
                </w:p>
              </w:tc>
              <w:tc>
                <w:tcPr>
                  <w:tcW w:w="2156" w:type="dxa"/>
                </w:tcPr>
                <w:p w14:paraId="2E1B759E" w14:textId="77777777" w:rsidR="00E05035" w:rsidRDefault="00E05035" w:rsidP="00E05035"/>
              </w:tc>
            </w:tr>
            <w:tr w:rsidR="00B02283" w14:paraId="7F062706" w14:textId="77777777" w:rsidTr="00FF482F">
              <w:trPr>
                <w:trHeight w:val="1281"/>
              </w:trPr>
              <w:tc>
                <w:tcPr>
                  <w:tcW w:w="1449" w:type="dxa"/>
                </w:tcPr>
                <w:p w14:paraId="25BCB033" w14:textId="674D997E" w:rsidR="00B02283" w:rsidRDefault="00B02283" w:rsidP="00B02283">
                  <w:r w:rsidRPr="00B02283">
                    <w:t>DVC fields</w:t>
                  </w:r>
                </w:p>
              </w:tc>
              <w:tc>
                <w:tcPr>
                  <w:tcW w:w="2835" w:type="dxa"/>
                </w:tcPr>
                <w:p w14:paraId="52C0514B" w14:textId="320F159C" w:rsidR="00B02283" w:rsidRDefault="00B02283" w:rsidP="00B02283">
                  <w:r>
                    <w:t>Digital volume correlation (DVC) is applied to the in-situ 3D images (two abovementioned datasets) and the results will be saved as datasets.</w:t>
                  </w:r>
                </w:p>
              </w:tc>
              <w:tc>
                <w:tcPr>
                  <w:tcW w:w="1478" w:type="dxa"/>
                </w:tcPr>
                <w:p w14:paraId="0969DB63" w14:textId="5A66AD4B" w:rsidR="00B02283" w:rsidRPr="00250516" w:rsidRDefault="00000000" w:rsidP="00B02283">
                  <w:pPr>
                    <w:rPr>
                      <w:lang w:val="en-US"/>
                    </w:rPr>
                  </w:pPr>
                  <w:sdt>
                    <w:sdtPr>
                      <w:rPr>
                        <w:lang w:val="en-US"/>
                      </w:rPr>
                      <w:id w:val="-873457901"/>
                      <w14:checkbox>
                        <w14:checked w14:val="1"/>
                        <w14:checkedState w14:val="2612" w14:font="MS Gothic"/>
                        <w14:uncheckedState w14:val="2610" w14:font="MS Gothic"/>
                      </w14:checkbox>
                    </w:sdtPr>
                    <w:sdtContent>
                      <w:r w:rsidR="00B02283">
                        <w:rPr>
                          <w:rFonts w:ascii="MS Gothic" w:eastAsia="MS Gothic" w:hAnsi="MS Gothic" w:hint="eastAsia"/>
                          <w:lang w:val="en-US"/>
                        </w:rPr>
                        <w:t>☒</w:t>
                      </w:r>
                    </w:sdtContent>
                  </w:sdt>
                  <w:r w:rsidR="00B02283">
                    <w:rPr>
                      <w:lang w:val="en-US"/>
                    </w:rPr>
                    <w:t xml:space="preserve"> </w:t>
                  </w:r>
                  <w:r w:rsidR="00B02283" w:rsidRPr="00250516">
                    <w:rPr>
                      <w:lang w:val="en-US"/>
                    </w:rPr>
                    <w:t xml:space="preserve">Generate new </w:t>
                  </w:r>
                  <w:proofErr w:type="gramStart"/>
                  <w:r w:rsidR="00B02283" w:rsidRPr="00250516">
                    <w:rPr>
                      <w:lang w:val="en-US"/>
                    </w:rPr>
                    <w:t>data</w:t>
                  </w:r>
                  <w:proofErr w:type="gramEnd"/>
                </w:p>
                <w:p w14:paraId="36FB9000" w14:textId="3D122867" w:rsidR="00B02283" w:rsidRDefault="00000000" w:rsidP="00B02283">
                  <w:pPr>
                    <w:rPr>
                      <w:rFonts w:ascii="MS Gothic" w:eastAsia="MS Gothic" w:hAnsi="MS Gothic"/>
                      <w:lang w:val="en-US"/>
                    </w:rPr>
                  </w:pPr>
                  <w:sdt>
                    <w:sdtPr>
                      <w:rPr>
                        <w:lang w:val="en-US"/>
                      </w:rPr>
                      <w:id w:val="1894005429"/>
                      <w14:checkbox>
                        <w14:checked w14:val="0"/>
                        <w14:checkedState w14:val="2612" w14:font="MS Gothic"/>
                        <w14:uncheckedState w14:val="2610" w14:font="MS Gothic"/>
                      </w14:checkbox>
                    </w:sdtPr>
                    <w:sdtContent>
                      <w:r w:rsidR="00B02283">
                        <w:rPr>
                          <w:rFonts w:ascii="MS Gothic" w:eastAsia="MS Gothic" w:hAnsi="MS Gothic" w:hint="eastAsia"/>
                          <w:lang w:val="en-US"/>
                        </w:rPr>
                        <w:t>☐</w:t>
                      </w:r>
                    </w:sdtContent>
                  </w:sdt>
                  <w:r w:rsidR="00B02283" w:rsidRPr="00250516">
                    <w:rPr>
                      <w:lang w:val="en-US"/>
                    </w:rPr>
                    <w:t xml:space="preserve"> Reuse existing data</w:t>
                  </w:r>
                </w:p>
              </w:tc>
              <w:tc>
                <w:tcPr>
                  <w:tcW w:w="1354" w:type="dxa"/>
                </w:tcPr>
                <w:p w14:paraId="7CA4BD2C" w14:textId="77777777" w:rsidR="00B02283" w:rsidRPr="00250516" w:rsidRDefault="00000000" w:rsidP="00B02283">
                  <w:pPr>
                    <w:rPr>
                      <w:lang w:val="en-US"/>
                    </w:rPr>
                  </w:pPr>
                  <w:sdt>
                    <w:sdtPr>
                      <w:rPr>
                        <w:lang w:val="en-US"/>
                      </w:rPr>
                      <w:id w:val="-2123751908"/>
                      <w14:checkbox>
                        <w14:checked w14:val="1"/>
                        <w14:checkedState w14:val="2612" w14:font="MS Gothic"/>
                        <w14:uncheckedState w14:val="2610" w14:font="MS Gothic"/>
                      </w14:checkbox>
                    </w:sdtPr>
                    <w:sdtContent>
                      <w:r w:rsidR="00B02283">
                        <w:rPr>
                          <w:rFonts w:ascii="MS Gothic" w:eastAsia="MS Gothic" w:hAnsi="MS Gothic" w:hint="eastAsia"/>
                          <w:lang w:val="en-US"/>
                        </w:rPr>
                        <w:t>☒</w:t>
                      </w:r>
                    </w:sdtContent>
                  </w:sdt>
                  <w:r w:rsidR="00B02283">
                    <w:rPr>
                      <w:lang w:val="en-US"/>
                    </w:rPr>
                    <w:t xml:space="preserve"> Digital</w:t>
                  </w:r>
                </w:p>
                <w:p w14:paraId="6BD01D19" w14:textId="56FA454F" w:rsidR="00B02283" w:rsidRDefault="00000000" w:rsidP="00B02283">
                  <w:pPr>
                    <w:rPr>
                      <w:rFonts w:ascii="MS Gothic" w:eastAsia="MS Gothic" w:hAnsi="MS Gothic"/>
                      <w:lang w:val="en-US"/>
                    </w:rPr>
                  </w:pPr>
                  <w:sdt>
                    <w:sdtPr>
                      <w:rPr>
                        <w:lang w:val="en-US"/>
                      </w:rPr>
                      <w:id w:val="1935012140"/>
                      <w14:checkbox>
                        <w14:checked w14:val="0"/>
                        <w14:checkedState w14:val="2612" w14:font="MS Gothic"/>
                        <w14:uncheckedState w14:val="2610" w14:font="MS Gothic"/>
                      </w14:checkbox>
                    </w:sdtPr>
                    <w:sdtContent>
                      <w:r w:rsidR="00B02283">
                        <w:rPr>
                          <w:rFonts w:ascii="MS Gothic" w:eastAsia="MS Gothic" w:hAnsi="MS Gothic" w:hint="eastAsia"/>
                          <w:lang w:val="en-US"/>
                        </w:rPr>
                        <w:t>☐</w:t>
                      </w:r>
                    </w:sdtContent>
                  </w:sdt>
                  <w:r w:rsidR="00B02283" w:rsidRPr="00250516">
                    <w:rPr>
                      <w:lang w:val="en-US"/>
                    </w:rPr>
                    <w:t xml:space="preserve"> </w:t>
                  </w:r>
                  <w:r w:rsidR="00B02283">
                    <w:rPr>
                      <w:lang w:val="en-US"/>
                    </w:rPr>
                    <w:t>Physical</w:t>
                  </w:r>
                </w:p>
              </w:tc>
              <w:tc>
                <w:tcPr>
                  <w:tcW w:w="1984" w:type="dxa"/>
                </w:tcPr>
                <w:p w14:paraId="5A41B925" w14:textId="77777777" w:rsidR="00B02283" w:rsidRPr="00250516" w:rsidRDefault="00000000" w:rsidP="00B02283">
                  <w:pPr>
                    <w:rPr>
                      <w:lang w:val="en-US"/>
                    </w:rPr>
                  </w:pPr>
                  <w:sdt>
                    <w:sdtPr>
                      <w:rPr>
                        <w:lang w:val="en-US"/>
                      </w:rPr>
                      <w:id w:val="-1817563755"/>
                      <w14:checkbox>
                        <w14:checked w14:val="0"/>
                        <w14:checkedState w14:val="2612" w14:font="MS Gothic"/>
                        <w14:uncheckedState w14:val="2610" w14:font="MS Gothic"/>
                      </w14:checkbox>
                    </w:sdtPr>
                    <w:sdtContent>
                      <w:r w:rsidR="00B02283">
                        <w:rPr>
                          <w:rFonts w:ascii="MS Gothic" w:eastAsia="MS Gothic" w:hAnsi="MS Gothic" w:hint="eastAsia"/>
                          <w:lang w:val="en-US"/>
                        </w:rPr>
                        <w:t>☐</w:t>
                      </w:r>
                    </w:sdtContent>
                  </w:sdt>
                  <w:r w:rsidR="00B02283">
                    <w:rPr>
                      <w:lang w:val="en-US"/>
                    </w:rPr>
                    <w:t xml:space="preserve"> Observational</w:t>
                  </w:r>
                </w:p>
                <w:p w14:paraId="2668AB4B" w14:textId="613551CD" w:rsidR="00B02283" w:rsidRDefault="00000000" w:rsidP="00B02283">
                  <w:pPr>
                    <w:rPr>
                      <w:lang w:val="en-US"/>
                    </w:rPr>
                  </w:pPr>
                  <w:sdt>
                    <w:sdtPr>
                      <w:rPr>
                        <w:lang w:val="en-US"/>
                      </w:rPr>
                      <w:id w:val="-72592800"/>
                      <w14:checkbox>
                        <w14:checked w14:val="0"/>
                        <w14:checkedState w14:val="2612" w14:font="MS Gothic"/>
                        <w14:uncheckedState w14:val="2610" w14:font="MS Gothic"/>
                      </w14:checkbox>
                    </w:sdtPr>
                    <w:sdtContent>
                      <w:r w:rsidR="00B02283">
                        <w:rPr>
                          <w:rFonts w:ascii="MS Gothic" w:eastAsia="MS Gothic" w:hAnsi="MS Gothic" w:hint="eastAsia"/>
                          <w:lang w:val="en-US"/>
                        </w:rPr>
                        <w:t>☐</w:t>
                      </w:r>
                    </w:sdtContent>
                  </w:sdt>
                  <w:r w:rsidR="00B02283" w:rsidRPr="00250516">
                    <w:rPr>
                      <w:lang w:val="en-US"/>
                    </w:rPr>
                    <w:t xml:space="preserve"> </w:t>
                  </w:r>
                  <w:r w:rsidR="00B02283">
                    <w:rPr>
                      <w:lang w:val="en-US"/>
                    </w:rPr>
                    <w:t>Experimental</w:t>
                  </w:r>
                </w:p>
                <w:p w14:paraId="18801079" w14:textId="77777777" w:rsidR="00B02283" w:rsidRDefault="00000000" w:rsidP="00B02283">
                  <w:pPr>
                    <w:rPr>
                      <w:lang w:val="en-US"/>
                    </w:rPr>
                  </w:pPr>
                  <w:sdt>
                    <w:sdtPr>
                      <w:rPr>
                        <w:lang w:val="en-US"/>
                      </w:rPr>
                      <w:id w:val="-1876452834"/>
                      <w14:checkbox>
                        <w14:checked w14:val="0"/>
                        <w14:checkedState w14:val="2612" w14:font="MS Gothic"/>
                        <w14:uncheckedState w14:val="2610" w14:font="MS Gothic"/>
                      </w14:checkbox>
                    </w:sdtPr>
                    <w:sdtContent>
                      <w:r w:rsidR="00B02283">
                        <w:rPr>
                          <w:rFonts w:ascii="MS Gothic" w:eastAsia="MS Gothic" w:hAnsi="MS Gothic" w:hint="eastAsia"/>
                          <w:lang w:val="en-US"/>
                        </w:rPr>
                        <w:t>☐</w:t>
                      </w:r>
                    </w:sdtContent>
                  </w:sdt>
                  <w:r w:rsidR="00B02283">
                    <w:rPr>
                      <w:lang w:val="en-US"/>
                    </w:rPr>
                    <w:t xml:space="preserve"> Compiled/ aggregated </w:t>
                  </w:r>
                  <w:proofErr w:type="gramStart"/>
                  <w:r w:rsidR="00B02283">
                    <w:rPr>
                      <w:lang w:val="en-US"/>
                    </w:rPr>
                    <w:t>data</w:t>
                  </w:r>
                  <w:proofErr w:type="gramEnd"/>
                </w:p>
                <w:p w14:paraId="29F944C4" w14:textId="27E61089" w:rsidR="00B02283" w:rsidRPr="00FF482F" w:rsidRDefault="00000000" w:rsidP="00FF482F">
                  <w:pPr>
                    <w:rPr>
                      <w:lang w:val="en-US"/>
                    </w:rPr>
                  </w:pPr>
                  <w:sdt>
                    <w:sdtPr>
                      <w:rPr>
                        <w:lang w:val="en-US"/>
                      </w:rPr>
                      <w:id w:val="-915778215"/>
                      <w14:checkbox>
                        <w14:checked w14:val="1"/>
                        <w14:checkedState w14:val="2612" w14:font="MS Gothic"/>
                        <w14:uncheckedState w14:val="2610" w14:font="MS Gothic"/>
                      </w14:checkbox>
                    </w:sdtPr>
                    <w:sdtContent>
                      <w:r w:rsidR="00B02283">
                        <w:rPr>
                          <w:rFonts w:ascii="MS Gothic" w:eastAsia="MS Gothic" w:hAnsi="MS Gothic" w:hint="eastAsia"/>
                          <w:lang w:val="en-US"/>
                        </w:rPr>
                        <w:t>☒</w:t>
                      </w:r>
                    </w:sdtContent>
                  </w:sdt>
                  <w:r w:rsidR="00B02283">
                    <w:rPr>
                      <w:lang w:val="en-US"/>
                    </w:rPr>
                    <w:t xml:space="preserve"> Simulation data</w:t>
                  </w:r>
                </w:p>
              </w:tc>
              <w:tc>
                <w:tcPr>
                  <w:tcW w:w="1985" w:type="dxa"/>
                </w:tcPr>
                <w:p w14:paraId="5ACFD045" w14:textId="38246044" w:rsidR="00B02283" w:rsidRDefault="00000000" w:rsidP="00B02283">
                  <w:pPr>
                    <w:rPr>
                      <w:rFonts w:ascii="MS Gothic" w:eastAsia="MS Gothic" w:hAnsi="MS Gothic"/>
                      <w:lang w:val="en-US"/>
                    </w:rPr>
                  </w:pPr>
                  <w:sdt>
                    <w:sdtPr>
                      <w:rPr>
                        <w:lang w:val="en-US"/>
                      </w:rPr>
                      <w:id w:val="-439381642"/>
                      <w14:checkbox>
                        <w14:checked w14:val="1"/>
                        <w14:checkedState w14:val="2612" w14:font="MS Gothic"/>
                        <w14:uncheckedState w14:val="2610" w14:font="MS Gothic"/>
                      </w14:checkbox>
                    </w:sdtPr>
                    <w:sdtContent>
                      <w:r w:rsidR="00B02283">
                        <w:rPr>
                          <w:rFonts w:ascii="MS Gothic" w:eastAsia="MS Gothic" w:hAnsi="MS Gothic" w:hint="eastAsia"/>
                          <w:lang w:val="en-US"/>
                        </w:rPr>
                        <w:t>☒</w:t>
                      </w:r>
                    </w:sdtContent>
                  </w:sdt>
                  <w:r w:rsidR="00B02283">
                    <w:rPr>
                      <w:lang w:val="en-US"/>
                    </w:rPr>
                    <w:t xml:space="preserve"> other: </w:t>
                  </w:r>
                  <w:r w:rsidR="00B02283" w:rsidRPr="00B02283">
                    <w:rPr>
                      <w:b/>
                      <w:bCs/>
                      <w:lang w:val="en-US"/>
                    </w:rPr>
                    <w:t>.csv, .am</w:t>
                  </w:r>
                </w:p>
              </w:tc>
              <w:tc>
                <w:tcPr>
                  <w:tcW w:w="2126" w:type="dxa"/>
                </w:tcPr>
                <w:p w14:paraId="030762DC" w14:textId="77777777" w:rsidR="00B02283" w:rsidRPr="00250516" w:rsidRDefault="00000000" w:rsidP="00B02283">
                  <w:pPr>
                    <w:rPr>
                      <w:lang w:val="en-US"/>
                    </w:rPr>
                  </w:pPr>
                  <w:sdt>
                    <w:sdtPr>
                      <w:rPr>
                        <w:lang w:val="en-US"/>
                      </w:rPr>
                      <w:id w:val="-1182897225"/>
                      <w14:checkbox>
                        <w14:checked w14:val="0"/>
                        <w14:checkedState w14:val="2612" w14:font="MS Gothic"/>
                        <w14:uncheckedState w14:val="2610" w14:font="MS Gothic"/>
                      </w14:checkbox>
                    </w:sdtPr>
                    <w:sdtContent>
                      <w:r w:rsidR="00B02283">
                        <w:rPr>
                          <w:rFonts w:ascii="MS Gothic" w:eastAsia="MS Gothic" w:hAnsi="MS Gothic" w:hint="eastAsia"/>
                          <w:lang w:val="en-US"/>
                        </w:rPr>
                        <w:t>☐</w:t>
                      </w:r>
                    </w:sdtContent>
                  </w:sdt>
                  <w:r w:rsidR="00B02283">
                    <w:rPr>
                      <w:lang w:val="en-US"/>
                    </w:rPr>
                    <w:t xml:space="preserve"> &lt; 100 MB</w:t>
                  </w:r>
                </w:p>
                <w:p w14:paraId="4D684FD0" w14:textId="77777777" w:rsidR="00B02283" w:rsidRDefault="00000000" w:rsidP="00B02283">
                  <w:pPr>
                    <w:rPr>
                      <w:lang w:val="en-US"/>
                    </w:rPr>
                  </w:pPr>
                  <w:sdt>
                    <w:sdtPr>
                      <w:rPr>
                        <w:lang w:val="en-US"/>
                      </w:rPr>
                      <w:id w:val="-1337446598"/>
                      <w14:checkbox>
                        <w14:checked w14:val="0"/>
                        <w14:checkedState w14:val="2612" w14:font="MS Gothic"/>
                        <w14:uncheckedState w14:val="2610" w14:font="MS Gothic"/>
                      </w14:checkbox>
                    </w:sdtPr>
                    <w:sdtContent>
                      <w:r w:rsidR="00B02283">
                        <w:rPr>
                          <w:rFonts w:ascii="MS Gothic" w:eastAsia="MS Gothic" w:hAnsi="MS Gothic" w:hint="eastAsia"/>
                          <w:lang w:val="en-US"/>
                        </w:rPr>
                        <w:t>☐</w:t>
                      </w:r>
                    </w:sdtContent>
                  </w:sdt>
                  <w:r w:rsidR="00B02283" w:rsidRPr="00250516">
                    <w:rPr>
                      <w:lang w:val="en-US"/>
                    </w:rPr>
                    <w:t xml:space="preserve"> </w:t>
                  </w:r>
                  <w:r w:rsidR="00B02283">
                    <w:rPr>
                      <w:lang w:val="en-US"/>
                    </w:rPr>
                    <w:t>&lt; 1 GB</w:t>
                  </w:r>
                </w:p>
                <w:p w14:paraId="35CAB9C1" w14:textId="77777777" w:rsidR="00B02283" w:rsidRDefault="00000000" w:rsidP="00B02283">
                  <w:pPr>
                    <w:rPr>
                      <w:lang w:val="en-US"/>
                    </w:rPr>
                  </w:pPr>
                  <w:sdt>
                    <w:sdtPr>
                      <w:rPr>
                        <w:lang w:val="en-US"/>
                      </w:rPr>
                      <w:id w:val="300360229"/>
                      <w14:checkbox>
                        <w14:checked w14:val="0"/>
                        <w14:checkedState w14:val="2612" w14:font="MS Gothic"/>
                        <w14:uncheckedState w14:val="2610" w14:font="MS Gothic"/>
                      </w14:checkbox>
                    </w:sdtPr>
                    <w:sdtContent>
                      <w:r w:rsidR="00B02283">
                        <w:rPr>
                          <w:rFonts w:ascii="MS Gothic" w:eastAsia="MS Gothic" w:hAnsi="MS Gothic" w:hint="eastAsia"/>
                          <w:lang w:val="en-US"/>
                        </w:rPr>
                        <w:t>☐</w:t>
                      </w:r>
                    </w:sdtContent>
                  </w:sdt>
                  <w:r w:rsidR="00B02283">
                    <w:rPr>
                      <w:lang w:val="en-US"/>
                    </w:rPr>
                    <w:t xml:space="preserve"> &lt; 100 GB</w:t>
                  </w:r>
                </w:p>
                <w:p w14:paraId="3D44EDC4" w14:textId="77777777" w:rsidR="00B02283" w:rsidRDefault="00000000" w:rsidP="00B02283">
                  <w:pPr>
                    <w:rPr>
                      <w:lang w:val="en-US"/>
                    </w:rPr>
                  </w:pPr>
                  <w:sdt>
                    <w:sdtPr>
                      <w:rPr>
                        <w:lang w:val="en-US"/>
                      </w:rPr>
                      <w:id w:val="664127531"/>
                      <w14:checkbox>
                        <w14:checked w14:val="0"/>
                        <w14:checkedState w14:val="2612" w14:font="MS Gothic"/>
                        <w14:uncheckedState w14:val="2610" w14:font="MS Gothic"/>
                      </w14:checkbox>
                    </w:sdtPr>
                    <w:sdtContent>
                      <w:r w:rsidR="00B02283">
                        <w:rPr>
                          <w:rFonts w:ascii="MS Gothic" w:eastAsia="MS Gothic" w:hAnsi="MS Gothic" w:hint="eastAsia"/>
                          <w:lang w:val="en-US"/>
                        </w:rPr>
                        <w:t>☐</w:t>
                      </w:r>
                    </w:sdtContent>
                  </w:sdt>
                  <w:r w:rsidR="00B02283">
                    <w:rPr>
                      <w:lang w:val="en-US"/>
                    </w:rPr>
                    <w:t xml:space="preserve"> &lt; 1 TB</w:t>
                  </w:r>
                </w:p>
                <w:p w14:paraId="18624B14" w14:textId="71D9924C" w:rsidR="00B02283" w:rsidRDefault="00000000" w:rsidP="00B02283">
                  <w:pPr>
                    <w:rPr>
                      <w:lang w:val="en-US"/>
                    </w:rPr>
                  </w:pPr>
                  <w:sdt>
                    <w:sdtPr>
                      <w:rPr>
                        <w:lang w:val="en-US"/>
                      </w:rPr>
                      <w:id w:val="-2084747646"/>
                      <w14:checkbox>
                        <w14:checked w14:val="1"/>
                        <w14:checkedState w14:val="2612" w14:font="MS Gothic"/>
                        <w14:uncheckedState w14:val="2610" w14:font="MS Gothic"/>
                      </w14:checkbox>
                    </w:sdtPr>
                    <w:sdtContent>
                      <w:r w:rsidR="00B02283">
                        <w:rPr>
                          <w:rFonts w:ascii="MS Gothic" w:eastAsia="MS Gothic" w:hAnsi="MS Gothic" w:hint="eastAsia"/>
                          <w:lang w:val="en-US"/>
                        </w:rPr>
                        <w:t>☒</w:t>
                      </w:r>
                    </w:sdtContent>
                  </w:sdt>
                  <w:r w:rsidR="00B02283">
                    <w:rPr>
                      <w:lang w:val="en-US"/>
                    </w:rPr>
                    <w:t xml:space="preserve"> &lt; 5 TB</w:t>
                  </w:r>
                </w:p>
                <w:p w14:paraId="7175C254" w14:textId="14793333" w:rsidR="00B02283" w:rsidRPr="00FF482F" w:rsidRDefault="00000000" w:rsidP="00FF482F">
                  <w:pPr>
                    <w:rPr>
                      <w:lang w:val="en-US"/>
                    </w:rPr>
                  </w:pPr>
                  <w:sdt>
                    <w:sdtPr>
                      <w:rPr>
                        <w:lang w:val="en-US"/>
                      </w:rPr>
                      <w:id w:val="1252083499"/>
                      <w14:checkbox>
                        <w14:checked w14:val="0"/>
                        <w14:checkedState w14:val="2612" w14:font="MS Gothic"/>
                        <w14:uncheckedState w14:val="2610" w14:font="MS Gothic"/>
                      </w14:checkbox>
                    </w:sdtPr>
                    <w:sdtContent>
                      <w:r w:rsidR="00B02283">
                        <w:rPr>
                          <w:rFonts w:ascii="MS Gothic" w:eastAsia="MS Gothic" w:hAnsi="MS Gothic" w:hint="eastAsia"/>
                          <w:lang w:val="en-US"/>
                        </w:rPr>
                        <w:t>☐</w:t>
                      </w:r>
                    </w:sdtContent>
                  </w:sdt>
                  <w:r w:rsidR="00B02283">
                    <w:rPr>
                      <w:lang w:val="en-US"/>
                    </w:rPr>
                    <w:t xml:space="preserve"> &lt; 10 TB</w:t>
                  </w:r>
                </w:p>
              </w:tc>
              <w:tc>
                <w:tcPr>
                  <w:tcW w:w="2156" w:type="dxa"/>
                </w:tcPr>
                <w:p w14:paraId="4DACF37F" w14:textId="77777777" w:rsidR="00B02283" w:rsidRDefault="00B02283" w:rsidP="00B02283"/>
              </w:tc>
            </w:tr>
          </w:tbl>
          <w:p w14:paraId="5F4A8A01" w14:textId="77777777" w:rsidR="00BA789F" w:rsidRDefault="00BA789F" w:rsidP="00BA789F">
            <w:pPr>
              <w:spacing w:before="80"/>
              <w:rPr>
                <w:lang w:val="en-US"/>
              </w:rPr>
            </w:pPr>
          </w:p>
        </w:tc>
      </w:tr>
      <w:tr w:rsidR="00BA789F" w:rsidRPr="00F42A6F" w14:paraId="1FCDC29B" w14:textId="77777777" w:rsidTr="008B586D">
        <w:trPr>
          <w:cantSplit/>
          <w:trHeight w:val="269"/>
        </w:trPr>
        <w:tc>
          <w:tcPr>
            <w:tcW w:w="15593" w:type="dxa"/>
            <w:gridSpan w:val="2"/>
          </w:tcPr>
          <w:p w14:paraId="2EC27935" w14:textId="77777777" w:rsidR="00BA789F" w:rsidRPr="00184DDE" w:rsidRDefault="00BA789F" w:rsidP="00BA789F">
            <w:pPr>
              <w:spacing w:before="80"/>
              <w:rPr>
                <w:rStyle w:val="SubtleReference"/>
                <w:i/>
                <w:sz w:val="20"/>
              </w:rPr>
            </w:pPr>
            <w:r w:rsidRPr="00184DDE">
              <w:rPr>
                <w:rStyle w:val="SubtleReference"/>
                <w:i/>
                <w:sz w:val="20"/>
              </w:rPr>
              <w:lastRenderedPageBreak/>
              <w:t>Guidance:</w:t>
            </w:r>
          </w:p>
          <w:p w14:paraId="75B0B0E1" w14:textId="77777777"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167EA4A6" w14:textId="77777777"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14:paraId="137F1FFE" w14:textId="77777777" w:rsidR="00BA789F" w:rsidRPr="00184DDE" w:rsidRDefault="00BA789F" w:rsidP="00BA789F">
            <w:pPr>
              <w:spacing w:before="80"/>
              <w:rPr>
                <w:rStyle w:val="SubtleReference"/>
                <w:i/>
                <w:sz w:val="20"/>
              </w:rPr>
            </w:pPr>
            <w:r w:rsidRPr="00184DDE">
              <w:rPr>
                <w:rStyle w:val="SubtleReference"/>
                <w:i/>
                <w:sz w:val="20"/>
              </w:rPr>
              <w:t xml:space="preserve">Examples of data formats: tabular data </w:t>
            </w:r>
            <w:proofErr w:type="gramStart"/>
            <w:r w:rsidRPr="00184DDE">
              <w:rPr>
                <w:rStyle w:val="SubtleReference"/>
                <w:i/>
                <w:sz w:val="20"/>
              </w:rPr>
              <w:t>(.por,.</w:t>
            </w:r>
            <w:proofErr w:type="gramEnd"/>
            <w:r w:rsidRPr="00184DDE">
              <w:rPr>
                <w:rStyle w:val="SubtleReference"/>
                <w:i/>
                <w:sz w:val="20"/>
              </w:rPr>
              <w:t xml:space="preserve"> spss, structured text or mark-up file XML, .tab, .csv), textual data (.rtf, .xml, .txt), geospatial data </w:t>
            </w:r>
            <w:proofErr w:type="gramStart"/>
            <w:r w:rsidRPr="00184DDE">
              <w:rPr>
                <w:rStyle w:val="SubtleReference"/>
                <w:i/>
                <w:sz w:val="20"/>
              </w:rPr>
              <w:t>(.dwg,.</w:t>
            </w:r>
            <w:proofErr w:type="gramEnd"/>
            <w:r w:rsidRPr="00184DDE">
              <w:rPr>
                <w:rStyle w:val="SubtleReference"/>
                <w:i/>
                <w:sz w:val="20"/>
              </w:rPr>
              <w:t xml:space="preserve"> GML, </w:t>
            </w:r>
            <w:proofErr w:type="gramStart"/>
            <w:r w:rsidRPr="00184DDE">
              <w:rPr>
                <w:rStyle w:val="SubtleReference"/>
                <w:i/>
                <w:sz w:val="20"/>
              </w:rPr>
              <w:t xml:space="preserve"> ..</w:t>
            </w:r>
            <w:proofErr w:type="gramEnd"/>
            <w:r w:rsidRPr="00184DDE">
              <w:rPr>
                <w:rStyle w:val="SubtleReference"/>
                <w:i/>
                <w:sz w:val="20"/>
              </w:rPr>
              <w:t>), image data, audio data, video data, documentation &amp; computational script.</w:t>
            </w:r>
          </w:p>
          <w:p w14:paraId="0EFB02C8" w14:textId="77777777"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4EA66C47" w14:textId="77777777"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6194AD6B" w14:textId="77777777" w:rsidR="00BA789F" w:rsidRPr="00BA789F" w:rsidRDefault="00BA789F" w:rsidP="00345E00"/>
        </w:tc>
      </w:tr>
      <w:tr w:rsidR="00AE4A22" w:rsidRPr="00F42A6F" w14:paraId="215E2E3C" w14:textId="77777777" w:rsidTr="00436EB9">
        <w:trPr>
          <w:cantSplit/>
          <w:trHeight w:val="269"/>
        </w:trPr>
        <w:tc>
          <w:tcPr>
            <w:tcW w:w="4962" w:type="dxa"/>
          </w:tcPr>
          <w:p w14:paraId="33AF7AE4"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6E0A5AB6" w14:textId="77777777" w:rsidR="00AE4A22" w:rsidRDefault="00AE4A22" w:rsidP="00CA2D12"/>
        </w:tc>
        <w:tc>
          <w:tcPr>
            <w:tcW w:w="10631" w:type="dxa"/>
          </w:tcPr>
          <w:p w14:paraId="1E46E8D0" w14:textId="2DDC983A" w:rsidR="00AE4A22" w:rsidRDefault="00B02283" w:rsidP="00345E00">
            <w:pPr>
              <w:rPr>
                <w:lang w:val="en-US"/>
              </w:rPr>
            </w:pPr>
            <w:r>
              <w:rPr>
                <w:lang w:val="en-US"/>
              </w:rPr>
              <w:t>NA</w:t>
            </w:r>
          </w:p>
        </w:tc>
      </w:tr>
      <w:tr w:rsidR="003D036F" w:rsidRPr="00F42A6F" w14:paraId="0840D992" w14:textId="77777777" w:rsidTr="00436EB9">
        <w:trPr>
          <w:cantSplit/>
          <w:trHeight w:val="269"/>
        </w:trPr>
        <w:tc>
          <w:tcPr>
            <w:tcW w:w="4962" w:type="dxa"/>
          </w:tcPr>
          <w:p w14:paraId="35206FE4" w14:textId="77777777" w:rsidR="003D036F" w:rsidRPr="008E2CC2" w:rsidRDefault="00FB5895" w:rsidP="00AE4A22">
            <w:r w:rsidRPr="0036197D">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38714B3B"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human subject </w:t>
            </w:r>
            <w:proofErr w:type="gramStart"/>
            <w:r w:rsidR="003D128A">
              <w:rPr>
                <w:lang w:val="en-US"/>
              </w:rPr>
              <w:t>data</w:t>
            </w:r>
            <w:proofErr w:type="gramEnd"/>
          </w:p>
          <w:p w14:paraId="6D5FE242" w14:textId="696627C6" w:rsidR="00FB5895" w:rsidRDefault="00000000" w:rsidP="00FB5895">
            <w:pPr>
              <w:rPr>
                <w:lang w:val="en-US"/>
              </w:rPr>
            </w:pPr>
            <w:sdt>
              <w:sdtPr>
                <w:rPr>
                  <w:lang w:val="en-US"/>
                </w:rPr>
                <w:id w:val="-463281363"/>
                <w14:checkbox>
                  <w14:checked w14:val="1"/>
                  <w14:checkedState w14:val="2612" w14:font="MS Gothic"/>
                  <w14:uncheckedState w14:val="2610" w14:font="MS Gothic"/>
                </w14:checkbox>
              </w:sdtPr>
              <w:sdtContent>
                <w:r w:rsidR="00B02283">
                  <w:rPr>
                    <w:rFonts w:ascii="MS Gothic" w:eastAsia="MS Gothic" w:hAnsi="MS Gothic" w:hint="eastAsia"/>
                    <w:lang w:val="en-US"/>
                  </w:rPr>
                  <w:t>☒</w:t>
                </w:r>
              </w:sdtContent>
            </w:sdt>
            <w:r w:rsidR="00FB5895" w:rsidRPr="00250516">
              <w:rPr>
                <w:lang w:val="en-US"/>
              </w:rPr>
              <w:t xml:space="preserve"> </w:t>
            </w:r>
            <w:r w:rsidR="003D128A">
              <w:rPr>
                <w:lang w:val="en-US"/>
              </w:rPr>
              <w:t xml:space="preserve">Yes, animal </w:t>
            </w:r>
            <w:proofErr w:type="gramStart"/>
            <w:r w:rsidR="003D128A">
              <w:rPr>
                <w:lang w:val="en-US"/>
              </w:rPr>
              <w:t>data</w:t>
            </w:r>
            <w:proofErr w:type="gramEnd"/>
          </w:p>
          <w:p w14:paraId="1277F74A" w14:textId="112BDDC9" w:rsidR="00FB5895" w:rsidRDefault="00000000" w:rsidP="00FB5895">
            <w:pPr>
              <w:rPr>
                <w:lang w:val="en-US"/>
              </w:rPr>
            </w:pPr>
            <w:sdt>
              <w:sdtPr>
                <w:rPr>
                  <w:lang w:val="en-US"/>
                </w:rPr>
                <w:id w:val="-1886558836"/>
                <w14:checkbox>
                  <w14:checked w14:val="1"/>
                  <w14:checkedState w14:val="2612" w14:font="MS Gothic"/>
                  <w14:uncheckedState w14:val="2610" w14:font="MS Gothic"/>
                </w14:checkbox>
              </w:sdtPr>
              <w:sdtContent>
                <w:r w:rsidR="00B02283">
                  <w:rPr>
                    <w:rFonts w:ascii="MS Gothic" w:eastAsia="MS Gothic" w:hAnsi="MS Gothic" w:hint="eastAsia"/>
                    <w:lang w:val="en-US"/>
                  </w:rPr>
                  <w:t>☒</w:t>
                </w:r>
              </w:sdtContent>
            </w:sdt>
            <w:r w:rsidR="00FB5895">
              <w:rPr>
                <w:lang w:val="en-US"/>
              </w:rPr>
              <w:t xml:space="preserve"> </w:t>
            </w:r>
            <w:r w:rsidR="003D128A">
              <w:rPr>
                <w:lang w:val="en-US"/>
              </w:rPr>
              <w:t xml:space="preserve">Yes, dual </w:t>
            </w:r>
            <w:proofErr w:type="gramStart"/>
            <w:r w:rsidR="003D128A">
              <w:rPr>
                <w:lang w:val="en-US"/>
              </w:rPr>
              <w:t>use</w:t>
            </w:r>
            <w:proofErr w:type="gramEnd"/>
            <w:r w:rsidR="003D128A">
              <w:rPr>
                <w:lang w:val="en-US"/>
              </w:rPr>
              <w:t xml:space="preserve"> </w:t>
            </w:r>
          </w:p>
          <w:p w14:paraId="1F56885C" w14:textId="77777777" w:rsidR="00FB5895" w:rsidRDefault="00000000" w:rsidP="00FB5895">
            <w:pPr>
              <w:rPr>
                <w:lang w:val="en-US"/>
              </w:rPr>
            </w:pPr>
            <w:sdt>
              <w:sdtPr>
                <w:rPr>
                  <w:lang w:val="en-US"/>
                </w:rPr>
                <w:id w:val="366645960"/>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49CE3E82" w14:textId="48DAADFB" w:rsidR="00EE33E8" w:rsidRDefault="00EE33E8" w:rsidP="00B02283">
            <w:pPr>
              <w:rPr>
                <w:lang w:val="en-US"/>
              </w:rPr>
            </w:pPr>
            <w:r>
              <w:rPr>
                <w:lang w:val="en-US"/>
              </w:rPr>
              <w:t>If yes, please describe:</w:t>
            </w:r>
            <w:r w:rsidR="00B02283">
              <w:rPr>
                <w:lang w:val="en-US"/>
              </w:rPr>
              <w:t xml:space="preserve"> A part of the study is performed on the mechanics of bone, but the bone samples are obtained from a butcher, so </w:t>
            </w:r>
            <w:r w:rsidR="00B02283" w:rsidRPr="00DC15E6">
              <w:rPr>
                <w:b/>
                <w:bCs/>
                <w:lang w:val="en-US"/>
              </w:rPr>
              <w:t>no ethical issues</w:t>
            </w:r>
            <w:r w:rsidR="00B02283">
              <w:rPr>
                <w:lang w:val="en-US"/>
              </w:rPr>
              <w:t xml:space="preserve"> are present. The other part of the study deals with carbon-fiber composites, which are considered dual-use materials. </w:t>
            </w:r>
            <w:r w:rsidR="00DC15E6">
              <w:rPr>
                <w:lang w:val="en-US"/>
              </w:rPr>
              <w:t xml:space="preserve">However, the project has received a </w:t>
            </w:r>
            <w:r w:rsidR="00DC15E6" w:rsidRPr="00DC15E6">
              <w:rPr>
                <w:b/>
                <w:bCs/>
                <w:lang w:val="en-US"/>
              </w:rPr>
              <w:t>positive advice</w:t>
            </w:r>
            <w:r w:rsidR="00DC15E6">
              <w:rPr>
                <w:lang w:val="en-US"/>
              </w:rPr>
              <w:t xml:space="preserve"> from the </w:t>
            </w:r>
            <w:r w:rsidR="00DC15E6" w:rsidRPr="00DC15E6">
              <w:rPr>
                <w:lang w:val="en-US"/>
              </w:rPr>
              <w:t>Ethical committee on Dual use, Military use &amp; Misuse (EC DMM)</w:t>
            </w:r>
            <w:r w:rsidR="00DC15E6">
              <w:rPr>
                <w:lang w:val="en-US"/>
              </w:rPr>
              <w:t xml:space="preserve"> of KU Leuven.</w:t>
            </w:r>
          </w:p>
        </w:tc>
      </w:tr>
      <w:tr w:rsidR="003D036F" w:rsidRPr="00F42A6F" w14:paraId="0587E24D" w14:textId="77777777" w:rsidTr="00436EB9">
        <w:trPr>
          <w:cantSplit/>
          <w:trHeight w:val="269"/>
        </w:trPr>
        <w:tc>
          <w:tcPr>
            <w:tcW w:w="4962" w:type="dxa"/>
          </w:tcPr>
          <w:p w14:paraId="3AE76F6F"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5BAAD468"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p>
          <w:p w14:paraId="43A386E0" w14:textId="3315E0BD"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DC15E6">
                  <w:rPr>
                    <w:rFonts w:ascii="MS Gothic" w:eastAsia="MS Gothic" w:hAnsi="MS Gothic" w:hint="eastAsia"/>
                    <w:lang w:val="en-US"/>
                  </w:rPr>
                  <w:t>☒</w:t>
                </w:r>
              </w:sdtContent>
            </w:sdt>
            <w:r w:rsidR="00E62A40" w:rsidRPr="00250516">
              <w:rPr>
                <w:lang w:val="en-US"/>
              </w:rPr>
              <w:t xml:space="preserve"> </w:t>
            </w:r>
            <w:r w:rsidR="00E62A40">
              <w:rPr>
                <w:lang w:val="en-US"/>
              </w:rPr>
              <w:t>No</w:t>
            </w:r>
          </w:p>
          <w:p w14:paraId="737A2B32" w14:textId="77777777" w:rsidR="00E62A40" w:rsidRDefault="00E62A40" w:rsidP="00E62A40">
            <w:pPr>
              <w:rPr>
                <w:lang w:val="en-US"/>
              </w:rPr>
            </w:pPr>
            <w:r>
              <w:rPr>
                <w:lang w:val="en-US"/>
              </w:rPr>
              <w:t>If yes:</w:t>
            </w:r>
          </w:p>
          <w:p w14:paraId="30D8059E" w14:textId="77777777" w:rsidR="00E62A40" w:rsidRDefault="00E62A40" w:rsidP="00E62A40">
            <w:pPr>
              <w:rPr>
                <w:lang w:val="en-US"/>
              </w:rPr>
            </w:pPr>
          </w:p>
          <w:p w14:paraId="6A5C39F7" w14:textId="77777777" w:rsidR="00251FCB" w:rsidRDefault="00251FCB" w:rsidP="00AD5ABD">
            <w:pPr>
              <w:pStyle w:val="ListParagraph"/>
              <w:numPr>
                <w:ilvl w:val="0"/>
                <w:numId w:val="29"/>
              </w:numPr>
              <w:rPr>
                <w:lang w:val="en-US"/>
              </w:rPr>
            </w:pPr>
            <w:r>
              <w:rPr>
                <w:lang w:val="en-US"/>
              </w:rPr>
              <w:t xml:space="preserve">Short description </w:t>
            </w:r>
            <w:r w:rsidRPr="00CA2D12">
              <w:rPr>
                <w:lang w:val="en-US"/>
              </w:rPr>
              <w:t>of the kind of personal data that will be used:</w:t>
            </w:r>
          </w:p>
          <w:p w14:paraId="6F28A214" w14:textId="77777777" w:rsidR="00AD5ABD" w:rsidRPr="00CA2D12" w:rsidRDefault="00AD5ABD" w:rsidP="00AD5ABD">
            <w:pPr>
              <w:pStyle w:val="ListParagraph"/>
              <w:numPr>
                <w:ilvl w:val="0"/>
                <w:numId w:val="29"/>
              </w:numPr>
              <w:rPr>
                <w:lang w:val="en-US"/>
              </w:rPr>
            </w:pPr>
            <w:r w:rsidRPr="00CA2D12">
              <w:rPr>
                <w:lang w:val="en-US"/>
              </w:rPr>
              <w:t>Privacy Registry Reference:</w:t>
            </w:r>
          </w:p>
          <w:p w14:paraId="04DEC1F2" w14:textId="77777777" w:rsidR="00E62A40" w:rsidRDefault="00E62A40" w:rsidP="00E62A40">
            <w:pPr>
              <w:rPr>
                <w:lang w:val="en-US"/>
              </w:rPr>
            </w:pPr>
          </w:p>
          <w:p w14:paraId="70C30AF2" w14:textId="77777777" w:rsidR="003D036F" w:rsidRDefault="003D036F" w:rsidP="00345E00">
            <w:pPr>
              <w:rPr>
                <w:lang w:val="en-US"/>
              </w:rPr>
            </w:pPr>
          </w:p>
        </w:tc>
      </w:tr>
      <w:tr w:rsidR="003D036F" w:rsidRPr="00F42A6F" w14:paraId="1184994D" w14:textId="77777777" w:rsidTr="00436EB9">
        <w:trPr>
          <w:cantSplit/>
          <w:trHeight w:val="269"/>
        </w:trPr>
        <w:tc>
          <w:tcPr>
            <w:tcW w:w="4962" w:type="dxa"/>
          </w:tcPr>
          <w:p w14:paraId="4901452A"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50C74801"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08222FD9" w14:textId="789FB6DE"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DC15E6">
                  <w:rPr>
                    <w:rFonts w:ascii="MS Gothic" w:eastAsia="MS Gothic" w:hAnsi="MS Gothic" w:hint="eastAsia"/>
                    <w:lang w:val="en-US"/>
                  </w:rPr>
                  <w:t>☒</w:t>
                </w:r>
              </w:sdtContent>
            </w:sdt>
            <w:r w:rsidR="00DF3028">
              <w:rPr>
                <w:lang w:val="en-US"/>
              </w:rPr>
              <w:t xml:space="preserve"> No</w:t>
            </w:r>
          </w:p>
          <w:p w14:paraId="22925760"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632EB28C" w14:textId="77777777" w:rsidR="003D036F" w:rsidRDefault="003D036F" w:rsidP="00345E00">
            <w:pPr>
              <w:rPr>
                <w:lang w:val="en-US"/>
              </w:rPr>
            </w:pPr>
          </w:p>
        </w:tc>
      </w:tr>
      <w:tr w:rsidR="003D036F" w:rsidRPr="00F42A6F" w14:paraId="2D7A4E8F" w14:textId="77777777" w:rsidTr="00436EB9">
        <w:trPr>
          <w:cantSplit/>
          <w:trHeight w:val="269"/>
        </w:trPr>
        <w:tc>
          <w:tcPr>
            <w:tcW w:w="4962" w:type="dxa"/>
          </w:tcPr>
          <w:p w14:paraId="26F9DCCA"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5A98059A"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151BC515" w14:textId="3F73D290"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DC15E6">
                  <w:rPr>
                    <w:rFonts w:ascii="MS Gothic" w:eastAsia="MS Gothic" w:hAnsi="MS Gothic" w:hint="eastAsia"/>
                    <w:lang w:val="en-US"/>
                  </w:rPr>
                  <w:t>☒</w:t>
                </w:r>
              </w:sdtContent>
            </w:sdt>
            <w:r w:rsidR="007C3FA4">
              <w:rPr>
                <w:lang w:val="en-US"/>
              </w:rPr>
              <w:t xml:space="preserve"> No</w:t>
            </w:r>
          </w:p>
          <w:p w14:paraId="65646BD3" w14:textId="77777777" w:rsidR="007C3FA4" w:rsidRDefault="007C3FA4" w:rsidP="007C3FA4">
            <w:pPr>
              <w:rPr>
                <w:lang w:val="en-US"/>
              </w:rPr>
            </w:pPr>
            <w:r>
              <w:rPr>
                <w:lang w:val="en-US"/>
              </w:rPr>
              <w:t xml:space="preserve">If yes, please explain: </w:t>
            </w:r>
          </w:p>
          <w:p w14:paraId="58897C81" w14:textId="77777777" w:rsidR="003D036F" w:rsidRDefault="003D036F" w:rsidP="00345E00">
            <w:pPr>
              <w:rPr>
                <w:lang w:val="en-US"/>
              </w:rPr>
            </w:pPr>
          </w:p>
        </w:tc>
      </w:tr>
      <w:tr w:rsidR="003D036F" w:rsidRPr="00F42A6F" w14:paraId="4473ECC1" w14:textId="77777777" w:rsidTr="00436EB9">
        <w:trPr>
          <w:cantSplit/>
          <w:trHeight w:val="269"/>
        </w:trPr>
        <w:tc>
          <w:tcPr>
            <w:tcW w:w="4962" w:type="dxa"/>
          </w:tcPr>
          <w:p w14:paraId="48249ACA"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3F53253A"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73C806D9" w14:textId="16389274"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DC15E6">
                  <w:rPr>
                    <w:rFonts w:ascii="MS Gothic" w:eastAsia="MS Gothic" w:hAnsi="MS Gothic" w:hint="eastAsia"/>
                    <w:lang w:val="en-US"/>
                  </w:rPr>
                  <w:t>☒</w:t>
                </w:r>
              </w:sdtContent>
            </w:sdt>
            <w:r w:rsidR="00950DB8">
              <w:rPr>
                <w:lang w:val="en-US"/>
              </w:rPr>
              <w:t xml:space="preserve"> No</w:t>
            </w:r>
          </w:p>
          <w:p w14:paraId="5BBB986F" w14:textId="77777777" w:rsidR="00950DB8" w:rsidRDefault="00950DB8" w:rsidP="00950DB8">
            <w:pPr>
              <w:rPr>
                <w:lang w:val="en-US"/>
              </w:rPr>
            </w:pPr>
            <w:r>
              <w:rPr>
                <w:lang w:val="en-US"/>
              </w:rPr>
              <w:t xml:space="preserve">If yes, please explain: </w:t>
            </w:r>
          </w:p>
          <w:p w14:paraId="46D3BFDA" w14:textId="77777777" w:rsidR="003D036F" w:rsidRDefault="003D036F" w:rsidP="00345E00">
            <w:pPr>
              <w:rPr>
                <w:lang w:val="en-US"/>
              </w:rPr>
            </w:pPr>
          </w:p>
        </w:tc>
      </w:tr>
    </w:tbl>
    <w:p w14:paraId="2E4E8ACC" w14:textId="77777777" w:rsidR="00171BFB" w:rsidRDefault="00171BFB"/>
    <w:p w14:paraId="162F700E" w14:textId="77777777" w:rsidR="00171BFB" w:rsidRDefault="00171BFB"/>
    <w:p w14:paraId="34EA888D"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0A744ADC" w14:textId="77777777" w:rsidTr="005E32FD">
        <w:trPr>
          <w:cantSplit/>
          <w:trHeight w:val="269"/>
        </w:trPr>
        <w:tc>
          <w:tcPr>
            <w:tcW w:w="15593" w:type="dxa"/>
            <w:gridSpan w:val="2"/>
            <w:shd w:val="clear" w:color="auto" w:fill="5B9BD5" w:themeFill="accent5"/>
          </w:tcPr>
          <w:p w14:paraId="24855D4B" w14:textId="77777777" w:rsidR="00877A71" w:rsidRPr="00184DDE" w:rsidRDefault="00171BFB" w:rsidP="00BA789F">
            <w:pPr>
              <w:pStyle w:val="ListParagraph"/>
              <w:numPr>
                <w:ilvl w:val="0"/>
                <w:numId w:val="22"/>
              </w:numPr>
              <w:jc w:val="center"/>
              <w:rPr>
                <w:b/>
              </w:rPr>
            </w:pPr>
            <w:r>
              <w:rPr>
                <w:b/>
                <w:bCs/>
              </w:rPr>
              <w:lastRenderedPageBreak/>
              <w:t>Documentation and Metadata</w:t>
            </w:r>
          </w:p>
          <w:p w14:paraId="2B58D872" w14:textId="77777777" w:rsidR="00184DDE" w:rsidRPr="00AB71F6" w:rsidRDefault="00184DDE" w:rsidP="00184DDE">
            <w:pPr>
              <w:pStyle w:val="ListParagraph"/>
              <w:ind w:left="1080"/>
              <w:rPr>
                <w:b/>
              </w:rPr>
            </w:pPr>
          </w:p>
        </w:tc>
      </w:tr>
      <w:tr w:rsidR="002300DE" w14:paraId="4F68E8EA" w14:textId="77777777" w:rsidTr="00436EB9">
        <w:trPr>
          <w:cantSplit/>
          <w:trHeight w:val="269"/>
        </w:trPr>
        <w:tc>
          <w:tcPr>
            <w:tcW w:w="4962" w:type="dxa"/>
            <w:shd w:val="clear" w:color="auto" w:fill="FFFFFF" w:themeFill="background1"/>
          </w:tcPr>
          <w:p w14:paraId="2A688B4D" w14:textId="77777777"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07B4D75A" w14:textId="77777777" w:rsidR="00CA2D12" w:rsidRPr="00CA2D12" w:rsidRDefault="00CA2D12" w:rsidP="0035345E">
            <w:pPr>
              <w:jc w:val="both"/>
              <w:rPr>
                <w:i/>
              </w:rPr>
            </w:pPr>
          </w:p>
        </w:tc>
        <w:tc>
          <w:tcPr>
            <w:tcW w:w="10631" w:type="dxa"/>
            <w:shd w:val="clear" w:color="auto" w:fill="FFFFFF" w:themeFill="background1"/>
          </w:tcPr>
          <w:p w14:paraId="42274B67" w14:textId="71C3AD78" w:rsidR="00DC15E6" w:rsidRPr="00DC15E6" w:rsidRDefault="00DC15E6" w:rsidP="005B1BD9">
            <w:pPr>
              <w:pStyle w:val="ListParagraph"/>
              <w:ind w:left="43"/>
            </w:pPr>
            <w:r>
              <w:t>1</w:t>
            </w:r>
            <w:r w:rsidRPr="00DC15E6">
              <w:t>. For the X-ray CT volumes: source and detector configurations, sample dimension</w:t>
            </w:r>
            <w:r>
              <w:t>s</w:t>
            </w:r>
            <w:r w:rsidRPr="00DC15E6">
              <w:t xml:space="preserve">, and load and displacement </w:t>
            </w:r>
            <w:r>
              <w:t xml:space="preserve">levels </w:t>
            </w:r>
            <w:r w:rsidRPr="00DC15E6">
              <w:t xml:space="preserve">for each scan plus the scan settings (including power and voltage, voxel size, exposure time, nr of projections, </w:t>
            </w:r>
            <w:r>
              <w:t xml:space="preserve">and </w:t>
            </w:r>
            <w:r w:rsidRPr="00DC15E6">
              <w:t xml:space="preserve">source and detector position). The scan settings are generated automatically by the scan software, which will be appended to the documentation. </w:t>
            </w:r>
          </w:p>
          <w:p w14:paraId="78848688" w14:textId="7AE2CB6D" w:rsidR="00DC15E6" w:rsidRPr="00DC15E6" w:rsidRDefault="00DC15E6" w:rsidP="005B1BD9">
            <w:pPr>
              <w:pStyle w:val="ListParagraph"/>
              <w:ind w:left="43"/>
            </w:pPr>
            <w:r>
              <w:t>2</w:t>
            </w:r>
            <w:r w:rsidRPr="00DC15E6">
              <w:t xml:space="preserve">. For the synchrotron CT volumes: </w:t>
            </w:r>
            <w:proofErr w:type="gramStart"/>
            <w:r w:rsidRPr="00DC15E6">
              <w:t>similar to</w:t>
            </w:r>
            <w:proofErr w:type="gramEnd"/>
            <w:r w:rsidRPr="00DC15E6">
              <w:t xml:space="preserve"> item 2 plus the beam type (monochromatic vs. white beam) and the camera type and settings.</w:t>
            </w:r>
          </w:p>
          <w:p w14:paraId="3FB64B06" w14:textId="7E6050FC" w:rsidR="00CA2D12" w:rsidRPr="00CA2D12" w:rsidRDefault="00DC15E6" w:rsidP="005B1BD9">
            <w:pPr>
              <w:pStyle w:val="ListParagraph"/>
              <w:ind w:left="43"/>
              <w:rPr>
                <w:b/>
                <w:bCs/>
              </w:rPr>
            </w:pPr>
            <w:r>
              <w:t>3</w:t>
            </w:r>
            <w:r w:rsidRPr="00DC15E6">
              <w:t>. For the DVC data: sample dimension</w:t>
            </w:r>
            <w:r>
              <w:t>s</w:t>
            </w:r>
            <w:r w:rsidRPr="00DC15E6">
              <w:t xml:space="preserve"> and load and displacement</w:t>
            </w:r>
            <w:r>
              <w:t xml:space="preserve"> levels</w:t>
            </w:r>
            <w:r w:rsidRPr="00DC15E6">
              <w:t xml:space="preserve"> </w:t>
            </w:r>
            <w:r>
              <w:t>of</w:t>
            </w:r>
            <w:r w:rsidRPr="00DC15E6">
              <w:t xml:space="preserve"> each </w:t>
            </w:r>
            <w:r>
              <w:t>DVC field</w:t>
            </w:r>
            <w:r w:rsidRPr="00DC15E6">
              <w:t>, displacement initialization details, type of DVC (local vs. global), and the subvolume size.</w:t>
            </w:r>
          </w:p>
        </w:tc>
      </w:tr>
      <w:tr w:rsidR="002300DE" w14:paraId="7DEEEDDC" w14:textId="77777777" w:rsidTr="00436EB9">
        <w:trPr>
          <w:cantSplit/>
          <w:trHeight w:val="269"/>
        </w:trPr>
        <w:tc>
          <w:tcPr>
            <w:tcW w:w="4962" w:type="dxa"/>
            <w:shd w:val="clear" w:color="auto" w:fill="FFFFFF" w:themeFill="background1"/>
          </w:tcPr>
          <w:p w14:paraId="06BC3AA5"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7E22730D"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0AA4B2E3" w14:textId="77777777" w:rsidR="00771CF4" w:rsidRDefault="00771CF4" w:rsidP="00771CF4">
            <w:pPr>
              <w:rPr>
                <w:rFonts w:ascii="Arial" w:eastAsia="Times New Roman" w:hAnsi="Arial" w:cs="Arial"/>
                <w:sz w:val="16"/>
                <w:szCs w:val="16"/>
                <w:lang w:val="en-US" w:eastAsia="nl-BE"/>
              </w:rPr>
            </w:pPr>
          </w:p>
          <w:p w14:paraId="6B6F5700"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29697F1B"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4F3DFC0F" w14:textId="08C58F50" w:rsidR="00CA2D12" w:rsidRPr="00250516" w:rsidRDefault="00000000" w:rsidP="00CA2D12">
            <w:pPr>
              <w:rPr>
                <w:lang w:val="en-US"/>
              </w:rPr>
            </w:pPr>
            <w:sdt>
              <w:sdtPr>
                <w:rPr>
                  <w:lang w:val="en-US"/>
                </w:rPr>
                <w:id w:val="-2133849028"/>
                <w14:checkbox>
                  <w14:checked w14:val="1"/>
                  <w14:checkedState w14:val="2612" w14:font="MS Gothic"/>
                  <w14:uncheckedState w14:val="2610" w14:font="MS Gothic"/>
                </w14:checkbox>
              </w:sdtPr>
              <w:sdtContent>
                <w:r w:rsidR="00DC15E6">
                  <w:rPr>
                    <w:rFonts w:ascii="MS Gothic" w:eastAsia="MS Gothic" w:hAnsi="MS Gothic" w:hint="eastAsia"/>
                    <w:lang w:val="en-US"/>
                  </w:rPr>
                  <w:t>☒</w:t>
                </w:r>
              </w:sdtContent>
            </w:sdt>
            <w:r w:rsidR="00CA2D12">
              <w:rPr>
                <w:lang w:val="en-US"/>
              </w:rPr>
              <w:t xml:space="preserve"> Yes</w:t>
            </w:r>
          </w:p>
          <w:p w14:paraId="17FBAFB5" w14:textId="77777777" w:rsidR="00CA2D12" w:rsidRDefault="00000000" w:rsidP="00CA2D12">
            <w:pPr>
              <w:rPr>
                <w:lang w:val="en-US"/>
              </w:rPr>
            </w:pPr>
            <w:sdt>
              <w:sdtPr>
                <w:rPr>
                  <w:lang w:val="en-US"/>
                </w:rPr>
                <w:id w:val="-136674950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No</w:t>
            </w:r>
          </w:p>
          <w:p w14:paraId="2D906794"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7E085D6E" w14:textId="77777777" w:rsidR="00DC15E6" w:rsidRDefault="00DC15E6" w:rsidP="00DC15E6">
            <w:pPr>
              <w:rPr>
                <w:lang w:val="en-US"/>
              </w:rPr>
            </w:pPr>
          </w:p>
          <w:p w14:paraId="5088A682" w14:textId="59B2AED5" w:rsidR="00F81457" w:rsidRDefault="00DC15E6" w:rsidP="00DC15E6">
            <w:pPr>
              <w:rPr>
                <w:lang w:val="en-US"/>
              </w:rPr>
            </w:pPr>
            <w:r w:rsidRPr="00DC15E6">
              <w:rPr>
                <w:lang w:val="en-US"/>
              </w:rPr>
              <w:t xml:space="preserve">The CT scanners generate standard metadata along with the resulting images. It includes scan settings, i.e. power and voltage, voxel size, exposure time, </w:t>
            </w:r>
            <w:proofErr w:type="gramStart"/>
            <w:r w:rsidRPr="00DC15E6">
              <w:rPr>
                <w:lang w:val="en-US"/>
              </w:rPr>
              <w:t>nr</w:t>
            </w:r>
            <w:proofErr w:type="gramEnd"/>
            <w:r w:rsidRPr="00DC15E6">
              <w:rPr>
                <w:lang w:val="en-US"/>
              </w:rPr>
              <w:t xml:space="preserve"> of projections, </w:t>
            </w:r>
            <w:proofErr w:type="gramStart"/>
            <w:r w:rsidRPr="00DC15E6">
              <w:rPr>
                <w:lang w:val="en-US"/>
              </w:rPr>
              <w:t>source</w:t>
            </w:r>
            <w:proofErr w:type="gramEnd"/>
            <w:r w:rsidRPr="00DC15E6">
              <w:rPr>
                <w:lang w:val="en-US"/>
              </w:rPr>
              <w:t xml:space="preserve"> and detector position, etc. For the CSV and TIFF data, the ISA-Tab standard, developed at the University of Oxford, will be followed. For the CT data, we will follow the NeXus standard, which was developed specifically for this type of data.</w:t>
            </w:r>
          </w:p>
          <w:p w14:paraId="2568A1F2" w14:textId="77777777" w:rsidR="00F81457" w:rsidRPr="00F81457" w:rsidRDefault="00F81457" w:rsidP="00F81457">
            <w:pPr>
              <w:rPr>
                <w:lang w:val="en-US"/>
              </w:rPr>
            </w:pPr>
          </w:p>
          <w:p w14:paraId="3A1976CA" w14:textId="77777777" w:rsidR="002300DE" w:rsidRDefault="002300DE" w:rsidP="00534707">
            <w:pPr>
              <w:jc w:val="both"/>
              <w:rPr>
                <w:b/>
                <w:bCs/>
              </w:rPr>
            </w:pPr>
          </w:p>
        </w:tc>
      </w:tr>
    </w:tbl>
    <w:p w14:paraId="0A402E85" w14:textId="77777777" w:rsidR="005B1BD9" w:rsidRDefault="005B1BD9"/>
    <w:p w14:paraId="6390A81D"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4B8FB29" w14:textId="77777777" w:rsidTr="005E32FD">
        <w:trPr>
          <w:cantSplit/>
          <w:trHeight w:val="269"/>
        </w:trPr>
        <w:tc>
          <w:tcPr>
            <w:tcW w:w="15593" w:type="dxa"/>
            <w:gridSpan w:val="2"/>
            <w:shd w:val="clear" w:color="auto" w:fill="5B9BD5" w:themeFill="accent5"/>
          </w:tcPr>
          <w:p w14:paraId="3F8E5C04"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536CEC7B" w14:textId="77777777" w:rsidR="00877A71" w:rsidRPr="00145CC7" w:rsidRDefault="00877A71" w:rsidP="00EE6614">
            <w:pPr>
              <w:ind w:left="360"/>
              <w:jc w:val="center"/>
              <w:rPr>
                <w:b/>
              </w:rPr>
            </w:pPr>
          </w:p>
        </w:tc>
      </w:tr>
      <w:tr w:rsidR="002300DE" w:rsidRPr="00F42A6F" w14:paraId="0E0D8607" w14:textId="77777777" w:rsidTr="00436EB9">
        <w:trPr>
          <w:cantSplit/>
          <w:trHeight w:val="269"/>
        </w:trPr>
        <w:tc>
          <w:tcPr>
            <w:tcW w:w="4962" w:type="dxa"/>
          </w:tcPr>
          <w:p w14:paraId="17880A85" w14:textId="77777777" w:rsidR="002300DE" w:rsidRDefault="00CE6D90" w:rsidP="008F2D7E">
            <w:r w:rsidRPr="002B78E0">
              <w:t>Where will the data be stored?</w:t>
            </w:r>
          </w:p>
        </w:tc>
        <w:tc>
          <w:tcPr>
            <w:tcW w:w="10631" w:type="dxa"/>
          </w:tcPr>
          <w:p w14:paraId="2F81D8DF" w14:textId="29C798FB" w:rsidR="00CE6D90" w:rsidRPr="00DC15E6" w:rsidRDefault="00DC15E6" w:rsidP="6320600B">
            <w:r w:rsidRPr="00DC15E6">
              <w:t>All the data will be stored on a few HDDs and backed up on our research group NAS system.</w:t>
            </w:r>
          </w:p>
          <w:p w14:paraId="2B1CE1C1" w14:textId="080FEC7B" w:rsidR="00CE6D90" w:rsidRPr="00877A71" w:rsidRDefault="00CE6D90" w:rsidP="6320600B">
            <w:pPr>
              <w:rPr>
                <w:b/>
                <w:bCs/>
              </w:rPr>
            </w:pPr>
          </w:p>
        </w:tc>
      </w:tr>
      <w:tr w:rsidR="002300DE" w:rsidRPr="00F42A6F" w14:paraId="202B8F8D" w14:textId="77777777" w:rsidTr="00436EB9">
        <w:trPr>
          <w:cantSplit/>
          <w:trHeight w:val="269"/>
        </w:trPr>
        <w:tc>
          <w:tcPr>
            <w:tcW w:w="4962" w:type="dxa"/>
          </w:tcPr>
          <w:p w14:paraId="37DB7703" w14:textId="77777777" w:rsidR="0008393F" w:rsidRDefault="00C67569" w:rsidP="00877A71">
            <w:r w:rsidRPr="002B78E0">
              <w:lastRenderedPageBreak/>
              <w:t>How will the data be backed up?</w:t>
            </w:r>
          </w:p>
          <w:p w14:paraId="797177F7" w14:textId="77777777" w:rsidR="0008393F" w:rsidRDefault="0008393F" w:rsidP="0008393F"/>
          <w:p w14:paraId="111442AF"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2" w:name="_Ref112255174"/>
            <w:r w:rsidR="00534576">
              <w:rPr>
                <w:rStyle w:val="FootnoteReference"/>
                <w:i/>
                <w:smallCaps/>
                <w:color w:val="5A5A5A" w:themeColor="text1" w:themeTint="A5"/>
                <w:sz w:val="20"/>
                <w:szCs w:val="20"/>
              </w:rPr>
              <w:footnoteReference w:id="7"/>
            </w:r>
            <w:bookmarkEnd w:id="2"/>
          </w:p>
          <w:p w14:paraId="514EE21B" w14:textId="77777777" w:rsidR="0093526F" w:rsidRDefault="0093526F" w:rsidP="0008393F">
            <w:pPr>
              <w:rPr>
                <w:i/>
                <w:sz w:val="20"/>
                <w:szCs w:val="20"/>
              </w:rPr>
            </w:pPr>
          </w:p>
          <w:p w14:paraId="5A44F7EE"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22E8424D" w14:textId="77777777" w:rsidR="002300DE" w:rsidRPr="0008393F" w:rsidRDefault="002300DE" w:rsidP="0008393F"/>
        </w:tc>
        <w:tc>
          <w:tcPr>
            <w:tcW w:w="10631" w:type="dxa"/>
          </w:tcPr>
          <w:p w14:paraId="62A99E52" w14:textId="102969E8" w:rsidR="00C67569" w:rsidRPr="00CA2D12" w:rsidRDefault="007735CC" w:rsidP="007735CC">
            <w:pPr>
              <w:rPr>
                <w:b/>
                <w:bCs/>
                <w:lang w:val="en-US"/>
              </w:rPr>
            </w:pPr>
            <w:r w:rsidRPr="007735CC">
              <w:t>Besides backing up the full data on our NAS system, I will back up a selection of the useful data on OneDrive. This will include CT volumes of critical loading steps. I will make this backup everytime we acquire any new data.</w:t>
            </w:r>
          </w:p>
        </w:tc>
      </w:tr>
      <w:tr w:rsidR="00C271CA" w:rsidRPr="00F42A6F" w14:paraId="48C8B530" w14:textId="77777777" w:rsidTr="00436EB9">
        <w:trPr>
          <w:cantSplit/>
          <w:trHeight w:val="269"/>
        </w:trPr>
        <w:tc>
          <w:tcPr>
            <w:tcW w:w="4962" w:type="dxa"/>
          </w:tcPr>
          <w:p w14:paraId="422ECCF2"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187926A6" w14:textId="1F99617B"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7735CC">
                  <w:rPr>
                    <w:rFonts w:ascii="MS Gothic" w:eastAsia="MS Gothic" w:hAnsi="MS Gothic" w:hint="eastAsia"/>
                    <w:lang w:val="en-US"/>
                  </w:rPr>
                  <w:t>☒</w:t>
                </w:r>
              </w:sdtContent>
            </w:sdt>
            <w:r w:rsidR="00C271CA" w:rsidRPr="00436EB9">
              <w:rPr>
                <w:lang w:val="en-US"/>
              </w:rPr>
              <w:t xml:space="preserve"> Yes</w:t>
            </w:r>
          </w:p>
          <w:p w14:paraId="7ACC73C3"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1081E84B" w14:textId="77777777" w:rsidR="0087485C" w:rsidRDefault="0087485C" w:rsidP="00C271CA">
            <w:pPr>
              <w:rPr>
                <w:bCs/>
              </w:rPr>
            </w:pPr>
            <w:r>
              <w:rPr>
                <w:bCs/>
              </w:rPr>
              <w:t>If yes, please specify concisely:</w:t>
            </w:r>
          </w:p>
          <w:p w14:paraId="39C59BA3" w14:textId="77777777" w:rsidR="0087485C" w:rsidRDefault="0087485C" w:rsidP="007735CC">
            <w:pPr>
              <w:rPr>
                <w:bCs/>
              </w:rPr>
            </w:pPr>
          </w:p>
          <w:p w14:paraId="0CDE5753" w14:textId="7D19F2B7" w:rsidR="007735CC" w:rsidRPr="00436EB9" w:rsidRDefault="007735CC" w:rsidP="007735CC">
            <w:pPr>
              <w:rPr>
                <w:bCs/>
              </w:rPr>
            </w:pPr>
            <w:r w:rsidRPr="007735CC">
              <w:rPr>
                <w:bCs/>
              </w:rPr>
              <w:t>We have enough space on our NAS for the mentioned data. Moreover, my personal OneDrive has 2TB of available space for the backup of the selected data. 1-2 extra external HDDs will be purchased.</w:t>
            </w:r>
          </w:p>
        </w:tc>
      </w:tr>
      <w:tr w:rsidR="00C271CA" w:rsidRPr="00F42A6F" w14:paraId="3ECC68CC" w14:textId="77777777" w:rsidTr="00436EB9">
        <w:trPr>
          <w:cantSplit/>
          <w:trHeight w:val="269"/>
        </w:trPr>
        <w:tc>
          <w:tcPr>
            <w:tcW w:w="4962" w:type="dxa"/>
          </w:tcPr>
          <w:p w14:paraId="56DBC874" w14:textId="77777777" w:rsidR="00EB125A" w:rsidRDefault="00EB125A" w:rsidP="00C271CA">
            <w:r w:rsidRPr="00C40606">
              <w:t>How will you ensure that the data are securely stored and not accessed or modified by unauthorized persons?</w:t>
            </w:r>
          </w:p>
          <w:p w14:paraId="48A5F80F" w14:textId="77777777" w:rsidR="00EB125A" w:rsidRDefault="00EB125A" w:rsidP="00EB125A"/>
          <w:p w14:paraId="222A4333" w14:textId="77777777"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4A60B6A5" w14:textId="77777777" w:rsidR="00C271CA" w:rsidRPr="00EB125A" w:rsidRDefault="00C271CA" w:rsidP="00EB125A"/>
        </w:tc>
        <w:tc>
          <w:tcPr>
            <w:tcW w:w="10631" w:type="dxa"/>
          </w:tcPr>
          <w:p w14:paraId="42908F0B" w14:textId="3B26DB88" w:rsidR="00EB125A" w:rsidRDefault="007735CC" w:rsidP="00C271CA">
            <w:pPr>
              <w:rPr>
                <w:rFonts w:ascii="MS Gothic" w:eastAsia="MS Gothic" w:hAnsi="MS Gothic"/>
                <w:lang w:val="en-US"/>
              </w:rPr>
            </w:pPr>
            <w:r w:rsidRPr="007735CC">
              <w:t>Our data is not highly sensitive. Anyway, access to our NAS is limited to a few people in the group. The selected data on OneDrive is only accessible by me.</w:t>
            </w:r>
          </w:p>
        </w:tc>
      </w:tr>
      <w:tr w:rsidR="00C271CA" w:rsidRPr="00F42A6F" w14:paraId="2F698A73" w14:textId="77777777" w:rsidTr="00436EB9">
        <w:trPr>
          <w:cantSplit/>
          <w:trHeight w:val="269"/>
        </w:trPr>
        <w:tc>
          <w:tcPr>
            <w:tcW w:w="4962" w:type="dxa"/>
          </w:tcPr>
          <w:p w14:paraId="42DD1EBE"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22E467A9" w14:textId="2CA5CDEC" w:rsidR="00771609" w:rsidRDefault="007735CC" w:rsidP="007735CC">
            <w:pPr>
              <w:rPr>
                <w:rFonts w:ascii="MS Gothic" w:eastAsia="MS Gothic" w:hAnsi="MS Gothic"/>
                <w:lang w:val="en-US"/>
              </w:rPr>
            </w:pPr>
            <w:r w:rsidRPr="007735CC">
              <w:t xml:space="preserve">Since we do not see any need for extra storage </w:t>
            </w:r>
            <w:proofErr w:type="gramStart"/>
            <w:r w:rsidRPr="007735CC">
              <w:t>at the moment</w:t>
            </w:r>
            <w:proofErr w:type="gramEnd"/>
            <w:r w:rsidRPr="007735CC">
              <w:t>, we do not anticipate any costs. Just, 1-2 external HDDs will be purchased, which are inexpensive and can be purchased from the project bench fee.</w:t>
            </w:r>
          </w:p>
        </w:tc>
      </w:tr>
    </w:tbl>
    <w:p w14:paraId="7EF11F43" w14:textId="77777777" w:rsidR="00E93C67" w:rsidRDefault="00E93C67"/>
    <w:p w14:paraId="0349441B"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7785EA8" w14:textId="77777777" w:rsidTr="005E32FD">
        <w:trPr>
          <w:cantSplit/>
          <w:trHeight w:val="269"/>
        </w:trPr>
        <w:tc>
          <w:tcPr>
            <w:tcW w:w="15593" w:type="dxa"/>
            <w:gridSpan w:val="2"/>
            <w:shd w:val="clear" w:color="auto" w:fill="5B9BD5" w:themeFill="accent5"/>
          </w:tcPr>
          <w:p w14:paraId="2CC66F8A" w14:textId="77777777" w:rsidR="00877A71" w:rsidRPr="00A729DC" w:rsidRDefault="00980823" w:rsidP="00A729DC">
            <w:pPr>
              <w:ind w:left="720"/>
              <w:jc w:val="center"/>
              <w:rPr>
                <w:b/>
                <w:bCs/>
              </w:rPr>
            </w:pPr>
            <w:r>
              <w:rPr>
                <w:b/>
                <w:bCs/>
              </w:rPr>
              <w:lastRenderedPageBreak/>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53B1CFA9" w14:textId="77777777" w:rsidR="00877A71" w:rsidRPr="00145CC7" w:rsidRDefault="00877A71" w:rsidP="00A729DC">
            <w:pPr>
              <w:ind w:left="720"/>
              <w:jc w:val="center"/>
              <w:rPr>
                <w:b/>
              </w:rPr>
            </w:pPr>
          </w:p>
        </w:tc>
      </w:tr>
      <w:tr w:rsidR="002300DE" w:rsidRPr="00F42A6F" w14:paraId="42E76884" w14:textId="77777777" w:rsidTr="00436EB9">
        <w:trPr>
          <w:cantSplit/>
          <w:trHeight w:val="269"/>
        </w:trPr>
        <w:tc>
          <w:tcPr>
            <w:tcW w:w="4962" w:type="dxa"/>
          </w:tcPr>
          <w:p w14:paraId="0FD45230"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5F61B847" w14:textId="6F2198E0" w:rsidR="002300DE" w:rsidRPr="007735CC" w:rsidRDefault="007735CC" w:rsidP="6320600B">
            <w:r w:rsidRPr="007735CC">
              <w:t xml:space="preserve">The selected data, which was stored also on OneDrive, will be retained for 5 years after the end of the project. This will include all the optical images and CT volumes of critical loading steps. If the fellow (Mahoor Mehdikhani) leaves KUL before the end of the retention period, the responsibility will be transferred to </w:t>
            </w:r>
            <w:r>
              <w:t xml:space="preserve">the PI, i.e. </w:t>
            </w:r>
            <w:r w:rsidRPr="007735CC">
              <w:t>Prof. Yentl Swolfs.</w:t>
            </w:r>
          </w:p>
        </w:tc>
      </w:tr>
      <w:tr w:rsidR="002300DE" w:rsidRPr="00F42A6F" w14:paraId="60C56A51" w14:textId="77777777" w:rsidTr="00436EB9">
        <w:trPr>
          <w:cantSplit/>
          <w:trHeight w:val="269"/>
        </w:trPr>
        <w:tc>
          <w:tcPr>
            <w:tcW w:w="4962" w:type="dxa"/>
          </w:tcPr>
          <w:p w14:paraId="42A158EF" w14:textId="77777777" w:rsidR="002300DE" w:rsidRDefault="000C4BF5" w:rsidP="000C4BF5">
            <w:r w:rsidRPr="00C40606">
              <w:t>Where will these data be archived (stored and curated for the long-term)?</w:t>
            </w:r>
          </w:p>
        </w:tc>
        <w:tc>
          <w:tcPr>
            <w:tcW w:w="10631" w:type="dxa"/>
          </w:tcPr>
          <w:p w14:paraId="67952BFD" w14:textId="354D5F63" w:rsidR="000C4BF5" w:rsidRPr="007735CC" w:rsidRDefault="007735CC" w:rsidP="007735CC">
            <w:r w:rsidRPr="007735CC">
              <w:t>On the NAS and the external HDDs.</w:t>
            </w:r>
          </w:p>
        </w:tc>
      </w:tr>
      <w:tr w:rsidR="002300DE" w:rsidRPr="00906DA8" w14:paraId="4A8BE67C" w14:textId="77777777" w:rsidTr="00436EB9">
        <w:trPr>
          <w:cantSplit/>
          <w:trHeight w:val="269"/>
        </w:trPr>
        <w:tc>
          <w:tcPr>
            <w:tcW w:w="4962" w:type="dxa"/>
          </w:tcPr>
          <w:p w14:paraId="108C845D" w14:textId="77777777" w:rsidR="00436EB9" w:rsidRDefault="00AB632D" w:rsidP="00877A71">
            <w:r w:rsidRPr="00C40606">
              <w:t>What are the expected costs for data preservation during the expected retention period? How will these costs be covered?</w:t>
            </w:r>
          </w:p>
          <w:p w14:paraId="79BE9C94" w14:textId="77777777" w:rsidR="00AB632D" w:rsidRPr="00436EB9" w:rsidRDefault="00AB632D" w:rsidP="00877A71">
            <w:pPr>
              <w:rPr>
                <w:sz w:val="12"/>
              </w:rPr>
            </w:pPr>
          </w:p>
          <w:p w14:paraId="2089CDD5" w14:textId="77777777" w:rsidR="00436EB9" w:rsidRDefault="00436EB9" w:rsidP="00877A71">
            <w:pPr>
              <w:rPr>
                <w:i/>
                <w:sz w:val="22"/>
                <w:lang w:val="en-US"/>
              </w:rPr>
            </w:pPr>
          </w:p>
          <w:p w14:paraId="61AA25CA" w14:textId="77777777" w:rsidR="00AB632D" w:rsidRPr="00436EB9" w:rsidRDefault="00AB632D" w:rsidP="00877A71">
            <w:pPr>
              <w:rPr>
                <w:i/>
              </w:rPr>
            </w:pPr>
          </w:p>
        </w:tc>
        <w:tc>
          <w:tcPr>
            <w:tcW w:w="10631" w:type="dxa"/>
          </w:tcPr>
          <w:p w14:paraId="5778A62D" w14:textId="69A28D42" w:rsidR="002300DE" w:rsidRPr="007735CC" w:rsidRDefault="007735CC" w:rsidP="5D59270C">
            <w:r w:rsidRPr="007735CC">
              <w:t>Since the selected data will be stored locally on two different storages, there is no costs associated with it.</w:t>
            </w:r>
          </w:p>
        </w:tc>
      </w:tr>
    </w:tbl>
    <w:p w14:paraId="74161097" w14:textId="77777777" w:rsidR="00032ED4" w:rsidRDefault="00032ED4"/>
    <w:p w14:paraId="0D876021"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26AC4F5" w14:textId="77777777" w:rsidTr="005E32FD">
        <w:trPr>
          <w:cantSplit/>
          <w:trHeight w:val="269"/>
        </w:trPr>
        <w:tc>
          <w:tcPr>
            <w:tcW w:w="15593" w:type="dxa"/>
            <w:gridSpan w:val="2"/>
            <w:shd w:val="clear" w:color="auto" w:fill="5B9BD5" w:themeFill="accent5"/>
          </w:tcPr>
          <w:p w14:paraId="1D7F7B6D"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3EAEC93B" w14:textId="77777777" w:rsidR="00877A71" w:rsidRPr="00145CC7" w:rsidRDefault="00877A71" w:rsidP="00EE6614">
            <w:pPr>
              <w:rPr>
                <w:b/>
              </w:rPr>
            </w:pPr>
          </w:p>
        </w:tc>
      </w:tr>
      <w:tr w:rsidR="0046404A" w:rsidRPr="00F42A6F" w14:paraId="7CE621D3" w14:textId="77777777" w:rsidTr="00436EB9">
        <w:trPr>
          <w:cantSplit/>
          <w:trHeight w:val="269"/>
        </w:trPr>
        <w:tc>
          <w:tcPr>
            <w:tcW w:w="4962" w:type="dxa"/>
          </w:tcPr>
          <w:p w14:paraId="6512D3C0" w14:textId="77777777" w:rsidR="0046404A" w:rsidRDefault="0046404A" w:rsidP="00877A71">
            <w:r w:rsidRPr="0046404A">
              <w:t xml:space="preserve">Will the data (or part of the data) be made available for reuse after/during the project?  </w:t>
            </w:r>
          </w:p>
          <w:p w14:paraId="1E526A68"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5AC8E2B5"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1" w:anchor="infoeurepo-AccessRights" w:history="1">
              <w:r w:rsidRPr="00394E22">
                <w:rPr>
                  <w:rStyle w:val="Hyperlink"/>
                  <w:i/>
                  <w:smallCaps/>
                  <w:sz w:val="20"/>
                  <w:szCs w:val="20"/>
                </w:rPr>
                <w:t>https://wiki.surfnet.nl/display/standards/info-eu-repo/#infoeurepo-AccessRights</w:t>
              </w:r>
            </w:hyperlink>
          </w:p>
          <w:p w14:paraId="67AE2C2B" w14:textId="77777777" w:rsidR="0046404A" w:rsidRPr="00394E22" w:rsidRDefault="0046404A" w:rsidP="00394E22"/>
        </w:tc>
        <w:tc>
          <w:tcPr>
            <w:tcW w:w="10631" w:type="dxa"/>
          </w:tcPr>
          <w:p w14:paraId="1FE15579" w14:textId="78EE7951" w:rsidR="004D37B4" w:rsidRDefault="00000000" w:rsidP="004D37B4">
            <w:sdt>
              <w:sdtPr>
                <w:rPr>
                  <w:lang w:val="en-US"/>
                </w:rPr>
                <w:id w:val="-1392488952"/>
                <w14:checkbox>
                  <w14:checked w14:val="1"/>
                  <w14:checkedState w14:val="2612" w14:font="MS Gothic"/>
                  <w14:uncheckedState w14:val="2610" w14:font="MS Gothic"/>
                </w14:checkbox>
              </w:sdtPr>
              <w:sdtContent>
                <w:r w:rsidR="007735CC">
                  <w:rPr>
                    <w:rFonts w:ascii="MS Gothic" w:eastAsia="MS Gothic" w:hAnsi="MS Gothic" w:hint="eastAsia"/>
                    <w:lang w:val="en-US"/>
                  </w:rPr>
                  <w:t>☒</w:t>
                </w:r>
              </w:sdtContent>
            </w:sdt>
            <w:r w:rsidR="004D37B4">
              <w:t xml:space="preserve"> Yes, in an Open Access </w:t>
            </w:r>
            <w:proofErr w:type="gramStart"/>
            <w:r w:rsidR="004D37B4">
              <w:t>repository</w:t>
            </w:r>
            <w:proofErr w:type="gramEnd"/>
          </w:p>
          <w:p w14:paraId="2298D35B" w14:textId="77777777" w:rsidR="004D37B4"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in a restricted access repository (after approval, institutional access only, …)</w:t>
            </w:r>
          </w:p>
          <w:p w14:paraId="5BF12013"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No (closed access)</w:t>
            </w:r>
          </w:p>
          <w:p w14:paraId="4C6866D2"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5C3D7209" w14:textId="77777777" w:rsidR="004D37B4" w:rsidRDefault="004D37B4" w:rsidP="004D37B4"/>
          <w:p w14:paraId="3C4CA4C0" w14:textId="77777777" w:rsidR="004D37B4" w:rsidRDefault="004D37B4" w:rsidP="004D37B4"/>
          <w:p w14:paraId="63593FA7" w14:textId="77777777" w:rsidR="004D37B4" w:rsidRDefault="004D37B4" w:rsidP="004D37B4"/>
          <w:p w14:paraId="71EBC4B4" w14:textId="77777777" w:rsidR="0046404A" w:rsidRPr="004D37B4" w:rsidRDefault="0046404A" w:rsidP="00436EB9"/>
        </w:tc>
      </w:tr>
      <w:tr w:rsidR="008F41F6" w:rsidRPr="00F42A6F" w14:paraId="25556363" w14:textId="77777777" w:rsidTr="00436EB9">
        <w:trPr>
          <w:cantSplit/>
          <w:trHeight w:val="269"/>
        </w:trPr>
        <w:tc>
          <w:tcPr>
            <w:tcW w:w="4962" w:type="dxa"/>
          </w:tcPr>
          <w:p w14:paraId="23ACA659" w14:textId="77777777" w:rsidR="008F41F6" w:rsidRDefault="008F41F6" w:rsidP="00877A71">
            <w:r w:rsidRPr="008F41F6">
              <w:t>If access is restricted, please specify who will be able to access the data and under what conditions.</w:t>
            </w:r>
          </w:p>
        </w:tc>
        <w:tc>
          <w:tcPr>
            <w:tcW w:w="10631" w:type="dxa"/>
          </w:tcPr>
          <w:p w14:paraId="31766033" w14:textId="77777777" w:rsidR="008F41F6" w:rsidRDefault="008F41F6" w:rsidP="00436EB9">
            <w:pPr>
              <w:rPr>
                <w:lang w:val="en-US"/>
              </w:rPr>
            </w:pPr>
          </w:p>
        </w:tc>
      </w:tr>
      <w:tr w:rsidR="002300DE" w:rsidRPr="00F42A6F" w14:paraId="14B47015" w14:textId="77777777" w:rsidTr="00436EB9">
        <w:trPr>
          <w:cantSplit/>
          <w:trHeight w:val="269"/>
        </w:trPr>
        <w:tc>
          <w:tcPr>
            <w:tcW w:w="4962" w:type="dxa"/>
          </w:tcPr>
          <w:p w14:paraId="57D2A528"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4716C15A"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xml:space="preserve">, privacy </w:t>
            </w:r>
            <w:proofErr w:type="gramStart"/>
            <w:r w:rsidR="00566351">
              <w:rPr>
                <w:lang w:val="en-US"/>
              </w:rPr>
              <w:t>aspects</w:t>
            </w:r>
            <w:proofErr w:type="gramEnd"/>
          </w:p>
          <w:p w14:paraId="4F048105"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w:t>
            </w:r>
            <w:proofErr w:type="gramStart"/>
            <w:r w:rsidR="00566351">
              <w:rPr>
                <w:lang w:val="en-US"/>
              </w:rPr>
              <w:t>rights</w:t>
            </w:r>
            <w:proofErr w:type="gramEnd"/>
          </w:p>
          <w:p w14:paraId="7AD68929"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w:t>
            </w:r>
            <w:proofErr w:type="gramStart"/>
            <w:r w:rsidR="00566351">
              <w:rPr>
                <w:lang w:val="en-US"/>
              </w:rPr>
              <w:t>aspects</w:t>
            </w:r>
            <w:proofErr w:type="gramEnd"/>
            <w:r w:rsidR="00566351">
              <w:rPr>
                <w:lang w:val="en-US"/>
              </w:rPr>
              <w:t xml:space="preserve"> </w:t>
            </w:r>
          </w:p>
          <w:p w14:paraId="1358DCC3"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w:t>
            </w:r>
            <w:proofErr w:type="gramStart"/>
            <w:r w:rsidR="005904AD">
              <w:rPr>
                <w:lang w:val="en-US"/>
              </w:rPr>
              <w:t>use</w:t>
            </w:r>
            <w:proofErr w:type="gramEnd"/>
          </w:p>
          <w:p w14:paraId="5319E9D9"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w:t>
            </w:r>
            <w:proofErr w:type="gramStart"/>
            <w:r w:rsidR="005904AD">
              <w:rPr>
                <w:lang w:val="en-US"/>
              </w:rPr>
              <w:t>other</w:t>
            </w:r>
            <w:proofErr w:type="gramEnd"/>
          </w:p>
          <w:p w14:paraId="242D0ED6" w14:textId="78B162BB"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7735CC">
                  <w:rPr>
                    <w:rFonts w:ascii="MS Gothic" w:eastAsia="MS Gothic" w:hAnsi="MS Gothic" w:hint="eastAsia"/>
                    <w:lang w:val="en-US"/>
                  </w:rPr>
                  <w:t>☒</w:t>
                </w:r>
              </w:sdtContent>
            </w:sdt>
            <w:r w:rsidR="00436EB9" w:rsidRPr="00436EB9">
              <w:rPr>
                <w:lang w:val="en-US"/>
              </w:rPr>
              <w:t xml:space="preserve"> No</w:t>
            </w:r>
          </w:p>
          <w:p w14:paraId="6F9EFBE2" w14:textId="77777777" w:rsidR="005904AD" w:rsidRPr="00436EB9" w:rsidRDefault="005904AD" w:rsidP="00436EB9">
            <w:pPr>
              <w:rPr>
                <w:lang w:val="en-US"/>
              </w:rPr>
            </w:pPr>
          </w:p>
          <w:p w14:paraId="41320CA1" w14:textId="77777777" w:rsidR="002300DE" w:rsidRDefault="00436EB9" w:rsidP="00436EB9">
            <w:pPr>
              <w:rPr>
                <w:bCs/>
              </w:rPr>
            </w:pPr>
            <w:r w:rsidRPr="00436EB9">
              <w:rPr>
                <w:bCs/>
              </w:rPr>
              <w:t>I</w:t>
            </w:r>
            <w:r>
              <w:rPr>
                <w:bCs/>
              </w:rPr>
              <w:t>f yes, please specify</w:t>
            </w:r>
            <w:r w:rsidRPr="00436EB9">
              <w:rPr>
                <w:bCs/>
              </w:rPr>
              <w:t>:</w:t>
            </w:r>
          </w:p>
          <w:p w14:paraId="381B5C53" w14:textId="77777777" w:rsidR="005904AD" w:rsidRDefault="005904AD" w:rsidP="00436EB9">
            <w:pPr>
              <w:rPr>
                <w:b/>
                <w:bCs/>
              </w:rPr>
            </w:pPr>
          </w:p>
          <w:p w14:paraId="0CB19BD8" w14:textId="77777777" w:rsidR="005904AD" w:rsidRPr="00C57639" w:rsidRDefault="005904AD" w:rsidP="00436EB9">
            <w:pPr>
              <w:rPr>
                <w:b/>
                <w:bCs/>
              </w:rPr>
            </w:pPr>
          </w:p>
        </w:tc>
      </w:tr>
      <w:tr w:rsidR="002300DE" w:rsidRPr="00F42A6F" w14:paraId="031D794A" w14:textId="77777777" w:rsidTr="00436EB9">
        <w:trPr>
          <w:cantSplit/>
          <w:trHeight w:val="269"/>
        </w:trPr>
        <w:tc>
          <w:tcPr>
            <w:tcW w:w="4962" w:type="dxa"/>
          </w:tcPr>
          <w:p w14:paraId="693C9B76"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47A9395A" w14:textId="7EA661A5" w:rsidR="004B0AAF" w:rsidRPr="004B0AAF" w:rsidRDefault="004B0AAF" w:rsidP="004B0AAF">
            <w:r w:rsidRPr="004B0AAF">
              <w:t>In an Open Access repository</w:t>
            </w:r>
          </w:p>
          <w:p w14:paraId="5524E2CB" w14:textId="7A07D7D5" w:rsidR="002300DE" w:rsidRPr="00C57639" w:rsidRDefault="004B0AAF" w:rsidP="004B0AAF">
            <w:pPr>
              <w:rPr>
                <w:b/>
                <w:bCs/>
              </w:rPr>
            </w:pPr>
            <w:r w:rsidRPr="004B0AAF">
              <w:t xml:space="preserve">I have already stored three datasets, </w:t>
            </w:r>
            <w:proofErr w:type="gramStart"/>
            <w:r w:rsidRPr="004B0AAF">
              <w:t>similar to</w:t>
            </w:r>
            <w:proofErr w:type="gramEnd"/>
            <w:r w:rsidRPr="004B0AAF">
              <w:t xml:space="preserve"> what I will create in </w:t>
            </w:r>
            <w:r>
              <w:t>BIOPTOUGH</w:t>
            </w:r>
            <w:r w:rsidRPr="004B0AAF">
              <w:t>, on Mendeley Data, for which I have also published three data articles in Data in Brief Journal. I will do the same (storing on Mendeley Data and publishing data articles) for the current project.</w:t>
            </w:r>
          </w:p>
        </w:tc>
      </w:tr>
      <w:tr w:rsidR="002300DE" w:rsidRPr="00F42A6F" w14:paraId="0C56FD38" w14:textId="77777777" w:rsidTr="00436EB9">
        <w:trPr>
          <w:cantSplit/>
          <w:trHeight w:val="269"/>
        </w:trPr>
        <w:tc>
          <w:tcPr>
            <w:tcW w:w="4962" w:type="dxa"/>
          </w:tcPr>
          <w:p w14:paraId="1CC2C2CF" w14:textId="77777777" w:rsidR="00CF3DAB" w:rsidRDefault="00CF3DAB" w:rsidP="00877A71">
            <w:r w:rsidRPr="00CF3DAB">
              <w:lastRenderedPageBreak/>
              <w:t>When will the data be made available?</w:t>
            </w:r>
          </w:p>
          <w:p w14:paraId="76B83825" w14:textId="77777777" w:rsidR="00CF3DAB" w:rsidRDefault="00CF3DAB" w:rsidP="00CF3DAB"/>
          <w:p w14:paraId="144ED616"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(dd/mm/yyyy) or an indication such as ‘upon publication of research results’.</w:t>
            </w:r>
          </w:p>
        </w:tc>
        <w:tc>
          <w:tcPr>
            <w:tcW w:w="10631" w:type="dxa"/>
          </w:tcPr>
          <w:p w14:paraId="046B0802" w14:textId="18428322" w:rsidR="004B0AAF" w:rsidRPr="004B0AAF" w:rsidRDefault="004B0AAF" w:rsidP="004B0AAF">
            <w:r w:rsidRPr="004B0AAF">
              <w:t>Upon publication of the research results</w:t>
            </w:r>
          </w:p>
          <w:p w14:paraId="15AC416F" w14:textId="696FE6F1" w:rsidR="00CF3DAB" w:rsidRPr="004B0AAF" w:rsidRDefault="004B0AAF" w:rsidP="004B0AAF">
            <w:r w:rsidRPr="004B0AAF">
              <w:t>I will try to make the data publicly available during the project along with publication of the results.</w:t>
            </w:r>
          </w:p>
        </w:tc>
      </w:tr>
      <w:tr w:rsidR="002300DE" w:rsidRPr="00F42A6F" w14:paraId="7CEDBC18" w14:textId="77777777" w:rsidTr="00436EB9">
        <w:trPr>
          <w:cantSplit/>
          <w:trHeight w:val="269"/>
        </w:trPr>
        <w:tc>
          <w:tcPr>
            <w:tcW w:w="4962" w:type="dxa"/>
          </w:tcPr>
          <w:p w14:paraId="003D022C" w14:textId="77777777" w:rsidR="002300DE" w:rsidRDefault="009966C3" w:rsidP="00877A71">
            <w:r w:rsidRPr="009966C3">
              <w:t>Which data usage licenses are you going to provide? If none, please explain why.</w:t>
            </w:r>
          </w:p>
          <w:p w14:paraId="3F8907A2" w14:textId="77777777" w:rsidR="00CF07B7" w:rsidRDefault="00CF07B7" w:rsidP="00877A71"/>
          <w:p w14:paraId="06F6ADCB" w14:textId="77777777"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407601BD" w14:textId="77777777" w:rsidR="009C54E5" w:rsidRPr="007B6EED" w:rsidRDefault="009C54E5" w:rsidP="00CF07B7">
            <w:pPr>
              <w:rPr>
                <w:rStyle w:val="SubtleReference"/>
                <w:i/>
                <w:sz w:val="20"/>
                <w:szCs w:val="20"/>
              </w:rPr>
            </w:pPr>
          </w:p>
          <w:p w14:paraId="0A2D83F5" w14:textId="77777777" w:rsidR="00CF07B7" w:rsidRPr="001F6067" w:rsidRDefault="009C54E5" w:rsidP="00877A71">
            <w:pPr>
              <w:rPr>
                <w:i/>
                <w:smallCaps/>
                <w:color w:val="5A5A5A" w:themeColor="text1" w:themeTint="A5"/>
                <w:sz w:val="20"/>
                <w:szCs w:val="20"/>
              </w:rPr>
            </w:pPr>
            <w:r w:rsidRPr="007B6EED">
              <w:rPr>
                <w:rStyle w:val="SubtleReference"/>
                <w:i/>
                <w:sz w:val="20"/>
                <w:szCs w:val="20"/>
              </w:rPr>
              <w:t>Example Answer: E.g.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8"/>
            </w:r>
            <w:r w:rsidR="00B55935">
              <w:rPr>
                <w:rStyle w:val="SubtleReference"/>
                <w:i/>
                <w:sz w:val="20"/>
                <w:szCs w:val="20"/>
              </w:rPr>
              <w:t xml:space="preserve"> </w:t>
            </w:r>
            <w:r w:rsidR="00EA3D21" w:rsidRPr="001F6067">
              <w:rPr>
                <w:i/>
                <w:smallCaps/>
                <w:color w:val="5A5A5A" w:themeColor="text1" w:themeTint="A5"/>
                <w:sz w:val="20"/>
                <w:szCs w:val="20"/>
              </w:rPr>
              <w:t xml:space="preserve"> </w:t>
            </w:r>
          </w:p>
          <w:p w14:paraId="0F2C0EBF" w14:textId="77777777" w:rsidR="009966C3" w:rsidRDefault="009966C3" w:rsidP="00877A71"/>
        </w:tc>
        <w:tc>
          <w:tcPr>
            <w:tcW w:w="10631" w:type="dxa"/>
          </w:tcPr>
          <w:p w14:paraId="283E6677" w14:textId="32FDD4E6" w:rsidR="002300DE" w:rsidRPr="004B0AAF" w:rsidRDefault="004B0AAF" w:rsidP="004B0AAF">
            <w:r w:rsidRPr="004B0AAF">
              <w:t>Both Mendeley Data and Data in Brief article are open access. Therefore, the data will be accessible for public.</w:t>
            </w:r>
          </w:p>
        </w:tc>
      </w:tr>
      <w:tr w:rsidR="00331EA7" w:rsidRPr="00F42A6F" w14:paraId="000F4DF1" w14:textId="77777777" w:rsidTr="00436EB9">
        <w:trPr>
          <w:cantSplit/>
          <w:trHeight w:val="269"/>
        </w:trPr>
        <w:tc>
          <w:tcPr>
            <w:tcW w:w="4962" w:type="dxa"/>
          </w:tcPr>
          <w:p w14:paraId="4755CEE4"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41EEE981" w14:textId="77777777" w:rsidR="00C25D47" w:rsidRDefault="00C25D47" w:rsidP="00877A71"/>
          <w:p w14:paraId="0580CA31" w14:textId="77777777"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38D9627D" w14:textId="77777777" w:rsidR="00331EA7" w:rsidRPr="00C25D47" w:rsidRDefault="00331EA7" w:rsidP="00C25D47"/>
        </w:tc>
        <w:tc>
          <w:tcPr>
            <w:tcW w:w="10631" w:type="dxa"/>
          </w:tcPr>
          <w:p w14:paraId="06A42117" w14:textId="77777777" w:rsidR="00331EA7" w:rsidRPr="00436EB9" w:rsidRDefault="00000000" w:rsidP="00331EA7">
            <w:pPr>
              <w:rPr>
                <w:lang w:val="en-US"/>
              </w:rPr>
            </w:pPr>
            <w:sdt>
              <w:sdtPr>
                <w:rPr>
                  <w:lang w:val="en-US"/>
                </w:rPr>
                <w:id w:val="-616136886"/>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331EA7" w:rsidRPr="00436EB9">
              <w:rPr>
                <w:lang w:val="en-US"/>
              </w:rPr>
              <w:t xml:space="preserve"> Yes</w:t>
            </w:r>
          </w:p>
          <w:p w14:paraId="6196345D" w14:textId="77777777" w:rsidR="00331EA7" w:rsidRPr="00436EB9"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331EA7" w:rsidRPr="00436EB9">
              <w:rPr>
                <w:lang w:val="en-US"/>
              </w:rPr>
              <w:t xml:space="preserve"> No</w:t>
            </w:r>
          </w:p>
          <w:p w14:paraId="5A63B8CA" w14:textId="77777777" w:rsidR="00331EA7" w:rsidRDefault="00331EA7" w:rsidP="00331EA7">
            <w:pPr>
              <w:rPr>
                <w:bCs/>
              </w:rPr>
            </w:pPr>
            <w:r w:rsidRPr="00436EB9">
              <w:rPr>
                <w:bCs/>
              </w:rPr>
              <w:t xml:space="preserve">If </w:t>
            </w:r>
            <w:r>
              <w:rPr>
                <w:bCs/>
              </w:rPr>
              <w:t>yes</w:t>
            </w:r>
            <w:r w:rsidRPr="00436EB9">
              <w:rPr>
                <w:bCs/>
              </w:rPr>
              <w:t>:</w:t>
            </w:r>
          </w:p>
          <w:p w14:paraId="3EB4F187" w14:textId="77777777" w:rsidR="00331EA7" w:rsidRDefault="00331EA7" w:rsidP="00331EA7">
            <w:pPr>
              <w:rPr>
                <w:b/>
                <w:bCs/>
              </w:rPr>
            </w:pPr>
          </w:p>
          <w:p w14:paraId="3EA2A135" w14:textId="77777777" w:rsidR="00331EA7" w:rsidRPr="00C57639" w:rsidRDefault="00331EA7" w:rsidP="00331EA7">
            <w:pPr>
              <w:rPr>
                <w:b/>
                <w:bCs/>
              </w:rPr>
            </w:pPr>
          </w:p>
        </w:tc>
      </w:tr>
      <w:tr w:rsidR="002300DE" w:rsidRPr="005B780B" w14:paraId="28DC998A" w14:textId="77777777" w:rsidTr="00436EB9">
        <w:trPr>
          <w:cantSplit/>
          <w:trHeight w:val="269"/>
        </w:trPr>
        <w:tc>
          <w:tcPr>
            <w:tcW w:w="4962" w:type="dxa"/>
          </w:tcPr>
          <w:p w14:paraId="662DC84D" w14:textId="77777777" w:rsidR="00D712D9" w:rsidRPr="00BD4178" w:rsidRDefault="002300DE" w:rsidP="00877A71">
            <w:r>
              <w:t xml:space="preserve">What are the expected costs for data sharing? How will these costs be covered? </w:t>
            </w:r>
          </w:p>
          <w:p w14:paraId="056A2332" w14:textId="77777777" w:rsidR="00171BDA" w:rsidRPr="00D712D9" w:rsidRDefault="00171BDA" w:rsidP="00877A71">
            <w:pPr>
              <w:rPr>
                <w:i/>
              </w:rPr>
            </w:pPr>
          </w:p>
        </w:tc>
        <w:tc>
          <w:tcPr>
            <w:tcW w:w="10631" w:type="dxa"/>
          </w:tcPr>
          <w:p w14:paraId="53D4E185" w14:textId="67E968D0" w:rsidR="002300DE" w:rsidRPr="004B0AAF" w:rsidRDefault="004B0AAF" w:rsidP="5D59270C">
            <w:r w:rsidRPr="004B0AAF">
              <w:t>Mendeley Data provides 10 GB of free space, which I believe is enough for the selected data for public access. Data in Brief publication has a cost of 700 USD, which will be paid from the project bench fee.</w:t>
            </w:r>
          </w:p>
        </w:tc>
      </w:tr>
    </w:tbl>
    <w:p w14:paraId="31FAFE07"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9D4F0B9" w14:textId="77777777" w:rsidTr="005E32FD">
        <w:trPr>
          <w:cantSplit/>
          <w:trHeight w:val="501"/>
        </w:trPr>
        <w:tc>
          <w:tcPr>
            <w:tcW w:w="15593" w:type="dxa"/>
            <w:gridSpan w:val="2"/>
            <w:shd w:val="clear" w:color="auto" w:fill="5B9BD5" w:themeFill="accent5"/>
          </w:tcPr>
          <w:p w14:paraId="04F0238B" w14:textId="77777777" w:rsidR="00877A71" w:rsidRPr="00E67B8A" w:rsidRDefault="00E67B8A" w:rsidP="00E67B8A">
            <w:pPr>
              <w:ind w:left="720"/>
              <w:jc w:val="center"/>
              <w:rPr>
                <w:b/>
                <w:bCs/>
              </w:rPr>
            </w:pPr>
            <w:r>
              <w:rPr>
                <w:b/>
                <w:bCs/>
              </w:rPr>
              <w:lastRenderedPageBreak/>
              <w:t xml:space="preserve">7. </w:t>
            </w:r>
            <w:r w:rsidR="5FB6CA38" w:rsidRPr="00E67B8A">
              <w:rPr>
                <w:b/>
                <w:bCs/>
              </w:rPr>
              <w:t>Responsibilities</w:t>
            </w:r>
          </w:p>
          <w:p w14:paraId="0B904C8A" w14:textId="77777777" w:rsidR="00877A71" w:rsidRPr="00145CC7" w:rsidRDefault="00877A71" w:rsidP="00EE6614">
            <w:pPr>
              <w:ind w:left="360"/>
              <w:rPr>
                <w:b/>
              </w:rPr>
            </w:pPr>
          </w:p>
        </w:tc>
      </w:tr>
      <w:tr w:rsidR="002300DE" w:rsidRPr="00F42A6F" w14:paraId="7DC62CC5" w14:textId="77777777" w:rsidTr="00436EB9">
        <w:trPr>
          <w:cantSplit/>
          <w:trHeight w:val="269"/>
        </w:trPr>
        <w:tc>
          <w:tcPr>
            <w:tcW w:w="4962" w:type="dxa"/>
          </w:tcPr>
          <w:p w14:paraId="3923B197" w14:textId="77777777" w:rsidR="002300DE" w:rsidRPr="00CA44D7" w:rsidRDefault="00F621F9" w:rsidP="00877A71">
            <w:r w:rsidRPr="00C40606">
              <w:t>Who will manage data documentation and metadata during the research project?</w:t>
            </w:r>
          </w:p>
        </w:tc>
        <w:tc>
          <w:tcPr>
            <w:tcW w:w="10631" w:type="dxa"/>
          </w:tcPr>
          <w:p w14:paraId="2960B32A" w14:textId="5A945124" w:rsidR="002300DE" w:rsidRPr="007735CC" w:rsidRDefault="007735CC" w:rsidP="6320600B">
            <w:r w:rsidRPr="007735CC">
              <w:t>Mahoor Mehdikhani</w:t>
            </w:r>
          </w:p>
        </w:tc>
      </w:tr>
      <w:tr w:rsidR="002300DE" w:rsidRPr="00F42A6F" w14:paraId="3FCC51C9" w14:textId="77777777" w:rsidTr="00436EB9">
        <w:trPr>
          <w:cantSplit/>
          <w:trHeight w:val="269"/>
        </w:trPr>
        <w:tc>
          <w:tcPr>
            <w:tcW w:w="4962" w:type="dxa"/>
          </w:tcPr>
          <w:p w14:paraId="36B06B97" w14:textId="77777777" w:rsidR="002300DE" w:rsidRDefault="00F621F9" w:rsidP="00877A71">
            <w:r w:rsidRPr="00C40606">
              <w:t>Who will manage data storage and backup during the research project?</w:t>
            </w:r>
          </w:p>
        </w:tc>
        <w:tc>
          <w:tcPr>
            <w:tcW w:w="10631" w:type="dxa"/>
          </w:tcPr>
          <w:p w14:paraId="291C5A98" w14:textId="2E696283" w:rsidR="002300DE" w:rsidRPr="007735CC" w:rsidRDefault="007735CC" w:rsidP="6320600B">
            <w:r w:rsidRPr="007735CC">
              <w:t>Mahoor Mehdikhani</w:t>
            </w:r>
          </w:p>
        </w:tc>
      </w:tr>
      <w:tr w:rsidR="002300DE" w:rsidRPr="00F42A6F" w14:paraId="275A3F73" w14:textId="77777777" w:rsidTr="00436EB9">
        <w:trPr>
          <w:cantSplit/>
          <w:trHeight w:val="269"/>
        </w:trPr>
        <w:tc>
          <w:tcPr>
            <w:tcW w:w="4962" w:type="dxa"/>
          </w:tcPr>
          <w:p w14:paraId="1C6A5A52" w14:textId="77777777" w:rsidR="002300DE" w:rsidRDefault="00F621F9" w:rsidP="00877A71">
            <w:r w:rsidRPr="00C40606">
              <w:t>Who will manage data preservation and sharing?</w:t>
            </w:r>
          </w:p>
        </w:tc>
        <w:tc>
          <w:tcPr>
            <w:tcW w:w="10631" w:type="dxa"/>
          </w:tcPr>
          <w:p w14:paraId="3717CE83" w14:textId="370DABF2" w:rsidR="002300DE" w:rsidRPr="007735CC" w:rsidRDefault="007735CC" w:rsidP="6320600B">
            <w:r w:rsidRPr="007735CC">
              <w:t>Mahoor Mehdikhani</w:t>
            </w:r>
          </w:p>
        </w:tc>
      </w:tr>
      <w:tr w:rsidR="002300DE" w:rsidRPr="00F42A6F" w14:paraId="58AD9215" w14:textId="77777777" w:rsidTr="00436EB9">
        <w:trPr>
          <w:cantSplit/>
          <w:trHeight w:val="269"/>
        </w:trPr>
        <w:tc>
          <w:tcPr>
            <w:tcW w:w="4962" w:type="dxa"/>
          </w:tcPr>
          <w:p w14:paraId="4C40D9AC" w14:textId="77777777" w:rsidR="00D712D9" w:rsidRPr="00D712D9" w:rsidRDefault="000E7787" w:rsidP="00D712D9">
            <w:pPr>
              <w:rPr>
                <w:i/>
              </w:rPr>
            </w:pPr>
            <w:r w:rsidRPr="00C40606">
              <w:t>Who will update and implement this DMP?</w:t>
            </w:r>
          </w:p>
        </w:tc>
        <w:tc>
          <w:tcPr>
            <w:tcW w:w="10631" w:type="dxa"/>
          </w:tcPr>
          <w:p w14:paraId="6EEB6C7B" w14:textId="6751B18E" w:rsidR="002300DE" w:rsidRPr="007735CC" w:rsidRDefault="007735CC" w:rsidP="6320600B">
            <w:r w:rsidRPr="007735CC">
              <w:t>Mahoor Mehdikhani – The PI (</w:t>
            </w:r>
            <w:r>
              <w:t xml:space="preserve">Prof. </w:t>
            </w:r>
            <w:r w:rsidRPr="007735CC">
              <w:t>Yentl Swolfs) bears the end responsibility of updating &amp; implementing this DMP.</w:t>
            </w:r>
          </w:p>
        </w:tc>
      </w:tr>
    </w:tbl>
    <w:p w14:paraId="15CA22F2" w14:textId="77777777" w:rsidR="0095381F" w:rsidRDefault="0095381F" w:rsidP="0095381F"/>
    <w:p w14:paraId="06AB664C" w14:textId="77777777" w:rsidR="00FB3BB1" w:rsidRDefault="00FB3BB1" w:rsidP="0095381F"/>
    <w:p w14:paraId="788036EA" w14:textId="77777777" w:rsidR="00FB3BB1" w:rsidRDefault="00FB3BB1" w:rsidP="0095381F"/>
    <w:p w14:paraId="69C7AFE2" w14:textId="77777777" w:rsidR="00FB3BB1" w:rsidRDefault="00FB3BB1" w:rsidP="0095381F"/>
    <w:p w14:paraId="2CB35B20" w14:textId="77777777" w:rsidR="00FB3BB1" w:rsidRDefault="00FB3BB1" w:rsidP="0095381F"/>
    <w:p w14:paraId="77BBB549" w14:textId="77777777" w:rsidR="00FB3BB1" w:rsidRDefault="00FB3BB1" w:rsidP="0095381F"/>
    <w:p w14:paraId="7726A97A" w14:textId="77777777" w:rsidR="00FB3BB1" w:rsidRDefault="00FB3BB1" w:rsidP="0095381F"/>
    <w:p w14:paraId="2140A62F" w14:textId="77777777" w:rsidR="00FB3BB1" w:rsidRDefault="00FB3BB1" w:rsidP="0095381F"/>
    <w:p w14:paraId="48340C1A" w14:textId="77777777" w:rsidR="00FB3BB1" w:rsidRDefault="00FB3BB1" w:rsidP="0095381F"/>
    <w:p w14:paraId="0FC10FAC" w14:textId="77777777" w:rsidR="00FB3BB1" w:rsidRPr="00FA78D3" w:rsidRDefault="00FB3BB1" w:rsidP="0095381F">
      <w:pPr>
        <w:rPr>
          <w:sz w:val="28"/>
          <w:szCs w:val="28"/>
          <w:u w:val="single"/>
        </w:rPr>
      </w:pPr>
    </w:p>
    <w:sectPr w:rsidR="00FB3BB1" w:rsidRPr="00FA78D3" w:rsidSect="00F3697D">
      <w:footerReference w:type="default" r:id="rId12"/>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9E66C8" w14:textId="77777777" w:rsidR="00F3697D" w:rsidRDefault="00F3697D" w:rsidP="00CE49D2">
      <w:r>
        <w:separator/>
      </w:r>
    </w:p>
  </w:endnote>
  <w:endnote w:type="continuationSeparator" w:id="0">
    <w:p w14:paraId="79BA4E7F" w14:textId="77777777" w:rsidR="00F3697D" w:rsidRDefault="00F3697D"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4374084"/>
      <w:docPartObj>
        <w:docPartGallery w:val="Page Numbers (Bottom of Page)"/>
        <w:docPartUnique/>
      </w:docPartObj>
    </w:sdtPr>
    <w:sdtEndPr>
      <w:rPr>
        <w:noProof/>
      </w:rPr>
    </w:sdtEndPr>
    <w:sdtContent>
      <w:p w14:paraId="5B312C60"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08803FD6"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355D06" w14:textId="77777777" w:rsidR="00F3697D" w:rsidRDefault="00F3697D" w:rsidP="00CE49D2">
      <w:r>
        <w:separator/>
      </w:r>
    </w:p>
  </w:footnote>
  <w:footnote w:type="continuationSeparator" w:id="0">
    <w:p w14:paraId="3CE81B59" w14:textId="77777777" w:rsidR="00F3697D" w:rsidRDefault="00F3697D" w:rsidP="00CE49D2">
      <w:r>
        <w:continuationSeparator/>
      </w:r>
    </w:p>
  </w:footnote>
  <w:footnote w:id="1">
    <w:p w14:paraId="39241270"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GrantID. Applicants can only provide one project number. </w:t>
      </w:r>
    </w:p>
  </w:footnote>
  <w:footnote w:id="2">
    <w:p w14:paraId="37E4293B"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470E8E68"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1479FAAF" w14:textId="77777777" w:rsidR="00DF0787" w:rsidRPr="0097375E" w:rsidRDefault="00DF0787">
      <w:pPr>
        <w:pStyle w:val="FootnoteText"/>
      </w:pPr>
      <w:r>
        <w:rPr>
          <w:rStyle w:val="FootnoteReference"/>
        </w:rPr>
        <w:footnoteRef/>
      </w:r>
      <w:r>
        <w:t xml:space="preserve"> </w:t>
      </w:r>
      <w:r w:rsidRPr="0097375E">
        <w:t>Add rows for each dataset you want to describe.</w:t>
      </w:r>
    </w:p>
  </w:footnote>
  <w:footnote w:id="5">
    <w:p w14:paraId="2692C951"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6">
    <w:p w14:paraId="6841F5AD"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7">
    <w:p w14:paraId="457AD21A"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13DB0AA3" w14:textId="77777777"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304969282">
    <w:abstractNumId w:val="15"/>
  </w:num>
  <w:num w:numId="2" w16cid:durableId="1946964914">
    <w:abstractNumId w:val="31"/>
  </w:num>
  <w:num w:numId="3" w16cid:durableId="1363549946">
    <w:abstractNumId w:val="11"/>
  </w:num>
  <w:num w:numId="4" w16cid:durableId="2096516495">
    <w:abstractNumId w:val="8"/>
  </w:num>
  <w:num w:numId="5" w16cid:durableId="1434278488">
    <w:abstractNumId w:val="27"/>
  </w:num>
  <w:num w:numId="6" w16cid:durableId="15235053">
    <w:abstractNumId w:val="24"/>
  </w:num>
  <w:num w:numId="7" w16cid:durableId="1492595177">
    <w:abstractNumId w:val="32"/>
  </w:num>
  <w:num w:numId="8" w16cid:durableId="676422859">
    <w:abstractNumId w:val="7"/>
  </w:num>
  <w:num w:numId="9" w16cid:durableId="1073548903">
    <w:abstractNumId w:val="5"/>
  </w:num>
  <w:num w:numId="10" w16cid:durableId="1235320053">
    <w:abstractNumId w:val="18"/>
  </w:num>
  <w:num w:numId="11" w16cid:durableId="2059165314">
    <w:abstractNumId w:val="16"/>
  </w:num>
  <w:num w:numId="12" w16cid:durableId="81487687">
    <w:abstractNumId w:val="2"/>
  </w:num>
  <w:num w:numId="13" w16cid:durableId="525219778">
    <w:abstractNumId w:val="33"/>
  </w:num>
  <w:num w:numId="14" w16cid:durableId="994407445">
    <w:abstractNumId w:val="3"/>
  </w:num>
  <w:num w:numId="15" w16cid:durableId="1462646191">
    <w:abstractNumId w:val="34"/>
  </w:num>
  <w:num w:numId="16" w16cid:durableId="1169909150">
    <w:abstractNumId w:val="4"/>
  </w:num>
  <w:num w:numId="17" w16cid:durableId="792362213">
    <w:abstractNumId w:val="26"/>
  </w:num>
  <w:num w:numId="18" w16cid:durableId="1644894423">
    <w:abstractNumId w:val="29"/>
  </w:num>
  <w:num w:numId="19" w16cid:durableId="294335135">
    <w:abstractNumId w:val="25"/>
  </w:num>
  <w:num w:numId="20" w16cid:durableId="101724949">
    <w:abstractNumId w:val="28"/>
  </w:num>
  <w:num w:numId="21" w16cid:durableId="848103941">
    <w:abstractNumId w:val="12"/>
  </w:num>
  <w:num w:numId="22" w16cid:durableId="1867712168">
    <w:abstractNumId w:val="30"/>
  </w:num>
  <w:num w:numId="23" w16cid:durableId="1252664226">
    <w:abstractNumId w:val="14"/>
  </w:num>
  <w:num w:numId="24" w16cid:durableId="2008705944">
    <w:abstractNumId w:val="17"/>
  </w:num>
  <w:num w:numId="25" w16cid:durableId="1089617883">
    <w:abstractNumId w:val="22"/>
  </w:num>
  <w:num w:numId="26" w16cid:durableId="977954960">
    <w:abstractNumId w:val="20"/>
  </w:num>
  <w:num w:numId="27" w16cid:durableId="215169754">
    <w:abstractNumId w:val="21"/>
  </w:num>
  <w:num w:numId="28" w16cid:durableId="1969780225">
    <w:abstractNumId w:val="6"/>
  </w:num>
  <w:num w:numId="29" w16cid:durableId="1688561838">
    <w:abstractNumId w:val="13"/>
  </w:num>
  <w:num w:numId="30" w16cid:durableId="211502225">
    <w:abstractNumId w:val="19"/>
  </w:num>
  <w:num w:numId="31" w16cid:durableId="1151407706">
    <w:abstractNumId w:val="0"/>
  </w:num>
  <w:num w:numId="32" w16cid:durableId="776559726">
    <w:abstractNumId w:val="9"/>
  </w:num>
  <w:num w:numId="33" w16cid:durableId="909148111">
    <w:abstractNumId w:val="23"/>
  </w:num>
  <w:num w:numId="34" w16cid:durableId="773986623">
    <w:abstractNumId w:val="35"/>
  </w:num>
  <w:num w:numId="35" w16cid:durableId="996878465">
    <w:abstractNumId w:val="10"/>
  </w:num>
  <w:num w:numId="36" w16cid:durableId="665592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removePersonalInformation/>
  <w:removeDateAndTime/>
  <w:proofState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D154F"/>
    <w:rsid w:val="000D6B43"/>
    <w:rsid w:val="000E002C"/>
    <w:rsid w:val="000E1E84"/>
    <w:rsid w:val="000E5EEF"/>
    <w:rsid w:val="000E6129"/>
    <w:rsid w:val="000E6D2E"/>
    <w:rsid w:val="000E7787"/>
    <w:rsid w:val="000F0D57"/>
    <w:rsid w:val="000F13FA"/>
    <w:rsid w:val="00100DBE"/>
    <w:rsid w:val="00102451"/>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950"/>
    <w:rsid w:val="00274F0B"/>
    <w:rsid w:val="00277747"/>
    <w:rsid w:val="00280887"/>
    <w:rsid w:val="00282F85"/>
    <w:rsid w:val="00282FDF"/>
    <w:rsid w:val="00283137"/>
    <w:rsid w:val="0029352E"/>
    <w:rsid w:val="00294D7D"/>
    <w:rsid w:val="002977B7"/>
    <w:rsid w:val="002A0F9E"/>
    <w:rsid w:val="002A243F"/>
    <w:rsid w:val="002C28CD"/>
    <w:rsid w:val="002C5FEE"/>
    <w:rsid w:val="002D0C7D"/>
    <w:rsid w:val="002E49B6"/>
    <w:rsid w:val="002F5624"/>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4EF4"/>
    <w:rsid w:val="00391536"/>
    <w:rsid w:val="0039254C"/>
    <w:rsid w:val="0039292F"/>
    <w:rsid w:val="00394E22"/>
    <w:rsid w:val="00397CAE"/>
    <w:rsid w:val="003A0344"/>
    <w:rsid w:val="003A6916"/>
    <w:rsid w:val="003C48A9"/>
    <w:rsid w:val="003D036F"/>
    <w:rsid w:val="003D128A"/>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6E68"/>
    <w:rsid w:val="004B0AAF"/>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620"/>
    <w:rsid w:val="005252B9"/>
    <w:rsid w:val="00526D79"/>
    <w:rsid w:val="0053156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1BD9"/>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36C5"/>
    <w:rsid w:val="00653953"/>
    <w:rsid w:val="006553BC"/>
    <w:rsid w:val="006673DA"/>
    <w:rsid w:val="00671B90"/>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5CC"/>
    <w:rsid w:val="00773AF9"/>
    <w:rsid w:val="00776FEF"/>
    <w:rsid w:val="0078107F"/>
    <w:rsid w:val="0078430C"/>
    <w:rsid w:val="00784847"/>
    <w:rsid w:val="00794DEC"/>
    <w:rsid w:val="00797E32"/>
    <w:rsid w:val="007A26E0"/>
    <w:rsid w:val="007A56FE"/>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467F"/>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7DC0"/>
    <w:rsid w:val="008B5D86"/>
    <w:rsid w:val="008C202C"/>
    <w:rsid w:val="008C4396"/>
    <w:rsid w:val="008D3E1D"/>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7375E"/>
    <w:rsid w:val="00973E14"/>
    <w:rsid w:val="00980823"/>
    <w:rsid w:val="00984679"/>
    <w:rsid w:val="009940AD"/>
    <w:rsid w:val="009966C3"/>
    <w:rsid w:val="009A45CB"/>
    <w:rsid w:val="009A60A5"/>
    <w:rsid w:val="009B33FA"/>
    <w:rsid w:val="009B7BF9"/>
    <w:rsid w:val="009C0EAA"/>
    <w:rsid w:val="009C32D2"/>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2283"/>
    <w:rsid w:val="00B0310E"/>
    <w:rsid w:val="00B06724"/>
    <w:rsid w:val="00B06F2D"/>
    <w:rsid w:val="00B06F87"/>
    <w:rsid w:val="00B1021F"/>
    <w:rsid w:val="00B10E44"/>
    <w:rsid w:val="00B11EAD"/>
    <w:rsid w:val="00B20831"/>
    <w:rsid w:val="00B3218B"/>
    <w:rsid w:val="00B3336D"/>
    <w:rsid w:val="00B40546"/>
    <w:rsid w:val="00B43371"/>
    <w:rsid w:val="00B44061"/>
    <w:rsid w:val="00B45C14"/>
    <w:rsid w:val="00B45D33"/>
    <w:rsid w:val="00B519BA"/>
    <w:rsid w:val="00B55935"/>
    <w:rsid w:val="00B576D7"/>
    <w:rsid w:val="00B57AD1"/>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46"/>
    <w:rsid w:val="00B95D39"/>
    <w:rsid w:val="00BA0C2F"/>
    <w:rsid w:val="00BA1FC0"/>
    <w:rsid w:val="00BA21AB"/>
    <w:rsid w:val="00BA789F"/>
    <w:rsid w:val="00BB11D1"/>
    <w:rsid w:val="00BB2951"/>
    <w:rsid w:val="00BB4EB5"/>
    <w:rsid w:val="00BB76F4"/>
    <w:rsid w:val="00BB7DDF"/>
    <w:rsid w:val="00BC076D"/>
    <w:rsid w:val="00BC1A18"/>
    <w:rsid w:val="00BC641B"/>
    <w:rsid w:val="00BD4178"/>
    <w:rsid w:val="00BE1EDA"/>
    <w:rsid w:val="00BE259C"/>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A5AD2"/>
    <w:rsid w:val="00DB04E9"/>
    <w:rsid w:val="00DB1F56"/>
    <w:rsid w:val="00DB45C0"/>
    <w:rsid w:val="00DB6B82"/>
    <w:rsid w:val="00DC140B"/>
    <w:rsid w:val="00DC15E6"/>
    <w:rsid w:val="00DD3A5D"/>
    <w:rsid w:val="00DD5262"/>
    <w:rsid w:val="00DE0273"/>
    <w:rsid w:val="00DE315A"/>
    <w:rsid w:val="00DE371E"/>
    <w:rsid w:val="00DE7CB0"/>
    <w:rsid w:val="00DF0167"/>
    <w:rsid w:val="00DF0787"/>
    <w:rsid w:val="00DF2884"/>
    <w:rsid w:val="00DF3028"/>
    <w:rsid w:val="00DF372D"/>
    <w:rsid w:val="00DF3E6A"/>
    <w:rsid w:val="00DF4913"/>
    <w:rsid w:val="00E05035"/>
    <w:rsid w:val="00E12740"/>
    <w:rsid w:val="00E14E40"/>
    <w:rsid w:val="00E20180"/>
    <w:rsid w:val="00E25EC7"/>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F002B8"/>
    <w:rsid w:val="00F036DD"/>
    <w:rsid w:val="00F04C6A"/>
    <w:rsid w:val="00F12E7F"/>
    <w:rsid w:val="00F175CA"/>
    <w:rsid w:val="00F17D69"/>
    <w:rsid w:val="00F2558D"/>
    <w:rsid w:val="00F2717A"/>
    <w:rsid w:val="00F33180"/>
    <w:rsid w:val="00F34590"/>
    <w:rsid w:val="00F3697D"/>
    <w:rsid w:val="00F41148"/>
    <w:rsid w:val="00F41A4D"/>
    <w:rsid w:val="00F41FFA"/>
    <w:rsid w:val="00F42A6F"/>
    <w:rsid w:val="00F4339D"/>
    <w:rsid w:val="00F479A3"/>
    <w:rsid w:val="00F53AF4"/>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D65B1"/>
    <w:rsid w:val="00FD75F2"/>
    <w:rsid w:val="00FE4199"/>
    <w:rsid w:val="00FF09CC"/>
    <w:rsid w:val="00FF2B69"/>
    <w:rsid w:val="00FF482F"/>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3E15A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C15E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 w:type="character" w:customStyle="1" w:styleId="Heading2Char">
    <w:name w:val="Heading 2 Char"/>
    <w:basedOn w:val="DefaultParagraphFont"/>
    <w:link w:val="Heading2"/>
    <w:uiPriority w:val="9"/>
    <w:semiHidden/>
    <w:rsid w:val="00DC15E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473110405">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20779704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fontTable" Target="fontTable.xml"/><Relationship Id="rId18" Type="http://schemas.openxmlformats.org/officeDocument/2006/relationships/customXml" Target="../customXml/item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surfnet.nl/display/standards/info-eu-repo/" TargetMode="Externa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yperlink" Target="https://orcid.org/0000-0001-7278-3022" TargetMode="External"/><Relationship Id="rId4" Type="http://schemas.openxmlformats.org/officeDocument/2006/relationships/settings" Target="settings.xml"/><Relationship Id="rId9" Type="http://schemas.openxmlformats.org/officeDocument/2006/relationships/hyperlink" Target="https://orcid.org/0000-0003-3989-2678"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12B0624N</Project_x0020_Ref.>
    <Code xmlns="d2b4f59a-05ce-4744-9d1c-9dd30147ee09">3E230516</Code>
    <FundingCallID xmlns="d2b4f59a-05ce-4744-9d1c-9dd30147ee09">40264</FundingCallID>
    <_dlc_DocId xmlns="d2b4f59a-05ce-4744-9d1c-9dd30147ee09">P4FNSWA4HVKW-73199252-18116</_dlc_DocId>
    <_dlc_DocIdUrl xmlns="d2b4f59a-05ce-4744-9d1c-9dd30147ee09">
      <Url>https://www.groupware.kuleuven.be/sites/dmpmt/_layouts/15/DocIdRedir.aspx?ID=P4FNSWA4HVKW-73199252-18116</Url>
      <Description>P4FNSWA4HVKW-73199252-18116</Description>
    </_dlc_DocIdUrl>
    <TypeDoc xmlns="de64d03d-2dbc-4782-9fbf-1d8df1c50cf7">Initial</TypeDoc>
    <FormID xmlns="d2b4f59a-05ce-4744-9d1c-9dd30147ee09">3200</FormID>
  </documentManagement>
</p:properties>
</file>

<file path=customXml/itemProps1.xml><?xml version="1.0" encoding="utf-8"?>
<ds:datastoreItem xmlns:ds="http://schemas.openxmlformats.org/officeDocument/2006/customXml" ds:itemID="{B2A3EFA8-CC4B-4F28-B558-DCA2930C18C2}">
  <ds:schemaRefs>
    <ds:schemaRef ds:uri="http://schemas.openxmlformats.org/officeDocument/2006/bibliography"/>
  </ds:schemaRefs>
</ds:datastoreItem>
</file>

<file path=customXml/itemProps2.xml><?xml version="1.0" encoding="utf-8"?>
<ds:datastoreItem xmlns:ds="http://schemas.openxmlformats.org/officeDocument/2006/customXml" ds:itemID="{CA4D55C9-64B8-46FF-A1A5-FB035DE7DDA9}"/>
</file>

<file path=customXml/itemProps3.xml><?xml version="1.0" encoding="utf-8"?>
<ds:datastoreItem xmlns:ds="http://schemas.openxmlformats.org/officeDocument/2006/customXml" ds:itemID="{C9F8E472-F26F-48F3-A378-B7CB1449D0BE}"/>
</file>

<file path=customXml/itemProps4.xml><?xml version="1.0" encoding="utf-8"?>
<ds:datastoreItem xmlns:ds="http://schemas.openxmlformats.org/officeDocument/2006/customXml" ds:itemID="{32C1CFDF-1BEB-455F-9F5D-E88355962FAC}"/>
</file>

<file path=customXml/itemProps5.xml><?xml version="1.0" encoding="utf-8"?>
<ds:datastoreItem xmlns:ds="http://schemas.openxmlformats.org/officeDocument/2006/customXml" ds:itemID="{152D5194-79A8-4133-8DB2-17C5B8CA8956}"/>
</file>

<file path=docProps/app.xml><?xml version="1.0" encoding="utf-8"?>
<Properties xmlns="http://schemas.openxmlformats.org/officeDocument/2006/extended-properties" xmlns:vt="http://schemas.openxmlformats.org/officeDocument/2006/docPropsVTypes">
  <Template>Normal.dotm</Template>
  <TotalTime>0</TotalTime>
  <Pages>11</Pages>
  <Words>2667</Words>
  <Characters>15206</Characters>
  <Application>Microsoft Office Word</Application>
  <DocSecurity>0</DocSecurity>
  <Lines>126</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2024-04-11T13:07:00Z</dcterms:created>
  <dcterms:modified xsi:type="dcterms:W3CDTF">2024-04-15T10:20:00Z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d16b75c2-bfba-4a74-b076-c23f59baa1e6</vt:lpwstr>
  </property>
</Properties>
</file>