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A508" w14:textId="46CFDFD5"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EEB08C3"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59BBE70C" w14:textId="77777777" w:rsidR="003C48A9" w:rsidRDefault="003C48A9" w:rsidP="00AB3302">
      <w:pPr>
        <w:rPr>
          <w:bCs/>
        </w:rPr>
      </w:pPr>
    </w:p>
    <w:p w14:paraId="189B98C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440762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800FBD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38CB8E14" w14:textId="77777777" w:rsidR="00AB3302" w:rsidRDefault="00AB3302" w:rsidP="00F17D69">
      <w:pPr>
        <w:spacing w:after="120"/>
        <w:rPr>
          <w:bCs/>
        </w:rPr>
      </w:pPr>
    </w:p>
    <w:p w14:paraId="7416569A" w14:textId="77777777" w:rsidR="00E20180" w:rsidRDefault="00E20180" w:rsidP="00AE0BF5"/>
    <w:p w14:paraId="18053AC6" w14:textId="77777777" w:rsidR="00AB3302" w:rsidRDefault="00AB3302" w:rsidP="00AE0BF5">
      <w:pPr>
        <w:rPr>
          <w:rFonts w:cstheme="minorHAnsi"/>
        </w:rPr>
      </w:pPr>
    </w:p>
    <w:p w14:paraId="1BAC75E7" w14:textId="77777777" w:rsidR="00AB3302" w:rsidRDefault="00AB3302" w:rsidP="00AE0BF5">
      <w:pPr>
        <w:rPr>
          <w:rFonts w:cstheme="minorHAnsi"/>
        </w:rPr>
      </w:pPr>
    </w:p>
    <w:p w14:paraId="4233ECB2"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7036BE" w14:textId="77777777" w:rsidTr="00306CBC">
        <w:trPr>
          <w:cantSplit/>
        </w:trPr>
        <w:tc>
          <w:tcPr>
            <w:tcW w:w="15593" w:type="dxa"/>
            <w:gridSpan w:val="2"/>
            <w:shd w:val="clear" w:color="auto" w:fill="5B9BD5" w:themeFill="accent5"/>
          </w:tcPr>
          <w:p w14:paraId="5D0C30F8"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37BF7ECC" w14:textId="77777777" w:rsidR="00202C9D" w:rsidRPr="00265950" w:rsidRDefault="00202C9D" w:rsidP="00306CBC">
            <w:pPr>
              <w:pStyle w:val="ListParagraph"/>
              <w:ind w:left="1080"/>
              <w:rPr>
                <w:b/>
                <w:lang w:val="nl-BE"/>
              </w:rPr>
            </w:pPr>
          </w:p>
        </w:tc>
      </w:tr>
      <w:tr w:rsidR="00202C9D" w14:paraId="49C11A53" w14:textId="77777777" w:rsidTr="00306CBC">
        <w:trPr>
          <w:cantSplit/>
          <w:trHeight w:val="269"/>
        </w:trPr>
        <w:tc>
          <w:tcPr>
            <w:tcW w:w="4962" w:type="dxa"/>
          </w:tcPr>
          <w:p w14:paraId="13F100AD" w14:textId="77777777" w:rsidR="00202C9D" w:rsidRPr="005114D4" w:rsidRDefault="00202C9D" w:rsidP="004A5C45">
            <w:pPr>
              <w:jc w:val="both"/>
              <w:rPr>
                <w:lang w:val="nl-BE"/>
              </w:rPr>
            </w:pPr>
            <w:r w:rsidRPr="005114D4">
              <w:rPr>
                <w:lang w:val="nl-BE"/>
              </w:rPr>
              <w:t xml:space="preserve">Name Grant </w:t>
            </w:r>
            <w:proofErr w:type="spellStart"/>
            <w:r w:rsidRPr="005114D4">
              <w:rPr>
                <w:lang w:val="nl-BE"/>
              </w:rPr>
              <w:t>Holder</w:t>
            </w:r>
            <w:proofErr w:type="spellEnd"/>
            <w:r w:rsidRPr="005114D4">
              <w:rPr>
                <w:lang w:val="nl-BE"/>
              </w:rPr>
              <w:t xml:space="preserve"> &amp; ORCID</w:t>
            </w:r>
          </w:p>
        </w:tc>
        <w:tc>
          <w:tcPr>
            <w:tcW w:w="10631" w:type="dxa"/>
          </w:tcPr>
          <w:p w14:paraId="49C54F0B" w14:textId="77777777" w:rsidR="00202C9D" w:rsidRPr="005114D4" w:rsidRDefault="00A95C7E" w:rsidP="004A5C45">
            <w:pPr>
              <w:jc w:val="both"/>
              <w:rPr>
                <w:lang w:val="nl-BE"/>
              </w:rPr>
            </w:pPr>
            <w:r w:rsidRPr="005114D4">
              <w:rPr>
                <w:lang w:val="nl-BE"/>
              </w:rPr>
              <w:t xml:space="preserve">Norah Kennis </w:t>
            </w:r>
          </w:p>
          <w:p w14:paraId="1FB3A4AC" w14:textId="16E03AF8" w:rsidR="00A95C7E" w:rsidRPr="005114D4" w:rsidRDefault="000709B5" w:rsidP="004A5C45">
            <w:pPr>
              <w:jc w:val="both"/>
              <w:rPr>
                <w:lang w:val="nl-BE"/>
              </w:rPr>
            </w:pPr>
            <w:hyperlink r:id="rId12" w:history="1">
              <w:r w:rsidR="006606C0" w:rsidRPr="005114D4">
                <w:rPr>
                  <w:rStyle w:val="Hyperlink"/>
                  <w:lang w:val="nl-BE"/>
                </w:rPr>
                <w:t>https://orcid.org/0000-0002-2813-8875</w:t>
              </w:r>
            </w:hyperlink>
            <w:r w:rsidR="006606C0" w:rsidRPr="005114D4">
              <w:rPr>
                <w:lang w:val="nl-BE"/>
              </w:rPr>
              <w:t xml:space="preserve"> </w:t>
            </w:r>
          </w:p>
        </w:tc>
      </w:tr>
      <w:tr w:rsidR="00202C9D" w14:paraId="43CC62DD" w14:textId="77777777" w:rsidTr="00306CBC">
        <w:trPr>
          <w:cantSplit/>
          <w:trHeight w:val="633"/>
        </w:trPr>
        <w:tc>
          <w:tcPr>
            <w:tcW w:w="4962" w:type="dxa"/>
          </w:tcPr>
          <w:p w14:paraId="101BB2B4" w14:textId="77777777" w:rsidR="00202C9D" w:rsidRPr="005114D4" w:rsidRDefault="00202C9D" w:rsidP="004A5C45">
            <w:pPr>
              <w:jc w:val="both"/>
            </w:pPr>
            <w:r w:rsidRPr="005114D4">
              <w:t>Contributor name(s) (+ ORCID) &amp; roles</w:t>
            </w:r>
          </w:p>
        </w:tc>
        <w:tc>
          <w:tcPr>
            <w:tcW w:w="10631" w:type="dxa"/>
          </w:tcPr>
          <w:p w14:paraId="0F586372" w14:textId="77777777" w:rsidR="00202C9D" w:rsidRPr="005114D4" w:rsidRDefault="006606C0" w:rsidP="004A5C45">
            <w:pPr>
              <w:jc w:val="both"/>
            </w:pPr>
            <w:r w:rsidRPr="005114D4">
              <w:t>Steven Vanhaverbeke</w:t>
            </w:r>
          </w:p>
          <w:p w14:paraId="11A360FC" w14:textId="6205F100" w:rsidR="006606C0" w:rsidRPr="005114D4" w:rsidRDefault="000709B5" w:rsidP="004A5C45">
            <w:pPr>
              <w:jc w:val="both"/>
            </w:pPr>
            <w:hyperlink r:id="rId13" w:history="1">
              <w:r w:rsidR="005114D4" w:rsidRPr="005114D4">
                <w:rPr>
                  <w:rStyle w:val="Hyperlink"/>
                </w:rPr>
                <w:t>https://orcid.org/0000-0002-0436-8019</w:t>
              </w:r>
            </w:hyperlink>
            <w:r w:rsidR="005114D4" w:rsidRPr="005114D4">
              <w:t xml:space="preserve"> </w:t>
            </w:r>
          </w:p>
        </w:tc>
      </w:tr>
      <w:tr w:rsidR="00202C9D" w14:paraId="58331EC1" w14:textId="77777777" w:rsidTr="00306CBC">
        <w:trPr>
          <w:cantSplit/>
          <w:trHeight w:val="269"/>
        </w:trPr>
        <w:tc>
          <w:tcPr>
            <w:tcW w:w="4962" w:type="dxa"/>
          </w:tcPr>
          <w:p w14:paraId="12F97E6C" w14:textId="77777777" w:rsidR="00202C9D" w:rsidRDefault="00202C9D" w:rsidP="004A5C45">
            <w:pPr>
              <w:jc w:val="both"/>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268C2CDB" w14:textId="77777777" w:rsidR="008D50D0" w:rsidRPr="005067AD" w:rsidRDefault="007F3154" w:rsidP="004A5C45">
            <w:pPr>
              <w:jc w:val="both"/>
            </w:pPr>
            <w:r w:rsidRPr="005067AD">
              <w:rPr>
                <w:color w:val="212121"/>
              </w:rPr>
              <w:t>11P6Z24N</w:t>
            </w:r>
            <w:r w:rsidRPr="005067AD">
              <w:t xml:space="preserve">  </w:t>
            </w:r>
          </w:p>
          <w:p w14:paraId="159A5C94" w14:textId="77777777" w:rsidR="00E42617" w:rsidRDefault="00E42617" w:rsidP="004A5C45">
            <w:pPr>
              <w:jc w:val="both"/>
            </w:pPr>
          </w:p>
          <w:p w14:paraId="0873A950" w14:textId="6D594AE0" w:rsidR="00202C9D" w:rsidRPr="006F78C9" w:rsidRDefault="001B41D7" w:rsidP="004A5C45">
            <w:pPr>
              <w:jc w:val="both"/>
            </w:pPr>
            <w:r w:rsidRPr="006F78C9">
              <w:t xml:space="preserve">Unravelling </w:t>
            </w:r>
            <w:r w:rsidR="001F6864" w:rsidRPr="006F78C9">
              <w:t>European</w:t>
            </w:r>
            <w:r w:rsidRPr="006F78C9">
              <w:t xml:space="preserve"> governmental venture capital funds: investment patterns, innovation and brain drain.</w:t>
            </w:r>
          </w:p>
        </w:tc>
      </w:tr>
      <w:tr w:rsidR="00202C9D" w14:paraId="4669003C" w14:textId="77777777" w:rsidTr="00306CBC">
        <w:trPr>
          <w:cantSplit/>
          <w:trHeight w:val="269"/>
        </w:trPr>
        <w:tc>
          <w:tcPr>
            <w:tcW w:w="4962" w:type="dxa"/>
          </w:tcPr>
          <w:p w14:paraId="3C2FB0E6" w14:textId="77777777" w:rsidR="00202C9D" w:rsidRPr="00307F0D" w:rsidRDefault="00202C9D" w:rsidP="004A5C45">
            <w:pPr>
              <w:jc w:val="both"/>
            </w:pPr>
            <w:r w:rsidRPr="00307F0D">
              <w:t xml:space="preserve">Funder(s) </w:t>
            </w:r>
            <w:proofErr w:type="spellStart"/>
            <w:r w:rsidRPr="00307F0D">
              <w:t>GrantID</w:t>
            </w:r>
            <w:proofErr w:type="spellEnd"/>
            <w:r w:rsidR="0031680E" w:rsidRPr="00307F0D">
              <w:t xml:space="preserve"> </w:t>
            </w:r>
            <w:r w:rsidRPr="00307F0D">
              <w:rPr>
                <w:vertAlign w:val="superscript"/>
              </w:rPr>
              <w:footnoteReference w:id="2"/>
            </w:r>
          </w:p>
        </w:tc>
        <w:tc>
          <w:tcPr>
            <w:tcW w:w="10631" w:type="dxa"/>
          </w:tcPr>
          <w:p w14:paraId="0CA238C8" w14:textId="201BEBB9" w:rsidR="00202C9D" w:rsidRPr="00307F0D" w:rsidRDefault="000D0DAB" w:rsidP="004A5C45">
            <w:pPr>
              <w:jc w:val="both"/>
              <w:rPr>
                <w:lang w:val="nl-BE"/>
              </w:rPr>
            </w:pPr>
            <w:r w:rsidRPr="00307F0D">
              <w:t xml:space="preserve">Fonds </w:t>
            </w:r>
            <w:proofErr w:type="spellStart"/>
            <w:r w:rsidRPr="00307F0D">
              <w:t>voor</w:t>
            </w:r>
            <w:proofErr w:type="spellEnd"/>
            <w:r w:rsidRPr="00307F0D">
              <w:t xml:space="preserve"> </w:t>
            </w:r>
            <w:proofErr w:type="spellStart"/>
            <w:r w:rsidRPr="00307F0D">
              <w:t>Wetenschappelijk</w:t>
            </w:r>
            <w:proofErr w:type="spellEnd"/>
            <w:r w:rsidRPr="00307F0D">
              <w:t xml:space="preserve"> </w:t>
            </w:r>
            <w:proofErr w:type="spellStart"/>
            <w:r w:rsidRPr="00307F0D">
              <w:t>Onderzoek</w:t>
            </w:r>
            <w:proofErr w:type="spellEnd"/>
            <w:r w:rsidRPr="00307F0D">
              <w:t xml:space="preserve"> - Research Foundation Flanders (FWO)</w:t>
            </w:r>
          </w:p>
        </w:tc>
      </w:tr>
      <w:tr w:rsidR="00202C9D" w:rsidRPr="003716A8" w14:paraId="7A2A008E" w14:textId="77777777" w:rsidTr="00306CBC">
        <w:trPr>
          <w:cantSplit/>
          <w:trHeight w:val="269"/>
        </w:trPr>
        <w:tc>
          <w:tcPr>
            <w:tcW w:w="4962" w:type="dxa"/>
          </w:tcPr>
          <w:p w14:paraId="453AE4C0" w14:textId="77777777" w:rsidR="00202C9D" w:rsidRPr="00B84C69" w:rsidRDefault="00202C9D" w:rsidP="004A5C45">
            <w:pPr>
              <w:jc w:val="both"/>
            </w:pPr>
            <w:r w:rsidRPr="00C512C7">
              <w:t>Affiliation(s)</w:t>
            </w:r>
          </w:p>
        </w:tc>
        <w:tc>
          <w:tcPr>
            <w:tcW w:w="10631" w:type="dxa"/>
          </w:tcPr>
          <w:p w14:paraId="7F666340" w14:textId="034EEC4C" w:rsidR="00202C9D" w:rsidRPr="00A84715" w:rsidRDefault="005927DA" w:rsidP="004A5C45">
            <w:pPr>
              <w:jc w:val="both"/>
              <w:rPr>
                <w:lang w:val="nl-BE"/>
              </w:rPr>
            </w:pPr>
            <w:r w:rsidRPr="00A84715">
              <w:rPr>
                <w:rFonts w:ascii="Segoe UI Symbol" w:hAnsi="Segoe UI Symbol" w:cs="Segoe UI Symbol"/>
                <w:lang w:val="nl-BE"/>
              </w:rPr>
              <w:t>☒</w:t>
            </w:r>
            <w:r w:rsidR="00202C9D" w:rsidRPr="00A84715">
              <w:rPr>
                <w:lang w:val="nl-BE"/>
              </w:rPr>
              <w:t xml:space="preserve">KU Leuven </w:t>
            </w:r>
          </w:p>
          <w:p w14:paraId="15FA95B9" w14:textId="77777777" w:rsidR="00202C9D" w:rsidRDefault="00202C9D" w:rsidP="004A5C45">
            <w:pPr>
              <w:jc w:val="both"/>
              <w:rPr>
                <w:lang w:val="nl-BE"/>
              </w:rPr>
            </w:pPr>
            <w:r w:rsidRPr="0094370D">
              <w:rPr>
                <w:rFonts w:ascii="Segoe UI Symbol" w:hAnsi="Segoe UI Symbol" w:cs="Segoe UI Symbol"/>
                <w:lang w:val="nl-BE"/>
              </w:rPr>
              <w:t>☐</w:t>
            </w:r>
            <w:r w:rsidRPr="0094370D">
              <w:rPr>
                <w:lang w:val="nl-BE"/>
              </w:rPr>
              <w:t xml:space="preserve"> Universiteit Antwerpen</w:t>
            </w:r>
          </w:p>
          <w:p w14:paraId="494E9D45" w14:textId="77777777" w:rsidR="00202C9D" w:rsidRDefault="00202C9D" w:rsidP="004A5C45">
            <w:pPr>
              <w:jc w:val="both"/>
              <w:rPr>
                <w:lang w:val="nl-BE"/>
              </w:rPr>
            </w:pPr>
            <w:r w:rsidRPr="0094370D">
              <w:rPr>
                <w:rFonts w:ascii="Segoe UI Symbol" w:hAnsi="Segoe UI Symbol" w:cs="Segoe UI Symbol"/>
                <w:lang w:val="nl-BE"/>
              </w:rPr>
              <w:t>☐</w:t>
            </w:r>
            <w:r w:rsidRPr="0094370D">
              <w:rPr>
                <w:lang w:val="nl-BE"/>
              </w:rPr>
              <w:t xml:space="preserve"> Universiteit Gent </w:t>
            </w:r>
          </w:p>
          <w:p w14:paraId="67F42958" w14:textId="77777777" w:rsidR="00202C9D" w:rsidRDefault="00202C9D" w:rsidP="004A5C45">
            <w:pPr>
              <w:jc w:val="both"/>
              <w:rPr>
                <w:lang w:val="nl-BE"/>
              </w:rPr>
            </w:pPr>
            <w:r w:rsidRPr="0094370D">
              <w:rPr>
                <w:rFonts w:ascii="Segoe UI Symbol" w:hAnsi="Segoe UI Symbol" w:cs="Segoe UI Symbol"/>
                <w:lang w:val="nl-BE"/>
              </w:rPr>
              <w:t>☐</w:t>
            </w:r>
            <w:r w:rsidRPr="0094370D">
              <w:rPr>
                <w:lang w:val="nl-BE"/>
              </w:rPr>
              <w:t xml:space="preserve"> Universiteit Hasselt</w:t>
            </w:r>
          </w:p>
          <w:p w14:paraId="1CE30789" w14:textId="77777777" w:rsidR="00202C9D" w:rsidRDefault="00202C9D" w:rsidP="004A5C45">
            <w:pPr>
              <w:jc w:val="both"/>
              <w:rPr>
                <w:lang w:val="nl-BE"/>
              </w:rPr>
            </w:pPr>
            <w:r w:rsidRPr="0094370D">
              <w:rPr>
                <w:rFonts w:ascii="Segoe UI Symbol" w:hAnsi="Segoe UI Symbol" w:cs="Segoe UI Symbol"/>
                <w:lang w:val="nl-BE"/>
              </w:rPr>
              <w:t>☐</w:t>
            </w:r>
            <w:r w:rsidRPr="0094370D">
              <w:rPr>
                <w:lang w:val="nl-BE"/>
              </w:rPr>
              <w:t xml:space="preserve"> Vrije Universiteit Brussel </w:t>
            </w:r>
          </w:p>
          <w:p w14:paraId="4CA4E231" w14:textId="77777777" w:rsidR="00202C9D" w:rsidRDefault="00202C9D" w:rsidP="004A5C45">
            <w:pPr>
              <w:jc w:val="both"/>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6C866051" w14:textId="77777777" w:rsidR="00202C9D" w:rsidRPr="003716A8" w:rsidRDefault="00202C9D" w:rsidP="004A5C45">
            <w:pPr>
              <w:jc w:val="both"/>
            </w:pPr>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292F7D79" w14:textId="77777777" w:rsidTr="00306CBC">
        <w:trPr>
          <w:cantSplit/>
          <w:trHeight w:val="269"/>
        </w:trPr>
        <w:tc>
          <w:tcPr>
            <w:tcW w:w="4962" w:type="dxa"/>
          </w:tcPr>
          <w:p w14:paraId="38642E9D" w14:textId="77777777" w:rsidR="00202C9D" w:rsidRPr="00C512C7" w:rsidRDefault="00202C9D" w:rsidP="004A5C45">
            <w:pPr>
              <w:jc w:val="both"/>
            </w:pPr>
            <w:r w:rsidRPr="003716A8">
              <w:t>Please provide a short project description</w:t>
            </w:r>
          </w:p>
        </w:tc>
        <w:tc>
          <w:tcPr>
            <w:tcW w:w="10631" w:type="dxa"/>
          </w:tcPr>
          <w:p w14:paraId="1B372024" w14:textId="24CEF510" w:rsidR="00202C9D" w:rsidRPr="004A5C45" w:rsidRDefault="00BE473C" w:rsidP="004A5C45">
            <w:pPr>
              <w:jc w:val="both"/>
              <w:rPr>
                <w:rFonts w:ascii="Segoe UI Symbol" w:hAnsi="Segoe UI Symbol" w:cs="Segoe UI Symbol"/>
                <w:sz w:val="23"/>
                <w:szCs w:val="23"/>
              </w:rPr>
            </w:pPr>
            <w:r w:rsidRPr="004A5C45">
              <w:rPr>
                <w:sz w:val="23"/>
                <w:szCs w:val="23"/>
              </w:rPr>
              <w:t xml:space="preserve">Policymakers around the world have intervened in venture capital markets to help alleviate the financial constraints start-ups face. For this purpose, governments designed governmental venture capital funds (GVCs). </w:t>
            </w:r>
            <w:r w:rsidR="008E2189" w:rsidRPr="004A5C45">
              <w:rPr>
                <w:sz w:val="23"/>
                <w:szCs w:val="23"/>
              </w:rPr>
              <w:t>Despite the widespread use of GVCs in practice, research has yet to reach consensus on the treatment effect of GVCs on start-ups. In this research project, I want to clarify the influence of European GVCs on their start-ups. I start from the idea that GVCs operate on the basis of different incentives than Private VCs (PVCs). Contrary to PVCs, GVCs are established to create value beyond the financial objective and focus on impact investing (i.e. foster economic growth, innovation and regional development). The first research project explores differences in investment patterns between PVCs and various types of GVCs. In the second and third research project, I will study the influence of GVCs on their portfolio start-ups respectively regarding innovation (distinguishing between explorative and exploitative innovation) and brain drain (the emigration of high-skilled workers).</w:t>
            </w:r>
          </w:p>
          <w:p w14:paraId="218C94A7" w14:textId="7C978089" w:rsidR="009F7063" w:rsidRPr="003716A8" w:rsidRDefault="009F7063" w:rsidP="004A5C45">
            <w:pPr>
              <w:jc w:val="both"/>
              <w:rPr>
                <w:rFonts w:ascii="Segoe UI Symbol" w:hAnsi="Segoe UI Symbol" w:cs="Segoe UI Symbol"/>
              </w:rPr>
            </w:pPr>
          </w:p>
        </w:tc>
      </w:tr>
      <w:tr w:rsidR="00BA789F" w:rsidRPr="00F42A6F" w14:paraId="70674E6D" w14:textId="77777777" w:rsidTr="009C4D4A">
        <w:trPr>
          <w:trHeight w:val="269"/>
        </w:trPr>
        <w:tc>
          <w:tcPr>
            <w:tcW w:w="15593" w:type="dxa"/>
            <w:gridSpan w:val="2"/>
            <w:shd w:val="clear" w:color="auto" w:fill="5B9BD5" w:themeFill="accent5"/>
          </w:tcPr>
          <w:p w14:paraId="3EB8BD14"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03A8759" w14:textId="77777777" w:rsidR="00BA789F" w:rsidRPr="00184881" w:rsidRDefault="00BA789F" w:rsidP="00184881"/>
        </w:tc>
      </w:tr>
      <w:tr w:rsidR="00184881" w:rsidRPr="00F42A6F" w14:paraId="0BEE5234" w14:textId="77777777" w:rsidTr="009C4D4A">
        <w:trPr>
          <w:trHeight w:val="269"/>
        </w:trPr>
        <w:tc>
          <w:tcPr>
            <w:tcW w:w="15593" w:type="dxa"/>
            <w:gridSpan w:val="2"/>
          </w:tcPr>
          <w:p w14:paraId="4638976B" w14:textId="77777777" w:rsidR="00202C9D" w:rsidRPr="00B54AD9" w:rsidRDefault="00184881" w:rsidP="00184881">
            <w:pPr>
              <w:rPr>
                <w:rFonts w:cstheme="minorHAnsi"/>
                <w:sz w:val="22"/>
                <w:szCs w:val="22"/>
              </w:rPr>
            </w:pPr>
            <w:r w:rsidRPr="00B54AD9">
              <w:rPr>
                <w:rFonts w:cstheme="minorHAnsi"/>
                <w:sz w:val="22"/>
                <w:szCs w:val="22"/>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rsidRPr="00B54AD9">
              <w:rPr>
                <w:rFonts w:cstheme="minorHAnsi"/>
                <w:sz w:val="22"/>
                <w:szCs w:val="22"/>
              </w:rPr>
              <w:t xml:space="preserve"> </w:t>
            </w:r>
            <w:r w:rsidR="0097375E" w:rsidRPr="00B54AD9">
              <w:rPr>
                <w:rStyle w:val="FootnoteReference"/>
                <w:rFonts w:cstheme="minorHAnsi"/>
                <w:sz w:val="22"/>
                <w:szCs w:val="22"/>
              </w:rPr>
              <w:footnoteReference w:id="3"/>
            </w:r>
            <w:r w:rsidRPr="00B54AD9">
              <w:rPr>
                <w:rFonts w:cstheme="minorHAnsi"/>
                <w:sz w:val="22"/>
                <w:szCs w:val="22"/>
              </w:rPr>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RPr="00B54AD9" w14:paraId="32CD7829" w14:textId="77777777" w:rsidTr="009E2081">
              <w:tc>
                <w:tcPr>
                  <w:tcW w:w="7116" w:type="dxa"/>
                  <w:gridSpan w:val="4"/>
                  <w:tcBorders>
                    <w:top w:val="nil"/>
                    <w:left w:val="nil"/>
                  </w:tcBorders>
                </w:tcPr>
                <w:p w14:paraId="0415CC66" w14:textId="77777777" w:rsidR="007B6EED" w:rsidRPr="00B54AD9" w:rsidRDefault="007B6EED" w:rsidP="00184881">
                  <w:pPr>
                    <w:rPr>
                      <w:rFonts w:cstheme="minorHAnsi"/>
                      <w:sz w:val="22"/>
                      <w:szCs w:val="22"/>
                    </w:rPr>
                  </w:pPr>
                </w:p>
              </w:tc>
              <w:tc>
                <w:tcPr>
                  <w:tcW w:w="1984" w:type="dxa"/>
                </w:tcPr>
                <w:p w14:paraId="534F2771" w14:textId="77777777" w:rsidR="007B6EED" w:rsidRPr="00B54AD9" w:rsidRDefault="007B6EED" w:rsidP="00202C9D">
                  <w:pPr>
                    <w:rPr>
                      <w:rStyle w:val="SubtleReference"/>
                      <w:rFonts w:cstheme="minorHAnsi"/>
                      <w:i/>
                      <w:sz w:val="22"/>
                      <w:szCs w:val="22"/>
                    </w:rPr>
                  </w:pPr>
                  <w:r w:rsidRPr="00B54AD9">
                    <w:rPr>
                      <w:rStyle w:val="SubtleReference"/>
                      <w:rFonts w:cstheme="minorHAnsi"/>
                      <w:i/>
                      <w:sz w:val="22"/>
                      <w:szCs w:val="22"/>
                    </w:rPr>
                    <w:t>Only for digital data</w:t>
                  </w:r>
                </w:p>
              </w:tc>
              <w:tc>
                <w:tcPr>
                  <w:tcW w:w="1985" w:type="dxa"/>
                </w:tcPr>
                <w:p w14:paraId="1EA8F158" w14:textId="77777777" w:rsidR="007B6EED" w:rsidRPr="00B54AD9" w:rsidRDefault="007B6EED" w:rsidP="00202C9D">
                  <w:pPr>
                    <w:rPr>
                      <w:rStyle w:val="SubtleReference"/>
                      <w:rFonts w:cstheme="minorHAnsi"/>
                      <w:i/>
                      <w:sz w:val="22"/>
                      <w:szCs w:val="22"/>
                    </w:rPr>
                  </w:pPr>
                  <w:r w:rsidRPr="00B54AD9">
                    <w:rPr>
                      <w:rStyle w:val="SubtleReference"/>
                      <w:rFonts w:cstheme="minorHAnsi"/>
                      <w:i/>
                      <w:sz w:val="22"/>
                      <w:szCs w:val="22"/>
                    </w:rPr>
                    <w:t>Only for digital data</w:t>
                  </w:r>
                </w:p>
              </w:tc>
              <w:tc>
                <w:tcPr>
                  <w:tcW w:w="2126" w:type="dxa"/>
                </w:tcPr>
                <w:p w14:paraId="523F87E5" w14:textId="77777777" w:rsidR="007B6EED" w:rsidRPr="00B54AD9" w:rsidRDefault="007B6EED" w:rsidP="00184881">
                  <w:pPr>
                    <w:rPr>
                      <w:rStyle w:val="SubtleReference"/>
                      <w:rFonts w:cstheme="minorHAnsi"/>
                      <w:i/>
                      <w:sz w:val="22"/>
                      <w:szCs w:val="22"/>
                    </w:rPr>
                  </w:pPr>
                  <w:r w:rsidRPr="00B54AD9">
                    <w:rPr>
                      <w:rStyle w:val="SubtleReference"/>
                      <w:rFonts w:cstheme="minorHAnsi"/>
                      <w:i/>
                      <w:sz w:val="22"/>
                      <w:szCs w:val="22"/>
                    </w:rPr>
                    <w:t>Only for digital data</w:t>
                  </w:r>
                </w:p>
              </w:tc>
              <w:tc>
                <w:tcPr>
                  <w:tcW w:w="2156" w:type="dxa"/>
                </w:tcPr>
                <w:p w14:paraId="6A4D4E9B" w14:textId="77777777" w:rsidR="007B6EED" w:rsidRPr="00B54AD9" w:rsidRDefault="007B6EED" w:rsidP="00184881">
                  <w:pPr>
                    <w:rPr>
                      <w:rStyle w:val="SubtleReference"/>
                      <w:rFonts w:cstheme="minorHAnsi"/>
                      <w:i/>
                      <w:sz w:val="22"/>
                      <w:szCs w:val="22"/>
                    </w:rPr>
                  </w:pPr>
                  <w:r w:rsidRPr="00B54AD9">
                    <w:rPr>
                      <w:rStyle w:val="SubtleReference"/>
                      <w:rFonts w:cstheme="minorHAnsi"/>
                      <w:i/>
                      <w:sz w:val="22"/>
                      <w:szCs w:val="22"/>
                    </w:rPr>
                    <w:t>Only for physical data</w:t>
                  </w:r>
                </w:p>
              </w:tc>
            </w:tr>
            <w:tr w:rsidR="00202C9D" w:rsidRPr="00B54AD9" w14:paraId="599D3E39" w14:textId="77777777" w:rsidTr="009E2081">
              <w:tc>
                <w:tcPr>
                  <w:tcW w:w="1588" w:type="dxa"/>
                </w:tcPr>
                <w:p w14:paraId="0F878D4C" w14:textId="77777777" w:rsidR="00202C9D" w:rsidRPr="00B54AD9" w:rsidRDefault="00202C9D" w:rsidP="00202C9D">
                  <w:pPr>
                    <w:rPr>
                      <w:rFonts w:cstheme="minorHAnsi"/>
                      <w:sz w:val="22"/>
                      <w:szCs w:val="22"/>
                    </w:rPr>
                  </w:pPr>
                  <w:r w:rsidRPr="00B54AD9">
                    <w:rPr>
                      <w:rFonts w:cstheme="minorHAnsi"/>
                      <w:sz w:val="22"/>
                      <w:szCs w:val="22"/>
                    </w:rPr>
                    <w:t xml:space="preserve">Dataset </w:t>
                  </w:r>
                  <w:r w:rsidR="009E2081" w:rsidRPr="00B54AD9">
                    <w:rPr>
                      <w:rFonts w:cstheme="minorHAnsi"/>
                      <w:sz w:val="22"/>
                      <w:szCs w:val="22"/>
                    </w:rPr>
                    <w:t>N</w:t>
                  </w:r>
                  <w:r w:rsidRPr="00B54AD9">
                    <w:rPr>
                      <w:rFonts w:cstheme="minorHAnsi"/>
                      <w:sz w:val="22"/>
                      <w:szCs w:val="22"/>
                    </w:rPr>
                    <w:t>ame</w:t>
                  </w:r>
                </w:p>
              </w:tc>
              <w:tc>
                <w:tcPr>
                  <w:tcW w:w="1842" w:type="dxa"/>
                </w:tcPr>
                <w:p w14:paraId="5E444C43" w14:textId="77777777" w:rsidR="00202C9D" w:rsidRPr="00B54AD9" w:rsidRDefault="00202C9D" w:rsidP="00202C9D">
                  <w:pPr>
                    <w:rPr>
                      <w:rFonts w:cstheme="minorHAnsi"/>
                      <w:sz w:val="22"/>
                      <w:szCs w:val="22"/>
                    </w:rPr>
                  </w:pPr>
                  <w:r w:rsidRPr="00B54AD9">
                    <w:rPr>
                      <w:rFonts w:cstheme="minorHAnsi"/>
                      <w:sz w:val="22"/>
                      <w:szCs w:val="22"/>
                    </w:rPr>
                    <w:t>Description</w:t>
                  </w:r>
                </w:p>
              </w:tc>
              <w:tc>
                <w:tcPr>
                  <w:tcW w:w="2332" w:type="dxa"/>
                </w:tcPr>
                <w:p w14:paraId="7D2E9442" w14:textId="77777777" w:rsidR="00202C9D" w:rsidRPr="00B54AD9" w:rsidRDefault="009E2081" w:rsidP="00202C9D">
                  <w:pPr>
                    <w:rPr>
                      <w:rFonts w:cstheme="minorHAnsi"/>
                      <w:sz w:val="22"/>
                      <w:szCs w:val="22"/>
                    </w:rPr>
                  </w:pPr>
                  <w:r w:rsidRPr="00B54AD9">
                    <w:rPr>
                      <w:rFonts w:cstheme="minorHAnsi"/>
                      <w:sz w:val="22"/>
                      <w:szCs w:val="22"/>
                    </w:rPr>
                    <w:t>New or Reused</w:t>
                  </w:r>
                  <w:r w:rsidR="00202C9D" w:rsidRPr="00B54AD9">
                    <w:rPr>
                      <w:rFonts w:cstheme="minorHAnsi"/>
                      <w:sz w:val="22"/>
                      <w:szCs w:val="22"/>
                    </w:rPr>
                    <w:t xml:space="preserve"> </w:t>
                  </w:r>
                </w:p>
              </w:tc>
              <w:tc>
                <w:tcPr>
                  <w:tcW w:w="1354" w:type="dxa"/>
                </w:tcPr>
                <w:p w14:paraId="7EFA93B8" w14:textId="77777777" w:rsidR="00202C9D" w:rsidRPr="00B54AD9" w:rsidRDefault="009E2081" w:rsidP="00202C9D">
                  <w:pPr>
                    <w:rPr>
                      <w:rFonts w:cstheme="minorHAnsi"/>
                      <w:sz w:val="22"/>
                      <w:szCs w:val="22"/>
                    </w:rPr>
                  </w:pPr>
                  <w:r w:rsidRPr="00B54AD9">
                    <w:rPr>
                      <w:rFonts w:cstheme="minorHAnsi"/>
                      <w:sz w:val="22"/>
                      <w:szCs w:val="22"/>
                    </w:rPr>
                    <w:t>Digital or Physical</w:t>
                  </w:r>
                  <w:r w:rsidR="00202C9D" w:rsidRPr="00B54AD9">
                    <w:rPr>
                      <w:rFonts w:cstheme="minorHAnsi"/>
                      <w:sz w:val="22"/>
                      <w:szCs w:val="22"/>
                    </w:rPr>
                    <w:t xml:space="preserve"> </w:t>
                  </w:r>
                </w:p>
              </w:tc>
              <w:tc>
                <w:tcPr>
                  <w:tcW w:w="1984" w:type="dxa"/>
                </w:tcPr>
                <w:p w14:paraId="6E0201D6" w14:textId="77777777" w:rsidR="00202C9D" w:rsidRPr="00B54AD9" w:rsidRDefault="00202C9D" w:rsidP="00202C9D">
                  <w:pPr>
                    <w:rPr>
                      <w:rFonts w:cstheme="minorHAnsi"/>
                      <w:sz w:val="22"/>
                      <w:szCs w:val="22"/>
                    </w:rPr>
                  </w:pPr>
                  <w:r w:rsidRPr="00B54AD9">
                    <w:rPr>
                      <w:rFonts w:cstheme="minorHAnsi"/>
                      <w:sz w:val="22"/>
                      <w:szCs w:val="22"/>
                    </w:rPr>
                    <w:t>Digital Data Type</w:t>
                  </w:r>
                </w:p>
                <w:p w14:paraId="5E0D62A8" w14:textId="77777777" w:rsidR="00202C9D" w:rsidRPr="00B54AD9" w:rsidRDefault="00202C9D" w:rsidP="00807DDC">
                  <w:pPr>
                    <w:rPr>
                      <w:rFonts w:cstheme="minorHAnsi"/>
                      <w:sz w:val="22"/>
                      <w:szCs w:val="22"/>
                    </w:rPr>
                  </w:pPr>
                </w:p>
              </w:tc>
              <w:tc>
                <w:tcPr>
                  <w:tcW w:w="1985" w:type="dxa"/>
                </w:tcPr>
                <w:p w14:paraId="428EA0DF" w14:textId="77777777" w:rsidR="00202C9D" w:rsidRPr="00B54AD9" w:rsidRDefault="00202C9D" w:rsidP="00202C9D">
                  <w:pPr>
                    <w:rPr>
                      <w:rFonts w:cstheme="minorHAnsi"/>
                      <w:sz w:val="22"/>
                      <w:szCs w:val="22"/>
                    </w:rPr>
                  </w:pPr>
                  <w:r w:rsidRPr="00B54AD9">
                    <w:rPr>
                      <w:rFonts w:cstheme="minorHAnsi"/>
                      <w:sz w:val="22"/>
                      <w:szCs w:val="22"/>
                    </w:rPr>
                    <w:t xml:space="preserve">Digital Data Format </w:t>
                  </w:r>
                </w:p>
                <w:p w14:paraId="74BE5CAE" w14:textId="77777777" w:rsidR="00202C9D" w:rsidRPr="00B54AD9" w:rsidRDefault="00202C9D" w:rsidP="00184DDE">
                  <w:pPr>
                    <w:rPr>
                      <w:rFonts w:cstheme="minorHAnsi"/>
                      <w:sz w:val="22"/>
                      <w:szCs w:val="22"/>
                    </w:rPr>
                  </w:pPr>
                </w:p>
              </w:tc>
              <w:tc>
                <w:tcPr>
                  <w:tcW w:w="2126" w:type="dxa"/>
                </w:tcPr>
                <w:p w14:paraId="45F67EF7" w14:textId="77777777" w:rsidR="00202C9D" w:rsidRPr="00B54AD9" w:rsidRDefault="00202C9D" w:rsidP="00202C9D">
                  <w:pPr>
                    <w:rPr>
                      <w:rFonts w:cstheme="minorHAnsi"/>
                      <w:sz w:val="22"/>
                      <w:szCs w:val="22"/>
                    </w:rPr>
                  </w:pPr>
                  <w:r w:rsidRPr="00B54AD9">
                    <w:rPr>
                      <w:rFonts w:cstheme="minorHAnsi"/>
                      <w:sz w:val="22"/>
                      <w:szCs w:val="22"/>
                    </w:rPr>
                    <w:t>Digital Data Volume (MB, GB, TB)</w:t>
                  </w:r>
                </w:p>
              </w:tc>
              <w:tc>
                <w:tcPr>
                  <w:tcW w:w="2156" w:type="dxa"/>
                </w:tcPr>
                <w:p w14:paraId="1C719808" w14:textId="77777777" w:rsidR="00202C9D" w:rsidRPr="00B54AD9" w:rsidRDefault="00202C9D" w:rsidP="00202C9D">
                  <w:pPr>
                    <w:rPr>
                      <w:rFonts w:cstheme="minorHAnsi"/>
                      <w:sz w:val="22"/>
                      <w:szCs w:val="22"/>
                    </w:rPr>
                  </w:pPr>
                  <w:r w:rsidRPr="00B54AD9">
                    <w:rPr>
                      <w:rFonts w:cstheme="minorHAnsi"/>
                      <w:sz w:val="22"/>
                      <w:szCs w:val="22"/>
                    </w:rPr>
                    <w:t>Physical Volume</w:t>
                  </w:r>
                </w:p>
                <w:p w14:paraId="4CE23DA0" w14:textId="77777777" w:rsidR="00202C9D" w:rsidRPr="00B54AD9" w:rsidRDefault="00202C9D" w:rsidP="00202C9D">
                  <w:pPr>
                    <w:rPr>
                      <w:rFonts w:cstheme="minorHAnsi"/>
                      <w:sz w:val="22"/>
                      <w:szCs w:val="22"/>
                    </w:rPr>
                  </w:pPr>
                </w:p>
                <w:p w14:paraId="1E631159" w14:textId="77777777" w:rsidR="00202C9D" w:rsidRPr="00B54AD9" w:rsidRDefault="00202C9D" w:rsidP="00184DDE">
                  <w:pPr>
                    <w:rPr>
                      <w:rFonts w:cstheme="minorHAnsi"/>
                      <w:sz w:val="22"/>
                      <w:szCs w:val="22"/>
                    </w:rPr>
                  </w:pPr>
                </w:p>
              </w:tc>
            </w:tr>
            <w:tr w:rsidR="00202C9D" w:rsidRPr="00B54AD9" w14:paraId="5E366C76" w14:textId="77777777" w:rsidTr="009E2081">
              <w:tc>
                <w:tcPr>
                  <w:tcW w:w="1588" w:type="dxa"/>
                </w:tcPr>
                <w:p w14:paraId="00690812" w14:textId="77777777" w:rsidR="00202C9D" w:rsidRPr="00B54AD9" w:rsidRDefault="00202C9D" w:rsidP="00202C9D">
                  <w:pPr>
                    <w:rPr>
                      <w:rFonts w:cstheme="minorHAnsi"/>
                      <w:sz w:val="22"/>
                      <w:szCs w:val="22"/>
                    </w:rPr>
                  </w:pPr>
                </w:p>
              </w:tc>
              <w:tc>
                <w:tcPr>
                  <w:tcW w:w="1842" w:type="dxa"/>
                </w:tcPr>
                <w:p w14:paraId="58675B93" w14:textId="77777777" w:rsidR="00202C9D" w:rsidRPr="00B54AD9" w:rsidRDefault="00202C9D" w:rsidP="00202C9D">
                  <w:pPr>
                    <w:rPr>
                      <w:rFonts w:cstheme="minorHAnsi"/>
                      <w:sz w:val="22"/>
                      <w:szCs w:val="22"/>
                    </w:rPr>
                  </w:pPr>
                </w:p>
              </w:tc>
              <w:tc>
                <w:tcPr>
                  <w:tcW w:w="2332" w:type="dxa"/>
                </w:tcPr>
                <w:p w14:paraId="103109B9" w14:textId="77777777" w:rsidR="00202C9D" w:rsidRPr="00B54AD9" w:rsidRDefault="000709B5" w:rsidP="00202C9D">
                  <w:pPr>
                    <w:rPr>
                      <w:rFonts w:cstheme="minorHAnsi"/>
                      <w:sz w:val="22"/>
                      <w:szCs w:val="22"/>
                      <w:lang w:val="en-US"/>
                    </w:rPr>
                  </w:pPr>
                  <w:sdt>
                    <w:sdtPr>
                      <w:rPr>
                        <w:rFonts w:cstheme="minorHAnsi"/>
                        <w:sz w:val="22"/>
                        <w:szCs w:val="22"/>
                        <w:lang w:val="en-US"/>
                      </w:rPr>
                      <w:id w:val="-1837914260"/>
                      <w14:checkbox>
                        <w14:checked w14:val="0"/>
                        <w14:checkedState w14:val="2612" w14:font="MS Gothic"/>
                        <w14:uncheckedState w14:val="2610" w14:font="MS Gothic"/>
                      </w14:checkbox>
                    </w:sdtPr>
                    <w:sdtEndPr/>
                    <w:sdtContent>
                      <w:r w:rsidR="00FF0A6F"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Generate new data</w:t>
                  </w:r>
                </w:p>
                <w:p w14:paraId="444EAE9C" w14:textId="77777777" w:rsidR="00202C9D" w:rsidRPr="00B54AD9" w:rsidRDefault="000709B5" w:rsidP="00202C9D">
                  <w:pPr>
                    <w:rPr>
                      <w:rFonts w:cstheme="minorHAnsi"/>
                      <w:sz w:val="22"/>
                      <w:szCs w:val="22"/>
                    </w:rPr>
                  </w:pPr>
                  <w:sdt>
                    <w:sdtPr>
                      <w:rPr>
                        <w:rFonts w:cstheme="minorHAnsi"/>
                        <w:sz w:val="22"/>
                        <w:szCs w:val="22"/>
                        <w:lang w:val="en-US"/>
                      </w:rPr>
                      <w:id w:val="-1773621054"/>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Reuse existing data</w:t>
                  </w:r>
                </w:p>
              </w:tc>
              <w:tc>
                <w:tcPr>
                  <w:tcW w:w="1354" w:type="dxa"/>
                </w:tcPr>
                <w:p w14:paraId="198D7D8D" w14:textId="77777777" w:rsidR="00202C9D" w:rsidRPr="00B54AD9" w:rsidRDefault="000709B5" w:rsidP="00202C9D">
                  <w:pPr>
                    <w:rPr>
                      <w:rFonts w:cstheme="minorHAnsi"/>
                      <w:sz w:val="22"/>
                      <w:szCs w:val="22"/>
                      <w:lang w:val="en-US"/>
                    </w:rPr>
                  </w:pPr>
                  <w:sdt>
                    <w:sdtPr>
                      <w:rPr>
                        <w:rFonts w:cstheme="minorHAnsi"/>
                        <w:sz w:val="22"/>
                        <w:szCs w:val="22"/>
                        <w:lang w:val="en-US"/>
                      </w:rPr>
                      <w:id w:val="-1249884780"/>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Digital</w:t>
                  </w:r>
                </w:p>
                <w:p w14:paraId="64164CC2" w14:textId="77777777" w:rsidR="00202C9D" w:rsidRPr="00B54AD9" w:rsidRDefault="000709B5" w:rsidP="00202C9D">
                  <w:pPr>
                    <w:rPr>
                      <w:rFonts w:cstheme="minorHAnsi"/>
                      <w:sz w:val="22"/>
                      <w:szCs w:val="22"/>
                    </w:rPr>
                  </w:pPr>
                  <w:sdt>
                    <w:sdtPr>
                      <w:rPr>
                        <w:rFonts w:cstheme="minorHAnsi"/>
                        <w:sz w:val="22"/>
                        <w:szCs w:val="22"/>
                        <w:lang w:val="en-US"/>
                      </w:rPr>
                      <w:id w:val="-1655596918"/>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Physical</w:t>
                  </w:r>
                </w:p>
              </w:tc>
              <w:tc>
                <w:tcPr>
                  <w:tcW w:w="1984" w:type="dxa"/>
                </w:tcPr>
                <w:p w14:paraId="468B93B4" w14:textId="77777777" w:rsidR="00202C9D" w:rsidRPr="00B54AD9" w:rsidRDefault="000709B5" w:rsidP="00202C9D">
                  <w:pPr>
                    <w:rPr>
                      <w:rFonts w:cstheme="minorHAnsi"/>
                      <w:sz w:val="22"/>
                      <w:szCs w:val="22"/>
                      <w:lang w:val="en-US"/>
                    </w:rPr>
                  </w:pPr>
                  <w:sdt>
                    <w:sdtPr>
                      <w:rPr>
                        <w:rFonts w:cstheme="minorHAnsi"/>
                        <w:sz w:val="22"/>
                        <w:szCs w:val="22"/>
                        <w:lang w:val="en-US"/>
                      </w:rPr>
                      <w:id w:val="-1200165630"/>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w:t>
                  </w:r>
                  <w:r w:rsidR="00FF0A6F" w:rsidRPr="00B54AD9">
                    <w:rPr>
                      <w:rFonts w:cstheme="minorHAnsi"/>
                      <w:sz w:val="22"/>
                      <w:szCs w:val="22"/>
                      <w:lang w:val="en-US"/>
                    </w:rPr>
                    <w:t>Audiovisual</w:t>
                  </w:r>
                </w:p>
                <w:p w14:paraId="73AE4970" w14:textId="77777777" w:rsidR="00202C9D" w:rsidRPr="00B54AD9" w:rsidRDefault="000709B5" w:rsidP="00202C9D">
                  <w:pPr>
                    <w:rPr>
                      <w:rFonts w:cstheme="minorHAnsi"/>
                      <w:sz w:val="22"/>
                      <w:szCs w:val="22"/>
                      <w:lang w:val="en-US"/>
                    </w:rPr>
                  </w:pPr>
                  <w:sdt>
                    <w:sdtPr>
                      <w:rPr>
                        <w:rFonts w:cstheme="minorHAnsi"/>
                        <w:sz w:val="22"/>
                        <w:szCs w:val="22"/>
                        <w:lang w:val="en-US"/>
                      </w:rPr>
                      <w:id w:val="-914628923"/>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w:t>
                  </w:r>
                  <w:r w:rsidR="00FF0A6F" w:rsidRPr="00B54AD9">
                    <w:rPr>
                      <w:rFonts w:cstheme="minorHAnsi"/>
                      <w:sz w:val="22"/>
                      <w:szCs w:val="22"/>
                      <w:lang w:val="en-US"/>
                    </w:rPr>
                    <w:t>Images</w:t>
                  </w:r>
                </w:p>
                <w:p w14:paraId="004440DB" w14:textId="77777777" w:rsidR="00202C9D" w:rsidRPr="00B54AD9" w:rsidRDefault="000709B5" w:rsidP="00202C9D">
                  <w:pPr>
                    <w:rPr>
                      <w:rFonts w:cstheme="minorHAnsi"/>
                      <w:sz w:val="22"/>
                      <w:szCs w:val="22"/>
                      <w:lang w:val="en-US"/>
                    </w:rPr>
                  </w:pPr>
                  <w:sdt>
                    <w:sdtPr>
                      <w:rPr>
                        <w:rFonts w:cstheme="minorHAnsi"/>
                        <w:sz w:val="22"/>
                        <w:szCs w:val="22"/>
                        <w:lang w:val="en-US"/>
                      </w:rPr>
                      <w:id w:val="-80451465"/>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w:t>
                  </w:r>
                  <w:r w:rsidR="00FF0A6F" w:rsidRPr="00B54AD9">
                    <w:rPr>
                      <w:rFonts w:cstheme="minorHAnsi"/>
                      <w:sz w:val="22"/>
                      <w:szCs w:val="22"/>
                      <w:lang w:val="en-US"/>
                    </w:rPr>
                    <w:t>Sound</w:t>
                  </w:r>
                </w:p>
                <w:p w14:paraId="5578CC14" w14:textId="77777777" w:rsidR="00202C9D" w:rsidRPr="00B54AD9" w:rsidRDefault="000709B5" w:rsidP="00202C9D">
                  <w:pPr>
                    <w:rPr>
                      <w:rFonts w:cstheme="minorHAnsi"/>
                      <w:sz w:val="22"/>
                      <w:szCs w:val="22"/>
                      <w:lang w:val="en-US"/>
                    </w:rPr>
                  </w:pPr>
                  <w:sdt>
                    <w:sdtPr>
                      <w:rPr>
                        <w:rFonts w:cstheme="minorHAnsi"/>
                        <w:sz w:val="22"/>
                        <w:szCs w:val="22"/>
                        <w:lang w:val="en-US"/>
                      </w:rPr>
                      <w:id w:val="-727300673"/>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w:t>
                  </w:r>
                  <w:r w:rsidR="00FF0A6F" w:rsidRPr="00B54AD9">
                    <w:rPr>
                      <w:rFonts w:cstheme="minorHAnsi"/>
                      <w:sz w:val="22"/>
                      <w:szCs w:val="22"/>
                      <w:lang w:val="en-US"/>
                    </w:rPr>
                    <w:t>Numerical</w:t>
                  </w:r>
                </w:p>
                <w:p w14:paraId="1639EFCA" w14:textId="77777777" w:rsidR="00202C9D" w:rsidRPr="00B54AD9" w:rsidRDefault="000709B5" w:rsidP="00202C9D">
                  <w:pPr>
                    <w:rPr>
                      <w:rFonts w:cstheme="minorHAnsi"/>
                      <w:sz w:val="22"/>
                      <w:szCs w:val="22"/>
                      <w:lang w:val="en-US"/>
                    </w:rPr>
                  </w:pPr>
                  <w:sdt>
                    <w:sdtPr>
                      <w:rPr>
                        <w:rFonts w:cstheme="minorHAnsi"/>
                        <w:sz w:val="22"/>
                        <w:szCs w:val="22"/>
                        <w:lang w:val="en-US"/>
                      </w:rPr>
                      <w:id w:val="315774868"/>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FF0A6F" w:rsidRPr="00B54AD9">
                    <w:rPr>
                      <w:rFonts w:cstheme="minorHAnsi"/>
                      <w:sz w:val="22"/>
                      <w:szCs w:val="22"/>
                      <w:lang w:val="en-US"/>
                    </w:rPr>
                    <w:t xml:space="preserve"> Textual</w:t>
                  </w:r>
                </w:p>
                <w:p w14:paraId="47B0D60C" w14:textId="77777777" w:rsidR="00202C9D" w:rsidRPr="00B54AD9" w:rsidRDefault="000709B5" w:rsidP="00202C9D">
                  <w:pPr>
                    <w:rPr>
                      <w:rFonts w:cstheme="minorHAnsi"/>
                      <w:sz w:val="22"/>
                      <w:szCs w:val="22"/>
                      <w:lang w:val="en-US"/>
                    </w:rPr>
                  </w:pPr>
                  <w:sdt>
                    <w:sdtPr>
                      <w:rPr>
                        <w:rFonts w:cstheme="minorHAnsi"/>
                        <w:sz w:val="22"/>
                        <w:szCs w:val="22"/>
                        <w:lang w:val="en-US"/>
                      </w:rPr>
                      <w:id w:val="-845932847"/>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w:t>
                  </w:r>
                  <w:r w:rsidR="00FF0A6F" w:rsidRPr="00B54AD9">
                    <w:rPr>
                      <w:rFonts w:cstheme="minorHAnsi"/>
                      <w:sz w:val="22"/>
                      <w:szCs w:val="22"/>
                      <w:lang w:val="en-US"/>
                    </w:rPr>
                    <w:t>Model</w:t>
                  </w:r>
                </w:p>
                <w:p w14:paraId="66107701" w14:textId="77777777" w:rsidR="00FF0A6F" w:rsidRPr="00B54AD9" w:rsidRDefault="000709B5" w:rsidP="00FF0A6F">
                  <w:pPr>
                    <w:rPr>
                      <w:rFonts w:cstheme="minorHAnsi"/>
                      <w:sz w:val="22"/>
                      <w:szCs w:val="22"/>
                      <w:lang w:val="en-US"/>
                    </w:rPr>
                  </w:pPr>
                  <w:sdt>
                    <w:sdtPr>
                      <w:rPr>
                        <w:rFonts w:cstheme="minorHAnsi"/>
                        <w:sz w:val="22"/>
                        <w:szCs w:val="22"/>
                        <w:lang w:val="en-US"/>
                      </w:rPr>
                      <w:id w:val="1653785920"/>
                      <w14:checkbox>
                        <w14:checked w14:val="0"/>
                        <w14:checkedState w14:val="2612" w14:font="MS Gothic"/>
                        <w14:uncheckedState w14:val="2610" w14:font="MS Gothic"/>
                      </w14:checkbox>
                    </w:sdtPr>
                    <w:sdtEndPr/>
                    <w:sdtContent>
                      <w:r w:rsidR="00FF0A6F" w:rsidRPr="00B54AD9">
                        <w:rPr>
                          <w:rFonts w:ascii="Segoe UI Symbol" w:eastAsia="MS Gothic" w:hAnsi="Segoe UI Symbol" w:cs="Segoe UI Symbol"/>
                          <w:sz w:val="22"/>
                          <w:szCs w:val="22"/>
                          <w:lang w:val="en-US"/>
                        </w:rPr>
                        <w:t>☐</w:t>
                      </w:r>
                    </w:sdtContent>
                  </w:sdt>
                  <w:r w:rsidR="00FF0A6F" w:rsidRPr="00B54AD9">
                    <w:rPr>
                      <w:rFonts w:cstheme="minorHAnsi"/>
                      <w:sz w:val="22"/>
                      <w:szCs w:val="22"/>
                      <w:lang w:val="en-US"/>
                    </w:rPr>
                    <w:t xml:space="preserve"> Software</w:t>
                  </w:r>
                </w:p>
                <w:p w14:paraId="20B249BE" w14:textId="77777777" w:rsidR="00202C9D" w:rsidRPr="00B54AD9" w:rsidRDefault="000709B5" w:rsidP="00D11884">
                  <w:pPr>
                    <w:rPr>
                      <w:rFonts w:cstheme="minorHAnsi"/>
                      <w:sz w:val="22"/>
                      <w:szCs w:val="22"/>
                      <w:lang w:val="en-US"/>
                    </w:rPr>
                  </w:pPr>
                  <w:sdt>
                    <w:sdtPr>
                      <w:rPr>
                        <w:rFonts w:cstheme="minorHAnsi"/>
                        <w:sz w:val="22"/>
                        <w:szCs w:val="22"/>
                        <w:lang w:val="en-US"/>
                      </w:rPr>
                      <w:id w:val="-1417775578"/>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FF0A6F" w:rsidRPr="00B54AD9">
                    <w:rPr>
                      <w:rFonts w:cstheme="minorHAnsi"/>
                      <w:sz w:val="22"/>
                      <w:szCs w:val="22"/>
                      <w:lang w:val="en-US"/>
                    </w:rPr>
                    <w:t xml:space="preserve"> O</w:t>
                  </w:r>
                  <w:r w:rsidR="008F6A70" w:rsidRPr="00B54AD9">
                    <w:rPr>
                      <w:rFonts w:cstheme="minorHAnsi"/>
                      <w:sz w:val="22"/>
                      <w:szCs w:val="22"/>
                      <w:lang w:val="en-US"/>
                    </w:rPr>
                    <w:t>ther</w:t>
                  </w:r>
                  <w:r w:rsidR="00FF0A6F" w:rsidRPr="00B54AD9">
                    <w:rPr>
                      <w:rFonts w:cstheme="minorHAnsi"/>
                      <w:sz w:val="22"/>
                      <w:szCs w:val="22"/>
                      <w:lang w:val="en-US"/>
                    </w:rPr>
                    <w:t>:</w:t>
                  </w:r>
                </w:p>
              </w:tc>
              <w:tc>
                <w:tcPr>
                  <w:tcW w:w="1985" w:type="dxa"/>
                </w:tcPr>
                <w:p w14:paraId="72C3B278" w14:textId="77777777" w:rsidR="00202C9D" w:rsidRPr="00B54AD9" w:rsidRDefault="00202C9D" w:rsidP="00202C9D">
                  <w:pPr>
                    <w:rPr>
                      <w:rFonts w:cstheme="minorHAnsi"/>
                      <w:sz w:val="22"/>
                      <w:szCs w:val="22"/>
                      <w:lang w:val="en-US"/>
                    </w:rPr>
                  </w:pPr>
                </w:p>
              </w:tc>
              <w:tc>
                <w:tcPr>
                  <w:tcW w:w="2126" w:type="dxa"/>
                </w:tcPr>
                <w:p w14:paraId="58A2AB7D" w14:textId="77777777" w:rsidR="00202C9D" w:rsidRPr="00B54AD9" w:rsidRDefault="000709B5" w:rsidP="00202C9D">
                  <w:pPr>
                    <w:rPr>
                      <w:rFonts w:cstheme="minorHAnsi"/>
                      <w:sz w:val="22"/>
                      <w:szCs w:val="22"/>
                      <w:lang w:val="en-US"/>
                    </w:rPr>
                  </w:pPr>
                  <w:sdt>
                    <w:sdtPr>
                      <w:rPr>
                        <w:rFonts w:cstheme="minorHAnsi"/>
                        <w:sz w:val="22"/>
                        <w:szCs w:val="22"/>
                        <w:lang w:val="en-US"/>
                      </w:rPr>
                      <w:id w:val="1425618354"/>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&lt; 1 GB</w:t>
                  </w:r>
                </w:p>
                <w:p w14:paraId="7399CB06" w14:textId="77777777" w:rsidR="00202C9D" w:rsidRPr="00B54AD9" w:rsidRDefault="000709B5" w:rsidP="00202C9D">
                  <w:pPr>
                    <w:rPr>
                      <w:rFonts w:cstheme="minorHAnsi"/>
                      <w:sz w:val="22"/>
                      <w:szCs w:val="22"/>
                      <w:lang w:val="en-US"/>
                    </w:rPr>
                  </w:pPr>
                  <w:sdt>
                    <w:sdtPr>
                      <w:rPr>
                        <w:rFonts w:cstheme="minorHAnsi"/>
                        <w:sz w:val="22"/>
                        <w:szCs w:val="22"/>
                        <w:lang w:val="en-US"/>
                      </w:rPr>
                      <w:id w:val="981206256"/>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&lt; 100 GB</w:t>
                  </w:r>
                </w:p>
                <w:p w14:paraId="6E0EA59B" w14:textId="77777777" w:rsidR="00202C9D" w:rsidRPr="00B54AD9" w:rsidRDefault="000709B5" w:rsidP="00202C9D">
                  <w:pPr>
                    <w:rPr>
                      <w:rFonts w:cstheme="minorHAnsi"/>
                      <w:sz w:val="22"/>
                      <w:szCs w:val="22"/>
                      <w:lang w:val="en-US"/>
                    </w:rPr>
                  </w:pPr>
                  <w:sdt>
                    <w:sdtPr>
                      <w:rPr>
                        <w:rFonts w:cstheme="minorHAnsi"/>
                        <w:sz w:val="22"/>
                        <w:szCs w:val="22"/>
                        <w:lang w:val="en-US"/>
                      </w:rPr>
                      <w:id w:val="-1397971051"/>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&lt; 1 TB</w:t>
                  </w:r>
                </w:p>
                <w:p w14:paraId="42F41209" w14:textId="77777777" w:rsidR="00202C9D" w:rsidRPr="00B54AD9" w:rsidRDefault="000709B5" w:rsidP="00202C9D">
                  <w:pPr>
                    <w:rPr>
                      <w:rFonts w:cstheme="minorHAnsi"/>
                      <w:sz w:val="22"/>
                      <w:szCs w:val="22"/>
                      <w:lang w:val="en-US"/>
                    </w:rPr>
                  </w:pPr>
                  <w:sdt>
                    <w:sdtPr>
                      <w:rPr>
                        <w:rFonts w:cstheme="minorHAnsi"/>
                        <w:sz w:val="22"/>
                        <w:szCs w:val="22"/>
                        <w:lang w:val="en-US"/>
                      </w:rPr>
                      <w:id w:val="1736737703"/>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&lt; 5 TB</w:t>
                  </w:r>
                </w:p>
                <w:p w14:paraId="2864BE4F" w14:textId="77777777" w:rsidR="00202C9D" w:rsidRPr="00B54AD9" w:rsidRDefault="000709B5" w:rsidP="00202C9D">
                  <w:pPr>
                    <w:rPr>
                      <w:rFonts w:cstheme="minorHAnsi"/>
                      <w:sz w:val="22"/>
                      <w:szCs w:val="22"/>
                      <w:lang w:val="en-US"/>
                    </w:rPr>
                  </w:pPr>
                  <w:sdt>
                    <w:sdtPr>
                      <w:rPr>
                        <w:rFonts w:cstheme="minorHAnsi"/>
                        <w:sz w:val="22"/>
                        <w:szCs w:val="22"/>
                        <w:lang w:val="en-US"/>
                      </w:rPr>
                      <w:id w:val="1744913423"/>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w:t>
                  </w:r>
                  <w:r w:rsidR="00FF0A6F" w:rsidRPr="00B54AD9">
                    <w:rPr>
                      <w:rFonts w:cstheme="minorHAnsi"/>
                      <w:sz w:val="22"/>
                      <w:szCs w:val="22"/>
                      <w:lang w:val="en-US"/>
                    </w:rPr>
                    <w:t>&gt; 5</w:t>
                  </w:r>
                  <w:r w:rsidR="00202C9D" w:rsidRPr="00B54AD9">
                    <w:rPr>
                      <w:rFonts w:cstheme="minorHAnsi"/>
                      <w:sz w:val="22"/>
                      <w:szCs w:val="22"/>
                      <w:lang w:val="en-US"/>
                    </w:rPr>
                    <w:t xml:space="preserve"> TB</w:t>
                  </w:r>
                </w:p>
                <w:p w14:paraId="3BE5AAC6" w14:textId="77777777" w:rsidR="00202C9D" w:rsidRPr="00B54AD9" w:rsidRDefault="000709B5" w:rsidP="00202C9D">
                  <w:pPr>
                    <w:rPr>
                      <w:rFonts w:cstheme="minorHAnsi"/>
                      <w:sz w:val="22"/>
                      <w:szCs w:val="22"/>
                      <w:lang w:val="en-US"/>
                    </w:rPr>
                  </w:pPr>
                  <w:sdt>
                    <w:sdtPr>
                      <w:rPr>
                        <w:rFonts w:cstheme="minorHAnsi"/>
                        <w:sz w:val="22"/>
                        <w:szCs w:val="22"/>
                        <w:lang w:val="en-US"/>
                      </w:rPr>
                      <w:id w:val="-1072503366"/>
                      <w14:checkbox>
                        <w14:checked w14:val="0"/>
                        <w14:checkedState w14:val="2612" w14:font="MS Gothic"/>
                        <w14:uncheckedState w14:val="2610" w14:font="MS Gothic"/>
                      </w14:checkbox>
                    </w:sdtPr>
                    <w:sdtEndPr/>
                    <w:sdtContent>
                      <w:r w:rsidR="00202C9D" w:rsidRPr="00B54AD9">
                        <w:rPr>
                          <w:rFonts w:ascii="Segoe UI Symbol" w:eastAsia="MS Gothic" w:hAnsi="Segoe UI Symbol" w:cs="Segoe UI Symbol"/>
                          <w:sz w:val="22"/>
                          <w:szCs w:val="22"/>
                          <w:lang w:val="en-US"/>
                        </w:rPr>
                        <w:t>☐</w:t>
                      </w:r>
                    </w:sdtContent>
                  </w:sdt>
                  <w:r w:rsidR="00202C9D" w:rsidRPr="00B54AD9">
                    <w:rPr>
                      <w:rFonts w:cstheme="minorHAnsi"/>
                      <w:sz w:val="22"/>
                      <w:szCs w:val="22"/>
                      <w:lang w:val="en-US"/>
                    </w:rPr>
                    <w:t xml:space="preserve"> NA</w:t>
                  </w:r>
                </w:p>
                <w:p w14:paraId="74D5521B" w14:textId="77777777" w:rsidR="00202C9D" w:rsidRPr="00B54AD9" w:rsidRDefault="00202C9D" w:rsidP="00202C9D">
                  <w:pPr>
                    <w:rPr>
                      <w:rFonts w:cstheme="minorHAnsi"/>
                      <w:sz w:val="22"/>
                      <w:szCs w:val="22"/>
                    </w:rPr>
                  </w:pPr>
                </w:p>
              </w:tc>
              <w:tc>
                <w:tcPr>
                  <w:tcW w:w="2156" w:type="dxa"/>
                </w:tcPr>
                <w:p w14:paraId="36BBD064" w14:textId="77777777" w:rsidR="00202C9D" w:rsidRPr="00B54AD9" w:rsidRDefault="00202C9D" w:rsidP="00202C9D">
                  <w:pPr>
                    <w:rPr>
                      <w:rFonts w:cstheme="minorHAnsi"/>
                      <w:sz w:val="22"/>
                      <w:szCs w:val="22"/>
                    </w:rPr>
                  </w:pPr>
                </w:p>
              </w:tc>
            </w:tr>
            <w:tr w:rsidR="00A9457D" w:rsidRPr="00B54AD9" w14:paraId="3DB0CFD1" w14:textId="77777777" w:rsidTr="009E2081">
              <w:tc>
                <w:tcPr>
                  <w:tcW w:w="1588" w:type="dxa"/>
                </w:tcPr>
                <w:p w14:paraId="2CDFBD8B" w14:textId="1279CAF1" w:rsidR="00A9457D" w:rsidRPr="00F016DF" w:rsidRDefault="00D30529" w:rsidP="00202C9D">
                  <w:pPr>
                    <w:rPr>
                      <w:rFonts w:cstheme="minorHAnsi"/>
                      <w:sz w:val="20"/>
                      <w:szCs w:val="20"/>
                    </w:rPr>
                  </w:pPr>
                  <w:r>
                    <w:rPr>
                      <w:rFonts w:cstheme="minorHAnsi"/>
                      <w:sz w:val="20"/>
                      <w:szCs w:val="20"/>
                    </w:rPr>
                    <w:t xml:space="preserve">1. </w:t>
                  </w:r>
                  <w:r w:rsidR="003366F8" w:rsidRPr="00F016DF">
                    <w:rPr>
                      <w:rFonts w:cstheme="minorHAnsi"/>
                      <w:sz w:val="20"/>
                      <w:szCs w:val="20"/>
                    </w:rPr>
                    <w:t xml:space="preserve">Firm-year level data </w:t>
                  </w:r>
                  <w:r w:rsidR="003710DA" w:rsidRPr="00F016DF">
                    <w:rPr>
                      <w:rFonts w:cstheme="minorHAnsi"/>
                      <w:sz w:val="20"/>
                      <w:szCs w:val="20"/>
                    </w:rPr>
                    <w:t xml:space="preserve">and venture capital data </w:t>
                  </w:r>
                  <w:r w:rsidR="003366F8" w:rsidRPr="00F016DF">
                    <w:rPr>
                      <w:rFonts w:cstheme="minorHAnsi"/>
                      <w:sz w:val="20"/>
                      <w:szCs w:val="20"/>
                    </w:rPr>
                    <w:t xml:space="preserve">from </w:t>
                  </w:r>
                  <w:r w:rsidR="00B82653" w:rsidRPr="00F016DF">
                    <w:rPr>
                      <w:rFonts w:cstheme="minorHAnsi"/>
                      <w:b/>
                      <w:bCs/>
                      <w:sz w:val="20"/>
                      <w:szCs w:val="20"/>
                    </w:rPr>
                    <w:t xml:space="preserve">Orbis </w:t>
                  </w:r>
                  <w:r w:rsidR="00201E4B">
                    <w:rPr>
                      <w:rFonts w:cstheme="minorHAnsi"/>
                      <w:b/>
                      <w:bCs/>
                      <w:sz w:val="20"/>
                      <w:szCs w:val="20"/>
                    </w:rPr>
                    <w:t>Global</w:t>
                  </w:r>
                </w:p>
              </w:tc>
              <w:tc>
                <w:tcPr>
                  <w:tcW w:w="1842" w:type="dxa"/>
                </w:tcPr>
                <w:p w14:paraId="1E774E6C" w14:textId="4D05E9E1" w:rsidR="00A9457D" w:rsidRPr="00F016DF" w:rsidRDefault="00AF5152" w:rsidP="00202C9D">
                  <w:pPr>
                    <w:rPr>
                      <w:rFonts w:cstheme="minorHAnsi"/>
                      <w:sz w:val="20"/>
                      <w:szCs w:val="20"/>
                    </w:rPr>
                  </w:pPr>
                  <w:r w:rsidRPr="00F016DF">
                    <w:rPr>
                      <w:rFonts w:cstheme="minorHAnsi"/>
                      <w:sz w:val="20"/>
                      <w:szCs w:val="20"/>
                    </w:rPr>
                    <w:t xml:space="preserve">Database. </w:t>
                  </w:r>
                  <w:r w:rsidR="00116F2F" w:rsidRPr="00F016DF">
                    <w:rPr>
                      <w:rFonts w:cstheme="minorHAnsi"/>
                      <w:sz w:val="20"/>
                      <w:szCs w:val="20"/>
                    </w:rPr>
                    <w:t>Ownership structure data of firms</w:t>
                  </w:r>
                  <w:r w:rsidR="007118B8" w:rsidRPr="00F016DF">
                    <w:rPr>
                      <w:rFonts w:cstheme="minorHAnsi"/>
                      <w:sz w:val="20"/>
                      <w:szCs w:val="20"/>
                    </w:rPr>
                    <w:t xml:space="preserve">. </w:t>
                  </w:r>
                  <w:r w:rsidR="00B80D92" w:rsidRPr="00F016DF">
                    <w:rPr>
                      <w:rFonts w:cstheme="minorHAnsi"/>
                      <w:sz w:val="20"/>
                      <w:szCs w:val="20"/>
                    </w:rPr>
                    <w:t xml:space="preserve">Venture capital data. </w:t>
                  </w:r>
                  <w:r w:rsidR="007118B8" w:rsidRPr="00F016DF">
                    <w:rPr>
                      <w:rFonts w:cstheme="minorHAnsi"/>
                      <w:sz w:val="20"/>
                      <w:szCs w:val="20"/>
                    </w:rPr>
                    <w:t>Fi</w:t>
                  </w:r>
                  <w:r w:rsidR="00372911" w:rsidRPr="00F016DF">
                    <w:rPr>
                      <w:rFonts w:cstheme="minorHAnsi"/>
                      <w:sz w:val="20"/>
                      <w:szCs w:val="20"/>
                    </w:rPr>
                    <w:t>rmographics and</w:t>
                  </w:r>
                  <w:r w:rsidR="009C4D4A" w:rsidRPr="00F016DF">
                    <w:rPr>
                      <w:rFonts w:cstheme="minorHAnsi"/>
                      <w:sz w:val="20"/>
                      <w:szCs w:val="20"/>
                    </w:rPr>
                    <w:t xml:space="preserve"> </w:t>
                  </w:r>
                  <w:r w:rsidR="00372911" w:rsidRPr="00F016DF">
                    <w:rPr>
                      <w:rFonts w:cstheme="minorHAnsi"/>
                      <w:sz w:val="20"/>
                      <w:szCs w:val="20"/>
                    </w:rPr>
                    <w:t xml:space="preserve">financial data </w:t>
                  </w:r>
                  <w:r w:rsidR="00B80D92" w:rsidRPr="00F016DF">
                    <w:rPr>
                      <w:rFonts w:cstheme="minorHAnsi"/>
                      <w:sz w:val="20"/>
                      <w:szCs w:val="20"/>
                    </w:rPr>
                    <w:t xml:space="preserve">(as control variables). </w:t>
                  </w:r>
                </w:p>
              </w:tc>
              <w:tc>
                <w:tcPr>
                  <w:tcW w:w="2332" w:type="dxa"/>
                </w:tcPr>
                <w:p w14:paraId="0B978BF7" w14:textId="77777777" w:rsidR="00A9457D" w:rsidRPr="00F016DF" w:rsidRDefault="00B80D92" w:rsidP="00202C9D">
                  <w:pPr>
                    <w:rPr>
                      <w:rFonts w:eastAsia="MS Gothic" w:cstheme="minorHAnsi"/>
                      <w:sz w:val="20"/>
                      <w:szCs w:val="20"/>
                      <w:lang w:val="en-US"/>
                    </w:rPr>
                  </w:pPr>
                  <w:r w:rsidRPr="00F016DF">
                    <w:rPr>
                      <w:rFonts w:eastAsia="MS Gothic" w:cstheme="minorHAnsi"/>
                      <w:sz w:val="20"/>
                      <w:szCs w:val="20"/>
                      <w:lang w:val="en-US"/>
                    </w:rPr>
                    <w:t>Reused</w:t>
                  </w:r>
                </w:p>
                <w:p w14:paraId="62083F4D" w14:textId="27740614" w:rsidR="00B80D92" w:rsidRPr="00F016DF" w:rsidRDefault="00B80D92" w:rsidP="00202C9D">
                  <w:pPr>
                    <w:rPr>
                      <w:rFonts w:eastAsia="MS Gothic" w:cstheme="minorHAnsi"/>
                      <w:sz w:val="20"/>
                      <w:szCs w:val="20"/>
                      <w:lang w:val="en-US"/>
                    </w:rPr>
                  </w:pPr>
                  <w:r w:rsidRPr="00F016DF">
                    <w:rPr>
                      <w:rFonts w:eastAsia="MS Gothic" w:cstheme="minorHAnsi"/>
                      <w:sz w:val="20"/>
                      <w:szCs w:val="20"/>
                      <w:lang w:val="en-US"/>
                    </w:rPr>
                    <w:t>Secondary data</w:t>
                  </w:r>
                </w:p>
              </w:tc>
              <w:tc>
                <w:tcPr>
                  <w:tcW w:w="1354" w:type="dxa"/>
                </w:tcPr>
                <w:p w14:paraId="71716468" w14:textId="555D3CC2" w:rsidR="00A9457D" w:rsidRPr="00F016DF" w:rsidRDefault="00B80D92" w:rsidP="00202C9D">
                  <w:pPr>
                    <w:rPr>
                      <w:rFonts w:eastAsia="MS Gothic" w:cstheme="minorHAnsi"/>
                      <w:sz w:val="20"/>
                      <w:szCs w:val="20"/>
                      <w:lang w:val="en-US"/>
                    </w:rPr>
                  </w:pPr>
                  <w:r w:rsidRPr="00F016DF">
                    <w:rPr>
                      <w:rFonts w:eastAsia="MS Gothic" w:cstheme="minorHAnsi"/>
                      <w:sz w:val="20"/>
                      <w:szCs w:val="20"/>
                      <w:lang w:val="en-US"/>
                    </w:rPr>
                    <w:t>Digital</w:t>
                  </w:r>
                </w:p>
              </w:tc>
              <w:tc>
                <w:tcPr>
                  <w:tcW w:w="1984" w:type="dxa"/>
                </w:tcPr>
                <w:p w14:paraId="281E96C8" w14:textId="77777777" w:rsidR="00A9457D" w:rsidRPr="00F016DF" w:rsidRDefault="006B4307" w:rsidP="00202C9D">
                  <w:pPr>
                    <w:rPr>
                      <w:rFonts w:cstheme="minorHAnsi"/>
                      <w:sz w:val="20"/>
                      <w:szCs w:val="20"/>
                    </w:rPr>
                  </w:pPr>
                  <w:r w:rsidRPr="00F016DF">
                    <w:rPr>
                      <w:rFonts w:cstheme="minorHAnsi"/>
                      <w:sz w:val="20"/>
                      <w:szCs w:val="20"/>
                    </w:rPr>
                    <w:t>Compiled/aggregated data</w:t>
                  </w:r>
                </w:p>
                <w:p w14:paraId="53626C65" w14:textId="77777777" w:rsidR="006B4307" w:rsidRPr="00F016DF" w:rsidRDefault="006B4307" w:rsidP="00202C9D">
                  <w:pPr>
                    <w:rPr>
                      <w:rFonts w:cstheme="minorHAnsi"/>
                      <w:sz w:val="20"/>
                      <w:szCs w:val="20"/>
                    </w:rPr>
                  </w:pPr>
                </w:p>
                <w:p w14:paraId="2625D827" w14:textId="128840F3" w:rsidR="006B4307" w:rsidRPr="00F016DF" w:rsidRDefault="006B4307" w:rsidP="00202C9D">
                  <w:pPr>
                    <w:rPr>
                      <w:rFonts w:eastAsia="MS Gothic" w:cstheme="minorHAnsi"/>
                      <w:sz w:val="20"/>
                      <w:szCs w:val="20"/>
                      <w:lang w:val="en-US"/>
                    </w:rPr>
                  </w:pPr>
                  <w:r w:rsidRPr="00F016DF">
                    <w:rPr>
                      <w:rFonts w:cstheme="minorHAnsi"/>
                      <w:sz w:val="20"/>
                      <w:szCs w:val="20"/>
                    </w:rPr>
                    <w:t xml:space="preserve">Numerical (mostly, sometimes </w:t>
                  </w:r>
                  <w:r w:rsidR="00A67DE0" w:rsidRPr="00F016DF">
                    <w:rPr>
                      <w:rFonts w:cstheme="minorHAnsi"/>
                      <w:sz w:val="20"/>
                      <w:szCs w:val="20"/>
                    </w:rPr>
                    <w:t>strings)</w:t>
                  </w:r>
                </w:p>
              </w:tc>
              <w:tc>
                <w:tcPr>
                  <w:tcW w:w="1985" w:type="dxa"/>
                </w:tcPr>
                <w:p w14:paraId="06C75C43" w14:textId="64BFF88D" w:rsidR="00036C20" w:rsidRPr="00F016DF" w:rsidRDefault="00201E4B" w:rsidP="00202C9D">
                  <w:pPr>
                    <w:rPr>
                      <w:rFonts w:eastAsia="MS Gothic" w:cstheme="minorHAnsi"/>
                      <w:sz w:val="20"/>
                      <w:szCs w:val="20"/>
                      <w:lang w:val="en-US"/>
                    </w:rPr>
                  </w:pPr>
                  <w:r>
                    <w:rPr>
                      <w:rFonts w:eastAsia="MS Gothic" w:cstheme="minorHAnsi"/>
                      <w:sz w:val="20"/>
                      <w:szCs w:val="20"/>
                      <w:lang w:val="en-US"/>
                    </w:rPr>
                    <w:t xml:space="preserve">Data provider is </w:t>
                  </w:r>
                  <w:r w:rsidRPr="00F016DF">
                    <w:rPr>
                      <w:rFonts w:eastAsia="MS Gothic" w:cstheme="minorHAnsi"/>
                      <w:sz w:val="20"/>
                      <w:szCs w:val="20"/>
                      <w:lang w:val="en-US"/>
                    </w:rPr>
                    <w:t>Moody's Analytics</w:t>
                  </w:r>
                  <w:r>
                    <w:rPr>
                      <w:rFonts w:eastAsia="MS Gothic" w:cstheme="minorHAnsi"/>
                      <w:sz w:val="20"/>
                      <w:szCs w:val="20"/>
                      <w:lang w:val="en-US"/>
                    </w:rPr>
                    <w:t xml:space="preserve">. </w:t>
                  </w:r>
                  <w:r w:rsidR="00A67DE0" w:rsidRPr="00F016DF">
                    <w:rPr>
                      <w:rFonts w:eastAsia="MS Gothic" w:cstheme="minorHAnsi"/>
                      <w:sz w:val="20"/>
                      <w:szCs w:val="20"/>
                      <w:lang w:val="en-US"/>
                    </w:rPr>
                    <w:t xml:space="preserve">Extracted </w:t>
                  </w:r>
                  <w:r w:rsidR="00036C20" w:rsidRPr="00F016DF">
                    <w:rPr>
                      <w:rFonts w:eastAsia="MS Gothic" w:cstheme="minorHAnsi"/>
                      <w:sz w:val="20"/>
                      <w:szCs w:val="20"/>
                      <w:lang w:val="en-US"/>
                    </w:rPr>
                    <w:t>through</w:t>
                  </w:r>
                  <w:r w:rsidR="00A67DE0" w:rsidRPr="00F016DF">
                    <w:rPr>
                      <w:rFonts w:eastAsia="MS Gothic" w:cstheme="minorHAnsi"/>
                      <w:sz w:val="20"/>
                      <w:szCs w:val="20"/>
                      <w:lang w:val="en-US"/>
                    </w:rPr>
                    <w:t xml:space="preserve"> </w:t>
                  </w:r>
                  <w:r w:rsidR="00036C20" w:rsidRPr="00F016DF">
                    <w:rPr>
                      <w:rFonts w:eastAsia="MS Gothic" w:cstheme="minorHAnsi"/>
                      <w:sz w:val="20"/>
                      <w:szCs w:val="20"/>
                      <w:lang w:val="en-US"/>
                    </w:rPr>
                    <w:t>Amazon workspaces</w:t>
                  </w:r>
                  <w:r>
                    <w:rPr>
                      <w:rFonts w:eastAsia="MS Gothic" w:cstheme="minorHAnsi"/>
                      <w:sz w:val="20"/>
                      <w:szCs w:val="20"/>
                      <w:lang w:val="en-US"/>
                    </w:rPr>
                    <w:t xml:space="preserve"> </w:t>
                  </w:r>
                  <w:r w:rsidR="00036C20" w:rsidRPr="00F016DF">
                    <w:rPr>
                      <w:rFonts w:eastAsia="MS Gothic" w:cstheme="minorHAnsi"/>
                      <w:sz w:val="20"/>
                      <w:szCs w:val="20"/>
                      <w:lang w:val="en-US"/>
                    </w:rPr>
                    <w:t>in .csv file format.</w:t>
                  </w:r>
                </w:p>
                <w:p w14:paraId="767499AA" w14:textId="77777777" w:rsidR="00036C20" w:rsidRPr="00F016DF" w:rsidRDefault="00036C20" w:rsidP="00202C9D">
                  <w:pPr>
                    <w:rPr>
                      <w:rFonts w:eastAsia="MS Gothic" w:cstheme="minorHAnsi"/>
                      <w:sz w:val="20"/>
                      <w:szCs w:val="20"/>
                      <w:lang w:val="en-US"/>
                    </w:rPr>
                  </w:pPr>
                </w:p>
                <w:p w14:paraId="14E21913" w14:textId="172BF9B4" w:rsidR="00036C20" w:rsidRPr="00F016DF" w:rsidRDefault="00036C20" w:rsidP="00202C9D">
                  <w:pPr>
                    <w:rPr>
                      <w:rFonts w:eastAsia="MS Gothic" w:cstheme="minorHAnsi"/>
                      <w:sz w:val="20"/>
                      <w:szCs w:val="20"/>
                      <w:lang w:val="en-US"/>
                    </w:rPr>
                  </w:pPr>
                  <w:r w:rsidRPr="00F016DF">
                    <w:rPr>
                      <w:rFonts w:eastAsia="MS Gothic" w:cstheme="minorHAnsi"/>
                      <w:sz w:val="20"/>
                      <w:szCs w:val="20"/>
                      <w:lang w:val="en-US"/>
                    </w:rPr>
                    <w:t xml:space="preserve">Transformed and stored as </w:t>
                  </w:r>
                  <w:r w:rsidR="004A7BEE" w:rsidRPr="00F016DF">
                    <w:rPr>
                      <w:rFonts w:eastAsia="MS Gothic" w:cstheme="minorHAnsi"/>
                      <w:sz w:val="20"/>
                      <w:szCs w:val="20"/>
                      <w:lang w:val="en-US"/>
                    </w:rPr>
                    <w:t>.</w:t>
                  </w:r>
                  <w:proofErr w:type="spellStart"/>
                  <w:r w:rsidR="004A7BEE" w:rsidRPr="00F016DF">
                    <w:rPr>
                      <w:rFonts w:eastAsia="MS Gothic" w:cstheme="minorHAnsi"/>
                      <w:sz w:val="20"/>
                      <w:szCs w:val="20"/>
                      <w:lang w:val="en-US"/>
                    </w:rPr>
                    <w:t>dta</w:t>
                  </w:r>
                  <w:proofErr w:type="spellEnd"/>
                  <w:r w:rsidR="004A7BEE" w:rsidRPr="00F016DF">
                    <w:rPr>
                      <w:rFonts w:eastAsia="MS Gothic" w:cstheme="minorHAnsi"/>
                      <w:sz w:val="20"/>
                      <w:szCs w:val="20"/>
                      <w:lang w:val="en-US"/>
                    </w:rPr>
                    <w:t xml:space="preserve"> file format (STATA).</w:t>
                  </w:r>
                </w:p>
              </w:tc>
              <w:tc>
                <w:tcPr>
                  <w:tcW w:w="2126" w:type="dxa"/>
                </w:tcPr>
                <w:p w14:paraId="40E8BDA0" w14:textId="6ECD8D6F" w:rsidR="00A9457D" w:rsidRPr="00F016DF" w:rsidRDefault="00444354" w:rsidP="00202C9D">
                  <w:pPr>
                    <w:rPr>
                      <w:rFonts w:eastAsia="MS Gothic" w:cstheme="minorHAnsi"/>
                      <w:sz w:val="20"/>
                      <w:szCs w:val="20"/>
                      <w:lang w:val="en-US"/>
                    </w:rPr>
                  </w:pPr>
                  <w:r w:rsidRPr="00F016DF">
                    <w:rPr>
                      <w:rFonts w:eastAsia="MS Gothic" w:cstheme="minorHAnsi"/>
                      <w:sz w:val="20"/>
                      <w:szCs w:val="20"/>
                      <w:lang w:val="en-US"/>
                    </w:rPr>
                    <w:t>&gt; 1TB</w:t>
                  </w:r>
                </w:p>
              </w:tc>
              <w:tc>
                <w:tcPr>
                  <w:tcW w:w="2156" w:type="dxa"/>
                </w:tcPr>
                <w:p w14:paraId="3BBF8728" w14:textId="77777777" w:rsidR="00A9457D" w:rsidRPr="00F016DF" w:rsidRDefault="00A9457D" w:rsidP="00202C9D">
                  <w:pPr>
                    <w:rPr>
                      <w:rFonts w:cstheme="minorHAnsi"/>
                      <w:sz w:val="20"/>
                      <w:szCs w:val="20"/>
                    </w:rPr>
                  </w:pPr>
                </w:p>
              </w:tc>
            </w:tr>
            <w:tr w:rsidR="00A9457D" w:rsidRPr="00B54AD9" w14:paraId="01218CE4" w14:textId="77777777" w:rsidTr="009E2081">
              <w:tc>
                <w:tcPr>
                  <w:tcW w:w="1588" w:type="dxa"/>
                </w:tcPr>
                <w:p w14:paraId="432146F0" w14:textId="486F6C5E" w:rsidR="00A9457D" w:rsidRPr="00F016DF" w:rsidRDefault="00D30529" w:rsidP="00202C9D">
                  <w:pPr>
                    <w:rPr>
                      <w:rFonts w:cstheme="minorHAnsi"/>
                      <w:sz w:val="20"/>
                      <w:szCs w:val="20"/>
                    </w:rPr>
                  </w:pPr>
                  <w:r>
                    <w:rPr>
                      <w:rFonts w:cstheme="minorHAnsi"/>
                      <w:sz w:val="20"/>
                      <w:szCs w:val="20"/>
                    </w:rPr>
                    <w:t xml:space="preserve">2. </w:t>
                  </w:r>
                  <w:r w:rsidR="003710DA" w:rsidRPr="00F016DF">
                    <w:rPr>
                      <w:rFonts w:cstheme="minorHAnsi"/>
                      <w:sz w:val="20"/>
                      <w:szCs w:val="20"/>
                    </w:rPr>
                    <w:t xml:space="preserve">Venture capital data from </w:t>
                  </w:r>
                  <w:r w:rsidR="00A07A85" w:rsidRPr="00F016DF">
                    <w:rPr>
                      <w:rFonts w:cstheme="minorHAnsi"/>
                      <w:b/>
                      <w:bCs/>
                      <w:sz w:val="20"/>
                      <w:szCs w:val="20"/>
                    </w:rPr>
                    <w:t xml:space="preserve">VICO </w:t>
                  </w:r>
                </w:p>
              </w:tc>
              <w:tc>
                <w:tcPr>
                  <w:tcW w:w="1842" w:type="dxa"/>
                </w:tcPr>
                <w:p w14:paraId="41BA80D2" w14:textId="77777777" w:rsidR="005129FF" w:rsidRPr="00F016DF" w:rsidRDefault="00212AC5" w:rsidP="00202C9D">
                  <w:pPr>
                    <w:rPr>
                      <w:rFonts w:cstheme="minorHAnsi"/>
                      <w:sz w:val="20"/>
                      <w:szCs w:val="20"/>
                    </w:rPr>
                  </w:pPr>
                  <w:r w:rsidRPr="00F016DF">
                    <w:rPr>
                      <w:rFonts w:cstheme="minorHAnsi"/>
                      <w:sz w:val="20"/>
                      <w:szCs w:val="20"/>
                    </w:rPr>
                    <w:t>Database</w:t>
                  </w:r>
                  <w:r w:rsidR="005129FF" w:rsidRPr="00F016DF">
                    <w:rPr>
                      <w:rFonts w:cstheme="minorHAnsi"/>
                      <w:sz w:val="20"/>
                      <w:szCs w:val="20"/>
                    </w:rPr>
                    <w:t xml:space="preserve">. </w:t>
                  </w:r>
                </w:p>
                <w:p w14:paraId="6EAB4000" w14:textId="06E95DA7" w:rsidR="00A9457D" w:rsidRPr="00F016DF" w:rsidRDefault="00212AC5" w:rsidP="00202C9D">
                  <w:pPr>
                    <w:rPr>
                      <w:rFonts w:cstheme="minorHAnsi"/>
                      <w:sz w:val="20"/>
                      <w:szCs w:val="20"/>
                    </w:rPr>
                  </w:pPr>
                  <w:r w:rsidRPr="00F016DF">
                    <w:rPr>
                      <w:rFonts w:cstheme="minorHAnsi"/>
                      <w:sz w:val="20"/>
                      <w:szCs w:val="20"/>
                    </w:rPr>
                    <w:t xml:space="preserve">VICO contains geographical, industry and </w:t>
                  </w:r>
                  <w:r w:rsidRPr="00F016DF">
                    <w:rPr>
                      <w:rFonts w:cstheme="minorHAnsi"/>
                      <w:sz w:val="20"/>
                      <w:szCs w:val="20"/>
                    </w:rPr>
                    <w:lastRenderedPageBreak/>
                    <w:t xml:space="preserve">accounting information on start-ups that received venture capital </w:t>
                  </w:r>
                  <w:r w:rsidR="005129FF" w:rsidRPr="00F016DF">
                    <w:rPr>
                      <w:rFonts w:cstheme="minorHAnsi"/>
                      <w:sz w:val="20"/>
                      <w:szCs w:val="20"/>
                    </w:rPr>
                    <w:t xml:space="preserve">financing. Venture Capital data. </w:t>
                  </w:r>
                </w:p>
              </w:tc>
              <w:tc>
                <w:tcPr>
                  <w:tcW w:w="2332" w:type="dxa"/>
                </w:tcPr>
                <w:p w14:paraId="76032E77" w14:textId="77777777" w:rsidR="005129FF" w:rsidRPr="00F016DF" w:rsidRDefault="005129FF" w:rsidP="005129FF">
                  <w:pPr>
                    <w:rPr>
                      <w:rFonts w:eastAsia="MS Gothic" w:cstheme="minorHAnsi"/>
                      <w:sz w:val="20"/>
                      <w:szCs w:val="20"/>
                      <w:lang w:val="en-US"/>
                    </w:rPr>
                  </w:pPr>
                  <w:r w:rsidRPr="00F016DF">
                    <w:rPr>
                      <w:rFonts w:eastAsia="MS Gothic" w:cstheme="minorHAnsi"/>
                      <w:sz w:val="20"/>
                      <w:szCs w:val="20"/>
                      <w:lang w:val="en-US"/>
                    </w:rPr>
                    <w:lastRenderedPageBreak/>
                    <w:t>Reused</w:t>
                  </w:r>
                </w:p>
                <w:p w14:paraId="3AC31F89" w14:textId="731A7028" w:rsidR="00A9457D" w:rsidRPr="00F016DF" w:rsidRDefault="005129FF" w:rsidP="005129FF">
                  <w:pPr>
                    <w:rPr>
                      <w:rFonts w:eastAsia="MS Gothic" w:cstheme="minorHAnsi"/>
                      <w:sz w:val="20"/>
                      <w:szCs w:val="20"/>
                      <w:lang w:val="en-US"/>
                    </w:rPr>
                  </w:pPr>
                  <w:r w:rsidRPr="00F016DF">
                    <w:rPr>
                      <w:rFonts w:eastAsia="MS Gothic" w:cstheme="minorHAnsi"/>
                      <w:sz w:val="20"/>
                      <w:szCs w:val="20"/>
                      <w:lang w:val="en-US"/>
                    </w:rPr>
                    <w:t>Secondary data</w:t>
                  </w:r>
                </w:p>
              </w:tc>
              <w:tc>
                <w:tcPr>
                  <w:tcW w:w="1354" w:type="dxa"/>
                </w:tcPr>
                <w:p w14:paraId="6A9D9505" w14:textId="784C9464" w:rsidR="00A9457D" w:rsidRPr="00F016DF" w:rsidRDefault="005129FF" w:rsidP="00202C9D">
                  <w:pPr>
                    <w:rPr>
                      <w:rFonts w:eastAsia="MS Gothic" w:cstheme="minorHAnsi"/>
                      <w:sz w:val="20"/>
                      <w:szCs w:val="20"/>
                      <w:lang w:val="en-US"/>
                    </w:rPr>
                  </w:pPr>
                  <w:r w:rsidRPr="00F016DF">
                    <w:rPr>
                      <w:rFonts w:eastAsia="MS Gothic" w:cstheme="minorHAnsi"/>
                      <w:sz w:val="20"/>
                      <w:szCs w:val="20"/>
                      <w:lang w:val="en-US"/>
                    </w:rPr>
                    <w:t>Digital</w:t>
                  </w:r>
                </w:p>
              </w:tc>
              <w:tc>
                <w:tcPr>
                  <w:tcW w:w="1984" w:type="dxa"/>
                </w:tcPr>
                <w:p w14:paraId="6A4B4C9A" w14:textId="77777777" w:rsidR="005129FF" w:rsidRPr="00F016DF" w:rsidRDefault="005129FF" w:rsidP="005129FF">
                  <w:pPr>
                    <w:rPr>
                      <w:rFonts w:cstheme="minorHAnsi"/>
                      <w:sz w:val="20"/>
                      <w:szCs w:val="20"/>
                    </w:rPr>
                  </w:pPr>
                  <w:r w:rsidRPr="00F016DF">
                    <w:rPr>
                      <w:rFonts w:cstheme="minorHAnsi"/>
                      <w:sz w:val="20"/>
                      <w:szCs w:val="20"/>
                    </w:rPr>
                    <w:t>Compiled/aggregated data</w:t>
                  </w:r>
                </w:p>
                <w:p w14:paraId="65C6A4C2" w14:textId="77777777" w:rsidR="005129FF" w:rsidRPr="00F016DF" w:rsidRDefault="005129FF" w:rsidP="005129FF">
                  <w:pPr>
                    <w:rPr>
                      <w:rFonts w:cstheme="minorHAnsi"/>
                      <w:sz w:val="20"/>
                      <w:szCs w:val="20"/>
                    </w:rPr>
                  </w:pPr>
                </w:p>
                <w:p w14:paraId="3A6AE13F" w14:textId="44E7FAAB" w:rsidR="00A9457D" w:rsidRPr="00F016DF" w:rsidRDefault="005129FF" w:rsidP="005129FF">
                  <w:pPr>
                    <w:rPr>
                      <w:rFonts w:eastAsia="MS Gothic" w:cstheme="minorHAnsi"/>
                      <w:sz w:val="20"/>
                      <w:szCs w:val="20"/>
                      <w:lang w:val="en-US"/>
                    </w:rPr>
                  </w:pPr>
                  <w:r w:rsidRPr="00F016DF">
                    <w:rPr>
                      <w:rFonts w:cstheme="minorHAnsi"/>
                      <w:sz w:val="20"/>
                      <w:szCs w:val="20"/>
                    </w:rPr>
                    <w:lastRenderedPageBreak/>
                    <w:t>Numerical (mostly, sometimes strings)</w:t>
                  </w:r>
                </w:p>
              </w:tc>
              <w:tc>
                <w:tcPr>
                  <w:tcW w:w="1985" w:type="dxa"/>
                </w:tcPr>
                <w:p w14:paraId="50EC9FC8" w14:textId="7EB0823B" w:rsidR="00F50D9E" w:rsidRPr="00F016DF" w:rsidRDefault="00F50D9E" w:rsidP="002D5B5A">
                  <w:pPr>
                    <w:rPr>
                      <w:rFonts w:eastAsia="MS Gothic" w:cstheme="minorHAnsi"/>
                      <w:sz w:val="20"/>
                      <w:szCs w:val="20"/>
                      <w:lang w:val="en-US"/>
                    </w:rPr>
                  </w:pPr>
                  <w:r w:rsidRPr="00F016DF">
                    <w:rPr>
                      <w:rFonts w:eastAsia="MS Gothic" w:cstheme="minorHAnsi"/>
                      <w:sz w:val="20"/>
                      <w:szCs w:val="20"/>
                      <w:lang w:val="en-US"/>
                    </w:rPr>
                    <w:lastRenderedPageBreak/>
                    <w:t>.</w:t>
                  </w:r>
                  <w:proofErr w:type="spellStart"/>
                  <w:r w:rsidRPr="00F016DF">
                    <w:rPr>
                      <w:rFonts w:eastAsia="MS Gothic" w:cstheme="minorHAnsi"/>
                      <w:sz w:val="20"/>
                      <w:szCs w:val="20"/>
                      <w:lang w:val="en-US"/>
                    </w:rPr>
                    <w:t>dta</w:t>
                  </w:r>
                  <w:proofErr w:type="spellEnd"/>
                  <w:r w:rsidRPr="00F016DF">
                    <w:rPr>
                      <w:rFonts w:eastAsia="MS Gothic" w:cstheme="minorHAnsi"/>
                      <w:sz w:val="20"/>
                      <w:szCs w:val="20"/>
                      <w:lang w:val="en-US"/>
                    </w:rPr>
                    <w:t xml:space="preserve"> STATA</w:t>
                  </w:r>
                </w:p>
                <w:p w14:paraId="77E75C70" w14:textId="5C9F7F40" w:rsidR="00F50D9E" w:rsidRPr="00F016DF" w:rsidRDefault="00F50D9E" w:rsidP="002D5B5A">
                  <w:pPr>
                    <w:rPr>
                      <w:rFonts w:cstheme="minorHAnsi"/>
                      <w:sz w:val="20"/>
                      <w:szCs w:val="20"/>
                    </w:rPr>
                  </w:pPr>
                  <w:r w:rsidRPr="00F016DF">
                    <w:rPr>
                      <w:rFonts w:eastAsia="MS Gothic" w:cstheme="minorHAnsi"/>
                      <w:sz w:val="20"/>
                      <w:szCs w:val="20"/>
                      <w:lang w:val="en-US"/>
                    </w:rPr>
                    <w:t xml:space="preserve">.csv </w:t>
                  </w:r>
                </w:p>
                <w:p w14:paraId="2FA18AD9" w14:textId="77777777" w:rsidR="00F50D9E" w:rsidRPr="00F016DF" w:rsidRDefault="00F50D9E" w:rsidP="002D5B5A">
                  <w:pPr>
                    <w:rPr>
                      <w:rFonts w:cstheme="minorHAnsi"/>
                      <w:sz w:val="20"/>
                      <w:szCs w:val="20"/>
                    </w:rPr>
                  </w:pPr>
                </w:p>
                <w:p w14:paraId="0B3F2904" w14:textId="20BA8C35" w:rsidR="00F50D9E" w:rsidRPr="005D0A51" w:rsidRDefault="002D5B5A" w:rsidP="002D5B5A">
                  <w:pPr>
                    <w:rPr>
                      <w:rFonts w:cstheme="minorHAnsi"/>
                      <w:sz w:val="18"/>
                      <w:szCs w:val="18"/>
                    </w:rPr>
                  </w:pPr>
                  <w:r w:rsidRPr="005D0A51">
                    <w:rPr>
                      <w:rFonts w:cstheme="minorHAnsi"/>
                      <w:sz w:val="18"/>
                      <w:szCs w:val="18"/>
                    </w:rPr>
                    <w:lastRenderedPageBreak/>
                    <w:t xml:space="preserve">Dataset Access: RISIS </w:t>
                  </w:r>
                  <w:hyperlink r:id="rId14" w:history="1">
                    <w:r w:rsidR="00F50D9E" w:rsidRPr="005D0A51">
                      <w:rPr>
                        <w:rStyle w:val="Hyperlink"/>
                        <w:rFonts w:cstheme="minorHAnsi"/>
                        <w:sz w:val="18"/>
                        <w:szCs w:val="18"/>
                      </w:rPr>
                      <w:t>https://docs.risis.io/datasets/metadata/vico</w:t>
                    </w:r>
                  </w:hyperlink>
                  <w:r w:rsidRPr="005D0A51">
                    <w:rPr>
                      <w:rFonts w:cstheme="minorHAnsi"/>
                      <w:sz w:val="18"/>
                      <w:szCs w:val="18"/>
                    </w:rPr>
                    <w:t xml:space="preserve"> </w:t>
                  </w:r>
                </w:p>
                <w:p w14:paraId="472CA96F" w14:textId="77777777" w:rsidR="00F50D9E" w:rsidRPr="005D0A51" w:rsidRDefault="002D5B5A" w:rsidP="002D5B5A">
                  <w:pPr>
                    <w:rPr>
                      <w:rFonts w:cstheme="minorHAnsi"/>
                      <w:sz w:val="18"/>
                      <w:szCs w:val="18"/>
                    </w:rPr>
                  </w:pPr>
                  <w:r w:rsidRPr="005D0A51">
                    <w:rPr>
                      <w:rFonts w:cstheme="minorHAnsi"/>
                      <w:sz w:val="18"/>
                      <w:szCs w:val="18"/>
                    </w:rPr>
                    <w:br/>
                    <w:t>Dataset Owner:</w:t>
                  </w:r>
                  <w:r w:rsidR="00F50D9E" w:rsidRPr="005D0A51">
                    <w:rPr>
                      <w:rFonts w:cstheme="minorHAnsi"/>
                      <w:sz w:val="18"/>
                      <w:szCs w:val="18"/>
                    </w:rPr>
                    <w:t xml:space="preserve"> </w:t>
                  </w:r>
                  <w:proofErr w:type="spellStart"/>
                  <w:r w:rsidRPr="005D0A51">
                    <w:rPr>
                      <w:rFonts w:cstheme="minorHAnsi"/>
                      <w:sz w:val="18"/>
                      <w:szCs w:val="18"/>
                    </w:rPr>
                    <w:t>Politecnico</w:t>
                  </w:r>
                  <w:proofErr w:type="spellEnd"/>
                  <w:r w:rsidRPr="005D0A51">
                    <w:rPr>
                      <w:rFonts w:cstheme="minorHAnsi"/>
                      <w:sz w:val="18"/>
                      <w:szCs w:val="18"/>
                    </w:rPr>
                    <w:t xml:space="preserve"> di Milano </w:t>
                  </w:r>
                  <w:hyperlink r:id="rId15" w:history="1">
                    <w:r w:rsidRPr="005D0A51">
                      <w:rPr>
                        <w:rStyle w:val="Hyperlink"/>
                        <w:rFonts w:cstheme="minorHAnsi"/>
                        <w:sz w:val="18"/>
                        <w:szCs w:val="18"/>
                      </w:rPr>
                      <w:t>http://www.dig.polimi.it</w:t>
                    </w:r>
                  </w:hyperlink>
                </w:p>
                <w:p w14:paraId="1FCF9630" w14:textId="61AD0F31" w:rsidR="002D5B5A" w:rsidRPr="005D0A51" w:rsidRDefault="002D5B5A" w:rsidP="002D5B5A">
                  <w:pPr>
                    <w:rPr>
                      <w:rFonts w:cstheme="minorHAnsi"/>
                      <w:sz w:val="18"/>
                      <w:szCs w:val="18"/>
                    </w:rPr>
                  </w:pPr>
                  <w:r w:rsidRPr="005D0A51">
                    <w:rPr>
                      <w:rFonts w:cstheme="minorHAnsi"/>
                      <w:sz w:val="18"/>
                      <w:szCs w:val="18"/>
                    </w:rPr>
                    <w:br/>
                    <w:t xml:space="preserve">Dataset Access Manager: Benedetta </w:t>
                  </w:r>
                  <w:proofErr w:type="spellStart"/>
                  <w:r w:rsidRPr="005D0A51">
                    <w:rPr>
                      <w:rFonts w:cstheme="minorHAnsi"/>
                      <w:sz w:val="18"/>
                      <w:szCs w:val="18"/>
                    </w:rPr>
                    <w:t>Montanaro</w:t>
                  </w:r>
                  <w:proofErr w:type="spellEnd"/>
                  <w:r w:rsidRPr="005D0A51">
                    <w:rPr>
                      <w:rFonts w:cstheme="minorHAnsi"/>
                      <w:sz w:val="18"/>
                      <w:szCs w:val="18"/>
                    </w:rPr>
                    <w:t xml:space="preserve"> benedetta.montanaro@polimi.it</w:t>
                  </w:r>
                </w:p>
                <w:p w14:paraId="314FEE1A" w14:textId="77777777" w:rsidR="00A9457D" w:rsidRPr="00F016DF" w:rsidRDefault="00A9457D" w:rsidP="00202C9D">
                  <w:pPr>
                    <w:rPr>
                      <w:rFonts w:eastAsia="MS Gothic" w:cstheme="minorHAnsi"/>
                      <w:sz w:val="20"/>
                      <w:szCs w:val="20"/>
                      <w:lang w:val="en-US"/>
                    </w:rPr>
                  </w:pPr>
                </w:p>
              </w:tc>
              <w:tc>
                <w:tcPr>
                  <w:tcW w:w="2126" w:type="dxa"/>
                </w:tcPr>
                <w:p w14:paraId="626E2878" w14:textId="16AF4F67" w:rsidR="00A9457D" w:rsidRPr="00F016DF" w:rsidRDefault="00043EC7" w:rsidP="00202C9D">
                  <w:pPr>
                    <w:rPr>
                      <w:rFonts w:eastAsia="MS Gothic" w:cstheme="minorHAnsi"/>
                      <w:sz w:val="20"/>
                      <w:szCs w:val="20"/>
                      <w:lang w:val="en-US"/>
                    </w:rPr>
                  </w:pPr>
                  <w:r w:rsidRPr="00F016DF">
                    <w:rPr>
                      <w:rFonts w:eastAsia="MS Gothic" w:cstheme="minorHAnsi"/>
                      <w:sz w:val="20"/>
                      <w:szCs w:val="20"/>
                      <w:lang w:val="en-US"/>
                    </w:rPr>
                    <w:lastRenderedPageBreak/>
                    <w:t>&lt;1GB</w:t>
                  </w:r>
                </w:p>
              </w:tc>
              <w:tc>
                <w:tcPr>
                  <w:tcW w:w="2156" w:type="dxa"/>
                </w:tcPr>
                <w:p w14:paraId="3713794F" w14:textId="77777777" w:rsidR="00A9457D" w:rsidRPr="00F016DF" w:rsidRDefault="00A9457D" w:rsidP="00202C9D">
                  <w:pPr>
                    <w:rPr>
                      <w:rFonts w:cstheme="minorHAnsi"/>
                      <w:sz w:val="20"/>
                      <w:szCs w:val="20"/>
                    </w:rPr>
                  </w:pPr>
                </w:p>
              </w:tc>
            </w:tr>
            <w:tr w:rsidR="00E63D83" w:rsidRPr="00B54AD9" w14:paraId="4618FB4F" w14:textId="77777777" w:rsidTr="009E2081">
              <w:tc>
                <w:tcPr>
                  <w:tcW w:w="1588" w:type="dxa"/>
                </w:tcPr>
                <w:p w14:paraId="35DDEE9C" w14:textId="65109E89" w:rsidR="00E63D83" w:rsidRPr="00F016DF" w:rsidRDefault="00D30529" w:rsidP="00E63D83">
                  <w:pPr>
                    <w:rPr>
                      <w:rFonts w:cstheme="minorHAnsi"/>
                      <w:b/>
                      <w:bCs/>
                      <w:sz w:val="20"/>
                      <w:szCs w:val="20"/>
                    </w:rPr>
                  </w:pPr>
                  <w:r w:rsidRPr="00D30529">
                    <w:rPr>
                      <w:rFonts w:cstheme="minorHAnsi"/>
                      <w:sz w:val="20"/>
                      <w:szCs w:val="20"/>
                    </w:rPr>
                    <w:t>3.</w:t>
                  </w:r>
                  <w:r>
                    <w:rPr>
                      <w:rFonts w:cstheme="minorHAnsi"/>
                      <w:b/>
                      <w:bCs/>
                      <w:sz w:val="20"/>
                      <w:szCs w:val="20"/>
                    </w:rPr>
                    <w:t xml:space="preserve"> </w:t>
                  </w:r>
                  <w:r w:rsidR="00E63D83" w:rsidRPr="00F016DF">
                    <w:rPr>
                      <w:rFonts w:cstheme="minorHAnsi"/>
                      <w:b/>
                      <w:bCs/>
                      <w:sz w:val="20"/>
                      <w:szCs w:val="20"/>
                    </w:rPr>
                    <w:t>EIC Accelerator data hub</w:t>
                  </w:r>
                </w:p>
              </w:tc>
              <w:tc>
                <w:tcPr>
                  <w:tcW w:w="1842" w:type="dxa"/>
                </w:tcPr>
                <w:p w14:paraId="1E17B828" w14:textId="1AC10AB5" w:rsidR="00E63D83" w:rsidRPr="00F016DF" w:rsidRDefault="00E63D83" w:rsidP="00E63D83">
                  <w:pPr>
                    <w:rPr>
                      <w:rFonts w:cstheme="minorHAnsi"/>
                      <w:sz w:val="20"/>
                      <w:szCs w:val="20"/>
                    </w:rPr>
                  </w:pPr>
                  <w:r w:rsidRPr="00F016DF">
                    <w:rPr>
                      <w:rFonts w:cstheme="minorHAnsi"/>
                      <w:sz w:val="20"/>
                      <w:szCs w:val="20"/>
                    </w:rPr>
                    <w:t>The  European Innovation Council and Small and Medium-sized Enterprises Executive Agency (EISMEA) has developed an interactive online tool that generates information on EU funding programmes like the EIC accelerator. Venture Capital data.</w:t>
                  </w:r>
                </w:p>
              </w:tc>
              <w:tc>
                <w:tcPr>
                  <w:tcW w:w="2332" w:type="dxa"/>
                </w:tcPr>
                <w:p w14:paraId="11DAD0DF" w14:textId="77777777" w:rsidR="00E63D83" w:rsidRPr="00F016DF" w:rsidRDefault="00E63D83" w:rsidP="00E63D83">
                  <w:pPr>
                    <w:rPr>
                      <w:rFonts w:eastAsia="MS Gothic" w:cstheme="minorHAnsi"/>
                      <w:sz w:val="20"/>
                      <w:szCs w:val="20"/>
                      <w:lang w:val="en-US"/>
                    </w:rPr>
                  </w:pPr>
                  <w:r w:rsidRPr="00F016DF">
                    <w:rPr>
                      <w:rFonts w:eastAsia="MS Gothic" w:cstheme="minorHAnsi"/>
                      <w:sz w:val="20"/>
                      <w:szCs w:val="20"/>
                      <w:lang w:val="en-US"/>
                    </w:rPr>
                    <w:t>Reused</w:t>
                  </w:r>
                </w:p>
                <w:p w14:paraId="0F009613" w14:textId="128BC857" w:rsidR="00E63D83" w:rsidRPr="00F016DF" w:rsidRDefault="00E63D83" w:rsidP="00E63D83">
                  <w:pPr>
                    <w:rPr>
                      <w:rFonts w:eastAsia="MS Gothic" w:cstheme="minorHAnsi"/>
                      <w:sz w:val="20"/>
                      <w:szCs w:val="20"/>
                      <w:lang w:val="en-US"/>
                    </w:rPr>
                  </w:pPr>
                  <w:r w:rsidRPr="00F016DF">
                    <w:rPr>
                      <w:rFonts w:eastAsia="MS Gothic" w:cstheme="minorHAnsi"/>
                      <w:sz w:val="20"/>
                      <w:szCs w:val="20"/>
                      <w:lang w:val="en-US"/>
                    </w:rPr>
                    <w:t>Secondary data</w:t>
                  </w:r>
                </w:p>
              </w:tc>
              <w:tc>
                <w:tcPr>
                  <w:tcW w:w="1354" w:type="dxa"/>
                </w:tcPr>
                <w:p w14:paraId="248A0B94" w14:textId="70A5E67F" w:rsidR="00E63D83" w:rsidRPr="00F016DF" w:rsidRDefault="00E63D83" w:rsidP="00E63D83">
                  <w:pPr>
                    <w:rPr>
                      <w:rFonts w:eastAsia="MS Gothic" w:cstheme="minorHAnsi"/>
                      <w:sz w:val="20"/>
                      <w:szCs w:val="20"/>
                      <w:lang w:val="en-US"/>
                    </w:rPr>
                  </w:pPr>
                  <w:r w:rsidRPr="00F016DF">
                    <w:rPr>
                      <w:rFonts w:eastAsia="MS Gothic" w:cstheme="minorHAnsi"/>
                      <w:sz w:val="20"/>
                      <w:szCs w:val="20"/>
                      <w:lang w:val="en-US"/>
                    </w:rPr>
                    <w:t>Digital</w:t>
                  </w:r>
                </w:p>
              </w:tc>
              <w:tc>
                <w:tcPr>
                  <w:tcW w:w="1984" w:type="dxa"/>
                </w:tcPr>
                <w:p w14:paraId="562F57D6" w14:textId="77777777" w:rsidR="00E63D83" w:rsidRPr="00F016DF" w:rsidRDefault="00E63D83" w:rsidP="00E63D83">
                  <w:pPr>
                    <w:rPr>
                      <w:rFonts w:cstheme="minorHAnsi"/>
                      <w:sz w:val="20"/>
                      <w:szCs w:val="20"/>
                    </w:rPr>
                  </w:pPr>
                  <w:r w:rsidRPr="00F016DF">
                    <w:rPr>
                      <w:rFonts w:cstheme="minorHAnsi"/>
                      <w:sz w:val="20"/>
                      <w:szCs w:val="20"/>
                    </w:rPr>
                    <w:t>Compiled/aggregated data</w:t>
                  </w:r>
                </w:p>
                <w:p w14:paraId="71499ACF" w14:textId="77777777" w:rsidR="00E63D83" w:rsidRPr="00F016DF" w:rsidRDefault="00E63D83" w:rsidP="00E63D83">
                  <w:pPr>
                    <w:rPr>
                      <w:rFonts w:cstheme="minorHAnsi"/>
                      <w:sz w:val="20"/>
                      <w:szCs w:val="20"/>
                    </w:rPr>
                  </w:pPr>
                </w:p>
                <w:p w14:paraId="5EEAFAD7" w14:textId="1827AB6C" w:rsidR="00E63D83" w:rsidRPr="00F016DF" w:rsidRDefault="00E63D83" w:rsidP="00E63D83">
                  <w:pPr>
                    <w:rPr>
                      <w:rFonts w:eastAsia="MS Gothic" w:cstheme="minorHAnsi"/>
                      <w:sz w:val="20"/>
                      <w:szCs w:val="20"/>
                      <w:lang w:val="en-US"/>
                    </w:rPr>
                  </w:pPr>
                  <w:r w:rsidRPr="00F016DF">
                    <w:rPr>
                      <w:rFonts w:cstheme="minorHAnsi"/>
                      <w:sz w:val="20"/>
                      <w:szCs w:val="20"/>
                    </w:rPr>
                    <w:t>Numerical (mostly, sometimes strings)</w:t>
                  </w:r>
                </w:p>
              </w:tc>
              <w:tc>
                <w:tcPr>
                  <w:tcW w:w="1985" w:type="dxa"/>
                </w:tcPr>
                <w:p w14:paraId="241E859F" w14:textId="77777777" w:rsidR="00E63D83" w:rsidRPr="00F016DF" w:rsidRDefault="00757283" w:rsidP="00E63D83">
                  <w:pPr>
                    <w:rPr>
                      <w:rFonts w:eastAsia="MS Gothic" w:cstheme="minorHAnsi"/>
                      <w:sz w:val="20"/>
                      <w:szCs w:val="20"/>
                      <w:lang w:val="en-US"/>
                    </w:rPr>
                  </w:pPr>
                  <w:r w:rsidRPr="00F016DF">
                    <w:rPr>
                      <w:rFonts w:eastAsia="MS Gothic" w:cstheme="minorHAnsi"/>
                      <w:sz w:val="20"/>
                      <w:szCs w:val="20"/>
                      <w:lang w:val="en-US"/>
                    </w:rPr>
                    <w:t>Online datahub</w:t>
                  </w:r>
                </w:p>
                <w:p w14:paraId="7A684E71" w14:textId="77777777" w:rsidR="00757283" w:rsidRPr="00F016DF" w:rsidRDefault="00757283" w:rsidP="00E63D83">
                  <w:pPr>
                    <w:rPr>
                      <w:rFonts w:eastAsia="MS Gothic" w:cstheme="minorHAnsi"/>
                      <w:sz w:val="20"/>
                      <w:szCs w:val="20"/>
                      <w:lang w:val="en-US"/>
                    </w:rPr>
                  </w:pPr>
                </w:p>
                <w:p w14:paraId="3B9E5531" w14:textId="77777777" w:rsidR="00CB0A2A" w:rsidRPr="00F016DF" w:rsidRDefault="000709B5" w:rsidP="00E63D83">
                  <w:pPr>
                    <w:rPr>
                      <w:rFonts w:eastAsia="MS Gothic" w:cstheme="minorHAnsi"/>
                      <w:sz w:val="20"/>
                      <w:szCs w:val="20"/>
                      <w:lang w:val="en-US"/>
                    </w:rPr>
                  </w:pPr>
                  <w:hyperlink r:id="rId16" w:history="1">
                    <w:r w:rsidR="00CB0A2A" w:rsidRPr="00F016DF">
                      <w:rPr>
                        <w:rStyle w:val="Hyperlink"/>
                        <w:rFonts w:eastAsia="MS Gothic" w:cstheme="minorHAnsi"/>
                        <w:sz w:val="20"/>
                        <w:szCs w:val="20"/>
                        <w:lang w:val="en-US"/>
                      </w:rPr>
                      <w:t>https://eismea.ec.europa.eu/eismea-datahubs_en</w:t>
                    </w:r>
                  </w:hyperlink>
                  <w:r w:rsidR="00CB0A2A" w:rsidRPr="00F016DF">
                    <w:rPr>
                      <w:rFonts w:eastAsia="MS Gothic" w:cstheme="minorHAnsi"/>
                      <w:sz w:val="20"/>
                      <w:szCs w:val="20"/>
                      <w:lang w:val="en-US"/>
                    </w:rPr>
                    <w:t xml:space="preserve"> </w:t>
                  </w:r>
                </w:p>
                <w:p w14:paraId="0DAB0815" w14:textId="77777777" w:rsidR="00CB0A2A" w:rsidRPr="00F016DF" w:rsidRDefault="00CB0A2A" w:rsidP="00E63D83">
                  <w:pPr>
                    <w:rPr>
                      <w:rFonts w:eastAsia="MS Gothic" w:cstheme="minorHAnsi"/>
                      <w:sz w:val="20"/>
                      <w:szCs w:val="20"/>
                      <w:lang w:val="en-US"/>
                    </w:rPr>
                  </w:pPr>
                </w:p>
                <w:p w14:paraId="77A5EE48" w14:textId="15EB298A" w:rsidR="00CB0A2A" w:rsidRPr="00F016DF" w:rsidRDefault="000709B5" w:rsidP="00E63D83">
                  <w:pPr>
                    <w:rPr>
                      <w:rFonts w:eastAsia="MS Gothic" w:cstheme="minorHAnsi"/>
                      <w:sz w:val="20"/>
                      <w:szCs w:val="20"/>
                      <w:lang w:val="en-US"/>
                    </w:rPr>
                  </w:pPr>
                  <w:hyperlink r:id="rId17" w:history="1">
                    <w:r w:rsidR="00CB0A2A" w:rsidRPr="00F016DF">
                      <w:rPr>
                        <w:rStyle w:val="Hyperlink"/>
                        <w:rFonts w:eastAsia="MS Gothic" w:cstheme="minorHAnsi"/>
                        <w:sz w:val="20"/>
                        <w:szCs w:val="20"/>
                        <w:lang w:val="en-US"/>
                      </w:rPr>
                      <w:t>https://sme-datahub.eismea.eu/</w:t>
                    </w:r>
                  </w:hyperlink>
                  <w:r w:rsidR="00CB0A2A" w:rsidRPr="00F016DF">
                    <w:rPr>
                      <w:rFonts w:eastAsia="MS Gothic" w:cstheme="minorHAnsi"/>
                      <w:sz w:val="20"/>
                      <w:szCs w:val="20"/>
                      <w:lang w:val="en-US"/>
                    </w:rPr>
                    <w:t xml:space="preserve"> </w:t>
                  </w:r>
                </w:p>
              </w:tc>
              <w:tc>
                <w:tcPr>
                  <w:tcW w:w="2126" w:type="dxa"/>
                </w:tcPr>
                <w:p w14:paraId="33B33ABD" w14:textId="77777777" w:rsidR="00E63D83" w:rsidRPr="00F016DF" w:rsidRDefault="00E63D83" w:rsidP="00E63D83">
                  <w:pPr>
                    <w:rPr>
                      <w:rFonts w:eastAsia="MS Gothic" w:cstheme="minorHAnsi"/>
                      <w:sz w:val="20"/>
                      <w:szCs w:val="20"/>
                      <w:lang w:val="en-US"/>
                    </w:rPr>
                  </w:pPr>
                </w:p>
              </w:tc>
              <w:tc>
                <w:tcPr>
                  <w:tcW w:w="2156" w:type="dxa"/>
                </w:tcPr>
                <w:p w14:paraId="7CEE6FCA" w14:textId="524B3811" w:rsidR="00E63D83" w:rsidRPr="00F016DF" w:rsidRDefault="00E63D83" w:rsidP="00E63D83">
                  <w:pPr>
                    <w:rPr>
                      <w:rFonts w:cstheme="minorHAnsi"/>
                      <w:sz w:val="20"/>
                      <w:szCs w:val="20"/>
                    </w:rPr>
                  </w:pPr>
                  <w:r w:rsidRPr="00F016DF">
                    <w:rPr>
                      <w:rFonts w:cstheme="minorHAnsi"/>
                      <w:sz w:val="20"/>
                      <w:szCs w:val="20"/>
                    </w:rPr>
                    <w:t xml:space="preserve">Remark: </w:t>
                  </w:r>
                  <w:r w:rsidR="00E915E0" w:rsidRPr="00F016DF">
                    <w:rPr>
                      <w:rFonts w:cstheme="minorHAnsi"/>
                      <w:sz w:val="20"/>
                      <w:szCs w:val="20"/>
                    </w:rPr>
                    <w:t xml:space="preserve">I did not yet downloaded </w:t>
                  </w:r>
                  <w:r w:rsidR="004A478D">
                    <w:rPr>
                      <w:rFonts w:cstheme="minorHAnsi"/>
                      <w:sz w:val="20"/>
                      <w:szCs w:val="20"/>
                    </w:rPr>
                    <w:t xml:space="preserve">the </w:t>
                  </w:r>
                  <w:r w:rsidR="00E915E0" w:rsidRPr="00F016DF">
                    <w:rPr>
                      <w:rFonts w:cstheme="minorHAnsi"/>
                      <w:sz w:val="20"/>
                      <w:szCs w:val="20"/>
                    </w:rPr>
                    <w:t xml:space="preserve">data. </w:t>
                  </w:r>
                </w:p>
                <w:p w14:paraId="5416BD46" w14:textId="77777777" w:rsidR="00757283" w:rsidRPr="00F016DF" w:rsidRDefault="00757283" w:rsidP="00E63D83">
                  <w:pPr>
                    <w:rPr>
                      <w:rFonts w:cstheme="minorHAnsi"/>
                      <w:sz w:val="20"/>
                      <w:szCs w:val="20"/>
                    </w:rPr>
                  </w:pPr>
                </w:p>
                <w:p w14:paraId="7DE144CA" w14:textId="3C8780EE" w:rsidR="00757283" w:rsidRPr="00F016DF" w:rsidRDefault="00757283" w:rsidP="00E63D83">
                  <w:pPr>
                    <w:rPr>
                      <w:rFonts w:cstheme="minorHAnsi"/>
                      <w:sz w:val="20"/>
                      <w:szCs w:val="20"/>
                    </w:rPr>
                  </w:pPr>
                  <w:r w:rsidRPr="00F016DF">
                    <w:rPr>
                      <w:rFonts w:cstheme="minorHAnsi"/>
                      <w:sz w:val="20"/>
                      <w:szCs w:val="20"/>
                    </w:rPr>
                    <w:t xml:space="preserve">Will only be potentially used for additional / alternative analyses. </w:t>
                  </w:r>
                </w:p>
              </w:tc>
            </w:tr>
            <w:tr w:rsidR="00E63D83" w:rsidRPr="00B54AD9" w14:paraId="49C61D22" w14:textId="77777777" w:rsidTr="009E2081">
              <w:tc>
                <w:tcPr>
                  <w:tcW w:w="1588" w:type="dxa"/>
                </w:tcPr>
                <w:p w14:paraId="6E2D1074" w14:textId="5F668F5B" w:rsidR="00E63D83" w:rsidRPr="00F016DF" w:rsidRDefault="00D30529" w:rsidP="00E63D83">
                  <w:pPr>
                    <w:rPr>
                      <w:rFonts w:cstheme="minorHAnsi"/>
                      <w:sz w:val="20"/>
                      <w:szCs w:val="20"/>
                    </w:rPr>
                  </w:pPr>
                  <w:r>
                    <w:rPr>
                      <w:rFonts w:cstheme="minorHAnsi"/>
                      <w:sz w:val="20"/>
                      <w:szCs w:val="20"/>
                    </w:rPr>
                    <w:t xml:space="preserve">4. </w:t>
                  </w:r>
                  <w:r w:rsidR="00DD2A71" w:rsidRPr="00F016DF">
                    <w:rPr>
                      <w:rFonts w:cstheme="minorHAnsi"/>
                      <w:sz w:val="20"/>
                      <w:szCs w:val="20"/>
                    </w:rPr>
                    <w:t xml:space="preserve">Patent data from </w:t>
                  </w:r>
                  <w:r w:rsidR="00397013" w:rsidRPr="00F016DF">
                    <w:rPr>
                      <w:rFonts w:cstheme="minorHAnsi"/>
                      <w:b/>
                      <w:bCs/>
                      <w:sz w:val="20"/>
                      <w:szCs w:val="20"/>
                    </w:rPr>
                    <w:t>PATSTAT</w:t>
                  </w:r>
                </w:p>
                <w:p w14:paraId="75EC6D72" w14:textId="77777777" w:rsidR="00E63D83" w:rsidRPr="00F016DF" w:rsidRDefault="00E63D83" w:rsidP="00E63D83">
                  <w:pPr>
                    <w:rPr>
                      <w:rFonts w:cstheme="minorHAnsi"/>
                      <w:sz w:val="20"/>
                      <w:szCs w:val="20"/>
                    </w:rPr>
                  </w:pPr>
                </w:p>
              </w:tc>
              <w:tc>
                <w:tcPr>
                  <w:tcW w:w="1842" w:type="dxa"/>
                </w:tcPr>
                <w:p w14:paraId="61D3A691" w14:textId="77777777" w:rsidR="00E63D83" w:rsidRPr="00F016DF" w:rsidRDefault="00397013" w:rsidP="00E63D83">
                  <w:pPr>
                    <w:rPr>
                      <w:rFonts w:cstheme="minorHAnsi"/>
                      <w:sz w:val="20"/>
                      <w:szCs w:val="20"/>
                    </w:rPr>
                  </w:pPr>
                  <w:r w:rsidRPr="00F016DF">
                    <w:rPr>
                      <w:rFonts w:cstheme="minorHAnsi"/>
                      <w:sz w:val="20"/>
                      <w:szCs w:val="20"/>
                    </w:rPr>
                    <w:t xml:space="preserve">Database. </w:t>
                  </w:r>
                </w:p>
                <w:p w14:paraId="03E50DCF" w14:textId="77777777" w:rsidR="00397013" w:rsidRPr="00F016DF" w:rsidRDefault="00397013" w:rsidP="00E63D83">
                  <w:pPr>
                    <w:rPr>
                      <w:rFonts w:cstheme="minorHAnsi"/>
                      <w:sz w:val="20"/>
                      <w:szCs w:val="20"/>
                    </w:rPr>
                  </w:pPr>
                </w:p>
                <w:p w14:paraId="0A2FA375" w14:textId="111A899A" w:rsidR="00397013" w:rsidRPr="00F016DF" w:rsidRDefault="00397013" w:rsidP="00E63D83">
                  <w:pPr>
                    <w:rPr>
                      <w:rFonts w:cstheme="minorHAnsi"/>
                      <w:sz w:val="20"/>
                      <w:szCs w:val="20"/>
                    </w:rPr>
                  </w:pPr>
                  <w:r w:rsidRPr="00F016DF">
                    <w:rPr>
                      <w:rFonts w:cstheme="minorHAnsi"/>
                      <w:sz w:val="20"/>
                      <w:szCs w:val="20"/>
                    </w:rPr>
                    <w:t>Data on patent information</w:t>
                  </w:r>
                  <w:r w:rsidR="007331B2" w:rsidRPr="00F016DF">
                    <w:rPr>
                      <w:rFonts w:cstheme="minorHAnsi"/>
                      <w:sz w:val="20"/>
                      <w:szCs w:val="20"/>
                    </w:rPr>
                    <w:t>, like patent citations</w:t>
                  </w:r>
                  <w:r w:rsidR="004B010D" w:rsidRPr="00F016DF">
                    <w:rPr>
                      <w:rFonts w:cstheme="minorHAnsi"/>
                      <w:sz w:val="20"/>
                      <w:szCs w:val="20"/>
                    </w:rPr>
                    <w:t xml:space="preserve">. </w:t>
                  </w:r>
                </w:p>
              </w:tc>
              <w:tc>
                <w:tcPr>
                  <w:tcW w:w="2332" w:type="dxa"/>
                </w:tcPr>
                <w:p w14:paraId="0CBE126A" w14:textId="77777777" w:rsidR="004B010D" w:rsidRPr="00F016DF" w:rsidRDefault="004B010D" w:rsidP="004B010D">
                  <w:pPr>
                    <w:rPr>
                      <w:rFonts w:eastAsia="MS Gothic" w:cstheme="minorHAnsi"/>
                      <w:sz w:val="20"/>
                      <w:szCs w:val="20"/>
                      <w:lang w:val="en-US"/>
                    </w:rPr>
                  </w:pPr>
                  <w:r w:rsidRPr="00F016DF">
                    <w:rPr>
                      <w:rFonts w:eastAsia="MS Gothic" w:cstheme="minorHAnsi"/>
                      <w:sz w:val="20"/>
                      <w:szCs w:val="20"/>
                      <w:lang w:val="en-US"/>
                    </w:rPr>
                    <w:t>Reused</w:t>
                  </w:r>
                </w:p>
                <w:p w14:paraId="609E687D" w14:textId="72D534A9" w:rsidR="00E63D83" w:rsidRPr="00F016DF" w:rsidRDefault="004B010D" w:rsidP="004B010D">
                  <w:pPr>
                    <w:rPr>
                      <w:rFonts w:eastAsia="MS Gothic" w:cstheme="minorHAnsi"/>
                      <w:sz w:val="20"/>
                      <w:szCs w:val="20"/>
                      <w:lang w:val="en-US"/>
                    </w:rPr>
                  </w:pPr>
                  <w:r w:rsidRPr="00F016DF">
                    <w:rPr>
                      <w:rFonts w:eastAsia="MS Gothic" w:cstheme="minorHAnsi"/>
                      <w:sz w:val="20"/>
                      <w:szCs w:val="20"/>
                      <w:lang w:val="en-US"/>
                    </w:rPr>
                    <w:t>Secondary data</w:t>
                  </w:r>
                </w:p>
              </w:tc>
              <w:tc>
                <w:tcPr>
                  <w:tcW w:w="1354" w:type="dxa"/>
                </w:tcPr>
                <w:p w14:paraId="381B6AF6" w14:textId="46400A14" w:rsidR="00E63D83" w:rsidRPr="00F016DF" w:rsidRDefault="004B010D" w:rsidP="00E63D83">
                  <w:pPr>
                    <w:rPr>
                      <w:rFonts w:eastAsia="MS Gothic" w:cstheme="minorHAnsi"/>
                      <w:sz w:val="20"/>
                      <w:szCs w:val="20"/>
                      <w:lang w:val="en-US"/>
                    </w:rPr>
                  </w:pPr>
                  <w:r w:rsidRPr="00F016DF">
                    <w:rPr>
                      <w:rFonts w:eastAsia="MS Gothic" w:cstheme="minorHAnsi"/>
                      <w:sz w:val="20"/>
                      <w:szCs w:val="20"/>
                      <w:lang w:val="en-US"/>
                    </w:rPr>
                    <w:t>Digital</w:t>
                  </w:r>
                </w:p>
              </w:tc>
              <w:tc>
                <w:tcPr>
                  <w:tcW w:w="1984" w:type="dxa"/>
                </w:tcPr>
                <w:p w14:paraId="689E5D09" w14:textId="77777777" w:rsidR="004B010D" w:rsidRPr="00F016DF" w:rsidRDefault="004B010D" w:rsidP="004B010D">
                  <w:pPr>
                    <w:rPr>
                      <w:rFonts w:cstheme="minorHAnsi"/>
                      <w:sz w:val="20"/>
                      <w:szCs w:val="20"/>
                    </w:rPr>
                  </w:pPr>
                  <w:r w:rsidRPr="00F016DF">
                    <w:rPr>
                      <w:rFonts w:cstheme="minorHAnsi"/>
                      <w:sz w:val="20"/>
                      <w:szCs w:val="20"/>
                    </w:rPr>
                    <w:t>Compiled/aggregated data</w:t>
                  </w:r>
                </w:p>
                <w:p w14:paraId="1E640554" w14:textId="77777777" w:rsidR="004B010D" w:rsidRPr="00F016DF" w:rsidRDefault="004B010D" w:rsidP="004B010D">
                  <w:pPr>
                    <w:rPr>
                      <w:rFonts w:cstheme="minorHAnsi"/>
                      <w:sz w:val="20"/>
                      <w:szCs w:val="20"/>
                    </w:rPr>
                  </w:pPr>
                </w:p>
                <w:p w14:paraId="0EE33A42" w14:textId="6B618B3E" w:rsidR="00E63D83" w:rsidRPr="00F016DF" w:rsidRDefault="004B010D" w:rsidP="004B010D">
                  <w:pPr>
                    <w:rPr>
                      <w:rFonts w:eastAsia="MS Gothic" w:cstheme="minorHAnsi"/>
                      <w:sz w:val="20"/>
                      <w:szCs w:val="20"/>
                      <w:lang w:val="en-US"/>
                    </w:rPr>
                  </w:pPr>
                  <w:r w:rsidRPr="00F016DF">
                    <w:rPr>
                      <w:rFonts w:cstheme="minorHAnsi"/>
                      <w:sz w:val="20"/>
                      <w:szCs w:val="20"/>
                    </w:rPr>
                    <w:t>Numerical (mostly, sometimes strings)</w:t>
                  </w:r>
                </w:p>
              </w:tc>
              <w:tc>
                <w:tcPr>
                  <w:tcW w:w="1985" w:type="dxa"/>
                </w:tcPr>
                <w:p w14:paraId="29FC79C0" w14:textId="77777777" w:rsidR="009D425B" w:rsidRDefault="00D26C34" w:rsidP="00E63D83">
                  <w:pPr>
                    <w:rPr>
                      <w:rFonts w:eastAsia="MS Gothic" w:cstheme="minorHAnsi"/>
                      <w:sz w:val="20"/>
                      <w:szCs w:val="20"/>
                      <w:lang w:val="en-US"/>
                    </w:rPr>
                  </w:pPr>
                  <w:r w:rsidRPr="00F016DF">
                    <w:rPr>
                      <w:rFonts w:eastAsia="MS Gothic" w:cstheme="minorHAnsi"/>
                      <w:sz w:val="20"/>
                      <w:szCs w:val="20"/>
                      <w:lang w:val="en-US"/>
                    </w:rPr>
                    <w:t>.</w:t>
                  </w:r>
                  <w:proofErr w:type="spellStart"/>
                  <w:r w:rsidRPr="00F016DF">
                    <w:rPr>
                      <w:rFonts w:eastAsia="MS Gothic" w:cstheme="minorHAnsi"/>
                      <w:sz w:val="20"/>
                      <w:szCs w:val="20"/>
                      <w:lang w:val="en-US"/>
                    </w:rPr>
                    <w:t>dta</w:t>
                  </w:r>
                  <w:proofErr w:type="spellEnd"/>
                  <w:r w:rsidRPr="00F016DF">
                    <w:rPr>
                      <w:rFonts w:eastAsia="MS Gothic" w:cstheme="minorHAnsi"/>
                      <w:sz w:val="20"/>
                      <w:szCs w:val="20"/>
                      <w:lang w:val="en-US"/>
                    </w:rPr>
                    <w:t xml:space="preserve"> </w:t>
                  </w:r>
                </w:p>
                <w:p w14:paraId="4866CDCE" w14:textId="77777777" w:rsidR="009D425B" w:rsidRDefault="009D425B" w:rsidP="00E63D83">
                  <w:pPr>
                    <w:rPr>
                      <w:rFonts w:eastAsia="MS Gothic" w:cstheme="minorHAnsi"/>
                      <w:sz w:val="20"/>
                      <w:szCs w:val="20"/>
                      <w:lang w:val="en-US"/>
                    </w:rPr>
                  </w:pPr>
                </w:p>
                <w:p w14:paraId="00F60F4D" w14:textId="55D7871A" w:rsidR="000D4937" w:rsidRPr="00F016DF" w:rsidRDefault="00BE42EE" w:rsidP="00E63D83">
                  <w:pPr>
                    <w:rPr>
                      <w:rFonts w:eastAsia="MS Gothic" w:cstheme="minorHAnsi"/>
                      <w:sz w:val="20"/>
                      <w:szCs w:val="20"/>
                      <w:lang w:val="en-US"/>
                    </w:rPr>
                  </w:pPr>
                  <w:r w:rsidRPr="00F016DF">
                    <w:rPr>
                      <w:rFonts w:eastAsia="MS Gothic" w:cstheme="minorHAnsi"/>
                      <w:sz w:val="20"/>
                      <w:szCs w:val="20"/>
                      <w:lang w:val="en-US"/>
                    </w:rPr>
                    <w:t xml:space="preserve">Access granted </w:t>
                  </w:r>
                  <w:r w:rsidR="000D4937" w:rsidRPr="00F016DF">
                    <w:rPr>
                      <w:rFonts w:eastAsia="MS Gothic" w:cstheme="minorHAnsi"/>
                      <w:sz w:val="20"/>
                      <w:szCs w:val="20"/>
                      <w:lang w:val="en-US"/>
                    </w:rPr>
                    <w:t xml:space="preserve">to PATSTAT online server </w:t>
                  </w:r>
                  <w:r w:rsidRPr="00F016DF">
                    <w:rPr>
                      <w:rFonts w:eastAsia="MS Gothic" w:cstheme="minorHAnsi"/>
                      <w:sz w:val="20"/>
                      <w:szCs w:val="20"/>
                      <w:lang w:val="en-US"/>
                    </w:rPr>
                    <w:t>through KUL</w:t>
                  </w:r>
                  <w:r w:rsidR="000D4937" w:rsidRPr="00F016DF">
                    <w:rPr>
                      <w:rFonts w:eastAsia="MS Gothic" w:cstheme="minorHAnsi"/>
                      <w:sz w:val="20"/>
                      <w:szCs w:val="20"/>
                      <w:lang w:val="en-US"/>
                    </w:rPr>
                    <w:t>.</w:t>
                  </w:r>
                </w:p>
                <w:p w14:paraId="763F1DE4" w14:textId="77777777" w:rsidR="0027688B" w:rsidRDefault="0027688B" w:rsidP="00E63D83">
                  <w:pPr>
                    <w:rPr>
                      <w:rFonts w:eastAsia="MS Gothic" w:cstheme="minorHAnsi"/>
                      <w:sz w:val="20"/>
                      <w:szCs w:val="20"/>
                      <w:lang w:val="en-US"/>
                    </w:rPr>
                  </w:pPr>
                </w:p>
                <w:p w14:paraId="3E3EB61E" w14:textId="4D724F14" w:rsidR="0027688B" w:rsidRPr="00F016DF" w:rsidRDefault="0027688B" w:rsidP="00E63D83">
                  <w:pPr>
                    <w:rPr>
                      <w:rFonts w:eastAsia="MS Gothic" w:cstheme="minorHAnsi"/>
                      <w:sz w:val="20"/>
                      <w:szCs w:val="20"/>
                      <w:lang w:val="en-US"/>
                    </w:rPr>
                  </w:pPr>
                  <w:r w:rsidRPr="0027688B">
                    <w:rPr>
                      <w:rFonts w:eastAsia="MS Gothic" w:cstheme="minorHAnsi"/>
                      <w:sz w:val="20"/>
                      <w:szCs w:val="20"/>
                      <w:lang w:val="en-US"/>
                    </w:rPr>
                    <w:t xml:space="preserve">PATSTAT </w:t>
                  </w:r>
                  <w:r>
                    <w:rPr>
                      <w:rFonts w:eastAsia="MS Gothic" w:cstheme="minorHAnsi"/>
                      <w:sz w:val="20"/>
                      <w:szCs w:val="20"/>
                      <w:lang w:val="en-US"/>
                    </w:rPr>
                    <w:t>raw data</w:t>
                  </w:r>
                  <w:r w:rsidRPr="0027688B">
                    <w:rPr>
                      <w:rFonts w:eastAsia="MS Gothic" w:cstheme="minorHAnsi"/>
                      <w:sz w:val="20"/>
                      <w:szCs w:val="20"/>
                      <w:lang w:val="en-US"/>
                    </w:rPr>
                    <w:t xml:space="preserve">: 2023 Spring Edition </w:t>
                  </w:r>
                  <w:r w:rsidRPr="0027688B">
                    <w:rPr>
                      <w:rFonts w:eastAsia="MS Gothic" w:cstheme="minorHAnsi"/>
                      <w:sz w:val="20"/>
                      <w:szCs w:val="20"/>
                      <w:lang w:val="en-US"/>
                    </w:rPr>
                    <w:lastRenderedPageBreak/>
                    <w:t>Version 5.21</w:t>
                  </w:r>
                  <w:r w:rsidR="00611931">
                    <w:rPr>
                      <w:rFonts w:eastAsia="MS Gothic" w:cstheme="minorHAnsi"/>
                      <w:sz w:val="20"/>
                      <w:szCs w:val="20"/>
                      <w:lang w:val="en-US"/>
                    </w:rPr>
                    <w:t xml:space="preserve"> saved on I-drive and external hard drive.</w:t>
                  </w:r>
                </w:p>
              </w:tc>
              <w:tc>
                <w:tcPr>
                  <w:tcW w:w="2126" w:type="dxa"/>
                </w:tcPr>
                <w:p w14:paraId="3EA3A529" w14:textId="77777777" w:rsidR="00E63D83" w:rsidRPr="00F016DF" w:rsidRDefault="00E83AAD" w:rsidP="00E63D83">
                  <w:pPr>
                    <w:rPr>
                      <w:rFonts w:eastAsia="MS Gothic" w:cstheme="minorHAnsi"/>
                      <w:sz w:val="20"/>
                      <w:szCs w:val="20"/>
                      <w:lang w:val="en-US"/>
                    </w:rPr>
                  </w:pPr>
                  <w:r w:rsidRPr="00F016DF">
                    <w:rPr>
                      <w:rFonts w:eastAsia="MS Gothic" w:cstheme="minorHAnsi"/>
                      <w:sz w:val="20"/>
                      <w:szCs w:val="20"/>
                      <w:lang w:val="en-US"/>
                    </w:rPr>
                    <w:lastRenderedPageBreak/>
                    <w:t xml:space="preserve">&lt; </w:t>
                  </w:r>
                  <w:r w:rsidR="00AE7E2A" w:rsidRPr="00F016DF">
                    <w:rPr>
                      <w:rFonts w:eastAsia="MS Gothic" w:cstheme="minorHAnsi"/>
                      <w:sz w:val="20"/>
                      <w:szCs w:val="20"/>
                      <w:lang w:val="en-US"/>
                    </w:rPr>
                    <w:t xml:space="preserve">5TB </w:t>
                  </w:r>
                </w:p>
                <w:p w14:paraId="06DD62F6" w14:textId="08EB7DC4" w:rsidR="00AE7E2A" w:rsidRPr="00F016DF" w:rsidRDefault="00AE7E2A" w:rsidP="00E63D83">
                  <w:pPr>
                    <w:rPr>
                      <w:rFonts w:eastAsia="MS Gothic" w:cstheme="minorHAnsi"/>
                      <w:sz w:val="20"/>
                      <w:szCs w:val="20"/>
                      <w:lang w:val="en-US"/>
                    </w:rPr>
                  </w:pPr>
                </w:p>
              </w:tc>
              <w:tc>
                <w:tcPr>
                  <w:tcW w:w="2156" w:type="dxa"/>
                </w:tcPr>
                <w:p w14:paraId="762A2479" w14:textId="77777777" w:rsidR="00E63D83" w:rsidRPr="00F016DF" w:rsidRDefault="00E63D83" w:rsidP="00E63D83">
                  <w:pPr>
                    <w:rPr>
                      <w:rFonts w:cstheme="minorHAnsi"/>
                      <w:sz w:val="20"/>
                      <w:szCs w:val="20"/>
                    </w:rPr>
                  </w:pPr>
                </w:p>
              </w:tc>
            </w:tr>
            <w:tr w:rsidR="00034D8E" w:rsidRPr="00B54AD9" w14:paraId="77C8C025" w14:textId="77777777" w:rsidTr="009E2081">
              <w:tc>
                <w:tcPr>
                  <w:tcW w:w="1588" w:type="dxa"/>
                </w:tcPr>
                <w:p w14:paraId="1257199C" w14:textId="75C5527D" w:rsidR="00034D8E" w:rsidRPr="00F016DF" w:rsidRDefault="00D30529" w:rsidP="00E63D83">
                  <w:pPr>
                    <w:rPr>
                      <w:rFonts w:cstheme="minorHAnsi"/>
                      <w:sz w:val="20"/>
                      <w:szCs w:val="20"/>
                    </w:rPr>
                  </w:pPr>
                  <w:r>
                    <w:rPr>
                      <w:rFonts w:cstheme="minorHAnsi"/>
                      <w:sz w:val="20"/>
                      <w:szCs w:val="20"/>
                    </w:rPr>
                    <w:t xml:space="preserve">5. </w:t>
                  </w:r>
                  <w:r w:rsidR="00034D8E" w:rsidRPr="00F016DF">
                    <w:rPr>
                      <w:rFonts w:cstheme="minorHAnsi"/>
                      <w:sz w:val="20"/>
                      <w:szCs w:val="20"/>
                    </w:rPr>
                    <w:t xml:space="preserve">Patent data from </w:t>
                  </w:r>
                  <w:r w:rsidR="00034D8E" w:rsidRPr="00F016DF">
                    <w:rPr>
                      <w:rFonts w:cstheme="minorHAnsi"/>
                      <w:b/>
                      <w:bCs/>
                      <w:sz w:val="20"/>
                      <w:szCs w:val="20"/>
                    </w:rPr>
                    <w:t>Orbis IP</w:t>
                  </w:r>
                </w:p>
              </w:tc>
              <w:tc>
                <w:tcPr>
                  <w:tcW w:w="1842" w:type="dxa"/>
                </w:tcPr>
                <w:p w14:paraId="6BA66A7C" w14:textId="77777777" w:rsidR="00034D8E" w:rsidRPr="00F016DF" w:rsidRDefault="00034D8E" w:rsidP="00E63D83">
                  <w:pPr>
                    <w:rPr>
                      <w:rFonts w:cstheme="minorHAnsi"/>
                      <w:sz w:val="20"/>
                      <w:szCs w:val="20"/>
                    </w:rPr>
                  </w:pPr>
                  <w:r w:rsidRPr="00F016DF">
                    <w:rPr>
                      <w:rFonts w:cstheme="minorHAnsi"/>
                      <w:sz w:val="20"/>
                      <w:szCs w:val="20"/>
                    </w:rPr>
                    <w:t>Database.</w:t>
                  </w:r>
                </w:p>
                <w:p w14:paraId="1C9EAF2D" w14:textId="77777777" w:rsidR="00034D8E" w:rsidRPr="00F016DF" w:rsidRDefault="00034D8E" w:rsidP="00E63D83">
                  <w:pPr>
                    <w:rPr>
                      <w:rFonts w:cstheme="minorHAnsi"/>
                      <w:sz w:val="20"/>
                      <w:szCs w:val="20"/>
                    </w:rPr>
                  </w:pPr>
                </w:p>
                <w:p w14:paraId="327E43D3" w14:textId="78885172" w:rsidR="00034D8E" w:rsidRPr="00F016DF" w:rsidRDefault="00034D8E" w:rsidP="00E63D83">
                  <w:pPr>
                    <w:rPr>
                      <w:rFonts w:cstheme="minorHAnsi"/>
                      <w:sz w:val="20"/>
                      <w:szCs w:val="20"/>
                    </w:rPr>
                  </w:pPr>
                  <w:r w:rsidRPr="00F016DF">
                    <w:rPr>
                      <w:rFonts w:cstheme="minorHAnsi"/>
                      <w:sz w:val="20"/>
                      <w:szCs w:val="20"/>
                    </w:rPr>
                    <w:t>Data on patent information, like patent citations.</w:t>
                  </w:r>
                </w:p>
              </w:tc>
              <w:tc>
                <w:tcPr>
                  <w:tcW w:w="2332" w:type="dxa"/>
                </w:tcPr>
                <w:p w14:paraId="72204183" w14:textId="77777777" w:rsidR="00034D8E" w:rsidRPr="00F016DF" w:rsidRDefault="00034D8E" w:rsidP="00034D8E">
                  <w:pPr>
                    <w:rPr>
                      <w:rFonts w:eastAsia="MS Gothic" w:cstheme="minorHAnsi"/>
                      <w:sz w:val="20"/>
                      <w:szCs w:val="20"/>
                      <w:lang w:val="en-US"/>
                    </w:rPr>
                  </w:pPr>
                  <w:r w:rsidRPr="00F016DF">
                    <w:rPr>
                      <w:rFonts w:eastAsia="MS Gothic" w:cstheme="minorHAnsi"/>
                      <w:sz w:val="20"/>
                      <w:szCs w:val="20"/>
                      <w:lang w:val="en-US"/>
                    </w:rPr>
                    <w:t>Reused</w:t>
                  </w:r>
                </w:p>
                <w:p w14:paraId="30FCBA70" w14:textId="5A7E393F" w:rsidR="00034D8E" w:rsidRPr="00F016DF" w:rsidRDefault="00034D8E" w:rsidP="00034D8E">
                  <w:pPr>
                    <w:rPr>
                      <w:rFonts w:eastAsia="MS Gothic" w:cstheme="minorHAnsi"/>
                      <w:sz w:val="20"/>
                      <w:szCs w:val="20"/>
                      <w:lang w:val="en-US"/>
                    </w:rPr>
                  </w:pPr>
                  <w:r w:rsidRPr="00F016DF">
                    <w:rPr>
                      <w:rFonts w:eastAsia="MS Gothic" w:cstheme="minorHAnsi"/>
                      <w:sz w:val="20"/>
                      <w:szCs w:val="20"/>
                      <w:lang w:val="en-US"/>
                    </w:rPr>
                    <w:t>Secondary data</w:t>
                  </w:r>
                </w:p>
              </w:tc>
              <w:tc>
                <w:tcPr>
                  <w:tcW w:w="1354" w:type="dxa"/>
                </w:tcPr>
                <w:p w14:paraId="6A892AC9" w14:textId="1919FF28" w:rsidR="00034D8E" w:rsidRPr="00F016DF" w:rsidRDefault="00034D8E" w:rsidP="00E63D83">
                  <w:pPr>
                    <w:rPr>
                      <w:rFonts w:eastAsia="MS Gothic" w:cstheme="minorHAnsi"/>
                      <w:sz w:val="20"/>
                      <w:szCs w:val="20"/>
                      <w:lang w:val="en-US"/>
                    </w:rPr>
                  </w:pPr>
                  <w:r w:rsidRPr="00F016DF">
                    <w:rPr>
                      <w:rFonts w:eastAsia="MS Gothic" w:cstheme="minorHAnsi"/>
                      <w:sz w:val="20"/>
                      <w:szCs w:val="20"/>
                      <w:lang w:val="en-US"/>
                    </w:rPr>
                    <w:t>Digital</w:t>
                  </w:r>
                </w:p>
              </w:tc>
              <w:tc>
                <w:tcPr>
                  <w:tcW w:w="1984" w:type="dxa"/>
                </w:tcPr>
                <w:p w14:paraId="512AABF6" w14:textId="77777777" w:rsidR="00034D8E" w:rsidRPr="00F016DF" w:rsidRDefault="00034D8E" w:rsidP="00034D8E">
                  <w:pPr>
                    <w:rPr>
                      <w:rFonts w:cstheme="minorHAnsi"/>
                      <w:sz w:val="20"/>
                      <w:szCs w:val="20"/>
                    </w:rPr>
                  </w:pPr>
                  <w:r w:rsidRPr="00F016DF">
                    <w:rPr>
                      <w:rFonts w:cstheme="minorHAnsi"/>
                      <w:sz w:val="20"/>
                      <w:szCs w:val="20"/>
                    </w:rPr>
                    <w:t>Compiled/aggregated data</w:t>
                  </w:r>
                </w:p>
                <w:p w14:paraId="6D13DCF3" w14:textId="77777777" w:rsidR="00034D8E" w:rsidRPr="00F016DF" w:rsidRDefault="00034D8E" w:rsidP="00034D8E">
                  <w:pPr>
                    <w:rPr>
                      <w:rFonts w:cstheme="minorHAnsi"/>
                      <w:sz w:val="20"/>
                      <w:szCs w:val="20"/>
                    </w:rPr>
                  </w:pPr>
                </w:p>
                <w:p w14:paraId="2B3B4187" w14:textId="33F8D073" w:rsidR="00034D8E" w:rsidRPr="00F016DF" w:rsidRDefault="00034D8E" w:rsidP="00034D8E">
                  <w:pPr>
                    <w:rPr>
                      <w:rFonts w:cstheme="minorHAnsi"/>
                      <w:sz w:val="20"/>
                      <w:szCs w:val="20"/>
                    </w:rPr>
                  </w:pPr>
                  <w:r w:rsidRPr="00F016DF">
                    <w:rPr>
                      <w:rFonts w:cstheme="minorHAnsi"/>
                      <w:sz w:val="20"/>
                      <w:szCs w:val="20"/>
                    </w:rPr>
                    <w:t>Numerical (mostly, sometimes strings)</w:t>
                  </w:r>
                </w:p>
              </w:tc>
              <w:tc>
                <w:tcPr>
                  <w:tcW w:w="1985" w:type="dxa"/>
                </w:tcPr>
                <w:p w14:paraId="1B4DB016" w14:textId="66ADE5E8" w:rsidR="00034D8E" w:rsidRPr="00F016DF" w:rsidRDefault="00034D8E" w:rsidP="00E63D83">
                  <w:pPr>
                    <w:rPr>
                      <w:rFonts w:eastAsia="MS Gothic" w:cstheme="minorHAnsi"/>
                      <w:sz w:val="20"/>
                      <w:szCs w:val="20"/>
                      <w:lang w:val="en-US"/>
                    </w:rPr>
                  </w:pPr>
                  <w:r w:rsidRPr="00F016DF">
                    <w:rPr>
                      <w:rFonts w:eastAsia="MS Gothic" w:cstheme="minorHAnsi"/>
                      <w:sz w:val="20"/>
                      <w:szCs w:val="20"/>
                      <w:lang w:val="en-US"/>
                    </w:rPr>
                    <w:t>.</w:t>
                  </w:r>
                  <w:proofErr w:type="spellStart"/>
                  <w:r w:rsidRPr="00F016DF">
                    <w:rPr>
                      <w:rFonts w:eastAsia="MS Gothic" w:cstheme="minorHAnsi"/>
                      <w:sz w:val="20"/>
                      <w:szCs w:val="20"/>
                      <w:lang w:val="en-US"/>
                    </w:rPr>
                    <w:t>dta</w:t>
                  </w:r>
                  <w:proofErr w:type="spellEnd"/>
                </w:p>
              </w:tc>
              <w:tc>
                <w:tcPr>
                  <w:tcW w:w="2126" w:type="dxa"/>
                </w:tcPr>
                <w:p w14:paraId="0E68FFE1" w14:textId="4BEC1054" w:rsidR="00034D8E" w:rsidRPr="00F016DF" w:rsidRDefault="00034D8E" w:rsidP="00E63D83">
                  <w:pPr>
                    <w:rPr>
                      <w:rFonts w:eastAsia="MS Gothic" w:cstheme="minorHAnsi"/>
                      <w:sz w:val="20"/>
                      <w:szCs w:val="20"/>
                      <w:lang w:val="en-US"/>
                    </w:rPr>
                  </w:pPr>
                  <w:r w:rsidRPr="00F016DF">
                    <w:rPr>
                      <w:rFonts w:eastAsia="MS Gothic" w:cstheme="minorHAnsi"/>
                      <w:sz w:val="20"/>
                      <w:szCs w:val="20"/>
                      <w:lang w:val="en-US"/>
                    </w:rPr>
                    <w:t>&lt;1GB</w:t>
                  </w:r>
                </w:p>
              </w:tc>
              <w:tc>
                <w:tcPr>
                  <w:tcW w:w="2156" w:type="dxa"/>
                </w:tcPr>
                <w:p w14:paraId="1A337993" w14:textId="499D8323" w:rsidR="00A431B8" w:rsidRPr="00F016DF" w:rsidRDefault="00D548BA" w:rsidP="00A431B8">
                  <w:pPr>
                    <w:rPr>
                      <w:rFonts w:cstheme="minorHAnsi"/>
                      <w:sz w:val="20"/>
                      <w:szCs w:val="20"/>
                    </w:rPr>
                  </w:pPr>
                  <w:r w:rsidRPr="00D548BA">
                    <w:rPr>
                      <w:rFonts w:cstheme="minorHAnsi"/>
                      <w:sz w:val="20"/>
                      <w:szCs w:val="20"/>
                    </w:rPr>
                    <w:t>We use Orbis IP database to link patent identifiers</w:t>
                  </w:r>
                  <w:r>
                    <w:rPr>
                      <w:rFonts w:cstheme="minorHAnsi"/>
                      <w:sz w:val="20"/>
                      <w:szCs w:val="20"/>
                    </w:rPr>
                    <w:t xml:space="preserve"> (PATSTAT)</w:t>
                  </w:r>
                  <w:r w:rsidRPr="00D548BA">
                    <w:rPr>
                      <w:rFonts w:cstheme="minorHAnsi"/>
                      <w:sz w:val="20"/>
                      <w:szCs w:val="20"/>
                    </w:rPr>
                    <w:t xml:space="preserve"> to firm identifiers</w:t>
                  </w:r>
                  <w:r>
                    <w:rPr>
                      <w:rFonts w:cstheme="minorHAnsi"/>
                      <w:sz w:val="20"/>
                      <w:szCs w:val="20"/>
                    </w:rPr>
                    <w:t xml:space="preserve"> (Orbis Global)</w:t>
                  </w:r>
                  <w:r w:rsidRPr="00D548BA">
                    <w:rPr>
                      <w:rFonts w:cstheme="minorHAnsi"/>
                      <w:sz w:val="20"/>
                      <w:szCs w:val="20"/>
                    </w:rPr>
                    <w:t>.</w:t>
                  </w:r>
                </w:p>
                <w:p w14:paraId="43CBCAB4" w14:textId="77777777" w:rsidR="00A431B8" w:rsidRPr="00F016DF" w:rsidRDefault="00A431B8" w:rsidP="00A431B8">
                  <w:pPr>
                    <w:rPr>
                      <w:rFonts w:cstheme="minorHAnsi"/>
                      <w:sz w:val="20"/>
                      <w:szCs w:val="20"/>
                    </w:rPr>
                  </w:pPr>
                </w:p>
                <w:p w14:paraId="6D2D23F1" w14:textId="3581843F" w:rsidR="00034D8E" w:rsidRPr="00F016DF" w:rsidRDefault="00D548BA" w:rsidP="00A431B8">
                  <w:pPr>
                    <w:rPr>
                      <w:rFonts w:cstheme="minorHAnsi"/>
                      <w:sz w:val="20"/>
                      <w:szCs w:val="20"/>
                    </w:rPr>
                  </w:pPr>
                  <w:r>
                    <w:rPr>
                      <w:rFonts w:cstheme="minorHAnsi"/>
                      <w:sz w:val="20"/>
                      <w:szCs w:val="20"/>
                    </w:rPr>
                    <w:t>Can also</w:t>
                  </w:r>
                  <w:r w:rsidR="00A431B8" w:rsidRPr="00F016DF">
                    <w:rPr>
                      <w:rFonts w:cstheme="minorHAnsi"/>
                      <w:sz w:val="20"/>
                      <w:szCs w:val="20"/>
                    </w:rPr>
                    <w:t xml:space="preserve"> be potentially used as alternative to PATSTAT</w:t>
                  </w:r>
                  <w:r>
                    <w:rPr>
                      <w:rFonts w:cstheme="minorHAnsi"/>
                      <w:sz w:val="20"/>
                      <w:szCs w:val="20"/>
                    </w:rPr>
                    <w:t xml:space="preserve"> for patent data</w:t>
                  </w:r>
                  <w:r w:rsidR="00A431B8" w:rsidRPr="00F016DF">
                    <w:rPr>
                      <w:rFonts w:cstheme="minorHAnsi"/>
                      <w:sz w:val="20"/>
                      <w:szCs w:val="20"/>
                    </w:rPr>
                    <w:t xml:space="preserve">. (But PATSTAT is preferred). </w:t>
                  </w:r>
                </w:p>
              </w:tc>
            </w:tr>
            <w:tr w:rsidR="00034D8E" w:rsidRPr="00B54AD9" w14:paraId="0F05F72C" w14:textId="77777777" w:rsidTr="009E2081">
              <w:tc>
                <w:tcPr>
                  <w:tcW w:w="1588" w:type="dxa"/>
                </w:tcPr>
                <w:p w14:paraId="65D543FD" w14:textId="3340EBDE" w:rsidR="00034D8E" w:rsidRPr="00F016DF" w:rsidRDefault="00D30529" w:rsidP="00E63D83">
                  <w:pPr>
                    <w:rPr>
                      <w:rFonts w:cstheme="minorHAnsi"/>
                      <w:sz w:val="20"/>
                      <w:szCs w:val="20"/>
                    </w:rPr>
                  </w:pPr>
                  <w:r>
                    <w:rPr>
                      <w:rFonts w:cstheme="minorHAnsi"/>
                      <w:sz w:val="20"/>
                      <w:szCs w:val="20"/>
                    </w:rPr>
                    <w:t xml:space="preserve">6. </w:t>
                  </w:r>
                  <w:r w:rsidR="003D10CE" w:rsidRPr="00F016DF">
                    <w:rPr>
                      <w:rFonts w:cstheme="minorHAnsi"/>
                      <w:sz w:val="20"/>
                      <w:szCs w:val="20"/>
                    </w:rPr>
                    <w:t xml:space="preserve">Migration patterns inventors (extracted from patent information). </w:t>
                  </w:r>
                </w:p>
              </w:tc>
              <w:tc>
                <w:tcPr>
                  <w:tcW w:w="1842" w:type="dxa"/>
                </w:tcPr>
                <w:p w14:paraId="419E3CD7" w14:textId="47FDBBD8" w:rsidR="00034D8E" w:rsidRPr="00F016DF" w:rsidRDefault="003D10CE" w:rsidP="00E63D83">
                  <w:pPr>
                    <w:rPr>
                      <w:rFonts w:cstheme="minorHAnsi"/>
                      <w:sz w:val="20"/>
                      <w:szCs w:val="20"/>
                    </w:rPr>
                  </w:pPr>
                  <w:r w:rsidRPr="00F016DF">
                    <w:rPr>
                      <w:rFonts w:cstheme="minorHAnsi"/>
                      <w:sz w:val="20"/>
                      <w:szCs w:val="20"/>
                    </w:rPr>
                    <w:t xml:space="preserve">Database consisting of patent and inventor data (for migration patterns). The database is originally constructed by </w:t>
                  </w:r>
                  <w:proofErr w:type="spellStart"/>
                  <w:r w:rsidRPr="00F016DF">
                    <w:rPr>
                      <w:rFonts w:cstheme="minorHAnsi"/>
                      <w:sz w:val="20"/>
                      <w:szCs w:val="20"/>
                    </w:rPr>
                    <w:t>Miguelez</w:t>
                  </w:r>
                  <w:proofErr w:type="spellEnd"/>
                  <w:r w:rsidRPr="00F016DF">
                    <w:rPr>
                      <w:rFonts w:cstheme="minorHAnsi"/>
                      <w:sz w:val="20"/>
                      <w:szCs w:val="20"/>
                    </w:rPr>
                    <w:t xml:space="preserve"> and Fink (2013) and further developed by Pellegrino et al. (2023).</w:t>
                  </w:r>
                </w:p>
              </w:tc>
              <w:tc>
                <w:tcPr>
                  <w:tcW w:w="2332" w:type="dxa"/>
                </w:tcPr>
                <w:p w14:paraId="34C137E3" w14:textId="77777777" w:rsidR="003D10CE" w:rsidRPr="00F016DF" w:rsidRDefault="003D10CE" w:rsidP="003D10CE">
                  <w:pPr>
                    <w:rPr>
                      <w:rFonts w:eastAsia="MS Gothic" w:cstheme="minorHAnsi"/>
                      <w:sz w:val="20"/>
                      <w:szCs w:val="20"/>
                      <w:lang w:val="en-US"/>
                    </w:rPr>
                  </w:pPr>
                  <w:r w:rsidRPr="00F016DF">
                    <w:rPr>
                      <w:rFonts w:eastAsia="MS Gothic" w:cstheme="minorHAnsi"/>
                      <w:sz w:val="20"/>
                      <w:szCs w:val="20"/>
                      <w:lang w:val="en-US"/>
                    </w:rPr>
                    <w:t>Reused</w:t>
                  </w:r>
                </w:p>
                <w:p w14:paraId="6E90EE93" w14:textId="7389DA93" w:rsidR="00034D8E" w:rsidRPr="00F016DF" w:rsidRDefault="003D10CE" w:rsidP="003D10CE">
                  <w:pPr>
                    <w:rPr>
                      <w:rFonts w:eastAsia="MS Gothic" w:cstheme="minorHAnsi"/>
                      <w:sz w:val="20"/>
                      <w:szCs w:val="20"/>
                      <w:lang w:val="en-US"/>
                    </w:rPr>
                  </w:pPr>
                  <w:r w:rsidRPr="00F016DF">
                    <w:rPr>
                      <w:rFonts w:eastAsia="MS Gothic" w:cstheme="minorHAnsi"/>
                      <w:sz w:val="20"/>
                      <w:szCs w:val="20"/>
                      <w:lang w:val="en-US"/>
                    </w:rPr>
                    <w:t>Secondary data</w:t>
                  </w:r>
                </w:p>
              </w:tc>
              <w:tc>
                <w:tcPr>
                  <w:tcW w:w="1354" w:type="dxa"/>
                </w:tcPr>
                <w:p w14:paraId="491D81E0" w14:textId="12A111E9" w:rsidR="00034D8E" w:rsidRPr="00F016DF" w:rsidRDefault="003D10CE" w:rsidP="00E63D83">
                  <w:pPr>
                    <w:rPr>
                      <w:rFonts w:eastAsia="MS Gothic" w:cstheme="minorHAnsi"/>
                      <w:sz w:val="20"/>
                      <w:szCs w:val="20"/>
                      <w:lang w:val="en-US"/>
                    </w:rPr>
                  </w:pPr>
                  <w:r w:rsidRPr="00F016DF">
                    <w:rPr>
                      <w:rFonts w:eastAsia="MS Gothic" w:cstheme="minorHAnsi"/>
                      <w:sz w:val="20"/>
                      <w:szCs w:val="20"/>
                      <w:lang w:val="en-US"/>
                    </w:rPr>
                    <w:t>Digital</w:t>
                  </w:r>
                </w:p>
              </w:tc>
              <w:tc>
                <w:tcPr>
                  <w:tcW w:w="1984" w:type="dxa"/>
                </w:tcPr>
                <w:p w14:paraId="47BED167" w14:textId="77777777" w:rsidR="003D10CE" w:rsidRPr="00F016DF" w:rsidRDefault="003D10CE" w:rsidP="003D10CE">
                  <w:pPr>
                    <w:rPr>
                      <w:rFonts w:cstheme="minorHAnsi"/>
                      <w:sz w:val="20"/>
                      <w:szCs w:val="20"/>
                    </w:rPr>
                  </w:pPr>
                  <w:r w:rsidRPr="00F016DF">
                    <w:rPr>
                      <w:rFonts w:cstheme="minorHAnsi"/>
                      <w:sz w:val="20"/>
                      <w:szCs w:val="20"/>
                    </w:rPr>
                    <w:t>Compiled/aggregated data</w:t>
                  </w:r>
                </w:p>
                <w:p w14:paraId="7E744131" w14:textId="77777777" w:rsidR="003D10CE" w:rsidRPr="00F016DF" w:rsidRDefault="003D10CE" w:rsidP="003D10CE">
                  <w:pPr>
                    <w:rPr>
                      <w:rFonts w:cstheme="minorHAnsi"/>
                      <w:sz w:val="20"/>
                      <w:szCs w:val="20"/>
                    </w:rPr>
                  </w:pPr>
                </w:p>
                <w:p w14:paraId="0C0C4D9D" w14:textId="0003FC75" w:rsidR="00034D8E" w:rsidRPr="00F016DF" w:rsidRDefault="003D10CE" w:rsidP="003D10CE">
                  <w:pPr>
                    <w:rPr>
                      <w:rFonts w:cstheme="minorHAnsi"/>
                      <w:sz w:val="20"/>
                      <w:szCs w:val="20"/>
                    </w:rPr>
                  </w:pPr>
                  <w:r w:rsidRPr="00F016DF">
                    <w:rPr>
                      <w:rFonts w:cstheme="minorHAnsi"/>
                      <w:sz w:val="20"/>
                      <w:szCs w:val="20"/>
                    </w:rPr>
                    <w:t>Numerical (mostly, sometimes strings)</w:t>
                  </w:r>
                </w:p>
              </w:tc>
              <w:tc>
                <w:tcPr>
                  <w:tcW w:w="1985" w:type="dxa"/>
                </w:tcPr>
                <w:p w14:paraId="42D61151" w14:textId="77777777" w:rsidR="00034D8E" w:rsidRPr="00F016DF" w:rsidRDefault="005B6052" w:rsidP="00E63D83">
                  <w:pPr>
                    <w:rPr>
                      <w:rFonts w:eastAsia="MS Gothic" w:cstheme="minorHAnsi"/>
                      <w:sz w:val="20"/>
                      <w:szCs w:val="20"/>
                      <w:lang w:val="en-US"/>
                    </w:rPr>
                  </w:pPr>
                  <w:r w:rsidRPr="00F016DF">
                    <w:rPr>
                      <w:rFonts w:eastAsia="MS Gothic" w:cstheme="minorHAnsi"/>
                      <w:sz w:val="20"/>
                      <w:szCs w:val="20"/>
                      <w:lang w:val="en-US"/>
                    </w:rPr>
                    <w:t>.csv</w:t>
                  </w:r>
                </w:p>
                <w:p w14:paraId="5582E665" w14:textId="77777777" w:rsidR="005B6052" w:rsidRPr="00F016DF" w:rsidRDefault="005B6052" w:rsidP="00E63D83">
                  <w:pPr>
                    <w:rPr>
                      <w:rFonts w:eastAsia="MS Gothic" w:cstheme="minorHAnsi"/>
                      <w:sz w:val="20"/>
                      <w:szCs w:val="20"/>
                      <w:lang w:val="en-US"/>
                    </w:rPr>
                  </w:pPr>
                  <w:r w:rsidRPr="00F016DF">
                    <w:rPr>
                      <w:rFonts w:eastAsia="MS Gothic" w:cstheme="minorHAnsi"/>
                      <w:sz w:val="20"/>
                      <w:szCs w:val="20"/>
                      <w:lang w:val="en-US"/>
                    </w:rPr>
                    <w:t>.</w:t>
                  </w:r>
                  <w:proofErr w:type="spellStart"/>
                  <w:r w:rsidRPr="00F016DF">
                    <w:rPr>
                      <w:rFonts w:eastAsia="MS Gothic" w:cstheme="minorHAnsi"/>
                      <w:sz w:val="20"/>
                      <w:szCs w:val="20"/>
                      <w:lang w:val="en-US"/>
                    </w:rPr>
                    <w:t>dta</w:t>
                  </w:r>
                  <w:proofErr w:type="spellEnd"/>
                </w:p>
                <w:p w14:paraId="7E032CAB" w14:textId="77777777" w:rsidR="005B6052" w:rsidRPr="00F016DF" w:rsidRDefault="005B6052" w:rsidP="00E63D83">
                  <w:pPr>
                    <w:rPr>
                      <w:rFonts w:eastAsia="MS Gothic" w:cstheme="minorHAnsi"/>
                      <w:sz w:val="20"/>
                      <w:szCs w:val="20"/>
                      <w:lang w:val="en-US"/>
                    </w:rPr>
                  </w:pPr>
                </w:p>
                <w:p w14:paraId="6B90EC1C" w14:textId="77777777" w:rsidR="00206CE6" w:rsidRPr="00F016DF" w:rsidRDefault="005B6052" w:rsidP="00E63D83">
                  <w:pPr>
                    <w:rPr>
                      <w:rFonts w:eastAsia="MS Gothic" w:cstheme="minorHAnsi"/>
                      <w:sz w:val="20"/>
                      <w:szCs w:val="20"/>
                      <w:lang w:val="en-US"/>
                    </w:rPr>
                  </w:pPr>
                  <w:r w:rsidRPr="00F016DF">
                    <w:rPr>
                      <w:rFonts w:eastAsia="MS Gothic" w:cstheme="minorHAnsi"/>
                      <w:sz w:val="20"/>
                      <w:szCs w:val="20"/>
                      <w:lang w:val="en-US"/>
                    </w:rPr>
                    <w:t>Inventor migration files: publicly available on WIPO</w:t>
                  </w:r>
                  <w:r w:rsidR="00206CE6" w:rsidRPr="00F016DF">
                    <w:rPr>
                      <w:rFonts w:eastAsia="MS Gothic" w:cstheme="minorHAnsi"/>
                      <w:sz w:val="20"/>
                      <w:szCs w:val="20"/>
                      <w:lang w:val="en-US"/>
                    </w:rPr>
                    <w:t xml:space="preserve">. </w:t>
                  </w:r>
                  <w:hyperlink r:id="rId18" w:history="1">
                    <w:r w:rsidR="00206CE6" w:rsidRPr="00F016DF">
                      <w:rPr>
                        <w:rStyle w:val="Hyperlink"/>
                        <w:rFonts w:eastAsia="MS Gothic" w:cstheme="minorHAnsi"/>
                        <w:sz w:val="20"/>
                        <w:szCs w:val="20"/>
                        <w:lang w:val="en-US"/>
                      </w:rPr>
                      <w:t>https://www.wipo.int/publications/en/details.jsp?id=3952</w:t>
                    </w:r>
                  </w:hyperlink>
                  <w:r w:rsidR="00206CE6" w:rsidRPr="00F016DF">
                    <w:rPr>
                      <w:rFonts w:eastAsia="MS Gothic" w:cstheme="minorHAnsi"/>
                      <w:sz w:val="20"/>
                      <w:szCs w:val="20"/>
                      <w:lang w:val="en-US"/>
                    </w:rPr>
                    <w:t xml:space="preserve"> </w:t>
                  </w:r>
                </w:p>
                <w:p w14:paraId="6F3F8C36" w14:textId="77777777" w:rsidR="003727DC" w:rsidRPr="00F016DF" w:rsidRDefault="003727DC" w:rsidP="00E63D83">
                  <w:pPr>
                    <w:rPr>
                      <w:rFonts w:eastAsia="MS Gothic" w:cstheme="minorHAnsi"/>
                      <w:sz w:val="20"/>
                      <w:szCs w:val="20"/>
                      <w:lang w:val="en-US"/>
                    </w:rPr>
                  </w:pPr>
                </w:p>
                <w:p w14:paraId="47A38039" w14:textId="6CC10464" w:rsidR="00C43E1E" w:rsidRPr="00F016DF" w:rsidRDefault="00C43E1E" w:rsidP="00E63D83">
                  <w:pPr>
                    <w:rPr>
                      <w:rFonts w:eastAsia="MS Gothic" w:cstheme="minorHAnsi"/>
                      <w:sz w:val="20"/>
                      <w:szCs w:val="20"/>
                      <w:lang w:val="en-US"/>
                    </w:rPr>
                  </w:pPr>
                  <w:r w:rsidRPr="00F016DF">
                    <w:rPr>
                      <w:rFonts w:eastAsia="MS Gothic" w:cstheme="minorHAnsi"/>
                      <w:sz w:val="20"/>
                      <w:szCs w:val="20"/>
                      <w:lang w:val="en-US"/>
                    </w:rPr>
                    <w:t xml:space="preserve">publicly available on Harvard </w:t>
                  </w:r>
                  <w:proofErr w:type="spellStart"/>
                  <w:r w:rsidRPr="00F016DF">
                    <w:rPr>
                      <w:rFonts w:eastAsia="MS Gothic" w:cstheme="minorHAnsi"/>
                      <w:sz w:val="20"/>
                      <w:szCs w:val="20"/>
                      <w:lang w:val="en-US"/>
                    </w:rPr>
                    <w:t>dataverse</w:t>
                  </w:r>
                  <w:proofErr w:type="spellEnd"/>
                  <w:r w:rsidRPr="00F016DF">
                    <w:rPr>
                      <w:rFonts w:eastAsia="MS Gothic" w:cstheme="minorHAnsi"/>
                      <w:sz w:val="20"/>
                      <w:szCs w:val="20"/>
                      <w:lang w:val="en-US"/>
                    </w:rPr>
                    <w:t xml:space="preserve"> </w:t>
                  </w:r>
                </w:p>
                <w:p w14:paraId="4F0A2E57" w14:textId="3367CBC5" w:rsidR="00C43E1E" w:rsidRPr="00F016DF" w:rsidRDefault="000709B5" w:rsidP="00E63D83">
                  <w:pPr>
                    <w:rPr>
                      <w:rFonts w:eastAsia="MS Gothic" w:cstheme="minorHAnsi"/>
                      <w:sz w:val="20"/>
                      <w:szCs w:val="20"/>
                      <w:lang w:val="en-US"/>
                    </w:rPr>
                  </w:pPr>
                  <w:hyperlink r:id="rId19" w:history="1">
                    <w:r w:rsidR="00C43E1E" w:rsidRPr="00F016DF">
                      <w:rPr>
                        <w:rStyle w:val="Hyperlink"/>
                        <w:rFonts w:eastAsia="MS Gothic" w:cstheme="minorHAnsi"/>
                        <w:sz w:val="20"/>
                        <w:szCs w:val="20"/>
                        <w:lang w:val="en-US"/>
                      </w:rPr>
                      <w:t>https://dataverse.harvard.edu/dataset.xhtml?persistentId=doi:10.7910/DVN/AETFTF</w:t>
                    </w:r>
                  </w:hyperlink>
                  <w:r w:rsidR="00C43E1E" w:rsidRPr="00F016DF">
                    <w:rPr>
                      <w:rFonts w:eastAsia="MS Gothic" w:cstheme="minorHAnsi"/>
                      <w:sz w:val="20"/>
                      <w:szCs w:val="20"/>
                      <w:lang w:val="en-US"/>
                    </w:rPr>
                    <w:t xml:space="preserve"> </w:t>
                  </w:r>
                </w:p>
              </w:tc>
              <w:tc>
                <w:tcPr>
                  <w:tcW w:w="2126" w:type="dxa"/>
                </w:tcPr>
                <w:p w14:paraId="54A0A32F" w14:textId="5AB5F78A" w:rsidR="00034D8E" w:rsidRPr="00F016DF" w:rsidRDefault="008A10EB" w:rsidP="00E63D83">
                  <w:pPr>
                    <w:rPr>
                      <w:rFonts w:eastAsia="MS Gothic" w:cstheme="minorHAnsi"/>
                      <w:sz w:val="20"/>
                      <w:szCs w:val="20"/>
                      <w:lang w:val="en-US"/>
                    </w:rPr>
                  </w:pPr>
                  <w:r w:rsidRPr="00F016DF">
                    <w:rPr>
                      <w:rFonts w:eastAsia="MS Gothic" w:cstheme="minorHAnsi"/>
                      <w:sz w:val="20"/>
                      <w:szCs w:val="20"/>
                      <w:lang w:val="en-US"/>
                    </w:rPr>
                    <w:t>&lt;1GB</w:t>
                  </w:r>
                </w:p>
              </w:tc>
              <w:tc>
                <w:tcPr>
                  <w:tcW w:w="2156" w:type="dxa"/>
                </w:tcPr>
                <w:p w14:paraId="73D89D34" w14:textId="00F98CD7" w:rsidR="003D10CE" w:rsidRPr="00F016DF" w:rsidRDefault="003D10CE" w:rsidP="003D10CE">
                  <w:pPr>
                    <w:rPr>
                      <w:rFonts w:cstheme="minorHAnsi"/>
                      <w:sz w:val="20"/>
                      <w:szCs w:val="20"/>
                    </w:rPr>
                  </w:pPr>
                  <w:r w:rsidRPr="00F016DF">
                    <w:rPr>
                      <w:rFonts w:cstheme="minorHAnsi"/>
                      <w:sz w:val="20"/>
                      <w:szCs w:val="20"/>
                    </w:rPr>
                    <w:t xml:space="preserve">Remark: </w:t>
                  </w:r>
                  <w:r w:rsidR="008A10EB" w:rsidRPr="00F016DF">
                    <w:rPr>
                      <w:rFonts w:cstheme="minorHAnsi"/>
                      <w:sz w:val="20"/>
                      <w:szCs w:val="20"/>
                    </w:rPr>
                    <w:t>I did not yet saved / stored this data.</w:t>
                  </w:r>
                </w:p>
                <w:p w14:paraId="31A12B46" w14:textId="77777777" w:rsidR="00034D8E" w:rsidRPr="00F016DF" w:rsidRDefault="00034D8E" w:rsidP="00E63D83">
                  <w:pPr>
                    <w:rPr>
                      <w:rFonts w:cstheme="minorHAnsi"/>
                      <w:sz w:val="20"/>
                      <w:szCs w:val="20"/>
                    </w:rPr>
                  </w:pPr>
                </w:p>
              </w:tc>
            </w:tr>
            <w:tr w:rsidR="00034D8E" w:rsidRPr="00B54AD9" w14:paraId="5A56339B" w14:textId="77777777" w:rsidTr="009E2081">
              <w:tc>
                <w:tcPr>
                  <w:tcW w:w="1588" w:type="dxa"/>
                </w:tcPr>
                <w:p w14:paraId="08229FEA" w14:textId="7532E26C" w:rsidR="002675F7" w:rsidRPr="00F016DF" w:rsidRDefault="002F347B" w:rsidP="00770A3F">
                  <w:pPr>
                    <w:rPr>
                      <w:rFonts w:cstheme="minorHAnsi"/>
                      <w:sz w:val="20"/>
                      <w:szCs w:val="20"/>
                    </w:rPr>
                  </w:pPr>
                  <w:r>
                    <w:rPr>
                      <w:rFonts w:cstheme="minorHAnsi"/>
                      <w:sz w:val="20"/>
                      <w:szCs w:val="20"/>
                    </w:rPr>
                    <w:t xml:space="preserve">7. </w:t>
                  </w:r>
                  <w:r w:rsidR="002675F7" w:rsidRPr="00F016DF">
                    <w:rPr>
                      <w:rFonts w:cstheme="minorHAnsi"/>
                      <w:sz w:val="20"/>
                      <w:szCs w:val="20"/>
                    </w:rPr>
                    <w:t>Employment based migration data.</w:t>
                  </w:r>
                </w:p>
                <w:p w14:paraId="2748A488" w14:textId="77777777" w:rsidR="002675F7" w:rsidRPr="00F016DF" w:rsidRDefault="002675F7" w:rsidP="00770A3F">
                  <w:pPr>
                    <w:rPr>
                      <w:rFonts w:cstheme="minorHAnsi"/>
                      <w:sz w:val="20"/>
                      <w:szCs w:val="20"/>
                    </w:rPr>
                  </w:pPr>
                </w:p>
                <w:p w14:paraId="0264783A" w14:textId="335D8F21" w:rsidR="00770A3F" w:rsidRPr="00F016DF" w:rsidRDefault="00770A3F" w:rsidP="00770A3F">
                  <w:pPr>
                    <w:rPr>
                      <w:rFonts w:cstheme="minorHAnsi"/>
                      <w:sz w:val="20"/>
                      <w:szCs w:val="20"/>
                    </w:rPr>
                  </w:pPr>
                  <w:r w:rsidRPr="00F016DF">
                    <w:rPr>
                      <w:rFonts w:cstheme="minorHAnsi"/>
                      <w:sz w:val="20"/>
                      <w:szCs w:val="20"/>
                    </w:rPr>
                    <w:t>- U.S. Department of Labor</w:t>
                  </w:r>
                </w:p>
                <w:p w14:paraId="60A6326D" w14:textId="37C8EF1D" w:rsidR="00034D8E" w:rsidRPr="00F016DF" w:rsidRDefault="00770A3F" w:rsidP="00770A3F">
                  <w:pPr>
                    <w:rPr>
                      <w:rFonts w:cstheme="minorHAnsi"/>
                      <w:sz w:val="20"/>
                      <w:szCs w:val="20"/>
                    </w:rPr>
                  </w:pPr>
                  <w:r w:rsidRPr="00F016DF">
                    <w:rPr>
                      <w:rFonts w:cstheme="minorHAnsi"/>
                      <w:sz w:val="20"/>
                      <w:szCs w:val="20"/>
                    </w:rPr>
                    <w:lastRenderedPageBreak/>
                    <w:t>- the Office of Foreign Labor Certification (OFLC)</w:t>
                  </w:r>
                </w:p>
              </w:tc>
              <w:tc>
                <w:tcPr>
                  <w:tcW w:w="1842" w:type="dxa"/>
                </w:tcPr>
                <w:p w14:paraId="5821435E" w14:textId="2BD000B6" w:rsidR="002675F7" w:rsidRPr="00F016DF" w:rsidRDefault="002675F7" w:rsidP="002675F7">
                  <w:pPr>
                    <w:rPr>
                      <w:rFonts w:cstheme="minorHAnsi"/>
                      <w:sz w:val="20"/>
                      <w:szCs w:val="20"/>
                    </w:rPr>
                  </w:pPr>
                  <w:r w:rsidRPr="00F016DF">
                    <w:rPr>
                      <w:rFonts w:cstheme="minorHAnsi"/>
                      <w:sz w:val="20"/>
                      <w:szCs w:val="20"/>
                    </w:rPr>
                    <w:lastRenderedPageBreak/>
                    <w:t xml:space="preserve">Data on issued labor certifications for </w:t>
                  </w:r>
                </w:p>
                <w:p w14:paraId="62E97C80" w14:textId="09745ACF" w:rsidR="00034D8E" w:rsidRPr="00F016DF" w:rsidRDefault="002675F7" w:rsidP="002675F7">
                  <w:pPr>
                    <w:rPr>
                      <w:rFonts w:cstheme="minorHAnsi"/>
                      <w:sz w:val="20"/>
                      <w:szCs w:val="20"/>
                    </w:rPr>
                  </w:pPr>
                  <w:r w:rsidRPr="00F016DF">
                    <w:rPr>
                      <w:rFonts w:cstheme="minorHAnsi"/>
                      <w:sz w:val="20"/>
                      <w:szCs w:val="20"/>
                    </w:rPr>
                    <w:t xml:space="preserve">permanent employment under several programs. This can be an </w:t>
                  </w:r>
                  <w:r w:rsidRPr="00F016DF">
                    <w:rPr>
                      <w:rFonts w:cstheme="minorHAnsi"/>
                      <w:sz w:val="20"/>
                      <w:szCs w:val="20"/>
                    </w:rPr>
                    <w:lastRenderedPageBreak/>
                    <w:t>alternative source for migration data.</w:t>
                  </w:r>
                </w:p>
              </w:tc>
              <w:tc>
                <w:tcPr>
                  <w:tcW w:w="2332" w:type="dxa"/>
                </w:tcPr>
                <w:p w14:paraId="327E1055" w14:textId="77777777" w:rsidR="0044769F" w:rsidRPr="00F016DF" w:rsidRDefault="0044769F" w:rsidP="0044769F">
                  <w:pPr>
                    <w:rPr>
                      <w:rFonts w:eastAsia="MS Gothic" w:cstheme="minorHAnsi"/>
                      <w:sz w:val="20"/>
                      <w:szCs w:val="20"/>
                      <w:lang w:val="en-US"/>
                    </w:rPr>
                  </w:pPr>
                  <w:r w:rsidRPr="00F016DF">
                    <w:rPr>
                      <w:rFonts w:eastAsia="MS Gothic" w:cstheme="minorHAnsi"/>
                      <w:sz w:val="20"/>
                      <w:szCs w:val="20"/>
                      <w:lang w:val="en-US"/>
                    </w:rPr>
                    <w:lastRenderedPageBreak/>
                    <w:t>Reused</w:t>
                  </w:r>
                </w:p>
                <w:p w14:paraId="325A32D6" w14:textId="29456AB1" w:rsidR="00034D8E" w:rsidRPr="00F016DF" w:rsidRDefault="0044769F" w:rsidP="0044769F">
                  <w:pPr>
                    <w:rPr>
                      <w:rFonts w:eastAsia="MS Gothic" w:cstheme="minorHAnsi"/>
                      <w:sz w:val="20"/>
                      <w:szCs w:val="20"/>
                      <w:lang w:val="en-US"/>
                    </w:rPr>
                  </w:pPr>
                  <w:r w:rsidRPr="00F016DF">
                    <w:rPr>
                      <w:rFonts w:eastAsia="MS Gothic" w:cstheme="minorHAnsi"/>
                      <w:sz w:val="20"/>
                      <w:szCs w:val="20"/>
                      <w:lang w:val="en-US"/>
                    </w:rPr>
                    <w:t>Secondary data</w:t>
                  </w:r>
                </w:p>
              </w:tc>
              <w:tc>
                <w:tcPr>
                  <w:tcW w:w="1354" w:type="dxa"/>
                </w:tcPr>
                <w:p w14:paraId="495D0AA4" w14:textId="10470765" w:rsidR="00034D8E" w:rsidRPr="00F016DF" w:rsidRDefault="0044769F" w:rsidP="00E63D83">
                  <w:pPr>
                    <w:rPr>
                      <w:rFonts w:eastAsia="MS Gothic" w:cstheme="minorHAnsi"/>
                      <w:sz w:val="20"/>
                      <w:szCs w:val="20"/>
                      <w:lang w:val="en-US"/>
                    </w:rPr>
                  </w:pPr>
                  <w:r w:rsidRPr="00F016DF">
                    <w:rPr>
                      <w:rFonts w:eastAsia="MS Gothic" w:cstheme="minorHAnsi"/>
                      <w:sz w:val="20"/>
                      <w:szCs w:val="20"/>
                      <w:lang w:val="en-US"/>
                    </w:rPr>
                    <w:t>Digital</w:t>
                  </w:r>
                </w:p>
              </w:tc>
              <w:tc>
                <w:tcPr>
                  <w:tcW w:w="1984" w:type="dxa"/>
                </w:tcPr>
                <w:p w14:paraId="4D7C81B5" w14:textId="77777777" w:rsidR="0044769F" w:rsidRPr="00F016DF" w:rsidRDefault="0044769F" w:rsidP="0044769F">
                  <w:pPr>
                    <w:rPr>
                      <w:rFonts w:cstheme="minorHAnsi"/>
                      <w:sz w:val="20"/>
                      <w:szCs w:val="20"/>
                    </w:rPr>
                  </w:pPr>
                  <w:r w:rsidRPr="00F016DF">
                    <w:rPr>
                      <w:rFonts w:cstheme="minorHAnsi"/>
                      <w:sz w:val="20"/>
                      <w:szCs w:val="20"/>
                    </w:rPr>
                    <w:t>Compiled/aggregated data</w:t>
                  </w:r>
                </w:p>
                <w:p w14:paraId="3C88C9A2" w14:textId="77777777" w:rsidR="0044769F" w:rsidRPr="00F016DF" w:rsidRDefault="0044769F" w:rsidP="0044769F">
                  <w:pPr>
                    <w:rPr>
                      <w:rFonts w:cstheme="minorHAnsi"/>
                      <w:sz w:val="20"/>
                      <w:szCs w:val="20"/>
                    </w:rPr>
                  </w:pPr>
                </w:p>
                <w:p w14:paraId="116E19AF" w14:textId="66AC0D43" w:rsidR="00034D8E" w:rsidRPr="00F016DF" w:rsidRDefault="0044769F" w:rsidP="0044769F">
                  <w:pPr>
                    <w:rPr>
                      <w:rFonts w:cstheme="minorHAnsi"/>
                      <w:sz w:val="20"/>
                      <w:szCs w:val="20"/>
                    </w:rPr>
                  </w:pPr>
                  <w:r w:rsidRPr="00F016DF">
                    <w:rPr>
                      <w:rFonts w:cstheme="minorHAnsi"/>
                      <w:sz w:val="20"/>
                      <w:szCs w:val="20"/>
                    </w:rPr>
                    <w:t>Numerical (mostly, sometimes strings)</w:t>
                  </w:r>
                </w:p>
              </w:tc>
              <w:tc>
                <w:tcPr>
                  <w:tcW w:w="1985" w:type="dxa"/>
                </w:tcPr>
                <w:p w14:paraId="0C2EE025" w14:textId="7C2491D0" w:rsidR="004F01EA" w:rsidRPr="00F016DF" w:rsidRDefault="004F01EA" w:rsidP="00E63D83">
                  <w:pPr>
                    <w:rPr>
                      <w:rFonts w:eastAsia="MS Gothic" w:cstheme="minorHAnsi"/>
                      <w:sz w:val="20"/>
                      <w:szCs w:val="20"/>
                      <w:lang w:val="en-US"/>
                    </w:rPr>
                  </w:pPr>
                  <w:r w:rsidRPr="00F016DF">
                    <w:rPr>
                      <w:rFonts w:eastAsia="MS Gothic" w:cstheme="minorHAnsi"/>
                      <w:sz w:val="20"/>
                      <w:szCs w:val="20"/>
                      <w:lang w:val="en-US"/>
                    </w:rPr>
                    <w:t>.xlsx</w:t>
                  </w:r>
                </w:p>
                <w:p w14:paraId="71ED7225" w14:textId="77777777" w:rsidR="004F01EA" w:rsidRPr="00F016DF" w:rsidRDefault="004F01EA" w:rsidP="00E63D83">
                  <w:pPr>
                    <w:rPr>
                      <w:rFonts w:eastAsia="MS Gothic" w:cstheme="minorHAnsi"/>
                      <w:sz w:val="20"/>
                      <w:szCs w:val="20"/>
                      <w:lang w:val="en-US"/>
                    </w:rPr>
                  </w:pPr>
                </w:p>
                <w:p w14:paraId="47DC1BD3" w14:textId="30FD8601" w:rsidR="00034D8E" w:rsidRPr="00F016DF" w:rsidRDefault="000709B5" w:rsidP="00E63D83">
                  <w:pPr>
                    <w:rPr>
                      <w:rFonts w:eastAsia="MS Gothic" w:cstheme="minorHAnsi"/>
                      <w:sz w:val="20"/>
                      <w:szCs w:val="20"/>
                      <w:lang w:val="en-US"/>
                    </w:rPr>
                  </w:pPr>
                  <w:hyperlink r:id="rId20" w:history="1">
                    <w:r w:rsidR="004F01EA" w:rsidRPr="00F016DF">
                      <w:rPr>
                        <w:rStyle w:val="Hyperlink"/>
                        <w:rFonts w:eastAsia="MS Gothic" w:cstheme="minorHAnsi"/>
                        <w:sz w:val="20"/>
                        <w:szCs w:val="20"/>
                        <w:lang w:val="en-US"/>
                      </w:rPr>
                      <w:t>https://www.dol.gov/agencies/eta/foreign-labor/performance</w:t>
                    </w:r>
                  </w:hyperlink>
                  <w:r w:rsidR="00213EE4" w:rsidRPr="00F016DF">
                    <w:rPr>
                      <w:rFonts w:eastAsia="MS Gothic" w:cstheme="minorHAnsi"/>
                      <w:sz w:val="20"/>
                      <w:szCs w:val="20"/>
                      <w:lang w:val="en-US"/>
                    </w:rPr>
                    <w:t xml:space="preserve"> </w:t>
                  </w:r>
                </w:p>
              </w:tc>
              <w:tc>
                <w:tcPr>
                  <w:tcW w:w="2126" w:type="dxa"/>
                </w:tcPr>
                <w:p w14:paraId="622451E8" w14:textId="009D7C01" w:rsidR="00034D8E" w:rsidRPr="00F016DF" w:rsidRDefault="0044769F" w:rsidP="00E63D83">
                  <w:pPr>
                    <w:rPr>
                      <w:rFonts w:eastAsia="MS Gothic" w:cstheme="minorHAnsi"/>
                      <w:sz w:val="20"/>
                      <w:szCs w:val="20"/>
                      <w:lang w:val="en-US"/>
                    </w:rPr>
                  </w:pPr>
                  <w:r w:rsidRPr="00F016DF">
                    <w:rPr>
                      <w:rFonts w:eastAsia="MS Gothic" w:cstheme="minorHAnsi"/>
                      <w:sz w:val="20"/>
                      <w:szCs w:val="20"/>
                      <w:lang w:val="en-US"/>
                    </w:rPr>
                    <w:t>&lt;1GB</w:t>
                  </w:r>
                </w:p>
              </w:tc>
              <w:tc>
                <w:tcPr>
                  <w:tcW w:w="2156" w:type="dxa"/>
                </w:tcPr>
                <w:p w14:paraId="21C40C69" w14:textId="77777777" w:rsidR="0044769F" w:rsidRPr="00F016DF" w:rsidRDefault="0044769F" w:rsidP="0044769F">
                  <w:pPr>
                    <w:rPr>
                      <w:rFonts w:cstheme="minorHAnsi"/>
                      <w:sz w:val="20"/>
                      <w:szCs w:val="20"/>
                    </w:rPr>
                  </w:pPr>
                  <w:r w:rsidRPr="00F016DF">
                    <w:rPr>
                      <w:rFonts w:cstheme="minorHAnsi"/>
                      <w:sz w:val="20"/>
                      <w:szCs w:val="20"/>
                    </w:rPr>
                    <w:t>Remark: I did not yet saved / stored this data.</w:t>
                  </w:r>
                </w:p>
                <w:p w14:paraId="1DFF63BA" w14:textId="77777777" w:rsidR="000E41BF" w:rsidRPr="00F016DF" w:rsidRDefault="000E41BF" w:rsidP="0044769F">
                  <w:pPr>
                    <w:rPr>
                      <w:rFonts w:cstheme="minorHAnsi"/>
                      <w:sz w:val="20"/>
                      <w:szCs w:val="20"/>
                    </w:rPr>
                  </w:pPr>
                </w:p>
                <w:p w14:paraId="7561FE38" w14:textId="01BE3CDD" w:rsidR="000E41BF" w:rsidRPr="00F016DF" w:rsidRDefault="000E41BF" w:rsidP="0044769F">
                  <w:pPr>
                    <w:rPr>
                      <w:rFonts w:cstheme="minorHAnsi"/>
                      <w:sz w:val="20"/>
                      <w:szCs w:val="20"/>
                    </w:rPr>
                  </w:pPr>
                  <w:r w:rsidRPr="00F016DF">
                    <w:rPr>
                      <w:rFonts w:cstheme="minorHAnsi"/>
                      <w:sz w:val="20"/>
                      <w:szCs w:val="20"/>
                    </w:rPr>
                    <w:t xml:space="preserve">Will only be potentially used as alternative to </w:t>
                  </w:r>
                  <w:r w:rsidR="00D705F5" w:rsidRPr="00F016DF">
                    <w:rPr>
                      <w:rFonts w:cstheme="minorHAnsi"/>
                      <w:sz w:val="20"/>
                      <w:szCs w:val="20"/>
                    </w:rPr>
                    <w:t xml:space="preserve">Harvard </w:t>
                  </w:r>
                  <w:proofErr w:type="spellStart"/>
                  <w:r w:rsidR="00D705F5" w:rsidRPr="00F016DF">
                    <w:rPr>
                      <w:rFonts w:cstheme="minorHAnsi"/>
                      <w:sz w:val="20"/>
                      <w:szCs w:val="20"/>
                    </w:rPr>
                    <w:t>dataverse</w:t>
                  </w:r>
                  <w:proofErr w:type="spellEnd"/>
                  <w:r w:rsidR="00D705F5" w:rsidRPr="00F016DF">
                    <w:rPr>
                      <w:rFonts w:cstheme="minorHAnsi"/>
                      <w:sz w:val="20"/>
                      <w:szCs w:val="20"/>
                    </w:rPr>
                    <w:t xml:space="preserve"> </w:t>
                  </w:r>
                  <w:r w:rsidR="00D705F5" w:rsidRPr="00F016DF">
                    <w:rPr>
                      <w:rFonts w:cstheme="minorHAnsi"/>
                      <w:sz w:val="20"/>
                      <w:szCs w:val="20"/>
                    </w:rPr>
                    <w:lastRenderedPageBreak/>
                    <w:t xml:space="preserve">migration patterns inventors (which is preferred). </w:t>
                  </w:r>
                </w:p>
                <w:p w14:paraId="26670C79" w14:textId="77777777" w:rsidR="00034D8E" w:rsidRPr="00F016DF" w:rsidRDefault="00034D8E" w:rsidP="00E63D83">
                  <w:pPr>
                    <w:rPr>
                      <w:rFonts w:cstheme="minorHAnsi"/>
                      <w:sz w:val="20"/>
                      <w:szCs w:val="20"/>
                    </w:rPr>
                  </w:pPr>
                </w:p>
              </w:tc>
            </w:tr>
            <w:tr w:rsidR="004820F5" w:rsidRPr="00B54AD9" w14:paraId="5C3645D2" w14:textId="77777777" w:rsidTr="009E2081">
              <w:tc>
                <w:tcPr>
                  <w:tcW w:w="1588" w:type="dxa"/>
                </w:tcPr>
                <w:p w14:paraId="5EED18F9" w14:textId="13875864" w:rsidR="004820F5" w:rsidRPr="00F016DF" w:rsidRDefault="002F347B" w:rsidP="00770A3F">
                  <w:pPr>
                    <w:rPr>
                      <w:rFonts w:cstheme="minorHAnsi"/>
                      <w:sz w:val="20"/>
                      <w:szCs w:val="20"/>
                    </w:rPr>
                  </w:pPr>
                  <w:r>
                    <w:rPr>
                      <w:rFonts w:cstheme="minorHAnsi"/>
                      <w:sz w:val="20"/>
                      <w:szCs w:val="20"/>
                    </w:rPr>
                    <w:lastRenderedPageBreak/>
                    <w:t xml:space="preserve">8. </w:t>
                  </w:r>
                  <w:r w:rsidR="004820F5" w:rsidRPr="00F016DF">
                    <w:rPr>
                      <w:rFonts w:cstheme="minorHAnsi"/>
                      <w:sz w:val="20"/>
                      <w:szCs w:val="20"/>
                    </w:rPr>
                    <w:t>STATA scripts</w:t>
                  </w:r>
                </w:p>
              </w:tc>
              <w:tc>
                <w:tcPr>
                  <w:tcW w:w="1842" w:type="dxa"/>
                </w:tcPr>
                <w:p w14:paraId="48E3E6DE" w14:textId="6D7302DE" w:rsidR="004820F5" w:rsidRPr="00F016DF" w:rsidRDefault="004820F5" w:rsidP="002675F7">
                  <w:pPr>
                    <w:rPr>
                      <w:rFonts w:cstheme="minorHAnsi"/>
                      <w:sz w:val="20"/>
                      <w:szCs w:val="20"/>
                    </w:rPr>
                  </w:pPr>
                  <w:r w:rsidRPr="00F016DF">
                    <w:rPr>
                      <w:rFonts w:cstheme="minorHAnsi"/>
                      <w:sz w:val="20"/>
                      <w:szCs w:val="20"/>
                    </w:rPr>
                    <w:t>STATA scripts for statistical analysis</w:t>
                  </w:r>
                </w:p>
              </w:tc>
              <w:tc>
                <w:tcPr>
                  <w:tcW w:w="2332" w:type="dxa"/>
                </w:tcPr>
                <w:p w14:paraId="6A1CA764" w14:textId="3B9A71CD" w:rsidR="004820F5" w:rsidRPr="00F016DF" w:rsidRDefault="004820F5" w:rsidP="0044769F">
                  <w:pPr>
                    <w:rPr>
                      <w:rFonts w:eastAsia="MS Gothic" w:cstheme="minorHAnsi"/>
                      <w:sz w:val="20"/>
                      <w:szCs w:val="20"/>
                      <w:lang w:val="en-US"/>
                    </w:rPr>
                  </w:pPr>
                  <w:r w:rsidRPr="00F016DF">
                    <w:rPr>
                      <w:rFonts w:eastAsia="MS Gothic" w:cstheme="minorHAnsi"/>
                      <w:sz w:val="20"/>
                      <w:szCs w:val="20"/>
                      <w:lang w:val="en-US"/>
                    </w:rPr>
                    <w:t>New</w:t>
                  </w:r>
                </w:p>
              </w:tc>
              <w:tc>
                <w:tcPr>
                  <w:tcW w:w="1354" w:type="dxa"/>
                </w:tcPr>
                <w:p w14:paraId="684E91E0" w14:textId="40EBF178" w:rsidR="004820F5" w:rsidRPr="00F016DF" w:rsidRDefault="004820F5" w:rsidP="00E63D83">
                  <w:pPr>
                    <w:rPr>
                      <w:rFonts w:eastAsia="MS Gothic" w:cstheme="minorHAnsi"/>
                      <w:sz w:val="20"/>
                      <w:szCs w:val="20"/>
                      <w:lang w:val="en-US"/>
                    </w:rPr>
                  </w:pPr>
                  <w:r w:rsidRPr="00F016DF">
                    <w:rPr>
                      <w:rFonts w:eastAsia="MS Gothic" w:cstheme="minorHAnsi"/>
                      <w:sz w:val="20"/>
                      <w:szCs w:val="20"/>
                      <w:lang w:val="en-US"/>
                    </w:rPr>
                    <w:t>Digital</w:t>
                  </w:r>
                </w:p>
              </w:tc>
              <w:tc>
                <w:tcPr>
                  <w:tcW w:w="1984" w:type="dxa"/>
                </w:tcPr>
                <w:p w14:paraId="293F2374" w14:textId="343B3BE6" w:rsidR="004820F5" w:rsidRPr="00F016DF" w:rsidRDefault="0055762B" w:rsidP="0044769F">
                  <w:pPr>
                    <w:rPr>
                      <w:rFonts w:cstheme="minorHAnsi"/>
                      <w:sz w:val="20"/>
                      <w:szCs w:val="20"/>
                    </w:rPr>
                  </w:pPr>
                  <w:r w:rsidRPr="00F016DF">
                    <w:rPr>
                      <w:rFonts w:cstheme="minorHAnsi"/>
                      <w:sz w:val="20"/>
                      <w:szCs w:val="20"/>
                    </w:rPr>
                    <w:t>Models</w:t>
                  </w:r>
                </w:p>
              </w:tc>
              <w:tc>
                <w:tcPr>
                  <w:tcW w:w="1985" w:type="dxa"/>
                </w:tcPr>
                <w:p w14:paraId="763FF440" w14:textId="26BB0049" w:rsidR="004820F5" w:rsidRPr="00F016DF" w:rsidRDefault="0055762B" w:rsidP="00E63D83">
                  <w:pPr>
                    <w:rPr>
                      <w:rFonts w:eastAsia="MS Gothic" w:cstheme="minorHAnsi"/>
                      <w:sz w:val="20"/>
                      <w:szCs w:val="20"/>
                      <w:lang w:val="en-US"/>
                    </w:rPr>
                  </w:pPr>
                  <w:r w:rsidRPr="00F016DF">
                    <w:rPr>
                      <w:rFonts w:eastAsia="MS Gothic" w:cstheme="minorHAnsi"/>
                      <w:sz w:val="20"/>
                      <w:szCs w:val="20"/>
                      <w:lang w:val="en-US"/>
                    </w:rPr>
                    <w:t>.</w:t>
                  </w:r>
                  <w:proofErr w:type="spellStart"/>
                  <w:r w:rsidRPr="00F016DF">
                    <w:rPr>
                      <w:rFonts w:eastAsia="MS Gothic" w:cstheme="minorHAnsi"/>
                      <w:sz w:val="20"/>
                      <w:szCs w:val="20"/>
                      <w:lang w:val="en-US"/>
                    </w:rPr>
                    <w:t>dta</w:t>
                  </w:r>
                  <w:proofErr w:type="spellEnd"/>
                </w:p>
              </w:tc>
              <w:tc>
                <w:tcPr>
                  <w:tcW w:w="2126" w:type="dxa"/>
                </w:tcPr>
                <w:p w14:paraId="0E8A36A9" w14:textId="597B3046" w:rsidR="004820F5" w:rsidRPr="00F016DF" w:rsidRDefault="0055762B" w:rsidP="00E63D83">
                  <w:pPr>
                    <w:rPr>
                      <w:rFonts w:eastAsia="MS Gothic" w:cstheme="minorHAnsi"/>
                      <w:sz w:val="20"/>
                      <w:szCs w:val="20"/>
                      <w:lang w:val="en-US"/>
                    </w:rPr>
                  </w:pPr>
                  <w:r w:rsidRPr="00F016DF">
                    <w:rPr>
                      <w:rFonts w:eastAsia="MS Gothic" w:cstheme="minorHAnsi"/>
                      <w:sz w:val="20"/>
                      <w:szCs w:val="20"/>
                      <w:lang w:val="en-US"/>
                    </w:rPr>
                    <w:t>&lt;1GB</w:t>
                  </w:r>
                </w:p>
              </w:tc>
              <w:tc>
                <w:tcPr>
                  <w:tcW w:w="2156" w:type="dxa"/>
                </w:tcPr>
                <w:p w14:paraId="675FAB2A" w14:textId="77777777" w:rsidR="004820F5" w:rsidRPr="00F016DF" w:rsidRDefault="004820F5" w:rsidP="0044769F">
                  <w:pPr>
                    <w:rPr>
                      <w:rFonts w:cstheme="minorHAnsi"/>
                      <w:sz w:val="20"/>
                      <w:szCs w:val="20"/>
                    </w:rPr>
                  </w:pPr>
                </w:p>
              </w:tc>
            </w:tr>
          </w:tbl>
          <w:p w14:paraId="7F26BB59" w14:textId="77777777" w:rsidR="00BA789F" w:rsidRPr="00B54AD9" w:rsidRDefault="00BA789F" w:rsidP="00BA789F">
            <w:pPr>
              <w:spacing w:before="80"/>
              <w:rPr>
                <w:rFonts w:cstheme="minorHAnsi"/>
                <w:sz w:val="19"/>
                <w:szCs w:val="19"/>
                <w:lang w:val="en-US"/>
              </w:rPr>
            </w:pPr>
          </w:p>
        </w:tc>
      </w:tr>
      <w:tr w:rsidR="00BA789F" w:rsidRPr="00F42A6F" w14:paraId="38678ACC" w14:textId="77777777" w:rsidTr="009C4D4A">
        <w:trPr>
          <w:trHeight w:val="269"/>
        </w:trPr>
        <w:tc>
          <w:tcPr>
            <w:tcW w:w="15593" w:type="dxa"/>
            <w:gridSpan w:val="2"/>
          </w:tcPr>
          <w:p w14:paraId="50D44020"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79ACDE0B"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7CF44B4" w14:textId="77777777" w:rsidR="00BB0DEB" w:rsidRPr="00325C0C" w:rsidRDefault="000709B5" w:rsidP="00BB0DEB">
            <w:pPr>
              <w:pStyle w:val="paragraph"/>
              <w:spacing w:before="0" w:beforeAutospacing="0" w:after="0" w:afterAutospacing="0"/>
              <w:textAlignment w:val="baseline"/>
              <w:rPr>
                <w:rFonts w:asciiTheme="minorHAnsi" w:hAnsiTheme="minorHAnsi" w:cstheme="minorHAnsi"/>
                <w:sz w:val="22"/>
                <w:szCs w:val="22"/>
              </w:rPr>
            </w:pPr>
            <w:hyperlink r:id="rId2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658B9F34" w14:textId="77777777" w:rsidR="00BA789F" w:rsidRPr="00BA789F" w:rsidRDefault="00BA789F" w:rsidP="00345E00"/>
        </w:tc>
      </w:tr>
      <w:tr w:rsidR="00AE4A22" w:rsidRPr="00F42A6F" w14:paraId="4268D3ED" w14:textId="77777777" w:rsidTr="009C4D4A">
        <w:trPr>
          <w:trHeight w:val="269"/>
        </w:trPr>
        <w:tc>
          <w:tcPr>
            <w:tcW w:w="4962" w:type="dxa"/>
          </w:tcPr>
          <w:p w14:paraId="7744861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AD8A288" w14:textId="77777777" w:rsidR="00AE4A22" w:rsidRDefault="00AE4A22" w:rsidP="00CA2D12"/>
        </w:tc>
        <w:tc>
          <w:tcPr>
            <w:tcW w:w="10631" w:type="dxa"/>
          </w:tcPr>
          <w:p w14:paraId="52AB88C8" w14:textId="25E724F5" w:rsidR="000525CA" w:rsidRDefault="000525CA" w:rsidP="003E17E7">
            <w:pPr>
              <w:rPr>
                <w:lang w:val="en-US"/>
              </w:rPr>
            </w:pPr>
            <w:r>
              <w:rPr>
                <w:lang w:val="en-US"/>
              </w:rPr>
              <w:t>1.</w:t>
            </w:r>
            <w:r w:rsidR="00D7294B">
              <w:rPr>
                <w:lang w:val="en-US"/>
              </w:rPr>
              <w:t xml:space="preserve"> </w:t>
            </w:r>
            <w:r w:rsidR="00A45A81">
              <w:rPr>
                <w:lang w:val="en-US"/>
              </w:rPr>
              <w:t xml:space="preserve">Orbis </w:t>
            </w:r>
            <w:r w:rsidR="00773892">
              <w:rPr>
                <w:lang w:val="en-US"/>
              </w:rPr>
              <w:t>G</w:t>
            </w:r>
            <w:r w:rsidR="00A45A81">
              <w:rPr>
                <w:lang w:val="en-US"/>
              </w:rPr>
              <w:t>lobal &amp; 5. Orbis IP:</w:t>
            </w:r>
            <w:r>
              <w:rPr>
                <w:lang w:val="en-US"/>
              </w:rPr>
              <w:t xml:space="preserve"> </w:t>
            </w:r>
            <w:r w:rsidR="00D7294B" w:rsidRPr="00D7294B">
              <w:rPr>
                <w:lang w:val="en-US"/>
              </w:rPr>
              <w:t>Moody's Analytics</w:t>
            </w:r>
          </w:p>
          <w:p w14:paraId="38E918D7" w14:textId="0DB45AE4" w:rsidR="00D7294B" w:rsidRDefault="00D7294B" w:rsidP="003E17E7">
            <w:r>
              <w:rPr>
                <w:lang w:val="en-US"/>
              </w:rPr>
              <w:t>2.</w:t>
            </w:r>
            <w:r w:rsidR="003B7B75">
              <w:rPr>
                <w:lang w:val="en-US"/>
              </w:rPr>
              <w:t xml:space="preserve"> </w:t>
            </w:r>
            <w:r w:rsidR="00A45A81">
              <w:rPr>
                <w:lang w:val="en-US"/>
              </w:rPr>
              <w:t xml:space="preserve">VICO: RISIS - </w:t>
            </w:r>
            <w:proofErr w:type="spellStart"/>
            <w:r w:rsidR="00A45A81" w:rsidRPr="00A45A81">
              <w:rPr>
                <w:lang w:val="en-US"/>
              </w:rPr>
              <w:t>Politecnico</w:t>
            </w:r>
            <w:proofErr w:type="spellEnd"/>
            <w:r w:rsidR="00A45A81" w:rsidRPr="00A45A81">
              <w:rPr>
                <w:lang w:val="en-US"/>
              </w:rPr>
              <w:t xml:space="preserve"> di Milano</w:t>
            </w:r>
            <w:r>
              <w:rPr>
                <w:lang w:val="en-US"/>
              </w:rPr>
              <w:t xml:space="preserve"> </w:t>
            </w:r>
            <w:hyperlink r:id="rId22" w:history="1">
              <w:r w:rsidR="003B7B75">
                <w:rPr>
                  <w:rStyle w:val="Hyperlink"/>
                </w:rPr>
                <w:t>VICO | RISIS Docs</w:t>
              </w:r>
            </w:hyperlink>
            <w:r w:rsidR="003B7B75">
              <w:t xml:space="preserve"> </w:t>
            </w:r>
          </w:p>
          <w:p w14:paraId="48291AB2" w14:textId="7807E4D2" w:rsidR="00A45A81" w:rsidRDefault="00A45A81" w:rsidP="003E17E7">
            <w:r>
              <w:t xml:space="preserve">3. EIC: </w:t>
            </w:r>
            <w:r w:rsidR="005D0AC9">
              <w:t xml:space="preserve">European Commission. </w:t>
            </w:r>
            <w:r w:rsidR="005D0AC9" w:rsidRPr="005D0AC9">
              <w:t>European Innovation Council and SMEs Executive Agency</w:t>
            </w:r>
            <w:r w:rsidR="005B5CF9">
              <w:t xml:space="preserve"> </w:t>
            </w:r>
            <w:hyperlink r:id="rId23" w:history="1">
              <w:r w:rsidR="005B5CF9">
                <w:rPr>
                  <w:rStyle w:val="Hyperlink"/>
                </w:rPr>
                <w:t>EISMEA datahubs - European Commission (europa.eu)</w:t>
              </w:r>
            </w:hyperlink>
          </w:p>
          <w:p w14:paraId="559EC997" w14:textId="77777777" w:rsidR="00773892" w:rsidRDefault="005B5CF9" w:rsidP="003E17E7">
            <w:r>
              <w:t>4. PATSTAT</w:t>
            </w:r>
            <w:r w:rsidR="00B533FC">
              <w:t>: European Patent Office</w:t>
            </w:r>
            <w:r w:rsidR="00773892">
              <w:t xml:space="preserve"> </w:t>
            </w:r>
            <w:hyperlink r:id="rId24" w:history="1">
              <w:r w:rsidR="00773892">
                <w:rPr>
                  <w:rStyle w:val="Hyperlink"/>
                </w:rPr>
                <w:t>PATSTAT | Epo.org</w:t>
              </w:r>
            </w:hyperlink>
          </w:p>
          <w:p w14:paraId="3EAF1159" w14:textId="545A9BAD" w:rsidR="00773892" w:rsidRDefault="00DC1627" w:rsidP="003E17E7">
            <w:r>
              <w:t>6</w:t>
            </w:r>
            <w:r w:rsidR="00837065">
              <w:t>.</w:t>
            </w:r>
            <w:r w:rsidR="00DD2302">
              <w:t xml:space="preserve"> Migration patterns:</w:t>
            </w:r>
            <w:r w:rsidR="00264533">
              <w:t xml:space="preserve"> WIPO Knowledge Repository</w:t>
            </w:r>
            <w:r w:rsidR="00941399">
              <w:t xml:space="preserve"> </w:t>
            </w:r>
            <w:hyperlink r:id="rId25" w:history="1">
              <w:r w:rsidR="00941399" w:rsidRPr="008764F7">
                <w:rPr>
                  <w:rStyle w:val="Hyperlink"/>
                  <w:lang w:val="en-US"/>
                </w:rPr>
                <w:t>https://doi.org/10.34667/tind.28871</w:t>
              </w:r>
            </w:hyperlink>
            <w:r w:rsidR="00264533">
              <w:t xml:space="preserve"> </w:t>
            </w:r>
            <w:r w:rsidR="00941399">
              <w:t xml:space="preserve"> </w:t>
            </w:r>
            <w:hyperlink r:id="rId26" w:history="1">
              <w:r w:rsidR="00DD2302">
                <w:rPr>
                  <w:rStyle w:val="Hyperlink"/>
                </w:rPr>
                <w:t>Measuring the International Mobility of Inventors: A New Database (wipo.int)</w:t>
              </w:r>
            </w:hyperlink>
            <w:r w:rsidR="00DD2302">
              <w:t xml:space="preserve"> </w:t>
            </w:r>
            <w:r w:rsidR="00264533">
              <w:t xml:space="preserve">or </w:t>
            </w:r>
            <w:r w:rsidR="00941399">
              <w:t xml:space="preserve">Harvard Dataverse </w:t>
            </w:r>
            <w:r w:rsidR="00941399" w:rsidRPr="000635EA">
              <w:rPr>
                <w:lang w:val="en-US"/>
              </w:rPr>
              <w:t>doi:10.7910/DVN/AETFTF</w:t>
            </w:r>
          </w:p>
          <w:p w14:paraId="03DFF93A" w14:textId="16EDFA7F" w:rsidR="00BE473C" w:rsidRDefault="00B533FC" w:rsidP="003E17E7">
            <w:pPr>
              <w:rPr>
                <w:lang w:val="en-US"/>
              </w:rPr>
            </w:pPr>
            <w:r>
              <w:t xml:space="preserve"> </w:t>
            </w:r>
            <w:r w:rsidR="00837065">
              <w:t xml:space="preserve">7. U.S. Department of Labor: </w:t>
            </w:r>
            <w:hyperlink r:id="rId27" w:history="1">
              <w:r w:rsidR="00F449AE">
                <w:rPr>
                  <w:rStyle w:val="Hyperlink"/>
                </w:rPr>
                <w:t>Performance Data | U.S. Department of Labor (dol.gov)</w:t>
              </w:r>
            </w:hyperlink>
          </w:p>
        </w:tc>
      </w:tr>
      <w:tr w:rsidR="003D036F" w:rsidRPr="00F42A6F" w14:paraId="091AC662" w14:textId="77777777" w:rsidTr="009C4D4A">
        <w:trPr>
          <w:trHeight w:val="269"/>
        </w:trPr>
        <w:tc>
          <w:tcPr>
            <w:tcW w:w="4962" w:type="dxa"/>
          </w:tcPr>
          <w:p w14:paraId="4A970B3B"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F96B200" w14:textId="77777777" w:rsidR="00FB5895" w:rsidRPr="00250516" w:rsidRDefault="000709B5"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3375C20" w14:textId="77777777" w:rsidR="00FB5895" w:rsidRDefault="000709B5"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2DD62552" w14:textId="77777777" w:rsidR="00FB5895" w:rsidRDefault="000709B5"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0B6291A2" w14:textId="7E98C0C1" w:rsidR="00FB5895" w:rsidRDefault="000709B5" w:rsidP="00FB5895">
            <w:pPr>
              <w:rPr>
                <w:lang w:val="en-US"/>
              </w:rPr>
            </w:pPr>
            <w:sdt>
              <w:sdtPr>
                <w:rPr>
                  <w:lang w:val="en-US"/>
                </w:rPr>
                <w:id w:val="366645960"/>
                <w14:checkbox>
                  <w14:checked w14:val="1"/>
                  <w14:checkedState w14:val="2612" w14:font="MS Gothic"/>
                  <w14:uncheckedState w14:val="2610" w14:font="MS Gothic"/>
                </w14:checkbox>
              </w:sdtPr>
              <w:sdtEndPr/>
              <w:sdtContent>
                <w:r w:rsidR="006E06F5">
                  <w:rPr>
                    <w:rFonts w:ascii="MS Gothic" w:eastAsia="MS Gothic" w:hAnsi="MS Gothic" w:hint="eastAsia"/>
                    <w:lang w:val="en-US"/>
                  </w:rPr>
                  <w:t>☒</w:t>
                </w:r>
              </w:sdtContent>
            </w:sdt>
            <w:r w:rsidR="00FB5895">
              <w:rPr>
                <w:lang w:val="en-US"/>
              </w:rPr>
              <w:t xml:space="preserve"> </w:t>
            </w:r>
            <w:r w:rsidR="003D128A">
              <w:rPr>
                <w:lang w:val="en-US"/>
              </w:rPr>
              <w:t>No</w:t>
            </w:r>
          </w:p>
          <w:p w14:paraId="5F79BB55" w14:textId="77777777" w:rsidR="003D036F" w:rsidRDefault="00632536" w:rsidP="003D128A">
            <w:pPr>
              <w:rPr>
                <w:lang w:val="en-US"/>
              </w:rPr>
            </w:pPr>
            <w:r>
              <w:rPr>
                <w:lang w:val="en-US"/>
              </w:rPr>
              <w:t>Additional information</w:t>
            </w:r>
            <w:r w:rsidR="00EE33E8">
              <w:rPr>
                <w:lang w:val="en-US"/>
              </w:rPr>
              <w:t>:</w:t>
            </w:r>
          </w:p>
          <w:p w14:paraId="5C1490A8" w14:textId="77777777" w:rsidR="00EE33E8" w:rsidRDefault="00EE33E8" w:rsidP="003D128A">
            <w:pPr>
              <w:rPr>
                <w:lang w:val="en-US"/>
              </w:rPr>
            </w:pPr>
          </w:p>
          <w:p w14:paraId="1BFE62A3" w14:textId="77777777" w:rsidR="00EE33E8" w:rsidRDefault="00EE33E8" w:rsidP="003D128A">
            <w:pPr>
              <w:rPr>
                <w:lang w:val="en-US"/>
              </w:rPr>
            </w:pPr>
          </w:p>
        </w:tc>
      </w:tr>
      <w:tr w:rsidR="003D036F" w:rsidRPr="00F42A6F" w14:paraId="47CB7CEE" w14:textId="77777777" w:rsidTr="009C4D4A">
        <w:trPr>
          <w:trHeight w:val="269"/>
        </w:trPr>
        <w:tc>
          <w:tcPr>
            <w:tcW w:w="4962" w:type="dxa"/>
          </w:tcPr>
          <w:p w14:paraId="633955CC"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99D55CB" w14:textId="3B5B2E43" w:rsidR="00E62A40" w:rsidRPr="00250516" w:rsidRDefault="000709B5" w:rsidP="00E62A40">
            <w:pPr>
              <w:rPr>
                <w:lang w:val="en-US"/>
              </w:rPr>
            </w:pPr>
            <w:sdt>
              <w:sdtPr>
                <w:rPr>
                  <w:lang w:val="en-US"/>
                </w:rPr>
                <w:id w:val="266666203"/>
                <w14:checkbox>
                  <w14:checked w14:val="0"/>
                  <w14:checkedState w14:val="2612" w14:font="MS Gothic"/>
                  <w14:uncheckedState w14:val="2610" w14:font="MS Gothic"/>
                </w14:checkbox>
              </w:sdtPr>
              <w:sdtEndPr/>
              <w:sdtContent>
                <w:r w:rsidR="00D31303">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13F108B1" w14:textId="68C8F764" w:rsidR="00E62A40" w:rsidRDefault="000709B5" w:rsidP="00E62A40">
            <w:pPr>
              <w:rPr>
                <w:lang w:val="en-US"/>
              </w:rPr>
            </w:pPr>
            <w:sdt>
              <w:sdtPr>
                <w:rPr>
                  <w:lang w:val="en-US"/>
                </w:rPr>
                <w:id w:val="308687415"/>
                <w14:checkbox>
                  <w14:checked w14:val="0"/>
                  <w14:checkedState w14:val="2612" w14:font="MS Gothic"/>
                  <w14:uncheckedState w14:val="2610" w14:font="MS Gothic"/>
                </w14:checkbox>
              </w:sdtPr>
              <w:sdtEndPr/>
              <w:sdtContent>
                <w:r w:rsidR="00461C01">
                  <w:rPr>
                    <w:rFonts w:ascii="MS Gothic" w:eastAsia="MS Gothic" w:hAnsi="MS Gothic" w:hint="eastAsia"/>
                    <w:lang w:val="en-US"/>
                  </w:rPr>
                  <w:t>☐</w:t>
                </w:r>
              </w:sdtContent>
            </w:sdt>
            <w:r w:rsidR="00E62A40" w:rsidRPr="00250516">
              <w:rPr>
                <w:lang w:val="en-US"/>
              </w:rPr>
              <w:t xml:space="preserve"> </w:t>
            </w:r>
            <w:r w:rsidR="00E62A40">
              <w:rPr>
                <w:lang w:val="en-US"/>
              </w:rPr>
              <w:t>No</w:t>
            </w:r>
          </w:p>
          <w:p w14:paraId="32D855FE" w14:textId="77777777" w:rsidR="003D036F" w:rsidRDefault="00382948" w:rsidP="00D31303">
            <w:pPr>
              <w:rPr>
                <w:lang w:val="en-US"/>
              </w:rPr>
            </w:pPr>
            <w:r>
              <w:rPr>
                <w:lang w:val="en-US"/>
              </w:rPr>
              <w:t>Additional information:</w:t>
            </w:r>
          </w:p>
          <w:p w14:paraId="51B92BA0" w14:textId="12494183" w:rsidR="00D31303" w:rsidRDefault="0020221A" w:rsidP="003E17E7">
            <w:pPr>
              <w:jc w:val="both"/>
              <w:rPr>
                <w:lang w:val="en-US"/>
              </w:rPr>
            </w:pPr>
            <w:r w:rsidRPr="0020221A">
              <w:rPr>
                <w:lang w:val="en-US"/>
              </w:rPr>
              <w:t xml:space="preserve">For my third research project, I am considering incorporating personal </w:t>
            </w:r>
            <w:r w:rsidR="00D84698">
              <w:rPr>
                <w:lang w:val="en-US"/>
              </w:rPr>
              <w:t xml:space="preserve">secondary </w:t>
            </w:r>
            <w:r w:rsidRPr="0020221A">
              <w:rPr>
                <w:lang w:val="en-US"/>
              </w:rPr>
              <w:t>data concerning inventor migration patterns</w:t>
            </w:r>
            <w:r w:rsidR="00D84698">
              <w:rPr>
                <w:lang w:val="en-US"/>
              </w:rPr>
              <w:t xml:space="preserve"> (via patent information)</w:t>
            </w:r>
            <w:r w:rsidRPr="0020221A">
              <w:rPr>
                <w:lang w:val="en-US"/>
              </w:rPr>
              <w:t>. However, the approach to handling this data remains uncertain at this stage. I intend to ensure compliance with GDPR regulations</w:t>
            </w:r>
            <w:r w:rsidR="00EF1AFE">
              <w:rPr>
                <w:lang w:val="en-US"/>
              </w:rPr>
              <w:t xml:space="preserve"> (PRET / SMEC)</w:t>
            </w:r>
            <w:r w:rsidRPr="0020221A">
              <w:rPr>
                <w:lang w:val="en-US"/>
              </w:rPr>
              <w:t xml:space="preserve"> at the outset of project 3, once the details become </w:t>
            </w:r>
            <w:r w:rsidR="00D84698">
              <w:rPr>
                <w:lang w:val="en-US"/>
              </w:rPr>
              <w:t xml:space="preserve">more </w:t>
            </w:r>
            <w:r w:rsidRPr="0020221A">
              <w:rPr>
                <w:lang w:val="en-US"/>
              </w:rPr>
              <w:t>clear</w:t>
            </w:r>
            <w:r w:rsidR="00D84698">
              <w:rPr>
                <w:lang w:val="en-US"/>
              </w:rPr>
              <w:t xml:space="preserve">. </w:t>
            </w:r>
          </w:p>
        </w:tc>
      </w:tr>
      <w:tr w:rsidR="003D036F" w:rsidRPr="00F42A6F" w14:paraId="7C34C6E8" w14:textId="77777777" w:rsidTr="00436EB9">
        <w:trPr>
          <w:cantSplit/>
          <w:trHeight w:val="269"/>
        </w:trPr>
        <w:tc>
          <w:tcPr>
            <w:tcW w:w="4962" w:type="dxa"/>
          </w:tcPr>
          <w:p w14:paraId="64848E33"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C502F44" w14:textId="77777777" w:rsidR="00DF3028" w:rsidRPr="00250516" w:rsidRDefault="000709B5"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3B321D65" w14:textId="40043FC1" w:rsidR="00DF3028" w:rsidRDefault="000709B5"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6E06F5">
                  <w:rPr>
                    <w:rFonts w:ascii="MS Gothic" w:eastAsia="MS Gothic" w:hAnsi="MS Gothic" w:hint="eastAsia"/>
                    <w:lang w:val="en-US"/>
                  </w:rPr>
                  <w:t>☒</w:t>
                </w:r>
              </w:sdtContent>
            </w:sdt>
            <w:r w:rsidR="00DF3028">
              <w:rPr>
                <w:lang w:val="en-US"/>
              </w:rPr>
              <w:t xml:space="preserve"> No</w:t>
            </w:r>
          </w:p>
          <w:p w14:paraId="0C9E6F6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5258A3B" w14:textId="77777777" w:rsidR="003D036F" w:rsidRDefault="003D036F" w:rsidP="00345E00">
            <w:pPr>
              <w:rPr>
                <w:lang w:val="en-US"/>
              </w:rPr>
            </w:pPr>
          </w:p>
        </w:tc>
      </w:tr>
      <w:tr w:rsidR="003D036F" w:rsidRPr="00F42A6F" w14:paraId="764387F6" w14:textId="77777777" w:rsidTr="00436EB9">
        <w:trPr>
          <w:cantSplit/>
          <w:trHeight w:val="269"/>
        </w:trPr>
        <w:tc>
          <w:tcPr>
            <w:tcW w:w="4962" w:type="dxa"/>
          </w:tcPr>
          <w:p w14:paraId="0FBFAB72"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720DCF3" w14:textId="05465EBB" w:rsidR="007C3FA4" w:rsidRPr="00024D0C" w:rsidRDefault="000709B5"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F02C01" w:rsidRPr="00024D0C">
                  <w:rPr>
                    <w:rFonts w:ascii="MS Gothic" w:eastAsia="MS Gothic" w:hAnsi="MS Gothic" w:hint="eastAsia"/>
                    <w:lang w:val="en-US"/>
                  </w:rPr>
                  <w:t>☒</w:t>
                </w:r>
              </w:sdtContent>
            </w:sdt>
            <w:r w:rsidR="007C3FA4" w:rsidRPr="00024D0C">
              <w:rPr>
                <w:lang w:val="en-US"/>
              </w:rPr>
              <w:t xml:space="preserve"> Yes</w:t>
            </w:r>
          </w:p>
          <w:p w14:paraId="52C93A61" w14:textId="3B742E4E" w:rsidR="007C3FA4" w:rsidRPr="00024D0C" w:rsidRDefault="000709B5" w:rsidP="007C3FA4">
            <w:pPr>
              <w:rPr>
                <w:lang w:val="en-US"/>
              </w:rPr>
            </w:pPr>
            <w:sdt>
              <w:sdtPr>
                <w:rPr>
                  <w:lang w:val="en-US"/>
                </w:rPr>
                <w:id w:val="-755433304"/>
                <w14:checkbox>
                  <w14:checked w14:val="0"/>
                  <w14:checkedState w14:val="2612" w14:font="MS Gothic"/>
                  <w14:uncheckedState w14:val="2610" w14:font="MS Gothic"/>
                </w14:checkbox>
              </w:sdtPr>
              <w:sdtEndPr/>
              <w:sdtContent>
                <w:r w:rsidR="00F02C01" w:rsidRPr="00024D0C">
                  <w:rPr>
                    <w:rFonts w:ascii="MS Gothic" w:eastAsia="MS Gothic" w:hAnsi="MS Gothic" w:hint="eastAsia"/>
                    <w:lang w:val="en-US"/>
                  </w:rPr>
                  <w:t>☐</w:t>
                </w:r>
              </w:sdtContent>
            </w:sdt>
            <w:r w:rsidR="007C3FA4" w:rsidRPr="00024D0C">
              <w:rPr>
                <w:lang w:val="en-US"/>
              </w:rPr>
              <w:t xml:space="preserve"> No</w:t>
            </w:r>
          </w:p>
          <w:p w14:paraId="0CD18EDB" w14:textId="77777777" w:rsidR="007C3FA4" w:rsidRPr="00024D0C" w:rsidRDefault="007C3FA4" w:rsidP="007C3FA4">
            <w:pPr>
              <w:rPr>
                <w:lang w:val="en-US"/>
              </w:rPr>
            </w:pPr>
            <w:r w:rsidRPr="00024D0C">
              <w:rPr>
                <w:lang w:val="en-US"/>
              </w:rPr>
              <w:t xml:space="preserve">If yes, please explain: </w:t>
            </w:r>
          </w:p>
          <w:p w14:paraId="2EA7C254" w14:textId="77777777" w:rsidR="00EF04F4" w:rsidRPr="00024D0C" w:rsidRDefault="00EF04F4" w:rsidP="00345E00">
            <w:pPr>
              <w:rPr>
                <w:lang w:val="en-US"/>
              </w:rPr>
            </w:pPr>
          </w:p>
          <w:p w14:paraId="6AF77AB8" w14:textId="23BC0D7F" w:rsidR="003A013B" w:rsidRPr="00024D0C" w:rsidRDefault="003A013B" w:rsidP="00024D0C">
            <w:pPr>
              <w:jc w:val="both"/>
              <w:rPr>
                <w:lang w:val="en-US"/>
              </w:rPr>
            </w:pPr>
            <w:r w:rsidRPr="00024D0C">
              <w:rPr>
                <w:lang w:val="en-US"/>
              </w:rPr>
              <w:t xml:space="preserve">We use secondary data. </w:t>
            </w:r>
            <w:r w:rsidR="001417C4" w:rsidRPr="00024D0C">
              <w:rPr>
                <w:lang w:val="en-US"/>
              </w:rPr>
              <w:t>Depending on the database, 3</w:t>
            </w:r>
            <w:r w:rsidR="001417C4" w:rsidRPr="00024D0C">
              <w:rPr>
                <w:vertAlign w:val="superscript"/>
                <w:lang w:val="en-US"/>
              </w:rPr>
              <w:t>rd</w:t>
            </w:r>
            <w:r w:rsidR="001417C4" w:rsidRPr="00024D0C">
              <w:rPr>
                <w:lang w:val="en-US"/>
              </w:rPr>
              <w:t xml:space="preserve"> party </w:t>
            </w:r>
            <w:r w:rsidR="00421278" w:rsidRPr="00024D0C">
              <w:rPr>
                <w:lang w:val="en-US"/>
              </w:rPr>
              <w:t>agreements</w:t>
            </w:r>
            <w:r w:rsidR="001417C4" w:rsidRPr="00024D0C">
              <w:rPr>
                <w:lang w:val="en-US"/>
              </w:rPr>
              <w:t xml:space="preserve"> restrict</w:t>
            </w:r>
            <w:r w:rsidR="00421278" w:rsidRPr="00024D0C">
              <w:rPr>
                <w:lang w:val="en-US"/>
              </w:rPr>
              <w:t xml:space="preserve"> exploitation or dissemination: </w:t>
            </w:r>
          </w:p>
          <w:p w14:paraId="32026930" w14:textId="77777777" w:rsidR="003A013B" w:rsidRPr="00024D0C" w:rsidRDefault="003A013B" w:rsidP="00024D0C">
            <w:pPr>
              <w:jc w:val="both"/>
              <w:rPr>
                <w:lang w:val="en-US"/>
              </w:rPr>
            </w:pPr>
          </w:p>
          <w:p w14:paraId="4E76FAC6" w14:textId="50EAA998" w:rsidR="003D036F" w:rsidRPr="00024D0C" w:rsidRDefault="008D6081" w:rsidP="00024D0C">
            <w:pPr>
              <w:jc w:val="both"/>
              <w:rPr>
                <w:lang w:val="en-US"/>
              </w:rPr>
            </w:pPr>
            <w:r w:rsidRPr="00024D0C">
              <w:rPr>
                <w:lang w:val="en-US"/>
              </w:rPr>
              <w:t>1. Orbis Global &amp;</w:t>
            </w:r>
            <w:r w:rsidR="006D652F">
              <w:rPr>
                <w:lang w:val="en-US"/>
              </w:rPr>
              <w:t xml:space="preserve"> </w:t>
            </w:r>
            <w:r w:rsidRPr="00024D0C">
              <w:rPr>
                <w:lang w:val="en-US"/>
              </w:rPr>
              <w:t>5. Orbis IP</w:t>
            </w:r>
            <w:r w:rsidR="00825E04" w:rsidRPr="00024D0C">
              <w:rPr>
                <w:lang w:val="en-US"/>
              </w:rPr>
              <w:t>:</w:t>
            </w:r>
            <w:r w:rsidR="00F02C01" w:rsidRPr="00024D0C">
              <w:rPr>
                <w:lang w:val="en-US"/>
              </w:rPr>
              <w:t xml:space="preserve"> databases are accessed under license (KU Leuven library), any future user of the data is required to have similar access rights.</w:t>
            </w:r>
          </w:p>
          <w:p w14:paraId="206C208D" w14:textId="28A5748F" w:rsidR="00825E04" w:rsidRPr="00024D0C" w:rsidRDefault="00825E04" w:rsidP="00024D0C">
            <w:pPr>
              <w:jc w:val="both"/>
              <w:rPr>
                <w:lang w:val="en-US"/>
              </w:rPr>
            </w:pPr>
            <w:r w:rsidRPr="00024D0C">
              <w:rPr>
                <w:lang w:val="en-US"/>
              </w:rPr>
              <w:t>2. VICO</w:t>
            </w:r>
            <w:r w:rsidR="007160A2" w:rsidRPr="00024D0C">
              <w:rPr>
                <w:lang w:val="en-US"/>
              </w:rPr>
              <w:t>:</w:t>
            </w:r>
            <w:r w:rsidR="00285C0B" w:rsidRPr="00024D0C">
              <w:rPr>
                <w:lang w:val="en-US"/>
              </w:rPr>
              <w:t xml:space="preserve"> access </w:t>
            </w:r>
            <w:r w:rsidR="00190479" w:rsidRPr="00024D0C">
              <w:rPr>
                <w:lang w:val="en-US"/>
              </w:rPr>
              <w:t xml:space="preserve">granted </w:t>
            </w:r>
            <w:r w:rsidR="00AA4143" w:rsidRPr="00024D0C">
              <w:rPr>
                <w:lang w:val="en-US"/>
              </w:rPr>
              <w:t>(</w:t>
            </w:r>
            <w:r w:rsidR="00190479" w:rsidRPr="00024D0C">
              <w:rPr>
                <w:lang w:val="en-US"/>
              </w:rPr>
              <w:t>under conditions</w:t>
            </w:r>
            <w:r w:rsidR="00AA4143" w:rsidRPr="00024D0C">
              <w:rPr>
                <w:lang w:val="en-US"/>
              </w:rPr>
              <w:t>)</w:t>
            </w:r>
            <w:r w:rsidR="00190479" w:rsidRPr="00024D0C">
              <w:rPr>
                <w:lang w:val="en-US"/>
              </w:rPr>
              <w:t xml:space="preserve"> </w:t>
            </w:r>
            <w:r w:rsidR="003A013B" w:rsidRPr="00024D0C">
              <w:rPr>
                <w:lang w:val="en-US"/>
              </w:rPr>
              <w:t>through</w:t>
            </w:r>
            <w:r w:rsidR="00190479" w:rsidRPr="00024D0C">
              <w:rPr>
                <w:lang w:val="en-US"/>
              </w:rPr>
              <w:t xml:space="preserve"> </w:t>
            </w:r>
            <w:proofErr w:type="spellStart"/>
            <w:r w:rsidR="00190479" w:rsidRPr="00024D0C">
              <w:rPr>
                <w:lang w:val="en-US"/>
              </w:rPr>
              <w:t>Politecnico</w:t>
            </w:r>
            <w:proofErr w:type="spellEnd"/>
            <w:r w:rsidR="00190479" w:rsidRPr="00024D0C">
              <w:rPr>
                <w:lang w:val="en-US"/>
              </w:rPr>
              <w:t xml:space="preserve"> di Milano</w:t>
            </w:r>
            <w:r w:rsidR="00B26E5D" w:rsidRPr="00024D0C">
              <w:rPr>
                <w:lang w:val="en-US"/>
              </w:rPr>
              <w:t xml:space="preserve"> (via e-mail).</w:t>
            </w:r>
          </w:p>
          <w:p w14:paraId="56D5F37F" w14:textId="391B31DE" w:rsidR="00DC16F6" w:rsidRPr="00024D0C" w:rsidRDefault="00802935" w:rsidP="00024D0C">
            <w:pPr>
              <w:jc w:val="both"/>
              <w:rPr>
                <w:lang w:val="en-US"/>
              </w:rPr>
            </w:pPr>
            <w:r w:rsidRPr="00024D0C">
              <w:rPr>
                <w:lang w:val="en-US"/>
              </w:rPr>
              <w:t>3. EIC</w:t>
            </w:r>
            <w:r w:rsidR="00B26E5D" w:rsidRPr="00024D0C">
              <w:rPr>
                <w:lang w:val="en-US"/>
              </w:rPr>
              <w:t>:</w:t>
            </w:r>
            <w:r w:rsidRPr="00024D0C">
              <w:rPr>
                <w:lang w:val="en-US"/>
              </w:rPr>
              <w:t xml:space="preserve"> open access (no 3</w:t>
            </w:r>
            <w:r w:rsidRPr="00024D0C">
              <w:rPr>
                <w:vertAlign w:val="superscript"/>
                <w:lang w:val="en-US"/>
              </w:rPr>
              <w:t>rd</w:t>
            </w:r>
            <w:r w:rsidRPr="00024D0C">
              <w:rPr>
                <w:lang w:val="en-US"/>
              </w:rPr>
              <w:t xml:space="preserve"> party agreements). </w:t>
            </w:r>
          </w:p>
          <w:p w14:paraId="539644D6" w14:textId="53A34008" w:rsidR="00DC16F6" w:rsidRPr="00024D0C" w:rsidRDefault="00DC16F6" w:rsidP="00024D0C">
            <w:pPr>
              <w:jc w:val="both"/>
              <w:rPr>
                <w:lang w:val="en-US"/>
              </w:rPr>
            </w:pPr>
            <w:r w:rsidRPr="00024D0C">
              <w:rPr>
                <w:lang w:val="en-US"/>
              </w:rPr>
              <w:t>4. PATSTAT</w:t>
            </w:r>
            <w:r w:rsidR="00B26E5D" w:rsidRPr="00024D0C">
              <w:rPr>
                <w:lang w:val="en-US"/>
              </w:rPr>
              <w:t>:</w:t>
            </w:r>
            <w:r w:rsidRPr="00024D0C">
              <w:rPr>
                <w:lang w:val="en-US"/>
              </w:rPr>
              <w:t xml:space="preserve"> </w:t>
            </w:r>
            <w:r w:rsidR="00024D0C" w:rsidRPr="00024D0C">
              <w:rPr>
                <w:lang w:val="en-US"/>
              </w:rPr>
              <w:t xml:space="preserve">database </w:t>
            </w:r>
            <w:r w:rsidR="00024D0C">
              <w:rPr>
                <w:lang w:val="en-US"/>
              </w:rPr>
              <w:t>is</w:t>
            </w:r>
            <w:r w:rsidR="00024D0C" w:rsidRPr="00024D0C">
              <w:rPr>
                <w:lang w:val="en-US"/>
              </w:rPr>
              <w:t xml:space="preserve"> accessed under license (KU Leuven </w:t>
            </w:r>
            <w:r w:rsidR="00024D0C">
              <w:rPr>
                <w:lang w:val="en-US"/>
              </w:rPr>
              <w:t>ECOOM</w:t>
            </w:r>
            <w:r w:rsidR="00024D0C" w:rsidRPr="00024D0C">
              <w:rPr>
                <w:lang w:val="en-US"/>
              </w:rPr>
              <w:t>), any future user of the data is required to have similar access rights.</w:t>
            </w:r>
          </w:p>
          <w:p w14:paraId="7E7A867B" w14:textId="6927A19F" w:rsidR="00B26E5D" w:rsidRPr="00024D0C" w:rsidRDefault="00B26E5D" w:rsidP="00024D0C">
            <w:pPr>
              <w:jc w:val="both"/>
            </w:pPr>
            <w:r w:rsidRPr="00024D0C">
              <w:t xml:space="preserve">6. Migration patterns: </w:t>
            </w:r>
            <w:r w:rsidR="00AE54A8" w:rsidRPr="00024D0C">
              <w:rPr>
                <w:lang w:val="en-US"/>
              </w:rPr>
              <w:t>open access (no 3</w:t>
            </w:r>
            <w:r w:rsidR="00AE54A8" w:rsidRPr="00024D0C">
              <w:rPr>
                <w:vertAlign w:val="superscript"/>
                <w:lang w:val="en-US"/>
              </w:rPr>
              <w:t>rd</w:t>
            </w:r>
            <w:r w:rsidR="00AE54A8" w:rsidRPr="00024D0C">
              <w:rPr>
                <w:lang w:val="en-US"/>
              </w:rPr>
              <w:t xml:space="preserve"> party agreements).</w:t>
            </w:r>
          </w:p>
          <w:p w14:paraId="5E622573" w14:textId="218A3260" w:rsidR="007160A2" w:rsidRPr="00024D0C" w:rsidRDefault="00B26E5D" w:rsidP="00024D0C">
            <w:pPr>
              <w:jc w:val="both"/>
              <w:rPr>
                <w:lang w:val="en-US"/>
              </w:rPr>
            </w:pPr>
            <w:r w:rsidRPr="00024D0C">
              <w:t xml:space="preserve">7. U.S. Department of Labor: </w:t>
            </w:r>
            <w:r w:rsidRPr="00024D0C">
              <w:rPr>
                <w:lang w:val="en-US"/>
              </w:rPr>
              <w:t>open access (no 3</w:t>
            </w:r>
            <w:r w:rsidRPr="00024D0C">
              <w:rPr>
                <w:vertAlign w:val="superscript"/>
                <w:lang w:val="en-US"/>
              </w:rPr>
              <w:t>rd</w:t>
            </w:r>
            <w:r w:rsidRPr="00024D0C">
              <w:rPr>
                <w:lang w:val="en-US"/>
              </w:rPr>
              <w:t xml:space="preserve"> party agreements).</w:t>
            </w:r>
          </w:p>
        </w:tc>
      </w:tr>
      <w:tr w:rsidR="003D036F" w:rsidRPr="00F42A6F" w14:paraId="1559F054" w14:textId="77777777" w:rsidTr="009C4D4A">
        <w:trPr>
          <w:trHeight w:val="269"/>
        </w:trPr>
        <w:tc>
          <w:tcPr>
            <w:tcW w:w="4962" w:type="dxa"/>
          </w:tcPr>
          <w:p w14:paraId="17C3EABF" w14:textId="77777777" w:rsidR="003D036F" w:rsidRPr="008E2CC2" w:rsidRDefault="00950DB8" w:rsidP="00AE4A22">
            <w:r>
              <w:t xml:space="preserve">Are there any </w:t>
            </w:r>
            <w:r w:rsidRPr="00E61D68">
              <w:t xml:space="preserve">other legal issues, such as intellectual property rights and ownership, to be </w:t>
            </w:r>
            <w:r w:rsidRPr="00E61D68">
              <w:lastRenderedPageBreak/>
              <w:t xml:space="preserve">managed related to the data you (re)use? </w:t>
            </w:r>
            <w:r>
              <w:br/>
            </w:r>
            <w:r w:rsidRPr="00E61D68">
              <w:t>If so, please explain to what data they relate and which restrictions will be asserted.</w:t>
            </w:r>
          </w:p>
        </w:tc>
        <w:tc>
          <w:tcPr>
            <w:tcW w:w="10631" w:type="dxa"/>
          </w:tcPr>
          <w:p w14:paraId="521156F6" w14:textId="4173629A" w:rsidR="00950DB8" w:rsidRPr="00250516" w:rsidRDefault="000709B5"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F02C01">
                  <w:rPr>
                    <w:rFonts w:ascii="MS Gothic" w:eastAsia="MS Gothic" w:hAnsi="MS Gothic" w:hint="eastAsia"/>
                    <w:lang w:val="en-US"/>
                  </w:rPr>
                  <w:t>☐</w:t>
                </w:r>
              </w:sdtContent>
            </w:sdt>
            <w:r w:rsidR="00950DB8">
              <w:rPr>
                <w:lang w:val="en-US"/>
              </w:rPr>
              <w:t xml:space="preserve"> Yes</w:t>
            </w:r>
          </w:p>
          <w:p w14:paraId="7E41F055" w14:textId="5A1A88CD" w:rsidR="00950DB8" w:rsidRDefault="000709B5"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F02C01">
                  <w:rPr>
                    <w:rFonts w:ascii="MS Gothic" w:eastAsia="MS Gothic" w:hAnsi="MS Gothic" w:hint="eastAsia"/>
                    <w:lang w:val="en-US"/>
                  </w:rPr>
                  <w:t>☒</w:t>
                </w:r>
              </w:sdtContent>
            </w:sdt>
            <w:r w:rsidR="00950DB8">
              <w:rPr>
                <w:lang w:val="en-US"/>
              </w:rPr>
              <w:t xml:space="preserve"> No</w:t>
            </w:r>
          </w:p>
          <w:p w14:paraId="255051AC" w14:textId="57315839" w:rsidR="003D036F" w:rsidRDefault="00950DB8" w:rsidP="007302FE">
            <w:pPr>
              <w:rPr>
                <w:lang w:val="en-US"/>
              </w:rPr>
            </w:pPr>
            <w:r>
              <w:rPr>
                <w:lang w:val="en-US"/>
              </w:rPr>
              <w:lastRenderedPageBreak/>
              <w:t xml:space="preserve">If yes, please explain: </w:t>
            </w:r>
          </w:p>
        </w:tc>
      </w:tr>
    </w:tbl>
    <w:p w14:paraId="28C84134" w14:textId="77777777" w:rsidR="003B1912" w:rsidRDefault="003B1912"/>
    <w:p w14:paraId="5A8F5EC4" w14:textId="77777777" w:rsidR="003B1912" w:rsidRDefault="003B1912"/>
    <w:p w14:paraId="7E6417BF" w14:textId="516DF50E" w:rsidR="006230AB" w:rsidRDefault="006230AB">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57444132" w14:paraId="5A7B9356" w14:textId="77777777" w:rsidTr="005E32FD">
        <w:trPr>
          <w:cantSplit/>
          <w:trHeight w:val="269"/>
        </w:trPr>
        <w:tc>
          <w:tcPr>
            <w:tcW w:w="15593" w:type="dxa"/>
            <w:gridSpan w:val="2"/>
            <w:shd w:val="clear" w:color="auto" w:fill="5B9BD5" w:themeFill="accent5"/>
          </w:tcPr>
          <w:p w14:paraId="60F000BB"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7258F9FF" w14:textId="77777777" w:rsidR="00184DDE" w:rsidRPr="00AB71F6" w:rsidRDefault="00184DDE" w:rsidP="00184DDE">
            <w:pPr>
              <w:pStyle w:val="ListParagraph"/>
              <w:ind w:left="1080"/>
              <w:rPr>
                <w:b/>
              </w:rPr>
            </w:pPr>
          </w:p>
        </w:tc>
      </w:tr>
      <w:tr w:rsidR="002300DE" w14:paraId="60B70DBC" w14:textId="77777777" w:rsidTr="00436EB9">
        <w:trPr>
          <w:cantSplit/>
          <w:trHeight w:val="269"/>
        </w:trPr>
        <w:tc>
          <w:tcPr>
            <w:tcW w:w="4962" w:type="dxa"/>
            <w:shd w:val="clear" w:color="auto" w:fill="FFFFFF" w:themeFill="background1"/>
          </w:tcPr>
          <w:p w14:paraId="51D03311"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3B43F170" w14:textId="77777777" w:rsidR="00EF7190" w:rsidRDefault="00EF7190" w:rsidP="0035345E">
            <w:pPr>
              <w:jc w:val="both"/>
            </w:pPr>
          </w:p>
          <w:p w14:paraId="38921C7F" w14:textId="77777777" w:rsidR="00EF7190" w:rsidRPr="00C0755D" w:rsidRDefault="000709B5" w:rsidP="0035345E">
            <w:pPr>
              <w:jc w:val="both"/>
              <w:rPr>
                <w:rFonts w:cstheme="minorHAnsi"/>
                <w:i/>
                <w:sz w:val="22"/>
                <w:szCs w:val="22"/>
              </w:rPr>
            </w:pPr>
            <w:hyperlink r:id="rId28"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85C0090" w14:textId="77777777" w:rsidR="00CA2D12" w:rsidRPr="00CA2D12" w:rsidRDefault="00CA2D12" w:rsidP="00EF7190">
            <w:pPr>
              <w:jc w:val="both"/>
              <w:rPr>
                <w:i/>
              </w:rPr>
            </w:pPr>
          </w:p>
        </w:tc>
        <w:tc>
          <w:tcPr>
            <w:tcW w:w="10631" w:type="dxa"/>
            <w:shd w:val="clear" w:color="auto" w:fill="FFFFFF" w:themeFill="background1"/>
          </w:tcPr>
          <w:p w14:paraId="44127CD7" w14:textId="3D141080" w:rsidR="00821C42" w:rsidRDefault="00821C42" w:rsidP="00CA19FD">
            <w:pPr>
              <w:jc w:val="both"/>
            </w:pPr>
            <w:r>
              <w:t>I will use .docx and .txt files that describe how the data is extracted from data providers (secondary data). The files will contain log-in information, date of data retrieval, query information, version of data retrieved, variable definitions given by data provider, description of data…. This metadata documents how the dataset was created.</w:t>
            </w:r>
          </w:p>
          <w:p w14:paraId="144C2E35" w14:textId="77777777" w:rsidR="00821C42" w:rsidRDefault="00821C42" w:rsidP="00CA19FD">
            <w:pPr>
              <w:jc w:val="both"/>
            </w:pPr>
          </w:p>
          <w:p w14:paraId="49956286" w14:textId="77777777" w:rsidR="00821C42" w:rsidRDefault="00821C42" w:rsidP="00CA19FD">
            <w:pPr>
              <w:jc w:val="both"/>
            </w:pPr>
            <w:r>
              <w:t xml:space="preserve">I will use STATA Do Files as a tool / metadata that documents how the dataset was subsequently processed.  I will primarily add comments in my STATA Do Files </w:t>
            </w:r>
            <w:r w:rsidRPr="006152FF">
              <w:t>to explain the commands and procedures</w:t>
            </w:r>
            <w:r>
              <w:t xml:space="preserve"> executed. These c</w:t>
            </w:r>
            <w:r w:rsidRPr="006152FF">
              <w:t xml:space="preserve">omments </w:t>
            </w:r>
            <w:r>
              <w:t>(</w:t>
            </w:r>
            <w:r w:rsidRPr="006152FF">
              <w:t xml:space="preserve">non-executable </w:t>
            </w:r>
            <w:r>
              <w:t xml:space="preserve">text </w:t>
            </w:r>
            <w:r w:rsidRPr="006152FF">
              <w:t>lines within the code</w:t>
            </w:r>
            <w:r>
              <w:t>)</w:t>
            </w:r>
            <w:r w:rsidRPr="006152FF">
              <w:t xml:space="preserve"> </w:t>
            </w:r>
            <w:r>
              <w:t>will</w:t>
            </w:r>
            <w:r w:rsidRPr="006152FF">
              <w:t xml:space="preserve"> provide explanations, descriptions, or annotations to aid understanding for </w:t>
            </w:r>
            <w:r>
              <w:t>myself</w:t>
            </w:r>
            <w:r w:rsidRPr="006152FF">
              <w:t xml:space="preserve"> or others who might read the code</w:t>
            </w:r>
            <w:r>
              <w:t xml:space="preserve">. Metadata related to variable names (and labels) and data properties is also shown in STATA. </w:t>
            </w:r>
          </w:p>
          <w:p w14:paraId="02F17C29" w14:textId="77777777" w:rsidR="00821C42" w:rsidRDefault="00821C42" w:rsidP="00CA19FD">
            <w:pPr>
              <w:jc w:val="both"/>
            </w:pPr>
          </w:p>
          <w:p w14:paraId="4A5DD29D" w14:textId="77777777" w:rsidR="00145746" w:rsidRDefault="00821C42" w:rsidP="00CA19FD">
            <w:pPr>
              <w:jc w:val="both"/>
            </w:pPr>
            <w:r>
              <w:t xml:space="preserve">I will also include readme files to explain and document all the files within a certain folder (per project or per database). </w:t>
            </w:r>
          </w:p>
          <w:p w14:paraId="5C8E78A4" w14:textId="3981BD6A" w:rsidR="00821C42" w:rsidRPr="00CA2D12" w:rsidRDefault="00821C42" w:rsidP="00632392"/>
        </w:tc>
      </w:tr>
      <w:tr w:rsidR="002300DE" w14:paraId="485C5E76" w14:textId="77777777" w:rsidTr="00436EB9">
        <w:trPr>
          <w:cantSplit/>
          <w:trHeight w:val="269"/>
        </w:trPr>
        <w:tc>
          <w:tcPr>
            <w:tcW w:w="4962" w:type="dxa"/>
            <w:shd w:val="clear" w:color="auto" w:fill="FFFFFF" w:themeFill="background1"/>
          </w:tcPr>
          <w:p w14:paraId="6996BD30"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6E4B6C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1F43B533" w14:textId="77777777" w:rsidR="00771CF4" w:rsidRDefault="00771CF4" w:rsidP="00771CF4">
            <w:pPr>
              <w:rPr>
                <w:rFonts w:ascii="Arial" w:eastAsia="Times New Roman" w:hAnsi="Arial" w:cs="Arial"/>
                <w:sz w:val="16"/>
                <w:szCs w:val="16"/>
                <w:lang w:val="en-US" w:eastAsia="nl-BE"/>
              </w:rPr>
            </w:pPr>
          </w:p>
          <w:p w14:paraId="038B2A04"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0CD78FAE"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44AFD0D7" w14:textId="77777777" w:rsidR="00CA2D12" w:rsidRPr="00250516" w:rsidRDefault="000709B5"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27EB9EA6" w14:textId="2684D9F8" w:rsidR="00CA2D12" w:rsidRDefault="000709B5"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145746">
                  <w:rPr>
                    <w:rFonts w:ascii="MS Gothic" w:eastAsia="MS Gothic" w:hAnsi="MS Gothic" w:hint="eastAsia"/>
                    <w:lang w:val="en-US"/>
                  </w:rPr>
                  <w:t>☒</w:t>
                </w:r>
              </w:sdtContent>
            </w:sdt>
            <w:r w:rsidR="00CA2D12">
              <w:rPr>
                <w:lang w:val="en-US"/>
              </w:rPr>
              <w:t xml:space="preserve"> No</w:t>
            </w:r>
          </w:p>
          <w:p w14:paraId="1532184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5A4AC67" w14:textId="77777777" w:rsidR="00F81457" w:rsidRDefault="00F81457" w:rsidP="00F81457">
            <w:pPr>
              <w:rPr>
                <w:lang w:val="en-US"/>
              </w:rPr>
            </w:pPr>
          </w:p>
          <w:p w14:paraId="0D00B07B" w14:textId="02EC682F" w:rsidR="00707826" w:rsidRPr="00821C42" w:rsidRDefault="00F81457" w:rsidP="001E2B6D">
            <w:pPr>
              <w:jc w:val="both"/>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1E6983BB" w14:textId="0325F5E6" w:rsidR="00707826" w:rsidRDefault="00707826" w:rsidP="001E2B6D">
            <w:pPr>
              <w:jc w:val="both"/>
            </w:pPr>
            <w:r>
              <w:t>For datasets obtained through a non-standardized procedure and for which no full documentation is available on the website of the data provider, a full description will be stored in a metafile, containing their coverage, variable names, units, formats, and total disk size. These will also be documented in detail either in the appendix of the corresponding working paper, or in an accompanying</w:t>
            </w:r>
            <w:r w:rsidR="0094306C">
              <w:t xml:space="preserve"> readme text file</w:t>
            </w:r>
            <w:r>
              <w:t>.</w:t>
            </w:r>
          </w:p>
          <w:p w14:paraId="2F49DE05" w14:textId="77777777" w:rsidR="00A32E71" w:rsidRDefault="00A32E71" w:rsidP="001E2B6D">
            <w:pPr>
              <w:jc w:val="both"/>
            </w:pPr>
          </w:p>
          <w:p w14:paraId="23FC6BD0" w14:textId="72A311AB" w:rsidR="00A32E71" w:rsidRDefault="00A32E71" w:rsidP="001E2B6D">
            <w:pPr>
              <w:jc w:val="both"/>
            </w:pPr>
            <w:r>
              <w:t>However, in general the data structure and variables are relatively easy documented by the data provider</w:t>
            </w:r>
            <w:r w:rsidR="00540E04">
              <w:t xml:space="preserve"> (, for instance by</w:t>
            </w:r>
            <w:r w:rsidR="00540E04" w:rsidRPr="00D7294B">
              <w:rPr>
                <w:lang w:val="en-US"/>
              </w:rPr>
              <w:t xml:space="preserve"> Moody's Analytics</w:t>
            </w:r>
            <w:r w:rsidR="000F00B3">
              <w:t xml:space="preserve">). </w:t>
            </w:r>
          </w:p>
          <w:p w14:paraId="4080D864" w14:textId="25C0CFE0" w:rsidR="00A32E71" w:rsidRPr="00707826" w:rsidRDefault="00A32E71" w:rsidP="00F81457">
            <w:pPr>
              <w:rPr>
                <w:b/>
                <w:bCs/>
                <w:lang w:val="en-US"/>
              </w:rPr>
            </w:pPr>
          </w:p>
          <w:p w14:paraId="19D2D5AF" w14:textId="77777777" w:rsidR="002300DE" w:rsidRDefault="002300DE" w:rsidP="00534707">
            <w:pPr>
              <w:jc w:val="both"/>
              <w:rPr>
                <w:b/>
                <w:bCs/>
              </w:rPr>
            </w:pPr>
          </w:p>
        </w:tc>
      </w:tr>
      <w:tr w:rsidR="00877A71" w:rsidRPr="00F42A6F" w14:paraId="6D72FF8C" w14:textId="77777777" w:rsidTr="005E32FD">
        <w:trPr>
          <w:cantSplit/>
          <w:trHeight w:val="269"/>
        </w:trPr>
        <w:tc>
          <w:tcPr>
            <w:tcW w:w="15593" w:type="dxa"/>
            <w:gridSpan w:val="2"/>
            <w:shd w:val="clear" w:color="auto" w:fill="5B9BD5" w:themeFill="accent5"/>
          </w:tcPr>
          <w:p w14:paraId="1FF48643" w14:textId="7EFE430F"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2CF8020" w14:textId="77777777" w:rsidR="00877A71" w:rsidRPr="00145CC7" w:rsidRDefault="00877A71" w:rsidP="00EE6614">
            <w:pPr>
              <w:ind w:left="360"/>
              <w:jc w:val="center"/>
              <w:rPr>
                <w:b/>
              </w:rPr>
            </w:pPr>
          </w:p>
        </w:tc>
      </w:tr>
      <w:tr w:rsidR="002300DE" w:rsidRPr="00F42A6F" w14:paraId="23F593E2" w14:textId="77777777" w:rsidTr="00436EB9">
        <w:trPr>
          <w:cantSplit/>
          <w:trHeight w:val="269"/>
        </w:trPr>
        <w:tc>
          <w:tcPr>
            <w:tcW w:w="4962" w:type="dxa"/>
          </w:tcPr>
          <w:p w14:paraId="6FC29957" w14:textId="77777777" w:rsidR="002300DE" w:rsidRDefault="00CE6D90" w:rsidP="008F2D7E">
            <w:r w:rsidRPr="002B78E0">
              <w:t>Where will the data be stored?</w:t>
            </w:r>
          </w:p>
          <w:p w14:paraId="17819CB6" w14:textId="77777777" w:rsidR="00762983" w:rsidRDefault="00762983" w:rsidP="008F2D7E"/>
          <w:p w14:paraId="6265C09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29"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4995B55" w14:textId="77777777" w:rsidR="00975C08" w:rsidRPr="00250516" w:rsidRDefault="000709B5" w:rsidP="00975C08">
            <w:pPr>
              <w:rPr>
                <w:lang w:val="en-US"/>
              </w:rPr>
            </w:pPr>
            <w:sdt>
              <w:sdtPr>
                <w:rPr>
                  <w:lang w:val="en-US"/>
                </w:rPr>
                <w:id w:val="-642347297"/>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Shared network drive (J-drive)</w:t>
            </w:r>
          </w:p>
          <w:p w14:paraId="3A51B1DB" w14:textId="77ABB365" w:rsidR="00975C08" w:rsidRDefault="000709B5"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1E2B6D">
                  <w:rPr>
                    <w:rFonts w:ascii="MS Gothic" w:eastAsia="MS Gothic" w:hAnsi="MS Gothic" w:hint="eastAsia"/>
                    <w:lang w:val="en-US"/>
                  </w:rPr>
                  <w:t>☒</w:t>
                </w:r>
              </w:sdtContent>
            </w:sdt>
            <w:r w:rsidR="00975C08">
              <w:rPr>
                <w:lang w:val="en-US"/>
              </w:rPr>
              <w:t xml:space="preserve"> Personal network drive (I-drive)</w:t>
            </w:r>
          </w:p>
          <w:p w14:paraId="6B2100A3" w14:textId="2C95410D" w:rsidR="00975C08" w:rsidRPr="00250516" w:rsidRDefault="000709B5"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DB34E0">
                  <w:rPr>
                    <w:rFonts w:ascii="MS Gothic" w:eastAsia="MS Gothic" w:hAnsi="MS Gothic" w:hint="eastAsia"/>
                    <w:lang w:val="en-US"/>
                  </w:rPr>
                  <w:t>☒</w:t>
                </w:r>
              </w:sdtContent>
            </w:sdt>
            <w:r w:rsidR="00975C08">
              <w:rPr>
                <w:lang w:val="en-US"/>
              </w:rPr>
              <w:t xml:space="preserve"> OneDrive (KU Leuven)</w:t>
            </w:r>
          </w:p>
          <w:p w14:paraId="6C226480" w14:textId="77777777" w:rsidR="00975C08" w:rsidRDefault="000709B5"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7E7662EE" w14:textId="77777777" w:rsidR="00975C08" w:rsidRPr="00250516" w:rsidRDefault="000709B5"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1EBE3BF9" w14:textId="2D4BF0D1" w:rsidR="00975C08" w:rsidRDefault="000709B5" w:rsidP="00975C08">
            <w:pPr>
              <w:rPr>
                <w:lang w:val="en-US"/>
              </w:rPr>
            </w:pPr>
            <w:sdt>
              <w:sdtPr>
                <w:rPr>
                  <w:lang w:val="en-US"/>
                </w:rPr>
                <w:id w:val="-2130003063"/>
                <w14:checkbox>
                  <w14:checked w14:val="1"/>
                  <w14:checkedState w14:val="2612" w14:font="MS Gothic"/>
                  <w14:uncheckedState w14:val="2610" w14:font="MS Gothic"/>
                </w14:checkbox>
              </w:sdtPr>
              <w:sdtEndPr/>
              <w:sdtContent>
                <w:r w:rsidR="001E2B6D">
                  <w:rPr>
                    <w:rFonts w:ascii="MS Gothic" w:eastAsia="MS Gothic" w:hAnsi="MS Gothic" w:hint="eastAsia"/>
                    <w:lang w:val="en-US"/>
                  </w:rPr>
                  <w:t>☒</w:t>
                </w:r>
              </w:sdtContent>
            </w:sdt>
            <w:r w:rsidR="00975C08">
              <w:rPr>
                <w:lang w:val="en-US"/>
              </w:rPr>
              <w:t xml:space="preserve"> Large Volume Storage</w:t>
            </w:r>
          </w:p>
          <w:p w14:paraId="030F8E83" w14:textId="77777777" w:rsidR="007A5CC7" w:rsidRPr="00250516" w:rsidRDefault="000709B5"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6DADCE8" w14:textId="74BE258A" w:rsidR="00CE6D90" w:rsidRDefault="000709B5"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DB34E0">
                  <w:rPr>
                    <w:rFonts w:ascii="MS Gothic" w:eastAsia="MS Gothic" w:hAnsi="MS Gothic" w:hint="eastAsia"/>
                    <w:lang w:val="en-US"/>
                  </w:rPr>
                  <w:t>☒</w:t>
                </w:r>
              </w:sdtContent>
            </w:sdt>
            <w:r w:rsidR="007A5CC7">
              <w:rPr>
                <w:lang w:val="en-US"/>
              </w:rPr>
              <w:t xml:space="preserve"> Other: </w:t>
            </w:r>
            <w:proofErr w:type="spellStart"/>
            <w:r w:rsidR="00DB34E0">
              <w:rPr>
                <w:lang w:val="en-US"/>
              </w:rPr>
              <w:t>DropBox</w:t>
            </w:r>
            <w:proofErr w:type="spellEnd"/>
          </w:p>
          <w:p w14:paraId="1559754C" w14:textId="77777777" w:rsidR="00BC2885" w:rsidRPr="00BC2885" w:rsidRDefault="00BC2885" w:rsidP="6320600B">
            <w:pPr>
              <w:rPr>
                <w:lang w:val="en-US"/>
              </w:rPr>
            </w:pPr>
          </w:p>
        </w:tc>
      </w:tr>
      <w:tr w:rsidR="002300DE" w:rsidRPr="00F42A6F" w14:paraId="5AF2027F" w14:textId="77777777" w:rsidTr="00436EB9">
        <w:trPr>
          <w:cantSplit/>
          <w:trHeight w:val="269"/>
        </w:trPr>
        <w:tc>
          <w:tcPr>
            <w:tcW w:w="4962" w:type="dxa"/>
          </w:tcPr>
          <w:p w14:paraId="1F3700EF" w14:textId="77777777" w:rsidR="0008393F" w:rsidRDefault="00C67569" w:rsidP="00877A71">
            <w:r w:rsidRPr="002B78E0">
              <w:t>How will the data be backed up?</w:t>
            </w:r>
          </w:p>
          <w:p w14:paraId="1C2B9905" w14:textId="77777777" w:rsidR="0008393F" w:rsidRDefault="0008393F" w:rsidP="0008393F"/>
          <w:p w14:paraId="4F9A1BE3"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62CA519" w14:textId="7C3F72CB" w:rsidR="00F04613" w:rsidRPr="00ED2209" w:rsidRDefault="000709B5" w:rsidP="00F04613">
            <w:pPr>
              <w:rPr>
                <w:lang w:val="en-US"/>
              </w:rPr>
            </w:pPr>
            <w:sdt>
              <w:sdtPr>
                <w:rPr>
                  <w:lang w:val="en-US"/>
                </w:rPr>
                <w:id w:val="-563640976"/>
                <w14:checkbox>
                  <w14:checked w14:val="1"/>
                  <w14:checkedState w14:val="2612" w14:font="MS Gothic"/>
                  <w14:uncheckedState w14:val="2610" w14:font="MS Gothic"/>
                </w14:checkbox>
              </w:sdtPr>
              <w:sdtEndPr/>
              <w:sdtContent>
                <w:r w:rsidR="00ED2209" w:rsidRPr="00ED2209">
                  <w:rPr>
                    <w:rFonts w:ascii="MS Gothic" w:eastAsia="MS Gothic" w:hAnsi="MS Gothic" w:hint="eastAsia"/>
                    <w:lang w:val="en-US"/>
                  </w:rPr>
                  <w:t>☒</w:t>
                </w:r>
              </w:sdtContent>
            </w:sdt>
            <w:r w:rsidR="00F04613" w:rsidRPr="00ED2209">
              <w:rPr>
                <w:lang w:val="en-US"/>
              </w:rPr>
              <w:t xml:space="preserve"> Standard back-up provided by KU Leuven ICTS for my storage solution</w:t>
            </w:r>
          </w:p>
          <w:p w14:paraId="59C69921" w14:textId="1CF0EA8B" w:rsidR="00F04613" w:rsidRPr="00ED2209" w:rsidRDefault="000709B5"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DB34E0" w:rsidRPr="00ED2209">
                  <w:rPr>
                    <w:rFonts w:ascii="MS Gothic" w:eastAsia="MS Gothic" w:hAnsi="MS Gothic" w:hint="eastAsia"/>
                    <w:lang w:val="en-US"/>
                  </w:rPr>
                  <w:t>☒</w:t>
                </w:r>
              </w:sdtContent>
            </w:sdt>
            <w:r w:rsidR="00F04613" w:rsidRPr="00ED2209">
              <w:rPr>
                <w:lang w:val="en-US"/>
              </w:rPr>
              <w:t xml:space="preserve"> Personal back-ups I make (specify)</w:t>
            </w:r>
          </w:p>
          <w:p w14:paraId="32ED7A27" w14:textId="77777777" w:rsidR="00F04613" w:rsidRPr="00ED2209" w:rsidRDefault="000709B5"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sidRPr="00ED2209">
                  <w:rPr>
                    <w:rFonts w:ascii="MS Gothic" w:eastAsia="MS Gothic" w:hAnsi="MS Gothic" w:hint="eastAsia"/>
                    <w:lang w:val="en-US"/>
                  </w:rPr>
                  <w:t>☐</w:t>
                </w:r>
              </w:sdtContent>
            </w:sdt>
            <w:r w:rsidR="00F04613" w:rsidRPr="00ED2209">
              <w:rPr>
                <w:lang w:val="en-US"/>
              </w:rPr>
              <w:t xml:space="preserve"> Other (specify) </w:t>
            </w:r>
          </w:p>
          <w:p w14:paraId="5A89284F" w14:textId="77777777" w:rsidR="006D2E5A" w:rsidRDefault="006D2E5A" w:rsidP="00C67569">
            <w:pPr>
              <w:rPr>
                <w:rFonts w:eastAsia="MS Gothic" w:cstheme="minorHAnsi"/>
                <w:lang w:val="en-US"/>
              </w:rPr>
            </w:pPr>
          </w:p>
          <w:p w14:paraId="62732C62" w14:textId="4B46A063" w:rsidR="007109F6" w:rsidRDefault="00E06330" w:rsidP="001E2B6D">
            <w:pPr>
              <w:jc w:val="both"/>
            </w:pPr>
            <w:r>
              <w:t>Standard back-up provided by</w:t>
            </w:r>
            <w:r w:rsidR="001E2B6D">
              <w:t xml:space="preserve"> FEB </w:t>
            </w:r>
            <w:r w:rsidR="00C23389">
              <w:t xml:space="preserve">(Faculty of Economics and Business) </w:t>
            </w:r>
            <w:r w:rsidR="001E2B6D">
              <w:t>and</w:t>
            </w:r>
            <w:r>
              <w:t xml:space="preserve"> KU Leuven ICTS. Data storage, management and access are handled </w:t>
            </w:r>
            <w:r w:rsidR="001E2B6D">
              <w:t xml:space="preserve">by the IT-services at the Faculty of Economics and Business </w:t>
            </w:r>
            <w:r>
              <w:t>as well as</w:t>
            </w:r>
            <w:r w:rsidR="001E2B6D">
              <w:t xml:space="preserve"> by the KU Leuven.</w:t>
            </w:r>
          </w:p>
          <w:p w14:paraId="3D5A6041" w14:textId="77777777" w:rsidR="00AA6381" w:rsidRDefault="00AA6381" w:rsidP="001E2B6D">
            <w:pPr>
              <w:jc w:val="both"/>
            </w:pPr>
          </w:p>
          <w:p w14:paraId="61F3A446" w14:textId="59885E9F" w:rsidR="00C67569" w:rsidRPr="0006041A" w:rsidRDefault="007109F6" w:rsidP="001E2B6D">
            <w:pPr>
              <w:jc w:val="both"/>
            </w:pPr>
            <w:r>
              <w:t xml:space="preserve">I will use KUL </w:t>
            </w:r>
            <w:r w:rsidR="00AA6381">
              <w:t>O</w:t>
            </w:r>
            <w:r>
              <w:t>ne</w:t>
            </w:r>
            <w:r w:rsidR="00AA6381">
              <w:t>D</w:t>
            </w:r>
            <w:r>
              <w:t>rive,</w:t>
            </w:r>
            <w:r w:rsidR="00D92FBB">
              <w:t xml:space="preserve"> </w:t>
            </w:r>
            <w:r w:rsidR="00BB3BA2">
              <w:t>personal network drive (</w:t>
            </w:r>
            <w:r w:rsidR="001E2B6D">
              <w:t>I-drive</w:t>
            </w:r>
            <w:r w:rsidR="00BB3BA2">
              <w:t>)</w:t>
            </w:r>
            <w:r w:rsidR="001E2B6D">
              <w:t xml:space="preserve">, </w:t>
            </w:r>
            <w:r w:rsidR="00D92FBB">
              <w:t>Dropbox, and</w:t>
            </w:r>
            <w:r>
              <w:t xml:space="preserve"> an external hard disk. </w:t>
            </w:r>
          </w:p>
        </w:tc>
      </w:tr>
      <w:tr w:rsidR="00C271CA" w:rsidRPr="00F42A6F" w14:paraId="0BDE2B3B" w14:textId="77777777" w:rsidTr="00436EB9">
        <w:trPr>
          <w:cantSplit/>
          <w:trHeight w:val="269"/>
        </w:trPr>
        <w:tc>
          <w:tcPr>
            <w:tcW w:w="4962" w:type="dxa"/>
          </w:tcPr>
          <w:p w14:paraId="11569FA7"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3377128" w14:textId="033B6561" w:rsidR="00C271CA" w:rsidRPr="00436EB9" w:rsidRDefault="000709B5"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017369">
                  <w:rPr>
                    <w:rFonts w:ascii="MS Gothic" w:eastAsia="MS Gothic" w:hAnsi="MS Gothic" w:hint="eastAsia"/>
                    <w:lang w:val="en-US"/>
                  </w:rPr>
                  <w:t>☒</w:t>
                </w:r>
              </w:sdtContent>
            </w:sdt>
            <w:r w:rsidR="00C271CA" w:rsidRPr="00436EB9">
              <w:rPr>
                <w:lang w:val="en-US"/>
              </w:rPr>
              <w:t xml:space="preserve"> Yes</w:t>
            </w:r>
          </w:p>
          <w:p w14:paraId="40FCDACE" w14:textId="77777777" w:rsidR="00C271CA" w:rsidRPr="00436EB9" w:rsidRDefault="000709B5"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3F62F16B" w14:textId="77777777" w:rsidR="0087485C" w:rsidRDefault="0087485C" w:rsidP="00C271CA">
            <w:pPr>
              <w:rPr>
                <w:bCs/>
              </w:rPr>
            </w:pPr>
          </w:p>
          <w:p w14:paraId="51D474E1" w14:textId="77777777" w:rsidR="00C271CA" w:rsidRDefault="00C271CA" w:rsidP="00C271CA">
            <w:pPr>
              <w:rPr>
                <w:bCs/>
              </w:rPr>
            </w:pPr>
            <w:r w:rsidRPr="00436EB9">
              <w:rPr>
                <w:bCs/>
              </w:rPr>
              <w:t xml:space="preserve">If no, please </w:t>
            </w:r>
            <w:r>
              <w:rPr>
                <w:bCs/>
              </w:rPr>
              <w:t>specify</w:t>
            </w:r>
            <w:r w:rsidRPr="00436EB9">
              <w:rPr>
                <w:bCs/>
              </w:rPr>
              <w:t xml:space="preserve">: </w:t>
            </w:r>
          </w:p>
          <w:p w14:paraId="5E94C1DD" w14:textId="77777777" w:rsidR="0087485C" w:rsidRPr="00436EB9" w:rsidRDefault="0087485C" w:rsidP="00C271CA">
            <w:pPr>
              <w:rPr>
                <w:bCs/>
              </w:rPr>
            </w:pPr>
          </w:p>
        </w:tc>
      </w:tr>
      <w:tr w:rsidR="00C271CA" w:rsidRPr="00F42A6F" w14:paraId="5F95B395" w14:textId="77777777" w:rsidTr="00436EB9">
        <w:trPr>
          <w:cantSplit/>
          <w:trHeight w:val="269"/>
        </w:trPr>
        <w:tc>
          <w:tcPr>
            <w:tcW w:w="4962" w:type="dxa"/>
          </w:tcPr>
          <w:p w14:paraId="652D3825" w14:textId="77777777" w:rsidR="00EB125A" w:rsidRDefault="00EB125A" w:rsidP="00C271CA">
            <w:r w:rsidRPr="00C40606">
              <w:lastRenderedPageBreak/>
              <w:t>How will you ensure that the data are securely stored and not accessed or modified by unauthorized persons?</w:t>
            </w:r>
          </w:p>
          <w:p w14:paraId="12CFC8BF" w14:textId="77777777" w:rsidR="00EB125A" w:rsidRDefault="00EB125A" w:rsidP="00EB125A"/>
          <w:p w14:paraId="4855110B"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27B9BAE" w14:textId="77777777" w:rsidR="00620BB0" w:rsidRPr="00E30883" w:rsidRDefault="000709B5" w:rsidP="00EB125A">
            <w:pPr>
              <w:rPr>
                <w:rStyle w:val="SubtleReference"/>
                <w:i/>
                <w:color w:val="44546A" w:themeColor="text2"/>
                <w:sz w:val="20"/>
                <w:szCs w:val="20"/>
              </w:rPr>
            </w:pPr>
            <w:hyperlink r:id="rId30"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B101D07" w14:textId="77777777" w:rsidR="00C271CA" w:rsidRPr="00EB125A" w:rsidRDefault="00C271CA" w:rsidP="00EB125A"/>
        </w:tc>
        <w:tc>
          <w:tcPr>
            <w:tcW w:w="10631" w:type="dxa"/>
          </w:tcPr>
          <w:p w14:paraId="40F32A1C" w14:textId="05ACB250" w:rsidR="001A6602" w:rsidRDefault="00711879" w:rsidP="006F2C12">
            <w:pPr>
              <w:jc w:val="both"/>
              <w:rPr>
                <w:rFonts w:ascii="MS Gothic" w:eastAsia="MS Gothic" w:hAnsi="MS Gothic"/>
                <w:lang w:val="en-US"/>
              </w:rPr>
            </w:pPr>
            <w:r>
              <w:t>Security measures put in place by</w:t>
            </w:r>
            <w:r w:rsidR="006F2C12">
              <w:t xml:space="preserve"> FEB</w:t>
            </w:r>
            <w:r>
              <w:t xml:space="preserve"> KU Leuven that restrict access to unauthorised users guarantee secure data storage.</w:t>
            </w:r>
            <w:r w:rsidR="001A6602">
              <w:rPr>
                <w:rFonts w:ascii="MS Gothic" w:eastAsia="MS Gothic" w:hAnsi="MS Gothic"/>
                <w:lang w:val="en-US"/>
              </w:rPr>
              <w:t xml:space="preserve"> </w:t>
            </w:r>
            <w:r w:rsidR="001A6602" w:rsidRPr="001A6602">
              <w:rPr>
                <w:rFonts w:eastAsia="MS Gothic" w:cstheme="minorHAnsi"/>
                <w:lang w:val="en-US"/>
              </w:rPr>
              <w:t>In other words,</w:t>
            </w:r>
            <w:r w:rsidR="001A6602">
              <w:rPr>
                <w:rFonts w:eastAsia="MS Gothic" w:cstheme="minorHAnsi"/>
                <w:lang w:val="en-US"/>
              </w:rPr>
              <w:t xml:space="preserve"> </w:t>
            </w:r>
            <w:r w:rsidR="001A6602" w:rsidRPr="001A6602">
              <w:rPr>
                <w:rFonts w:eastAsia="MS Gothic" w:cstheme="minorHAnsi"/>
                <w:lang w:val="en-US"/>
              </w:rPr>
              <w:t>t</w:t>
            </w:r>
            <w:r w:rsidR="001A6602" w:rsidRPr="001A6602">
              <w:rPr>
                <w:rFonts w:cstheme="minorHAnsi"/>
              </w:rPr>
              <w:t>he data infrastructure at FEB KU Leuven is secured and only accessible by department members.</w:t>
            </w:r>
          </w:p>
          <w:p w14:paraId="473341FB" w14:textId="77777777" w:rsidR="00EB125A" w:rsidRDefault="00EB125A" w:rsidP="00C271CA">
            <w:pPr>
              <w:rPr>
                <w:rFonts w:ascii="MS Gothic" w:eastAsia="MS Gothic" w:hAnsi="MS Gothic"/>
                <w:lang w:val="en-US"/>
              </w:rPr>
            </w:pPr>
          </w:p>
          <w:p w14:paraId="14771407" w14:textId="77777777" w:rsidR="00EB125A" w:rsidRDefault="00EB125A" w:rsidP="00C271CA">
            <w:pPr>
              <w:rPr>
                <w:rFonts w:ascii="MS Gothic" w:eastAsia="MS Gothic" w:hAnsi="MS Gothic"/>
                <w:lang w:val="en-US"/>
              </w:rPr>
            </w:pPr>
          </w:p>
          <w:p w14:paraId="3747FBDA" w14:textId="77777777" w:rsidR="00EB125A" w:rsidRDefault="00EB125A" w:rsidP="00C271CA">
            <w:pPr>
              <w:rPr>
                <w:rFonts w:ascii="MS Gothic" w:eastAsia="MS Gothic" w:hAnsi="MS Gothic"/>
                <w:lang w:val="en-US"/>
              </w:rPr>
            </w:pPr>
          </w:p>
        </w:tc>
      </w:tr>
      <w:tr w:rsidR="00C271CA" w:rsidRPr="00F42A6F" w14:paraId="75E96C32" w14:textId="77777777" w:rsidTr="00436EB9">
        <w:trPr>
          <w:cantSplit/>
          <w:trHeight w:val="269"/>
        </w:trPr>
        <w:tc>
          <w:tcPr>
            <w:tcW w:w="4962" w:type="dxa"/>
          </w:tcPr>
          <w:p w14:paraId="0D174FB9"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25A1198" w14:textId="48329BD6" w:rsidR="00771609" w:rsidRDefault="00C176D4" w:rsidP="006F2C12">
            <w:pPr>
              <w:jc w:val="both"/>
              <w:rPr>
                <w:rFonts w:eastAsia="MS Gothic" w:cstheme="minorHAnsi"/>
                <w:lang w:val="en-US"/>
              </w:rPr>
            </w:pPr>
            <w:r>
              <w:rPr>
                <w:rFonts w:eastAsia="MS Gothic" w:cstheme="minorHAnsi"/>
                <w:lang w:val="en-US"/>
              </w:rPr>
              <w:t>I have an account on Dropbox.</w:t>
            </w:r>
          </w:p>
          <w:p w14:paraId="54AF8CC0" w14:textId="77777777" w:rsidR="00C176D4" w:rsidRDefault="00C176D4" w:rsidP="006F2C12">
            <w:pPr>
              <w:jc w:val="both"/>
              <w:rPr>
                <w:rFonts w:eastAsia="MS Gothic" w:cstheme="minorHAnsi"/>
                <w:lang w:val="en-US"/>
              </w:rPr>
            </w:pPr>
          </w:p>
          <w:p w14:paraId="32EE9601" w14:textId="77777777" w:rsidR="008F0EED" w:rsidRDefault="008F0EED" w:rsidP="006F2C12">
            <w:pPr>
              <w:jc w:val="both"/>
              <w:rPr>
                <w:rFonts w:eastAsia="MS Gothic" w:cstheme="minorHAnsi"/>
                <w:lang w:val="en-US"/>
              </w:rPr>
            </w:pPr>
            <w:r>
              <w:rPr>
                <w:rFonts w:eastAsia="MS Gothic" w:cstheme="minorHAnsi"/>
                <w:lang w:val="en-US"/>
              </w:rPr>
              <w:t>Subscription includes o</w:t>
            </w:r>
            <w:r w:rsidR="00C176D4" w:rsidRPr="00C176D4">
              <w:rPr>
                <w:rFonts w:eastAsia="MS Gothic" w:cstheme="minorHAnsi"/>
                <w:lang w:val="en-US"/>
              </w:rPr>
              <w:t xml:space="preserve">ffline access to files, stress-free sharing, offline folders on mobile, and 2 TB of storage. </w:t>
            </w:r>
          </w:p>
          <w:p w14:paraId="69C83816" w14:textId="77777777" w:rsidR="008F0EED" w:rsidRDefault="008F0EED" w:rsidP="006F2C12">
            <w:pPr>
              <w:jc w:val="both"/>
              <w:rPr>
                <w:rFonts w:eastAsia="MS Gothic" w:cstheme="minorHAnsi"/>
                <w:lang w:val="en-US"/>
              </w:rPr>
            </w:pPr>
          </w:p>
          <w:p w14:paraId="354C07AA" w14:textId="6622128D" w:rsidR="00C176D4" w:rsidRDefault="008F0EED" w:rsidP="006F2C12">
            <w:pPr>
              <w:jc w:val="both"/>
              <w:rPr>
                <w:rFonts w:eastAsia="MS Gothic" w:cstheme="minorHAnsi"/>
                <w:lang w:val="en-US"/>
              </w:rPr>
            </w:pPr>
            <w:r>
              <w:rPr>
                <w:rFonts w:eastAsia="MS Gothic" w:cstheme="minorHAnsi"/>
                <w:lang w:val="en-US"/>
              </w:rPr>
              <w:t xml:space="preserve">Costs </w:t>
            </w:r>
            <w:r w:rsidR="00C176D4" w:rsidRPr="00C176D4">
              <w:rPr>
                <w:rFonts w:eastAsia="MS Gothic" w:cstheme="minorHAnsi"/>
                <w:lang w:val="en-US"/>
              </w:rPr>
              <w:t xml:space="preserve">€119.88 per year. Renews </w:t>
            </w:r>
            <w:r>
              <w:rPr>
                <w:rFonts w:eastAsia="MS Gothic" w:cstheme="minorHAnsi"/>
                <w:lang w:val="en-US"/>
              </w:rPr>
              <w:t>every year (in May).</w:t>
            </w:r>
          </w:p>
          <w:p w14:paraId="4BFD9715" w14:textId="77777777" w:rsidR="008F0EED" w:rsidRDefault="008F0EED" w:rsidP="006F2C12">
            <w:pPr>
              <w:jc w:val="both"/>
              <w:rPr>
                <w:rFonts w:eastAsia="MS Gothic" w:cstheme="minorHAnsi"/>
                <w:lang w:val="en-US"/>
              </w:rPr>
            </w:pPr>
          </w:p>
          <w:p w14:paraId="1AD6DCD6" w14:textId="56D93249" w:rsidR="00771609" w:rsidRDefault="008F0EED" w:rsidP="006F2C12">
            <w:pPr>
              <w:jc w:val="both"/>
              <w:rPr>
                <w:rFonts w:ascii="MS Gothic" w:eastAsia="MS Gothic" w:hAnsi="MS Gothic"/>
                <w:lang w:val="en-US"/>
              </w:rPr>
            </w:pPr>
            <w:r>
              <w:rPr>
                <w:rFonts w:eastAsia="MS Gothic" w:cstheme="minorHAnsi"/>
                <w:lang w:val="en-US"/>
              </w:rPr>
              <w:t>Costs covered by FWO bench fee.</w:t>
            </w:r>
          </w:p>
          <w:p w14:paraId="3FE2ABE6" w14:textId="77777777" w:rsidR="00771609" w:rsidRDefault="00771609" w:rsidP="00C271CA">
            <w:pPr>
              <w:rPr>
                <w:rFonts w:ascii="MS Gothic" w:eastAsia="MS Gothic" w:hAnsi="MS Gothic"/>
                <w:lang w:val="en-US"/>
              </w:rPr>
            </w:pPr>
          </w:p>
        </w:tc>
      </w:tr>
    </w:tbl>
    <w:p w14:paraId="16E8AB9C" w14:textId="77777777" w:rsidR="00E93C67" w:rsidRDefault="00E93C67"/>
    <w:p w14:paraId="770C3372" w14:textId="77777777" w:rsidR="00E93C67" w:rsidRDefault="00E93C67"/>
    <w:p w14:paraId="289D8439" w14:textId="77777777" w:rsidR="00C91B53" w:rsidRDefault="00C91B5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EE8EBE5" w14:textId="77777777" w:rsidTr="005E32FD">
        <w:trPr>
          <w:cantSplit/>
          <w:trHeight w:val="269"/>
        </w:trPr>
        <w:tc>
          <w:tcPr>
            <w:tcW w:w="15593" w:type="dxa"/>
            <w:gridSpan w:val="2"/>
            <w:shd w:val="clear" w:color="auto" w:fill="5B9BD5" w:themeFill="accent5"/>
          </w:tcPr>
          <w:p w14:paraId="2A1E89F6" w14:textId="79BB7C53"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09F6B6B" w14:textId="77777777" w:rsidR="00877A71" w:rsidRPr="00145CC7" w:rsidRDefault="00877A71" w:rsidP="00A729DC">
            <w:pPr>
              <w:ind w:left="720"/>
              <w:jc w:val="center"/>
              <w:rPr>
                <w:b/>
              </w:rPr>
            </w:pPr>
          </w:p>
        </w:tc>
      </w:tr>
      <w:tr w:rsidR="002300DE" w:rsidRPr="00F42A6F" w14:paraId="25AED7E5" w14:textId="77777777" w:rsidTr="00436EB9">
        <w:trPr>
          <w:cantSplit/>
          <w:trHeight w:val="269"/>
        </w:trPr>
        <w:tc>
          <w:tcPr>
            <w:tcW w:w="4962" w:type="dxa"/>
          </w:tcPr>
          <w:p w14:paraId="38AE8C2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B42A2F6"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31"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6726A17" w14:textId="26643AC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6D11BD">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4E5CF36F" w14:textId="77777777" w:rsidR="005321D4" w:rsidRPr="00436EB9" w:rsidRDefault="000709B5"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EF3C58F" w14:textId="77777777" w:rsidR="005321D4" w:rsidRDefault="000709B5"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4F14D06E" w14:textId="77777777" w:rsidR="009318B3" w:rsidRDefault="009318B3" w:rsidP="005321D4">
            <w:pPr>
              <w:rPr>
                <w:lang w:val="en-US"/>
              </w:rPr>
            </w:pPr>
          </w:p>
          <w:p w14:paraId="73B7C262" w14:textId="0D6552C0" w:rsidR="009318B3" w:rsidRPr="00436EB9" w:rsidRDefault="009318B3" w:rsidP="00510EDF">
            <w:pPr>
              <w:jc w:val="both"/>
              <w:rPr>
                <w:lang w:val="en-US"/>
              </w:rPr>
            </w:pPr>
            <w:r>
              <w:rPr>
                <w:lang w:val="en-US"/>
              </w:rPr>
              <w:t xml:space="preserve">As part of my </w:t>
            </w:r>
            <w:r w:rsidR="008C351A">
              <w:rPr>
                <w:lang w:val="en-US"/>
              </w:rPr>
              <w:t>PhD</w:t>
            </w:r>
            <w:r>
              <w:rPr>
                <w:lang w:val="en-US"/>
              </w:rPr>
              <w:t xml:space="preserve"> program requirements</w:t>
            </w:r>
            <w:r w:rsidR="00970D8B">
              <w:rPr>
                <w:lang w:val="en-US"/>
              </w:rPr>
              <w:t xml:space="preserve"> at the FEB, </w:t>
            </w:r>
            <w:r w:rsidR="00510EDF">
              <w:rPr>
                <w:rFonts w:cstheme="minorHAnsi"/>
              </w:rPr>
              <w:t>a</w:t>
            </w:r>
            <w:r w:rsidR="00970D8B">
              <w:rPr>
                <w:rFonts w:cstheme="minorHAnsi"/>
              </w:rPr>
              <w:t>ll (necessary)</w:t>
            </w:r>
            <w:r w:rsidR="00970D8B" w:rsidRPr="00D12063">
              <w:rPr>
                <w:rFonts w:cstheme="minorHAnsi"/>
              </w:rPr>
              <w:t xml:space="preserve"> data will be preserved for 10 years according to</w:t>
            </w:r>
            <w:r w:rsidR="00970D8B">
              <w:rPr>
                <w:rFonts w:cstheme="minorHAnsi"/>
              </w:rPr>
              <w:t xml:space="preserve"> FEB</w:t>
            </w:r>
            <w:r w:rsidR="00970D8B" w:rsidRPr="00D12063">
              <w:rPr>
                <w:rFonts w:cstheme="minorHAnsi"/>
              </w:rPr>
              <w:t xml:space="preserve"> KU Leuven RDM policy. KU Leuven guarantees safe data storage and restricted data access for the duration of the project as well as a minimum period of 10 years after completion of the project.</w:t>
            </w:r>
          </w:p>
          <w:p w14:paraId="773775CB" w14:textId="63EB26CE" w:rsidR="005321D4" w:rsidRPr="00D12063" w:rsidRDefault="005321D4" w:rsidP="006F2C12">
            <w:pPr>
              <w:pStyle w:val="paragraph"/>
              <w:jc w:val="both"/>
              <w:textAlignment w:val="baseline"/>
              <w:rPr>
                <w:b/>
                <w:bCs/>
                <w:lang w:val="en-GB"/>
              </w:rPr>
            </w:pPr>
          </w:p>
        </w:tc>
      </w:tr>
      <w:tr w:rsidR="002300DE" w:rsidRPr="00F42A6F" w14:paraId="7BCF61E5" w14:textId="77777777" w:rsidTr="00436EB9">
        <w:trPr>
          <w:cantSplit/>
          <w:trHeight w:val="269"/>
        </w:trPr>
        <w:tc>
          <w:tcPr>
            <w:tcW w:w="4962" w:type="dxa"/>
          </w:tcPr>
          <w:p w14:paraId="3F9D3C71" w14:textId="77777777" w:rsidR="002300DE" w:rsidRDefault="000C4BF5" w:rsidP="000C4BF5">
            <w:r w:rsidRPr="00C40606">
              <w:t>Where will these data be archived (stored and curated for the long-term)?</w:t>
            </w:r>
          </w:p>
          <w:p w14:paraId="0E248323" w14:textId="77777777" w:rsidR="00405AAD" w:rsidRDefault="00405AAD" w:rsidP="000C4BF5"/>
          <w:p w14:paraId="29C77F27" w14:textId="77777777" w:rsidR="00405AAD" w:rsidRPr="00405AAD" w:rsidRDefault="000709B5" w:rsidP="00662A5F">
            <w:pPr>
              <w:rPr>
                <w:rFonts w:cstheme="minorHAnsi"/>
                <w:sz w:val="22"/>
                <w:szCs w:val="22"/>
              </w:rPr>
            </w:pPr>
            <w:hyperlink r:id="rId32"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33"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6565BFCD" w14:textId="1EE6F9F7" w:rsidR="00A37797" w:rsidRPr="00436EB9" w:rsidRDefault="000709B5" w:rsidP="00A37797">
            <w:pPr>
              <w:rPr>
                <w:lang w:val="en-US"/>
              </w:rPr>
            </w:pPr>
            <w:sdt>
              <w:sdtPr>
                <w:rPr>
                  <w:lang w:val="en-US"/>
                </w:rPr>
                <w:id w:val="-984850037"/>
                <w14:checkbox>
                  <w14:checked w14:val="0"/>
                  <w14:checkedState w14:val="2612" w14:font="MS Gothic"/>
                  <w14:uncheckedState w14:val="2610" w14:font="MS Gothic"/>
                </w14:checkbox>
              </w:sdtPr>
              <w:sdtEndPr/>
              <w:sdtContent>
                <w:r w:rsidR="00F11094">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B7C0400" w14:textId="77777777" w:rsidR="00A37797" w:rsidRPr="00436EB9" w:rsidRDefault="000709B5"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2FB23663" w14:textId="77777777" w:rsidR="00A37797" w:rsidRPr="00436EB9" w:rsidRDefault="000709B5"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2DD4B41" w14:textId="2DC4568C" w:rsidR="00A37797" w:rsidRPr="00436EB9" w:rsidRDefault="000709B5"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F11094">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5E9CEDE7" w14:textId="77777777" w:rsidR="002300DE" w:rsidRDefault="002300DE" w:rsidP="6320600B">
            <w:pPr>
              <w:rPr>
                <w:b/>
                <w:bCs/>
              </w:rPr>
            </w:pPr>
          </w:p>
          <w:p w14:paraId="01F009BC" w14:textId="6BE02346" w:rsidR="000C4BF5" w:rsidRDefault="00EC4CE0" w:rsidP="00267AFC">
            <w:pPr>
              <w:jc w:val="both"/>
              <w:rPr>
                <w:b/>
                <w:bCs/>
              </w:rPr>
            </w:pPr>
            <w:r>
              <w:t>After the ten-year post-completion storage period, project folders and data will be archived on the</w:t>
            </w:r>
            <w:r w:rsidR="006A148E">
              <w:t xml:space="preserve"> FEB</w:t>
            </w:r>
            <w:r w:rsidR="00267AFC">
              <w:t xml:space="preserve">’s </w:t>
            </w:r>
            <w:r>
              <w:t>central servers (including automatic backup procedures) in agreement with KU Leuven's RDM policy.</w:t>
            </w:r>
          </w:p>
          <w:p w14:paraId="70B21B54" w14:textId="77777777" w:rsidR="000C4BF5" w:rsidRPr="00C57639" w:rsidRDefault="000C4BF5" w:rsidP="6320600B">
            <w:pPr>
              <w:rPr>
                <w:b/>
                <w:bCs/>
              </w:rPr>
            </w:pPr>
          </w:p>
        </w:tc>
      </w:tr>
      <w:tr w:rsidR="002300DE" w:rsidRPr="00906DA8" w14:paraId="369059F9" w14:textId="77777777" w:rsidTr="00436EB9">
        <w:trPr>
          <w:cantSplit/>
          <w:trHeight w:val="269"/>
        </w:trPr>
        <w:tc>
          <w:tcPr>
            <w:tcW w:w="4962" w:type="dxa"/>
          </w:tcPr>
          <w:p w14:paraId="5DEB9330" w14:textId="77777777" w:rsidR="00436EB9" w:rsidRDefault="00AB632D" w:rsidP="00877A71">
            <w:r w:rsidRPr="00C40606">
              <w:t>What are the expected costs for data preservation during the expected retention period? How will these costs be covered?</w:t>
            </w:r>
          </w:p>
          <w:p w14:paraId="317A822A" w14:textId="77777777" w:rsidR="00436EB9" w:rsidRDefault="00436EB9" w:rsidP="00877A71">
            <w:pPr>
              <w:rPr>
                <w:i/>
                <w:sz w:val="22"/>
                <w:lang w:val="en-US"/>
              </w:rPr>
            </w:pPr>
          </w:p>
          <w:p w14:paraId="43E0440C" w14:textId="77777777" w:rsidR="00AB632D" w:rsidRPr="00436EB9" w:rsidRDefault="00AB632D" w:rsidP="00877A71">
            <w:pPr>
              <w:rPr>
                <w:i/>
              </w:rPr>
            </w:pPr>
          </w:p>
        </w:tc>
        <w:tc>
          <w:tcPr>
            <w:tcW w:w="10631" w:type="dxa"/>
          </w:tcPr>
          <w:p w14:paraId="0D9F6272" w14:textId="70150579" w:rsidR="002300DE" w:rsidRPr="00EC4CE0" w:rsidRDefault="00EC4CE0" w:rsidP="5D59270C">
            <w:r w:rsidRPr="00EC4CE0">
              <w:t xml:space="preserve">Data preservation costs are managed by </w:t>
            </w:r>
            <w:r w:rsidR="003E3D5E">
              <w:t xml:space="preserve">FEB / </w:t>
            </w:r>
            <w:r w:rsidRPr="00EC4CE0">
              <w:t>KU Leuven.</w:t>
            </w:r>
          </w:p>
        </w:tc>
      </w:tr>
    </w:tbl>
    <w:p w14:paraId="5AD885E3" w14:textId="77777777" w:rsidR="00032ED4" w:rsidRDefault="00032ED4"/>
    <w:p w14:paraId="3F954CE7" w14:textId="77777777" w:rsidR="00855608" w:rsidRDefault="00855608"/>
    <w:p w14:paraId="19BBBCEB" w14:textId="77777777" w:rsidR="00A80248" w:rsidRDefault="00A80248">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D15D837" w14:textId="77777777" w:rsidTr="005E32FD">
        <w:trPr>
          <w:cantSplit/>
          <w:trHeight w:val="269"/>
        </w:trPr>
        <w:tc>
          <w:tcPr>
            <w:tcW w:w="15593" w:type="dxa"/>
            <w:gridSpan w:val="2"/>
            <w:shd w:val="clear" w:color="auto" w:fill="5B9BD5" w:themeFill="accent5"/>
          </w:tcPr>
          <w:p w14:paraId="5DB401EC" w14:textId="4C52A61E"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5DBAA9ED" w14:textId="77777777" w:rsidR="00877A71" w:rsidRPr="00145CC7" w:rsidRDefault="00877A71" w:rsidP="00EE6614">
            <w:pPr>
              <w:rPr>
                <w:b/>
              </w:rPr>
            </w:pPr>
          </w:p>
        </w:tc>
      </w:tr>
      <w:tr w:rsidR="0046404A" w:rsidRPr="00F42A6F" w14:paraId="7EB9FF7B" w14:textId="77777777" w:rsidTr="00436EB9">
        <w:trPr>
          <w:cantSplit/>
          <w:trHeight w:val="269"/>
        </w:trPr>
        <w:tc>
          <w:tcPr>
            <w:tcW w:w="4962" w:type="dxa"/>
          </w:tcPr>
          <w:p w14:paraId="2A149E22" w14:textId="77777777" w:rsidR="0046404A" w:rsidRDefault="0046404A" w:rsidP="00877A71">
            <w:r w:rsidRPr="0046404A">
              <w:t xml:space="preserve">Will the data (or part of the data) be made available for reuse after/during the project?  </w:t>
            </w:r>
          </w:p>
          <w:p w14:paraId="7403444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C5E83E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34" w:anchor="infoeurepo-AccessRights" w:history="1">
              <w:r w:rsidRPr="00394E22">
                <w:rPr>
                  <w:rStyle w:val="Hyperlink"/>
                  <w:i/>
                  <w:smallCaps/>
                  <w:sz w:val="20"/>
                  <w:szCs w:val="20"/>
                </w:rPr>
                <w:t>https://wiki.surfnet.nl/display/standards/info-eu-repo/#infoeurepo-AccessRights</w:t>
              </w:r>
            </w:hyperlink>
          </w:p>
          <w:p w14:paraId="10F5F16F" w14:textId="77777777" w:rsidR="0046404A" w:rsidRPr="00394E22" w:rsidRDefault="0046404A" w:rsidP="00394E22"/>
        </w:tc>
        <w:tc>
          <w:tcPr>
            <w:tcW w:w="10631" w:type="dxa"/>
          </w:tcPr>
          <w:p w14:paraId="463BE69F" w14:textId="77777777" w:rsidR="004D37B4" w:rsidRDefault="000709B5"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030B3D8E" w14:textId="77777777" w:rsidR="00870FB5" w:rsidRDefault="000709B5"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1451141" w14:textId="17FA4737" w:rsidR="004D37B4" w:rsidRDefault="000709B5" w:rsidP="004D37B4">
            <w:sdt>
              <w:sdtPr>
                <w:rPr>
                  <w:lang w:val="en-US"/>
                </w:rPr>
                <w:id w:val="468630886"/>
                <w14:checkbox>
                  <w14:checked w14:val="1"/>
                  <w14:checkedState w14:val="2612" w14:font="MS Gothic"/>
                  <w14:uncheckedState w14:val="2610" w14:font="MS Gothic"/>
                </w14:checkbox>
              </w:sdtPr>
              <w:sdtEndPr/>
              <w:sdtContent>
                <w:r w:rsidR="0064509B">
                  <w:rPr>
                    <w:rFonts w:ascii="MS Gothic" w:eastAsia="MS Gothic" w:hAnsi="MS Gothic" w:hint="eastAsia"/>
                    <w:lang w:val="en-US"/>
                  </w:rPr>
                  <w:t>☒</w:t>
                </w:r>
              </w:sdtContent>
            </w:sdt>
            <w:r w:rsidR="004D37B4">
              <w:t xml:space="preserve"> </w:t>
            </w:r>
            <w:r w:rsidR="00870FB5">
              <w:t>Yes, as restricted data (upon approval, or institutional access only)</w:t>
            </w:r>
          </w:p>
          <w:p w14:paraId="31B3CBF3" w14:textId="77777777" w:rsidR="00870FB5" w:rsidRDefault="000709B5"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59A3F1E2" w14:textId="77777777" w:rsidR="004D37B4" w:rsidRDefault="000709B5"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01834552" w14:textId="77777777" w:rsidR="004D37B4" w:rsidRDefault="004D37B4" w:rsidP="004D37B4"/>
          <w:p w14:paraId="65D9B5D3" w14:textId="59009FBE" w:rsidR="006244EB" w:rsidRDefault="00E9058B" w:rsidP="006B7C3C">
            <w:pPr>
              <w:jc w:val="both"/>
            </w:pPr>
            <w:r>
              <w:t>1. &amp; 2. &amp; 4. &amp; 5.</w:t>
            </w:r>
            <w:r w:rsidR="008C6376">
              <w:t>:</w:t>
            </w:r>
            <w:r>
              <w:t xml:space="preserve"> </w:t>
            </w:r>
            <w:r w:rsidR="008C6376">
              <w:t>S</w:t>
            </w:r>
            <w:r>
              <w:t>econdary data under third party agreements</w:t>
            </w:r>
            <w:r w:rsidR="00DE512D">
              <w:t xml:space="preserve"> (only accessible under license)</w:t>
            </w:r>
            <w:r>
              <w:t xml:space="preserve">. </w:t>
            </w:r>
            <w:r w:rsidR="0064509B">
              <w:t xml:space="preserve">I will </w:t>
            </w:r>
            <w:r w:rsidR="00A77F16">
              <w:t xml:space="preserve">/ </w:t>
            </w:r>
            <w:proofErr w:type="spellStart"/>
            <w:r w:rsidR="00A77F16">
              <w:t xml:space="preserve">can </w:t>
            </w:r>
            <w:r w:rsidR="0064509B">
              <w:t>not</w:t>
            </w:r>
            <w:proofErr w:type="spellEnd"/>
            <w:r w:rsidR="0064509B">
              <w:t xml:space="preserve"> share </w:t>
            </w:r>
            <w:r>
              <w:t xml:space="preserve">this </w:t>
            </w:r>
            <w:r w:rsidR="0064509B">
              <w:t>data</w:t>
            </w:r>
            <w:r w:rsidR="008C6376">
              <w:t>.</w:t>
            </w:r>
          </w:p>
          <w:p w14:paraId="15592158" w14:textId="77777777" w:rsidR="008C6376" w:rsidRDefault="008C6376" w:rsidP="004D37B4"/>
          <w:p w14:paraId="1B0C70B6" w14:textId="5A93410A" w:rsidR="00281B0B" w:rsidRDefault="00993610" w:rsidP="006B7C3C">
            <w:pPr>
              <w:jc w:val="both"/>
            </w:pPr>
            <w:r>
              <w:t>3. &amp; 6. &amp; 7.: Secondary data – open access</w:t>
            </w:r>
            <w:r w:rsidR="0064509B">
              <w:t>.</w:t>
            </w:r>
            <w:r>
              <w:t xml:space="preserve"> I have no ownership rights over this data. I will not share this data. However, I can </w:t>
            </w:r>
            <w:r w:rsidR="0064509B">
              <w:t xml:space="preserve">describe the data and indicate how </w:t>
            </w:r>
            <w:r>
              <w:t xml:space="preserve">and where </w:t>
            </w:r>
            <w:r w:rsidR="0064509B">
              <w:t xml:space="preserve">others can </w:t>
            </w:r>
            <w:r w:rsidR="000F565B">
              <w:t xml:space="preserve">find and </w:t>
            </w:r>
            <w:r w:rsidR="0064509B">
              <w:t xml:space="preserve">obtain access to the data. </w:t>
            </w:r>
          </w:p>
          <w:p w14:paraId="6734CE4C" w14:textId="77777777" w:rsidR="00281B0B" w:rsidRDefault="00281B0B" w:rsidP="004D37B4"/>
          <w:p w14:paraId="77F55286" w14:textId="77777777" w:rsidR="00F67866" w:rsidRDefault="0084015F" w:rsidP="006B7C3C">
            <w:pPr>
              <w:jc w:val="both"/>
            </w:pPr>
            <w:r>
              <w:t xml:space="preserve">8. </w:t>
            </w:r>
            <w:r w:rsidRPr="0084015F">
              <w:t>STATA scripts</w:t>
            </w:r>
            <w:r>
              <w:t xml:space="preserve">: Primary data. </w:t>
            </w:r>
            <w:r w:rsidR="009B73D2" w:rsidRPr="009B73D2">
              <w:t xml:space="preserve">I can make my STATA Do Files (coding) openly available. </w:t>
            </w:r>
            <w:r w:rsidR="006951C5">
              <w:t>In t</w:t>
            </w:r>
            <w:r w:rsidR="009B73D2" w:rsidRPr="009B73D2">
              <w:t>his way, researchers</w:t>
            </w:r>
            <w:r w:rsidR="00C33450">
              <w:t xml:space="preserve"> </w:t>
            </w:r>
            <w:r w:rsidR="009B73D2" w:rsidRPr="009B73D2">
              <w:t>can build upon my contribution by utilizing the added value</w:t>
            </w:r>
            <w:r w:rsidR="00C33450">
              <w:t xml:space="preserve"> in the</w:t>
            </w:r>
            <w:r w:rsidR="006951C5">
              <w:t xml:space="preserve"> STATA</w:t>
            </w:r>
            <w:r w:rsidR="00C33450">
              <w:t xml:space="preserve"> scripts</w:t>
            </w:r>
            <w:r w:rsidR="00B04C84">
              <w:t xml:space="preserve"> (</w:t>
            </w:r>
            <w:r w:rsidR="009B73D2" w:rsidRPr="009B73D2">
              <w:t>such as newly defined variables</w:t>
            </w:r>
            <w:r w:rsidR="00B04C84">
              <w:t xml:space="preserve"> &amp; </w:t>
            </w:r>
            <w:r w:rsidR="001A1FBE">
              <w:t>methodologic techniques</w:t>
            </w:r>
            <w:r w:rsidR="00383819">
              <w:t xml:space="preserve"> &amp; ideas of merging databases &amp; ideas for unique identifiers per database</w:t>
            </w:r>
            <w:r w:rsidR="001A1FBE">
              <w:t>).</w:t>
            </w:r>
            <w:r w:rsidR="00C33450">
              <w:t xml:space="preserve"> Researchers </w:t>
            </w:r>
            <w:r w:rsidR="00C33450" w:rsidRPr="009B73D2">
              <w:t>who also have access to the secondary databases can replicate my study</w:t>
            </w:r>
            <w:r w:rsidR="00C33450">
              <w:t xml:space="preserve"> with the STATA scripts</w:t>
            </w:r>
            <w:r w:rsidR="006951C5">
              <w:t xml:space="preserve">. </w:t>
            </w:r>
          </w:p>
          <w:p w14:paraId="59D3DB8A" w14:textId="77777777" w:rsidR="00F67866" w:rsidRDefault="00F67866" w:rsidP="006B7C3C">
            <w:pPr>
              <w:jc w:val="both"/>
            </w:pPr>
          </w:p>
          <w:p w14:paraId="3BFAAC8D" w14:textId="7373064F" w:rsidR="004D37B4" w:rsidRDefault="008F5331" w:rsidP="006B7C3C">
            <w:pPr>
              <w:jc w:val="both"/>
            </w:pPr>
            <w:r>
              <w:t>All other questions under 6. Data Sharing will be answered with respect to my primary data</w:t>
            </w:r>
            <w:r w:rsidR="00F67866">
              <w:t xml:space="preserve">, i.e. STATA </w:t>
            </w:r>
            <w:r>
              <w:t xml:space="preserve">scripts </w:t>
            </w:r>
            <w:r w:rsidR="00C02442">
              <w:t>(</w:t>
            </w:r>
            <w:r>
              <w:t xml:space="preserve">not </w:t>
            </w:r>
            <w:r w:rsidR="00F67866">
              <w:t xml:space="preserve">regarding the </w:t>
            </w:r>
            <w:r w:rsidR="00C02442">
              <w:t>secondary</w:t>
            </w:r>
            <w:r w:rsidR="00F67866">
              <w:t xml:space="preserve"> databases</w:t>
            </w:r>
            <w:r w:rsidR="00C02442">
              <w:t>)</w:t>
            </w:r>
            <w:r w:rsidR="00F67866">
              <w:t>.</w:t>
            </w:r>
            <w:r w:rsidR="00080F6B">
              <w:t xml:space="preserve"> </w:t>
            </w:r>
          </w:p>
          <w:p w14:paraId="1ABA78D3" w14:textId="77777777" w:rsidR="0046404A" w:rsidRPr="004D37B4" w:rsidRDefault="0046404A" w:rsidP="00436EB9"/>
        </w:tc>
      </w:tr>
      <w:tr w:rsidR="008F41F6" w:rsidRPr="00F42A6F" w14:paraId="3FE3BFE7" w14:textId="77777777" w:rsidTr="00436EB9">
        <w:trPr>
          <w:cantSplit/>
          <w:trHeight w:val="269"/>
        </w:trPr>
        <w:tc>
          <w:tcPr>
            <w:tcW w:w="4962" w:type="dxa"/>
          </w:tcPr>
          <w:p w14:paraId="408B00CD" w14:textId="77777777" w:rsidR="008F41F6" w:rsidRDefault="008F41F6" w:rsidP="00877A71">
            <w:r w:rsidRPr="008F41F6">
              <w:t>If access is restricted, please specify who will be able to access the data and under what conditions.</w:t>
            </w:r>
          </w:p>
        </w:tc>
        <w:tc>
          <w:tcPr>
            <w:tcW w:w="10631" w:type="dxa"/>
          </w:tcPr>
          <w:p w14:paraId="63DFDB18" w14:textId="461E9AB3" w:rsidR="008F41F6" w:rsidRDefault="004D7BFA" w:rsidP="000F565B">
            <w:pPr>
              <w:jc w:val="both"/>
            </w:pPr>
            <w:r>
              <w:t>Other</w:t>
            </w:r>
            <w:r w:rsidR="008F5331">
              <w:t xml:space="preserve"> researchers who want access </w:t>
            </w:r>
            <w:r>
              <w:t xml:space="preserve">to </w:t>
            </w:r>
            <w:r w:rsidR="008F5331">
              <w:t>my STATA scripts can contact me via mail and the scripts will be send in attachment</w:t>
            </w:r>
            <w:r w:rsidR="00C42582">
              <w:t xml:space="preserve"> (for instance, researchers who I meet on conferences or researchers who peer review my papers).</w:t>
            </w:r>
          </w:p>
          <w:p w14:paraId="1810461C" w14:textId="77777777" w:rsidR="004D7BFA" w:rsidRDefault="004D7BFA" w:rsidP="000F565B">
            <w:pPr>
              <w:jc w:val="both"/>
            </w:pPr>
          </w:p>
          <w:p w14:paraId="2FAAA0B3" w14:textId="6B90CF5A" w:rsidR="00CB3D61" w:rsidRDefault="00CB3D61" w:rsidP="000F565B">
            <w:pPr>
              <w:jc w:val="both"/>
              <w:rPr>
                <w:lang w:val="en-US"/>
              </w:rPr>
            </w:pPr>
            <w:r>
              <w:t xml:space="preserve">The researchers who want access </w:t>
            </w:r>
            <w:r w:rsidR="00C42582">
              <w:t xml:space="preserve">to </w:t>
            </w:r>
            <w:r>
              <w:t xml:space="preserve">my STATA scripts do not need a license, there </w:t>
            </w:r>
            <w:r w:rsidR="0046286D">
              <w:t>seems</w:t>
            </w:r>
            <w:r>
              <w:t xml:space="preserve"> no scientific </w:t>
            </w:r>
            <w:r w:rsidR="004D7BFA">
              <w:t xml:space="preserve">or legal </w:t>
            </w:r>
            <w:r>
              <w:t xml:space="preserve">reason to </w:t>
            </w:r>
            <w:r w:rsidR="004D7BFA">
              <w:t>create a license</w:t>
            </w:r>
            <w:r w:rsidR="00C42582">
              <w:t xml:space="preserve">. </w:t>
            </w:r>
          </w:p>
        </w:tc>
      </w:tr>
      <w:tr w:rsidR="002300DE" w:rsidRPr="00F42A6F" w14:paraId="2449B64B" w14:textId="77777777" w:rsidTr="00436EB9">
        <w:trPr>
          <w:cantSplit/>
          <w:trHeight w:val="269"/>
        </w:trPr>
        <w:tc>
          <w:tcPr>
            <w:tcW w:w="4962" w:type="dxa"/>
          </w:tcPr>
          <w:p w14:paraId="1F45E8B2" w14:textId="77777777"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57FCBE18" w14:textId="77777777" w:rsidR="00436EB9" w:rsidRDefault="000709B5"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61578DC" w14:textId="3D9B8B60" w:rsidR="00566351" w:rsidRDefault="000709B5"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DE512D">
                  <w:rPr>
                    <w:rFonts w:ascii="MS Gothic" w:eastAsia="MS Gothic" w:hAnsi="MS Gothic" w:hint="eastAsia"/>
                    <w:lang w:val="en-US"/>
                  </w:rPr>
                  <w:t>☐</w:t>
                </w:r>
              </w:sdtContent>
            </w:sdt>
            <w:r w:rsidR="00566351">
              <w:rPr>
                <w:lang w:val="en-US"/>
              </w:rPr>
              <w:t xml:space="preserve"> Yes, intellectual property rights</w:t>
            </w:r>
          </w:p>
          <w:p w14:paraId="50CA571A" w14:textId="77777777" w:rsidR="00566351" w:rsidRDefault="000709B5"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D7C6FB6" w14:textId="77777777" w:rsidR="00566351" w:rsidRDefault="000709B5"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9D68F35" w14:textId="7FC9F089" w:rsidR="00566351" w:rsidRPr="00436EB9" w:rsidRDefault="000709B5" w:rsidP="00436EB9">
            <w:pPr>
              <w:rPr>
                <w:lang w:val="en-US"/>
              </w:rPr>
            </w:pPr>
            <w:sdt>
              <w:sdtPr>
                <w:rPr>
                  <w:lang w:val="en-US"/>
                </w:rPr>
                <w:id w:val="-123844979"/>
                <w14:checkbox>
                  <w14:checked w14:val="0"/>
                  <w14:checkedState w14:val="2612" w14:font="MS Gothic"/>
                  <w14:uncheckedState w14:val="2610" w14:font="MS Gothic"/>
                </w14:checkbox>
              </w:sdtPr>
              <w:sdtEndPr/>
              <w:sdtContent>
                <w:r w:rsidR="00DE512D">
                  <w:rPr>
                    <w:rFonts w:ascii="MS Gothic" w:eastAsia="MS Gothic" w:hAnsi="MS Gothic" w:hint="eastAsia"/>
                    <w:lang w:val="en-US"/>
                  </w:rPr>
                  <w:t>☐</w:t>
                </w:r>
              </w:sdtContent>
            </w:sdt>
            <w:r w:rsidR="005904AD">
              <w:rPr>
                <w:lang w:val="en-US"/>
              </w:rPr>
              <w:t xml:space="preserve"> Yes, other</w:t>
            </w:r>
          </w:p>
          <w:p w14:paraId="6460F8D9" w14:textId="2E7B8811" w:rsidR="00FF6446" w:rsidRPr="00FF6446" w:rsidRDefault="000709B5"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DE512D">
                  <w:rPr>
                    <w:rFonts w:ascii="MS Gothic" w:eastAsia="MS Gothic" w:hAnsi="MS Gothic" w:hint="eastAsia"/>
                    <w:lang w:val="en-US"/>
                  </w:rPr>
                  <w:t>☒</w:t>
                </w:r>
              </w:sdtContent>
            </w:sdt>
            <w:r w:rsidR="00436EB9" w:rsidRPr="00436EB9">
              <w:rPr>
                <w:lang w:val="en-US"/>
              </w:rPr>
              <w:t xml:space="preserve"> No</w:t>
            </w:r>
          </w:p>
          <w:p w14:paraId="0B71B56C" w14:textId="77777777" w:rsidR="005904AD" w:rsidRPr="00C57639" w:rsidRDefault="005904AD" w:rsidP="00436EB9">
            <w:pPr>
              <w:rPr>
                <w:b/>
                <w:bCs/>
              </w:rPr>
            </w:pPr>
          </w:p>
        </w:tc>
      </w:tr>
      <w:tr w:rsidR="002300DE" w:rsidRPr="00F42A6F" w14:paraId="5DB00B53" w14:textId="77777777" w:rsidTr="00436EB9">
        <w:trPr>
          <w:cantSplit/>
          <w:trHeight w:val="269"/>
        </w:trPr>
        <w:tc>
          <w:tcPr>
            <w:tcW w:w="4962" w:type="dxa"/>
          </w:tcPr>
          <w:p w14:paraId="3AE32EB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88409A8" w14:textId="74414E0F" w:rsidR="00DC64A0" w:rsidRDefault="000709B5"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FF6446">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3C735071" w14:textId="2335702B" w:rsidR="00DC64A0" w:rsidRDefault="000709B5" w:rsidP="00DC64A0">
            <w:pPr>
              <w:rPr>
                <w:lang w:val="en-US"/>
              </w:rPr>
            </w:pPr>
            <w:sdt>
              <w:sdtPr>
                <w:rPr>
                  <w:lang w:val="en-US"/>
                </w:rPr>
                <w:id w:val="21834835"/>
                <w14:checkbox>
                  <w14:checked w14:val="0"/>
                  <w14:checkedState w14:val="2612" w14:font="MS Gothic"/>
                  <w14:uncheckedState w14:val="2610" w14:font="MS Gothic"/>
                </w14:checkbox>
              </w:sdtPr>
              <w:sdtEndPr/>
              <w:sdtContent>
                <w:r w:rsidR="00FF6446">
                  <w:rPr>
                    <w:rFonts w:ascii="MS Gothic" w:eastAsia="MS Gothic" w:hAnsi="MS Gothic" w:hint="eastAsia"/>
                    <w:lang w:val="en-US"/>
                  </w:rPr>
                  <w:t>☐</w:t>
                </w:r>
              </w:sdtContent>
            </w:sdt>
            <w:r w:rsidR="00DC64A0">
              <w:rPr>
                <w:lang w:val="en-US"/>
              </w:rPr>
              <w:t xml:space="preserve"> Other data repository (specify)</w:t>
            </w:r>
          </w:p>
          <w:p w14:paraId="2EE1D3CC" w14:textId="5EABB51D" w:rsidR="00DC64A0" w:rsidRDefault="000709B5" w:rsidP="00DC64A0">
            <w:pPr>
              <w:rPr>
                <w:lang w:val="en-US"/>
              </w:rPr>
            </w:pPr>
            <w:sdt>
              <w:sdtPr>
                <w:rPr>
                  <w:lang w:val="en-US"/>
                </w:rPr>
                <w:id w:val="-1371372090"/>
                <w14:checkbox>
                  <w14:checked w14:val="1"/>
                  <w14:checkedState w14:val="2612" w14:font="MS Gothic"/>
                  <w14:uncheckedState w14:val="2610" w14:font="MS Gothic"/>
                </w14:checkbox>
              </w:sdtPr>
              <w:sdtEndPr/>
              <w:sdtContent>
                <w:r w:rsidR="00FF6446">
                  <w:rPr>
                    <w:rFonts w:ascii="MS Gothic" w:eastAsia="MS Gothic" w:hAnsi="MS Gothic" w:hint="eastAsia"/>
                    <w:lang w:val="en-US"/>
                  </w:rPr>
                  <w:t>☒</w:t>
                </w:r>
              </w:sdtContent>
            </w:sdt>
            <w:r w:rsidR="00DC64A0">
              <w:rPr>
                <w:lang w:val="en-US"/>
              </w:rPr>
              <w:t xml:space="preserve"> Other (specify)</w:t>
            </w:r>
          </w:p>
          <w:p w14:paraId="0FCA6410" w14:textId="77777777" w:rsidR="007A08D4" w:rsidRDefault="007A08D4" w:rsidP="00DC64A0">
            <w:pPr>
              <w:rPr>
                <w:lang w:val="en-US"/>
              </w:rPr>
            </w:pPr>
          </w:p>
          <w:p w14:paraId="7996144E" w14:textId="77777777" w:rsidR="002300DE" w:rsidRDefault="009D5D56" w:rsidP="00FF6446">
            <w:pPr>
              <w:rPr>
                <w:lang w:val="en-US"/>
              </w:rPr>
            </w:pPr>
            <w:r>
              <w:rPr>
                <w:lang w:val="en-US"/>
              </w:rPr>
              <w:t>Data can be shared via mail.</w:t>
            </w:r>
          </w:p>
          <w:p w14:paraId="2886FD4C" w14:textId="61FC09F1" w:rsidR="009D5D56" w:rsidRPr="00DC64A0" w:rsidRDefault="009D5D56" w:rsidP="00FF6446">
            <w:pPr>
              <w:rPr>
                <w:b/>
                <w:bCs/>
                <w:lang w:val="en-US"/>
              </w:rPr>
            </w:pPr>
          </w:p>
        </w:tc>
      </w:tr>
      <w:tr w:rsidR="002300DE" w:rsidRPr="00F42A6F" w14:paraId="7EBC6505" w14:textId="77777777" w:rsidTr="00436EB9">
        <w:trPr>
          <w:cantSplit/>
          <w:trHeight w:val="269"/>
        </w:trPr>
        <w:tc>
          <w:tcPr>
            <w:tcW w:w="4962" w:type="dxa"/>
          </w:tcPr>
          <w:p w14:paraId="45AF4A44" w14:textId="77777777" w:rsidR="00CF3DAB" w:rsidRDefault="00CF3DAB" w:rsidP="00877A71">
            <w:r w:rsidRPr="00CF3DAB">
              <w:t>When will the data be made available?</w:t>
            </w:r>
          </w:p>
          <w:p w14:paraId="70C0E7BE" w14:textId="77777777" w:rsidR="00CF3DAB" w:rsidRDefault="00CF3DAB" w:rsidP="00CF3DAB"/>
          <w:p w14:paraId="33876A72" w14:textId="77777777" w:rsidR="002300DE" w:rsidRPr="00CF3DAB" w:rsidRDefault="002300DE" w:rsidP="00CF3DAB">
            <w:pPr>
              <w:rPr>
                <w:i/>
                <w:smallCaps/>
                <w:color w:val="5A5A5A" w:themeColor="text1" w:themeTint="A5"/>
                <w:sz w:val="20"/>
                <w:szCs w:val="20"/>
              </w:rPr>
            </w:pPr>
          </w:p>
        </w:tc>
        <w:tc>
          <w:tcPr>
            <w:tcW w:w="10631" w:type="dxa"/>
          </w:tcPr>
          <w:p w14:paraId="6D0B6C28" w14:textId="39936A6A" w:rsidR="00A97EA4" w:rsidRDefault="000709B5" w:rsidP="00A97EA4">
            <w:pPr>
              <w:rPr>
                <w:lang w:val="en-US"/>
              </w:rPr>
            </w:pPr>
            <w:sdt>
              <w:sdtPr>
                <w:rPr>
                  <w:lang w:val="en-US"/>
                </w:rPr>
                <w:id w:val="812530382"/>
                <w14:checkbox>
                  <w14:checked w14:val="1"/>
                  <w14:checkedState w14:val="2612" w14:font="MS Gothic"/>
                  <w14:uncheckedState w14:val="2610" w14:font="MS Gothic"/>
                </w14:checkbox>
              </w:sdtPr>
              <w:sdtEndPr/>
              <w:sdtContent>
                <w:r w:rsidR="007A08D4">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A412514" w14:textId="77777777" w:rsidR="00A97EA4" w:rsidRDefault="000709B5"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6038557E" w14:textId="4E54528D" w:rsidR="00CF3DAB" w:rsidRDefault="000709B5" w:rsidP="6320600B">
            <w:pPr>
              <w:rPr>
                <w:lang w:val="en-US"/>
              </w:rPr>
            </w:pPr>
            <w:sdt>
              <w:sdtPr>
                <w:rPr>
                  <w:lang w:val="en-US"/>
                </w:rPr>
                <w:id w:val="-1860658858"/>
                <w14:checkbox>
                  <w14:checked w14:val="1"/>
                  <w14:checkedState w14:val="2612" w14:font="MS Gothic"/>
                  <w14:uncheckedState w14:val="2610" w14:font="MS Gothic"/>
                </w14:checkbox>
              </w:sdtPr>
              <w:sdtEndPr/>
              <w:sdtContent>
                <w:r w:rsidR="009D5D56">
                  <w:rPr>
                    <w:rFonts w:ascii="MS Gothic" w:eastAsia="MS Gothic" w:hAnsi="MS Gothic" w:hint="eastAsia"/>
                    <w:lang w:val="en-US"/>
                  </w:rPr>
                  <w:t>☒</w:t>
                </w:r>
              </w:sdtContent>
            </w:sdt>
            <w:r w:rsidR="00A97EA4">
              <w:rPr>
                <w:lang w:val="en-US"/>
              </w:rPr>
              <w:t xml:space="preserve"> Other (specify)</w:t>
            </w:r>
          </w:p>
          <w:p w14:paraId="2BEAB3DC" w14:textId="77777777" w:rsidR="0046286D" w:rsidRDefault="0046286D" w:rsidP="6320600B">
            <w:pPr>
              <w:rPr>
                <w:b/>
                <w:bCs/>
              </w:rPr>
            </w:pPr>
          </w:p>
          <w:p w14:paraId="6F1D375B" w14:textId="200E8AC8" w:rsidR="009D5D56" w:rsidRPr="009D5D56" w:rsidRDefault="009D5D56" w:rsidP="6320600B">
            <w:r>
              <w:t>For instance, w</w:t>
            </w:r>
            <w:r w:rsidRPr="009D5D56">
              <w:t xml:space="preserve">hen requested by colleagues for peer review. </w:t>
            </w:r>
          </w:p>
          <w:p w14:paraId="3BB08A74" w14:textId="77777777" w:rsidR="00CF3DAB" w:rsidRPr="00C57639" w:rsidRDefault="00CF3DAB" w:rsidP="6320600B">
            <w:pPr>
              <w:rPr>
                <w:b/>
                <w:bCs/>
              </w:rPr>
            </w:pPr>
          </w:p>
        </w:tc>
      </w:tr>
      <w:tr w:rsidR="002300DE" w:rsidRPr="00F42A6F" w14:paraId="158AB625" w14:textId="77777777" w:rsidTr="00436EB9">
        <w:trPr>
          <w:cantSplit/>
          <w:trHeight w:val="269"/>
        </w:trPr>
        <w:tc>
          <w:tcPr>
            <w:tcW w:w="4962" w:type="dxa"/>
          </w:tcPr>
          <w:p w14:paraId="1C7C6BB4" w14:textId="77777777" w:rsidR="002300DE" w:rsidRDefault="009966C3" w:rsidP="00877A71">
            <w:r w:rsidRPr="009966C3">
              <w:t>Which data usage licenses are you going to provide? If none, please explain why.</w:t>
            </w:r>
          </w:p>
          <w:p w14:paraId="6C3C87AB" w14:textId="77777777" w:rsidR="00CF07B7" w:rsidRDefault="00CF07B7" w:rsidP="00877A71"/>
          <w:p w14:paraId="692D9C8F"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5DC1A7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35"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36"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37EF9B53" w14:textId="77777777" w:rsidR="009966C3" w:rsidRDefault="009966C3" w:rsidP="00306CBC"/>
        </w:tc>
        <w:tc>
          <w:tcPr>
            <w:tcW w:w="10631" w:type="dxa"/>
          </w:tcPr>
          <w:p w14:paraId="7E26880E" w14:textId="77777777" w:rsidR="00BB45C3" w:rsidRDefault="000709B5"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273E772D" w14:textId="77777777" w:rsidR="00BB45C3" w:rsidRDefault="000709B5"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226EB704" w14:textId="77777777" w:rsidR="00BB45C3" w:rsidRDefault="000709B5"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0C6FDABD" w14:textId="77777777" w:rsidR="00BB45C3" w:rsidRDefault="000709B5"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3A2746AC" w14:textId="6B418325" w:rsidR="00BB45C3" w:rsidRDefault="000709B5" w:rsidP="00BB45C3">
            <w:pPr>
              <w:rPr>
                <w:lang w:val="en-US"/>
              </w:rPr>
            </w:pPr>
            <w:sdt>
              <w:sdtPr>
                <w:rPr>
                  <w:lang w:val="en-US"/>
                </w:rPr>
                <w:id w:val="1325312470"/>
                <w14:checkbox>
                  <w14:checked w14:val="1"/>
                  <w14:checkedState w14:val="2612" w14:font="MS Gothic"/>
                  <w14:uncheckedState w14:val="2610" w14:font="MS Gothic"/>
                </w14:checkbox>
              </w:sdtPr>
              <w:sdtEndPr/>
              <w:sdtContent>
                <w:r w:rsidR="006C30D4">
                  <w:rPr>
                    <w:rFonts w:ascii="MS Gothic" w:eastAsia="MS Gothic" w:hAnsi="MS Gothic" w:hint="eastAsia"/>
                    <w:lang w:val="en-US"/>
                  </w:rPr>
                  <w:t>☒</w:t>
                </w:r>
              </w:sdtContent>
            </w:sdt>
            <w:r w:rsidR="00BB45C3">
              <w:rPr>
                <w:lang w:val="en-US"/>
              </w:rPr>
              <w:t xml:space="preserve"> Other (specify)</w:t>
            </w:r>
          </w:p>
          <w:p w14:paraId="3163761C" w14:textId="77777777" w:rsidR="002300DE" w:rsidRDefault="002300DE" w:rsidP="00BB4EB5">
            <w:pPr>
              <w:rPr>
                <w:b/>
                <w:bCs/>
              </w:rPr>
            </w:pPr>
          </w:p>
          <w:p w14:paraId="0FCF0F4D" w14:textId="27CE24D4" w:rsidR="006D2612" w:rsidRPr="006D2612" w:rsidRDefault="006C30D4" w:rsidP="00BB4EB5">
            <w:r>
              <w:t>No specific data usage license will be used. See explanation above.</w:t>
            </w:r>
          </w:p>
        </w:tc>
      </w:tr>
      <w:tr w:rsidR="00331EA7" w:rsidRPr="00F42A6F" w14:paraId="74893F9E" w14:textId="77777777" w:rsidTr="00436EB9">
        <w:trPr>
          <w:cantSplit/>
          <w:trHeight w:val="269"/>
        </w:trPr>
        <w:tc>
          <w:tcPr>
            <w:tcW w:w="4962" w:type="dxa"/>
          </w:tcPr>
          <w:p w14:paraId="057A73A0" w14:textId="77777777"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45B26DDB" w14:textId="77777777" w:rsidR="00C25D47" w:rsidRDefault="00C25D47" w:rsidP="00877A71"/>
          <w:p w14:paraId="692D5541"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0B2C91A2" w14:textId="77777777" w:rsidR="00331EA7" w:rsidRPr="00C25D47" w:rsidRDefault="00331EA7" w:rsidP="00C25D47"/>
        </w:tc>
        <w:tc>
          <w:tcPr>
            <w:tcW w:w="10631" w:type="dxa"/>
          </w:tcPr>
          <w:p w14:paraId="47DBA05C" w14:textId="77777777" w:rsidR="00331EA7" w:rsidRPr="00436EB9" w:rsidRDefault="000709B5"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4FA3BF37" w14:textId="77777777" w:rsidR="00331EA7" w:rsidRDefault="000709B5"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70C78F6" w14:textId="689B26B3" w:rsidR="00331EA7" w:rsidRPr="006C30D4" w:rsidRDefault="000709B5" w:rsidP="00331EA7">
            <w:pPr>
              <w:rPr>
                <w:bCs/>
              </w:rPr>
            </w:pPr>
            <w:sdt>
              <w:sdtPr>
                <w:rPr>
                  <w:lang w:val="en-US"/>
                </w:rPr>
                <w:id w:val="-2029402696"/>
                <w14:checkbox>
                  <w14:checked w14:val="1"/>
                  <w14:checkedState w14:val="2612" w14:font="MS Gothic"/>
                  <w14:uncheckedState w14:val="2610" w14:font="MS Gothic"/>
                </w14:checkbox>
              </w:sdtPr>
              <w:sdtEndPr/>
              <w:sdtContent>
                <w:r w:rsidR="00672280">
                  <w:rPr>
                    <w:rFonts w:ascii="MS Gothic" w:eastAsia="MS Gothic" w:hAnsi="MS Gothic" w:hint="eastAsia"/>
                    <w:lang w:val="en-US"/>
                  </w:rPr>
                  <w:t>☒</w:t>
                </w:r>
              </w:sdtContent>
            </w:sdt>
            <w:r w:rsidR="00B90014">
              <w:rPr>
                <w:lang w:val="en-US"/>
              </w:rPr>
              <w:t xml:space="preserve"> No</w:t>
            </w:r>
          </w:p>
        </w:tc>
      </w:tr>
      <w:tr w:rsidR="002300DE" w:rsidRPr="005B780B" w14:paraId="764A22FF" w14:textId="77777777" w:rsidTr="00436EB9">
        <w:trPr>
          <w:cantSplit/>
          <w:trHeight w:val="269"/>
        </w:trPr>
        <w:tc>
          <w:tcPr>
            <w:tcW w:w="4962" w:type="dxa"/>
          </w:tcPr>
          <w:p w14:paraId="505A90D3" w14:textId="77777777" w:rsidR="00D712D9" w:rsidRPr="00BD4178" w:rsidRDefault="002300DE" w:rsidP="00877A71">
            <w:r>
              <w:t xml:space="preserve">What are the expected costs for data sharing? How will these costs be covered? </w:t>
            </w:r>
          </w:p>
          <w:p w14:paraId="3D72D561" w14:textId="77777777" w:rsidR="00171BDA" w:rsidRPr="00D712D9" w:rsidRDefault="00171BDA" w:rsidP="00877A71">
            <w:pPr>
              <w:rPr>
                <w:i/>
              </w:rPr>
            </w:pPr>
          </w:p>
        </w:tc>
        <w:tc>
          <w:tcPr>
            <w:tcW w:w="10631" w:type="dxa"/>
          </w:tcPr>
          <w:p w14:paraId="7970C533" w14:textId="028BC5E8" w:rsidR="002300DE" w:rsidRPr="006D2612" w:rsidRDefault="006D2612" w:rsidP="5D59270C">
            <w:r w:rsidRPr="006D2612">
              <w:t>No costs.</w:t>
            </w:r>
          </w:p>
        </w:tc>
      </w:tr>
    </w:tbl>
    <w:p w14:paraId="152D7904" w14:textId="77777777" w:rsidR="00E93C67" w:rsidRDefault="00E93C67"/>
    <w:p w14:paraId="2DE97A19" w14:textId="77777777" w:rsidR="00300326" w:rsidRDefault="00300326">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3E8D136" w14:textId="77777777" w:rsidTr="005E32FD">
        <w:trPr>
          <w:cantSplit/>
          <w:trHeight w:val="501"/>
        </w:trPr>
        <w:tc>
          <w:tcPr>
            <w:tcW w:w="15593" w:type="dxa"/>
            <w:gridSpan w:val="2"/>
            <w:shd w:val="clear" w:color="auto" w:fill="5B9BD5" w:themeFill="accent5"/>
          </w:tcPr>
          <w:p w14:paraId="0C8842FB" w14:textId="69A65A77" w:rsidR="00877A71" w:rsidRPr="00E67B8A" w:rsidRDefault="00E67B8A" w:rsidP="00E67B8A">
            <w:pPr>
              <w:ind w:left="720"/>
              <w:jc w:val="center"/>
              <w:rPr>
                <w:b/>
                <w:bCs/>
              </w:rPr>
            </w:pPr>
            <w:r>
              <w:rPr>
                <w:b/>
                <w:bCs/>
              </w:rPr>
              <w:lastRenderedPageBreak/>
              <w:t xml:space="preserve">7. </w:t>
            </w:r>
            <w:r w:rsidR="5FB6CA38" w:rsidRPr="00E67B8A">
              <w:rPr>
                <w:b/>
                <w:bCs/>
              </w:rPr>
              <w:t>Responsibilities</w:t>
            </w:r>
          </w:p>
          <w:p w14:paraId="627E5752" w14:textId="77777777" w:rsidR="00877A71" w:rsidRPr="00145CC7" w:rsidRDefault="00877A71" w:rsidP="00EE6614">
            <w:pPr>
              <w:ind w:left="360"/>
              <w:rPr>
                <w:b/>
              </w:rPr>
            </w:pPr>
          </w:p>
        </w:tc>
      </w:tr>
      <w:tr w:rsidR="002300DE" w:rsidRPr="00F42A6F" w14:paraId="3B476F08" w14:textId="77777777" w:rsidTr="00436EB9">
        <w:trPr>
          <w:cantSplit/>
          <w:trHeight w:val="269"/>
        </w:trPr>
        <w:tc>
          <w:tcPr>
            <w:tcW w:w="4962" w:type="dxa"/>
          </w:tcPr>
          <w:p w14:paraId="35AED817" w14:textId="77777777" w:rsidR="002300DE" w:rsidRPr="00CA44D7" w:rsidRDefault="00F621F9" w:rsidP="00877A71">
            <w:r w:rsidRPr="00C40606">
              <w:t>Who will manage data documentation and metadata during the research project?</w:t>
            </w:r>
          </w:p>
        </w:tc>
        <w:tc>
          <w:tcPr>
            <w:tcW w:w="10631" w:type="dxa"/>
          </w:tcPr>
          <w:p w14:paraId="0FA4AB2C" w14:textId="41FBA1B1" w:rsidR="002300DE" w:rsidRPr="00C57639" w:rsidRDefault="00300326" w:rsidP="006C30D4">
            <w:pPr>
              <w:jc w:val="both"/>
              <w:rPr>
                <w:b/>
                <w:bCs/>
              </w:rPr>
            </w:pPr>
            <w:r>
              <w:t xml:space="preserve">Norah Kennis </w:t>
            </w:r>
            <w:r w:rsidR="000809B8">
              <w:t>(</w:t>
            </w:r>
            <w:hyperlink r:id="rId37" w:history="1">
              <w:r w:rsidR="000809B8" w:rsidRPr="008700D2">
                <w:rPr>
                  <w:rStyle w:val="Hyperlink"/>
                </w:rPr>
                <w:t>norah.kennis@kuleuven.be</w:t>
              </w:r>
            </w:hyperlink>
            <w:r w:rsidR="000809B8">
              <w:t xml:space="preserve">) </w:t>
            </w:r>
            <w:r>
              <w:t>is responsible for data documentation and metadata during the research project.</w:t>
            </w:r>
            <w:r w:rsidR="006C30D4">
              <w:t xml:space="preserve"> Norah Kennis is responsible for day-to-day data management operations.</w:t>
            </w:r>
          </w:p>
        </w:tc>
      </w:tr>
      <w:tr w:rsidR="002300DE" w:rsidRPr="00F42A6F" w14:paraId="5A2F9C46" w14:textId="77777777" w:rsidTr="00436EB9">
        <w:trPr>
          <w:cantSplit/>
          <w:trHeight w:val="269"/>
        </w:trPr>
        <w:tc>
          <w:tcPr>
            <w:tcW w:w="4962" w:type="dxa"/>
          </w:tcPr>
          <w:p w14:paraId="3E7B5AA7" w14:textId="77777777" w:rsidR="002300DE" w:rsidRDefault="00F621F9" w:rsidP="00877A71">
            <w:r w:rsidRPr="00C40606">
              <w:t>Who will manage data storage and backup during the research project?</w:t>
            </w:r>
          </w:p>
        </w:tc>
        <w:tc>
          <w:tcPr>
            <w:tcW w:w="10631" w:type="dxa"/>
          </w:tcPr>
          <w:p w14:paraId="1D517CDB" w14:textId="636DC56F" w:rsidR="002300DE" w:rsidRPr="00C57639" w:rsidRDefault="005B7803" w:rsidP="006C30D4">
            <w:pPr>
              <w:jc w:val="both"/>
              <w:rPr>
                <w:b/>
                <w:bCs/>
              </w:rPr>
            </w:pPr>
            <w:r>
              <w:t>Norah Kennis is responsible for data storage and backup during the research project and will seek advice and help from</w:t>
            </w:r>
            <w:r w:rsidR="003F1B7B">
              <w:t xml:space="preserve"> the supervisor</w:t>
            </w:r>
            <w:r>
              <w:t xml:space="preserve"> </w:t>
            </w:r>
            <w:r w:rsidR="006C30D4">
              <w:t xml:space="preserve">and principal investigator </w:t>
            </w:r>
            <w:r>
              <w:t>Steven Vanhaverbeke (</w:t>
            </w:r>
            <w:hyperlink r:id="rId38" w:history="1">
              <w:r w:rsidRPr="008700D2">
                <w:rPr>
                  <w:rStyle w:val="Hyperlink"/>
                </w:rPr>
                <w:t>steven.vanhaverbeke@kuleuven.be</w:t>
              </w:r>
            </w:hyperlink>
            <w:r>
              <w:t xml:space="preserve">). Steven Vanhaverbeke </w:t>
            </w:r>
            <w:r w:rsidR="000F1CB3">
              <w:t>can</w:t>
            </w:r>
            <w:r>
              <w:t xml:space="preserve"> </w:t>
            </w:r>
            <w:r w:rsidR="000709B5">
              <w:t xml:space="preserve">also </w:t>
            </w:r>
            <w:r>
              <w:t xml:space="preserve">potentially back-up </w:t>
            </w:r>
            <w:r w:rsidR="004A48FB">
              <w:t>data</w:t>
            </w:r>
            <w:r w:rsidR="000F1CB3">
              <w:t>.</w:t>
            </w:r>
          </w:p>
        </w:tc>
      </w:tr>
      <w:tr w:rsidR="002300DE" w:rsidRPr="00F42A6F" w14:paraId="278C1745" w14:textId="77777777" w:rsidTr="00436EB9">
        <w:trPr>
          <w:cantSplit/>
          <w:trHeight w:val="269"/>
        </w:trPr>
        <w:tc>
          <w:tcPr>
            <w:tcW w:w="4962" w:type="dxa"/>
          </w:tcPr>
          <w:p w14:paraId="6F8B048A" w14:textId="77777777" w:rsidR="002300DE" w:rsidRDefault="00F621F9" w:rsidP="00877A71">
            <w:r w:rsidRPr="00C40606">
              <w:t>Who will manage data preservation and sharing?</w:t>
            </w:r>
          </w:p>
        </w:tc>
        <w:tc>
          <w:tcPr>
            <w:tcW w:w="10631" w:type="dxa"/>
          </w:tcPr>
          <w:p w14:paraId="433A1D8A" w14:textId="0BB8D7E7" w:rsidR="002300DE" w:rsidRPr="00C57639" w:rsidRDefault="003F1B7B" w:rsidP="006C30D4">
            <w:pPr>
              <w:jc w:val="both"/>
              <w:rPr>
                <w:b/>
                <w:bCs/>
              </w:rPr>
            </w:pPr>
            <w:r>
              <w:t xml:space="preserve">Norah Kennis is responsible for data sharing. After the research project ends, preservation of data is the responsibility of </w:t>
            </w:r>
            <w:r w:rsidR="006C30D4">
              <w:t>Steven Vanhaverbeke</w:t>
            </w:r>
            <w:r>
              <w:t xml:space="preserve"> and the KU Leuven </w:t>
            </w:r>
            <w:r w:rsidRPr="005321D4">
              <w:rPr>
                <w:lang w:val="en-US"/>
              </w:rPr>
              <w:t>RDM policy</w:t>
            </w:r>
            <w:r>
              <w:rPr>
                <w:lang w:val="en-US"/>
              </w:rPr>
              <w:t xml:space="preserve">. </w:t>
            </w:r>
          </w:p>
        </w:tc>
      </w:tr>
      <w:tr w:rsidR="002300DE" w:rsidRPr="00F42A6F" w14:paraId="4771697F" w14:textId="77777777" w:rsidTr="00436EB9">
        <w:trPr>
          <w:cantSplit/>
          <w:trHeight w:val="269"/>
        </w:trPr>
        <w:tc>
          <w:tcPr>
            <w:tcW w:w="4962" w:type="dxa"/>
          </w:tcPr>
          <w:p w14:paraId="44656744" w14:textId="77777777" w:rsidR="00D712D9" w:rsidRPr="00D712D9" w:rsidRDefault="000E7787" w:rsidP="00D712D9">
            <w:pPr>
              <w:rPr>
                <w:i/>
              </w:rPr>
            </w:pPr>
            <w:r w:rsidRPr="00C40606">
              <w:t>Who will update and implement this DMP?</w:t>
            </w:r>
          </w:p>
        </w:tc>
        <w:tc>
          <w:tcPr>
            <w:tcW w:w="10631" w:type="dxa"/>
          </w:tcPr>
          <w:p w14:paraId="01377433" w14:textId="471E75EF" w:rsidR="002300DE" w:rsidRPr="00C57639" w:rsidRDefault="00F3738B" w:rsidP="006C30D4">
            <w:pPr>
              <w:jc w:val="both"/>
              <w:rPr>
                <w:b/>
                <w:bCs/>
              </w:rPr>
            </w:pPr>
            <w:r>
              <w:t xml:space="preserve">In the course of the research, Norah Kennis is responsible for updating the DMP and implementing research data management. The supervisor, </w:t>
            </w:r>
            <w:r w:rsidR="00834B8C">
              <w:t>Steven Vanhaverbeke</w:t>
            </w:r>
            <w:r>
              <w:t xml:space="preserve">, is responsible for ensuring that the </w:t>
            </w:r>
            <w:r w:rsidR="006C30D4">
              <w:t>PhD student</w:t>
            </w:r>
            <w:r>
              <w:t xml:space="preserve"> implements research data management.</w:t>
            </w:r>
          </w:p>
        </w:tc>
      </w:tr>
    </w:tbl>
    <w:p w14:paraId="64E903FA" w14:textId="77777777" w:rsidR="0095381F" w:rsidRDefault="0095381F" w:rsidP="0095381F"/>
    <w:p w14:paraId="5A4A8721" w14:textId="77777777" w:rsidR="00FB3BB1" w:rsidRDefault="00FB3BB1" w:rsidP="0095381F"/>
    <w:p w14:paraId="782ED9BF" w14:textId="77777777" w:rsidR="00FB3BB1" w:rsidRDefault="00FB3BB1" w:rsidP="0095381F"/>
    <w:p w14:paraId="38646FA5" w14:textId="77777777" w:rsidR="00FB3BB1" w:rsidRDefault="00FB3BB1" w:rsidP="0095381F"/>
    <w:p w14:paraId="001BDF24" w14:textId="77777777" w:rsidR="00FB3BB1" w:rsidRDefault="00FB3BB1" w:rsidP="0095381F"/>
    <w:p w14:paraId="484C2585" w14:textId="77777777" w:rsidR="00FB3BB1" w:rsidRDefault="00FB3BB1" w:rsidP="0095381F"/>
    <w:p w14:paraId="2C48370F" w14:textId="77777777" w:rsidR="00FB3BB1" w:rsidRDefault="00FB3BB1" w:rsidP="0095381F"/>
    <w:p w14:paraId="69751735" w14:textId="77777777" w:rsidR="00FB3BB1" w:rsidRDefault="00FB3BB1" w:rsidP="0095381F"/>
    <w:p w14:paraId="4C084783" w14:textId="77777777" w:rsidR="00FB3BB1" w:rsidRDefault="00FB3BB1" w:rsidP="0095381F"/>
    <w:p w14:paraId="74AC3EB5" w14:textId="77777777" w:rsidR="00FB3BB1" w:rsidRPr="00FA78D3" w:rsidRDefault="00FB3BB1" w:rsidP="0095381F">
      <w:pPr>
        <w:rPr>
          <w:sz w:val="28"/>
          <w:szCs w:val="28"/>
          <w:u w:val="single"/>
        </w:rPr>
      </w:pPr>
    </w:p>
    <w:sectPr w:rsidR="00FB3BB1" w:rsidRPr="00FA78D3" w:rsidSect="002A56A0">
      <w:footerReference w:type="default" r:id="rId3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9DDD3" w14:textId="77777777" w:rsidR="00796DA4" w:rsidRDefault="00796DA4" w:rsidP="00CE49D2">
      <w:r>
        <w:separator/>
      </w:r>
    </w:p>
  </w:endnote>
  <w:endnote w:type="continuationSeparator" w:id="0">
    <w:p w14:paraId="52F5A84D" w14:textId="77777777" w:rsidR="00796DA4" w:rsidRDefault="00796DA4"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5B4F628" w14:textId="77777777" w:rsidR="00D11EAA" w:rsidRDefault="00D11EAA" w:rsidP="00321EE3">
        <w:pPr>
          <w:pStyle w:val="Footer"/>
          <w:jc w:val="center"/>
        </w:pPr>
      </w:p>
      <w:p w14:paraId="7A542E6D"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0A85F9E5"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8662B" w14:textId="77777777" w:rsidR="00796DA4" w:rsidRDefault="00796DA4" w:rsidP="00CE49D2">
      <w:r>
        <w:separator/>
      </w:r>
    </w:p>
  </w:footnote>
  <w:footnote w:type="continuationSeparator" w:id="0">
    <w:p w14:paraId="03D9D2A1" w14:textId="77777777" w:rsidR="00796DA4" w:rsidRDefault="00796DA4" w:rsidP="00CE49D2">
      <w:r>
        <w:continuationSeparator/>
      </w:r>
    </w:p>
  </w:footnote>
  <w:footnote w:id="1">
    <w:p w14:paraId="05BBBE26"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E7A5AF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1701B5A0" w14:textId="1BC0ED16" w:rsidR="00AF5152" w:rsidRPr="0097375E" w:rsidRDefault="00306CBC">
      <w:pPr>
        <w:pStyle w:val="FootnoteText"/>
      </w:pPr>
      <w:r>
        <w:rPr>
          <w:rStyle w:val="FootnoteReference"/>
        </w:rPr>
        <w:footnoteRef/>
      </w:r>
      <w:r>
        <w:t xml:space="preserve"> </w:t>
      </w:r>
      <w:r w:rsidRPr="0097375E">
        <w:t>Add rows for each dataset you want to describe.</w:t>
      </w:r>
    </w:p>
  </w:footnote>
  <w:footnote w:id="4">
    <w:p w14:paraId="1FE8C43E"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9F085F"/>
    <w:multiLevelType w:val="hybridMultilevel"/>
    <w:tmpl w:val="B24A5A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383256775">
    <w:abstractNumId w:val="15"/>
  </w:num>
  <w:num w:numId="2" w16cid:durableId="1432625134">
    <w:abstractNumId w:val="32"/>
  </w:num>
  <w:num w:numId="3" w16cid:durableId="528035287">
    <w:abstractNumId w:val="11"/>
  </w:num>
  <w:num w:numId="4" w16cid:durableId="1822577647">
    <w:abstractNumId w:val="8"/>
  </w:num>
  <w:num w:numId="5" w16cid:durableId="925385903">
    <w:abstractNumId w:val="28"/>
  </w:num>
  <w:num w:numId="6" w16cid:durableId="7342276">
    <w:abstractNumId w:val="25"/>
  </w:num>
  <w:num w:numId="7" w16cid:durableId="356196374">
    <w:abstractNumId w:val="33"/>
  </w:num>
  <w:num w:numId="8" w16cid:durableId="109248647">
    <w:abstractNumId w:val="7"/>
  </w:num>
  <w:num w:numId="9" w16cid:durableId="1094283838">
    <w:abstractNumId w:val="5"/>
  </w:num>
  <w:num w:numId="10" w16cid:durableId="1365058643">
    <w:abstractNumId w:val="18"/>
  </w:num>
  <w:num w:numId="11" w16cid:durableId="2014336636">
    <w:abstractNumId w:val="16"/>
  </w:num>
  <w:num w:numId="12" w16cid:durableId="550265398">
    <w:abstractNumId w:val="2"/>
  </w:num>
  <w:num w:numId="13" w16cid:durableId="1901747538">
    <w:abstractNumId w:val="34"/>
  </w:num>
  <w:num w:numId="14" w16cid:durableId="356857239">
    <w:abstractNumId w:val="3"/>
  </w:num>
  <w:num w:numId="15" w16cid:durableId="1734424150">
    <w:abstractNumId w:val="35"/>
  </w:num>
  <w:num w:numId="16" w16cid:durableId="1315064481">
    <w:abstractNumId w:val="4"/>
  </w:num>
  <w:num w:numId="17" w16cid:durableId="947392449">
    <w:abstractNumId w:val="27"/>
  </w:num>
  <w:num w:numId="18" w16cid:durableId="1726105132">
    <w:abstractNumId w:val="30"/>
  </w:num>
  <w:num w:numId="19" w16cid:durableId="711348399">
    <w:abstractNumId w:val="26"/>
  </w:num>
  <w:num w:numId="20" w16cid:durableId="1087266922">
    <w:abstractNumId w:val="29"/>
  </w:num>
  <w:num w:numId="21" w16cid:durableId="1897818884">
    <w:abstractNumId w:val="12"/>
  </w:num>
  <w:num w:numId="22" w16cid:durableId="107891698">
    <w:abstractNumId w:val="31"/>
  </w:num>
  <w:num w:numId="23" w16cid:durableId="1382290981">
    <w:abstractNumId w:val="14"/>
  </w:num>
  <w:num w:numId="24" w16cid:durableId="1989279968">
    <w:abstractNumId w:val="17"/>
  </w:num>
  <w:num w:numId="25" w16cid:durableId="128398728">
    <w:abstractNumId w:val="22"/>
  </w:num>
  <w:num w:numId="26" w16cid:durableId="687567331">
    <w:abstractNumId w:val="20"/>
  </w:num>
  <w:num w:numId="27" w16cid:durableId="1743599239">
    <w:abstractNumId w:val="21"/>
  </w:num>
  <w:num w:numId="28" w16cid:durableId="441191228">
    <w:abstractNumId w:val="6"/>
  </w:num>
  <w:num w:numId="29" w16cid:durableId="723794905">
    <w:abstractNumId w:val="13"/>
  </w:num>
  <w:num w:numId="30" w16cid:durableId="576481360">
    <w:abstractNumId w:val="19"/>
  </w:num>
  <w:num w:numId="31" w16cid:durableId="980230806">
    <w:abstractNumId w:val="0"/>
  </w:num>
  <w:num w:numId="32" w16cid:durableId="1582830960">
    <w:abstractNumId w:val="9"/>
  </w:num>
  <w:num w:numId="33" w16cid:durableId="1856841392">
    <w:abstractNumId w:val="24"/>
  </w:num>
  <w:num w:numId="34" w16cid:durableId="227427272">
    <w:abstractNumId w:val="36"/>
  </w:num>
  <w:num w:numId="35" w16cid:durableId="1219168128">
    <w:abstractNumId w:val="10"/>
  </w:num>
  <w:num w:numId="36" w16cid:durableId="1750156057">
    <w:abstractNumId w:val="1"/>
  </w:num>
  <w:num w:numId="37" w16cid:durableId="15540759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135"/>
    <w:rsid w:val="00001FD2"/>
    <w:rsid w:val="000046F7"/>
    <w:rsid w:val="000058FD"/>
    <w:rsid w:val="00007531"/>
    <w:rsid w:val="00007854"/>
    <w:rsid w:val="000108DF"/>
    <w:rsid w:val="0001291E"/>
    <w:rsid w:val="00017369"/>
    <w:rsid w:val="00017A08"/>
    <w:rsid w:val="00017BCF"/>
    <w:rsid w:val="00020990"/>
    <w:rsid w:val="00024D0C"/>
    <w:rsid w:val="00025AC4"/>
    <w:rsid w:val="000260CC"/>
    <w:rsid w:val="00026CC4"/>
    <w:rsid w:val="00030165"/>
    <w:rsid w:val="00032ED4"/>
    <w:rsid w:val="00033BAF"/>
    <w:rsid w:val="00033F6C"/>
    <w:rsid w:val="00034D8E"/>
    <w:rsid w:val="00036C20"/>
    <w:rsid w:val="00036CE5"/>
    <w:rsid w:val="00037A31"/>
    <w:rsid w:val="00037F83"/>
    <w:rsid w:val="0004309D"/>
    <w:rsid w:val="00043AF8"/>
    <w:rsid w:val="00043EC7"/>
    <w:rsid w:val="0004420C"/>
    <w:rsid w:val="00044F8E"/>
    <w:rsid w:val="00047A5F"/>
    <w:rsid w:val="000522A7"/>
    <w:rsid w:val="000525CA"/>
    <w:rsid w:val="00054B40"/>
    <w:rsid w:val="00055A12"/>
    <w:rsid w:val="00057AAF"/>
    <w:rsid w:val="0006041A"/>
    <w:rsid w:val="000635EA"/>
    <w:rsid w:val="00064D19"/>
    <w:rsid w:val="00065E37"/>
    <w:rsid w:val="00070249"/>
    <w:rsid w:val="000709B5"/>
    <w:rsid w:val="00072018"/>
    <w:rsid w:val="000743EB"/>
    <w:rsid w:val="000809B8"/>
    <w:rsid w:val="00080F6B"/>
    <w:rsid w:val="0008393F"/>
    <w:rsid w:val="00083FD0"/>
    <w:rsid w:val="00086AE4"/>
    <w:rsid w:val="000906CC"/>
    <w:rsid w:val="00094570"/>
    <w:rsid w:val="0009692E"/>
    <w:rsid w:val="00097E2A"/>
    <w:rsid w:val="000A2BC9"/>
    <w:rsid w:val="000A46BC"/>
    <w:rsid w:val="000B154E"/>
    <w:rsid w:val="000B2E0A"/>
    <w:rsid w:val="000B379A"/>
    <w:rsid w:val="000B414C"/>
    <w:rsid w:val="000B6BB4"/>
    <w:rsid w:val="000B7A5C"/>
    <w:rsid w:val="000C023E"/>
    <w:rsid w:val="000C23BF"/>
    <w:rsid w:val="000C3CB5"/>
    <w:rsid w:val="000C4BF5"/>
    <w:rsid w:val="000C4E15"/>
    <w:rsid w:val="000D0DAB"/>
    <w:rsid w:val="000D154F"/>
    <w:rsid w:val="000D4937"/>
    <w:rsid w:val="000D4A16"/>
    <w:rsid w:val="000D6B43"/>
    <w:rsid w:val="000E002C"/>
    <w:rsid w:val="000E1E84"/>
    <w:rsid w:val="000E41BF"/>
    <w:rsid w:val="000E5EEF"/>
    <w:rsid w:val="000E6129"/>
    <w:rsid w:val="000E6D2E"/>
    <w:rsid w:val="000E7787"/>
    <w:rsid w:val="000F00B3"/>
    <w:rsid w:val="000F0D57"/>
    <w:rsid w:val="000F13FA"/>
    <w:rsid w:val="000F1CB3"/>
    <w:rsid w:val="000F565B"/>
    <w:rsid w:val="00100DBE"/>
    <w:rsid w:val="00102451"/>
    <w:rsid w:val="00105BC0"/>
    <w:rsid w:val="00110756"/>
    <w:rsid w:val="00114359"/>
    <w:rsid w:val="00114BDA"/>
    <w:rsid w:val="0011665F"/>
    <w:rsid w:val="00116F2F"/>
    <w:rsid w:val="00117455"/>
    <w:rsid w:val="00120BCC"/>
    <w:rsid w:val="00121E34"/>
    <w:rsid w:val="00123984"/>
    <w:rsid w:val="00124813"/>
    <w:rsid w:val="0012483E"/>
    <w:rsid w:val="00131336"/>
    <w:rsid w:val="00132723"/>
    <w:rsid w:val="00134F62"/>
    <w:rsid w:val="0013590B"/>
    <w:rsid w:val="00135919"/>
    <w:rsid w:val="00140808"/>
    <w:rsid w:val="001417C4"/>
    <w:rsid w:val="00144014"/>
    <w:rsid w:val="00145746"/>
    <w:rsid w:val="00145CC7"/>
    <w:rsid w:val="001468CB"/>
    <w:rsid w:val="0015218E"/>
    <w:rsid w:val="0015445A"/>
    <w:rsid w:val="00155351"/>
    <w:rsid w:val="001569A1"/>
    <w:rsid w:val="00161A24"/>
    <w:rsid w:val="00165EC0"/>
    <w:rsid w:val="00166718"/>
    <w:rsid w:val="001707E4"/>
    <w:rsid w:val="00171BDA"/>
    <w:rsid w:val="00171BFB"/>
    <w:rsid w:val="00174B35"/>
    <w:rsid w:val="00174CE7"/>
    <w:rsid w:val="00175B65"/>
    <w:rsid w:val="00177772"/>
    <w:rsid w:val="00177B9C"/>
    <w:rsid w:val="00182124"/>
    <w:rsid w:val="00184061"/>
    <w:rsid w:val="001847ED"/>
    <w:rsid w:val="00184881"/>
    <w:rsid w:val="00184A64"/>
    <w:rsid w:val="00184DDE"/>
    <w:rsid w:val="00186511"/>
    <w:rsid w:val="00190479"/>
    <w:rsid w:val="001942F8"/>
    <w:rsid w:val="001956AB"/>
    <w:rsid w:val="00197920"/>
    <w:rsid w:val="001A0CD1"/>
    <w:rsid w:val="001A1FBE"/>
    <w:rsid w:val="001A45E1"/>
    <w:rsid w:val="001A63D0"/>
    <w:rsid w:val="001A6602"/>
    <w:rsid w:val="001A6D63"/>
    <w:rsid w:val="001B2147"/>
    <w:rsid w:val="001B2621"/>
    <w:rsid w:val="001B2BD8"/>
    <w:rsid w:val="001B41D7"/>
    <w:rsid w:val="001B4C60"/>
    <w:rsid w:val="001B5551"/>
    <w:rsid w:val="001C3D28"/>
    <w:rsid w:val="001E2B6D"/>
    <w:rsid w:val="001F6067"/>
    <w:rsid w:val="001F6864"/>
    <w:rsid w:val="001F687C"/>
    <w:rsid w:val="00201E4B"/>
    <w:rsid w:val="0020221A"/>
    <w:rsid w:val="00202C9D"/>
    <w:rsid w:val="00203D87"/>
    <w:rsid w:val="00206CE6"/>
    <w:rsid w:val="00207D68"/>
    <w:rsid w:val="00212912"/>
    <w:rsid w:val="00212AC5"/>
    <w:rsid w:val="00213EE4"/>
    <w:rsid w:val="002172EA"/>
    <w:rsid w:val="00221DF6"/>
    <w:rsid w:val="00223EB2"/>
    <w:rsid w:val="002300DE"/>
    <w:rsid w:val="002330AD"/>
    <w:rsid w:val="00243B39"/>
    <w:rsid w:val="00244A11"/>
    <w:rsid w:val="002466F2"/>
    <w:rsid w:val="0024685C"/>
    <w:rsid w:val="00247520"/>
    <w:rsid w:val="00250516"/>
    <w:rsid w:val="00250D8D"/>
    <w:rsid w:val="00251FCB"/>
    <w:rsid w:val="00252912"/>
    <w:rsid w:val="0025638E"/>
    <w:rsid w:val="00264533"/>
    <w:rsid w:val="002651EF"/>
    <w:rsid w:val="00265950"/>
    <w:rsid w:val="00265DC8"/>
    <w:rsid w:val="002675F7"/>
    <w:rsid w:val="00267AFC"/>
    <w:rsid w:val="00274F0B"/>
    <w:rsid w:val="0027688B"/>
    <w:rsid w:val="00277747"/>
    <w:rsid w:val="00280887"/>
    <w:rsid w:val="00281B0B"/>
    <w:rsid w:val="00282F85"/>
    <w:rsid w:val="00282FDF"/>
    <w:rsid w:val="00283137"/>
    <w:rsid w:val="00285C0B"/>
    <w:rsid w:val="0029352E"/>
    <w:rsid w:val="00294D7D"/>
    <w:rsid w:val="00296559"/>
    <w:rsid w:val="002977B7"/>
    <w:rsid w:val="002A0F9E"/>
    <w:rsid w:val="002A243F"/>
    <w:rsid w:val="002A56A0"/>
    <w:rsid w:val="002A7B37"/>
    <w:rsid w:val="002C28CD"/>
    <w:rsid w:val="002C3E3F"/>
    <w:rsid w:val="002C5FEE"/>
    <w:rsid w:val="002D0C7D"/>
    <w:rsid w:val="002D5B5A"/>
    <w:rsid w:val="002E49B6"/>
    <w:rsid w:val="002F347B"/>
    <w:rsid w:val="002F5624"/>
    <w:rsid w:val="00300326"/>
    <w:rsid w:val="003004C8"/>
    <w:rsid w:val="0030069C"/>
    <w:rsid w:val="003057A3"/>
    <w:rsid w:val="003061B6"/>
    <w:rsid w:val="0030680D"/>
    <w:rsid w:val="00306CBC"/>
    <w:rsid w:val="00306F7B"/>
    <w:rsid w:val="00307F0D"/>
    <w:rsid w:val="00307FD1"/>
    <w:rsid w:val="003104AE"/>
    <w:rsid w:val="003107D3"/>
    <w:rsid w:val="00310D46"/>
    <w:rsid w:val="00313DB3"/>
    <w:rsid w:val="00315085"/>
    <w:rsid w:val="0031680E"/>
    <w:rsid w:val="00316EB3"/>
    <w:rsid w:val="00321EE3"/>
    <w:rsid w:val="0032471C"/>
    <w:rsid w:val="00325C0C"/>
    <w:rsid w:val="00331ACC"/>
    <w:rsid w:val="00331EA7"/>
    <w:rsid w:val="003366F8"/>
    <w:rsid w:val="00340878"/>
    <w:rsid w:val="00341BE4"/>
    <w:rsid w:val="0034263E"/>
    <w:rsid w:val="003427F6"/>
    <w:rsid w:val="00343B19"/>
    <w:rsid w:val="0034429D"/>
    <w:rsid w:val="0034596A"/>
    <w:rsid w:val="00345CAA"/>
    <w:rsid w:val="00345E00"/>
    <w:rsid w:val="00351716"/>
    <w:rsid w:val="0035345E"/>
    <w:rsid w:val="003605DF"/>
    <w:rsid w:val="00361B98"/>
    <w:rsid w:val="003625F8"/>
    <w:rsid w:val="003639ED"/>
    <w:rsid w:val="0036548C"/>
    <w:rsid w:val="00367F6D"/>
    <w:rsid w:val="003710DA"/>
    <w:rsid w:val="003716A8"/>
    <w:rsid w:val="003725B0"/>
    <w:rsid w:val="003727DC"/>
    <w:rsid w:val="00372911"/>
    <w:rsid w:val="0037587F"/>
    <w:rsid w:val="003822DE"/>
    <w:rsid w:val="00382948"/>
    <w:rsid w:val="00383819"/>
    <w:rsid w:val="00384EF4"/>
    <w:rsid w:val="00385407"/>
    <w:rsid w:val="00391536"/>
    <w:rsid w:val="0039254C"/>
    <w:rsid w:val="0039292F"/>
    <w:rsid w:val="00394E22"/>
    <w:rsid w:val="00397013"/>
    <w:rsid w:val="00397CAE"/>
    <w:rsid w:val="003A013B"/>
    <w:rsid w:val="003A0344"/>
    <w:rsid w:val="003A18D8"/>
    <w:rsid w:val="003A6916"/>
    <w:rsid w:val="003B1912"/>
    <w:rsid w:val="003B7B75"/>
    <w:rsid w:val="003C0359"/>
    <w:rsid w:val="003C1A0D"/>
    <w:rsid w:val="003C48A9"/>
    <w:rsid w:val="003C560D"/>
    <w:rsid w:val="003C7883"/>
    <w:rsid w:val="003D036F"/>
    <w:rsid w:val="003D10CE"/>
    <w:rsid w:val="003D128A"/>
    <w:rsid w:val="003D2185"/>
    <w:rsid w:val="003D2DDC"/>
    <w:rsid w:val="003E12E0"/>
    <w:rsid w:val="003E17E7"/>
    <w:rsid w:val="003E3D5E"/>
    <w:rsid w:val="003E566A"/>
    <w:rsid w:val="003E657D"/>
    <w:rsid w:val="003E7A5B"/>
    <w:rsid w:val="003E7F04"/>
    <w:rsid w:val="003F1B7B"/>
    <w:rsid w:val="00401452"/>
    <w:rsid w:val="004014E1"/>
    <w:rsid w:val="004038F3"/>
    <w:rsid w:val="0040421C"/>
    <w:rsid w:val="00405AAD"/>
    <w:rsid w:val="004060FE"/>
    <w:rsid w:val="004079B4"/>
    <w:rsid w:val="004105C0"/>
    <w:rsid w:val="00410F16"/>
    <w:rsid w:val="00412CAA"/>
    <w:rsid w:val="004140F2"/>
    <w:rsid w:val="00415B89"/>
    <w:rsid w:val="00417FEA"/>
    <w:rsid w:val="00421278"/>
    <w:rsid w:val="004217AE"/>
    <w:rsid w:val="00422BA9"/>
    <w:rsid w:val="00424DBA"/>
    <w:rsid w:val="00425D61"/>
    <w:rsid w:val="00425E19"/>
    <w:rsid w:val="00436EB9"/>
    <w:rsid w:val="0044123C"/>
    <w:rsid w:val="00441D64"/>
    <w:rsid w:val="004420AA"/>
    <w:rsid w:val="00442BCA"/>
    <w:rsid w:val="00444354"/>
    <w:rsid w:val="00447077"/>
    <w:rsid w:val="0044769F"/>
    <w:rsid w:val="00461C01"/>
    <w:rsid w:val="0046286D"/>
    <w:rsid w:val="0046404A"/>
    <w:rsid w:val="0046695E"/>
    <w:rsid w:val="00470052"/>
    <w:rsid w:val="0047005D"/>
    <w:rsid w:val="0047216C"/>
    <w:rsid w:val="004820F5"/>
    <w:rsid w:val="004822B2"/>
    <w:rsid w:val="004830FF"/>
    <w:rsid w:val="00483CF2"/>
    <w:rsid w:val="0048548C"/>
    <w:rsid w:val="00490B09"/>
    <w:rsid w:val="00491041"/>
    <w:rsid w:val="00492E32"/>
    <w:rsid w:val="00494771"/>
    <w:rsid w:val="0049739D"/>
    <w:rsid w:val="004A04ED"/>
    <w:rsid w:val="004A39C4"/>
    <w:rsid w:val="004A420D"/>
    <w:rsid w:val="004A454D"/>
    <w:rsid w:val="004A478D"/>
    <w:rsid w:val="004A48FB"/>
    <w:rsid w:val="004A5C45"/>
    <w:rsid w:val="004A6E68"/>
    <w:rsid w:val="004A7BEE"/>
    <w:rsid w:val="004B010D"/>
    <w:rsid w:val="004B196A"/>
    <w:rsid w:val="004B2CCF"/>
    <w:rsid w:val="004B3A11"/>
    <w:rsid w:val="004B414E"/>
    <w:rsid w:val="004B6368"/>
    <w:rsid w:val="004C16AA"/>
    <w:rsid w:val="004C570E"/>
    <w:rsid w:val="004C72B8"/>
    <w:rsid w:val="004D37B4"/>
    <w:rsid w:val="004D7BFA"/>
    <w:rsid w:val="004E5067"/>
    <w:rsid w:val="004E5EC5"/>
    <w:rsid w:val="004E6101"/>
    <w:rsid w:val="004E7651"/>
    <w:rsid w:val="004F01EA"/>
    <w:rsid w:val="004F1D91"/>
    <w:rsid w:val="004F4F1C"/>
    <w:rsid w:val="004F6D0E"/>
    <w:rsid w:val="004F7863"/>
    <w:rsid w:val="00501AA5"/>
    <w:rsid w:val="005067AD"/>
    <w:rsid w:val="00507DA6"/>
    <w:rsid w:val="00510EDF"/>
    <w:rsid w:val="005111C4"/>
    <w:rsid w:val="005114D4"/>
    <w:rsid w:val="005122EA"/>
    <w:rsid w:val="005129FF"/>
    <w:rsid w:val="00512AD6"/>
    <w:rsid w:val="00513A0C"/>
    <w:rsid w:val="00514168"/>
    <w:rsid w:val="0051621F"/>
    <w:rsid w:val="005175DC"/>
    <w:rsid w:val="00517620"/>
    <w:rsid w:val="005252B9"/>
    <w:rsid w:val="00526B45"/>
    <w:rsid w:val="00526D79"/>
    <w:rsid w:val="00531564"/>
    <w:rsid w:val="005321D4"/>
    <w:rsid w:val="00534576"/>
    <w:rsid w:val="00534707"/>
    <w:rsid w:val="00540E04"/>
    <w:rsid w:val="0054104A"/>
    <w:rsid w:val="00542082"/>
    <w:rsid w:val="005434A0"/>
    <w:rsid w:val="0054788F"/>
    <w:rsid w:val="00552B61"/>
    <w:rsid w:val="00555EA1"/>
    <w:rsid w:val="0055762B"/>
    <w:rsid w:val="00561EE6"/>
    <w:rsid w:val="00566351"/>
    <w:rsid w:val="00572C6D"/>
    <w:rsid w:val="0057545A"/>
    <w:rsid w:val="0057740F"/>
    <w:rsid w:val="0058666D"/>
    <w:rsid w:val="00586889"/>
    <w:rsid w:val="00586C69"/>
    <w:rsid w:val="005904AD"/>
    <w:rsid w:val="005907FA"/>
    <w:rsid w:val="005927DA"/>
    <w:rsid w:val="00595441"/>
    <w:rsid w:val="00597F68"/>
    <w:rsid w:val="005A2654"/>
    <w:rsid w:val="005A5A37"/>
    <w:rsid w:val="005B5CF9"/>
    <w:rsid w:val="005B6052"/>
    <w:rsid w:val="005B75F8"/>
    <w:rsid w:val="005B7803"/>
    <w:rsid w:val="005B780B"/>
    <w:rsid w:val="005C2645"/>
    <w:rsid w:val="005C366C"/>
    <w:rsid w:val="005C6FF1"/>
    <w:rsid w:val="005C71C0"/>
    <w:rsid w:val="005D0A51"/>
    <w:rsid w:val="005D0AC9"/>
    <w:rsid w:val="005D4D9E"/>
    <w:rsid w:val="005D5814"/>
    <w:rsid w:val="005D70BF"/>
    <w:rsid w:val="005D763F"/>
    <w:rsid w:val="005E2F66"/>
    <w:rsid w:val="005E32FD"/>
    <w:rsid w:val="005E451B"/>
    <w:rsid w:val="005E5386"/>
    <w:rsid w:val="005F1A74"/>
    <w:rsid w:val="005F6665"/>
    <w:rsid w:val="00605302"/>
    <w:rsid w:val="00605AAD"/>
    <w:rsid w:val="00605CB3"/>
    <w:rsid w:val="00610242"/>
    <w:rsid w:val="00611931"/>
    <w:rsid w:val="00611E7B"/>
    <w:rsid w:val="006200AD"/>
    <w:rsid w:val="00620BB0"/>
    <w:rsid w:val="00620EDF"/>
    <w:rsid w:val="006211B3"/>
    <w:rsid w:val="006218C5"/>
    <w:rsid w:val="00622873"/>
    <w:rsid w:val="006230AB"/>
    <w:rsid w:val="006244EB"/>
    <w:rsid w:val="00624740"/>
    <w:rsid w:val="006247A4"/>
    <w:rsid w:val="00626238"/>
    <w:rsid w:val="0062643D"/>
    <w:rsid w:val="00632392"/>
    <w:rsid w:val="00632536"/>
    <w:rsid w:val="006352EF"/>
    <w:rsid w:val="006362D7"/>
    <w:rsid w:val="00641D7D"/>
    <w:rsid w:val="00642BC5"/>
    <w:rsid w:val="0064509B"/>
    <w:rsid w:val="00646E0C"/>
    <w:rsid w:val="00650192"/>
    <w:rsid w:val="00650708"/>
    <w:rsid w:val="00653953"/>
    <w:rsid w:val="006553BC"/>
    <w:rsid w:val="00655A95"/>
    <w:rsid w:val="006564FF"/>
    <w:rsid w:val="006606C0"/>
    <w:rsid w:val="00662A5F"/>
    <w:rsid w:val="006673DA"/>
    <w:rsid w:val="00671B90"/>
    <w:rsid w:val="00672280"/>
    <w:rsid w:val="00674155"/>
    <w:rsid w:val="00682AAC"/>
    <w:rsid w:val="00687A26"/>
    <w:rsid w:val="00691D07"/>
    <w:rsid w:val="00693CE5"/>
    <w:rsid w:val="00694E66"/>
    <w:rsid w:val="006951C5"/>
    <w:rsid w:val="00697DD2"/>
    <w:rsid w:val="006A148E"/>
    <w:rsid w:val="006A5D4A"/>
    <w:rsid w:val="006A6191"/>
    <w:rsid w:val="006B279A"/>
    <w:rsid w:val="006B4307"/>
    <w:rsid w:val="006B7C3C"/>
    <w:rsid w:val="006C0CA3"/>
    <w:rsid w:val="006C1970"/>
    <w:rsid w:val="006C30D4"/>
    <w:rsid w:val="006C3324"/>
    <w:rsid w:val="006C344D"/>
    <w:rsid w:val="006C680B"/>
    <w:rsid w:val="006D08F2"/>
    <w:rsid w:val="006D11BD"/>
    <w:rsid w:val="006D1D70"/>
    <w:rsid w:val="006D2612"/>
    <w:rsid w:val="006D2E56"/>
    <w:rsid w:val="006D2E5A"/>
    <w:rsid w:val="006D642B"/>
    <w:rsid w:val="006D652F"/>
    <w:rsid w:val="006E04E8"/>
    <w:rsid w:val="006E06F5"/>
    <w:rsid w:val="006E47C1"/>
    <w:rsid w:val="006F24EE"/>
    <w:rsid w:val="006F2C12"/>
    <w:rsid w:val="006F5F48"/>
    <w:rsid w:val="006F78C9"/>
    <w:rsid w:val="00701EC4"/>
    <w:rsid w:val="00707826"/>
    <w:rsid w:val="007109F6"/>
    <w:rsid w:val="00711879"/>
    <w:rsid w:val="007118B8"/>
    <w:rsid w:val="00712AC0"/>
    <w:rsid w:val="007160A2"/>
    <w:rsid w:val="00716FA0"/>
    <w:rsid w:val="00721DBF"/>
    <w:rsid w:val="00721DD9"/>
    <w:rsid w:val="007270FB"/>
    <w:rsid w:val="007302FE"/>
    <w:rsid w:val="007331B2"/>
    <w:rsid w:val="00735DBA"/>
    <w:rsid w:val="007362F5"/>
    <w:rsid w:val="00736EF6"/>
    <w:rsid w:val="007405A6"/>
    <w:rsid w:val="00746B33"/>
    <w:rsid w:val="00751BD4"/>
    <w:rsid w:val="00752E4A"/>
    <w:rsid w:val="007533BA"/>
    <w:rsid w:val="007546D8"/>
    <w:rsid w:val="007553AA"/>
    <w:rsid w:val="00757283"/>
    <w:rsid w:val="00761583"/>
    <w:rsid w:val="00762983"/>
    <w:rsid w:val="00765983"/>
    <w:rsid w:val="00770A3F"/>
    <w:rsid w:val="00770EC7"/>
    <w:rsid w:val="00771609"/>
    <w:rsid w:val="00771CF4"/>
    <w:rsid w:val="00772473"/>
    <w:rsid w:val="0077269A"/>
    <w:rsid w:val="00773892"/>
    <w:rsid w:val="00773AF9"/>
    <w:rsid w:val="007768D5"/>
    <w:rsid w:val="00776FEF"/>
    <w:rsid w:val="0078107F"/>
    <w:rsid w:val="0078188B"/>
    <w:rsid w:val="0078430C"/>
    <w:rsid w:val="00784847"/>
    <w:rsid w:val="00794DEC"/>
    <w:rsid w:val="00795843"/>
    <w:rsid w:val="00796DA4"/>
    <w:rsid w:val="00797E32"/>
    <w:rsid w:val="007A08D4"/>
    <w:rsid w:val="007A26E0"/>
    <w:rsid w:val="007A56FE"/>
    <w:rsid w:val="007A5CC7"/>
    <w:rsid w:val="007A6DDB"/>
    <w:rsid w:val="007B6084"/>
    <w:rsid w:val="007B6E98"/>
    <w:rsid w:val="007B6EED"/>
    <w:rsid w:val="007C0C85"/>
    <w:rsid w:val="007C3FA4"/>
    <w:rsid w:val="007D2A84"/>
    <w:rsid w:val="007D6EBF"/>
    <w:rsid w:val="007E35BB"/>
    <w:rsid w:val="007F11F0"/>
    <w:rsid w:val="007F1387"/>
    <w:rsid w:val="007F13A5"/>
    <w:rsid w:val="007F2F46"/>
    <w:rsid w:val="007F3154"/>
    <w:rsid w:val="007F3B26"/>
    <w:rsid w:val="007F3E3D"/>
    <w:rsid w:val="007F4754"/>
    <w:rsid w:val="007F5AC1"/>
    <w:rsid w:val="007F66D4"/>
    <w:rsid w:val="00802935"/>
    <w:rsid w:val="00803AF8"/>
    <w:rsid w:val="00806A6B"/>
    <w:rsid w:val="00806FB4"/>
    <w:rsid w:val="00807DDC"/>
    <w:rsid w:val="00813CAC"/>
    <w:rsid w:val="00816268"/>
    <w:rsid w:val="00821C42"/>
    <w:rsid w:val="00822852"/>
    <w:rsid w:val="00822E4E"/>
    <w:rsid w:val="00824607"/>
    <w:rsid w:val="00825E04"/>
    <w:rsid w:val="0083192F"/>
    <w:rsid w:val="00833350"/>
    <w:rsid w:val="00834A9E"/>
    <w:rsid w:val="00834B8C"/>
    <w:rsid w:val="008355FA"/>
    <w:rsid w:val="00837065"/>
    <w:rsid w:val="0084015F"/>
    <w:rsid w:val="008523DF"/>
    <w:rsid w:val="008525D0"/>
    <w:rsid w:val="00852762"/>
    <w:rsid w:val="00854DD7"/>
    <w:rsid w:val="00855608"/>
    <w:rsid w:val="00861A4A"/>
    <w:rsid w:val="008621C9"/>
    <w:rsid w:val="00862410"/>
    <w:rsid w:val="008626AA"/>
    <w:rsid w:val="0086362F"/>
    <w:rsid w:val="00864E53"/>
    <w:rsid w:val="00870E5A"/>
    <w:rsid w:val="00870FB5"/>
    <w:rsid w:val="00871D21"/>
    <w:rsid w:val="00872F86"/>
    <w:rsid w:val="0087485C"/>
    <w:rsid w:val="00877514"/>
    <w:rsid w:val="00877A71"/>
    <w:rsid w:val="00880395"/>
    <w:rsid w:val="00880752"/>
    <w:rsid w:val="008852B8"/>
    <w:rsid w:val="00895A49"/>
    <w:rsid w:val="00897E82"/>
    <w:rsid w:val="008A10EB"/>
    <w:rsid w:val="008A28C6"/>
    <w:rsid w:val="008A4580"/>
    <w:rsid w:val="008A544D"/>
    <w:rsid w:val="008A7DC0"/>
    <w:rsid w:val="008B5D86"/>
    <w:rsid w:val="008C202C"/>
    <w:rsid w:val="008C351A"/>
    <w:rsid w:val="008C4396"/>
    <w:rsid w:val="008C6376"/>
    <w:rsid w:val="008C7D5F"/>
    <w:rsid w:val="008D3E1D"/>
    <w:rsid w:val="008D50D0"/>
    <w:rsid w:val="008D6081"/>
    <w:rsid w:val="008E2189"/>
    <w:rsid w:val="008F0EED"/>
    <w:rsid w:val="008F15D8"/>
    <w:rsid w:val="008F2823"/>
    <w:rsid w:val="008F2D7E"/>
    <w:rsid w:val="008F2E0D"/>
    <w:rsid w:val="008F34E6"/>
    <w:rsid w:val="008F41F6"/>
    <w:rsid w:val="008F5331"/>
    <w:rsid w:val="008F6455"/>
    <w:rsid w:val="008F6A70"/>
    <w:rsid w:val="008F6DC0"/>
    <w:rsid w:val="008F73BC"/>
    <w:rsid w:val="00900116"/>
    <w:rsid w:val="00900D74"/>
    <w:rsid w:val="00901351"/>
    <w:rsid w:val="00902638"/>
    <w:rsid w:val="00905D63"/>
    <w:rsid w:val="00906DA8"/>
    <w:rsid w:val="0091060F"/>
    <w:rsid w:val="00911548"/>
    <w:rsid w:val="009142A7"/>
    <w:rsid w:val="00916AB5"/>
    <w:rsid w:val="0092127A"/>
    <w:rsid w:val="00922337"/>
    <w:rsid w:val="00923488"/>
    <w:rsid w:val="00925163"/>
    <w:rsid w:val="009267FD"/>
    <w:rsid w:val="009318B3"/>
    <w:rsid w:val="009340EF"/>
    <w:rsid w:val="0093526F"/>
    <w:rsid w:val="00935EFB"/>
    <w:rsid w:val="00937E61"/>
    <w:rsid w:val="00941399"/>
    <w:rsid w:val="009413CA"/>
    <w:rsid w:val="009419D6"/>
    <w:rsid w:val="0094306C"/>
    <w:rsid w:val="0094370D"/>
    <w:rsid w:val="00947423"/>
    <w:rsid w:val="00950DB8"/>
    <w:rsid w:val="00951016"/>
    <w:rsid w:val="0095316C"/>
    <w:rsid w:val="0095381F"/>
    <w:rsid w:val="009554FC"/>
    <w:rsid w:val="00960037"/>
    <w:rsid w:val="0096485F"/>
    <w:rsid w:val="00964E11"/>
    <w:rsid w:val="0097066A"/>
    <w:rsid w:val="00970D8B"/>
    <w:rsid w:val="0097375E"/>
    <w:rsid w:val="00973E14"/>
    <w:rsid w:val="00975C08"/>
    <w:rsid w:val="00980823"/>
    <w:rsid w:val="00984679"/>
    <w:rsid w:val="00991425"/>
    <w:rsid w:val="00993610"/>
    <w:rsid w:val="009940AD"/>
    <w:rsid w:val="009966C3"/>
    <w:rsid w:val="009A45CB"/>
    <w:rsid w:val="009A60A5"/>
    <w:rsid w:val="009B33FA"/>
    <w:rsid w:val="009B73D2"/>
    <w:rsid w:val="009B7BF9"/>
    <w:rsid w:val="009C0EAA"/>
    <w:rsid w:val="009C32D2"/>
    <w:rsid w:val="009C4D4A"/>
    <w:rsid w:val="009C532A"/>
    <w:rsid w:val="009C54E5"/>
    <w:rsid w:val="009C66B2"/>
    <w:rsid w:val="009D090C"/>
    <w:rsid w:val="009D32FB"/>
    <w:rsid w:val="009D425B"/>
    <w:rsid w:val="009D5911"/>
    <w:rsid w:val="009D5D56"/>
    <w:rsid w:val="009E1DAC"/>
    <w:rsid w:val="009E2081"/>
    <w:rsid w:val="009F0CD6"/>
    <w:rsid w:val="009F3B66"/>
    <w:rsid w:val="009F5507"/>
    <w:rsid w:val="009F5B28"/>
    <w:rsid w:val="009F7063"/>
    <w:rsid w:val="009F7382"/>
    <w:rsid w:val="00A07A85"/>
    <w:rsid w:val="00A107B3"/>
    <w:rsid w:val="00A11B82"/>
    <w:rsid w:val="00A12425"/>
    <w:rsid w:val="00A133D9"/>
    <w:rsid w:val="00A14579"/>
    <w:rsid w:val="00A14918"/>
    <w:rsid w:val="00A14C08"/>
    <w:rsid w:val="00A23DCD"/>
    <w:rsid w:val="00A3290C"/>
    <w:rsid w:val="00A32E71"/>
    <w:rsid w:val="00A356AD"/>
    <w:rsid w:val="00A37797"/>
    <w:rsid w:val="00A401E6"/>
    <w:rsid w:val="00A431B8"/>
    <w:rsid w:val="00A447AF"/>
    <w:rsid w:val="00A45A81"/>
    <w:rsid w:val="00A46496"/>
    <w:rsid w:val="00A517CF"/>
    <w:rsid w:val="00A51FBA"/>
    <w:rsid w:val="00A555D2"/>
    <w:rsid w:val="00A564D2"/>
    <w:rsid w:val="00A616E0"/>
    <w:rsid w:val="00A64CBA"/>
    <w:rsid w:val="00A65FEF"/>
    <w:rsid w:val="00A668A3"/>
    <w:rsid w:val="00A67DE0"/>
    <w:rsid w:val="00A729DC"/>
    <w:rsid w:val="00A73E90"/>
    <w:rsid w:val="00A77C6A"/>
    <w:rsid w:val="00A77F16"/>
    <w:rsid w:val="00A80248"/>
    <w:rsid w:val="00A82458"/>
    <w:rsid w:val="00A83C02"/>
    <w:rsid w:val="00A84715"/>
    <w:rsid w:val="00A872C2"/>
    <w:rsid w:val="00A87F42"/>
    <w:rsid w:val="00A9457D"/>
    <w:rsid w:val="00A95C7E"/>
    <w:rsid w:val="00A97EA4"/>
    <w:rsid w:val="00AA4143"/>
    <w:rsid w:val="00AA582C"/>
    <w:rsid w:val="00AA6381"/>
    <w:rsid w:val="00AA7C92"/>
    <w:rsid w:val="00AB0E32"/>
    <w:rsid w:val="00AB1B9A"/>
    <w:rsid w:val="00AB1DED"/>
    <w:rsid w:val="00AB3302"/>
    <w:rsid w:val="00AB4374"/>
    <w:rsid w:val="00AB4966"/>
    <w:rsid w:val="00AB4AFB"/>
    <w:rsid w:val="00AB632D"/>
    <w:rsid w:val="00AB6A1F"/>
    <w:rsid w:val="00AB71F6"/>
    <w:rsid w:val="00AD21BE"/>
    <w:rsid w:val="00AD5ABD"/>
    <w:rsid w:val="00AE0878"/>
    <w:rsid w:val="00AE0BF5"/>
    <w:rsid w:val="00AE13F1"/>
    <w:rsid w:val="00AE1C23"/>
    <w:rsid w:val="00AE2062"/>
    <w:rsid w:val="00AE4A22"/>
    <w:rsid w:val="00AE54A8"/>
    <w:rsid w:val="00AE5AA3"/>
    <w:rsid w:val="00AE65E6"/>
    <w:rsid w:val="00AE7E2A"/>
    <w:rsid w:val="00AF5152"/>
    <w:rsid w:val="00AF5AAD"/>
    <w:rsid w:val="00B00381"/>
    <w:rsid w:val="00B0310E"/>
    <w:rsid w:val="00B04C84"/>
    <w:rsid w:val="00B06724"/>
    <w:rsid w:val="00B06F2D"/>
    <w:rsid w:val="00B06F87"/>
    <w:rsid w:val="00B1021F"/>
    <w:rsid w:val="00B10E44"/>
    <w:rsid w:val="00B11EAD"/>
    <w:rsid w:val="00B13D0A"/>
    <w:rsid w:val="00B20831"/>
    <w:rsid w:val="00B26E5D"/>
    <w:rsid w:val="00B3218B"/>
    <w:rsid w:val="00B3336D"/>
    <w:rsid w:val="00B40546"/>
    <w:rsid w:val="00B43371"/>
    <w:rsid w:val="00B44061"/>
    <w:rsid w:val="00B45C14"/>
    <w:rsid w:val="00B45D33"/>
    <w:rsid w:val="00B519BA"/>
    <w:rsid w:val="00B533FC"/>
    <w:rsid w:val="00B54AD9"/>
    <w:rsid w:val="00B5575F"/>
    <w:rsid w:val="00B55935"/>
    <w:rsid w:val="00B57CF4"/>
    <w:rsid w:val="00B6004B"/>
    <w:rsid w:val="00B6037F"/>
    <w:rsid w:val="00B638D0"/>
    <w:rsid w:val="00B66107"/>
    <w:rsid w:val="00B66C62"/>
    <w:rsid w:val="00B71484"/>
    <w:rsid w:val="00B71968"/>
    <w:rsid w:val="00B730BD"/>
    <w:rsid w:val="00B735B6"/>
    <w:rsid w:val="00B80D92"/>
    <w:rsid w:val="00B819E4"/>
    <w:rsid w:val="00B82653"/>
    <w:rsid w:val="00B837C9"/>
    <w:rsid w:val="00B83C35"/>
    <w:rsid w:val="00B85A06"/>
    <w:rsid w:val="00B90014"/>
    <w:rsid w:val="00B9081C"/>
    <w:rsid w:val="00B91795"/>
    <w:rsid w:val="00B92A46"/>
    <w:rsid w:val="00B95D39"/>
    <w:rsid w:val="00BA0C2F"/>
    <w:rsid w:val="00BA1C80"/>
    <w:rsid w:val="00BA1FC0"/>
    <w:rsid w:val="00BA21AB"/>
    <w:rsid w:val="00BA34E7"/>
    <w:rsid w:val="00BA789F"/>
    <w:rsid w:val="00BB0DEB"/>
    <w:rsid w:val="00BB11D1"/>
    <w:rsid w:val="00BB2951"/>
    <w:rsid w:val="00BB3BA2"/>
    <w:rsid w:val="00BB45C3"/>
    <w:rsid w:val="00BB4EB5"/>
    <w:rsid w:val="00BB76F4"/>
    <w:rsid w:val="00BB7DDF"/>
    <w:rsid w:val="00BC076D"/>
    <w:rsid w:val="00BC1A18"/>
    <w:rsid w:val="00BC2885"/>
    <w:rsid w:val="00BC6191"/>
    <w:rsid w:val="00BD4178"/>
    <w:rsid w:val="00BE1EDA"/>
    <w:rsid w:val="00BE259C"/>
    <w:rsid w:val="00BE42EE"/>
    <w:rsid w:val="00BE473C"/>
    <w:rsid w:val="00BE759D"/>
    <w:rsid w:val="00BF3593"/>
    <w:rsid w:val="00BF3E6A"/>
    <w:rsid w:val="00C02442"/>
    <w:rsid w:val="00C0755D"/>
    <w:rsid w:val="00C10A94"/>
    <w:rsid w:val="00C1442B"/>
    <w:rsid w:val="00C1455E"/>
    <w:rsid w:val="00C149C1"/>
    <w:rsid w:val="00C15D94"/>
    <w:rsid w:val="00C161F1"/>
    <w:rsid w:val="00C176D4"/>
    <w:rsid w:val="00C21924"/>
    <w:rsid w:val="00C23389"/>
    <w:rsid w:val="00C25D47"/>
    <w:rsid w:val="00C26A02"/>
    <w:rsid w:val="00C271CA"/>
    <w:rsid w:val="00C33450"/>
    <w:rsid w:val="00C3455C"/>
    <w:rsid w:val="00C42582"/>
    <w:rsid w:val="00C43E1E"/>
    <w:rsid w:val="00C4422C"/>
    <w:rsid w:val="00C45A83"/>
    <w:rsid w:val="00C47672"/>
    <w:rsid w:val="00C512C7"/>
    <w:rsid w:val="00C575B5"/>
    <w:rsid w:val="00C57639"/>
    <w:rsid w:val="00C61245"/>
    <w:rsid w:val="00C64163"/>
    <w:rsid w:val="00C6497B"/>
    <w:rsid w:val="00C652EE"/>
    <w:rsid w:val="00C67569"/>
    <w:rsid w:val="00C7438E"/>
    <w:rsid w:val="00C80545"/>
    <w:rsid w:val="00C873EB"/>
    <w:rsid w:val="00C87DF9"/>
    <w:rsid w:val="00C90462"/>
    <w:rsid w:val="00C91B53"/>
    <w:rsid w:val="00C94198"/>
    <w:rsid w:val="00C95055"/>
    <w:rsid w:val="00CA19FD"/>
    <w:rsid w:val="00CA1FC8"/>
    <w:rsid w:val="00CA24FE"/>
    <w:rsid w:val="00CA2D12"/>
    <w:rsid w:val="00CA4241"/>
    <w:rsid w:val="00CA4252"/>
    <w:rsid w:val="00CA44D7"/>
    <w:rsid w:val="00CA6EB1"/>
    <w:rsid w:val="00CB01C8"/>
    <w:rsid w:val="00CB0A2A"/>
    <w:rsid w:val="00CB3D61"/>
    <w:rsid w:val="00CB3F10"/>
    <w:rsid w:val="00CB4D5A"/>
    <w:rsid w:val="00CC0428"/>
    <w:rsid w:val="00CC7B3F"/>
    <w:rsid w:val="00CD0EA7"/>
    <w:rsid w:val="00CD114B"/>
    <w:rsid w:val="00CD1C5B"/>
    <w:rsid w:val="00CD36C2"/>
    <w:rsid w:val="00CD74BA"/>
    <w:rsid w:val="00CE1BFE"/>
    <w:rsid w:val="00CE49D2"/>
    <w:rsid w:val="00CE6D90"/>
    <w:rsid w:val="00CE7FFC"/>
    <w:rsid w:val="00CF07B7"/>
    <w:rsid w:val="00CF3DAB"/>
    <w:rsid w:val="00CF5E77"/>
    <w:rsid w:val="00D01CA4"/>
    <w:rsid w:val="00D01F5C"/>
    <w:rsid w:val="00D03316"/>
    <w:rsid w:val="00D04299"/>
    <w:rsid w:val="00D1179C"/>
    <w:rsid w:val="00D11884"/>
    <w:rsid w:val="00D11EAA"/>
    <w:rsid w:val="00D12063"/>
    <w:rsid w:val="00D141F3"/>
    <w:rsid w:val="00D158F7"/>
    <w:rsid w:val="00D17D55"/>
    <w:rsid w:val="00D2506B"/>
    <w:rsid w:val="00D26C34"/>
    <w:rsid w:val="00D30529"/>
    <w:rsid w:val="00D31303"/>
    <w:rsid w:val="00D36325"/>
    <w:rsid w:val="00D41136"/>
    <w:rsid w:val="00D41ED1"/>
    <w:rsid w:val="00D41FCF"/>
    <w:rsid w:val="00D4266B"/>
    <w:rsid w:val="00D43C73"/>
    <w:rsid w:val="00D47ACE"/>
    <w:rsid w:val="00D548BA"/>
    <w:rsid w:val="00D5497C"/>
    <w:rsid w:val="00D650F6"/>
    <w:rsid w:val="00D705F5"/>
    <w:rsid w:val="00D712D9"/>
    <w:rsid w:val="00D72439"/>
    <w:rsid w:val="00D7294B"/>
    <w:rsid w:val="00D775D9"/>
    <w:rsid w:val="00D830E9"/>
    <w:rsid w:val="00D83587"/>
    <w:rsid w:val="00D8400D"/>
    <w:rsid w:val="00D84698"/>
    <w:rsid w:val="00D84BF4"/>
    <w:rsid w:val="00D90D85"/>
    <w:rsid w:val="00D92FBB"/>
    <w:rsid w:val="00DA563E"/>
    <w:rsid w:val="00DA5AD2"/>
    <w:rsid w:val="00DB04E9"/>
    <w:rsid w:val="00DB1F56"/>
    <w:rsid w:val="00DB34E0"/>
    <w:rsid w:val="00DB45C0"/>
    <w:rsid w:val="00DB6B82"/>
    <w:rsid w:val="00DC140B"/>
    <w:rsid w:val="00DC1627"/>
    <w:rsid w:val="00DC16F6"/>
    <w:rsid w:val="00DC64A0"/>
    <w:rsid w:val="00DD2302"/>
    <w:rsid w:val="00DD2A71"/>
    <w:rsid w:val="00DD3A5D"/>
    <w:rsid w:val="00DD4AE4"/>
    <w:rsid w:val="00DD5262"/>
    <w:rsid w:val="00DE0273"/>
    <w:rsid w:val="00DE315A"/>
    <w:rsid w:val="00DE371E"/>
    <w:rsid w:val="00DE512D"/>
    <w:rsid w:val="00DE6D7C"/>
    <w:rsid w:val="00DE7CB0"/>
    <w:rsid w:val="00DF0167"/>
    <w:rsid w:val="00DF0787"/>
    <w:rsid w:val="00DF2884"/>
    <w:rsid w:val="00DF3028"/>
    <w:rsid w:val="00DF372D"/>
    <w:rsid w:val="00DF3E6A"/>
    <w:rsid w:val="00DF4913"/>
    <w:rsid w:val="00E06330"/>
    <w:rsid w:val="00E12740"/>
    <w:rsid w:val="00E14E40"/>
    <w:rsid w:val="00E20180"/>
    <w:rsid w:val="00E25EC7"/>
    <w:rsid w:val="00E30883"/>
    <w:rsid w:val="00E36981"/>
    <w:rsid w:val="00E40098"/>
    <w:rsid w:val="00E414CA"/>
    <w:rsid w:val="00E42617"/>
    <w:rsid w:val="00E427BD"/>
    <w:rsid w:val="00E44ADC"/>
    <w:rsid w:val="00E4728F"/>
    <w:rsid w:val="00E47889"/>
    <w:rsid w:val="00E52B19"/>
    <w:rsid w:val="00E5577F"/>
    <w:rsid w:val="00E57FED"/>
    <w:rsid w:val="00E6127A"/>
    <w:rsid w:val="00E62A40"/>
    <w:rsid w:val="00E63D83"/>
    <w:rsid w:val="00E67B8A"/>
    <w:rsid w:val="00E77592"/>
    <w:rsid w:val="00E80CBD"/>
    <w:rsid w:val="00E83AAD"/>
    <w:rsid w:val="00E841AA"/>
    <w:rsid w:val="00E8604D"/>
    <w:rsid w:val="00E9058B"/>
    <w:rsid w:val="00E915E0"/>
    <w:rsid w:val="00E93C67"/>
    <w:rsid w:val="00EA1B20"/>
    <w:rsid w:val="00EA21F4"/>
    <w:rsid w:val="00EA3D21"/>
    <w:rsid w:val="00EA3EAE"/>
    <w:rsid w:val="00EA6BDF"/>
    <w:rsid w:val="00EA77B5"/>
    <w:rsid w:val="00EB125A"/>
    <w:rsid w:val="00EC3A89"/>
    <w:rsid w:val="00EC4CE0"/>
    <w:rsid w:val="00EC7281"/>
    <w:rsid w:val="00ED2209"/>
    <w:rsid w:val="00ED3CF4"/>
    <w:rsid w:val="00ED5CBB"/>
    <w:rsid w:val="00EE114C"/>
    <w:rsid w:val="00EE1CA6"/>
    <w:rsid w:val="00EE33E8"/>
    <w:rsid w:val="00EE441A"/>
    <w:rsid w:val="00EE6614"/>
    <w:rsid w:val="00EF04F4"/>
    <w:rsid w:val="00EF0947"/>
    <w:rsid w:val="00EF170D"/>
    <w:rsid w:val="00EF1AFE"/>
    <w:rsid w:val="00EF2C9E"/>
    <w:rsid w:val="00EF6E3A"/>
    <w:rsid w:val="00EF7190"/>
    <w:rsid w:val="00F002B8"/>
    <w:rsid w:val="00F016DF"/>
    <w:rsid w:val="00F02C01"/>
    <w:rsid w:val="00F0322E"/>
    <w:rsid w:val="00F036DD"/>
    <w:rsid w:val="00F04613"/>
    <w:rsid w:val="00F04C6A"/>
    <w:rsid w:val="00F11094"/>
    <w:rsid w:val="00F12E7F"/>
    <w:rsid w:val="00F175CA"/>
    <w:rsid w:val="00F17D69"/>
    <w:rsid w:val="00F2558D"/>
    <w:rsid w:val="00F2717A"/>
    <w:rsid w:val="00F33180"/>
    <w:rsid w:val="00F34590"/>
    <w:rsid w:val="00F3738B"/>
    <w:rsid w:val="00F41148"/>
    <w:rsid w:val="00F41A4D"/>
    <w:rsid w:val="00F41FFA"/>
    <w:rsid w:val="00F42A6F"/>
    <w:rsid w:val="00F4339D"/>
    <w:rsid w:val="00F449AE"/>
    <w:rsid w:val="00F458F0"/>
    <w:rsid w:val="00F479A3"/>
    <w:rsid w:val="00F50D9E"/>
    <w:rsid w:val="00F5427E"/>
    <w:rsid w:val="00F5432F"/>
    <w:rsid w:val="00F55E8D"/>
    <w:rsid w:val="00F621F9"/>
    <w:rsid w:val="00F67866"/>
    <w:rsid w:val="00F73076"/>
    <w:rsid w:val="00F739B1"/>
    <w:rsid w:val="00F81457"/>
    <w:rsid w:val="00F81AE8"/>
    <w:rsid w:val="00F943F8"/>
    <w:rsid w:val="00F96350"/>
    <w:rsid w:val="00FA1621"/>
    <w:rsid w:val="00FA2444"/>
    <w:rsid w:val="00FA78D3"/>
    <w:rsid w:val="00FB1A92"/>
    <w:rsid w:val="00FB3BB1"/>
    <w:rsid w:val="00FB536D"/>
    <w:rsid w:val="00FB55E4"/>
    <w:rsid w:val="00FB5895"/>
    <w:rsid w:val="00FB642F"/>
    <w:rsid w:val="00FB786F"/>
    <w:rsid w:val="00FC0475"/>
    <w:rsid w:val="00FC11F3"/>
    <w:rsid w:val="00FD65B1"/>
    <w:rsid w:val="00FD75F2"/>
    <w:rsid w:val="00FE4199"/>
    <w:rsid w:val="00FF09CC"/>
    <w:rsid w:val="00FF0A6F"/>
    <w:rsid w:val="00FF2B69"/>
    <w:rsid w:val="00FF6446"/>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52D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660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24769329">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cid.org/0000-0002-0436-8019" TargetMode="External"/><Relationship Id="rId18" Type="http://schemas.openxmlformats.org/officeDocument/2006/relationships/hyperlink" Target="https://www.wipo.int/publications/en/details.jsp?id=3952" TargetMode="External"/><Relationship Id="rId26" Type="http://schemas.openxmlformats.org/officeDocument/2006/relationships/hyperlink" Target="https://www.wipo.int/publications/en/details.jsp?id=3952" TargetMode="External"/><Relationship Id="rId39" Type="http://schemas.openxmlformats.org/officeDocument/2006/relationships/footer" Target="footer1.xml"/><Relationship Id="rId21" Type="http://schemas.openxmlformats.org/officeDocument/2006/relationships/hyperlink" Target="https://www.kuleuven.be/rdm/en/guidance/data-standards" TargetMode="External"/><Relationship Id="rId34" Type="http://schemas.openxmlformats.org/officeDocument/2006/relationships/hyperlink" Target="https://wiki.surfnet.nl/display/standards/info-eu-repo/" TargetMode="External"/><Relationship Id="rId42" Type="http://schemas.openxmlformats.org/officeDocument/2006/relationships/customXml" Target="../customXml/item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ismea.ec.europa.eu/eismea-datahubs_en" TargetMode="External"/><Relationship Id="rId20" Type="http://schemas.openxmlformats.org/officeDocument/2006/relationships/hyperlink" Target="https://www.dol.gov/agencies/eta/foreign-labor/performance" TargetMode="External"/><Relationship Id="rId29" Type="http://schemas.openxmlformats.org/officeDocument/2006/relationships/hyperlink" Target="https://icts.kuleuven.be/storagewijzer/e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24" Type="http://schemas.openxmlformats.org/officeDocument/2006/relationships/hyperlink" Target="https://www.epo.org/en/searching-for-patents/business/patstat" TargetMode="External"/><Relationship Id="rId32" Type="http://schemas.openxmlformats.org/officeDocument/2006/relationships/hyperlink" Target="https://www.kuleuven.be/rdm/en/policy" TargetMode="External"/><Relationship Id="rId37" Type="http://schemas.openxmlformats.org/officeDocument/2006/relationships/hyperlink" Target="mailto:norah.kennis@kuleuven.be"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dig.polimi.it" TargetMode="External"/><Relationship Id="rId23" Type="http://schemas.openxmlformats.org/officeDocument/2006/relationships/hyperlink" Target="https://eismea.ec.europa.eu/eismea-datahubs_en" TargetMode="External"/><Relationship Id="rId28" Type="http://schemas.openxmlformats.org/officeDocument/2006/relationships/hyperlink" Target="https://www.kuleuven.be/rdm/en/guidance/documentation-metadata" TargetMode="External"/><Relationship Id="rId36" Type="http://schemas.openxmlformats.org/officeDocument/2006/relationships/hyperlink" Target="https://ufal.github.io/public-license-selector/" TargetMode="External"/><Relationship Id="rId10" Type="http://schemas.openxmlformats.org/officeDocument/2006/relationships/endnotes" Target="endnotes.xml"/><Relationship Id="rId19" Type="http://schemas.openxmlformats.org/officeDocument/2006/relationships/hyperlink" Target="https://dataverse.harvard.edu/dataset.xhtml?persistentId=doi:10.7910/DVN/AETFTF" TargetMode="External"/><Relationship Id="rId31" Type="http://schemas.openxmlformats.org/officeDocument/2006/relationships/hyperlink" Target="https://icts.kuleuven.be/storagewijzer/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risis.io/datasets/metadata/vico" TargetMode="External"/><Relationship Id="rId22" Type="http://schemas.openxmlformats.org/officeDocument/2006/relationships/hyperlink" Target="https://docs.risis.io/datasets/metadata/vico" TargetMode="External"/><Relationship Id="rId27" Type="http://schemas.openxmlformats.org/officeDocument/2006/relationships/hyperlink" Target="https://www.dol.gov/agencies/eta/foreign-labor/performance" TargetMode="External"/><Relationship Id="rId30" Type="http://schemas.openxmlformats.org/officeDocument/2006/relationships/hyperlink" Target="https://icts.kuleuven.be/storagewijzer/en" TargetMode="External"/><Relationship Id="rId35" Type="http://schemas.openxmlformats.org/officeDocument/2006/relationships/hyperlink" Target="https://www.kuleuven.be/rdm/en/rdr/licenses"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orcid.org/0000-0002-2813-8875" TargetMode="External"/><Relationship Id="rId17" Type="http://schemas.openxmlformats.org/officeDocument/2006/relationships/hyperlink" Target="https://sme-datahub.eismea.eu/" TargetMode="External"/><Relationship Id="rId25" Type="http://schemas.openxmlformats.org/officeDocument/2006/relationships/hyperlink" Target="https://doi.org/10.34667/tind.28871" TargetMode="External"/><Relationship Id="rId33" Type="http://schemas.openxmlformats.org/officeDocument/2006/relationships/hyperlink" Target="https://www.kuleuven.be/rdm/en/guidance/data-sharing" TargetMode="External"/><Relationship Id="rId38" Type="http://schemas.openxmlformats.org/officeDocument/2006/relationships/hyperlink" Target="mailto:steven.vanhaverbeke@kuleuven.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b4f59a-05ce-4744-9d1c-9dd30147ee09">
      <UserInfo>
        <DisplayName>Nele Noppe</DisplayName>
        <AccountId>12</AccountId>
        <AccountType/>
      </UserInfo>
    </SharedWithUsers>
    <Project_x0020_Ref. xmlns="d2b4f59a-05ce-4744-9d1c-9dd30147ee09">11P6Z24N</Project_x0020_Ref.>
    <FundingCallID xmlns="d2b4f59a-05ce-4744-9d1c-9dd30147ee09">40376</FundingCallID>
    <Code xmlns="d2b4f59a-05ce-4744-9d1c-9dd30147ee09">3H210390</Code>
    <TypeDoc xmlns="de64d03d-2dbc-4782-9fbf-1d8df1c50cf7">Initial</TypeDoc>
    <FormID xmlns="d2b4f59a-05ce-4744-9d1c-9dd30147ee09">3262</FormID>
    <_dlc_DocId xmlns="d2b4f59a-05ce-4744-9d1c-9dd30147ee09">P4FNSWA4HVKW-73199252-18035</_dlc_DocId>
    <_dlc_DocIdUrl xmlns="d2b4f59a-05ce-4744-9d1c-9dd30147ee09">
      <Url>https://www.groupware.kuleuven.be/sites/dmpmt/_layouts/15/DocIdRedir.aspx?ID=P4FNSWA4HVKW-73199252-18035</Url>
      <Description>P4FNSWA4HVKW-73199252-18035</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2FFC3F4-9A4C-41FC-BE0D-8EBC405C212D}">
  <ds:schemaRefs>
    <ds:schemaRef ds:uri="http://schemas.microsoft.com/office/2006/metadata/properties"/>
    <ds:schemaRef ds:uri="http://schemas.microsoft.com/office/infopath/2007/PartnerControls"/>
    <ds:schemaRef ds:uri="c14e9d78-2903-4878-bb85-9eff6fa98cf9"/>
    <ds:schemaRef ds:uri="0ec08e9d-2d1b-4cd8-b835-6287ade5e16d"/>
  </ds:schemaRefs>
</ds:datastoreItem>
</file>

<file path=customXml/itemProps2.xml><?xml version="1.0" encoding="utf-8"?>
<ds:datastoreItem xmlns:ds="http://schemas.openxmlformats.org/officeDocument/2006/customXml" ds:itemID="{5A19B152-F3EF-4523-AFF2-94B530C6447B}">
  <ds:schemaRefs>
    <ds:schemaRef ds:uri="http://schemas.microsoft.com/sharepoint/v3/contenttype/forms"/>
  </ds:schemaRefs>
</ds:datastoreItem>
</file>

<file path=customXml/itemProps3.xml><?xml version="1.0" encoding="utf-8"?>
<ds:datastoreItem xmlns:ds="http://schemas.openxmlformats.org/officeDocument/2006/customXml" ds:itemID="{6D0F3C37-8B23-41F1-9B81-EEB70F46F8FC}"/>
</file>

<file path=customXml/itemProps4.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5.xml><?xml version="1.0" encoding="utf-8"?>
<ds:datastoreItem xmlns:ds="http://schemas.openxmlformats.org/officeDocument/2006/customXml" ds:itemID="{746D8A16-35BA-4619-93C3-E0C98C5C1C33}"/>
</file>

<file path=docProps/app.xml><?xml version="1.0" encoding="utf-8"?>
<Properties xmlns="http://schemas.openxmlformats.org/officeDocument/2006/extended-properties" xmlns:vt="http://schemas.openxmlformats.org/officeDocument/2006/docPropsVTypes">
  <Template>Normal</Template>
  <TotalTime>0</TotalTime>
  <Pages>16</Pages>
  <Words>3962</Words>
  <Characters>21791</Characters>
  <Application>Microsoft Office Word</Application>
  <DocSecurity>0</DocSecurity>
  <Lines>181</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2024-03-15T14:37:00Z</dcterms:created>
  <dcterms:modified xsi:type="dcterms:W3CDTF">2024-04-09T14:55:00Z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MediaServiceImageTags">
    <vt:lpwstr/>
  </property>
  <property fmtid="{D5CDD505-2E9C-101B-9397-08002B2CF9AE}" pid="4" name="_dlc_DocIdItemGuid">
    <vt:lpwstr>82f3f313-bf71-4b2e-841a-75b4091b719d</vt:lpwstr>
  </property>
</Properties>
</file>