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0A01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FEAC2A9"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2C3AB698" w14:textId="77777777" w:rsidR="003C48A9" w:rsidRDefault="003C48A9" w:rsidP="00AB3302">
      <w:pPr>
        <w:rPr>
          <w:bCs/>
        </w:rPr>
      </w:pPr>
    </w:p>
    <w:p w14:paraId="637BBFF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D7FF292"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0899957"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CC7153" w14:textId="77777777" w:rsidR="00AB3302" w:rsidRDefault="00AB3302" w:rsidP="00F17D69">
      <w:pPr>
        <w:spacing w:after="120"/>
        <w:rPr>
          <w:bCs/>
        </w:rPr>
      </w:pPr>
    </w:p>
    <w:p w14:paraId="43246B5F" w14:textId="77777777" w:rsidR="00E20180" w:rsidRDefault="00E20180" w:rsidP="00AE0BF5"/>
    <w:p w14:paraId="6737FCC4" w14:textId="77777777" w:rsidR="00AB3302" w:rsidRDefault="00AB3302" w:rsidP="00AE0BF5">
      <w:pPr>
        <w:rPr>
          <w:rFonts w:cstheme="minorHAnsi"/>
        </w:rPr>
      </w:pPr>
    </w:p>
    <w:p w14:paraId="69E8E290" w14:textId="77777777" w:rsidR="00AB3302" w:rsidRDefault="00AB3302" w:rsidP="00AE0BF5">
      <w:pPr>
        <w:rPr>
          <w:rFonts w:cstheme="minorHAnsi"/>
        </w:rPr>
      </w:pPr>
    </w:p>
    <w:p w14:paraId="264895B7"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1101111" w14:textId="77777777" w:rsidTr="00306CBC">
        <w:trPr>
          <w:cantSplit/>
        </w:trPr>
        <w:tc>
          <w:tcPr>
            <w:tcW w:w="15593" w:type="dxa"/>
            <w:gridSpan w:val="2"/>
            <w:shd w:val="clear" w:color="auto" w:fill="5B9BD5" w:themeFill="accent5"/>
          </w:tcPr>
          <w:p w14:paraId="49A45A6E"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12E1CB5" w14:textId="77777777" w:rsidR="00202C9D" w:rsidRPr="00265950" w:rsidRDefault="00202C9D" w:rsidP="00306CBC">
            <w:pPr>
              <w:pStyle w:val="ListParagraph"/>
              <w:ind w:left="1080"/>
              <w:rPr>
                <w:b/>
                <w:lang w:val="nl-BE"/>
              </w:rPr>
            </w:pPr>
          </w:p>
        </w:tc>
      </w:tr>
      <w:tr w:rsidR="00202C9D" w14:paraId="2D76E003" w14:textId="77777777" w:rsidTr="00306CBC">
        <w:trPr>
          <w:cantSplit/>
          <w:trHeight w:val="269"/>
        </w:trPr>
        <w:tc>
          <w:tcPr>
            <w:tcW w:w="4962" w:type="dxa"/>
          </w:tcPr>
          <w:p w14:paraId="006B6D5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DBF66DB" w14:textId="77777777" w:rsidR="00202C9D" w:rsidRPr="00D1095F" w:rsidRDefault="00081F5B" w:rsidP="00306CBC">
            <w:pPr>
              <w:rPr>
                <w:lang w:val="nl-BE"/>
              </w:rPr>
            </w:pPr>
            <w:r w:rsidRPr="00D1095F">
              <w:rPr>
                <w:lang w:val="nl-BE"/>
              </w:rPr>
              <w:t xml:space="preserve">Antje Jacobs </w:t>
            </w:r>
          </w:p>
          <w:p w14:paraId="344DF32D" w14:textId="4FEFDD0E" w:rsidR="00081F5B" w:rsidRPr="00D1095F" w:rsidRDefault="00081F5B" w:rsidP="00306CBC">
            <w:pPr>
              <w:rPr>
                <w:lang w:val="nl-BE"/>
              </w:rPr>
            </w:pPr>
            <w:proofErr w:type="spellStart"/>
            <w:r w:rsidRPr="00D1095F">
              <w:rPr>
                <w:lang w:val="en-US"/>
              </w:rPr>
              <w:t>Orcid</w:t>
            </w:r>
            <w:proofErr w:type="spellEnd"/>
            <w:r w:rsidRPr="00D1095F">
              <w:rPr>
                <w:lang w:val="en-US"/>
              </w:rPr>
              <w:t xml:space="preserve">: 0000-0001-7839-9590 </w:t>
            </w:r>
          </w:p>
        </w:tc>
      </w:tr>
      <w:tr w:rsidR="00202C9D" w14:paraId="0FED07F3" w14:textId="77777777" w:rsidTr="00306CBC">
        <w:trPr>
          <w:cantSplit/>
          <w:trHeight w:val="633"/>
        </w:trPr>
        <w:tc>
          <w:tcPr>
            <w:tcW w:w="4962" w:type="dxa"/>
          </w:tcPr>
          <w:p w14:paraId="447CB030"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102AB65" w14:textId="77777777" w:rsidR="00202C9D" w:rsidRPr="00D1095F" w:rsidRDefault="00081F5B" w:rsidP="00306CBC">
            <w:r w:rsidRPr="00D1095F">
              <w:t xml:space="preserve">Karin Hannes </w:t>
            </w:r>
          </w:p>
          <w:p w14:paraId="7E800281" w14:textId="4DEF2E50" w:rsidR="00081F5B" w:rsidRPr="00D1095F" w:rsidRDefault="00081F5B" w:rsidP="00306CBC">
            <w:proofErr w:type="spellStart"/>
            <w:r w:rsidRPr="00D1095F">
              <w:t>Orcid</w:t>
            </w:r>
            <w:proofErr w:type="spellEnd"/>
            <w:r w:rsidRPr="00D1095F">
              <w:t xml:space="preserve">: </w:t>
            </w:r>
            <w:hyperlink r:id="rId9" w:history="1">
              <w:r w:rsidRPr="00D1095F">
                <w:rPr>
                  <w:rStyle w:val="Hyperlink"/>
                </w:rPr>
                <w:t>0000-0002-5011-3615</w:t>
              </w:r>
            </w:hyperlink>
          </w:p>
        </w:tc>
      </w:tr>
      <w:tr w:rsidR="00202C9D" w14:paraId="57450BAB" w14:textId="77777777" w:rsidTr="00306CBC">
        <w:trPr>
          <w:cantSplit/>
          <w:trHeight w:val="269"/>
        </w:trPr>
        <w:tc>
          <w:tcPr>
            <w:tcW w:w="4962" w:type="dxa"/>
          </w:tcPr>
          <w:p w14:paraId="1356BD23"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2FE54002" w14:textId="3BFCEC3B" w:rsidR="00202C9D" w:rsidRDefault="00A53C79" w:rsidP="00306CBC">
            <w:pPr>
              <w:rPr>
                <w:rFonts w:ascii="Segoe UI" w:hAnsi="Segoe UI" w:cs="Segoe UI"/>
                <w:lang w:val="en"/>
              </w:rPr>
            </w:pPr>
            <w:r>
              <w:rPr>
                <w:rFonts w:ascii="Segoe UI" w:hAnsi="Segoe UI" w:cs="Segoe UI"/>
                <w:lang w:val="en"/>
              </w:rPr>
              <w:t xml:space="preserve">Project no: </w:t>
            </w:r>
            <w:r w:rsidR="00081F5B" w:rsidRPr="00D1095F">
              <w:rPr>
                <w:rFonts w:ascii="Segoe UI" w:hAnsi="Segoe UI" w:cs="Segoe UI"/>
                <w:lang w:val="en"/>
              </w:rPr>
              <w:t>11Q4S24N</w:t>
            </w:r>
          </w:p>
          <w:p w14:paraId="552EBDEC" w14:textId="14B06F47" w:rsidR="00A53C79" w:rsidRDefault="00A53C79" w:rsidP="00306CBC">
            <w:pPr>
              <w:rPr>
                <w:lang w:val="en-US"/>
              </w:rPr>
            </w:pPr>
            <w:r>
              <w:rPr>
                <w:lang w:val="en-US"/>
              </w:rPr>
              <w:t xml:space="preserve">(Old) </w:t>
            </w:r>
            <w:r w:rsidRPr="00A53C79">
              <w:rPr>
                <w:lang w:val="en-US"/>
              </w:rPr>
              <w:t xml:space="preserve">Title: </w:t>
            </w:r>
            <w:r>
              <w:rPr>
                <w:lang w:val="en-US"/>
              </w:rPr>
              <w:t xml:space="preserve">Imagining the post-Anthropocene in the </w:t>
            </w:r>
            <w:proofErr w:type="spellStart"/>
            <w:r>
              <w:rPr>
                <w:lang w:val="en-US"/>
              </w:rPr>
              <w:t>BioFutures</w:t>
            </w:r>
            <w:proofErr w:type="spellEnd"/>
            <w:r>
              <w:rPr>
                <w:lang w:val="en-US"/>
              </w:rPr>
              <w:t xml:space="preserve"> Lab: Responding to power outage from a multispecies perspective </w:t>
            </w:r>
          </w:p>
          <w:p w14:paraId="01A2A29D" w14:textId="17321CDE" w:rsidR="00A53C79" w:rsidRPr="00A53C79" w:rsidRDefault="00A53C79" w:rsidP="00306CBC">
            <w:pPr>
              <w:rPr>
                <w:lang w:val="en-US"/>
              </w:rPr>
            </w:pPr>
            <w:r>
              <w:rPr>
                <w:lang w:val="en-US"/>
              </w:rPr>
              <w:t xml:space="preserve">(New Title: Imagining the post-Anthropocene in the </w:t>
            </w:r>
            <w:proofErr w:type="spellStart"/>
            <w:r>
              <w:rPr>
                <w:lang w:val="en-US"/>
              </w:rPr>
              <w:t>BioFutures</w:t>
            </w:r>
            <w:proofErr w:type="spellEnd"/>
            <w:r>
              <w:rPr>
                <w:lang w:val="en-US"/>
              </w:rPr>
              <w:t xml:space="preserve"> Lab: Responding to climate disasters from a multispecies perspective)</w:t>
            </w:r>
          </w:p>
        </w:tc>
      </w:tr>
      <w:tr w:rsidR="00202C9D" w14:paraId="0B10CE73" w14:textId="77777777" w:rsidTr="00306CBC">
        <w:trPr>
          <w:cantSplit/>
          <w:trHeight w:val="269"/>
        </w:trPr>
        <w:tc>
          <w:tcPr>
            <w:tcW w:w="4962" w:type="dxa"/>
          </w:tcPr>
          <w:p w14:paraId="0EDD8687"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637E9B18" w14:textId="228056AB" w:rsidR="00202C9D" w:rsidRDefault="00A53C79" w:rsidP="00306CBC">
            <w:pPr>
              <w:rPr>
                <w:lang w:val="nl-BE"/>
              </w:rPr>
            </w:pPr>
            <w:r>
              <w:rPr>
                <w:lang w:val="nl-BE"/>
              </w:rPr>
              <w:t>FWO</w:t>
            </w:r>
          </w:p>
        </w:tc>
      </w:tr>
      <w:tr w:rsidR="00202C9D" w:rsidRPr="00832473" w14:paraId="61928B29" w14:textId="77777777" w:rsidTr="00306CBC">
        <w:trPr>
          <w:cantSplit/>
          <w:trHeight w:val="269"/>
        </w:trPr>
        <w:tc>
          <w:tcPr>
            <w:tcW w:w="4962" w:type="dxa"/>
          </w:tcPr>
          <w:p w14:paraId="1ECCC661" w14:textId="77777777" w:rsidR="00202C9D" w:rsidRPr="00B84C69" w:rsidRDefault="00202C9D" w:rsidP="00306CBC">
            <w:r w:rsidRPr="00C512C7">
              <w:t>Affiliation(s)</w:t>
            </w:r>
          </w:p>
        </w:tc>
        <w:tc>
          <w:tcPr>
            <w:tcW w:w="10631" w:type="dxa"/>
          </w:tcPr>
          <w:p w14:paraId="30E33E59" w14:textId="13D733D8" w:rsidR="00202C9D" w:rsidRPr="00F454F2" w:rsidRDefault="00081F5B" w:rsidP="00306CBC">
            <w:pPr>
              <w:rPr>
                <w:b/>
                <w:bCs/>
                <w:lang w:val="nl-BE"/>
              </w:rPr>
            </w:pPr>
            <w:r w:rsidRPr="00F454F2">
              <w:rPr>
                <w:rFonts w:ascii="Segoe UI Symbol" w:hAnsi="Segoe UI Symbol" w:cs="Segoe UI Symbol"/>
                <w:b/>
                <w:bCs/>
                <w:lang w:val="nl-BE"/>
              </w:rPr>
              <w:t>X</w:t>
            </w:r>
            <w:r w:rsidR="00202C9D" w:rsidRPr="00F454F2">
              <w:rPr>
                <w:b/>
                <w:bCs/>
                <w:lang w:val="nl-BE"/>
              </w:rPr>
              <w:t xml:space="preserve"> KU Leuven </w:t>
            </w:r>
          </w:p>
          <w:p w14:paraId="18DB9E4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3C5390E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CEB1E4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2F639C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0B135DFD" w14:textId="29C8EB16" w:rsidR="00202C9D" w:rsidRPr="00832473" w:rsidRDefault="00081F5B" w:rsidP="00306CBC">
            <w:pPr>
              <w:rPr>
                <w:b/>
                <w:bCs/>
                <w:lang w:val="nl-BE"/>
              </w:rPr>
            </w:pPr>
            <w:r w:rsidRPr="00832473">
              <w:rPr>
                <w:rFonts w:ascii="Segoe UI Symbol" w:hAnsi="Segoe UI Symbol" w:cs="Segoe UI Symbol"/>
                <w:b/>
                <w:bCs/>
                <w:lang w:val="nl-BE"/>
              </w:rPr>
              <w:t>X</w:t>
            </w:r>
            <w:r w:rsidR="00202C9D" w:rsidRPr="00832473">
              <w:rPr>
                <w:b/>
                <w:bCs/>
                <w:lang w:val="nl-BE"/>
              </w:rPr>
              <w:t xml:space="preserve"> Other:</w:t>
            </w:r>
            <w:r w:rsidRPr="00832473">
              <w:rPr>
                <w:b/>
                <w:bCs/>
                <w:lang w:val="nl-BE"/>
              </w:rPr>
              <w:t xml:space="preserve"> </w:t>
            </w:r>
            <w:proofErr w:type="spellStart"/>
            <w:r w:rsidRPr="00832473">
              <w:rPr>
                <w:b/>
                <w:bCs/>
                <w:lang w:val="nl-BE"/>
              </w:rPr>
              <w:t>the</w:t>
            </w:r>
            <w:proofErr w:type="spellEnd"/>
            <w:r w:rsidRPr="00832473">
              <w:rPr>
                <w:b/>
                <w:bCs/>
                <w:lang w:val="nl-BE"/>
              </w:rPr>
              <w:t xml:space="preserve"> University of Melbourne </w:t>
            </w:r>
          </w:p>
          <w:p w14:paraId="01096C76" w14:textId="77777777" w:rsidR="00202C9D" w:rsidRPr="00081F5B" w:rsidRDefault="00202C9D" w:rsidP="00C87DF9">
            <w:pPr>
              <w:rPr>
                <w:lang w:val="fr-FR"/>
              </w:rPr>
            </w:pPr>
            <w:r w:rsidRPr="00081F5B">
              <w:rPr>
                <w:rFonts w:cstheme="minorHAnsi"/>
                <w:lang w:val="fr-FR"/>
              </w:rPr>
              <w:t xml:space="preserve">ROR identifier </w:t>
            </w:r>
            <w:r w:rsidR="00C87DF9" w:rsidRPr="00081F5B">
              <w:rPr>
                <w:rFonts w:cstheme="minorHAnsi"/>
                <w:lang w:val="fr-FR"/>
              </w:rPr>
              <w:t>KU Leuven</w:t>
            </w:r>
            <w:r w:rsidRPr="00081F5B">
              <w:rPr>
                <w:rFonts w:cstheme="minorHAnsi"/>
                <w:lang w:val="fr-FR"/>
              </w:rPr>
              <w:t>:</w:t>
            </w:r>
            <w:r w:rsidRPr="00081F5B">
              <w:rPr>
                <w:lang w:val="fr-FR"/>
              </w:rPr>
              <w:t xml:space="preserve"> </w:t>
            </w:r>
            <w:r w:rsidR="009C532A" w:rsidRPr="00081F5B">
              <w:rPr>
                <w:lang w:val="fr-FR"/>
              </w:rPr>
              <w:t>05f950310</w:t>
            </w:r>
          </w:p>
        </w:tc>
      </w:tr>
      <w:tr w:rsidR="00202C9D" w:rsidRPr="003716A8" w14:paraId="18E48EC2" w14:textId="77777777" w:rsidTr="00306CBC">
        <w:trPr>
          <w:cantSplit/>
          <w:trHeight w:val="269"/>
        </w:trPr>
        <w:tc>
          <w:tcPr>
            <w:tcW w:w="4962" w:type="dxa"/>
          </w:tcPr>
          <w:p w14:paraId="4DF188C0" w14:textId="77777777" w:rsidR="00202C9D" w:rsidRPr="00C512C7" w:rsidRDefault="00202C9D" w:rsidP="00306CBC">
            <w:r w:rsidRPr="003716A8">
              <w:lastRenderedPageBreak/>
              <w:t>Please provide a short project description</w:t>
            </w:r>
          </w:p>
        </w:tc>
        <w:tc>
          <w:tcPr>
            <w:tcW w:w="10631" w:type="dxa"/>
          </w:tcPr>
          <w:p w14:paraId="688A3372" w14:textId="02ACA599" w:rsidR="007C7128" w:rsidRPr="007C7128" w:rsidRDefault="00081F5B" w:rsidP="00306CBC">
            <w:pPr>
              <w:rPr>
                <w:rFonts w:ascii="Segoe UI" w:hAnsi="Segoe UI" w:cs="Segoe UI"/>
                <w:sz w:val="21"/>
                <w:szCs w:val="21"/>
                <w:shd w:val="clear" w:color="auto" w:fill="FFFFFF"/>
                <w:lang w:val="en-US"/>
              </w:rPr>
            </w:pPr>
            <w:r>
              <w:rPr>
                <w:rFonts w:ascii="Segoe UI" w:hAnsi="Segoe UI" w:cs="Segoe UI"/>
                <w:sz w:val="21"/>
                <w:szCs w:val="21"/>
                <w:shd w:val="clear" w:color="auto" w:fill="FFFFFF"/>
              </w:rPr>
              <w:t xml:space="preserve">In a time that is troubled by climate change and climate disasters, what role can </w:t>
            </w:r>
            <w:r w:rsidR="007C7128">
              <w:rPr>
                <w:rFonts w:ascii="Segoe UI" w:hAnsi="Segoe UI" w:cs="Segoe UI"/>
                <w:sz w:val="21"/>
                <w:szCs w:val="21"/>
                <w:shd w:val="clear" w:color="auto" w:fill="FFFFFF"/>
              </w:rPr>
              <w:t xml:space="preserve">bio </w:t>
            </w:r>
            <w:r>
              <w:rPr>
                <w:rFonts w:ascii="Segoe UI" w:hAnsi="Segoe UI" w:cs="Segoe UI"/>
                <w:sz w:val="21"/>
                <w:szCs w:val="21"/>
                <w:shd w:val="clear" w:color="auto" w:fill="FFFFFF"/>
              </w:rPr>
              <w:t xml:space="preserve">art play in strengthening citizens’ resilience to </w:t>
            </w:r>
            <w:r w:rsidR="007C7128">
              <w:rPr>
                <w:rFonts w:ascii="Segoe UI" w:hAnsi="Segoe UI" w:cs="Segoe UI"/>
                <w:sz w:val="21"/>
                <w:szCs w:val="21"/>
                <w:shd w:val="clear" w:color="auto" w:fill="FFFFFF"/>
              </w:rPr>
              <w:t xml:space="preserve">climate </w:t>
            </w:r>
            <w:r>
              <w:rPr>
                <w:rFonts w:ascii="Segoe UI" w:hAnsi="Segoe UI" w:cs="Segoe UI"/>
                <w:sz w:val="21"/>
                <w:szCs w:val="21"/>
                <w:shd w:val="clear" w:color="auto" w:fill="FFFFFF"/>
              </w:rPr>
              <w:t>disaste</w:t>
            </w:r>
            <w:r w:rsidR="007C7128">
              <w:rPr>
                <w:rFonts w:ascii="Segoe UI" w:hAnsi="Segoe UI" w:cs="Segoe UI"/>
                <w:sz w:val="21"/>
                <w:szCs w:val="21"/>
                <w:shd w:val="clear" w:color="auto" w:fill="FFFFFF"/>
              </w:rPr>
              <w:t>rs</w:t>
            </w:r>
            <w:r>
              <w:rPr>
                <w:rFonts w:ascii="Segoe UI" w:hAnsi="Segoe UI" w:cs="Segoe UI"/>
                <w:sz w:val="21"/>
                <w:szCs w:val="21"/>
                <w:shd w:val="clear" w:color="auto" w:fill="FFFFFF"/>
              </w:rPr>
              <w:t xml:space="preserve">? This doctoral study represents a research-creation project that particularly departs from speculative thinking practices and multispecies entanglements presented in and through bio art. Using the theoretical framework of </w:t>
            </w:r>
            <w:proofErr w:type="spellStart"/>
            <w:r>
              <w:rPr>
                <w:rFonts w:ascii="Segoe UI" w:hAnsi="Segoe UI" w:cs="Segoe UI"/>
                <w:sz w:val="21"/>
                <w:szCs w:val="21"/>
                <w:shd w:val="clear" w:color="auto" w:fill="FFFFFF"/>
              </w:rPr>
              <w:t>posthumanisms</w:t>
            </w:r>
            <w:proofErr w:type="spellEnd"/>
            <w:r>
              <w:rPr>
                <w:rFonts w:ascii="Segoe UI" w:hAnsi="Segoe UI" w:cs="Segoe UI"/>
                <w:sz w:val="21"/>
                <w:szCs w:val="21"/>
                <w:shd w:val="clear" w:color="auto" w:fill="FFFFFF"/>
              </w:rPr>
              <w:t xml:space="preserve"> and feminist materialisms, I engage with the question how bio art can spark collective creativity and speculative imagination to design post-anthropocentric futures in which all organisms become partners in responding to climate change and its disasters, while taking into account climate injustices.</w:t>
            </w:r>
            <w:r w:rsidR="007C7128">
              <w:rPr>
                <w:rFonts w:ascii="Segoe UI" w:hAnsi="Segoe UI" w:cs="Segoe UI"/>
                <w:sz w:val="21"/>
                <w:szCs w:val="21"/>
                <w:shd w:val="clear" w:color="auto" w:fill="FFFFFF"/>
              </w:rPr>
              <w:t xml:space="preserve"> First, I investigate bio artistic approaches via a qualitative multimethod study based on artist interviews, artist observations, and visual and context analysis of bio artworks. </w:t>
            </w:r>
            <w:r w:rsidR="007C7128" w:rsidRPr="007C7128">
              <w:rPr>
                <w:rFonts w:ascii="Segoe UI" w:hAnsi="Segoe UI" w:cs="Segoe UI"/>
                <w:sz w:val="21"/>
                <w:szCs w:val="21"/>
                <w:shd w:val="clear" w:color="auto" w:fill="FFFFFF"/>
                <w:lang w:val="en-US"/>
              </w:rPr>
              <w:t xml:space="preserve">Secondly, </w:t>
            </w:r>
            <w:r w:rsidR="007C7128">
              <w:rPr>
                <w:rFonts w:ascii="Segoe UI" w:hAnsi="Segoe UI" w:cs="Segoe UI"/>
                <w:sz w:val="21"/>
                <w:szCs w:val="21"/>
                <w:shd w:val="clear" w:color="auto" w:fill="FFFFFF"/>
                <w:lang w:val="en-US"/>
              </w:rPr>
              <w:t>I</w:t>
            </w:r>
            <w:r w:rsidR="007C7128" w:rsidRPr="007C7128">
              <w:rPr>
                <w:rFonts w:ascii="Segoe UI" w:hAnsi="Segoe UI" w:cs="Segoe UI"/>
                <w:sz w:val="21"/>
                <w:szCs w:val="21"/>
                <w:shd w:val="clear" w:color="auto" w:fill="FFFFFF"/>
                <w:lang w:val="en-US"/>
              </w:rPr>
              <w:t xml:space="preserve"> will develop a </w:t>
            </w:r>
            <w:proofErr w:type="spellStart"/>
            <w:r w:rsidR="007C7128" w:rsidRPr="007C7128">
              <w:rPr>
                <w:rFonts w:ascii="Segoe UI" w:hAnsi="Segoe UI" w:cs="Segoe UI"/>
                <w:sz w:val="21"/>
                <w:szCs w:val="21"/>
                <w:shd w:val="clear" w:color="auto" w:fill="FFFFFF"/>
                <w:lang w:val="en-US"/>
              </w:rPr>
              <w:t>BioFutures</w:t>
            </w:r>
            <w:proofErr w:type="spellEnd"/>
            <w:r w:rsidR="007C7128" w:rsidRPr="007C7128">
              <w:rPr>
                <w:rFonts w:ascii="Segoe UI" w:hAnsi="Segoe UI" w:cs="Segoe UI"/>
                <w:sz w:val="21"/>
                <w:szCs w:val="21"/>
                <w:shd w:val="clear" w:color="auto" w:fill="FFFFFF"/>
                <w:lang w:val="en-US"/>
              </w:rPr>
              <w:t xml:space="preserve"> Lab approach to involve citizens with different levels of exposure </w:t>
            </w:r>
            <w:r w:rsidR="007C7128">
              <w:rPr>
                <w:rFonts w:ascii="Segoe UI" w:hAnsi="Segoe UI" w:cs="Segoe UI"/>
                <w:sz w:val="21"/>
                <w:szCs w:val="21"/>
                <w:shd w:val="clear" w:color="auto" w:fill="FFFFFF"/>
                <w:lang w:val="en-US"/>
              </w:rPr>
              <w:t>to natural disasters</w:t>
            </w:r>
            <w:r w:rsidR="007C7128" w:rsidRPr="007C7128">
              <w:rPr>
                <w:rFonts w:ascii="Segoe UI" w:hAnsi="Segoe UI" w:cs="Segoe UI"/>
                <w:sz w:val="21"/>
                <w:szCs w:val="21"/>
                <w:shd w:val="clear" w:color="auto" w:fill="FFFFFF"/>
                <w:lang w:val="en-US"/>
              </w:rPr>
              <w:t xml:space="preserve">, from </w:t>
            </w:r>
            <w:r w:rsidR="007C7128">
              <w:rPr>
                <w:rFonts w:ascii="Segoe UI" w:hAnsi="Segoe UI" w:cs="Segoe UI"/>
                <w:sz w:val="21"/>
                <w:szCs w:val="21"/>
                <w:shd w:val="clear" w:color="auto" w:fill="FFFFFF"/>
                <w:lang w:val="en-US"/>
              </w:rPr>
              <w:t>various</w:t>
            </w:r>
            <w:r w:rsidR="007C7128" w:rsidRPr="007C7128">
              <w:rPr>
                <w:rFonts w:ascii="Segoe UI" w:hAnsi="Segoe UI" w:cs="Segoe UI"/>
                <w:sz w:val="21"/>
                <w:szCs w:val="21"/>
                <w:shd w:val="clear" w:color="auto" w:fill="FFFFFF"/>
                <w:lang w:val="en-US"/>
              </w:rPr>
              <w:t xml:space="preserve"> regions across the </w:t>
            </w:r>
            <w:r w:rsidR="007C7128">
              <w:rPr>
                <w:rFonts w:ascii="Segoe UI" w:hAnsi="Segoe UI" w:cs="Segoe UI"/>
                <w:sz w:val="21"/>
                <w:szCs w:val="21"/>
                <w:shd w:val="clear" w:color="auto" w:fill="FFFFFF"/>
                <w:lang w:val="en-US"/>
              </w:rPr>
              <w:t>world</w:t>
            </w:r>
            <w:r w:rsidR="007C7128" w:rsidRPr="007C7128">
              <w:rPr>
                <w:rFonts w:ascii="Segoe UI" w:hAnsi="Segoe UI" w:cs="Segoe UI"/>
                <w:sz w:val="21"/>
                <w:szCs w:val="21"/>
                <w:shd w:val="clear" w:color="auto" w:fill="FFFFFF"/>
                <w:lang w:val="en-US"/>
              </w:rPr>
              <w:t xml:space="preserve"> (South-Africa, Melbourne, potentially Ukraine, Belgium), as co-creators in developing</w:t>
            </w:r>
            <w:r w:rsidR="007C7128">
              <w:rPr>
                <w:rFonts w:ascii="Segoe UI" w:hAnsi="Segoe UI" w:cs="Segoe UI"/>
                <w:sz w:val="21"/>
                <w:szCs w:val="21"/>
                <w:shd w:val="clear" w:color="auto" w:fill="FFFFFF"/>
                <w:lang w:val="en-US"/>
              </w:rPr>
              <w:t xml:space="preserve"> speculative (multispecies) designs and approaches to cope with natural disasters in the future. </w:t>
            </w:r>
            <w:r w:rsidR="007C7128" w:rsidRPr="007C7128">
              <w:rPr>
                <w:rFonts w:ascii="Segoe UI" w:hAnsi="Segoe UI" w:cs="Segoe UI"/>
                <w:sz w:val="21"/>
                <w:szCs w:val="21"/>
                <w:shd w:val="clear" w:color="auto" w:fill="FFFFFF"/>
                <w:lang w:val="en-US"/>
              </w:rPr>
              <w:t xml:space="preserve">These insights will be integrated in a </w:t>
            </w:r>
            <w:proofErr w:type="spellStart"/>
            <w:r w:rsidR="007C7128" w:rsidRPr="007C7128">
              <w:rPr>
                <w:rFonts w:ascii="Segoe UI" w:hAnsi="Segoe UI" w:cs="Segoe UI"/>
                <w:sz w:val="21"/>
                <w:szCs w:val="21"/>
                <w:shd w:val="clear" w:color="auto" w:fill="FFFFFF"/>
                <w:lang w:val="en-US"/>
              </w:rPr>
              <w:t>BioFutures</w:t>
            </w:r>
            <w:proofErr w:type="spellEnd"/>
            <w:r w:rsidR="007C7128" w:rsidRPr="007C7128">
              <w:rPr>
                <w:rFonts w:ascii="Segoe UI" w:hAnsi="Segoe UI" w:cs="Segoe UI"/>
                <w:sz w:val="21"/>
                <w:szCs w:val="21"/>
                <w:shd w:val="clear" w:color="auto" w:fill="FFFFFF"/>
                <w:lang w:val="en-US"/>
              </w:rPr>
              <w:t xml:space="preserve"> Field Guide and disseminated through the </w:t>
            </w:r>
            <w:proofErr w:type="spellStart"/>
            <w:r w:rsidR="007C7128" w:rsidRPr="007C7128">
              <w:rPr>
                <w:rFonts w:ascii="Segoe UI" w:hAnsi="Segoe UI" w:cs="Segoe UI"/>
                <w:sz w:val="21"/>
                <w:szCs w:val="21"/>
                <w:shd w:val="clear" w:color="auto" w:fill="FFFFFF"/>
                <w:lang w:val="en-US"/>
              </w:rPr>
              <w:t>BioFutures</w:t>
            </w:r>
            <w:proofErr w:type="spellEnd"/>
            <w:r w:rsidR="007C7128" w:rsidRPr="007C7128">
              <w:rPr>
                <w:rFonts w:ascii="Segoe UI" w:hAnsi="Segoe UI" w:cs="Segoe UI"/>
                <w:sz w:val="21"/>
                <w:szCs w:val="21"/>
                <w:shd w:val="clear" w:color="auto" w:fill="FFFFFF"/>
                <w:lang w:val="en-US"/>
              </w:rPr>
              <w:t xml:space="preserve"> Exhibition.</w:t>
            </w:r>
          </w:p>
        </w:tc>
      </w:tr>
    </w:tbl>
    <w:p w14:paraId="2D7DD71A" w14:textId="743AAB74"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82FD9E1" w14:textId="77777777" w:rsidTr="00BA789F">
        <w:trPr>
          <w:cantSplit/>
          <w:trHeight w:val="269"/>
        </w:trPr>
        <w:tc>
          <w:tcPr>
            <w:tcW w:w="15593" w:type="dxa"/>
            <w:gridSpan w:val="2"/>
            <w:shd w:val="clear" w:color="auto" w:fill="5B9BD5" w:themeFill="accent5"/>
          </w:tcPr>
          <w:p w14:paraId="4FB1D198" w14:textId="77777777" w:rsidR="00BA789F" w:rsidRDefault="00BA789F" w:rsidP="00BA789F">
            <w:pPr>
              <w:pStyle w:val="ListParagraph"/>
              <w:numPr>
                <w:ilvl w:val="0"/>
                <w:numId w:val="22"/>
              </w:numPr>
              <w:jc w:val="center"/>
              <w:rPr>
                <w:b/>
                <w:bCs/>
                <w:lang w:val="nl-BE"/>
              </w:rPr>
            </w:pPr>
            <w:r>
              <w:rPr>
                <w:b/>
                <w:bCs/>
                <w:lang w:val="nl-BE"/>
              </w:rPr>
              <w:t>Research Data Summary</w:t>
            </w:r>
          </w:p>
          <w:p w14:paraId="73C28331" w14:textId="77777777" w:rsidR="00BA789F" w:rsidRPr="00184881" w:rsidRDefault="00BA789F" w:rsidP="00184881"/>
        </w:tc>
      </w:tr>
      <w:tr w:rsidR="00184881" w:rsidRPr="00F42A6F" w14:paraId="77C565E9" w14:textId="77777777" w:rsidTr="00DF0787">
        <w:trPr>
          <w:cantSplit/>
          <w:trHeight w:val="269"/>
        </w:trPr>
        <w:tc>
          <w:tcPr>
            <w:tcW w:w="15593" w:type="dxa"/>
            <w:gridSpan w:val="2"/>
          </w:tcPr>
          <w:p w14:paraId="2EC62F95"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45F05B54" w14:textId="77777777" w:rsidTr="009E2081">
              <w:tc>
                <w:tcPr>
                  <w:tcW w:w="7116" w:type="dxa"/>
                  <w:gridSpan w:val="4"/>
                  <w:tcBorders>
                    <w:top w:val="nil"/>
                    <w:left w:val="nil"/>
                  </w:tcBorders>
                </w:tcPr>
                <w:p w14:paraId="041C2C5E" w14:textId="77777777" w:rsidR="007B6EED" w:rsidRPr="00184DDE" w:rsidRDefault="007B6EED" w:rsidP="00184881">
                  <w:pPr>
                    <w:rPr>
                      <w:sz w:val="20"/>
                    </w:rPr>
                  </w:pPr>
                </w:p>
              </w:tc>
              <w:tc>
                <w:tcPr>
                  <w:tcW w:w="1984" w:type="dxa"/>
                </w:tcPr>
                <w:p w14:paraId="47DEBF54"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75EE7A9"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EEA18A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5C1C6B2"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8F87AE8" w14:textId="77777777" w:rsidTr="009E2081">
              <w:tc>
                <w:tcPr>
                  <w:tcW w:w="1588" w:type="dxa"/>
                </w:tcPr>
                <w:p w14:paraId="30EC75FD" w14:textId="77777777" w:rsidR="00202C9D" w:rsidRDefault="00202C9D" w:rsidP="00202C9D">
                  <w:r>
                    <w:t xml:space="preserve">Dataset </w:t>
                  </w:r>
                  <w:r w:rsidR="009E2081">
                    <w:t>N</w:t>
                  </w:r>
                  <w:r>
                    <w:t>ame</w:t>
                  </w:r>
                </w:p>
              </w:tc>
              <w:tc>
                <w:tcPr>
                  <w:tcW w:w="1842" w:type="dxa"/>
                </w:tcPr>
                <w:p w14:paraId="7A7747E5" w14:textId="77777777" w:rsidR="00202C9D" w:rsidRDefault="00202C9D" w:rsidP="00202C9D">
                  <w:r>
                    <w:t>Description</w:t>
                  </w:r>
                </w:p>
              </w:tc>
              <w:tc>
                <w:tcPr>
                  <w:tcW w:w="2332" w:type="dxa"/>
                </w:tcPr>
                <w:p w14:paraId="4D0E05FD" w14:textId="77777777" w:rsidR="00202C9D" w:rsidRPr="00FF0A6F" w:rsidRDefault="009E2081" w:rsidP="00202C9D">
                  <w:r w:rsidRPr="00FF0A6F">
                    <w:t>New or Reused</w:t>
                  </w:r>
                  <w:r w:rsidR="00202C9D" w:rsidRPr="00FF0A6F">
                    <w:t xml:space="preserve"> </w:t>
                  </w:r>
                </w:p>
              </w:tc>
              <w:tc>
                <w:tcPr>
                  <w:tcW w:w="1354" w:type="dxa"/>
                </w:tcPr>
                <w:p w14:paraId="2E08A708" w14:textId="77777777" w:rsidR="00202C9D" w:rsidRDefault="009E2081" w:rsidP="00202C9D">
                  <w:r>
                    <w:t>Digital or Physical</w:t>
                  </w:r>
                  <w:r w:rsidR="00202C9D">
                    <w:t xml:space="preserve"> </w:t>
                  </w:r>
                </w:p>
              </w:tc>
              <w:tc>
                <w:tcPr>
                  <w:tcW w:w="1984" w:type="dxa"/>
                </w:tcPr>
                <w:p w14:paraId="1CFCBBDE" w14:textId="77777777" w:rsidR="00202C9D" w:rsidRDefault="00202C9D" w:rsidP="00202C9D">
                  <w:r>
                    <w:t>Digital Data Type</w:t>
                  </w:r>
                </w:p>
                <w:p w14:paraId="26C004F3" w14:textId="77777777" w:rsidR="00202C9D" w:rsidRDefault="00202C9D" w:rsidP="00807DDC"/>
              </w:tc>
              <w:tc>
                <w:tcPr>
                  <w:tcW w:w="1985" w:type="dxa"/>
                </w:tcPr>
                <w:p w14:paraId="2F8A94D4" w14:textId="77777777" w:rsidR="00202C9D" w:rsidRDefault="00202C9D" w:rsidP="00202C9D">
                  <w:r>
                    <w:t xml:space="preserve">Digital Data Format </w:t>
                  </w:r>
                </w:p>
                <w:p w14:paraId="727C457B" w14:textId="77777777" w:rsidR="00202C9D" w:rsidRDefault="00202C9D" w:rsidP="00184DDE"/>
              </w:tc>
              <w:tc>
                <w:tcPr>
                  <w:tcW w:w="2126" w:type="dxa"/>
                </w:tcPr>
                <w:p w14:paraId="24826FEE" w14:textId="77777777" w:rsidR="00202C9D" w:rsidRDefault="00202C9D" w:rsidP="00202C9D">
                  <w:r>
                    <w:t>Digital Data Volume (MB, GB, TB)</w:t>
                  </w:r>
                </w:p>
              </w:tc>
              <w:tc>
                <w:tcPr>
                  <w:tcW w:w="2156" w:type="dxa"/>
                </w:tcPr>
                <w:p w14:paraId="3B0CB4D5" w14:textId="77777777" w:rsidR="00202C9D" w:rsidRDefault="00202C9D" w:rsidP="00202C9D">
                  <w:r>
                    <w:t>Physical Volume</w:t>
                  </w:r>
                </w:p>
                <w:p w14:paraId="71823222" w14:textId="77777777" w:rsidR="00202C9D" w:rsidRDefault="00202C9D" w:rsidP="00202C9D"/>
                <w:p w14:paraId="2ACA2BA1" w14:textId="77777777" w:rsidR="00202C9D" w:rsidRDefault="00202C9D" w:rsidP="00184DDE"/>
              </w:tc>
            </w:tr>
            <w:tr w:rsidR="00F454F2" w14:paraId="2A1C31DC" w14:textId="77777777" w:rsidTr="000415F5">
              <w:tc>
                <w:tcPr>
                  <w:tcW w:w="15367" w:type="dxa"/>
                  <w:gridSpan w:val="8"/>
                  <w:shd w:val="clear" w:color="auto" w:fill="E7E6E6" w:themeFill="background2"/>
                </w:tcPr>
                <w:p w14:paraId="4A1F340A" w14:textId="3CA6B83E" w:rsidR="00F454F2" w:rsidRPr="00E131F8" w:rsidRDefault="00F454F2" w:rsidP="00202C9D">
                  <w:pPr>
                    <w:rPr>
                      <w:b/>
                      <w:bCs/>
                      <w:sz w:val="22"/>
                      <w:szCs w:val="22"/>
                    </w:rPr>
                  </w:pPr>
                  <w:r w:rsidRPr="00E131F8">
                    <w:rPr>
                      <w:b/>
                      <w:bCs/>
                      <w:sz w:val="22"/>
                      <w:szCs w:val="22"/>
                    </w:rPr>
                    <w:t xml:space="preserve">WP 1: Conceptualization of bio art </w:t>
                  </w:r>
                </w:p>
              </w:tc>
            </w:tr>
            <w:tr w:rsidR="00184DDE" w14:paraId="10D7267A" w14:textId="77777777" w:rsidTr="009E2081">
              <w:tc>
                <w:tcPr>
                  <w:tcW w:w="1588" w:type="dxa"/>
                </w:tcPr>
                <w:p w14:paraId="748995D5" w14:textId="41E3E6D5" w:rsidR="00184DDE" w:rsidRPr="00E131F8" w:rsidRDefault="00F454F2" w:rsidP="00202C9D">
                  <w:pPr>
                    <w:rPr>
                      <w:rFonts w:cstheme="minorHAnsi"/>
                      <w:sz w:val="22"/>
                      <w:szCs w:val="22"/>
                    </w:rPr>
                  </w:pPr>
                  <w:r w:rsidRPr="00E131F8">
                    <w:rPr>
                      <w:rFonts w:cstheme="minorHAnsi"/>
                      <w:sz w:val="22"/>
                      <w:szCs w:val="22"/>
                    </w:rPr>
                    <w:t xml:space="preserve">Observational data </w:t>
                  </w:r>
                </w:p>
              </w:tc>
              <w:tc>
                <w:tcPr>
                  <w:tcW w:w="1842" w:type="dxa"/>
                </w:tcPr>
                <w:p w14:paraId="5D460251" w14:textId="71716C10" w:rsidR="00184DDE" w:rsidRPr="00E131F8" w:rsidRDefault="00F454F2" w:rsidP="00202C9D">
                  <w:pPr>
                    <w:rPr>
                      <w:rFonts w:cstheme="minorHAnsi"/>
                      <w:sz w:val="22"/>
                      <w:szCs w:val="22"/>
                    </w:rPr>
                  </w:pPr>
                  <w:r w:rsidRPr="00E131F8">
                    <w:rPr>
                      <w:rFonts w:cstheme="minorHAnsi"/>
                      <w:sz w:val="22"/>
                      <w:szCs w:val="22"/>
                    </w:rPr>
                    <w:t>Video and audiotapes of artist interviews</w:t>
                  </w:r>
                </w:p>
              </w:tc>
              <w:tc>
                <w:tcPr>
                  <w:tcW w:w="2332" w:type="dxa"/>
                </w:tcPr>
                <w:p w14:paraId="61D3B3AB" w14:textId="536DC845" w:rsidR="00184DDE" w:rsidRPr="00E131F8" w:rsidRDefault="00F454F2" w:rsidP="00202C9D">
                  <w:pPr>
                    <w:rPr>
                      <w:rFonts w:eastAsia="MS Gothic" w:cstheme="minorHAnsi"/>
                      <w:sz w:val="22"/>
                      <w:szCs w:val="22"/>
                      <w:lang w:val="en-US"/>
                    </w:rPr>
                  </w:pPr>
                  <w:r w:rsidRPr="00E131F8">
                    <w:rPr>
                      <w:rFonts w:eastAsia="MS Gothic" w:cstheme="minorHAnsi"/>
                      <w:sz w:val="22"/>
                      <w:szCs w:val="22"/>
                      <w:lang w:val="en-US"/>
                    </w:rPr>
                    <w:t>New</w:t>
                  </w:r>
                </w:p>
              </w:tc>
              <w:tc>
                <w:tcPr>
                  <w:tcW w:w="1354" w:type="dxa"/>
                </w:tcPr>
                <w:p w14:paraId="11A08396" w14:textId="47C0924B" w:rsidR="00184DDE" w:rsidRPr="00E131F8" w:rsidRDefault="00F454F2" w:rsidP="00202C9D">
                  <w:pPr>
                    <w:rPr>
                      <w:rFonts w:eastAsia="MS Gothic" w:cstheme="minorHAnsi"/>
                      <w:sz w:val="22"/>
                      <w:szCs w:val="22"/>
                      <w:lang w:val="en-US"/>
                    </w:rPr>
                  </w:pPr>
                  <w:r w:rsidRPr="00E131F8">
                    <w:rPr>
                      <w:rFonts w:eastAsia="MS Gothic" w:cstheme="minorHAnsi"/>
                      <w:sz w:val="22"/>
                      <w:szCs w:val="22"/>
                      <w:lang w:val="en-US"/>
                    </w:rPr>
                    <w:t>Digital</w:t>
                  </w:r>
                </w:p>
              </w:tc>
              <w:tc>
                <w:tcPr>
                  <w:tcW w:w="1984" w:type="dxa"/>
                </w:tcPr>
                <w:p w14:paraId="55E4CA83" w14:textId="42750CA8" w:rsidR="00184DDE" w:rsidRPr="00E131F8" w:rsidRDefault="00F454F2" w:rsidP="00202C9D">
                  <w:pPr>
                    <w:rPr>
                      <w:rFonts w:eastAsia="MS Gothic" w:cstheme="minorHAnsi"/>
                      <w:sz w:val="22"/>
                      <w:szCs w:val="22"/>
                      <w:lang w:val="en-US"/>
                    </w:rPr>
                  </w:pPr>
                  <w:r w:rsidRPr="00E131F8">
                    <w:rPr>
                      <w:rFonts w:eastAsia="MS Gothic" w:cstheme="minorHAnsi"/>
                      <w:sz w:val="22"/>
                      <w:szCs w:val="22"/>
                      <w:lang w:val="en-US"/>
                    </w:rPr>
                    <w:t>Audiovisual</w:t>
                  </w:r>
                </w:p>
              </w:tc>
              <w:tc>
                <w:tcPr>
                  <w:tcW w:w="1985" w:type="dxa"/>
                </w:tcPr>
                <w:p w14:paraId="64032A6F" w14:textId="77777777" w:rsidR="00184DDE" w:rsidRPr="00E131F8" w:rsidRDefault="00F454F2" w:rsidP="00202C9D">
                  <w:pPr>
                    <w:rPr>
                      <w:rFonts w:eastAsia="MS Gothic" w:cstheme="minorHAnsi"/>
                      <w:sz w:val="22"/>
                      <w:szCs w:val="22"/>
                      <w:lang w:val="en-US"/>
                    </w:rPr>
                  </w:pPr>
                  <w:r w:rsidRPr="00E131F8">
                    <w:rPr>
                      <w:rFonts w:eastAsia="MS Gothic" w:cstheme="minorHAnsi"/>
                      <w:sz w:val="22"/>
                      <w:szCs w:val="22"/>
                      <w:lang w:val="en-US"/>
                    </w:rPr>
                    <w:t>.</w:t>
                  </w:r>
                  <w:proofErr w:type="spellStart"/>
                  <w:r w:rsidRPr="00E131F8">
                    <w:rPr>
                      <w:rFonts w:eastAsia="MS Gothic" w:cstheme="minorHAnsi"/>
                      <w:sz w:val="22"/>
                      <w:szCs w:val="22"/>
                      <w:lang w:val="en-US"/>
                    </w:rPr>
                    <w:t>aac</w:t>
                  </w:r>
                  <w:proofErr w:type="spellEnd"/>
                </w:p>
                <w:p w14:paraId="3C14C1F0" w14:textId="77777777"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.mp4</w:t>
                  </w:r>
                </w:p>
                <w:p w14:paraId="4539E632" w14:textId="0E8198E4"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.mp3</w:t>
                  </w:r>
                </w:p>
              </w:tc>
              <w:tc>
                <w:tcPr>
                  <w:tcW w:w="2126" w:type="dxa"/>
                </w:tcPr>
                <w:p w14:paraId="5940E780" w14:textId="7E5220A6" w:rsidR="00184DDE" w:rsidRPr="00E131F8" w:rsidRDefault="00F454F2" w:rsidP="00202C9D">
                  <w:pPr>
                    <w:rPr>
                      <w:rFonts w:eastAsia="MS Gothic" w:cstheme="minorHAnsi"/>
                      <w:sz w:val="22"/>
                      <w:szCs w:val="22"/>
                      <w:lang w:val="en-US"/>
                    </w:rPr>
                  </w:pPr>
                  <w:r w:rsidRPr="00E131F8">
                    <w:rPr>
                      <w:rFonts w:eastAsia="MS Gothic" w:cstheme="minorHAnsi"/>
                      <w:sz w:val="22"/>
                      <w:szCs w:val="22"/>
                      <w:lang w:val="en-US"/>
                    </w:rPr>
                    <w:t>&lt;1GB</w:t>
                  </w:r>
                </w:p>
              </w:tc>
              <w:tc>
                <w:tcPr>
                  <w:tcW w:w="2156" w:type="dxa"/>
                </w:tcPr>
                <w:p w14:paraId="29FE0373" w14:textId="2FBB781E" w:rsidR="00184DDE" w:rsidRPr="00E131F8" w:rsidRDefault="00F454F2" w:rsidP="00202C9D">
                  <w:pPr>
                    <w:rPr>
                      <w:rFonts w:cstheme="minorHAnsi"/>
                      <w:sz w:val="22"/>
                      <w:szCs w:val="22"/>
                    </w:rPr>
                  </w:pPr>
                  <w:r w:rsidRPr="00E131F8">
                    <w:rPr>
                      <w:rFonts w:cstheme="minorHAnsi"/>
                      <w:sz w:val="22"/>
                      <w:szCs w:val="22"/>
                    </w:rPr>
                    <w:t>/</w:t>
                  </w:r>
                </w:p>
              </w:tc>
            </w:tr>
            <w:tr w:rsidR="00BA789F" w14:paraId="4D5BF4A7" w14:textId="77777777" w:rsidTr="009E2081">
              <w:tc>
                <w:tcPr>
                  <w:tcW w:w="1588" w:type="dxa"/>
                </w:tcPr>
                <w:p w14:paraId="28EBC5AD" w14:textId="1BF361DB" w:rsidR="00BA789F" w:rsidRPr="00E131F8" w:rsidRDefault="00F454F2" w:rsidP="00202C9D">
                  <w:pPr>
                    <w:rPr>
                      <w:rFonts w:cstheme="minorHAnsi"/>
                      <w:sz w:val="22"/>
                      <w:szCs w:val="22"/>
                    </w:rPr>
                  </w:pPr>
                  <w:proofErr w:type="spellStart"/>
                  <w:r w:rsidRPr="00E131F8">
                    <w:rPr>
                      <w:rFonts w:cstheme="minorHAnsi"/>
                      <w:sz w:val="22"/>
                      <w:szCs w:val="22"/>
                    </w:rPr>
                    <w:t>Analyzed</w:t>
                  </w:r>
                  <w:proofErr w:type="spellEnd"/>
                  <w:r w:rsidRPr="00E131F8">
                    <w:rPr>
                      <w:rFonts w:cstheme="minorHAnsi"/>
                      <w:sz w:val="22"/>
                      <w:szCs w:val="22"/>
                    </w:rPr>
                    <w:t xml:space="preserve"> data</w:t>
                  </w:r>
                </w:p>
              </w:tc>
              <w:tc>
                <w:tcPr>
                  <w:tcW w:w="1842" w:type="dxa"/>
                </w:tcPr>
                <w:p w14:paraId="780B4FE4" w14:textId="004FF87C" w:rsidR="00BA789F" w:rsidRPr="00E131F8" w:rsidRDefault="00F454F2" w:rsidP="00202C9D">
                  <w:pPr>
                    <w:rPr>
                      <w:rFonts w:cstheme="minorHAnsi"/>
                      <w:sz w:val="22"/>
                      <w:szCs w:val="22"/>
                    </w:rPr>
                  </w:pPr>
                  <w:r w:rsidRPr="00E131F8">
                    <w:rPr>
                      <w:rFonts w:cstheme="minorHAnsi"/>
                      <w:sz w:val="22"/>
                      <w:szCs w:val="22"/>
                    </w:rPr>
                    <w:t>Transcripts of artist interviews</w:t>
                  </w:r>
                </w:p>
              </w:tc>
              <w:tc>
                <w:tcPr>
                  <w:tcW w:w="2332" w:type="dxa"/>
                </w:tcPr>
                <w:p w14:paraId="6504DA0F" w14:textId="554BB959" w:rsidR="00BA789F" w:rsidRPr="00E131F8" w:rsidRDefault="00F454F2" w:rsidP="00202C9D">
                  <w:pPr>
                    <w:rPr>
                      <w:rFonts w:eastAsia="MS Gothic" w:cstheme="minorHAnsi"/>
                      <w:sz w:val="22"/>
                      <w:szCs w:val="22"/>
                      <w:lang w:val="en-US"/>
                    </w:rPr>
                  </w:pPr>
                  <w:r w:rsidRPr="00E131F8">
                    <w:rPr>
                      <w:rFonts w:eastAsia="MS Gothic" w:cstheme="minorHAnsi"/>
                      <w:sz w:val="22"/>
                      <w:szCs w:val="22"/>
                      <w:lang w:val="en-US"/>
                    </w:rPr>
                    <w:t>New</w:t>
                  </w:r>
                </w:p>
              </w:tc>
              <w:tc>
                <w:tcPr>
                  <w:tcW w:w="1354" w:type="dxa"/>
                </w:tcPr>
                <w:p w14:paraId="062E5196" w14:textId="25D07CDA" w:rsidR="00BA789F" w:rsidRPr="00E131F8" w:rsidRDefault="00F454F2" w:rsidP="00202C9D">
                  <w:pPr>
                    <w:rPr>
                      <w:rFonts w:eastAsia="MS Gothic" w:cstheme="minorHAnsi"/>
                      <w:sz w:val="22"/>
                      <w:szCs w:val="22"/>
                      <w:lang w:val="en-US"/>
                    </w:rPr>
                  </w:pPr>
                  <w:r w:rsidRPr="00E131F8">
                    <w:rPr>
                      <w:rFonts w:eastAsia="MS Gothic" w:cstheme="minorHAnsi"/>
                      <w:sz w:val="22"/>
                      <w:szCs w:val="22"/>
                      <w:lang w:val="en-US"/>
                    </w:rPr>
                    <w:t>Digital</w:t>
                  </w:r>
                </w:p>
              </w:tc>
              <w:tc>
                <w:tcPr>
                  <w:tcW w:w="1984" w:type="dxa"/>
                </w:tcPr>
                <w:p w14:paraId="39FC9CB1" w14:textId="085459F8" w:rsidR="00BA789F" w:rsidRPr="00E131F8" w:rsidRDefault="00F454F2" w:rsidP="00202C9D">
                  <w:pPr>
                    <w:rPr>
                      <w:rFonts w:eastAsia="MS Gothic" w:cstheme="minorHAnsi"/>
                      <w:sz w:val="22"/>
                      <w:szCs w:val="22"/>
                      <w:lang w:val="en-US"/>
                    </w:rPr>
                  </w:pPr>
                  <w:r w:rsidRPr="00E131F8">
                    <w:rPr>
                      <w:rFonts w:eastAsia="MS Gothic" w:cstheme="minorHAnsi"/>
                      <w:sz w:val="22"/>
                      <w:szCs w:val="22"/>
                      <w:lang w:val="en-US"/>
                    </w:rPr>
                    <w:t>Textual</w:t>
                  </w:r>
                </w:p>
              </w:tc>
              <w:tc>
                <w:tcPr>
                  <w:tcW w:w="1985" w:type="dxa"/>
                </w:tcPr>
                <w:p w14:paraId="7A5E63B7" w14:textId="77777777" w:rsidR="00BA789F" w:rsidRPr="00E131F8" w:rsidRDefault="00F454F2" w:rsidP="00202C9D">
                  <w:pPr>
                    <w:rPr>
                      <w:rFonts w:eastAsia="MS Gothic" w:cstheme="minorHAnsi"/>
                      <w:sz w:val="22"/>
                      <w:szCs w:val="22"/>
                      <w:lang w:val="en-US"/>
                    </w:rPr>
                  </w:pPr>
                  <w:r w:rsidRPr="00E131F8">
                    <w:rPr>
                      <w:rFonts w:eastAsia="MS Gothic" w:cstheme="minorHAnsi"/>
                      <w:sz w:val="22"/>
                      <w:szCs w:val="22"/>
                      <w:lang w:val="en-US"/>
                    </w:rPr>
                    <w:t>.doc</w:t>
                  </w:r>
                </w:p>
                <w:p w14:paraId="2B140ACB" w14:textId="1B2435C4"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.pdf</w:t>
                  </w:r>
                </w:p>
              </w:tc>
              <w:tc>
                <w:tcPr>
                  <w:tcW w:w="2126" w:type="dxa"/>
                </w:tcPr>
                <w:p w14:paraId="3AEED514" w14:textId="4B0D7860" w:rsidR="00BA789F" w:rsidRPr="00E131F8" w:rsidRDefault="00F454F2" w:rsidP="00202C9D">
                  <w:pPr>
                    <w:rPr>
                      <w:rFonts w:eastAsia="MS Gothic" w:cstheme="minorHAnsi"/>
                      <w:sz w:val="22"/>
                      <w:szCs w:val="22"/>
                      <w:lang w:val="en-US"/>
                    </w:rPr>
                  </w:pPr>
                  <w:r w:rsidRPr="00E131F8">
                    <w:rPr>
                      <w:rFonts w:eastAsia="MS Gothic" w:cstheme="minorHAnsi"/>
                      <w:sz w:val="22"/>
                      <w:szCs w:val="22"/>
                      <w:lang w:val="en-US"/>
                    </w:rPr>
                    <w:t>&lt;1GB</w:t>
                  </w:r>
                </w:p>
              </w:tc>
              <w:tc>
                <w:tcPr>
                  <w:tcW w:w="2156" w:type="dxa"/>
                </w:tcPr>
                <w:p w14:paraId="7771371B" w14:textId="5ECFD277" w:rsidR="00BA789F" w:rsidRPr="00E131F8" w:rsidRDefault="00F454F2" w:rsidP="00202C9D">
                  <w:pPr>
                    <w:rPr>
                      <w:rFonts w:cstheme="minorHAnsi"/>
                      <w:sz w:val="22"/>
                      <w:szCs w:val="22"/>
                    </w:rPr>
                  </w:pPr>
                  <w:r w:rsidRPr="00E131F8">
                    <w:rPr>
                      <w:rFonts w:cstheme="minorHAnsi"/>
                      <w:sz w:val="22"/>
                      <w:szCs w:val="22"/>
                    </w:rPr>
                    <w:t>/</w:t>
                  </w:r>
                </w:p>
              </w:tc>
            </w:tr>
            <w:tr w:rsidR="00F454F2" w14:paraId="31F7A443" w14:textId="77777777" w:rsidTr="000415F5">
              <w:tc>
                <w:tcPr>
                  <w:tcW w:w="15367" w:type="dxa"/>
                  <w:gridSpan w:val="8"/>
                  <w:shd w:val="clear" w:color="auto" w:fill="E7E6E6" w:themeFill="background2"/>
                </w:tcPr>
                <w:p w14:paraId="4D1822B0" w14:textId="5EDF1C1A" w:rsidR="00F454F2" w:rsidRPr="00E131F8" w:rsidRDefault="00F454F2" w:rsidP="00202C9D">
                  <w:pPr>
                    <w:rPr>
                      <w:rFonts w:cstheme="minorHAnsi"/>
                      <w:b/>
                      <w:bCs/>
                      <w:sz w:val="22"/>
                      <w:szCs w:val="22"/>
                    </w:rPr>
                  </w:pPr>
                  <w:r w:rsidRPr="00E131F8">
                    <w:rPr>
                      <w:rFonts w:cstheme="minorHAnsi"/>
                      <w:b/>
                      <w:bCs/>
                      <w:sz w:val="22"/>
                      <w:szCs w:val="22"/>
                    </w:rPr>
                    <w:t xml:space="preserve">WP2: </w:t>
                  </w:r>
                  <w:proofErr w:type="spellStart"/>
                  <w:r w:rsidRPr="00E131F8">
                    <w:rPr>
                      <w:rFonts w:cstheme="minorHAnsi"/>
                      <w:b/>
                      <w:bCs/>
                      <w:sz w:val="22"/>
                      <w:szCs w:val="22"/>
                    </w:rPr>
                    <w:t>BioFutures</w:t>
                  </w:r>
                  <w:proofErr w:type="spellEnd"/>
                  <w:r w:rsidRPr="00E131F8">
                    <w:rPr>
                      <w:rFonts w:cstheme="minorHAnsi"/>
                      <w:b/>
                      <w:bCs/>
                      <w:sz w:val="22"/>
                      <w:szCs w:val="22"/>
                    </w:rPr>
                    <w:t xml:space="preserve"> Lab </w:t>
                  </w:r>
                </w:p>
              </w:tc>
            </w:tr>
            <w:tr w:rsidR="00A9457D" w14:paraId="62705D6F" w14:textId="77777777" w:rsidTr="009E2081">
              <w:tc>
                <w:tcPr>
                  <w:tcW w:w="1588" w:type="dxa"/>
                </w:tcPr>
                <w:p w14:paraId="04656E84" w14:textId="2DD22229" w:rsidR="00A9457D" w:rsidRPr="00E131F8" w:rsidRDefault="00F454F2" w:rsidP="00202C9D">
                  <w:pPr>
                    <w:rPr>
                      <w:rFonts w:cstheme="minorHAnsi"/>
                      <w:sz w:val="22"/>
                      <w:szCs w:val="22"/>
                    </w:rPr>
                  </w:pPr>
                  <w:r w:rsidRPr="00E131F8">
                    <w:rPr>
                      <w:rFonts w:cstheme="minorHAnsi"/>
                      <w:sz w:val="22"/>
                      <w:szCs w:val="22"/>
                    </w:rPr>
                    <w:t>Observational data</w:t>
                  </w:r>
                </w:p>
              </w:tc>
              <w:tc>
                <w:tcPr>
                  <w:tcW w:w="1842" w:type="dxa"/>
                </w:tcPr>
                <w:p w14:paraId="424D7F11" w14:textId="30460104" w:rsidR="00A9457D" w:rsidRPr="00E131F8" w:rsidRDefault="00F454F2" w:rsidP="00202C9D">
                  <w:pPr>
                    <w:rPr>
                      <w:rFonts w:cstheme="minorHAnsi"/>
                      <w:sz w:val="22"/>
                      <w:szCs w:val="22"/>
                    </w:rPr>
                  </w:pPr>
                  <w:r w:rsidRPr="00E131F8">
                    <w:rPr>
                      <w:rFonts w:cstheme="minorHAnsi"/>
                      <w:sz w:val="22"/>
                      <w:szCs w:val="22"/>
                    </w:rPr>
                    <w:t xml:space="preserve">Video and audiotapes of </w:t>
                  </w:r>
                  <w:proofErr w:type="spellStart"/>
                  <w:r w:rsidRPr="00E131F8">
                    <w:rPr>
                      <w:rFonts w:cstheme="minorHAnsi"/>
                      <w:sz w:val="22"/>
                      <w:szCs w:val="22"/>
                    </w:rPr>
                    <w:t>BioFutures</w:t>
                  </w:r>
                  <w:proofErr w:type="spellEnd"/>
                  <w:r w:rsidRPr="00E131F8">
                    <w:rPr>
                      <w:rFonts w:cstheme="minorHAnsi"/>
                      <w:sz w:val="22"/>
                      <w:szCs w:val="22"/>
                    </w:rPr>
                    <w:t xml:space="preserve"> Lab</w:t>
                  </w:r>
                </w:p>
              </w:tc>
              <w:tc>
                <w:tcPr>
                  <w:tcW w:w="2332" w:type="dxa"/>
                </w:tcPr>
                <w:p w14:paraId="32108319" w14:textId="7EB16CDE" w:rsidR="00A9457D" w:rsidRPr="00E131F8" w:rsidRDefault="00F454F2" w:rsidP="00202C9D">
                  <w:pPr>
                    <w:rPr>
                      <w:rFonts w:eastAsia="MS Gothic" w:cstheme="minorHAnsi"/>
                      <w:sz w:val="22"/>
                      <w:szCs w:val="22"/>
                      <w:lang w:val="en-US"/>
                    </w:rPr>
                  </w:pPr>
                  <w:r w:rsidRPr="00E131F8">
                    <w:rPr>
                      <w:rFonts w:eastAsia="MS Gothic" w:cstheme="minorHAnsi"/>
                      <w:sz w:val="22"/>
                      <w:szCs w:val="22"/>
                      <w:lang w:val="en-US"/>
                    </w:rPr>
                    <w:t>New</w:t>
                  </w:r>
                </w:p>
              </w:tc>
              <w:tc>
                <w:tcPr>
                  <w:tcW w:w="1354" w:type="dxa"/>
                </w:tcPr>
                <w:p w14:paraId="3E821A58" w14:textId="6E875462" w:rsidR="00A9457D" w:rsidRPr="00E131F8" w:rsidRDefault="00F454F2" w:rsidP="00202C9D">
                  <w:pPr>
                    <w:rPr>
                      <w:rFonts w:eastAsia="MS Gothic" w:cstheme="minorHAnsi"/>
                      <w:sz w:val="22"/>
                      <w:szCs w:val="22"/>
                      <w:lang w:val="en-US"/>
                    </w:rPr>
                  </w:pPr>
                  <w:r w:rsidRPr="00E131F8">
                    <w:rPr>
                      <w:rFonts w:eastAsia="MS Gothic" w:cstheme="minorHAnsi"/>
                      <w:sz w:val="22"/>
                      <w:szCs w:val="22"/>
                      <w:lang w:val="en-US"/>
                    </w:rPr>
                    <w:t>Digital</w:t>
                  </w:r>
                </w:p>
              </w:tc>
              <w:tc>
                <w:tcPr>
                  <w:tcW w:w="1984" w:type="dxa"/>
                </w:tcPr>
                <w:p w14:paraId="203967A8" w14:textId="156B6DE5" w:rsidR="00A9457D" w:rsidRPr="00E131F8" w:rsidRDefault="00F454F2" w:rsidP="00202C9D">
                  <w:pPr>
                    <w:rPr>
                      <w:rFonts w:eastAsia="MS Gothic" w:cstheme="minorHAnsi"/>
                      <w:sz w:val="22"/>
                      <w:szCs w:val="22"/>
                      <w:lang w:val="en-US"/>
                    </w:rPr>
                  </w:pPr>
                  <w:r w:rsidRPr="00E131F8">
                    <w:rPr>
                      <w:rFonts w:eastAsia="MS Gothic" w:cstheme="minorHAnsi"/>
                      <w:sz w:val="22"/>
                      <w:szCs w:val="22"/>
                      <w:lang w:val="en-US"/>
                    </w:rPr>
                    <w:t>Audiovisual</w:t>
                  </w:r>
                </w:p>
              </w:tc>
              <w:tc>
                <w:tcPr>
                  <w:tcW w:w="1985" w:type="dxa"/>
                </w:tcPr>
                <w:p w14:paraId="5E023AA2" w14:textId="77777777" w:rsidR="00A9457D" w:rsidRPr="00E131F8" w:rsidRDefault="00F454F2" w:rsidP="00202C9D">
                  <w:pPr>
                    <w:rPr>
                      <w:rFonts w:eastAsia="MS Gothic" w:cstheme="minorHAnsi"/>
                      <w:sz w:val="22"/>
                      <w:szCs w:val="22"/>
                      <w:lang w:val="en-US"/>
                    </w:rPr>
                  </w:pPr>
                  <w:r w:rsidRPr="00E131F8">
                    <w:rPr>
                      <w:rFonts w:eastAsia="MS Gothic" w:cstheme="minorHAnsi"/>
                      <w:sz w:val="22"/>
                      <w:szCs w:val="22"/>
                      <w:lang w:val="en-US"/>
                    </w:rPr>
                    <w:t>.</w:t>
                  </w:r>
                  <w:proofErr w:type="spellStart"/>
                  <w:r w:rsidRPr="00E131F8">
                    <w:rPr>
                      <w:rFonts w:eastAsia="MS Gothic" w:cstheme="minorHAnsi"/>
                      <w:sz w:val="22"/>
                      <w:szCs w:val="22"/>
                      <w:lang w:val="en-US"/>
                    </w:rPr>
                    <w:t>aac</w:t>
                  </w:r>
                  <w:proofErr w:type="spellEnd"/>
                </w:p>
                <w:p w14:paraId="0AF19E7B" w14:textId="77777777"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.mp4</w:t>
                  </w:r>
                </w:p>
                <w:p w14:paraId="554A48A9" w14:textId="12618327"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.mp4</w:t>
                  </w:r>
                </w:p>
              </w:tc>
              <w:tc>
                <w:tcPr>
                  <w:tcW w:w="2126" w:type="dxa"/>
                </w:tcPr>
                <w:p w14:paraId="1DD250D1" w14:textId="3F9441A2" w:rsidR="00A9457D" w:rsidRPr="00E131F8" w:rsidRDefault="00F454F2" w:rsidP="00202C9D">
                  <w:pPr>
                    <w:rPr>
                      <w:rFonts w:eastAsia="MS Gothic" w:cstheme="minorHAnsi"/>
                      <w:sz w:val="22"/>
                      <w:szCs w:val="22"/>
                      <w:lang w:val="en-US"/>
                    </w:rPr>
                  </w:pPr>
                  <w:r w:rsidRPr="00E131F8">
                    <w:rPr>
                      <w:rFonts w:eastAsia="MS Gothic" w:cstheme="minorHAnsi"/>
                      <w:sz w:val="22"/>
                      <w:szCs w:val="22"/>
                      <w:lang w:val="en-US"/>
                    </w:rPr>
                    <w:t>&lt;100 GB</w:t>
                  </w:r>
                </w:p>
              </w:tc>
              <w:tc>
                <w:tcPr>
                  <w:tcW w:w="2156" w:type="dxa"/>
                </w:tcPr>
                <w:p w14:paraId="2873181A" w14:textId="1BAC3B80" w:rsidR="00A9457D" w:rsidRPr="00E131F8" w:rsidRDefault="00F454F2" w:rsidP="00202C9D">
                  <w:pPr>
                    <w:rPr>
                      <w:rFonts w:cstheme="minorHAnsi"/>
                      <w:sz w:val="22"/>
                      <w:szCs w:val="22"/>
                    </w:rPr>
                  </w:pPr>
                  <w:r w:rsidRPr="00E131F8">
                    <w:rPr>
                      <w:rFonts w:cstheme="minorHAnsi"/>
                      <w:sz w:val="22"/>
                      <w:szCs w:val="22"/>
                    </w:rPr>
                    <w:t>/</w:t>
                  </w:r>
                </w:p>
              </w:tc>
            </w:tr>
            <w:tr w:rsidR="00F454F2" w14:paraId="5077B6CA" w14:textId="77777777" w:rsidTr="009E2081">
              <w:tc>
                <w:tcPr>
                  <w:tcW w:w="1588" w:type="dxa"/>
                </w:tcPr>
                <w:p w14:paraId="5DDC021A" w14:textId="66DC549D" w:rsidR="00F454F2" w:rsidRPr="00E131F8" w:rsidRDefault="00F454F2" w:rsidP="00202C9D">
                  <w:pPr>
                    <w:rPr>
                      <w:rFonts w:cstheme="minorHAnsi"/>
                      <w:sz w:val="22"/>
                      <w:szCs w:val="22"/>
                    </w:rPr>
                  </w:pPr>
                  <w:r w:rsidRPr="00E131F8">
                    <w:rPr>
                      <w:rFonts w:cstheme="minorHAnsi"/>
                      <w:sz w:val="22"/>
                      <w:szCs w:val="22"/>
                    </w:rPr>
                    <w:t>Observational and analogue data</w:t>
                  </w:r>
                </w:p>
              </w:tc>
              <w:tc>
                <w:tcPr>
                  <w:tcW w:w="1842" w:type="dxa"/>
                </w:tcPr>
                <w:p w14:paraId="5C499621" w14:textId="108B6C94" w:rsidR="00F454F2" w:rsidRPr="00E131F8" w:rsidRDefault="00F454F2" w:rsidP="00202C9D">
                  <w:pPr>
                    <w:rPr>
                      <w:rFonts w:cstheme="minorHAnsi"/>
                      <w:sz w:val="22"/>
                      <w:szCs w:val="22"/>
                    </w:rPr>
                  </w:pPr>
                  <w:r w:rsidRPr="00E131F8">
                    <w:rPr>
                      <w:rFonts w:cstheme="minorHAnsi"/>
                      <w:sz w:val="22"/>
                      <w:szCs w:val="22"/>
                    </w:rPr>
                    <w:t>Speculative designs created by participants</w:t>
                  </w:r>
                </w:p>
              </w:tc>
              <w:tc>
                <w:tcPr>
                  <w:tcW w:w="2332" w:type="dxa"/>
                </w:tcPr>
                <w:p w14:paraId="0E116567" w14:textId="184F5D86" w:rsidR="00F454F2" w:rsidRPr="00E131F8" w:rsidRDefault="00F454F2" w:rsidP="00202C9D">
                  <w:pPr>
                    <w:rPr>
                      <w:rFonts w:eastAsia="MS Gothic" w:cstheme="minorHAnsi"/>
                      <w:sz w:val="22"/>
                      <w:szCs w:val="22"/>
                    </w:rPr>
                  </w:pPr>
                  <w:r w:rsidRPr="00E131F8">
                    <w:rPr>
                      <w:rFonts w:eastAsia="MS Gothic" w:cstheme="minorHAnsi"/>
                      <w:sz w:val="22"/>
                      <w:szCs w:val="22"/>
                    </w:rPr>
                    <w:t>New</w:t>
                  </w:r>
                </w:p>
              </w:tc>
              <w:tc>
                <w:tcPr>
                  <w:tcW w:w="1354" w:type="dxa"/>
                </w:tcPr>
                <w:p w14:paraId="3478850F" w14:textId="77777777"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Digital</w:t>
                  </w:r>
                </w:p>
                <w:p w14:paraId="4C6BEC18" w14:textId="51CA93D4"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Physical</w:t>
                  </w:r>
                </w:p>
              </w:tc>
              <w:tc>
                <w:tcPr>
                  <w:tcW w:w="1984" w:type="dxa"/>
                </w:tcPr>
                <w:p w14:paraId="634D4017" w14:textId="4088772F"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Multimedia</w:t>
                  </w:r>
                </w:p>
              </w:tc>
              <w:tc>
                <w:tcPr>
                  <w:tcW w:w="1985" w:type="dxa"/>
                </w:tcPr>
                <w:p w14:paraId="7FE2394E" w14:textId="77777777"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.jpg</w:t>
                  </w:r>
                </w:p>
                <w:p w14:paraId="041F4F6C" w14:textId="77777777"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.jpeg</w:t>
                  </w:r>
                </w:p>
                <w:p w14:paraId="6D4D1FD2" w14:textId="77777777"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w:t>
                  </w:r>
                  <w:proofErr w:type="spellStart"/>
                  <w:r w:rsidRPr="00E131F8">
                    <w:rPr>
                      <w:rFonts w:eastAsia="MS Gothic" w:cstheme="minorHAnsi"/>
                      <w:sz w:val="22"/>
                      <w:szCs w:val="22"/>
                      <w:lang w:val="en-US"/>
                    </w:rPr>
                    <w:t>png</w:t>
                  </w:r>
                  <w:proofErr w:type="spellEnd"/>
                </w:p>
                <w:p w14:paraId="5C508191" w14:textId="77777777"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w:t>
                  </w:r>
                  <w:proofErr w:type="spellStart"/>
                  <w:r w:rsidRPr="00E131F8">
                    <w:rPr>
                      <w:rFonts w:eastAsia="MS Gothic" w:cstheme="minorHAnsi"/>
                      <w:sz w:val="22"/>
                      <w:szCs w:val="22"/>
                      <w:lang w:val="en-US"/>
                    </w:rPr>
                    <w:t>aac</w:t>
                  </w:r>
                  <w:proofErr w:type="spellEnd"/>
                </w:p>
                <w:p w14:paraId="25A0975C" w14:textId="50635188"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Physical</w:t>
                  </w:r>
                </w:p>
              </w:tc>
              <w:tc>
                <w:tcPr>
                  <w:tcW w:w="2126" w:type="dxa"/>
                </w:tcPr>
                <w:p w14:paraId="30A5256A" w14:textId="77777777"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Data: &lt;1GB</w:t>
                  </w:r>
                </w:p>
                <w:p w14:paraId="1CDB7892" w14:textId="4918B74C" w:rsidR="00F454F2" w:rsidRPr="00E131F8" w:rsidRDefault="00F454F2" w:rsidP="00202C9D">
                  <w:pPr>
                    <w:rPr>
                      <w:rFonts w:eastAsia="MS Gothic" w:cstheme="minorHAnsi"/>
                      <w:sz w:val="22"/>
                      <w:szCs w:val="22"/>
                      <w:lang w:val="en-US"/>
                    </w:rPr>
                  </w:pPr>
                </w:p>
              </w:tc>
              <w:tc>
                <w:tcPr>
                  <w:tcW w:w="2156" w:type="dxa"/>
                </w:tcPr>
                <w:p w14:paraId="2AAD2BD8" w14:textId="78540DAB" w:rsidR="00F454F2" w:rsidRPr="00E131F8" w:rsidRDefault="00F454F2" w:rsidP="00202C9D">
                  <w:pPr>
                    <w:rPr>
                      <w:rFonts w:cstheme="minorHAnsi"/>
                      <w:sz w:val="22"/>
                      <w:szCs w:val="22"/>
                    </w:rPr>
                  </w:pPr>
                  <w:r w:rsidRPr="00E131F8">
                    <w:rPr>
                      <w:rFonts w:cstheme="minorHAnsi"/>
                      <w:sz w:val="22"/>
                      <w:szCs w:val="22"/>
                    </w:rPr>
                    <w:t xml:space="preserve">Undefined </w:t>
                  </w:r>
                </w:p>
              </w:tc>
            </w:tr>
            <w:tr w:rsidR="00F454F2" w14:paraId="367B5C5C" w14:textId="77777777" w:rsidTr="009E2081">
              <w:tc>
                <w:tcPr>
                  <w:tcW w:w="1588" w:type="dxa"/>
                </w:tcPr>
                <w:p w14:paraId="41D2310C" w14:textId="5BC694DD" w:rsidR="00F454F2" w:rsidRPr="00E131F8" w:rsidRDefault="00F454F2" w:rsidP="00202C9D">
                  <w:pPr>
                    <w:rPr>
                      <w:rFonts w:cstheme="minorHAnsi"/>
                      <w:sz w:val="22"/>
                      <w:szCs w:val="22"/>
                    </w:rPr>
                  </w:pPr>
                  <w:r w:rsidRPr="00E131F8">
                    <w:rPr>
                      <w:rFonts w:cstheme="minorHAnsi"/>
                      <w:sz w:val="22"/>
                      <w:szCs w:val="22"/>
                    </w:rPr>
                    <w:t>Observational data</w:t>
                  </w:r>
                </w:p>
              </w:tc>
              <w:tc>
                <w:tcPr>
                  <w:tcW w:w="1842" w:type="dxa"/>
                </w:tcPr>
                <w:p w14:paraId="37B06AA8" w14:textId="77765D3C" w:rsidR="00F454F2" w:rsidRPr="00E131F8" w:rsidRDefault="00F454F2" w:rsidP="00202C9D">
                  <w:pPr>
                    <w:rPr>
                      <w:rFonts w:cstheme="minorHAnsi"/>
                      <w:sz w:val="22"/>
                      <w:szCs w:val="22"/>
                    </w:rPr>
                  </w:pPr>
                  <w:r w:rsidRPr="00E131F8">
                    <w:rPr>
                      <w:rFonts w:cstheme="minorHAnsi"/>
                      <w:sz w:val="22"/>
                      <w:szCs w:val="22"/>
                    </w:rPr>
                    <w:t>Narratives created by participants</w:t>
                  </w:r>
                </w:p>
              </w:tc>
              <w:tc>
                <w:tcPr>
                  <w:tcW w:w="2332" w:type="dxa"/>
                </w:tcPr>
                <w:p w14:paraId="05F88BF2" w14:textId="61977D3D" w:rsidR="00F454F2" w:rsidRPr="00E131F8" w:rsidRDefault="00F454F2" w:rsidP="00202C9D">
                  <w:pPr>
                    <w:rPr>
                      <w:rFonts w:eastAsia="MS Gothic" w:cstheme="minorHAnsi"/>
                      <w:sz w:val="22"/>
                      <w:szCs w:val="22"/>
                    </w:rPr>
                  </w:pPr>
                  <w:r w:rsidRPr="00E131F8">
                    <w:rPr>
                      <w:rFonts w:eastAsia="MS Gothic" w:cstheme="minorHAnsi"/>
                      <w:sz w:val="22"/>
                      <w:szCs w:val="22"/>
                    </w:rPr>
                    <w:t>New</w:t>
                  </w:r>
                </w:p>
              </w:tc>
              <w:tc>
                <w:tcPr>
                  <w:tcW w:w="1354" w:type="dxa"/>
                </w:tcPr>
                <w:p w14:paraId="2B1D7F62" w14:textId="2459ECB3"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 xml:space="preserve">Digital </w:t>
                  </w:r>
                </w:p>
              </w:tc>
              <w:tc>
                <w:tcPr>
                  <w:tcW w:w="1984" w:type="dxa"/>
                </w:tcPr>
                <w:p w14:paraId="25AC9C7C" w14:textId="6895926F"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Textual</w:t>
                  </w:r>
                </w:p>
              </w:tc>
              <w:tc>
                <w:tcPr>
                  <w:tcW w:w="1985" w:type="dxa"/>
                </w:tcPr>
                <w:p w14:paraId="65C5CD1F" w14:textId="77777777"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.doc</w:t>
                  </w:r>
                </w:p>
                <w:p w14:paraId="69FBF844" w14:textId="014F4F23"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.pdf</w:t>
                  </w:r>
                </w:p>
              </w:tc>
              <w:tc>
                <w:tcPr>
                  <w:tcW w:w="2126" w:type="dxa"/>
                </w:tcPr>
                <w:p w14:paraId="027043E4" w14:textId="1884BA39" w:rsidR="00F454F2" w:rsidRPr="00E131F8" w:rsidRDefault="00F454F2" w:rsidP="00202C9D">
                  <w:pPr>
                    <w:rPr>
                      <w:rFonts w:eastAsia="MS Gothic" w:cstheme="minorHAnsi"/>
                      <w:sz w:val="22"/>
                      <w:szCs w:val="22"/>
                      <w:lang w:val="en-US"/>
                    </w:rPr>
                  </w:pPr>
                  <w:r w:rsidRPr="00E131F8">
                    <w:rPr>
                      <w:rFonts w:eastAsia="MS Gothic" w:cstheme="minorHAnsi"/>
                      <w:sz w:val="22"/>
                      <w:szCs w:val="22"/>
                      <w:lang w:val="en-US"/>
                    </w:rPr>
                    <w:t>&lt;1GB</w:t>
                  </w:r>
                </w:p>
              </w:tc>
              <w:tc>
                <w:tcPr>
                  <w:tcW w:w="2156" w:type="dxa"/>
                </w:tcPr>
                <w:p w14:paraId="27E9269F" w14:textId="3FA327AC" w:rsidR="00F454F2" w:rsidRPr="00E131F8" w:rsidRDefault="00832473" w:rsidP="00202C9D">
                  <w:pPr>
                    <w:rPr>
                      <w:rFonts w:cstheme="minorHAnsi"/>
                      <w:sz w:val="22"/>
                      <w:szCs w:val="22"/>
                    </w:rPr>
                  </w:pPr>
                  <w:r>
                    <w:rPr>
                      <w:rFonts w:cstheme="minorHAnsi"/>
                      <w:sz w:val="22"/>
                      <w:szCs w:val="22"/>
                    </w:rPr>
                    <w:t>/</w:t>
                  </w:r>
                </w:p>
              </w:tc>
            </w:tr>
            <w:tr w:rsidR="000415F5" w14:paraId="5AC9D223" w14:textId="77777777" w:rsidTr="000415F5">
              <w:tc>
                <w:tcPr>
                  <w:tcW w:w="15367" w:type="dxa"/>
                  <w:gridSpan w:val="8"/>
                  <w:shd w:val="clear" w:color="auto" w:fill="E7E6E6" w:themeFill="background2"/>
                </w:tcPr>
                <w:p w14:paraId="07DD95D5" w14:textId="428C3629" w:rsidR="000415F5" w:rsidRPr="00E131F8" w:rsidRDefault="000415F5" w:rsidP="00202C9D">
                  <w:pPr>
                    <w:rPr>
                      <w:rFonts w:cstheme="minorHAnsi"/>
                      <w:b/>
                      <w:bCs/>
                      <w:sz w:val="22"/>
                      <w:szCs w:val="22"/>
                    </w:rPr>
                  </w:pPr>
                  <w:r w:rsidRPr="00E131F8">
                    <w:rPr>
                      <w:rFonts w:cstheme="minorHAnsi"/>
                      <w:b/>
                      <w:bCs/>
                      <w:sz w:val="22"/>
                      <w:szCs w:val="22"/>
                    </w:rPr>
                    <w:t xml:space="preserve">P3: </w:t>
                  </w:r>
                  <w:proofErr w:type="spellStart"/>
                  <w:r w:rsidRPr="00E131F8">
                    <w:rPr>
                      <w:rFonts w:cstheme="minorHAnsi"/>
                      <w:b/>
                      <w:bCs/>
                      <w:sz w:val="22"/>
                      <w:szCs w:val="22"/>
                    </w:rPr>
                    <w:t>Valorization</w:t>
                  </w:r>
                  <w:proofErr w:type="spellEnd"/>
                </w:p>
              </w:tc>
            </w:tr>
            <w:tr w:rsidR="000415F5" w14:paraId="5827F176" w14:textId="77777777" w:rsidTr="009E2081">
              <w:tc>
                <w:tcPr>
                  <w:tcW w:w="1588" w:type="dxa"/>
                </w:tcPr>
                <w:p w14:paraId="5FB2EE9C" w14:textId="4CE4F9CE" w:rsidR="000415F5" w:rsidRPr="00E131F8" w:rsidRDefault="000415F5" w:rsidP="00202C9D">
                  <w:pPr>
                    <w:rPr>
                      <w:rFonts w:cstheme="minorHAnsi"/>
                      <w:sz w:val="22"/>
                      <w:szCs w:val="22"/>
                    </w:rPr>
                  </w:pPr>
                  <w:r w:rsidRPr="00E131F8">
                    <w:rPr>
                      <w:rFonts w:cstheme="minorHAnsi"/>
                      <w:sz w:val="22"/>
                      <w:szCs w:val="22"/>
                    </w:rPr>
                    <w:t>Analogue data</w:t>
                  </w:r>
                </w:p>
              </w:tc>
              <w:tc>
                <w:tcPr>
                  <w:tcW w:w="1842" w:type="dxa"/>
                </w:tcPr>
                <w:p w14:paraId="6E78B228" w14:textId="511D9A26" w:rsidR="000415F5" w:rsidRPr="00E131F8" w:rsidRDefault="000415F5" w:rsidP="00202C9D">
                  <w:pPr>
                    <w:rPr>
                      <w:rFonts w:cstheme="minorHAnsi"/>
                      <w:sz w:val="22"/>
                      <w:szCs w:val="22"/>
                    </w:rPr>
                  </w:pPr>
                  <w:r w:rsidRPr="00E131F8">
                    <w:rPr>
                      <w:rFonts w:cstheme="minorHAnsi"/>
                      <w:sz w:val="22"/>
                      <w:szCs w:val="22"/>
                    </w:rPr>
                    <w:t>Artworks and designs</w:t>
                  </w:r>
                </w:p>
              </w:tc>
              <w:tc>
                <w:tcPr>
                  <w:tcW w:w="2332" w:type="dxa"/>
                </w:tcPr>
                <w:p w14:paraId="2757A06B" w14:textId="56E67436" w:rsidR="000415F5" w:rsidRPr="00E131F8" w:rsidRDefault="000415F5" w:rsidP="00202C9D">
                  <w:pPr>
                    <w:rPr>
                      <w:rFonts w:eastAsia="MS Gothic" w:cstheme="minorHAnsi"/>
                      <w:sz w:val="22"/>
                      <w:szCs w:val="22"/>
                    </w:rPr>
                  </w:pPr>
                  <w:r w:rsidRPr="00E131F8">
                    <w:rPr>
                      <w:rFonts w:eastAsia="MS Gothic" w:cstheme="minorHAnsi"/>
                      <w:sz w:val="22"/>
                      <w:szCs w:val="22"/>
                    </w:rPr>
                    <w:t>New</w:t>
                  </w:r>
                </w:p>
              </w:tc>
              <w:tc>
                <w:tcPr>
                  <w:tcW w:w="1354" w:type="dxa"/>
                </w:tcPr>
                <w:p w14:paraId="67B1F452" w14:textId="18F507CD" w:rsidR="000415F5" w:rsidRPr="00E131F8" w:rsidRDefault="000415F5" w:rsidP="00202C9D">
                  <w:pPr>
                    <w:rPr>
                      <w:rFonts w:eastAsia="MS Gothic" w:cstheme="minorHAnsi"/>
                      <w:sz w:val="22"/>
                      <w:szCs w:val="22"/>
                      <w:lang w:val="en-US"/>
                    </w:rPr>
                  </w:pPr>
                  <w:r w:rsidRPr="00E131F8">
                    <w:rPr>
                      <w:rFonts w:eastAsia="MS Gothic" w:cstheme="minorHAnsi"/>
                      <w:sz w:val="22"/>
                      <w:szCs w:val="22"/>
                      <w:lang w:val="en-US"/>
                    </w:rPr>
                    <w:t>Physical</w:t>
                  </w:r>
                </w:p>
              </w:tc>
              <w:tc>
                <w:tcPr>
                  <w:tcW w:w="1984" w:type="dxa"/>
                </w:tcPr>
                <w:p w14:paraId="30F6EA9F" w14:textId="768386C8" w:rsidR="000415F5" w:rsidRPr="00E131F8" w:rsidRDefault="00686CF8" w:rsidP="00202C9D">
                  <w:pPr>
                    <w:rPr>
                      <w:rFonts w:eastAsia="MS Gothic" w:cstheme="minorHAnsi"/>
                      <w:sz w:val="22"/>
                      <w:szCs w:val="22"/>
                      <w:lang w:val="en-US"/>
                    </w:rPr>
                  </w:pPr>
                  <w:r w:rsidRPr="00E131F8">
                    <w:rPr>
                      <w:rFonts w:eastAsia="MS Gothic" w:cstheme="minorHAnsi"/>
                      <w:sz w:val="22"/>
                      <w:szCs w:val="22"/>
                      <w:lang w:val="en-US"/>
                    </w:rPr>
                    <w:t>Multimedia</w:t>
                  </w:r>
                </w:p>
              </w:tc>
              <w:tc>
                <w:tcPr>
                  <w:tcW w:w="1985" w:type="dxa"/>
                </w:tcPr>
                <w:p w14:paraId="0B93A0C5" w14:textId="0711982B" w:rsidR="000415F5" w:rsidRPr="00E131F8" w:rsidRDefault="000415F5" w:rsidP="00202C9D">
                  <w:pPr>
                    <w:rPr>
                      <w:rFonts w:eastAsia="MS Gothic" w:cstheme="minorHAnsi"/>
                      <w:sz w:val="22"/>
                      <w:szCs w:val="22"/>
                      <w:lang w:val="en-US"/>
                    </w:rPr>
                  </w:pPr>
                  <w:r w:rsidRPr="00E131F8">
                    <w:rPr>
                      <w:rFonts w:eastAsia="MS Gothic" w:cstheme="minorHAnsi"/>
                      <w:sz w:val="22"/>
                      <w:szCs w:val="22"/>
                      <w:lang w:val="en-US"/>
                    </w:rPr>
                    <w:t>/</w:t>
                  </w:r>
                </w:p>
              </w:tc>
              <w:tc>
                <w:tcPr>
                  <w:tcW w:w="2126" w:type="dxa"/>
                </w:tcPr>
                <w:p w14:paraId="398B5239" w14:textId="490768EF" w:rsidR="000415F5" w:rsidRPr="00E131F8" w:rsidRDefault="000415F5" w:rsidP="00202C9D">
                  <w:pPr>
                    <w:rPr>
                      <w:rFonts w:eastAsia="MS Gothic" w:cstheme="minorHAnsi"/>
                      <w:sz w:val="22"/>
                      <w:szCs w:val="22"/>
                      <w:lang w:val="en-US"/>
                    </w:rPr>
                  </w:pPr>
                  <w:r w:rsidRPr="00E131F8">
                    <w:rPr>
                      <w:rFonts w:eastAsia="MS Gothic" w:cstheme="minorHAnsi"/>
                      <w:sz w:val="22"/>
                      <w:szCs w:val="22"/>
                      <w:lang w:val="en-US"/>
                    </w:rPr>
                    <w:t>/</w:t>
                  </w:r>
                </w:p>
              </w:tc>
              <w:tc>
                <w:tcPr>
                  <w:tcW w:w="2156" w:type="dxa"/>
                </w:tcPr>
                <w:p w14:paraId="30DE3870" w14:textId="4219AC84" w:rsidR="000415F5" w:rsidRPr="00E131F8" w:rsidRDefault="000415F5" w:rsidP="00202C9D">
                  <w:pPr>
                    <w:rPr>
                      <w:rFonts w:cstheme="minorHAnsi"/>
                      <w:sz w:val="22"/>
                      <w:szCs w:val="22"/>
                    </w:rPr>
                  </w:pPr>
                  <w:r w:rsidRPr="00E131F8">
                    <w:rPr>
                      <w:rFonts w:cstheme="minorHAnsi"/>
                      <w:sz w:val="22"/>
                      <w:szCs w:val="22"/>
                    </w:rPr>
                    <w:t>Undefined</w:t>
                  </w:r>
                </w:p>
              </w:tc>
            </w:tr>
          </w:tbl>
          <w:p w14:paraId="0BBD49D0" w14:textId="77777777" w:rsidR="00BA789F" w:rsidRDefault="00BA789F" w:rsidP="00BA789F">
            <w:pPr>
              <w:spacing w:before="80"/>
              <w:rPr>
                <w:lang w:val="en-US"/>
              </w:rPr>
            </w:pPr>
          </w:p>
        </w:tc>
      </w:tr>
      <w:tr w:rsidR="00BA789F" w:rsidRPr="00F42A6F" w14:paraId="40EC2D04" w14:textId="77777777" w:rsidTr="00306CBC">
        <w:trPr>
          <w:cantSplit/>
          <w:trHeight w:val="269"/>
        </w:trPr>
        <w:tc>
          <w:tcPr>
            <w:tcW w:w="15593" w:type="dxa"/>
            <w:gridSpan w:val="2"/>
          </w:tcPr>
          <w:p w14:paraId="6AE3821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3501D211"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21E4B4D0" w14:textId="77777777" w:rsidR="00BB0DEB" w:rsidRPr="00325C0C" w:rsidRDefault="005D7866"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DF952D9" w14:textId="77777777" w:rsidR="00BA789F" w:rsidRPr="00BA789F" w:rsidRDefault="00BA789F" w:rsidP="00345E00"/>
        </w:tc>
      </w:tr>
      <w:tr w:rsidR="00AE4A22" w:rsidRPr="00F42A6F" w14:paraId="316F8286" w14:textId="77777777" w:rsidTr="00436EB9">
        <w:trPr>
          <w:cantSplit/>
          <w:trHeight w:val="269"/>
        </w:trPr>
        <w:tc>
          <w:tcPr>
            <w:tcW w:w="4962" w:type="dxa"/>
          </w:tcPr>
          <w:p w14:paraId="3F87D8A8"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598F7594" w14:textId="77777777" w:rsidR="00AE4A22" w:rsidRDefault="00AE4A22" w:rsidP="00CA2D12"/>
        </w:tc>
        <w:tc>
          <w:tcPr>
            <w:tcW w:w="10631" w:type="dxa"/>
          </w:tcPr>
          <w:p w14:paraId="6F9E92B8" w14:textId="48EF8796" w:rsidR="00AE4A22" w:rsidRDefault="000415F5" w:rsidP="00345E00">
            <w:pPr>
              <w:rPr>
                <w:lang w:val="en-US"/>
              </w:rPr>
            </w:pPr>
            <w:r>
              <w:rPr>
                <w:lang w:val="en-US"/>
              </w:rPr>
              <w:t>/</w:t>
            </w:r>
          </w:p>
        </w:tc>
      </w:tr>
      <w:tr w:rsidR="003D036F" w:rsidRPr="00F42A6F" w14:paraId="16338C06" w14:textId="77777777" w:rsidTr="00436EB9">
        <w:trPr>
          <w:cantSplit/>
          <w:trHeight w:val="269"/>
        </w:trPr>
        <w:tc>
          <w:tcPr>
            <w:tcW w:w="4962" w:type="dxa"/>
          </w:tcPr>
          <w:p w14:paraId="1DEF14E4"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80129DE" w14:textId="5046A166" w:rsidR="00FB5895" w:rsidRPr="00250516" w:rsidRDefault="005D7866"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0415F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FB02EF2" w14:textId="77777777" w:rsidR="00FB5895" w:rsidRDefault="005D7866"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0505D927" w14:textId="77777777" w:rsidR="00FB5895" w:rsidRDefault="005D7866"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C685B79" w14:textId="6AE1FB96" w:rsidR="00FB5895" w:rsidRDefault="005D7866" w:rsidP="00FB5895">
            <w:pPr>
              <w:rPr>
                <w:lang w:val="en-US"/>
              </w:rPr>
            </w:pPr>
            <w:sdt>
              <w:sdtPr>
                <w:rPr>
                  <w:lang w:val="en-US"/>
                </w:rPr>
                <w:id w:val="366645960"/>
                <w14:checkbox>
                  <w14:checked w14:val="1"/>
                  <w14:checkedState w14:val="2612" w14:font="MS Gothic"/>
                  <w14:uncheckedState w14:val="2610" w14:font="MS Gothic"/>
                </w14:checkbox>
              </w:sdtPr>
              <w:sdtEndPr/>
              <w:sdtContent>
                <w:r w:rsidR="000415F5">
                  <w:rPr>
                    <w:rFonts w:ascii="MS Gothic" w:eastAsia="MS Gothic" w:hAnsi="MS Gothic" w:hint="eastAsia"/>
                    <w:lang w:val="en-US"/>
                  </w:rPr>
                  <w:t>☒</w:t>
                </w:r>
              </w:sdtContent>
            </w:sdt>
            <w:r w:rsidR="00FB5895">
              <w:rPr>
                <w:lang w:val="en-US"/>
              </w:rPr>
              <w:t xml:space="preserve"> </w:t>
            </w:r>
            <w:r w:rsidR="003D128A">
              <w:rPr>
                <w:lang w:val="en-US"/>
              </w:rPr>
              <w:t>No</w:t>
            </w:r>
          </w:p>
          <w:p w14:paraId="602568D5" w14:textId="3459A10B" w:rsidR="00EE33E8" w:rsidRPr="000415F5" w:rsidRDefault="00632536" w:rsidP="003D128A">
            <w:pPr>
              <w:numPr>
                <w:ilvl w:val="0"/>
                <w:numId w:val="37"/>
              </w:numPr>
              <w:rPr>
                <w:lang w:val="en-US"/>
              </w:rPr>
            </w:pPr>
            <w:r>
              <w:rPr>
                <w:lang w:val="en-US"/>
              </w:rPr>
              <w:t>Additional information</w:t>
            </w:r>
            <w:r w:rsidR="00EE33E8">
              <w:rPr>
                <w:lang w:val="en-US"/>
              </w:rPr>
              <w:t>:</w:t>
            </w:r>
            <w:r w:rsidR="000415F5">
              <w:rPr>
                <w:lang w:val="en-US"/>
              </w:rPr>
              <w:t xml:space="preserve"> </w:t>
            </w:r>
            <w:r w:rsidR="000415F5" w:rsidRPr="000415F5">
              <w:rPr>
                <w:lang w:val="en-US"/>
              </w:rPr>
              <w:t xml:space="preserve">In the </w:t>
            </w:r>
            <w:proofErr w:type="spellStart"/>
            <w:r w:rsidR="000415F5" w:rsidRPr="000415F5">
              <w:rPr>
                <w:lang w:val="en-US"/>
              </w:rPr>
              <w:t>BioFutures</w:t>
            </w:r>
            <w:proofErr w:type="spellEnd"/>
            <w:r w:rsidR="000415F5" w:rsidRPr="000415F5">
              <w:rPr>
                <w:lang w:val="en-US"/>
              </w:rPr>
              <w:t xml:space="preserve"> Lab, participants create </w:t>
            </w:r>
            <w:r w:rsidR="000415F5" w:rsidRPr="000415F5">
              <w:rPr>
                <w:i/>
                <w:iCs/>
                <w:lang w:val="en-US"/>
              </w:rPr>
              <w:t>speculative</w:t>
            </w:r>
            <w:r w:rsidR="000415F5" w:rsidRPr="000415F5">
              <w:rPr>
                <w:lang w:val="en-US"/>
              </w:rPr>
              <w:t xml:space="preserve"> prototypes that speculatively also include living materials (e.g. algae, plants, bacteria, etc.). The speculative prototypes could be transformed into real objects in which living matter actually would be included. However, this ‘manufacturing’ would happen in potential future research and does not fall into the boundaries of this research.</w:t>
            </w:r>
          </w:p>
        </w:tc>
      </w:tr>
      <w:tr w:rsidR="003D036F" w:rsidRPr="00F42A6F" w14:paraId="77C43C4D" w14:textId="77777777" w:rsidTr="00436EB9">
        <w:trPr>
          <w:cantSplit/>
          <w:trHeight w:val="269"/>
        </w:trPr>
        <w:tc>
          <w:tcPr>
            <w:tcW w:w="4962" w:type="dxa"/>
          </w:tcPr>
          <w:p w14:paraId="528F7116"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3F22797" w14:textId="5FB47142" w:rsidR="00E62A40" w:rsidRPr="00250516" w:rsidRDefault="005D7866" w:rsidP="00E62A40">
            <w:pPr>
              <w:rPr>
                <w:lang w:val="en-US"/>
              </w:rPr>
            </w:pPr>
            <w:sdt>
              <w:sdtPr>
                <w:rPr>
                  <w:lang w:val="en-US"/>
                </w:rPr>
                <w:id w:val="266666203"/>
                <w14:checkbox>
                  <w14:checked w14:val="1"/>
                  <w14:checkedState w14:val="2612" w14:font="MS Gothic"/>
                  <w14:uncheckedState w14:val="2610" w14:font="MS Gothic"/>
                </w14:checkbox>
              </w:sdtPr>
              <w:sdtEndPr/>
              <w:sdtContent>
                <w:r w:rsidR="000415F5">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BE5BA73" w14:textId="77777777" w:rsidR="00E62A40" w:rsidRDefault="005D7866"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172EAB84" w14:textId="4A09E8A5" w:rsidR="00E62A40" w:rsidRDefault="00382948" w:rsidP="00E62A40">
            <w:pPr>
              <w:rPr>
                <w:lang w:val="en-US"/>
              </w:rPr>
            </w:pPr>
            <w:r>
              <w:rPr>
                <w:lang w:val="en-US"/>
              </w:rPr>
              <w:t>Additional information:</w:t>
            </w:r>
            <w:r w:rsidR="000415F5">
              <w:rPr>
                <w:lang w:val="en-US"/>
              </w:rPr>
              <w:t xml:space="preserve"> PRET = </w:t>
            </w:r>
            <w:r w:rsidR="000415F5" w:rsidRPr="009545E4">
              <w:t>G-2023-6226</w:t>
            </w:r>
          </w:p>
          <w:p w14:paraId="7476A358" w14:textId="77777777" w:rsidR="00382948" w:rsidRDefault="00382948" w:rsidP="00E62A40">
            <w:pPr>
              <w:rPr>
                <w:lang w:val="en-US"/>
              </w:rPr>
            </w:pPr>
          </w:p>
          <w:p w14:paraId="0665503F" w14:textId="77777777" w:rsidR="003D036F" w:rsidRDefault="003D036F" w:rsidP="00345E00">
            <w:pPr>
              <w:rPr>
                <w:lang w:val="en-US"/>
              </w:rPr>
            </w:pPr>
          </w:p>
        </w:tc>
      </w:tr>
      <w:tr w:rsidR="003D036F" w:rsidRPr="00F42A6F" w14:paraId="0F7045B4" w14:textId="77777777" w:rsidTr="00436EB9">
        <w:trPr>
          <w:cantSplit/>
          <w:trHeight w:val="269"/>
        </w:trPr>
        <w:tc>
          <w:tcPr>
            <w:tcW w:w="4962" w:type="dxa"/>
          </w:tcPr>
          <w:p w14:paraId="3E4A57C0"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5152B4E" w14:textId="3E6F1CA5" w:rsidR="00DF3028" w:rsidRPr="00250516" w:rsidRDefault="005D7866" w:rsidP="00DF3028">
            <w:pPr>
              <w:rPr>
                <w:lang w:val="en-US"/>
              </w:rPr>
            </w:pPr>
            <w:sdt>
              <w:sdtPr>
                <w:rPr>
                  <w:lang w:val="en-US"/>
                </w:rPr>
                <w:id w:val="-955715386"/>
                <w14:checkbox>
                  <w14:checked w14:val="0"/>
                  <w14:checkedState w14:val="2612" w14:font="MS Gothic"/>
                  <w14:uncheckedState w14:val="2610" w14:font="MS Gothic"/>
                </w14:checkbox>
              </w:sdtPr>
              <w:sdtEndPr/>
              <w:sdtContent>
                <w:r w:rsidR="000415F5">
                  <w:rPr>
                    <w:rFonts w:ascii="MS Gothic" w:eastAsia="MS Gothic" w:hAnsi="MS Gothic" w:hint="eastAsia"/>
                    <w:lang w:val="en-US"/>
                  </w:rPr>
                  <w:t>☐</w:t>
                </w:r>
              </w:sdtContent>
            </w:sdt>
            <w:r w:rsidR="00DF3028">
              <w:rPr>
                <w:lang w:val="en-US"/>
              </w:rPr>
              <w:t xml:space="preserve"> Yes</w:t>
            </w:r>
          </w:p>
          <w:p w14:paraId="582B1EE9" w14:textId="5234DDB4" w:rsidR="00DF3028" w:rsidRPr="000415F5" w:rsidRDefault="005D7866" w:rsidP="00DF3028">
            <w:sdt>
              <w:sdtPr>
                <w:rPr>
                  <w:lang w:val="en-US"/>
                </w:rPr>
                <w:id w:val="1126897889"/>
                <w14:checkbox>
                  <w14:checked w14:val="1"/>
                  <w14:checkedState w14:val="2612" w14:font="MS Gothic"/>
                  <w14:uncheckedState w14:val="2610" w14:font="MS Gothic"/>
                </w14:checkbox>
              </w:sdtPr>
              <w:sdtEndPr/>
              <w:sdtContent>
                <w:r w:rsidR="000415F5">
                  <w:rPr>
                    <w:rFonts w:ascii="MS Gothic" w:eastAsia="MS Gothic" w:hAnsi="MS Gothic" w:hint="eastAsia"/>
                    <w:lang w:val="en-US"/>
                  </w:rPr>
                  <w:t>☒</w:t>
                </w:r>
              </w:sdtContent>
            </w:sdt>
            <w:r w:rsidR="00DF3028">
              <w:rPr>
                <w:lang w:val="en-US"/>
              </w:rPr>
              <w:t xml:space="preserve"> No</w:t>
            </w:r>
            <w:r w:rsidR="000415F5">
              <w:rPr>
                <w:lang w:val="en-US"/>
              </w:rPr>
              <w:t>: not in this phase of the research. The</w:t>
            </w:r>
            <w:r w:rsidR="003B5E52">
              <w:rPr>
                <w:lang w:val="en-US"/>
              </w:rPr>
              <w:t xml:space="preserve"> co-created</w:t>
            </w:r>
            <w:r w:rsidR="000415F5">
              <w:rPr>
                <w:lang w:val="en-US"/>
              </w:rPr>
              <w:t xml:space="preserve"> speculative prototypes and design </w:t>
            </w:r>
            <w:r w:rsidR="003B5E52">
              <w:rPr>
                <w:lang w:val="en-US"/>
              </w:rPr>
              <w:t xml:space="preserve">might be leveraged for commercial valorization. </w:t>
            </w:r>
          </w:p>
          <w:p w14:paraId="094DA6BE"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3026F30" w14:textId="77777777" w:rsidR="003D036F" w:rsidRDefault="003D036F" w:rsidP="00345E00">
            <w:pPr>
              <w:rPr>
                <w:lang w:val="en-US"/>
              </w:rPr>
            </w:pPr>
          </w:p>
        </w:tc>
      </w:tr>
      <w:tr w:rsidR="003D036F" w:rsidRPr="00F42A6F" w14:paraId="499500CC" w14:textId="77777777" w:rsidTr="00436EB9">
        <w:trPr>
          <w:cantSplit/>
          <w:trHeight w:val="269"/>
        </w:trPr>
        <w:tc>
          <w:tcPr>
            <w:tcW w:w="4962" w:type="dxa"/>
          </w:tcPr>
          <w:p w14:paraId="612EC5E2"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A6A687C" w14:textId="56A0FF94" w:rsidR="007C3FA4" w:rsidRPr="00250516" w:rsidRDefault="005D7866"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3B5E52">
                  <w:rPr>
                    <w:rFonts w:ascii="MS Gothic" w:eastAsia="MS Gothic" w:hAnsi="MS Gothic" w:hint="eastAsia"/>
                    <w:lang w:val="en-US"/>
                  </w:rPr>
                  <w:t>☒</w:t>
                </w:r>
              </w:sdtContent>
            </w:sdt>
            <w:r w:rsidR="007C3FA4">
              <w:rPr>
                <w:lang w:val="en-US"/>
              </w:rPr>
              <w:t xml:space="preserve"> Yes</w:t>
            </w:r>
          </w:p>
          <w:p w14:paraId="3F3740C7" w14:textId="77777777" w:rsidR="007C3FA4" w:rsidRDefault="005D7866" w:rsidP="007C3FA4">
            <w:pPr>
              <w:rPr>
                <w:lang w:val="en-US"/>
              </w:rPr>
            </w:pPr>
            <w:sdt>
              <w:sdtPr>
                <w:rPr>
                  <w:lang w:val="en-US"/>
                </w:rPr>
                <w:id w:val="-755433304"/>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No</w:t>
            </w:r>
          </w:p>
          <w:p w14:paraId="54F14CAD" w14:textId="77777777" w:rsidR="003B5E52" w:rsidRPr="003B5E52" w:rsidRDefault="007C3FA4" w:rsidP="003B5E52">
            <w:pPr>
              <w:rPr>
                <w:lang w:val="en-US"/>
              </w:rPr>
            </w:pPr>
            <w:r>
              <w:rPr>
                <w:lang w:val="en-US"/>
              </w:rPr>
              <w:t xml:space="preserve">If yes, please explain: </w:t>
            </w:r>
            <w:r w:rsidR="003B5E52" w:rsidRPr="003B5E52">
              <w:rPr>
                <w:lang w:val="en-US"/>
              </w:rPr>
              <w:t xml:space="preserve">I am conducting a joint PhD between KU Leuven and the University of Melbourne. KU Leuven is my home institution, the University of Melbourne is my guest institution. </w:t>
            </w:r>
          </w:p>
          <w:p w14:paraId="413A2BC8" w14:textId="77777777" w:rsidR="003B5E52" w:rsidRDefault="003B5E52" w:rsidP="003B5E52">
            <w:pPr>
              <w:rPr>
                <w:lang w:val="en-US"/>
              </w:rPr>
            </w:pPr>
          </w:p>
          <w:p w14:paraId="48176F46" w14:textId="2ED8762B" w:rsidR="003B5E52" w:rsidRDefault="003B5E52" w:rsidP="003B5E52">
            <w:pPr>
              <w:rPr>
                <w:lang w:val="en-US"/>
              </w:rPr>
            </w:pPr>
            <w:r w:rsidRPr="003B5E52">
              <w:rPr>
                <w:lang w:val="en-US"/>
              </w:rPr>
              <w:t xml:space="preserve">Role of the researchers: The researchers at the University of Melbourne are the PhD student’s (co-)supervisors and will have access to the data to provide clear and expert guidance on the research process of the PhD student. The researchers at the University of Melbourne will have access to non-anonymized research data, including the generated ideas/prototypes of the participants, participants’ identification and personal data, educational and training, occupation, and photographs and recordings of the participants. </w:t>
            </w:r>
          </w:p>
          <w:p w14:paraId="14AC0B23" w14:textId="77777777" w:rsidR="003B5E52" w:rsidRPr="003B5E52" w:rsidRDefault="003B5E52" w:rsidP="003B5E52">
            <w:pPr>
              <w:rPr>
                <w:lang w:val="en-US"/>
              </w:rPr>
            </w:pPr>
          </w:p>
          <w:p w14:paraId="4614B5E2" w14:textId="77777777" w:rsidR="003B5E52" w:rsidRPr="003B5E52" w:rsidRDefault="003B5E52" w:rsidP="003B5E52">
            <w:pPr>
              <w:rPr>
                <w:lang w:val="en-US"/>
              </w:rPr>
            </w:pPr>
            <w:r w:rsidRPr="003B5E52">
              <w:rPr>
                <w:lang w:val="en-US"/>
              </w:rPr>
              <w:t xml:space="preserve">A confidentiality arrangement about sharing confidential information has been made in </w:t>
            </w:r>
            <w:r w:rsidRPr="003B5E52">
              <w:rPr>
                <w:b/>
                <w:bCs/>
                <w:lang w:val="en-US"/>
              </w:rPr>
              <w:t>the Agreement for Jointly Awarded Doctor of Philosophy Between KU Leuven and The University of Melbourne</w:t>
            </w:r>
            <w:r w:rsidRPr="003B5E52">
              <w:rPr>
                <w:lang w:val="en-US"/>
              </w:rPr>
              <w:t xml:space="preserve">: the confidentiality agreement emphasizes that confidential information may be shared during the term of the agreement, but the receiving party must not disclose the confidential information without first obtaining consent of the disclosing party in writing. It further highlights that the University of Melbourne must take reasonable steps to provide for the safe custody of the confidential information in its possession and to prevent unauthorized access to or use of the confidential information. </w:t>
            </w:r>
          </w:p>
          <w:p w14:paraId="239276B2" w14:textId="77777777" w:rsidR="003B5E52" w:rsidRPr="003B5E52" w:rsidRDefault="003B5E52" w:rsidP="003B5E52">
            <w:pPr>
              <w:rPr>
                <w:lang w:val="en-US"/>
              </w:rPr>
            </w:pPr>
          </w:p>
          <w:p w14:paraId="44E04B1A" w14:textId="77777777" w:rsidR="003B5E52" w:rsidRPr="003B5E52" w:rsidRDefault="003B5E52" w:rsidP="003B5E52">
            <w:pPr>
              <w:rPr>
                <w:lang w:val="en-US"/>
              </w:rPr>
            </w:pPr>
            <w:r w:rsidRPr="003B5E52">
              <w:rPr>
                <w:lang w:val="en-US"/>
              </w:rPr>
              <w:t>This agreement also addresses IPR as following: “As a general rule, the Parties agree with respect to any Intellectual Property contributed to, or arising from, a research topic or project as follows: (a) each Party will retain the rights to its Background Intellectual Property which is contributed to the other Party for the purposes of the Program; (b) each Party provides the other Party with a royalty-free, non-exclusive license to use its Background Intellectual Property for the purposes of the Program; (c) each Party will own the Intellectual Property it creates with respect to the research topic or project and provides the Parties with a royalty free, non-exclusive license to use such Intellectual Property for the purposes of the Program; and (d) where the Parties jointly create Intellectual Property as part of the Program, the Parties will own such jointly created Intellectual Property as tenants in common in shares which are proportionate to their contribution to the jointly-created Intellectual Property, and each Party grants the other Party a non-</w:t>
            </w:r>
            <w:r w:rsidRPr="003B5E52">
              <w:rPr>
                <w:lang w:val="en-US"/>
              </w:rPr>
              <w:lastRenderedPageBreak/>
              <w:t xml:space="preserve">exclusive, royalty-free license to use such Intellectual Property for the other Party’s own non-commercial, teaching and research purposes.” </w:t>
            </w:r>
          </w:p>
          <w:p w14:paraId="45BCE311" w14:textId="6BAE0660" w:rsidR="007C3FA4" w:rsidRDefault="007C3FA4" w:rsidP="007C3FA4">
            <w:pPr>
              <w:rPr>
                <w:lang w:val="en-US"/>
              </w:rPr>
            </w:pPr>
          </w:p>
          <w:p w14:paraId="7A5FD5AB" w14:textId="77777777" w:rsidR="003D036F" w:rsidRDefault="003D036F" w:rsidP="00345E00">
            <w:pPr>
              <w:rPr>
                <w:lang w:val="en-US"/>
              </w:rPr>
            </w:pPr>
          </w:p>
        </w:tc>
      </w:tr>
      <w:tr w:rsidR="003D036F" w:rsidRPr="00F42A6F" w14:paraId="6999F8AC" w14:textId="77777777" w:rsidTr="00436EB9">
        <w:trPr>
          <w:cantSplit/>
          <w:trHeight w:val="269"/>
        </w:trPr>
        <w:tc>
          <w:tcPr>
            <w:tcW w:w="4962" w:type="dxa"/>
          </w:tcPr>
          <w:p w14:paraId="744C7FBA"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5CCF8CF" w14:textId="5D78D22B" w:rsidR="00950DB8" w:rsidRPr="00250516" w:rsidRDefault="005D7866" w:rsidP="00950DB8">
            <w:pPr>
              <w:rPr>
                <w:lang w:val="en-US"/>
              </w:rPr>
            </w:pPr>
            <w:sdt>
              <w:sdtPr>
                <w:rPr>
                  <w:lang w:val="en-US"/>
                </w:rPr>
                <w:id w:val="1639530547"/>
                <w14:checkbox>
                  <w14:checked w14:val="1"/>
                  <w14:checkedState w14:val="2612" w14:font="MS Gothic"/>
                  <w14:uncheckedState w14:val="2610" w14:font="MS Gothic"/>
                </w14:checkbox>
              </w:sdtPr>
              <w:sdtEndPr/>
              <w:sdtContent>
                <w:r w:rsidR="005F03BF">
                  <w:rPr>
                    <w:rFonts w:ascii="MS Gothic" w:eastAsia="MS Gothic" w:hAnsi="MS Gothic" w:hint="eastAsia"/>
                    <w:lang w:val="en-US"/>
                  </w:rPr>
                  <w:t>☒</w:t>
                </w:r>
              </w:sdtContent>
            </w:sdt>
            <w:r w:rsidR="00950DB8">
              <w:rPr>
                <w:lang w:val="en-US"/>
              </w:rPr>
              <w:t xml:space="preserve"> Yes</w:t>
            </w:r>
          </w:p>
          <w:p w14:paraId="1371E8F4" w14:textId="77777777" w:rsidR="00950DB8" w:rsidRDefault="005D7866"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No</w:t>
            </w:r>
          </w:p>
          <w:p w14:paraId="1402A49F" w14:textId="3A15B71E" w:rsidR="00950DB8" w:rsidRPr="005F03BF" w:rsidRDefault="00950DB8" w:rsidP="005F03BF">
            <w:pPr>
              <w:spacing w:line="276" w:lineRule="auto"/>
              <w:jc w:val="both"/>
            </w:pPr>
            <w:r>
              <w:rPr>
                <w:lang w:val="en-US"/>
              </w:rPr>
              <w:t xml:space="preserve">If yes, please explain: </w:t>
            </w:r>
            <w:r w:rsidR="005F03BF">
              <w:t xml:space="preserve">The lab approach in this study is based on a participatory research-creation methodology. In participatory research, the boundaries between the researcher and the participant is blurred. </w:t>
            </w:r>
            <w:r w:rsidR="005F03BF" w:rsidRPr="00BC6413">
              <w:t xml:space="preserve">The </w:t>
            </w:r>
            <w:proofErr w:type="spellStart"/>
            <w:r w:rsidR="005F03BF" w:rsidRPr="00BC6413">
              <w:t>BioFutures</w:t>
            </w:r>
            <w:proofErr w:type="spellEnd"/>
            <w:r w:rsidR="005F03BF" w:rsidRPr="00BC6413">
              <w:t xml:space="preserve"> Lab is a participatory research </w:t>
            </w:r>
            <w:r w:rsidR="005F03BF">
              <w:t xml:space="preserve">and creation </w:t>
            </w:r>
            <w:r w:rsidR="005F03BF" w:rsidRPr="00BC6413">
              <w:t xml:space="preserve">process. This means that participants have authorship and ownership of the ideas co-created during the </w:t>
            </w:r>
            <w:proofErr w:type="spellStart"/>
            <w:r w:rsidR="005F03BF" w:rsidRPr="00BC6413">
              <w:t>BioFutures</w:t>
            </w:r>
            <w:proofErr w:type="spellEnd"/>
            <w:r w:rsidR="005F03BF" w:rsidRPr="00BC6413">
              <w:t xml:space="preserve"> Lab and share this ownership with all the other participants. The created ideas and prototypes are approached as the result of the collaborative work of the entire group (and not of specific individuals). Ideas and inputs will be disconnected from individual contributors and the right to share is assigned to the researchers. This information is shared with participants during an info session, through an GDPR information sheet, and through the informed consent document. </w:t>
            </w:r>
          </w:p>
          <w:p w14:paraId="44722248" w14:textId="77777777" w:rsidR="003D036F" w:rsidRDefault="003D036F" w:rsidP="00345E00">
            <w:pPr>
              <w:rPr>
                <w:lang w:val="en-US"/>
              </w:rPr>
            </w:pPr>
          </w:p>
        </w:tc>
      </w:tr>
    </w:tbl>
    <w:p w14:paraId="52E5DA7D" w14:textId="77777777" w:rsidR="00171BFB" w:rsidRDefault="00171BFB"/>
    <w:p w14:paraId="56FBDEDA" w14:textId="77777777" w:rsidR="00171BFB" w:rsidRDefault="00171BFB"/>
    <w:p w14:paraId="6B981778" w14:textId="77777777" w:rsidR="00E131F8" w:rsidRDefault="00E131F8"/>
    <w:p w14:paraId="796A34FE" w14:textId="77777777" w:rsidR="00E131F8" w:rsidRDefault="00E131F8"/>
    <w:p w14:paraId="1A37599E" w14:textId="77777777" w:rsidR="00E131F8" w:rsidRDefault="00E131F8"/>
    <w:p w14:paraId="3A38FCBC" w14:textId="77777777" w:rsidR="00E131F8" w:rsidRDefault="00E131F8"/>
    <w:p w14:paraId="58D0069D" w14:textId="77777777" w:rsidR="00E131F8" w:rsidRDefault="00E131F8"/>
    <w:p w14:paraId="2B9548F0" w14:textId="77777777" w:rsidR="00E131F8" w:rsidRDefault="00E131F8"/>
    <w:p w14:paraId="61559167" w14:textId="77777777" w:rsidR="00E131F8" w:rsidRDefault="00E131F8"/>
    <w:p w14:paraId="7137F393" w14:textId="77777777" w:rsidR="00E131F8" w:rsidRDefault="00E131F8"/>
    <w:p w14:paraId="267C4D41" w14:textId="77777777" w:rsidR="00E131F8" w:rsidRDefault="00E131F8"/>
    <w:p w14:paraId="36B6A2CC" w14:textId="77777777" w:rsidR="00E131F8" w:rsidRDefault="00E131F8"/>
    <w:p w14:paraId="17A12B30"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0F5BB2F" w14:textId="77777777" w:rsidTr="005E32FD">
        <w:trPr>
          <w:cantSplit/>
          <w:trHeight w:val="269"/>
        </w:trPr>
        <w:tc>
          <w:tcPr>
            <w:tcW w:w="15593" w:type="dxa"/>
            <w:gridSpan w:val="2"/>
            <w:shd w:val="clear" w:color="auto" w:fill="5B9BD5" w:themeFill="accent5"/>
          </w:tcPr>
          <w:p w14:paraId="1D0289AF"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0568CFBA" w14:textId="77777777" w:rsidR="00184DDE" w:rsidRPr="00AB71F6" w:rsidRDefault="00184DDE" w:rsidP="00184DDE">
            <w:pPr>
              <w:pStyle w:val="ListParagraph"/>
              <w:ind w:left="1080"/>
              <w:rPr>
                <w:b/>
              </w:rPr>
            </w:pPr>
          </w:p>
        </w:tc>
      </w:tr>
      <w:tr w:rsidR="002300DE" w14:paraId="523E08C3" w14:textId="77777777" w:rsidTr="00436EB9">
        <w:trPr>
          <w:cantSplit/>
          <w:trHeight w:val="269"/>
        </w:trPr>
        <w:tc>
          <w:tcPr>
            <w:tcW w:w="4962" w:type="dxa"/>
            <w:shd w:val="clear" w:color="auto" w:fill="FFFFFF" w:themeFill="background1"/>
          </w:tcPr>
          <w:p w14:paraId="0E1ABEC9"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315EE27" w14:textId="77777777" w:rsidR="00EF7190" w:rsidRDefault="00EF7190" w:rsidP="0035345E">
            <w:pPr>
              <w:jc w:val="both"/>
            </w:pPr>
          </w:p>
          <w:p w14:paraId="6B5E0C6E" w14:textId="77777777" w:rsidR="00EF7190" w:rsidRPr="00C0755D" w:rsidRDefault="005D7866"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120FD5FE" w14:textId="77777777" w:rsidR="00CA2D12" w:rsidRPr="00CA2D12" w:rsidRDefault="00CA2D12" w:rsidP="00EF7190">
            <w:pPr>
              <w:jc w:val="both"/>
              <w:rPr>
                <w:i/>
              </w:rPr>
            </w:pPr>
          </w:p>
        </w:tc>
        <w:tc>
          <w:tcPr>
            <w:tcW w:w="10631" w:type="dxa"/>
            <w:shd w:val="clear" w:color="auto" w:fill="FFFFFF" w:themeFill="background1"/>
          </w:tcPr>
          <w:p w14:paraId="3D2A77CF" w14:textId="77777777" w:rsidR="005F03BF" w:rsidRDefault="005F03BF" w:rsidP="005F03BF">
            <w:pPr>
              <w:spacing w:line="276" w:lineRule="auto"/>
              <w:jc w:val="both"/>
              <w:rPr>
                <w:iCs/>
              </w:rPr>
            </w:pPr>
            <w:r>
              <w:rPr>
                <w:iCs/>
              </w:rPr>
              <w:t xml:space="preserve">We will create documentation for the data sets via README.txt files. The README.txt files will provide an overview of the gathered data by listing the </w:t>
            </w:r>
            <w:r w:rsidRPr="00D406CC">
              <w:rPr>
                <w:iCs/>
              </w:rPr>
              <w:t>general information: e.g. name of files, date of creation, principal investigator, description, keywords, etc.), project information (e.g. abstract, funder, researcher), and the file overview (e.g. number of files, list with names of files, date of creation of files, file formats, software types, etc.)</w:t>
            </w:r>
            <w:r>
              <w:rPr>
                <w:iCs/>
              </w:rPr>
              <w:t>, storage information, methodological information, data access and sharing, data specific information, and relationships.</w:t>
            </w:r>
          </w:p>
          <w:p w14:paraId="21430356" w14:textId="77777777" w:rsidR="005F03BF" w:rsidRDefault="005F03BF" w:rsidP="005F03BF">
            <w:pPr>
              <w:spacing w:line="276" w:lineRule="auto"/>
              <w:jc w:val="both"/>
              <w:rPr>
                <w:iCs/>
              </w:rPr>
            </w:pPr>
          </w:p>
          <w:p w14:paraId="22E3CA7E" w14:textId="77777777" w:rsidR="005F03BF" w:rsidRPr="00333BA7" w:rsidRDefault="005F03BF" w:rsidP="005F03BF">
            <w:pPr>
              <w:spacing w:line="276" w:lineRule="auto"/>
              <w:jc w:val="both"/>
              <w:rPr>
                <w:iCs/>
              </w:rPr>
            </w:pPr>
            <w:r>
              <w:rPr>
                <w:iCs/>
              </w:rPr>
              <w:t xml:space="preserve">We will use the README.txt template provided by KU Leuven. We will create multiple README files; each file is connected to a specific work package. </w:t>
            </w:r>
          </w:p>
          <w:p w14:paraId="049138D5" w14:textId="77777777" w:rsidR="00CA2D12" w:rsidRPr="005F03BF" w:rsidRDefault="00CA2D12" w:rsidP="005F03BF">
            <w:pPr>
              <w:rPr>
                <w:b/>
                <w:bCs/>
              </w:rPr>
            </w:pPr>
          </w:p>
        </w:tc>
      </w:tr>
      <w:tr w:rsidR="002300DE" w14:paraId="79319003" w14:textId="77777777" w:rsidTr="00436EB9">
        <w:trPr>
          <w:cantSplit/>
          <w:trHeight w:val="269"/>
        </w:trPr>
        <w:tc>
          <w:tcPr>
            <w:tcW w:w="4962" w:type="dxa"/>
            <w:shd w:val="clear" w:color="auto" w:fill="FFFFFF" w:themeFill="background1"/>
          </w:tcPr>
          <w:p w14:paraId="30E30253"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FDCE9B2"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8FE0657" w14:textId="77777777" w:rsidR="00771CF4" w:rsidRDefault="00771CF4" w:rsidP="00771CF4">
            <w:pPr>
              <w:rPr>
                <w:rFonts w:ascii="Arial" w:eastAsia="Times New Roman" w:hAnsi="Arial" w:cs="Arial"/>
                <w:sz w:val="16"/>
                <w:szCs w:val="16"/>
                <w:lang w:val="en-US" w:eastAsia="nl-BE"/>
              </w:rPr>
            </w:pPr>
          </w:p>
          <w:p w14:paraId="344605AF"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D54C863"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898788C" w14:textId="0B519EB8" w:rsidR="00CA2D12" w:rsidRPr="00250516" w:rsidRDefault="005D7866"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5F03BF">
                  <w:rPr>
                    <w:rFonts w:ascii="MS Gothic" w:eastAsia="MS Gothic" w:hAnsi="MS Gothic" w:hint="eastAsia"/>
                    <w:lang w:val="en-US"/>
                  </w:rPr>
                  <w:t>☒</w:t>
                </w:r>
              </w:sdtContent>
            </w:sdt>
            <w:r w:rsidR="00CA2D12">
              <w:rPr>
                <w:lang w:val="en-US"/>
              </w:rPr>
              <w:t xml:space="preserve"> Yes</w:t>
            </w:r>
          </w:p>
          <w:p w14:paraId="4C5572FE" w14:textId="77777777" w:rsidR="00CA2D12" w:rsidRDefault="005D7866"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052955D7"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1578421" w14:textId="1887F1C8" w:rsidR="00F81457" w:rsidRDefault="005F03BF" w:rsidP="00F81457">
            <w:pPr>
              <w:rPr>
                <w:lang w:val="en-US"/>
              </w:rPr>
            </w:pPr>
            <w:r>
              <w:rPr>
                <w:lang w:val="en-US"/>
              </w:rPr>
              <w:t xml:space="preserve">RDR KU Leuven </w:t>
            </w:r>
          </w:p>
          <w:p w14:paraId="40B79D03" w14:textId="77777777" w:rsidR="005F03BF" w:rsidRDefault="005F03BF" w:rsidP="00F81457">
            <w:pPr>
              <w:rPr>
                <w:lang w:val="en-US"/>
              </w:rPr>
            </w:pPr>
          </w:p>
          <w:p w14:paraId="3574BCD5"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84A22B4" w14:textId="5F0F4BD0" w:rsidR="00F81457" w:rsidRPr="00F81457" w:rsidRDefault="005F03BF" w:rsidP="00F81457">
            <w:pPr>
              <w:rPr>
                <w:lang w:val="en-US"/>
              </w:rPr>
            </w:pPr>
            <w:r>
              <w:rPr>
                <w:lang w:val="en-US"/>
              </w:rPr>
              <w:t>/</w:t>
            </w:r>
          </w:p>
          <w:p w14:paraId="1F2212A2" w14:textId="77777777" w:rsidR="002300DE" w:rsidRDefault="002300DE" w:rsidP="00534707">
            <w:pPr>
              <w:jc w:val="both"/>
              <w:rPr>
                <w:b/>
                <w:bCs/>
              </w:rPr>
            </w:pPr>
          </w:p>
        </w:tc>
      </w:tr>
    </w:tbl>
    <w:p w14:paraId="7D6EC802" w14:textId="77777777" w:rsidR="00CE6D90" w:rsidRDefault="00CE6D90"/>
    <w:p w14:paraId="1DFBFDEC" w14:textId="77777777" w:rsidR="00CE6D90" w:rsidRDefault="00CE6D90"/>
    <w:p w14:paraId="10D61B1F" w14:textId="77777777" w:rsidR="00E131F8" w:rsidRDefault="00E131F8"/>
    <w:p w14:paraId="748198F5" w14:textId="77777777" w:rsidR="00E131F8" w:rsidRDefault="00E131F8"/>
    <w:p w14:paraId="68D9E8E8" w14:textId="77777777" w:rsidR="00E131F8" w:rsidRDefault="00E131F8"/>
    <w:p w14:paraId="5C5B74F4" w14:textId="77777777" w:rsidR="00E131F8" w:rsidRDefault="00E131F8"/>
    <w:p w14:paraId="67072D6E" w14:textId="77777777" w:rsidR="00E131F8" w:rsidRDefault="00E131F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5A8F679" w14:textId="77777777" w:rsidTr="005E32FD">
        <w:trPr>
          <w:cantSplit/>
          <w:trHeight w:val="269"/>
        </w:trPr>
        <w:tc>
          <w:tcPr>
            <w:tcW w:w="15593" w:type="dxa"/>
            <w:gridSpan w:val="2"/>
            <w:shd w:val="clear" w:color="auto" w:fill="5B9BD5" w:themeFill="accent5"/>
          </w:tcPr>
          <w:p w14:paraId="674910B0"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912147D" w14:textId="77777777" w:rsidR="00877A71" w:rsidRPr="00145CC7" w:rsidRDefault="00877A71" w:rsidP="00EE6614">
            <w:pPr>
              <w:ind w:left="360"/>
              <w:jc w:val="center"/>
              <w:rPr>
                <w:b/>
              </w:rPr>
            </w:pPr>
          </w:p>
        </w:tc>
      </w:tr>
      <w:tr w:rsidR="002300DE" w:rsidRPr="00F42A6F" w14:paraId="2C1EB648" w14:textId="77777777" w:rsidTr="00436EB9">
        <w:trPr>
          <w:cantSplit/>
          <w:trHeight w:val="269"/>
        </w:trPr>
        <w:tc>
          <w:tcPr>
            <w:tcW w:w="4962" w:type="dxa"/>
          </w:tcPr>
          <w:p w14:paraId="7E044B8E" w14:textId="77777777" w:rsidR="002300DE" w:rsidRDefault="00CE6D90" w:rsidP="008F2D7E">
            <w:r w:rsidRPr="002B78E0">
              <w:t>Where will the data be stored?</w:t>
            </w:r>
          </w:p>
          <w:p w14:paraId="05D3915B" w14:textId="77777777" w:rsidR="00762983" w:rsidRDefault="00762983" w:rsidP="008F2D7E"/>
          <w:p w14:paraId="207C12D2"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2EAD60F" w14:textId="66BFE380" w:rsidR="00975C08" w:rsidRPr="00250516" w:rsidRDefault="005D7866" w:rsidP="00975C08">
            <w:pPr>
              <w:rPr>
                <w:lang w:val="en-US"/>
              </w:rPr>
            </w:pPr>
            <w:sdt>
              <w:sdtPr>
                <w:rPr>
                  <w:lang w:val="en-US"/>
                </w:rPr>
                <w:id w:val="-642347297"/>
                <w14:checkbox>
                  <w14:checked w14:val="1"/>
                  <w14:checkedState w14:val="2612" w14:font="MS Gothic"/>
                  <w14:uncheckedState w14:val="2610" w14:font="MS Gothic"/>
                </w14:checkbox>
              </w:sdtPr>
              <w:sdtEndPr/>
              <w:sdtContent>
                <w:r w:rsidR="005F03BF">
                  <w:rPr>
                    <w:rFonts w:ascii="MS Gothic" w:eastAsia="MS Gothic" w:hAnsi="MS Gothic" w:hint="eastAsia"/>
                    <w:lang w:val="en-US"/>
                  </w:rPr>
                  <w:t>☒</w:t>
                </w:r>
              </w:sdtContent>
            </w:sdt>
            <w:r w:rsidR="00975C08">
              <w:rPr>
                <w:lang w:val="en-US"/>
              </w:rPr>
              <w:t xml:space="preserve"> Shared network drive (J-drive)</w:t>
            </w:r>
          </w:p>
          <w:p w14:paraId="1622DA23" w14:textId="6D5AA530" w:rsidR="00975C08" w:rsidRDefault="005D7866" w:rsidP="00975C08">
            <w:pPr>
              <w:rPr>
                <w:lang w:val="en-US"/>
              </w:rPr>
            </w:pPr>
            <w:sdt>
              <w:sdtPr>
                <w:rPr>
                  <w:lang w:val="en-US"/>
                </w:rPr>
                <w:id w:val="1574546971"/>
                <w14:checkbox>
                  <w14:checked w14:val="1"/>
                  <w14:checkedState w14:val="2612" w14:font="MS Gothic"/>
                  <w14:uncheckedState w14:val="2610" w14:font="MS Gothic"/>
                </w14:checkbox>
              </w:sdtPr>
              <w:sdtEndPr/>
              <w:sdtContent>
                <w:r w:rsidR="005F03BF">
                  <w:rPr>
                    <w:rFonts w:ascii="MS Gothic" w:eastAsia="MS Gothic" w:hAnsi="MS Gothic" w:hint="eastAsia"/>
                    <w:lang w:val="en-US"/>
                  </w:rPr>
                  <w:t>☒</w:t>
                </w:r>
              </w:sdtContent>
            </w:sdt>
            <w:r w:rsidR="00975C08">
              <w:rPr>
                <w:lang w:val="en-US"/>
              </w:rPr>
              <w:t xml:space="preserve"> Personal network drive (I-drive)</w:t>
            </w:r>
          </w:p>
          <w:p w14:paraId="52173EA4" w14:textId="4ED877B6" w:rsidR="00975C08" w:rsidRPr="00250516" w:rsidRDefault="005D7866"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5F03BF">
                  <w:rPr>
                    <w:rFonts w:ascii="MS Gothic" w:eastAsia="MS Gothic" w:hAnsi="MS Gothic" w:hint="eastAsia"/>
                    <w:lang w:val="en-US"/>
                  </w:rPr>
                  <w:t>☒</w:t>
                </w:r>
              </w:sdtContent>
            </w:sdt>
            <w:r w:rsidR="00975C08">
              <w:rPr>
                <w:lang w:val="en-US"/>
              </w:rPr>
              <w:t xml:space="preserve"> OneDrive (KU Leuven)</w:t>
            </w:r>
          </w:p>
          <w:p w14:paraId="60CAEFD2" w14:textId="77777777" w:rsidR="00975C08" w:rsidRDefault="005D7866"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645F27C0" w14:textId="77777777" w:rsidR="00975C08" w:rsidRPr="00250516" w:rsidRDefault="005D7866"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3184D023" w14:textId="77777777" w:rsidR="00975C08" w:rsidRDefault="005D7866"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4F318AF5" w14:textId="77777777" w:rsidR="007A5CC7" w:rsidRPr="00250516" w:rsidRDefault="005D7866"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3AACB458" w14:textId="77777777" w:rsidR="00CE6D90" w:rsidRDefault="005D7866"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0E8F578F" w14:textId="77777777" w:rsidR="00BC2885" w:rsidRPr="00BC2885" w:rsidRDefault="00BC2885" w:rsidP="6320600B">
            <w:pPr>
              <w:rPr>
                <w:lang w:val="en-US"/>
              </w:rPr>
            </w:pPr>
          </w:p>
        </w:tc>
      </w:tr>
      <w:tr w:rsidR="002300DE" w:rsidRPr="00F42A6F" w14:paraId="5F5F880A" w14:textId="77777777" w:rsidTr="00436EB9">
        <w:trPr>
          <w:cantSplit/>
          <w:trHeight w:val="269"/>
        </w:trPr>
        <w:tc>
          <w:tcPr>
            <w:tcW w:w="4962" w:type="dxa"/>
          </w:tcPr>
          <w:p w14:paraId="3143BDE0" w14:textId="77777777" w:rsidR="0008393F" w:rsidRDefault="00C67569" w:rsidP="00877A71">
            <w:r w:rsidRPr="002B78E0">
              <w:t>How will the data be backed up?</w:t>
            </w:r>
          </w:p>
          <w:p w14:paraId="0ED80C6D" w14:textId="77777777" w:rsidR="0008393F" w:rsidRDefault="0008393F" w:rsidP="0008393F"/>
          <w:p w14:paraId="1161611B"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5FD7026D" w14:textId="6E37DA49" w:rsidR="00F04613" w:rsidRDefault="005D7866" w:rsidP="00F04613">
            <w:pPr>
              <w:rPr>
                <w:lang w:val="en-US"/>
              </w:rPr>
            </w:pPr>
            <w:sdt>
              <w:sdtPr>
                <w:rPr>
                  <w:lang w:val="en-US"/>
                </w:rPr>
                <w:id w:val="-563640976"/>
                <w14:checkbox>
                  <w14:checked w14:val="1"/>
                  <w14:checkedState w14:val="2612" w14:font="MS Gothic"/>
                  <w14:uncheckedState w14:val="2610" w14:font="MS Gothic"/>
                </w14:checkbox>
              </w:sdtPr>
              <w:sdtEndPr/>
              <w:sdtContent>
                <w:r w:rsidR="005F03BF">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6850396" w14:textId="77777777" w:rsidR="00F04613" w:rsidRPr="00250516" w:rsidRDefault="005D7866"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47E77239" w14:textId="77777777" w:rsidR="00F04613" w:rsidRDefault="005D7866"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1515E1A8" w14:textId="77777777" w:rsidR="002300DE" w:rsidRDefault="002300DE" w:rsidP="00C67569">
            <w:pPr>
              <w:rPr>
                <w:rFonts w:ascii="MS Gothic" w:eastAsia="MS Gothic" w:hAnsi="MS Gothic"/>
                <w:lang w:val="en-US"/>
              </w:rPr>
            </w:pPr>
          </w:p>
          <w:p w14:paraId="037EA18F" w14:textId="77777777" w:rsidR="00C67569" w:rsidRDefault="00C67569" w:rsidP="00C67569">
            <w:pPr>
              <w:rPr>
                <w:b/>
                <w:bCs/>
                <w:lang w:val="en-US"/>
              </w:rPr>
            </w:pPr>
          </w:p>
          <w:p w14:paraId="2C088EEB" w14:textId="77777777" w:rsidR="00C67569" w:rsidRPr="00CA2D12" w:rsidRDefault="00C67569" w:rsidP="00F04613">
            <w:pPr>
              <w:shd w:val="clear" w:color="auto" w:fill="FFFFFF"/>
              <w:rPr>
                <w:b/>
                <w:bCs/>
                <w:lang w:val="en-US"/>
              </w:rPr>
            </w:pPr>
          </w:p>
        </w:tc>
      </w:tr>
      <w:tr w:rsidR="00C271CA" w:rsidRPr="00F42A6F" w14:paraId="711D2049" w14:textId="77777777" w:rsidTr="00436EB9">
        <w:trPr>
          <w:cantSplit/>
          <w:trHeight w:val="269"/>
        </w:trPr>
        <w:tc>
          <w:tcPr>
            <w:tcW w:w="4962" w:type="dxa"/>
          </w:tcPr>
          <w:p w14:paraId="6EF2CA16"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33FA1C1" w14:textId="6A5B5AFE" w:rsidR="00C271CA" w:rsidRPr="00436EB9" w:rsidRDefault="005D7866"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5F03BF">
                  <w:rPr>
                    <w:rFonts w:ascii="MS Gothic" w:eastAsia="MS Gothic" w:hAnsi="MS Gothic" w:hint="eastAsia"/>
                    <w:lang w:val="en-US"/>
                  </w:rPr>
                  <w:t>☒</w:t>
                </w:r>
              </w:sdtContent>
            </w:sdt>
            <w:r w:rsidR="00C271CA" w:rsidRPr="00436EB9">
              <w:rPr>
                <w:lang w:val="en-US"/>
              </w:rPr>
              <w:t xml:space="preserve"> Yes</w:t>
            </w:r>
          </w:p>
          <w:p w14:paraId="6B2D5B60" w14:textId="77777777" w:rsidR="00C271CA" w:rsidRPr="00436EB9" w:rsidRDefault="005D7866"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4617723A" w14:textId="77777777" w:rsidR="0087485C" w:rsidRDefault="0087485C" w:rsidP="00C271CA">
            <w:pPr>
              <w:rPr>
                <w:bCs/>
              </w:rPr>
            </w:pPr>
          </w:p>
          <w:p w14:paraId="0C85FAC2" w14:textId="77777777" w:rsidR="00C271CA" w:rsidRDefault="00C271CA" w:rsidP="00C271CA">
            <w:pPr>
              <w:rPr>
                <w:bCs/>
              </w:rPr>
            </w:pPr>
            <w:r w:rsidRPr="00436EB9">
              <w:rPr>
                <w:bCs/>
              </w:rPr>
              <w:t xml:space="preserve">If no, please </w:t>
            </w:r>
            <w:r>
              <w:rPr>
                <w:bCs/>
              </w:rPr>
              <w:t>specify</w:t>
            </w:r>
            <w:r w:rsidRPr="00436EB9">
              <w:rPr>
                <w:bCs/>
              </w:rPr>
              <w:t xml:space="preserve">: </w:t>
            </w:r>
          </w:p>
          <w:p w14:paraId="0AF1963C" w14:textId="77777777" w:rsidR="0087485C" w:rsidRPr="00436EB9" w:rsidRDefault="0087485C" w:rsidP="00C271CA">
            <w:pPr>
              <w:rPr>
                <w:bCs/>
              </w:rPr>
            </w:pPr>
          </w:p>
        </w:tc>
      </w:tr>
      <w:tr w:rsidR="00C271CA" w:rsidRPr="00F42A6F" w14:paraId="09CA9A80" w14:textId="77777777" w:rsidTr="00436EB9">
        <w:trPr>
          <w:cantSplit/>
          <w:trHeight w:val="269"/>
        </w:trPr>
        <w:tc>
          <w:tcPr>
            <w:tcW w:w="4962" w:type="dxa"/>
          </w:tcPr>
          <w:p w14:paraId="056C7BF8" w14:textId="77777777" w:rsidR="00EB125A" w:rsidRDefault="00EB125A" w:rsidP="00C271CA">
            <w:r w:rsidRPr="00C40606">
              <w:lastRenderedPageBreak/>
              <w:t>How will you ensure that the data are securely stored and not accessed or modified by unauthorized persons?</w:t>
            </w:r>
          </w:p>
          <w:p w14:paraId="2DDC9EDA" w14:textId="77777777" w:rsidR="00EB125A" w:rsidRDefault="00EB125A" w:rsidP="00EB125A"/>
          <w:p w14:paraId="03C6EF29"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1D1A2D5" w14:textId="77777777" w:rsidR="00620BB0" w:rsidRPr="00E30883" w:rsidRDefault="005D7866" w:rsidP="00EB125A">
            <w:pPr>
              <w:rPr>
                <w:rStyle w:val="SubtleReference"/>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2607BED" w14:textId="77777777" w:rsidR="00C271CA" w:rsidRPr="00EB125A" w:rsidRDefault="00C271CA" w:rsidP="00EB125A"/>
        </w:tc>
        <w:tc>
          <w:tcPr>
            <w:tcW w:w="10631" w:type="dxa"/>
          </w:tcPr>
          <w:p w14:paraId="4F27E4B5" w14:textId="77777777" w:rsidR="005F03BF" w:rsidRDefault="005F03BF" w:rsidP="005F03BF">
            <w:pPr>
              <w:pStyle w:val="ListParagraph"/>
              <w:numPr>
                <w:ilvl w:val="0"/>
                <w:numId w:val="39"/>
              </w:numPr>
              <w:overflowPunct w:val="0"/>
              <w:autoSpaceDE w:val="0"/>
              <w:autoSpaceDN w:val="0"/>
              <w:adjustRightInd w:val="0"/>
              <w:spacing w:line="276" w:lineRule="auto"/>
              <w:contextualSpacing w:val="0"/>
              <w:jc w:val="both"/>
              <w:rPr>
                <w:iCs/>
              </w:rPr>
            </w:pPr>
            <w:r>
              <w:rPr>
                <w:iCs/>
              </w:rPr>
              <w:t xml:space="preserve">OneDrive: sharing folders with only relevant persons. </w:t>
            </w:r>
          </w:p>
          <w:p w14:paraId="487DCAAC" w14:textId="77777777" w:rsidR="005F03BF" w:rsidRDefault="005F03BF" w:rsidP="005F03BF">
            <w:pPr>
              <w:pStyle w:val="ListParagraph"/>
              <w:numPr>
                <w:ilvl w:val="0"/>
                <w:numId w:val="39"/>
              </w:numPr>
              <w:overflowPunct w:val="0"/>
              <w:autoSpaceDE w:val="0"/>
              <w:autoSpaceDN w:val="0"/>
              <w:adjustRightInd w:val="0"/>
              <w:spacing w:line="276" w:lineRule="auto"/>
              <w:contextualSpacing w:val="0"/>
              <w:jc w:val="both"/>
              <w:rPr>
                <w:iCs/>
              </w:rPr>
            </w:pPr>
            <w:r>
              <w:rPr>
                <w:iCs/>
              </w:rPr>
              <w:t>J-Drive: password on folder</w:t>
            </w:r>
          </w:p>
          <w:p w14:paraId="1CD4F6F0" w14:textId="77777777" w:rsidR="005F03BF" w:rsidRPr="00741966" w:rsidRDefault="005F03BF" w:rsidP="005F03BF">
            <w:pPr>
              <w:pStyle w:val="ListParagraph"/>
              <w:numPr>
                <w:ilvl w:val="0"/>
                <w:numId w:val="39"/>
              </w:numPr>
              <w:overflowPunct w:val="0"/>
              <w:autoSpaceDE w:val="0"/>
              <w:autoSpaceDN w:val="0"/>
              <w:adjustRightInd w:val="0"/>
              <w:spacing w:line="276" w:lineRule="auto"/>
              <w:contextualSpacing w:val="0"/>
              <w:jc w:val="both"/>
              <w:rPr>
                <w:iCs/>
              </w:rPr>
            </w:pPr>
            <w:r>
              <w:rPr>
                <w:iCs/>
              </w:rPr>
              <w:t xml:space="preserve">Physical data: locked drawer or cupboard that can only be accessed by the PI. </w:t>
            </w:r>
          </w:p>
          <w:p w14:paraId="0BA7007E" w14:textId="77777777" w:rsidR="00EB125A" w:rsidRDefault="00EB125A" w:rsidP="00C271CA">
            <w:pPr>
              <w:rPr>
                <w:rFonts w:ascii="MS Gothic" w:eastAsia="MS Gothic" w:hAnsi="MS Gothic"/>
                <w:lang w:val="en-US"/>
              </w:rPr>
            </w:pPr>
          </w:p>
          <w:p w14:paraId="20CA910E" w14:textId="77777777" w:rsidR="00EB125A" w:rsidRDefault="00EB125A" w:rsidP="00C271CA">
            <w:pPr>
              <w:rPr>
                <w:rFonts w:ascii="MS Gothic" w:eastAsia="MS Gothic" w:hAnsi="MS Gothic"/>
                <w:lang w:val="en-US"/>
              </w:rPr>
            </w:pPr>
          </w:p>
          <w:p w14:paraId="162B912B" w14:textId="77777777" w:rsidR="00EB125A" w:rsidRDefault="00EB125A" w:rsidP="00C271CA">
            <w:pPr>
              <w:rPr>
                <w:rFonts w:ascii="MS Gothic" w:eastAsia="MS Gothic" w:hAnsi="MS Gothic"/>
                <w:lang w:val="en-US"/>
              </w:rPr>
            </w:pPr>
          </w:p>
          <w:p w14:paraId="206CD240" w14:textId="77777777" w:rsidR="00EB125A" w:rsidRDefault="00EB125A" w:rsidP="00C271CA">
            <w:pPr>
              <w:rPr>
                <w:rFonts w:ascii="MS Gothic" w:eastAsia="MS Gothic" w:hAnsi="MS Gothic"/>
                <w:lang w:val="en-US"/>
              </w:rPr>
            </w:pPr>
          </w:p>
        </w:tc>
      </w:tr>
      <w:tr w:rsidR="00C271CA" w:rsidRPr="00F42A6F" w14:paraId="3B527A4E" w14:textId="77777777" w:rsidTr="00436EB9">
        <w:trPr>
          <w:cantSplit/>
          <w:trHeight w:val="269"/>
        </w:trPr>
        <w:tc>
          <w:tcPr>
            <w:tcW w:w="4962" w:type="dxa"/>
          </w:tcPr>
          <w:p w14:paraId="3C95CB49"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32F57F7" w14:textId="18031EAE" w:rsidR="00771609" w:rsidRDefault="005F03BF" w:rsidP="00C271CA">
            <w:pPr>
              <w:rPr>
                <w:rFonts w:ascii="MS Gothic" w:eastAsia="MS Gothic" w:hAnsi="MS Gothic"/>
                <w:lang w:val="en-US"/>
              </w:rPr>
            </w:pPr>
            <w:r>
              <w:rPr>
                <w:rFonts w:ascii="MS Gothic" w:eastAsia="MS Gothic" w:hAnsi="MS Gothic"/>
                <w:lang w:val="en-US"/>
              </w:rPr>
              <w:t>N/A</w:t>
            </w:r>
          </w:p>
          <w:p w14:paraId="4A4E5CFF" w14:textId="77777777" w:rsidR="00771609" w:rsidRDefault="00771609" w:rsidP="00C271CA">
            <w:pPr>
              <w:rPr>
                <w:rFonts w:ascii="MS Gothic" w:eastAsia="MS Gothic" w:hAnsi="MS Gothic"/>
                <w:lang w:val="en-US"/>
              </w:rPr>
            </w:pPr>
          </w:p>
        </w:tc>
      </w:tr>
    </w:tbl>
    <w:p w14:paraId="662AE0BE" w14:textId="77777777" w:rsidR="00E93C67" w:rsidRDefault="00E93C67"/>
    <w:p w14:paraId="15FCD42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05B7BF2" w14:textId="77777777" w:rsidTr="005E32FD">
        <w:trPr>
          <w:cantSplit/>
          <w:trHeight w:val="269"/>
        </w:trPr>
        <w:tc>
          <w:tcPr>
            <w:tcW w:w="15593" w:type="dxa"/>
            <w:gridSpan w:val="2"/>
            <w:shd w:val="clear" w:color="auto" w:fill="5B9BD5" w:themeFill="accent5"/>
          </w:tcPr>
          <w:p w14:paraId="1F62E08A"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F4CCCD9" w14:textId="77777777" w:rsidR="00877A71" w:rsidRPr="00145CC7" w:rsidRDefault="00877A71" w:rsidP="00A729DC">
            <w:pPr>
              <w:ind w:left="720"/>
              <w:jc w:val="center"/>
              <w:rPr>
                <w:b/>
              </w:rPr>
            </w:pPr>
          </w:p>
        </w:tc>
      </w:tr>
      <w:tr w:rsidR="002300DE" w:rsidRPr="00F42A6F" w14:paraId="6C22C87C" w14:textId="77777777" w:rsidTr="00436EB9">
        <w:trPr>
          <w:cantSplit/>
          <w:trHeight w:val="269"/>
        </w:trPr>
        <w:tc>
          <w:tcPr>
            <w:tcW w:w="4962" w:type="dxa"/>
          </w:tcPr>
          <w:p w14:paraId="40AEC7F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C39E211"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3A25469" w14:textId="44398219"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5F03BF">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258CF665" w14:textId="77777777" w:rsidR="005321D4" w:rsidRPr="00436EB9" w:rsidRDefault="005D7866"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2BD547A6" w14:textId="77777777" w:rsidR="005321D4" w:rsidRPr="00436EB9" w:rsidRDefault="005D7866"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2A85A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A56CD3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F0B4D29" w14:textId="77777777" w:rsidR="002300DE" w:rsidRPr="00081F5B" w:rsidRDefault="002300DE" w:rsidP="005321D4">
            <w:pPr>
              <w:pStyle w:val="paragraph"/>
              <w:spacing w:before="0" w:beforeAutospacing="0" w:after="0" w:afterAutospacing="0"/>
              <w:textAlignment w:val="baseline"/>
              <w:rPr>
                <w:b/>
                <w:bCs/>
                <w:lang w:val="en-US"/>
              </w:rPr>
            </w:pPr>
          </w:p>
          <w:p w14:paraId="0F9BEEBF" w14:textId="77777777" w:rsidR="005321D4" w:rsidRPr="00081F5B" w:rsidRDefault="005321D4" w:rsidP="005321D4">
            <w:pPr>
              <w:pStyle w:val="paragraph"/>
              <w:spacing w:before="0" w:beforeAutospacing="0" w:after="0" w:afterAutospacing="0"/>
              <w:textAlignment w:val="baseline"/>
              <w:rPr>
                <w:b/>
                <w:bCs/>
                <w:lang w:val="en-US"/>
              </w:rPr>
            </w:pPr>
          </w:p>
        </w:tc>
      </w:tr>
      <w:tr w:rsidR="002300DE" w:rsidRPr="00F42A6F" w14:paraId="4DE40203" w14:textId="77777777" w:rsidTr="00436EB9">
        <w:trPr>
          <w:cantSplit/>
          <w:trHeight w:val="269"/>
        </w:trPr>
        <w:tc>
          <w:tcPr>
            <w:tcW w:w="4962" w:type="dxa"/>
          </w:tcPr>
          <w:p w14:paraId="0D72389B" w14:textId="77777777" w:rsidR="002300DE" w:rsidRDefault="000C4BF5" w:rsidP="000C4BF5">
            <w:r w:rsidRPr="00C40606">
              <w:lastRenderedPageBreak/>
              <w:t>Where will these data be archived (stored and curated for the long-term)?</w:t>
            </w:r>
          </w:p>
          <w:p w14:paraId="71F25A03" w14:textId="77777777" w:rsidR="00405AAD" w:rsidRDefault="00405AAD" w:rsidP="000C4BF5"/>
          <w:p w14:paraId="79741EC5" w14:textId="77777777" w:rsidR="00405AAD" w:rsidRPr="00405AAD" w:rsidRDefault="005D7866"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76CD6B2B" w14:textId="77777777" w:rsidR="00A37797" w:rsidRPr="00436EB9" w:rsidRDefault="005D7866"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41953759" w14:textId="77777777" w:rsidR="00A37797" w:rsidRPr="00436EB9" w:rsidRDefault="005D7866"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14792C5F" w14:textId="6D5DFD15" w:rsidR="00A37797" w:rsidRPr="00436EB9" w:rsidRDefault="005D7866" w:rsidP="00A37797">
            <w:pPr>
              <w:rPr>
                <w:lang w:val="en-US"/>
              </w:rPr>
            </w:pPr>
            <w:sdt>
              <w:sdtPr>
                <w:rPr>
                  <w:lang w:val="en-US"/>
                </w:rPr>
                <w:id w:val="1850753825"/>
                <w14:checkbox>
                  <w14:checked w14:val="1"/>
                  <w14:checkedState w14:val="2612" w14:font="MS Gothic"/>
                  <w14:uncheckedState w14:val="2610" w14:font="MS Gothic"/>
                </w14:checkbox>
              </w:sdtPr>
              <w:sdtEndPr/>
              <w:sdtContent>
                <w:r w:rsidR="005F03BF">
                  <w:rPr>
                    <w:rFonts w:ascii="MS Gothic" w:eastAsia="MS Gothic" w:hAnsi="MS Gothic" w:hint="eastAsia"/>
                    <w:lang w:val="en-US"/>
                  </w:rPr>
                  <w:t>☒</w:t>
                </w:r>
              </w:sdtContent>
            </w:sdt>
            <w:r w:rsidR="00A37797">
              <w:rPr>
                <w:lang w:val="en-US"/>
              </w:rPr>
              <w:t xml:space="preserve"> Shared network drive (J-drive)</w:t>
            </w:r>
          </w:p>
          <w:p w14:paraId="404E76B4" w14:textId="43F6F3D0" w:rsidR="000C4BF5" w:rsidRPr="005F03BF" w:rsidRDefault="005D7866" w:rsidP="005F03BF">
            <w:pPr>
              <w:spacing w:line="276" w:lineRule="auto"/>
              <w:jc w:val="both"/>
            </w:pPr>
            <w:sdt>
              <w:sdtPr>
                <w:rPr>
                  <w:lang w:val="en-US"/>
                </w:rPr>
                <w:id w:val="-1494254852"/>
                <w14:checkbox>
                  <w14:checked w14:val="1"/>
                  <w14:checkedState w14:val="2612" w14:font="MS Gothic"/>
                  <w14:uncheckedState w14:val="2610" w14:font="MS Gothic"/>
                </w14:checkbox>
              </w:sdtPr>
              <w:sdtEndPr/>
              <w:sdtContent>
                <w:r w:rsidR="005F03BF">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5F03BF">
              <w:rPr>
                <w:lang w:val="en-US"/>
              </w:rPr>
              <w:t xml:space="preserve"> </w:t>
            </w:r>
            <w:r w:rsidR="005F03BF" w:rsidRPr="00741966">
              <w:t xml:space="preserve">During the study the paper data will be stored by the involved student in a locked drawer or cupboard that can only be accessed by </w:t>
            </w:r>
            <w:r w:rsidR="005F03BF">
              <w:t>themselves</w:t>
            </w:r>
            <w:r w:rsidR="005F03BF" w:rsidRPr="00741966">
              <w:t xml:space="preserve">. After the thesis or the course has been finished, all paper data will be handed over to the supervisor who will store these data in their office in a locked drawer or cupboard that can only be accessed by </w:t>
            </w:r>
            <w:r w:rsidR="005F03BF">
              <w:t>themselves.</w:t>
            </w:r>
          </w:p>
          <w:p w14:paraId="1D2CB787" w14:textId="77777777" w:rsidR="000C4BF5" w:rsidRDefault="000C4BF5" w:rsidP="6320600B">
            <w:pPr>
              <w:rPr>
                <w:b/>
                <w:bCs/>
              </w:rPr>
            </w:pPr>
          </w:p>
          <w:p w14:paraId="57896B3E" w14:textId="77777777" w:rsidR="000C4BF5" w:rsidRPr="00C57639" w:rsidRDefault="000C4BF5" w:rsidP="6320600B">
            <w:pPr>
              <w:rPr>
                <w:b/>
                <w:bCs/>
              </w:rPr>
            </w:pPr>
          </w:p>
        </w:tc>
      </w:tr>
      <w:tr w:rsidR="002300DE" w:rsidRPr="00906DA8" w14:paraId="3AF0A9C9" w14:textId="77777777" w:rsidTr="00436EB9">
        <w:trPr>
          <w:cantSplit/>
          <w:trHeight w:val="269"/>
        </w:trPr>
        <w:tc>
          <w:tcPr>
            <w:tcW w:w="4962" w:type="dxa"/>
          </w:tcPr>
          <w:p w14:paraId="3F2E1AC9" w14:textId="77777777" w:rsidR="00436EB9" w:rsidRDefault="00AB632D" w:rsidP="00877A71">
            <w:r w:rsidRPr="00C40606">
              <w:t>What are the expected costs for data preservation during the expected retention period? How will these costs be covered?</w:t>
            </w:r>
          </w:p>
          <w:p w14:paraId="66C667DC" w14:textId="77777777" w:rsidR="00436EB9" w:rsidRDefault="00436EB9" w:rsidP="00877A71">
            <w:pPr>
              <w:rPr>
                <w:i/>
                <w:sz w:val="22"/>
                <w:lang w:val="en-US"/>
              </w:rPr>
            </w:pPr>
          </w:p>
          <w:p w14:paraId="648B50C4" w14:textId="77777777" w:rsidR="00AB632D" w:rsidRPr="00436EB9" w:rsidRDefault="00AB632D" w:rsidP="00877A71">
            <w:pPr>
              <w:rPr>
                <w:i/>
              </w:rPr>
            </w:pPr>
          </w:p>
        </w:tc>
        <w:tc>
          <w:tcPr>
            <w:tcW w:w="10631" w:type="dxa"/>
          </w:tcPr>
          <w:p w14:paraId="4FA653FB" w14:textId="6F1F0457" w:rsidR="002300DE" w:rsidRPr="005F03BF" w:rsidRDefault="005F03BF" w:rsidP="5D59270C">
            <w:r w:rsidRPr="005F03BF">
              <w:t>N/A</w:t>
            </w:r>
          </w:p>
        </w:tc>
      </w:tr>
    </w:tbl>
    <w:p w14:paraId="3DAE698C" w14:textId="77777777" w:rsidR="00032ED4" w:rsidRDefault="00032ED4"/>
    <w:p w14:paraId="6713FE6B"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6F5B0DE" w14:textId="77777777" w:rsidTr="005E32FD">
        <w:trPr>
          <w:cantSplit/>
          <w:trHeight w:val="269"/>
        </w:trPr>
        <w:tc>
          <w:tcPr>
            <w:tcW w:w="15593" w:type="dxa"/>
            <w:gridSpan w:val="2"/>
            <w:shd w:val="clear" w:color="auto" w:fill="5B9BD5" w:themeFill="accent5"/>
          </w:tcPr>
          <w:p w14:paraId="0514318E"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72BDD087" w14:textId="77777777" w:rsidR="00877A71" w:rsidRPr="00145CC7" w:rsidRDefault="00877A71" w:rsidP="00EE6614">
            <w:pPr>
              <w:rPr>
                <w:b/>
              </w:rPr>
            </w:pPr>
          </w:p>
        </w:tc>
      </w:tr>
      <w:tr w:rsidR="0046404A" w:rsidRPr="00F42A6F" w14:paraId="29FAE2A6" w14:textId="77777777" w:rsidTr="00436EB9">
        <w:trPr>
          <w:cantSplit/>
          <w:trHeight w:val="269"/>
        </w:trPr>
        <w:tc>
          <w:tcPr>
            <w:tcW w:w="4962" w:type="dxa"/>
          </w:tcPr>
          <w:p w14:paraId="4A8F2F28" w14:textId="77777777" w:rsidR="0046404A" w:rsidRDefault="0046404A" w:rsidP="00877A71">
            <w:r w:rsidRPr="0046404A">
              <w:t xml:space="preserve">Will the data (or part of the data) be made available for reuse after/during the project?  </w:t>
            </w:r>
          </w:p>
          <w:p w14:paraId="7210EAC5"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E0B6E39"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67902E7C" w14:textId="77777777" w:rsidR="0046404A" w:rsidRPr="00394E22" w:rsidRDefault="0046404A" w:rsidP="00394E22"/>
        </w:tc>
        <w:tc>
          <w:tcPr>
            <w:tcW w:w="10631" w:type="dxa"/>
          </w:tcPr>
          <w:p w14:paraId="21544A94" w14:textId="342BE072" w:rsidR="004D37B4" w:rsidRDefault="005D7866" w:rsidP="004D37B4">
            <w:sdt>
              <w:sdtPr>
                <w:rPr>
                  <w:lang w:val="en-US"/>
                </w:rPr>
                <w:id w:val="-1392488952"/>
                <w14:checkbox>
                  <w14:checked w14:val="1"/>
                  <w14:checkedState w14:val="2612" w14:font="MS Gothic"/>
                  <w14:uncheckedState w14:val="2610" w14:font="MS Gothic"/>
                </w14:checkbox>
              </w:sdtPr>
              <w:sdtEndPr/>
              <w:sdtContent>
                <w:r w:rsidR="00D1095F">
                  <w:rPr>
                    <w:rFonts w:ascii="MS Gothic" w:eastAsia="MS Gothic" w:hAnsi="MS Gothic" w:hint="eastAsia"/>
                    <w:lang w:val="en-US"/>
                  </w:rPr>
                  <w:t>☒</w:t>
                </w:r>
              </w:sdtContent>
            </w:sdt>
            <w:r w:rsidR="004D37B4">
              <w:t xml:space="preserve"> Yes, </w:t>
            </w:r>
            <w:r w:rsidR="00870FB5">
              <w:t>as open data</w:t>
            </w:r>
            <w:r w:rsidR="00D1095F">
              <w:t>: The transcripts of the artist interviews can be made available for reuse after/during the project.</w:t>
            </w:r>
          </w:p>
          <w:p w14:paraId="39BDC916" w14:textId="77777777" w:rsidR="00870FB5" w:rsidRDefault="005D7866"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40D8291C" w14:textId="77777777" w:rsidR="004D37B4" w:rsidRDefault="005D7866"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3FADE207" w14:textId="435A040C" w:rsidR="00870FB5" w:rsidRDefault="005D7866" w:rsidP="004D37B4">
            <w:sdt>
              <w:sdtPr>
                <w:rPr>
                  <w:lang w:val="en-US"/>
                </w:rPr>
                <w:id w:val="-2138096775"/>
                <w14:checkbox>
                  <w14:checked w14:val="1"/>
                  <w14:checkedState w14:val="2612" w14:font="MS Gothic"/>
                  <w14:uncheckedState w14:val="2610" w14:font="MS Gothic"/>
                </w14:checkbox>
              </w:sdtPr>
              <w:sdtEndPr/>
              <w:sdtContent>
                <w:r w:rsidR="00D1095F">
                  <w:rPr>
                    <w:rFonts w:ascii="MS Gothic" w:eastAsia="MS Gothic" w:hAnsi="MS Gothic" w:hint="eastAsia"/>
                    <w:lang w:val="en-US"/>
                  </w:rPr>
                  <w:t>☒</w:t>
                </w:r>
              </w:sdtContent>
            </w:sdt>
            <w:r w:rsidR="00870FB5">
              <w:t xml:space="preserve"> No (closed access)</w:t>
            </w:r>
            <w:r w:rsidR="00D1095F">
              <w:t xml:space="preserve">: The audio and video recordings of the </w:t>
            </w:r>
            <w:proofErr w:type="spellStart"/>
            <w:r w:rsidR="00D1095F">
              <w:t>BioFutures</w:t>
            </w:r>
            <w:proofErr w:type="spellEnd"/>
            <w:r w:rsidR="00D1095F">
              <w:t xml:space="preserve"> will not be made available.</w:t>
            </w:r>
          </w:p>
          <w:p w14:paraId="0CC4EBA1" w14:textId="77777777" w:rsidR="004D37B4" w:rsidRDefault="005D7866"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79904518" w14:textId="77777777" w:rsidR="004D37B4" w:rsidRDefault="004D37B4" w:rsidP="004D37B4"/>
          <w:p w14:paraId="2EB7A01B" w14:textId="77777777" w:rsidR="004D37B4" w:rsidRDefault="004D37B4" w:rsidP="004D37B4"/>
          <w:p w14:paraId="55860559" w14:textId="77777777" w:rsidR="004D37B4" w:rsidRDefault="004D37B4" w:rsidP="004D37B4"/>
          <w:p w14:paraId="1188037F" w14:textId="77777777" w:rsidR="0046404A" w:rsidRPr="004D37B4" w:rsidRDefault="0046404A" w:rsidP="00436EB9"/>
        </w:tc>
      </w:tr>
      <w:tr w:rsidR="008F41F6" w:rsidRPr="00F42A6F" w14:paraId="51D00C0F" w14:textId="77777777" w:rsidTr="00436EB9">
        <w:trPr>
          <w:cantSplit/>
          <w:trHeight w:val="269"/>
        </w:trPr>
        <w:tc>
          <w:tcPr>
            <w:tcW w:w="4962" w:type="dxa"/>
          </w:tcPr>
          <w:p w14:paraId="18D5C709" w14:textId="77777777" w:rsidR="008F41F6" w:rsidRDefault="008F41F6" w:rsidP="00877A71">
            <w:r w:rsidRPr="008F41F6">
              <w:lastRenderedPageBreak/>
              <w:t>If access is restricted, please specify who will be able to access the data and under what conditions.</w:t>
            </w:r>
          </w:p>
        </w:tc>
        <w:tc>
          <w:tcPr>
            <w:tcW w:w="10631" w:type="dxa"/>
          </w:tcPr>
          <w:p w14:paraId="6EAF8F49" w14:textId="77777777" w:rsidR="00D1095F" w:rsidRDefault="00D1095F" w:rsidP="00D1095F">
            <w:pPr>
              <w:spacing w:line="276" w:lineRule="auto"/>
              <w:jc w:val="both"/>
            </w:pPr>
            <w:r>
              <w:t>Only members of the research groups of which the main researcher is part in KU Leuven and the University of Melbourne.</w:t>
            </w:r>
          </w:p>
          <w:p w14:paraId="5C4157BE" w14:textId="77777777" w:rsidR="008F41F6" w:rsidRPr="00D1095F" w:rsidRDefault="008F41F6" w:rsidP="00436EB9"/>
        </w:tc>
      </w:tr>
      <w:tr w:rsidR="002300DE" w:rsidRPr="00F42A6F" w14:paraId="40B2A73C" w14:textId="77777777" w:rsidTr="00436EB9">
        <w:trPr>
          <w:cantSplit/>
          <w:trHeight w:val="269"/>
        </w:trPr>
        <w:tc>
          <w:tcPr>
            <w:tcW w:w="4962" w:type="dxa"/>
          </w:tcPr>
          <w:p w14:paraId="356B74D7"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66E2A54" w14:textId="77777777" w:rsidR="00436EB9" w:rsidRDefault="005D7866"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B5ACAA1" w14:textId="77777777" w:rsidR="00566351" w:rsidRDefault="005D7866"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51C74E7" w14:textId="77777777" w:rsidR="00566351" w:rsidRDefault="005D7866"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0FBDA9D9" w14:textId="77777777" w:rsidR="00566351" w:rsidRDefault="005D7866"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A299AD5" w14:textId="77777777" w:rsidR="00566351" w:rsidRPr="00436EB9" w:rsidRDefault="005D7866"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2925D5A4" w14:textId="78F0E624" w:rsidR="00436EB9" w:rsidRDefault="005D7866"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D1095F">
                  <w:rPr>
                    <w:rFonts w:ascii="MS Gothic" w:eastAsia="MS Gothic" w:hAnsi="MS Gothic" w:hint="eastAsia"/>
                    <w:lang w:val="en-US"/>
                  </w:rPr>
                  <w:t>☒</w:t>
                </w:r>
              </w:sdtContent>
            </w:sdt>
            <w:r w:rsidR="00436EB9" w:rsidRPr="00436EB9">
              <w:rPr>
                <w:lang w:val="en-US"/>
              </w:rPr>
              <w:t xml:space="preserve"> No</w:t>
            </w:r>
          </w:p>
          <w:p w14:paraId="2B81BC96" w14:textId="77777777" w:rsidR="005904AD" w:rsidRPr="00436EB9" w:rsidRDefault="005904AD" w:rsidP="00436EB9">
            <w:pPr>
              <w:rPr>
                <w:lang w:val="en-US"/>
              </w:rPr>
            </w:pPr>
          </w:p>
          <w:p w14:paraId="2B2C8F53" w14:textId="77777777" w:rsidR="002300DE" w:rsidRDefault="00436EB9" w:rsidP="00436EB9">
            <w:pPr>
              <w:rPr>
                <w:bCs/>
              </w:rPr>
            </w:pPr>
            <w:r w:rsidRPr="00436EB9">
              <w:rPr>
                <w:bCs/>
              </w:rPr>
              <w:t>I</w:t>
            </w:r>
            <w:r>
              <w:rPr>
                <w:bCs/>
              </w:rPr>
              <w:t>f yes, please specify</w:t>
            </w:r>
            <w:r w:rsidRPr="00436EB9">
              <w:rPr>
                <w:bCs/>
              </w:rPr>
              <w:t>:</w:t>
            </w:r>
          </w:p>
          <w:p w14:paraId="67832BE8" w14:textId="77777777" w:rsidR="005904AD" w:rsidRDefault="005904AD" w:rsidP="00436EB9">
            <w:pPr>
              <w:rPr>
                <w:b/>
                <w:bCs/>
              </w:rPr>
            </w:pPr>
          </w:p>
          <w:p w14:paraId="2E384B6F" w14:textId="77777777" w:rsidR="005904AD" w:rsidRPr="00C57639" w:rsidRDefault="005904AD" w:rsidP="00436EB9">
            <w:pPr>
              <w:rPr>
                <w:b/>
                <w:bCs/>
              </w:rPr>
            </w:pPr>
          </w:p>
        </w:tc>
      </w:tr>
      <w:tr w:rsidR="002300DE" w:rsidRPr="00F42A6F" w14:paraId="63289A0B" w14:textId="77777777" w:rsidTr="00436EB9">
        <w:trPr>
          <w:cantSplit/>
          <w:trHeight w:val="269"/>
        </w:trPr>
        <w:tc>
          <w:tcPr>
            <w:tcW w:w="4962" w:type="dxa"/>
          </w:tcPr>
          <w:p w14:paraId="20C66E55"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7837BEE" w14:textId="2E23412A" w:rsidR="00DC64A0" w:rsidRDefault="005D7866"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D1095F">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A365D7D" w14:textId="77777777" w:rsidR="00DC64A0" w:rsidRDefault="005D7866"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62AD39FB" w14:textId="77777777" w:rsidR="00DC64A0" w:rsidRDefault="005D7866"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2A964D84" w14:textId="77777777" w:rsidR="002300DE" w:rsidRPr="00DC64A0" w:rsidRDefault="002300DE" w:rsidP="6320600B">
            <w:pPr>
              <w:rPr>
                <w:b/>
                <w:bCs/>
                <w:lang w:val="en-US"/>
              </w:rPr>
            </w:pPr>
          </w:p>
        </w:tc>
      </w:tr>
      <w:tr w:rsidR="002300DE" w:rsidRPr="00F42A6F" w14:paraId="4A2A9CB0" w14:textId="77777777" w:rsidTr="00436EB9">
        <w:trPr>
          <w:cantSplit/>
          <w:trHeight w:val="269"/>
        </w:trPr>
        <w:tc>
          <w:tcPr>
            <w:tcW w:w="4962" w:type="dxa"/>
          </w:tcPr>
          <w:p w14:paraId="27AA70B7" w14:textId="77777777" w:rsidR="00CF3DAB" w:rsidRDefault="00CF3DAB" w:rsidP="00877A71">
            <w:r w:rsidRPr="00CF3DAB">
              <w:t>When will the data be made available?</w:t>
            </w:r>
          </w:p>
          <w:p w14:paraId="50B2D25A" w14:textId="77777777" w:rsidR="00CF3DAB" w:rsidRDefault="00CF3DAB" w:rsidP="00CF3DAB"/>
          <w:p w14:paraId="773CB789" w14:textId="77777777" w:rsidR="002300DE" w:rsidRPr="00CF3DAB" w:rsidRDefault="002300DE" w:rsidP="00CF3DAB">
            <w:pPr>
              <w:rPr>
                <w:i/>
                <w:smallCaps/>
                <w:color w:val="5A5A5A" w:themeColor="text1" w:themeTint="A5"/>
                <w:sz w:val="20"/>
                <w:szCs w:val="20"/>
              </w:rPr>
            </w:pPr>
          </w:p>
        </w:tc>
        <w:tc>
          <w:tcPr>
            <w:tcW w:w="10631" w:type="dxa"/>
          </w:tcPr>
          <w:p w14:paraId="6F59F1BC" w14:textId="08A1BBB1" w:rsidR="00A97EA4" w:rsidRDefault="005D7866" w:rsidP="00A97EA4">
            <w:pPr>
              <w:rPr>
                <w:lang w:val="en-US"/>
              </w:rPr>
            </w:pPr>
            <w:sdt>
              <w:sdtPr>
                <w:rPr>
                  <w:lang w:val="en-US"/>
                </w:rPr>
                <w:id w:val="812530382"/>
                <w14:checkbox>
                  <w14:checked w14:val="1"/>
                  <w14:checkedState w14:val="2612" w14:font="MS Gothic"/>
                  <w14:uncheckedState w14:val="2610" w14:font="MS Gothic"/>
                </w14:checkbox>
              </w:sdtPr>
              <w:sdtEndPr/>
              <w:sdtContent>
                <w:r w:rsidR="00D1095F">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r w:rsidR="00D1095F">
              <w:rPr>
                <w:lang w:val="en-US"/>
              </w:rPr>
              <w:t xml:space="preserve">, </w:t>
            </w:r>
            <w:r w:rsidR="00D1095F">
              <w:t xml:space="preserve">with inclusion of intermediate research results (e.g. the </w:t>
            </w:r>
            <w:proofErr w:type="spellStart"/>
            <w:r w:rsidR="00D1095F">
              <w:t>BioFutures</w:t>
            </w:r>
            <w:proofErr w:type="spellEnd"/>
            <w:r w:rsidR="00D1095F">
              <w:t xml:space="preserve"> Field Guide might be published in different parts, right after each lab).</w:t>
            </w:r>
          </w:p>
          <w:p w14:paraId="689BB9F2" w14:textId="77777777" w:rsidR="00A97EA4" w:rsidRDefault="005D7866"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39397479" w14:textId="77777777" w:rsidR="00CF3DAB" w:rsidRDefault="005D7866"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6C360D96" w14:textId="77777777" w:rsidR="00CF3DAB" w:rsidRDefault="00CF3DAB" w:rsidP="6320600B">
            <w:pPr>
              <w:rPr>
                <w:b/>
                <w:bCs/>
              </w:rPr>
            </w:pPr>
          </w:p>
          <w:p w14:paraId="70B42634" w14:textId="77777777" w:rsidR="00CF3DAB" w:rsidRPr="00C57639" w:rsidRDefault="00CF3DAB" w:rsidP="6320600B">
            <w:pPr>
              <w:rPr>
                <w:b/>
                <w:bCs/>
              </w:rPr>
            </w:pPr>
          </w:p>
        </w:tc>
      </w:tr>
      <w:tr w:rsidR="002300DE" w:rsidRPr="00F42A6F" w14:paraId="7E0FA2F4" w14:textId="77777777" w:rsidTr="00436EB9">
        <w:trPr>
          <w:cantSplit/>
          <w:trHeight w:val="269"/>
        </w:trPr>
        <w:tc>
          <w:tcPr>
            <w:tcW w:w="4962" w:type="dxa"/>
          </w:tcPr>
          <w:p w14:paraId="5FC9F942" w14:textId="77777777" w:rsidR="002300DE" w:rsidRDefault="009966C3" w:rsidP="00877A71">
            <w:r w:rsidRPr="009966C3">
              <w:lastRenderedPageBreak/>
              <w:t>Which data usage licenses are you going to provide? If none, please explain why.</w:t>
            </w:r>
          </w:p>
          <w:p w14:paraId="626C3357" w14:textId="77777777" w:rsidR="00CF07B7" w:rsidRDefault="00CF07B7" w:rsidP="00877A71"/>
          <w:p w14:paraId="6BFA6CB1"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128A536"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F56B31B" w14:textId="77777777" w:rsidR="009966C3" w:rsidRDefault="009966C3" w:rsidP="00306CBC"/>
        </w:tc>
        <w:tc>
          <w:tcPr>
            <w:tcW w:w="10631" w:type="dxa"/>
          </w:tcPr>
          <w:p w14:paraId="0C21C5EA" w14:textId="77777777" w:rsidR="00BB45C3" w:rsidRDefault="005D7866"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06B25C58" w14:textId="77777777" w:rsidR="00BB45C3" w:rsidRDefault="005D7866"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038D4BE4" w14:textId="77777777" w:rsidR="00BB45C3" w:rsidRPr="00081F5B" w:rsidRDefault="005D7866"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081F5B">
                  <w:rPr>
                    <w:rFonts w:ascii="MS Gothic" w:eastAsia="MS Gothic" w:hAnsi="MS Gothic" w:hint="eastAsia"/>
                    <w:lang w:val="fr-FR"/>
                  </w:rPr>
                  <w:t>☐</w:t>
                </w:r>
              </w:sdtContent>
            </w:sdt>
            <w:r w:rsidR="00BB45C3" w:rsidRPr="00081F5B">
              <w:rPr>
                <w:lang w:val="fr-FR"/>
              </w:rPr>
              <w:t xml:space="preserve"> MIT licence (code)</w:t>
            </w:r>
          </w:p>
          <w:p w14:paraId="5EA5103A" w14:textId="77777777" w:rsidR="00BB45C3" w:rsidRPr="00081F5B" w:rsidRDefault="005D7866"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081F5B">
                  <w:rPr>
                    <w:rFonts w:ascii="MS Gothic" w:eastAsia="MS Gothic" w:hAnsi="MS Gothic" w:hint="eastAsia"/>
                    <w:lang w:val="fr-FR"/>
                  </w:rPr>
                  <w:t>☐</w:t>
                </w:r>
              </w:sdtContent>
            </w:sdt>
            <w:r w:rsidR="00BB45C3" w:rsidRPr="00081F5B">
              <w:rPr>
                <w:lang w:val="fr-FR"/>
              </w:rPr>
              <w:t xml:space="preserve"> GNU GPL-3.0 (code)</w:t>
            </w:r>
          </w:p>
          <w:p w14:paraId="7D6C7192" w14:textId="717DCC4E" w:rsidR="00BB45C3" w:rsidRDefault="005D7866" w:rsidP="00BB45C3">
            <w:pPr>
              <w:rPr>
                <w:lang w:val="en-US"/>
              </w:rPr>
            </w:pPr>
            <w:sdt>
              <w:sdtPr>
                <w:rPr>
                  <w:lang w:val="en-US"/>
                </w:rPr>
                <w:id w:val="1325312470"/>
                <w14:checkbox>
                  <w14:checked w14:val="1"/>
                  <w14:checkedState w14:val="2612" w14:font="MS Gothic"/>
                  <w14:uncheckedState w14:val="2610" w14:font="MS Gothic"/>
                </w14:checkbox>
              </w:sdtPr>
              <w:sdtEndPr/>
              <w:sdtContent>
                <w:r w:rsidR="00D1095F">
                  <w:rPr>
                    <w:rFonts w:ascii="MS Gothic" w:eastAsia="MS Gothic" w:hAnsi="MS Gothic" w:hint="eastAsia"/>
                    <w:lang w:val="en-US"/>
                  </w:rPr>
                  <w:t>☒</w:t>
                </w:r>
              </w:sdtContent>
            </w:sdt>
            <w:r w:rsidR="00BB45C3">
              <w:rPr>
                <w:lang w:val="en-US"/>
              </w:rPr>
              <w:t xml:space="preserve"> Other (specify)</w:t>
            </w:r>
            <w:r w:rsidR="00D1095F">
              <w:rPr>
                <w:lang w:val="en-US"/>
              </w:rPr>
              <w:t>: to be specified later.</w:t>
            </w:r>
          </w:p>
          <w:p w14:paraId="444DF728" w14:textId="77777777" w:rsidR="002300DE" w:rsidRPr="00C57639" w:rsidRDefault="002300DE" w:rsidP="00BB4EB5">
            <w:pPr>
              <w:rPr>
                <w:b/>
                <w:bCs/>
              </w:rPr>
            </w:pPr>
          </w:p>
        </w:tc>
      </w:tr>
      <w:tr w:rsidR="00331EA7" w:rsidRPr="00F42A6F" w14:paraId="2A53BA54" w14:textId="77777777" w:rsidTr="00436EB9">
        <w:trPr>
          <w:cantSplit/>
          <w:trHeight w:val="269"/>
        </w:trPr>
        <w:tc>
          <w:tcPr>
            <w:tcW w:w="4962" w:type="dxa"/>
          </w:tcPr>
          <w:p w14:paraId="38EB5A49"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7F36EDF" w14:textId="77777777" w:rsidR="00C25D47" w:rsidRDefault="00C25D47" w:rsidP="00877A71"/>
          <w:p w14:paraId="10F13E60"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11F2A8CB" w14:textId="77777777" w:rsidR="00331EA7" w:rsidRPr="00C25D47" w:rsidRDefault="00331EA7" w:rsidP="00C25D47"/>
        </w:tc>
        <w:tc>
          <w:tcPr>
            <w:tcW w:w="10631" w:type="dxa"/>
          </w:tcPr>
          <w:p w14:paraId="254224E7" w14:textId="77777777" w:rsidR="00331EA7" w:rsidRPr="00436EB9" w:rsidRDefault="005D7866"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58E6B63" w14:textId="77777777" w:rsidR="00331EA7" w:rsidRDefault="005D7866"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3BA9B04" w14:textId="4D3E746F" w:rsidR="00331EA7" w:rsidRDefault="005D7866" w:rsidP="00331EA7">
            <w:pPr>
              <w:rPr>
                <w:bCs/>
              </w:rPr>
            </w:pPr>
            <w:sdt>
              <w:sdtPr>
                <w:rPr>
                  <w:lang w:val="en-US"/>
                </w:rPr>
                <w:id w:val="-2029402696"/>
                <w14:checkbox>
                  <w14:checked w14:val="1"/>
                  <w14:checkedState w14:val="2612" w14:font="MS Gothic"/>
                  <w14:uncheckedState w14:val="2610" w14:font="MS Gothic"/>
                </w14:checkbox>
              </w:sdtPr>
              <w:sdtEndPr/>
              <w:sdtContent>
                <w:r w:rsidR="00D1095F">
                  <w:rPr>
                    <w:rFonts w:ascii="MS Gothic" w:eastAsia="MS Gothic" w:hAnsi="MS Gothic" w:hint="eastAsia"/>
                    <w:lang w:val="en-US"/>
                  </w:rPr>
                  <w:t>☒</w:t>
                </w:r>
              </w:sdtContent>
            </w:sdt>
            <w:r w:rsidR="00B90014">
              <w:rPr>
                <w:lang w:val="en-US"/>
              </w:rPr>
              <w:t xml:space="preserve"> No</w:t>
            </w:r>
          </w:p>
          <w:p w14:paraId="58D9D194" w14:textId="77777777" w:rsidR="00331EA7" w:rsidRDefault="00331EA7" w:rsidP="00331EA7">
            <w:pPr>
              <w:rPr>
                <w:b/>
                <w:bCs/>
              </w:rPr>
            </w:pPr>
          </w:p>
          <w:p w14:paraId="3749EE9C" w14:textId="77777777" w:rsidR="00331EA7" w:rsidRPr="00C57639" w:rsidRDefault="00331EA7" w:rsidP="00331EA7">
            <w:pPr>
              <w:rPr>
                <w:b/>
                <w:bCs/>
              </w:rPr>
            </w:pPr>
          </w:p>
        </w:tc>
      </w:tr>
      <w:tr w:rsidR="002300DE" w:rsidRPr="005B780B" w14:paraId="58DA53FC" w14:textId="77777777" w:rsidTr="00436EB9">
        <w:trPr>
          <w:cantSplit/>
          <w:trHeight w:val="269"/>
        </w:trPr>
        <w:tc>
          <w:tcPr>
            <w:tcW w:w="4962" w:type="dxa"/>
          </w:tcPr>
          <w:p w14:paraId="691FF251" w14:textId="77777777" w:rsidR="00D712D9" w:rsidRPr="00BD4178" w:rsidRDefault="002300DE" w:rsidP="00877A71">
            <w:r>
              <w:t xml:space="preserve">What are the expected costs for data sharing? How will these costs be covered? </w:t>
            </w:r>
          </w:p>
          <w:p w14:paraId="09A00A69" w14:textId="77777777" w:rsidR="00171BDA" w:rsidRPr="00D712D9" w:rsidRDefault="00171BDA" w:rsidP="00877A71">
            <w:pPr>
              <w:rPr>
                <w:i/>
              </w:rPr>
            </w:pPr>
          </w:p>
        </w:tc>
        <w:tc>
          <w:tcPr>
            <w:tcW w:w="10631" w:type="dxa"/>
          </w:tcPr>
          <w:p w14:paraId="5BBC10B8" w14:textId="0D4C3DB2" w:rsidR="002300DE" w:rsidRPr="00D1095F" w:rsidRDefault="00D1095F" w:rsidP="5D59270C">
            <w:r w:rsidRPr="00D1095F">
              <w:t>N/A</w:t>
            </w:r>
          </w:p>
        </w:tc>
      </w:tr>
    </w:tbl>
    <w:p w14:paraId="4AD4CF06" w14:textId="77777777" w:rsidR="00E93C67" w:rsidRDefault="00E93C67"/>
    <w:p w14:paraId="169CB9FF" w14:textId="77777777" w:rsidR="00E131F8" w:rsidRDefault="00E131F8"/>
    <w:p w14:paraId="09A6396C" w14:textId="77777777" w:rsidR="00E131F8" w:rsidRDefault="00E131F8"/>
    <w:p w14:paraId="13F76E31" w14:textId="77777777" w:rsidR="00E131F8" w:rsidRDefault="00E131F8"/>
    <w:p w14:paraId="59DE0B89" w14:textId="77777777" w:rsidR="00E131F8" w:rsidRDefault="00E131F8"/>
    <w:p w14:paraId="20E30706" w14:textId="77777777" w:rsidR="00E131F8" w:rsidRDefault="00E131F8"/>
    <w:p w14:paraId="1B3AF294" w14:textId="77777777" w:rsidR="00E131F8" w:rsidRDefault="00E131F8"/>
    <w:p w14:paraId="176A8316" w14:textId="77777777" w:rsidR="00E131F8" w:rsidRDefault="00E131F8"/>
    <w:p w14:paraId="153C8772" w14:textId="77777777" w:rsidR="00E131F8" w:rsidRDefault="00E131F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BAFE653" w14:textId="77777777" w:rsidTr="005E32FD">
        <w:trPr>
          <w:cantSplit/>
          <w:trHeight w:val="501"/>
        </w:trPr>
        <w:tc>
          <w:tcPr>
            <w:tcW w:w="15593" w:type="dxa"/>
            <w:gridSpan w:val="2"/>
            <w:shd w:val="clear" w:color="auto" w:fill="5B9BD5" w:themeFill="accent5"/>
          </w:tcPr>
          <w:p w14:paraId="61170945"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4BCB9214" w14:textId="77777777" w:rsidR="00877A71" w:rsidRPr="00145CC7" w:rsidRDefault="00877A71" w:rsidP="00EE6614">
            <w:pPr>
              <w:ind w:left="360"/>
              <w:rPr>
                <w:b/>
              </w:rPr>
            </w:pPr>
          </w:p>
        </w:tc>
      </w:tr>
      <w:tr w:rsidR="002300DE" w:rsidRPr="00F42A6F" w14:paraId="0B1C3BDA" w14:textId="77777777" w:rsidTr="00436EB9">
        <w:trPr>
          <w:cantSplit/>
          <w:trHeight w:val="269"/>
        </w:trPr>
        <w:tc>
          <w:tcPr>
            <w:tcW w:w="4962" w:type="dxa"/>
          </w:tcPr>
          <w:p w14:paraId="0623EEEC" w14:textId="77777777" w:rsidR="002300DE" w:rsidRPr="00CA44D7" w:rsidRDefault="00F621F9" w:rsidP="00877A71">
            <w:r w:rsidRPr="00C40606">
              <w:t>Who will manage data documentation and metadata during the research project?</w:t>
            </w:r>
          </w:p>
        </w:tc>
        <w:tc>
          <w:tcPr>
            <w:tcW w:w="10631" w:type="dxa"/>
          </w:tcPr>
          <w:p w14:paraId="025E3DF9" w14:textId="77777777" w:rsidR="00D1095F" w:rsidRDefault="00D1095F" w:rsidP="00D1095F">
            <w:pPr>
              <w:spacing w:line="276" w:lineRule="auto"/>
              <w:jc w:val="both"/>
            </w:pPr>
            <w:r>
              <w:t xml:space="preserve">PhD researcher (Antje Jacobs) </w:t>
            </w:r>
          </w:p>
          <w:p w14:paraId="2B919560" w14:textId="11CC900D" w:rsidR="002300DE" w:rsidRPr="00D1095F" w:rsidRDefault="00D1095F" w:rsidP="00D1095F">
            <w:pPr>
              <w:spacing w:line="276" w:lineRule="auto"/>
              <w:jc w:val="both"/>
            </w:pPr>
            <w:r>
              <w:t xml:space="preserve">Supervisor </w:t>
            </w:r>
            <w:r w:rsidRPr="00177ADF">
              <w:t xml:space="preserve">(Prof. Karin Hannes) </w:t>
            </w:r>
          </w:p>
        </w:tc>
      </w:tr>
      <w:tr w:rsidR="002300DE" w:rsidRPr="00D1095F" w14:paraId="36096C86" w14:textId="77777777" w:rsidTr="00436EB9">
        <w:trPr>
          <w:cantSplit/>
          <w:trHeight w:val="269"/>
        </w:trPr>
        <w:tc>
          <w:tcPr>
            <w:tcW w:w="4962" w:type="dxa"/>
          </w:tcPr>
          <w:p w14:paraId="5530C19B" w14:textId="77777777" w:rsidR="002300DE" w:rsidRPr="00D1095F" w:rsidRDefault="00F621F9" w:rsidP="00877A71">
            <w:r w:rsidRPr="00D1095F">
              <w:t>Who will manage data storage and backup during the research project?</w:t>
            </w:r>
          </w:p>
        </w:tc>
        <w:tc>
          <w:tcPr>
            <w:tcW w:w="10631" w:type="dxa"/>
          </w:tcPr>
          <w:p w14:paraId="7E8AC944" w14:textId="77777777" w:rsidR="00D1095F" w:rsidRPr="00D1095F" w:rsidRDefault="00D1095F" w:rsidP="00D1095F">
            <w:pPr>
              <w:spacing w:line="276" w:lineRule="auto"/>
              <w:jc w:val="both"/>
            </w:pPr>
            <w:r w:rsidRPr="00D1095F">
              <w:t xml:space="preserve">Internal storage is used via ICTS KU Leuven. </w:t>
            </w:r>
          </w:p>
          <w:p w14:paraId="4A8045FA" w14:textId="0782DFA7" w:rsidR="002300DE" w:rsidRPr="00D1095F" w:rsidRDefault="00D1095F" w:rsidP="00D1095F">
            <w:pPr>
              <w:spacing w:line="276" w:lineRule="auto"/>
              <w:jc w:val="both"/>
            </w:pPr>
            <w:r w:rsidRPr="00D1095F">
              <w:t xml:space="preserve">Physical storage will be managed by the PhD researcher (Antje Jacobs). After the PhD, the supervisor will take over the storage. </w:t>
            </w:r>
          </w:p>
        </w:tc>
      </w:tr>
      <w:tr w:rsidR="002300DE" w:rsidRPr="00D1095F" w14:paraId="012C994E" w14:textId="77777777" w:rsidTr="00436EB9">
        <w:trPr>
          <w:cantSplit/>
          <w:trHeight w:val="269"/>
        </w:trPr>
        <w:tc>
          <w:tcPr>
            <w:tcW w:w="4962" w:type="dxa"/>
          </w:tcPr>
          <w:p w14:paraId="22952F51" w14:textId="77777777" w:rsidR="002300DE" w:rsidRPr="00D1095F" w:rsidRDefault="00F621F9" w:rsidP="00877A71">
            <w:r w:rsidRPr="00D1095F">
              <w:t>Who will manage data preservation and sharing?</w:t>
            </w:r>
          </w:p>
        </w:tc>
        <w:tc>
          <w:tcPr>
            <w:tcW w:w="10631" w:type="dxa"/>
          </w:tcPr>
          <w:p w14:paraId="5044F9B6" w14:textId="0BA49A2E" w:rsidR="002300DE" w:rsidRPr="00D1095F" w:rsidRDefault="00D1095F" w:rsidP="6320600B">
            <w:r w:rsidRPr="00D1095F">
              <w:t>Antje Jacobs</w:t>
            </w:r>
          </w:p>
        </w:tc>
      </w:tr>
      <w:tr w:rsidR="002300DE" w:rsidRPr="00832473" w14:paraId="31A4C3A6" w14:textId="77777777" w:rsidTr="00436EB9">
        <w:trPr>
          <w:cantSplit/>
          <w:trHeight w:val="269"/>
        </w:trPr>
        <w:tc>
          <w:tcPr>
            <w:tcW w:w="4962" w:type="dxa"/>
          </w:tcPr>
          <w:p w14:paraId="2702052D" w14:textId="77777777" w:rsidR="00D712D9" w:rsidRPr="00D1095F" w:rsidRDefault="000E7787" w:rsidP="00D712D9">
            <w:pPr>
              <w:rPr>
                <w:i/>
              </w:rPr>
            </w:pPr>
            <w:r w:rsidRPr="00D1095F">
              <w:t>Who will update and implement this DMP?</w:t>
            </w:r>
          </w:p>
        </w:tc>
        <w:tc>
          <w:tcPr>
            <w:tcW w:w="10631" w:type="dxa"/>
          </w:tcPr>
          <w:p w14:paraId="33357B9F" w14:textId="77777777" w:rsidR="002300DE" w:rsidRPr="00832473" w:rsidRDefault="00D1095F" w:rsidP="6320600B">
            <w:pPr>
              <w:rPr>
                <w:lang w:val="nl-BE"/>
              </w:rPr>
            </w:pPr>
            <w:r w:rsidRPr="00832473">
              <w:rPr>
                <w:lang w:val="nl-BE"/>
              </w:rPr>
              <w:t xml:space="preserve">Antje Jacobs </w:t>
            </w:r>
          </w:p>
          <w:p w14:paraId="138D5FE6" w14:textId="39B26EB5" w:rsidR="00D1095F" w:rsidRPr="00832473" w:rsidRDefault="00D1095F" w:rsidP="6320600B">
            <w:pPr>
              <w:rPr>
                <w:lang w:val="nl-BE"/>
              </w:rPr>
            </w:pPr>
            <w:r w:rsidRPr="00832473">
              <w:rPr>
                <w:lang w:val="nl-BE"/>
              </w:rPr>
              <w:t xml:space="preserve">Prof. Karin Hannes </w:t>
            </w:r>
          </w:p>
        </w:tc>
      </w:tr>
    </w:tbl>
    <w:p w14:paraId="18F28545" w14:textId="77777777" w:rsidR="0095381F" w:rsidRPr="00832473" w:rsidRDefault="0095381F" w:rsidP="0095381F">
      <w:pPr>
        <w:rPr>
          <w:lang w:val="nl-BE"/>
        </w:rPr>
      </w:pPr>
    </w:p>
    <w:p w14:paraId="2AEF6E9D" w14:textId="77777777" w:rsidR="00FB3BB1" w:rsidRPr="00832473" w:rsidRDefault="00FB3BB1" w:rsidP="0095381F">
      <w:pPr>
        <w:rPr>
          <w:lang w:val="nl-BE"/>
        </w:rPr>
      </w:pPr>
    </w:p>
    <w:p w14:paraId="3E734441" w14:textId="77777777" w:rsidR="00FB3BB1" w:rsidRPr="00832473" w:rsidRDefault="00FB3BB1" w:rsidP="0095381F">
      <w:pPr>
        <w:rPr>
          <w:lang w:val="nl-BE"/>
        </w:rPr>
      </w:pPr>
    </w:p>
    <w:p w14:paraId="670E512F" w14:textId="77777777" w:rsidR="00FB3BB1" w:rsidRPr="00832473" w:rsidRDefault="00FB3BB1" w:rsidP="0095381F">
      <w:pPr>
        <w:rPr>
          <w:lang w:val="nl-BE"/>
        </w:rPr>
      </w:pPr>
    </w:p>
    <w:p w14:paraId="2B4D58E2" w14:textId="77777777" w:rsidR="00FB3BB1" w:rsidRPr="00832473" w:rsidRDefault="00FB3BB1" w:rsidP="0095381F">
      <w:pPr>
        <w:rPr>
          <w:lang w:val="nl-BE"/>
        </w:rPr>
      </w:pPr>
    </w:p>
    <w:p w14:paraId="5157A3A7" w14:textId="77777777" w:rsidR="00FB3BB1" w:rsidRPr="00832473" w:rsidRDefault="00FB3BB1" w:rsidP="0095381F">
      <w:pPr>
        <w:rPr>
          <w:lang w:val="nl-BE"/>
        </w:rPr>
      </w:pPr>
    </w:p>
    <w:p w14:paraId="2A2E176F" w14:textId="77777777" w:rsidR="00FB3BB1" w:rsidRPr="00832473" w:rsidRDefault="00FB3BB1" w:rsidP="0095381F">
      <w:pPr>
        <w:rPr>
          <w:lang w:val="nl-BE"/>
        </w:rPr>
      </w:pPr>
    </w:p>
    <w:p w14:paraId="4545C807" w14:textId="77777777" w:rsidR="00FB3BB1" w:rsidRPr="00832473" w:rsidRDefault="00FB3BB1" w:rsidP="0095381F">
      <w:pPr>
        <w:rPr>
          <w:lang w:val="nl-BE"/>
        </w:rPr>
      </w:pPr>
    </w:p>
    <w:p w14:paraId="2117920E" w14:textId="77777777" w:rsidR="00FB3BB1" w:rsidRPr="00832473" w:rsidRDefault="00FB3BB1" w:rsidP="0095381F">
      <w:pPr>
        <w:rPr>
          <w:lang w:val="nl-BE"/>
        </w:rPr>
      </w:pPr>
    </w:p>
    <w:p w14:paraId="204AF0F0" w14:textId="77777777" w:rsidR="00FB3BB1" w:rsidRPr="00832473" w:rsidRDefault="00FB3BB1" w:rsidP="0095381F">
      <w:pPr>
        <w:rPr>
          <w:sz w:val="28"/>
          <w:szCs w:val="28"/>
          <w:u w:val="single"/>
          <w:lang w:val="nl-BE"/>
        </w:rPr>
      </w:pPr>
    </w:p>
    <w:sectPr w:rsidR="00FB3BB1" w:rsidRPr="0083247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BA126" w14:textId="77777777" w:rsidR="00306CBC" w:rsidRDefault="00306CBC" w:rsidP="00CE49D2">
      <w:r>
        <w:separator/>
      </w:r>
    </w:p>
  </w:endnote>
  <w:endnote w:type="continuationSeparator" w:id="0">
    <w:p w14:paraId="2FC523B9"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27F2C365" w14:textId="77777777" w:rsidR="00D11EAA" w:rsidRDefault="00D11EAA" w:rsidP="00321EE3">
        <w:pPr>
          <w:pStyle w:val="Footer"/>
          <w:jc w:val="center"/>
        </w:pPr>
      </w:p>
      <w:p w14:paraId="273ECB24"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F03E890"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9F675" w14:textId="77777777" w:rsidR="00306CBC" w:rsidRDefault="00306CBC" w:rsidP="00CE49D2">
      <w:r>
        <w:separator/>
      </w:r>
    </w:p>
  </w:footnote>
  <w:footnote w:type="continuationSeparator" w:id="0">
    <w:p w14:paraId="10E233DD" w14:textId="77777777" w:rsidR="00306CBC" w:rsidRDefault="00306CBC" w:rsidP="00CE49D2">
      <w:r>
        <w:continuationSeparator/>
      </w:r>
    </w:p>
  </w:footnote>
  <w:footnote w:id="1">
    <w:p w14:paraId="005C7F6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790647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96AFF19"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18C95074"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7E2127A"/>
    <w:multiLevelType w:val="hybridMultilevel"/>
    <w:tmpl w:val="0E02E45E"/>
    <w:lvl w:ilvl="0" w:tplc="F310570C">
      <w:start w:val="1"/>
      <w:numFmt w:val="bullet"/>
      <w:lvlText w:val=""/>
      <w:lvlJc w:val="left"/>
      <w:pPr>
        <w:ind w:left="720" w:hanging="360"/>
      </w:pPr>
      <w:rPr>
        <w:rFonts w:ascii="Symbol" w:hAnsi="Symbol" w:hint="default"/>
        <w:color w:val="auto"/>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9A08C1"/>
    <w:multiLevelType w:val="hybridMultilevel"/>
    <w:tmpl w:val="5F166084"/>
    <w:lvl w:ilvl="0" w:tplc="32181F30">
      <w:start w:val="1"/>
      <w:numFmt w:val="bullet"/>
      <w:lvlText w:val="●"/>
      <w:lvlJc w:val="left"/>
      <w:pPr>
        <w:ind w:left="720" w:hanging="360"/>
      </w:pPr>
    </w:lvl>
    <w:lvl w:ilvl="1" w:tplc="E1A04458">
      <w:start w:val="1"/>
      <w:numFmt w:val="bullet"/>
      <w:lvlText w:val="●"/>
      <w:lvlJc w:val="left"/>
      <w:pPr>
        <w:ind w:left="1440" w:hanging="360"/>
      </w:pPr>
    </w:lvl>
    <w:lvl w:ilvl="2" w:tplc="5FE2FE44">
      <w:start w:val="1"/>
      <w:numFmt w:val="bullet"/>
      <w:lvlText w:val="●"/>
      <w:lvlJc w:val="left"/>
      <w:pPr>
        <w:ind w:left="2160" w:hanging="360"/>
      </w:pPr>
    </w:lvl>
    <w:lvl w:ilvl="3" w:tplc="36E8D5D2">
      <w:start w:val="1"/>
      <w:numFmt w:val="bullet"/>
      <w:lvlText w:val="●"/>
      <w:lvlJc w:val="left"/>
      <w:pPr>
        <w:ind w:left="2880" w:hanging="360"/>
      </w:pPr>
    </w:lvl>
    <w:lvl w:ilvl="4" w:tplc="87345422">
      <w:start w:val="1"/>
      <w:numFmt w:val="bullet"/>
      <w:lvlText w:val="●"/>
      <w:lvlJc w:val="left"/>
      <w:pPr>
        <w:ind w:left="3600" w:hanging="360"/>
      </w:pPr>
    </w:lvl>
    <w:lvl w:ilvl="5" w:tplc="1F3A7A56">
      <w:start w:val="1"/>
      <w:numFmt w:val="bullet"/>
      <w:lvlText w:val="●"/>
      <w:lvlJc w:val="left"/>
      <w:pPr>
        <w:ind w:left="4320" w:hanging="360"/>
      </w:pPr>
    </w:lvl>
    <w:lvl w:ilvl="6" w:tplc="BE148CF8">
      <w:numFmt w:val="decimal"/>
      <w:lvlText w:val=""/>
      <w:lvlJc w:val="left"/>
    </w:lvl>
    <w:lvl w:ilvl="7" w:tplc="7E4EDAD0">
      <w:numFmt w:val="decimal"/>
      <w:lvlText w:val=""/>
      <w:lvlJc w:val="left"/>
    </w:lvl>
    <w:lvl w:ilvl="8" w:tplc="F9189620">
      <w:numFmt w:val="decimal"/>
      <w:lvlText w:val=""/>
      <w:lvlJc w:val="left"/>
    </w:lvl>
  </w:abstractNum>
  <w:abstractNum w:abstractNumId="8" w15:restartNumberingAfterBreak="0">
    <w:nsid w:val="099A08C2"/>
    <w:multiLevelType w:val="hybridMultilevel"/>
    <w:tmpl w:val="4064AD6C"/>
    <w:lvl w:ilvl="0" w:tplc="A25C3932">
      <w:start w:val="1"/>
      <w:numFmt w:val="bullet"/>
      <w:lvlText w:val="●"/>
      <w:lvlJc w:val="left"/>
      <w:pPr>
        <w:ind w:left="720" w:hanging="360"/>
      </w:pPr>
    </w:lvl>
    <w:lvl w:ilvl="1" w:tplc="92E4A572">
      <w:start w:val="1"/>
      <w:numFmt w:val="bullet"/>
      <w:lvlText w:val="●"/>
      <w:lvlJc w:val="left"/>
      <w:pPr>
        <w:ind w:left="1440" w:hanging="360"/>
      </w:pPr>
    </w:lvl>
    <w:lvl w:ilvl="2" w:tplc="84E48728">
      <w:start w:val="1"/>
      <w:numFmt w:val="bullet"/>
      <w:lvlText w:val="●"/>
      <w:lvlJc w:val="left"/>
      <w:pPr>
        <w:ind w:left="2160" w:hanging="360"/>
      </w:pPr>
    </w:lvl>
    <w:lvl w:ilvl="3" w:tplc="A824ED0C">
      <w:start w:val="1"/>
      <w:numFmt w:val="bullet"/>
      <w:lvlText w:val="●"/>
      <w:lvlJc w:val="left"/>
      <w:pPr>
        <w:ind w:left="2880" w:hanging="360"/>
      </w:pPr>
    </w:lvl>
    <w:lvl w:ilvl="4" w:tplc="9344416A">
      <w:start w:val="1"/>
      <w:numFmt w:val="bullet"/>
      <w:lvlText w:val="●"/>
      <w:lvlJc w:val="left"/>
      <w:pPr>
        <w:ind w:left="3600" w:hanging="360"/>
      </w:pPr>
    </w:lvl>
    <w:lvl w:ilvl="5" w:tplc="F8AC7A46">
      <w:start w:val="1"/>
      <w:numFmt w:val="bullet"/>
      <w:lvlText w:val="●"/>
      <w:lvlJc w:val="left"/>
      <w:pPr>
        <w:ind w:left="4320" w:hanging="360"/>
      </w:pPr>
    </w:lvl>
    <w:lvl w:ilvl="6" w:tplc="2C644FB8">
      <w:numFmt w:val="decimal"/>
      <w:lvlText w:val=""/>
      <w:lvlJc w:val="left"/>
    </w:lvl>
    <w:lvl w:ilvl="7" w:tplc="A350E7AE">
      <w:numFmt w:val="decimal"/>
      <w:lvlText w:val=""/>
      <w:lvlJc w:val="left"/>
    </w:lvl>
    <w:lvl w:ilvl="8" w:tplc="80F0074E">
      <w:numFmt w:val="decimal"/>
      <w:lvlText w:val=""/>
      <w:lvlJc w:val="left"/>
    </w:lvl>
  </w:abstractNum>
  <w:abstractNum w:abstractNumId="9"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9"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02163587">
    <w:abstractNumId w:val="18"/>
  </w:num>
  <w:num w:numId="2" w16cid:durableId="165630112">
    <w:abstractNumId w:val="34"/>
  </w:num>
  <w:num w:numId="3" w16cid:durableId="472528467">
    <w:abstractNumId w:val="14"/>
  </w:num>
  <w:num w:numId="4" w16cid:durableId="122577769">
    <w:abstractNumId w:val="11"/>
  </w:num>
  <w:num w:numId="5" w16cid:durableId="1888643769">
    <w:abstractNumId w:val="30"/>
  </w:num>
  <w:num w:numId="6" w16cid:durableId="410077666">
    <w:abstractNumId w:val="27"/>
  </w:num>
  <w:num w:numId="7" w16cid:durableId="62728387">
    <w:abstractNumId w:val="35"/>
  </w:num>
  <w:num w:numId="8" w16cid:durableId="1231422230">
    <w:abstractNumId w:val="10"/>
  </w:num>
  <w:num w:numId="9" w16cid:durableId="1829591803">
    <w:abstractNumId w:val="6"/>
  </w:num>
  <w:num w:numId="10" w16cid:durableId="1179779976">
    <w:abstractNumId w:val="21"/>
  </w:num>
  <w:num w:numId="11" w16cid:durableId="1438871117">
    <w:abstractNumId w:val="19"/>
  </w:num>
  <w:num w:numId="12" w16cid:durableId="434447763">
    <w:abstractNumId w:val="2"/>
  </w:num>
  <w:num w:numId="13" w16cid:durableId="1300647451">
    <w:abstractNumId w:val="36"/>
  </w:num>
  <w:num w:numId="14" w16cid:durableId="691221490">
    <w:abstractNumId w:val="3"/>
  </w:num>
  <w:num w:numId="15" w16cid:durableId="1429695519">
    <w:abstractNumId w:val="37"/>
  </w:num>
  <w:num w:numId="16" w16cid:durableId="80954721">
    <w:abstractNumId w:val="4"/>
  </w:num>
  <w:num w:numId="17" w16cid:durableId="1933512135">
    <w:abstractNumId w:val="29"/>
  </w:num>
  <w:num w:numId="18" w16cid:durableId="139002316">
    <w:abstractNumId w:val="32"/>
  </w:num>
  <w:num w:numId="19" w16cid:durableId="387146160">
    <w:abstractNumId w:val="28"/>
  </w:num>
  <w:num w:numId="20" w16cid:durableId="20130305">
    <w:abstractNumId w:val="31"/>
  </w:num>
  <w:num w:numId="21" w16cid:durableId="1478690043">
    <w:abstractNumId w:val="15"/>
  </w:num>
  <w:num w:numId="22" w16cid:durableId="89357846">
    <w:abstractNumId w:val="33"/>
  </w:num>
  <w:num w:numId="23" w16cid:durableId="407576275">
    <w:abstractNumId w:val="17"/>
  </w:num>
  <w:num w:numId="24" w16cid:durableId="621613319">
    <w:abstractNumId w:val="20"/>
  </w:num>
  <w:num w:numId="25" w16cid:durableId="731542214">
    <w:abstractNumId w:val="25"/>
  </w:num>
  <w:num w:numId="26" w16cid:durableId="1224294113">
    <w:abstractNumId w:val="23"/>
  </w:num>
  <w:num w:numId="27" w16cid:durableId="835998220">
    <w:abstractNumId w:val="24"/>
  </w:num>
  <w:num w:numId="28" w16cid:durableId="1447041677">
    <w:abstractNumId w:val="9"/>
  </w:num>
  <w:num w:numId="29" w16cid:durableId="733964139">
    <w:abstractNumId w:val="16"/>
  </w:num>
  <w:num w:numId="30" w16cid:durableId="848763682">
    <w:abstractNumId w:val="22"/>
  </w:num>
  <w:num w:numId="31" w16cid:durableId="1396588603">
    <w:abstractNumId w:val="0"/>
  </w:num>
  <w:num w:numId="32" w16cid:durableId="1428650767">
    <w:abstractNumId w:val="12"/>
  </w:num>
  <w:num w:numId="33" w16cid:durableId="1618560833">
    <w:abstractNumId w:val="26"/>
  </w:num>
  <w:num w:numId="34" w16cid:durableId="1754358122">
    <w:abstractNumId w:val="38"/>
  </w:num>
  <w:num w:numId="35" w16cid:durableId="1189687114">
    <w:abstractNumId w:val="13"/>
  </w:num>
  <w:num w:numId="36" w16cid:durableId="94794552">
    <w:abstractNumId w:val="1"/>
  </w:num>
  <w:num w:numId="37" w16cid:durableId="386731257">
    <w:abstractNumId w:val="8"/>
  </w:num>
  <w:num w:numId="38" w16cid:durableId="1785072493">
    <w:abstractNumId w:val="7"/>
  </w:num>
  <w:num w:numId="39" w16cid:durableId="197739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5595"/>
    <w:rsid w:val="00017A08"/>
    <w:rsid w:val="00017BCF"/>
    <w:rsid w:val="00020990"/>
    <w:rsid w:val="00025AC4"/>
    <w:rsid w:val="000260CC"/>
    <w:rsid w:val="00026CC4"/>
    <w:rsid w:val="00030165"/>
    <w:rsid w:val="00032ED4"/>
    <w:rsid w:val="00033BAF"/>
    <w:rsid w:val="00033F6C"/>
    <w:rsid w:val="00036CE5"/>
    <w:rsid w:val="00037A31"/>
    <w:rsid w:val="00037F83"/>
    <w:rsid w:val="000415F5"/>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1F5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B5E52"/>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D7866"/>
    <w:rsid w:val="005E32FD"/>
    <w:rsid w:val="005E451B"/>
    <w:rsid w:val="005E5386"/>
    <w:rsid w:val="005F03BF"/>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6CF8"/>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C7128"/>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2473"/>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3C79"/>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095F"/>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31F8"/>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54F2"/>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26408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www.kuleuven.be/rdm/en/guidance/data-standards"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orcid.org/0000-0002-5011-3615"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11Q4S24N</Project_x0020_Ref.>
    <Code xmlns="d2b4f59a-05ce-4744-9d1c-9dd30147ee09">3H220517</Code>
    <FundingCallID xmlns="d2b4f59a-05ce-4744-9d1c-9dd30147ee09">40376</FundingCallID>
    <_dlc_DocId xmlns="d2b4f59a-05ce-4744-9d1c-9dd30147ee09">P4FNSWA4HVKW-73199252-18077</_dlc_DocId>
    <_dlc_DocIdUrl xmlns="d2b4f59a-05ce-4744-9d1c-9dd30147ee09">
      <Url>https://www.groupware.kuleuven.be/sites/dmpmt/_layouts/15/DocIdRedir.aspx?ID=P4FNSWA4HVKW-73199252-18077</Url>
      <Description>P4FNSWA4HVKW-73199252-18077</Description>
    </_dlc_DocIdUrl>
    <TypeDoc xmlns="de64d03d-2dbc-4782-9fbf-1d8df1c50cf7">Initial</TypeDoc>
    <FormID xmlns="d2b4f59a-05ce-4744-9d1c-9dd30147ee09">3366</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625030A2-8469-4ED5-A515-53FD7414C8AB}"/>
</file>

<file path=customXml/itemProps3.xml><?xml version="1.0" encoding="utf-8"?>
<ds:datastoreItem xmlns:ds="http://schemas.openxmlformats.org/officeDocument/2006/customXml" ds:itemID="{6BCDAEAD-4A0D-4E23-8D0B-89CF360786A8}"/>
</file>

<file path=customXml/itemProps4.xml><?xml version="1.0" encoding="utf-8"?>
<ds:datastoreItem xmlns:ds="http://schemas.openxmlformats.org/officeDocument/2006/customXml" ds:itemID="{07697331-7249-44AC-85F2-2B012E6CD3C0}"/>
</file>

<file path=customXml/itemProps5.xml><?xml version="1.0" encoding="utf-8"?>
<ds:datastoreItem xmlns:ds="http://schemas.openxmlformats.org/officeDocument/2006/customXml" ds:itemID="{8122786C-7FB7-48CF-AD9D-5D4312CE215A}"/>
</file>

<file path=docProps/app.xml><?xml version="1.0" encoding="utf-8"?>
<Properties xmlns="http://schemas.openxmlformats.org/officeDocument/2006/extended-properties" xmlns:vt="http://schemas.openxmlformats.org/officeDocument/2006/docPropsVTypes">
  <Template>Normal</Template>
  <TotalTime>0</TotalTime>
  <Pages>15</Pages>
  <Words>3254</Words>
  <Characters>17900</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2024-04-04T03:57:00Z</dcterms:created>
  <dcterms:modified xsi:type="dcterms:W3CDTF">2024-04-11T23:55:00Z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def6c0e7-5add-4d8a-ace9-1381864c79d1</vt:lpwstr>
  </property>
</Properties>
</file>