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0CEE"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C981067"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0BA28B2" w14:textId="77777777" w:rsidR="003C48A9" w:rsidRDefault="003C48A9" w:rsidP="00AB3302">
      <w:pPr>
        <w:rPr>
          <w:bCs/>
        </w:rPr>
      </w:pPr>
    </w:p>
    <w:p w14:paraId="20B7F01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B82310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CA03D8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A6619CD" w14:textId="77777777" w:rsidR="00AB3302" w:rsidRDefault="00AB3302" w:rsidP="00F17D69">
      <w:pPr>
        <w:spacing w:after="120"/>
        <w:rPr>
          <w:bCs/>
        </w:rPr>
      </w:pPr>
    </w:p>
    <w:p w14:paraId="09F87D35" w14:textId="77777777" w:rsidR="00E20180" w:rsidRDefault="00E20180" w:rsidP="00AE0BF5"/>
    <w:p w14:paraId="1CE8026B" w14:textId="77777777" w:rsidR="00AB3302" w:rsidRDefault="00AB3302" w:rsidP="00AE0BF5">
      <w:pPr>
        <w:rPr>
          <w:rFonts w:cstheme="minorHAnsi"/>
        </w:rPr>
      </w:pPr>
    </w:p>
    <w:p w14:paraId="0BB18423" w14:textId="77777777" w:rsidR="00AB3302" w:rsidRDefault="00AB3302" w:rsidP="00AE0BF5">
      <w:pPr>
        <w:rPr>
          <w:rFonts w:cstheme="minorHAnsi"/>
        </w:rPr>
      </w:pPr>
    </w:p>
    <w:p w14:paraId="3426EE3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60E8841" w14:textId="77777777" w:rsidTr="00306CBC">
        <w:trPr>
          <w:cantSplit/>
        </w:trPr>
        <w:tc>
          <w:tcPr>
            <w:tcW w:w="15593" w:type="dxa"/>
            <w:gridSpan w:val="2"/>
            <w:shd w:val="clear" w:color="auto" w:fill="5B9BD5" w:themeFill="accent5"/>
          </w:tcPr>
          <w:p w14:paraId="548D49A2"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B4EB8A6" w14:textId="77777777" w:rsidR="00202C9D" w:rsidRPr="00265950" w:rsidRDefault="00202C9D" w:rsidP="00306CBC">
            <w:pPr>
              <w:pStyle w:val="ListParagraph"/>
              <w:ind w:left="1080"/>
              <w:rPr>
                <w:b/>
                <w:lang w:val="nl-BE"/>
              </w:rPr>
            </w:pPr>
          </w:p>
        </w:tc>
      </w:tr>
      <w:tr w:rsidR="00202C9D" w14:paraId="73C8A38E" w14:textId="77777777" w:rsidTr="00306CBC">
        <w:trPr>
          <w:cantSplit/>
          <w:trHeight w:val="269"/>
        </w:trPr>
        <w:tc>
          <w:tcPr>
            <w:tcW w:w="4962" w:type="dxa"/>
          </w:tcPr>
          <w:p w14:paraId="168DF83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F77035B" w14:textId="4E613F3C" w:rsidR="00202C9D" w:rsidRPr="003605DF" w:rsidRDefault="0006116E" w:rsidP="00306CBC">
            <w:pPr>
              <w:rPr>
                <w:b/>
                <w:bCs/>
                <w:lang w:val="nl-BE"/>
              </w:rPr>
            </w:pPr>
            <w:r>
              <w:rPr>
                <w:b/>
                <w:bCs/>
                <w:lang w:val="nl-BE"/>
              </w:rPr>
              <w:t xml:space="preserve">Ahmed Khalil - </w:t>
            </w:r>
            <w:r w:rsidRPr="0006116E">
              <w:rPr>
                <w:b/>
                <w:bCs/>
                <w:lang w:val="nl-BE"/>
              </w:rPr>
              <w:t>https://orcid.org/my-orcid?orcid=0000-0002-7971-8781</w:t>
            </w:r>
          </w:p>
        </w:tc>
      </w:tr>
      <w:tr w:rsidR="00202C9D" w14:paraId="2C86296B" w14:textId="77777777" w:rsidTr="00306CBC">
        <w:trPr>
          <w:cantSplit/>
          <w:trHeight w:val="633"/>
        </w:trPr>
        <w:tc>
          <w:tcPr>
            <w:tcW w:w="4962" w:type="dxa"/>
          </w:tcPr>
          <w:p w14:paraId="73377532"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197EDAF" w14:textId="77777777" w:rsidR="00202C9D" w:rsidRPr="006C0CA3" w:rsidRDefault="00202C9D" w:rsidP="00306CBC">
            <w:pPr>
              <w:rPr>
                <w:b/>
                <w:bCs/>
              </w:rPr>
            </w:pPr>
          </w:p>
        </w:tc>
      </w:tr>
      <w:tr w:rsidR="00202C9D" w14:paraId="16F06190" w14:textId="77777777" w:rsidTr="00306CBC">
        <w:trPr>
          <w:cantSplit/>
          <w:trHeight w:val="269"/>
        </w:trPr>
        <w:tc>
          <w:tcPr>
            <w:tcW w:w="4962" w:type="dxa"/>
          </w:tcPr>
          <w:p w14:paraId="31EFB55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40D2279" w14:textId="4A7E0F66" w:rsidR="00202C9D" w:rsidRPr="0006116E" w:rsidRDefault="00202C9D" w:rsidP="00306CBC">
            <w:r w:rsidRPr="0006116E">
              <w:t xml:space="preserve"> </w:t>
            </w:r>
            <w:r w:rsidR="0006116E">
              <w:rPr>
                <w:rFonts w:ascii="Segoe UI" w:hAnsi="Segoe UI" w:cs="Segoe UI"/>
                <w:color w:val="444444"/>
                <w:sz w:val="20"/>
                <w:szCs w:val="20"/>
              </w:rPr>
              <w:t xml:space="preserve">1SHDN24N - </w:t>
            </w:r>
            <w:r w:rsidR="0006116E" w:rsidRPr="0006116E">
              <w:rPr>
                <w:rFonts w:ascii="Segoe UI" w:hAnsi="Segoe UI" w:cs="Segoe UI"/>
                <w:color w:val="444444"/>
                <w:sz w:val="20"/>
                <w:szCs w:val="20"/>
              </w:rPr>
              <w:t>VISIBLE TO NEAR-INFRARED INTEGRATED ULTRA-BROADBAND ACOUSTO-OPTIC ISOLATORS</w:t>
            </w:r>
          </w:p>
        </w:tc>
      </w:tr>
      <w:tr w:rsidR="00202C9D" w14:paraId="58D7786B" w14:textId="77777777" w:rsidTr="00306CBC">
        <w:trPr>
          <w:cantSplit/>
          <w:trHeight w:val="269"/>
        </w:trPr>
        <w:tc>
          <w:tcPr>
            <w:tcW w:w="4962" w:type="dxa"/>
          </w:tcPr>
          <w:p w14:paraId="1EDB907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84276E1" w14:textId="2DAB310A" w:rsidR="00202C9D" w:rsidRDefault="0006116E" w:rsidP="00306CBC">
            <w:pPr>
              <w:rPr>
                <w:lang w:val="nl-BE"/>
              </w:rPr>
            </w:pPr>
            <w:r w:rsidRPr="0006116E">
              <w:rPr>
                <w:lang w:val="nl-BE"/>
              </w:rPr>
              <w:t xml:space="preserve">SB Fellowship </w:t>
            </w:r>
            <w:r>
              <w:rPr>
                <w:rFonts w:ascii="Segoe UI" w:hAnsi="Segoe UI" w:cs="Segoe UI"/>
                <w:color w:val="444444"/>
                <w:sz w:val="20"/>
                <w:szCs w:val="20"/>
              </w:rPr>
              <w:t>1SHDN24N</w:t>
            </w:r>
          </w:p>
        </w:tc>
      </w:tr>
      <w:tr w:rsidR="00202C9D" w:rsidRPr="003716A8" w14:paraId="0E746E4C" w14:textId="77777777" w:rsidTr="00306CBC">
        <w:trPr>
          <w:cantSplit/>
          <w:trHeight w:val="269"/>
        </w:trPr>
        <w:tc>
          <w:tcPr>
            <w:tcW w:w="4962" w:type="dxa"/>
          </w:tcPr>
          <w:p w14:paraId="5D33832D" w14:textId="77777777" w:rsidR="00202C9D" w:rsidRPr="00B84C69" w:rsidRDefault="00202C9D" w:rsidP="00306CBC">
            <w:r w:rsidRPr="00C512C7">
              <w:t>Affiliation(s)</w:t>
            </w:r>
          </w:p>
        </w:tc>
        <w:tc>
          <w:tcPr>
            <w:tcW w:w="10631" w:type="dxa"/>
          </w:tcPr>
          <w:p w14:paraId="1C3C3B2D" w14:textId="67B0369C" w:rsidR="00202C9D" w:rsidRDefault="0006116E" w:rsidP="00306CBC">
            <w:pPr>
              <w:rPr>
                <w:lang w:val="nl-BE"/>
              </w:rPr>
            </w:pPr>
            <w:r>
              <w:rPr>
                <w:rFonts w:ascii="Segoe UI Symbol" w:hAnsi="Segoe UI Symbol" w:cs="Segoe UI Symbol"/>
                <w:lang w:val="nl-BE"/>
              </w:rPr>
              <w:t>☑</w:t>
            </w:r>
            <w:r w:rsidR="00202C9D" w:rsidRPr="0094370D">
              <w:rPr>
                <w:lang w:val="nl-BE"/>
              </w:rPr>
              <w:t xml:space="preserve"> KU Leuven </w:t>
            </w:r>
          </w:p>
          <w:p w14:paraId="4DB7016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0BE381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C79C7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6F9BFE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644C0FA" w14:textId="2A17A8A9" w:rsidR="00202C9D" w:rsidRPr="00C63C4E" w:rsidRDefault="0006116E" w:rsidP="00306CBC">
            <w:pPr>
              <w:rPr>
                <w:lang w:val="nl-NL"/>
              </w:rPr>
            </w:pPr>
            <w:r>
              <w:rPr>
                <w:rFonts w:ascii="Segoe UI Symbol" w:hAnsi="Segoe UI Symbol" w:cs="Segoe UI Symbol"/>
                <w:lang w:val="nl-BE"/>
              </w:rPr>
              <w:t>☑</w:t>
            </w:r>
            <w:r w:rsidR="00202C9D" w:rsidRPr="00C63C4E">
              <w:rPr>
                <w:lang w:val="nl-NL"/>
              </w:rPr>
              <w:t xml:space="preserve"> </w:t>
            </w:r>
            <w:proofErr w:type="spellStart"/>
            <w:r w:rsidR="00202C9D" w:rsidRPr="00C63C4E">
              <w:rPr>
                <w:lang w:val="nl-NL"/>
              </w:rPr>
              <w:t>Other</w:t>
            </w:r>
            <w:proofErr w:type="spellEnd"/>
            <w:r w:rsidR="00202C9D" w:rsidRPr="00C63C4E">
              <w:rPr>
                <w:lang w:val="nl-NL"/>
              </w:rPr>
              <w:t>:</w:t>
            </w:r>
            <w:r w:rsidRPr="00C63C4E">
              <w:rPr>
                <w:lang w:val="nl-NL"/>
              </w:rPr>
              <w:t xml:space="preserve"> imec</w:t>
            </w:r>
          </w:p>
          <w:p w14:paraId="06ABF8CC"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7F3B6E56" w14:textId="77777777" w:rsidTr="00306CBC">
        <w:trPr>
          <w:cantSplit/>
          <w:trHeight w:val="269"/>
        </w:trPr>
        <w:tc>
          <w:tcPr>
            <w:tcW w:w="4962" w:type="dxa"/>
          </w:tcPr>
          <w:p w14:paraId="23B81854" w14:textId="77777777" w:rsidR="00202C9D" w:rsidRPr="00C512C7" w:rsidRDefault="00202C9D" w:rsidP="00306CBC">
            <w:r w:rsidRPr="003716A8">
              <w:lastRenderedPageBreak/>
              <w:t>Please provide a short project description</w:t>
            </w:r>
          </w:p>
        </w:tc>
        <w:tc>
          <w:tcPr>
            <w:tcW w:w="10631" w:type="dxa"/>
          </w:tcPr>
          <w:p w14:paraId="688A0343" w14:textId="1F5E032C" w:rsidR="00202C9D" w:rsidRDefault="007861CE" w:rsidP="00306CBC">
            <w:pPr>
              <w:rPr>
                <w:rFonts w:ascii="Segoe UI Symbol" w:hAnsi="Segoe UI Symbol" w:cs="Segoe UI Symbol"/>
              </w:rPr>
            </w:pPr>
            <w:r w:rsidRPr="007861CE">
              <w:rPr>
                <w:rFonts w:ascii="Segoe UI Symbol" w:hAnsi="Segoe UI Symbol" w:cs="Segoe UI Symbol"/>
              </w:rPr>
              <w:t>Integrated optical non-reciprocity has been a long-sought goal by many researchers around the world. The integration of different optical components has made it necessary to replace the traditional bulky magneto-optic-based isolators and circulators. However, developing a practical integrated nonreciprocal device is a fundamental problem. Achieving nonreciprocity is limited to a set of interactions that are always accompanied by insertion loss, high power consumption, and limited bandwidth. Recently, acousto-optic interaction has shown great promise toward on-chip nonreciprocity. In this project, we aim to fill a missing gap in the operational wavelength ranges and elevate the current state-of-the-art integrated isolators into new scales in terms of bandwidth, footprint, isolation strength, and power consumption. This is done by introducing a novel concept, namely, acoustic phased array for integrated ultra-broadband optical isolation for visible and near-infrared. This project represents a significant step forward in the advancement of practical and scalable acousto-optic nonreciprocal devices, which have numerous applications in fields such as optical coherence tomography, LiDAR systems, and data communication.</w:t>
            </w:r>
          </w:p>
          <w:p w14:paraId="11AC1CC0" w14:textId="77777777" w:rsidR="00202C9D" w:rsidRDefault="00202C9D" w:rsidP="00306CBC">
            <w:pPr>
              <w:rPr>
                <w:rFonts w:ascii="Segoe UI Symbol" w:hAnsi="Segoe UI Symbol" w:cs="Segoe UI Symbol"/>
              </w:rPr>
            </w:pPr>
          </w:p>
          <w:p w14:paraId="12D7AB73" w14:textId="77777777" w:rsidR="00202C9D" w:rsidRDefault="00202C9D" w:rsidP="00306CBC">
            <w:pPr>
              <w:rPr>
                <w:rFonts w:ascii="Segoe UI Symbol" w:hAnsi="Segoe UI Symbol" w:cs="Segoe UI Symbol"/>
              </w:rPr>
            </w:pPr>
          </w:p>
          <w:p w14:paraId="76D90901" w14:textId="77777777" w:rsidR="00202C9D" w:rsidRPr="003716A8" w:rsidRDefault="00202C9D" w:rsidP="00306CBC">
            <w:pPr>
              <w:rPr>
                <w:rFonts w:ascii="Segoe UI Symbol" w:hAnsi="Segoe UI Symbol" w:cs="Segoe UI Symbol"/>
              </w:rPr>
            </w:pPr>
          </w:p>
        </w:tc>
      </w:tr>
    </w:tbl>
    <w:p w14:paraId="2604C691" w14:textId="77777777" w:rsidR="00AB3302" w:rsidRDefault="00AB3302" w:rsidP="00AE0BF5">
      <w:pPr>
        <w:rPr>
          <w:rFonts w:cstheme="minorHAnsi"/>
        </w:rPr>
      </w:pPr>
    </w:p>
    <w:p w14:paraId="20425CC1" w14:textId="77777777" w:rsidR="00AB3302" w:rsidRDefault="00AB3302" w:rsidP="00AE0BF5">
      <w:pPr>
        <w:rPr>
          <w:rFonts w:cstheme="minorHAnsi"/>
        </w:rPr>
      </w:pPr>
    </w:p>
    <w:p w14:paraId="2CED14CF" w14:textId="77777777" w:rsidR="00FF09CC" w:rsidRDefault="00FF09CC" w:rsidP="00AE0BF5">
      <w:pPr>
        <w:rPr>
          <w:rFonts w:cstheme="minorHAnsi"/>
        </w:rPr>
      </w:pPr>
    </w:p>
    <w:p w14:paraId="1E44019F" w14:textId="77777777" w:rsidR="00FF09CC" w:rsidRPr="00AE0BF5" w:rsidRDefault="00FF09CC" w:rsidP="00AE0BF5">
      <w:pPr>
        <w:rPr>
          <w:rFonts w:cstheme="minorHAnsi"/>
        </w:rPr>
      </w:pPr>
    </w:p>
    <w:p w14:paraId="31FF01FC" w14:textId="77777777" w:rsidR="5BB2912E" w:rsidRDefault="5BB2912E"/>
    <w:p w14:paraId="1EFBF67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4CF2CFE" w14:textId="77777777" w:rsidTr="00BA789F">
        <w:trPr>
          <w:cantSplit/>
          <w:trHeight w:val="269"/>
        </w:trPr>
        <w:tc>
          <w:tcPr>
            <w:tcW w:w="15593" w:type="dxa"/>
            <w:gridSpan w:val="2"/>
            <w:shd w:val="clear" w:color="auto" w:fill="5B9BD5" w:themeFill="accent5"/>
          </w:tcPr>
          <w:p w14:paraId="432C005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A16B94B" w14:textId="77777777" w:rsidR="00BA789F" w:rsidRPr="00184881" w:rsidRDefault="00BA789F" w:rsidP="00184881"/>
        </w:tc>
      </w:tr>
      <w:tr w:rsidR="00184881" w:rsidRPr="00F42A6F" w14:paraId="54B63AC2" w14:textId="77777777" w:rsidTr="00DF0787">
        <w:trPr>
          <w:cantSplit/>
          <w:trHeight w:val="269"/>
        </w:trPr>
        <w:tc>
          <w:tcPr>
            <w:tcW w:w="15593" w:type="dxa"/>
            <w:gridSpan w:val="2"/>
          </w:tcPr>
          <w:p w14:paraId="3AFDCF5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A05C1FE" w14:textId="77777777" w:rsidTr="009E2081">
              <w:tc>
                <w:tcPr>
                  <w:tcW w:w="7116" w:type="dxa"/>
                  <w:gridSpan w:val="4"/>
                  <w:tcBorders>
                    <w:top w:val="nil"/>
                    <w:left w:val="nil"/>
                  </w:tcBorders>
                </w:tcPr>
                <w:p w14:paraId="3607DF86" w14:textId="77777777" w:rsidR="007B6EED" w:rsidRPr="00184DDE" w:rsidRDefault="007B6EED" w:rsidP="00184881">
                  <w:pPr>
                    <w:rPr>
                      <w:sz w:val="20"/>
                    </w:rPr>
                  </w:pPr>
                </w:p>
              </w:tc>
              <w:tc>
                <w:tcPr>
                  <w:tcW w:w="1984" w:type="dxa"/>
                </w:tcPr>
                <w:p w14:paraId="6716E3E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431248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C53173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AADD65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76224F9" w14:textId="77777777" w:rsidTr="009E2081">
              <w:tc>
                <w:tcPr>
                  <w:tcW w:w="1588" w:type="dxa"/>
                </w:tcPr>
                <w:p w14:paraId="09F0120E" w14:textId="77777777" w:rsidR="00202C9D" w:rsidRDefault="00202C9D" w:rsidP="00202C9D">
                  <w:r>
                    <w:t xml:space="preserve">Dataset </w:t>
                  </w:r>
                  <w:r w:rsidR="009E2081">
                    <w:t>N</w:t>
                  </w:r>
                  <w:r>
                    <w:t>ame</w:t>
                  </w:r>
                </w:p>
              </w:tc>
              <w:tc>
                <w:tcPr>
                  <w:tcW w:w="1842" w:type="dxa"/>
                </w:tcPr>
                <w:p w14:paraId="59F16253" w14:textId="77777777" w:rsidR="00202C9D" w:rsidRDefault="00202C9D" w:rsidP="00202C9D">
                  <w:r>
                    <w:t>Description</w:t>
                  </w:r>
                </w:p>
              </w:tc>
              <w:tc>
                <w:tcPr>
                  <w:tcW w:w="2332" w:type="dxa"/>
                </w:tcPr>
                <w:p w14:paraId="1C55EFAF"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27D8C4C6" w14:textId="77777777" w:rsidR="00202C9D" w:rsidRDefault="009E2081" w:rsidP="00202C9D">
                  <w:r>
                    <w:t>Digital or Physical</w:t>
                  </w:r>
                  <w:r w:rsidR="00202C9D">
                    <w:t xml:space="preserve"> </w:t>
                  </w:r>
                </w:p>
              </w:tc>
              <w:tc>
                <w:tcPr>
                  <w:tcW w:w="1984" w:type="dxa"/>
                </w:tcPr>
                <w:p w14:paraId="42019C3F" w14:textId="77777777" w:rsidR="00202C9D" w:rsidRDefault="00202C9D" w:rsidP="00202C9D">
                  <w:r>
                    <w:t>Digital Data Type</w:t>
                  </w:r>
                </w:p>
                <w:p w14:paraId="52D3FF31" w14:textId="77777777" w:rsidR="00202C9D" w:rsidRDefault="00202C9D" w:rsidP="00807DDC"/>
              </w:tc>
              <w:tc>
                <w:tcPr>
                  <w:tcW w:w="1985" w:type="dxa"/>
                </w:tcPr>
                <w:p w14:paraId="29F1E0A1" w14:textId="77777777" w:rsidR="00202C9D" w:rsidRDefault="00202C9D" w:rsidP="00202C9D">
                  <w:r>
                    <w:t xml:space="preserve">Digital Data Format </w:t>
                  </w:r>
                </w:p>
                <w:p w14:paraId="3F43548F" w14:textId="77777777" w:rsidR="00202C9D" w:rsidRDefault="00202C9D" w:rsidP="00184DDE"/>
              </w:tc>
              <w:tc>
                <w:tcPr>
                  <w:tcW w:w="2126" w:type="dxa"/>
                </w:tcPr>
                <w:p w14:paraId="150FC426" w14:textId="77777777" w:rsidR="00202C9D" w:rsidRDefault="00202C9D" w:rsidP="00202C9D">
                  <w:r>
                    <w:t>Digital Data Volume (MB, GB, TB)</w:t>
                  </w:r>
                </w:p>
              </w:tc>
              <w:tc>
                <w:tcPr>
                  <w:tcW w:w="2156" w:type="dxa"/>
                </w:tcPr>
                <w:p w14:paraId="18E4A340" w14:textId="77777777" w:rsidR="00202C9D" w:rsidRDefault="00202C9D" w:rsidP="00202C9D">
                  <w:r>
                    <w:t>Physical Volume</w:t>
                  </w:r>
                </w:p>
                <w:p w14:paraId="16577FA1" w14:textId="77777777" w:rsidR="00202C9D" w:rsidRDefault="00202C9D" w:rsidP="00202C9D"/>
                <w:p w14:paraId="35C811DD" w14:textId="77777777" w:rsidR="00202C9D" w:rsidRDefault="00202C9D" w:rsidP="00184DDE"/>
              </w:tc>
            </w:tr>
            <w:tr w:rsidR="00202C9D" w14:paraId="3C0386D6" w14:textId="77777777" w:rsidTr="009E2081">
              <w:tc>
                <w:tcPr>
                  <w:tcW w:w="1588" w:type="dxa"/>
                </w:tcPr>
                <w:p w14:paraId="6C782C85" w14:textId="4FC8AE16" w:rsidR="007861CE" w:rsidRDefault="007861CE" w:rsidP="00202C9D">
                  <w:r>
                    <w:t>Simulation code</w:t>
                  </w:r>
                  <w:r w:rsidR="002F05C1">
                    <w:t xml:space="preserve"> for modelling the device: </w:t>
                  </w:r>
                  <w:proofErr w:type="spellStart"/>
                  <w:r w:rsidR="002F05C1" w:rsidRPr="002F05C1">
                    <w:rPr>
                      <w:i/>
                      <w:iCs/>
                    </w:rPr>
                    <w:t>ISO_SimCode</w:t>
                  </w:r>
                  <w:proofErr w:type="spellEnd"/>
                </w:p>
                <w:p w14:paraId="6B314E8E" w14:textId="661C7317" w:rsidR="00202C9D" w:rsidRDefault="007861CE" w:rsidP="00202C9D">
                  <w:r>
                    <w:t xml:space="preserve"> </w:t>
                  </w:r>
                </w:p>
              </w:tc>
              <w:tc>
                <w:tcPr>
                  <w:tcW w:w="1842" w:type="dxa"/>
                </w:tcPr>
                <w:p w14:paraId="5D9F7F37" w14:textId="2B4A6774" w:rsidR="00202C9D" w:rsidRDefault="007861CE" w:rsidP="00202C9D">
                  <w:r>
                    <w:t>Codes to model the electrical and optical response of the acoustic transducers.</w:t>
                  </w:r>
                  <w:r w:rsidR="002F05C1">
                    <w:t xml:space="preserve"> This includes (</w:t>
                  </w:r>
                  <w:proofErr w:type="spellStart"/>
                  <w:r w:rsidR="002F05C1">
                    <w:t>Mason_Model</w:t>
                  </w:r>
                  <w:proofErr w:type="spellEnd"/>
                  <w:r w:rsidR="002F05C1">
                    <w:t>/FDFD/</w:t>
                  </w:r>
                  <w:proofErr w:type="spellStart"/>
                  <w:r w:rsidR="002F05C1">
                    <w:t>Tapered_Coupler</w:t>
                  </w:r>
                  <w:proofErr w:type="spellEnd"/>
                  <w:r w:rsidR="002F05C1">
                    <w:t>)</w:t>
                  </w:r>
                </w:p>
              </w:tc>
              <w:tc>
                <w:tcPr>
                  <w:tcW w:w="2332" w:type="dxa"/>
                </w:tcPr>
                <w:p w14:paraId="4AE054E5" w14:textId="787EB949"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861CE">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1B25AEF5"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FB5B7B6" w14:textId="2FF10E9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861CE">
                        <w:rPr>
                          <w:rFonts w:ascii="MS Gothic" w:eastAsia="MS Gothic" w:hAnsi="MS Gothic" w:hint="eastAsia"/>
                          <w:lang w:val="en-US"/>
                        </w:rPr>
                        <w:t>☒</w:t>
                      </w:r>
                    </w:sdtContent>
                  </w:sdt>
                  <w:r w:rsidR="00202C9D">
                    <w:rPr>
                      <w:lang w:val="en-US"/>
                    </w:rPr>
                    <w:t xml:space="preserve"> Digital</w:t>
                  </w:r>
                </w:p>
                <w:p w14:paraId="49557844"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EF3968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1E394DD"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2D29CA7"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4D09F9D"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28827E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C70531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C2F6DD8" w14:textId="356DCCE8" w:rsidR="00FF0A6F" w:rsidRDefault="00000000" w:rsidP="00FF0A6F">
                  <w:pPr>
                    <w:rPr>
                      <w:lang w:val="en-US"/>
                    </w:rPr>
                  </w:pPr>
                  <w:sdt>
                    <w:sdtPr>
                      <w:rPr>
                        <w:lang w:val="en-US"/>
                      </w:rPr>
                      <w:id w:val="1653785920"/>
                      <w14:checkbox>
                        <w14:checked w14:val="1"/>
                        <w14:checkedState w14:val="2612" w14:font="MS Gothic"/>
                        <w14:uncheckedState w14:val="2610" w14:font="MS Gothic"/>
                      </w14:checkbox>
                    </w:sdtPr>
                    <w:sdtContent>
                      <w:r w:rsidR="007861CE">
                        <w:rPr>
                          <w:rFonts w:ascii="MS Gothic" w:eastAsia="MS Gothic" w:hAnsi="MS Gothic" w:hint="eastAsia"/>
                          <w:lang w:val="en-US"/>
                        </w:rPr>
                        <w:t>☒</w:t>
                      </w:r>
                    </w:sdtContent>
                  </w:sdt>
                  <w:r w:rsidR="00FF0A6F">
                    <w:rPr>
                      <w:lang w:val="en-US"/>
                    </w:rPr>
                    <w:t xml:space="preserve"> Software</w:t>
                  </w:r>
                </w:p>
                <w:p w14:paraId="5295D9E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BF19395" w14:textId="1F807EEB" w:rsidR="00202C9D" w:rsidRDefault="007861CE" w:rsidP="00202C9D">
                  <w:pPr>
                    <w:rPr>
                      <w:lang w:val="en-US"/>
                    </w:rPr>
                  </w:pPr>
                  <w:proofErr w:type="spellStart"/>
                  <w:r>
                    <w:rPr>
                      <w:lang w:val="en-US"/>
                    </w:rPr>
                    <w:t>Matlab</w:t>
                  </w:r>
                  <w:proofErr w:type="spellEnd"/>
                  <w:r>
                    <w:rPr>
                      <w:lang w:val="en-US"/>
                    </w:rPr>
                    <w:t xml:space="preserve"> -*.m</w:t>
                  </w:r>
                  <w:r w:rsidR="002F05C1">
                    <w:rPr>
                      <w:lang w:val="en-US"/>
                    </w:rPr>
                    <w:t xml:space="preserve"> </w:t>
                  </w:r>
                </w:p>
                <w:p w14:paraId="59D6267F" w14:textId="7E87CFFE" w:rsidR="002F05C1" w:rsidRDefault="002F05C1" w:rsidP="00202C9D">
                  <w:pPr>
                    <w:rPr>
                      <w:lang w:val="en-US"/>
                    </w:rPr>
                  </w:pPr>
                  <w:r>
                    <w:rPr>
                      <w:lang w:val="en-US"/>
                    </w:rPr>
                    <w:t xml:space="preserve">Mathematica- </w:t>
                  </w:r>
                  <w:proofErr w:type="gramStart"/>
                  <w:r>
                    <w:rPr>
                      <w:lang w:val="en-US"/>
                    </w:rPr>
                    <w:t>*.</w:t>
                  </w:r>
                  <w:proofErr w:type="spellStart"/>
                  <w:r>
                    <w:rPr>
                      <w:lang w:val="en-US"/>
                    </w:rPr>
                    <w:t>nb</w:t>
                  </w:r>
                  <w:proofErr w:type="spellEnd"/>
                  <w:proofErr w:type="gramEnd"/>
                </w:p>
              </w:tc>
              <w:tc>
                <w:tcPr>
                  <w:tcW w:w="2126" w:type="dxa"/>
                </w:tcPr>
                <w:p w14:paraId="078FC855" w14:textId="47E36AC4"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2051176" w14:textId="7B2E1205"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02C9D">
                    <w:rPr>
                      <w:lang w:val="en-US"/>
                    </w:rPr>
                    <w:t xml:space="preserve"> &lt; 100 GB</w:t>
                  </w:r>
                </w:p>
                <w:p w14:paraId="077BB8A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066CD6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2E1FAB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25C680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E1049F0" w14:textId="77777777" w:rsidR="00202C9D" w:rsidRDefault="00202C9D" w:rsidP="00202C9D"/>
              </w:tc>
              <w:tc>
                <w:tcPr>
                  <w:tcW w:w="2156" w:type="dxa"/>
                </w:tcPr>
                <w:p w14:paraId="21F12ACC" w14:textId="77777777" w:rsidR="00202C9D" w:rsidRDefault="00202C9D" w:rsidP="00202C9D"/>
              </w:tc>
            </w:tr>
            <w:tr w:rsidR="002F05C1" w14:paraId="200B0B0F" w14:textId="77777777" w:rsidTr="009E2081">
              <w:tc>
                <w:tcPr>
                  <w:tcW w:w="1588" w:type="dxa"/>
                </w:tcPr>
                <w:p w14:paraId="558BF689" w14:textId="77777777" w:rsidR="002F05C1" w:rsidRDefault="002F05C1" w:rsidP="002F05C1">
                  <w:r>
                    <w:t xml:space="preserve">Simulation </w:t>
                  </w:r>
                </w:p>
                <w:p w14:paraId="7859E53B" w14:textId="008BA532" w:rsidR="002F05C1" w:rsidRDefault="002F05C1" w:rsidP="002F05C1">
                  <w:r>
                    <w:t>Results generated by the codes:</w:t>
                  </w:r>
                </w:p>
                <w:p w14:paraId="45C3F024" w14:textId="7719FC72" w:rsidR="002F05C1" w:rsidRDefault="002F05C1" w:rsidP="002F05C1">
                  <w:proofErr w:type="spellStart"/>
                  <w:r w:rsidRPr="002F05C1">
                    <w:rPr>
                      <w:i/>
                      <w:iCs/>
                    </w:rPr>
                    <w:t>ISO_</w:t>
                  </w:r>
                  <w:r>
                    <w:rPr>
                      <w:i/>
                      <w:iCs/>
                    </w:rPr>
                    <w:t>SimCode_Results</w:t>
                  </w:r>
                  <w:proofErr w:type="spellEnd"/>
                </w:p>
                <w:p w14:paraId="6E589874" w14:textId="08E076CA" w:rsidR="002F05C1" w:rsidRDefault="002F05C1" w:rsidP="002F05C1">
                  <w:r>
                    <w:t xml:space="preserve"> </w:t>
                  </w:r>
                </w:p>
              </w:tc>
              <w:tc>
                <w:tcPr>
                  <w:tcW w:w="1842" w:type="dxa"/>
                </w:tcPr>
                <w:p w14:paraId="57DD9CBD" w14:textId="7C7F79F7" w:rsidR="002F05C1" w:rsidRDefault="002F05C1" w:rsidP="002F05C1">
                  <w:r>
                    <w:t>Figures generated using the self-written code.</w:t>
                  </w:r>
                </w:p>
              </w:tc>
              <w:tc>
                <w:tcPr>
                  <w:tcW w:w="2332" w:type="dxa"/>
                </w:tcPr>
                <w:p w14:paraId="132590E9" w14:textId="77777777" w:rsidR="002F05C1" w:rsidRPr="00250516" w:rsidRDefault="00000000" w:rsidP="002F05C1">
                  <w:pPr>
                    <w:rPr>
                      <w:lang w:val="en-US"/>
                    </w:rPr>
                  </w:pPr>
                  <w:sdt>
                    <w:sdtPr>
                      <w:rPr>
                        <w:lang w:val="en-US"/>
                      </w:rPr>
                      <w:id w:val="-1846630494"/>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w:t>
                  </w:r>
                  <w:r w:rsidR="002F05C1" w:rsidRPr="00250516">
                    <w:rPr>
                      <w:lang w:val="en-US"/>
                    </w:rPr>
                    <w:t xml:space="preserve">Generate new </w:t>
                  </w:r>
                  <w:proofErr w:type="gramStart"/>
                  <w:r w:rsidR="002F05C1" w:rsidRPr="00250516">
                    <w:rPr>
                      <w:lang w:val="en-US"/>
                    </w:rPr>
                    <w:t>data</w:t>
                  </w:r>
                  <w:proofErr w:type="gramEnd"/>
                </w:p>
                <w:p w14:paraId="6BD2EF93" w14:textId="2334E37C" w:rsidR="002F05C1" w:rsidRDefault="00000000" w:rsidP="002F05C1">
                  <w:pPr>
                    <w:rPr>
                      <w:rFonts w:ascii="MS Gothic" w:eastAsia="MS Gothic" w:hAnsi="MS Gothic"/>
                      <w:lang w:val="en-US"/>
                    </w:rPr>
                  </w:pPr>
                  <w:sdt>
                    <w:sdtPr>
                      <w:rPr>
                        <w:lang w:val="en-US"/>
                      </w:rPr>
                      <w:id w:val="128939983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Reuse existing data</w:t>
                  </w:r>
                </w:p>
              </w:tc>
              <w:tc>
                <w:tcPr>
                  <w:tcW w:w="1354" w:type="dxa"/>
                </w:tcPr>
                <w:p w14:paraId="3F07BF4C" w14:textId="77777777" w:rsidR="002F05C1" w:rsidRPr="00250516" w:rsidRDefault="00000000" w:rsidP="002F05C1">
                  <w:pPr>
                    <w:rPr>
                      <w:lang w:val="en-US"/>
                    </w:rPr>
                  </w:pPr>
                  <w:sdt>
                    <w:sdtPr>
                      <w:rPr>
                        <w:lang w:val="en-US"/>
                      </w:rPr>
                      <w:id w:val="630677243"/>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Digital</w:t>
                  </w:r>
                </w:p>
                <w:p w14:paraId="163DD058" w14:textId="2742A9BE" w:rsidR="002F05C1" w:rsidRDefault="00000000" w:rsidP="002F05C1">
                  <w:pPr>
                    <w:rPr>
                      <w:rFonts w:ascii="MS Gothic" w:eastAsia="MS Gothic" w:hAnsi="MS Gothic"/>
                      <w:lang w:val="en-US"/>
                    </w:rPr>
                  </w:pPr>
                  <w:sdt>
                    <w:sdtPr>
                      <w:rPr>
                        <w:lang w:val="en-US"/>
                      </w:rPr>
                      <w:id w:val="361097583"/>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Physical</w:t>
                  </w:r>
                </w:p>
              </w:tc>
              <w:tc>
                <w:tcPr>
                  <w:tcW w:w="1984" w:type="dxa"/>
                </w:tcPr>
                <w:p w14:paraId="43769D6A" w14:textId="77777777" w:rsidR="002F05C1" w:rsidRPr="00250516" w:rsidRDefault="00000000" w:rsidP="002F05C1">
                  <w:pPr>
                    <w:rPr>
                      <w:lang w:val="en-US"/>
                    </w:rPr>
                  </w:pPr>
                  <w:sdt>
                    <w:sdtPr>
                      <w:rPr>
                        <w:lang w:val="en-US"/>
                      </w:rPr>
                      <w:id w:val="-131471483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Audiovisual</w:t>
                  </w:r>
                </w:p>
                <w:p w14:paraId="3881B89C" w14:textId="65A7372E" w:rsidR="002F05C1" w:rsidRDefault="00000000" w:rsidP="002F05C1">
                  <w:pPr>
                    <w:rPr>
                      <w:lang w:val="en-US"/>
                    </w:rPr>
                  </w:pPr>
                  <w:sdt>
                    <w:sdtPr>
                      <w:rPr>
                        <w:lang w:val="en-US"/>
                      </w:rPr>
                      <w:id w:val="-2067793430"/>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Images</w:t>
                  </w:r>
                </w:p>
                <w:p w14:paraId="63940EFD" w14:textId="77777777" w:rsidR="002F05C1" w:rsidRDefault="00000000" w:rsidP="002F05C1">
                  <w:pPr>
                    <w:rPr>
                      <w:lang w:val="en-US"/>
                    </w:rPr>
                  </w:pPr>
                  <w:sdt>
                    <w:sdtPr>
                      <w:rPr>
                        <w:lang w:val="en-US"/>
                      </w:rPr>
                      <w:id w:val="-49279376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Sound</w:t>
                  </w:r>
                </w:p>
                <w:p w14:paraId="420FE357" w14:textId="31ECA275" w:rsidR="002F05C1" w:rsidRDefault="00000000" w:rsidP="002F05C1">
                  <w:pPr>
                    <w:rPr>
                      <w:lang w:val="en-US"/>
                    </w:rPr>
                  </w:pPr>
                  <w:sdt>
                    <w:sdtPr>
                      <w:rPr>
                        <w:lang w:val="en-US"/>
                      </w:rPr>
                      <w:id w:val="582871698"/>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Numerical</w:t>
                  </w:r>
                </w:p>
                <w:p w14:paraId="76915BDD" w14:textId="77777777" w:rsidR="002F05C1" w:rsidRDefault="00000000" w:rsidP="002F05C1">
                  <w:pPr>
                    <w:rPr>
                      <w:lang w:val="en-US"/>
                    </w:rPr>
                  </w:pPr>
                  <w:sdt>
                    <w:sdtPr>
                      <w:rPr>
                        <w:lang w:val="en-US"/>
                      </w:rPr>
                      <w:id w:val="1439641286"/>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Textual</w:t>
                  </w:r>
                </w:p>
                <w:p w14:paraId="417E36A1" w14:textId="77777777" w:rsidR="002F05C1" w:rsidRDefault="00000000" w:rsidP="002F05C1">
                  <w:pPr>
                    <w:rPr>
                      <w:lang w:val="en-US"/>
                    </w:rPr>
                  </w:pPr>
                  <w:sdt>
                    <w:sdtPr>
                      <w:rPr>
                        <w:lang w:val="en-US"/>
                      </w:rPr>
                      <w:id w:val="-1447003245"/>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Model</w:t>
                  </w:r>
                </w:p>
                <w:p w14:paraId="22029662" w14:textId="0D7D8BE3" w:rsidR="002F05C1" w:rsidRDefault="00000000" w:rsidP="002F05C1">
                  <w:pPr>
                    <w:rPr>
                      <w:lang w:val="en-US"/>
                    </w:rPr>
                  </w:pPr>
                  <w:sdt>
                    <w:sdtPr>
                      <w:rPr>
                        <w:lang w:val="en-US"/>
                      </w:rPr>
                      <w:id w:val="96838133"/>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Software</w:t>
                  </w:r>
                </w:p>
                <w:p w14:paraId="5C6E6FD9" w14:textId="584FE38C" w:rsidR="002F05C1" w:rsidRDefault="00000000" w:rsidP="002F05C1">
                  <w:pPr>
                    <w:rPr>
                      <w:rFonts w:ascii="MS Gothic" w:eastAsia="MS Gothic" w:hAnsi="MS Gothic"/>
                      <w:lang w:val="en-US"/>
                    </w:rPr>
                  </w:pPr>
                  <w:sdt>
                    <w:sdtPr>
                      <w:rPr>
                        <w:lang w:val="en-US"/>
                      </w:rPr>
                      <w:id w:val="-2012681205"/>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Other:</w:t>
                  </w:r>
                </w:p>
              </w:tc>
              <w:tc>
                <w:tcPr>
                  <w:tcW w:w="1985" w:type="dxa"/>
                </w:tcPr>
                <w:p w14:paraId="13C5B44C" w14:textId="1F91C348" w:rsidR="002F05C1" w:rsidRPr="002F05C1" w:rsidRDefault="002F05C1" w:rsidP="002F05C1">
                  <w:pPr>
                    <w:rPr>
                      <w:lang w:val="en-US"/>
                    </w:rPr>
                  </w:pPr>
                  <w:r>
                    <w:rPr>
                      <w:lang w:val="en-US"/>
                    </w:rPr>
                    <w:t>*.</w:t>
                  </w:r>
                  <w:proofErr w:type="spellStart"/>
                  <w:r>
                    <w:rPr>
                      <w:lang w:val="en-US"/>
                    </w:rPr>
                    <w:t>png</w:t>
                  </w:r>
                  <w:proofErr w:type="spellEnd"/>
                  <w:r>
                    <w:rPr>
                      <w:lang w:val="en-US"/>
                    </w:rPr>
                    <w:t xml:space="preserve"> *.jpeg </w:t>
                  </w:r>
                  <w:r w:rsidR="00B54C39">
                    <w:rPr>
                      <w:lang w:val="en-US"/>
                    </w:rPr>
                    <w:t>*.fig</w:t>
                  </w:r>
                </w:p>
              </w:tc>
              <w:tc>
                <w:tcPr>
                  <w:tcW w:w="2126" w:type="dxa"/>
                </w:tcPr>
                <w:p w14:paraId="57E697AE" w14:textId="2284007B" w:rsidR="002F05C1" w:rsidRDefault="00000000" w:rsidP="002F05C1">
                  <w:pPr>
                    <w:rPr>
                      <w:lang w:val="en-US"/>
                    </w:rPr>
                  </w:pPr>
                  <w:sdt>
                    <w:sdtPr>
                      <w:rPr>
                        <w:lang w:val="en-US"/>
                      </w:rPr>
                      <w:id w:val="-1042367117"/>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&lt; 1 GB</w:t>
                  </w:r>
                </w:p>
                <w:p w14:paraId="4455DF34" w14:textId="2C21D515" w:rsidR="002F05C1" w:rsidRDefault="00000000" w:rsidP="002F05C1">
                  <w:pPr>
                    <w:rPr>
                      <w:lang w:val="en-US"/>
                    </w:rPr>
                  </w:pPr>
                  <w:sdt>
                    <w:sdtPr>
                      <w:rPr>
                        <w:lang w:val="en-US"/>
                      </w:rPr>
                      <w:id w:val="1070231823"/>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100 GB</w:t>
                  </w:r>
                </w:p>
                <w:p w14:paraId="2D60A46F" w14:textId="3389A5D2" w:rsidR="002F05C1" w:rsidRDefault="00000000" w:rsidP="002F05C1">
                  <w:pPr>
                    <w:rPr>
                      <w:lang w:val="en-US"/>
                    </w:rPr>
                  </w:pPr>
                  <w:sdt>
                    <w:sdtPr>
                      <w:rPr>
                        <w:lang w:val="en-US"/>
                      </w:rPr>
                      <w:id w:val="-1325818357"/>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1 TB</w:t>
                  </w:r>
                </w:p>
                <w:p w14:paraId="6F91084B" w14:textId="77777777" w:rsidR="002F05C1" w:rsidRPr="00250516" w:rsidRDefault="00000000" w:rsidP="002F05C1">
                  <w:pPr>
                    <w:rPr>
                      <w:lang w:val="en-US"/>
                    </w:rPr>
                  </w:pPr>
                  <w:sdt>
                    <w:sdtPr>
                      <w:rPr>
                        <w:lang w:val="en-US"/>
                      </w:rPr>
                      <w:id w:val="1733805351"/>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5 TB</w:t>
                  </w:r>
                </w:p>
                <w:p w14:paraId="29F81A83" w14:textId="77777777" w:rsidR="002F05C1" w:rsidRDefault="00000000" w:rsidP="002F05C1">
                  <w:pPr>
                    <w:rPr>
                      <w:lang w:val="en-US"/>
                    </w:rPr>
                  </w:pPr>
                  <w:sdt>
                    <w:sdtPr>
                      <w:rPr>
                        <w:lang w:val="en-US"/>
                      </w:rPr>
                      <w:id w:val="-88502521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&gt; 5 TB</w:t>
                  </w:r>
                </w:p>
                <w:p w14:paraId="2E1DD168" w14:textId="77777777" w:rsidR="002F05C1" w:rsidRDefault="00000000" w:rsidP="002F05C1">
                  <w:pPr>
                    <w:rPr>
                      <w:lang w:val="en-US"/>
                    </w:rPr>
                  </w:pPr>
                  <w:sdt>
                    <w:sdtPr>
                      <w:rPr>
                        <w:lang w:val="en-US"/>
                      </w:rPr>
                      <w:id w:val="1505473314"/>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NA</w:t>
                  </w:r>
                </w:p>
                <w:p w14:paraId="22A280A2" w14:textId="77777777" w:rsidR="002F05C1" w:rsidRDefault="002F05C1" w:rsidP="002F05C1">
                  <w:pPr>
                    <w:rPr>
                      <w:rFonts w:ascii="MS Gothic" w:eastAsia="MS Gothic" w:hAnsi="MS Gothic"/>
                      <w:lang w:val="en-US"/>
                    </w:rPr>
                  </w:pPr>
                </w:p>
              </w:tc>
              <w:tc>
                <w:tcPr>
                  <w:tcW w:w="2156" w:type="dxa"/>
                </w:tcPr>
                <w:p w14:paraId="4F2D8318" w14:textId="77777777" w:rsidR="002F05C1" w:rsidRDefault="002F05C1" w:rsidP="002F05C1"/>
              </w:tc>
            </w:tr>
            <w:tr w:rsidR="002F05C1" w14:paraId="2060B861" w14:textId="77777777" w:rsidTr="009E2081">
              <w:tc>
                <w:tcPr>
                  <w:tcW w:w="1588" w:type="dxa"/>
                </w:tcPr>
                <w:p w14:paraId="74C98E9F" w14:textId="77777777" w:rsidR="002F05C1" w:rsidRDefault="002F05C1" w:rsidP="002F05C1">
                  <w:r>
                    <w:t xml:space="preserve">Results-free simulation base files: </w:t>
                  </w:r>
                </w:p>
                <w:p w14:paraId="62B40208" w14:textId="63E0C4AA" w:rsidR="00C63C4E" w:rsidRDefault="002F05C1" w:rsidP="00C63C4E">
                  <w:proofErr w:type="spellStart"/>
                  <w:r w:rsidRPr="002F05C1">
                    <w:rPr>
                      <w:i/>
                      <w:iCs/>
                    </w:rPr>
                    <w:t>ISO_</w:t>
                  </w:r>
                  <w:r>
                    <w:rPr>
                      <w:i/>
                      <w:iCs/>
                    </w:rPr>
                    <w:t>SimBase</w:t>
                  </w:r>
                  <w:proofErr w:type="spellEnd"/>
                </w:p>
              </w:tc>
              <w:tc>
                <w:tcPr>
                  <w:tcW w:w="1842" w:type="dxa"/>
                </w:tcPr>
                <w:p w14:paraId="2EBEE6F7" w14:textId="2A28261C" w:rsidR="002F05C1" w:rsidRDefault="002F05C1" w:rsidP="002F05C1">
                  <w:r>
                    <w:t>Ready-to-</w:t>
                  </w:r>
                  <w:proofErr w:type="gramStart"/>
                  <w:r>
                    <w:t>use  base</w:t>
                  </w:r>
                  <w:proofErr w:type="gramEnd"/>
                  <w:r>
                    <w:t xml:space="preserve"> simulation files for </w:t>
                  </w:r>
                  <w:r w:rsidRPr="002F05C1">
                    <w:t>3</w:t>
                  </w:r>
                  <w:r w:rsidRPr="002F05C1">
                    <w:rPr>
                      <w:vertAlign w:val="superscript"/>
                    </w:rPr>
                    <w:t>rd</w:t>
                  </w:r>
                  <w:r>
                    <w:t xml:space="preserve"> </w:t>
                  </w:r>
                  <w:r w:rsidRPr="002F05C1">
                    <w:t xml:space="preserve">party physics </w:t>
                  </w:r>
                  <w:r w:rsidRPr="002F05C1">
                    <w:lastRenderedPageBreak/>
                    <w:t xml:space="preserve">simulation </w:t>
                  </w:r>
                  <w:r>
                    <w:t>packages.</w:t>
                  </w:r>
                </w:p>
              </w:tc>
              <w:tc>
                <w:tcPr>
                  <w:tcW w:w="2332" w:type="dxa"/>
                </w:tcPr>
                <w:p w14:paraId="3049BA78" w14:textId="77777777" w:rsidR="002F05C1" w:rsidRPr="00250516" w:rsidRDefault="00000000" w:rsidP="002F05C1">
                  <w:pPr>
                    <w:rPr>
                      <w:lang w:val="en-US"/>
                    </w:rPr>
                  </w:pPr>
                  <w:sdt>
                    <w:sdtPr>
                      <w:rPr>
                        <w:lang w:val="en-US"/>
                      </w:rPr>
                      <w:id w:val="-392893302"/>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w:t>
                  </w:r>
                  <w:r w:rsidR="002F05C1" w:rsidRPr="00250516">
                    <w:rPr>
                      <w:lang w:val="en-US"/>
                    </w:rPr>
                    <w:t xml:space="preserve">Generate new </w:t>
                  </w:r>
                  <w:proofErr w:type="gramStart"/>
                  <w:r w:rsidR="002F05C1" w:rsidRPr="00250516">
                    <w:rPr>
                      <w:lang w:val="en-US"/>
                    </w:rPr>
                    <w:t>data</w:t>
                  </w:r>
                  <w:proofErr w:type="gramEnd"/>
                </w:p>
                <w:p w14:paraId="6CAF6772" w14:textId="17835826" w:rsidR="002F05C1" w:rsidRDefault="00000000" w:rsidP="002F05C1">
                  <w:pPr>
                    <w:rPr>
                      <w:rFonts w:ascii="MS Gothic" w:eastAsia="MS Gothic" w:hAnsi="MS Gothic"/>
                      <w:lang w:val="en-US"/>
                    </w:rPr>
                  </w:pPr>
                  <w:sdt>
                    <w:sdtPr>
                      <w:rPr>
                        <w:lang w:val="en-US"/>
                      </w:rPr>
                      <w:id w:val="-879171012"/>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Reuse existing data</w:t>
                  </w:r>
                </w:p>
              </w:tc>
              <w:tc>
                <w:tcPr>
                  <w:tcW w:w="1354" w:type="dxa"/>
                </w:tcPr>
                <w:p w14:paraId="70140E20" w14:textId="77777777" w:rsidR="002F05C1" w:rsidRPr="00250516" w:rsidRDefault="00000000" w:rsidP="002F05C1">
                  <w:pPr>
                    <w:rPr>
                      <w:lang w:val="en-US"/>
                    </w:rPr>
                  </w:pPr>
                  <w:sdt>
                    <w:sdtPr>
                      <w:rPr>
                        <w:lang w:val="en-US"/>
                      </w:rPr>
                      <w:id w:val="-321201704"/>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Digital</w:t>
                  </w:r>
                </w:p>
                <w:p w14:paraId="202078D3" w14:textId="4C6ED730" w:rsidR="002F05C1" w:rsidRDefault="00000000" w:rsidP="002F05C1">
                  <w:pPr>
                    <w:rPr>
                      <w:rFonts w:ascii="MS Gothic" w:eastAsia="MS Gothic" w:hAnsi="MS Gothic"/>
                      <w:lang w:val="en-US"/>
                    </w:rPr>
                  </w:pPr>
                  <w:sdt>
                    <w:sdtPr>
                      <w:rPr>
                        <w:lang w:val="en-US"/>
                      </w:rPr>
                      <w:id w:val="-1348008619"/>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Physical</w:t>
                  </w:r>
                </w:p>
              </w:tc>
              <w:tc>
                <w:tcPr>
                  <w:tcW w:w="1984" w:type="dxa"/>
                </w:tcPr>
                <w:p w14:paraId="48C8C4F6" w14:textId="77777777" w:rsidR="002F05C1" w:rsidRPr="00250516" w:rsidRDefault="00000000" w:rsidP="002F05C1">
                  <w:pPr>
                    <w:rPr>
                      <w:lang w:val="en-US"/>
                    </w:rPr>
                  </w:pPr>
                  <w:sdt>
                    <w:sdtPr>
                      <w:rPr>
                        <w:lang w:val="en-US"/>
                      </w:rPr>
                      <w:id w:val="1828242734"/>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Audiovisual</w:t>
                  </w:r>
                </w:p>
                <w:p w14:paraId="5938E835" w14:textId="77777777" w:rsidR="002F05C1" w:rsidRDefault="00000000" w:rsidP="002F05C1">
                  <w:pPr>
                    <w:rPr>
                      <w:lang w:val="en-US"/>
                    </w:rPr>
                  </w:pPr>
                  <w:sdt>
                    <w:sdtPr>
                      <w:rPr>
                        <w:lang w:val="en-US"/>
                      </w:rPr>
                      <w:id w:val="-760601735"/>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Images</w:t>
                  </w:r>
                </w:p>
                <w:p w14:paraId="77312719" w14:textId="77777777" w:rsidR="002F05C1" w:rsidRDefault="00000000" w:rsidP="002F05C1">
                  <w:pPr>
                    <w:rPr>
                      <w:lang w:val="en-US"/>
                    </w:rPr>
                  </w:pPr>
                  <w:sdt>
                    <w:sdtPr>
                      <w:rPr>
                        <w:lang w:val="en-US"/>
                      </w:rPr>
                      <w:id w:val="64146101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Sound</w:t>
                  </w:r>
                </w:p>
                <w:p w14:paraId="33B5CEDD" w14:textId="2884ABA8" w:rsidR="002F05C1" w:rsidRDefault="00000000" w:rsidP="002F05C1">
                  <w:pPr>
                    <w:rPr>
                      <w:lang w:val="en-US"/>
                    </w:rPr>
                  </w:pPr>
                  <w:sdt>
                    <w:sdtPr>
                      <w:rPr>
                        <w:lang w:val="en-US"/>
                      </w:rPr>
                      <w:id w:val="2117400181"/>
                      <w14:checkbox>
                        <w14:checked w14:val="1"/>
                        <w14:checkedState w14:val="2612" w14:font="MS Gothic"/>
                        <w14:uncheckedState w14:val="2610" w14:font="MS Gothic"/>
                      </w14:checkbox>
                    </w:sdtPr>
                    <w:sdtContent>
                      <w:r w:rsidR="00C63C4E">
                        <w:rPr>
                          <w:rFonts w:ascii="MS Gothic" w:eastAsia="MS Gothic" w:hAnsi="MS Gothic" w:hint="eastAsia"/>
                          <w:lang w:val="en-US"/>
                        </w:rPr>
                        <w:t>☒</w:t>
                      </w:r>
                    </w:sdtContent>
                  </w:sdt>
                  <w:r w:rsidR="002F05C1">
                    <w:rPr>
                      <w:lang w:val="en-US"/>
                    </w:rPr>
                    <w:t xml:space="preserve"> Numerical</w:t>
                  </w:r>
                </w:p>
                <w:p w14:paraId="60CDB399" w14:textId="77777777" w:rsidR="002F05C1" w:rsidRDefault="00000000" w:rsidP="002F05C1">
                  <w:pPr>
                    <w:rPr>
                      <w:lang w:val="en-US"/>
                    </w:rPr>
                  </w:pPr>
                  <w:sdt>
                    <w:sdtPr>
                      <w:rPr>
                        <w:lang w:val="en-US"/>
                      </w:rPr>
                      <w:id w:val="137327377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Textual</w:t>
                  </w:r>
                </w:p>
                <w:p w14:paraId="4E6FE114" w14:textId="77777777" w:rsidR="002F05C1" w:rsidRDefault="00000000" w:rsidP="002F05C1">
                  <w:pPr>
                    <w:rPr>
                      <w:lang w:val="en-US"/>
                    </w:rPr>
                  </w:pPr>
                  <w:sdt>
                    <w:sdtPr>
                      <w:rPr>
                        <w:lang w:val="en-US"/>
                      </w:rPr>
                      <w:id w:val="-1507598152"/>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Model</w:t>
                  </w:r>
                </w:p>
                <w:p w14:paraId="351A96B4" w14:textId="77777777" w:rsidR="002F05C1" w:rsidRDefault="00000000" w:rsidP="002F05C1">
                  <w:pPr>
                    <w:rPr>
                      <w:lang w:val="en-US"/>
                    </w:rPr>
                  </w:pPr>
                  <w:sdt>
                    <w:sdtPr>
                      <w:rPr>
                        <w:lang w:val="en-US"/>
                      </w:rPr>
                      <w:id w:val="1687171964"/>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Software</w:t>
                  </w:r>
                </w:p>
                <w:p w14:paraId="18C80C99" w14:textId="58145A72" w:rsidR="002F05C1" w:rsidRDefault="00000000" w:rsidP="002F05C1">
                  <w:pPr>
                    <w:rPr>
                      <w:rFonts w:ascii="MS Gothic" w:eastAsia="MS Gothic" w:hAnsi="MS Gothic"/>
                      <w:lang w:val="en-US"/>
                    </w:rPr>
                  </w:pPr>
                  <w:sdt>
                    <w:sdtPr>
                      <w:rPr>
                        <w:lang w:val="en-US"/>
                      </w:rPr>
                      <w:id w:val="1949194429"/>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Other:</w:t>
                  </w:r>
                </w:p>
              </w:tc>
              <w:tc>
                <w:tcPr>
                  <w:tcW w:w="1985" w:type="dxa"/>
                </w:tcPr>
                <w:p w14:paraId="44293CB0" w14:textId="5630B396" w:rsidR="002F05C1" w:rsidRDefault="002F05C1" w:rsidP="002F05C1">
                  <w:pPr>
                    <w:rPr>
                      <w:lang w:val="en-US"/>
                    </w:rPr>
                  </w:pPr>
                  <w:r>
                    <w:rPr>
                      <w:lang w:val="en-US"/>
                    </w:rPr>
                    <w:lastRenderedPageBreak/>
                    <w:t xml:space="preserve">COMSOL: </w:t>
                  </w:r>
                </w:p>
                <w:p w14:paraId="6E7C2403" w14:textId="77777777" w:rsidR="002F05C1" w:rsidRDefault="002F05C1" w:rsidP="002F05C1">
                  <w:pPr>
                    <w:rPr>
                      <w:lang w:val="en-US"/>
                    </w:rPr>
                  </w:pPr>
                  <w:r>
                    <w:rPr>
                      <w:lang w:val="en-US"/>
                    </w:rPr>
                    <w:t>*.mph</w:t>
                  </w:r>
                </w:p>
                <w:p w14:paraId="2B7E668D" w14:textId="00ADE490" w:rsidR="002F05C1" w:rsidRDefault="002F05C1" w:rsidP="002F05C1">
                  <w:pPr>
                    <w:rPr>
                      <w:lang w:val="en-US"/>
                    </w:rPr>
                  </w:pPr>
                  <w:proofErr w:type="spellStart"/>
                  <w:r>
                    <w:rPr>
                      <w:lang w:val="en-US"/>
                    </w:rPr>
                    <w:t>Lumerical</w:t>
                  </w:r>
                  <w:proofErr w:type="spellEnd"/>
                  <w:r>
                    <w:rPr>
                      <w:lang w:val="en-US"/>
                    </w:rPr>
                    <w:t xml:space="preserve">: </w:t>
                  </w:r>
                </w:p>
                <w:p w14:paraId="577C91CE" w14:textId="77777777" w:rsidR="002F05C1" w:rsidRDefault="002F05C1" w:rsidP="002F05C1">
                  <w:pPr>
                    <w:rPr>
                      <w:lang w:val="en-US"/>
                    </w:rPr>
                  </w:pPr>
                  <w:r>
                    <w:rPr>
                      <w:lang w:val="en-US"/>
                    </w:rPr>
                    <w:t>*.</w:t>
                  </w:r>
                  <w:proofErr w:type="spellStart"/>
                  <w:r>
                    <w:rPr>
                      <w:lang w:val="en-US"/>
                    </w:rPr>
                    <w:t>lsf</w:t>
                  </w:r>
                  <w:proofErr w:type="spellEnd"/>
                  <w:r>
                    <w:rPr>
                      <w:lang w:val="en-US"/>
                    </w:rPr>
                    <w:t xml:space="preserve"> *.</w:t>
                  </w:r>
                  <w:proofErr w:type="spellStart"/>
                  <w:r>
                    <w:rPr>
                      <w:lang w:val="en-US"/>
                    </w:rPr>
                    <w:t>lms</w:t>
                  </w:r>
                  <w:proofErr w:type="spellEnd"/>
                  <w:r>
                    <w:rPr>
                      <w:lang w:val="en-US"/>
                    </w:rPr>
                    <w:t xml:space="preserve"> *.</w:t>
                  </w:r>
                  <w:proofErr w:type="spellStart"/>
                  <w:r>
                    <w:rPr>
                      <w:lang w:val="en-US"/>
                    </w:rPr>
                    <w:t>fsp</w:t>
                  </w:r>
                  <w:proofErr w:type="spellEnd"/>
                </w:p>
                <w:p w14:paraId="76C511A8" w14:textId="77777777" w:rsidR="002F05C1" w:rsidRDefault="002F05C1" w:rsidP="002F05C1">
                  <w:pPr>
                    <w:rPr>
                      <w:lang w:val="en-US"/>
                    </w:rPr>
                  </w:pPr>
                  <w:r>
                    <w:rPr>
                      <w:lang w:val="en-US"/>
                    </w:rPr>
                    <w:lastRenderedPageBreak/>
                    <w:t xml:space="preserve">ADS: </w:t>
                  </w:r>
                </w:p>
                <w:p w14:paraId="4D980A2B" w14:textId="7070A343" w:rsidR="002F05C1" w:rsidRDefault="002F05C1" w:rsidP="002F05C1">
                  <w:pPr>
                    <w:rPr>
                      <w:rFonts w:ascii="MS Gothic" w:eastAsia="MS Gothic" w:hAnsi="MS Gothic"/>
                      <w:lang w:val="en-US"/>
                    </w:rPr>
                  </w:pPr>
                  <w:r>
                    <w:rPr>
                      <w:lang w:val="en-US"/>
                    </w:rPr>
                    <w:t>*.</w:t>
                  </w:r>
                  <w:proofErr w:type="spellStart"/>
                  <w:r>
                    <w:rPr>
                      <w:lang w:val="en-US"/>
                    </w:rPr>
                    <w:t>dds</w:t>
                  </w:r>
                  <w:proofErr w:type="spellEnd"/>
                  <w:r>
                    <w:rPr>
                      <w:lang w:val="en-US"/>
                    </w:rPr>
                    <w:t xml:space="preserve"> </w:t>
                  </w:r>
                </w:p>
              </w:tc>
              <w:tc>
                <w:tcPr>
                  <w:tcW w:w="2126" w:type="dxa"/>
                </w:tcPr>
                <w:p w14:paraId="06979D6E" w14:textId="77777777" w:rsidR="002F05C1" w:rsidRDefault="00000000" w:rsidP="002F05C1">
                  <w:pPr>
                    <w:rPr>
                      <w:lang w:val="en-US"/>
                    </w:rPr>
                  </w:pPr>
                  <w:sdt>
                    <w:sdtPr>
                      <w:rPr>
                        <w:lang w:val="en-US"/>
                      </w:rPr>
                      <w:id w:val="-456266462"/>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&lt; 1 GB</w:t>
                  </w:r>
                </w:p>
                <w:p w14:paraId="017F493A" w14:textId="419ABD80" w:rsidR="002F05C1" w:rsidRDefault="00000000" w:rsidP="002F05C1">
                  <w:pPr>
                    <w:rPr>
                      <w:lang w:val="en-US"/>
                    </w:rPr>
                  </w:pPr>
                  <w:sdt>
                    <w:sdtPr>
                      <w:rPr>
                        <w:lang w:val="en-US"/>
                      </w:rPr>
                      <w:id w:val="-1835517494"/>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100 GB</w:t>
                  </w:r>
                </w:p>
                <w:p w14:paraId="0B28D565" w14:textId="59CDC1F5" w:rsidR="002F05C1" w:rsidRDefault="00000000" w:rsidP="002F05C1">
                  <w:pPr>
                    <w:rPr>
                      <w:lang w:val="en-US"/>
                    </w:rPr>
                  </w:pPr>
                  <w:sdt>
                    <w:sdtPr>
                      <w:rPr>
                        <w:lang w:val="en-US"/>
                      </w:rPr>
                      <w:id w:val="1497767143"/>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1 TB</w:t>
                  </w:r>
                </w:p>
                <w:p w14:paraId="388F3452" w14:textId="77777777" w:rsidR="002F05C1" w:rsidRPr="00250516" w:rsidRDefault="00000000" w:rsidP="002F05C1">
                  <w:pPr>
                    <w:rPr>
                      <w:lang w:val="en-US"/>
                    </w:rPr>
                  </w:pPr>
                  <w:sdt>
                    <w:sdtPr>
                      <w:rPr>
                        <w:lang w:val="en-US"/>
                      </w:rPr>
                      <w:id w:val="461230281"/>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5 TB</w:t>
                  </w:r>
                </w:p>
                <w:p w14:paraId="68D70EB5" w14:textId="77777777" w:rsidR="002F05C1" w:rsidRDefault="00000000" w:rsidP="002F05C1">
                  <w:pPr>
                    <w:rPr>
                      <w:lang w:val="en-US"/>
                    </w:rPr>
                  </w:pPr>
                  <w:sdt>
                    <w:sdtPr>
                      <w:rPr>
                        <w:lang w:val="en-US"/>
                      </w:rPr>
                      <w:id w:val="221191609"/>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&gt; 5 TB</w:t>
                  </w:r>
                </w:p>
                <w:p w14:paraId="1D5C20E7" w14:textId="77777777" w:rsidR="002F05C1" w:rsidRDefault="00000000" w:rsidP="002F05C1">
                  <w:pPr>
                    <w:rPr>
                      <w:lang w:val="en-US"/>
                    </w:rPr>
                  </w:pPr>
                  <w:sdt>
                    <w:sdtPr>
                      <w:rPr>
                        <w:lang w:val="en-US"/>
                      </w:rPr>
                      <w:id w:val="-1588921142"/>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NA</w:t>
                  </w:r>
                </w:p>
                <w:p w14:paraId="5CCB037D" w14:textId="226E3A02" w:rsidR="002F05C1" w:rsidRDefault="002F05C1" w:rsidP="002F05C1">
                  <w:pPr>
                    <w:rPr>
                      <w:rFonts w:ascii="MS Gothic" w:eastAsia="MS Gothic" w:hAnsi="MS Gothic"/>
                      <w:lang w:val="en-US"/>
                    </w:rPr>
                  </w:pPr>
                </w:p>
              </w:tc>
              <w:tc>
                <w:tcPr>
                  <w:tcW w:w="2156" w:type="dxa"/>
                </w:tcPr>
                <w:p w14:paraId="7351B384" w14:textId="77777777" w:rsidR="002F05C1" w:rsidRDefault="002F05C1" w:rsidP="002F05C1"/>
              </w:tc>
            </w:tr>
            <w:tr w:rsidR="002F05C1" w14:paraId="05022444" w14:textId="77777777" w:rsidTr="009E2081">
              <w:tc>
                <w:tcPr>
                  <w:tcW w:w="1588" w:type="dxa"/>
                </w:tcPr>
                <w:p w14:paraId="5286236F" w14:textId="522CAD8E" w:rsidR="002F05C1" w:rsidRDefault="002F05C1" w:rsidP="002F05C1">
                  <w:r>
                    <w:lastRenderedPageBreak/>
                    <w:t xml:space="preserve">Layout designs for the different stack layers </w:t>
                  </w:r>
                </w:p>
                <w:p w14:paraId="632E9628" w14:textId="3C8115B3" w:rsidR="002F05C1" w:rsidRPr="002F05C1" w:rsidRDefault="002F05C1" w:rsidP="002F05C1">
                  <w:pPr>
                    <w:rPr>
                      <w:i/>
                      <w:iCs/>
                    </w:rPr>
                  </w:pPr>
                  <w:proofErr w:type="spellStart"/>
                  <w:r w:rsidRPr="002F05C1">
                    <w:rPr>
                      <w:i/>
                      <w:iCs/>
                    </w:rPr>
                    <w:t>ISO_Layout</w:t>
                  </w:r>
                  <w:proofErr w:type="spellEnd"/>
                </w:p>
                <w:p w14:paraId="398E2A98" w14:textId="77777777" w:rsidR="002F05C1" w:rsidRDefault="002F05C1" w:rsidP="002F05C1"/>
              </w:tc>
              <w:tc>
                <w:tcPr>
                  <w:tcW w:w="1842" w:type="dxa"/>
                </w:tcPr>
                <w:p w14:paraId="1E04DC64" w14:textId="27FA6818" w:rsidR="002F05C1" w:rsidRDefault="002F05C1" w:rsidP="002F05C1">
                  <w:r>
                    <w:t xml:space="preserve">Designs that are required to fabricate the device using different fabrication techniques and processes </w:t>
                  </w:r>
                </w:p>
              </w:tc>
              <w:tc>
                <w:tcPr>
                  <w:tcW w:w="2332" w:type="dxa"/>
                </w:tcPr>
                <w:p w14:paraId="459BC0F5" w14:textId="77777777" w:rsidR="002F05C1" w:rsidRPr="00250516" w:rsidRDefault="00000000" w:rsidP="002F05C1">
                  <w:pPr>
                    <w:rPr>
                      <w:lang w:val="en-US"/>
                    </w:rPr>
                  </w:pPr>
                  <w:sdt>
                    <w:sdtPr>
                      <w:rPr>
                        <w:lang w:val="en-US"/>
                      </w:rPr>
                      <w:id w:val="674004896"/>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w:t>
                  </w:r>
                  <w:r w:rsidR="002F05C1" w:rsidRPr="00250516">
                    <w:rPr>
                      <w:lang w:val="en-US"/>
                    </w:rPr>
                    <w:t xml:space="preserve">Generate new </w:t>
                  </w:r>
                  <w:proofErr w:type="gramStart"/>
                  <w:r w:rsidR="002F05C1" w:rsidRPr="00250516">
                    <w:rPr>
                      <w:lang w:val="en-US"/>
                    </w:rPr>
                    <w:t>data</w:t>
                  </w:r>
                  <w:proofErr w:type="gramEnd"/>
                </w:p>
                <w:p w14:paraId="3B87B3A2" w14:textId="03463E6A" w:rsidR="002F05C1" w:rsidRDefault="00000000" w:rsidP="002F05C1">
                  <w:pPr>
                    <w:rPr>
                      <w:rFonts w:ascii="MS Gothic" w:eastAsia="MS Gothic" w:hAnsi="MS Gothic"/>
                      <w:lang w:val="en-US"/>
                    </w:rPr>
                  </w:pPr>
                  <w:sdt>
                    <w:sdtPr>
                      <w:rPr>
                        <w:lang w:val="en-US"/>
                      </w:rPr>
                      <w:id w:val="1947729126"/>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Reuse existing data</w:t>
                  </w:r>
                </w:p>
              </w:tc>
              <w:tc>
                <w:tcPr>
                  <w:tcW w:w="1354" w:type="dxa"/>
                </w:tcPr>
                <w:p w14:paraId="38D51FF5" w14:textId="77777777" w:rsidR="002F05C1" w:rsidRPr="00250516" w:rsidRDefault="00000000" w:rsidP="002F05C1">
                  <w:pPr>
                    <w:rPr>
                      <w:lang w:val="en-US"/>
                    </w:rPr>
                  </w:pPr>
                  <w:sdt>
                    <w:sdtPr>
                      <w:rPr>
                        <w:lang w:val="en-US"/>
                      </w:rPr>
                      <w:id w:val="1770204370"/>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Digital</w:t>
                  </w:r>
                </w:p>
                <w:p w14:paraId="60031661" w14:textId="6337BD5D" w:rsidR="002F05C1" w:rsidRDefault="00000000" w:rsidP="002F05C1">
                  <w:pPr>
                    <w:rPr>
                      <w:rFonts w:ascii="MS Gothic" w:eastAsia="MS Gothic" w:hAnsi="MS Gothic"/>
                      <w:lang w:val="en-US"/>
                    </w:rPr>
                  </w:pPr>
                  <w:sdt>
                    <w:sdtPr>
                      <w:rPr>
                        <w:lang w:val="en-US"/>
                      </w:rPr>
                      <w:id w:val="-1183818633"/>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Physical</w:t>
                  </w:r>
                </w:p>
              </w:tc>
              <w:tc>
                <w:tcPr>
                  <w:tcW w:w="1984" w:type="dxa"/>
                </w:tcPr>
                <w:p w14:paraId="6C6894F0" w14:textId="77777777" w:rsidR="002F05C1" w:rsidRPr="00250516" w:rsidRDefault="00000000" w:rsidP="002F05C1">
                  <w:pPr>
                    <w:rPr>
                      <w:lang w:val="en-US"/>
                    </w:rPr>
                  </w:pPr>
                  <w:sdt>
                    <w:sdtPr>
                      <w:rPr>
                        <w:lang w:val="en-US"/>
                      </w:rPr>
                      <w:id w:val="-1899270959"/>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Audiovisual</w:t>
                  </w:r>
                </w:p>
                <w:p w14:paraId="0326BA92" w14:textId="77777777" w:rsidR="002F05C1" w:rsidRDefault="00000000" w:rsidP="002F05C1">
                  <w:pPr>
                    <w:rPr>
                      <w:lang w:val="en-US"/>
                    </w:rPr>
                  </w:pPr>
                  <w:sdt>
                    <w:sdtPr>
                      <w:rPr>
                        <w:lang w:val="en-US"/>
                      </w:rPr>
                      <w:id w:val="-514007191"/>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Images</w:t>
                  </w:r>
                </w:p>
                <w:p w14:paraId="7FD01E6B" w14:textId="77777777" w:rsidR="002F05C1" w:rsidRDefault="00000000" w:rsidP="002F05C1">
                  <w:pPr>
                    <w:rPr>
                      <w:lang w:val="en-US"/>
                    </w:rPr>
                  </w:pPr>
                  <w:sdt>
                    <w:sdtPr>
                      <w:rPr>
                        <w:lang w:val="en-US"/>
                      </w:rPr>
                      <w:id w:val="40349517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Sound</w:t>
                  </w:r>
                </w:p>
                <w:p w14:paraId="6E2BF598" w14:textId="77777777" w:rsidR="002F05C1" w:rsidRDefault="00000000" w:rsidP="002F05C1">
                  <w:pPr>
                    <w:rPr>
                      <w:lang w:val="en-US"/>
                    </w:rPr>
                  </w:pPr>
                  <w:sdt>
                    <w:sdtPr>
                      <w:rPr>
                        <w:lang w:val="en-US"/>
                      </w:rPr>
                      <w:id w:val="2091114663"/>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Numerical</w:t>
                  </w:r>
                </w:p>
                <w:p w14:paraId="2779A967" w14:textId="77777777" w:rsidR="002F05C1" w:rsidRDefault="00000000" w:rsidP="002F05C1">
                  <w:pPr>
                    <w:rPr>
                      <w:lang w:val="en-US"/>
                    </w:rPr>
                  </w:pPr>
                  <w:sdt>
                    <w:sdtPr>
                      <w:rPr>
                        <w:lang w:val="en-US"/>
                      </w:rPr>
                      <w:id w:val="-890422280"/>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Textual</w:t>
                  </w:r>
                </w:p>
                <w:p w14:paraId="01649E87" w14:textId="77777777" w:rsidR="002F05C1" w:rsidRDefault="00000000" w:rsidP="002F05C1">
                  <w:pPr>
                    <w:rPr>
                      <w:lang w:val="en-US"/>
                    </w:rPr>
                  </w:pPr>
                  <w:sdt>
                    <w:sdtPr>
                      <w:rPr>
                        <w:lang w:val="en-US"/>
                      </w:rPr>
                      <w:id w:val="-37678193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Model</w:t>
                  </w:r>
                </w:p>
                <w:p w14:paraId="0C2246CF" w14:textId="77777777" w:rsidR="002F05C1" w:rsidRDefault="00000000" w:rsidP="002F05C1">
                  <w:pPr>
                    <w:rPr>
                      <w:lang w:val="en-US"/>
                    </w:rPr>
                  </w:pPr>
                  <w:sdt>
                    <w:sdtPr>
                      <w:rPr>
                        <w:lang w:val="en-US"/>
                      </w:rPr>
                      <w:id w:val="-1754743181"/>
                      <w14:checkbox>
                        <w14:checked w14:val="1"/>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Software</w:t>
                  </w:r>
                </w:p>
                <w:p w14:paraId="717E80D8" w14:textId="1A033BA9" w:rsidR="002F05C1" w:rsidRDefault="00000000" w:rsidP="002F05C1">
                  <w:pPr>
                    <w:rPr>
                      <w:rFonts w:ascii="MS Gothic" w:eastAsia="MS Gothic" w:hAnsi="MS Gothic"/>
                      <w:lang w:val="en-US"/>
                    </w:rPr>
                  </w:pPr>
                  <w:sdt>
                    <w:sdtPr>
                      <w:rPr>
                        <w:lang w:val="en-US"/>
                      </w:rPr>
                      <w:id w:val="-121196120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Other:</w:t>
                  </w:r>
                </w:p>
              </w:tc>
              <w:tc>
                <w:tcPr>
                  <w:tcW w:w="1985" w:type="dxa"/>
                </w:tcPr>
                <w:p w14:paraId="1D21D71B" w14:textId="1953DA9B" w:rsidR="002F05C1" w:rsidRDefault="002F05C1" w:rsidP="002F05C1">
                  <w:pPr>
                    <w:rPr>
                      <w:rFonts w:ascii="MS Gothic" w:eastAsia="MS Gothic" w:hAnsi="MS Gothic"/>
                      <w:lang w:val="en-US"/>
                    </w:rPr>
                  </w:pPr>
                  <w:proofErr w:type="gramStart"/>
                  <w:r>
                    <w:rPr>
                      <w:lang w:val="en-US"/>
                    </w:rPr>
                    <w:t>*.GDS  *</w:t>
                  </w:r>
                  <w:proofErr w:type="gramEnd"/>
                  <w:r>
                    <w:rPr>
                      <w:lang w:val="en-US"/>
                    </w:rPr>
                    <w:t>.OASIS</w:t>
                  </w:r>
                </w:p>
              </w:tc>
              <w:tc>
                <w:tcPr>
                  <w:tcW w:w="2126" w:type="dxa"/>
                </w:tcPr>
                <w:p w14:paraId="2863FE9F" w14:textId="77777777" w:rsidR="002F05C1" w:rsidRDefault="00000000" w:rsidP="002F05C1">
                  <w:pPr>
                    <w:rPr>
                      <w:lang w:val="en-US"/>
                    </w:rPr>
                  </w:pPr>
                  <w:sdt>
                    <w:sdtPr>
                      <w:rPr>
                        <w:lang w:val="en-US"/>
                      </w:rPr>
                      <w:id w:val="-30308607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&lt; 1 GB</w:t>
                  </w:r>
                </w:p>
                <w:p w14:paraId="1F2BD5EE" w14:textId="336B436F" w:rsidR="002F05C1" w:rsidRDefault="00000000" w:rsidP="002F05C1">
                  <w:pPr>
                    <w:rPr>
                      <w:lang w:val="en-US"/>
                    </w:rPr>
                  </w:pPr>
                  <w:sdt>
                    <w:sdtPr>
                      <w:rPr>
                        <w:lang w:val="en-US"/>
                      </w:rPr>
                      <w:id w:val="101620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2F05C1">
                    <w:rPr>
                      <w:lang w:val="en-US"/>
                    </w:rPr>
                    <w:t xml:space="preserve"> &lt; 100 GB</w:t>
                  </w:r>
                </w:p>
                <w:p w14:paraId="6FBADFD4" w14:textId="77777777" w:rsidR="002F05C1" w:rsidRDefault="00000000" w:rsidP="002F05C1">
                  <w:pPr>
                    <w:rPr>
                      <w:lang w:val="en-US"/>
                    </w:rPr>
                  </w:pPr>
                  <w:sdt>
                    <w:sdtPr>
                      <w:rPr>
                        <w:lang w:val="en-US"/>
                      </w:rPr>
                      <w:id w:val="575483485"/>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1 TB</w:t>
                  </w:r>
                </w:p>
                <w:p w14:paraId="6F29B615" w14:textId="77777777" w:rsidR="002F05C1" w:rsidRPr="00250516" w:rsidRDefault="00000000" w:rsidP="002F05C1">
                  <w:pPr>
                    <w:rPr>
                      <w:lang w:val="en-US"/>
                    </w:rPr>
                  </w:pPr>
                  <w:sdt>
                    <w:sdtPr>
                      <w:rPr>
                        <w:lang w:val="en-US"/>
                      </w:rPr>
                      <w:id w:val="141854216"/>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&lt; 5 TB</w:t>
                  </w:r>
                </w:p>
                <w:p w14:paraId="2E3B3D64" w14:textId="77777777" w:rsidR="002F05C1" w:rsidRDefault="00000000" w:rsidP="002F05C1">
                  <w:pPr>
                    <w:rPr>
                      <w:lang w:val="en-US"/>
                    </w:rPr>
                  </w:pPr>
                  <w:sdt>
                    <w:sdtPr>
                      <w:rPr>
                        <w:lang w:val="en-US"/>
                      </w:rPr>
                      <w:id w:val="1084036908"/>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sidRPr="00250516">
                    <w:rPr>
                      <w:lang w:val="en-US"/>
                    </w:rPr>
                    <w:t xml:space="preserve"> </w:t>
                  </w:r>
                  <w:r w:rsidR="002F05C1">
                    <w:rPr>
                      <w:lang w:val="en-US"/>
                    </w:rPr>
                    <w:t>&gt; 5 TB</w:t>
                  </w:r>
                </w:p>
                <w:p w14:paraId="31AEDF40" w14:textId="77777777" w:rsidR="002F05C1" w:rsidRDefault="00000000" w:rsidP="002F05C1">
                  <w:pPr>
                    <w:rPr>
                      <w:lang w:val="en-US"/>
                    </w:rPr>
                  </w:pPr>
                  <w:sdt>
                    <w:sdtPr>
                      <w:rPr>
                        <w:lang w:val="en-US"/>
                      </w:rPr>
                      <w:id w:val="1318846734"/>
                      <w14:checkbox>
                        <w14:checked w14:val="0"/>
                        <w14:checkedState w14:val="2612" w14:font="MS Gothic"/>
                        <w14:uncheckedState w14:val="2610" w14:font="MS Gothic"/>
                      </w14:checkbox>
                    </w:sdtPr>
                    <w:sdtContent>
                      <w:r w:rsidR="002F05C1">
                        <w:rPr>
                          <w:rFonts w:ascii="MS Gothic" w:eastAsia="MS Gothic" w:hAnsi="MS Gothic" w:hint="eastAsia"/>
                          <w:lang w:val="en-US"/>
                        </w:rPr>
                        <w:t>☐</w:t>
                      </w:r>
                    </w:sdtContent>
                  </w:sdt>
                  <w:r w:rsidR="002F05C1">
                    <w:rPr>
                      <w:lang w:val="en-US"/>
                    </w:rPr>
                    <w:t xml:space="preserve"> NA</w:t>
                  </w:r>
                </w:p>
                <w:p w14:paraId="3645EB5E" w14:textId="77777777" w:rsidR="002F05C1" w:rsidRDefault="002F05C1" w:rsidP="002F05C1">
                  <w:pPr>
                    <w:rPr>
                      <w:rFonts w:ascii="MS Gothic" w:eastAsia="MS Gothic" w:hAnsi="MS Gothic"/>
                      <w:lang w:val="en-US"/>
                    </w:rPr>
                  </w:pPr>
                </w:p>
              </w:tc>
              <w:tc>
                <w:tcPr>
                  <w:tcW w:w="2156" w:type="dxa"/>
                </w:tcPr>
                <w:p w14:paraId="336356B5" w14:textId="77777777" w:rsidR="002F05C1" w:rsidRDefault="002F05C1" w:rsidP="002F05C1"/>
              </w:tc>
            </w:tr>
            <w:tr w:rsidR="00B54C39" w14:paraId="3B3F670E" w14:textId="77777777" w:rsidTr="009E2081">
              <w:tc>
                <w:tcPr>
                  <w:tcW w:w="1588" w:type="dxa"/>
                </w:tcPr>
                <w:p w14:paraId="56A7376D" w14:textId="77777777" w:rsidR="00B54C39" w:rsidRDefault="00B54C39" w:rsidP="00B54C39">
                  <w:r>
                    <w:t>Results generated by the 3</w:t>
                  </w:r>
                  <w:r w:rsidRPr="00B54C39">
                    <w:rPr>
                      <w:vertAlign w:val="superscript"/>
                    </w:rPr>
                    <w:t>rd</w:t>
                  </w:r>
                  <w:r>
                    <w:t xml:space="preserve"> party </w:t>
                  </w:r>
                  <w:r w:rsidRPr="002F05C1">
                    <w:t xml:space="preserve">physics simulation </w:t>
                  </w:r>
                  <w:r>
                    <w:t xml:space="preserve">packages. </w:t>
                  </w:r>
                </w:p>
                <w:p w14:paraId="1CD66D14" w14:textId="0B2CE834" w:rsidR="00B54C39" w:rsidRDefault="00B54C39" w:rsidP="00B54C39">
                  <w:proofErr w:type="spellStart"/>
                  <w:r w:rsidRPr="002F05C1">
                    <w:rPr>
                      <w:i/>
                      <w:iCs/>
                    </w:rPr>
                    <w:t>ISO_</w:t>
                  </w:r>
                  <w:r>
                    <w:rPr>
                      <w:i/>
                      <w:iCs/>
                    </w:rPr>
                    <w:t>SimBase_Results</w:t>
                  </w:r>
                  <w:proofErr w:type="spellEnd"/>
                </w:p>
                <w:p w14:paraId="3E35F542" w14:textId="2A2DBC67" w:rsidR="00B54C39" w:rsidRPr="00B54C39" w:rsidRDefault="00B54C39" w:rsidP="00B54C39">
                  <w:pPr>
                    <w:rPr>
                      <w:i/>
                      <w:iCs/>
                    </w:rPr>
                  </w:pPr>
                </w:p>
              </w:tc>
              <w:tc>
                <w:tcPr>
                  <w:tcW w:w="1842" w:type="dxa"/>
                </w:tcPr>
                <w:p w14:paraId="370EB36D" w14:textId="5CCCAF66" w:rsidR="00B54C39" w:rsidRDefault="00B54C39" w:rsidP="00B54C39">
                  <w:r>
                    <w:t>Figures generated using 3</w:t>
                  </w:r>
                  <w:r w:rsidRPr="00B54C39">
                    <w:rPr>
                      <w:vertAlign w:val="superscript"/>
                    </w:rPr>
                    <w:t>rd</w:t>
                  </w:r>
                  <w:r>
                    <w:t xml:space="preserve"> party </w:t>
                  </w:r>
                  <w:r w:rsidRPr="002F05C1">
                    <w:t xml:space="preserve">physics simulation </w:t>
                  </w:r>
                  <w:r>
                    <w:t>packages.</w:t>
                  </w:r>
                </w:p>
              </w:tc>
              <w:tc>
                <w:tcPr>
                  <w:tcW w:w="2332" w:type="dxa"/>
                </w:tcPr>
                <w:p w14:paraId="2D1684AF" w14:textId="77777777" w:rsidR="00B54C39" w:rsidRPr="00250516" w:rsidRDefault="00000000" w:rsidP="00B54C39">
                  <w:pPr>
                    <w:rPr>
                      <w:lang w:val="en-US"/>
                    </w:rPr>
                  </w:pPr>
                  <w:sdt>
                    <w:sdtPr>
                      <w:rPr>
                        <w:lang w:val="en-US"/>
                      </w:rPr>
                      <w:id w:val="90250037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w:t>
                  </w:r>
                  <w:r w:rsidR="00B54C39" w:rsidRPr="00250516">
                    <w:rPr>
                      <w:lang w:val="en-US"/>
                    </w:rPr>
                    <w:t xml:space="preserve">Generate new </w:t>
                  </w:r>
                  <w:proofErr w:type="gramStart"/>
                  <w:r w:rsidR="00B54C39" w:rsidRPr="00250516">
                    <w:rPr>
                      <w:lang w:val="en-US"/>
                    </w:rPr>
                    <w:t>data</w:t>
                  </w:r>
                  <w:proofErr w:type="gramEnd"/>
                </w:p>
                <w:p w14:paraId="4A063D41" w14:textId="53ED0790" w:rsidR="00B54C39" w:rsidRDefault="00000000" w:rsidP="00B54C39">
                  <w:pPr>
                    <w:rPr>
                      <w:rFonts w:ascii="MS Gothic" w:eastAsia="MS Gothic" w:hAnsi="MS Gothic"/>
                      <w:lang w:val="en-US"/>
                    </w:rPr>
                  </w:pPr>
                  <w:sdt>
                    <w:sdtPr>
                      <w:rPr>
                        <w:lang w:val="en-US"/>
                      </w:rPr>
                      <w:id w:val="1432399065"/>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Reuse existing data</w:t>
                  </w:r>
                </w:p>
              </w:tc>
              <w:tc>
                <w:tcPr>
                  <w:tcW w:w="1354" w:type="dxa"/>
                </w:tcPr>
                <w:p w14:paraId="4747FEEC" w14:textId="77777777" w:rsidR="00B54C39" w:rsidRPr="00250516" w:rsidRDefault="00000000" w:rsidP="00B54C39">
                  <w:pPr>
                    <w:rPr>
                      <w:lang w:val="en-US"/>
                    </w:rPr>
                  </w:pPr>
                  <w:sdt>
                    <w:sdtPr>
                      <w:rPr>
                        <w:lang w:val="en-US"/>
                      </w:rPr>
                      <w:id w:val="1791007463"/>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Digital</w:t>
                  </w:r>
                </w:p>
                <w:p w14:paraId="6C68CC97" w14:textId="300B74E2" w:rsidR="00B54C39" w:rsidRDefault="00000000" w:rsidP="00B54C39">
                  <w:pPr>
                    <w:rPr>
                      <w:rFonts w:ascii="MS Gothic" w:eastAsia="MS Gothic" w:hAnsi="MS Gothic"/>
                      <w:lang w:val="en-US"/>
                    </w:rPr>
                  </w:pPr>
                  <w:sdt>
                    <w:sdtPr>
                      <w:rPr>
                        <w:lang w:val="en-US"/>
                      </w:rPr>
                      <w:id w:val="-109969116"/>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Physical</w:t>
                  </w:r>
                </w:p>
              </w:tc>
              <w:tc>
                <w:tcPr>
                  <w:tcW w:w="1984" w:type="dxa"/>
                </w:tcPr>
                <w:p w14:paraId="428FD113" w14:textId="77777777" w:rsidR="00B54C39" w:rsidRPr="00250516" w:rsidRDefault="00000000" w:rsidP="00B54C39">
                  <w:pPr>
                    <w:rPr>
                      <w:lang w:val="en-US"/>
                    </w:rPr>
                  </w:pPr>
                  <w:sdt>
                    <w:sdtPr>
                      <w:rPr>
                        <w:lang w:val="en-US"/>
                      </w:rPr>
                      <w:id w:val="409280649"/>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Audiovisual</w:t>
                  </w:r>
                </w:p>
                <w:p w14:paraId="2254B0FA" w14:textId="184B2C49" w:rsidR="00B54C39" w:rsidRDefault="00000000" w:rsidP="00B54C39">
                  <w:pPr>
                    <w:rPr>
                      <w:lang w:val="en-US"/>
                    </w:rPr>
                  </w:pPr>
                  <w:sdt>
                    <w:sdtPr>
                      <w:rPr>
                        <w:lang w:val="en-US"/>
                      </w:rPr>
                      <w:id w:val="204732734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Images</w:t>
                  </w:r>
                </w:p>
                <w:p w14:paraId="26162FF4" w14:textId="77777777" w:rsidR="00B54C39" w:rsidRDefault="00000000" w:rsidP="00B54C39">
                  <w:pPr>
                    <w:rPr>
                      <w:lang w:val="en-US"/>
                    </w:rPr>
                  </w:pPr>
                  <w:sdt>
                    <w:sdtPr>
                      <w:rPr>
                        <w:lang w:val="en-US"/>
                      </w:rPr>
                      <w:id w:val="-1054231590"/>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Sound</w:t>
                  </w:r>
                </w:p>
                <w:p w14:paraId="3C3A61E8" w14:textId="77777777" w:rsidR="00B54C39" w:rsidRDefault="00000000" w:rsidP="00B54C39">
                  <w:pPr>
                    <w:rPr>
                      <w:lang w:val="en-US"/>
                    </w:rPr>
                  </w:pPr>
                  <w:sdt>
                    <w:sdtPr>
                      <w:rPr>
                        <w:lang w:val="en-US"/>
                      </w:rPr>
                      <w:id w:val="211553359"/>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Numerical</w:t>
                  </w:r>
                </w:p>
                <w:p w14:paraId="26CAD8F3" w14:textId="77777777" w:rsidR="00B54C39" w:rsidRDefault="00000000" w:rsidP="00B54C39">
                  <w:pPr>
                    <w:rPr>
                      <w:lang w:val="en-US"/>
                    </w:rPr>
                  </w:pPr>
                  <w:sdt>
                    <w:sdtPr>
                      <w:rPr>
                        <w:lang w:val="en-US"/>
                      </w:rPr>
                      <w:id w:val="-1909611062"/>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Textual</w:t>
                  </w:r>
                </w:p>
                <w:p w14:paraId="4EF1A9AF" w14:textId="77777777" w:rsidR="00B54C39" w:rsidRDefault="00000000" w:rsidP="00B54C39">
                  <w:pPr>
                    <w:rPr>
                      <w:lang w:val="en-US"/>
                    </w:rPr>
                  </w:pPr>
                  <w:sdt>
                    <w:sdtPr>
                      <w:rPr>
                        <w:lang w:val="en-US"/>
                      </w:rPr>
                      <w:id w:val="-1881239556"/>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Model</w:t>
                  </w:r>
                </w:p>
                <w:p w14:paraId="28077C63" w14:textId="2FA33E1A" w:rsidR="00B54C39" w:rsidRDefault="00000000" w:rsidP="00B54C39">
                  <w:pPr>
                    <w:rPr>
                      <w:lang w:val="en-US"/>
                    </w:rPr>
                  </w:pPr>
                  <w:sdt>
                    <w:sdtPr>
                      <w:rPr>
                        <w:lang w:val="en-US"/>
                      </w:rPr>
                      <w:id w:val="556972651"/>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Software</w:t>
                  </w:r>
                </w:p>
                <w:p w14:paraId="0B7D9EDD" w14:textId="423BA553" w:rsidR="00B54C39" w:rsidRDefault="00000000" w:rsidP="00B54C39">
                  <w:pPr>
                    <w:rPr>
                      <w:rFonts w:ascii="MS Gothic" w:eastAsia="MS Gothic" w:hAnsi="MS Gothic"/>
                      <w:lang w:val="en-US"/>
                    </w:rPr>
                  </w:pPr>
                  <w:sdt>
                    <w:sdtPr>
                      <w:rPr>
                        <w:lang w:val="en-US"/>
                      </w:rPr>
                      <w:id w:val="-161558017"/>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Other:</w:t>
                  </w:r>
                </w:p>
              </w:tc>
              <w:tc>
                <w:tcPr>
                  <w:tcW w:w="1985" w:type="dxa"/>
                </w:tcPr>
                <w:p w14:paraId="6D444E3D" w14:textId="133AB239" w:rsidR="00B54C39" w:rsidRDefault="00B54C39" w:rsidP="00B54C39">
                  <w:pPr>
                    <w:rPr>
                      <w:rFonts w:ascii="MS Gothic" w:eastAsia="MS Gothic" w:hAnsi="MS Gothic"/>
                      <w:lang w:val="en-US"/>
                    </w:rPr>
                  </w:pPr>
                  <w:r>
                    <w:rPr>
                      <w:lang w:val="en-US"/>
                    </w:rPr>
                    <w:t>*.</w:t>
                  </w:r>
                  <w:proofErr w:type="spellStart"/>
                  <w:r>
                    <w:rPr>
                      <w:lang w:val="en-US"/>
                    </w:rPr>
                    <w:t>png</w:t>
                  </w:r>
                  <w:proofErr w:type="spellEnd"/>
                  <w:r>
                    <w:rPr>
                      <w:lang w:val="en-US"/>
                    </w:rPr>
                    <w:t xml:space="preserve"> *.jpeg *.fig</w:t>
                  </w:r>
                </w:p>
              </w:tc>
              <w:tc>
                <w:tcPr>
                  <w:tcW w:w="2126" w:type="dxa"/>
                </w:tcPr>
                <w:p w14:paraId="5A90006A" w14:textId="77777777" w:rsidR="00B54C39" w:rsidRDefault="00000000" w:rsidP="00B54C39">
                  <w:pPr>
                    <w:rPr>
                      <w:lang w:val="en-US"/>
                    </w:rPr>
                  </w:pPr>
                  <w:sdt>
                    <w:sdtPr>
                      <w:rPr>
                        <w:lang w:val="en-US"/>
                      </w:rPr>
                      <w:id w:val="-1995093328"/>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&lt; 1 GB</w:t>
                  </w:r>
                </w:p>
                <w:p w14:paraId="616CD9CB" w14:textId="7769AEA4" w:rsidR="00B54C39" w:rsidRDefault="00000000" w:rsidP="00B54C39">
                  <w:pPr>
                    <w:rPr>
                      <w:lang w:val="en-US"/>
                    </w:rPr>
                  </w:pPr>
                  <w:sdt>
                    <w:sdtPr>
                      <w:rPr>
                        <w:lang w:val="en-US"/>
                      </w:rPr>
                      <w:id w:val="-1460714727"/>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100 GB</w:t>
                  </w:r>
                </w:p>
                <w:p w14:paraId="27EC212E" w14:textId="23B6FF21" w:rsidR="00B54C39" w:rsidRDefault="00000000" w:rsidP="00B54C39">
                  <w:pPr>
                    <w:rPr>
                      <w:lang w:val="en-US"/>
                    </w:rPr>
                  </w:pPr>
                  <w:sdt>
                    <w:sdtPr>
                      <w:rPr>
                        <w:lang w:val="en-US"/>
                      </w:rPr>
                      <w:id w:val="1982881818"/>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1 TB</w:t>
                  </w:r>
                </w:p>
                <w:p w14:paraId="28C1B2C9" w14:textId="77777777" w:rsidR="00B54C39" w:rsidRPr="00250516" w:rsidRDefault="00000000" w:rsidP="00B54C39">
                  <w:pPr>
                    <w:rPr>
                      <w:lang w:val="en-US"/>
                    </w:rPr>
                  </w:pPr>
                  <w:sdt>
                    <w:sdtPr>
                      <w:rPr>
                        <w:lang w:val="en-US"/>
                      </w:rPr>
                      <w:id w:val="184648265"/>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5 TB</w:t>
                  </w:r>
                </w:p>
                <w:p w14:paraId="29F49107" w14:textId="77777777" w:rsidR="00B54C39" w:rsidRDefault="00000000" w:rsidP="00B54C39">
                  <w:pPr>
                    <w:rPr>
                      <w:lang w:val="en-US"/>
                    </w:rPr>
                  </w:pPr>
                  <w:sdt>
                    <w:sdtPr>
                      <w:rPr>
                        <w:lang w:val="en-US"/>
                      </w:rPr>
                      <w:id w:val="-1891572668"/>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&gt; 5 TB</w:t>
                  </w:r>
                </w:p>
                <w:p w14:paraId="266C8260" w14:textId="77777777" w:rsidR="00B54C39" w:rsidRDefault="00000000" w:rsidP="00B54C39">
                  <w:pPr>
                    <w:rPr>
                      <w:lang w:val="en-US"/>
                    </w:rPr>
                  </w:pPr>
                  <w:sdt>
                    <w:sdtPr>
                      <w:rPr>
                        <w:lang w:val="en-US"/>
                      </w:rPr>
                      <w:id w:val="1889990256"/>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NA</w:t>
                  </w:r>
                </w:p>
                <w:p w14:paraId="707A5EB6" w14:textId="77777777" w:rsidR="00B54C39" w:rsidRDefault="00B54C39" w:rsidP="00B54C39">
                  <w:pPr>
                    <w:rPr>
                      <w:rFonts w:ascii="MS Gothic" w:eastAsia="MS Gothic" w:hAnsi="MS Gothic"/>
                      <w:lang w:val="en-US"/>
                    </w:rPr>
                  </w:pPr>
                </w:p>
              </w:tc>
              <w:tc>
                <w:tcPr>
                  <w:tcW w:w="2156" w:type="dxa"/>
                </w:tcPr>
                <w:p w14:paraId="21906355" w14:textId="77777777" w:rsidR="00B54C39" w:rsidRDefault="00B54C39" w:rsidP="00B54C39"/>
              </w:tc>
            </w:tr>
            <w:tr w:rsidR="00B54C39" w14:paraId="4EEF4C35" w14:textId="77777777" w:rsidTr="009E2081">
              <w:tc>
                <w:tcPr>
                  <w:tcW w:w="1588" w:type="dxa"/>
                </w:tcPr>
                <w:p w14:paraId="599E8225" w14:textId="7D01AE73" w:rsidR="00B54C39" w:rsidRDefault="00B54C39" w:rsidP="00B54C39">
                  <w:r>
                    <w:t xml:space="preserve">Experimental </w:t>
                  </w:r>
                  <w:proofErr w:type="gramStart"/>
                  <w:r>
                    <w:t>Results :</w:t>
                  </w:r>
                  <w:proofErr w:type="gramEnd"/>
                  <w:r>
                    <w:t xml:space="preserve"> </w:t>
                  </w:r>
                </w:p>
                <w:p w14:paraId="2863F42C" w14:textId="1191A96E" w:rsidR="00B54C39" w:rsidRPr="00B54C39" w:rsidRDefault="00B54C39" w:rsidP="00B54C39">
                  <w:pPr>
                    <w:rPr>
                      <w:i/>
                      <w:iCs/>
                    </w:rPr>
                  </w:pPr>
                  <w:proofErr w:type="spellStart"/>
                  <w:r w:rsidRPr="00B54C39">
                    <w:rPr>
                      <w:i/>
                      <w:iCs/>
                    </w:rPr>
                    <w:t>ISO_ExpRes</w:t>
                  </w:r>
                  <w:proofErr w:type="spellEnd"/>
                </w:p>
                <w:p w14:paraId="06F873AF" w14:textId="77777777" w:rsidR="00B54C39" w:rsidRDefault="00B54C39" w:rsidP="00B54C39"/>
              </w:tc>
              <w:tc>
                <w:tcPr>
                  <w:tcW w:w="1842" w:type="dxa"/>
                </w:tcPr>
                <w:p w14:paraId="047AB122" w14:textId="30F39A1D" w:rsidR="00B54C39" w:rsidRDefault="00B54C39" w:rsidP="00B54C39">
                  <w:r>
                    <w:t>Figures generated using 3</w:t>
                  </w:r>
                  <w:r w:rsidRPr="00B54C39">
                    <w:rPr>
                      <w:vertAlign w:val="superscript"/>
                    </w:rPr>
                    <w:t>rd</w:t>
                  </w:r>
                  <w:r>
                    <w:t xml:space="preserve"> party </w:t>
                  </w:r>
                  <w:r w:rsidRPr="002F05C1">
                    <w:t xml:space="preserve">physics simulation </w:t>
                  </w:r>
                  <w:r>
                    <w:t>packages.</w:t>
                  </w:r>
                </w:p>
              </w:tc>
              <w:tc>
                <w:tcPr>
                  <w:tcW w:w="2332" w:type="dxa"/>
                </w:tcPr>
                <w:p w14:paraId="0C6C07C1" w14:textId="77777777" w:rsidR="00B54C39" w:rsidRPr="00250516" w:rsidRDefault="00000000" w:rsidP="00B54C39">
                  <w:pPr>
                    <w:rPr>
                      <w:lang w:val="en-US"/>
                    </w:rPr>
                  </w:pPr>
                  <w:sdt>
                    <w:sdtPr>
                      <w:rPr>
                        <w:lang w:val="en-US"/>
                      </w:rPr>
                      <w:id w:val="-21628665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w:t>
                  </w:r>
                  <w:r w:rsidR="00B54C39" w:rsidRPr="00250516">
                    <w:rPr>
                      <w:lang w:val="en-US"/>
                    </w:rPr>
                    <w:t xml:space="preserve">Generate new </w:t>
                  </w:r>
                  <w:proofErr w:type="gramStart"/>
                  <w:r w:rsidR="00B54C39" w:rsidRPr="00250516">
                    <w:rPr>
                      <w:lang w:val="en-US"/>
                    </w:rPr>
                    <w:t>data</w:t>
                  </w:r>
                  <w:proofErr w:type="gramEnd"/>
                </w:p>
                <w:p w14:paraId="71EA0D6F" w14:textId="277239F3" w:rsidR="00B54C39" w:rsidRDefault="00000000" w:rsidP="00B54C39">
                  <w:pPr>
                    <w:rPr>
                      <w:lang w:val="en-US"/>
                    </w:rPr>
                  </w:pPr>
                  <w:sdt>
                    <w:sdtPr>
                      <w:rPr>
                        <w:lang w:val="en-US"/>
                      </w:rPr>
                      <w:id w:val="-497574344"/>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Reuse existing data</w:t>
                  </w:r>
                </w:p>
              </w:tc>
              <w:tc>
                <w:tcPr>
                  <w:tcW w:w="1354" w:type="dxa"/>
                </w:tcPr>
                <w:p w14:paraId="6425FA03" w14:textId="77777777" w:rsidR="00B54C39" w:rsidRPr="00250516" w:rsidRDefault="00000000" w:rsidP="00B54C39">
                  <w:pPr>
                    <w:rPr>
                      <w:lang w:val="en-US"/>
                    </w:rPr>
                  </w:pPr>
                  <w:sdt>
                    <w:sdtPr>
                      <w:rPr>
                        <w:lang w:val="en-US"/>
                      </w:rPr>
                      <w:id w:val="54964728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Digital</w:t>
                  </w:r>
                </w:p>
                <w:p w14:paraId="3B126258" w14:textId="369D954F" w:rsidR="00B54C39" w:rsidRDefault="00000000" w:rsidP="00B54C39">
                  <w:pPr>
                    <w:rPr>
                      <w:lang w:val="en-US"/>
                    </w:rPr>
                  </w:pPr>
                  <w:sdt>
                    <w:sdtPr>
                      <w:rPr>
                        <w:lang w:val="en-US"/>
                      </w:rPr>
                      <w:id w:val="-1475665429"/>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Physical</w:t>
                  </w:r>
                </w:p>
              </w:tc>
              <w:tc>
                <w:tcPr>
                  <w:tcW w:w="1984" w:type="dxa"/>
                </w:tcPr>
                <w:p w14:paraId="1F3F421E" w14:textId="77777777" w:rsidR="00B54C39" w:rsidRPr="00250516" w:rsidRDefault="00000000" w:rsidP="00B54C39">
                  <w:pPr>
                    <w:rPr>
                      <w:lang w:val="en-US"/>
                    </w:rPr>
                  </w:pPr>
                  <w:sdt>
                    <w:sdtPr>
                      <w:rPr>
                        <w:lang w:val="en-US"/>
                      </w:rPr>
                      <w:id w:val="-2061781399"/>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Audiovisual</w:t>
                  </w:r>
                </w:p>
                <w:p w14:paraId="58D84B9E" w14:textId="77777777" w:rsidR="00B54C39" w:rsidRDefault="00000000" w:rsidP="00B54C39">
                  <w:pPr>
                    <w:rPr>
                      <w:lang w:val="en-US"/>
                    </w:rPr>
                  </w:pPr>
                  <w:sdt>
                    <w:sdtPr>
                      <w:rPr>
                        <w:lang w:val="en-US"/>
                      </w:rPr>
                      <w:id w:val="1265192142"/>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Images</w:t>
                  </w:r>
                </w:p>
                <w:p w14:paraId="7CD9DA9D" w14:textId="77777777" w:rsidR="00B54C39" w:rsidRDefault="00000000" w:rsidP="00B54C39">
                  <w:pPr>
                    <w:rPr>
                      <w:lang w:val="en-US"/>
                    </w:rPr>
                  </w:pPr>
                  <w:sdt>
                    <w:sdtPr>
                      <w:rPr>
                        <w:lang w:val="en-US"/>
                      </w:rPr>
                      <w:id w:val="-1126464195"/>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Sound</w:t>
                  </w:r>
                </w:p>
                <w:p w14:paraId="4CA4C0A8" w14:textId="6BA17BDC" w:rsidR="00B54C39" w:rsidRDefault="00000000" w:rsidP="00B54C39">
                  <w:pPr>
                    <w:rPr>
                      <w:lang w:val="en-US"/>
                    </w:rPr>
                  </w:pPr>
                  <w:sdt>
                    <w:sdtPr>
                      <w:rPr>
                        <w:lang w:val="en-US"/>
                      </w:rPr>
                      <w:id w:val="-949699620"/>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Numerical</w:t>
                  </w:r>
                </w:p>
                <w:p w14:paraId="677FBE2D" w14:textId="77777777" w:rsidR="00B54C39" w:rsidRDefault="00000000" w:rsidP="00B54C39">
                  <w:pPr>
                    <w:rPr>
                      <w:lang w:val="en-US"/>
                    </w:rPr>
                  </w:pPr>
                  <w:sdt>
                    <w:sdtPr>
                      <w:rPr>
                        <w:lang w:val="en-US"/>
                      </w:rPr>
                      <w:id w:val="985509671"/>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Textual</w:t>
                  </w:r>
                </w:p>
                <w:p w14:paraId="2AAFB9B0" w14:textId="77777777" w:rsidR="00B54C39" w:rsidRDefault="00000000" w:rsidP="00B54C39">
                  <w:pPr>
                    <w:rPr>
                      <w:lang w:val="en-US"/>
                    </w:rPr>
                  </w:pPr>
                  <w:sdt>
                    <w:sdtPr>
                      <w:rPr>
                        <w:lang w:val="en-US"/>
                      </w:rPr>
                      <w:id w:val="-680669019"/>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Model</w:t>
                  </w:r>
                </w:p>
                <w:p w14:paraId="327359A6" w14:textId="77777777" w:rsidR="00B54C39" w:rsidRDefault="00000000" w:rsidP="00B54C39">
                  <w:pPr>
                    <w:rPr>
                      <w:lang w:val="en-US"/>
                    </w:rPr>
                  </w:pPr>
                  <w:sdt>
                    <w:sdtPr>
                      <w:rPr>
                        <w:lang w:val="en-US"/>
                      </w:rPr>
                      <w:id w:val="-1252649122"/>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Software</w:t>
                  </w:r>
                </w:p>
                <w:p w14:paraId="4B53B018" w14:textId="0E42FE70" w:rsidR="00B54C39" w:rsidRDefault="00000000" w:rsidP="00B54C39">
                  <w:pPr>
                    <w:rPr>
                      <w:lang w:val="en-US"/>
                    </w:rPr>
                  </w:pPr>
                  <w:sdt>
                    <w:sdtPr>
                      <w:rPr>
                        <w:lang w:val="en-US"/>
                      </w:rPr>
                      <w:id w:val="-1343467387"/>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Other:</w:t>
                  </w:r>
                </w:p>
              </w:tc>
              <w:tc>
                <w:tcPr>
                  <w:tcW w:w="1985" w:type="dxa"/>
                </w:tcPr>
                <w:p w14:paraId="06712AA7" w14:textId="77777777" w:rsidR="00B54C39" w:rsidRDefault="00B54C39" w:rsidP="00B54C39">
                  <w:pPr>
                    <w:rPr>
                      <w:lang w:val="en-US"/>
                    </w:rPr>
                  </w:pPr>
                  <w:r>
                    <w:rPr>
                      <w:lang w:val="en-US"/>
                    </w:rPr>
                    <w:t>*.</w:t>
                  </w:r>
                  <w:proofErr w:type="spellStart"/>
                  <w:r>
                    <w:rPr>
                      <w:lang w:val="en-US"/>
                    </w:rPr>
                    <w:t>png</w:t>
                  </w:r>
                  <w:proofErr w:type="spellEnd"/>
                  <w:r>
                    <w:rPr>
                      <w:lang w:val="en-US"/>
                    </w:rPr>
                    <w:t xml:space="preserve"> *.jpeg *.fig</w:t>
                  </w:r>
                </w:p>
                <w:p w14:paraId="649778A9" w14:textId="298B5BFE" w:rsidR="00B54C39" w:rsidRDefault="00B54C39" w:rsidP="00B54C39">
                  <w:pPr>
                    <w:rPr>
                      <w:lang w:val="en-US"/>
                    </w:rPr>
                  </w:pPr>
                  <w:proofErr w:type="gramStart"/>
                  <w:r>
                    <w:rPr>
                      <w:lang w:val="en-US"/>
                    </w:rPr>
                    <w:t>*.</w:t>
                  </w:r>
                  <w:proofErr w:type="spellStart"/>
                  <w:r>
                    <w:rPr>
                      <w:lang w:val="en-US"/>
                    </w:rPr>
                    <w:t>sp</w:t>
                  </w:r>
                  <w:proofErr w:type="spellEnd"/>
                  <w:proofErr w:type="gramEnd"/>
                  <w:r>
                    <w:rPr>
                      <w:lang w:val="en-US"/>
                    </w:rPr>
                    <w:t xml:space="preserve"> </w:t>
                  </w:r>
                </w:p>
              </w:tc>
              <w:tc>
                <w:tcPr>
                  <w:tcW w:w="2126" w:type="dxa"/>
                </w:tcPr>
                <w:p w14:paraId="00EE8450" w14:textId="77777777" w:rsidR="00B54C39" w:rsidRDefault="00000000" w:rsidP="00B54C39">
                  <w:pPr>
                    <w:rPr>
                      <w:lang w:val="en-US"/>
                    </w:rPr>
                  </w:pPr>
                  <w:sdt>
                    <w:sdtPr>
                      <w:rPr>
                        <w:lang w:val="en-US"/>
                      </w:rPr>
                      <w:id w:val="1291719487"/>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&lt; 1 GB</w:t>
                  </w:r>
                </w:p>
                <w:p w14:paraId="5956921B" w14:textId="77777777" w:rsidR="00B54C39" w:rsidRDefault="00000000" w:rsidP="00B54C39">
                  <w:pPr>
                    <w:rPr>
                      <w:lang w:val="en-US"/>
                    </w:rPr>
                  </w:pPr>
                  <w:sdt>
                    <w:sdtPr>
                      <w:rPr>
                        <w:lang w:val="en-US"/>
                      </w:rPr>
                      <w:id w:val="-1725902318"/>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100 GB</w:t>
                  </w:r>
                </w:p>
                <w:p w14:paraId="692FF39E" w14:textId="2A48B8F1" w:rsidR="00B54C39" w:rsidRDefault="00000000" w:rsidP="00B54C39">
                  <w:pPr>
                    <w:rPr>
                      <w:lang w:val="en-US"/>
                    </w:rPr>
                  </w:pPr>
                  <w:sdt>
                    <w:sdtPr>
                      <w:rPr>
                        <w:lang w:val="en-US"/>
                      </w:rPr>
                      <w:id w:val="1971327383"/>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1 TB</w:t>
                  </w:r>
                </w:p>
                <w:p w14:paraId="6FA1E995" w14:textId="67B46CB6" w:rsidR="00B54C39" w:rsidRPr="00250516" w:rsidRDefault="00000000" w:rsidP="00B54C39">
                  <w:pPr>
                    <w:rPr>
                      <w:lang w:val="en-US"/>
                    </w:rPr>
                  </w:pPr>
                  <w:sdt>
                    <w:sdtPr>
                      <w:rPr>
                        <w:lang w:val="en-US"/>
                      </w:rPr>
                      <w:id w:val="459533771"/>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&lt; 5 TB</w:t>
                  </w:r>
                </w:p>
                <w:p w14:paraId="318AFCA1" w14:textId="77777777" w:rsidR="00B54C39" w:rsidRDefault="00000000" w:rsidP="00B54C39">
                  <w:pPr>
                    <w:rPr>
                      <w:lang w:val="en-US"/>
                    </w:rPr>
                  </w:pPr>
                  <w:sdt>
                    <w:sdtPr>
                      <w:rPr>
                        <w:lang w:val="en-US"/>
                      </w:rPr>
                      <w:id w:val="-843627003"/>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250516">
                    <w:rPr>
                      <w:lang w:val="en-US"/>
                    </w:rPr>
                    <w:t xml:space="preserve"> </w:t>
                  </w:r>
                  <w:r w:rsidR="00B54C39">
                    <w:rPr>
                      <w:lang w:val="en-US"/>
                    </w:rPr>
                    <w:t>&gt; 5 TB</w:t>
                  </w:r>
                </w:p>
                <w:p w14:paraId="3C0A7DF0" w14:textId="77777777" w:rsidR="00B54C39" w:rsidRDefault="00000000" w:rsidP="00B54C39">
                  <w:pPr>
                    <w:rPr>
                      <w:lang w:val="en-US"/>
                    </w:rPr>
                  </w:pPr>
                  <w:sdt>
                    <w:sdtPr>
                      <w:rPr>
                        <w:lang w:val="en-US"/>
                      </w:rPr>
                      <w:id w:val="1928225046"/>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Pr>
                      <w:lang w:val="en-US"/>
                    </w:rPr>
                    <w:t xml:space="preserve"> NA</w:t>
                  </w:r>
                </w:p>
                <w:p w14:paraId="21FCD379" w14:textId="77777777" w:rsidR="00B54C39" w:rsidRDefault="00B54C39" w:rsidP="00B54C39">
                  <w:pPr>
                    <w:rPr>
                      <w:lang w:val="en-US"/>
                    </w:rPr>
                  </w:pPr>
                </w:p>
              </w:tc>
              <w:tc>
                <w:tcPr>
                  <w:tcW w:w="2156" w:type="dxa"/>
                </w:tcPr>
                <w:p w14:paraId="7B4987E5" w14:textId="77777777" w:rsidR="00B54C39" w:rsidRDefault="00B54C39" w:rsidP="00B54C39"/>
              </w:tc>
            </w:tr>
          </w:tbl>
          <w:p w14:paraId="0A616040" w14:textId="77777777" w:rsidR="00BA789F" w:rsidRDefault="00BA789F" w:rsidP="00BA789F">
            <w:pPr>
              <w:spacing w:before="80"/>
              <w:rPr>
                <w:lang w:val="en-US"/>
              </w:rPr>
            </w:pPr>
          </w:p>
        </w:tc>
      </w:tr>
      <w:tr w:rsidR="00BA789F" w:rsidRPr="00F42A6F" w14:paraId="49907312" w14:textId="77777777" w:rsidTr="00306CBC">
        <w:trPr>
          <w:cantSplit/>
          <w:trHeight w:val="269"/>
        </w:trPr>
        <w:tc>
          <w:tcPr>
            <w:tcW w:w="15593" w:type="dxa"/>
            <w:gridSpan w:val="2"/>
          </w:tcPr>
          <w:p w14:paraId="6DF9179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809EF8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0366CB4"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2F4EF63" w14:textId="77777777" w:rsidR="00BA789F" w:rsidRPr="00BA789F" w:rsidRDefault="00BA789F" w:rsidP="00345E00"/>
        </w:tc>
      </w:tr>
      <w:tr w:rsidR="00AE4A22" w:rsidRPr="00F42A6F" w14:paraId="6DFB7678" w14:textId="77777777" w:rsidTr="00436EB9">
        <w:trPr>
          <w:cantSplit/>
          <w:trHeight w:val="269"/>
        </w:trPr>
        <w:tc>
          <w:tcPr>
            <w:tcW w:w="4962" w:type="dxa"/>
          </w:tcPr>
          <w:p w14:paraId="459B540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2F460BE" w14:textId="77777777" w:rsidR="00AE4A22" w:rsidRDefault="00AE4A22" w:rsidP="00CA2D12"/>
        </w:tc>
        <w:tc>
          <w:tcPr>
            <w:tcW w:w="10631" w:type="dxa"/>
          </w:tcPr>
          <w:p w14:paraId="24305A0D" w14:textId="77777777" w:rsidR="00AE4A22" w:rsidRDefault="00AE4A22" w:rsidP="00345E00">
            <w:pPr>
              <w:rPr>
                <w:lang w:val="en-US"/>
              </w:rPr>
            </w:pPr>
          </w:p>
        </w:tc>
      </w:tr>
      <w:tr w:rsidR="003D036F" w:rsidRPr="00F42A6F" w14:paraId="04EC2163" w14:textId="77777777" w:rsidTr="00436EB9">
        <w:trPr>
          <w:cantSplit/>
          <w:trHeight w:val="269"/>
        </w:trPr>
        <w:tc>
          <w:tcPr>
            <w:tcW w:w="4962" w:type="dxa"/>
          </w:tcPr>
          <w:p w14:paraId="62FCB9F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4768FE6"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37B1E42"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5448A3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17646D3" w14:textId="4518608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FB5895">
              <w:rPr>
                <w:lang w:val="en-US"/>
              </w:rPr>
              <w:t xml:space="preserve"> </w:t>
            </w:r>
            <w:r w:rsidR="003D128A">
              <w:rPr>
                <w:lang w:val="en-US"/>
              </w:rPr>
              <w:t>No</w:t>
            </w:r>
          </w:p>
          <w:p w14:paraId="6188025D" w14:textId="77777777" w:rsidR="003D036F" w:rsidRDefault="00632536" w:rsidP="003D128A">
            <w:pPr>
              <w:rPr>
                <w:lang w:val="en-US"/>
              </w:rPr>
            </w:pPr>
            <w:r>
              <w:rPr>
                <w:lang w:val="en-US"/>
              </w:rPr>
              <w:t>Additional information</w:t>
            </w:r>
            <w:r w:rsidR="00EE33E8">
              <w:rPr>
                <w:lang w:val="en-US"/>
              </w:rPr>
              <w:t>:</w:t>
            </w:r>
          </w:p>
          <w:p w14:paraId="39CF9169" w14:textId="77777777" w:rsidR="00EE33E8" w:rsidRDefault="00EE33E8" w:rsidP="003D128A">
            <w:pPr>
              <w:rPr>
                <w:lang w:val="en-US"/>
              </w:rPr>
            </w:pPr>
          </w:p>
          <w:p w14:paraId="6B0A4B00" w14:textId="77777777" w:rsidR="00EE33E8" w:rsidRDefault="00EE33E8" w:rsidP="003D128A">
            <w:pPr>
              <w:rPr>
                <w:lang w:val="en-US"/>
              </w:rPr>
            </w:pPr>
          </w:p>
        </w:tc>
      </w:tr>
      <w:tr w:rsidR="003D036F" w:rsidRPr="00F42A6F" w14:paraId="5F88516E" w14:textId="77777777" w:rsidTr="00436EB9">
        <w:trPr>
          <w:cantSplit/>
          <w:trHeight w:val="269"/>
        </w:trPr>
        <w:tc>
          <w:tcPr>
            <w:tcW w:w="4962" w:type="dxa"/>
          </w:tcPr>
          <w:p w14:paraId="71C9731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851D016"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5A8D0CE" w14:textId="1EBA1EE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E62A40" w:rsidRPr="00250516">
              <w:rPr>
                <w:lang w:val="en-US"/>
              </w:rPr>
              <w:t xml:space="preserve"> </w:t>
            </w:r>
            <w:r w:rsidR="00E62A40">
              <w:rPr>
                <w:lang w:val="en-US"/>
              </w:rPr>
              <w:t>No</w:t>
            </w:r>
          </w:p>
          <w:p w14:paraId="485F4F7E" w14:textId="77777777" w:rsidR="00E62A40" w:rsidRDefault="00382948" w:rsidP="00E62A40">
            <w:pPr>
              <w:rPr>
                <w:lang w:val="en-US"/>
              </w:rPr>
            </w:pPr>
            <w:r>
              <w:rPr>
                <w:lang w:val="en-US"/>
              </w:rPr>
              <w:t>Additional information:</w:t>
            </w:r>
          </w:p>
          <w:p w14:paraId="0B797AC1" w14:textId="77777777" w:rsidR="00382948" w:rsidRDefault="00382948" w:rsidP="00E62A40">
            <w:pPr>
              <w:rPr>
                <w:lang w:val="en-US"/>
              </w:rPr>
            </w:pPr>
          </w:p>
          <w:p w14:paraId="4E66F9C1" w14:textId="77777777" w:rsidR="003D036F" w:rsidRDefault="003D036F" w:rsidP="00345E00">
            <w:pPr>
              <w:rPr>
                <w:lang w:val="en-US"/>
              </w:rPr>
            </w:pPr>
          </w:p>
        </w:tc>
      </w:tr>
      <w:tr w:rsidR="003D036F" w:rsidRPr="00F42A6F" w14:paraId="7D1C388F" w14:textId="77777777" w:rsidTr="00436EB9">
        <w:trPr>
          <w:cantSplit/>
          <w:trHeight w:val="269"/>
        </w:trPr>
        <w:tc>
          <w:tcPr>
            <w:tcW w:w="4962" w:type="dxa"/>
          </w:tcPr>
          <w:p w14:paraId="0BA8CD85"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5E111A6" w14:textId="7DE68FFA"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DF3028">
              <w:rPr>
                <w:lang w:val="en-US"/>
              </w:rPr>
              <w:t xml:space="preserve"> Yes</w:t>
            </w:r>
          </w:p>
          <w:p w14:paraId="066EFF33"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6B40FE9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77420D4" w14:textId="7F72AA0E" w:rsidR="003D036F" w:rsidRDefault="00B54C39" w:rsidP="00345E00">
            <w:pPr>
              <w:rPr>
                <w:lang w:val="en-US"/>
              </w:rPr>
            </w:pPr>
            <w:r>
              <w:rPr>
                <w:lang w:val="en-US"/>
              </w:rPr>
              <w:t xml:space="preserve">Layout </w:t>
            </w:r>
            <w:proofErr w:type="gramStart"/>
            <w:r>
              <w:rPr>
                <w:lang w:val="en-US"/>
              </w:rPr>
              <w:t>designs :</w:t>
            </w:r>
            <w:proofErr w:type="gramEnd"/>
            <w:r>
              <w:rPr>
                <w:lang w:val="en-US"/>
              </w:rPr>
              <w:t xml:space="preserve"> the layout are the files necessary to manufacture the device under research.</w:t>
            </w:r>
          </w:p>
        </w:tc>
      </w:tr>
      <w:tr w:rsidR="003D036F" w:rsidRPr="00F42A6F" w14:paraId="2CE0BD66" w14:textId="77777777" w:rsidTr="00436EB9">
        <w:trPr>
          <w:cantSplit/>
          <w:trHeight w:val="269"/>
        </w:trPr>
        <w:tc>
          <w:tcPr>
            <w:tcW w:w="4962" w:type="dxa"/>
          </w:tcPr>
          <w:p w14:paraId="3EB2B41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8B3D728" w14:textId="5459A7A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7C3FA4">
              <w:rPr>
                <w:lang w:val="en-US"/>
              </w:rPr>
              <w:t xml:space="preserve"> Yes</w:t>
            </w:r>
          </w:p>
          <w:p w14:paraId="5651FC96" w14:textId="3CED2AF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7C3FA4">
              <w:rPr>
                <w:lang w:val="en-US"/>
              </w:rPr>
              <w:t xml:space="preserve"> No</w:t>
            </w:r>
          </w:p>
          <w:p w14:paraId="2253E547" w14:textId="77777777" w:rsidR="007C3FA4" w:rsidRDefault="007C3FA4" w:rsidP="007C3FA4">
            <w:pPr>
              <w:rPr>
                <w:lang w:val="en-US"/>
              </w:rPr>
            </w:pPr>
            <w:r>
              <w:rPr>
                <w:lang w:val="en-US"/>
              </w:rPr>
              <w:t xml:space="preserve">If yes, please explain: </w:t>
            </w:r>
          </w:p>
          <w:p w14:paraId="078FA605" w14:textId="77777777" w:rsidR="003D036F" w:rsidRDefault="003D036F" w:rsidP="00345E00">
            <w:pPr>
              <w:rPr>
                <w:lang w:val="en-US"/>
              </w:rPr>
            </w:pPr>
          </w:p>
        </w:tc>
      </w:tr>
      <w:tr w:rsidR="003D036F" w:rsidRPr="00F42A6F" w14:paraId="5A95B068" w14:textId="77777777" w:rsidTr="00436EB9">
        <w:trPr>
          <w:cantSplit/>
          <w:trHeight w:val="269"/>
        </w:trPr>
        <w:tc>
          <w:tcPr>
            <w:tcW w:w="4962" w:type="dxa"/>
          </w:tcPr>
          <w:p w14:paraId="44CEB2A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8A82D72" w14:textId="2155642E"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950DB8">
              <w:rPr>
                <w:lang w:val="en-US"/>
              </w:rPr>
              <w:t xml:space="preserve"> Yes</w:t>
            </w:r>
          </w:p>
          <w:p w14:paraId="76E44F85"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19BB51AE" w14:textId="77777777" w:rsidR="00B54C39" w:rsidRDefault="00950DB8" w:rsidP="00950DB8">
            <w:pPr>
              <w:rPr>
                <w:lang w:val="en-US"/>
              </w:rPr>
            </w:pPr>
            <w:r>
              <w:rPr>
                <w:lang w:val="en-US"/>
              </w:rPr>
              <w:t>If yes, please explain:</w:t>
            </w:r>
          </w:p>
          <w:p w14:paraId="2A9A14EB" w14:textId="77777777" w:rsidR="00B54C39" w:rsidRDefault="00B54C39" w:rsidP="00950DB8">
            <w:pPr>
              <w:rPr>
                <w:lang w:val="en-US"/>
              </w:rPr>
            </w:pPr>
          </w:p>
          <w:p w14:paraId="2FCB8ABE" w14:textId="74213BE2" w:rsidR="00950DB8" w:rsidRDefault="00B54C39" w:rsidP="00950DB8">
            <w:pPr>
              <w:rPr>
                <w:lang w:val="en-US"/>
              </w:rPr>
            </w:pPr>
            <w:r>
              <w:rPr>
                <w:lang w:val="en-US"/>
              </w:rPr>
              <w:t>There are multiple patents related to this work under the ownership of imec &amp; KU Leuven.</w:t>
            </w:r>
          </w:p>
          <w:p w14:paraId="2E966461" w14:textId="77777777" w:rsidR="003D036F" w:rsidRDefault="003D036F" w:rsidP="00345E00">
            <w:pPr>
              <w:rPr>
                <w:lang w:val="en-US"/>
              </w:rPr>
            </w:pPr>
          </w:p>
        </w:tc>
      </w:tr>
    </w:tbl>
    <w:p w14:paraId="3B9D7773" w14:textId="77777777" w:rsidR="00171BFB" w:rsidRDefault="00171BFB"/>
    <w:p w14:paraId="22FC3F4F" w14:textId="77777777" w:rsidR="00171BFB" w:rsidRDefault="00171BFB"/>
    <w:p w14:paraId="42158CF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C5F5B73" w14:textId="77777777" w:rsidTr="005E32FD">
        <w:trPr>
          <w:cantSplit/>
          <w:trHeight w:val="269"/>
        </w:trPr>
        <w:tc>
          <w:tcPr>
            <w:tcW w:w="15593" w:type="dxa"/>
            <w:gridSpan w:val="2"/>
            <w:shd w:val="clear" w:color="auto" w:fill="5B9BD5" w:themeFill="accent5"/>
          </w:tcPr>
          <w:p w14:paraId="4FCCF22F" w14:textId="77777777" w:rsidR="00877A71" w:rsidRPr="00184DDE" w:rsidRDefault="00171BFB" w:rsidP="00BA789F">
            <w:pPr>
              <w:pStyle w:val="ListParagraph"/>
              <w:numPr>
                <w:ilvl w:val="0"/>
                <w:numId w:val="22"/>
              </w:numPr>
              <w:jc w:val="center"/>
              <w:rPr>
                <w:b/>
              </w:rPr>
            </w:pPr>
            <w:r>
              <w:rPr>
                <w:b/>
                <w:bCs/>
              </w:rPr>
              <w:t>Documentation and Metadata</w:t>
            </w:r>
          </w:p>
          <w:p w14:paraId="0473DFDA" w14:textId="77777777" w:rsidR="00184DDE" w:rsidRPr="00AB71F6" w:rsidRDefault="00184DDE" w:rsidP="00184DDE">
            <w:pPr>
              <w:pStyle w:val="ListParagraph"/>
              <w:ind w:left="1080"/>
              <w:rPr>
                <w:b/>
              </w:rPr>
            </w:pPr>
          </w:p>
        </w:tc>
      </w:tr>
      <w:tr w:rsidR="002300DE" w14:paraId="2DC4BC8A" w14:textId="77777777" w:rsidTr="00436EB9">
        <w:trPr>
          <w:cantSplit/>
          <w:trHeight w:val="269"/>
        </w:trPr>
        <w:tc>
          <w:tcPr>
            <w:tcW w:w="4962" w:type="dxa"/>
            <w:shd w:val="clear" w:color="auto" w:fill="FFFFFF" w:themeFill="background1"/>
          </w:tcPr>
          <w:p w14:paraId="21443FE4"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253E412" w14:textId="77777777" w:rsidR="00EF7190" w:rsidRDefault="00EF7190" w:rsidP="0035345E">
            <w:pPr>
              <w:jc w:val="both"/>
            </w:pPr>
          </w:p>
          <w:p w14:paraId="776162FF"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E1FD662" w14:textId="77777777" w:rsidR="00CA2D12" w:rsidRPr="00CA2D12" w:rsidRDefault="00CA2D12" w:rsidP="00EF7190">
            <w:pPr>
              <w:jc w:val="both"/>
              <w:rPr>
                <w:i/>
              </w:rPr>
            </w:pPr>
          </w:p>
        </w:tc>
        <w:tc>
          <w:tcPr>
            <w:tcW w:w="10631" w:type="dxa"/>
            <w:shd w:val="clear" w:color="auto" w:fill="FFFFFF" w:themeFill="background1"/>
          </w:tcPr>
          <w:p w14:paraId="56705048" w14:textId="77777777" w:rsidR="00CA2D12" w:rsidRPr="00CA2D12" w:rsidRDefault="00CA2D12" w:rsidP="003004C8">
            <w:pPr>
              <w:pStyle w:val="ListParagraph"/>
              <w:rPr>
                <w:b/>
                <w:bCs/>
              </w:rPr>
            </w:pPr>
          </w:p>
        </w:tc>
      </w:tr>
      <w:tr w:rsidR="002300DE" w14:paraId="2A876FCB" w14:textId="77777777" w:rsidTr="00436EB9">
        <w:trPr>
          <w:cantSplit/>
          <w:trHeight w:val="269"/>
        </w:trPr>
        <w:tc>
          <w:tcPr>
            <w:tcW w:w="4962" w:type="dxa"/>
            <w:shd w:val="clear" w:color="auto" w:fill="FFFFFF" w:themeFill="background1"/>
          </w:tcPr>
          <w:p w14:paraId="6F81C09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FC54A9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ECCAEC6" w14:textId="77777777" w:rsidR="00771CF4" w:rsidRDefault="00771CF4" w:rsidP="00771CF4">
            <w:pPr>
              <w:rPr>
                <w:rFonts w:ascii="Arial" w:eastAsia="Times New Roman" w:hAnsi="Arial" w:cs="Arial"/>
                <w:sz w:val="16"/>
                <w:szCs w:val="16"/>
                <w:lang w:val="en-US" w:eastAsia="nl-BE"/>
              </w:rPr>
            </w:pPr>
          </w:p>
          <w:p w14:paraId="7D59A2D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2C8114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04CAE0A"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18BD5AE0" w14:textId="21C8526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CA2D12">
              <w:rPr>
                <w:lang w:val="en-US"/>
              </w:rPr>
              <w:t xml:space="preserve"> No</w:t>
            </w:r>
          </w:p>
          <w:p w14:paraId="3354016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8C73700" w14:textId="77777777" w:rsidR="00F81457" w:rsidRDefault="00F81457" w:rsidP="00F81457">
            <w:pPr>
              <w:rPr>
                <w:lang w:val="en-US"/>
              </w:rPr>
            </w:pPr>
          </w:p>
          <w:p w14:paraId="4D95D1D7" w14:textId="77777777" w:rsidR="00F81457" w:rsidRDefault="00F81457" w:rsidP="00F81457">
            <w:pPr>
              <w:rPr>
                <w:lang w:val="en-US"/>
              </w:rPr>
            </w:pPr>
          </w:p>
          <w:p w14:paraId="07A012F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303D90F" w14:textId="77777777" w:rsidR="00F81457" w:rsidRDefault="00F81457" w:rsidP="00F81457">
            <w:pPr>
              <w:rPr>
                <w:lang w:val="en-US"/>
              </w:rPr>
            </w:pPr>
          </w:p>
          <w:p w14:paraId="65AAD3B0" w14:textId="6EF03FD2" w:rsidR="00F81457" w:rsidRPr="00F81457" w:rsidRDefault="00B54C39" w:rsidP="00F81457">
            <w:pPr>
              <w:rPr>
                <w:lang w:val="en-US"/>
              </w:rPr>
            </w:pPr>
            <w:r w:rsidRPr="00B54C39">
              <w:rPr>
                <w:lang w:val="en-US"/>
              </w:rPr>
              <w:t>Where relevant, an adapted Dublin Core Metadata standard will be used. The fields are already described above.</w:t>
            </w:r>
          </w:p>
          <w:p w14:paraId="6587EC77" w14:textId="77777777" w:rsidR="002300DE" w:rsidRDefault="002300DE" w:rsidP="00534707">
            <w:pPr>
              <w:jc w:val="both"/>
              <w:rPr>
                <w:b/>
                <w:bCs/>
              </w:rPr>
            </w:pPr>
          </w:p>
        </w:tc>
      </w:tr>
    </w:tbl>
    <w:p w14:paraId="28D87B11" w14:textId="77777777" w:rsidR="00CE6D90" w:rsidRDefault="00CE6D90"/>
    <w:p w14:paraId="13F5F71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C1C3C6" w14:textId="77777777" w:rsidTr="005E32FD">
        <w:trPr>
          <w:cantSplit/>
          <w:trHeight w:val="269"/>
        </w:trPr>
        <w:tc>
          <w:tcPr>
            <w:tcW w:w="15593" w:type="dxa"/>
            <w:gridSpan w:val="2"/>
            <w:shd w:val="clear" w:color="auto" w:fill="5B9BD5" w:themeFill="accent5"/>
          </w:tcPr>
          <w:p w14:paraId="5E161FB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1CBF6A5" w14:textId="77777777" w:rsidR="00877A71" w:rsidRPr="00145CC7" w:rsidRDefault="00877A71" w:rsidP="00EE6614">
            <w:pPr>
              <w:ind w:left="360"/>
              <w:jc w:val="center"/>
              <w:rPr>
                <w:b/>
              </w:rPr>
            </w:pPr>
          </w:p>
        </w:tc>
      </w:tr>
      <w:tr w:rsidR="002300DE" w:rsidRPr="00F42A6F" w14:paraId="51E300AE" w14:textId="77777777" w:rsidTr="00436EB9">
        <w:trPr>
          <w:cantSplit/>
          <w:trHeight w:val="269"/>
        </w:trPr>
        <w:tc>
          <w:tcPr>
            <w:tcW w:w="4962" w:type="dxa"/>
          </w:tcPr>
          <w:p w14:paraId="1C8066BD" w14:textId="77777777" w:rsidR="002300DE" w:rsidRDefault="00CE6D90" w:rsidP="008F2D7E">
            <w:r w:rsidRPr="002B78E0">
              <w:lastRenderedPageBreak/>
              <w:t>Where will the data be stored?</w:t>
            </w:r>
          </w:p>
          <w:p w14:paraId="04F2120B" w14:textId="77777777" w:rsidR="00762983" w:rsidRDefault="00762983" w:rsidP="008F2D7E"/>
          <w:p w14:paraId="55AAD80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62D9E6B"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F23329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45945F1"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5FDCFC1A" w14:textId="0E6400B7"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BC04B36"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B12215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195244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19E6BD3" w14:textId="5186B0B6"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7A5CC7">
              <w:rPr>
                <w:lang w:val="en-US"/>
              </w:rPr>
              <w:t xml:space="preserve"> Other: </w:t>
            </w:r>
            <w:r w:rsidR="00B54C39">
              <w:rPr>
                <w:lang w:val="en-US"/>
              </w:rPr>
              <w:t xml:space="preserve">imec </w:t>
            </w:r>
            <w:proofErr w:type="spellStart"/>
            <w:r w:rsidR="00B54C39">
              <w:rPr>
                <w:lang w:val="en-US"/>
              </w:rPr>
              <w:t>sharepoint</w:t>
            </w:r>
            <w:proofErr w:type="spellEnd"/>
            <w:r w:rsidR="00B54C39">
              <w:rPr>
                <w:lang w:val="en-US"/>
              </w:rPr>
              <w:t>, imec OneDrive and imec data server units</w:t>
            </w:r>
          </w:p>
          <w:p w14:paraId="259B4CEE" w14:textId="77777777" w:rsidR="00BC2885" w:rsidRPr="00BC2885" w:rsidRDefault="00BC2885" w:rsidP="6320600B">
            <w:pPr>
              <w:rPr>
                <w:lang w:val="en-US"/>
              </w:rPr>
            </w:pPr>
          </w:p>
        </w:tc>
      </w:tr>
      <w:tr w:rsidR="002300DE" w:rsidRPr="00F42A6F" w14:paraId="0114BCC3" w14:textId="77777777" w:rsidTr="00436EB9">
        <w:trPr>
          <w:cantSplit/>
          <w:trHeight w:val="269"/>
        </w:trPr>
        <w:tc>
          <w:tcPr>
            <w:tcW w:w="4962" w:type="dxa"/>
          </w:tcPr>
          <w:p w14:paraId="0C9DF239" w14:textId="77777777" w:rsidR="0008393F" w:rsidRDefault="00C67569" w:rsidP="00877A71">
            <w:r w:rsidRPr="002B78E0">
              <w:t>How will the data be backed up?</w:t>
            </w:r>
          </w:p>
          <w:p w14:paraId="22623479" w14:textId="77777777" w:rsidR="0008393F" w:rsidRDefault="0008393F" w:rsidP="0008393F"/>
          <w:p w14:paraId="2C83CF8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7BDA2D8"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211D1DC6"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50BFE95" w14:textId="1E6F6F0E"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F04613">
              <w:rPr>
                <w:lang w:val="en-US"/>
              </w:rPr>
              <w:t xml:space="preserve"> Other (specify) </w:t>
            </w:r>
          </w:p>
          <w:p w14:paraId="6832892C" w14:textId="77777777" w:rsidR="002300DE" w:rsidRDefault="002300DE" w:rsidP="00C67569">
            <w:pPr>
              <w:rPr>
                <w:rFonts w:ascii="MS Gothic" w:eastAsia="MS Gothic" w:hAnsi="MS Gothic"/>
                <w:lang w:val="en-US"/>
              </w:rPr>
            </w:pPr>
          </w:p>
          <w:p w14:paraId="68534C43" w14:textId="77777777" w:rsidR="00B54C39" w:rsidRPr="009233B2" w:rsidRDefault="00B54C39" w:rsidP="00B54C39">
            <w:pPr>
              <w:rPr>
                <w:lang w:val="en-US"/>
              </w:rPr>
            </w:pPr>
            <w:r w:rsidRPr="009233B2">
              <w:rPr>
                <w:lang w:val="en-US"/>
              </w:rPr>
              <w:t xml:space="preserve">During the project data will benefit from </w:t>
            </w:r>
            <w:r>
              <w:rPr>
                <w:lang w:val="en-US"/>
              </w:rPr>
              <w:t>an a</w:t>
            </w:r>
            <w:r w:rsidRPr="009233B2">
              <w:rPr>
                <w:lang w:val="en-US"/>
              </w:rPr>
              <w:t>utomatic back-up</w:t>
            </w:r>
            <w:r>
              <w:rPr>
                <w:lang w:val="en-US"/>
              </w:rPr>
              <w:t>:</w:t>
            </w:r>
          </w:p>
          <w:p w14:paraId="5EA18CD7" w14:textId="77777777" w:rsidR="00B54C39" w:rsidRPr="00C97675" w:rsidRDefault="00B54C39" w:rsidP="00B54C39">
            <w:pPr>
              <w:pStyle w:val="ListParagraph"/>
              <w:numPr>
                <w:ilvl w:val="0"/>
                <w:numId w:val="37"/>
              </w:numPr>
              <w:rPr>
                <w:lang w:val="en-US"/>
              </w:rPr>
            </w:pPr>
            <w:r w:rsidRPr="00C97675">
              <w:rPr>
                <w:lang w:val="en-US"/>
              </w:rPr>
              <w:t xml:space="preserve">This is managed by Microsoft: The imec </w:t>
            </w:r>
            <w:proofErr w:type="spellStart"/>
            <w:r w:rsidRPr="00C97675">
              <w:rPr>
                <w:lang w:val="en-US"/>
              </w:rPr>
              <w:t>sharepoint</w:t>
            </w:r>
            <w:proofErr w:type="spellEnd"/>
            <w:r w:rsidRPr="00C97675">
              <w:rPr>
                <w:lang w:val="en-US"/>
              </w:rPr>
              <w:t xml:space="preserve"> is hosted on the Microsoft Cloud, which is a </w:t>
            </w:r>
            <w:proofErr w:type="gramStart"/>
            <w:r w:rsidRPr="00C97675">
              <w:rPr>
                <w:lang w:val="en-US"/>
              </w:rPr>
              <w:t>high</w:t>
            </w:r>
            <w:proofErr w:type="gramEnd"/>
            <w:r w:rsidRPr="00C97675">
              <w:rPr>
                <w:lang w:val="en-US"/>
              </w:rPr>
              <w:t xml:space="preserve"> available environment. Information on this environment is never automatically deleted, removal of specific information should be managed by the business.</w:t>
            </w:r>
          </w:p>
          <w:p w14:paraId="76A50086" w14:textId="77777777" w:rsidR="00B54C39" w:rsidRPr="00C97675" w:rsidRDefault="00B54C39" w:rsidP="00B54C39">
            <w:pPr>
              <w:pStyle w:val="ListParagraph"/>
              <w:numPr>
                <w:ilvl w:val="0"/>
                <w:numId w:val="37"/>
              </w:numPr>
              <w:rPr>
                <w:lang w:val="en-US"/>
              </w:rPr>
            </w:pPr>
            <w:r w:rsidRPr="00C97675">
              <w:rPr>
                <w:lang w:val="en-US"/>
              </w:rPr>
              <w:t xml:space="preserve">If information is removed from this environment, it is moved to a "Recycle Bin". From this Recycle Bin it can still be restored by the user for a period of 93 days (or an admin in case the Recycle Bin was emptied). </w:t>
            </w:r>
          </w:p>
          <w:p w14:paraId="33120E84" w14:textId="77777777" w:rsidR="00B54C39" w:rsidRPr="00C97675" w:rsidRDefault="00B54C39" w:rsidP="00B54C39">
            <w:pPr>
              <w:pStyle w:val="ListParagraph"/>
              <w:numPr>
                <w:ilvl w:val="0"/>
                <w:numId w:val="37"/>
              </w:numPr>
              <w:rPr>
                <w:lang w:val="en-US"/>
              </w:rPr>
            </w:pPr>
            <w:r w:rsidRPr="00C97675">
              <w:rPr>
                <w:lang w:val="en-US"/>
              </w:rPr>
              <w:t>After these 93 days, items are deleted, and Microsoft will keep a backup for 14 additional days. During this period restoration can still be requested through a Microsoft ticket.</w:t>
            </w:r>
          </w:p>
          <w:p w14:paraId="56C39EEA" w14:textId="77777777" w:rsidR="00B54C39" w:rsidRPr="00C97675" w:rsidRDefault="00B54C39" w:rsidP="00B54C39">
            <w:pPr>
              <w:pStyle w:val="ListParagraph"/>
              <w:numPr>
                <w:ilvl w:val="0"/>
                <w:numId w:val="37"/>
              </w:numPr>
              <w:rPr>
                <w:lang w:val="en-US"/>
              </w:rPr>
            </w:pPr>
            <w:r w:rsidRPr="00C97675">
              <w:rPr>
                <w:lang w:val="en-US"/>
              </w:rPr>
              <w:t>After these 14 additional days, the data is permanently removed.</w:t>
            </w:r>
          </w:p>
          <w:p w14:paraId="75C53E50" w14:textId="77777777" w:rsidR="00C67569" w:rsidRDefault="00C67569" w:rsidP="00C67569">
            <w:pPr>
              <w:rPr>
                <w:b/>
                <w:bCs/>
                <w:lang w:val="en-US"/>
              </w:rPr>
            </w:pPr>
          </w:p>
          <w:p w14:paraId="2AF48165" w14:textId="77777777" w:rsidR="00C67569" w:rsidRPr="00CA2D12" w:rsidRDefault="00C67569" w:rsidP="00F04613">
            <w:pPr>
              <w:shd w:val="clear" w:color="auto" w:fill="FFFFFF"/>
              <w:rPr>
                <w:b/>
                <w:bCs/>
                <w:lang w:val="en-US"/>
              </w:rPr>
            </w:pPr>
          </w:p>
        </w:tc>
      </w:tr>
      <w:tr w:rsidR="00C271CA" w:rsidRPr="00F42A6F" w14:paraId="04D7F32E" w14:textId="77777777" w:rsidTr="00436EB9">
        <w:trPr>
          <w:cantSplit/>
          <w:trHeight w:val="269"/>
        </w:trPr>
        <w:tc>
          <w:tcPr>
            <w:tcW w:w="4962" w:type="dxa"/>
          </w:tcPr>
          <w:p w14:paraId="139A39B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6E3C173" w14:textId="51A23ABF" w:rsidR="00B54C39" w:rsidRPr="00436EB9" w:rsidRDefault="00000000" w:rsidP="00B54C39">
            <w:pPr>
              <w:rPr>
                <w:lang w:val="en-US"/>
              </w:rPr>
            </w:pPr>
            <w:sdt>
              <w:sdtPr>
                <w:rPr>
                  <w:lang w:val="en-US"/>
                </w:rPr>
                <w:id w:val="2097975497"/>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54C39" w:rsidRPr="00436EB9">
              <w:rPr>
                <w:lang w:val="en-US"/>
              </w:rPr>
              <w:t xml:space="preserve"> Yes</w:t>
            </w:r>
            <w:r w:rsidR="00B54C39">
              <w:rPr>
                <w:lang w:val="en-US"/>
              </w:rPr>
              <w:t>, at imec data servers, which are expanded at any point it is necessary.</w:t>
            </w:r>
          </w:p>
          <w:p w14:paraId="1EA5EAA5" w14:textId="4A813790" w:rsidR="00C271CA" w:rsidRPr="00436EB9" w:rsidRDefault="00C271CA" w:rsidP="00C271CA">
            <w:pPr>
              <w:rPr>
                <w:lang w:val="en-US"/>
              </w:rPr>
            </w:pPr>
          </w:p>
          <w:p w14:paraId="5E2778E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B55CD2F" w14:textId="77777777" w:rsidR="0087485C" w:rsidRDefault="0087485C" w:rsidP="00C271CA">
            <w:pPr>
              <w:rPr>
                <w:bCs/>
              </w:rPr>
            </w:pPr>
          </w:p>
          <w:p w14:paraId="15AD5A18" w14:textId="77777777" w:rsidR="00C271CA" w:rsidRDefault="00C271CA" w:rsidP="00C271CA">
            <w:pPr>
              <w:rPr>
                <w:bCs/>
              </w:rPr>
            </w:pPr>
            <w:r w:rsidRPr="00436EB9">
              <w:rPr>
                <w:bCs/>
              </w:rPr>
              <w:t xml:space="preserve">If no, please </w:t>
            </w:r>
            <w:r>
              <w:rPr>
                <w:bCs/>
              </w:rPr>
              <w:t>specify</w:t>
            </w:r>
            <w:r w:rsidRPr="00436EB9">
              <w:rPr>
                <w:bCs/>
              </w:rPr>
              <w:t xml:space="preserve">: </w:t>
            </w:r>
          </w:p>
          <w:p w14:paraId="36661247" w14:textId="77777777" w:rsidR="0087485C" w:rsidRPr="00436EB9" w:rsidRDefault="0087485C" w:rsidP="00C271CA">
            <w:pPr>
              <w:rPr>
                <w:bCs/>
              </w:rPr>
            </w:pPr>
          </w:p>
        </w:tc>
      </w:tr>
      <w:tr w:rsidR="00C271CA" w:rsidRPr="00F42A6F" w14:paraId="2D796305" w14:textId="77777777" w:rsidTr="00436EB9">
        <w:trPr>
          <w:cantSplit/>
          <w:trHeight w:val="269"/>
        </w:trPr>
        <w:tc>
          <w:tcPr>
            <w:tcW w:w="4962" w:type="dxa"/>
          </w:tcPr>
          <w:p w14:paraId="6B98E6D4" w14:textId="77777777" w:rsidR="00EB125A" w:rsidRDefault="00EB125A" w:rsidP="00C271CA">
            <w:r w:rsidRPr="00C40606">
              <w:lastRenderedPageBreak/>
              <w:t>How will you ensure that the data are securely stored and not accessed or modified by unauthorized persons?</w:t>
            </w:r>
          </w:p>
          <w:p w14:paraId="63DC38EB" w14:textId="77777777" w:rsidR="00EB125A" w:rsidRDefault="00EB125A" w:rsidP="00EB125A"/>
          <w:p w14:paraId="12806A6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37F0C38"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C04A487" w14:textId="77777777" w:rsidR="00C271CA" w:rsidRPr="00EB125A" w:rsidRDefault="00C271CA" w:rsidP="00EB125A"/>
        </w:tc>
        <w:tc>
          <w:tcPr>
            <w:tcW w:w="10631" w:type="dxa"/>
          </w:tcPr>
          <w:p w14:paraId="79287CE5" w14:textId="77777777" w:rsidR="00C271CA" w:rsidRDefault="00C271CA" w:rsidP="00C271CA">
            <w:pPr>
              <w:rPr>
                <w:rFonts w:ascii="MS Gothic" w:eastAsia="MS Gothic" w:hAnsi="MS Gothic"/>
                <w:lang w:val="en-US"/>
              </w:rPr>
            </w:pPr>
          </w:p>
          <w:p w14:paraId="577E4AF4" w14:textId="77777777" w:rsidR="00B54C39" w:rsidRDefault="00B54C39" w:rsidP="00B54C39">
            <w:pPr>
              <w:rPr>
                <w:bCs/>
              </w:rPr>
            </w:pPr>
            <w:r>
              <w:rPr>
                <w:bCs/>
              </w:rPr>
              <w:t>Data</w:t>
            </w:r>
            <w:r w:rsidRPr="009233B2">
              <w:rPr>
                <w:bCs/>
              </w:rPr>
              <w:t xml:space="preserve"> on SharePoint will benefit from the following security services:</w:t>
            </w:r>
          </w:p>
          <w:p w14:paraId="230E5BFE" w14:textId="77777777" w:rsidR="00B54C39" w:rsidRPr="009233B2" w:rsidRDefault="00B54C39" w:rsidP="00B54C39">
            <w:pPr>
              <w:rPr>
                <w:bCs/>
              </w:rPr>
            </w:pPr>
          </w:p>
          <w:p w14:paraId="78EBED0C" w14:textId="77777777" w:rsidR="00B54C39" w:rsidRPr="00C97675" w:rsidRDefault="00B54C39" w:rsidP="00B54C39">
            <w:pPr>
              <w:pStyle w:val="ListParagraph"/>
              <w:numPr>
                <w:ilvl w:val="0"/>
                <w:numId w:val="38"/>
              </w:numPr>
              <w:rPr>
                <w:bCs/>
              </w:rPr>
            </w:pPr>
            <w:r w:rsidRPr="00C97675">
              <w:rPr>
                <w:bCs/>
              </w:rPr>
              <w:t>User-authentication, multifactor authentication can be activated.</w:t>
            </w:r>
          </w:p>
          <w:p w14:paraId="0DF1D408" w14:textId="77777777" w:rsidR="00B54C39" w:rsidRDefault="00B54C39" w:rsidP="00B54C39">
            <w:pPr>
              <w:pStyle w:val="ListParagraph"/>
              <w:numPr>
                <w:ilvl w:val="1"/>
                <w:numId w:val="38"/>
              </w:numPr>
              <w:rPr>
                <w:bCs/>
              </w:rPr>
            </w:pPr>
            <w:r w:rsidRPr="00C97675">
              <w:rPr>
                <w:bCs/>
              </w:rPr>
              <w:t>All logins to imec environments are protected by a strong password (minimal 14 characters) combined with multi factor authentication.</w:t>
            </w:r>
          </w:p>
          <w:p w14:paraId="115FF553" w14:textId="77777777" w:rsidR="00B54C39" w:rsidRPr="00C97675" w:rsidRDefault="00B54C39" w:rsidP="00B54C39">
            <w:pPr>
              <w:rPr>
                <w:bCs/>
              </w:rPr>
            </w:pPr>
          </w:p>
          <w:p w14:paraId="29533065" w14:textId="77777777" w:rsidR="00B54C39" w:rsidRPr="00C97675" w:rsidRDefault="00B54C39" w:rsidP="00B54C39">
            <w:pPr>
              <w:pStyle w:val="ListParagraph"/>
              <w:numPr>
                <w:ilvl w:val="0"/>
                <w:numId w:val="38"/>
              </w:numPr>
              <w:rPr>
                <w:bCs/>
              </w:rPr>
            </w:pPr>
            <w:r w:rsidRPr="00C97675">
              <w:rPr>
                <w:bCs/>
              </w:rPr>
              <w:t>Versioning system</w:t>
            </w:r>
          </w:p>
          <w:p w14:paraId="777451DA" w14:textId="77777777" w:rsidR="00B54C39" w:rsidRDefault="00B54C39" w:rsidP="00B54C39">
            <w:pPr>
              <w:pStyle w:val="ListParagraph"/>
              <w:numPr>
                <w:ilvl w:val="1"/>
                <w:numId w:val="38"/>
              </w:numPr>
              <w:rPr>
                <w:bCs/>
              </w:rPr>
            </w:pPr>
            <w:r w:rsidRPr="00C97675">
              <w:rPr>
                <w:bCs/>
              </w:rPr>
              <w:t>Versioning is enabled by default on our SharePoint/Teams' environment. This can be modified by workspace owner and is under full responsibility by the business user.</w:t>
            </w:r>
          </w:p>
          <w:p w14:paraId="44751D1E" w14:textId="77777777" w:rsidR="00B54C39" w:rsidRPr="00C97675" w:rsidRDefault="00B54C39" w:rsidP="00B54C39">
            <w:pPr>
              <w:pStyle w:val="ListParagraph"/>
              <w:ind w:left="1440"/>
              <w:rPr>
                <w:bCs/>
              </w:rPr>
            </w:pPr>
          </w:p>
          <w:p w14:paraId="5BEAEABA" w14:textId="77777777" w:rsidR="00B54C39" w:rsidRPr="00C97675" w:rsidRDefault="00B54C39" w:rsidP="00B54C39">
            <w:pPr>
              <w:pStyle w:val="ListParagraph"/>
              <w:numPr>
                <w:ilvl w:val="0"/>
                <w:numId w:val="38"/>
              </w:numPr>
              <w:rPr>
                <w:bCs/>
              </w:rPr>
            </w:pPr>
            <w:r w:rsidRPr="00C97675">
              <w:rPr>
                <w:bCs/>
              </w:rPr>
              <w:t>System-encryption</w:t>
            </w:r>
          </w:p>
          <w:p w14:paraId="5E3BD1D0" w14:textId="77777777" w:rsidR="00B54C39" w:rsidRPr="00C97675" w:rsidRDefault="00B54C39" w:rsidP="00B54C39">
            <w:pPr>
              <w:pStyle w:val="ListParagraph"/>
              <w:numPr>
                <w:ilvl w:val="1"/>
                <w:numId w:val="38"/>
              </w:numPr>
              <w:rPr>
                <w:bCs/>
              </w:rPr>
            </w:pPr>
            <w:r w:rsidRPr="00C97675">
              <w:rPr>
                <w:bCs/>
              </w:rPr>
              <w:t>This is managed by Microsoft as outlined in this article: Cloud data security measures in SharePoint &amp; OneDrive - SharePoint in Microsoft 365 | Microsoft Docs</w:t>
            </w:r>
          </w:p>
          <w:p w14:paraId="37ECF626" w14:textId="77777777" w:rsidR="00B54C39" w:rsidRPr="00C97675" w:rsidRDefault="00B54C39" w:rsidP="00B54C39">
            <w:pPr>
              <w:pStyle w:val="ListParagraph"/>
              <w:numPr>
                <w:ilvl w:val="1"/>
                <w:numId w:val="38"/>
              </w:numPr>
              <w:rPr>
                <w:bCs/>
              </w:rPr>
            </w:pPr>
            <w:r w:rsidRPr="00C97675">
              <w:rPr>
                <w:bCs/>
              </w:rPr>
              <w:t>Making sure that data is shared with the right people is the responsibility by the business user.</w:t>
            </w:r>
          </w:p>
          <w:p w14:paraId="18ABE4A0" w14:textId="77777777" w:rsidR="00B54C39" w:rsidRPr="00C97675" w:rsidRDefault="00B54C39" w:rsidP="00B54C39">
            <w:pPr>
              <w:pStyle w:val="ListParagraph"/>
              <w:numPr>
                <w:ilvl w:val="1"/>
                <w:numId w:val="38"/>
              </w:numPr>
              <w:rPr>
                <w:bCs/>
              </w:rPr>
            </w:pPr>
            <w:r w:rsidRPr="00C97675">
              <w:rPr>
                <w:bCs/>
              </w:rPr>
              <w:t>Confidential data will be user encrypted in addition to this:</w:t>
            </w:r>
          </w:p>
          <w:p w14:paraId="156E9948" w14:textId="77777777" w:rsidR="00B54C39" w:rsidRPr="00C97675" w:rsidRDefault="00B54C39" w:rsidP="00B54C39">
            <w:pPr>
              <w:pStyle w:val="ListParagraph"/>
              <w:numPr>
                <w:ilvl w:val="2"/>
                <w:numId w:val="38"/>
              </w:numPr>
              <w:rPr>
                <w:bCs/>
              </w:rPr>
            </w:pPr>
            <w:r w:rsidRPr="00C97675">
              <w:rPr>
                <w:bCs/>
              </w:rPr>
              <w:t xml:space="preserve">When creating documents (.docx, .xlsx, .pptx), the user is forced to assign an information classification label to the document (Public / Restricted / Confidential / Strictly Confidential) based on the sensitivity of the information. </w:t>
            </w:r>
          </w:p>
          <w:p w14:paraId="4EFB19C0" w14:textId="77777777" w:rsidR="00B54C39" w:rsidRPr="00C97675" w:rsidRDefault="00B54C39" w:rsidP="00B54C39">
            <w:pPr>
              <w:pStyle w:val="ListParagraph"/>
              <w:numPr>
                <w:ilvl w:val="2"/>
                <w:numId w:val="38"/>
              </w:numPr>
              <w:rPr>
                <w:rFonts w:ascii="MS Gothic" w:eastAsia="MS Gothic" w:hAnsi="MS Gothic"/>
                <w:lang w:val="en-US"/>
              </w:rPr>
            </w:pPr>
            <w:r w:rsidRPr="00C97675">
              <w:rPr>
                <w:bCs/>
              </w:rPr>
              <w:t>While this label provides a (visual) marker on the sensitivity level of the information, it will not encrypt the document by default.</w:t>
            </w:r>
          </w:p>
          <w:p w14:paraId="214C63B1" w14:textId="77777777" w:rsidR="00EB125A" w:rsidRDefault="00EB125A" w:rsidP="00C271CA">
            <w:pPr>
              <w:rPr>
                <w:rFonts w:ascii="MS Gothic" w:eastAsia="MS Gothic" w:hAnsi="MS Gothic"/>
                <w:lang w:val="en-US"/>
              </w:rPr>
            </w:pPr>
          </w:p>
          <w:p w14:paraId="0A993294" w14:textId="77777777" w:rsidR="00EB125A" w:rsidRDefault="00EB125A" w:rsidP="00C271CA">
            <w:pPr>
              <w:rPr>
                <w:rFonts w:ascii="MS Gothic" w:eastAsia="MS Gothic" w:hAnsi="MS Gothic"/>
                <w:lang w:val="en-US"/>
              </w:rPr>
            </w:pPr>
          </w:p>
          <w:p w14:paraId="323610DD" w14:textId="77777777" w:rsidR="00EB125A" w:rsidRDefault="00EB125A" w:rsidP="00C271CA">
            <w:pPr>
              <w:rPr>
                <w:rFonts w:ascii="MS Gothic" w:eastAsia="MS Gothic" w:hAnsi="MS Gothic"/>
                <w:lang w:val="en-US"/>
              </w:rPr>
            </w:pPr>
          </w:p>
          <w:p w14:paraId="5F31B17F" w14:textId="77777777" w:rsidR="00EB125A" w:rsidRDefault="00EB125A" w:rsidP="00C271CA">
            <w:pPr>
              <w:rPr>
                <w:rFonts w:ascii="MS Gothic" w:eastAsia="MS Gothic" w:hAnsi="MS Gothic"/>
                <w:lang w:val="en-US"/>
              </w:rPr>
            </w:pPr>
          </w:p>
          <w:p w14:paraId="10732C5B" w14:textId="77777777" w:rsidR="00EB125A" w:rsidRDefault="00EB125A" w:rsidP="00C271CA">
            <w:pPr>
              <w:rPr>
                <w:rFonts w:ascii="MS Gothic" w:eastAsia="MS Gothic" w:hAnsi="MS Gothic"/>
                <w:lang w:val="en-US"/>
              </w:rPr>
            </w:pPr>
          </w:p>
        </w:tc>
      </w:tr>
      <w:tr w:rsidR="00C271CA" w:rsidRPr="00F42A6F" w14:paraId="02BD899C" w14:textId="77777777" w:rsidTr="00436EB9">
        <w:trPr>
          <w:cantSplit/>
          <w:trHeight w:val="269"/>
        </w:trPr>
        <w:tc>
          <w:tcPr>
            <w:tcW w:w="4962" w:type="dxa"/>
          </w:tcPr>
          <w:p w14:paraId="24D886FE"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1BF7F63" w14:textId="013095E3" w:rsidR="00771609" w:rsidRDefault="00B54C39" w:rsidP="00C271CA">
            <w:pPr>
              <w:rPr>
                <w:rFonts w:ascii="MS Gothic" w:eastAsia="MS Gothic" w:hAnsi="MS Gothic"/>
                <w:lang w:val="en-US"/>
              </w:rPr>
            </w:pPr>
            <w:r w:rsidRPr="009233B2">
              <w:rPr>
                <w:bCs/>
              </w:rPr>
              <w:t>Storage is available at imec at no added cost to the project.</w:t>
            </w:r>
          </w:p>
          <w:p w14:paraId="4A86CCE2" w14:textId="77777777" w:rsidR="00771609" w:rsidRDefault="00771609" w:rsidP="00C271CA">
            <w:pPr>
              <w:rPr>
                <w:rFonts w:ascii="MS Gothic" w:eastAsia="MS Gothic" w:hAnsi="MS Gothic"/>
                <w:lang w:val="en-US"/>
              </w:rPr>
            </w:pPr>
          </w:p>
          <w:p w14:paraId="306EE4BA" w14:textId="77777777" w:rsidR="00771609" w:rsidRDefault="00771609" w:rsidP="00C271CA">
            <w:pPr>
              <w:rPr>
                <w:rFonts w:ascii="MS Gothic" w:eastAsia="MS Gothic" w:hAnsi="MS Gothic"/>
                <w:lang w:val="en-US"/>
              </w:rPr>
            </w:pPr>
          </w:p>
          <w:p w14:paraId="29497941" w14:textId="77777777" w:rsidR="00771609" w:rsidRDefault="00771609" w:rsidP="00C271CA">
            <w:pPr>
              <w:rPr>
                <w:rFonts w:ascii="MS Gothic" w:eastAsia="MS Gothic" w:hAnsi="MS Gothic"/>
                <w:lang w:val="en-US"/>
              </w:rPr>
            </w:pPr>
          </w:p>
        </w:tc>
      </w:tr>
    </w:tbl>
    <w:p w14:paraId="3C54D4BA" w14:textId="77777777" w:rsidR="00E93C67" w:rsidRDefault="00E93C67"/>
    <w:p w14:paraId="1D71C01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4173A63" w14:textId="77777777" w:rsidTr="005E32FD">
        <w:trPr>
          <w:cantSplit/>
          <w:trHeight w:val="269"/>
        </w:trPr>
        <w:tc>
          <w:tcPr>
            <w:tcW w:w="15593" w:type="dxa"/>
            <w:gridSpan w:val="2"/>
            <w:shd w:val="clear" w:color="auto" w:fill="5B9BD5" w:themeFill="accent5"/>
          </w:tcPr>
          <w:p w14:paraId="2FE3C92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0A925AD" w14:textId="77777777" w:rsidR="00877A71" w:rsidRPr="00145CC7" w:rsidRDefault="00877A71" w:rsidP="00A729DC">
            <w:pPr>
              <w:ind w:left="720"/>
              <w:jc w:val="center"/>
              <w:rPr>
                <w:b/>
              </w:rPr>
            </w:pPr>
          </w:p>
        </w:tc>
      </w:tr>
      <w:tr w:rsidR="002300DE" w:rsidRPr="00F42A6F" w14:paraId="69535035" w14:textId="77777777" w:rsidTr="00436EB9">
        <w:trPr>
          <w:cantSplit/>
          <w:trHeight w:val="269"/>
        </w:trPr>
        <w:tc>
          <w:tcPr>
            <w:tcW w:w="4962" w:type="dxa"/>
          </w:tcPr>
          <w:p w14:paraId="0A27A7F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E631A2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AEE1957" w14:textId="71DA28E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0B4EDEAC"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BC12B92"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CB17DF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03B602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0E47AC8" w14:textId="77777777" w:rsidR="002300DE" w:rsidRPr="0006116E" w:rsidRDefault="002300DE" w:rsidP="005321D4">
            <w:pPr>
              <w:pStyle w:val="paragraph"/>
              <w:spacing w:before="0" w:beforeAutospacing="0" w:after="0" w:afterAutospacing="0"/>
              <w:textAlignment w:val="baseline"/>
              <w:rPr>
                <w:b/>
                <w:bCs/>
                <w:lang w:val="en-GB"/>
              </w:rPr>
            </w:pPr>
          </w:p>
          <w:p w14:paraId="48471090" w14:textId="77777777" w:rsidR="005321D4" w:rsidRPr="0006116E" w:rsidRDefault="005321D4" w:rsidP="005321D4">
            <w:pPr>
              <w:pStyle w:val="paragraph"/>
              <w:spacing w:before="0" w:beforeAutospacing="0" w:after="0" w:afterAutospacing="0"/>
              <w:textAlignment w:val="baseline"/>
              <w:rPr>
                <w:b/>
                <w:bCs/>
                <w:lang w:val="en-GB"/>
              </w:rPr>
            </w:pPr>
          </w:p>
        </w:tc>
      </w:tr>
      <w:tr w:rsidR="002300DE" w:rsidRPr="00F42A6F" w14:paraId="569426FD" w14:textId="77777777" w:rsidTr="00436EB9">
        <w:trPr>
          <w:cantSplit/>
          <w:trHeight w:val="269"/>
        </w:trPr>
        <w:tc>
          <w:tcPr>
            <w:tcW w:w="4962" w:type="dxa"/>
          </w:tcPr>
          <w:p w14:paraId="3C38F0AC" w14:textId="77777777" w:rsidR="002300DE" w:rsidRDefault="000C4BF5" w:rsidP="000C4BF5">
            <w:r w:rsidRPr="00C40606">
              <w:lastRenderedPageBreak/>
              <w:t>Where will these data be archived (stored and curated for the long-term)?</w:t>
            </w:r>
          </w:p>
          <w:p w14:paraId="6F75D424" w14:textId="77777777" w:rsidR="00405AAD" w:rsidRDefault="00405AAD" w:rsidP="000C4BF5"/>
          <w:p w14:paraId="16586B3B"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9167D8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EDAFF6F" w14:textId="312A0152"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286192B" w14:textId="5735084E"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B54C39">
                  <w:rPr>
                    <w:rFonts w:ascii="MS Gothic" w:eastAsia="MS Gothic" w:hAnsi="MS Gothic" w:hint="eastAsia"/>
                    <w:lang w:val="en-US"/>
                  </w:rPr>
                  <w:t>☐</w:t>
                </w:r>
              </w:sdtContent>
            </w:sdt>
            <w:r w:rsidR="00A37797">
              <w:rPr>
                <w:lang w:val="en-US"/>
              </w:rPr>
              <w:t xml:space="preserve"> Shared network drive (J-drive)</w:t>
            </w:r>
          </w:p>
          <w:p w14:paraId="56A67BC9" w14:textId="77777777" w:rsidR="00B54C39" w:rsidRDefault="00000000" w:rsidP="00B54C39">
            <w:pPr>
              <w:rPr>
                <w:lang w:val="en-US"/>
              </w:rPr>
            </w:pPr>
            <w:sdt>
              <w:sdtPr>
                <w:rPr>
                  <w:lang w:val="en-US"/>
                </w:rPr>
                <w:id w:val="-1494254852"/>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B54C39">
              <w:rPr>
                <w:lang w:val="en-US"/>
              </w:rPr>
              <w:t xml:space="preserve"> </w:t>
            </w:r>
          </w:p>
          <w:p w14:paraId="430E4FEA" w14:textId="68105C01" w:rsidR="00B54C39" w:rsidRDefault="00B54C39" w:rsidP="00B54C39">
            <w:pPr>
              <w:rPr>
                <w:lang w:val="en-US"/>
              </w:rPr>
            </w:pPr>
            <w:r>
              <w:rPr>
                <w:lang w:val="en-US"/>
              </w:rPr>
              <w:t xml:space="preserve">imec </w:t>
            </w:r>
            <w:proofErr w:type="spellStart"/>
            <w:r>
              <w:rPr>
                <w:lang w:val="en-US"/>
              </w:rPr>
              <w:t>sharepoint</w:t>
            </w:r>
            <w:proofErr w:type="spellEnd"/>
            <w:r>
              <w:rPr>
                <w:lang w:val="en-US"/>
              </w:rPr>
              <w:t xml:space="preserve">, OneDrive and data server units. </w:t>
            </w:r>
            <w:r w:rsidRPr="009233B2">
              <w:rPr>
                <w:lang w:val="en-US"/>
              </w:rPr>
              <w:t xml:space="preserve">After the standard retention period of 5 years, data will be subjected to evaluation. This will include weighing the potential value versus the costs of keeping it available. Decisions will be made by the data owners, in close collaboration with </w:t>
            </w:r>
            <w:proofErr w:type="gramStart"/>
            <w:r w:rsidRPr="009233B2">
              <w:rPr>
                <w:lang w:val="en-US"/>
              </w:rPr>
              <w:t>ICT</w:t>
            </w:r>
            <w:proofErr w:type="gramEnd"/>
            <w:r w:rsidRPr="009233B2">
              <w:rPr>
                <w:lang w:val="en-US"/>
              </w:rPr>
              <w:t xml:space="preserve"> service </w:t>
            </w:r>
            <w:proofErr w:type="spellStart"/>
            <w:r w:rsidRPr="009233B2">
              <w:rPr>
                <w:lang w:val="en-US"/>
              </w:rPr>
              <w:t>responsibles</w:t>
            </w:r>
            <w:proofErr w:type="spellEnd"/>
            <w:r w:rsidRPr="009233B2">
              <w:rPr>
                <w:lang w:val="en-US"/>
              </w:rPr>
              <w:t xml:space="preserve"> for archiving.</w:t>
            </w:r>
          </w:p>
          <w:p w14:paraId="2D806A47" w14:textId="171C9FCC" w:rsidR="00A37797" w:rsidRPr="00436EB9" w:rsidRDefault="00A37797" w:rsidP="00A37797">
            <w:pPr>
              <w:rPr>
                <w:lang w:val="en-US"/>
              </w:rPr>
            </w:pPr>
          </w:p>
          <w:p w14:paraId="3279EF99" w14:textId="77777777" w:rsidR="002300DE" w:rsidRDefault="002300DE" w:rsidP="6320600B">
            <w:pPr>
              <w:rPr>
                <w:b/>
                <w:bCs/>
              </w:rPr>
            </w:pPr>
          </w:p>
          <w:p w14:paraId="0AE99734" w14:textId="77777777" w:rsidR="000C4BF5" w:rsidRDefault="000C4BF5" w:rsidP="6320600B">
            <w:pPr>
              <w:rPr>
                <w:b/>
                <w:bCs/>
              </w:rPr>
            </w:pPr>
          </w:p>
          <w:p w14:paraId="3E5A5878" w14:textId="77777777" w:rsidR="000C4BF5" w:rsidRDefault="000C4BF5" w:rsidP="6320600B">
            <w:pPr>
              <w:rPr>
                <w:b/>
                <w:bCs/>
              </w:rPr>
            </w:pPr>
          </w:p>
          <w:p w14:paraId="2B00BE60" w14:textId="77777777" w:rsidR="000C4BF5" w:rsidRPr="00C57639" w:rsidRDefault="000C4BF5" w:rsidP="6320600B">
            <w:pPr>
              <w:rPr>
                <w:b/>
                <w:bCs/>
              </w:rPr>
            </w:pPr>
          </w:p>
        </w:tc>
      </w:tr>
      <w:tr w:rsidR="002300DE" w:rsidRPr="00906DA8" w14:paraId="1131690B" w14:textId="77777777" w:rsidTr="00436EB9">
        <w:trPr>
          <w:cantSplit/>
          <w:trHeight w:val="269"/>
        </w:trPr>
        <w:tc>
          <w:tcPr>
            <w:tcW w:w="4962" w:type="dxa"/>
          </w:tcPr>
          <w:p w14:paraId="0CA8A802" w14:textId="77777777" w:rsidR="00436EB9" w:rsidRDefault="00AB632D" w:rsidP="00877A71">
            <w:r w:rsidRPr="00C40606">
              <w:t>What are the expected costs for data preservation during the expected retention period? How will these costs be covered?</w:t>
            </w:r>
          </w:p>
          <w:p w14:paraId="3D41FE03" w14:textId="77777777" w:rsidR="00436EB9" w:rsidRDefault="00436EB9" w:rsidP="00877A71">
            <w:pPr>
              <w:rPr>
                <w:i/>
                <w:sz w:val="22"/>
                <w:lang w:val="en-US"/>
              </w:rPr>
            </w:pPr>
          </w:p>
          <w:p w14:paraId="27BA9627" w14:textId="77777777" w:rsidR="00AB632D" w:rsidRPr="00436EB9" w:rsidRDefault="00AB632D" w:rsidP="00877A71">
            <w:pPr>
              <w:rPr>
                <w:i/>
              </w:rPr>
            </w:pPr>
          </w:p>
        </w:tc>
        <w:tc>
          <w:tcPr>
            <w:tcW w:w="10631" w:type="dxa"/>
          </w:tcPr>
          <w:p w14:paraId="3C1F2093" w14:textId="77777777" w:rsidR="002300DE" w:rsidRPr="00CE49D2" w:rsidRDefault="002300DE" w:rsidP="5D59270C">
            <w:pPr>
              <w:rPr>
                <w:b/>
                <w:bCs/>
              </w:rPr>
            </w:pPr>
          </w:p>
        </w:tc>
      </w:tr>
    </w:tbl>
    <w:p w14:paraId="2F9782F8" w14:textId="77777777" w:rsidR="00032ED4" w:rsidRDefault="00032ED4"/>
    <w:p w14:paraId="628831D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37B89F" w14:textId="77777777" w:rsidTr="005E32FD">
        <w:trPr>
          <w:cantSplit/>
          <w:trHeight w:val="269"/>
        </w:trPr>
        <w:tc>
          <w:tcPr>
            <w:tcW w:w="15593" w:type="dxa"/>
            <w:gridSpan w:val="2"/>
            <w:shd w:val="clear" w:color="auto" w:fill="5B9BD5" w:themeFill="accent5"/>
          </w:tcPr>
          <w:p w14:paraId="1DEE0052"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E8F0821" w14:textId="77777777" w:rsidR="00877A71" w:rsidRPr="00145CC7" w:rsidRDefault="00877A71" w:rsidP="00EE6614">
            <w:pPr>
              <w:rPr>
                <w:b/>
              </w:rPr>
            </w:pPr>
          </w:p>
        </w:tc>
      </w:tr>
      <w:tr w:rsidR="0046404A" w:rsidRPr="00F42A6F" w14:paraId="499CEA12" w14:textId="77777777" w:rsidTr="00436EB9">
        <w:trPr>
          <w:cantSplit/>
          <w:trHeight w:val="269"/>
        </w:trPr>
        <w:tc>
          <w:tcPr>
            <w:tcW w:w="4962" w:type="dxa"/>
          </w:tcPr>
          <w:p w14:paraId="54B29569" w14:textId="77777777" w:rsidR="0046404A" w:rsidRDefault="0046404A" w:rsidP="00877A71">
            <w:r w:rsidRPr="0046404A">
              <w:lastRenderedPageBreak/>
              <w:t xml:space="preserve">Will the data (or part of the data) be made available for reuse after/during the project?  </w:t>
            </w:r>
          </w:p>
          <w:p w14:paraId="621ABB5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6916BB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3DE4265" w14:textId="77777777" w:rsidR="0046404A" w:rsidRPr="00394E22" w:rsidRDefault="0046404A" w:rsidP="00394E22"/>
        </w:tc>
        <w:tc>
          <w:tcPr>
            <w:tcW w:w="10631" w:type="dxa"/>
          </w:tcPr>
          <w:p w14:paraId="00A5DA49"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75B3E1D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0EB94E1" w14:textId="34D07AF2" w:rsidR="004D37B4" w:rsidRDefault="00000000" w:rsidP="004D37B4">
            <w:sdt>
              <w:sdtPr>
                <w:rPr>
                  <w:lang w:val="en-US"/>
                </w:rPr>
                <w:id w:val="46863088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4D37B4">
              <w:t xml:space="preserve"> </w:t>
            </w:r>
            <w:r w:rsidR="00870FB5">
              <w:t>Yes, as restricted data (upon approval, or institutional access only)</w:t>
            </w:r>
          </w:p>
          <w:p w14:paraId="38BB3B5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1E0CDB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8403C59" w14:textId="77777777" w:rsidR="004D37B4" w:rsidRDefault="004D37B4" w:rsidP="004D37B4"/>
          <w:p w14:paraId="1463EEF6" w14:textId="77777777" w:rsidR="00B54C39" w:rsidRDefault="00B54C39" w:rsidP="00B54C39">
            <w:r>
              <w:t>Some of the data can be provided to a third party under reasonable request (e.g. for publications or other collaboration possibilities).</w:t>
            </w:r>
          </w:p>
          <w:p w14:paraId="4357E086" w14:textId="77777777" w:rsidR="004D37B4" w:rsidRDefault="004D37B4" w:rsidP="004D37B4"/>
          <w:p w14:paraId="1D4D5C62" w14:textId="77777777" w:rsidR="004D37B4" w:rsidRDefault="004D37B4" w:rsidP="004D37B4"/>
          <w:p w14:paraId="3BDDDE10" w14:textId="77777777" w:rsidR="0046404A" w:rsidRPr="004D37B4" w:rsidRDefault="0046404A" w:rsidP="00436EB9"/>
        </w:tc>
      </w:tr>
      <w:tr w:rsidR="008F41F6" w:rsidRPr="00F42A6F" w14:paraId="38E3ABD3" w14:textId="77777777" w:rsidTr="00436EB9">
        <w:trPr>
          <w:cantSplit/>
          <w:trHeight w:val="269"/>
        </w:trPr>
        <w:tc>
          <w:tcPr>
            <w:tcW w:w="4962" w:type="dxa"/>
          </w:tcPr>
          <w:p w14:paraId="23CCA1B6" w14:textId="77777777" w:rsidR="008F41F6" w:rsidRDefault="008F41F6" w:rsidP="00877A71">
            <w:r w:rsidRPr="008F41F6">
              <w:t>If access is restricted, please specify who will be able to access the data and under what conditions.</w:t>
            </w:r>
          </w:p>
        </w:tc>
        <w:tc>
          <w:tcPr>
            <w:tcW w:w="10631" w:type="dxa"/>
          </w:tcPr>
          <w:p w14:paraId="7C648F8A" w14:textId="538F10CA" w:rsidR="008F41F6" w:rsidRDefault="00B54C39" w:rsidP="00436EB9">
            <w:pPr>
              <w:rPr>
                <w:lang w:val="en-US"/>
              </w:rPr>
            </w:pPr>
            <w:r w:rsidRPr="00B54C39">
              <w:rPr>
                <w:lang w:val="en-US"/>
              </w:rPr>
              <w:t>Internal imec employees related to the project can have access. Any external employee could get partial access under a reasonable request (e.g. for publications or other collaboration possibilities).</w:t>
            </w:r>
          </w:p>
        </w:tc>
      </w:tr>
      <w:tr w:rsidR="002300DE" w:rsidRPr="00F42A6F" w14:paraId="7391C618" w14:textId="77777777" w:rsidTr="00436EB9">
        <w:trPr>
          <w:cantSplit/>
          <w:trHeight w:val="269"/>
        </w:trPr>
        <w:tc>
          <w:tcPr>
            <w:tcW w:w="4962" w:type="dxa"/>
          </w:tcPr>
          <w:p w14:paraId="11439FE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A597FF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68ED890" w14:textId="092FBE62"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116B7C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F94E7E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1E91022D"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C0D44DA"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64172421" w14:textId="77777777" w:rsidR="005904AD" w:rsidRPr="00436EB9" w:rsidRDefault="005904AD" w:rsidP="00436EB9">
            <w:pPr>
              <w:rPr>
                <w:lang w:val="en-US"/>
              </w:rPr>
            </w:pPr>
          </w:p>
          <w:p w14:paraId="66D1E405" w14:textId="77777777" w:rsidR="002300DE" w:rsidRDefault="00436EB9" w:rsidP="00436EB9">
            <w:pPr>
              <w:rPr>
                <w:bCs/>
              </w:rPr>
            </w:pPr>
            <w:r w:rsidRPr="00436EB9">
              <w:rPr>
                <w:bCs/>
              </w:rPr>
              <w:t>I</w:t>
            </w:r>
            <w:r>
              <w:rPr>
                <w:bCs/>
              </w:rPr>
              <w:t>f yes, please specify</w:t>
            </w:r>
            <w:r w:rsidRPr="00436EB9">
              <w:rPr>
                <w:bCs/>
              </w:rPr>
              <w:t>:</w:t>
            </w:r>
          </w:p>
          <w:p w14:paraId="1D259273" w14:textId="77777777" w:rsidR="005904AD" w:rsidRDefault="005904AD" w:rsidP="00436EB9">
            <w:pPr>
              <w:rPr>
                <w:b/>
                <w:bCs/>
              </w:rPr>
            </w:pPr>
          </w:p>
          <w:p w14:paraId="456FF834" w14:textId="77777777" w:rsidR="005904AD" w:rsidRPr="00C57639" w:rsidRDefault="005904AD" w:rsidP="00436EB9">
            <w:pPr>
              <w:rPr>
                <w:b/>
                <w:bCs/>
              </w:rPr>
            </w:pPr>
          </w:p>
        </w:tc>
      </w:tr>
      <w:tr w:rsidR="002300DE" w:rsidRPr="00F42A6F" w14:paraId="6BDCE4F6" w14:textId="77777777" w:rsidTr="00436EB9">
        <w:trPr>
          <w:cantSplit/>
          <w:trHeight w:val="269"/>
        </w:trPr>
        <w:tc>
          <w:tcPr>
            <w:tcW w:w="4962" w:type="dxa"/>
          </w:tcPr>
          <w:p w14:paraId="3A69737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A7E7F1A" w14:textId="4E08F46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1DF0C78"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4EE3388"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13BBD61" w14:textId="77777777" w:rsidR="002300DE" w:rsidRPr="00DC64A0" w:rsidRDefault="002300DE" w:rsidP="6320600B">
            <w:pPr>
              <w:rPr>
                <w:b/>
                <w:bCs/>
                <w:lang w:val="en-US"/>
              </w:rPr>
            </w:pPr>
          </w:p>
        </w:tc>
      </w:tr>
      <w:tr w:rsidR="002300DE" w:rsidRPr="00F42A6F" w14:paraId="29543070" w14:textId="77777777" w:rsidTr="00436EB9">
        <w:trPr>
          <w:cantSplit/>
          <w:trHeight w:val="269"/>
        </w:trPr>
        <w:tc>
          <w:tcPr>
            <w:tcW w:w="4962" w:type="dxa"/>
          </w:tcPr>
          <w:p w14:paraId="1448B073" w14:textId="77777777" w:rsidR="00CF3DAB" w:rsidRDefault="00CF3DAB" w:rsidP="00877A71">
            <w:r w:rsidRPr="00CF3DAB">
              <w:lastRenderedPageBreak/>
              <w:t>When will the data be made available?</w:t>
            </w:r>
          </w:p>
          <w:p w14:paraId="43A5ED31" w14:textId="77777777" w:rsidR="00CF3DAB" w:rsidRDefault="00CF3DAB" w:rsidP="00CF3DAB"/>
          <w:p w14:paraId="4F893A3B" w14:textId="77777777" w:rsidR="002300DE" w:rsidRPr="00CF3DAB" w:rsidRDefault="002300DE" w:rsidP="00CF3DAB">
            <w:pPr>
              <w:rPr>
                <w:i/>
                <w:smallCaps/>
                <w:color w:val="5A5A5A" w:themeColor="text1" w:themeTint="A5"/>
                <w:sz w:val="20"/>
                <w:szCs w:val="20"/>
              </w:rPr>
            </w:pPr>
          </w:p>
        </w:tc>
        <w:tc>
          <w:tcPr>
            <w:tcW w:w="10631" w:type="dxa"/>
          </w:tcPr>
          <w:p w14:paraId="5E8BC392" w14:textId="0B97945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2DAA59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90F3467" w14:textId="2C4A2A2D"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A97EA4">
              <w:rPr>
                <w:lang w:val="en-US"/>
              </w:rPr>
              <w:t xml:space="preserve"> Other (specify)</w:t>
            </w:r>
          </w:p>
          <w:p w14:paraId="2759FCC8" w14:textId="0635D5EE" w:rsidR="00CF3DAB" w:rsidRPr="00B54C39" w:rsidRDefault="00B54C39" w:rsidP="00B54C39">
            <w:r w:rsidRPr="00907885">
              <w:t>Upon publication, if it does not conflict with ongoing intellectual property protection procedures.</w:t>
            </w:r>
          </w:p>
          <w:p w14:paraId="42434253" w14:textId="77777777" w:rsidR="00CF3DAB" w:rsidRPr="00C57639" w:rsidRDefault="00CF3DAB" w:rsidP="6320600B">
            <w:pPr>
              <w:rPr>
                <w:b/>
                <w:bCs/>
              </w:rPr>
            </w:pPr>
          </w:p>
        </w:tc>
      </w:tr>
      <w:tr w:rsidR="002300DE" w:rsidRPr="00F42A6F" w14:paraId="1F786A58" w14:textId="77777777" w:rsidTr="00436EB9">
        <w:trPr>
          <w:cantSplit/>
          <w:trHeight w:val="269"/>
        </w:trPr>
        <w:tc>
          <w:tcPr>
            <w:tcW w:w="4962" w:type="dxa"/>
          </w:tcPr>
          <w:p w14:paraId="1DD2FAB4" w14:textId="77777777" w:rsidR="002300DE" w:rsidRDefault="009966C3" w:rsidP="00877A71">
            <w:r w:rsidRPr="009966C3">
              <w:t>Which data usage licenses are you going to provide? If none, please explain why.</w:t>
            </w:r>
          </w:p>
          <w:p w14:paraId="41E87FD7" w14:textId="77777777" w:rsidR="00CF07B7" w:rsidRDefault="00CF07B7" w:rsidP="00877A71"/>
          <w:p w14:paraId="0F7D3AA4"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23F6FC2"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6AF3892" w14:textId="77777777" w:rsidR="009966C3" w:rsidRDefault="009966C3" w:rsidP="00306CBC"/>
        </w:tc>
        <w:tc>
          <w:tcPr>
            <w:tcW w:w="10631" w:type="dxa"/>
          </w:tcPr>
          <w:p w14:paraId="6B1A23B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4D9D64F"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3FF8E03" w14:textId="405F4CBE"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DF7BF7D" w14:textId="321B0AB0"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479F34E"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577C975" w14:textId="77777777" w:rsidR="002300DE" w:rsidRPr="00C57639" w:rsidRDefault="002300DE" w:rsidP="00BB4EB5">
            <w:pPr>
              <w:rPr>
                <w:b/>
                <w:bCs/>
              </w:rPr>
            </w:pPr>
          </w:p>
        </w:tc>
      </w:tr>
      <w:tr w:rsidR="00331EA7" w:rsidRPr="00F42A6F" w14:paraId="73641E2C" w14:textId="77777777" w:rsidTr="00436EB9">
        <w:trPr>
          <w:cantSplit/>
          <w:trHeight w:val="269"/>
        </w:trPr>
        <w:tc>
          <w:tcPr>
            <w:tcW w:w="4962" w:type="dxa"/>
          </w:tcPr>
          <w:p w14:paraId="6994677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D523497" w14:textId="77777777" w:rsidR="00C25D47" w:rsidRDefault="00C25D47" w:rsidP="00877A71"/>
          <w:p w14:paraId="55B8886E"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356BC4E" w14:textId="77777777" w:rsidR="00331EA7" w:rsidRPr="00C25D47" w:rsidRDefault="00331EA7" w:rsidP="00C25D47"/>
        </w:tc>
        <w:tc>
          <w:tcPr>
            <w:tcW w:w="10631" w:type="dxa"/>
          </w:tcPr>
          <w:p w14:paraId="5182B5BB"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1E82A60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1527D48D" w14:textId="580FF46D"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B54C39">
                  <w:rPr>
                    <w:rFonts w:ascii="MS Gothic" w:eastAsia="MS Gothic" w:hAnsi="MS Gothic" w:hint="eastAsia"/>
                    <w:lang w:val="en-US"/>
                  </w:rPr>
                  <w:t>☒</w:t>
                </w:r>
              </w:sdtContent>
            </w:sdt>
            <w:r w:rsidR="00B90014">
              <w:rPr>
                <w:lang w:val="en-US"/>
              </w:rPr>
              <w:t xml:space="preserve"> No</w:t>
            </w:r>
          </w:p>
          <w:p w14:paraId="3411EAAF" w14:textId="77777777" w:rsidR="00331EA7" w:rsidRDefault="00331EA7" w:rsidP="00331EA7">
            <w:pPr>
              <w:rPr>
                <w:b/>
                <w:bCs/>
              </w:rPr>
            </w:pPr>
          </w:p>
          <w:p w14:paraId="2E64FDAA" w14:textId="77777777" w:rsidR="00331EA7" w:rsidRPr="00C57639" w:rsidRDefault="00331EA7" w:rsidP="00331EA7">
            <w:pPr>
              <w:rPr>
                <w:b/>
                <w:bCs/>
              </w:rPr>
            </w:pPr>
          </w:p>
        </w:tc>
      </w:tr>
      <w:tr w:rsidR="002300DE" w:rsidRPr="005B780B" w14:paraId="5E15C6CB" w14:textId="77777777" w:rsidTr="00436EB9">
        <w:trPr>
          <w:cantSplit/>
          <w:trHeight w:val="269"/>
        </w:trPr>
        <w:tc>
          <w:tcPr>
            <w:tcW w:w="4962" w:type="dxa"/>
          </w:tcPr>
          <w:p w14:paraId="62E67FC2" w14:textId="77777777" w:rsidR="00D712D9" w:rsidRPr="00BD4178" w:rsidRDefault="002300DE" w:rsidP="00877A71">
            <w:r>
              <w:t xml:space="preserve">What are the expected costs for data sharing? How will these costs be covered? </w:t>
            </w:r>
          </w:p>
          <w:p w14:paraId="3FC02665" w14:textId="77777777" w:rsidR="00171BDA" w:rsidRPr="00D712D9" w:rsidRDefault="00171BDA" w:rsidP="00877A71">
            <w:pPr>
              <w:rPr>
                <w:i/>
              </w:rPr>
            </w:pPr>
          </w:p>
        </w:tc>
        <w:tc>
          <w:tcPr>
            <w:tcW w:w="10631" w:type="dxa"/>
          </w:tcPr>
          <w:p w14:paraId="498DC044" w14:textId="3898A1C5" w:rsidR="002300DE" w:rsidRPr="00CE49D2" w:rsidRDefault="00B54C39" w:rsidP="5D59270C">
            <w:pPr>
              <w:rPr>
                <w:b/>
                <w:bCs/>
              </w:rPr>
            </w:pPr>
            <w:r w:rsidRPr="00BC3B55">
              <w:rPr>
                <w:bCs/>
              </w:rPr>
              <w:t>These costs will be covered in project overhead, except in case of circumstances that can be considered out of the ordinary.</w:t>
            </w:r>
          </w:p>
        </w:tc>
      </w:tr>
    </w:tbl>
    <w:p w14:paraId="04784EA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1286BB" w14:textId="77777777" w:rsidTr="005E32FD">
        <w:trPr>
          <w:cantSplit/>
          <w:trHeight w:val="501"/>
        </w:trPr>
        <w:tc>
          <w:tcPr>
            <w:tcW w:w="15593" w:type="dxa"/>
            <w:gridSpan w:val="2"/>
            <w:shd w:val="clear" w:color="auto" w:fill="5B9BD5" w:themeFill="accent5"/>
          </w:tcPr>
          <w:p w14:paraId="166D847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2801E2E" w14:textId="77777777" w:rsidR="00877A71" w:rsidRPr="00145CC7" w:rsidRDefault="00877A71" w:rsidP="00EE6614">
            <w:pPr>
              <w:ind w:left="360"/>
              <w:rPr>
                <w:b/>
              </w:rPr>
            </w:pPr>
          </w:p>
        </w:tc>
      </w:tr>
      <w:tr w:rsidR="002300DE" w:rsidRPr="00C63C4E" w14:paraId="2E1D05F1" w14:textId="77777777" w:rsidTr="00436EB9">
        <w:trPr>
          <w:cantSplit/>
          <w:trHeight w:val="269"/>
        </w:trPr>
        <w:tc>
          <w:tcPr>
            <w:tcW w:w="4962" w:type="dxa"/>
          </w:tcPr>
          <w:p w14:paraId="49C77A5E" w14:textId="77777777" w:rsidR="002300DE" w:rsidRPr="00CA44D7" w:rsidRDefault="00F621F9" w:rsidP="00877A71">
            <w:r w:rsidRPr="00C40606">
              <w:lastRenderedPageBreak/>
              <w:t>Who will manage data documentation and metadata during the research project?</w:t>
            </w:r>
          </w:p>
        </w:tc>
        <w:tc>
          <w:tcPr>
            <w:tcW w:w="10631" w:type="dxa"/>
          </w:tcPr>
          <w:p w14:paraId="04AE4F18" w14:textId="4D49F741" w:rsidR="002300DE" w:rsidRPr="00B54C39" w:rsidRDefault="00B54C39" w:rsidP="6320600B">
            <w:pPr>
              <w:rPr>
                <w:b/>
                <w:bCs/>
                <w:lang w:val="nl-NL"/>
              </w:rPr>
            </w:pPr>
            <w:r w:rsidRPr="00B54C39">
              <w:rPr>
                <w:b/>
                <w:bCs/>
                <w:lang w:val="nl-NL"/>
              </w:rPr>
              <w:t xml:space="preserve">Ahmed Khalil, Pol </w:t>
            </w:r>
            <w:r>
              <w:rPr>
                <w:b/>
                <w:bCs/>
                <w:lang w:val="nl-NL"/>
              </w:rPr>
              <w:t>Van Dorpe</w:t>
            </w:r>
          </w:p>
        </w:tc>
      </w:tr>
      <w:tr w:rsidR="00B54C39" w:rsidRPr="00C63C4E" w14:paraId="3B2779D4" w14:textId="77777777" w:rsidTr="00436EB9">
        <w:trPr>
          <w:cantSplit/>
          <w:trHeight w:val="269"/>
        </w:trPr>
        <w:tc>
          <w:tcPr>
            <w:tcW w:w="4962" w:type="dxa"/>
          </w:tcPr>
          <w:p w14:paraId="2A79A733" w14:textId="77777777" w:rsidR="00B54C39" w:rsidRDefault="00B54C39" w:rsidP="00B54C39">
            <w:r w:rsidRPr="00C40606">
              <w:t>Who will manage data storage and backup during the research project?</w:t>
            </w:r>
          </w:p>
        </w:tc>
        <w:tc>
          <w:tcPr>
            <w:tcW w:w="10631" w:type="dxa"/>
          </w:tcPr>
          <w:p w14:paraId="18100F4B" w14:textId="50B16710" w:rsidR="00B54C39" w:rsidRPr="00B54C39" w:rsidRDefault="00B54C39" w:rsidP="00B54C39">
            <w:pPr>
              <w:rPr>
                <w:b/>
                <w:bCs/>
                <w:lang w:val="nl-NL"/>
              </w:rPr>
            </w:pPr>
            <w:r w:rsidRPr="00B54C39">
              <w:rPr>
                <w:b/>
                <w:bCs/>
                <w:lang w:val="nl-NL"/>
              </w:rPr>
              <w:t xml:space="preserve">Ahmed Khalil, Pol </w:t>
            </w:r>
            <w:r>
              <w:rPr>
                <w:b/>
                <w:bCs/>
                <w:lang w:val="nl-NL"/>
              </w:rPr>
              <w:t>Van Dorpe</w:t>
            </w:r>
          </w:p>
        </w:tc>
      </w:tr>
      <w:tr w:rsidR="00B54C39" w:rsidRPr="00C63C4E" w14:paraId="6E462207" w14:textId="77777777" w:rsidTr="00436EB9">
        <w:trPr>
          <w:cantSplit/>
          <w:trHeight w:val="269"/>
        </w:trPr>
        <w:tc>
          <w:tcPr>
            <w:tcW w:w="4962" w:type="dxa"/>
          </w:tcPr>
          <w:p w14:paraId="74797BBA" w14:textId="77777777" w:rsidR="00B54C39" w:rsidRDefault="00B54C39" w:rsidP="00B54C39">
            <w:r w:rsidRPr="00C40606">
              <w:t>Who will manage data preservation and sharing?</w:t>
            </w:r>
          </w:p>
        </w:tc>
        <w:tc>
          <w:tcPr>
            <w:tcW w:w="10631" w:type="dxa"/>
          </w:tcPr>
          <w:p w14:paraId="738C73DF" w14:textId="3C64AC2A" w:rsidR="00B54C39" w:rsidRPr="00B54C39" w:rsidRDefault="00B54C39" w:rsidP="00B54C39">
            <w:pPr>
              <w:rPr>
                <w:b/>
                <w:bCs/>
                <w:lang w:val="nl-NL"/>
              </w:rPr>
            </w:pPr>
            <w:r w:rsidRPr="00B54C39">
              <w:rPr>
                <w:b/>
                <w:bCs/>
                <w:lang w:val="nl-NL"/>
              </w:rPr>
              <w:t xml:space="preserve">Ahmed Khalil, Pol </w:t>
            </w:r>
            <w:r>
              <w:rPr>
                <w:b/>
                <w:bCs/>
                <w:lang w:val="nl-NL"/>
              </w:rPr>
              <w:t>Van Dorpe</w:t>
            </w:r>
          </w:p>
        </w:tc>
      </w:tr>
      <w:tr w:rsidR="00B54C39" w:rsidRPr="00B54C39" w14:paraId="7201CCA3" w14:textId="77777777" w:rsidTr="00436EB9">
        <w:trPr>
          <w:cantSplit/>
          <w:trHeight w:val="269"/>
        </w:trPr>
        <w:tc>
          <w:tcPr>
            <w:tcW w:w="4962" w:type="dxa"/>
          </w:tcPr>
          <w:p w14:paraId="139455AA" w14:textId="77777777" w:rsidR="00B54C39" w:rsidRPr="00D712D9" w:rsidRDefault="00B54C39" w:rsidP="00B54C39">
            <w:pPr>
              <w:rPr>
                <w:i/>
              </w:rPr>
            </w:pPr>
            <w:r w:rsidRPr="00C40606">
              <w:t>Who will update and implement this DMP?</w:t>
            </w:r>
          </w:p>
        </w:tc>
        <w:tc>
          <w:tcPr>
            <w:tcW w:w="10631" w:type="dxa"/>
          </w:tcPr>
          <w:p w14:paraId="3CA71C9F" w14:textId="646B8182" w:rsidR="00B54C39" w:rsidRPr="00B54C39" w:rsidRDefault="00B54C39" w:rsidP="00B54C39">
            <w:pPr>
              <w:rPr>
                <w:b/>
                <w:bCs/>
                <w:lang w:val="nl-NL"/>
              </w:rPr>
            </w:pPr>
            <w:r w:rsidRPr="00B54C39">
              <w:rPr>
                <w:b/>
                <w:bCs/>
                <w:lang w:val="nl-NL"/>
              </w:rPr>
              <w:t>Ahmed Khalil</w:t>
            </w:r>
          </w:p>
        </w:tc>
      </w:tr>
    </w:tbl>
    <w:p w14:paraId="4A1470FE" w14:textId="77777777" w:rsidR="0095381F" w:rsidRPr="00B54C39" w:rsidRDefault="0095381F" w:rsidP="0095381F">
      <w:pPr>
        <w:rPr>
          <w:lang w:val="nl-NL"/>
        </w:rPr>
      </w:pPr>
    </w:p>
    <w:p w14:paraId="0D3F89C8" w14:textId="77777777" w:rsidR="00FB3BB1" w:rsidRPr="00B54C39" w:rsidRDefault="00FB3BB1" w:rsidP="0095381F">
      <w:pPr>
        <w:rPr>
          <w:lang w:val="nl-NL"/>
        </w:rPr>
      </w:pPr>
    </w:p>
    <w:p w14:paraId="59957866" w14:textId="77777777" w:rsidR="00FB3BB1" w:rsidRPr="00B54C39" w:rsidRDefault="00FB3BB1" w:rsidP="0095381F">
      <w:pPr>
        <w:rPr>
          <w:lang w:val="nl-NL"/>
        </w:rPr>
      </w:pPr>
    </w:p>
    <w:p w14:paraId="5638CA7A" w14:textId="77777777" w:rsidR="00FB3BB1" w:rsidRPr="00B54C39" w:rsidRDefault="00FB3BB1" w:rsidP="0095381F">
      <w:pPr>
        <w:rPr>
          <w:lang w:val="nl-NL"/>
        </w:rPr>
      </w:pPr>
    </w:p>
    <w:p w14:paraId="5BBC99F6" w14:textId="77777777" w:rsidR="00FB3BB1" w:rsidRPr="00B54C39" w:rsidRDefault="00FB3BB1" w:rsidP="0095381F">
      <w:pPr>
        <w:rPr>
          <w:lang w:val="nl-NL"/>
        </w:rPr>
      </w:pPr>
    </w:p>
    <w:p w14:paraId="6D6B64EE" w14:textId="77777777" w:rsidR="00FB3BB1" w:rsidRPr="00B54C39" w:rsidRDefault="00FB3BB1" w:rsidP="0095381F">
      <w:pPr>
        <w:rPr>
          <w:lang w:val="nl-NL"/>
        </w:rPr>
      </w:pPr>
    </w:p>
    <w:p w14:paraId="4C0BF43F" w14:textId="77777777" w:rsidR="00FB3BB1" w:rsidRPr="00B54C39" w:rsidRDefault="00FB3BB1" w:rsidP="0095381F">
      <w:pPr>
        <w:rPr>
          <w:lang w:val="nl-NL"/>
        </w:rPr>
      </w:pPr>
    </w:p>
    <w:p w14:paraId="01A60369" w14:textId="77777777" w:rsidR="00FB3BB1" w:rsidRPr="00B54C39" w:rsidRDefault="00FB3BB1" w:rsidP="0095381F">
      <w:pPr>
        <w:rPr>
          <w:lang w:val="nl-NL"/>
        </w:rPr>
      </w:pPr>
    </w:p>
    <w:p w14:paraId="58DD838C" w14:textId="77777777" w:rsidR="00FB3BB1" w:rsidRPr="00B54C39" w:rsidRDefault="00FB3BB1" w:rsidP="0095381F">
      <w:pPr>
        <w:rPr>
          <w:lang w:val="nl-NL"/>
        </w:rPr>
      </w:pPr>
    </w:p>
    <w:p w14:paraId="450C78BD" w14:textId="77777777" w:rsidR="00FB3BB1" w:rsidRPr="00B54C39" w:rsidRDefault="00FB3BB1" w:rsidP="0095381F">
      <w:pPr>
        <w:rPr>
          <w:sz w:val="28"/>
          <w:szCs w:val="28"/>
          <w:u w:val="single"/>
          <w:lang w:val="nl-NL"/>
        </w:rPr>
      </w:pPr>
    </w:p>
    <w:sectPr w:rsidR="00FB3BB1" w:rsidRPr="00B54C39" w:rsidSect="00372D51">
      <w:headerReference w:type="even" r:id="rId19"/>
      <w:headerReference w:type="default" r:id="rId20"/>
      <w:footerReference w:type="even" r:id="rId21"/>
      <w:footerReference w:type="default" r:id="rId22"/>
      <w:headerReference w:type="first" r:id="rId23"/>
      <w:footerReference w:type="firs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FC862" w14:textId="77777777" w:rsidR="00372D51" w:rsidRDefault="00372D51" w:rsidP="00CE49D2">
      <w:r>
        <w:separator/>
      </w:r>
    </w:p>
  </w:endnote>
  <w:endnote w:type="continuationSeparator" w:id="0">
    <w:p w14:paraId="632853DC" w14:textId="77777777" w:rsidR="00372D51" w:rsidRDefault="00372D5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A64D" w14:textId="208EBA66" w:rsidR="0006116E" w:rsidRDefault="0006116E">
    <w:pPr>
      <w:pStyle w:val="Footer"/>
    </w:pPr>
    <w:r>
      <w:rPr>
        <w:noProof/>
      </w:rPr>
      <mc:AlternateContent>
        <mc:Choice Requires="wps">
          <w:drawing>
            <wp:anchor distT="0" distB="0" distL="0" distR="0" simplePos="0" relativeHeight="251659264" behindDoc="0" locked="0" layoutInCell="1" allowOverlap="1" wp14:anchorId="1E91A071" wp14:editId="4FDD92B4">
              <wp:simplePos x="635" y="635"/>
              <wp:positionH relativeFrom="page">
                <wp:align>right</wp:align>
              </wp:positionH>
              <wp:positionV relativeFrom="page">
                <wp:align>bottom</wp:align>
              </wp:positionV>
              <wp:extent cx="443865" cy="443865"/>
              <wp:effectExtent l="0" t="0" r="0" b="0"/>
              <wp:wrapNone/>
              <wp:docPr id="1436108046"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B624B8" w14:textId="2AAB74EC"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E91A071"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14B624B8" w14:textId="2AAB74EC"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CB3C" w14:textId="77777777" w:rsidR="0006116E" w:rsidRDefault="0006116E" w:rsidP="00321EE3">
    <w:pPr>
      <w:pStyle w:val="Footer"/>
      <w:jc w:val="center"/>
    </w:pPr>
    <w:r>
      <w:rPr>
        <w:noProof/>
      </w:rPr>
      <mc:AlternateContent>
        <mc:Choice Requires="wps">
          <w:drawing>
            <wp:anchor distT="0" distB="0" distL="0" distR="0" simplePos="0" relativeHeight="251660288" behindDoc="0" locked="0" layoutInCell="1" allowOverlap="1" wp14:anchorId="75586C39" wp14:editId="02E2881F">
              <wp:simplePos x="723900" y="6486525"/>
              <wp:positionH relativeFrom="page">
                <wp:align>right</wp:align>
              </wp:positionH>
              <wp:positionV relativeFrom="page">
                <wp:align>bottom</wp:align>
              </wp:positionV>
              <wp:extent cx="443865" cy="443865"/>
              <wp:effectExtent l="0" t="0" r="0" b="0"/>
              <wp:wrapNone/>
              <wp:docPr id="945501256"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035745" w14:textId="3A37AA30"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5586C39" id="_x0000_t202" coordsize="21600,21600" o:spt="202" path="m,l,21600r21600,l21600,xe">
              <v:stroke joinstyle="miter"/>
              <v:path gradientshapeok="t" o:connecttype="rect"/>
            </v:shapetype>
            <v:shape id="Text Box 3" o:spid="_x0000_s1027" type="#_x0000_t202" alt="public"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2B035745" w14:textId="3A37AA30"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v:textbox>
              <w10:wrap anchorx="page" anchory="page"/>
            </v:shape>
          </w:pict>
        </mc:Fallback>
      </mc:AlternateContent>
    </w:r>
  </w:p>
  <w:sdt>
    <w:sdtPr>
      <w:id w:val="594374084"/>
      <w:docPartObj>
        <w:docPartGallery w:val="Page Numbers (Bottom of Page)"/>
        <w:docPartUnique/>
      </w:docPartObj>
    </w:sdtPr>
    <w:sdtEndPr>
      <w:rPr>
        <w:noProof/>
        <w:sz w:val="20"/>
        <w:szCs w:val="20"/>
      </w:rPr>
    </w:sdtEndPr>
    <w:sdtContent>
      <w:p w14:paraId="7387D3CD" w14:textId="0488CF27" w:rsidR="00D11EAA" w:rsidRDefault="00D11EAA" w:rsidP="00321EE3">
        <w:pPr>
          <w:pStyle w:val="Footer"/>
          <w:jc w:val="center"/>
        </w:pPr>
      </w:p>
      <w:p w14:paraId="3CD5484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D4369F1" w14:textId="77777777" w:rsidR="00306CBC" w:rsidRDefault="00306C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3964" w14:textId="12E78F42" w:rsidR="0006116E" w:rsidRDefault="0006116E">
    <w:pPr>
      <w:pStyle w:val="Footer"/>
    </w:pPr>
    <w:r>
      <w:rPr>
        <w:noProof/>
      </w:rPr>
      <mc:AlternateContent>
        <mc:Choice Requires="wps">
          <w:drawing>
            <wp:anchor distT="0" distB="0" distL="0" distR="0" simplePos="0" relativeHeight="251658240" behindDoc="0" locked="0" layoutInCell="1" allowOverlap="1" wp14:anchorId="586F95EA" wp14:editId="7FAFD7D5">
              <wp:simplePos x="635" y="635"/>
              <wp:positionH relativeFrom="page">
                <wp:align>right</wp:align>
              </wp:positionH>
              <wp:positionV relativeFrom="page">
                <wp:align>bottom</wp:align>
              </wp:positionV>
              <wp:extent cx="443865" cy="443865"/>
              <wp:effectExtent l="0" t="0" r="0" b="0"/>
              <wp:wrapNone/>
              <wp:docPr id="108540920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BD7EE4" w14:textId="12B9BADC"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86F95EA"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3ABD7EE4" w14:textId="12B9BADC" w:rsidR="0006116E" w:rsidRPr="0006116E" w:rsidRDefault="0006116E" w:rsidP="0006116E">
                    <w:pPr>
                      <w:rPr>
                        <w:rFonts w:ascii="Calibri" w:eastAsia="Calibri" w:hAnsi="Calibri" w:cs="Calibri"/>
                        <w:noProof/>
                        <w:color w:val="000000"/>
                        <w:sz w:val="16"/>
                        <w:szCs w:val="16"/>
                      </w:rPr>
                    </w:pPr>
                    <w:r w:rsidRPr="0006116E">
                      <w:rPr>
                        <w:rFonts w:ascii="Calibri" w:eastAsia="Calibri" w:hAnsi="Calibri" w:cs="Calibri"/>
                        <w:noProof/>
                        <w:color w:val="000000"/>
                        <w:sz w:val="16"/>
                        <w:szCs w:val="16"/>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B5EA" w14:textId="77777777" w:rsidR="00372D51" w:rsidRDefault="00372D51" w:rsidP="00CE49D2">
      <w:r>
        <w:separator/>
      </w:r>
    </w:p>
  </w:footnote>
  <w:footnote w:type="continuationSeparator" w:id="0">
    <w:p w14:paraId="432D2DF2" w14:textId="77777777" w:rsidR="00372D51" w:rsidRDefault="00372D51" w:rsidP="00CE49D2">
      <w:r>
        <w:continuationSeparator/>
      </w:r>
    </w:p>
  </w:footnote>
  <w:footnote w:id="1">
    <w:p w14:paraId="176BDB1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FC0C09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0A96CB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EBDB9F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2B58" w14:textId="77777777" w:rsidR="00C63C4E" w:rsidRDefault="00C63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9F89" w14:textId="77777777" w:rsidR="00C63C4E" w:rsidRDefault="00C63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9A44" w14:textId="77777777" w:rsidR="00C63C4E" w:rsidRDefault="00C63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145B44"/>
    <w:multiLevelType w:val="hybridMultilevel"/>
    <w:tmpl w:val="5FF4805A"/>
    <w:lvl w:ilvl="0" w:tplc="1B12E8C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D7101C"/>
    <w:multiLevelType w:val="hybridMultilevel"/>
    <w:tmpl w:val="A9F22ECC"/>
    <w:lvl w:ilvl="0" w:tplc="1B12E8C2">
      <w:numFmt w:val="bullet"/>
      <w:lvlText w:val="-"/>
      <w:lvlJc w:val="left"/>
      <w:pPr>
        <w:ind w:left="360" w:hanging="360"/>
      </w:pPr>
      <w:rPr>
        <w:rFonts w:ascii="Calibri" w:eastAsiaTheme="minorHAnsi" w:hAnsi="Calibri" w:cs="Calibri" w:hint="default"/>
      </w:rPr>
    </w:lvl>
    <w:lvl w:ilvl="1" w:tplc="C3C0241E">
      <w:numFmt w:val="bullet"/>
      <w:lvlText w:val=""/>
      <w:lvlJc w:val="left"/>
      <w:pPr>
        <w:ind w:left="1440" w:hanging="720"/>
      </w:pPr>
      <w:rPr>
        <w:rFonts w:ascii="Symbol" w:eastAsiaTheme="minorHAnsi" w:hAnsi="Symbol" w:cstheme="minorBid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43842810">
    <w:abstractNumId w:val="16"/>
  </w:num>
  <w:num w:numId="2" w16cid:durableId="151021336">
    <w:abstractNumId w:val="33"/>
  </w:num>
  <w:num w:numId="3" w16cid:durableId="821120028">
    <w:abstractNumId w:val="12"/>
  </w:num>
  <w:num w:numId="4" w16cid:durableId="1173496622">
    <w:abstractNumId w:val="8"/>
  </w:num>
  <w:num w:numId="5" w16cid:durableId="1684547108">
    <w:abstractNumId w:val="29"/>
  </w:num>
  <w:num w:numId="6" w16cid:durableId="1047724726">
    <w:abstractNumId w:val="26"/>
  </w:num>
  <w:num w:numId="7" w16cid:durableId="1305741430">
    <w:abstractNumId w:val="34"/>
  </w:num>
  <w:num w:numId="8" w16cid:durableId="1913618059">
    <w:abstractNumId w:val="7"/>
  </w:num>
  <w:num w:numId="9" w16cid:durableId="1765764914">
    <w:abstractNumId w:val="5"/>
  </w:num>
  <w:num w:numId="10" w16cid:durableId="961764041">
    <w:abstractNumId w:val="19"/>
  </w:num>
  <w:num w:numId="11" w16cid:durableId="948707601">
    <w:abstractNumId w:val="17"/>
  </w:num>
  <w:num w:numId="12" w16cid:durableId="600576774">
    <w:abstractNumId w:val="2"/>
  </w:num>
  <w:num w:numId="13" w16cid:durableId="1910529222">
    <w:abstractNumId w:val="35"/>
  </w:num>
  <w:num w:numId="14" w16cid:durableId="1153840197">
    <w:abstractNumId w:val="3"/>
  </w:num>
  <w:num w:numId="15" w16cid:durableId="434977917">
    <w:abstractNumId w:val="36"/>
  </w:num>
  <w:num w:numId="16" w16cid:durableId="885261394">
    <w:abstractNumId w:val="4"/>
  </w:num>
  <w:num w:numId="17" w16cid:durableId="81143932">
    <w:abstractNumId w:val="28"/>
  </w:num>
  <w:num w:numId="18" w16cid:durableId="22443177">
    <w:abstractNumId w:val="31"/>
  </w:num>
  <w:num w:numId="19" w16cid:durableId="1646349655">
    <w:abstractNumId w:val="27"/>
  </w:num>
  <w:num w:numId="20" w16cid:durableId="317536794">
    <w:abstractNumId w:val="30"/>
  </w:num>
  <w:num w:numId="21" w16cid:durableId="1755932545">
    <w:abstractNumId w:val="13"/>
  </w:num>
  <w:num w:numId="22" w16cid:durableId="178587606">
    <w:abstractNumId w:val="32"/>
  </w:num>
  <w:num w:numId="23" w16cid:durableId="1940865907">
    <w:abstractNumId w:val="15"/>
  </w:num>
  <w:num w:numId="24" w16cid:durableId="787818783">
    <w:abstractNumId w:val="18"/>
  </w:num>
  <w:num w:numId="25" w16cid:durableId="109980972">
    <w:abstractNumId w:val="23"/>
  </w:num>
  <w:num w:numId="26" w16cid:durableId="1272274195">
    <w:abstractNumId w:val="21"/>
  </w:num>
  <w:num w:numId="27" w16cid:durableId="2032484316">
    <w:abstractNumId w:val="22"/>
  </w:num>
  <w:num w:numId="28" w16cid:durableId="2134325737">
    <w:abstractNumId w:val="6"/>
  </w:num>
  <w:num w:numId="29" w16cid:durableId="1462769127">
    <w:abstractNumId w:val="14"/>
  </w:num>
  <w:num w:numId="30" w16cid:durableId="862087991">
    <w:abstractNumId w:val="20"/>
  </w:num>
  <w:num w:numId="31" w16cid:durableId="939486206">
    <w:abstractNumId w:val="0"/>
  </w:num>
  <w:num w:numId="32" w16cid:durableId="618338578">
    <w:abstractNumId w:val="9"/>
  </w:num>
  <w:num w:numId="33" w16cid:durableId="1945376323">
    <w:abstractNumId w:val="24"/>
  </w:num>
  <w:num w:numId="34" w16cid:durableId="6058630">
    <w:abstractNumId w:val="37"/>
  </w:num>
  <w:num w:numId="35" w16cid:durableId="497310058">
    <w:abstractNumId w:val="11"/>
  </w:num>
  <w:num w:numId="36" w16cid:durableId="989018921">
    <w:abstractNumId w:val="1"/>
  </w:num>
  <w:num w:numId="37" w16cid:durableId="418334578">
    <w:abstractNumId w:val="10"/>
  </w:num>
  <w:num w:numId="38" w16cid:durableId="8977127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116E"/>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05C1"/>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2D51"/>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861CE"/>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4C39"/>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3C4E"/>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CD2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2F05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080">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7058261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header" Target="header2.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footer" Target="footer2.xm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1SHDN24N</Project_x0020_Ref.>
    <Code xmlns="d2b4f59a-05ce-4744-9d1c-9dd30147ee09">3E221188</Code>
    <FundingCallID xmlns="d2b4f59a-05ce-4744-9d1c-9dd30147ee09">40379</FundingCallID>
    <_dlc_DocId xmlns="d2b4f59a-05ce-4744-9d1c-9dd30147ee09">P4FNSWA4HVKW-73199252-18320</_dlc_DocId>
    <_dlc_DocIdUrl xmlns="d2b4f59a-05ce-4744-9d1c-9dd30147ee09">
      <Url>https://www.groupware.kuleuven.be/sites/dmpmt/_layouts/15/DocIdRedir.aspx?ID=P4FNSWA4HVKW-73199252-18320</Url>
      <Description>P4FNSWA4HVKW-73199252-18320</Description>
    </_dlc_DocIdUrl>
    <TypeDoc xmlns="de64d03d-2dbc-4782-9fbf-1d8df1c50cf7">Initial</TypeDoc>
    <FormID xmlns="d2b4f59a-05ce-4744-9d1c-9dd30147ee09">3424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A2945BC-D666-4B7E-8990-9A0006E481B1}"/>
</file>

<file path=customXml/itemProps3.xml><?xml version="1.0" encoding="utf-8"?>
<ds:datastoreItem xmlns:ds="http://schemas.openxmlformats.org/officeDocument/2006/customXml" ds:itemID="{54B2E439-F33A-4E68-B05D-ABC0B46FE8C8}"/>
</file>

<file path=customXml/itemProps4.xml><?xml version="1.0" encoding="utf-8"?>
<ds:datastoreItem xmlns:ds="http://schemas.openxmlformats.org/officeDocument/2006/customXml" ds:itemID="{C0175E0C-E410-4747-9616-EDCEB19D7524}"/>
</file>

<file path=customXml/itemProps5.xml><?xml version="1.0" encoding="utf-8"?>
<ds:datastoreItem xmlns:ds="http://schemas.openxmlformats.org/officeDocument/2006/customXml" ds:itemID="{8BB73136-D2EE-465F-B5FF-4E80541BB97D}"/>
</file>

<file path=docProps/app.xml><?xml version="1.0" encoding="utf-8"?>
<Properties xmlns="http://schemas.openxmlformats.org/officeDocument/2006/extended-properties" xmlns:vt="http://schemas.openxmlformats.org/officeDocument/2006/docPropsVTypes">
  <Template>normal</Template>
  <TotalTime>0</TotalTime>
  <Pages>18</Pages>
  <Words>2969</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2024-04-23T18:10:00Z</dcterms:created>
  <dcterms:modified xsi:type="dcterms:W3CDTF">2024-04-24T12:14:00Z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40b207b7,5599450e,385b3448</vt:lpwstr>
  </property>
  <property fmtid="{D5CDD505-2E9C-101B-9397-08002B2CF9AE}" pid="3" name="ClassificationContentMarkingFooterFontProps">
    <vt:lpwstr>#000000,8,Calibri</vt:lpwstr>
  </property>
  <property fmtid="{D5CDD505-2E9C-101B-9397-08002B2CF9AE}" pid="4" name="ClassificationContentMarkingFooterText">
    <vt:lpwstr>public</vt:lpwstr>
  </property>
  <property fmtid="{D5CDD505-2E9C-101B-9397-08002B2CF9AE}" pid="5" name="MSIP_Label_742f1027-543b-4592-b1f7-59305f7d44ab_Enabled">
    <vt:lpwstr>true</vt:lpwstr>
  </property>
  <property fmtid="{D5CDD505-2E9C-101B-9397-08002B2CF9AE}" pid="6" name="MSIP_Label_742f1027-543b-4592-b1f7-59305f7d44ab_SetDate">
    <vt:lpwstr>2024-04-23T16:49:24Z</vt:lpwstr>
  </property>
  <property fmtid="{D5CDD505-2E9C-101B-9397-08002B2CF9AE}" pid="7" name="MSIP_Label_742f1027-543b-4592-b1f7-59305f7d44ab_Method">
    <vt:lpwstr>Privileged</vt:lpwstr>
  </property>
  <property fmtid="{D5CDD505-2E9C-101B-9397-08002B2CF9AE}" pid="8" name="MSIP_Label_742f1027-543b-4592-b1f7-59305f7d44ab_Name">
    <vt:lpwstr>Public - General - Marked</vt:lpwstr>
  </property>
  <property fmtid="{D5CDD505-2E9C-101B-9397-08002B2CF9AE}" pid="9" name="MSIP_Label_742f1027-543b-4592-b1f7-59305f7d44ab_SiteId">
    <vt:lpwstr>a72d5a72-25ee-40f0-9bd1-067cb5b770d4</vt:lpwstr>
  </property>
  <property fmtid="{D5CDD505-2E9C-101B-9397-08002B2CF9AE}" pid="10" name="MSIP_Label_742f1027-543b-4592-b1f7-59305f7d44ab_ActionId">
    <vt:lpwstr>0d10cb7f-bd66-4732-b38f-957ec5efd1c5</vt:lpwstr>
  </property>
  <property fmtid="{D5CDD505-2E9C-101B-9397-08002B2CF9AE}" pid="11" name="MSIP_Label_742f1027-543b-4592-b1f7-59305f7d44ab_ContentBits">
    <vt:lpwstr>2</vt:lpwstr>
  </property>
  <property fmtid="{D5CDD505-2E9C-101B-9397-08002B2CF9AE}" pid="12" name="ContentTypeId">
    <vt:lpwstr>0x0101008D29503D226F634A8095E1151E554585</vt:lpwstr>
  </property>
  <property fmtid="{D5CDD505-2E9C-101B-9397-08002B2CF9AE}" pid="13" name="_dlc_DocIdItemGuid">
    <vt:lpwstr>45597e67-a891-4664-8ed6-e3e87f32bccd</vt:lpwstr>
  </property>
</Properties>
</file>