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5593" w:type="dxa"/>
        <w:tblInd w:w="-714" w:type="dxa"/>
        <w:tblLayout w:type="fixed"/>
        <w:tblLook w:val="04A0" w:firstRow="1" w:lastRow="0" w:firstColumn="1" w:lastColumn="0" w:noHBand="0" w:noVBand="1"/>
      </w:tblPr>
      <w:tblGrid>
        <w:gridCol w:w="4962"/>
        <w:gridCol w:w="10631"/>
      </w:tblGrid>
      <w:tr w:rsidR="00202C9D" w14:paraId="0E3012F8" w14:textId="77777777" w:rsidTr="003B1BA3">
        <w:trPr>
          <w:cantSplit/>
        </w:trPr>
        <w:tc>
          <w:tcPr>
            <w:tcW w:w="15593" w:type="dxa"/>
            <w:gridSpan w:val="2"/>
            <w:shd w:val="clear" w:color="auto" w:fill="5B9BD5" w:themeFill="accent5"/>
          </w:tcPr>
          <w:p w14:paraId="1D42CD85" w14:textId="77777777" w:rsidR="00202C9D" w:rsidRPr="00AB71F6" w:rsidRDefault="00202C9D" w:rsidP="00243C1F">
            <w:pPr>
              <w:pStyle w:val="ListParagraph"/>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14:paraId="26D32B47" w14:textId="77777777" w:rsidR="00202C9D" w:rsidRPr="00265950" w:rsidRDefault="00202C9D" w:rsidP="00243C1F">
            <w:pPr>
              <w:pStyle w:val="ListParagraph"/>
              <w:ind w:left="1080"/>
              <w:rPr>
                <w:b/>
                <w:lang w:val="nl-BE"/>
              </w:rPr>
            </w:pPr>
          </w:p>
        </w:tc>
      </w:tr>
      <w:tr w:rsidR="00202C9D" w14:paraId="3B8DF09C" w14:textId="77777777" w:rsidTr="003B1BA3">
        <w:trPr>
          <w:cantSplit/>
          <w:trHeight w:val="269"/>
        </w:trPr>
        <w:tc>
          <w:tcPr>
            <w:tcW w:w="4962" w:type="dxa"/>
          </w:tcPr>
          <w:p w14:paraId="65547534" w14:textId="77777777" w:rsidR="00202C9D" w:rsidRDefault="00202C9D" w:rsidP="00243C1F">
            <w:pPr>
              <w:rPr>
                <w:lang w:val="nl-BE"/>
              </w:rPr>
            </w:pPr>
            <w:r w:rsidRPr="5D59270C">
              <w:rPr>
                <w:lang w:val="nl-BE"/>
              </w:rPr>
              <w:t xml:space="preserve">Name </w:t>
            </w:r>
            <w:r>
              <w:rPr>
                <w:lang w:val="nl-BE"/>
              </w:rPr>
              <w:t>Grant Holder &amp; ORCID</w:t>
            </w:r>
          </w:p>
        </w:tc>
        <w:tc>
          <w:tcPr>
            <w:tcW w:w="10631" w:type="dxa"/>
          </w:tcPr>
          <w:p w14:paraId="7421462C" w14:textId="1F8D5567" w:rsidR="00202C9D" w:rsidRPr="003605DF" w:rsidRDefault="00740925" w:rsidP="00243C1F">
            <w:pPr>
              <w:rPr>
                <w:b/>
                <w:bCs/>
                <w:lang w:val="nl-BE"/>
              </w:rPr>
            </w:pPr>
            <w:r>
              <w:rPr>
                <w:b/>
                <w:bCs/>
                <w:lang w:val="nl-BE"/>
              </w:rPr>
              <w:t>Gerard Carrera i Cardona</w:t>
            </w:r>
            <w:r w:rsidR="00D1283A">
              <w:rPr>
                <w:b/>
                <w:bCs/>
                <w:lang w:val="nl-BE"/>
              </w:rPr>
              <w:t xml:space="preserve"> </w:t>
            </w:r>
            <w:r w:rsidRPr="00740925">
              <w:rPr>
                <w:b/>
                <w:bCs/>
                <w:lang w:val="nl-BE"/>
              </w:rPr>
              <w:t>0000-0001-6111-0594</w:t>
            </w:r>
          </w:p>
        </w:tc>
      </w:tr>
      <w:tr w:rsidR="00202C9D" w14:paraId="06C50A09" w14:textId="77777777" w:rsidTr="003B1BA3">
        <w:trPr>
          <w:cantSplit/>
          <w:trHeight w:val="633"/>
        </w:trPr>
        <w:tc>
          <w:tcPr>
            <w:tcW w:w="4962" w:type="dxa"/>
          </w:tcPr>
          <w:p w14:paraId="4F54566E" w14:textId="77777777" w:rsidR="00202C9D" w:rsidRPr="006C0CA3" w:rsidRDefault="00202C9D" w:rsidP="00243C1F">
            <w:r w:rsidRPr="00B84C69">
              <w:t>Contributor name(s) (</w:t>
            </w:r>
            <w:r>
              <w:t xml:space="preserve">+ </w:t>
            </w:r>
            <w:r w:rsidRPr="00B84C69">
              <w:t xml:space="preserve">ORCID) </w:t>
            </w:r>
            <w:r>
              <w:t>&amp;</w:t>
            </w:r>
            <w:r w:rsidRPr="00B84C69">
              <w:t xml:space="preserve"> roles</w:t>
            </w:r>
          </w:p>
        </w:tc>
        <w:tc>
          <w:tcPr>
            <w:tcW w:w="10631" w:type="dxa"/>
          </w:tcPr>
          <w:p w14:paraId="7E1171A8" w14:textId="77777777" w:rsidR="00202C9D" w:rsidRDefault="00740925" w:rsidP="00243C1F">
            <w:pPr>
              <w:rPr>
                <w:b/>
                <w:bCs/>
              </w:rPr>
            </w:pPr>
            <w:r>
              <w:rPr>
                <w:b/>
                <w:bCs/>
              </w:rPr>
              <w:t xml:space="preserve">Peter Dedecker </w:t>
            </w:r>
            <w:r w:rsidRPr="00740925">
              <w:rPr>
                <w:b/>
                <w:bCs/>
              </w:rPr>
              <w:t>0000-0002-1882-2075</w:t>
            </w:r>
          </w:p>
          <w:p w14:paraId="718497EB" w14:textId="0E27F3DD" w:rsidR="00740925" w:rsidRPr="006C0CA3" w:rsidRDefault="00740925" w:rsidP="00243C1F">
            <w:pPr>
              <w:rPr>
                <w:b/>
                <w:bCs/>
              </w:rPr>
            </w:pPr>
            <w:r>
              <w:rPr>
                <w:b/>
                <w:bCs/>
              </w:rPr>
              <w:t xml:space="preserve">Florian L. R. Lucas </w:t>
            </w:r>
            <w:r w:rsidRPr="00740925">
              <w:rPr>
                <w:b/>
                <w:bCs/>
              </w:rPr>
              <w:t>0000-0002-9561-5408</w:t>
            </w:r>
          </w:p>
        </w:tc>
      </w:tr>
      <w:tr w:rsidR="00202C9D" w14:paraId="17FD2340" w14:textId="77777777" w:rsidTr="003B1BA3">
        <w:trPr>
          <w:cantSplit/>
          <w:trHeight w:val="269"/>
        </w:trPr>
        <w:tc>
          <w:tcPr>
            <w:tcW w:w="4962" w:type="dxa"/>
          </w:tcPr>
          <w:p w14:paraId="501EB1E4" w14:textId="5E1EB450" w:rsidR="00202C9D" w:rsidRDefault="00202C9D" w:rsidP="00243C1F">
            <w:pPr>
              <w:rPr>
                <w:lang w:val="nl-BE"/>
              </w:rPr>
            </w:pPr>
            <w:r w:rsidRPr="00B84C69">
              <w:t xml:space="preserve">Project number </w:t>
            </w:r>
            <w:r>
              <w:t>&amp;</w:t>
            </w:r>
            <w:r w:rsidRPr="00B84C69">
              <w:t xml:space="preserve"> title</w:t>
            </w:r>
          </w:p>
        </w:tc>
        <w:tc>
          <w:tcPr>
            <w:tcW w:w="10631" w:type="dxa"/>
          </w:tcPr>
          <w:p w14:paraId="449B61A0" w14:textId="551CB83B" w:rsidR="00202C9D" w:rsidRPr="00D1283A" w:rsidRDefault="00202C9D" w:rsidP="00243C1F">
            <w:pPr>
              <w:rPr>
                <w:i/>
                <w:iCs/>
                <w:lang w:val="en-US"/>
              </w:rPr>
            </w:pPr>
            <w:r>
              <w:rPr>
                <w:lang w:val="nl-BE"/>
              </w:rPr>
              <w:t xml:space="preserve"> </w:t>
            </w:r>
            <w:r w:rsidR="00740925" w:rsidRPr="00740925">
              <w:rPr>
                <w:lang w:val="en-US"/>
              </w:rPr>
              <w:t>11Q4E24N</w:t>
            </w:r>
            <w:r w:rsidR="00D1283A">
              <w:rPr>
                <w:lang w:val="en-US"/>
              </w:rPr>
              <w:t xml:space="preserve"> “</w:t>
            </w:r>
            <w:r w:rsidR="00740925" w:rsidRPr="00740925">
              <w:rPr>
                <w:lang w:val="en-US"/>
              </w:rPr>
              <w:t xml:space="preserve">An </w:t>
            </w:r>
            <w:proofErr w:type="spellStart"/>
            <w:r w:rsidR="00740925" w:rsidRPr="00740925">
              <w:rPr>
                <w:lang w:val="en-US"/>
              </w:rPr>
              <w:t>attoscale</w:t>
            </w:r>
            <w:proofErr w:type="spellEnd"/>
            <w:r w:rsidR="00740925" w:rsidRPr="00740925">
              <w:rPr>
                <w:lang w:val="en-US"/>
              </w:rPr>
              <w:t xml:space="preserve"> stopped-flow device for the measurement of ensemble and single-molecule kinetics</w:t>
            </w:r>
            <w:r w:rsidR="00740925">
              <w:rPr>
                <w:lang w:val="nl-BE"/>
              </w:rPr>
              <w:t xml:space="preserve"> </w:t>
            </w:r>
            <w:r w:rsidR="00D1283A">
              <w:rPr>
                <w:lang w:val="nl-BE"/>
              </w:rPr>
              <w:t>“</w:t>
            </w:r>
          </w:p>
        </w:tc>
      </w:tr>
      <w:tr w:rsidR="00202C9D" w14:paraId="37B0F9E6" w14:textId="77777777" w:rsidTr="003B1BA3">
        <w:trPr>
          <w:cantSplit/>
          <w:trHeight w:val="269"/>
        </w:trPr>
        <w:tc>
          <w:tcPr>
            <w:tcW w:w="4962" w:type="dxa"/>
          </w:tcPr>
          <w:p w14:paraId="653E05D8" w14:textId="41BC010B" w:rsidR="00202C9D" w:rsidRPr="00B84C69" w:rsidRDefault="00202C9D" w:rsidP="00243C1F">
            <w:r w:rsidRPr="006C0CA3">
              <w:t xml:space="preserve">Funder(s) </w:t>
            </w:r>
            <w:proofErr w:type="spellStart"/>
            <w:r w:rsidRPr="006C0CA3">
              <w:t>GrantID</w:t>
            </w:r>
            <w:proofErr w:type="spellEnd"/>
          </w:p>
        </w:tc>
        <w:tc>
          <w:tcPr>
            <w:tcW w:w="10631" w:type="dxa"/>
          </w:tcPr>
          <w:p w14:paraId="17732722" w14:textId="4A18EB02" w:rsidR="00202C9D" w:rsidRDefault="00D1283A" w:rsidP="00243C1F">
            <w:pPr>
              <w:rPr>
                <w:lang w:val="nl-BE"/>
              </w:rPr>
            </w:pPr>
            <w:r>
              <w:rPr>
                <w:lang w:val="nl-BE"/>
              </w:rPr>
              <w:t xml:space="preserve">FWO </w:t>
            </w:r>
            <w:r w:rsidR="00740925" w:rsidRPr="00740925">
              <w:rPr>
                <w:lang w:val="en-US"/>
              </w:rPr>
              <w:t>11Q4E24N</w:t>
            </w:r>
          </w:p>
        </w:tc>
      </w:tr>
      <w:tr w:rsidR="00202C9D" w:rsidRPr="003716A8" w14:paraId="21B0C9F7" w14:textId="77777777" w:rsidTr="003B1BA3">
        <w:trPr>
          <w:cantSplit/>
          <w:trHeight w:val="269"/>
        </w:trPr>
        <w:tc>
          <w:tcPr>
            <w:tcW w:w="4962" w:type="dxa"/>
          </w:tcPr>
          <w:p w14:paraId="1B6FCF63" w14:textId="77777777" w:rsidR="00202C9D" w:rsidRPr="00B84C69" w:rsidRDefault="00202C9D" w:rsidP="00243C1F">
            <w:r w:rsidRPr="00C512C7">
              <w:t>Affiliation(s)</w:t>
            </w:r>
          </w:p>
        </w:tc>
        <w:tc>
          <w:tcPr>
            <w:tcW w:w="10631" w:type="dxa"/>
          </w:tcPr>
          <w:p w14:paraId="2B73D2D9" w14:textId="51E5FB7D" w:rsidR="00202C9D" w:rsidRPr="00D1283A" w:rsidRDefault="00D1283A" w:rsidP="00243C1F">
            <w:pPr>
              <w:rPr>
                <w:b/>
                <w:bCs/>
                <w:lang w:val="nl-BE"/>
              </w:rPr>
            </w:pPr>
            <w:r w:rsidRPr="00D1283A">
              <w:rPr>
                <w:rFonts w:ascii="Segoe UI Symbol" w:hAnsi="Segoe UI Symbol" w:cs="Segoe UI Symbol"/>
                <w:b/>
                <w:bCs/>
                <w:lang w:val="nl-BE"/>
              </w:rPr>
              <w:t xml:space="preserve">X </w:t>
            </w:r>
            <w:r w:rsidR="00202C9D" w:rsidRPr="00D1283A">
              <w:rPr>
                <w:b/>
                <w:bCs/>
                <w:lang w:val="nl-BE"/>
              </w:rPr>
              <w:t xml:space="preserve"> KU Leuven </w:t>
            </w:r>
          </w:p>
          <w:p w14:paraId="156C860F" w14:textId="77777777" w:rsidR="00202C9D" w:rsidRDefault="00202C9D" w:rsidP="00243C1F">
            <w:pPr>
              <w:rPr>
                <w:lang w:val="nl-BE"/>
              </w:rPr>
            </w:pPr>
            <w:r w:rsidRPr="0094370D">
              <w:rPr>
                <w:rFonts w:ascii="Segoe UI Symbol" w:hAnsi="Segoe UI Symbol" w:cs="Segoe UI Symbol"/>
                <w:lang w:val="nl-BE"/>
              </w:rPr>
              <w:t>☐</w:t>
            </w:r>
            <w:r w:rsidRPr="0094370D">
              <w:rPr>
                <w:lang w:val="nl-BE"/>
              </w:rPr>
              <w:t xml:space="preserve"> Universiteit Antwerpen</w:t>
            </w:r>
          </w:p>
          <w:p w14:paraId="7F5F9BE7" w14:textId="77777777" w:rsidR="00202C9D" w:rsidRDefault="00202C9D" w:rsidP="00243C1F">
            <w:pPr>
              <w:rPr>
                <w:lang w:val="nl-BE"/>
              </w:rPr>
            </w:pPr>
            <w:r w:rsidRPr="0094370D">
              <w:rPr>
                <w:rFonts w:ascii="Segoe UI Symbol" w:hAnsi="Segoe UI Symbol" w:cs="Segoe UI Symbol"/>
                <w:lang w:val="nl-BE"/>
              </w:rPr>
              <w:t>☐</w:t>
            </w:r>
            <w:r w:rsidRPr="0094370D">
              <w:rPr>
                <w:lang w:val="nl-BE"/>
              </w:rPr>
              <w:t xml:space="preserve"> Universiteit Gent </w:t>
            </w:r>
          </w:p>
          <w:p w14:paraId="11ECDE70" w14:textId="77777777" w:rsidR="00202C9D" w:rsidRDefault="00202C9D" w:rsidP="00243C1F">
            <w:pPr>
              <w:rPr>
                <w:lang w:val="nl-BE"/>
              </w:rPr>
            </w:pPr>
            <w:r w:rsidRPr="0094370D">
              <w:rPr>
                <w:rFonts w:ascii="Segoe UI Symbol" w:hAnsi="Segoe UI Symbol" w:cs="Segoe UI Symbol"/>
                <w:lang w:val="nl-BE"/>
              </w:rPr>
              <w:t>☐</w:t>
            </w:r>
            <w:r w:rsidRPr="0094370D">
              <w:rPr>
                <w:lang w:val="nl-BE"/>
              </w:rPr>
              <w:t xml:space="preserve"> Universiteit Hasselt</w:t>
            </w:r>
          </w:p>
          <w:p w14:paraId="471E295B" w14:textId="77777777" w:rsidR="00202C9D" w:rsidRDefault="00202C9D" w:rsidP="00243C1F">
            <w:pPr>
              <w:rPr>
                <w:lang w:val="nl-BE"/>
              </w:rPr>
            </w:pPr>
            <w:r w:rsidRPr="0094370D">
              <w:rPr>
                <w:rFonts w:ascii="Segoe UI Symbol" w:hAnsi="Segoe UI Symbol" w:cs="Segoe UI Symbol"/>
                <w:lang w:val="nl-BE"/>
              </w:rPr>
              <w:t>☐</w:t>
            </w:r>
            <w:r w:rsidRPr="0094370D">
              <w:rPr>
                <w:lang w:val="nl-BE"/>
              </w:rPr>
              <w:t xml:space="preserve"> Vrije Universiteit Brussel </w:t>
            </w:r>
          </w:p>
          <w:p w14:paraId="6B256A83" w14:textId="77777777" w:rsidR="00202C9D" w:rsidRDefault="00202C9D" w:rsidP="00243C1F">
            <w:pPr>
              <w:rPr>
                <w:lang w:val="nl-BE"/>
              </w:rPr>
            </w:pPr>
            <w:r w:rsidRPr="0094370D">
              <w:rPr>
                <w:rFonts w:ascii="Segoe UI Symbol" w:hAnsi="Segoe UI Symbol" w:cs="Segoe UI Symbol"/>
                <w:lang w:val="nl-BE"/>
              </w:rPr>
              <w:t>☐</w:t>
            </w:r>
            <w:r w:rsidRPr="0094370D">
              <w:rPr>
                <w:lang w:val="nl-BE"/>
              </w:rPr>
              <w:t xml:space="preserve"> Other:</w:t>
            </w:r>
          </w:p>
          <w:p w14:paraId="1574175B" w14:textId="45449E1F" w:rsidR="00202C9D" w:rsidRPr="003716A8" w:rsidRDefault="00202C9D" w:rsidP="00243C1F">
            <w:r w:rsidRPr="00FB1A92">
              <w:rPr>
                <w:rFonts w:cstheme="minorHAnsi"/>
              </w:rPr>
              <w:t>Provide ROR identifier when possible:</w:t>
            </w:r>
            <w:r>
              <w:t xml:space="preserve"> </w:t>
            </w:r>
            <w:r w:rsidR="00955D83">
              <w:t xml:space="preserve"> </w:t>
            </w:r>
            <w:r w:rsidR="00955D83" w:rsidRPr="00955D83">
              <w:t>https://ror.org/05f950310</w:t>
            </w:r>
          </w:p>
        </w:tc>
      </w:tr>
      <w:tr w:rsidR="00202C9D" w:rsidRPr="003716A8" w14:paraId="2AF040ED" w14:textId="77777777" w:rsidTr="003B1BA3">
        <w:trPr>
          <w:cantSplit/>
          <w:trHeight w:val="269"/>
        </w:trPr>
        <w:tc>
          <w:tcPr>
            <w:tcW w:w="4962" w:type="dxa"/>
          </w:tcPr>
          <w:p w14:paraId="1640BC49" w14:textId="77777777" w:rsidR="00202C9D" w:rsidRPr="00C512C7" w:rsidRDefault="00202C9D" w:rsidP="00243C1F">
            <w:r w:rsidRPr="003716A8">
              <w:t>Please provide a short project description</w:t>
            </w:r>
          </w:p>
        </w:tc>
        <w:tc>
          <w:tcPr>
            <w:tcW w:w="10631" w:type="dxa"/>
          </w:tcPr>
          <w:p w14:paraId="76A82069" w14:textId="038E3C4A" w:rsidR="00202C9D" w:rsidRPr="00D1283A" w:rsidRDefault="00740925" w:rsidP="00243C1F">
            <w:pPr>
              <w:rPr>
                <w:rFonts w:ascii="Segoe UI Symbol" w:hAnsi="Segoe UI Symbol" w:cs="Segoe UI Symbol"/>
                <w:sz w:val="16"/>
                <w:szCs w:val="16"/>
              </w:rPr>
            </w:pPr>
            <w:r w:rsidRPr="00740925">
              <w:rPr>
                <w:rFonts w:ascii="Segoe UI Symbol" w:hAnsi="Segoe UI Symbol" w:cs="Segoe UI Symbol"/>
                <w:sz w:val="16"/>
                <w:szCs w:val="16"/>
              </w:rPr>
              <w:t>The kinetics of chemical processes determine the basic functioning of living systems. Many techniques have been developed to measure chemical kinetics, but these have difficulties measuring under the conditions of very small volumes and low copy numbers often inherent to cells, where quantum effects or dynamic heterogeneity become important. In this project, we propose to develop a very original way of measuring chemical kinetics, by using nanopores to generate tiny mixing regions with volumes in the attoliter regime, which would in principle allow controlled measurements to be performed on sample amounts down to one single molecule. We will develop an initial implementation of this '</w:t>
            </w:r>
            <w:proofErr w:type="spellStart"/>
            <w:r w:rsidRPr="00740925">
              <w:rPr>
                <w:rFonts w:ascii="Segoe UI Symbol" w:hAnsi="Segoe UI Symbol" w:cs="Segoe UI Symbol"/>
                <w:sz w:val="16"/>
                <w:szCs w:val="16"/>
              </w:rPr>
              <w:t>AttoSpark</w:t>
            </w:r>
            <w:proofErr w:type="spellEnd"/>
            <w:r w:rsidRPr="00740925">
              <w:rPr>
                <w:rFonts w:ascii="Segoe UI Symbol" w:hAnsi="Segoe UI Symbol" w:cs="Segoe UI Symbol"/>
                <w:sz w:val="16"/>
                <w:szCs w:val="16"/>
              </w:rPr>
              <w:t>' technology, model and characterize its performance, and apply it to the measurement of both ensemble and single-molecule processes.</w:t>
            </w:r>
          </w:p>
        </w:tc>
      </w:tr>
    </w:tbl>
    <w:p w14:paraId="758B5103" w14:textId="77777777" w:rsidR="00FF09CC" w:rsidRDefault="00FF09CC" w:rsidP="00243C1F">
      <w:pPr>
        <w:rPr>
          <w:rFonts w:cstheme="minorHAnsi"/>
        </w:rPr>
      </w:pPr>
    </w:p>
    <w:p w14:paraId="7CAFE994" w14:textId="77777777" w:rsidR="00FF09CC" w:rsidRPr="00AE0BF5" w:rsidRDefault="00FF09CC" w:rsidP="00243C1F">
      <w:pPr>
        <w:rPr>
          <w:rFonts w:cstheme="minorHAnsi"/>
        </w:rPr>
      </w:pPr>
    </w:p>
    <w:p w14:paraId="03A0DEF6" w14:textId="77777777" w:rsidR="5BB2912E" w:rsidRDefault="5BB2912E" w:rsidP="00243C1F"/>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E553E69" w14:textId="77777777" w:rsidTr="00BA789F">
        <w:trPr>
          <w:cantSplit/>
          <w:trHeight w:val="269"/>
        </w:trPr>
        <w:tc>
          <w:tcPr>
            <w:tcW w:w="15593" w:type="dxa"/>
            <w:gridSpan w:val="2"/>
            <w:shd w:val="clear" w:color="auto" w:fill="5B9BD5" w:themeFill="accent5"/>
          </w:tcPr>
          <w:p w14:paraId="15E857F9" w14:textId="118C5092" w:rsidR="00BA789F" w:rsidRDefault="00B45D33" w:rsidP="00243C1F">
            <w:pPr>
              <w:pStyle w:val="ListParagraph"/>
              <w:numPr>
                <w:ilvl w:val="0"/>
                <w:numId w:val="22"/>
              </w:numPr>
              <w:rPr>
                <w:b/>
                <w:bCs/>
                <w:lang w:val="nl-BE"/>
              </w:rPr>
            </w:pPr>
            <w:r>
              <w:br w:type="page"/>
            </w:r>
            <w:r w:rsidR="00BA789F">
              <w:rPr>
                <w:b/>
                <w:bCs/>
                <w:lang w:val="nl-BE"/>
              </w:rPr>
              <w:t>Research Data Summary</w:t>
            </w:r>
          </w:p>
          <w:p w14:paraId="0D83A4C8" w14:textId="77777777" w:rsidR="00BA789F" w:rsidRPr="00184881" w:rsidRDefault="00BA789F" w:rsidP="00243C1F"/>
        </w:tc>
      </w:tr>
      <w:tr w:rsidR="00D1283A" w:rsidRPr="00F42A6F" w14:paraId="5FB73015" w14:textId="77777777" w:rsidTr="00DF0787">
        <w:trPr>
          <w:cantSplit/>
          <w:trHeight w:val="269"/>
        </w:trPr>
        <w:tc>
          <w:tcPr>
            <w:tcW w:w="15593" w:type="dxa"/>
            <w:gridSpan w:val="2"/>
          </w:tcPr>
          <w:p w14:paraId="28C59527" w14:textId="61F3F248" w:rsidR="00D1283A" w:rsidRDefault="00D1283A" w:rsidP="00243C1F">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w:t>
            </w:r>
            <w:r w:rsidR="000E035B">
              <w:t>a</w:t>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D1283A" w14:paraId="03935D76" w14:textId="77777777" w:rsidTr="001113C9">
              <w:tc>
                <w:tcPr>
                  <w:tcW w:w="7116" w:type="dxa"/>
                  <w:gridSpan w:val="4"/>
                  <w:tcBorders>
                    <w:top w:val="nil"/>
                    <w:left w:val="nil"/>
                  </w:tcBorders>
                </w:tcPr>
                <w:p w14:paraId="3EF7C9B7" w14:textId="77777777" w:rsidR="00D1283A" w:rsidRPr="00184DDE" w:rsidRDefault="00D1283A" w:rsidP="00243C1F">
                  <w:pPr>
                    <w:rPr>
                      <w:sz w:val="20"/>
                    </w:rPr>
                  </w:pPr>
                </w:p>
              </w:tc>
              <w:tc>
                <w:tcPr>
                  <w:tcW w:w="1984" w:type="dxa"/>
                </w:tcPr>
                <w:p w14:paraId="4302556F" w14:textId="77777777" w:rsidR="00D1283A" w:rsidRPr="00184DDE" w:rsidRDefault="00D1283A" w:rsidP="00243C1F">
                  <w:pPr>
                    <w:rPr>
                      <w:rStyle w:val="SubtleReference"/>
                      <w:i/>
                      <w:sz w:val="20"/>
                    </w:rPr>
                  </w:pPr>
                  <w:r w:rsidRPr="00184DDE">
                    <w:rPr>
                      <w:rStyle w:val="SubtleReference"/>
                      <w:i/>
                      <w:sz w:val="20"/>
                    </w:rPr>
                    <w:t>Only for digital data</w:t>
                  </w:r>
                </w:p>
              </w:tc>
              <w:tc>
                <w:tcPr>
                  <w:tcW w:w="1985" w:type="dxa"/>
                </w:tcPr>
                <w:p w14:paraId="4B946900" w14:textId="77777777" w:rsidR="00D1283A" w:rsidRPr="00184DDE" w:rsidRDefault="00D1283A" w:rsidP="00243C1F">
                  <w:pPr>
                    <w:rPr>
                      <w:rStyle w:val="SubtleReference"/>
                      <w:i/>
                      <w:sz w:val="20"/>
                    </w:rPr>
                  </w:pPr>
                  <w:r w:rsidRPr="00184DDE">
                    <w:rPr>
                      <w:rStyle w:val="SubtleReference"/>
                      <w:i/>
                      <w:sz w:val="20"/>
                    </w:rPr>
                    <w:t>Only for digital data</w:t>
                  </w:r>
                </w:p>
              </w:tc>
              <w:tc>
                <w:tcPr>
                  <w:tcW w:w="2126" w:type="dxa"/>
                </w:tcPr>
                <w:p w14:paraId="178D1180" w14:textId="77777777" w:rsidR="00D1283A" w:rsidRPr="00184DDE" w:rsidRDefault="00D1283A" w:rsidP="00243C1F">
                  <w:pPr>
                    <w:rPr>
                      <w:rStyle w:val="SubtleReference"/>
                      <w:i/>
                      <w:sz w:val="20"/>
                    </w:rPr>
                  </w:pPr>
                  <w:r w:rsidRPr="00184DDE">
                    <w:rPr>
                      <w:rStyle w:val="SubtleReference"/>
                      <w:i/>
                      <w:sz w:val="20"/>
                    </w:rPr>
                    <w:t>Only for digital data</w:t>
                  </w:r>
                </w:p>
              </w:tc>
              <w:tc>
                <w:tcPr>
                  <w:tcW w:w="2156" w:type="dxa"/>
                </w:tcPr>
                <w:p w14:paraId="19E50F94" w14:textId="77777777" w:rsidR="00D1283A" w:rsidRPr="00184DDE" w:rsidRDefault="00D1283A" w:rsidP="00243C1F">
                  <w:pPr>
                    <w:rPr>
                      <w:rStyle w:val="SubtleReference"/>
                      <w:i/>
                      <w:sz w:val="20"/>
                    </w:rPr>
                  </w:pPr>
                  <w:r w:rsidRPr="00184DDE">
                    <w:rPr>
                      <w:rStyle w:val="SubtleReference"/>
                      <w:i/>
                      <w:sz w:val="20"/>
                    </w:rPr>
                    <w:t>Only for physical data</w:t>
                  </w:r>
                </w:p>
              </w:tc>
            </w:tr>
            <w:tr w:rsidR="00D1283A" w14:paraId="2B3F10CD" w14:textId="77777777" w:rsidTr="001113C9">
              <w:tc>
                <w:tcPr>
                  <w:tcW w:w="1588" w:type="dxa"/>
                </w:tcPr>
                <w:p w14:paraId="4775304A" w14:textId="77777777" w:rsidR="00D1283A" w:rsidRDefault="00D1283A" w:rsidP="00243C1F">
                  <w:r>
                    <w:t>Dataset Name</w:t>
                  </w:r>
                </w:p>
              </w:tc>
              <w:tc>
                <w:tcPr>
                  <w:tcW w:w="1842" w:type="dxa"/>
                </w:tcPr>
                <w:p w14:paraId="75CA581A" w14:textId="77777777" w:rsidR="00D1283A" w:rsidRDefault="00D1283A" w:rsidP="00243C1F">
                  <w:r>
                    <w:t>Description</w:t>
                  </w:r>
                </w:p>
              </w:tc>
              <w:tc>
                <w:tcPr>
                  <w:tcW w:w="2332" w:type="dxa"/>
                </w:tcPr>
                <w:p w14:paraId="6EA2D9C0" w14:textId="77777777" w:rsidR="00D1283A" w:rsidRPr="00F42A6F" w:rsidRDefault="00D1283A" w:rsidP="00243C1F">
                  <w:r>
                    <w:t xml:space="preserve">New or </w:t>
                  </w:r>
                  <w:proofErr w:type="gramStart"/>
                  <w:r>
                    <w:t>Reused</w:t>
                  </w:r>
                  <w:proofErr w:type="gramEnd"/>
                  <w:r>
                    <w:t xml:space="preserve"> </w:t>
                  </w:r>
                </w:p>
              </w:tc>
              <w:tc>
                <w:tcPr>
                  <w:tcW w:w="1354" w:type="dxa"/>
                </w:tcPr>
                <w:p w14:paraId="788881C6" w14:textId="77777777" w:rsidR="00D1283A" w:rsidRDefault="00D1283A" w:rsidP="00243C1F">
                  <w:r>
                    <w:t xml:space="preserve">Digital or Physical </w:t>
                  </w:r>
                </w:p>
              </w:tc>
              <w:tc>
                <w:tcPr>
                  <w:tcW w:w="1984" w:type="dxa"/>
                </w:tcPr>
                <w:p w14:paraId="27E77FD8" w14:textId="77777777" w:rsidR="00D1283A" w:rsidRDefault="00D1283A" w:rsidP="00243C1F">
                  <w:r>
                    <w:t>Digital Data Type</w:t>
                  </w:r>
                </w:p>
                <w:p w14:paraId="77203F22" w14:textId="77777777" w:rsidR="00D1283A" w:rsidRDefault="00D1283A" w:rsidP="00243C1F"/>
              </w:tc>
              <w:tc>
                <w:tcPr>
                  <w:tcW w:w="1985" w:type="dxa"/>
                </w:tcPr>
                <w:p w14:paraId="2B22E800" w14:textId="77777777" w:rsidR="00D1283A" w:rsidRDefault="00D1283A" w:rsidP="00243C1F">
                  <w:r>
                    <w:t xml:space="preserve">Digital Data Format </w:t>
                  </w:r>
                </w:p>
                <w:p w14:paraId="752B0A02" w14:textId="77777777" w:rsidR="00D1283A" w:rsidRDefault="00D1283A" w:rsidP="00243C1F"/>
              </w:tc>
              <w:tc>
                <w:tcPr>
                  <w:tcW w:w="2126" w:type="dxa"/>
                </w:tcPr>
                <w:p w14:paraId="0F2BEFE8" w14:textId="77777777" w:rsidR="00D1283A" w:rsidRDefault="00D1283A" w:rsidP="00243C1F">
                  <w:r>
                    <w:t>Digital Data Volume (MB, GB, TB)</w:t>
                  </w:r>
                </w:p>
              </w:tc>
              <w:tc>
                <w:tcPr>
                  <w:tcW w:w="2156" w:type="dxa"/>
                </w:tcPr>
                <w:p w14:paraId="239F5074" w14:textId="77777777" w:rsidR="00D1283A" w:rsidRDefault="00D1283A" w:rsidP="00243C1F">
                  <w:r>
                    <w:t>Physical Volume</w:t>
                  </w:r>
                </w:p>
                <w:p w14:paraId="31DE3C52" w14:textId="77777777" w:rsidR="00D1283A" w:rsidRDefault="00D1283A" w:rsidP="00243C1F"/>
                <w:p w14:paraId="35BCE8E3" w14:textId="77777777" w:rsidR="00D1283A" w:rsidRDefault="00D1283A" w:rsidP="00243C1F"/>
              </w:tc>
            </w:tr>
            <w:tr w:rsidR="00D1283A" w14:paraId="19054BBD" w14:textId="77777777" w:rsidTr="001113C9">
              <w:tc>
                <w:tcPr>
                  <w:tcW w:w="1588" w:type="dxa"/>
                </w:tcPr>
                <w:p w14:paraId="2D745520" w14:textId="4D9DF525" w:rsidR="00D1283A" w:rsidRPr="00243C1F" w:rsidRDefault="00E10D1E" w:rsidP="00243C1F">
                  <w:pPr>
                    <w:rPr>
                      <w:b/>
                      <w:bCs/>
                    </w:rPr>
                  </w:pPr>
                  <w:r>
                    <w:rPr>
                      <w:b/>
                      <w:bCs/>
                      <w:sz w:val="18"/>
                      <w:szCs w:val="18"/>
                    </w:rPr>
                    <w:t xml:space="preserve">Microscopy </w:t>
                  </w:r>
                  <w:r w:rsidR="00D1283A" w:rsidRPr="00243C1F">
                    <w:rPr>
                      <w:b/>
                      <w:bCs/>
                      <w:sz w:val="18"/>
                      <w:szCs w:val="18"/>
                    </w:rPr>
                    <w:t>data</w:t>
                  </w:r>
                </w:p>
              </w:tc>
              <w:tc>
                <w:tcPr>
                  <w:tcW w:w="1842" w:type="dxa"/>
                </w:tcPr>
                <w:p w14:paraId="0C1200EF" w14:textId="537D20E8" w:rsidR="00D1283A" w:rsidRPr="00D1283A" w:rsidRDefault="00B0484A" w:rsidP="00243C1F">
                  <w:pPr>
                    <w:rPr>
                      <w:sz w:val="18"/>
                      <w:szCs w:val="18"/>
                      <w:lang w:val="en-US"/>
                    </w:rPr>
                  </w:pPr>
                  <w:r>
                    <w:rPr>
                      <w:sz w:val="18"/>
                      <w:szCs w:val="18"/>
                      <w:lang w:val="en-US"/>
                    </w:rPr>
                    <w:t>Images of</w:t>
                  </w:r>
                  <w:r w:rsidR="00D1283A" w:rsidRPr="00D1283A">
                    <w:rPr>
                      <w:sz w:val="18"/>
                      <w:szCs w:val="18"/>
                      <w:lang w:val="en-US"/>
                    </w:rPr>
                    <w:t xml:space="preserve"> </w:t>
                  </w:r>
                  <w:r>
                    <w:rPr>
                      <w:sz w:val="18"/>
                      <w:szCs w:val="18"/>
                      <w:lang w:val="en-US"/>
                    </w:rPr>
                    <w:t xml:space="preserve">bilayers </w:t>
                  </w:r>
                  <w:r w:rsidR="00E2120B">
                    <w:rPr>
                      <w:sz w:val="18"/>
                      <w:szCs w:val="18"/>
                      <w:lang w:val="en-US"/>
                    </w:rPr>
                    <w:t>and</w:t>
                  </w:r>
                  <w:r>
                    <w:rPr>
                      <w:sz w:val="18"/>
                      <w:szCs w:val="18"/>
                      <w:lang w:val="en-US"/>
                    </w:rPr>
                    <w:t xml:space="preserve"> pores</w:t>
                  </w:r>
                </w:p>
              </w:tc>
              <w:tc>
                <w:tcPr>
                  <w:tcW w:w="2332" w:type="dxa"/>
                </w:tcPr>
                <w:p w14:paraId="29BA837A" w14:textId="05BE4DBD" w:rsidR="00D1283A" w:rsidRPr="00250516" w:rsidRDefault="00800610" w:rsidP="00243C1F">
                  <w:pPr>
                    <w:rPr>
                      <w:lang w:val="en-US"/>
                    </w:rPr>
                  </w:pPr>
                  <w:sdt>
                    <w:sdtPr>
                      <w:rPr>
                        <w:lang w:val="en-US"/>
                      </w:rPr>
                      <w:id w:val="-1837914260"/>
                      <w14:checkbox>
                        <w14:checked w14:val="1"/>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w:t>
                  </w:r>
                  <w:r w:rsidR="00D1283A" w:rsidRPr="00250516">
                    <w:rPr>
                      <w:lang w:val="en-US"/>
                    </w:rPr>
                    <w:t xml:space="preserve">Generate new </w:t>
                  </w:r>
                  <w:proofErr w:type="gramStart"/>
                  <w:r w:rsidR="00D1283A" w:rsidRPr="00250516">
                    <w:rPr>
                      <w:lang w:val="en-US"/>
                    </w:rPr>
                    <w:t>data</w:t>
                  </w:r>
                  <w:proofErr w:type="gramEnd"/>
                </w:p>
                <w:p w14:paraId="7352B110" w14:textId="77777777" w:rsidR="00D1283A" w:rsidRPr="000E6129" w:rsidRDefault="00800610" w:rsidP="00243C1F">
                  <w:sdt>
                    <w:sdtPr>
                      <w:rPr>
                        <w:lang w:val="en-US"/>
                      </w:rPr>
                      <w:id w:val="-1773621054"/>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sidRPr="00250516">
                    <w:rPr>
                      <w:lang w:val="en-US"/>
                    </w:rPr>
                    <w:t xml:space="preserve"> Reuse existing data</w:t>
                  </w:r>
                </w:p>
              </w:tc>
              <w:tc>
                <w:tcPr>
                  <w:tcW w:w="1354" w:type="dxa"/>
                </w:tcPr>
                <w:p w14:paraId="465FB989" w14:textId="2F0679B8" w:rsidR="00D1283A" w:rsidRPr="00250516" w:rsidRDefault="00800610" w:rsidP="00243C1F">
                  <w:pPr>
                    <w:rPr>
                      <w:lang w:val="en-US"/>
                    </w:rPr>
                  </w:pPr>
                  <w:sdt>
                    <w:sdtPr>
                      <w:rPr>
                        <w:lang w:val="en-US"/>
                      </w:rPr>
                      <w:id w:val="-1249884780"/>
                      <w14:checkbox>
                        <w14:checked w14:val="1"/>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Digital</w:t>
                  </w:r>
                </w:p>
                <w:p w14:paraId="615D86DF" w14:textId="77777777" w:rsidR="00D1283A" w:rsidRDefault="00800610" w:rsidP="00243C1F">
                  <w:sdt>
                    <w:sdtPr>
                      <w:rPr>
                        <w:lang w:val="en-US"/>
                      </w:rPr>
                      <w:id w:val="-1655596918"/>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sidRPr="00250516">
                    <w:rPr>
                      <w:lang w:val="en-US"/>
                    </w:rPr>
                    <w:t xml:space="preserve"> </w:t>
                  </w:r>
                  <w:r w:rsidR="00D1283A">
                    <w:rPr>
                      <w:lang w:val="en-US"/>
                    </w:rPr>
                    <w:t>Physical</w:t>
                  </w:r>
                </w:p>
              </w:tc>
              <w:tc>
                <w:tcPr>
                  <w:tcW w:w="1984" w:type="dxa"/>
                </w:tcPr>
                <w:p w14:paraId="5C0C0B80" w14:textId="0673EF64" w:rsidR="00D1283A" w:rsidRPr="00250516" w:rsidRDefault="00800610" w:rsidP="00243C1F">
                  <w:pPr>
                    <w:rPr>
                      <w:lang w:val="en-US"/>
                    </w:rPr>
                  </w:pPr>
                  <w:sdt>
                    <w:sdtPr>
                      <w:rPr>
                        <w:lang w:val="en-US"/>
                      </w:rPr>
                      <w:id w:val="-1200165630"/>
                      <w14:checkbox>
                        <w14:checked w14:val="1"/>
                        <w14:checkedState w14:val="2612" w14:font="MS Gothic"/>
                        <w14:uncheckedState w14:val="2610" w14:font="MS Gothic"/>
                      </w14:checkbox>
                    </w:sdtPr>
                    <w:sdtEndPr/>
                    <w:sdtContent>
                      <w:r w:rsidR="00740925">
                        <w:rPr>
                          <w:rFonts w:ascii="MS Gothic" w:eastAsia="MS Gothic" w:hAnsi="MS Gothic" w:hint="eastAsia"/>
                          <w:lang w:val="en-US"/>
                        </w:rPr>
                        <w:t>☒</w:t>
                      </w:r>
                    </w:sdtContent>
                  </w:sdt>
                  <w:r w:rsidR="00D1283A">
                    <w:rPr>
                      <w:lang w:val="en-US"/>
                    </w:rPr>
                    <w:t xml:space="preserve"> Observational</w:t>
                  </w:r>
                </w:p>
                <w:p w14:paraId="55221C51" w14:textId="0D4F269B" w:rsidR="00D1283A" w:rsidRDefault="00800610" w:rsidP="00243C1F">
                  <w:pPr>
                    <w:rPr>
                      <w:lang w:val="en-US"/>
                    </w:rPr>
                  </w:pPr>
                  <w:sdt>
                    <w:sdtPr>
                      <w:rPr>
                        <w:lang w:val="en-US"/>
                      </w:rPr>
                      <w:id w:val="-914628923"/>
                      <w14:checkbox>
                        <w14:checked w14:val="1"/>
                        <w14:checkedState w14:val="2612" w14:font="MS Gothic"/>
                        <w14:uncheckedState w14:val="2610" w14:font="MS Gothic"/>
                      </w14:checkbox>
                    </w:sdtPr>
                    <w:sdtEndPr/>
                    <w:sdtContent>
                      <w:r w:rsidR="00740925">
                        <w:rPr>
                          <w:rFonts w:ascii="MS Gothic" w:eastAsia="MS Gothic" w:hAnsi="MS Gothic" w:hint="eastAsia"/>
                          <w:lang w:val="en-US"/>
                        </w:rPr>
                        <w:t>☒</w:t>
                      </w:r>
                    </w:sdtContent>
                  </w:sdt>
                  <w:r w:rsidR="00D1283A" w:rsidRPr="00250516">
                    <w:rPr>
                      <w:lang w:val="en-US"/>
                    </w:rPr>
                    <w:t xml:space="preserve"> </w:t>
                  </w:r>
                  <w:r w:rsidR="00D1283A">
                    <w:rPr>
                      <w:lang w:val="en-US"/>
                    </w:rPr>
                    <w:t>Experimental</w:t>
                  </w:r>
                </w:p>
                <w:p w14:paraId="18A54212" w14:textId="0DC4A830" w:rsidR="00D1283A" w:rsidRDefault="00800610" w:rsidP="00243C1F">
                  <w:pPr>
                    <w:rPr>
                      <w:lang w:val="en-US"/>
                    </w:rPr>
                  </w:pPr>
                  <w:sdt>
                    <w:sdtPr>
                      <w:rPr>
                        <w:lang w:val="en-US"/>
                      </w:rPr>
                      <w:id w:val="-80451465"/>
                      <w14:checkbox>
                        <w14:checked w14:val="1"/>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Compiled/ aggregated </w:t>
                  </w:r>
                  <w:proofErr w:type="gramStart"/>
                  <w:r w:rsidR="00D1283A">
                    <w:rPr>
                      <w:lang w:val="en-US"/>
                    </w:rPr>
                    <w:t>data</w:t>
                  </w:r>
                  <w:proofErr w:type="gramEnd"/>
                </w:p>
                <w:p w14:paraId="16E45C92" w14:textId="77777777" w:rsidR="00D1283A" w:rsidRDefault="00800610" w:rsidP="00243C1F">
                  <w:pPr>
                    <w:rPr>
                      <w:lang w:val="en-US"/>
                    </w:rPr>
                  </w:pPr>
                  <w:sdt>
                    <w:sdtPr>
                      <w:rPr>
                        <w:lang w:val="en-US"/>
                      </w:rPr>
                      <w:id w:val="-727300673"/>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Simulation data</w:t>
                  </w:r>
                </w:p>
                <w:p w14:paraId="51C01113" w14:textId="77777777" w:rsidR="00D1283A" w:rsidRDefault="00800610" w:rsidP="00243C1F">
                  <w:pPr>
                    <w:rPr>
                      <w:lang w:val="en-US"/>
                    </w:rPr>
                  </w:pPr>
                  <w:sdt>
                    <w:sdtPr>
                      <w:rPr>
                        <w:lang w:val="en-US"/>
                      </w:rPr>
                      <w:id w:val="315774868"/>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Software</w:t>
                  </w:r>
                </w:p>
                <w:p w14:paraId="505BDD0B" w14:textId="77777777" w:rsidR="00D1283A" w:rsidRDefault="00800610" w:rsidP="00243C1F">
                  <w:pPr>
                    <w:rPr>
                      <w:lang w:val="en-US"/>
                    </w:rPr>
                  </w:pPr>
                  <w:sdt>
                    <w:sdtPr>
                      <w:rPr>
                        <w:lang w:val="en-US"/>
                      </w:rPr>
                      <w:id w:val="-845932847"/>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Other</w:t>
                  </w:r>
                </w:p>
                <w:p w14:paraId="6F3BD259" w14:textId="77777777" w:rsidR="00D1283A" w:rsidRDefault="00800610" w:rsidP="00243C1F">
                  <w:pPr>
                    <w:rPr>
                      <w:lang w:val="en-US"/>
                    </w:rPr>
                  </w:pPr>
                  <w:sdt>
                    <w:sdtPr>
                      <w:rPr>
                        <w:lang w:val="en-US"/>
                      </w:rPr>
                      <w:id w:val="-1417775578"/>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NA</w:t>
                  </w:r>
                </w:p>
                <w:p w14:paraId="65019AFD" w14:textId="77777777" w:rsidR="00D1283A" w:rsidRDefault="00D1283A" w:rsidP="00243C1F">
                  <w:pPr>
                    <w:rPr>
                      <w:lang w:val="en-US"/>
                    </w:rPr>
                  </w:pPr>
                </w:p>
                <w:p w14:paraId="09A3C317" w14:textId="77777777" w:rsidR="00D1283A" w:rsidRDefault="00D1283A" w:rsidP="00243C1F">
                  <w:pPr>
                    <w:rPr>
                      <w:lang w:val="en-US"/>
                    </w:rPr>
                  </w:pPr>
                </w:p>
              </w:tc>
              <w:tc>
                <w:tcPr>
                  <w:tcW w:w="1985" w:type="dxa"/>
                </w:tcPr>
                <w:p w14:paraId="6A800166" w14:textId="77777777" w:rsidR="00D1283A" w:rsidRPr="00250516" w:rsidRDefault="00800610" w:rsidP="00243C1F">
                  <w:pPr>
                    <w:rPr>
                      <w:lang w:val="en-US"/>
                    </w:rPr>
                  </w:pPr>
                  <w:sdt>
                    <w:sdtPr>
                      <w:rPr>
                        <w:lang w:val="en-US"/>
                      </w:rPr>
                      <w:id w:val="1668053313"/>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w:t>
                  </w:r>
                  <w:proofErr w:type="gramStart"/>
                  <w:r w:rsidR="00D1283A">
                    <w:rPr>
                      <w:lang w:val="en-US"/>
                    </w:rPr>
                    <w:t>.</w:t>
                  </w:r>
                  <w:proofErr w:type="spellStart"/>
                  <w:r w:rsidR="00D1283A">
                    <w:rPr>
                      <w:lang w:val="en-US"/>
                    </w:rPr>
                    <w:t>por</w:t>
                  </w:r>
                  <w:proofErr w:type="spellEnd"/>
                  <w:proofErr w:type="gramEnd"/>
                </w:p>
                <w:p w14:paraId="4BC2A129" w14:textId="77777777" w:rsidR="00D1283A" w:rsidRDefault="00800610" w:rsidP="00243C1F">
                  <w:pPr>
                    <w:rPr>
                      <w:lang w:val="en-US"/>
                    </w:rPr>
                  </w:pPr>
                  <w:sdt>
                    <w:sdtPr>
                      <w:rPr>
                        <w:lang w:val="en-US"/>
                      </w:rPr>
                      <w:id w:val="471179152"/>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sidRPr="00250516">
                    <w:rPr>
                      <w:lang w:val="en-US"/>
                    </w:rPr>
                    <w:t xml:space="preserve"> </w:t>
                  </w:r>
                  <w:r w:rsidR="00D1283A">
                    <w:rPr>
                      <w:lang w:val="en-US"/>
                    </w:rPr>
                    <w:t>.xml</w:t>
                  </w:r>
                </w:p>
                <w:p w14:paraId="04AD8C72" w14:textId="77777777" w:rsidR="00D1283A" w:rsidRDefault="00800610" w:rsidP="00243C1F">
                  <w:pPr>
                    <w:rPr>
                      <w:lang w:val="en-US"/>
                    </w:rPr>
                  </w:pPr>
                  <w:sdt>
                    <w:sdtPr>
                      <w:rPr>
                        <w:lang w:val="en-US"/>
                      </w:rPr>
                      <w:id w:val="-1397895237"/>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.tab</w:t>
                  </w:r>
                </w:p>
                <w:p w14:paraId="10F1B022" w14:textId="77777777" w:rsidR="00D1283A" w:rsidRDefault="00800610" w:rsidP="00243C1F">
                  <w:pPr>
                    <w:rPr>
                      <w:lang w:val="en-US"/>
                    </w:rPr>
                  </w:pPr>
                  <w:sdt>
                    <w:sdtPr>
                      <w:rPr>
                        <w:lang w:val="en-US"/>
                      </w:rPr>
                      <w:id w:val="-1859037666"/>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.csv</w:t>
                  </w:r>
                </w:p>
                <w:p w14:paraId="22FEBD1A" w14:textId="77777777" w:rsidR="00D1283A" w:rsidRDefault="00800610" w:rsidP="00243C1F">
                  <w:pPr>
                    <w:rPr>
                      <w:lang w:val="en-US"/>
                    </w:rPr>
                  </w:pPr>
                  <w:sdt>
                    <w:sdtPr>
                      <w:rPr>
                        <w:lang w:val="en-US"/>
                      </w:rPr>
                      <w:id w:val="38248088"/>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.pdf</w:t>
                  </w:r>
                </w:p>
                <w:p w14:paraId="21A9637E" w14:textId="77777777" w:rsidR="00D1283A" w:rsidRDefault="00800610" w:rsidP="00243C1F">
                  <w:pPr>
                    <w:rPr>
                      <w:lang w:val="en-US"/>
                    </w:rPr>
                  </w:pPr>
                  <w:sdt>
                    <w:sdtPr>
                      <w:rPr>
                        <w:lang w:val="en-US"/>
                      </w:rPr>
                      <w:id w:val="-1742712654"/>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.txt</w:t>
                  </w:r>
                </w:p>
                <w:p w14:paraId="7A5A9277" w14:textId="77777777" w:rsidR="00D1283A" w:rsidRPr="00250516" w:rsidRDefault="00800610" w:rsidP="00243C1F">
                  <w:pPr>
                    <w:rPr>
                      <w:lang w:val="en-US"/>
                    </w:rPr>
                  </w:pPr>
                  <w:sdt>
                    <w:sdtPr>
                      <w:rPr>
                        <w:lang w:val="en-US"/>
                      </w:rPr>
                      <w:id w:val="-470368386"/>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.rtf</w:t>
                  </w:r>
                </w:p>
                <w:p w14:paraId="7FB1DA2F" w14:textId="77777777" w:rsidR="00D1283A" w:rsidRDefault="00800610" w:rsidP="00243C1F">
                  <w:pPr>
                    <w:rPr>
                      <w:lang w:val="en-US"/>
                    </w:rPr>
                  </w:pPr>
                  <w:sdt>
                    <w:sdtPr>
                      <w:rPr>
                        <w:lang w:val="en-US"/>
                      </w:rPr>
                      <w:id w:val="-1285503169"/>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sidRPr="00250516">
                    <w:rPr>
                      <w:lang w:val="en-US"/>
                    </w:rPr>
                    <w:t xml:space="preserve"> </w:t>
                  </w:r>
                  <w:r w:rsidR="00D1283A">
                    <w:rPr>
                      <w:lang w:val="en-US"/>
                    </w:rPr>
                    <w:t>.dwg</w:t>
                  </w:r>
                </w:p>
                <w:p w14:paraId="650C401F" w14:textId="77777777" w:rsidR="00D1283A" w:rsidRDefault="00800610" w:rsidP="00243C1F">
                  <w:pPr>
                    <w:rPr>
                      <w:lang w:val="en-US"/>
                    </w:rPr>
                  </w:pPr>
                  <w:sdt>
                    <w:sdtPr>
                      <w:rPr>
                        <w:lang w:val="en-US"/>
                      </w:rPr>
                      <w:id w:val="834889992"/>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.tab</w:t>
                  </w:r>
                </w:p>
                <w:p w14:paraId="2204D9A1" w14:textId="77777777" w:rsidR="00D1283A" w:rsidRDefault="00800610" w:rsidP="00243C1F">
                  <w:pPr>
                    <w:rPr>
                      <w:lang w:val="en-US"/>
                    </w:rPr>
                  </w:pPr>
                  <w:sdt>
                    <w:sdtPr>
                      <w:rPr>
                        <w:lang w:val="en-US"/>
                      </w:rPr>
                      <w:id w:val="-1206174435"/>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w:t>
                  </w:r>
                  <w:proofErr w:type="gramStart"/>
                  <w:r w:rsidR="00D1283A">
                    <w:rPr>
                      <w:lang w:val="en-US"/>
                    </w:rPr>
                    <w:t>.</w:t>
                  </w:r>
                  <w:proofErr w:type="spellStart"/>
                  <w:r w:rsidR="00D1283A">
                    <w:rPr>
                      <w:lang w:val="en-US"/>
                    </w:rPr>
                    <w:t>gml</w:t>
                  </w:r>
                  <w:proofErr w:type="spellEnd"/>
                  <w:proofErr w:type="gramEnd"/>
                </w:p>
                <w:p w14:paraId="2F1DAC56" w14:textId="046CFDC5" w:rsidR="00D1283A" w:rsidRDefault="00800610" w:rsidP="00243C1F">
                  <w:pPr>
                    <w:rPr>
                      <w:lang w:val="en-US"/>
                    </w:rPr>
                  </w:pPr>
                  <w:sdt>
                    <w:sdtPr>
                      <w:rPr>
                        <w:lang w:val="en-US"/>
                      </w:rPr>
                      <w:id w:val="-834145166"/>
                      <w14:checkbox>
                        <w14:checked w14:val="1"/>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other: .</w:t>
                  </w:r>
                  <w:proofErr w:type="spellStart"/>
                  <w:r w:rsidR="00E2120B">
                    <w:rPr>
                      <w:lang w:val="en-US"/>
                    </w:rPr>
                    <w:t>tif</w:t>
                  </w:r>
                  <w:proofErr w:type="spellEnd"/>
                </w:p>
                <w:p w14:paraId="20693796" w14:textId="77777777" w:rsidR="00D1283A" w:rsidRDefault="00800610" w:rsidP="00243C1F">
                  <w:pPr>
                    <w:rPr>
                      <w:lang w:val="en-US"/>
                    </w:rPr>
                  </w:pPr>
                  <w:sdt>
                    <w:sdtPr>
                      <w:rPr>
                        <w:lang w:val="en-US"/>
                      </w:rPr>
                      <w:id w:val="278153285"/>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NA</w:t>
                  </w:r>
                </w:p>
              </w:tc>
              <w:tc>
                <w:tcPr>
                  <w:tcW w:w="2126" w:type="dxa"/>
                </w:tcPr>
                <w:p w14:paraId="7F862EE2" w14:textId="5CF91BF4" w:rsidR="00D1283A" w:rsidRPr="00250516" w:rsidRDefault="00800610" w:rsidP="00243C1F">
                  <w:pPr>
                    <w:rPr>
                      <w:lang w:val="en-US"/>
                    </w:rPr>
                  </w:pPr>
                  <w:sdt>
                    <w:sdtPr>
                      <w:rPr>
                        <w:lang w:val="en-US"/>
                      </w:rPr>
                      <w:id w:val="-1851712533"/>
                      <w14:checkbox>
                        <w14:checked w14:val="0"/>
                        <w14:checkedState w14:val="2612" w14:font="MS Gothic"/>
                        <w14:uncheckedState w14:val="2610" w14:font="MS Gothic"/>
                      </w14:checkbox>
                    </w:sdtPr>
                    <w:sdtEndPr/>
                    <w:sdtContent>
                      <w:r w:rsidR="00E2120B">
                        <w:rPr>
                          <w:rFonts w:ascii="MS Gothic" w:eastAsia="MS Gothic" w:hAnsi="MS Gothic" w:hint="eastAsia"/>
                          <w:lang w:val="en-US"/>
                        </w:rPr>
                        <w:t>☐</w:t>
                      </w:r>
                    </w:sdtContent>
                  </w:sdt>
                  <w:r w:rsidR="00D1283A">
                    <w:rPr>
                      <w:lang w:val="en-US"/>
                    </w:rPr>
                    <w:t xml:space="preserve"> &lt; 100 MB</w:t>
                  </w:r>
                </w:p>
                <w:p w14:paraId="59C1998C" w14:textId="77777777" w:rsidR="00D1283A" w:rsidRDefault="00800610" w:rsidP="00243C1F">
                  <w:pPr>
                    <w:rPr>
                      <w:lang w:val="en-US"/>
                    </w:rPr>
                  </w:pPr>
                  <w:sdt>
                    <w:sdtPr>
                      <w:rPr>
                        <w:lang w:val="en-US"/>
                      </w:rPr>
                      <w:id w:val="1425618354"/>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sidRPr="00250516">
                    <w:rPr>
                      <w:lang w:val="en-US"/>
                    </w:rPr>
                    <w:t xml:space="preserve"> </w:t>
                  </w:r>
                  <w:r w:rsidR="00D1283A">
                    <w:rPr>
                      <w:lang w:val="en-US"/>
                    </w:rPr>
                    <w:t>&lt; 1 GB</w:t>
                  </w:r>
                </w:p>
                <w:p w14:paraId="732C7D07" w14:textId="77777777" w:rsidR="00D1283A" w:rsidRDefault="00800610" w:rsidP="00243C1F">
                  <w:pPr>
                    <w:rPr>
                      <w:lang w:val="en-US"/>
                    </w:rPr>
                  </w:pPr>
                  <w:sdt>
                    <w:sdtPr>
                      <w:rPr>
                        <w:lang w:val="en-US"/>
                      </w:rPr>
                      <w:id w:val="981206256"/>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&lt; 100 GB</w:t>
                  </w:r>
                </w:p>
                <w:p w14:paraId="0CC56856" w14:textId="77777777" w:rsidR="00D1283A" w:rsidRDefault="00800610" w:rsidP="00243C1F">
                  <w:pPr>
                    <w:rPr>
                      <w:lang w:val="en-US"/>
                    </w:rPr>
                  </w:pPr>
                  <w:sdt>
                    <w:sdtPr>
                      <w:rPr>
                        <w:lang w:val="en-US"/>
                      </w:rPr>
                      <w:id w:val="-1397971051"/>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&lt; 1 TB</w:t>
                  </w:r>
                </w:p>
                <w:p w14:paraId="0C406936" w14:textId="4E4E771C" w:rsidR="00D1283A" w:rsidRDefault="00800610" w:rsidP="00243C1F">
                  <w:pPr>
                    <w:rPr>
                      <w:lang w:val="en-US"/>
                    </w:rPr>
                  </w:pPr>
                  <w:sdt>
                    <w:sdtPr>
                      <w:rPr>
                        <w:lang w:val="en-US"/>
                      </w:rPr>
                      <w:id w:val="1736737703"/>
                      <w14:checkbox>
                        <w14:checked w14:val="0"/>
                        <w14:checkedState w14:val="2612" w14:font="MS Gothic"/>
                        <w14:uncheckedState w14:val="2610" w14:font="MS Gothic"/>
                      </w14:checkbox>
                    </w:sdtPr>
                    <w:sdtEndPr/>
                    <w:sdtContent>
                      <w:r w:rsidR="000056EB">
                        <w:rPr>
                          <w:rFonts w:ascii="MS Gothic" w:eastAsia="MS Gothic" w:hAnsi="MS Gothic" w:hint="eastAsia"/>
                          <w:lang w:val="en-US"/>
                        </w:rPr>
                        <w:t>☐</w:t>
                      </w:r>
                    </w:sdtContent>
                  </w:sdt>
                  <w:r w:rsidR="00D1283A">
                    <w:rPr>
                      <w:lang w:val="en-US"/>
                    </w:rPr>
                    <w:t xml:space="preserve"> &lt; 5 TB</w:t>
                  </w:r>
                </w:p>
                <w:p w14:paraId="1E10F86A" w14:textId="77777777" w:rsidR="00D1283A" w:rsidRDefault="00800610" w:rsidP="00243C1F">
                  <w:pPr>
                    <w:rPr>
                      <w:lang w:val="en-US"/>
                    </w:rPr>
                  </w:pPr>
                  <w:sdt>
                    <w:sdtPr>
                      <w:rPr>
                        <w:lang w:val="en-US"/>
                      </w:rPr>
                      <w:id w:val="-232786039"/>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&lt; 10 TB</w:t>
                  </w:r>
                </w:p>
                <w:p w14:paraId="0C16AC0A" w14:textId="774A6BE1" w:rsidR="00D1283A" w:rsidRPr="00250516" w:rsidRDefault="00800610" w:rsidP="00243C1F">
                  <w:pPr>
                    <w:rPr>
                      <w:lang w:val="en-US"/>
                    </w:rPr>
                  </w:pPr>
                  <w:sdt>
                    <w:sdtPr>
                      <w:rPr>
                        <w:lang w:val="en-US"/>
                      </w:rPr>
                      <w:id w:val="-1633320963"/>
                      <w14:checkbox>
                        <w14:checked w14:val="1"/>
                        <w14:checkedState w14:val="2612" w14:font="MS Gothic"/>
                        <w14:uncheckedState w14:val="2610" w14:font="MS Gothic"/>
                      </w14:checkbox>
                    </w:sdtPr>
                    <w:sdtEndPr/>
                    <w:sdtContent>
                      <w:r w:rsidR="000056EB">
                        <w:rPr>
                          <w:rFonts w:ascii="MS Gothic" w:eastAsia="MS Gothic" w:hAnsi="MS Gothic" w:hint="eastAsia"/>
                          <w:lang w:val="en-US"/>
                        </w:rPr>
                        <w:t>☒</w:t>
                      </w:r>
                    </w:sdtContent>
                  </w:sdt>
                  <w:r w:rsidR="00D1283A">
                    <w:rPr>
                      <w:lang w:val="en-US"/>
                    </w:rPr>
                    <w:t xml:space="preserve"> &lt; 50 TB</w:t>
                  </w:r>
                </w:p>
                <w:p w14:paraId="5CD2B194" w14:textId="77777777" w:rsidR="00D1283A" w:rsidRDefault="00800610" w:rsidP="00243C1F">
                  <w:pPr>
                    <w:rPr>
                      <w:lang w:val="en-US"/>
                    </w:rPr>
                  </w:pPr>
                  <w:sdt>
                    <w:sdtPr>
                      <w:rPr>
                        <w:lang w:val="en-US"/>
                      </w:rPr>
                      <w:id w:val="1744913423"/>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sidRPr="00250516">
                    <w:rPr>
                      <w:lang w:val="en-US"/>
                    </w:rPr>
                    <w:t xml:space="preserve"> </w:t>
                  </w:r>
                  <w:r w:rsidR="00D1283A">
                    <w:rPr>
                      <w:lang w:val="en-US"/>
                    </w:rPr>
                    <w:t>&gt; 50 TB</w:t>
                  </w:r>
                </w:p>
                <w:p w14:paraId="19F37294" w14:textId="77777777" w:rsidR="00D1283A" w:rsidRDefault="00800610" w:rsidP="00243C1F">
                  <w:pPr>
                    <w:rPr>
                      <w:lang w:val="en-US"/>
                    </w:rPr>
                  </w:pPr>
                  <w:sdt>
                    <w:sdtPr>
                      <w:rPr>
                        <w:lang w:val="en-US"/>
                      </w:rPr>
                      <w:id w:val="-1072503366"/>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NA</w:t>
                  </w:r>
                </w:p>
                <w:p w14:paraId="2B7F5C40" w14:textId="77777777" w:rsidR="00D1283A" w:rsidRDefault="00D1283A" w:rsidP="00243C1F"/>
              </w:tc>
              <w:tc>
                <w:tcPr>
                  <w:tcW w:w="2156" w:type="dxa"/>
                </w:tcPr>
                <w:p w14:paraId="5002DDD6" w14:textId="77777777" w:rsidR="00D1283A" w:rsidRDefault="00D1283A" w:rsidP="00243C1F"/>
              </w:tc>
            </w:tr>
            <w:tr w:rsidR="00E10D1E" w14:paraId="5F3CFF69" w14:textId="77777777" w:rsidTr="001113C9">
              <w:tc>
                <w:tcPr>
                  <w:tcW w:w="1588" w:type="dxa"/>
                </w:tcPr>
                <w:p w14:paraId="1579ECDC" w14:textId="2205E483" w:rsidR="00E10D1E" w:rsidRPr="00243C1F" w:rsidRDefault="00E2120B" w:rsidP="00E10D1E">
                  <w:pPr>
                    <w:rPr>
                      <w:b/>
                      <w:bCs/>
                      <w:sz w:val="18"/>
                      <w:szCs w:val="18"/>
                    </w:rPr>
                  </w:pPr>
                  <w:proofErr w:type="spellStart"/>
                  <w:r>
                    <w:rPr>
                      <w:b/>
                      <w:bCs/>
                      <w:sz w:val="18"/>
                      <w:szCs w:val="18"/>
                    </w:rPr>
                    <w:t>Electrophisiology</w:t>
                  </w:r>
                  <w:proofErr w:type="spellEnd"/>
                  <w:r w:rsidR="00E10D1E" w:rsidRPr="00243C1F">
                    <w:rPr>
                      <w:b/>
                      <w:bCs/>
                      <w:sz w:val="18"/>
                      <w:szCs w:val="18"/>
                    </w:rPr>
                    <w:t xml:space="preserve"> data</w:t>
                  </w:r>
                </w:p>
              </w:tc>
              <w:tc>
                <w:tcPr>
                  <w:tcW w:w="1842" w:type="dxa"/>
                </w:tcPr>
                <w:p w14:paraId="018066CD" w14:textId="4EABD344" w:rsidR="00E10D1E" w:rsidRPr="00D1283A" w:rsidRDefault="00E2120B" w:rsidP="00E10D1E">
                  <w:pPr>
                    <w:rPr>
                      <w:sz w:val="18"/>
                      <w:szCs w:val="18"/>
                      <w:lang w:val="en-US"/>
                    </w:rPr>
                  </w:pPr>
                  <w:r>
                    <w:rPr>
                      <w:sz w:val="18"/>
                      <w:szCs w:val="18"/>
                      <w:lang w:val="en-US"/>
                    </w:rPr>
                    <w:t xml:space="preserve">Electrical recordings obtained with the </w:t>
                  </w:r>
                  <w:proofErr w:type="spellStart"/>
                  <w:r>
                    <w:rPr>
                      <w:sz w:val="18"/>
                      <w:szCs w:val="18"/>
                      <w:lang w:val="en-US"/>
                    </w:rPr>
                    <w:t>eONE</w:t>
                  </w:r>
                  <w:proofErr w:type="spellEnd"/>
                  <w:r>
                    <w:rPr>
                      <w:sz w:val="18"/>
                      <w:szCs w:val="18"/>
                      <w:lang w:val="en-US"/>
                    </w:rPr>
                    <w:t xml:space="preserve"> or the Axon amplifiers</w:t>
                  </w:r>
                  <w:r w:rsidR="00E10D1E" w:rsidRPr="00D1283A">
                    <w:rPr>
                      <w:sz w:val="18"/>
                      <w:szCs w:val="18"/>
                      <w:lang w:val="en-US"/>
                    </w:rPr>
                    <w:t xml:space="preserve"> </w:t>
                  </w:r>
                </w:p>
              </w:tc>
              <w:tc>
                <w:tcPr>
                  <w:tcW w:w="2332" w:type="dxa"/>
                </w:tcPr>
                <w:p w14:paraId="5B117D40" w14:textId="77777777" w:rsidR="00E10D1E" w:rsidRPr="00250516" w:rsidRDefault="00E10D1E" w:rsidP="00E10D1E">
                  <w:pPr>
                    <w:rPr>
                      <w:lang w:val="en-US"/>
                    </w:rPr>
                  </w:pPr>
                  <w:sdt>
                    <w:sdtPr>
                      <w:rPr>
                        <w:lang w:val="en-US"/>
                      </w:rPr>
                      <w:id w:val="198912423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35F486C3" w14:textId="48FEEFAB" w:rsidR="00E10D1E" w:rsidRDefault="00E10D1E" w:rsidP="00E10D1E">
                  <w:pPr>
                    <w:rPr>
                      <w:lang w:val="en-US"/>
                    </w:rPr>
                  </w:pPr>
                  <w:sdt>
                    <w:sdtPr>
                      <w:rPr>
                        <w:lang w:val="en-US"/>
                      </w:rPr>
                      <w:id w:val="-16047240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773D50C7" w14:textId="77777777" w:rsidR="00E10D1E" w:rsidRPr="00250516" w:rsidRDefault="00E10D1E" w:rsidP="00E10D1E">
                  <w:pPr>
                    <w:rPr>
                      <w:lang w:val="en-US"/>
                    </w:rPr>
                  </w:pPr>
                  <w:sdt>
                    <w:sdtPr>
                      <w:rPr>
                        <w:lang w:val="en-US"/>
                      </w:rPr>
                      <w:id w:val="-155631179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0E2BAD7" w14:textId="0650E472" w:rsidR="00E10D1E" w:rsidRDefault="00E10D1E" w:rsidP="00E10D1E">
                  <w:pPr>
                    <w:rPr>
                      <w:lang w:val="en-US"/>
                    </w:rPr>
                  </w:pPr>
                  <w:sdt>
                    <w:sdtPr>
                      <w:rPr>
                        <w:lang w:val="en-US"/>
                      </w:rPr>
                      <w:id w:val="-7774073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858B085" w14:textId="6A83B4FA" w:rsidR="00E10D1E" w:rsidRPr="00250516" w:rsidRDefault="00E10D1E" w:rsidP="00E10D1E">
                  <w:pPr>
                    <w:rPr>
                      <w:lang w:val="en-US"/>
                    </w:rPr>
                  </w:pPr>
                  <w:sdt>
                    <w:sdtPr>
                      <w:rPr>
                        <w:lang w:val="en-US"/>
                      </w:rPr>
                      <w:id w:val="1385375227"/>
                      <w14:checkbox>
                        <w14:checked w14:val="0"/>
                        <w14:checkedState w14:val="2612" w14:font="MS Gothic"/>
                        <w14:uncheckedState w14:val="2610" w14:font="MS Gothic"/>
                      </w14:checkbox>
                    </w:sdtPr>
                    <w:sdtContent>
                      <w:r w:rsidR="00E2120B">
                        <w:rPr>
                          <w:rFonts w:ascii="MS Gothic" w:eastAsia="MS Gothic" w:hAnsi="MS Gothic" w:hint="eastAsia"/>
                          <w:lang w:val="en-US"/>
                        </w:rPr>
                        <w:t>☐</w:t>
                      </w:r>
                    </w:sdtContent>
                  </w:sdt>
                  <w:r>
                    <w:rPr>
                      <w:lang w:val="en-US"/>
                    </w:rPr>
                    <w:t xml:space="preserve"> Observational</w:t>
                  </w:r>
                </w:p>
                <w:p w14:paraId="2D78C69E" w14:textId="77777777" w:rsidR="00E10D1E" w:rsidRDefault="00E10D1E" w:rsidP="00E10D1E">
                  <w:pPr>
                    <w:rPr>
                      <w:lang w:val="en-US"/>
                    </w:rPr>
                  </w:pPr>
                  <w:sdt>
                    <w:sdtPr>
                      <w:rPr>
                        <w:lang w:val="en-US"/>
                      </w:rPr>
                      <w:id w:val="161154979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0D686F3F" w14:textId="77777777" w:rsidR="00E10D1E" w:rsidRDefault="00E10D1E" w:rsidP="00E10D1E">
                  <w:pPr>
                    <w:rPr>
                      <w:lang w:val="en-US"/>
                    </w:rPr>
                  </w:pPr>
                  <w:sdt>
                    <w:sdtPr>
                      <w:rPr>
                        <w:lang w:val="en-US"/>
                      </w:rPr>
                      <w:id w:val="92862389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7A80812D" w14:textId="77777777" w:rsidR="00E10D1E" w:rsidRDefault="00E10D1E" w:rsidP="00E10D1E">
                  <w:pPr>
                    <w:rPr>
                      <w:lang w:val="en-US"/>
                    </w:rPr>
                  </w:pPr>
                  <w:sdt>
                    <w:sdtPr>
                      <w:rPr>
                        <w:lang w:val="en-US"/>
                      </w:rPr>
                      <w:id w:val="1952020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2EE88B84" w14:textId="77777777" w:rsidR="00E10D1E" w:rsidRDefault="00E10D1E" w:rsidP="00E10D1E">
                  <w:pPr>
                    <w:rPr>
                      <w:lang w:val="en-US"/>
                    </w:rPr>
                  </w:pPr>
                  <w:sdt>
                    <w:sdtPr>
                      <w:rPr>
                        <w:lang w:val="en-US"/>
                      </w:rPr>
                      <w:id w:val="4110506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A3D1DA6" w14:textId="77777777" w:rsidR="00E10D1E" w:rsidRDefault="00E10D1E" w:rsidP="00E10D1E">
                  <w:pPr>
                    <w:rPr>
                      <w:lang w:val="en-US"/>
                    </w:rPr>
                  </w:pPr>
                  <w:sdt>
                    <w:sdtPr>
                      <w:rPr>
                        <w:lang w:val="en-US"/>
                      </w:rPr>
                      <w:id w:val="-16404833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05A722DA" w14:textId="77777777" w:rsidR="00E10D1E" w:rsidRDefault="00E10D1E" w:rsidP="00E10D1E">
                  <w:pPr>
                    <w:rPr>
                      <w:lang w:val="en-US"/>
                    </w:rPr>
                  </w:pPr>
                  <w:sdt>
                    <w:sdtPr>
                      <w:rPr>
                        <w:lang w:val="en-US"/>
                      </w:rPr>
                      <w:id w:val="11503283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7F0CBD9" w14:textId="77777777" w:rsidR="00E10D1E" w:rsidRDefault="00E10D1E" w:rsidP="00E10D1E">
                  <w:pPr>
                    <w:rPr>
                      <w:lang w:val="en-US"/>
                    </w:rPr>
                  </w:pPr>
                </w:p>
                <w:p w14:paraId="15267A70" w14:textId="77777777" w:rsidR="00E10D1E" w:rsidRDefault="00E10D1E" w:rsidP="00E10D1E">
                  <w:pPr>
                    <w:rPr>
                      <w:lang w:val="en-US"/>
                    </w:rPr>
                  </w:pPr>
                </w:p>
              </w:tc>
              <w:tc>
                <w:tcPr>
                  <w:tcW w:w="1985" w:type="dxa"/>
                </w:tcPr>
                <w:p w14:paraId="6BC94F0C" w14:textId="77777777" w:rsidR="00E10D1E" w:rsidRPr="00250516" w:rsidRDefault="00E10D1E" w:rsidP="00E10D1E">
                  <w:pPr>
                    <w:rPr>
                      <w:lang w:val="en-US"/>
                    </w:rPr>
                  </w:pPr>
                  <w:sdt>
                    <w:sdtPr>
                      <w:rPr>
                        <w:lang w:val="en-US"/>
                      </w:rPr>
                      <w:id w:val="10980683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24EA6C15" w14:textId="77777777" w:rsidR="00E10D1E" w:rsidRDefault="00E10D1E" w:rsidP="00E10D1E">
                  <w:pPr>
                    <w:rPr>
                      <w:lang w:val="en-US"/>
                    </w:rPr>
                  </w:pPr>
                  <w:sdt>
                    <w:sdtPr>
                      <w:rPr>
                        <w:lang w:val="en-US"/>
                      </w:rPr>
                      <w:id w:val="19392474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50412AAF" w14:textId="77777777" w:rsidR="00E10D1E" w:rsidRDefault="00E10D1E" w:rsidP="00E10D1E">
                  <w:pPr>
                    <w:rPr>
                      <w:lang w:val="en-US"/>
                    </w:rPr>
                  </w:pPr>
                  <w:sdt>
                    <w:sdtPr>
                      <w:rPr>
                        <w:lang w:val="en-US"/>
                      </w:rPr>
                      <w:id w:val="-17323856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6F0F593B" w14:textId="77777777" w:rsidR="00E10D1E" w:rsidRDefault="00E10D1E" w:rsidP="00E10D1E">
                  <w:pPr>
                    <w:rPr>
                      <w:lang w:val="en-US"/>
                    </w:rPr>
                  </w:pPr>
                  <w:sdt>
                    <w:sdtPr>
                      <w:rPr>
                        <w:lang w:val="en-US"/>
                      </w:rPr>
                      <w:id w:val="15008555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3ADF2E96" w14:textId="77777777" w:rsidR="00E10D1E" w:rsidRDefault="00E10D1E" w:rsidP="00E10D1E">
                  <w:pPr>
                    <w:rPr>
                      <w:lang w:val="en-US"/>
                    </w:rPr>
                  </w:pPr>
                  <w:sdt>
                    <w:sdtPr>
                      <w:rPr>
                        <w:lang w:val="en-US"/>
                      </w:rPr>
                      <w:id w:val="10074055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1F0AF79A" w14:textId="77777777" w:rsidR="00E10D1E" w:rsidRDefault="00E10D1E" w:rsidP="00E10D1E">
                  <w:pPr>
                    <w:rPr>
                      <w:lang w:val="en-US"/>
                    </w:rPr>
                  </w:pPr>
                  <w:sdt>
                    <w:sdtPr>
                      <w:rPr>
                        <w:lang w:val="en-US"/>
                      </w:rPr>
                      <w:id w:val="-15247847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02C990E3" w14:textId="77777777" w:rsidR="00E10D1E" w:rsidRPr="00250516" w:rsidRDefault="00E10D1E" w:rsidP="00E10D1E">
                  <w:pPr>
                    <w:rPr>
                      <w:lang w:val="en-US"/>
                    </w:rPr>
                  </w:pPr>
                  <w:sdt>
                    <w:sdtPr>
                      <w:rPr>
                        <w:lang w:val="en-US"/>
                      </w:rPr>
                      <w:id w:val="13731151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09C801F3" w14:textId="77777777" w:rsidR="00E10D1E" w:rsidRDefault="00E10D1E" w:rsidP="00E10D1E">
                  <w:pPr>
                    <w:rPr>
                      <w:lang w:val="en-US"/>
                    </w:rPr>
                  </w:pPr>
                  <w:sdt>
                    <w:sdtPr>
                      <w:rPr>
                        <w:lang w:val="en-US"/>
                      </w:rPr>
                      <w:id w:val="19830394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58FF8492" w14:textId="77777777" w:rsidR="00E10D1E" w:rsidRDefault="00E10D1E" w:rsidP="00E10D1E">
                  <w:pPr>
                    <w:rPr>
                      <w:lang w:val="en-US"/>
                    </w:rPr>
                  </w:pPr>
                  <w:sdt>
                    <w:sdtPr>
                      <w:rPr>
                        <w:lang w:val="en-US"/>
                      </w:rPr>
                      <w:id w:val="-2994576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5D8DB5D6" w14:textId="77777777" w:rsidR="00E10D1E" w:rsidRDefault="00E10D1E" w:rsidP="00E10D1E">
                  <w:pPr>
                    <w:rPr>
                      <w:lang w:val="en-US"/>
                    </w:rPr>
                  </w:pPr>
                  <w:sdt>
                    <w:sdtPr>
                      <w:rPr>
                        <w:lang w:val="en-US"/>
                      </w:rPr>
                      <w:id w:val="6059284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2085B760" w14:textId="5B1CBDA4" w:rsidR="00E10D1E" w:rsidRDefault="00E10D1E" w:rsidP="00E10D1E">
                  <w:pPr>
                    <w:rPr>
                      <w:lang w:val="en-US"/>
                    </w:rPr>
                  </w:pPr>
                  <w:sdt>
                    <w:sdtPr>
                      <w:rPr>
                        <w:lang w:val="en-US"/>
                      </w:rPr>
                      <w:id w:val="114300227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roofErr w:type="spellStart"/>
                  <w:r w:rsidR="00D556D3">
                    <w:rPr>
                      <w:lang w:val="en-US"/>
                    </w:rPr>
                    <w:t>abf</w:t>
                  </w:r>
                  <w:proofErr w:type="spellEnd"/>
                </w:p>
                <w:p w14:paraId="0033D43D" w14:textId="44D88F2E" w:rsidR="00E10D1E" w:rsidRDefault="00E10D1E" w:rsidP="00E10D1E">
                  <w:pPr>
                    <w:rPr>
                      <w:lang w:val="en-US"/>
                    </w:rPr>
                  </w:pPr>
                  <w:sdt>
                    <w:sdtPr>
                      <w:rPr>
                        <w:lang w:val="en-US"/>
                      </w:rPr>
                      <w:id w:val="-7410231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42F99F1E" w14:textId="4CE2772D" w:rsidR="00E10D1E" w:rsidRPr="00250516" w:rsidRDefault="00E10D1E" w:rsidP="00E10D1E">
                  <w:pPr>
                    <w:rPr>
                      <w:lang w:val="en-US"/>
                    </w:rPr>
                  </w:pPr>
                  <w:sdt>
                    <w:sdtPr>
                      <w:rPr>
                        <w:lang w:val="en-US"/>
                      </w:rPr>
                      <w:id w:val="953136788"/>
                      <w14:checkbox>
                        <w14:checked w14:val="0"/>
                        <w14:checkedState w14:val="2612" w14:font="MS Gothic"/>
                        <w14:uncheckedState w14:val="2610" w14:font="MS Gothic"/>
                      </w14:checkbox>
                    </w:sdtPr>
                    <w:sdtContent>
                      <w:r w:rsidR="00D556D3">
                        <w:rPr>
                          <w:rFonts w:ascii="MS Gothic" w:eastAsia="MS Gothic" w:hAnsi="MS Gothic" w:hint="eastAsia"/>
                          <w:lang w:val="en-US"/>
                        </w:rPr>
                        <w:t>☐</w:t>
                      </w:r>
                    </w:sdtContent>
                  </w:sdt>
                  <w:r>
                    <w:rPr>
                      <w:lang w:val="en-US"/>
                    </w:rPr>
                    <w:t xml:space="preserve"> &lt; 100 MB</w:t>
                  </w:r>
                </w:p>
                <w:p w14:paraId="7D5A1FB5" w14:textId="77777777" w:rsidR="00E10D1E" w:rsidRDefault="00E10D1E" w:rsidP="00E10D1E">
                  <w:pPr>
                    <w:rPr>
                      <w:lang w:val="en-US"/>
                    </w:rPr>
                  </w:pPr>
                  <w:sdt>
                    <w:sdtPr>
                      <w:rPr>
                        <w:lang w:val="en-US"/>
                      </w:rPr>
                      <w:id w:val="-11774148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57F4C7B" w14:textId="77777777" w:rsidR="00E10D1E" w:rsidRDefault="00E10D1E" w:rsidP="00E10D1E">
                  <w:pPr>
                    <w:rPr>
                      <w:lang w:val="en-US"/>
                    </w:rPr>
                  </w:pPr>
                  <w:sdt>
                    <w:sdtPr>
                      <w:rPr>
                        <w:lang w:val="en-US"/>
                      </w:rPr>
                      <w:id w:val="10067873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7FA5C98B" w14:textId="77777777" w:rsidR="00E10D1E" w:rsidRDefault="00E10D1E" w:rsidP="00E10D1E">
                  <w:pPr>
                    <w:rPr>
                      <w:lang w:val="en-US"/>
                    </w:rPr>
                  </w:pPr>
                  <w:sdt>
                    <w:sdtPr>
                      <w:rPr>
                        <w:lang w:val="en-US"/>
                      </w:rPr>
                      <w:id w:val="-21340823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1631E8E9" w14:textId="1BD5B9C7" w:rsidR="00E10D1E" w:rsidRDefault="00E10D1E" w:rsidP="00E10D1E">
                  <w:pPr>
                    <w:rPr>
                      <w:lang w:val="en-US"/>
                    </w:rPr>
                  </w:pPr>
                  <w:sdt>
                    <w:sdtPr>
                      <w:rPr>
                        <w:lang w:val="en-US"/>
                      </w:rPr>
                      <w:id w:val="816617613"/>
                      <w14:checkbox>
                        <w14:checked w14:val="1"/>
                        <w14:checkedState w14:val="2612" w14:font="MS Gothic"/>
                        <w14:uncheckedState w14:val="2610" w14:font="MS Gothic"/>
                      </w14:checkbox>
                    </w:sdtPr>
                    <w:sdtContent>
                      <w:r w:rsidR="000056EB">
                        <w:rPr>
                          <w:rFonts w:ascii="MS Gothic" w:eastAsia="MS Gothic" w:hAnsi="MS Gothic" w:hint="eastAsia"/>
                          <w:lang w:val="en-US"/>
                        </w:rPr>
                        <w:t>☒</w:t>
                      </w:r>
                    </w:sdtContent>
                  </w:sdt>
                  <w:r>
                    <w:rPr>
                      <w:lang w:val="en-US"/>
                    </w:rPr>
                    <w:t xml:space="preserve"> &lt; 5 TB</w:t>
                  </w:r>
                </w:p>
                <w:p w14:paraId="13C0FF99" w14:textId="77777777" w:rsidR="00E10D1E" w:rsidRDefault="00E10D1E" w:rsidP="00E10D1E">
                  <w:pPr>
                    <w:rPr>
                      <w:lang w:val="en-US"/>
                    </w:rPr>
                  </w:pPr>
                  <w:sdt>
                    <w:sdtPr>
                      <w:rPr>
                        <w:lang w:val="en-US"/>
                      </w:rPr>
                      <w:id w:val="-10072108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6E1A58F6" w14:textId="09B02CF9" w:rsidR="00E10D1E" w:rsidRPr="00250516" w:rsidRDefault="00E10D1E" w:rsidP="00E10D1E">
                  <w:pPr>
                    <w:rPr>
                      <w:lang w:val="en-US"/>
                    </w:rPr>
                  </w:pPr>
                  <w:sdt>
                    <w:sdtPr>
                      <w:rPr>
                        <w:lang w:val="en-US"/>
                      </w:rPr>
                      <w:id w:val="-270704035"/>
                      <w14:checkbox>
                        <w14:checked w14:val="1"/>
                        <w14:checkedState w14:val="2612" w14:font="MS Gothic"/>
                        <w14:uncheckedState w14:val="2610" w14:font="MS Gothic"/>
                      </w14:checkbox>
                    </w:sdtPr>
                    <w:sdtContent>
                      <w:r w:rsidR="000056EB">
                        <w:rPr>
                          <w:rFonts w:ascii="MS Gothic" w:eastAsia="MS Gothic" w:hAnsi="MS Gothic" w:hint="eastAsia"/>
                          <w:lang w:val="en-US"/>
                        </w:rPr>
                        <w:t>☒</w:t>
                      </w:r>
                    </w:sdtContent>
                  </w:sdt>
                  <w:r>
                    <w:rPr>
                      <w:lang w:val="en-US"/>
                    </w:rPr>
                    <w:t xml:space="preserve"> &lt; 50 TB</w:t>
                  </w:r>
                </w:p>
                <w:p w14:paraId="03D3C10B" w14:textId="77777777" w:rsidR="00E10D1E" w:rsidRDefault="00E10D1E" w:rsidP="00E10D1E">
                  <w:pPr>
                    <w:rPr>
                      <w:lang w:val="en-US"/>
                    </w:rPr>
                  </w:pPr>
                  <w:sdt>
                    <w:sdtPr>
                      <w:rPr>
                        <w:lang w:val="en-US"/>
                      </w:rPr>
                      <w:id w:val="10888971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6DA17738" w14:textId="77777777" w:rsidR="00E10D1E" w:rsidRDefault="00E10D1E" w:rsidP="00E10D1E">
                  <w:pPr>
                    <w:rPr>
                      <w:lang w:val="en-US"/>
                    </w:rPr>
                  </w:pPr>
                  <w:sdt>
                    <w:sdtPr>
                      <w:rPr>
                        <w:lang w:val="en-US"/>
                      </w:rPr>
                      <w:id w:val="17762858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F61D3F4" w14:textId="77777777" w:rsidR="00E10D1E" w:rsidRDefault="00E10D1E" w:rsidP="00E10D1E">
                  <w:pPr>
                    <w:rPr>
                      <w:lang w:val="en-US"/>
                    </w:rPr>
                  </w:pPr>
                </w:p>
              </w:tc>
              <w:tc>
                <w:tcPr>
                  <w:tcW w:w="2156" w:type="dxa"/>
                </w:tcPr>
                <w:p w14:paraId="470D2B25" w14:textId="77777777" w:rsidR="00E10D1E" w:rsidRDefault="00E10D1E" w:rsidP="00E10D1E"/>
              </w:tc>
            </w:tr>
            <w:tr w:rsidR="002840F2" w14:paraId="59D9E00F" w14:textId="77777777" w:rsidTr="001113C9">
              <w:tc>
                <w:tcPr>
                  <w:tcW w:w="1588" w:type="dxa"/>
                </w:tcPr>
                <w:p w14:paraId="2236E38A" w14:textId="5299BAEB" w:rsidR="002840F2" w:rsidRDefault="002840F2" w:rsidP="002840F2">
                  <w:pPr>
                    <w:rPr>
                      <w:b/>
                      <w:bCs/>
                      <w:sz w:val="18"/>
                      <w:szCs w:val="18"/>
                    </w:rPr>
                  </w:pPr>
                  <w:r>
                    <w:rPr>
                      <w:b/>
                      <w:bCs/>
                      <w:sz w:val="18"/>
                      <w:szCs w:val="18"/>
                    </w:rPr>
                    <w:t>Spreadsheet</w:t>
                  </w:r>
                  <w:r>
                    <w:rPr>
                      <w:b/>
                      <w:bCs/>
                      <w:sz w:val="18"/>
                      <w:szCs w:val="18"/>
                    </w:rPr>
                    <w:t xml:space="preserve"> </w:t>
                  </w:r>
                  <w:r w:rsidRPr="00243C1F">
                    <w:rPr>
                      <w:b/>
                      <w:bCs/>
                      <w:sz w:val="18"/>
                      <w:szCs w:val="18"/>
                    </w:rPr>
                    <w:t>data</w:t>
                  </w:r>
                </w:p>
              </w:tc>
              <w:tc>
                <w:tcPr>
                  <w:tcW w:w="1842" w:type="dxa"/>
                </w:tcPr>
                <w:p w14:paraId="2EC3F5FB" w14:textId="16B68A41" w:rsidR="002840F2" w:rsidRDefault="00C71AE3" w:rsidP="002840F2">
                  <w:pPr>
                    <w:rPr>
                      <w:sz w:val="18"/>
                      <w:szCs w:val="18"/>
                      <w:lang w:val="en-US"/>
                    </w:rPr>
                  </w:pPr>
                  <w:r>
                    <w:rPr>
                      <w:sz w:val="18"/>
                      <w:szCs w:val="18"/>
                      <w:lang w:val="en-US"/>
                    </w:rPr>
                    <w:t>Spreadsheet files of part lists, components,</w:t>
                  </w:r>
                  <w:r w:rsidR="00CC1115">
                    <w:rPr>
                      <w:sz w:val="18"/>
                      <w:szCs w:val="18"/>
                      <w:lang w:val="en-US"/>
                    </w:rPr>
                    <w:t xml:space="preserve"> </w:t>
                  </w:r>
                  <w:proofErr w:type="gramStart"/>
                  <w:r w:rsidR="00CC1115">
                    <w:rPr>
                      <w:sz w:val="18"/>
                      <w:szCs w:val="18"/>
                      <w:lang w:val="en-US"/>
                    </w:rPr>
                    <w:t>results</w:t>
                  </w:r>
                  <w:proofErr w:type="gramEnd"/>
                  <w:r w:rsidR="00CC1115">
                    <w:rPr>
                      <w:sz w:val="18"/>
                      <w:szCs w:val="18"/>
                      <w:lang w:val="en-US"/>
                    </w:rPr>
                    <w:t xml:space="preserve"> and it’s</w:t>
                  </w:r>
                  <w:r>
                    <w:rPr>
                      <w:sz w:val="18"/>
                      <w:szCs w:val="18"/>
                      <w:lang w:val="en-US"/>
                    </w:rPr>
                    <w:t xml:space="preserve"> analysis, etc.</w:t>
                  </w:r>
                </w:p>
              </w:tc>
              <w:tc>
                <w:tcPr>
                  <w:tcW w:w="2332" w:type="dxa"/>
                </w:tcPr>
                <w:p w14:paraId="65E70053" w14:textId="77777777" w:rsidR="002840F2" w:rsidRPr="00250516" w:rsidRDefault="002840F2" w:rsidP="002840F2">
                  <w:pPr>
                    <w:rPr>
                      <w:lang w:val="en-US"/>
                    </w:rPr>
                  </w:pPr>
                  <w:sdt>
                    <w:sdtPr>
                      <w:rPr>
                        <w:lang w:val="en-US"/>
                      </w:rPr>
                      <w:id w:val="4927048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2EC077A6" w14:textId="6A044BCA" w:rsidR="002840F2" w:rsidRDefault="002840F2" w:rsidP="002840F2">
                  <w:pPr>
                    <w:rPr>
                      <w:lang w:val="en-US"/>
                    </w:rPr>
                  </w:pPr>
                  <w:sdt>
                    <w:sdtPr>
                      <w:rPr>
                        <w:lang w:val="en-US"/>
                      </w:rPr>
                      <w:id w:val="4937729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1DC63D7" w14:textId="77777777" w:rsidR="002840F2" w:rsidRPr="00250516" w:rsidRDefault="002840F2" w:rsidP="002840F2">
                  <w:pPr>
                    <w:rPr>
                      <w:lang w:val="en-US"/>
                    </w:rPr>
                  </w:pPr>
                  <w:sdt>
                    <w:sdtPr>
                      <w:rPr>
                        <w:lang w:val="en-US"/>
                      </w:rPr>
                      <w:id w:val="-45101215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8BAF080" w14:textId="3EEF18AE" w:rsidR="002840F2" w:rsidRDefault="002840F2" w:rsidP="002840F2">
                  <w:pPr>
                    <w:rPr>
                      <w:lang w:val="en-US"/>
                    </w:rPr>
                  </w:pPr>
                  <w:sdt>
                    <w:sdtPr>
                      <w:rPr>
                        <w:lang w:val="en-US"/>
                      </w:rPr>
                      <w:id w:val="-15785913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7592A26D" w14:textId="77777777" w:rsidR="002840F2" w:rsidRPr="00250516" w:rsidRDefault="002840F2" w:rsidP="002840F2">
                  <w:pPr>
                    <w:rPr>
                      <w:lang w:val="en-US"/>
                    </w:rPr>
                  </w:pPr>
                  <w:sdt>
                    <w:sdtPr>
                      <w:rPr>
                        <w:lang w:val="en-US"/>
                      </w:rPr>
                      <w:id w:val="10454833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156E19ED" w14:textId="77777777" w:rsidR="002840F2" w:rsidRDefault="002840F2" w:rsidP="002840F2">
                  <w:pPr>
                    <w:rPr>
                      <w:lang w:val="en-US"/>
                    </w:rPr>
                  </w:pPr>
                  <w:sdt>
                    <w:sdtPr>
                      <w:rPr>
                        <w:lang w:val="en-US"/>
                      </w:rPr>
                      <w:id w:val="-59197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3BE542FC" w14:textId="77777777" w:rsidR="002840F2" w:rsidRDefault="002840F2" w:rsidP="002840F2">
                  <w:pPr>
                    <w:rPr>
                      <w:lang w:val="en-US"/>
                    </w:rPr>
                  </w:pPr>
                  <w:sdt>
                    <w:sdtPr>
                      <w:rPr>
                        <w:lang w:val="en-US"/>
                      </w:rPr>
                      <w:id w:val="77059086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654785A0" w14:textId="3DDC775E" w:rsidR="002840F2" w:rsidRDefault="002840F2" w:rsidP="002840F2">
                  <w:pPr>
                    <w:rPr>
                      <w:lang w:val="en-US"/>
                    </w:rPr>
                  </w:pPr>
                  <w:sdt>
                    <w:sdtPr>
                      <w:rPr>
                        <w:lang w:val="en-US"/>
                      </w:rPr>
                      <w:id w:val="-47876716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03DE414A" w14:textId="77777777" w:rsidR="002840F2" w:rsidRDefault="002840F2" w:rsidP="002840F2">
                  <w:pPr>
                    <w:rPr>
                      <w:lang w:val="en-US"/>
                    </w:rPr>
                  </w:pPr>
                  <w:sdt>
                    <w:sdtPr>
                      <w:rPr>
                        <w:lang w:val="en-US"/>
                      </w:rPr>
                      <w:id w:val="12834552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07B7885" w14:textId="77777777" w:rsidR="002840F2" w:rsidRDefault="002840F2" w:rsidP="002840F2">
                  <w:pPr>
                    <w:rPr>
                      <w:lang w:val="en-US"/>
                    </w:rPr>
                  </w:pPr>
                  <w:sdt>
                    <w:sdtPr>
                      <w:rPr>
                        <w:lang w:val="en-US"/>
                      </w:rPr>
                      <w:id w:val="17219417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1BCB487B" w14:textId="77777777" w:rsidR="002840F2" w:rsidRDefault="002840F2" w:rsidP="002840F2">
                  <w:pPr>
                    <w:rPr>
                      <w:lang w:val="en-US"/>
                    </w:rPr>
                  </w:pPr>
                  <w:sdt>
                    <w:sdtPr>
                      <w:rPr>
                        <w:lang w:val="en-US"/>
                      </w:rPr>
                      <w:id w:val="12264872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0A85912" w14:textId="77777777" w:rsidR="002840F2" w:rsidRDefault="002840F2" w:rsidP="002840F2">
                  <w:pPr>
                    <w:rPr>
                      <w:lang w:val="en-US"/>
                    </w:rPr>
                  </w:pPr>
                </w:p>
                <w:p w14:paraId="26A92622" w14:textId="77777777" w:rsidR="002840F2" w:rsidRDefault="002840F2" w:rsidP="002840F2">
                  <w:pPr>
                    <w:rPr>
                      <w:lang w:val="en-US"/>
                    </w:rPr>
                  </w:pPr>
                </w:p>
              </w:tc>
              <w:tc>
                <w:tcPr>
                  <w:tcW w:w="1985" w:type="dxa"/>
                </w:tcPr>
                <w:p w14:paraId="356DEA55" w14:textId="77777777" w:rsidR="002840F2" w:rsidRPr="00250516" w:rsidRDefault="002840F2" w:rsidP="002840F2">
                  <w:pPr>
                    <w:rPr>
                      <w:lang w:val="en-US"/>
                    </w:rPr>
                  </w:pPr>
                  <w:sdt>
                    <w:sdtPr>
                      <w:rPr>
                        <w:lang w:val="en-US"/>
                      </w:rPr>
                      <w:id w:val="-9900960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54C3987E" w14:textId="77777777" w:rsidR="002840F2" w:rsidRDefault="002840F2" w:rsidP="002840F2">
                  <w:pPr>
                    <w:rPr>
                      <w:lang w:val="en-US"/>
                    </w:rPr>
                  </w:pPr>
                  <w:sdt>
                    <w:sdtPr>
                      <w:rPr>
                        <w:lang w:val="en-US"/>
                      </w:rPr>
                      <w:id w:val="-16786543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6EBDFCE7" w14:textId="77777777" w:rsidR="002840F2" w:rsidRDefault="002840F2" w:rsidP="002840F2">
                  <w:pPr>
                    <w:rPr>
                      <w:lang w:val="en-US"/>
                    </w:rPr>
                  </w:pPr>
                  <w:sdt>
                    <w:sdtPr>
                      <w:rPr>
                        <w:lang w:val="en-US"/>
                      </w:rPr>
                      <w:id w:val="18884500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099C0FAD" w14:textId="77777777" w:rsidR="002840F2" w:rsidRDefault="002840F2" w:rsidP="002840F2">
                  <w:pPr>
                    <w:rPr>
                      <w:lang w:val="en-US"/>
                    </w:rPr>
                  </w:pPr>
                  <w:sdt>
                    <w:sdtPr>
                      <w:rPr>
                        <w:lang w:val="en-US"/>
                      </w:rPr>
                      <w:id w:val="9479707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431206BC" w14:textId="77777777" w:rsidR="002840F2" w:rsidRDefault="002840F2" w:rsidP="002840F2">
                  <w:pPr>
                    <w:rPr>
                      <w:lang w:val="en-US"/>
                    </w:rPr>
                  </w:pPr>
                  <w:sdt>
                    <w:sdtPr>
                      <w:rPr>
                        <w:lang w:val="en-US"/>
                      </w:rPr>
                      <w:id w:val="17964901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25993E8E" w14:textId="77777777" w:rsidR="002840F2" w:rsidRDefault="002840F2" w:rsidP="002840F2">
                  <w:pPr>
                    <w:rPr>
                      <w:lang w:val="en-US"/>
                    </w:rPr>
                  </w:pPr>
                  <w:sdt>
                    <w:sdtPr>
                      <w:rPr>
                        <w:lang w:val="en-US"/>
                      </w:rPr>
                      <w:id w:val="-12126466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0301826A" w14:textId="77777777" w:rsidR="002840F2" w:rsidRPr="00250516" w:rsidRDefault="002840F2" w:rsidP="002840F2">
                  <w:pPr>
                    <w:rPr>
                      <w:lang w:val="en-US"/>
                    </w:rPr>
                  </w:pPr>
                  <w:sdt>
                    <w:sdtPr>
                      <w:rPr>
                        <w:lang w:val="en-US"/>
                      </w:rPr>
                      <w:id w:val="-19545570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6BF4D227" w14:textId="77777777" w:rsidR="002840F2" w:rsidRDefault="002840F2" w:rsidP="002840F2">
                  <w:pPr>
                    <w:rPr>
                      <w:lang w:val="en-US"/>
                    </w:rPr>
                  </w:pPr>
                  <w:sdt>
                    <w:sdtPr>
                      <w:rPr>
                        <w:lang w:val="en-US"/>
                      </w:rPr>
                      <w:id w:val="14360963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2A2F2479" w14:textId="77777777" w:rsidR="002840F2" w:rsidRDefault="002840F2" w:rsidP="002840F2">
                  <w:pPr>
                    <w:rPr>
                      <w:lang w:val="en-US"/>
                    </w:rPr>
                  </w:pPr>
                  <w:sdt>
                    <w:sdtPr>
                      <w:rPr>
                        <w:lang w:val="en-US"/>
                      </w:rPr>
                      <w:id w:val="946747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6D96FB90" w14:textId="77777777" w:rsidR="002840F2" w:rsidRDefault="002840F2" w:rsidP="002840F2">
                  <w:pPr>
                    <w:rPr>
                      <w:lang w:val="en-US"/>
                    </w:rPr>
                  </w:pPr>
                  <w:sdt>
                    <w:sdtPr>
                      <w:rPr>
                        <w:lang w:val="en-US"/>
                      </w:rPr>
                      <w:id w:val="3979522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543DB9B3" w14:textId="006F1971" w:rsidR="002840F2" w:rsidRDefault="002840F2" w:rsidP="002840F2">
                  <w:pPr>
                    <w:rPr>
                      <w:lang w:val="en-US"/>
                    </w:rPr>
                  </w:pPr>
                  <w:sdt>
                    <w:sdtPr>
                      <w:rPr>
                        <w:lang w:val="en-US"/>
                      </w:rPr>
                      <w:id w:val="-42573450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roofErr w:type="spellStart"/>
                  <w:r>
                    <w:rPr>
                      <w:lang w:val="en-US"/>
                    </w:rPr>
                    <w:t>xls</w:t>
                  </w:r>
                  <w:proofErr w:type="spellEnd"/>
                </w:p>
                <w:p w14:paraId="4228B2B4" w14:textId="5F09E191" w:rsidR="002840F2" w:rsidRDefault="002840F2" w:rsidP="002840F2">
                  <w:pPr>
                    <w:rPr>
                      <w:lang w:val="en-US"/>
                    </w:rPr>
                  </w:pPr>
                  <w:sdt>
                    <w:sdtPr>
                      <w:rPr>
                        <w:lang w:val="en-US"/>
                      </w:rPr>
                      <w:id w:val="11596540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191F53D7" w14:textId="77777777" w:rsidR="002840F2" w:rsidRPr="00250516" w:rsidRDefault="002840F2" w:rsidP="002840F2">
                  <w:pPr>
                    <w:rPr>
                      <w:lang w:val="en-US"/>
                    </w:rPr>
                  </w:pPr>
                  <w:sdt>
                    <w:sdtPr>
                      <w:rPr>
                        <w:lang w:val="en-US"/>
                      </w:rPr>
                      <w:id w:val="-19170853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61E0229D" w14:textId="77777777" w:rsidR="002840F2" w:rsidRDefault="002840F2" w:rsidP="002840F2">
                  <w:pPr>
                    <w:rPr>
                      <w:lang w:val="en-US"/>
                    </w:rPr>
                  </w:pPr>
                  <w:sdt>
                    <w:sdtPr>
                      <w:rPr>
                        <w:lang w:val="en-US"/>
                      </w:rPr>
                      <w:id w:val="-4017624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6E9CD41F" w14:textId="77777777" w:rsidR="002840F2" w:rsidRDefault="002840F2" w:rsidP="002840F2">
                  <w:pPr>
                    <w:rPr>
                      <w:lang w:val="en-US"/>
                    </w:rPr>
                  </w:pPr>
                  <w:sdt>
                    <w:sdtPr>
                      <w:rPr>
                        <w:lang w:val="en-US"/>
                      </w:rPr>
                      <w:id w:val="-11247696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1182A978" w14:textId="77777777" w:rsidR="002840F2" w:rsidRDefault="002840F2" w:rsidP="002840F2">
                  <w:pPr>
                    <w:rPr>
                      <w:lang w:val="en-US"/>
                    </w:rPr>
                  </w:pPr>
                  <w:sdt>
                    <w:sdtPr>
                      <w:rPr>
                        <w:lang w:val="en-US"/>
                      </w:rPr>
                      <w:id w:val="-18160953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CAC0BFA" w14:textId="1807CFBD" w:rsidR="002840F2" w:rsidRDefault="002840F2" w:rsidP="002840F2">
                  <w:pPr>
                    <w:rPr>
                      <w:lang w:val="en-US"/>
                    </w:rPr>
                  </w:pPr>
                  <w:sdt>
                    <w:sdtPr>
                      <w:rPr>
                        <w:lang w:val="en-US"/>
                      </w:rPr>
                      <w:id w:val="-100882684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4F54562D" w14:textId="77777777" w:rsidR="002840F2" w:rsidRDefault="002840F2" w:rsidP="002840F2">
                  <w:pPr>
                    <w:rPr>
                      <w:lang w:val="en-US"/>
                    </w:rPr>
                  </w:pPr>
                  <w:sdt>
                    <w:sdtPr>
                      <w:rPr>
                        <w:lang w:val="en-US"/>
                      </w:rPr>
                      <w:id w:val="-11262388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717AECD0" w14:textId="5C89DFC5" w:rsidR="002840F2" w:rsidRPr="00250516" w:rsidRDefault="002840F2" w:rsidP="002840F2">
                  <w:pPr>
                    <w:rPr>
                      <w:lang w:val="en-US"/>
                    </w:rPr>
                  </w:pPr>
                  <w:sdt>
                    <w:sdtPr>
                      <w:rPr>
                        <w:lang w:val="en-US"/>
                      </w:rPr>
                      <w:id w:val="-14009808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13DBDA0E" w14:textId="77777777" w:rsidR="002840F2" w:rsidRDefault="002840F2" w:rsidP="002840F2">
                  <w:pPr>
                    <w:rPr>
                      <w:lang w:val="en-US"/>
                    </w:rPr>
                  </w:pPr>
                  <w:sdt>
                    <w:sdtPr>
                      <w:rPr>
                        <w:lang w:val="en-US"/>
                      </w:rPr>
                      <w:id w:val="12455311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7449138A" w14:textId="77777777" w:rsidR="002840F2" w:rsidRDefault="002840F2" w:rsidP="002840F2">
                  <w:pPr>
                    <w:rPr>
                      <w:lang w:val="en-US"/>
                    </w:rPr>
                  </w:pPr>
                  <w:sdt>
                    <w:sdtPr>
                      <w:rPr>
                        <w:lang w:val="en-US"/>
                      </w:rPr>
                      <w:id w:val="-18631255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E5C80C1" w14:textId="77777777" w:rsidR="002840F2" w:rsidRDefault="002840F2" w:rsidP="002840F2">
                  <w:pPr>
                    <w:rPr>
                      <w:lang w:val="en-US"/>
                    </w:rPr>
                  </w:pPr>
                </w:p>
              </w:tc>
              <w:tc>
                <w:tcPr>
                  <w:tcW w:w="2156" w:type="dxa"/>
                </w:tcPr>
                <w:p w14:paraId="2DC42C07" w14:textId="77777777" w:rsidR="002840F2" w:rsidRDefault="002840F2" w:rsidP="002840F2"/>
              </w:tc>
            </w:tr>
            <w:tr w:rsidR="002840F2" w14:paraId="27A29889" w14:textId="77777777" w:rsidTr="001113C9">
              <w:tc>
                <w:tcPr>
                  <w:tcW w:w="1588" w:type="dxa"/>
                </w:tcPr>
                <w:p w14:paraId="7B3741D6" w14:textId="504B4325" w:rsidR="002840F2" w:rsidRPr="00243C1F" w:rsidRDefault="002840F2" w:rsidP="002840F2">
                  <w:pPr>
                    <w:rPr>
                      <w:b/>
                      <w:bCs/>
                    </w:rPr>
                  </w:pPr>
                  <w:r>
                    <w:rPr>
                      <w:b/>
                      <w:bCs/>
                      <w:sz w:val="18"/>
                      <w:szCs w:val="18"/>
                    </w:rPr>
                    <w:t>N</w:t>
                  </w:r>
                  <w:r w:rsidRPr="00243C1F">
                    <w:rPr>
                      <w:b/>
                      <w:bCs/>
                      <w:sz w:val="18"/>
                      <w:szCs w:val="18"/>
                    </w:rPr>
                    <w:t>otes</w:t>
                  </w:r>
                </w:p>
              </w:tc>
              <w:tc>
                <w:tcPr>
                  <w:tcW w:w="1842" w:type="dxa"/>
                </w:tcPr>
                <w:p w14:paraId="11E5A715" w14:textId="0DA54E23" w:rsidR="002840F2" w:rsidRPr="00243C1F" w:rsidRDefault="002840F2" w:rsidP="002840F2">
                  <w:pPr>
                    <w:rPr>
                      <w:sz w:val="18"/>
                      <w:szCs w:val="18"/>
                    </w:rPr>
                  </w:pPr>
                  <w:r>
                    <w:rPr>
                      <w:sz w:val="18"/>
                      <w:szCs w:val="18"/>
                      <w:lang w:val="en-US"/>
                    </w:rPr>
                    <w:t>Qualitative</w:t>
                  </w:r>
                  <w:r w:rsidRPr="00243C1F">
                    <w:rPr>
                      <w:sz w:val="18"/>
                      <w:szCs w:val="18"/>
                      <w:lang w:val="en-US"/>
                    </w:rPr>
                    <w:t xml:space="preserve"> notes summarizing </w:t>
                  </w:r>
                  <w:r>
                    <w:rPr>
                      <w:sz w:val="18"/>
                      <w:szCs w:val="18"/>
                      <w:lang w:val="en-US"/>
                    </w:rPr>
                    <w:t>the data collected on each experiment</w:t>
                  </w:r>
                </w:p>
              </w:tc>
              <w:tc>
                <w:tcPr>
                  <w:tcW w:w="2332" w:type="dxa"/>
                </w:tcPr>
                <w:p w14:paraId="1FEDE4D8" w14:textId="50B531EB" w:rsidR="002840F2" w:rsidRPr="00250516" w:rsidRDefault="002840F2" w:rsidP="002840F2">
                  <w:pPr>
                    <w:rPr>
                      <w:lang w:val="en-US"/>
                    </w:rPr>
                  </w:pPr>
                  <w:sdt>
                    <w:sdtPr>
                      <w:rPr>
                        <w:lang w:val="en-US"/>
                      </w:rPr>
                      <w:id w:val="-204628239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3247792B" w14:textId="0470F250" w:rsidR="002840F2" w:rsidRDefault="002840F2" w:rsidP="002840F2">
                  <w:pPr>
                    <w:rPr>
                      <w:rFonts w:ascii="MS Gothic" w:eastAsia="MS Gothic" w:hAnsi="MS Gothic"/>
                      <w:lang w:val="en-US"/>
                    </w:rPr>
                  </w:pPr>
                  <w:sdt>
                    <w:sdtPr>
                      <w:rPr>
                        <w:lang w:val="en-US"/>
                      </w:rPr>
                      <w:id w:val="-16241460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E11AE55" w14:textId="77777777" w:rsidR="002840F2" w:rsidRPr="00250516" w:rsidRDefault="002840F2" w:rsidP="002840F2">
                  <w:pPr>
                    <w:rPr>
                      <w:lang w:val="en-US"/>
                    </w:rPr>
                  </w:pPr>
                  <w:sdt>
                    <w:sdtPr>
                      <w:rPr>
                        <w:lang w:val="en-US"/>
                      </w:rPr>
                      <w:id w:val="-127732473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B00245C" w14:textId="3759F627" w:rsidR="002840F2" w:rsidRDefault="002840F2" w:rsidP="002840F2">
                  <w:pPr>
                    <w:rPr>
                      <w:rFonts w:ascii="MS Gothic" w:eastAsia="MS Gothic" w:hAnsi="MS Gothic"/>
                      <w:lang w:val="en-US"/>
                    </w:rPr>
                  </w:pPr>
                  <w:sdt>
                    <w:sdtPr>
                      <w:rPr>
                        <w:lang w:val="en-US"/>
                      </w:rPr>
                      <w:id w:val="-2423304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076BE5D" w14:textId="77777777" w:rsidR="002840F2" w:rsidRPr="00250516" w:rsidRDefault="002840F2" w:rsidP="002840F2">
                  <w:pPr>
                    <w:rPr>
                      <w:lang w:val="en-US"/>
                    </w:rPr>
                  </w:pPr>
                  <w:sdt>
                    <w:sdtPr>
                      <w:rPr>
                        <w:lang w:val="en-US"/>
                      </w:rPr>
                      <w:id w:val="12496970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4671D59E" w14:textId="77777777" w:rsidR="002840F2" w:rsidRDefault="002840F2" w:rsidP="002840F2">
                  <w:pPr>
                    <w:rPr>
                      <w:lang w:val="en-US"/>
                    </w:rPr>
                  </w:pPr>
                  <w:sdt>
                    <w:sdtPr>
                      <w:rPr>
                        <w:lang w:val="en-US"/>
                      </w:rPr>
                      <w:id w:val="10579069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181CF474" w14:textId="77777777" w:rsidR="002840F2" w:rsidRDefault="002840F2" w:rsidP="002840F2">
                  <w:pPr>
                    <w:rPr>
                      <w:lang w:val="en-US"/>
                    </w:rPr>
                  </w:pPr>
                  <w:sdt>
                    <w:sdtPr>
                      <w:rPr>
                        <w:lang w:val="en-US"/>
                      </w:rPr>
                      <w:id w:val="127005279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29DAC8C1" w14:textId="77777777" w:rsidR="002840F2" w:rsidRDefault="002840F2" w:rsidP="002840F2">
                  <w:pPr>
                    <w:rPr>
                      <w:lang w:val="en-US"/>
                    </w:rPr>
                  </w:pPr>
                  <w:sdt>
                    <w:sdtPr>
                      <w:rPr>
                        <w:lang w:val="en-US"/>
                      </w:rPr>
                      <w:id w:val="-8403156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495459F2" w14:textId="77777777" w:rsidR="002840F2" w:rsidRDefault="002840F2" w:rsidP="002840F2">
                  <w:pPr>
                    <w:rPr>
                      <w:lang w:val="en-US"/>
                    </w:rPr>
                  </w:pPr>
                  <w:sdt>
                    <w:sdtPr>
                      <w:rPr>
                        <w:lang w:val="en-US"/>
                      </w:rPr>
                      <w:id w:val="-13500172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440B7DD8" w14:textId="77777777" w:rsidR="002840F2" w:rsidRDefault="002840F2" w:rsidP="002840F2">
                  <w:pPr>
                    <w:rPr>
                      <w:lang w:val="en-US"/>
                    </w:rPr>
                  </w:pPr>
                  <w:sdt>
                    <w:sdtPr>
                      <w:rPr>
                        <w:lang w:val="en-US"/>
                      </w:rPr>
                      <w:id w:val="15567352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4F7FD109" w14:textId="5D6E9719" w:rsidR="002840F2" w:rsidRPr="00243C1F" w:rsidRDefault="002840F2" w:rsidP="002840F2">
                  <w:pPr>
                    <w:rPr>
                      <w:lang w:val="en-US"/>
                    </w:rPr>
                  </w:pPr>
                  <w:sdt>
                    <w:sdtPr>
                      <w:rPr>
                        <w:lang w:val="en-US"/>
                      </w:rPr>
                      <w:id w:val="-1162987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1985" w:type="dxa"/>
                </w:tcPr>
                <w:p w14:paraId="16CD047C" w14:textId="77777777" w:rsidR="002840F2" w:rsidRPr="00250516" w:rsidRDefault="002840F2" w:rsidP="002840F2">
                  <w:pPr>
                    <w:rPr>
                      <w:lang w:val="en-US"/>
                    </w:rPr>
                  </w:pPr>
                  <w:sdt>
                    <w:sdtPr>
                      <w:rPr>
                        <w:lang w:val="en-US"/>
                      </w:rPr>
                      <w:id w:val="11616634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5231D8C5" w14:textId="77777777" w:rsidR="002840F2" w:rsidRDefault="002840F2" w:rsidP="002840F2">
                  <w:pPr>
                    <w:rPr>
                      <w:lang w:val="en-US"/>
                    </w:rPr>
                  </w:pPr>
                  <w:sdt>
                    <w:sdtPr>
                      <w:rPr>
                        <w:lang w:val="en-US"/>
                      </w:rPr>
                      <w:id w:val="2320500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5D55E198" w14:textId="77777777" w:rsidR="002840F2" w:rsidRDefault="002840F2" w:rsidP="002840F2">
                  <w:pPr>
                    <w:rPr>
                      <w:lang w:val="en-US"/>
                    </w:rPr>
                  </w:pPr>
                  <w:sdt>
                    <w:sdtPr>
                      <w:rPr>
                        <w:lang w:val="en-US"/>
                      </w:rPr>
                      <w:id w:val="1698426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75832A98" w14:textId="3022EC50" w:rsidR="002840F2" w:rsidRPr="00243C1F" w:rsidRDefault="002840F2" w:rsidP="002840F2">
                  <w:pPr>
                    <w:rPr>
                      <w:lang w:val="en-US"/>
                    </w:rPr>
                  </w:pPr>
                  <w:sdt>
                    <w:sdtPr>
                      <w:rPr>
                        <w:lang w:val="en-US"/>
                      </w:rPr>
                      <w:id w:val="-158213271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.rtf</w:t>
                  </w:r>
                </w:p>
              </w:tc>
              <w:tc>
                <w:tcPr>
                  <w:tcW w:w="2126" w:type="dxa"/>
                </w:tcPr>
                <w:p w14:paraId="6F8B7E08" w14:textId="77777777" w:rsidR="002840F2" w:rsidRPr="00250516" w:rsidRDefault="002840F2" w:rsidP="002840F2">
                  <w:pPr>
                    <w:rPr>
                      <w:lang w:val="en-US"/>
                    </w:rPr>
                  </w:pPr>
                  <w:sdt>
                    <w:sdtPr>
                      <w:rPr>
                        <w:lang w:val="en-US"/>
                      </w:rPr>
                      <w:id w:val="185368156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556EE9E6" w14:textId="77777777" w:rsidR="002840F2" w:rsidRDefault="002840F2" w:rsidP="002840F2">
                  <w:pPr>
                    <w:rPr>
                      <w:lang w:val="en-US"/>
                    </w:rPr>
                  </w:pPr>
                  <w:sdt>
                    <w:sdtPr>
                      <w:rPr>
                        <w:lang w:val="en-US"/>
                      </w:rPr>
                      <w:id w:val="-13967407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B0FF319" w14:textId="77777777" w:rsidR="002840F2" w:rsidRDefault="002840F2" w:rsidP="002840F2">
                  <w:pPr>
                    <w:rPr>
                      <w:lang w:val="en-US"/>
                    </w:rPr>
                  </w:pPr>
                  <w:sdt>
                    <w:sdtPr>
                      <w:rPr>
                        <w:lang w:val="en-US"/>
                      </w:rPr>
                      <w:id w:val="9853637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4DEDD80E" w14:textId="77777777" w:rsidR="002840F2" w:rsidRDefault="002840F2" w:rsidP="002840F2">
                  <w:pPr>
                    <w:rPr>
                      <w:lang w:val="en-US"/>
                    </w:rPr>
                  </w:pPr>
                  <w:sdt>
                    <w:sdtPr>
                      <w:rPr>
                        <w:lang w:val="en-US"/>
                      </w:rPr>
                      <w:id w:val="-12131859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8865FFC" w14:textId="77777777" w:rsidR="002840F2" w:rsidRDefault="002840F2" w:rsidP="002840F2">
                  <w:pPr>
                    <w:rPr>
                      <w:lang w:val="en-US"/>
                    </w:rPr>
                  </w:pPr>
                  <w:sdt>
                    <w:sdtPr>
                      <w:rPr>
                        <w:lang w:val="en-US"/>
                      </w:rPr>
                      <w:id w:val="-18682057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61D2AA7" w14:textId="77777777" w:rsidR="002840F2" w:rsidRDefault="002840F2" w:rsidP="002840F2">
                  <w:pPr>
                    <w:rPr>
                      <w:lang w:val="en-US"/>
                    </w:rPr>
                  </w:pPr>
                  <w:sdt>
                    <w:sdtPr>
                      <w:rPr>
                        <w:lang w:val="en-US"/>
                      </w:rPr>
                      <w:id w:val="19866697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77FA15EA" w14:textId="77777777" w:rsidR="002840F2" w:rsidRPr="00250516" w:rsidRDefault="002840F2" w:rsidP="002840F2">
                  <w:pPr>
                    <w:rPr>
                      <w:lang w:val="en-US"/>
                    </w:rPr>
                  </w:pPr>
                  <w:sdt>
                    <w:sdtPr>
                      <w:rPr>
                        <w:lang w:val="en-US"/>
                      </w:rPr>
                      <w:id w:val="-12841127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5027BCA0" w14:textId="77777777" w:rsidR="002840F2" w:rsidRDefault="002840F2" w:rsidP="002840F2">
                  <w:pPr>
                    <w:rPr>
                      <w:lang w:val="en-US"/>
                    </w:rPr>
                  </w:pPr>
                  <w:sdt>
                    <w:sdtPr>
                      <w:rPr>
                        <w:lang w:val="en-US"/>
                      </w:rPr>
                      <w:id w:val="-9200249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1F7C2151" w14:textId="77777777" w:rsidR="002840F2" w:rsidRDefault="002840F2" w:rsidP="002840F2">
                  <w:pPr>
                    <w:rPr>
                      <w:lang w:val="en-US"/>
                    </w:rPr>
                  </w:pPr>
                  <w:sdt>
                    <w:sdtPr>
                      <w:rPr>
                        <w:lang w:val="en-US"/>
                      </w:rPr>
                      <w:id w:val="-3650613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40611BD" w14:textId="77777777" w:rsidR="002840F2" w:rsidRDefault="002840F2" w:rsidP="002840F2">
                  <w:pPr>
                    <w:rPr>
                      <w:rFonts w:ascii="MS Gothic" w:eastAsia="MS Gothic" w:hAnsi="MS Gothic"/>
                      <w:lang w:val="en-US"/>
                    </w:rPr>
                  </w:pPr>
                </w:p>
              </w:tc>
              <w:tc>
                <w:tcPr>
                  <w:tcW w:w="2156" w:type="dxa"/>
                </w:tcPr>
                <w:p w14:paraId="37E3578D" w14:textId="77777777" w:rsidR="002840F2" w:rsidRDefault="002840F2" w:rsidP="002840F2"/>
              </w:tc>
            </w:tr>
            <w:tr w:rsidR="002840F2" w14:paraId="0EA79075" w14:textId="77777777" w:rsidTr="001113C9">
              <w:tc>
                <w:tcPr>
                  <w:tcW w:w="1588" w:type="dxa"/>
                </w:tcPr>
                <w:p w14:paraId="23C29138" w14:textId="1234EAD0" w:rsidR="002840F2" w:rsidRPr="00243C1F" w:rsidRDefault="002840F2" w:rsidP="002840F2">
                  <w:pPr>
                    <w:rPr>
                      <w:b/>
                      <w:bCs/>
                      <w:sz w:val="18"/>
                      <w:szCs w:val="18"/>
                    </w:rPr>
                  </w:pPr>
                  <w:r>
                    <w:rPr>
                      <w:b/>
                      <w:bCs/>
                      <w:sz w:val="18"/>
                      <w:szCs w:val="18"/>
                    </w:rPr>
                    <w:t>3D models</w:t>
                  </w:r>
                </w:p>
              </w:tc>
              <w:tc>
                <w:tcPr>
                  <w:tcW w:w="1842" w:type="dxa"/>
                </w:tcPr>
                <w:p w14:paraId="7A49D5D3" w14:textId="3AE69134" w:rsidR="002840F2" w:rsidRPr="00243C1F" w:rsidRDefault="002840F2" w:rsidP="002840F2">
                  <w:pPr>
                    <w:rPr>
                      <w:sz w:val="18"/>
                      <w:szCs w:val="18"/>
                      <w:lang w:val="en-US"/>
                    </w:rPr>
                  </w:pPr>
                  <w:r>
                    <w:rPr>
                      <w:sz w:val="18"/>
                      <w:szCs w:val="18"/>
                      <w:lang w:val="en-US"/>
                    </w:rPr>
                    <w:t>Files of 3d printed parts, created with fusion 360.</w:t>
                  </w:r>
                </w:p>
              </w:tc>
              <w:tc>
                <w:tcPr>
                  <w:tcW w:w="2332" w:type="dxa"/>
                </w:tcPr>
                <w:p w14:paraId="054770BE" w14:textId="239AFCE5" w:rsidR="002840F2" w:rsidRPr="00250516" w:rsidRDefault="002840F2" w:rsidP="002840F2">
                  <w:pPr>
                    <w:rPr>
                      <w:lang w:val="en-US"/>
                    </w:rPr>
                  </w:pPr>
                  <w:sdt>
                    <w:sdtPr>
                      <w:rPr>
                        <w:lang w:val="en-US"/>
                      </w:rPr>
                      <w:id w:val="53493624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7D9D009A" w14:textId="20BCE86A" w:rsidR="002840F2" w:rsidRDefault="002840F2" w:rsidP="002840F2">
                  <w:pPr>
                    <w:rPr>
                      <w:rFonts w:ascii="MS Gothic" w:eastAsia="MS Gothic" w:hAnsi="MS Gothic"/>
                      <w:lang w:val="en-US"/>
                    </w:rPr>
                  </w:pPr>
                  <w:sdt>
                    <w:sdtPr>
                      <w:rPr>
                        <w:lang w:val="en-US"/>
                      </w:rPr>
                      <w:id w:val="-3292181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A2CF79D" w14:textId="77777777" w:rsidR="002840F2" w:rsidRPr="00250516" w:rsidRDefault="002840F2" w:rsidP="002840F2">
                  <w:pPr>
                    <w:rPr>
                      <w:lang w:val="en-US"/>
                    </w:rPr>
                  </w:pPr>
                  <w:sdt>
                    <w:sdtPr>
                      <w:rPr>
                        <w:lang w:val="en-US"/>
                      </w:rPr>
                      <w:id w:val="-34825889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B2D0504" w14:textId="7A23F1FC" w:rsidR="002840F2" w:rsidRDefault="002840F2" w:rsidP="002840F2">
                  <w:pPr>
                    <w:rPr>
                      <w:rFonts w:ascii="MS Gothic" w:eastAsia="MS Gothic" w:hAnsi="MS Gothic"/>
                      <w:lang w:val="en-US"/>
                    </w:rPr>
                  </w:pPr>
                  <w:sdt>
                    <w:sdtPr>
                      <w:rPr>
                        <w:lang w:val="en-US"/>
                      </w:rPr>
                      <w:id w:val="-20380268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0075A57" w14:textId="77777777" w:rsidR="002840F2" w:rsidRPr="00250516" w:rsidRDefault="002840F2" w:rsidP="002840F2">
                  <w:pPr>
                    <w:rPr>
                      <w:lang w:val="en-US"/>
                    </w:rPr>
                  </w:pPr>
                  <w:sdt>
                    <w:sdtPr>
                      <w:rPr>
                        <w:lang w:val="en-US"/>
                      </w:rPr>
                      <w:id w:val="-16751828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452196F1" w14:textId="77777777" w:rsidR="002840F2" w:rsidRDefault="002840F2" w:rsidP="002840F2">
                  <w:pPr>
                    <w:rPr>
                      <w:lang w:val="en-US"/>
                    </w:rPr>
                  </w:pPr>
                  <w:sdt>
                    <w:sdtPr>
                      <w:rPr>
                        <w:lang w:val="en-US"/>
                      </w:rPr>
                      <w:id w:val="-19185428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34A88580" w14:textId="77777777" w:rsidR="002840F2" w:rsidRDefault="002840F2" w:rsidP="002840F2">
                  <w:pPr>
                    <w:rPr>
                      <w:lang w:val="en-US"/>
                    </w:rPr>
                  </w:pPr>
                  <w:sdt>
                    <w:sdtPr>
                      <w:rPr>
                        <w:lang w:val="en-US"/>
                      </w:rPr>
                      <w:id w:val="101249425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40165332" w14:textId="77777777" w:rsidR="002840F2" w:rsidRDefault="002840F2" w:rsidP="002840F2">
                  <w:pPr>
                    <w:rPr>
                      <w:lang w:val="en-US"/>
                    </w:rPr>
                  </w:pPr>
                  <w:sdt>
                    <w:sdtPr>
                      <w:rPr>
                        <w:lang w:val="en-US"/>
                      </w:rPr>
                      <w:id w:val="20191219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33827AE2" w14:textId="77777777" w:rsidR="002840F2" w:rsidRDefault="002840F2" w:rsidP="002840F2">
                  <w:pPr>
                    <w:rPr>
                      <w:lang w:val="en-US"/>
                    </w:rPr>
                  </w:pPr>
                  <w:sdt>
                    <w:sdtPr>
                      <w:rPr>
                        <w:lang w:val="en-US"/>
                      </w:rPr>
                      <w:id w:val="15047837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FB10226" w14:textId="77777777" w:rsidR="002840F2" w:rsidRDefault="002840F2" w:rsidP="002840F2">
                  <w:pPr>
                    <w:rPr>
                      <w:lang w:val="en-US"/>
                    </w:rPr>
                  </w:pPr>
                  <w:sdt>
                    <w:sdtPr>
                      <w:rPr>
                        <w:lang w:val="en-US"/>
                      </w:rPr>
                      <w:id w:val="-20439685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592621AD" w14:textId="34AC41AC" w:rsidR="002840F2" w:rsidRDefault="002840F2" w:rsidP="002840F2">
                  <w:pPr>
                    <w:rPr>
                      <w:rFonts w:ascii="MS Gothic" w:eastAsia="MS Gothic" w:hAnsi="MS Gothic"/>
                      <w:lang w:val="en-US"/>
                    </w:rPr>
                  </w:pPr>
                  <w:sdt>
                    <w:sdtPr>
                      <w:rPr>
                        <w:lang w:val="en-US"/>
                      </w:rPr>
                      <w:id w:val="-19903934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1985" w:type="dxa"/>
                </w:tcPr>
                <w:p w14:paraId="4F604378" w14:textId="77777777" w:rsidR="002840F2" w:rsidRPr="00250516" w:rsidRDefault="002840F2" w:rsidP="002840F2">
                  <w:pPr>
                    <w:rPr>
                      <w:lang w:val="en-US"/>
                    </w:rPr>
                  </w:pPr>
                  <w:sdt>
                    <w:sdtPr>
                      <w:rPr>
                        <w:lang w:val="en-US"/>
                      </w:rPr>
                      <w:id w:val="-3447115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3B092038" w14:textId="77777777" w:rsidR="002840F2" w:rsidRDefault="002840F2" w:rsidP="002840F2">
                  <w:pPr>
                    <w:rPr>
                      <w:lang w:val="en-US"/>
                    </w:rPr>
                  </w:pPr>
                  <w:sdt>
                    <w:sdtPr>
                      <w:rPr>
                        <w:lang w:val="en-US"/>
                      </w:rPr>
                      <w:id w:val="5659275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6825E513" w14:textId="77777777" w:rsidR="002840F2" w:rsidRDefault="002840F2" w:rsidP="002840F2">
                  <w:pPr>
                    <w:rPr>
                      <w:lang w:val="en-US"/>
                    </w:rPr>
                  </w:pPr>
                  <w:sdt>
                    <w:sdtPr>
                      <w:rPr>
                        <w:lang w:val="en-US"/>
                      </w:rPr>
                      <w:id w:val="14662277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26E6BEAB" w14:textId="1EC4FC97" w:rsidR="002840F2" w:rsidRDefault="002840F2" w:rsidP="002840F2">
                  <w:pPr>
                    <w:rPr>
                      <w:rFonts w:ascii="MS Gothic" w:eastAsia="MS Gothic" w:hAnsi="MS Gothic"/>
                      <w:lang w:val="en-US"/>
                    </w:rPr>
                  </w:pPr>
                  <w:sdt>
                    <w:sdtPr>
                      <w:rPr>
                        <w:lang w:val="en-US"/>
                      </w:rPr>
                      <w:id w:val="-137438209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roofErr w:type="gramStart"/>
                  <w:r>
                    <w:rPr>
                      <w:lang w:val="en-US"/>
                    </w:rPr>
                    <w:t>: .F</w:t>
                  </w:r>
                  <w:proofErr w:type="gramEnd"/>
                  <w:r>
                    <w:rPr>
                      <w:lang w:val="en-US"/>
                    </w:rPr>
                    <w:t>3D</w:t>
                  </w:r>
                </w:p>
              </w:tc>
              <w:tc>
                <w:tcPr>
                  <w:tcW w:w="2126" w:type="dxa"/>
                </w:tcPr>
                <w:p w14:paraId="61F7C0B7" w14:textId="46EFD6A1" w:rsidR="002840F2" w:rsidRPr="00250516" w:rsidRDefault="002840F2" w:rsidP="002840F2">
                  <w:pPr>
                    <w:rPr>
                      <w:lang w:val="en-US"/>
                    </w:rPr>
                  </w:pPr>
                  <w:sdt>
                    <w:sdtPr>
                      <w:rPr>
                        <w:lang w:val="en-US"/>
                      </w:rPr>
                      <w:id w:val="-259555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78A91D2B" w14:textId="725A8C09" w:rsidR="002840F2" w:rsidRDefault="002840F2" w:rsidP="002840F2">
                  <w:pPr>
                    <w:rPr>
                      <w:lang w:val="en-US"/>
                    </w:rPr>
                  </w:pPr>
                  <w:sdt>
                    <w:sdtPr>
                      <w:rPr>
                        <w:lang w:val="en-US"/>
                      </w:rPr>
                      <w:id w:val="-8626719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AD10205" w14:textId="77777777" w:rsidR="002840F2" w:rsidRDefault="002840F2" w:rsidP="002840F2">
                  <w:pPr>
                    <w:rPr>
                      <w:lang w:val="en-US"/>
                    </w:rPr>
                  </w:pPr>
                  <w:sdt>
                    <w:sdtPr>
                      <w:rPr>
                        <w:lang w:val="en-US"/>
                      </w:rPr>
                      <w:id w:val="-21029463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F4735FD" w14:textId="77777777" w:rsidR="002840F2" w:rsidRDefault="002840F2" w:rsidP="002840F2">
                  <w:pPr>
                    <w:rPr>
                      <w:lang w:val="en-US"/>
                    </w:rPr>
                  </w:pPr>
                  <w:sdt>
                    <w:sdtPr>
                      <w:rPr>
                        <w:lang w:val="en-US"/>
                      </w:rPr>
                      <w:id w:val="12138460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9EED8EB" w14:textId="3A3EAA91" w:rsidR="002840F2" w:rsidRDefault="002840F2" w:rsidP="002840F2">
                  <w:pPr>
                    <w:rPr>
                      <w:lang w:val="en-US"/>
                    </w:rPr>
                  </w:pPr>
                  <w:sdt>
                    <w:sdtPr>
                      <w:rPr>
                        <w:lang w:val="en-US"/>
                      </w:rPr>
                      <w:id w:val="-86475620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B047714" w14:textId="77777777" w:rsidR="002840F2" w:rsidRDefault="002840F2" w:rsidP="002840F2">
                  <w:pPr>
                    <w:rPr>
                      <w:lang w:val="en-US"/>
                    </w:rPr>
                  </w:pPr>
                  <w:sdt>
                    <w:sdtPr>
                      <w:rPr>
                        <w:lang w:val="en-US"/>
                      </w:rPr>
                      <w:id w:val="7732941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15590D97" w14:textId="77777777" w:rsidR="002840F2" w:rsidRPr="00250516" w:rsidRDefault="002840F2" w:rsidP="002840F2">
                  <w:pPr>
                    <w:rPr>
                      <w:lang w:val="en-US"/>
                    </w:rPr>
                  </w:pPr>
                  <w:sdt>
                    <w:sdtPr>
                      <w:rPr>
                        <w:lang w:val="en-US"/>
                      </w:rPr>
                      <w:id w:val="-875430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146B0CBC" w14:textId="77777777" w:rsidR="002840F2" w:rsidRDefault="002840F2" w:rsidP="002840F2">
                  <w:pPr>
                    <w:rPr>
                      <w:lang w:val="en-US"/>
                    </w:rPr>
                  </w:pPr>
                  <w:sdt>
                    <w:sdtPr>
                      <w:rPr>
                        <w:lang w:val="en-US"/>
                      </w:rPr>
                      <w:id w:val="2385231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69D44895" w14:textId="77777777" w:rsidR="002840F2" w:rsidRDefault="002840F2" w:rsidP="002840F2">
                  <w:pPr>
                    <w:rPr>
                      <w:lang w:val="en-US"/>
                    </w:rPr>
                  </w:pPr>
                  <w:sdt>
                    <w:sdtPr>
                      <w:rPr>
                        <w:lang w:val="en-US"/>
                      </w:rPr>
                      <w:id w:val="11344473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D2D7145" w14:textId="77777777" w:rsidR="002840F2" w:rsidRDefault="002840F2" w:rsidP="002840F2">
                  <w:pPr>
                    <w:rPr>
                      <w:rFonts w:ascii="MS Gothic" w:eastAsia="MS Gothic" w:hAnsi="MS Gothic"/>
                      <w:lang w:val="en-US"/>
                    </w:rPr>
                  </w:pPr>
                </w:p>
              </w:tc>
              <w:tc>
                <w:tcPr>
                  <w:tcW w:w="2156" w:type="dxa"/>
                </w:tcPr>
                <w:p w14:paraId="535F6B63" w14:textId="77777777" w:rsidR="002840F2" w:rsidRDefault="002840F2" w:rsidP="002840F2"/>
              </w:tc>
            </w:tr>
            <w:tr w:rsidR="002840F2" w14:paraId="3A8BB0CB" w14:textId="77777777" w:rsidTr="001113C9">
              <w:tc>
                <w:tcPr>
                  <w:tcW w:w="1588" w:type="dxa"/>
                </w:tcPr>
                <w:p w14:paraId="0ACFF9CC" w14:textId="7300DD47" w:rsidR="002840F2" w:rsidRDefault="002840F2" w:rsidP="002840F2">
                  <w:pPr>
                    <w:rPr>
                      <w:b/>
                      <w:bCs/>
                      <w:sz w:val="18"/>
                      <w:szCs w:val="18"/>
                    </w:rPr>
                  </w:pPr>
                  <w:r>
                    <w:rPr>
                      <w:b/>
                      <w:bCs/>
                      <w:sz w:val="18"/>
                      <w:szCs w:val="18"/>
                    </w:rPr>
                    <w:t>COMSOL Simulations</w:t>
                  </w:r>
                </w:p>
              </w:tc>
              <w:tc>
                <w:tcPr>
                  <w:tcW w:w="1842" w:type="dxa"/>
                </w:tcPr>
                <w:p w14:paraId="67AEC539" w14:textId="4233B473" w:rsidR="002840F2" w:rsidRDefault="002840F2" w:rsidP="002840F2">
                  <w:pPr>
                    <w:rPr>
                      <w:sz w:val="18"/>
                      <w:szCs w:val="18"/>
                      <w:lang w:val="en-US"/>
                    </w:rPr>
                  </w:pPr>
                  <w:r>
                    <w:rPr>
                      <w:sz w:val="18"/>
                      <w:szCs w:val="18"/>
                      <w:lang w:val="en-US"/>
                    </w:rPr>
                    <w:t xml:space="preserve">Simulation files of the COMSOL software, containing both files from HDB, and the </w:t>
                  </w:r>
                  <w:proofErr w:type="spellStart"/>
                  <w:r>
                    <w:rPr>
                      <w:sz w:val="18"/>
                      <w:szCs w:val="18"/>
                      <w:lang w:val="en-US"/>
                    </w:rPr>
                    <w:t>Attospark</w:t>
                  </w:r>
                  <w:proofErr w:type="spellEnd"/>
                </w:p>
              </w:tc>
              <w:tc>
                <w:tcPr>
                  <w:tcW w:w="2332" w:type="dxa"/>
                </w:tcPr>
                <w:p w14:paraId="3E1A0AA9" w14:textId="77777777" w:rsidR="002840F2" w:rsidRPr="00250516" w:rsidRDefault="002840F2" w:rsidP="002840F2">
                  <w:pPr>
                    <w:rPr>
                      <w:lang w:val="en-US"/>
                    </w:rPr>
                  </w:pPr>
                  <w:sdt>
                    <w:sdtPr>
                      <w:rPr>
                        <w:lang w:val="en-US"/>
                      </w:rPr>
                      <w:id w:val="-142355924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36D10BCD" w14:textId="0817D2C2" w:rsidR="002840F2" w:rsidRDefault="002840F2" w:rsidP="002840F2">
                  <w:pPr>
                    <w:rPr>
                      <w:lang w:val="en-US"/>
                    </w:rPr>
                  </w:pPr>
                  <w:sdt>
                    <w:sdtPr>
                      <w:rPr>
                        <w:lang w:val="en-US"/>
                      </w:rPr>
                      <w:id w:val="7059889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4FD1C65" w14:textId="77777777" w:rsidR="002840F2" w:rsidRPr="00250516" w:rsidRDefault="002840F2" w:rsidP="002840F2">
                  <w:pPr>
                    <w:rPr>
                      <w:lang w:val="en-US"/>
                    </w:rPr>
                  </w:pPr>
                  <w:sdt>
                    <w:sdtPr>
                      <w:rPr>
                        <w:lang w:val="en-US"/>
                      </w:rPr>
                      <w:id w:val="-17187660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CBE8720" w14:textId="4D36FFD8" w:rsidR="002840F2" w:rsidRDefault="002840F2" w:rsidP="002840F2">
                  <w:pPr>
                    <w:rPr>
                      <w:lang w:val="en-US"/>
                    </w:rPr>
                  </w:pPr>
                  <w:sdt>
                    <w:sdtPr>
                      <w:rPr>
                        <w:lang w:val="en-US"/>
                      </w:rPr>
                      <w:id w:val="-3928879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201E14D" w14:textId="77777777" w:rsidR="002840F2" w:rsidRPr="00250516" w:rsidRDefault="002840F2" w:rsidP="002840F2">
                  <w:pPr>
                    <w:rPr>
                      <w:lang w:val="en-US"/>
                    </w:rPr>
                  </w:pPr>
                  <w:sdt>
                    <w:sdtPr>
                      <w:rPr>
                        <w:lang w:val="en-US"/>
                      </w:rPr>
                      <w:id w:val="1116362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2D2D2D07" w14:textId="77777777" w:rsidR="002840F2" w:rsidRDefault="002840F2" w:rsidP="002840F2">
                  <w:pPr>
                    <w:rPr>
                      <w:lang w:val="en-US"/>
                    </w:rPr>
                  </w:pPr>
                  <w:sdt>
                    <w:sdtPr>
                      <w:rPr>
                        <w:lang w:val="en-US"/>
                      </w:rPr>
                      <w:id w:val="3882302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39252828" w14:textId="77777777" w:rsidR="002840F2" w:rsidRDefault="002840F2" w:rsidP="002840F2">
                  <w:pPr>
                    <w:rPr>
                      <w:lang w:val="en-US"/>
                    </w:rPr>
                  </w:pPr>
                  <w:sdt>
                    <w:sdtPr>
                      <w:rPr>
                        <w:lang w:val="en-US"/>
                      </w:rPr>
                      <w:id w:val="163922762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61824C5D" w14:textId="5F674BAA" w:rsidR="002840F2" w:rsidRDefault="002840F2" w:rsidP="002840F2">
                  <w:pPr>
                    <w:rPr>
                      <w:lang w:val="en-US"/>
                    </w:rPr>
                  </w:pPr>
                  <w:sdt>
                    <w:sdtPr>
                      <w:rPr>
                        <w:lang w:val="en-US"/>
                      </w:rPr>
                      <w:id w:val="-170238784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5EB870B6" w14:textId="77777777" w:rsidR="002840F2" w:rsidRDefault="002840F2" w:rsidP="002840F2">
                  <w:pPr>
                    <w:rPr>
                      <w:lang w:val="en-US"/>
                    </w:rPr>
                  </w:pPr>
                  <w:sdt>
                    <w:sdtPr>
                      <w:rPr>
                        <w:lang w:val="en-US"/>
                      </w:rPr>
                      <w:id w:val="12996571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4C8E9A8" w14:textId="77777777" w:rsidR="002840F2" w:rsidRDefault="002840F2" w:rsidP="002840F2">
                  <w:pPr>
                    <w:rPr>
                      <w:lang w:val="en-US"/>
                    </w:rPr>
                  </w:pPr>
                  <w:sdt>
                    <w:sdtPr>
                      <w:rPr>
                        <w:lang w:val="en-US"/>
                      </w:rPr>
                      <w:id w:val="1469505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04528D54" w14:textId="0AB8AF52" w:rsidR="002840F2" w:rsidRDefault="002840F2" w:rsidP="002840F2">
                  <w:pPr>
                    <w:rPr>
                      <w:lang w:val="en-US"/>
                    </w:rPr>
                  </w:pPr>
                  <w:sdt>
                    <w:sdtPr>
                      <w:rPr>
                        <w:lang w:val="en-US"/>
                      </w:rPr>
                      <w:id w:val="19306112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1985" w:type="dxa"/>
                </w:tcPr>
                <w:p w14:paraId="69AD3FC0" w14:textId="77777777" w:rsidR="002840F2" w:rsidRPr="00250516" w:rsidRDefault="002840F2" w:rsidP="002840F2">
                  <w:pPr>
                    <w:rPr>
                      <w:lang w:val="en-US"/>
                    </w:rPr>
                  </w:pPr>
                  <w:sdt>
                    <w:sdtPr>
                      <w:rPr>
                        <w:lang w:val="en-US"/>
                      </w:rPr>
                      <w:id w:val="4236136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367395B2" w14:textId="77777777" w:rsidR="002840F2" w:rsidRDefault="002840F2" w:rsidP="002840F2">
                  <w:pPr>
                    <w:rPr>
                      <w:lang w:val="en-US"/>
                    </w:rPr>
                  </w:pPr>
                  <w:sdt>
                    <w:sdtPr>
                      <w:rPr>
                        <w:lang w:val="en-US"/>
                      </w:rPr>
                      <w:id w:val="-1126011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0B42AB8E" w14:textId="77777777" w:rsidR="002840F2" w:rsidRDefault="002840F2" w:rsidP="002840F2">
                  <w:pPr>
                    <w:rPr>
                      <w:lang w:val="en-US"/>
                    </w:rPr>
                  </w:pPr>
                  <w:sdt>
                    <w:sdtPr>
                      <w:rPr>
                        <w:lang w:val="en-US"/>
                      </w:rPr>
                      <w:id w:val="-8003001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17BC0A8E" w14:textId="77777777" w:rsidR="002840F2" w:rsidRDefault="002840F2" w:rsidP="002840F2">
                  <w:pPr>
                    <w:rPr>
                      <w:lang w:val="en-US"/>
                    </w:rPr>
                  </w:pPr>
                  <w:sdt>
                    <w:sdtPr>
                      <w:rPr>
                        <w:lang w:val="en-US"/>
                      </w:rPr>
                      <w:id w:val="7700524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23EDA442" w14:textId="77777777" w:rsidR="002840F2" w:rsidRDefault="002840F2" w:rsidP="002840F2">
                  <w:pPr>
                    <w:rPr>
                      <w:lang w:val="en-US"/>
                    </w:rPr>
                  </w:pPr>
                  <w:sdt>
                    <w:sdtPr>
                      <w:rPr>
                        <w:lang w:val="en-US"/>
                      </w:rPr>
                      <w:id w:val="5002459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6EC33411" w14:textId="77777777" w:rsidR="002840F2" w:rsidRDefault="002840F2" w:rsidP="002840F2">
                  <w:pPr>
                    <w:rPr>
                      <w:lang w:val="en-US"/>
                    </w:rPr>
                  </w:pPr>
                  <w:sdt>
                    <w:sdtPr>
                      <w:rPr>
                        <w:lang w:val="en-US"/>
                      </w:rPr>
                      <w:id w:val="11721487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51B163F0" w14:textId="77777777" w:rsidR="002840F2" w:rsidRPr="00250516" w:rsidRDefault="002840F2" w:rsidP="002840F2">
                  <w:pPr>
                    <w:rPr>
                      <w:lang w:val="en-US"/>
                    </w:rPr>
                  </w:pPr>
                  <w:sdt>
                    <w:sdtPr>
                      <w:rPr>
                        <w:lang w:val="en-US"/>
                      </w:rPr>
                      <w:id w:val="2859285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1D53E075" w14:textId="77777777" w:rsidR="002840F2" w:rsidRDefault="002840F2" w:rsidP="002840F2">
                  <w:pPr>
                    <w:rPr>
                      <w:lang w:val="en-US"/>
                    </w:rPr>
                  </w:pPr>
                  <w:sdt>
                    <w:sdtPr>
                      <w:rPr>
                        <w:lang w:val="en-US"/>
                      </w:rPr>
                      <w:id w:val="14306984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35D69C0E" w14:textId="77777777" w:rsidR="002840F2" w:rsidRDefault="002840F2" w:rsidP="002840F2">
                  <w:pPr>
                    <w:rPr>
                      <w:lang w:val="en-US"/>
                    </w:rPr>
                  </w:pPr>
                  <w:sdt>
                    <w:sdtPr>
                      <w:rPr>
                        <w:lang w:val="en-US"/>
                      </w:rPr>
                      <w:id w:val="2305914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052D9DBB" w14:textId="77777777" w:rsidR="002840F2" w:rsidRDefault="002840F2" w:rsidP="002840F2">
                  <w:pPr>
                    <w:rPr>
                      <w:lang w:val="en-US"/>
                    </w:rPr>
                  </w:pPr>
                  <w:sdt>
                    <w:sdtPr>
                      <w:rPr>
                        <w:lang w:val="en-US"/>
                      </w:rPr>
                      <w:id w:val="-7833422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4208BDD7" w14:textId="089FC183" w:rsidR="002840F2" w:rsidRDefault="002840F2" w:rsidP="002840F2">
                  <w:pPr>
                    <w:rPr>
                      <w:lang w:val="en-US"/>
                    </w:rPr>
                  </w:pPr>
                  <w:sdt>
                    <w:sdtPr>
                      <w:rPr>
                        <w:lang w:val="en-US"/>
                      </w:rPr>
                      <w:id w:val="-84170511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roofErr w:type="gramStart"/>
                  <w:r>
                    <w:rPr>
                      <w:lang w:val="en-US"/>
                    </w:rPr>
                    <w:t>: .</w:t>
                  </w:r>
                  <w:r>
                    <w:rPr>
                      <w:lang w:val="en-US"/>
                    </w:rPr>
                    <w:t>mph</w:t>
                  </w:r>
                  <w:proofErr w:type="gramEnd"/>
                  <w:r>
                    <w:rPr>
                      <w:lang w:val="en-US"/>
                    </w:rPr>
                    <w:t xml:space="preserve"> / .</w:t>
                  </w:r>
                  <w:proofErr w:type="spellStart"/>
                  <w:r>
                    <w:rPr>
                      <w:lang w:val="en-US"/>
                    </w:rPr>
                    <w:t>mphbin</w:t>
                  </w:r>
                  <w:proofErr w:type="spellEnd"/>
                </w:p>
                <w:p w14:paraId="6E04738E" w14:textId="6467AFB4" w:rsidR="002840F2" w:rsidRDefault="002840F2" w:rsidP="002840F2">
                  <w:pPr>
                    <w:rPr>
                      <w:lang w:val="en-US"/>
                    </w:rPr>
                  </w:pPr>
                  <w:sdt>
                    <w:sdtPr>
                      <w:rPr>
                        <w:lang w:val="en-US"/>
                      </w:rPr>
                      <w:id w:val="-6250010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5B829BE4" w14:textId="77777777" w:rsidR="002840F2" w:rsidRPr="00250516" w:rsidRDefault="002840F2" w:rsidP="002840F2">
                  <w:pPr>
                    <w:rPr>
                      <w:lang w:val="en-US"/>
                    </w:rPr>
                  </w:pPr>
                  <w:sdt>
                    <w:sdtPr>
                      <w:rPr>
                        <w:lang w:val="en-US"/>
                      </w:rPr>
                      <w:id w:val="12705077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3CA35BE9" w14:textId="77777777" w:rsidR="002840F2" w:rsidRDefault="002840F2" w:rsidP="002840F2">
                  <w:pPr>
                    <w:rPr>
                      <w:lang w:val="en-US"/>
                    </w:rPr>
                  </w:pPr>
                  <w:sdt>
                    <w:sdtPr>
                      <w:rPr>
                        <w:lang w:val="en-US"/>
                      </w:rPr>
                      <w:id w:val="15603636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6209CA91" w14:textId="77777777" w:rsidR="002840F2" w:rsidRDefault="002840F2" w:rsidP="002840F2">
                  <w:pPr>
                    <w:rPr>
                      <w:lang w:val="en-US"/>
                    </w:rPr>
                  </w:pPr>
                  <w:sdt>
                    <w:sdtPr>
                      <w:rPr>
                        <w:lang w:val="en-US"/>
                      </w:rPr>
                      <w:id w:val="13930765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2CACFD1C" w14:textId="77777777" w:rsidR="002840F2" w:rsidRDefault="002840F2" w:rsidP="002840F2">
                  <w:pPr>
                    <w:rPr>
                      <w:lang w:val="en-US"/>
                    </w:rPr>
                  </w:pPr>
                  <w:sdt>
                    <w:sdtPr>
                      <w:rPr>
                        <w:lang w:val="en-US"/>
                      </w:rPr>
                      <w:id w:val="17173922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0376EC40" w14:textId="384970A4" w:rsidR="002840F2" w:rsidRDefault="002840F2" w:rsidP="002840F2">
                  <w:pPr>
                    <w:rPr>
                      <w:lang w:val="en-US"/>
                    </w:rPr>
                  </w:pPr>
                  <w:sdt>
                    <w:sdtPr>
                      <w:rPr>
                        <w:lang w:val="en-US"/>
                      </w:rPr>
                      <w:id w:val="616100919"/>
                      <w14:checkbox>
                        <w14:checked w14:val="0"/>
                        <w14:checkedState w14:val="2612" w14:font="MS Gothic"/>
                        <w14:uncheckedState w14:val="2610" w14:font="MS Gothic"/>
                      </w14:checkbox>
                    </w:sdtPr>
                    <w:sdtContent>
                      <w:r w:rsidR="00383295">
                        <w:rPr>
                          <w:rFonts w:ascii="MS Gothic" w:eastAsia="MS Gothic" w:hAnsi="MS Gothic" w:hint="eastAsia"/>
                          <w:lang w:val="en-US"/>
                        </w:rPr>
                        <w:t>☐</w:t>
                      </w:r>
                    </w:sdtContent>
                  </w:sdt>
                  <w:r>
                    <w:rPr>
                      <w:lang w:val="en-US"/>
                    </w:rPr>
                    <w:t xml:space="preserve"> &lt; 5 TB</w:t>
                  </w:r>
                </w:p>
                <w:p w14:paraId="0451F4E6" w14:textId="77777777" w:rsidR="002840F2" w:rsidRDefault="002840F2" w:rsidP="002840F2">
                  <w:pPr>
                    <w:rPr>
                      <w:lang w:val="en-US"/>
                    </w:rPr>
                  </w:pPr>
                  <w:sdt>
                    <w:sdtPr>
                      <w:rPr>
                        <w:lang w:val="en-US"/>
                      </w:rPr>
                      <w:id w:val="14429548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572CBE05" w14:textId="6690DCCA" w:rsidR="002840F2" w:rsidRPr="00250516" w:rsidRDefault="002840F2" w:rsidP="002840F2">
                  <w:pPr>
                    <w:rPr>
                      <w:lang w:val="en-US"/>
                    </w:rPr>
                  </w:pPr>
                  <w:sdt>
                    <w:sdtPr>
                      <w:rPr>
                        <w:lang w:val="en-US"/>
                      </w:rPr>
                      <w:id w:val="-1431239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6A82B4EF" w14:textId="77777777" w:rsidR="002840F2" w:rsidRDefault="002840F2" w:rsidP="002840F2">
                  <w:pPr>
                    <w:rPr>
                      <w:lang w:val="en-US"/>
                    </w:rPr>
                  </w:pPr>
                  <w:sdt>
                    <w:sdtPr>
                      <w:rPr>
                        <w:lang w:val="en-US"/>
                      </w:rPr>
                      <w:id w:val="-21178203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33641CFA" w14:textId="77777777" w:rsidR="002840F2" w:rsidRDefault="002840F2" w:rsidP="002840F2">
                  <w:pPr>
                    <w:rPr>
                      <w:lang w:val="en-US"/>
                    </w:rPr>
                  </w:pPr>
                  <w:sdt>
                    <w:sdtPr>
                      <w:rPr>
                        <w:lang w:val="en-US"/>
                      </w:rPr>
                      <w:id w:val="2927917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BD1F696" w14:textId="77777777" w:rsidR="002840F2" w:rsidRDefault="002840F2" w:rsidP="002840F2">
                  <w:pPr>
                    <w:rPr>
                      <w:lang w:val="en-US"/>
                    </w:rPr>
                  </w:pPr>
                </w:p>
              </w:tc>
              <w:tc>
                <w:tcPr>
                  <w:tcW w:w="2156" w:type="dxa"/>
                </w:tcPr>
                <w:p w14:paraId="00EDB6D5" w14:textId="77777777" w:rsidR="002840F2" w:rsidRDefault="002840F2" w:rsidP="002840F2"/>
              </w:tc>
            </w:tr>
            <w:tr w:rsidR="00C71AE3" w14:paraId="00D7BDFD" w14:textId="77777777" w:rsidTr="001113C9">
              <w:tc>
                <w:tcPr>
                  <w:tcW w:w="1588" w:type="dxa"/>
                </w:tcPr>
                <w:p w14:paraId="54EDD3D4" w14:textId="62A08576" w:rsidR="00C71AE3" w:rsidRDefault="00C71AE3" w:rsidP="00C71AE3">
                  <w:pPr>
                    <w:rPr>
                      <w:b/>
                      <w:bCs/>
                      <w:sz w:val="18"/>
                      <w:szCs w:val="18"/>
                    </w:rPr>
                  </w:pPr>
                  <w:r>
                    <w:rPr>
                      <w:b/>
                      <w:bCs/>
                      <w:sz w:val="18"/>
                      <w:szCs w:val="18"/>
                    </w:rPr>
                    <w:t>Scripts</w:t>
                  </w:r>
                </w:p>
              </w:tc>
              <w:tc>
                <w:tcPr>
                  <w:tcW w:w="1842" w:type="dxa"/>
                </w:tcPr>
                <w:p w14:paraId="42E44255" w14:textId="454CC988" w:rsidR="00C71AE3" w:rsidRDefault="00C71AE3" w:rsidP="00C71AE3">
                  <w:pPr>
                    <w:rPr>
                      <w:sz w:val="18"/>
                      <w:szCs w:val="18"/>
                      <w:lang w:val="en-US"/>
                    </w:rPr>
                  </w:pPr>
                  <w:r>
                    <w:rPr>
                      <w:sz w:val="18"/>
                      <w:szCs w:val="18"/>
                      <w:lang w:val="en-US"/>
                    </w:rPr>
                    <w:t>Scripts written</w:t>
                  </w:r>
                  <w:r w:rsidR="00966C0E">
                    <w:rPr>
                      <w:sz w:val="18"/>
                      <w:szCs w:val="18"/>
                      <w:lang w:val="en-US"/>
                    </w:rPr>
                    <w:t xml:space="preserve"> mainly</w:t>
                  </w:r>
                  <w:r>
                    <w:rPr>
                      <w:sz w:val="18"/>
                      <w:szCs w:val="18"/>
                      <w:lang w:val="en-US"/>
                    </w:rPr>
                    <w:t xml:space="preserve"> in Python, Rust, </w:t>
                  </w:r>
                  <w:proofErr w:type="spellStart"/>
                  <w:r w:rsidR="00966C0E">
                    <w:rPr>
                      <w:sz w:val="18"/>
                      <w:szCs w:val="18"/>
                      <w:lang w:val="en-US"/>
                    </w:rPr>
                    <w:t>IgorPro</w:t>
                  </w:r>
                  <w:proofErr w:type="spellEnd"/>
                  <w:r w:rsidR="00966C0E">
                    <w:rPr>
                      <w:sz w:val="18"/>
                      <w:szCs w:val="18"/>
                      <w:lang w:val="en-US"/>
                    </w:rPr>
                    <w:t xml:space="preserve"> etc.</w:t>
                  </w:r>
                </w:p>
              </w:tc>
              <w:tc>
                <w:tcPr>
                  <w:tcW w:w="2332" w:type="dxa"/>
                </w:tcPr>
                <w:p w14:paraId="17575B2A" w14:textId="77777777" w:rsidR="00C71AE3" w:rsidRPr="00250516" w:rsidRDefault="00C71AE3" w:rsidP="00C71AE3">
                  <w:pPr>
                    <w:rPr>
                      <w:lang w:val="en-US"/>
                    </w:rPr>
                  </w:pPr>
                  <w:sdt>
                    <w:sdtPr>
                      <w:rPr>
                        <w:lang w:val="en-US"/>
                      </w:rPr>
                      <w:id w:val="-98632300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49D19A4F" w14:textId="0D5115C1" w:rsidR="00C71AE3" w:rsidRDefault="00C71AE3" w:rsidP="00C71AE3">
                  <w:pPr>
                    <w:rPr>
                      <w:lang w:val="en-US"/>
                    </w:rPr>
                  </w:pPr>
                  <w:sdt>
                    <w:sdtPr>
                      <w:rPr>
                        <w:lang w:val="en-US"/>
                      </w:rPr>
                      <w:id w:val="-2574504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7ABC4921" w14:textId="77777777" w:rsidR="00C71AE3" w:rsidRPr="00250516" w:rsidRDefault="00C71AE3" w:rsidP="00C71AE3">
                  <w:pPr>
                    <w:rPr>
                      <w:lang w:val="en-US"/>
                    </w:rPr>
                  </w:pPr>
                  <w:sdt>
                    <w:sdtPr>
                      <w:rPr>
                        <w:lang w:val="en-US"/>
                      </w:rPr>
                      <w:id w:val="-55647568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919A3F7" w14:textId="244E63C9" w:rsidR="00C71AE3" w:rsidRDefault="00C71AE3" w:rsidP="00C71AE3">
                  <w:pPr>
                    <w:rPr>
                      <w:lang w:val="en-US"/>
                    </w:rPr>
                  </w:pPr>
                  <w:sdt>
                    <w:sdtPr>
                      <w:rPr>
                        <w:lang w:val="en-US"/>
                      </w:rPr>
                      <w:id w:val="10806481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E56E5F7" w14:textId="77777777" w:rsidR="00C71AE3" w:rsidRPr="00250516" w:rsidRDefault="00C71AE3" w:rsidP="00C71AE3">
                  <w:pPr>
                    <w:rPr>
                      <w:lang w:val="en-US"/>
                    </w:rPr>
                  </w:pPr>
                  <w:sdt>
                    <w:sdtPr>
                      <w:rPr>
                        <w:lang w:val="en-US"/>
                      </w:rPr>
                      <w:id w:val="13346523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16C12DAB" w14:textId="77777777" w:rsidR="00C71AE3" w:rsidRDefault="00C71AE3" w:rsidP="00C71AE3">
                  <w:pPr>
                    <w:rPr>
                      <w:lang w:val="en-US"/>
                    </w:rPr>
                  </w:pPr>
                  <w:sdt>
                    <w:sdtPr>
                      <w:rPr>
                        <w:lang w:val="en-US"/>
                      </w:rPr>
                      <w:id w:val="12200228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0C01B332" w14:textId="77777777" w:rsidR="00C71AE3" w:rsidRDefault="00C71AE3" w:rsidP="00C71AE3">
                  <w:pPr>
                    <w:rPr>
                      <w:lang w:val="en-US"/>
                    </w:rPr>
                  </w:pPr>
                  <w:sdt>
                    <w:sdtPr>
                      <w:rPr>
                        <w:lang w:val="en-US"/>
                      </w:rPr>
                      <w:id w:val="36102295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w:t>
                  </w:r>
                  <w:proofErr w:type="gramStart"/>
                  <w:r>
                    <w:rPr>
                      <w:lang w:val="en-US"/>
                    </w:rPr>
                    <w:t>data</w:t>
                  </w:r>
                  <w:proofErr w:type="gramEnd"/>
                </w:p>
                <w:p w14:paraId="38442FE0" w14:textId="72EA8177" w:rsidR="00C71AE3" w:rsidRDefault="00C71AE3" w:rsidP="00C71AE3">
                  <w:pPr>
                    <w:rPr>
                      <w:lang w:val="en-US"/>
                    </w:rPr>
                  </w:pPr>
                  <w:sdt>
                    <w:sdtPr>
                      <w:rPr>
                        <w:lang w:val="en-US"/>
                      </w:rPr>
                      <w:id w:val="1748613711"/>
                      <w14:checkbox>
                        <w14:checked w14:val="0"/>
                        <w14:checkedState w14:val="2612" w14:font="MS Gothic"/>
                        <w14:uncheckedState w14:val="2610" w14:font="MS Gothic"/>
                      </w14:checkbox>
                    </w:sdtPr>
                    <w:sdtContent>
                      <w:r w:rsidR="00966C0E">
                        <w:rPr>
                          <w:rFonts w:ascii="MS Gothic" w:eastAsia="MS Gothic" w:hAnsi="MS Gothic" w:hint="eastAsia"/>
                          <w:lang w:val="en-US"/>
                        </w:rPr>
                        <w:t>☐</w:t>
                      </w:r>
                    </w:sdtContent>
                  </w:sdt>
                  <w:r>
                    <w:rPr>
                      <w:lang w:val="en-US"/>
                    </w:rPr>
                    <w:t xml:space="preserve"> Simulation data</w:t>
                  </w:r>
                </w:p>
                <w:p w14:paraId="2AED6C62" w14:textId="77777777" w:rsidR="00C71AE3" w:rsidRDefault="00C71AE3" w:rsidP="00C71AE3">
                  <w:pPr>
                    <w:rPr>
                      <w:lang w:val="en-US"/>
                    </w:rPr>
                  </w:pPr>
                  <w:sdt>
                    <w:sdtPr>
                      <w:rPr>
                        <w:lang w:val="en-US"/>
                      </w:rPr>
                      <w:id w:val="-10815205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163B46E" w14:textId="77777777" w:rsidR="00C71AE3" w:rsidRDefault="00C71AE3" w:rsidP="00C71AE3">
                  <w:pPr>
                    <w:rPr>
                      <w:lang w:val="en-US"/>
                    </w:rPr>
                  </w:pPr>
                  <w:sdt>
                    <w:sdtPr>
                      <w:rPr>
                        <w:lang w:val="en-US"/>
                      </w:rPr>
                      <w:id w:val="-4191849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37B3F759" w14:textId="190DCF15" w:rsidR="00C71AE3" w:rsidRDefault="00C71AE3" w:rsidP="00C71AE3">
                  <w:pPr>
                    <w:rPr>
                      <w:lang w:val="en-US"/>
                    </w:rPr>
                  </w:pPr>
                  <w:sdt>
                    <w:sdtPr>
                      <w:rPr>
                        <w:lang w:val="en-US"/>
                      </w:rPr>
                      <w:id w:val="-4094705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1985" w:type="dxa"/>
                </w:tcPr>
                <w:p w14:paraId="41CE1A7E" w14:textId="77777777" w:rsidR="00C71AE3" w:rsidRPr="00250516" w:rsidRDefault="00C71AE3" w:rsidP="00C71AE3">
                  <w:pPr>
                    <w:rPr>
                      <w:lang w:val="en-US"/>
                    </w:rPr>
                  </w:pPr>
                  <w:sdt>
                    <w:sdtPr>
                      <w:rPr>
                        <w:lang w:val="en-US"/>
                      </w:rPr>
                      <w:id w:val="10659209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1ADB20A7" w14:textId="77777777" w:rsidR="00C71AE3" w:rsidRDefault="00C71AE3" w:rsidP="00C71AE3">
                  <w:pPr>
                    <w:rPr>
                      <w:lang w:val="en-US"/>
                    </w:rPr>
                  </w:pPr>
                  <w:sdt>
                    <w:sdtPr>
                      <w:rPr>
                        <w:lang w:val="en-US"/>
                      </w:rPr>
                      <w:id w:val="6626668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63806814" w14:textId="77777777" w:rsidR="00C71AE3" w:rsidRDefault="00C71AE3" w:rsidP="00C71AE3">
                  <w:pPr>
                    <w:rPr>
                      <w:lang w:val="en-US"/>
                    </w:rPr>
                  </w:pPr>
                  <w:sdt>
                    <w:sdtPr>
                      <w:rPr>
                        <w:lang w:val="en-US"/>
                      </w:rPr>
                      <w:id w:val="13970111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5025B70F" w14:textId="77777777" w:rsidR="00C71AE3" w:rsidRDefault="00C71AE3" w:rsidP="00C71AE3">
                  <w:pPr>
                    <w:rPr>
                      <w:lang w:val="en-US"/>
                    </w:rPr>
                  </w:pPr>
                  <w:sdt>
                    <w:sdtPr>
                      <w:rPr>
                        <w:lang w:val="en-US"/>
                      </w:rPr>
                      <w:id w:val="-9732216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51EC9496" w14:textId="77777777" w:rsidR="00C71AE3" w:rsidRDefault="00C71AE3" w:rsidP="00C71AE3">
                  <w:pPr>
                    <w:rPr>
                      <w:lang w:val="en-US"/>
                    </w:rPr>
                  </w:pPr>
                  <w:sdt>
                    <w:sdtPr>
                      <w:rPr>
                        <w:lang w:val="en-US"/>
                      </w:rPr>
                      <w:id w:val="111871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7C0D2C09" w14:textId="77777777" w:rsidR="00C71AE3" w:rsidRDefault="00C71AE3" w:rsidP="00C71AE3">
                  <w:pPr>
                    <w:rPr>
                      <w:lang w:val="en-US"/>
                    </w:rPr>
                  </w:pPr>
                  <w:sdt>
                    <w:sdtPr>
                      <w:rPr>
                        <w:lang w:val="en-US"/>
                      </w:rPr>
                      <w:id w:val="8188469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205F448A" w14:textId="77777777" w:rsidR="00C71AE3" w:rsidRPr="00250516" w:rsidRDefault="00C71AE3" w:rsidP="00C71AE3">
                  <w:pPr>
                    <w:rPr>
                      <w:lang w:val="en-US"/>
                    </w:rPr>
                  </w:pPr>
                  <w:sdt>
                    <w:sdtPr>
                      <w:rPr>
                        <w:lang w:val="en-US"/>
                      </w:rPr>
                      <w:id w:val="15736211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01D531F0" w14:textId="77777777" w:rsidR="00C71AE3" w:rsidRDefault="00C71AE3" w:rsidP="00C71AE3">
                  <w:pPr>
                    <w:rPr>
                      <w:lang w:val="en-US"/>
                    </w:rPr>
                  </w:pPr>
                  <w:sdt>
                    <w:sdtPr>
                      <w:rPr>
                        <w:lang w:val="en-US"/>
                      </w:rPr>
                      <w:id w:val="11456938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6AE96275" w14:textId="77777777" w:rsidR="00C71AE3" w:rsidRDefault="00C71AE3" w:rsidP="00C71AE3">
                  <w:pPr>
                    <w:rPr>
                      <w:lang w:val="en-US"/>
                    </w:rPr>
                  </w:pPr>
                  <w:sdt>
                    <w:sdtPr>
                      <w:rPr>
                        <w:lang w:val="en-US"/>
                      </w:rPr>
                      <w:id w:val="-19759785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16730B09" w14:textId="77777777" w:rsidR="00C71AE3" w:rsidRDefault="00C71AE3" w:rsidP="00C71AE3">
                  <w:pPr>
                    <w:rPr>
                      <w:lang w:val="en-US"/>
                    </w:rPr>
                  </w:pPr>
                  <w:sdt>
                    <w:sdtPr>
                      <w:rPr>
                        <w:lang w:val="en-US"/>
                      </w:rPr>
                      <w:id w:val="-12407841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567B0B4B" w14:textId="0B6FBBF2" w:rsidR="00C71AE3" w:rsidRDefault="00C71AE3" w:rsidP="00C71AE3">
                  <w:pPr>
                    <w:rPr>
                      <w:lang w:val="en-US"/>
                    </w:rPr>
                  </w:pPr>
                  <w:sdt>
                    <w:sdtPr>
                      <w:rPr>
                        <w:lang w:val="en-US"/>
                      </w:rPr>
                      <w:id w:val="-43181667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r w:rsidR="00966C0E">
                    <w:rPr>
                      <w:lang w:val="en-US"/>
                    </w:rPr>
                    <w:t>.</w:t>
                  </w:r>
                  <w:proofErr w:type="spellStart"/>
                  <w:r w:rsidR="00966C0E">
                    <w:rPr>
                      <w:lang w:val="en-US"/>
                    </w:rPr>
                    <w:t>py</w:t>
                  </w:r>
                  <w:proofErr w:type="spellEnd"/>
                  <w:r w:rsidR="00966C0E">
                    <w:rPr>
                      <w:lang w:val="en-US"/>
                    </w:rPr>
                    <w:t>,.</w:t>
                  </w:r>
                  <w:proofErr w:type="spellStart"/>
                  <w:r w:rsidR="00966C0E">
                    <w:rPr>
                      <w:lang w:val="en-US"/>
                    </w:rPr>
                    <w:t>r</w:t>
                  </w:r>
                  <w:r w:rsidR="00383295">
                    <w:rPr>
                      <w:lang w:val="en-US"/>
                    </w:rPr>
                    <w:t>s</w:t>
                  </w:r>
                  <w:proofErr w:type="spellEnd"/>
                  <w:r w:rsidR="00383295">
                    <w:rPr>
                      <w:lang w:val="en-US"/>
                    </w:rPr>
                    <w:t>, etc.</w:t>
                  </w:r>
                </w:p>
                <w:p w14:paraId="0E24E927" w14:textId="496D30D6" w:rsidR="00C71AE3" w:rsidRDefault="00C71AE3" w:rsidP="00C71AE3">
                  <w:pPr>
                    <w:rPr>
                      <w:lang w:val="en-US"/>
                    </w:rPr>
                  </w:pPr>
                  <w:sdt>
                    <w:sdtPr>
                      <w:rPr>
                        <w:lang w:val="en-US"/>
                      </w:rPr>
                      <w:id w:val="6208017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7CF74D7E" w14:textId="77777777" w:rsidR="00C71AE3" w:rsidRPr="00250516" w:rsidRDefault="00C71AE3" w:rsidP="00C71AE3">
                  <w:pPr>
                    <w:rPr>
                      <w:lang w:val="en-US"/>
                    </w:rPr>
                  </w:pPr>
                  <w:sdt>
                    <w:sdtPr>
                      <w:rPr>
                        <w:lang w:val="en-US"/>
                      </w:rPr>
                      <w:id w:val="16408486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3664CD1D" w14:textId="77777777" w:rsidR="00C71AE3" w:rsidRDefault="00C71AE3" w:rsidP="00C71AE3">
                  <w:pPr>
                    <w:rPr>
                      <w:lang w:val="en-US"/>
                    </w:rPr>
                  </w:pPr>
                  <w:sdt>
                    <w:sdtPr>
                      <w:rPr>
                        <w:lang w:val="en-US"/>
                      </w:rPr>
                      <w:id w:val="400995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41DB291" w14:textId="77777777" w:rsidR="00C71AE3" w:rsidRDefault="00C71AE3" w:rsidP="00C71AE3">
                  <w:pPr>
                    <w:rPr>
                      <w:lang w:val="en-US"/>
                    </w:rPr>
                  </w:pPr>
                  <w:sdt>
                    <w:sdtPr>
                      <w:rPr>
                        <w:lang w:val="en-US"/>
                      </w:rPr>
                      <w:id w:val="20094815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12584722" w14:textId="77777777" w:rsidR="00C71AE3" w:rsidRDefault="00C71AE3" w:rsidP="00C71AE3">
                  <w:pPr>
                    <w:rPr>
                      <w:lang w:val="en-US"/>
                    </w:rPr>
                  </w:pPr>
                  <w:sdt>
                    <w:sdtPr>
                      <w:rPr>
                        <w:lang w:val="en-US"/>
                      </w:rPr>
                      <w:id w:val="-6841366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FADB0C0" w14:textId="77777777" w:rsidR="00C71AE3" w:rsidRDefault="00C71AE3" w:rsidP="00C71AE3">
                  <w:pPr>
                    <w:rPr>
                      <w:lang w:val="en-US"/>
                    </w:rPr>
                  </w:pPr>
                  <w:sdt>
                    <w:sdtPr>
                      <w:rPr>
                        <w:lang w:val="en-US"/>
                      </w:rPr>
                      <w:id w:val="51296258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562A7F1" w14:textId="77777777" w:rsidR="00C71AE3" w:rsidRDefault="00C71AE3" w:rsidP="00C71AE3">
                  <w:pPr>
                    <w:rPr>
                      <w:lang w:val="en-US"/>
                    </w:rPr>
                  </w:pPr>
                  <w:sdt>
                    <w:sdtPr>
                      <w:rPr>
                        <w:lang w:val="en-US"/>
                      </w:rPr>
                      <w:id w:val="8742778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54D19B7F" w14:textId="7FBADDD9" w:rsidR="00C71AE3" w:rsidRPr="00250516" w:rsidRDefault="00C71AE3" w:rsidP="00C71AE3">
                  <w:pPr>
                    <w:rPr>
                      <w:lang w:val="en-US"/>
                    </w:rPr>
                  </w:pPr>
                  <w:sdt>
                    <w:sdtPr>
                      <w:rPr>
                        <w:lang w:val="en-US"/>
                      </w:rPr>
                      <w:id w:val="-177045398"/>
                      <w14:checkbox>
                        <w14:checked w14:val="0"/>
                        <w14:checkedState w14:val="2612" w14:font="MS Gothic"/>
                        <w14:uncheckedState w14:val="2610" w14:font="MS Gothic"/>
                      </w14:checkbox>
                    </w:sdtPr>
                    <w:sdtContent>
                      <w:r w:rsidR="00383295">
                        <w:rPr>
                          <w:rFonts w:ascii="MS Gothic" w:eastAsia="MS Gothic" w:hAnsi="MS Gothic" w:hint="eastAsia"/>
                          <w:lang w:val="en-US"/>
                        </w:rPr>
                        <w:t>☐</w:t>
                      </w:r>
                    </w:sdtContent>
                  </w:sdt>
                  <w:r>
                    <w:rPr>
                      <w:lang w:val="en-US"/>
                    </w:rPr>
                    <w:t xml:space="preserve"> &lt; 50 TB</w:t>
                  </w:r>
                </w:p>
                <w:p w14:paraId="084733E7" w14:textId="77777777" w:rsidR="00C71AE3" w:rsidRDefault="00C71AE3" w:rsidP="00C71AE3">
                  <w:pPr>
                    <w:rPr>
                      <w:lang w:val="en-US"/>
                    </w:rPr>
                  </w:pPr>
                  <w:sdt>
                    <w:sdtPr>
                      <w:rPr>
                        <w:lang w:val="en-US"/>
                      </w:rPr>
                      <w:id w:val="-10328842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2E9ED373" w14:textId="77777777" w:rsidR="00C71AE3" w:rsidRDefault="00C71AE3" w:rsidP="00C71AE3">
                  <w:pPr>
                    <w:rPr>
                      <w:lang w:val="en-US"/>
                    </w:rPr>
                  </w:pPr>
                  <w:sdt>
                    <w:sdtPr>
                      <w:rPr>
                        <w:lang w:val="en-US"/>
                      </w:rPr>
                      <w:id w:val="-12946744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9112C26" w14:textId="77777777" w:rsidR="00C71AE3" w:rsidRDefault="00C71AE3" w:rsidP="00C71AE3">
                  <w:pPr>
                    <w:rPr>
                      <w:lang w:val="en-US"/>
                    </w:rPr>
                  </w:pPr>
                </w:p>
              </w:tc>
              <w:tc>
                <w:tcPr>
                  <w:tcW w:w="2156" w:type="dxa"/>
                </w:tcPr>
                <w:p w14:paraId="62D7835F" w14:textId="77777777" w:rsidR="00C71AE3" w:rsidRDefault="00C71AE3" w:rsidP="00C71AE3"/>
              </w:tc>
            </w:tr>
          </w:tbl>
          <w:p w14:paraId="4D5D83AA" w14:textId="77777777" w:rsidR="00D1283A" w:rsidRDefault="00D1283A" w:rsidP="00243C1F">
            <w:pPr>
              <w:spacing w:before="80"/>
              <w:rPr>
                <w:lang w:val="en-US"/>
              </w:rPr>
            </w:pPr>
          </w:p>
          <w:p w14:paraId="401AD055" w14:textId="77777777" w:rsidR="00D1283A" w:rsidRDefault="00D1283A" w:rsidP="00243C1F">
            <w:pPr>
              <w:spacing w:before="80"/>
              <w:rPr>
                <w:lang w:val="en-US"/>
              </w:rPr>
            </w:pPr>
          </w:p>
        </w:tc>
      </w:tr>
      <w:tr w:rsidR="00D1283A" w:rsidRPr="00F42A6F" w14:paraId="4C3992DF" w14:textId="77777777" w:rsidTr="008B586D">
        <w:trPr>
          <w:cantSplit/>
          <w:trHeight w:val="269"/>
        </w:trPr>
        <w:tc>
          <w:tcPr>
            <w:tcW w:w="15593" w:type="dxa"/>
            <w:gridSpan w:val="2"/>
          </w:tcPr>
          <w:p w14:paraId="339091E3" w14:textId="77777777" w:rsidR="00D1283A" w:rsidRPr="00BA789F" w:rsidRDefault="00D1283A" w:rsidP="000E035B">
            <w:pPr>
              <w:spacing w:before="80"/>
            </w:pPr>
          </w:p>
        </w:tc>
      </w:tr>
      <w:tr w:rsidR="00D1283A" w:rsidRPr="00F42A6F" w14:paraId="009063A6" w14:textId="77777777" w:rsidTr="00436EB9">
        <w:trPr>
          <w:cantSplit/>
          <w:trHeight w:val="269"/>
        </w:trPr>
        <w:tc>
          <w:tcPr>
            <w:tcW w:w="4962" w:type="dxa"/>
          </w:tcPr>
          <w:p w14:paraId="21D54A13" w14:textId="43D22B75" w:rsidR="00D1283A" w:rsidRDefault="00D1283A" w:rsidP="00243C1F">
            <w:r w:rsidRPr="008E2CC2">
              <w:t>If you reuse existing data, please specify the source, preferably by using a persistent identifier (e.g. DOI, Handle, URL etc.) per dataset or data type</w:t>
            </w:r>
            <w:r>
              <w:t xml:space="preserve">. </w:t>
            </w:r>
            <w:r w:rsidRPr="008E2CC2">
              <w:t xml:space="preserve"> </w:t>
            </w:r>
          </w:p>
        </w:tc>
        <w:tc>
          <w:tcPr>
            <w:tcW w:w="10631" w:type="dxa"/>
          </w:tcPr>
          <w:p w14:paraId="0E87889B" w14:textId="79F33905" w:rsidR="00D1283A" w:rsidRDefault="00243C1F" w:rsidP="00243C1F">
            <w:pPr>
              <w:rPr>
                <w:lang w:val="en-US"/>
              </w:rPr>
            </w:pPr>
            <w:r>
              <w:rPr>
                <w:lang w:val="en-US"/>
              </w:rPr>
              <w:t>I am not reusing existing data.</w:t>
            </w:r>
          </w:p>
        </w:tc>
      </w:tr>
      <w:tr w:rsidR="00D1283A" w:rsidRPr="00F42A6F" w14:paraId="566E954B" w14:textId="77777777" w:rsidTr="00436EB9">
        <w:trPr>
          <w:cantSplit/>
          <w:trHeight w:val="269"/>
        </w:trPr>
        <w:tc>
          <w:tcPr>
            <w:tcW w:w="4962" w:type="dxa"/>
          </w:tcPr>
          <w:p w14:paraId="3E4B99C4" w14:textId="77777777" w:rsidR="00D1283A" w:rsidRPr="008E2CC2" w:rsidRDefault="00D1283A" w:rsidP="00243C1F">
            <w:r w:rsidRPr="0036197D">
              <w:t xml:space="preserve">Are there any ethical issues concerning the creation and/or use of the data </w:t>
            </w:r>
            <w:r>
              <w:br/>
            </w:r>
            <w:r w:rsidRPr="0036197D">
              <w:t xml:space="preserve">(e.g. experiments on humans or animals, dual use)? </w:t>
            </w:r>
            <w:r>
              <w:t>If so, please d</w:t>
            </w:r>
            <w:r w:rsidRPr="0036197D">
              <w:t xml:space="preserve">escribe these issues </w:t>
            </w:r>
            <w:r>
              <w:t>further and</w:t>
            </w:r>
            <w:r w:rsidRPr="0036197D">
              <w:t xml:space="preserve"> refer to specific datasets </w:t>
            </w:r>
            <w:r>
              <w:t xml:space="preserve">or data types </w:t>
            </w:r>
            <w:r w:rsidRPr="0036197D">
              <w:t>when appropriate.</w:t>
            </w:r>
          </w:p>
        </w:tc>
        <w:tc>
          <w:tcPr>
            <w:tcW w:w="10631" w:type="dxa"/>
          </w:tcPr>
          <w:p w14:paraId="7556D276" w14:textId="77777777" w:rsidR="00D1283A" w:rsidRPr="00250516" w:rsidRDefault="00800610" w:rsidP="00243C1F">
            <w:pPr>
              <w:rPr>
                <w:lang w:val="en-US"/>
              </w:rPr>
            </w:pPr>
            <w:sdt>
              <w:sdtPr>
                <w:rPr>
                  <w:lang w:val="en-US"/>
                </w:rPr>
                <w:id w:val="1171060205"/>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Yes, human subject </w:t>
            </w:r>
            <w:proofErr w:type="gramStart"/>
            <w:r w:rsidR="00D1283A">
              <w:rPr>
                <w:lang w:val="en-US"/>
              </w:rPr>
              <w:t>data</w:t>
            </w:r>
            <w:proofErr w:type="gramEnd"/>
          </w:p>
          <w:p w14:paraId="1ED4F181" w14:textId="77777777" w:rsidR="00D1283A" w:rsidRDefault="00800610" w:rsidP="00243C1F">
            <w:pPr>
              <w:rPr>
                <w:lang w:val="en-US"/>
              </w:rPr>
            </w:pPr>
            <w:sdt>
              <w:sdtPr>
                <w:rPr>
                  <w:lang w:val="en-US"/>
                </w:rPr>
                <w:id w:val="-463281363"/>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sidRPr="00250516">
              <w:rPr>
                <w:lang w:val="en-US"/>
              </w:rPr>
              <w:t xml:space="preserve"> </w:t>
            </w:r>
            <w:r w:rsidR="00D1283A">
              <w:rPr>
                <w:lang w:val="en-US"/>
              </w:rPr>
              <w:t xml:space="preserve">Yes, animal </w:t>
            </w:r>
            <w:proofErr w:type="gramStart"/>
            <w:r w:rsidR="00D1283A">
              <w:rPr>
                <w:lang w:val="en-US"/>
              </w:rPr>
              <w:t>data</w:t>
            </w:r>
            <w:proofErr w:type="gramEnd"/>
          </w:p>
          <w:p w14:paraId="6A41A645" w14:textId="77777777" w:rsidR="00D1283A" w:rsidRDefault="00800610" w:rsidP="00243C1F">
            <w:pPr>
              <w:rPr>
                <w:lang w:val="en-US"/>
              </w:rPr>
            </w:pPr>
            <w:sdt>
              <w:sdtPr>
                <w:rPr>
                  <w:lang w:val="en-US"/>
                </w:rPr>
                <w:id w:val="-1886558836"/>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Yes, dual </w:t>
            </w:r>
            <w:proofErr w:type="gramStart"/>
            <w:r w:rsidR="00D1283A">
              <w:rPr>
                <w:lang w:val="en-US"/>
              </w:rPr>
              <w:t>use</w:t>
            </w:r>
            <w:proofErr w:type="gramEnd"/>
            <w:r w:rsidR="00D1283A">
              <w:rPr>
                <w:lang w:val="en-US"/>
              </w:rPr>
              <w:t xml:space="preserve"> </w:t>
            </w:r>
          </w:p>
          <w:p w14:paraId="73949F0C" w14:textId="44C45587" w:rsidR="00D1283A" w:rsidRDefault="00800610" w:rsidP="00243C1F">
            <w:pPr>
              <w:rPr>
                <w:lang w:val="en-US"/>
              </w:rPr>
            </w:pPr>
            <w:sdt>
              <w:sdtPr>
                <w:rPr>
                  <w:lang w:val="en-US"/>
                </w:rPr>
                <w:id w:val="366645960"/>
                <w14:checkbox>
                  <w14:checked w14:val="1"/>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D1283A">
              <w:rPr>
                <w:lang w:val="en-US"/>
              </w:rPr>
              <w:t xml:space="preserve"> No</w:t>
            </w:r>
          </w:p>
          <w:p w14:paraId="27A68479" w14:textId="77777777" w:rsidR="00D1283A" w:rsidRDefault="00D1283A" w:rsidP="00243C1F">
            <w:pPr>
              <w:rPr>
                <w:lang w:val="en-US"/>
              </w:rPr>
            </w:pPr>
            <w:r>
              <w:rPr>
                <w:lang w:val="en-US"/>
              </w:rPr>
              <w:t>If yes, please describe:</w:t>
            </w:r>
          </w:p>
          <w:p w14:paraId="1B563CFE" w14:textId="77777777" w:rsidR="00D1283A" w:rsidRDefault="00D1283A" w:rsidP="00243C1F">
            <w:pPr>
              <w:rPr>
                <w:lang w:val="en-US"/>
              </w:rPr>
            </w:pPr>
          </w:p>
        </w:tc>
      </w:tr>
      <w:tr w:rsidR="00D1283A" w:rsidRPr="00F42A6F" w14:paraId="02F7BF56" w14:textId="77777777" w:rsidTr="00436EB9">
        <w:trPr>
          <w:cantSplit/>
          <w:trHeight w:val="269"/>
        </w:trPr>
        <w:tc>
          <w:tcPr>
            <w:tcW w:w="4962" w:type="dxa"/>
          </w:tcPr>
          <w:p w14:paraId="6B6240D9" w14:textId="722DD3F8" w:rsidR="00D1283A" w:rsidRPr="00184DDE" w:rsidRDefault="00D1283A" w:rsidP="00243C1F">
            <w:pPr>
              <w:jc w:val="both"/>
            </w:pPr>
            <w:r w:rsidRPr="0036197D">
              <w:t>Will you process personal</w:t>
            </w:r>
            <w:r w:rsidRPr="0036197D">
              <w:rPr>
                <w:i/>
                <w:iCs/>
              </w:rPr>
              <w:t xml:space="preserve"> </w:t>
            </w:r>
            <w:r w:rsidRPr="006A7E41">
              <w:rPr>
                <w:iCs/>
              </w:rPr>
              <w:t>data</w:t>
            </w:r>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t>. If available, add the reference to your file in your host institution's privacy register.</w:t>
            </w:r>
          </w:p>
        </w:tc>
        <w:tc>
          <w:tcPr>
            <w:tcW w:w="10631" w:type="dxa"/>
          </w:tcPr>
          <w:p w14:paraId="335EC689" w14:textId="77777777" w:rsidR="00D1283A" w:rsidRPr="00250516" w:rsidRDefault="00800610" w:rsidP="00243C1F">
            <w:pPr>
              <w:rPr>
                <w:lang w:val="en-US"/>
              </w:rPr>
            </w:pPr>
            <w:sdt>
              <w:sdtPr>
                <w:rPr>
                  <w:lang w:val="en-US"/>
                </w:rPr>
                <w:id w:val="266666203"/>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Yes</w:t>
            </w:r>
          </w:p>
          <w:p w14:paraId="55F3396E" w14:textId="7150AC67" w:rsidR="00D1283A" w:rsidRDefault="00800610" w:rsidP="00243C1F">
            <w:pPr>
              <w:rPr>
                <w:lang w:val="en-US"/>
              </w:rPr>
            </w:pPr>
            <w:sdt>
              <w:sdtPr>
                <w:rPr>
                  <w:lang w:val="en-US"/>
                </w:rPr>
                <w:id w:val="308687415"/>
                <w14:checkbox>
                  <w14:checked w14:val="1"/>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D1283A" w:rsidRPr="00250516">
              <w:rPr>
                <w:lang w:val="en-US"/>
              </w:rPr>
              <w:t xml:space="preserve"> </w:t>
            </w:r>
            <w:r w:rsidR="00D1283A">
              <w:rPr>
                <w:lang w:val="en-US"/>
              </w:rPr>
              <w:t>No</w:t>
            </w:r>
          </w:p>
          <w:p w14:paraId="6EEF0B9F" w14:textId="77777777" w:rsidR="00D1283A" w:rsidRDefault="00D1283A" w:rsidP="00243C1F">
            <w:pPr>
              <w:rPr>
                <w:lang w:val="en-US"/>
              </w:rPr>
            </w:pPr>
            <w:r>
              <w:rPr>
                <w:lang w:val="en-US"/>
              </w:rPr>
              <w:t>If yes:</w:t>
            </w:r>
          </w:p>
          <w:p w14:paraId="639DCAB8" w14:textId="77777777" w:rsidR="00D1283A" w:rsidRDefault="00D1283A" w:rsidP="00243C1F">
            <w:pPr>
              <w:rPr>
                <w:lang w:val="en-US"/>
              </w:rPr>
            </w:pPr>
          </w:p>
          <w:p w14:paraId="0E244604" w14:textId="77777777" w:rsidR="00D1283A" w:rsidRDefault="00D1283A" w:rsidP="00243C1F">
            <w:pPr>
              <w:rPr>
                <w:lang w:val="en-US"/>
              </w:rPr>
            </w:pPr>
          </w:p>
          <w:p w14:paraId="209EB0F7" w14:textId="77777777" w:rsidR="00D1283A" w:rsidRDefault="00D1283A" w:rsidP="00243C1F">
            <w:pPr>
              <w:rPr>
                <w:lang w:val="en-US"/>
              </w:rPr>
            </w:pPr>
          </w:p>
        </w:tc>
      </w:tr>
      <w:tr w:rsidR="00D1283A" w:rsidRPr="00F42A6F" w14:paraId="7B4AB64B" w14:textId="77777777" w:rsidTr="00436EB9">
        <w:trPr>
          <w:cantSplit/>
          <w:trHeight w:val="269"/>
        </w:trPr>
        <w:tc>
          <w:tcPr>
            <w:tcW w:w="4962" w:type="dxa"/>
          </w:tcPr>
          <w:p w14:paraId="75740448" w14:textId="77777777" w:rsidR="00D1283A" w:rsidRPr="008E2CC2" w:rsidRDefault="00D1283A" w:rsidP="00243C1F">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ED52748" w14:textId="77777777" w:rsidR="00D1283A" w:rsidRPr="00250516" w:rsidRDefault="00800610" w:rsidP="00243C1F">
            <w:pPr>
              <w:rPr>
                <w:lang w:val="en-US"/>
              </w:rPr>
            </w:pPr>
            <w:sdt>
              <w:sdtPr>
                <w:rPr>
                  <w:lang w:val="en-US"/>
                </w:rPr>
                <w:id w:val="-955715386"/>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Yes</w:t>
            </w:r>
          </w:p>
          <w:p w14:paraId="5250DFEE" w14:textId="4D17E5C1" w:rsidR="00D1283A" w:rsidRDefault="00800610" w:rsidP="00243C1F">
            <w:pPr>
              <w:rPr>
                <w:lang w:val="en-US"/>
              </w:rPr>
            </w:pPr>
            <w:sdt>
              <w:sdtPr>
                <w:rPr>
                  <w:lang w:val="en-US"/>
                </w:rPr>
                <w:id w:val="1126897889"/>
                <w14:checkbox>
                  <w14:checked w14:val="1"/>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D1283A">
              <w:rPr>
                <w:lang w:val="en-US"/>
              </w:rPr>
              <w:t xml:space="preserve"> No</w:t>
            </w:r>
          </w:p>
          <w:p w14:paraId="03AB8129" w14:textId="77777777" w:rsidR="00D1283A" w:rsidRDefault="00D1283A" w:rsidP="00243C1F">
            <w:pPr>
              <w:rPr>
                <w:lang w:val="en-US"/>
              </w:rPr>
            </w:pPr>
            <w:r>
              <w:rPr>
                <w:lang w:val="en-US"/>
              </w:rPr>
              <w:t xml:space="preserve">If yes, please comment: </w:t>
            </w:r>
          </w:p>
          <w:p w14:paraId="6586B13F" w14:textId="77777777" w:rsidR="00D1283A" w:rsidRDefault="00D1283A" w:rsidP="00243C1F">
            <w:pPr>
              <w:rPr>
                <w:lang w:val="en-US"/>
              </w:rPr>
            </w:pPr>
          </w:p>
        </w:tc>
      </w:tr>
      <w:tr w:rsidR="00D1283A" w:rsidRPr="00F42A6F" w14:paraId="096388A2" w14:textId="77777777" w:rsidTr="00436EB9">
        <w:trPr>
          <w:cantSplit/>
          <w:trHeight w:val="269"/>
        </w:trPr>
        <w:tc>
          <w:tcPr>
            <w:tcW w:w="4962" w:type="dxa"/>
          </w:tcPr>
          <w:p w14:paraId="7C405779" w14:textId="77777777" w:rsidR="00D1283A" w:rsidRPr="008E2CC2" w:rsidRDefault="00D1283A" w:rsidP="00243C1F">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B68C34E" w14:textId="77777777" w:rsidR="00D1283A" w:rsidRPr="00250516" w:rsidRDefault="00800610" w:rsidP="00243C1F">
            <w:pPr>
              <w:rPr>
                <w:lang w:val="en-US"/>
              </w:rPr>
            </w:pPr>
            <w:sdt>
              <w:sdtPr>
                <w:rPr>
                  <w:lang w:val="en-US"/>
                </w:rPr>
                <w:id w:val="1533380235"/>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Yes</w:t>
            </w:r>
          </w:p>
          <w:p w14:paraId="0D19550A" w14:textId="6EC4E15E" w:rsidR="00D1283A" w:rsidRDefault="00800610" w:rsidP="00243C1F">
            <w:pPr>
              <w:rPr>
                <w:lang w:val="en-US"/>
              </w:rPr>
            </w:pPr>
            <w:sdt>
              <w:sdtPr>
                <w:rPr>
                  <w:lang w:val="en-US"/>
                </w:rPr>
                <w:id w:val="-755433304"/>
                <w14:checkbox>
                  <w14:checked w14:val="1"/>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D1283A">
              <w:rPr>
                <w:lang w:val="en-US"/>
              </w:rPr>
              <w:t xml:space="preserve"> No</w:t>
            </w:r>
          </w:p>
          <w:p w14:paraId="1FE021F9" w14:textId="77777777" w:rsidR="00D1283A" w:rsidRDefault="00D1283A" w:rsidP="00243C1F">
            <w:pPr>
              <w:rPr>
                <w:lang w:val="en-US"/>
              </w:rPr>
            </w:pPr>
            <w:r>
              <w:rPr>
                <w:lang w:val="en-US"/>
              </w:rPr>
              <w:t xml:space="preserve">If yes, please explain: </w:t>
            </w:r>
          </w:p>
          <w:p w14:paraId="74840FEA" w14:textId="77777777" w:rsidR="00D1283A" w:rsidRDefault="00D1283A" w:rsidP="00243C1F">
            <w:pPr>
              <w:rPr>
                <w:lang w:val="en-US"/>
              </w:rPr>
            </w:pPr>
          </w:p>
        </w:tc>
      </w:tr>
      <w:tr w:rsidR="00D1283A" w:rsidRPr="00F42A6F" w14:paraId="07CD1AA3" w14:textId="77777777" w:rsidTr="00436EB9">
        <w:trPr>
          <w:cantSplit/>
          <w:trHeight w:val="269"/>
        </w:trPr>
        <w:tc>
          <w:tcPr>
            <w:tcW w:w="4962" w:type="dxa"/>
          </w:tcPr>
          <w:p w14:paraId="4A7D75A9" w14:textId="77777777" w:rsidR="00D1283A" w:rsidRPr="008E2CC2" w:rsidRDefault="00D1283A" w:rsidP="00243C1F">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4A17A0D2" w14:textId="2878A4A0" w:rsidR="00D1283A" w:rsidRPr="00250516" w:rsidRDefault="00800610" w:rsidP="00243C1F">
            <w:pPr>
              <w:rPr>
                <w:lang w:val="en-US"/>
              </w:rPr>
            </w:pPr>
            <w:sdt>
              <w:sdtPr>
                <w:rPr>
                  <w:lang w:val="en-US"/>
                </w:rPr>
                <w:id w:val="1639530547"/>
                <w14:checkbox>
                  <w14:checked w14:val="0"/>
                  <w14:checkedState w14:val="2612" w14:font="MS Gothic"/>
                  <w14:uncheckedState w14:val="2610" w14:font="MS Gothic"/>
                </w14:checkbox>
              </w:sdtPr>
              <w:sdtEndPr/>
              <w:sdtContent>
                <w:r w:rsidR="00D5252D">
                  <w:rPr>
                    <w:rFonts w:ascii="MS Gothic" w:eastAsia="MS Gothic" w:hAnsi="MS Gothic" w:hint="eastAsia"/>
                    <w:lang w:val="en-US"/>
                  </w:rPr>
                  <w:t>☐</w:t>
                </w:r>
              </w:sdtContent>
            </w:sdt>
            <w:r w:rsidR="00D1283A">
              <w:rPr>
                <w:lang w:val="en-US"/>
              </w:rPr>
              <w:t xml:space="preserve"> Yes</w:t>
            </w:r>
          </w:p>
          <w:p w14:paraId="07817C9F" w14:textId="40236ECF" w:rsidR="00D1283A" w:rsidRDefault="00800610" w:rsidP="00243C1F">
            <w:pPr>
              <w:rPr>
                <w:lang w:val="en-US"/>
              </w:rPr>
            </w:pPr>
            <w:sdt>
              <w:sdtPr>
                <w:rPr>
                  <w:lang w:val="en-US"/>
                </w:rPr>
                <w:id w:val="1018036039"/>
                <w14:checkbox>
                  <w14:checked w14:val="1"/>
                  <w14:checkedState w14:val="2612" w14:font="MS Gothic"/>
                  <w14:uncheckedState w14:val="2610" w14:font="MS Gothic"/>
                </w14:checkbox>
              </w:sdtPr>
              <w:sdtEndPr/>
              <w:sdtContent>
                <w:r w:rsidR="00D5252D">
                  <w:rPr>
                    <w:rFonts w:ascii="MS Gothic" w:eastAsia="MS Gothic" w:hAnsi="MS Gothic" w:hint="eastAsia"/>
                    <w:lang w:val="en-US"/>
                  </w:rPr>
                  <w:t>☒</w:t>
                </w:r>
              </w:sdtContent>
            </w:sdt>
            <w:r w:rsidR="00D1283A">
              <w:rPr>
                <w:lang w:val="en-US"/>
              </w:rPr>
              <w:t xml:space="preserve"> No</w:t>
            </w:r>
          </w:p>
          <w:p w14:paraId="0D969B8F" w14:textId="6F6CB057" w:rsidR="00D1283A" w:rsidRDefault="00D1283A" w:rsidP="00243C1F">
            <w:pPr>
              <w:rPr>
                <w:i/>
                <w:iCs/>
                <w:lang w:val="en-US"/>
              </w:rPr>
            </w:pPr>
            <w:r>
              <w:rPr>
                <w:lang w:val="en-US"/>
              </w:rPr>
              <w:t xml:space="preserve">If yes, please explain: </w:t>
            </w:r>
          </w:p>
          <w:p w14:paraId="65DA6E7A" w14:textId="77777777" w:rsidR="00D1283A" w:rsidRDefault="00D1283A" w:rsidP="00243C1F">
            <w:pPr>
              <w:rPr>
                <w:lang w:val="en-US"/>
              </w:rPr>
            </w:pPr>
          </w:p>
        </w:tc>
      </w:tr>
    </w:tbl>
    <w:p w14:paraId="62838A4C" w14:textId="77777777" w:rsidR="00171BFB" w:rsidRDefault="00171BFB" w:rsidP="00243C1F"/>
    <w:p w14:paraId="7AB01317" w14:textId="0C0A1366" w:rsidR="00171BFB" w:rsidRDefault="000E035B" w:rsidP="00243C1F">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57444132" w14:paraId="17BEC31C" w14:textId="77777777" w:rsidTr="005E32FD">
        <w:trPr>
          <w:cantSplit/>
          <w:trHeight w:val="269"/>
        </w:trPr>
        <w:tc>
          <w:tcPr>
            <w:tcW w:w="15593" w:type="dxa"/>
            <w:gridSpan w:val="2"/>
            <w:shd w:val="clear" w:color="auto" w:fill="5B9BD5" w:themeFill="accent5"/>
          </w:tcPr>
          <w:p w14:paraId="4FD94A6C" w14:textId="77777777" w:rsidR="00877A71" w:rsidRPr="00184DDE" w:rsidRDefault="00171BFB" w:rsidP="00243C1F">
            <w:pPr>
              <w:pStyle w:val="ListParagraph"/>
              <w:numPr>
                <w:ilvl w:val="0"/>
                <w:numId w:val="22"/>
              </w:numPr>
              <w:jc w:val="center"/>
              <w:rPr>
                <w:b/>
              </w:rPr>
            </w:pPr>
            <w:r>
              <w:rPr>
                <w:b/>
                <w:bCs/>
              </w:rPr>
              <w:lastRenderedPageBreak/>
              <w:t>Documentation and Metadata</w:t>
            </w:r>
          </w:p>
          <w:p w14:paraId="5E08EED1" w14:textId="77777777" w:rsidR="00184DDE" w:rsidRPr="00AB71F6" w:rsidRDefault="00184DDE" w:rsidP="00243C1F">
            <w:pPr>
              <w:pStyle w:val="ListParagraph"/>
              <w:ind w:left="1080"/>
              <w:rPr>
                <w:b/>
              </w:rPr>
            </w:pPr>
          </w:p>
        </w:tc>
      </w:tr>
      <w:tr w:rsidR="002300DE" w14:paraId="36229AFE" w14:textId="77777777" w:rsidTr="00436EB9">
        <w:trPr>
          <w:cantSplit/>
          <w:trHeight w:val="269"/>
        </w:trPr>
        <w:tc>
          <w:tcPr>
            <w:tcW w:w="4962" w:type="dxa"/>
            <w:shd w:val="clear" w:color="auto" w:fill="FFFFFF" w:themeFill="background1"/>
          </w:tcPr>
          <w:p w14:paraId="0C4FD454" w14:textId="77777777" w:rsidR="00CA2D12" w:rsidRPr="00CA2D12" w:rsidRDefault="003004C8" w:rsidP="00243C1F">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D91551B" w14:textId="77777777" w:rsidR="00CA2D12" w:rsidRPr="00CA2D12" w:rsidRDefault="00CA2D12" w:rsidP="00243C1F">
            <w:pPr>
              <w:jc w:val="both"/>
              <w:rPr>
                <w:i/>
              </w:rPr>
            </w:pPr>
          </w:p>
        </w:tc>
        <w:tc>
          <w:tcPr>
            <w:tcW w:w="10631" w:type="dxa"/>
            <w:shd w:val="clear" w:color="auto" w:fill="FFFFFF" w:themeFill="background1"/>
          </w:tcPr>
          <w:p w14:paraId="452256AB" w14:textId="2DB9BD82" w:rsidR="00CA2D12" w:rsidRDefault="00F8109B" w:rsidP="00243C1F">
            <w:pPr>
              <w:pStyle w:val="ListParagraph"/>
              <w:rPr>
                <w:b/>
                <w:bCs/>
              </w:rPr>
            </w:pPr>
            <w:r>
              <w:rPr>
                <w:b/>
                <w:bCs/>
              </w:rPr>
              <w:t xml:space="preserve">Experimental data will be saved in folders named with the day it was acquired with the following convention: </w:t>
            </w:r>
            <w:r w:rsidR="00B12715">
              <w:rPr>
                <w:b/>
                <w:bCs/>
              </w:rPr>
              <w:t>YYYYMMDD. In each day there w</w:t>
            </w:r>
            <w:r w:rsidR="00A06FD8">
              <w:rPr>
                <w:b/>
                <w:bCs/>
              </w:rPr>
              <w:t xml:space="preserve">ill be a folder for each experiment, named accordingly. Inside each experiment folder there will be a folder for the Electrophysiology data (AXON_DATA) and a folder with the Microscopy Data (NIKON_DATA). And inside of each </w:t>
            </w:r>
            <w:r w:rsidR="00BA4011">
              <w:rPr>
                <w:b/>
                <w:bCs/>
              </w:rPr>
              <w:t xml:space="preserve">folder, the corresponding </w:t>
            </w:r>
            <w:r w:rsidR="00D55FB7">
              <w:rPr>
                <w:b/>
                <w:bCs/>
              </w:rPr>
              <w:t xml:space="preserve">raw data files. </w:t>
            </w:r>
            <w:proofErr w:type="gramStart"/>
            <w:r w:rsidR="00D55FB7">
              <w:rPr>
                <w:b/>
                <w:bCs/>
              </w:rPr>
              <w:t>Also</w:t>
            </w:r>
            <w:proofErr w:type="gramEnd"/>
            <w:r w:rsidR="00D55FB7">
              <w:rPr>
                <w:b/>
                <w:bCs/>
              </w:rPr>
              <w:t xml:space="preserve"> inside the experiment folder there will be a metadata.rtf file explaining the conditions of the experiment. </w:t>
            </w:r>
            <w:r w:rsidR="00FE535E">
              <w:rPr>
                <w:b/>
                <w:bCs/>
              </w:rPr>
              <w:t>An example of the</w:t>
            </w:r>
            <w:r w:rsidR="00A21F75">
              <w:rPr>
                <w:b/>
                <w:bCs/>
              </w:rPr>
              <w:t xml:space="preserve"> structured</w:t>
            </w:r>
            <w:r w:rsidR="00FE535E">
              <w:rPr>
                <w:b/>
                <w:bCs/>
              </w:rPr>
              <w:t xml:space="preserve"> data would be like this:</w:t>
            </w:r>
          </w:p>
          <w:p w14:paraId="7708A765" w14:textId="77777777" w:rsidR="00FE535E" w:rsidRDefault="00FE535E" w:rsidP="00243C1F">
            <w:pPr>
              <w:pStyle w:val="ListParagraph"/>
              <w:rPr>
                <w:b/>
                <w:bCs/>
              </w:rPr>
            </w:pPr>
          </w:p>
          <w:p w14:paraId="1E995B1B" w14:textId="77777777" w:rsidR="00FE535E" w:rsidRPr="00511280" w:rsidRDefault="00FE535E" w:rsidP="00243C1F">
            <w:pPr>
              <w:pStyle w:val="ListParagraph"/>
              <w:rPr>
                <w:rFonts w:ascii="Cascadia Code" w:hAnsi="Cascadia Code"/>
              </w:rPr>
            </w:pPr>
            <w:r w:rsidRPr="00511280">
              <w:rPr>
                <w:rFonts w:ascii="Cascadia Code" w:hAnsi="Cascadia Code"/>
              </w:rPr>
              <w:t>20240312</w:t>
            </w:r>
          </w:p>
          <w:p w14:paraId="5783EFB6" w14:textId="77777777" w:rsidR="002368F7" w:rsidRPr="00511280" w:rsidRDefault="002368F7" w:rsidP="00243C1F">
            <w:pPr>
              <w:pStyle w:val="ListParagraph"/>
              <w:rPr>
                <w:rFonts w:ascii="Cascadia Code" w:hAnsi="Cascadia Code"/>
              </w:rPr>
            </w:pPr>
            <w:r w:rsidRPr="00511280">
              <w:rPr>
                <w:rFonts w:ascii="Cascadia Code" w:hAnsi="Cascadia Code"/>
              </w:rPr>
              <w:t>20240313</w:t>
            </w:r>
          </w:p>
          <w:p w14:paraId="0B93A431" w14:textId="0FA750B0" w:rsidR="002368F7" w:rsidRDefault="0014627B" w:rsidP="00243C1F">
            <w:pPr>
              <w:pStyle w:val="ListParagraph"/>
              <w:rPr>
                <w:rFonts w:ascii="Cascadia Code" w:hAnsi="Cascadia Code" w:cs="Arial"/>
                <w:shd w:val="clear" w:color="auto" w:fill="FFFFFF"/>
              </w:rPr>
            </w:pPr>
            <w:r w:rsidRPr="00511280">
              <w:rPr>
                <w:rFonts w:ascii="Cascadia Code" w:hAnsi="Cascadia Code" w:cs="Arial"/>
                <w:shd w:val="clear" w:color="auto" w:fill="FFFFFF"/>
              </w:rPr>
              <w:t>└</w:t>
            </w:r>
            <w:r w:rsidR="00C67E2B" w:rsidRPr="00C67E2B">
              <w:rPr>
                <w:rFonts w:ascii="Cascadia Code" w:hAnsi="Cascadia Code" w:cs="Arial"/>
                <w:shd w:val="clear" w:color="auto" w:fill="FFFFFF"/>
              </w:rPr>
              <w:t>┬</w:t>
            </w:r>
            <w:r w:rsidR="006D05A8" w:rsidRPr="00511280">
              <w:rPr>
                <w:rFonts w:ascii="Cascadia Code" w:hAnsi="Cascadia Code" w:cs="Arial"/>
                <w:shd w:val="clear" w:color="auto" w:fill="FFFFFF"/>
              </w:rPr>
              <w:t>─</w:t>
            </w:r>
            <w:r w:rsidR="00511280" w:rsidRPr="00511280">
              <w:rPr>
                <w:rFonts w:ascii="Cascadia Code" w:hAnsi="Cascadia Code" w:cs="Arial"/>
                <w:shd w:val="clear" w:color="auto" w:fill="FFFFFF"/>
              </w:rPr>
              <w:t xml:space="preserve"> Experiment1</w:t>
            </w:r>
          </w:p>
          <w:p w14:paraId="63F4EB2B" w14:textId="795A6BEA" w:rsidR="00C67E2B" w:rsidRDefault="00C67E2B" w:rsidP="00243C1F">
            <w:pPr>
              <w:pStyle w:val="ListParagraph"/>
              <w:rPr>
                <w:b/>
                <w:bCs/>
              </w:rPr>
            </w:pPr>
            <w:r>
              <w:rPr>
                <w:rFonts w:ascii="Cascadia Code" w:hAnsi="Cascadia Code" w:cs="Arial"/>
                <w:shd w:val="clear" w:color="auto" w:fill="FFFFFF"/>
              </w:rPr>
              <w:t xml:space="preserve"> </w:t>
            </w:r>
            <w:r w:rsidR="00812875" w:rsidRPr="00812875">
              <w:rPr>
                <w:rFonts w:ascii="Cascadia Code" w:hAnsi="Cascadia Code" w:cs="Arial"/>
                <w:shd w:val="clear" w:color="auto" w:fill="FFFFFF"/>
              </w:rPr>
              <w:t>├</w:t>
            </w:r>
            <w:r w:rsidR="006D05A8" w:rsidRPr="00511280">
              <w:rPr>
                <w:rFonts w:ascii="Cascadia Code" w:hAnsi="Cascadia Code" w:cs="Arial"/>
                <w:shd w:val="clear" w:color="auto" w:fill="FFFFFF"/>
              </w:rPr>
              <w:t>─</w:t>
            </w:r>
            <w:r w:rsidR="00812875" w:rsidRPr="00C67E2B">
              <w:rPr>
                <w:rFonts w:ascii="Cascadia Code" w:hAnsi="Cascadia Code" w:cs="Arial"/>
                <w:shd w:val="clear" w:color="auto" w:fill="FFFFFF"/>
              </w:rPr>
              <w:t>┬</w:t>
            </w:r>
            <w:r w:rsidR="006D05A8" w:rsidRPr="00511280">
              <w:rPr>
                <w:rFonts w:ascii="Cascadia Code" w:hAnsi="Cascadia Code" w:cs="Arial"/>
                <w:shd w:val="clear" w:color="auto" w:fill="FFFFFF"/>
              </w:rPr>
              <w:t>─</w:t>
            </w:r>
            <w:r>
              <w:rPr>
                <w:rFonts w:ascii="Cascadia Code" w:hAnsi="Cascadia Code" w:cs="Arial"/>
                <w:shd w:val="clear" w:color="auto" w:fill="FFFFFF"/>
              </w:rPr>
              <w:t xml:space="preserve"> </w:t>
            </w:r>
            <w:r>
              <w:rPr>
                <w:b/>
                <w:bCs/>
              </w:rPr>
              <w:t>NIKON_DATA</w:t>
            </w:r>
          </w:p>
          <w:p w14:paraId="39EE74BF" w14:textId="403933E5" w:rsidR="00812875" w:rsidRDefault="006D05A8" w:rsidP="00243C1F">
            <w:pPr>
              <w:pStyle w:val="ListParagraph"/>
              <w:rPr>
                <w:b/>
                <w:bCs/>
              </w:rPr>
            </w:pPr>
            <w:r>
              <w:rPr>
                <w:rFonts w:ascii="Cascadia Code" w:hAnsi="Cascadia Code" w:cs="Arial"/>
                <w:shd w:val="clear" w:color="auto" w:fill="FFFFFF"/>
              </w:rPr>
              <w:t xml:space="preserve"> </w:t>
            </w:r>
            <w:r w:rsidRPr="006D05A8">
              <w:rPr>
                <w:rFonts w:ascii="Cascadia Code" w:hAnsi="Cascadia Code" w:cs="Arial"/>
                <w:shd w:val="clear" w:color="auto" w:fill="FFFFFF"/>
              </w:rPr>
              <w:t>│</w:t>
            </w:r>
            <w:r>
              <w:rPr>
                <w:rFonts w:ascii="Cascadia Code" w:hAnsi="Cascadia Code" w:cs="Arial"/>
                <w:shd w:val="clear" w:color="auto" w:fill="FFFFFF"/>
              </w:rPr>
              <w:t xml:space="preserve"> </w:t>
            </w:r>
            <w:r w:rsidR="00812875" w:rsidRPr="00511280">
              <w:rPr>
                <w:rFonts w:ascii="Cascadia Code" w:hAnsi="Cascadia Code" w:cs="Arial"/>
                <w:shd w:val="clear" w:color="auto" w:fill="FFFFFF"/>
              </w:rPr>
              <w:t>└</w:t>
            </w:r>
            <w:r w:rsidRPr="00511280">
              <w:rPr>
                <w:rFonts w:ascii="Cascadia Code" w:hAnsi="Cascadia Code" w:cs="Arial"/>
                <w:shd w:val="clear" w:color="auto" w:fill="FFFFFF"/>
              </w:rPr>
              <w:t>───</w:t>
            </w:r>
            <w:r>
              <w:rPr>
                <w:rFonts w:ascii="Cascadia Code" w:hAnsi="Cascadia Code" w:cs="Arial"/>
                <w:shd w:val="clear" w:color="auto" w:fill="FFFFFF"/>
              </w:rPr>
              <w:t xml:space="preserve"> </w:t>
            </w:r>
            <w:proofErr w:type="spellStart"/>
            <w:r w:rsidR="00A21F75">
              <w:rPr>
                <w:rFonts w:ascii="Cascadia Code" w:hAnsi="Cascadia Code" w:cs="Arial"/>
                <w:shd w:val="clear" w:color="auto" w:fill="FFFFFF"/>
              </w:rPr>
              <w:t>data.tif</w:t>
            </w:r>
            <w:proofErr w:type="spellEnd"/>
          </w:p>
          <w:p w14:paraId="7143DECB" w14:textId="0FCEFD3D" w:rsidR="00C67E2B" w:rsidRDefault="00C67E2B" w:rsidP="00243C1F">
            <w:pPr>
              <w:pStyle w:val="ListParagraph"/>
              <w:rPr>
                <w:b/>
                <w:bCs/>
              </w:rPr>
            </w:pPr>
            <w:r>
              <w:rPr>
                <w:rFonts w:ascii="Cascadia Code" w:hAnsi="Cascadia Code" w:cs="Arial"/>
                <w:shd w:val="clear" w:color="auto" w:fill="FFFFFF"/>
              </w:rPr>
              <w:t xml:space="preserve"> </w:t>
            </w:r>
            <w:r w:rsidR="00812875" w:rsidRPr="00812875">
              <w:rPr>
                <w:rFonts w:ascii="Cascadia Code" w:hAnsi="Cascadia Code" w:cs="Arial"/>
                <w:shd w:val="clear" w:color="auto" w:fill="FFFFFF"/>
              </w:rPr>
              <w:t>├</w:t>
            </w:r>
            <w:r w:rsidRPr="00511280">
              <w:rPr>
                <w:rFonts w:ascii="Cascadia Code" w:hAnsi="Cascadia Code" w:cs="Arial"/>
                <w:shd w:val="clear" w:color="auto" w:fill="FFFFFF"/>
              </w:rPr>
              <w:t>─</w:t>
            </w:r>
            <w:r w:rsidR="006D05A8" w:rsidRPr="00C67E2B">
              <w:rPr>
                <w:rFonts w:ascii="Cascadia Code" w:hAnsi="Cascadia Code" w:cs="Arial"/>
                <w:shd w:val="clear" w:color="auto" w:fill="FFFFFF"/>
              </w:rPr>
              <w:t>┬</w:t>
            </w:r>
            <w:r w:rsidR="006D05A8" w:rsidRPr="00511280">
              <w:rPr>
                <w:rFonts w:ascii="Cascadia Code" w:hAnsi="Cascadia Code" w:cs="Arial"/>
                <w:shd w:val="clear" w:color="auto" w:fill="FFFFFF"/>
              </w:rPr>
              <w:t>─</w:t>
            </w:r>
            <w:r>
              <w:rPr>
                <w:rFonts w:ascii="Cascadia Code" w:hAnsi="Cascadia Code" w:cs="Arial"/>
                <w:shd w:val="clear" w:color="auto" w:fill="FFFFFF"/>
              </w:rPr>
              <w:t xml:space="preserve"> </w:t>
            </w:r>
            <w:r>
              <w:rPr>
                <w:b/>
                <w:bCs/>
              </w:rPr>
              <w:t>AXON</w:t>
            </w:r>
            <w:r>
              <w:rPr>
                <w:b/>
                <w:bCs/>
              </w:rPr>
              <w:t>_DATA</w:t>
            </w:r>
          </w:p>
          <w:p w14:paraId="588AE9DB" w14:textId="382932AA" w:rsidR="006D05A8" w:rsidRPr="006D05A8" w:rsidRDefault="006D05A8" w:rsidP="006D05A8">
            <w:pPr>
              <w:pStyle w:val="ListParagraph"/>
              <w:rPr>
                <w:b/>
                <w:bCs/>
              </w:rPr>
            </w:pPr>
            <w:r>
              <w:rPr>
                <w:rFonts w:ascii="Cascadia Code" w:hAnsi="Cascadia Code" w:cs="Arial"/>
                <w:shd w:val="clear" w:color="auto" w:fill="FFFFFF"/>
              </w:rPr>
              <w:t xml:space="preserve"> </w:t>
            </w:r>
            <w:r w:rsidRPr="006D05A8">
              <w:rPr>
                <w:rFonts w:ascii="Cascadia Code" w:hAnsi="Cascadia Code" w:cs="Arial"/>
                <w:shd w:val="clear" w:color="auto" w:fill="FFFFFF"/>
              </w:rPr>
              <w:t>│</w:t>
            </w:r>
            <w:r>
              <w:rPr>
                <w:rFonts w:ascii="Cascadia Code" w:hAnsi="Cascadia Code" w:cs="Arial"/>
                <w:shd w:val="clear" w:color="auto" w:fill="FFFFFF"/>
              </w:rPr>
              <w:t xml:space="preserve"> </w:t>
            </w:r>
            <w:r w:rsidRPr="00511280">
              <w:rPr>
                <w:rFonts w:ascii="Cascadia Code" w:hAnsi="Cascadia Code" w:cs="Arial"/>
                <w:shd w:val="clear" w:color="auto" w:fill="FFFFFF"/>
              </w:rPr>
              <w:t>└───</w:t>
            </w:r>
            <w:r w:rsidR="00A21F75">
              <w:rPr>
                <w:rFonts w:ascii="Cascadia Code" w:hAnsi="Cascadia Code" w:cs="Arial"/>
                <w:shd w:val="clear" w:color="auto" w:fill="FFFFFF"/>
              </w:rPr>
              <w:t xml:space="preserve"> </w:t>
            </w:r>
            <w:proofErr w:type="spellStart"/>
            <w:r w:rsidR="00A21F75">
              <w:rPr>
                <w:rFonts w:ascii="Cascadia Code" w:hAnsi="Cascadia Code" w:cs="Arial"/>
                <w:shd w:val="clear" w:color="auto" w:fill="FFFFFF"/>
              </w:rPr>
              <w:t>data.abf</w:t>
            </w:r>
            <w:proofErr w:type="spellEnd"/>
          </w:p>
          <w:p w14:paraId="526B7DD2" w14:textId="04B6B2A6" w:rsidR="00C67E2B" w:rsidRDefault="00C67E2B" w:rsidP="00243C1F">
            <w:pPr>
              <w:pStyle w:val="ListParagraph"/>
              <w:rPr>
                <w:b/>
                <w:bCs/>
              </w:rPr>
            </w:pPr>
            <w:r>
              <w:rPr>
                <w:rFonts w:ascii="Cascadia Code" w:hAnsi="Cascadia Code" w:cs="Arial"/>
                <w:shd w:val="clear" w:color="auto" w:fill="FFFFFF"/>
              </w:rPr>
              <w:t xml:space="preserve"> </w:t>
            </w:r>
            <w:r w:rsidRPr="00511280">
              <w:rPr>
                <w:rFonts w:ascii="Cascadia Code" w:hAnsi="Cascadia Code" w:cs="Arial"/>
                <w:shd w:val="clear" w:color="auto" w:fill="FFFFFF"/>
              </w:rPr>
              <w:t>└─</w:t>
            </w:r>
            <w:r w:rsidR="006D05A8" w:rsidRPr="00511280">
              <w:rPr>
                <w:rFonts w:ascii="Cascadia Code" w:hAnsi="Cascadia Code" w:cs="Arial"/>
                <w:shd w:val="clear" w:color="auto" w:fill="FFFFFF"/>
              </w:rPr>
              <w:t>──</w:t>
            </w:r>
            <w:r>
              <w:rPr>
                <w:rFonts w:ascii="Cascadia Code" w:hAnsi="Cascadia Code" w:cs="Arial"/>
                <w:shd w:val="clear" w:color="auto" w:fill="FFFFFF"/>
              </w:rPr>
              <w:t xml:space="preserve"> </w:t>
            </w:r>
            <w:r>
              <w:rPr>
                <w:b/>
                <w:bCs/>
              </w:rPr>
              <w:t>metadata.rtf</w:t>
            </w:r>
          </w:p>
          <w:p w14:paraId="33223B0D" w14:textId="77777777" w:rsidR="00C13299" w:rsidRPr="00511280" w:rsidRDefault="00C13299" w:rsidP="00243C1F">
            <w:pPr>
              <w:pStyle w:val="ListParagraph"/>
              <w:rPr>
                <w:rFonts w:ascii="Cascadia Code" w:hAnsi="Cascadia Code" w:cs="Arial"/>
                <w:shd w:val="clear" w:color="auto" w:fill="FFFFFF"/>
              </w:rPr>
            </w:pPr>
          </w:p>
          <w:p w14:paraId="7B7AEEA8" w14:textId="57BD9646" w:rsidR="00511280" w:rsidRPr="006D3CBC" w:rsidRDefault="00A21F75" w:rsidP="00243C1F">
            <w:pPr>
              <w:pStyle w:val="ListParagraph"/>
              <w:rPr>
                <w:b/>
                <w:bCs/>
              </w:rPr>
            </w:pPr>
            <w:r>
              <w:rPr>
                <w:b/>
                <w:bCs/>
              </w:rPr>
              <w:t>In the</w:t>
            </w:r>
            <w:r w:rsidR="00C13299">
              <w:rPr>
                <w:b/>
                <w:bCs/>
              </w:rPr>
              <w:t xml:space="preserve"> physical</w:t>
            </w:r>
            <w:r>
              <w:rPr>
                <w:b/>
                <w:bCs/>
              </w:rPr>
              <w:t xml:space="preserve"> </w:t>
            </w:r>
            <w:r w:rsidR="00414A3D">
              <w:rPr>
                <w:b/>
                <w:bCs/>
              </w:rPr>
              <w:t xml:space="preserve">lab notebook, each page is headed with the date in the same format, and each experiment </w:t>
            </w:r>
            <w:proofErr w:type="spellStart"/>
            <w:r w:rsidR="00414A3D">
              <w:rPr>
                <w:b/>
                <w:bCs/>
              </w:rPr>
              <w:t>subheaded</w:t>
            </w:r>
            <w:proofErr w:type="spellEnd"/>
            <w:r w:rsidR="00414A3D">
              <w:rPr>
                <w:b/>
                <w:bCs/>
              </w:rPr>
              <w:t xml:space="preserve"> with the name of the experiment</w:t>
            </w:r>
            <w:r w:rsidR="00C13299">
              <w:rPr>
                <w:b/>
                <w:bCs/>
              </w:rPr>
              <w:t>.</w:t>
            </w:r>
          </w:p>
        </w:tc>
      </w:tr>
      <w:tr w:rsidR="002300DE" w14:paraId="2764D650" w14:textId="77777777" w:rsidTr="00436EB9">
        <w:trPr>
          <w:cantSplit/>
          <w:trHeight w:val="269"/>
        </w:trPr>
        <w:tc>
          <w:tcPr>
            <w:tcW w:w="4962" w:type="dxa"/>
            <w:shd w:val="clear" w:color="auto" w:fill="FFFFFF" w:themeFill="background1"/>
          </w:tcPr>
          <w:p w14:paraId="68A0D4C4" w14:textId="77777777" w:rsidR="00F81457" w:rsidRDefault="00F81457" w:rsidP="00243C1F">
            <w:r w:rsidRPr="002B78E0">
              <w:lastRenderedPageBreak/>
              <w:t xml:space="preserve">Will a metadata standard be used to make it easier to </w:t>
            </w:r>
            <w:r w:rsidRPr="00F81457">
              <w:rPr>
                <w:b/>
              </w:rPr>
              <w:t>find and reuse the data</w:t>
            </w:r>
            <w:r w:rsidRPr="002B78E0">
              <w:t xml:space="preserve">? </w:t>
            </w:r>
          </w:p>
          <w:p w14:paraId="7D0F62E1" w14:textId="77777777" w:rsidR="00771CF4" w:rsidRDefault="00F81457" w:rsidP="00243C1F">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2513F5C" w14:textId="77777777" w:rsidR="00771CF4" w:rsidRDefault="00771CF4" w:rsidP="00243C1F">
            <w:pPr>
              <w:rPr>
                <w:rFonts w:ascii="Arial" w:eastAsia="Times New Roman" w:hAnsi="Arial" w:cs="Arial"/>
                <w:sz w:val="16"/>
                <w:szCs w:val="16"/>
                <w:lang w:val="en-US" w:eastAsia="nl-BE"/>
              </w:rPr>
            </w:pPr>
          </w:p>
          <w:p w14:paraId="11F87C60" w14:textId="77777777" w:rsidR="00771CF4" w:rsidRPr="00771CF4" w:rsidRDefault="00771CF4" w:rsidP="00243C1F">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04C81B16" w14:textId="77777777" w:rsidR="002300DE" w:rsidRPr="00771CF4" w:rsidRDefault="002300DE" w:rsidP="00243C1F">
            <w:pPr>
              <w:rPr>
                <w:rFonts w:ascii="Arial" w:eastAsia="Times New Roman" w:hAnsi="Arial" w:cs="Arial"/>
                <w:sz w:val="16"/>
                <w:szCs w:val="16"/>
                <w:lang w:eastAsia="nl-BE"/>
              </w:rPr>
            </w:pPr>
          </w:p>
        </w:tc>
        <w:tc>
          <w:tcPr>
            <w:tcW w:w="10631" w:type="dxa"/>
            <w:shd w:val="clear" w:color="auto" w:fill="FFFFFF" w:themeFill="background1"/>
          </w:tcPr>
          <w:p w14:paraId="0BC3D4EA" w14:textId="35AB601A" w:rsidR="00CA2D12" w:rsidRPr="00250516" w:rsidRDefault="00800610" w:rsidP="00243C1F">
            <w:pPr>
              <w:rPr>
                <w:lang w:val="en-US"/>
              </w:rPr>
            </w:pPr>
            <w:sdt>
              <w:sdtPr>
                <w:rPr>
                  <w:lang w:val="en-US"/>
                </w:rPr>
                <w:id w:val="-2133849028"/>
                <w14:checkbox>
                  <w14:checked w14:val="0"/>
                  <w14:checkedState w14:val="2612" w14:font="MS Gothic"/>
                  <w14:uncheckedState w14:val="2610" w14:font="MS Gothic"/>
                </w14:checkbox>
              </w:sdtPr>
              <w:sdtEndPr/>
              <w:sdtContent>
                <w:r w:rsidR="00C2445D">
                  <w:rPr>
                    <w:rFonts w:ascii="MS Gothic" w:eastAsia="MS Gothic" w:hAnsi="MS Gothic" w:hint="eastAsia"/>
                    <w:lang w:val="en-US"/>
                  </w:rPr>
                  <w:t>☐</w:t>
                </w:r>
              </w:sdtContent>
            </w:sdt>
            <w:r w:rsidR="00CA2D12">
              <w:rPr>
                <w:lang w:val="en-US"/>
              </w:rPr>
              <w:t xml:space="preserve"> Yes</w:t>
            </w:r>
          </w:p>
          <w:p w14:paraId="72CBD824" w14:textId="668B204E" w:rsidR="00CA2D12" w:rsidRDefault="00800610" w:rsidP="00243C1F">
            <w:pPr>
              <w:rPr>
                <w:lang w:val="en-US"/>
              </w:rPr>
            </w:pPr>
            <w:sdt>
              <w:sdtPr>
                <w:rPr>
                  <w:lang w:val="en-US"/>
                </w:rPr>
                <w:id w:val="-1366749508"/>
                <w14:checkbox>
                  <w14:checked w14:val="1"/>
                  <w14:checkedState w14:val="2612" w14:font="MS Gothic"/>
                  <w14:uncheckedState w14:val="2610" w14:font="MS Gothic"/>
                </w14:checkbox>
              </w:sdtPr>
              <w:sdtEndPr/>
              <w:sdtContent>
                <w:r w:rsidR="00C2445D">
                  <w:rPr>
                    <w:rFonts w:ascii="MS Gothic" w:eastAsia="MS Gothic" w:hAnsi="MS Gothic" w:hint="eastAsia"/>
                    <w:lang w:val="en-US"/>
                  </w:rPr>
                  <w:t>☒</w:t>
                </w:r>
              </w:sdtContent>
            </w:sdt>
            <w:r w:rsidR="00CA2D12">
              <w:rPr>
                <w:lang w:val="en-US"/>
              </w:rPr>
              <w:t xml:space="preserve"> No</w:t>
            </w:r>
          </w:p>
          <w:p w14:paraId="112FD3B1" w14:textId="77777777" w:rsidR="00CA2D12" w:rsidRDefault="00CA2D12" w:rsidP="00243C1F">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84D6046" w14:textId="77777777" w:rsidR="00F81457" w:rsidRDefault="00F81457" w:rsidP="00243C1F">
            <w:pPr>
              <w:rPr>
                <w:lang w:val="en-US"/>
              </w:rPr>
            </w:pPr>
          </w:p>
          <w:p w14:paraId="1B731DF2" w14:textId="77777777" w:rsidR="00F81457" w:rsidRDefault="00F81457" w:rsidP="00243C1F">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A508F74" w14:textId="31A3899C" w:rsidR="00F81457" w:rsidRPr="00905EFE" w:rsidRDefault="00905EFE" w:rsidP="00243C1F">
            <w:pPr>
              <w:rPr>
                <w:b/>
                <w:bCs/>
                <w:lang w:val="en-US"/>
              </w:rPr>
            </w:pPr>
            <w:r w:rsidRPr="00905EFE">
              <w:rPr>
                <w:b/>
                <w:bCs/>
                <w:lang w:val="en-US"/>
              </w:rPr>
              <w:t>The metadata, stored in the folder of the experiment will contain a detailed explanation of the samples used in the experiment, and the conditions used in the experiment.</w:t>
            </w:r>
          </w:p>
          <w:p w14:paraId="6F9C1401" w14:textId="77777777" w:rsidR="00F81457" w:rsidRPr="00F81457" w:rsidRDefault="00F81457" w:rsidP="00243C1F">
            <w:pPr>
              <w:rPr>
                <w:lang w:val="en-US"/>
              </w:rPr>
            </w:pPr>
          </w:p>
          <w:p w14:paraId="51B85369" w14:textId="77777777" w:rsidR="002300DE" w:rsidRDefault="002300DE" w:rsidP="00243C1F">
            <w:pPr>
              <w:jc w:val="both"/>
              <w:rPr>
                <w:b/>
                <w:bCs/>
              </w:rPr>
            </w:pPr>
          </w:p>
        </w:tc>
      </w:tr>
    </w:tbl>
    <w:p w14:paraId="627E7581" w14:textId="77777777" w:rsidR="00CE6D90" w:rsidRDefault="00CE6D90" w:rsidP="00243C1F"/>
    <w:p w14:paraId="286EC9C7" w14:textId="77777777" w:rsidR="00CE6D90" w:rsidRDefault="00CE6D90" w:rsidP="00243C1F"/>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6B450AD" w14:textId="77777777" w:rsidTr="005E32FD">
        <w:trPr>
          <w:cantSplit/>
          <w:trHeight w:val="269"/>
        </w:trPr>
        <w:tc>
          <w:tcPr>
            <w:tcW w:w="15593" w:type="dxa"/>
            <w:gridSpan w:val="2"/>
            <w:shd w:val="clear" w:color="auto" w:fill="5B9BD5" w:themeFill="accent5"/>
          </w:tcPr>
          <w:p w14:paraId="3D3FB10F" w14:textId="77777777" w:rsidR="009F7382" w:rsidRPr="009F7382" w:rsidRDefault="009F7382" w:rsidP="00243C1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F785727" w14:textId="77777777" w:rsidR="00877A71" w:rsidRPr="00145CC7" w:rsidRDefault="00877A71" w:rsidP="00243C1F">
            <w:pPr>
              <w:ind w:left="360"/>
              <w:jc w:val="center"/>
              <w:rPr>
                <w:b/>
              </w:rPr>
            </w:pPr>
          </w:p>
        </w:tc>
      </w:tr>
      <w:tr w:rsidR="002300DE" w:rsidRPr="00F42A6F" w14:paraId="4B02F502" w14:textId="77777777" w:rsidTr="00436EB9">
        <w:trPr>
          <w:cantSplit/>
          <w:trHeight w:val="269"/>
        </w:trPr>
        <w:tc>
          <w:tcPr>
            <w:tcW w:w="4962" w:type="dxa"/>
          </w:tcPr>
          <w:p w14:paraId="5E87F10F" w14:textId="77777777" w:rsidR="002300DE" w:rsidRDefault="00CE6D90" w:rsidP="00243C1F">
            <w:r w:rsidRPr="002B78E0">
              <w:t>Where will the data be stored?</w:t>
            </w:r>
          </w:p>
        </w:tc>
        <w:tc>
          <w:tcPr>
            <w:tcW w:w="10631" w:type="dxa"/>
          </w:tcPr>
          <w:p w14:paraId="2037C217" w14:textId="77777777" w:rsidR="002300DE" w:rsidRDefault="002300DE" w:rsidP="00243C1F">
            <w:pPr>
              <w:rPr>
                <w:b/>
                <w:bCs/>
              </w:rPr>
            </w:pPr>
          </w:p>
          <w:p w14:paraId="3FC38646" w14:textId="1FB27AEC" w:rsidR="00CE6D90" w:rsidRPr="00877A71" w:rsidRDefault="001069BE" w:rsidP="00243C1F">
            <w:pPr>
              <w:rPr>
                <w:b/>
                <w:bCs/>
              </w:rPr>
            </w:pPr>
            <w:r>
              <w:rPr>
                <w:b/>
                <w:bCs/>
              </w:rPr>
              <w:t>The</w:t>
            </w:r>
            <w:r w:rsidR="00811D3C">
              <w:rPr>
                <w:b/>
                <w:bCs/>
              </w:rPr>
              <w:t xml:space="preserve"> primary storage location for the</w:t>
            </w:r>
            <w:r>
              <w:rPr>
                <w:b/>
                <w:bCs/>
              </w:rPr>
              <w:t xml:space="preserve"> data will be the researcher’s </w:t>
            </w:r>
            <w:r w:rsidR="000307DF">
              <w:rPr>
                <w:b/>
                <w:bCs/>
              </w:rPr>
              <w:t xml:space="preserve">external hard drives for the Microscopy data, the electrophysiology data, and the </w:t>
            </w:r>
            <w:r w:rsidR="00291257">
              <w:rPr>
                <w:b/>
                <w:bCs/>
              </w:rPr>
              <w:t xml:space="preserve">notes. </w:t>
            </w:r>
            <w:r w:rsidR="004A1799">
              <w:rPr>
                <w:b/>
                <w:bCs/>
              </w:rPr>
              <w:t>3D model files</w:t>
            </w:r>
            <w:r w:rsidR="003A5C19">
              <w:rPr>
                <w:b/>
                <w:bCs/>
              </w:rPr>
              <w:t xml:space="preserve"> will be stored in the </w:t>
            </w:r>
            <w:r w:rsidR="00F939B1">
              <w:rPr>
                <w:b/>
                <w:bCs/>
              </w:rPr>
              <w:t xml:space="preserve">computer and synced with the </w:t>
            </w:r>
            <w:r w:rsidR="003A5C19">
              <w:rPr>
                <w:b/>
                <w:bCs/>
              </w:rPr>
              <w:t>Fusion</w:t>
            </w:r>
            <w:proofErr w:type="gramStart"/>
            <w:r w:rsidR="003A5C19">
              <w:rPr>
                <w:b/>
                <w:bCs/>
              </w:rPr>
              <w:t xml:space="preserve">360 </w:t>
            </w:r>
            <w:r w:rsidR="004633F8">
              <w:rPr>
                <w:b/>
                <w:bCs/>
              </w:rPr>
              <w:t xml:space="preserve"> cloud</w:t>
            </w:r>
            <w:proofErr w:type="gramEnd"/>
            <w:r w:rsidR="004633F8">
              <w:rPr>
                <w:b/>
                <w:bCs/>
              </w:rPr>
              <w:t>.</w:t>
            </w:r>
            <w:r w:rsidR="004A1799">
              <w:rPr>
                <w:b/>
                <w:bCs/>
              </w:rPr>
              <w:t xml:space="preserve"> </w:t>
            </w:r>
            <w:r w:rsidR="00291257">
              <w:rPr>
                <w:b/>
                <w:bCs/>
              </w:rPr>
              <w:t>The other data will be stored in the researcher’s personal computer.</w:t>
            </w:r>
            <w:r w:rsidR="004A1799">
              <w:rPr>
                <w:b/>
                <w:bCs/>
              </w:rPr>
              <w:t xml:space="preserve"> </w:t>
            </w:r>
          </w:p>
        </w:tc>
      </w:tr>
      <w:tr w:rsidR="002300DE" w:rsidRPr="00F42A6F" w14:paraId="5024377A" w14:textId="77777777" w:rsidTr="00436EB9">
        <w:trPr>
          <w:cantSplit/>
          <w:trHeight w:val="269"/>
        </w:trPr>
        <w:tc>
          <w:tcPr>
            <w:tcW w:w="4962" w:type="dxa"/>
          </w:tcPr>
          <w:p w14:paraId="4B7E35CD" w14:textId="77777777" w:rsidR="0008393F" w:rsidRDefault="00C67569" w:rsidP="00243C1F">
            <w:r w:rsidRPr="002B78E0">
              <w:t>How will the data be backed up?</w:t>
            </w:r>
          </w:p>
          <w:p w14:paraId="57A8BA77" w14:textId="77777777" w:rsidR="002300DE" w:rsidRPr="0008393F" w:rsidRDefault="002300DE" w:rsidP="005D2373"/>
        </w:tc>
        <w:tc>
          <w:tcPr>
            <w:tcW w:w="10631" w:type="dxa"/>
          </w:tcPr>
          <w:p w14:paraId="385280CE" w14:textId="1E049C6B" w:rsidR="00C67569" w:rsidRPr="005D2373" w:rsidRDefault="00811D3C" w:rsidP="00243C1F">
            <w:pPr>
              <w:rPr>
                <w:b/>
                <w:bCs/>
              </w:rPr>
            </w:pPr>
            <w:r>
              <w:rPr>
                <w:b/>
                <w:bCs/>
              </w:rPr>
              <w:t xml:space="preserve">Project data will be backed up to the KU Leuven OneDrive account. </w:t>
            </w:r>
            <w:r w:rsidR="00291257">
              <w:rPr>
                <w:b/>
                <w:bCs/>
              </w:rPr>
              <w:t xml:space="preserve">Big </w:t>
            </w:r>
            <w:r w:rsidR="004A1799">
              <w:rPr>
                <w:b/>
                <w:bCs/>
              </w:rPr>
              <w:t>d</w:t>
            </w:r>
            <w:r>
              <w:rPr>
                <w:b/>
                <w:bCs/>
              </w:rPr>
              <w:t xml:space="preserve">ata </w:t>
            </w:r>
            <w:r w:rsidR="004A1799">
              <w:rPr>
                <w:b/>
                <w:bCs/>
              </w:rPr>
              <w:t xml:space="preserve">files </w:t>
            </w:r>
            <w:r>
              <w:rPr>
                <w:b/>
                <w:bCs/>
              </w:rPr>
              <w:t xml:space="preserve">will also be backed up on the researcher’s personal external </w:t>
            </w:r>
            <w:proofErr w:type="gramStart"/>
            <w:r>
              <w:rPr>
                <w:b/>
                <w:bCs/>
              </w:rPr>
              <w:t>hard-drive</w:t>
            </w:r>
            <w:proofErr w:type="gramEnd"/>
            <w:r>
              <w:rPr>
                <w:b/>
                <w:bCs/>
              </w:rPr>
              <w:t xml:space="preserve"> on a monthly basis</w:t>
            </w:r>
            <w:r w:rsidR="004A1799">
              <w:rPr>
                <w:b/>
                <w:bCs/>
              </w:rPr>
              <w:t>. 3</w:t>
            </w:r>
            <w:r w:rsidR="00A64E50">
              <w:rPr>
                <w:b/>
                <w:bCs/>
              </w:rPr>
              <w:t xml:space="preserve">D files are automatically backed up with the Fusion360 cloud. Scripts are backed up in a </w:t>
            </w:r>
            <w:r w:rsidR="00687FB2">
              <w:rPr>
                <w:b/>
                <w:bCs/>
              </w:rPr>
              <w:t xml:space="preserve">personal </w:t>
            </w:r>
            <w:proofErr w:type="spellStart"/>
            <w:r w:rsidR="00687FB2">
              <w:rPr>
                <w:b/>
                <w:bCs/>
              </w:rPr>
              <w:t>Github</w:t>
            </w:r>
            <w:proofErr w:type="spellEnd"/>
            <w:r w:rsidR="00687FB2">
              <w:rPr>
                <w:b/>
                <w:bCs/>
              </w:rPr>
              <w:t xml:space="preserve"> repository.</w:t>
            </w:r>
          </w:p>
        </w:tc>
      </w:tr>
      <w:tr w:rsidR="00C271CA" w:rsidRPr="00F42A6F" w14:paraId="05FB0477" w14:textId="77777777" w:rsidTr="00436EB9">
        <w:trPr>
          <w:cantSplit/>
          <w:trHeight w:val="269"/>
        </w:trPr>
        <w:tc>
          <w:tcPr>
            <w:tcW w:w="4962" w:type="dxa"/>
          </w:tcPr>
          <w:p w14:paraId="18711897" w14:textId="77777777" w:rsidR="00C271CA" w:rsidRPr="002B78E0" w:rsidRDefault="00C271CA" w:rsidP="00243C1F">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5C92775" w14:textId="5B0E7386" w:rsidR="00C271CA" w:rsidRPr="00436EB9" w:rsidRDefault="00800610" w:rsidP="00243C1F">
            <w:pPr>
              <w:rPr>
                <w:lang w:val="en-US"/>
              </w:rPr>
            </w:pPr>
            <w:sdt>
              <w:sdtPr>
                <w:rPr>
                  <w:lang w:val="en-US"/>
                </w:rPr>
                <w:id w:val="-1609034685"/>
                <w14:checkbox>
                  <w14:checked w14:val="1"/>
                  <w14:checkedState w14:val="2612" w14:font="MS Gothic"/>
                  <w14:uncheckedState w14:val="2610" w14:font="MS Gothic"/>
                </w14:checkbox>
              </w:sdtPr>
              <w:sdtEndPr/>
              <w:sdtContent>
                <w:r w:rsidR="00F21DC3">
                  <w:rPr>
                    <w:rFonts w:ascii="MS Gothic" w:eastAsia="MS Gothic" w:hAnsi="MS Gothic" w:hint="eastAsia"/>
                    <w:lang w:val="en-US"/>
                  </w:rPr>
                  <w:t>☒</w:t>
                </w:r>
              </w:sdtContent>
            </w:sdt>
            <w:r w:rsidR="00C271CA" w:rsidRPr="00436EB9">
              <w:rPr>
                <w:lang w:val="en-US"/>
              </w:rPr>
              <w:t xml:space="preserve"> Yes</w:t>
            </w:r>
          </w:p>
          <w:p w14:paraId="50FB7BBC" w14:textId="22880046" w:rsidR="00C271CA" w:rsidRPr="00436EB9" w:rsidRDefault="00800610" w:rsidP="00243C1F">
            <w:pPr>
              <w:rPr>
                <w:lang w:val="en-US"/>
              </w:rPr>
            </w:pPr>
            <w:sdt>
              <w:sdtPr>
                <w:rPr>
                  <w:lang w:val="en-US"/>
                </w:rPr>
                <w:id w:val="-2010666055"/>
                <w14:checkbox>
                  <w14:checked w14:val="0"/>
                  <w14:checkedState w14:val="2612" w14:font="MS Gothic"/>
                  <w14:uncheckedState w14:val="2610" w14:font="MS Gothic"/>
                </w14:checkbox>
              </w:sdtPr>
              <w:sdtEndPr/>
              <w:sdtContent>
                <w:r w:rsidR="00F21DC3">
                  <w:rPr>
                    <w:rFonts w:ascii="MS Gothic" w:eastAsia="MS Gothic" w:hAnsi="MS Gothic" w:hint="eastAsia"/>
                    <w:lang w:val="en-US"/>
                  </w:rPr>
                  <w:t>☐</w:t>
                </w:r>
              </w:sdtContent>
            </w:sdt>
            <w:r w:rsidR="00C271CA" w:rsidRPr="00436EB9">
              <w:rPr>
                <w:lang w:val="en-US"/>
              </w:rPr>
              <w:t xml:space="preserve"> No</w:t>
            </w:r>
          </w:p>
          <w:p w14:paraId="5AC6B908" w14:textId="7182E13B" w:rsidR="0087485C" w:rsidRPr="00811D3C" w:rsidRDefault="0087485C" w:rsidP="00243C1F">
            <w:pPr>
              <w:rPr>
                <w:b/>
              </w:rPr>
            </w:pPr>
            <w:r>
              <w:rPr>
                <w:bCs/>
              </w:rPr>
              <w:t>If yes, please specify concisely</w:t>
            </w:r>
            <w:r w:rsidR="00F21DC3">
              <w:rPr>
                <w:bCs/>
              </w:rPr>
              <w:t xml:space="preserve">: We do have a large </w:t>
            </w:r>
            <w:proofErr w:type="gramStart"/>
            <w:r w:rsidR="00F21DC3">
              <w:rPr>
                <w:bCs/>
              </w:rPr>
              <w:t>amount</w:t>
            </w:r>
            <w:proofErr w:type="gramEnd"/>
            <w:r w:rsidR="00F21DC3">
              <w:rPr>
                <w:bCs/>
              </w:rPr>
              <w:t xml:space="preserve"> of Hard drives available that we can use, </w:t>
            </w:r>
            <w:proofErr w:type="spellStart"/>
            <w:r w:rsidR="00F21DC3">
              <w:rPr>
                <w:bCs/>
              </w:rPr>
              <w:t>github</w:t>
            </w:r>
            <w:proofErr w:type="spellEnd"/>
            <w:r w:rsidR="00F21DC3">
              <w:rPr>
                <w:bCs/>
              </w:rPr>
              <w:t xml:space="preserve"> is free, and OneDrive is included.</w:t>
            </w:r>
          </w:p>
          <w:p w14:paraId="14B54AAA" w14:textId="77777777" w:rsidR="0087485C" w:rsidRDefault="0087485C" w:rsidP="00243C1F">
            <w:pPr>
              <w:rPr>
                <w:bCs/>
              </w:rPr>
            </w:pPr>
          </w:p>
          <w:p w14:paraId="74EB67D3" w14:textId="00A7CA71" w:rsidR="0087485C" w:rsidRPr="00436EB9" w:rsidRDefault="00C271CA" w:rsidP="00243C1F">
            <w:pPr>
              <w:rPr>
                <w:bCs/>
              </w:rPr>
            </w:pPr>
            <w:r w:rsidRPr="00436EB9">
              <w:rPr>
                <w:bCs/>
              </w:rPr>
              <w:t xml:space="preserve">If no, please </w:t>
            </w:r>
            <w:r>
              <w:rPr>
                <w:bCs/>
              </w:rPr>
              <w:t>specify</w:t>
            </w:r>
            <w:r w:rsidRPr="00436EB9">
              <w:rPr>
                <w:bCs/>
              </w:rPr>
              <w:t xml:space="preserve">: </w:t>
            </w:r>
          </w:p>
        </w:tc>
      </w:tr>
      <w:tr w:rsidR="00C271CA" w:rsidRPr="00F42A6F" w14:paraId="3C7A0872" w14:textId="77777777" w:rsidTr="00436EB9">
        <w:trPr>
          <w:cantSplit/>
          <w:trHeight w:val="269"/>
        </w:trPr>
        <w:tc>
          <w:tcPr>
            <w:tcW w:w="4962" w:type="dxa"/>
          </w:tcPr>
          <w:p w14:paraId="5A2E3533" w14:textId="5FB6E89B" w:rsidR="00C271CA" w:rsidRPr="00EB125A" w:rsidRDefault="00EB125A" w:rsidP="00EB5758">
            <w:r w:rsidRPr="00C40606">
              <w:lastRenderedPageBreak/>
              <w:t>How will you ensure that the data are securely stored and not accessed or modified by unauthorized persons?</w:t>
            </w:r>
          </w:p>
        </w:tc>
        <w:tc>
          <w:tcPr>
            <w:tcW w:w="10631" w:type="dxa"/>
          </w:tcPr>
          <w:p w14:paraId="20516928" w14:textId="527E27DC" w:rsidR="00EB125A" w:rsidRDefault="00811D3C" w:rsidP="00243C1F">
            <w:pPr>
              <w:rPr>
                <w:b/>
                <w:bCs/>
              </w:rPr>
            </w:pPr>
            <w:r>
              <w:rPr>
                <w:b/>
                <w:bCs/>
              </w:rPr>
              <w:t xml:space="preserve">Only I (the researcher) have physical access to my personal laptop, which is also password protected. The external </w:t>
            </w:r>
            <w:proofErr w:type="gramStart"/>
            <w:r>
              <w:rPr>
                <w:b/>
                <w:bCs/>
              </w:rPr>
              <w:t>hard-drive</w:t>
            </w:r>
            <w:proofErr w:type="gramEnd"/>
            <w:r>
              <w:rPr>
                <w:b/>
                <w:bCs/>
              </w:rPr>
              <w:t xml:space="preserve"> is kept in a secure location at home.</w:t>
            </w:r>
            <w:r w:rsidR="009305B3">
              <w:rPr>
                <w:b/>
                <w:bCs/>
              </w:rPr>
              <w:t xml:space="preserve"> </w:t>
            </w:r>
          </w:p>
          <w:p w14:paraId="512967A5" w14:textId="793D59EB" w:rsidR="00EB125A" w:rsidRPr="00EB5758" w:rsidRDefault="009305B3" w:rsidP="00243C1F">
            <w:pPr>
              <w:rPr>
                <w:b/>
                <w:bCs/>
              </w:rPr>
            </w:pPr>
            <w:proofErr w:type="spellStart"/>
            <w:r>
              <w:rPr>
                <w:b/>
                <w:bCs/>
              </w:rPr>
              <w:t>Github</w:t>
            </w:r>
            <w:proofErr w:type="spellEnd"/>
            <w:r>
              <w:rPr>
                <w:b/>
                <w:bCs/>
              </w:rPr>
              <w:t xml:space="preserve">, Fusion360, COMSOL, </w:t>
            </w:r>
            <w:r w:rsidR="00811D3C">
              <w:rPr>
                <w:b/>
                <w:bCs/>
              </w:rPr>
              <w:t>Dropbox and OneDrive accounts are also password-protected</w:t>
            </w:r>
            <w:r>
              <w:rPr>
                <w:b/>
                <w:bCs/>
              </w:rPr>
              <w:t xml:space="preserve"> with 2 factor authentication.</w:t>
            </w:r>
          </w:p>
        </w:tc>
      </w:tr>
      <w:tr w:rsidR="00C271CA" w:rsidRPr="00F42A6F" w14:paraId="6462A797" w14:textId="77777777" w:rsidTr="00436EB9">
        <w:trPr>
          <w:cantSplit/>
          <w:trHeight w:val="269"/>
        </w:trPr>
        <w:tc>
          <w:tcPr>
            <w:tcW w:w="4962" w:type="dxa"/>
          </w:tcPr>
          <w:p w14:paraId="30A2DFA5" w14:textId="77777777" w:rsidR="00C271CA" w:rsidRPr="002B78E0" w:rsidRDefault="00526D79" w:rsidP="00243C1F">
            <w:r w:rsidRPr="00C40606">
              <w:t>What are the expected costs for data storage and backup during the research project? How will these costs be covered?</w:t>
            </w:r>
          </w:p>
        </w:tc>
        <w:tc>
          <w:tcPr>
            <w:tcW w:w="10631" w:type="dxa"/>
          </w:tcPr>
          <w:p w14:paraId="736A9BCC" w14:textId="78C25BDC" w:rsidR="00771609" w:rsidRDefault="00811D3C" w:rsidP="00243C1F">
            <w:pPr>
              <w:rPr>
                <w:rFonts w:ascii="MS Gothic" w:eastAsia="MS Gothic" w:hAnsi="MS Gothic"/>
                <w:lang w:val="en-US"/>
              </w:rPr>
            </w:pPr>
            <w:r>
              <w:rPr>
                <w:b/>
                <w:bCs/>
              </w:rPr>
              <w:t>No additional costs are required for data storage for this project.</w:t>
            </w:r>
          </w:p>
          <w:p w14:paraId="697C4EA7" w14:textId="77777777" w:rsidR="00771609" w:rsidRDefault="00771609" w:rsidP="00243C1F">
            <w:pPr>
              <w:rPr>
                <w:rFonts w:ascii="MS Gothic" w:eastAsia="MS Gothic" w:hAnsi="MS Gothic"/>
                <w:lang w:val="en-US"/>
              </w:rPr>
            </w:pPr>
          </w:p>
          <w:p w14:paraId="60E24AF6" w14:textId="77777777" w:rsidR="00771609" w:rsidRDefault="00771609" w:rsidP="00243C1F">
            <w:pPr>
              <w:rPr>
                <w:rFonts w:ascii="MS Gothic" w:eastAsia="MS Gothic" w:hAnsi="MS Gothic"/>
                <w:lang w:val="en-US"/>
              </w:rPr>
            </w:pPr>
          </w:p>
        </w:tc>
      </w:tr>
    </w:tbl>
    <w:p w14:paraId="37C43F19" w14:textId="77777777" w:rsidR="00E93C67" w:rsidRDefault="00E93C67" w:rsidP="00243C1F"/>
    <w:p w14:paraId="7EB5637E" w14:textId="77777777" w:rsidR="00E93C67" w:rsidRDefault="00E93C67" w:rsidP="00243C1F"/>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8DEE51C" w14:textId="77777777" w:rsidTr="005E32FD">
        <w:trPr>
          <w:cantSplit/>
          <w:trHeight w:val="269"/>
        </w:trPr>
        <w:tc>
          <w:tcPr>
            <w:tcW w:w="15593" w:type="dxa"/>
            <w:gridSpan w:val="2"/>
            <w:shd w:val="clear" w:color="auto" w:fill="5B9BD5" w:themeFill="accent5"/>
          </w:tcPr>
          <w:p w14:paraId="0FB6C892" w14:textId="77777777" w:rsidR="00877A71" w:rsidRPr="00A729DC" w:rsidRDefault="00980823" w:rsidP="00243C1F">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2393CD0" w14:textId="77777777" w:rsidR="00877A71" w:rsidRPr="00145CC7" w:rsidRDefault="00877A71" w:rsidP="00243C1F">
            <w:pPr>
              <w:ind w:left="720"/>
              <w:jc w:val="center"/>
              <w:rPr>
                <w:b/>
              </w:rPr>
            </w:pPr>
          </w:p>
        </w:tc>
      </w:tr>
      <w:tr w:rsidR="002300DE" w:rsidRPr="00F42A6F" w14:paraId="356B2FF1" w14:textId="77777777" w:rsidTr="00436EB9">
        <w:trPr>
          <w:cantSplit/>
          <w:trHeight w:val="269"/>
        </w:trPr>
        <w:tc>
          <w:tcPr>
            <w:tcW w:w="4962" w:type="dxa"/>
          </w:tcPr>
          <w:p w14:paraId="3A082C14" w14:textId="77777777" w:rsidR="002300DE" w:rsidRDefault="0091060F" w:rsidP="00243C1F">
            <w:pPr>
              <w:spacing w:after="160"/>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2994581F" w14:textId="77C7C912" w:rsidR="00811D3C" w:rsidRDefault="00811D3C" w:rsidP="00243C1F">
            <w:pPr>
              <w:rPr>
                <w:b/>
                <w:bCs/>
              </w:rPr>
            </w:pPr>
            <w:proofErr w:type="gramStart"/>
            <w:r>
              <w:rPr>
                <w:b/>
                <w:bCs/>
              </w:rPr>
              <w:t>The ”Spreadsheet</w:t>
            </w:r>
            <w:proofErr w:type="gramEnd"/>
            <w:r>
              <w:rPr>
                <w:b/>
                <w:bCs/>
              </w:rPr>
              <w:t xml:space="preserve"> data” will be retained for at least five years after the research period. </w:t>
            </w:r>
          </w:p>
          <w:p w14:paraId="45573388" w14:textId="77777777" w:rsidR="00057AD3" w:rsidRDefault="00057AD3" w:rsidP="00243C1F">
            <w:pPr>
              <w:rPr>
                <w:b/>
                <w:bCs/>
              </w:rPr>
            </w:pPr>
          </w:p>
          <w:p w14:paraId="5501380B" w14:textId="019A05F2" w:rsidR="00811D3C" w:rsidRDefault="00811D3C" w:rsidP="00243C1F">
            <w:pPr>
              <w:rPr>
                <w:b/>
                <w:bCs/>
              </w:rPr>
            </w:pPr>
            <w:r>
              <w:rPr>
                <w:b/>
                <w:bCs/>
              </w:rPr>
              <w:t>The “</w:t>
            </w:r>
            <w:r w:rsidR="003A75E3">
              <w:rPr>
                <w:b/>
                <w:bCs/>
              </w:rPr>
              <w:t>Microscopy data</w:t>
            </w:r>
            <w:proofErr w:type="gramStart"/>
            <w:r>
              <w:rPr>
                <w:b/>
                <w:bCs/>
              </w:rPr>
              <w:t>”</w:t>
            </w:r>
            <w:r w:rsidR="00CC5E4F">
              <w:rPr>
                <w:b/>
                <w:bCs/>
              </w:rPr>
              <w:t xml:space="preserve">, </w:t>
            </w:r>
            <w:r w:rsidR="003A75E3">
              <w:rPr>
                <w:b/>
                <w:bCs/>
              </w:rPr>
              <w:t xml:space="preserve"> </w:t>
            </w:r>
            <w:r w:rsidR="003A75E3">
              <w:rPr>
                <w:b/>
                <w:bCs/>
              </w:rPr>
              <w:t>“</w:t>
            </w:r>
            <w:proofErr w:type="gramEnd"/>
            <w:r w:rsidR="003A75E3">
              <w:rPr>
                <w:b/>
                <w:bCs/>
              </w:rPr>
              <w:t>Electrophysiology</w:t>
            </w:r>
            <w:r w:rsidR="003A75E3">
              <w:rPr>
                <w:b/>
                <w:bCs/>
              </w:rPr>
              <w:t xml:space="preserve"> data”</w:t>
            </w:r>
            <w:r w:rsidR="00CC5E4F">
              <w:rPr>
                <w:b/>
                <w:bCs/>
              </w:rPr>
              <w:t xml:space="preserve"> and “Notes</w:t>
            </w:r>
            <w:r w:rsidR="000D5709">
              <w:rPr>
                <w:b/>
                <w:bCs/>
              </w:rPr>
              <w:t>”</w:t>
            </w:r>
            <w:r w:rsidR="003A75E3">
              <w:rPr>
                <w:b/>
                <w:bCs/>
              </w:rPr>
              <w:t xml:space="preserve"> </w:t>
            </w:r>
            <w:r w:rsidR="003A75E3">
              <w:rPr>
                <w:b/>
                <w:bCs/>
              </w:rPr>
              <w:t xml:space="preserve"> </w:t>
            </w:r>
            <w:r>
              <w:rPr>
                <w:b/>
                <w:bCs/>
              </w:rPr>
              <w:t>will not, in their original form, be retained for five years after the research period.</w:t>
            </w:r>
            <w:r w:rsidR="00916033">
              <w:rPr>
                <w:b/>
                <w:bCs/>
              </w:rPr>
              <w:t xml:space="preserve"> Du</w:t>
            </w:r>
            <w:r w:rsidR="007003D8">
              <w:rPr>
                <w:b/>
                <w:bCs/>
              </w:rPr>
              <w:t>e to the large space that they occupy.</w:t>
            </w:r>
            <w:r w:rsidR="00115794">
              <w:rPr>
                <w:b/>
                <w:bCs/>
              </w:rPr>
              <w:t xml:space="preserve"> Modified </w:t>
            </w:r>
            <w:r w:rsidR="000B1884">
              <w:rPr>
                <w:b/>
                <w:bCs/>
              </w:rPr>
              <w:t xml:space="preserve">parts of this files will be </w:t>
            </w:r>
            <w:r w:rsidR="00057AD3">
              <w:rPr>
                <w:b/>
                <w:bCs/>
              </w:rPr>
              <w:t xml:space="preserve">retained for at least five years after the research period. </w:t>
            </w:r>
          </w:p>
          <w:p w14:paraId="46CEBC9D" w14:textId="77777777" w:rsidR="00057AD3" w:rsidRDefault="00057AD3" w:rsidP="00243C1F">
            <w:pPr>
              <w:rPr>
                <w:b/>
                <w:bCs/>
              </w:rPr>
            </w:pPr>
          </w:p>
          <w:p w14:paraId="07FA0EC7" w14:textId="7FA95CB3" w:rsidR="00811D3C" w:rsidRDefault="00811D3C" w:rsidP="00811D3C">
            <w:pPr>
              <w:rPr>
                <w:b/>
                <w:bCs/>
              </w:rPr>
            </w:pPr>
            <w:r>
              <w:rPr>
                <w:b/>
                <w:bCs/>
              </w:rPr>
              <w:t>The “</w:t>
            </w:r>
            <w:r w:rsidR="00057AD3" w:rsidRPr="00057AD3">
              <w:rPr>
                <w:b/>
                <w:bCs/>
              </w:rPr>
              <w:t>3D models</w:t>
            </w:r>
            <w:r>
              <w:rPr>
                <w:b/>
                <w:bCs/>
              </w:rPr>
              <w:t xml:space="preserve">” will be retained for at least five years after the research period. </w:t>
            </w:r>
          </w:p>
          <w:p w14:paraId="5D60A0EA" w14:textId="77777777" w:rsidR="00057AD3" w:rsidRDefault="00057AD3" w:rsidP="00811D3C">
            <w:pPr>
              <w:rPr>
                <w:b/>
                <w:bCs/>
              </w:rPr>
            </w:pPr>
          </w:p>
          <w:p w14:paraId="4D8D6CD6" w14:textId="12CEB3A3" w:rsidR="00057AD3" w:rsidRDefault="00057AD3" w:rsidP="00811D3C">
            <w:pPr>
              <w:rPr>
                <w:b/>
                <w:bCs/>
              </w:rPr>
            </w:pPr>
            <w:r>
              <w:rPr>
                <w:b/>
                <w:bCs/>
              </w:rPr>
              <w:t>The “</w:t>
            </w:r>
            <w:r>
              <w:rPr>
                <w:b/>
                <w:bCs/>
              </w:rPr>
              <w:t>COMSOL Simulations</w:t>
            </w:r>
            <w:r>
              <w:rPr>
                <w:b/>
                <w:bCs/>
              </w:rPr>
              <w:t xml:space="preserve">” will be retained for at least five years after the research period. </w:t>
            </w:r>
          </w:p>
          <w:p w14:paraId="1F129B39" w14:textId="77777777" w:rsidR="00057AD3" w:rsidRDefault="00057AD3" w:rsidP="00811D3C">
            <w:pPr>
              <w:rPr>
                <w:b/>
                <w:bCs/>
              </w:rPr>
            </w:pPr>
          </w:p>
          <w:p w14:paraId="668FCAFD" w14:textId="2333DF06" w:rsidR="00811D3C" w:rsidRPr="00C57639" w:rsidRDefault="00057AD3" w:rsidP="00243C1F">
            <w:pPr>
              <w:rPr>
                <w:b/>
                <w:bCs/>
              </w:rPr>
            </w:pPr>
            <w:r>
              <w:rPr>
                <w:b/>
                <w:bCs/>
              </w:rPr>
              <w:t>The “</w:t>
            </w:r>
            <w:r>
              <w:rPr>
                <w:b/>
                <w:bCs/>
              </w:rPr>
              <w:t>Scripts</w:t>
            </w:r>
            <w:r>
              <w:rPr>
                <w:b/>
                <w:bCs/>
              </w:rPr>
              <w:t xml:space="preserve">” will be retained for at least five years after the research period. </w:t>
            </w:r>
          </w:p>
        </w:tc>
      </w:tr>
      <w:tr w:rsidR="002300DE" w:rsidRPr="00F42A6F" w14:paraId="53581AF0" w14:textId="77777777" w:rsidTr="00436EB9">
        <w:trPr>
          <w:cantSplit/>
          <w:trHeight w:val="269"/>
        </w:trPr>
        <w:tc>
          <w:tcPr>
            <w:tcW w:w="4962" w:type="dxa"/>
          </w:tcPr>
          <w:p w14:paraId="6C1AF6D5" w14:textId="77777777" w:rsidR="002300DE" w:rsidRDefault="000C4BF5" w:rsidP="00243C1F">
            <w:r w:rsidRPr="00C40606">
              <w:lastRenderedPageBreak/>
              <w:t>Where will these data be archived (stored and curated for the long-term)?</w:t>
            </w:r>
          </w:p>
        </w:tc>
        <w:tc>
          <w:tcPr>
            <w:tcW w:w="10631" w:type="dxa"/>
          </w:tcPr>
          <w:p w14:paraId="776C4581" w14:textId="37E724C7" w:rsidR="00811D3C" w:rsidRDefault="00811D3C" w:rsidP="00811D3C">
            <w:pPr>
              <w:rPr>
                <w:b/>
                <w:bCs/>
              </w:rPr>
            </w:pPr>
            <w:proofErr w:type="gramStart"/>
            <w:r>
              <w:rPr>
                <w:b/>
                <w:bCs/>
              </w:rPr>
              <w:t>The ”Spreadsheet</w:t>
            </w:r>
            <w:proofErr w:type="gramEnd"/>
            <w:r>
              <w:rPr>
                <w:b/>
                <w:bCs/>
              </w:rPr>
              <w:t xml:space="preserve"> data” </w:t>
            </w:r>
            <w:r w:rsidR="001369C1">
              <w:rPr>
                <w:b/>
                <w:bCs/>
              </w:rPr>
              <w:t xml:space="preserve">and “COMSOL Simulations” </w:t>
            </w:r>
            <w:r>
              <w:rPr>
                <w:b/>
                <w:bCs/>
              </w:rPr>
              <w:t>will, b</w:t>
            </w:r>
            <w:r w:rsidRPr="00811D3C">
              <w:rPr>
                <w:b/>
                <w:bCs/>
              </w:rPr>
              <w:t xml:space="preserve">y the end of the research period, be </w:t>
            </w:r>
            <w:r w:rsidR="008F3432">
              <w:rPr>
                <w:b/>
                <w:bCs/>
              </w:rPr>
              <w:t>kept in a</w:t>
            </w:r>
            <w:r w:rsidR="00CC5E4F">
              <w:rPr>
                <w:b/>
                <w:bCs/>
              </w:rPr>
              <w:t>n external hard drive</w:t>
            </w:r>
            <w:r w:rsidR="007369A5">
              <w:rPr>
                <w:b/>
                <w:bCs/>
              </w:rPr>
              <w:t>.</w:t>
            </w:r>
          </w:p>
          <w:p w14:paraId="45567DD1" w14:textId="77777777" w:rsidR="00811D3C" w:rsidRDefault="00811D3C" w:rsidP="00811D3C">
            <w:pPr>
              <w:rPr>
                <w:b/>
                <w:bCs/>
              </w:rPr>
            </w:pPr>
          </w:p>
          <w:p w14:paraId="37F3F63C" w14:textId="03B8199B" w:rsidR="00811D3C" w:rsidRDefault="00811D3C" w:rsidP="00811D3C">
            <w:pPr>
              <w:rPr>
                <w:b/>
                <w:bCs/>
              </w:rPr>
            </w:pPr>
            <w:r>
              <w:rPr>
                <w:b/>
                <w:bCs/>
              </w:rPr>
              <w:t xml:space="preserve">Although the </w:t>
            </w:r>
            <w:r w:rsidR="000D5709">
              <w:rPr>
                <w:b/>
                <w:bCs/>
              </w:rPr>
              <w:t>“Microscopy data</w:t>
            </w:r>
            <w:proofErr w:type="gramStart"/>
            <w:r w:rsidR="000D5709">
              <w:rPr>
                <w:b/>
                <w:bCs/>
              </w:rPr>
              <w:t>”,  “</w:t>
            </w:r>
            <w:proofErr w:type="gramEnd"/>
            <w:r w:rsidR="000D5709">
              <w:rPr>
                <w:b/>
                <w:bCs/>
              </w:rPr>
              <w:t xml:space="preserve">Electrophysiology data” and “Notes”  </w:t>
            </w:r>
            <w:r>
              <w:rPr>
                <w:b/>
                <w:bCs/>
              </w:rPr>
              <w:t>will not necessarily be retained for five years after the research period, the findings that they contain will be preserved long-term through publication as research articles and .</w:t>
            </w:r>
          </w:p>
          <w:p w14:paraId="6AD094A6" w14:textId="77777777" w:rsidR="00811D3C" w:rsidRDefault="00811D3C" w:rsidP="00811D3C">
            <w:pPr>
              <w:rPr>
                <w:b/>
                <w:bCs/>
              </w:rPr>
            </w:pPr>
          </w:p>
          <w:p w14:paraId="75081D47" w14:textId="675F4B9B" w:rsidR="000C4BF5" w:rsidRPr="00C57639" w:rsidRDefault="00811D3C" w:rsidP="00243C1F">
            <w:pPr>
              <w:rPr>
                <w:b/>
                <w:bCs/>
              </w:rPr>
            </w:pPr>
            <w:r>
              <w:rPr>
                <w:b/>
                <w:bCs/>
              </w:rPr>
              <w:t>For the “</w:t>
            </w:r>
            <w:r w:rsidR="00B53793" w:rsidRPr="00057AD3">
              <w:rPr>
                <w:b/>
                <w:bCs/>
              </w:rPr>
              <w:t>3D models</w:t>
            </w:r>
            <w:r>
              <w:rPr>
                <w:b/>
                <w:bCs/>
              </w:rPr>
              <w:t>”</w:t>
            </w:r>
            <w:r w:rsidR="00B53793">
              <w:rPr>
                <w:b/>
                <w:bCs/>
              </w:rPr>
              <w:t xml:space="preserve"> and “Scripts” will</w:t>
            </w:r>
            <w:r>
              <w:rPr>
                <w:b/>
                <w:bCs/>
              </w:rPr>
              <w:t xml:space="preserve">, by </w:t>
            </w:r>
            <w:r w:rsidRPr="00811D3C">
              <w:rPr>
                <w:b/>
                <w:bCs/>
              </w:rPr>
              <w:t>the end of the research project,</w:t>
            </w:r>
            <w:r w:rsidR="00B53793">
              <w:rPr>
                <w:b/>
                <w:bCs/>
              </w:rPr>
              <w:t xml:space="preserve"> be kept stored in the re</w:t>
            </w:r>
            <w:r w:rsidR="00E7437E">
              <w:rPr>
                <w:b/>
                <w:bCs/>
              </w:rPr>
              <w:t>positories</w:t>
            </w:r>
            <w:r w:rsidR="00EB5758">
              <w:rPr>
                <w:b/>
                <w:bCs/>
              </w:rPr>
              <w:t>.</w:t>
            </w:r>
          </w:p>
        </w:tc>
      </w:tr>
      <w:tr w:rsidR="002300DE" w:rsidRPr="00906DA8" w14:paraId="29F0B800" w14:textId="77777777" w:rsidTr="00436EB9">
        <w:trPr>
          <w:cantSplit/>
          <w:trHeight w:val="269"/>
        </w:trPr>
        <w:tc>
          <w:tcPr>
            <w:tcW w:w="4962" w:type="dxa"/>
          </w:tcPr>
          <w:p w14:paraId="6F60E3F3" w14:textId="57D652BC" w:rsidR="00AB632D" w:rsidRPr="00EB5758" w:rsidRDefault="00AB632D" w:rsidP="00243C1F">
            <w:r w:rsidRPr="00C40606">
              <w:t>What are the expected costs for data preservation during the expected retention period? How will these costs be covered?</w:t>
            </w:r>
          </w:p>
        </w:tc>
        <w:tc>
          <w:tcPr>
            <w:tcW w:w="10631" w:type="dxa"/>
          </w:tcPr>
          <w:p w14:paraId="7315E4A0" w14:textId="54B1C56E" w:rsidR="00811D3C" w:rsidRPr="00811D3C" w:rsidRDefault="00942ED0" w:rsidP="00243C1F">
            <w:pPr>
              <w:rPr>
                <w:b/>
                <w:bCs/>
              </w:rPr>
            </w:pPr>
            <w:r>
              <w:rPr>
                <w:b/>
                <w:bCs/>
              </w:rPr>
              <w:t xml:space="preserve">There are no costs expected for the </w:t>
            </w:r>
            <w:r w:rsidR="007369A5">
              <w:rPr>
                <w:b/>
                <w:bCs/>
              </w:rPr>
              <w:t>long-time</w:t>
            </w:r>
            <w:r>
              <w:rPr>
                <w:b/>
                <w:bCs/>
              </w:rPr>
              <w:t xml:space="preserve"> preservation of the data.</w:t>
            </w:r>
          </w:p>
        </w:tc>
      </w:tr>
    </w:tbl>
    <w:p w14:paraId="12CFA4CE" w14:textId="77777777" w:rsidR="00032ED4" w:rsidRDefault="00032ED4" w:rsidP="00243C1F"/>
    <w:p w14:paraId="42F22D48" w14:textId="77777777" w:rsidR="00032ED4" w:rsidRDefault="00032ED4" w:rsidP="00243C1F">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97F9E05" w14:textId="77777777" w:rsidTr="005E32FD">
        <w:trPr>
          <w:cantSplit/>
          <w:trHeight w:val="269"/>
        </w:trPr>
        <w:tc>
          <w:tcPr>
            <w:tcW w:w="15593" w:type="dxa"/>
            <w:gridSpan w:val="2"/>
            <w:shd w:val="clear" w:color="auto" w:fill="5B9BD5" w:themeFill="accent5"/>
          </w:tcPr>
          <w:p w14:paraId="5FBFF0B5" w14:textId="77777777" w:rsidR="00877A71" w:rsidRPr="00980823" w:rsidRDefault="00980823" w:rsidP="00243C1F">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61822984" w14:textId="77777777" w:rsidR="00877A71" w:rsidRPr="00145CC7" w:rsidRDefault="00877A71" w:rsidP="00243C1F">
            <w:pPr>
              <w:rPr>
                <w:b/>
              </w:rPr>
            </w:pPr>
          </w:p>
        </w:tc>
      </w:tr>
      <w:tr w:rsidR="0046404A" w:rsidRPr="00F42A6F" w14:paraId="7229A1D0" w14:textId="77777777" w:rsidTr="00436EB9">
        <w:trPr>
          <w:cantSplit/>
          <w:trHeight w:val="269"/>
        </w:trPr>
        <w:tc>
          <w:tcPr>
            <w:tcW w:w="4962" w:type="dxa"/>
          </w:tcPr>
          <w:p w14:paraId="0FDE0355" w14:textId="77777777" w:rsidR="0046404A" w:rsidRDefault="0046404A" w:rsidP="00243C1F">
            <w:r w:rsidRPr="0046404A">
              <w:t xml:space="preserve">Will the data (or part of the data) be made available for reuse after/during the project?  </w:t>
            </w:r>
          </w:p>
          <w:p w14:paraId="53327B5E" w14:textId="77777777" w:rsidR="00394E22" w:rsidRDefault="0046404A" w:rsidP="00243C1F">
            <w:r>
              <w:t>P</w:t>
            </w:r>
            <w:r w:rsidRPr="0046404A">
              <w:t>lease explain per dataset or data type which data will be made available.</w:t>
            </w:r>
            <w:r w:rsidRPr="00FB45DC">
              <w:rPr>
                <w:color w:val="7030A0"/>
              </w:rPr>
              <w:t xml:space="preserve"> </w:t>
            </w:r>
            <w:r w:rsidRPr="00FB45DC">
              <w:rPr>
                <w:color w:val="7030A0"/>
              </w:rPr>
              <w:br/>
            </w:r>
          </w:p>
          <w:p w14:paraId="52B3946C" w14:textId="77777777" w:rsidR="00394E22" w:rsidRPr="00394E22" w:rsidRDefault="00394E22" w:rsidP="00243C1F">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2" w:anchor="infoeurepo-AccessRights" w:history="1">
              <w:r w:rsidRPr="00394E22">
                <w:rPr>
                  <w:rStyle w:val="Hyperlink"/>
                  <w:i/>
                  <w:smallCaps/>
                  <w:sz w:val="20"/>
                  <w:szCs w:val="20"/>
                </w:rPr>
                <w:t>https://wiki.surfnet.nl/display/standards/info-eu-repo/#infoeurepo-AccessRights</w:t>
              </w:r>
            </w:hyperlink>
          </w:p>
          <w:p w14:paraId="4E51D3D1" w14:textId="77777777" w:rsidR="0046404A" w:rsidRPr="00394E22" w:rsidRDefault="0046404A" w:rsidP="00243C1F"/>
        </w:tc>
        <w:tc>
          <w:tcPr>
            <w:tcW w:w="10631" w:type="dxa"/>
          </w:tcPr>
          <w:p w14:paraId="3437D7F0" w14:textId="3339CB58" w:rsidR="004D37B4" w:rsidRDefault="00800610" w:rsidP="00243C1F">
            <w:sdt>
              <w:sdtPr>
                <w:rPr>
                  <w:lang w:val="en-US"/>
                </w:rPr>
                <w:id w:val="-1392488952"/>
                <w14:checkbox>
                  <w14:checked w14:val="1"/>
                  <w14:checkedState w14:val="2612" w14:font="MS Gothic"/>
                  <w14:uncheckedState w14:val="2610" w14:font="MS Gothic"/>
                </w14:checkbox>
              </w:sdtPr>
              <w:sdtEndPr/>
              <w:sdtContent>
                <w:r w:rsidR="007369A5">
                  <w:rPr>
                    <w:rFonts w:ascii="MS Gothic" w:eastAsia="MS Gothic" w:hAnsi="MS Gothic" w:hint="eastAsia"/>
                    <w:lang w:val="en-US"/>
                  </w:rPr>
                  <w:t>☒</w:t>
                </w:r>
              </w:sdtContent>
            </w:sdt>
            <w:r w:rsidR="004D37B4">
              <w:t xml:space="preserve"> Yes, in an Open Access </w:t>
            </w:r>
            <w:proofErr w:type="gramStart"/>
            <w:r w:rsidR="004D37B4">
              <w:t>repository</w:t>
            </w:r>
            <w:proofErr w:type="gramEnd"/>
          </w:p>
          <w:p w14:paraId="5D63D1F3" w14:textId="58DB0680" w:rsidR="004D37B4" w:rsidRDefault="00800610" w:rsidP="00243C1F">
            <w:sdt>
              <w:sdtPr>
                <w:rPr>
                  <w:lang w:val="en-US"/>
                </w:rPr>
                <w:id w:val="-768703336"/>
                <w14:checkbox>
                  <w14:checked w14:val="0"/>
                  <w14:checkedState w14:val="2612" w14:font="MS Gothic"/>
                  <w14:uncheckedState w14:val="2610" w14:font="MS Gothic"/>
                </w14:checkbox>
              </w:sdtPr>
              <w:sdtEndPr/>
              <w:sdtContent>
                <w:r w:rsidR="007369A5">
                  <w:rPr>
                    <w:rFonts w:ascii="MS Gothic" w:eastAsia="MS Gothic" w:hAnsi="MS Gothic" w:hint="eastAsia"/>
                    <w:lang w:val="en-US"/>
                  </w:rPr>
                  <w:t>☐</w:t>
                </w:r>
              </w:sdtContent>
            </w:sdt>
            <w:r w:rsidR="004D37B4">
              <w:t xml:space="preserve"> Yes, in a restricted access repository (after approval, institutional access only, …)</w:t>
            </w:r>
          </w:p>
          <w:p w14:paraId="597A4738" w14:textId="77777777" w:rsidR="004D37B4" w:rsidRDefault="00800610" w:rsidP="00243C1F">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430B176B" w14:textId="77777777" w:rsidR="004D37B4" w:rsidRDefault="00800610" w:rsidP="00243C1F">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1B8E492D" w14:textId="77777777" w:rsidR="004D37B4" w:rsidRDefault="004D37B4" w:rsidP="00243C1F"/>
          <w:p w14:paraId="3C9A0D01" w14:textId="77777777" w:rsidR="004D37B4" w:rsidRDefault="004D37B4" w:rsidP="00243C1F"/>
          <w:p w14:paraId="7CF1A80A" w14:textId="77777777" w:rsidR="004D37B4" w:rsidRDefault="004D37B4" w:rsidP="00243C1F"/>
          <w:p w14:paraId="5DC88F2D" w14:textId="77777777" w:rsidR="0046404A" w:rsidRPr="004D37B4" w:rsidRDefault="0046404A" w:rsidP="00243C1F"/>
        </w:tc>
      </w:tr>
      <w:tr w:rsidR="008F41F6" w:rsidRPr="00F42A6F" w14:paraId="625110C5" w14:textId="77777777" w:rsidTr="00436EB9">
        <w:trPr>
          <w:cantSplit/>
          <w:trHeight w:val="269"/>
        </w:trPr>
        <w:tc>
          <w:tcPr>
            <w:tcW w:w="4962" w:type="dxa"/>
          </w:tcPr>
          <w:p w14:paraId="42319B0E" w14:textId="77777777" w:rsidR="008F41F6" w:rsidRDefault="008F41F6" w:rsidP="00243C1F">
            <w:r w:rsidRPr="008F41F6">
              <w:t>If access is restricted, please specify who will be able to access the data and under what conditions.</w:t>
            </w:r>
          </w:p>
        </w:tc>
        <w:tc>
          <w:tcPr>
            <w:tcW w:w="10631" w:type="dxa"/>
          </w:tcPr>
          <w:p w14:paraId="0416308C" w14:textId="77777777" w:rsidR="008F41F6" w:rsidRDefault="008F41F6" w:rsidP="00243C1F">
            <w:pPr>
              <w:rPr>
                <w:lang w:val="en-US"/>
              </w:rPr>
            </w:pPr>
          </w:p>
        </w:tc>
      </w:tr>
      <w:tr w:rsidR="002300DE" w:rsidRPr="00F42A6F" w14:paraId="15E4429A" w14:textId="77777777" w:rsidTr="00436EB9">
        <w:trPr>
          <w:cantSplit/>
          <w:trHeight w:val="269"/>
        </w:trPr>
        <w:tc>
          <w:tcPr>
            <w:tcW w:w="4962" w:type="dxa"/>
          </w:tcPr>
          <w:p w14:paraId="5AFD5252" w14:textId="77777777" w:rsidR="002300DE" w:rsidRPr="00441D64" w:rsidRDefault="009F3B66" w:rsidP="00243C1F">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34BFE30" w14:textId="77777777" w:rsidR="00436EB9" w:rsidRDefault="00800610" w:rsidP="00243C1F">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55634E94" w14:textId="77777777" w:rsidR="00566351" w:rsidRDefault="00800610" w:rsidP="00243C1F">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5DCA671E" w14:textId="77777777" w:rsidR="00566351" w:rsidRDefault="00800610" w:rsidP="00243C1F">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38E2E48F" w14:textId="77777777" w:rsidR="00566351" w:rsidRDefault="00800610" w:rsidP="00243C1F">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736702AF" w14:textId="77777777" w:rsidR="00566351" w:rsidRPr="00436EB9" w:rsidRDefault="00800610" w:rsidP="00243C1F">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51DEF161" w14:textId="6BF11299" w:rsidR="00436EB9" w:rsidRDefault="00800610" w:rsidP="00243C1F">
            <w:pPr>
              <w:rPr>
                <w:lang w:val="en-US"/>
              </w:rPr>
            </w:pPr>
            <w:sdt>
              <w:sdtPr>
                <w:rPr>
                  <w:lang w:val="en-US"/>
                </w:rPr>
                <w:id w:val="2020801625"/>
                <w14:checkbox>
                  <w14:checked w14:val="1"/>
                  <w14:checkedState w14:val="2612" w14:font="MS Gothic"/>
                  <w14:uncheckedState w14:val="2610" w14:font="MS Gothic"/>
                </w14:checkbox>
              </w:sdtPr>
              <w:sdtEndPr/>
              <w:sdtContent>
                <w:r w:rsidR="0080385A">
                  <w:rPr>
                    <w:rFonts w:ascii="MS Gothic" w:eastAsia="MS Gothic" w:hAnsi="MS Gothic" w:hint="eastAsia"/>
                    <w:lang w:val="en-US"/>
                  </w:rPr>
                  <w:t>☒</w:t>
                </w:r>
              </w:sdtContent>
            </w:sdt>
            <w:r w:rsidR="00436EB9" w:rsidRPr="00436EB9">
              <w:rPr>
                <w:lang w:val="en-US"/>
              </w:rPr>
              <w:t xml:space="preserve"> No</w:t>
            </w:r>
          </w:p>
          <w:p w14:paraId="70DEEF2D" w14:textId="77777777" w:rsidR="005904AD" w:rsidRPr="00436EB9" w:rsidRDefault="005904AD" w:rsidP="00243C1F">
            <w:pPr>
              <w:rPr>
                <w:lang w:val="en-US"/>
              </w:rPr>
            </w:pPr>
          </w:p>
          <w:p w14:paraId="5EFFC98E" w14:textId="28C1D26B" w:rsidR="005904AD" w:rsidRPr="00EB5758" w:rsidRDefault="00436EB9" w:rsidP="00243C1F">
            <w:pPr>
              <w:rPr>
                <w:bCs/>
              </w:rPr>
            </w:pPr>
            <w:r w:rsidRPr="00436EB9">
              <w:rPr>
                <w:bCs/>
              </w:rPr>
              <w:t>I</w:t>
            </w:r>
            <w:r>
              <w:rPr>
                <w:bCs/>
              </w:rPr>
              <w:t>f yes, please specify</w:t>
            </w:r>
            <w:r w:rsidRPr="00436EB9">
              <w:rPr>
                <w:bCs/>
              </w:rPr>
              <w:t>:</w:t>
            </w:r>
          </w:p>
        </w:tc>
      </w:tr>
      <w:tr w:rsidR="002300DE" w:rsidRPr="00F42A6F" w14:paraId="2193F00C" w14:textId="77777777" w:rsidTr="00436EB9">
        <w:trPr>
          <w:cantSplit/>
          <w:trHeight w:val="269"/>
        </w:trPr>
        <w:tc>
          <w:tcPr>
            <w:tcW w:w="4962" w:type="dxa"/>
          </w:tcPr>
          <w:p w14:paraId="70DBC4A4" w14:textId="77777777" w:rsidR="002300DE" w:rsidRDefault="00AB6A1F" w:rsidP="00243C1F">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A13B859" w14:textId="77003774" w:rsidR="002300DE" w:rsidRPr="00C57639" w:rsidRDefault="000F3313" w:rsidP="00243C1F">
            <w:pPr>
              <w:rPr>
                <w:b/>
                <w:bCs/>
              </w:rPr>
            </w:pPr>
            <w:r>
              <w:rPr>
                <w:b/>
                <w:bCs/>
              </w:rPr>
              <w:t>The data will be made available in Gitlab.</w:t>
            </w:r>
          </w:p>
        </w:tc>
      </w:tr>
      <w:tr w:rsidR="002300DE" w:rsidRPr="00F42A6F" w14:paraId="24AD4115" w14:textId="77777777" w:rsidTr="00436EB9">
        <w:trPr>
          <w:cantSplit/>
          <w:trHeight w:val="269"/>
        </w:trPr>
        <w:tc>
          <w:tcPr>
            <w:tcW w:w="4962" w:type="dxa"/>
          </w:tcPr>
          <w:p w14:paraId="4ABAE32B" w14:textId="490889C2" w:rsidR="002300DE" w:rsidRPr="00EB5758" w:rsidRDefault="00CF3DAB" w:rsidP="00243C1F">
            <w:r w:rsidRPr="00CF3DAB">
              <w:t>When will the data be made available?</w:t>
            </w:r>
          </w:p>
        </w:tc>
        <w:tc>
          <w:tcPr>
            <w:tcW w:w="10631" w:type="dxa"/>
          </w:tcPr>
          <w:p w14:paraId="797BFD31" w14:textId="4CC1DBB3" w:rsidR="00CF3DAB" w:rsidRPr="00C57639" w:rsidRDefault="0080385A" w:rsidP="00243C1F">
            <w:pPr>
              <w:rPr>
                <w:b/>
                <w:bCs/>
              </w:rPr>
            </w:pPr>
            <w:r>
              <w:rPr>
                <w:b/>
                <w:bCs/>
              </w:rPr>
              <w:t xml:space="preserve">Upon publication of research results, or by the end of the research period (whichever happens sooner). </w:t>
            </w:r>
          </w:p>
        </w:tc>
      </w:tr>
      <w:tr w:rsidR="004B18B0" w:rsidRPr="00F42A6F" w14:paraId="2FE80558" w14:textId="77777777" w:rsidTr="00436EB9">
        <w:trPr>
          <w:cantSplit/>
          <w:trHeight w:val="269"/>
        </w:trPr>
        <w:tc>
          <w:tcPr>
            <w:tcW w:w="4962" w:type="dxa"/>
          </w:tcPr>
          <w:p w14:paraId="1E1CB716" w14:textId="2CC88EB1" w:rsidR="004B18B0" w:rsidRDefault="004B18B0" w:rsidP="00EB5758">
            <w:r w:rsidRPr="009966C3">
              <w:t>Which data usage licenses are you going to provide? If none, please explain why.</w:t>
            </w:r>
          </w:p>
        </w:tc>
        <w:tc>
          <w:tcPr>
            <w:tcW w:w="10631" w:type="dxa"/>
          </w:tcPr>
          <w:p w14:paraId="4EA876F2" w14:textId="3AA7FB86" w:rsidR="004B18B0" w:rsidRPr="004B18B0" w:rsidRDefault="004B18B0" w:rsidP="004B18B0">
            <w:pPr>
              <w:rPr>
                <w:b/>
                <w:bCs/>
                <w:lang w:val="en-US"/>
              </w:rPr>
            </w:pPr>
            <w:r>
              <w:rPr>
                <w:b/>
                <w:bCs/>
              </w:rPr>
              <w:t>“</w:t>
            </w:r>
            <w:r w:rsidRPr="00057AD3">
              <w:rPr>
                <w:b/>
                <w:bCs/>
              </w:rPr>
              <w:t>3D models</w:t>
            </w:r>
            <w:r>
              <w:rPr>
                <w:b/>
                <w:bCs/>
              </w:rPr>
              <w:t xml:space="preserve">” and “Scripts” will be made available under a Creative Commons Attribution License (CC-BY 4.0), where the data creation is jointly credited to </w:t>
            </w:r>
            <w:r>
              <w:rPr>
                <w:b/>
                <w:bCs/>
              </w:rPr>
              <w:t xml:space="preserve">myself, my </w:t>
            </w:r>
            <w:proofErr w:type="gramStart"/>
            <w:r>
              <w:rPr>
                <w:b/>
                <w:bCs/>
              </w:rPr>
              <w:t>collaborators</w:t>
            </w:r>
            <w:proofErr w:type="gramEnd"/>
            <w:r>
              <w:rPr>
                <w:b/>
                <w:bCs/>
              </w:rPr>
              <w:t xml:space="preserve"> </w:t>
            </w:r>
            <w:r>
              <w:rPr>
                <w:b/>
                <w:bCs/>
                <w:lang w:val="en-US"/>
              </w:rPr>
              <w:t>and the KU Leuven.</w:t>
            </w:r>
          </w:p>
        </w:tc>
      </w:tr>
      <w:tr w:rsidR="004B18B0" w:rsidRPr="00F42A6F" w14:paraId="082AADDD" w14:textId="77777777" w:rsidTr="00436EB9">
        <w:trPr>
          <w:cantSplit/>
          <w:trHeight w:val="269"/>
        </w:trPr>
        <w:tc>
          <w:tcPr>
            <w:tcW w:w="4962" w:type="dxa"/>
          </w:tcPr>
          <w:p w14:paraId="54120D71" w14:textId="4F33F80A" w:rsidR="004B18B0" w:rsidRPr="00C25D47" w:rsidRDefault="004B18B0" w:rsidP="00EB5758">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tc>
        <w:tc>
          <w:tcPr>
            <w:tcW w:w="10631" w:type="dxa"/>
          </w:tcPr>
          <w:p w14:paraId="539A8077" w14:textId="77777777" w:rsidR="004B18B0" w:rsidRPr="00436EB9" w:rsidRDefault="004B18B0" w:rsidP="004B18B0">
            <w:pPr>
              <w:rPr>
                <w:lang w:val="en-US"/>
              </w:rPr>
            </w:pPr>
            <w:sdt>
              <w:sdtPr>
                <w:rPr>
                  <w:lang w:val="en-US"/>
                </w:rPr>
                <w:id w:val="-616136886"/>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Yes</w:t>
            </w:r>
          </w:p>
          <w:p w14:paraId="693F3BF4" w14:textId="469D0A46" w:rsidR="004B18B0" w:rsidRPr="00436EB9" w:rsidRDefault="004B18B0" w:rsidP="004B18B0">
            <w:pPr>
              <w:rPr>
                <w:lang w:val="en-US"/>
              </w:rPr>
            </w:pPr>
            <w:sdt>
              <w:sdtPr>
                <w:rPr>
                  <w:lang w:val="en-US"/>
                </w:rPr>
                <w:id w:val="-146643415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436EB9">
              <w:rPr>
                <w:lang w:val="en-US"/>
              </w:rPr>
              <w:t xml:space="preserve"> No</w:t>
            </w:r>
          </w:p>
          <w:p w14:paraId="1C4B19D4" w14:textId="49821407" w:rsidR="004B18B0" w:rsidRPr="005D2373" w:rsidRDefault="004B18B0" w:rsidP="004B18B0">
            <w:pPr>
              <w:rPr>
                <w:bCs/>
              </w:rPr>
            </w:pPr>
            <w:r w:rsidRPr="00436EB9">
              <w:rPr>
                <w:bCs/>
              </w:rPr>
              <w:t xml:space="preserve">If </w:t>
            </w:r>
            <w:r>
              <w:rPr>
                <w:bCs/>
              </w:rPr>
              <w:t>yes</w:t>
            </w:r>
            <w:r w:rsidRPr="00436EB9">
              <w:rPr>
                <w:bCs/>
              </w:rPr>
              <w:t>:</w:t>
            </w:r>
          </w:p>
        </w:tc>
      </w:tr>
      <w:tr w:rsidR="00A934F0" w:rsidRPr="005B780B" w14:paraId="582AF3F8" w14:textId="77777777" w:rsidTr="00436EB9">
        <w:trPr>
          <w:cantSplit/>
          <w:trHeight w:val="269"/>
        </w:trPr>
        <w:tc>
          <w:tcPr>
            <w:tcW w:w="4962" w:type="dxa"/>
          </w:tcPr>
          <w:p w14:paraId="47885B92" w14:textId="25649572" w:rsidR="00A934F0" w:rsidRPr="005D2373" w:rsidRDefault="00A934F0" w:rsidP="00A934F0">
            <w:r>
              <w:t xml:space="preserve">What are the expected costs for data sharing? How will these costs be covered? </w:t>
            </w:r>
          </w:p>
        </w:tc>
        <w:tc>
          <w:tcPr>
            <w:tcW w:w="10631" w:type="dxa"/>
          </w:tcPr>
          <w:p w14:paraId="552DC6A8" w14:textId="31232EFE" w:rsidR="00A934F0" w:rsidRPr="00CE49D2" w:rsidRDefault="00A934F0" w:rsidP="00A934F0">
            <w:pPr>
              <w:rPr>
                <w:b/>
                <w:bCs/>
              </w:rPr>
            </w:pPr>
            <w:r>
              <w:rPr>
                <w:b/>
                <w:bCs/>
              </w:rPr>
              <w:t xml:space="preserve">There are no costs expected for the </w:t>
            </w:r>
            <w:r>
              <w:rPr>
                <w:b/>
                <w:bCs/>
              </w:rPr>
              <w:t>sharing</w:t>
            </w:r>
            <w:r>
              <w:rPr>
                <w:b/>
                <w:bCs/>
              </w:rPr>
              <w:t xml:space="preserve"> of the data.</w:t>
            </w:r>
          </w:p>
        </w:tc>
      </w:tr>
    </w:tbl>
    <w:p w14:paraId="02DE623D" w14:textId="77777777" w:rsidR="00E93C67" w:rsidRDefault="00E93C67" w:rsidP="00243C1F"/>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7C1F056" w14:textId="77777777" w:rsidTr="005E32FD">
        <w:trPr>
          <w:cantSplit/>
          <w:trHeight w:val="501"/>
        </w:trPr>
        <w:tc>
          <w:tcPr>
            <w:tcW w:w="15593" w:type="dxa"/>
            <w:gridSpan w:val="2"/>
            <w:shd w:val="clear" w:color="auto" w:fill="5B9BD5" w:themeFill="accent5"/>
          </w:tcPr>
          <w:p w14:paraId="286B7C47" w14:textId="77777777" w:rsidR="00877A71" w:rsidRPr="00E67B8A" w:rsidRDefault="00E67B8A" w:rsidP="00243C1F">
            <w:pPr>
              <w:ind w:left="720"/>
              <w:jc w:val="center"/>
              <w:rPr>
                <w:b/>
                <w:bCs/>
              </w:rPr>
            </w:pPr>
            <w:r>
              <w:rPr>
                <w:b/>
                <w:bCs/>
              </w:rPr>
              <w:t xml:space="preserve">7. </w:t>
            </w:r>
            <w:r w:rsidR="5FB6CA38" w:rsidRPr="00E67B8A">
              <w:rPr>
                <w:b/>
                <w:bCs/>
              </w:rPr>
              <w:t>Responsibilities</w:t>
            </w:r>
          </w:p>
          <w:p w14:paraId="3E8B7986" w14:textId="77777777" w:rsidR="00877A71" w:rsidRPr="00145CC7" w:rsidRDefault="00877A71" w:rsidP="00243C1F">
            <w:pPr>
              <w:ind w:left="360"/>
              <w:rPr>
                <w:b/>
              </w:rPr>
            </w:pPr>
          </w:p>
        </w:tc>
      </w:tr>
      <w:tr w:rsidR="002300DE" w:rsidRPr="00F42A6F" w14:paraId="6D4F27DE" w14:textId="77777777" w:rsidTr="00436EB9">
        <w:trPr>
          <w:cantSplit/>
          <w:trHeight w:val="269"/>
        </w:trPr>
        <w:tc>
          <w:tcPr>
            <w:tcW w:w="4962" w:type="dxa"/>
          </w:tcPr>
          <w:p w14:paraId="362DC0E0" w14:textId="77777777" w:rsidR="002300DE" w:rsidRPr="00CA44D7" w:rsidRDefault="00F621F9" w:rsidP="00243C1F">
            <w:r w:rsidRPr="00C40606">
              <w:t>Who will manage data documentation and metadata during the research project?</w:t>
            </w:r>
          </w:p>
        </w:tc>
        <w:tc>
          <w:tcPr>
            <w:tcW w:w="10631" w:type="dxa"/>
          </w:tcPr>
          <w:p w14:paraId="144D1C9B" w14:textId="0691D89C" w:rsidR="002300DE" w:rsidRPr="00C57639" w:rsidRDefault="00A934F0" w:rsidP="00243C1F">
            <w:pPr>
              <w:rPr>
                <w:b/>
                <w:bCs/>
              </w:rPr>
            </w:pPr>
            <w:r>
              <w:rPr>
                <w:b/>
                <w:bCs/>
              </w:rPr>
              <w:t>Gerard Carrera i Cardona (the researcher)</w:t>
            </w:r>
          </w:p>
        </w:tc>
      </w:tr>
      <w:tr w:rsidR="0080385A" w:rsidRPr="00F42A6F" w14:paraId="5D93AAA5" w14:textId="77777777" w:rsidTr="00436EB9">
        <w:trPr>
          <w:cantSplit/>
          <w:trHeight w:val="269"/>
        </w:trPr>
        <w:tc>
          <w:tcPr>
            <w:tcW w:w="4962" w:type="dxa"/>
          </w:tcPr>
          <w:p w14:paraId="10B96D62" w14:textId="77777777" w:rsidR="0080385A" w:rsidRDefault="0080385A" w:rsidP="0080385A">
            <w:r w:rsidRPr="00C40606">
              <w:t>Who will manage data storage and backup during the research project?</w:t>
            </w:r>
          </w:p>
        </w:tc>
        <w:tc>
          <w:tcPr>
            <w:tcW w:w="10631" w:type="dxa"/>
          </w:tcPr>
          <w:p w14:paraId="34A5F423" w14:textId="5AE42BA7" w:rsidR="0080385A" w:rsidRPr="00C57639" w:rsidRDefault="00A934F0" w:rsidP="0080385A">
            <w:pPr>
              <w:rPr>
                <w:b/>
                <w:bCs/>
              </w:rPr>
            </w:pPr>
            <w:r>
              <w:rPr>
                <w:b/>
                <w:bCs/>
              </w:rPr>
              <w:t>Gerard Carrera i Cardona (the researcher)</w:t>
            </w:r>
          </w:p>
        </w:tc>
      </w:tr>
      <w:tr w:rsidR="0080385A" w:rsidRPr="00F42A6F" w14:paraId="1229F9EA" w14:textId="77777777" w:rsidTr="00436EB9">
        <w:trPr>
          <w:cantSplit/>
          <w:trHeight w:val="269"/>
        </w:trPr>
        <w:tc>
          <w:tcPr>
            <w:tcW w:w="4962" w:type="dxa"/>
          </w:tcPr>
          <w:p w14:paraId="0506642C" w14:textId="77777777" w:rsidR="0080385A" w:rsidRDefault="0080385A" w:rsidP="0080385A">
            <w:r w:rsidRPr="00C40606">
              <w:t>Who will manage data preservation and sharing?</w:t>
            </w:r>
          </w:p>
        </w:tc>
        <w:tc>
          <w:tcPr>
            <w:tcW w:w="10631" w:type="dxa"/>
          </w:tcPr>
          <w:p w14:paraId="613D927F" w14:textId="1E97D122" w:rsidR="0080385A" w:rsidRPr="00C57639" w:rsidRDefault="00A934F0" w:rsidP="0080385A">
            <w:pPr>
              <w:rPr>
                <w:b/>
                <w:bCs/>
              </w:rPr>
            </w:pPr>
            <w:r>
              <w:rPr>
                <w:b/>
                <w:bCs/>
              </w:rPr>
              <w:t>Gerard Carrera i Cardona (the researcher)</w:t>
            </w:r>
          </w:p>
        </w:tc>
      </w:tr>
      <w:tr w:rsidR="0080385A" w:rsidRPr="00F42A6F" w14:paraId="0DDA6D47" w14:textId="77777777" w:rsidTr="00436EB9">
        <w:trPr>
          <w:cantSplit/>
          <w:trHeight w:val="269"/>
        </w:trPr>
        <w:tc>
          <w:tcPr>
            <w:tcW w:w="4962" w:type="dxa"/>
          </w:tcPr>
          <w:p w14:paraId="6F654F6F" w14:textId="77777777" w:rsidR="0080385A" w:rsidRPr="00D712D9" w:rsidRDefault="0080385A" w:rsidP="0080385A">
            <w:pPr>
              <w:rPr>
                <w:i/>
              </w:rPr>
            </w:pPr>
            <w:r w:rsidRPr="00C40606">
              <w:t>Who will update and implement this DMP?</w:t>
            </w:r>
          </w:p>
        </w:tc>
        <w:tc>
          <w:tcPr>
            <w:tcW w:w="10631" w:type="dxa"/>
          </w:tcPr>
          <w:p w14:paraId="1CA555D4" w14:textId="5DD0C9E3" w:rsidR="0080385A" w:rsidRPr="00C57639" w:rsidRDefault="00A934F0" w:rsidP="0080385A">
            <w:pPr>
              <w:rPr>
                <w:b/>
                <w:bCs/>
              </w:rPr>
            </w:pPr>
            <w:r>
              <w:rPr>
                <w:b/>
                <w:bCs/>
              </w:rPr>
              <w:t>Gerard Carrera i Cardona (the researcher)</w:t>
            </w:r>
          </w:p>
        </w:tc>
      </w:tr>
    </w:tbl>
    <w:p w14:paraId="0F9EE64E" w14:textId="77777777" w:rsidR="0095381F" w:rsidRDefault="0095381F" w:rsidP="00243C1F"/>
    <w:p w14:paraId="5DF609F0" w14:textId="77777777" w:rsidR="00FB3BB1" w:rsidRDefault="00FB3BB1" w:rsidP="00243C1F"/>
    <w:p w14:paraId="42E82097" w14:textId="77777777" w:rsidR="00FB3BB1" w:rsidRDefault="00FB3BB1" w:rsidP="00243C1F"/>
    <w:p w14:paraId="5E3729FA" w14:textId="77777777" w:rsidR="00FB3BB1" w:rsidRDefault="00FB3BB1" w:rsidP="00243C1F"/>
    <w:p w14:paraId="055255F5" w14:textId="77777777" w:rsidR="00FB3BB1" w:rsidRDefault="00FB3BB1" w:rsidP="00243C1F"/>
    <w:p w14:paraId="42B84E54" w14:textId="77777777" w:rsidR="00FB3BB1" w:rsidRDefault="00FB3BB1" w:rsidP="00243C1F"/>
    <w:p w14:paraId="33A1BA71" w14:textId="77777777" w:rsidR="00FB3BB1" w:rsidRDefault="00FB3BB1" w:rsidP="00243C1F"/>
    <w:p w14:paraId="5E7A574B" w14:textId="77777777" w:rsidR="00FB3BB1" w:rsidRDefault="00FB3BB1" w:rsidP="00243C1F"/>
    <w:p w14:paraId="1673B4B6" w14:textId="77777777" w:rsidR="00FB3BB1" w:rsidRDefault="00FB3BB1" w:rsidP="00243C1F"/>
    <w:p w14:paraId="6FE86323" w14:textId="77777777" w:rsidR="00FB3BB1" w:rsidRPr="00FA78D3" w:rsidRDefault="00FB3BB1" w:rsidP="00243C1F">
      <w:pPr>
        <w:rPr>
          <w:sz w:val="28"/>
          <w:szCs w:val="28"/>
          <w:u w:val="single"/>
        </w:rPr>
      </w:pPr>
    </w:p>
    <w:p w14:paraId="0794953E" w14:textId="77777777" w:rsidR="00D1283A" w:rsidRPr="00FA78D3" w:rsidRDefault="00D1283A" w:rsidP="00243C1F">
      <w:pPr>
        <w:rPr>
          <w:sz w:val="28"/>
          <w:szCs w:val="28"/>
          <w:u w:val="single"/>
        </w:rPr>
      </w:pPr>
    </w:p>
    <w:sectPr w:rsidR="00D1283A" w:rsidRPr="00FA78D3" w:rsidSect="00305EC3">
      <w:headerReference w:type="even" r:id="rId13"/>
      <w:headerReference w:type="default" r:id="rId14"/>
      <w:footerReference w:type="even" r:id="rId15"/>
      <w:footerReference w:type="default" r:id="rId16"/>
      <w:headerReference w:type="first" r:id="rId17"/>
      <w:footerReference w:type="first" r:id="rId18"/>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965E6" w14:textId="77777777" w:rsidR="00305EC3" w:rsidRDefault="00305EC3" w:rsidP="00CE49D2">
      <w:r>
        <w:separator/>
      </w:r>
    </w:p>
  </w:endnote>
  <w:endnote w:type="continuationSeparator" w:id="0">
    <w:p w14:paraId="55A6670D" w14:textId="77777777" w:rsidR="00305EC3" w:rsidRDefault="00305EC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AE3A1" w14:textId="77777777" w:rsidR="00EB5758" w:rsidRDefault="00EB5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rPr>
    </w:sdtEndPr>
    <w:sdtContent>
      <w:p w14:paraId="62E0B0A2" w14:textId="7E2FD69C" w:rsidR="00DF0787" w:rsidRDefault="00FB1A92" w:rsidP="00EB5758">
        <w:pPr>
          <w:pStyle w:val="Footer"/>
          <w:ind w:firstLine="1440"/>
          <w:jc w:val="right"/>
        </w:pPr>
        <w:r>
          <w:t xml:space="preserve">FWO DMP </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60E523CC" w14:textId="77777777" w:rsidR="00DF0787" w:rsidRDefault="00DF07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D61C3" w14:textId="77777777" w:rsidR="00EB5758" w:rsidRDefault="00EB5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03797" w14:textId="77777777" w:rsidR="00305EC3" w:rsidRDefault="00305EC3" w:rsidP="00CE49D2">
      <w:r>
        <w:separator/>
      </w:r>
    </w:p>
  </w:footnote>
  <w:footnote w:type="continuationSeparator" w:id="0">
    <w:p w14:paraId="743A4AF9" w14:textId="77777777" w:rsidR="00305EC3" w:rsidRDefault="00305EC3" w:rsidP="00CE4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93E7" w14:textId="77777777" w:rsidR="00EB5758" w:rsidRDefault="00EB57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5546C" w14:textId="77777777" w:rsidR="00EB5758" w:rsidRDefault="00EB57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816EC" w14:textId="77777777" w:rsidR="00EB5758" w:rsidRDefault="00EB57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97604486">
    <w:abstractNumId w:val="15"/>
  </w:num>
  <w:num w:numId="2" w16cid:durableId="1389495716">
    <w:abstractNumId w:val="31"/>
  </w:num>
  <w:num w:numId="3" w16cid:durableId="687027208">
    <w:abstractNumId w:val="11"/>
  </w:num>
  <w:num w:numId="4" w16cid:durableId="1868591788">
    <w:abstractNumId w:val="8"/>
  </w:num>
  <w:num w:numId="5" w16cid:durableId="840588878">
    <w:abstractNumId w:val="27"/>
  </w:num>
  <w:num w:numId="6" w16cid:durableId="176385683">
    <w:abstractNumId w:val="24"/>
  </w:num>
  <w:num w:numId="7" w16cid:durableId="1294604766">
    <w:abstractNumId w:val="32"/>
  </w:num>
  <w:num w:numId="8" w16cid:durableId="339889037">
    <w:abstractNumId w:val="7"/>
  </w:num>
  <w:num w:numId="9" w16cid:durableId="1451165590">
    <w:abstractNumId w:val="5"/>
  </w:num>
  <w:num w:numId="10" w16cid:durableId="487743683">
    <w:abstractNumId w:val="18"/>
  </w:num>
  <w:num w:numId="11" w16cid:durableId="1338534140">
    <w:abstractNumId w:val="16"/>
  </w:num>
  <w:num w:numId="12" w16cid:durableId="44643066">
    <w:abstractNumId w:val="2"/>
  </w:num>
  <w:num w:numId="13" w16cid:durableId="242373034">
    <w:abstractNumId w:val="33"/>
  </w:num>
  <w:num w:numId="14" w16cid:durableId="353071700">
    <w:abstractNumId w:val="3"/>
  </w:num>
  <w:num w:numId="15" w16cid:durableId="1138839183">
    <w:abstractNumId w:val="34"/>
  </w:num>
  <w:num w:numId="16" w16cid:durableId="991324510">
    <w:abstractNumId w:val="4"/>
  </w:num>
  <w:num w:numId="17" w16cid:durableId="301345497">
    <w:abstractNumId w:val="26"/>
  </w:num>
  <w:num w:numId="18" w16cid:durableId="1494953401">
    <w:abstractNumId w:val="29"/>
  </w:num>
  <w:num w:numId="19" w16cid:durableId="1286546347">
    <w:abstractNumId w:val="25"/>
  </w:num>
  <w:num w:numId="20" w16cid:durableId="1542207044">
    <w:abstractNumId w:val="28"/>
  </w:num>
  <w:num w:numId="21" w16cid:durableId="1725831109">
    <w:abstractNumId w:val="12"/>
  </w:num>
  <w:num w:numId="22" w16cid:durableId="2122525707">
    <w:abstractNumId w:val="30"/>
  </w:num>
  <w:num w:numId="23" w16cid:durableId="1400177585">
    <w:abstractNumId w:val="14"/>
  </w:num>
  <w:num w:numId="24" w16cid:durableId="1260022031">
    <w:abstractNumId w:val="17"/>
  </w:num>
  <w:num w:numId="25" w16cid:durableId="632101824">
    <w:abstractNumId w:val="22"/>
  </w:num>
  <w:num w:numId="26" w16cid:durableId="1265262011">
    <w:abstractNumId w:val="20"/>
  </w:num>
  <w:num w:numId="27" w16cid:durableId="516386055">
    <w:abstractNumId w:val="21"/>
  </w:num>
  <w:num w:numId="28" w16cid:durableId="116410543">
    <w:abstractNumId w:val="6"/>
  </w:num>
  <w:num w:numId="29" w16cid:durableId="659306005">
    <w:abstractNumId w:val="13"/>
  </w:num>
  <w:num w:numId="30" w16cid:durableId="623779489">
    <w:abstractNumId w:val="19"/>
  </w:num>
  <w:num w:numId="31" w16cid:durableId="213935403">
    <w:abstractNumId w:val="0"/>
  </w:num>
  <w:num w:numId="32" w16cid:durableId="1131166381">
    <w:abstractNumId w:val="9"/>
  </w:num>
  <w:num w:numId="33" w16cid:durableId="1082533448">
    <w:abstractNumId w:val="23"/>
  </w:num>
  <w:num w:numId="34" w16cid:durableId="1055005899">
    <w:abstractNumId w:val="35"/>
  </w:num>
  <w:num w:numId="35" w16cid:durableId="655567835">
    <w:abstractNumId w:val="10"/>
  </w:num>
  <w:num w:numId="36" w16cid:durableId="1774740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6EB"/>
    <w:rsid w:val="000058FD"/>
    <w:rsid w:val="00007531"/>
    <w:rsid w:val="00007854"/>
    <w:rsid w:val="000108DF"/>
    <w:rsid w:val="0001291E"/>
    <w:rsid w:val="00017A08"/>
    <w:rsid w:val="00020990"/>
    <w:rsid w:val="00025AC4"/>
    <w:rsid w:val="000260CC"/>
    <w:rsid w:val="00026CC4"/>
    <w:rsid w:val="000277BB"/>
    <w:rsid w:val="00030165"/>
    <w:rsid w:val="000307DF"/>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57AD3"/>
    <w:rsid w:val="00064D19"/>
    <w:rsid w:val="00064DEE"/>
    <w:rsid w:val="00065E37"/>
    <w:rsid w:val="00070249"/>
    <w:rsid w:val="00072018"/>
    <w:rsid w:val="000743EB"/>
    <w:rsid w:val="0008393F"/>
    <w:rsid w:val="00083FD0"/>
    <w:rsid w:val="000906CC"/>
    <w:rsid w:val="00094570"/>
    <w:rsid w:val="00097E2A"/>
    <w:rsid w:val="000A2BC9"/>
    <w:rsid w:val="000A46BC"/>
    <w:rsid w:val="000B154E"/>
    <w:rsid w:val="000B1884"/>
    <w:rsid w:val="000B2E0A"/>
    <w:rsid w:val="000B379A"/>
    <w:rsid w:val="000B414C"/>
    <w:rsid w:val="000B6BB4"/>
    <w:rsid w:val="000B7A5C"/>
    <w:rsid w:val="000C023E"/>
    <w:rsid w:val="000C3CB5"/>
    <w:rsid w:val="000C4BF5"/>
    <w:rsid w:val="000D154F"/>
    <w:rsid w:val="000D5709"/>
    <w:rsid w:val="000D6B43"/>
    <w:rsid w:val="000E002C"/>
    <w:rsid w:val="000E035B"/>
    <w:rsid w:val="000E1E84"/>
    <w:rsid w:val="000E5EEF"/>
    <w:rsid w:val="000E6129"/>
    <w:rsid w:val="000E6D2E"/>
    <w:rsid w:val="000E7787"/>
    <w:rsid w:val="000F0D57"/>
    <w:rsid w:val="000F13FA"/>
    <w:rsid w:val="000F3313"/>
    <w:rsid w:val="00100DBE"/>
    <w:rsid w:val="00102451"/>
    <w:rsid w:val="001069BE"/>
    <w:rsid w:val="00114359"/>
    <w:rsid w:val="00114BDA"/>
    <w:rsid w:val="00115794"/>
    <w:rsid w:val="0011665F"/>
    <w:rsid w:val="00117455"/>
    <w:rsid w:val="00120BCC"/>
    <w:rsid w:val="00121E34"/>
    <w:rsid w:val="00123984"/>
    <w:rsid w:val="00124813"/>
    <w:rsid w:val="0012483E"/>
    <w:rsid w:val="00134F62"/>
    <w:rsid w:val="0013590B"/>
    <w:rsid w:val="00135919"/>
    <w:rsid w:val="001369C1"/>
    <w:rsid w:val="00144014"/>
    <w:rsid w:val="00145CC7"/>
    <w:rsid w:val="0014627B"/>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368F7"/>
    <w:rsid w:val="00243B39"/>
    <w:rsid w:val="00243C1F"/>
    <w:rsid w:val="00244A11"/>
    <w:rsid w:val="0024565B"/>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840F2"/>
    <w:rsid w:val="00291257"/>
    <w:rsid w:val="0029352E"/>
    <w:rsid w:val="00294D7D"/>
    <w:rsid w:val="002977B7"/>
    <w:rsid w:val="002A0F9E"/>
    <w:rsid w:val="002A243F"/>
    <w:rsid w:val="002C28CD"/>
    <w:rsid w:val="002C5FEE"/>
    <w:rsid w:val="002D0C7D"/>
    <w:rsid w:val="002E0B3C"/>
    <w:rsid w:val="002E49B6"/>
    <w:rsid w:val="002F5624"/>
    <w:rsid w:val="002F5EC3"/>
    <w:rsid w:val="003004C8"/>
    <w:rsid w:val="0030069C"/>
    <w:rsid w:val="003057A3"/>
    <w:rsid w:val="00305EC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3295"/>
    <w:rsid w:val="00384EF4"/>
    <w:rsid w:val="00391536"/>
    <w:rsid w:val="0039254C"/>
    <w:rsid w:val="0039292F"/>
    <w:rsid w:val="00394E22"/>
    <w:rsid w:val="00397CAE"/>
    <w:rsid w:val="003A0344"/>
    <w:rsid w:val="003A5C19"/>
    <w:rsid w:val="003A6916"/>
    <w:rsid w:val="003A75E3"/>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4A3D"/>
    <w:rsid w:val="00415B89"/>
    <w:rsid w:val="004217AE"/>
    <w:rsid w:val="00422BA9"/>
    <w:rsid w:val="00425D61"/>
    <w:rsid w:val="00425E19"/>
    <w:rsid w:val="00436EB9"/>
    <w:rsid w:val="0044123C"/>
    <w:rsid w:val="00441D64"/>
    <w:rsid w:val="004420AA"/>
    <w:rsid w:val="00442BCA"/>
    <w:rsid w:val="00447077"/>
    <w:rsid w:val="004633F8"/>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1799"/>
    <w:rsid w:val="004A39C4"/>
    <w:rsid w:val="004A454D"/>
    <w:rsid w:val="004A6E68"/>
    <w:rsid w:val="004B18B0"/>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45B9"/>
    <w:rsid w:val="00507DA6"/>
    <w:rsid w:val="005111C4"/>
    <w:rsid w:val="00511280"/>
    <w:rsid w:val="005122EA"/>
    <w:rsid w:val="00513A0C"/>
    <w:rsid w:val="00514168"/>
    <w:rsid w:val="0051621F"/>
    <w:rsid w:val="00517620"/>
    <w:rsid w:val="005252B9"/>
    <w:rsid w:val="00526D79"/>
    <w:rsid w:val="00531564"/>
    <w:rsid w:val="00534576"/>
    <w:rsid w:val="00534707"/>
    <w:rsid w:val="0054104A"/>
    <w:rsid w:val="005434A0"/>
    <w:rsid w:val="005455B6"/>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2AD6"/>
    <w:rsid w:val="005C6FF1"/>
    <w:rsid w:val="005C71C0"/>
    <w:rsid w:val="005D0DB7"/>
    <w:rsid w:val="005D2373"/>
    <w:rsid w:val="005D4D9E"/>
    <w:rsid w:val="005D5814"/>
    <w:rsid w:val="005D70BF"/>
    <w:rsid w:val="005D763F"/>
    <w:rsid w:val="005E32FD"/>
    <w:rsid w:val="005E451B"/>
    <w:rsid w:val="005E5386"/>
    <w:rsid w:val="005F1A74"/>
    <w:rsid w:val="005F6665"/>
    <w:rsid w:val="00605302"/>
    <w:rsid w:val="00605AAD"/>
    <w:rsid w:val="00610242"/>
    <w:rsid w:val="006103EA"/>
    <w:rsid w:val="006200AD"/>
    <w:rsid w:val="00620EDF"/>
    <w:rsid w:val="006218C5"/>
    <w:rsid w:val="006247A4"/>
    <w:rsid w:val="00626238"/>
    <w:rsid w:val="0062643D"/>
    <w:rsid w:val="006362D7"/>
    <w:rsid w:val="00637731"/>
    <w:rsid w:val="00641D7D"/>
    <w:rsid w:val="00642BC5"/>
    <w:rsid w:val="00646E0C"/>
    <w:rsid w:val="00650192"/>
    <w:rsid w:val="00650708"/>
    <w:rsid w:val="00653953"/>
    <w:rsid w:val="006553BC"/>
    <w:rsid w:val="006673DA"/>
    <w:rsid w:val="00671B90"/>
    <w:rsid w:val="006732B3"/>
    <w:rsid w:val="00682AAC"/>
    <w:rsid w:val="00687A26"/>
    <w:rsid w:val="00687FB2"/>
    <w:rsid w:val="00691D07"/>
    <w:rsid w:val="00693CE5"/>
    <w:rsid w:val="00694E66"/>
    <w:rsid w:val="006A5D4A"/>
    <w:rsid w:val="006A6191"/>
    <w:rsid w:val="006B279A"/>
    <w:rsid w:val="006C0CA3"/>
    <w:rsid w:val="006C1970"/>
    <w:rsid w:val="006C3324"/>
    <w:rsid w:val="006C344D"/>
    <w:rsid w:val="006C680B"/>
    <w:rsid w:val="006D05A8"/>
    <w:rsid w:val="006D08F2"/>
    <w:rsid w:val="006D1448"/>
    <w:rsid w:val="006D1D70"/>
    <w:rsid w:val="006D2E56"/>
    <w:rsid w:val="006D3CBC"/>
    <w:rsid w:val="006D642B"/>
    <w:rsid w:val="006E04E8"/>
    <w:rsid w:val="006E47C1"/>
    <w:rsid w:val="006F5F48"/>
    <w:rsid w:val="007003D8"/>
    <w:rsid w:val="00712AC0"/>
    <w:rsid w:val="00716FA0"/>
    <w:rsid w:val="00721DBF"/>
    <w:rsid w:val="00721DD9"/>
    <w:rsid w:val="007270FB"/>
    <w:rsid w:val="00735DBA"/>
    <w:rsid w:val="007362F5"/>
    <w:rsid w:val="007369A5"/>
    <w:rsid w:val="00736EF6"/>
    <w:rsid w:val="007405A6"/>
    <w:rsid w:val="00740925"/>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85A"/>
    <w:rsid w:val="00803AF8"/>
    <w:rsid w:val="00806A6B"/>
    <w:rsid w:val="00806FB4"/>
    <w:rsid w:val="00807DDC"/>
    <w:rsid w:val="00811D3C"/>
    <w:rsid w:val="00812875"/>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3432"/>
    <w:rsid w:val="008F41F6"/>
    <w:rsid w:val="008F6455"/>
    <w:rsid w:val="008F6DC0"/>
    <w:rsid w:val="008F73BC"/>
    <w:rsid w:val="00900116"/>
    <w:rsid w:val="00900D74"/>
    <w:rsid w:val="00901351"/>
    <w:rsid w:val="00901F49"/>
    <w:rsid w:val="00902638"/>
    <w:rsid w:val="00905D63"/>
    <w:rsid w:val="00905EFE"/>
    <w:rsid w:val="00906DA8"/>
    <w:rsid w:val="0091060F"/>
    <w:rsid w:val="009142A7"/>
    <w:rsid w:val="00916033"/>
    <w:rsid w:val="00916AB5"/>
    <w:rsid w:val="009207D9"/>
    <w:rsid w:val="0092127A"/>
    <w:rsid w:val="00923488"/>
    <w:rsid w:val="00925163"/>
    <w:rsid w:val="009305B3"/>
    <w:rsid w:val="009340EF"/>
    <w:rsid w:val="0093526F"/>
    <w:rsid w:val="00935EFB"/>
    <w:rsid w:val="00937E61"/>
    <w:rsid w:val="009413CA"/>
    <w:rsid w:val="00942ED0"/>
    <w:rsid w:val="0094370D"/>
    <w:rsid w:val="00950DB8"/>
    <w:rsid w:val="00951016"/>
    <w:rsid w:val="0095316C"/>
    <w:rsid w:val="0095381F"/>
    <w:rsid w:val="009554FC"/>
    <w:rsid w:val="00955D83"/>
    <w:rsid w:val="00960037"/>
    <w:rsid w:val="00964E11"/>
    <w:rsid w:val="00966C0E"/>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06FD8"/>
    <w:rsid w:val="00A107B3"/>
    <w:rsid w:val="00A11B82"/>
    <w:rsid w:val="00A12425"/>
    <w:rsid w:val="00A133D9"/>
    <w:rsid w:val="00A14579"/>
    <w:rsid w:val="00A14918"/>
    <w:rsid w:val="00A21F75"/>
    <w:rsid w:val="00A23DCD"/>
    <w:rsid w:val="00A3290C"/>
    <w:rsid w:val="00A447AF"/>
    <w:rsid w:val="00A46496"/>
    <w:rsid w:val="00A517CF"/>
    <w:rsid w:val="00A555D2"/>
    <w:rsid w:val="00A564D2"/>
    <w:rsid w:val="00A616E0"/>
    <w:rsid w:val="00A64CBA"/>
    <w:rsid w:val="00A64E50"/>
    <w:rsid w:val="00A65FEF"/>
    <w:rsid w:val="00A668A3"/>
    <w:rsid w:val="00A729DC"/>
    <w:rsid w:val="00A73E90"/>
    <w:rsid w:val="00A77C6A"/>
    <w:rsid w:val="00A82458"/>
    <w:rsid w:val="00A83C02"/>
    <w:rsid w:val="00A87F42"/>
    <w:rsid w:val="00A934F0"/>
    <w:rsid w:val="00AA7C92"/>
    <w:rsid w:val="00AB0E32"/>
    <w:rsid w:val="00AB1B9A"/>
    <w:rsid w:val="00AB1DED"/>
    <w:rsid w:val="00AB3302"/>
    <w:rsid w:val="00AB4374"/>
    <w:rsid w:val="00AB4AFB"/>
    <w:rsid w:val="00AB632D"/>
    <w:rsid w:val="00AB6A1F"/>
    <w:rsid w:val="00AB71F6"/>
    <w:rsid w:val="00AC6BC6"/>
    <w:rsid w:val="00AD5ABD"/>
    <w:rsid w:val="00AE0878"/>
    <w:rsid w:val="00AE0BF5"/>
    <w:rsid w:val="00AE13F1"/>
    <w:rsid w:val="00AE1C23"/>
    <w:rsid w:val="00AE2062"/>
    <w:rsid w:val="00AE4A22"/>
    <w:rsid w:val="00AE5AA3"/>
    <w:rsid w:val="00AE65E6"/>
    <w:rsid w:val="00B0310E"/>
    <w:rsid w:val="00B0484A"/>
    <w:rsid w:val="00B06724"/>
    <w:rsid w:val="00B06F2D"/>
    <w:rsid w:val="00B06F87"/>
    <w:rsid w:val="00B1021F"/>
    <w:rsid w:val="00B10E44"/>
    <w:rsid w:val="00B11EAD"/>
    <w:rsid w:val="00B12715"/>
    <w:rsid w:val="00B20831"/>
    <w:rsid w:val="00B3218B"/>
    <w:rsid w:val="00B3336D"/>
    <w:rsid w:val="00B40546"/>
    <w:rsid w:val="00B43371"/>
    <w:rsid w:val="00B44061"/>
    <w:rsid w:val="00B45C14"/>
    <w:rsid w:val="00B45D33"/>
    <w:rsid w:val="00B519BA"/>
    <w:rsid w:val="00B53793"/>
    <w:rsid w:val="00B55935"/>
    <w:rsid w:val="00B57CF4"/>
    <w:rsid w:val="00B6004B"/>
    <w:rsid w:val="00B6037F"/>
    <w:rsid w:val="00B638D0"/>
    <w:rsid w:val="00B66107"/>
    <w:rsid w:val="00B66C62"/>
    <w:rsid w:val="00B70F8D"/>
    <w:rsid w:val="00B71484"/>
    <w:rsid w:val="00B71968"/>
    <w:rsid w:val="00B735B6"/>
    <w:rsid w:val="00B819E4"/>
    <w:rsid w:val="00B83C35"/>
    <w:rsid w:val="00B85A06"/>
    <w:rsid w:val="00B9081C"/>
    <w:rsid w:val="00B91795"/>
    <w:rsid w:val="00B92A46"/>
    <w:rsid w:val="00B95D39"/>
    <w:rsid w:val="00BA0C2F"/>
    <w:rsid w:val="00BA1FC0"/>
    <w:rsid w:val="00BA21AB"/>
    <w:rsid w:val="00BA4011"/>
    <w:rsid w:val="00BA789F"/>
    <w:rsid w:val="00BB11D1"/>
    <w:rsid w:val="00BB2951"/>
    <w:rsid w:val="00BB4EB5"/>
    <w:rsid w:val="00BB76F4"/>
    <w:rsid w:val="00BB7DDF"/>
    <w:rsid w:val="00BC076D"/>
    <w:rsid w:val="00BC1A18"/>
    <w:rsid w:val="00BD4178"/>
    <w:rsid w:val="00BE1EDA"/>
    <w:rsid w:val="00BE259C"/>
    <w:rsid w:val="00C10A94"/>
    <w:rsid w:val="00C13299"/>
    <w:rsid w:val="00C1455E"/>
    <w:rsid w:val="00C149C1"/>
    <w:rsid w:val="00C15D94"/>
    <w:rsid w:val="00C161F1"/>
    <w:rsid w:val="00C21924"/>
    <w:rsid w:val="00C2445D"/>
    <w:rsid w:val="00C25D47"/>
    <w:rsid w:val="00C26A02"/>
    <w:rsid w:val="00C271CA"/>
    <w:rsid w:val="00C4422C"/>
    <w:rsid w:val="00C47672"/>
    <w:rsid w:val="00C512C7"/>
    <w:rsid w:val="00C57639"/>
    <w:rsid w:val="00C61245"/>
    <w:rsid w:val="00C64163"/>
    <w:rsid w:val="00C6497B"/>
    <w:rsid w:val="00C652EE"/>
    <w:rsid w:val="00C67569"/>
    <w:rsid w:val="00C67E2B"/>
    <w:rsid w:val="00C71AE3"/>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1115"/>
    <w:rsid w:val="00CC42E6"/>
    <w:rsid w:val="00CC5E4F"/>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283A"/>
    <w:rsid w:val="00D141F3"/>
    <w:rsid w:val="00D158F7"/>
    <w:rsid w:val="00D17D55"/>
    <w:rsid w:val="00D2506B"/>
    <w:rsid w:val="00D36325"/>
    <w:rsid w:val="00D41136"/>
    <w:rsid w:val="00D41ED1"/>
    <w:rsid w:val="00D4266B"/>
    <w:rsid w:val="00D43C73"/>
    <w:rsid w:val="00D47ACE"/>
    <w:rsid w:val="00D5252D"/>
    <w:rsid w:val="00D5497C"/>
    <w:rsid w:val="00D556D3"/>
    <w:rsid w:val="00D55FB7"/>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0D1E"/>
    <w:rsid w:val="00E12740"/>
    <w:rsid w:val="00E14E40"/>
    <w:rsid w:val="00E20180"/>
    <w:rsid w:val="00E2120B"/>
    <w:rsid w:val="00E25EC7"/>
    <w:rsid w:val="00E36981"/>
    <w:rsid w:val="00E40098"/>
    <w:rsid w:val="00E414CA"/>
    <w:rsid w:val="00E427BD"/>
    <w:rsid w:val="00E44ADC"/>
    <w:rsid w:val="00E4728F"/>
    <w:rsid w:val="00E47889"/>
    <w:rsid w:val="00E52B19"/>
    <w:rsid w:val="00E5577F"/>
    <w:rsid w:val="00E57FED"/>
    <w:rsid w:val="00E60F45"/>
    <w:rsid w:val="00E6127A"/>
    <w:rsid w:val="00E61DEC"/>
    <w:rsid w:val="00E62A40"/>
    <w:rsid w:val="00E67B8A"/>
    <w:rsid w:val="00E7437E"/>
    <w:rsid w:val="00E77592"/>
    <w:rsid w:val="00E841AA"/>
    <w:rsid w:val="00E8604D"/>
    <w:rsid w:val="00E93C67"/>
    <w:rsid w:val="00EA1B20"/>
    <w:rsid w:val="00EA21F4"/>
    <w:rsid w:val="00EA3D21"/>
    <w:rsid w:val="00EA3EAE"/>
    <w:rsid w:val="00EA6BDF"/>
    <w:rsid w:val="00EA77B5"/>
    <w:rsid w:val="00EB125A"/>
    <w:rsid w:val="00EB5758"/>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1DC3"/>
    <w:rsid w:val="00F24C05"/>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09B"/>
    <w:rsid w:val="00F81457"/>
    <w:rsid w:val="00F81AE8"/>
    <w:rsid w:val="00F939B1"/>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E535E"/>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0E8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AD3"/>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3C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Heading3Char">
    <w:name w:val="Heading 3 Char"/>
    <w:basedOn w:val="DefaultParagraphFont"/>
    <w:link w:val="Heading3"/>
    <w:uiPriority w:val="9"/>
    <w:semiHidden/>
    <w:rsid w:val="00243C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16750800">
      <w:bodyDiv w:val="1"/>
      <w:marLeft w:val="0"/>
      <w:marRight w:val="0"/>
      <w:marTop w:val="0"/>
      <w:marBottom w:val="0"/>
      <w:divBdr>
        <w:top w:val="none" w:sz="0" w:space="0" w:color="auto"/>
        <w:left w:val="none" w:sz="0" w:space="0" w:color="auto"/>
        <w:bottom w:val="none" w:sz="0" w:space="0" w:color="auto"/>
        <w:right w:val="none" w:sz="0" w:space="0" w:color="auto"/>
      </w:divBdr>
      <w:divsChild>
        <w:div w:id="1719166040">
          <w:marLeft w:val="0"/>
          <w:marRight w:val="0"/>
          <w:marTop w:val="0"/>
          <w:marBottom w:val="0"/>
          <w:divBdr>
            <w:top w:val="none" w:sz="0" w:space="0" w:color="auto"/>
            <w:left w:val="none" w:sz="0" w:space="0" w:color="auto"/>
            <w:bottom w:val="none" w:sz="0" w:space="0" w:color="auto"/>
            <w:right w:val="none" w:sz="0" w:space="0" w:color="auto"/>
          </w:divBdr>
        </w:div>
      </w:divsChild>
    </w:div>
    <w:div w:id="423232158">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iki.surfnet.nl/display/standards/info-eu-repo/"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d2b4f59a-05ce-4744-9d1c-9dd30147ee09">P4FNSWA4HVKW-73199252-18639</_dlc_DocId>
    <_dlc_DocIdUrl xmlns="d2b4f59a-05ce-4744-9d1c-9dd30147ee09">
      <Url>https://www.groupware.kuleuven.be/sites/dmpmt/_layouts/15/DocIdRedir.aspx?ID=P4FNSWA4HVKW-73199252-18639</Url>
      <Description>P4FNSWA4HVKW-73199252-18639</Description>
    </_dlc_DocIdUrl>
    <Code xmlns="d2b4f59a-05ce-4744-9d1c-9dd30147ee09">3E231042</Code>
    <FormID xmlns="d2b4f59a-05ce-4744-9d1c-9dd30147ee09">3454</FormID>
    <Project_x0020_Ref. xmlns="d2b4f59a-05ce-4744-9d1c-9dd30147ee09">11Q4E24N</Project_x0020_Ref.>
    <FundingCallID xmlns="d2b4f59a-05ce-4744-9d1c-9dd30147ee09">40376</FundingCallID>
    <TypeDoc xmlns="de64d03d-2dbc-4782-9fbf-1d8df1c50cf7">Initial</TypeDo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F4B38-B981-4157-9468-F226C7F8D32B}"/>
</file>

<file path=customXml/itemProps2.xml><?xml version="1.0" encoding="utf-8"?>
<ds:datastoreItem xmlns:ds="http://schemas.openxmlformats.org/officeDocument/2006/customXml" ds:itemID="{EDAB040C-DF98-415D-9A90-F710423AB200}">
  <ds:schemaRefs>
    <ds:schemaRef ds:uri="http://schemas.microsoft.com/office/2006/metadata/properties"/>
    <ds:schemaRef ds:uri="http://schemas.microsoft.com/office/infopath/2007/PartnerControls"/>
    <ds:schemaRef ds:uri="d2b4f59a-05ce-4744-9d1c-9dd30147ee09"/>
    <ds:schemaRef ds:uri="153bcf11-5937-4598-846c-1be3b35d713c"/>
  </ds:schemaRefs>
</ds:datastoreItem>
</file>

<file path=customXml/itemProps3.xml><?xml version="1.0" encoding="utf-8"?>
<ds:datastoreItem xmlns:ds="http://schemas.openxmlformats.org/officeDocument/2006/customXml" ds:itemID="{312F4002-01A0-48C8-929B-1150B2139130}">
  <ds:schemaRefs>
    <ds:schemaRef ds:uri="http://schemas.microsoft.com/sharepoint/v3/contenttype/forms"/>
  </ds:schemaRefs>
</ds:datastoreItem>
</file>

<file path=customXml/itemProps4.xml><?xml version="1.0" encoding="utf-8"?>
<ds:datastoreItem xmlns:ds="http://schemas.openxmlformats.org/officeDocument/2006/customXml" ds:itemID="{720046AB-0AA3-4ECA-A0B5-50822ECF7D5C}">
  <ds:schemaRefs>
    <ds:schemaRef ds:uri="http://schemas.microsoft.com/sharepoint/events"/>
  </ds:schemaRefs>
</ds:datastoreItem>
</file>

<file path=customXml/itemProps5.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2271</Words>
  <Characters>12948</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2024-05-13T11:53:00Z</dcterms:created>
  <dcterms:modified xsi:type="dcterms:W3CDTF">2024-05-13T11:53:00Z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3dd8bf01-ebc9-4c64-9dba-55e07426c35a</vt:lpwstr>
  </property>
  <property fmtid="{D5CDD505-2E9C-101B-9397-08002B2CF9AE}" pid="4" name="TypeDoc">
    <vt:lpwstr>Initial</vt:lpwstr>
  </property>
  <property fmtid="{D5CDD505-2E9C-101B-9397-08002B2CF9AE}" pid="5" name="Project Ref.">
    <vt:lpwstr>1257624N</vt:lpwstr>
  </property>
  <property fmtid="{D5CDD505-2E9C-101B-9397-08002B2CF9AE}" pid="6" name="FundingCallID">
    <vt:lpwstr>40273</vt:lpwstr>
  </property>
</Properties>
</file>