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BCD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6D44EBB5"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81369FB" w14:textId="77777777" w:rsidR="003C48A9" w:rsidRDefault="003C48A9" w:rsidP="00AB3302">
      <w:pPr>
        <w:rPr>
          <w:bCs/>
        </w:rPr>
      </w:pPr>
    </w:p>
    <w:p w14:paraId="6BD572F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6A82AB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2C7BCFA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4DA086B" w14:textId="77777777" w:rsidR="00AB3302" w:rsidRDefault="00AB3302" w:rsidP="00F17D69">
      <w:pPr>
        <w:spacing w:after="120"/>
        <w:rPr>
          <w:bCs/>
        </w:rPr>
      </w:pPr>
    </w:p>
    <w:p w14:paraId="5B81C70A" w14:textId="77777777" w:rsidR="00E20180" w:rsidRDefault="00E20180" w:rsidP="00AE0BF5"/>
    <w:p w14:paraId="1CBDA021" w14:textId="77777777" w:rsidR="00AB3302" w:rsidRDefault="00AB3302" w:rsidP="00AE0BF5">
      <w:pPr>
        <w:rPr>
          <w:rFonts w:cstheme="minorHAnsi"/>
        </w:rPr>
      </w:pPr>
    </w:p>
    <w:p w14:paraId="31B4CF22" w14:textId="77777777" w:rsidR="00AB3302" w:rsidRDefault="00AB3302" w:rsidP="00AE0BF5">
      <w:pPr>
        <w:rPr>
          <w:rFonts w:cstheme="minorHAnsi"/>
        </w:rPr>
      </w:pPr>
    </w:p>
    <w:p w14:paraId="007B0739"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9C8F7F3" w14:textId="77777777" w:rsidTr="00306CBC">
        <w:trPr>
          <w:cantSplit/>
        </w:trPr>
        <w:tc>
          <w:tcPr>
            <w:tcW w:w="15593" w:type="dxa"/>
            <w:gridSpan w:val="2"/>
            <w:shd w:val="clear" w:color="auto" w:fill="5B9BD5" w:themeFill="accent5"/>
          </w:tcPr>
          <w:p w14:paraId="0AD0CE35"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7837916" w14:textId="77777777" w:rsidR="00202C9D" w:rsidRPr="00265950" w:rsidRDefault="00202C9D" w:rsidP="00306CBC">
            <w:pPr>
              <w:pStyle w:val="ListParagraph"/>
              <w:ind w:left="1080"/>
              <w:rPr>
                <w:b/>
                <w:lang w:val="nl-BE"/>
              </w:rPr>
            </w:pPr>
          </w:p>
        </w:tc>
      </w:tr>
      <w:tr w:rsidR="00202C9D" w14:paraId="0E5DC350" w14:textId="77777777" w:rsidTr="00306CBC">
        <w:trPr>
          <w:cantSplit/>
          <w:trHeight w:val="269"/>
        </w:trPr>
        <w:tc>
          <w:tcPr>
            <w:tcW w:w="4962" w:type="dxa"/>
          </w:tcPr>
          <w:p w14:paraId="0DDD1B4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66B530B" w14:textId="11E4D5D5" w:rsidR="00202C9D" w:rsidRPr="00133459" w:rsidRDefault="00133459" w:rsidP="00306CBC">
            <w:pPr>
              <w:rPr>
                <w:b/>
                <w:bCs/>
                <w:lang w:val="en-US"/>
              </w:rPr>
            </w:pPr>
            <w:r w:rsidRPr="00133459">
              <w:rPr>
                <w:b/>
                <w:bCs/>
                <w:lang w:val="en-US"/>
              </w:rPr>
              <w:t xml:space="preserve">Wouter Peelaerts </w:t>
            </w:r>
            <w:r w:rsidRPr="00133459">
              <w:rPr>
                <w:b/>
                <w:bCs/>
                <w:lang w:val="en-US"/>
              </w:rPr>
              <w:t>https://orcid.org/0000-0003-3776-4162</w:t>
            </w:r>
          </w:p>
        </w:tc>
      </w:tr>
      <w:tr w:rsidR="00202C9D" w14:paraId="264824B9" w14:textId="77777777" w:rsidTr="00306CBC">
        <w:trPr>
          <w:cantSplit/>
          <w:trHeight w:val="633"/>
        </w:trPr>
        <w:tc>
          <w:tcPr>
            <w:tcW w:w="4962" w:type="dxa"/>
          </w:tcPr>
          <w:p w14:paraId="3E1A8058"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9BA9739" w14:textId="77777777" w:rsidR="00202C9D" w:rsidRPr="00B01825" w:rsidRDefault="00202C9D" w:rsidP="00306CBC">
            <w:pPr>
              <w:rPr>
                <w:b/>
                <w:bCs/>
              </w:rPr>
            </w:pPr>
          </w:p>
        </w:tc>
      </w:tr>
      <w:tr w:rsidR="00202C9D" w:rsidRPr="00B01825" w14:paraId="5AE7B0BE" w14:textId="77777777" w:rsidTr="00306CBC">
        <w:trPr>
          <w:cantSplit/>
          <w:trHeight w:val="269"/>
        </w:trPr>
        <w:tc>
          <w:tcPr>
            <w:tcW w:w="4962" w:type="dxa"/>
          </w:tcPr>
          <w:p w14:paraId="38B59DD5"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A74B8F1" w14:textId="10FF9DCA" w:rsidR="00202C9D" w:rsidRPr="00EA7C53" w:rsidRDefault="00202C9D" w:rsidP="00B01825">
            <w:pPr>
              <w:pStyle w:val="Heading4"/>
              <w:shd w:val="clear" w:color="auto" w:fill="F3F3F3"/>
              <w:spacing w:before="0"/>
              <w:rPr>
                <w:rFonts w:ascii="Roboto" w:hAnsi="Roboto"/>
                <w:color w:val="auto"/>
                <w:lang w:val="en-GB"/>
              </w:rPr>
            </w:pPr>
            <w:r w:rsidRPr="00EA7C53">
              <w:rPr>
                <w:color w:val="auto"/>
                <w:lang w:val="en-US"/>
              </w:rPr>
              <w:t xml:space="preserve"> </w:t>
            </w:r>
            <w:r w:rsidR="00B01825" w:rsidRPr="00EA7C53">
              <w:rPr>
                <w:rFonts w:asciiTheme="minorHAnsi" w:eastAsiaTheme="minorHAnsi" w:hAnsiTheme="minorHAnsi" w:cstheme="minorBidi"/>
                <w:b/>
                <w:bCs/>
                <w:i w:val="0"/>
                <w:iCs w:val="0"/>
                <w:color w:val="auto"/>
                <w:lang w:val="en-US"/>
              </w:rPr>
              <w:t>G0A0B24N</w:t>
            </w:r>
            <w:r w:rsidR="00B01825" w:rsidRPr="00EA7C53">
              <w:rPr>
                <w:rFonts w:asciiTheme="minorHAnsi" w:eastAsiaTheme="minorHAnsi" w:hAnsiTheme="minorHAnsi" w:cstheme="minorBidi"/>
                <w:b/>
                <w:bCs/>
                <w:i w:val="0"/>
                <w:iCs w:val="0"/>
                <w:color w:val="auto"/>
                <w:lang w:val="en-US"/>
              </w:rPr>
              <w:t xml:space="preserve"> </w:t>
            </w:r>
            <w:r w:rsidR="00B01825" w:rsidRPr="00EA7C53">
              <w:rPr>
                <w:rFonts w:asciiTheme="minorHAnsi" w:eastAsiaTheme="minorHAnsi" w:hAnsiTheme="minorHAnsi" w:cstheme="minorBidi"/>
                <w:b/>
                <w:bCs/>
                <w:i w:val="0"/>
                <w:iCs w:val="0"/>
                <w:color w:val="auto"/>
                <w:lang w:val="en-US"/>
              </w:rPr>
              <w:t>Urinary tract infections as a trigger of oligodendrogliopathy in multiple system atrophy</w:t>
            </w:r>
          </w:p>
        </w:tc>
      </w:tr>
      <w:tr w:rsidR="00202C9D" w14:paraId="113A45A0" w14:textId="77777777" w:rsidTr="00306CBC">
        <w:trPr>
          <w:cantSplit/>
          <w:trHeight w:val="269"/>
        </w:trPr>
        <w:tc>
          <w:tcPr>
            <w:tcW w:w="4962" w:type="dxa"/>
          </w:tcPr>
          <w:p w14:paraId="057455E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B10091B" w14:textId="36919FAE" w:rsidR="00202C9D" w:rsidRDefault="00B01825" w:rsidP="00306CBC">
            <w:pPr>
              <w:rPr>
                <w:lang w:val="nl-BE"/>
              </w:rPr>
            </w:pPr>
            <w:r w:rsidRPr="00B01825">
              <w:rPr>
                <w:rFonts w:asciiTheme="minorHAnsi" w:hAnsiTheme="minorHAnsi" w:cstheme="minorBidi"/>
                <w:b/>
                <w:bCs/>
                <w:lang w:val="en-US"/>
              </w:rPr>
              <w:t>D-2024-2895</w:t>
            </w:r>
          </w:p>
        </w:tc>
      </w:tr>
      <w:tr w:rsidR="00202C9D" w:rsidRPr="003716A8" w14:paraId="43D7ACC5" w14:textId="77777777" w:rsidTr="00306CBC">
        <w:trPr>
          <w:cantSplit/>
          <w:trHeight w:val="269"/>
        </w:trPr>
        <w:tc>
          <w:tcPr>
            <w:tcW w:w="4962" w:type="dxa"/>
          </w:tcPr>
          <w:p w14:paraId="038DC56C" w14:textId="77777777" w:rsidR="00202C9D" w:rsidRPr="00B84C69" w:rsidRDefault="00202C9D" w:rsidP="00306CBC">
            <w:r w:rsidRPr="00C512C7">
              <w:t>Affiliation(s)</w:t>
            </w:r>
          </w:p>
        </w:tc>
        <w:tc>
          <w:tcPr>
            <w:tcW w:w="10631" w:type="dxa"/>
          </w:tcPr>
          <w:p w14:paraId="70DB7FD9" w14:textId="2741F60A" w:rsidR="00202C9D" w:rsidRDefault="00EA7C53" w:rsidP="00306CBC">
            <w:pPr>
              <w:rPr>
                <w:lang w:val="nl-BE"/>
              </w:rPr>
            </w:pPr>
            <w:r>
              <w:rPr>
                <w:rFonts w:ascii="Segoe UI Symbol" w:hAnsi="Segoe UI Symbol" w:cs="Segoe UI Symbol"/>
                <w:lang w:val="nl-BE"/>
              </w:rPr>
              <w:t>✔︎</w:t>
            </w:r>
            <w:r w:rsidR="00202C9D" w:rsidRPr="0094370D">
              <w:rPr>
                <w:lang w:val="nl-BE"/>
              </w:rPr>
              <w:t xml:space="preserve"> </w:t>
            </w:r>
            <w:r w:rsidR="00202C9D" w:rsidRPr="00EA7C53">
              <w:rPr>
                <w:b/>
                <w:bCs/>
                <w:lang w:val="nl-BE"/>
              </w:rPr>
              <w:t>KU Leuven</w:t>
            </w:r>
            <w:r w:rsidR="00202C9D" w:rsidRPr="0094370D">
              <w:rPr>
                <w:lang w:val="nl-BE"/>
              </w:rPr>
              <w:t xml:space="preserve"> </w:t>
            </w:r>
          </w:p>
          <w:p w14:paraId="2FC489D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1E8C71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7A296F0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22944A10" w14:textId="0E713DD0"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w:t>
            </w:r>
          </w:p>
          <w:p w14:paraId="2DEA136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07F7ADEA"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31CB48DE" w14:textId="77777777" w:rsidTr="00306CBC">
        <w:trPr>
          <w:cantSplit/>
          <w:trHeight w:val="269"/>
        </w:trPr>
        <w:tc>
          <w:tcPr>
            <w:tcW w:w="4962" w:type="dxa"/>
          </w:tcPr>
          <w:p w14:paraId="440BD556" w14:textId="77777777" w:rsidR="00202C9D" w:rsidRPr="00C512C7" w:rsidRDefault="00202C9D" w:rsidP="00306CBC">
            <w:r w:rsidRPr="003716A8">
              <w:lastRenderedPageBreak/>
              <w:t>Please provide a short project description</w:t>
            </w:r>
          </w:p>
        </w:tc>
        <w:tc>
          <w:tcPr>
            <w:tcW w:w="10631" w:type="dxa"/>
          </w:tcPr>
          <w:p w14:paraId="41F03858" w14:textId="77777777" w:rsidR="00EA7C53" w:rsidRPr="00EA7C53" w:rsidRDefault="00EA7C53" w:rsidP="00EA7C53">
            <w:pPr>
              <w:jc w:val="both"/>
              <w:rPr>
                <w:color w:val="000000" w:themeColor="text1"/>
                <w:lang w:val="en-US"/>
              </w:rPr>
            </w:pPr>
            <w:r w:rsidRPr="00EA7C53">
              <w:rPr>
                <w:color w:val="000000" w:themeColor="text1"/>
                <w:lang w:val="en-US"/>
              </w:rPr>
              <w:t>Neurodegenerative diseases are often accompanied by microbial infections, even long before a clinical diagnosis is made. Given that infections occur more frequently in people with brain disorders, this has led to the hypothesis that neurodegeneration can be precipitated by infection. Multiple system atrophy (MSA) is a white matter disease of the brain for which infections, such as urinary tract infections (UTIs) are unusually frequent. Even though UTIs are prominent in MSA, it is not known if UTIs can impact MSA. Research from our team has shown that UTIs can trigger and transmit pathology from the urogenital system to the central nervous system, reminiscent of MSA.</w:t>
            </w:r>
          </w:p>
          <w:p w14:paraId="37AE6628" w14:textId="77777777" w:rsidR="00EA7C53" w:rsidRPr="00EA7C53" w:rsidRDefault="00EA7C53" w:rsidP="00EA7C53">
            <w:pPr>
              <w:jc w:val="both"/>
              <w:rPr>
                <w:color w:val="000000" w:themeColor="text1"/>
                <w:lang w:val="en-US"/>
              </w:rPr>
            </w:pPr>
          </w:p>
          <w:p w14:paraId="3B6521B7" w14:textId="194215A8" w:rsidR="00202C9D" w:rsidRPr="00EA7C53" w:rsidRDefault="00EA7C53" w:rsidP="00EA7C53">
            <w:pPr>
              <w:jc w:val="both"/>
              <w:rPr>
                <w:rFonts w:asciiTheme="minorHAnsi" w:hAnsiTheme="minorHAnsi" w:cstheme="minorBidi"/>
              </w:rPr>
            </w:pPr>
            <w:r w:rsidRPr="00EA7C53">
              <w:rPr>
                <w:color w:val="000000" w:themeColor="text1"/>
                <w:lang w:val="en-US"/>
              </w:rPr>
              <w:t>The overarching hypothesis of this work is that MSA can be triggered by urogenital infections. This project will study how infections can impact brain function by defining the pathogen-host mechanisms that elicit a central response. The study of brain white matter cells, oligodendrocytes, is highly challenging, as few tools are available to study these cells. By using novel oligodendrocyte-based disease models, this work will allow to dissect the mechanisms associated with peripheral infection and their effect on the brain. The goals are to map the immunological and pathological fingerprint of MSA and unravel proximal disease mechanisms. This could lead to a conceptual leap forward in our understanding of how MSA originates and how the periphery interacts with the brain during</w:t>
            </w:r>
          </w:p>
        </w:tc>
      </w:tr>
    </w:tbl>
    <w:p w14:paraId="5EB728E4" w14:textId="77777777" w:rsidR="00AB3302" w:rsidRDefault="00AB3302" w:rsidP="00AE0BF5">
      <w:pPr>
        <w:rPr>
          <w:rFonts w:cstheme="minorHAnsi"/>
        </w:rPr>
      </w:pPr>
    </w:p>
    <w:p w14:paraId="33A88E2B" w14:textId="77777777" w:rsidR="00AB3302" w:rsidRDefault="00AB3302" w:rsidP="00AE0BF5">
      <w:pPr>
        <w:rPr>
          <w:rFonts w:cstheme="minorHAnsi"/>
        </w:rPr>
      </w:pPr>
    </w:p>
    <w:p w14:paraId="6462CB34" w14:textId="77777777" w:rsidR="00FF09CC" w:rsidRDefault="00FF09CC" w:rsidP="00AE0BF5">
      <w:pPr>
        <w:rPr>
          <w:rFonts w:cstheme="minorHAnsi"/>
        </w:rPr>
      </w:pPr>
    </w:p>
    <w:p w14:paraId="3D1A83F3" w14:textId="77777777" w:rsidR="00FF09CC" w:rsidRPr="00AE0BF5" w:rsidRDefault="00FF09CC" w:rsidP="00AE0BF5">
      <w:pPr>
        <w:rPr>
          <w:rFonts w:cstheme="minorHAnsi"/>
        </w:rPr>
      </w:pPr>
    </w:p>
    <w:p w14:paraId="3D44D6FF" w14:textId="77777777" w:rsidR="5BB2912E" w:rsidRDefault="5BB2912E"/>
    <w:p w14:paraId="14F8C6B0"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FE5FEE6" w14:textId="77777777" w:rsidTr="00BA789F">
        <w:trPr>
          <w:cantSplit/>
          <w:trHeight w:val="269"/>
        </w:trPr>
        <w:tc>
          <w:tcPr>
            <w:tcW w:w="15593" w:type="dxa"/>
            <w:gridSpan w:val="2"/>
            <w:shd w:val="clear" w:color="auto" w:fill="5B9BD5" w:themeFill="accent5"/>
          </w:tcPr>
          <w:p w14:paraId="26EAFD72"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009B809" w14:textId="77777777" w:rsidR="00BA789F" w:rsidRPr="00184881" w:rsidRDefault="00BA789F" w:rsidP="00184881"/>
        </w:tc>
      </w:tr>
      <w:tr w:rsidR="00184881" w:rsidRPr="00F42A6F" w14:paraId="2C8420EF" w14:textId="77777777" w:rsidTr="00DF0787">
        <w:trPr>
          <w:cantSplit/>
          <w:trHeight w:val="269"/>
        </w:trPr>
        <w:tc>
          <w:tcPr>
            <w:tcW w:w="15593" w:type="dxa"/>
            <w:gridSpan w:val="2"/>
          </w:tcPr>
          <w:p w14:paraId="257077ED"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441A03E" w14:textId="77777777" w:rsidTr="009E2081">
              <w:tc>
                <w:tcPr>
                  <w:tcW w:w="7116" w:type="dxa"/>
                  <w:gridSpan w:val="4"/>
                  <w:tcBorders>
                    <w:top w:val="nil"/>
                    <w:left w:val="nil"/>
                  </w:tcBorders>
                </w:tcPr>
                <w:p w14:paraId="66B585AE" w14:textId="77777777" w:rsidR="007B6EED" w:rsidRPr="00184DDE" w:rsidRDefault="007B6EED" w:rsidP="00184881">
                  <w:pPr>
                    <w:rPr>
                      <w:sz w:val="20"/>
                    </w:rPr>
                  </w:pPr>
                </w:p>
              </w:tc>
              <w:tc>
                <w:tcPr>
                  <w:tcW w:w="1984" w:type="dxa"/>
                </w:tcPr>
                <w:p w14:paraId="5CD64218"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22B2836A"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568342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79A684C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D0DAB4E" w14:textId="77777777" w:rsidTr="009E2081">
              <w:tc>
                <w:tcPr>
                  <w:tcW w:w="1588" w:type="dxa"/>
                </w:tcPr>
                <w:p w14:paraId="64AD1010" w14:textId="77777777" w:rsidR="00202C9D" w:rsidRDefault="00202C9D" w:rsidP="00202C9D">
                  <w:r>
                    <w:t xml:space="preserve">Dataset </w:t>
                  </w:r>
                  <w:r w:rsidR="009E2081">
                    <w:t>N</w:t>
                  </w:r>
                  <w:r>
                    <w:t>ame</w:t>
                  </w:r>
                </w:p>
              </w:tc>
              <w:tc>
                <w:tcPr>
                  <w:tcW w:w="1842" w:type="dxa"/>
                </w:tcPr>
                <w:p w14:paraId="5E4E0FBA" w14:textId="77777777" w:rsidR="00202C9D" w:rsidRDefault="00202C9D" w:rsidP="00202C9D">
                  <w:r>
                    <w:t>Description</w:t>
                  </w:r>
                </w:p>
              </w:tc>
              <w:tc>
                <w:tcPr>
                  <w:tcW w:w="2332" w:type="dxa"/>
                </w:tcPr>
                <w:p w14:paraId="73BE2B35"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618C8BE2" w14:textId="77777777" w:rsidR="00202C9D" w:rsidRDefault="009E2081" w:rsidP="00202C9D">
                  <w:r>
                    <w:t>Digital or Physical</w:t>
                  </w:r>
                  <w:r w:rsidR="00202C9D">
                    <w:t xml:space="preserve"> </w:t>
                  </w:r>
                </w:p>
              </w:tc>
              <w:tc>
                <w:tcPr>
                  <w:tcW w:w="1984" w:type="dxa"/>
                </w:tcPr>
                <w:p w14:paraId="67DF5236" w14:textId="77777777" w:rsidR="00202C9D" w:rsidRDefault="00202C9D" w:rsidP="00202C9D">
                  <w:r>
                    <w:t>Digital Data Type</w:t>
                  </w:r>
                </w:p>
                <w:p w14:paraId="7D61DE25" w14:textId="77777777" w:rsidR="00202C9D" w:rsidRDefault="00202C9D" w:rsidP="00807DDC"/>
              </w:tc>
              <w:tc>
                <w:tcPr>
                  <w:tcW w:w="1985" w:type="dxa"/>
                </w:tcPr>
                <w:p w14:paraId="2E942D4D" w14:textId="77777777" w:rsidR="00202C9D" w:rsidRDefault="00202C9D" w:rsidP="00202C9D">
                  <w:r>
                    <w:t xml:space="preserve">Digital Data Format </w:t>
                  </w:r>
                </w:p>
                <w:p w14:paraId="059AA031" w14:textId="77777777" w:rsidR="00202C9D" w:rsidRDefault="00202C9D" w:rsidP="00184DDE"/>
              </w:tc>
              <w:tc>
                <w:tcPr>
                  <w:tcW w:w="2126" w:type="dxa"/>
                </w:tcPr>
                <w:p w14:paraId="18003AA4" w14:textId="77777777" w:rsidR="00202C9D" w:rsidRDefault="00202C9D" w:rsidP="00202C9D">
                  <w:r>
                    <w:t>Digital Data Volume (MB, GB, TB)</w:t>
                  </w:r>
                </w:p>
              </w:tc>
              <w:tc>
                <w:tcPr>
                  <w:tcW w:w="2156" w:type="dxa"/>
                </w:tcPr>
                <w:p w14:paraId="5BD659F4" w14:textId="77777777" w:rsidR="00202C9D" w:rsidRDefault="00202C9D" w:rsidP="00202C9D">
                  <w:r>
                    <w:t>Physical Volume</w:t>
                  </w:r>
                </w:p>
                <w:p w14:paraId="4945BE35" w14:textId="77777777" w:rsidR="00202C9D" w:rsidRDefault="00202C9D" w:rsidP="00202C9D"/>
                <w:p w14:paraId="139EC58F" w14:textId="77777777" w:rsidR="00202C9D" w:rsidRDefault="00202C9D" w:rsidP="00184DDE"/>
              </w:tc>
            </w:tr>
            <w:tr w:rsidR="00202C9D" w14:paraId="373883A8" w14:textId="77777777" w:rsidTr="009E2081">
              <w:tc>
                <w:tcPr>
                  <w:tcW w:w="1588" w:type="dxa"/>
                </w:tcPr>
                <w:p w14:paraId="2071BD8F" w14:textId="03AF17B0" w:rsidR="00202C9D" w:rsidRDefault="00EA7C53" w:rsidP="00202C9D">
                  <w:r>
                    <w:t xml:space="preserve">Experimental </w:t>
                  </w:r>
                </w:p>
              </w:tc>
              <w:tc>
                <w:tcPr>
                  <w:tcW w:w="1842" w:type="dxa"/>
                </w:tcPr>
                <w:p w14:paraId="4681D1D8" w14:textId="568ECA64" w:rsidR="00202C9D" w:rsidRDefault="00EA7C53" w:rsidP="00202C9D">
                  <w:r>
                    <w:t>Behavioural redout</w:t>
                  </w:r>
                </w:p>
              </w:tc>
              <w:tc>
                <w:tcPr>
                  <w:tcW w:w="2332" w:type="dxa"/>
                </w:tcPr>
                <w:p w14:paraId="7D5C1C76" w14:textId="47CB0A73"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1BCE8A1"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57355BCD" w14:textId="117D2AC5"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sidR="00202C9D">
                    <w:rPr>
                      <w:lang w:val="en-US"/>
                    </w:rPr>
                    <w:t xml:space="preserve"> Digital</w:t>
                  </w:r>
                </w:p>
                <w:p w14:paraId="350FB638"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6CE47A7" w14:textId="39312F01" w:rsidR="00202C9D" w:rsidRPr="00250516" w:rsidRDefault="00000000" w:rsidP="00202C9D">
                  <w:pPr>
                    <w:rPr>
                      <w:lang w:val="en-US"/>
                    </w:rPr>
                  </w:pPr>
                  <w:sdt>
                    <w:sdtPr>
                      <w:rPr>
                        <w:lang w:val="en-US"/>
                      </w:rPr>
                      <w:id w:val="-1200165630"/>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sidR="00202C9D">
                    <w:rPr>
                      <w:lang w:val="en-US"/>
                    </w:rPr>
                    <w:t xml:space="preserve"> </w:t>
                  </w:r>
                  <w:r w:rsidR="00FF0A6F">
                    <w:rPr>
                      <w:lang w:val="en-US"/>
                    </w:rPr>
                    <w:t>Audiovisual</w:t>
                  </w:r>
                </w:p>
                <w:p w14:paraId="229FAC2F"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29D4ABC"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748E8F6" w14:textId="1043C612"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sidR="00202C9D">
                    <w:rPr>
                      <w:lang w:val="en-US"/>
                    </w:rPr>
                    <w:t xml:space="preserve"> </w:t>
                  </w:r>
                  <w:r w:rsidR="00FF0A6F">
                    <w:rPr>
                      <w:lang w:val="en-US"/>
                    </w:rPr>
                    <w:t>Numerical</w:t>
                  </w:r>
                </w:p>
                <w:p w14:paraId="531DF6F7" w14:textId="41DD473C" w:rsidR="00202C9D"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sidR="00FF0A6F">
                    <w:rPr>
                      <w:lang w:val="en-US"/>
                    </w:rPr>
                    <w:t xml:space="preserve"> Textual</w:t>
                  </w:r>
                </w:p>
                <w:p w14:paraId="3F983427"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4D158E84"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4F092955"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3E51B538" w14:textId="5B734DB2" w:rsidR="003770B4" w:rsidRPr="003770B4" w:rsidRDefault="003770B4" w:rsidP="003770B4">
                  <w:pPr>
                    <w:pStyle w:val="ListParagraph"/>
                    <w:numPr>
                      <w:ilvl w:val="0"/>
                      <w:numId w:val="37"/>
                    </w:numPr>
                    <w:rPr>
                      <w:b/>
                      <w:bCs/>
                      <w:lang w:val="en-US"/>
                    </w:rPr>
                  </w:pPr>
                  <w:r>
                    <w:rPr>
                      <w:b/>
                      <w:bCs/>
                      <w:lang w:val="en-US"/>
                    </w:rPr>
                    <w:t>MOV</w:t>
                  </w:r>
                  <w:r w:rsidR="00E73964">
                    <w:rPr>
                      <w:b/>
                      <w:bCs/>
                      <w:lang w:val="en-US"/>
                    </w:rPr>
                    <w:t xml:space="preserve"> (.mov)</w:t>
                  </w:r>
                </w:p>
                <w:p w14:paraId="2E02320D" w14:textId="7A682474" w:rsidR="00202C9D" w:rsidRPr="003770B4" w:rsidRDefault="003770B4" w:rsidP="003770B4">
                  <w:pPr>
                    <w:pStyle w:val="ListParagraph"/>
                    <w:numPr>
                      <w:ilvl w:val="0"/>
                      <w:numId w:val="37"/>
                    </w:numPr>
                    <w:rPr>
                      <w:lang w:val="en-US"/>
                    </w:rPr>
                  </w:pPr>
                  <w:r>
                    <w:rPr>
                      <w:b/>
                      <w:bCs/>
                      <w:lang w:val="en-US"/>
                    </w:rPr>
                    <w:t>TXT</w:t>
                  </w:r>
                  <w:r w:rsidR="00E73964">
                    <w:rPr>
                      <w:b/>
                      <w:bCs/>
                      <w:lang w:val="en-US"/>
                    </w:rPr>
                    <w:t xml:space="preserve"> (.txt)</w:t>
                  </w:r>
                </w:p>
                <w:p w14:paraId="2D837161" w14:textId="124AD831" w:rsidR="003770B4" w:rsidRPr="003770B4" w:rsidRDefault="003770B4" w:rsidP="003770B4">
                  <w:pPr>
                    <w:pStyle w:val="ListParagraph"/>
                    <w:numPr>
                      <w:ilvl w:val="0"/>
                      <w:numId w:val="37"/>
                    </w:numPr>
                    <w:rPr>
                      <w:lang w:val="en-US"/>
                    </w:rPr>
                  </w:pPr>
                  <w:r>
                    <w:rPr>
                      <w:b/>
                      <w:bCs/>
                      <w:lang w:val="en-US"/>
                    </w:rPr>
                    <w:t>XLS</w:t>
                  </w:r>
                  <w:r w:rsidR="00E73964">
                    <w:rPr>
                      <w:b/>
                      <w:bCs/>
                      <w:lang w:val="en-US"/>
                    </w:rPr>
                    <w:t xml:space="preserve"> (.</w:t>
                  </w:r>
                  <w:proofErr w:type="spellStart"/>
                  <w:r w:rsidR="00E73964">
                    <w:rPr>
                      <w:b/>
                      <w:bCs/>
                      <w:lang w:val="en-US"/>
                    </w:rPr>
                    <w:t>xls</w:t>
                  </w:r>
                  <w:proofErr w:type="spellEnd"/>
                  <w:r w:rsidR="00E73964">
                    <w:rPr>
                      <w:b/>
                      <w:bCs/>
                      <w:lang w:val="en-US"/>
                    </w:rPr>
                    <w:t>)</w:t>
                  </w:r>
                </w:p>
              </w:tc>
              <w:tc>
                <w:tcPr>
                  <w:tcW w:w="2126" w:type="dxa"/>
                </w:tcPr>
                <w:p w14:paraId="26A1655D" w14:textId="21448FEC" w:rsidR="00202C9D"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18BA736F"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43EB2A36"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2FBF3EFF"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56E08D42"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7F9807E5"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673E41D" w14:textId="77777777" w:rsidR="00202C9D" w:rsidRDefault="00202C9D" w:rsidP="00202C9D"/>
              </w:tc>
              <w:tc>
                <w:tcPr>
                  <w:tcW w:w="2156" w:type="dxa"/>
                </w:tcPr>
                <w:p w14:paraId="2702F332" w14:textId="77777777" w:rsidR="00202C9D" w:rsidRDefault="00202C9D" w:rsidP="00202C9D"/>
              </w:tc>
            </w:tr>
            <w:tr w:rsidR="00EA7C53" w14:paraId="786C45FB" w14:textId="77777777" w:rsidTr="009E2081">
              <w:tc>
                <w:tcPr>
                  <w:tcW w:w="1588" w:type="dxa"/>
                </w:tcPr>
                <w:p w14:paraId="0E1F8A3E" w14:textId="21574C08" w:rsidR="00EA7C53" w:rsidRDefault="00EA7C53" w:rsidP="00EA7C53">
                  <w:r>
                    <w:t xml:space="preserve">Experimental </w:t>
                  </w:r>
                </w:p>
              </w:tc>
              <w:tc>
                <w:tcPr>
                  <w:tcW w:w="1842" w:type="dxa"/>
                </w:tcPr>
                <w:p w14:paraId="6B072791" w14:textId="26352462" w:rsidR="00EA7C53" w:rsidRDefault="00EA7C53" w:rsidP="00EA7C53">
                  <w:r>
                    <w:t>Single cell RNA data</w:t>
                  </w:r>
                </w:p>
              </w:tc>
              <w:tc>
                <w:tcPr>
                  <w:tcW w:w="2332" w:type="dxa"/>
                </w:tcPr>
                <w:p w14:paraId="2D0C9591" w14:textId="285E8A2A" w:rsidR="00EA7C53" w:rsidRPr="00250516" w:rsidRDefault="00EA7C53" w:rsidP="00EA7C53">
                  <w:pPr>
                    <w:rPr>
                      <w:lang w:val="en-US"/>
                    </w:rPr>
                  </w:pPr>
                  <w:sdt>
                    <w:sdtPr>
                      <w:rPr>
                        <w:lang w:val="en-US"/>
                      </w:rPr>
                      <w:id w:val="1483425571"/>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w:t>
                  </w:r>
                  <w:r w:rsidRPr="00250516">
                    <w:rPr>
                      <w:lang w:val="en-US"/>
                    </w:rPr>
                    <w:t>Generate new data</w:t>
                  </w:r>
                </w:p>
                <w:p w14:paraId="0C85C49D" w14:textId="56D29A2A" w:rsidR="00EA7C53" w:rsidRDefault="00EA7C53" w:rsidP="00EA7C53">
                  <w:pPr>
                    <w:rPr>
                      <w:rFonts w:ascii="MS Gothic" w:eastAsia="MS Gothic" w:hAnsi="MS Gothic"/>
                      <w:lang w:val="en-US"/>
                    </w:rPr>
                  </w:pPr>
                  <w:sdt>
                    <w:sdtPr>
                      <w:rPr>
                        <w:lang w:val="en-US"/>
                      </w:rPr>
                      <w:id w:val="13146051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87129D4" w14:textId="1CD996E0" w:rsidR="00EA7C53" w:rsidRPr="00250516" w:rsidRDefault="00EA7C53" w:rsidP="00EA7C53">
                  <w:pPr>
                    <w:rPr>
                      <w:lang w:val="en-US"/>
                    </w:rPr>
                  </w:pPr>
                  <w:sdt>
                    <w:sdtPr>
                      <w:rPr>
                        <w:lang w:val="en-US"/>
                      </w:rPr>
                      <w:id w:val="1617257479"/>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Digital</w:t>
                  </w:r>
                </w:p>
                <w:p w14:paraId="02D473E9" w14:textId="585E8B6C" w:rsidR="00EA7C53" w:rsidRDefault="00EA7C53" w:rsidP="00EA7C53">
                  <w:pPr>
                    <w:rPr>
                      <w:rFonts w:ascii="MS Gothic" w:eastAsia="MS Gothic" w:hAnsi="MS Gothic"/>
                      <w:lang w:val="en-US"/>
                    </w:rPr>
                  </w:pPr>
                  <w:sdt>
                    <w:sdtPr>
                      <w:rPr>
                        <w:lang w:val="en-US"/>
                      </w:rPr>
                      <w:id w:val="-14529273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E178D2B" w14:textId="77777777" w:rsidR="00EA7C53" w:rsidRPr="00250516" w:rsidRDefault="00EA7C53" w:rsidP="00EA7C53">
                  <w:pPr>
                    <w:rPr>
                      <w:lang w:val="en-US"/>
                    </w:rPr>
                  </w:pPr>
                  <w:sdt>
                    <w:sdtPr>
                      <w:rPr>
                        <w:lang w:val="en-US"/>
                      </w:rPr>
                      <w:id w:val="13879833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88F89C8" w14:textId="77777777" w:rsidR="00EA7C53" w:rsidRDefault="00EA7C53" w:rsidP="00EA7C53">
                  <w:pPr>
                    <w:rPr>
                      <w:lang w:val="en-US"/>
                    </w:rPr>
                  </w:pPr>
                  <w:sdt>
                    <w:sdtPr>
                      <w:rPr>
                        <w:lang w:val="en-US"/>
                      </w:rPr>
                      <w:id w:val="-13456298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5A58B5C" w14:textId="77777777" w:rsidR="00EA7C53" w:rsidRDefault="00EA7C53" w:rsidP="00EA7C53">
                  <w:pPr>
                    <w:rPr>
                      <w:lang w:val="en-US"/>
                    </w:rPr>
                  </w:pPr>
                  <w:sdt>
                    <w:sdtPr>
                      <w:rPr>
                        <w:lang w:val="en-US"/>
                      </w:rPr>
                      <w:id w:val="-16318622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5AE009C2" w14:textId="77777777" w:rsidR="00EA7C53" w:rsidRDefault="00EA7C53" w:rsidP="00EA7C53">
                  <w:pPr>
                    <w:rPr>
                      <w:lang w:val="en-US"/>
                    </w:rPr>
                  </w:pPr>
                  <w:sdt>
                    <w:sdtPr>
                      <w:rPr>
                        <w:lang w:val="en-US"/>
                      </w:rPr>
                      <w:id w:val="-8380001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FE3404D" w14:textId="7E4E6653" w:rsidR="00EA7C53" w:rsidRDefault="00EA7C53" w:rsidP="00EA7C53">
                  <w:pPr>
                    <w:rPr>
                      <w:lang w:val="en-US"/>
                    </w:rPr>
                  </w:pPr>
                  <w:sdt>
                    <w:sdtPr>
                      <w:rPr>
                        <w:lang w:val="en-US"/>
                      </w:rPr>
                      <w:id w:val="731970299"/>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Textual</w:t>
                  </w:r>
                </w:p>
                <w:p w14:paraId="2C26A83C" w14:textId="77777777" w:rsidR="00EA7C53" w:rsidRDefault="00EA7C53" w:rsidP="00EA7C53">
                  <w:pPr>
                    <w:rPr>
                      <w:lang w:val="en-US"/>
                    </w:rPr>
                  </w:pPr>
                  <w:sdt>
                    <w:sdtPr>
                      <w:rPr>
                        <w:lang w:val="en-US"/>
                      </w:rPr>
                      <w:id w:val="-7306186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6210CC9A" w14:textId="77777777" w:rsidR="00EA7C53" w:rsidRDefault="00EA7C53" w:rsidP="00EA7C53">
                  <w:pPr>
                    <w:rPr>
                      <w:lang w:val="en-US"/>
                    </w:rPr>
                  </w:pPr>
                  <w:sdt>
                    <w:sdtPr>
                      <w:rPr>
                        <w:lang w:val="en-US"/>
                      </w:rPr>
                      <w:id w:val="-8454757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B6F5FF4" w14:textId="398622BC" w:rsidR="00EA7C53" w:rsidRDefault="00EA7C53" w:rsidP="00EA7C53">
                  <w:pPr>
                    <w:rPr>
                      <w:rFonts w:ascii="MS Gothic" w:eastAsia="MS Gothic" w:hAnsi="MS Gothic"/>
                      <w:lang w:val="en-US"/>
                    </w:rPr>
                  </w:pPr>
                  <w:sdt>
                    <w:sdtPr>
                      <w:rPr>
                        <w:lang w:val="en-US"/>
                      </w:rPr>
                      <w:id w:val="14340200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C22EDB1" w14:textId="77777777" w:rsidR="003770B4" w:rsidRDefault="003770B4" w:rsidP="003770B4">
                  <w:r>
                    <w:rPr>
                      <w:rFonts w:hAnsi="Symbol"/>
                    </w:rPr>
                    <w:t></w:t>
                  </w:r>
                  <w:r>
                    <w:t xml:space="preserve">  </w:t>
                  </w:r>
                  <w:r>
                    <w:rPr>
                      <w:rStyle w:val="Strong"/>
                    </w:rPr>
                    <w:t>FASTQ (.fastq or .fq)</w:t>
                  </w:r>
                  <w:r>
                    <w:t>: Contains raw sequencing reads and quality scores.</w:t>
                  </w:r>
                </w:p>
                <w:p w14:paraId="430599A9" w14:textId="77777777" w:rsidR="003770B4" w:rsidRDefault="003770B4" w:rsidP="003770B4">
                  <w:r>
                    <w:rPr>
                      <w:rFonts w:hAnsi="Symbol"/>
                    </w:rPr>
                    <w:t></w:t>
                  </w:r>
                  <w:r>
                    <w:t xml:space="preserve">  </w:t>
                  </w:r>
                  <w:r>
                    <w:rPr>
                      <w:rStyle w:val="Strong"/>
                    </w:rPr>
                    <w:t>BAM/SAM (.bam or .sam)</w:t>
                  </w:r>
                  <w:r>
                    <w:t>: Binary/Sequence Alignment Map files containing aligned sequences.</w:t>
                  </w:r>
                </w:p>
                <w:p w14:paraId="48E4B39F" w14:textId="77777777" w:rsidR="003770B4" w:rsidRDefault="003770B4" w:rsidP="003770B4">
                  <w:r>
                    <w:rPr>
                      <w:rFonts w:hAnsi="Symbol"/>
                    </w:rPr>
                    <w:t></w:t>
                  </w:r>
                  <w:r>
                    <w:t xml:space="preserve">  </w:t>
                  </w:r>
                  <w:r>
                    <w:rPr>
                      <w:rStyle w:val="Strong"/>
                    </w:rPr>
                    <w:t>HDF5 (.h5)</w:t>
                  </w:r>
                  <w:r>
                    <w:t xml:space="preserve">: Hierarchical Data Format, often </w:t>
                  </w:r>
                  <w:r>
                    <w:lastRenderedPageBreak/>
                    <w:t>used for storing processed data.</w:t>
                  </w:r>
                </w:p>
                <w:p w14:paraId="08CBC2B1" w14:textId="77777777" w:rsidR="003770B4" w:rsidRDefault="003770B4" w:rsidP="003770B4">
                  <w:r>
                    <w:rPr>
                      <w:rFonts w:hAnsi="Symbol"/>
                    </w:rPr>
                    <w:t></w:t>
                  </w:r>
                  <w:r>
                    <w:t xml:space="preserve">  </w:t>
                  </w:r>
                  <w:r>
                    <w:rPr>
                      <w:rStyle w:val="Strong"/>
                    </w:rPr>
                    <w:t>CSV/TSV (.csv or .tsv)</w:t>
                  </w:r>
                  <w:r>
                    <w:t>: Comma/Tab-separated values files for expression matrices.</w:t>
                  </w:r>
                </w:p>
                <w:p w14:paraId="6AC0D0DB" w14:textId="0BF8B14F" w:rsidR="00EA7C53" w:rsidRDefault="003770B4" w:rsidP="003770B4">
                  <w:pPr>
                    <w:rPr>
                      <w:rFonts w:ascii="MS Gothic" w:eastAsia="MS Gothic" w:hAnsi="MS Gothic"/>
                      <w:lang w:val="en-US"/>
                    </w:rPr>
                  </w:pPr>
                  <w:r>
                    <w:rPr>
                      <w:rFonts w:hAnsi="Symbol"/>
                    </w:rPr>
                    <w:t></w:t>
                  </w:r>
                  <w:r>
                    <w:t xml:space="preserve">  </w:t>
                  </w:r>
                  <w:r>
                    <w:rPr>
                      <w:rStyle w:val="Strong"/>
                    </w:rPr>
                    <w:t>MTX (.mtx)</w:t>
                  </w:r>
                  <w:r>
                    <w:t>: Matrix Market format for sparse matrices.</w:t>
                  </w:r>
                </w:p>
              </w:tc>
              <w:tc>
                <w:tcPr>
                  <w:tcW w:w="2126" w:type="dxa"/>
                </w:tcPr>
                <w:p w14:paraId="69EF6AA0" w14:textId="5D94730A" w:rsidR="00EA7C53" w:rsidRDefault="00EA7C53" w:rsidP="00EA7C53">
                  <w:pPr>
                    <w:rPr>
                      <w:lang w:val="en-US"/>
                    </w:rPr>
                  </w:pPr>
                  <w:sdt>
                    <w:sdtPr>
                      <w:rPr>
                        <w:lang w:val="en-US"/>
                      </w:rPr>
                      <w:id w:val="835501083"/>
                      <w14:checkbox>
                        <w14:checked w14:val="0"/>
                        <w14:checkedState w14:val="2612" w14:font="MS Gothic"/>
                        <w14:uncheckedState w14:val="2610" w14:font="MS Gothic"/>
                      </w14:checkbox>
                    </w:sdtPr>
                    <w:sdtContent>
                      <w:r w:rsidR="003770B4">
                        <w:rPr>
                          <w:rFonts w:ascii="MS Gothic" w:eastAsia="MS Gothic" w:hAnsi="MS Gothic" w:hint="eastAsia"/>
                          <w:lang w:val="en-US"/>
                        </w:rPr>
                        <w:t>☐</w:t>
                      </w:r>
                    </w:sdtContent>
                  </w:sdt>
                  <w:r w:rsidRPr="00250516">
                    <w:rPr>
                      <w:lang w:val="en-US"/>
                    </w:rPr>
                    <w:t xml:space="preserve"> </w:t>
                  </w:r>
                  <w:r>
                    <w:rPr>
                      <w:lang w:val="en-US"/>
                    </w:rPr>
                    <w:t>&lt; 1 GB</w:t>
                  </w:r>
                </w:p>
                <w:p w14:paraId="20DA5E49" w14:textId="77777777" w:rsidR="00EA7C53" w:rsidRDefault="00EA7C53" w:rsidP="00EA7C53">
                  <w:pPr>
                    <w:rPr>
                      <w:lang w:val="en-US"/>
                    </w:rPr>
                  </w:pPr>
                  <w:sdt>
                    <w:sdtPr>
                      <w:rPr>
                        <w:lang w:val="en-US"/>
                      </w:rPr>
                      <w:id w:val="-8095539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45FC80B" w14:textId="1C0E98DD" w:rsidR="00EA7C53" w:rsidRDefault="00EA7C53" w:rsidP="00EA7C53">
                  <w:pPr>
                    <w:rPr>
                      <w:lang w:val="en-US"/>
                    </w:rPr>
                  </w:pPr>
                  <w:sdt>
                    <w:sdtPr>
                      <w:rPr>
                        <w:lang w:val="en-US"/>
                      </w:rPr>
                      <w:id w:val="612566163"/>
                      <w14:checkbox>
                        <w14:checked w14:val="0"/>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&lt; 1 TB</w:t>
                  </w:r>
                </w:p>
                <w:p w14:paraId="198A50AC" w14:textId="77777777" w:rsidR="00EA7C53" w:rsidRPr="00250516" w:rsidRDefault="00EA7C53" w:rsidP="00EA7C53">
                  <w:pPr>
                    <w:rPr>
                      <w:lang w:val="en-US"/>
                    </w:rPr>
                  </w:pPr>
                  <w:sdt>
                    <w:sdtPr>
                      <w:rPr>
                        <w:lang w:val="en-US"/>
                      </w:rPr>
                      <w:id w:val="-7320765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A45A7EE" w14:textId="281BD372" w:rsidR="00EA7C53" w:rsidRDefault="00EA7C53" w:rsidP="00EA7C53">
                  <w:pPr>
                    <w:rPr>
                      <w:lang w:val="en-US"/>
                    </w:rPr>
                  </w:pPr>
                  <w:sdt>
                    <w:sdtPr>
                      <w:rPr>
                        <w:lang w:val="en-US"/>
                      </w:rPr>
                      <w:id w:val="1457222770"/>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sidRPr="00250516">
                    <w:rPr>
                      <w:lang w:val="en-US"/>
                    </w:rPr>
                    <w:t xml:space="preserve"> </w:t>
                  </w:r>
                  <w:r>
                    <w:rPr>
                      <w:lang w:val="en-US"/>
                    </w:rPr>
                    <w:t>&gt; 5 TB</w:t>
                  </w:r>
                </w:p>
                <w:p w14:paraId="0D484050" w14:textId="77777777" w:rsidR="00EA7C53" w:rsidRDefault="00EA7C53" w:rsidP="00EA7C53">
                  <w:pPr>
                    <w:rPr>
                      <w:lang w:val="en-US"/>
                    </w:rPr>
                  </w:pPr>
                  <w:sdt>
                    <w:sdtPr>
                      <w:rPr>
                        <w:lang w:val="en-US"/>
                      </w:rPr>
                      <w:id w:val="-17050164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21961C4" w14:textId="77777777" w:rsidR="00EA7C53" w:rsidRDefault="00EA7C53" w:rsidP="00EA7C53">
                  <w:pPr>
                    <w:rPr>
                      <w:rFonts w:ascii="MS Gothic" w:eastAsia="MS Gothic" w:hAnsi="MS Gothic"/>
                      <w:lang w:val="en-US"/>
                    </w:rPr>
                  </w:pPr>
                </w:p>
              </w:tc>
              <w:tc>
                <w:tcPr>
                  <w:tcW w:w="2156" w:type="dxa"/>
                </w:tcPr>
                <w:p w14:paraId="22C84784" w14:textId="77777777" w:rsidR="00EA7C53" w:rsidRDefault="00EA7C53" w:rsidP="00EA7C53"/>
              </w:tc>
            </w:tr>
            <w:tr w:rsidR="00EA7C53" w14:paraId="0AD38175" w14:textId="77777777" w:rsidTr="009E2081">
              <w:tc>
                <w:tcPr>
                  <w:tcW w:w="1588" w:type="dxa"/>
                </w:tcPr>
                <w:p w14:paraId="6CC59369" w14:textId="0097E6D2" w:rsidR="00EA7C53" w:rsidRDefault="00EA7C53" w:rsidP="00EA7C53">
                  <w:r>
                    <w:lastRenderedPageBreak/>
                    <w:t xml:space="preserve">Experimental </w:t>
                  </w:r>
                </w:p>
              </w:tc>
              <w:tc>
                <w:tcPr>
                  <w:tcW w:w="1842" w:type="dxa"/>
                </w:tcPr>
                <w:p w14:paraId="72B50C44" w14:textId="455DBCB7" w:rsidR="00EA7C53" w:rsidRDefault="00EA7C53" w:rsidP="00EA7C53">
                  <w:r>
                    <w:t>Tissue for histology and microscopy</w:t>
                  </w:r>
                </w:p>
              </w:tc>
              <w:tc>
                <w:tcPr>
                  <w:tcW w:w="2332" w:type="dxa"/>
                </w:tcPr>
                <w:p w14:paraId="4002565B" w14:textId="3B54CAA1" w:rsidR="00EA7C53" w:rsidRPr="00250516" w:rsidRDefault="00EA7C53" w:rsidP="00EA7C53">
                  <w:pPr>
                    <w:rPr>
                      <w:lang w:val="en-US"/>
                    </w:rPr>
                  </w:pPr>
                  <w:sdt>
                    <w:sdtPr>
                      <w:rPr>
                        <w:lang w:val="en-US"/>
                      </w:rPr>
                      <w:id w:val="-1334450023"/>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w:t>
                  </w:r>
                  <w:r w:rsidRPr="00250516">
                    <w:rPr>
                      <w:lang w:val="en-US"/>
                    </w:rPr>
                    <w:t>Generate new data</w:t>
                  </w:r>
                </w:p>
                <w:p w14:paraId="26A486EA" w14:textId="34B7CA1C" w:rsidR="00EA7C53" w:rsidRDefault="00EA7C53" w:rsidP="00EA7C53">
                  <w:pPr>
                    <w:rPr>
                      <w:rFonts w:ascii="MS Gothic" w:eastAsia="MS Gothic" w:hAnsi="MS Gothic"/>
                      <w:lang w:val="en-US"/>
                    </w:rPr>
                  </w:pPr>
                  <w:sdt>
                    <w:sdtPr>
                      <w:rPr>
                        <w:lang w:val="en-US"/>
                      </w:rPr>
                      <w:id w:val="-13082401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9D160FA" w14:textId="3460E29C" w:rsidR="00EA7C53" w:rsidRPr="00250516" w:rsidRDefault="00EA7C53" w:rsidP="00EA7C53">
                  <w:pPr>
                    <w:rPr>
                      <w:lang w:val="en-US"/>
                    </w:rPr>
                  </w:pPr>
                  <w:sdt>
                    <w:sdtPr>
                      <w:rPr>
                        <w:lang w:val="en-US"/>
                      </w:rPr>
                      <w:id w:val="-1921239702"/>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Digital</w:t>
                  </w:r>
                </w:p>
                <w:p w14:paraId="10D87C61" w14:textId="40821144" w:rsidR="00EA7C53" w:rsidRDefault="00EA7C53" w:rsidP="00EA7C53">
                  <w:pPr>
                    <w:rPr>
                      <w:rFonts w:ascii="MS Gothic" w:eastAsia="MS Gothic" w:hAnsi="MS Gothic"/>
                      <w:lang w:val="en-US"/>
                    </w:rPr>
                  </w:pPr>
                  <w:sdt>
                    <w:sdtPr>
                      <w:rPr>
                        <w:lang w:val="en-US"/>
                      </w:rPr>
                      <w:id w:val="18141388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8DD2B41" w14:textId="77777777" w:rsidR="00EA7C53" w:rsidRPr="00250516" w:rsidRDefault="00EA7C53" w:rsidP="00EA7C53">
                  <w:pPr>
                    <w:rPr>
                      <w:lang w:val="en-US"/>
                    </w:rPr>
                  </w:pPr>
                  <w:sdt>
                    <w:sdtPr>
                      <w:rPr>
                        <w:lang w:val="en-US"/>
                      </w:rPr>
                      <w:id w:val="-1466720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7D13661" w14:textId="62EAE2C0" w:rsidR="00EA7C53" w:rsidRDefault="00EA7C53" w:rsidP="00EA7C53">
                  <w:pPr>
                    <w:rPr>
                      <w:lang w:val="en-US"/>
                    </w:rPr>
                  </w:pPr>
                  <w:sdt>
                    <w:sdtPr>
                      <w:rPr>
                        <w:lang w:val="en-US"/>
                      </w:rPr>
                      <w:id w:val="-234097580"/>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sidRPr="00250516">
                    <w:rPr>
                      <w:lang w:val="en-US"/>
                    </w:rPr>
                    <w:t xml:space="preserve"> </w:t>
                  </w:r>
                  <w:r>
                    <w:rPr>
                      <w:lang w:val="en-US"/>
                    </w:rPr>
                    <w:t>Images</w:t>
                  </w:r>
                </w:p>
                <w:p w14:paraId="701FF1F0" w14:textId="77777777" w:rsidR="00EA7C53" w:rsidRDefault="00EA7C53" w:rsidP="00EA7C53">
                  <w:pPr>
                    <w:rPr>
                      <w:lang w:val="en-US"/>
                    </w:rPr>
                  </w:pPr>
                  <w:sdt>
                    <w:sdtPr>
                      <w:rPr>
                        <w:lang w:val="en-US"/>
                      </w:rPr>
                      <w:id w:val="-13046884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4918810" w14:textId="59387AFB" w:rsidR="00EA7C53" w:rsidRDefault="00EA7C53" w:rsidP="00EA7C53">
                  <w:pPr>
                    <w:rPr>
                      <w:lang w:val="en-US"/>
                    </w:rPr>
                  </w:pPr>
                  <w:sdt>
                    <w:sdtPr>
                      <w:rPr>
                        <w:lang w:val="en-US"/>
                      </w:rPr>
                      <w:id w:val="2105985644"/>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Numerical</w:t>
                  </w:r>
                </w:p>
                <w:p w14:paraId="2E1D9BAA" w14:textId="77777777" w:rsidR="00EA7C53" w:rsidRDefault="00EA7C53" w:rsidP="00EA7C53">
                  <w:pPr>
                    <w:rPr>
                      <w:lang w:val="en-US"/>
                    </w:rPr>
                  </w:pPr>
                  <w:sdt>
                    <w:sdtPr>
                      <w:rPr>
                        <w:lang w:val="en-US"/>
                      </w:rPr>
                      <w:id w:val="-1049638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0E99808" w14:textId="77777777" w:rsidR="00EA7C53" w:rsidRDefault="00EA7C53" w:rsidP="00EA7C53">
                  <w:pPr>
                    <w:rPr>
                      <w:lang w:val="en-US"/>
                    </w:rPr>
                  </w:pPr>
                  <w:sdt>
                    <w:sdtPr>
                      <w:rPr>
                        <w:lang w:val="en-US"/>
                      </w:rPr>
                      <w:id w:val="19122649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C7A4B7D" w14:textId="77777777" w:rsidR="00EA7C53" w:rsidRDefault="00EA7C53" w:rsidP="00EA7C53">
                  <w:pPr>
                    <w:rPr>
                      <w:lang w:val="en-US"/>
                    </w:rPr>
                  </w:pPr>
                  <w:sdt>
                    <w:sdtPr>
                      <w:rPr>
                        <w:lang w:val="en-US"/>
                      </w:rPr>
                      <w:id w:val="6561198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C283FA5" w14:textId="5AAED96B" w:rsidR="00EA7C53" w:rsidRDefault="00EA7C53" w:rsidP="00EA7C53">
                  <w:pPr>
                    <w:rPr>
                      <w:rFonts w:ascii="MS Gothic" w:eastAsia="MS Gothic" w:hAnsi="MS Gothic"/>
                      <w:lang w:val="en-US"/>
                    </w:rPr>
                  </w:pPr>
                  <w:sdt>
                    <w:sdtPr>
                      <w:rPr>
                        <w:lang w:val="en-US"/>
                      </w:rPr>
                      <w:id w:val="1998283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E788810" w14:textId="2581E5C8" w:rsidR="00EA7C53" w:rsidRPr="003770B4" w:rsidRDefault="00C2356D" w:rsidP="003770B4">
                  <w:pPr>
                    <w:pStyle w:val="ListParagraph"/>
                    <w:numPr>
                      <w:ilvl w:val="0"/>
                      <w:numId w:val="37"/>
                    </w:numPr>
                    <w:rPr>
                      <w:lang w:val="en-US"/>
                    </w:rPr>
                  </w:pPr>
                  <w:r>
                    <w:rPr>
                      <w:b/>
                      <w:bCs/>
                      <w:lang w:val="en-US"/>
                    </w:rPr>
                    <w:t>TXT (.txt)</w:t>
                  </w:r>
                </w:p>
                <w:p w14:paraId="79808E80" w14:textId="73CE431A" w:rsidR="003770B4" w:rsidRPr="003770B4" w:rsidRDefault="003770B4" w:rsidP="003770B4">
                  <w:pPr>
                    <w:pStyle w:val="ListParagraph"/>
                    <w:numPr>
                      <w:ilvl w:val="0"/>
                      <w:numId w:val="37"/>
                    </w:numPr>
                    <w:rPr>
                      <w:lang w:val="en-US"/>
                    </w:rPr>
                  </w:pPr>
                  <w:r>
                    <w:rPr>
                      <w:b/>
                      <w:bCs/>
                      <w:lang w:val="en-US"/>
                    </w:rPr>
                    <w:t>XL</w:t>
                  </w:r>
                  <w:r w:rsidR="00C2356D">
                    <w:rPr>
                      <w:b/>
                      <w:bCs/>
                      <w:lang w:val="en-US"/>
                    </w:rPr>
                    <w:t>S (.</w:t>
                  </w:r>
                  <w:proofErr w:type="spellStart"/>
                  <w:r w:rsidR="00C2356D">
                    <w:rPr>
                      <w:b/>
                      <w:bCs/>
                      <w:lang w:val="en-US"/>
                    </w:rPr>
                    <w:t>xls</w:t>
                  </w:r>
                  <w:proofErr w:type="spellEnd"/>
                  <w:r w:rsidR="00C2356D">
                    <w:rPr>
                      <w:b/>
                      <w:bCs/>
                      <w:lang w:val="en-US"/>
                    </w:rPr>
                    <w:t>)</w:t>
                  </w:r>
                </w:p>
                <w:p w14:paraId="0F1E95CE" w14:textId="23C18901" w:rsidR="003770B4" w:rsidRPr="003770B4" w:rsidRDefault="003770B4" w:rsidP="003770B4">
                  <w:pPr>
                    <w:pStyle w:val="ListParagraph"/>
                    <w:numPr>
                      <w:ilvl w:val="0"/>
                      <w:numId w:val="37"/>
                    </w:numPr>
                    <w:rPr>
                      <w:lang w:val="en-US"/>
                    </w:rPr>
                  </w:pPr>
                  <w:r w:rsidRPr="003770B4">
                    <w:rPr>
                      <w:b/>
                      <w:bCs/>
                    </w:rPr>
                    <w:t>SVS</w:t>
                  </w:r>
                  <w:r>
                    <w:t xml:space="preserve"> </w:t>
                  </w:r>
                  <w:r>
                    <w:t>(.</w:t>
                  </w:r>
                  <w:r w:rsidRPr="003770B4">
                    <w:rPr>
                      <w:b/>
                      <w:bCs/>
                    </w:rPr>
                    <w:t>svs</w:t>
                  </w:r>
                  <w:r>
                    <w:t>)</w:t>
                  </w:r>
                  <w:r>
                    <w:t xml:space="preserve"> TIFF (Tagged Image File Format  </w:t>
                  </w:r>
                </w:p>
              </w:tc>
              <w:tc>
                <w:tcPr>
                  <w:tcW w:w="2126" w:type="dxa"/>
                </w:tcPr>
                <w:p w14:paraId="00D7C401" w14:textId="77777777" w:rsidR="00EA7C53" w:rsidRDefault="00EA7C53" w:rsidP="00EA7C53">
                  <w:pPr>
                    <w:rPr>
                      <w:lang w:val="en-US"/>
                    </w:rPr>
                  </w:pPr>
                  <w:sdt>
                    <w:sdtPr>
                      <w:rPr>
                        <w:lang w:val="en-US"/>
                      </w:rPr>
                      <w:id w:val="-17024711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086FD94" w14:textId="77777777" w:rsidR="00EA7C53" w:rsidRDefault="00EA7C53" w:rsidP="00EA7C53">
                  <w:pPr>
                    <w:rPr>
                      <w:lang w:val="en-US"/>
                    </w:rPr>
                  </w:pPr>
                  <w:sdt>
                    <w:sdtPr>
                      <w:rPr>
                        <w:lang w:val="en-US"/>
                      </w:rPr>
                      <w:id w:val="11800103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5BAFED9" w14:textId="77777777" w:rsidR="00EA7C53" w:rsidRDefault="00EA7C53" w:rsidP="00EA7C53">
                  <w:pPr>
                    <w:rPr>
                      <w:lang w:val="en-US"/>
                    </w:rPr>
                  </w:pPr>
                  <w:sdt>
                    <w:sdtPr>
                      <w:rPr>
                        <w:lang w:val="en-US"/>
                      </w:rPr>
                      <w:id w:val="1844793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1CF6F05" w14:textId="36CBBB94" w:rsidR="00EA7C53" w:rsidRPr="00250516" w:rsidRDefault="00EA7C53" w:rsidP="00EA7C53">
                  <w:pPr>
                    <w:rPr>
                      <w:lang w:val="en-US"/>
                    </w:rPr>
                  </w:pPr>
                  <w:sdt>
                    <w:sdtPr>
                      <w:rPr>
                        <w:lang w:val="en-US"/>
                      </w:rPr>
                      <w:id w:val="-1625920233"/>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&lt; 5 TB</w:t>
                  </w:r>
                </w:p>
                <w:p w14:paraId="3DE308C1" w14:textId="77777777" w:rsidR="00EA7C53" w:rsidRDefault="00EA7C53" w:rsidP="00EA7C53">
                  <w:pPr>
                    <w:rPr>
                      <w:lang w:val="en-US"/>
                    </w:rPr>
                  </w:pPr>
                  <w:sdt>
                    <w:sdtPr>
                      <w:rPr>
                        <w:lang w:val="en-US"/>
                      </w:rPr>
                      <w:id w:val="13819076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9D3AA5B" w14:textId="77777777" w:rsidR="00EA7C53" w:rsidRDefault="00EA7C53" w:rsidP="00EA7C53">
                  <w:pPr>
                    <w:rPr>
                      <w:lang w:val="en-US"/>
                    </w:rPr>
                  </w:pPr>
                  <w:sdt>
                    <w:sdtPr>
                      <w:rPr>
                        <w:lang w:val="en-US"/>
                      </w:rPr>
                      <w:id w:val="-11805044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365B2CA" w14:textId="77777777" w:rsidR="00EA7C53" w:rsidRDefault="00EA7C53" w:rsidP="00EA7C53">
                  <w:pPr>
                    <w:rPr>
                      <w:rFonts w:ascii="MS Gothic" w:eastAsia="MS Gothic" w:hAnsi="MS Gothic"/>
                      <w:lang w:val="en-US"/>
                    </w:rPr>
                  </w:pPr>
                </w:p>
              </w:tc>
              <w:tc>
                <w:tcPr>
                  <w:tcW w:w="2156" w:type="dxa"/>
                </w:tcPr>
                <w:p w14:paraId="0F88B6A5" w14:textId="77777777" w:rsidR="00EA7C53" w:rsidRDefault="00EA7C53" w:rsidP="00EA7C53"/>
              </w:tc>
            </w:tr>
            <w:tr w:rsidR="00EA7C53" w14:paraId="51D8B4B1" w14:textId="77777777" w:rsidTr="009E2081">
              <w:tc>
                <w:tcPr>
                  <w:tcW w:w="1588" w:type="dxa"/>
                </w:tcPr>
                <w:p w14:paraId="6F1A0ABE" w14:textId="3B116893" w:rsidR="00EA7C53" w:rsidRDefault="00EA7C53" w:rsidP="00EA7C53">
                  <w:r>
                    <w:t xml:space="preserve">Experimental </w:t>
                  </w:r>
                </w:p>
              </w:tc>
              <w:tc>
                <w:tcPr>
                  <w:tcW w:w="1842" w:type="dxa"/>
                </w:tcPr>
                <w:p w14:paraId="551AFF6D" w14:textId="711F788C" w:rsidR="00EA7C53" w:rsidRDefault="00EA7C53" w:rsidP="00EA7C53">
                  <w:r>
                    <w:t xml:space="preserve">Tissue for histology and </w:t>
                  </w:r>
                  <w:r>
                    <w:t xml:space="preserve">confocal </w:t>
                  </w:r>
                  <w:r>
                    <w:t>microscopy</w:t>
                  </w:r>
                </w:p>
              </w:tc>
              <w:tc>
                <w:tcPr>
                  <w:tcW w:w="2332" w:type="dxa"/>
                </w:tcPr>
                <w:p w14:paraId="7530517D" w14:textId="55901FC5" w:rsidR="00EA7C53" w:rsidRPr="00250516" w:rsidRDefault="00EA7C53" w:rsidP="00EA7C53">
                  <w:pPr>
                    <w:rPr>
                      <w:lang w:val="en-US"/>
                    </w:rPr>
                  </w:pPr>
                  <w:sdt>
                    <w:sdtPr>
                      <w:rPr>
                        <w:lang w:val="en-US"/>
                      </w:rPr>
                      <w:id w:val="-1163475191"/>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w:t>
                  </w:r>
                  <w:r w:rsidRPr="00250516">
                    <w:rPr>
                      <w:lang w:val="en-US"/>
                    </w:rPr>
                    <w:t>Generate new data</w:t>
                  </w:r>
                </w:p>
                <w:p w14:paraId="07C5E1BA" w14:textId="59B31654" w:rsidR="00EA7C53" w:rsidRDefault="00EA7C53" w:rsidP="00EA7C53">
                  <w:pPr>
                    <w:rPr>
                      <w:rFonts w:ascii="MS Gothic" w:eastAsia="MS Gothic" w:hAnsi="MS Gothic"/>
                      <w:lang w:val="en-US"/>
                    </w:rPr>
                  </w:pPr>
                  <w:sdt>
                    <w:sdtPr>
                      <w:rPr>
                        <w:lang w:val="en-US"/>
                      </w:rPr>
                      <w:id w:val="-519268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66C8056" w14:textId="2D1CA89A" w:rsidR="00EA7C53" w:rsidRPr="00250516" w:rsidRDefault="00EA7C53" w:rsidP="00EA7C53">
                  <w:pPr>
                    <w:rPr>
                      <w:lang w:val="en-US"/>
                    </w:rPr>
                  </w:pPr>
                  <w:sdt>
                    <w:sdtPr>
                      <w:rPr>
                        <w:lang w:val="en-US"/>
                      </w:rPr>
                      <w:id w:val="1046648538"/>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Digital</w:t>
                  </w:r>
                </w:p>
                <w:p w14:paraId="4D7149FA" w14:textId="4B844BB1" w:rsidR="00EA7C53" w:rsidRDefault="00EA7C53" w:rsidP="00EA7C53">
                  <w:pPr>
                    <w:rPr>
                      <w:rFonts w:ascii="MS Gothic" w:eastAsia="MS Gothic" w:hAnsi="MS Gothic"/>
                      <w:lang w:val="en-US"/>
                    </w:rPr>
                  </w:pPr>
                  <w:sdt>
                    <w:sdtPr>
                      <w:rPr>
                        <w:lang w:val="en-US"/>
                      </w:rPr>
                      <w:id w:val="-19781306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D58A715" w14:textId="77777777" w:rsidR="00EA7C53" w:rsidRPr="00250516" w:rsidRDefault="00EA7C53" w:rsidP="00EA7C53">
                  <w:pPr>
                    <w:rPr>
                      <w:lang w:val="en-US"/>
                    </w:rPr>
                  </w:pPr>
                  <w:sdt>
                    <w:sdtPr>
                      <w:rPr>
                        <w:lang w:val="en-US"/>
                      </w:rPr>
                      <w:id w:val="-18637432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D0EAC0B" w14:textId="1CCA8E01" w:rsidR="00EA7C53" w:rsidRDefault="00EA7C53" w:rsidP="00EA7C53">
                  <w:pPr>
                    <w:rPr>
                      <w:lang w:val="en-US"/>
                    </w:rPr>
                  </w:pPr>
                  <w:sdt>
                    <w:sdtPr>
                      <w:rPr>
                        <w:lang w:val="en-US"/>
                      </w:rPr>
                      <w:id w:val="-76367070"/>
                      <w14:checkbox>
                        <w14:checked w14:val="1"/>
                        <w14:checkedState w14:val="2612" w14:font="MS Gothic"/>
                        <w14:uncheckedState w14:val="2610" w14:font="MS Gothic"/>
                      </w14:checkbox>
                    </w:sdtPr>
                    <w:sdtContent>
                      <w:r w:rsidR="00C2356D">
                        <w:rPr>
                          <w:rFonts w:ascii="MS Gothic" w:eastAsia="MS Gothic" w:hAnsi="MS Gothic" w:hint="eastAsia"/>
                          <w:lang w:val="en-US"/>
                        </w:rPr>
                        <w:t>☒</w:t>
                      </w:r>
                    </w:sdtContent>
                  </w:sdt>
                  <w:r w:rsidRPr="00250516">
                    <w:rPr>
                      <w:lang w:val="en-US"/>
                    </w:rPr>
                    <w:t xml:space="preserve"> </w:t>
                  </w:r>
                  <w:r>
                    <w:rPr>
                      <w:lang w:val="en-US"/>
                    </w:rPr>
                    <w:t>Images</w:t>
                  </w:r>
                </w:p>
                <w:p w14:paraId="76EAEC8C" w14:textId="77777777" w:rsidR="00EA7C53" w:rsidRDefault="00EA7C53" w:rsidP="00EA7C53">
                  <w:pPr>
                    <w:rPr>
                      <w:lang w:val="en-US"/>
                    </w:rPr>
                  </w:pPr>
                  <w:sdt>
                    <w:sdtPr>
                      <w:rPr>
                        <w:lang w:val="en-US"/>
                      </w:rPr>
                      <w:id w:val="20702164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D81ACCC" w14:textId="77777777" w:rsidR="00EA7C53" w:rsidRDefault="00EA7C53" w:rsidP="00EA7C53">
                  <w:pPr>
                    <w:rPr>
                      <w:lang w:val="en-US"/>
                    </w:rPr>
                  </w:pPr>
                  <w:sdt>
                    <w:sdtPr>
                      <w:rPr>
                        <w:lang w:val="en-US"/>
                      </w:rPr>
                      <w:id w:val="13696477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2CEE45A" w14:textId="77777777" w:rsidR="00EA7C53" w:rsidRDefault="00EA7C53" w:rsidP="00EA7C53">
                  <w:pPr>
                    <w:rPr>
                      <w:lang w:val="en-US"/>
                    </w:rPr>
                  </w:pPr>
                  <w:sdt>
                    <w:sdtPr>
                      <w:rPr>
                        <w:lang w:val="en-US"/>
                      </w:rPr>
                      <w:id w:val="-8161761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361B2D28" w14:textId="77777777" w:rsidR="00EA7C53" w:rsidRDefault="00EA7C53" w:rsidP="00EA7C53">
                  <w:pPr>
                    <w:rPr>
                      <w:lang w:val="en-US"/>
                    </w:rPr>
                  </w:pPr>
                  <w:sdt>
                    <w:sdtPr>
                      <w:rPr>
                        <w:lang w:val="en-US"/>
                      </w:rPr>
                      <w:id w:val="20823283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BA036EA" w14:textId="77777777" w:rsidR="00EA7C53" w:rsidRDefault="00EA7C53" w:rsidP="00EA7C53">
                  <w:pPr>
                    <w:rPr>
                      <w:lang w:val="en-US"/>
                    </w:rPr>
                  </w:pPr>
                  <w:sdt>
                    <w:sdtPr>
                      <w:rPr>
                        <w:lang w:val="en-US"/>
                      </w:rPr>
                      <w:id w:val="-7224429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E2FD883" w14:textId="5C67919D" w:rsidR="00EA7C53" w:rsidRDefault="00EA7C53" w:rsidP="00EA7C53">
                  <w:pPr>
                    <w:rPr>
                      <w:rFonts w:ascii="MS Gothic" w:eastAsia="MS Gothic" w:hAnsi="MS Gothic"/>
                      <w:lang w:val="en-US"/>
                    </w:rPr>
                  </w:pPr>
                  <w:sdt>
                    <w:sdtPr>
                      <w:rPr>
                        <w:lang w:val="en-US"/>
                      </w:rPr>
                      <w:id w:val="21187892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39CE696C" w14:textId="77777777" w:rsidR="00C2356D" w:rsidRPr="00C2356D" w:rsidRDefault="00C2356D" w:rsidP="00C2356D">
                  <w:pPr>
                    <w:pStyle w:val="ListParagraph"/>
                    <w:numPr>
                      <w:ilvl w:val="0"/>
                      <w:numId w:val="39"/>
                    </w:numPr>
                    <w:rPr>
                      <w:rFonts w:ascii="MS Gothic" w:eastAsia="MS Gothic" w:hAnsi="MS Gothic"/>
                      <w:lang w:val="en-US"/>
                    </w:rPr>
                  </w:pPr>
                  <w:r>
                    <w:rPr>
                      <w:b/>
                      <w:bCs/>
                    </w:rPr>
                    <w:t>IMG</w:t>
                  </w:r>
                  <w:r>
                    <w:t xml:space="preserve"> (.</w:t>
                  </w:r>
                  <w:r>
                    <w:rPr>
                      <w:b/>
                      <w:bCs/>
                    </w:rPr>
                    <w:t>img</w:t>
                  </w:r>
                  <w:r>
                    <w:t>)</w:t>
                  </w:r>
                </w:p>
                <w:p w14:paraId="5C91C127" w14:textId="0B91F4CA" w:rsidR="00EA7C53" w:rsidRPr="00C2356D" w:rsidRDefault="00C2356D" w:rsidP="00C2356D">
                  <w:pPr>
                    <w:pStyle w:val="ListParagraph"/>
                    <w:numPr>
                      <w:ilvl w:val="0"/>
                      <w:numId w:val="39"/>
                    </w:numPr>
                    <w:rPr>
                      <w:rFonts w:ascii="MS Gothic" w:eastAsia="MS Gothic" w:hAnsi="MS Gothic"/>
                      <w:lang w:val="en-US"/>
                    </w:rPr>
                  </w:pPr>
                  <w:r>
                    <w:rPr>
                      <w:b/>
                      <w:bCs/>
                    </w:rPr>
                    <w:t>CVS (.cvs)</w:t>
                  </w:r>
                  <w:r>
                    <w:t xml:space="preserve"> </w:t>
                  </w:r>
                </w:p>
              </w:tc>
              <w:tc>
                <w:tcPr>
                  <w:tcW w:w="2126" w:type="dxa"/>
                </w:tcPr>
                <w:p w14:paraId="0C4A0F60" w14:textId="77777777" w:rsidR="00EA7C53" w:rsidRDefault="00EA7C53" w:rsidP="00EA7C53">
                  <w:pPr>
                    <w:rPr>
                      <w:lang w:val="en-US"/>
                    </w:rPr>
                  </w:pPr>
                  <w:sdt>
                    <w:sdtPr>
                      <w:rPr>
                        <w:lang w:val="en-US"/>
                      </w:rPr>
                      <w:id w:val="20376935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03C9977" w14:textId="77777777" w:rsidR="00EA7C53" w:rsidRDefault="00EA7C53" w:rsidP="00EA7C53">
                  <w:pPr>
                    <w:rPr>
                      <w:lang w:val="en-US"/>
                    </w:rPr>
                  </w:pPr>
                  <w:sdt>
                    <w:sdtPr>
                      <w:rPr>
                        <w:lang w:val="en-US"/>
                      </w:rPr>
                      <w:id w:val="-8582003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FD8178F" w14:textId="1BB90355" w:rsidR="00EA7C53" w:rsidRDefault="00EA7C53" w:rsidP="00EA7C53">
                  <w:pPr>
                    <w:rPr>
                      <w:lang w:val="en-US"/>
                    </w:rPr>
                  </w:pPr>
                  <w:sdt>
                    <w:sdtPr>
                      <w:rPr>
                        <w:lang w:val="en-US"/>
                      </w:rPr>
                      <w:id w:val="-995183692"/>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&lt; 1 TB</w:t>
                  </w:r>
                </w:p>
                <w:p w14:paraId="200CC508" w14:textId="77777777" w:rsidR="00EA7C53" w:rsidRPr="00250516" w:rsidRDefault="00EA7C53" w:rsidP="00EA7C53">
                  <w:pPr>
                    <w:rPr>
                      <w:lang w:val="en-US"/>
                    </w:rPr>
                  </w:pPr>
                  <w:sdt>
                    <w:sdtPr>
                      <w:rPr>
                        <w:lang w:val="en-US"/>
                      </w:rPr>
                      <w:id w:val="15995931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4EF95F4" w14:textId="77777777" w:rsidR="00EA7C53" w:rsidRDefault="00EA7C53" w:rsidP="00EA7C53">
                  <w:pPr>
                    <w:rPr>
                      <w:lang w:val="en-US"/>
                    </w:rPr>
                  </w:pPr>
                  <w:sdt>
                    <w:sdtPr>
                      <w:rPr>
                        <w:lang w:val="en-US"/>
                      </w:rPr>
                      <w:id w:val="-11844280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6588783" w14:textId="77777777" w:rsidR="00EA7C53" w:rsidRDefault="00EA7C53" w:rsidP="00EA7C53">
                  <w:pPr>
                    <w:rPr>
                      <w:lang w:val="en-US"/>
                    </w:rPr>
                  </w:pPr>
                  <w:sdt>
                    <w:sdtPr>
                      <w:rPr>
                        <w:lang w:val="en-US"/>
                      </w:rPr>
                      <w:id w:val="15491817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EABCB69" w14:textId="77777777" w:rsidR="00EA7C53" w:rsidRDefault="00EA7C53" w:rsidP="00EA7C53">
                  <w:pPr>
                    <w:rPr>
                      <w:rFonts w:ascii="MS Gothic" w:eastAsia="MS Gothic" w:hAnsi="MS Gothic"/>
                      <w:lang w:val="en-US"/>
                    </w:rPr>
                  </w:pPr>
                </w:p>
              </w:tc>
              <w:tc>
                <w:tcPr>
                  <w:tcW w:w="2156" w:type="dxa"/>
                </w:tcPr>
                <w:p w14:paraId="7FA7579A" w14:textId="77777777" w:rsidR="00EA7C53" w:rsidRDefault="00EA7C53" w:rsidP="00EA7C53"/>
              </w:tc>
            </w:tr>
            <w:tr w:rsidR="00BB78E8" w14:paraId="69C7451C" w14:textId="77777777" w:rsidTr="009E2081">
              <w:tc>
                <w:tcPr>
                  <w:tcW w:w="1588" w:type="dxa"/>
                </w:tcPr>
                <w:p w14:paraId="5437B9A6" w14:textId="6477BFD9" w:rsidR="00BB78E8" w:rsidRDefault="00BB78E8" w:rsidP="00BB78E8">
                  <w:r>
                    <w:t xml:space="preserve">Experimental </w:t>
                  </w:r>
                </w:p>
              </w:tc>
              <w:tc>
                <w:tcPr>
                  <w:tcW w:w="1842" w:type="dxa"/>
                </w:tcPr>
                <w:p w14:paraId="78D9EA92" w14:textId="4B1FBACF" w:rsidR="00BB78E8" w:rsidRDefault="00BB78E8" w:rsidP="00BB78E8">
                  <w:r>
                    <w:t xml:space="preserve">Cytokine analysis from </w:t>
                  </w:r>
                  <w:r w:rsidR="003770B4">
                    <w:lastRenderedPageBreak/>
                    <w:t xml:space="preserve">animal </w:t>
                  </w:r>
                  <w:r>
                    <w:t xml:space="preserve">plasma </w:t>
                  </w:r>
                  <w:r w:rsidR="003770B4">
                    <w:t>or</w:t>
                  </w:r>
                  <w:r>
                    <w:t xml:space="preserve"> urine</w:t>
                  </w:r>
                </w:p>
              </w:tc>
              <w:tc>
                <w:tcPr>
                  <w:tcW w:w="2332" w:type="dxa"/>
                </w:tcPr>
                <w:p w14:paraId="18160675" w14:textId="7ABD14E8" w:rsidR="00BB78E8" w:rsidRPr="00250516" w:rsidRDefault="00BB78E8" w:rsidP="00BB78E8">
                  <w:pPr>
                    <w:rPr>
                      <w:lang w:val="en-US"/>
                    </w:rPr>
                  </w:pPr>
                  <w:sdt>
                    <w:sdtPr>
                      <w:rPr>
                        <w:lang w:val="en-US"/>
                      </w:rPr>
                      <w:id w:val="78722104"/>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w:t>
                  </w:r>
                  <w:r w:rsidRPr="00250516">
                    <w:rPr>
                      <w:lang w:val="en-US"/>
                    </w:rPr>
                    <w:t>Generate new data</w:t>
                  </w:r>
                </w:p>
                <w:p w14:paraId="5B08D800" w14:textId="20027885" w:rsidR="00BB78E8" w:rsidRDefault="00BB78E8" w:rsidP="00BB78E8">
                  <w:pPr>
                    <w:rPr>
                      <w:lang w:val="en-US"/>
                    </w:rPr>
                  </w:pPr>
                  <w:sdt>
                    <w:sdtPr>
                      <w:rPr>
                        <w:lang w:val="en-US"/>
                      </w:rPr>
                      <w:id w:val="-15510646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6851A4C" w14:textId="004282E1" w:rsidR="00BB78E8" w:rsidRPr="00250516" w:rsidRDefault="00BB78E8" w:rsidP="00BB78E8">
                  <w:pPr>
                    <w:rPr>
                      <w:lang w:val="en-US"/>
                    </w:rPr>
                  </w:pPr>
                  <w:sdt>
                    <w:sdtPr>
                      <w:rPr>
                        <w:lang w:val="en-US"/>
                      </w:rPr>
                      <w:id w:val="866948402"/>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Digital</w:t>
                  </w:r>
                </w:p>
                <w:p w14:paraId="7D5366AA" w14:textId="1B4ECF98" w:rsidR="00BB78E8" w:rsidRDefault="00BB78E8" w:rsidP="00BB78E8">
                  <w:pPr>
                    <w:rPr>
                      <w:lang w:val="en-US"/>
                    </w:rPr>
                  </w:pPr>
                  <w:sdt>
                    <w:sdtPr>
                      <w:rPr>
                        <w:lang w:val="en-US"/>
                      </w:rPr>
                      <w:id w:val="-3110964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3A8F134" w14:textId="77777777" w:rsidR="00BB78E8" w:rsidRPr="00250516" w:rsidRDefault="00BB78E8" w:rsidP="00BB78E8">
                  <w:pPr>
                    <w:rPr>
                      <w:lang w:val="en-US"/>
                    </w:rPr>
                  </w:pPr>
                  <w:sdt>
                    <w:sdtPr>
                      <w:rPr>
                        <w:lang w:val="en-US"/>
                      </w:rPr>
                      <w:id w:val="19292241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33A20DF" w14:textId="77777777" w:rsidR="00BB78E8" w:rsidRDefault="00BB78E8" w:rsidP="00BB78E8">
                  <w:pPr>
                    <w:rPr>
                      <w:lang w:val="en-US"/>
                    </w:rPr>
                  </w:pPr>
                  <w:sdt>
                    <w:sdtPr>
                      <w:rPr>
                        <w:lang w:val="en-US"/>
                      </w:rPr>
                      <w:id w:val="-11256957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80BE1B5" w14:textId="77777777" w:rsidR="00BB78E8" w:rsidRDefault="00BB78E8" w:rsidP="00BB78E8">
                  <w:pPr>
                    <w:rPr>
                      <w:lang w:val="en-US"/>
                    </w:rPr>
                  </w:pPr>
                  <w:sdt>
                    <w:sdtPr>
                      <w:rPr>
                        <w:lang w:val="en-US"/>
                      </w:rPr>
                      <w:id w:val="17643364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4ADE964C" w14:textId="7368492C" w:rsidR="00BB78E8" w:rsidRDefault="00BB78E8" w:rsidP="00BB78E8">
                  <w:pPr>
                    <w:rPr>
                      <w:lang w:val="en-US"/>
                    </w:rPr>
                  </w:pPr>
                  <w:sdt>
                    <w:sdtPr>
                      <w:rPr>
                        <w:lang w:val="en-US"/>
                      </w:rPr>
                      <w:id w:val="-1701086097"/>
                      <w14:checkbox>
                        <w14:checked w14:val="1"/>
                        <w14:checkedState w14:val="2612" w14:font="MS Gothic"/>
                        <w14:uncheckedState w14:val="2610" w14:font="MS Gothic"/>
                      </w14:checkbox>
                    </w:sdtPr>
                    <w:sdtContent>
                      <w:r w:rsidR="00C2356D">
                        <w:rPr>
                          <w:rFonts w:ascii="MS Gothic" w:eastAsia="MS Gothic" w:hAnsi="MS Gothic" w:hint="eastAsia"/>
                          <w:lang w:val="en-US"/>
                        </w:rPr>
                        <w:t>☒</w:t>
                      </w:r>
                    </w:sdtContent>
                  </w:sdt>
                  <w:r>
                    <w:rPr>
                      <w:lang w:val="en-US"/>
                    </w:rPr>
                    <w:t xml:space="preserve"> Numerical</w:t>
                  </w:r>
                </w:p>
                <w:p w14:paraId="5838CEA1" w14:textId="77777777" w:rsidR="00BB78E8" w:rsidRDefault="00BB78E8" w:rsidP="00BB78E8">
                  <w:pPr>
                    <w:rPr>
                      <w:lang w:val="en-US"/>
                    </w:rPr>
                  </w:pPr>
                  <w:sdt>
                    <w:sdtPr>
                      <w:rPr>
                        <w:lang w:val="en-US"/>
                      </w:rPr>
                      <w:id w:val="4777342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65BDB58" w14:textId="77777777" w:rsidR="00BB78E8" w:rsidRDefault="00BB78E8" w:rsidP="00BB78E8">
                  <w:pPr>
                    <w:rPr>
                      <w:lang w:val="en-US"/>
                    </w:rPr>
                  </w:pPr>
                  <w:sdt>
                    <w:sdtPr>
                      <w:rPr>
                        <w:lang w:val="en-US"/>
                      </w:rPr>
                      <w:id w:val="-17057015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CFA852D" w14:textId="77777777" w:rsidR="00BB78E8" w:rsidRDefault="00BB78E8" w:rsidP="00BB78E8">
                  <w:pPr>
                    <w:rPr>
                      <w:lang w:val="en-US"/>
                    </w:rPr>
                  </w:pPr>
                  <w:sdt>
                    <w:sdtPr>
                      <w:rPr>
                        <w:lang w:val="en-US"/>
                      </w:rPr>
                      <w:id w:val="-11057214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39692D4" w14:textId="11D3F0C2" w:rsidR="00BB78E8" w:rsidRDefault="00BB78E8" w:rsidP="00BB78E8">
                  <w:pPr>
                    <w:rPr>
                      <w:lang w:val="en-US"/>
                    </w:rPr>
                  </w:pPr>
                  <w:sdt>
                    <w:sdtPr>
                      <w:rPr>
                        <w:lang w:val="en-US"/>
                      </w:rPr>
                      <w:id w:val="-8326029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80029FF" w14:textId="0AD3A0D8" w:rsidR="00C2356D" w:rsidRPr="003770B4" w:rsidRDefault="00C2356D" w:rsidP="00C2356D">
                  <w:pPr>
                    <w:pStyle w:val="ListParagraph"/>
                    <w:numPr>
                      <w:ilvl w:val="0"/>
                      <w:numId w:val="37"/>
                    </w:numPr>
                    <w:rPr>
                      <w:lang w:val="en-US"/>
                    </w:rPr>
                  </w:pPr>
                  <w:r>
                    <w:rPr>
                      <w:b/>
                      <w:bCs/>
                      <w:lang w:val="en-US"/>
                    </w:rPr>
                    <w:lastRenderedPageBreak/>
                    <w:t>XLS (.</w:t>
                  </w:r>
                  <w:proofErr w:type="spellStart"/>
                  <w:r>
                    <w:rPr>
                      <w:b/>
                      <w:bCs/>
                      <w:lang w:val="en-US"/>
                    </w:rPr>
                    <w:t>xls</w:t>
                  </w:r>
                  <w:proofErr w:type="spellEnd"/>
                  <w:r>
                    <w:rPr>
                      <w:b/>
                      <w:bCs/>
                      <w:lang w:val="en-US"/>
                    </w:rPr>
                    <w:t>)</w:t>
                  </w:r>
                </w:p>
                <w:p w14:paraId="428B8749" w14:textId="77777777" w:rsidR="00BB78E8" w:rsidRDefault="00BB78E8" w:rsidP="00BB78E8">
                  <w:pPr>
                    <w:rPr>
                      <w:rFonts w:ascii="MS Gothic" w:eastAsia="MS Gothic" w:hAnsi="MS Gothic"/>
                      <w:lang w:val="en-US"/>
                    </w:rPr>
                  </w:pPr>
                </w:p>
              </w:tc>
              <w:tc>
                <w:tcPr>
                  <w:tcW w:w="2126" w:type="dxa"/>
                </w:tcPr>
                <w:p w14:paraId="4E23447E" w14:textId="27755825" w:rsidR="00BB78E8" w:rsidRDefault="00BB78E8" w:rsidP="00BB78E8">
                  <w:pPr>
                    <w:rPr>
                      <w:lang w:val="en-US"/>
                    </w:rPr>
                  </w:pPr>
                  <w:sdt>
                    <w:sdtPr>
                      <w:rPr>
                        <w:lang w:val="en-US"/>
                      </w:rPr>
                      <w:id w:val="361720301"/>
                      <w14:checkbox>
                        <w14:checked w14:val="1"/>
                        <w14:checkedState w14:val="2612" w14:font="MS Gothic"/>
                        <w14:uncheckedState w14:val="2610" w14:font="MS Gothic"/>
                      </w14:checkbox>
                    </w:sdtPr>
                    <w:sdtContent>
                      <w:r w:rsidR="00E73964">
                        <w:rPr>
                          <w:rFonts w:ascii="MS Gothic" w:eastAsia="MS Gothic" w:hAnsi="MS Gothic" w:hint="eastAsia"/>
                          <w:lang w:val="en-US"/>
                        </w:rPr>
                        <w:t>☒</w:t>
                      </w:r>
                    </w:sdtContent>
                  </w:sdt>
                  <w:r w:rsidRPr="00250516">
                    <w:rPr>
                      <w:lang w:val="en-US"/>
                    </w:rPr>
                    <w:t xml:space="preserve"> </w:t>
                  </w:r>
                  <w:r>
                    <w:rPr>
                      <w:lang w:val="en-US"/>
                    </w:rPr>
                    <w:t>&lt; 1 GB</w:t>
                  </w:r>
                </w:p>
                <w:p w14:paraId="3A07650C" w14:textId="77777777" w:rsidR="00BB78E8" w:rsidRDefault="00BB78E8" w:rsidP="00BB78E8">
                  <w:pPr>
                    <w:rPr>
                      <w:lang w:val="en-US"/>
                    </w:rPr>
                  </w:pPr>
                  <w:sdt>
                    <w:sdtPr>
                      <w:rPr>
                        <w:lang w:val="en-US"/>
                      </w:rPr>
                      <w:id w:val="-952501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8BC5DF1" w14:textId="77777777" w:rsidR="00BB78E8" w:rsidRDefault="00BB78E8" w:rsidP="00BB78E8">
                  <w:pPr>
                    <w:rPr>
                      <w:lang w:val="en-US"/>
                    </w:rPr>
                  </w:pPr>
                  <w:sdt>
                    <w:sdtPr>
                      <w:rPr>
                        <w:lang w:val="en-US"/>
                      </w:rPr>
                      <w:id w:val="20387000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D6CC58E" w14:textId="77777777" w:rsidR="00BB78E8" w:rsidRPr="00250516" w:rsidRDefault="00BB78E8" w:rsidP="00BB78E8">
                  <w:pPr>
                    <w:rPr>
                      <w:lang w:val="en-US"/>
                    </w:rPr>
                  </w:pPr>
                  <w:sdt>
                    <w:sdtPr>
                      <w:rPr>
                        <w:lang w:val="en-US"/>
                      </w:rPr>
                      <w:id w:val="8880698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0E3E513" w14:textId="77777777" w:rsidR="00BB78E8" w:rsidRDefault="00BB78E8" w:rsidP="00BB78E8">
                  <w:pPr>
                    <w:rPr>
                      <w:lang w:val="en-US"/>
                    </w:rPr>
                  </w:pPr>
                  <w:sdt>
                    <w:sdtPr>
                      <w:rPr>
                        <w:lang w:val="en-US"/>
                      </w:rPr>
                      <w:id w:val="-4086094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51D7F9EB" w14:textId="77777777" w:rsidR="00BB78E8" w:rsidRDefault="00BB78E8" w:rsidP="00BB78E8">
                  <w:pPr>
                    <w:rPr>
                      <w:lang w:val="en-US"/>
                    </w:rPr>
                  </w:pPr>
                  <w:sdt>
                    <w:sdtPr>
                      <w:rPr>
                        <w:lang w:val="en-US"/>
                      </w:rPr>
                      <w:id w:val="-3476382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DD1E52A" w14:textId="77777777" w:rsidR="00BB78E8" w:rsidRDefault="00BB78E8" w:rsidP="00BB78E8">
                  <w:pPr>
                    <w:rPr>
                      <w:lang w:val="en-US"/>
                    </w:rPr>
                  </w:pPr>
                </w:p>
              </w:tc>
              <w:tc>
                <w:tcPr>
                  <w:tcW w:w="2156" w:type="dxa"/>
                </w:tcPr>
                <w:p w14:paraId="785180CE" w14:textId="77777777" w:rsidR="00BB78E8" w:rsidRDefault="00BB78E8" w:rsidP="00BB78E8"/>
              </w:tc>
            </w:tr>
            <w:tr w:rsidR="00BB78E8" w14:paraId="646794AA" w14:textId="77777777" w:rsidTr="009E2081">
              <w:tc>
                <w:tcPr>
                  <w:tcW w:w="1588" w:type="dxa"/>
                </w:tcPr>
                <w:p w14:paraId="7A5FE499" w14:textId="1CA6D386" w:rsidR="00BB78E8" w:rsidRDefault="00BB78E8" w:rsidP="00BB78E8">
                  <w:r>
                    <w:t xml:space="preserve">Experimental </w:t>
                  </w:r>
                </w:p>
              </w:tc>
              <w:tc>
                <w:tcPr>
                  <w:tcW w:w="1842" w:type="dxa"/>
                </w:tcPr>
                <w:p w14:paraId="4BD1CA1A" w14:textId="694CB736" w:rsidR="00BB78E8" w:rsidRDefault="00BB78E8" w:rsidP="00BB78E8">
                  <w:r>
                    <w:t>Flow cytometry</w:t>
                  </w:r>
                </w:p>
              </w:tc>
              <w:tc>
                <w:tcPr>
                  <w:tcW w:w="2332" w:type="dxa"/>
                </w:tcPr>
                <w:p w14:paraId="4869C2D9" w14:textId="724F0B72" w:rsidR="00BB78E8" w:rsidRPr="00250516" w:rsidRDefault="00BB78E8" w:rsidP="00BB78E8">
                  <w:pPr>
                    <w:rPr>
                      <w:lang w:val="en-US"/>
                    </w:rPr>
                  </w:pPr>
                  <w:sdt>
                    <w:sdtPr>
                      <w:rPr>
                        <w:lang w:val="en-US"/>
                      </w:rPr>
                      <w:id w:val="-756663380"/>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w:t>
                  </w:r>
                  <w:r w:rsidRPr="00250516">
                    <w:rPr>
                      <w:lang w:val="en-US"/>
                    </w:rPr>
                    <w:t>Generate new data</w:t>
                  </w:r>
                </w:p>
                <w:p w14:paraId="4A431F7C" w14:textId="1C64E377" w:rsidR="00BB78E8" w:rsidRDefault="00BB78E8" w:rsidP="00BB78E8">
                  <w:pPr>
                    <w:rPr>
                      <w:lang w:val="en-US"/>
                    </w:rPr>
                  </w:pPr>
                  <w:sdt>
                    <w:sdtPr>
                      <w:rPr>
                        <w:lang w:val="en-US"/>
                      </w:rPr>
                      <w:id w:val="20416185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0447EC4" w14:textId="655CB47E" w:rsidR="00BB78E8" w:rsidRPr="00250516" w:rsidRDefault="00BB78E8" w:rsidP="00BB78E8">
                  <w:pPr>
                    <w:rPr>
                      <w:lang w:val="en-US"/>
                    </w:rPr>
                  </w:pPr>
                  <w:sdt>
                    <w:sdtPr>
                      <w:rPr>
                        <w:lang w:val="en-US"/>
                      </w:rPr>
                      <w:id w:val="-890420782"/>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Digital</w:t>
                  </w:r>
                </w:p>
                <w:p w14:paraId="0C1BC24C" w14:textId="3EC00749" w:rsidR="00BB78E8" w:rsidRDefault="00BB78E8" w:rsidP="00BB78E8">
                  <w:pPr>
                    <w:rPr>
                      <w:lang w:val="en-US"/>
                    </w:rPr>
                  </w:pPr>
                  <w:sdt>
                    <w:sdtPr>
                      <w:rPr>
                        <w:lang w:val="en-US"/>
                      </w:rPr>
                      <w:id w:val="15472598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D4C9442" w14:textId="77777777" w:rsidR="00BB78E8" w:rsidRPr="00250516" w:rsidRDefault="00BB78E8" w:rsidP="00BB78E8">
                  <w:pPr>
                    <w:rPr>
                      <w:lang w:val="en-US"/>
                    </w:rPr>
                  </w:pPr>
                  <w:sdt>
                    <w:sdtPr>
                      <w:rPr>
                        <w:lang w:val="en-US"/>
                      </w:rPr>
                      <w:id w:val="-8090110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DE08C3B" w14:textId="53C40209" w:rsidR="00BB78E8" w:rsidRDefault="00BB78E8" w:rsidP="00BB78E8">
                  <w:pPr>
                    <w:rPr>
                      <w:lang w:val="en-US"/>
                    </w:rPr>
                  </w:pPr>
                  <w:sdt>
                    <w:sdtPr>
                      <w:rPr>
                        <w:lang w:val="en-US"/>
                      </w:rPr>
                      <w:id w:val="1746060634"/>
                      <w14:checkbox>
                        <w14:checked w14:val="0"/>
                        <w14:checkedState w14:val="2612" w14:font="MS Gothic"/>
                        <w14:uncheckedState w14:val="2610" w14:font="MS Gothic"/>
                      </w14:checkbox>
                    </w:sdtPr>
                    <w:sdtContent>
                      <w:r w:rsidR="00C2356D">
                        <w:rPr>
                          <w:rFonts w:ascii="MS Gothic" w:eastAsia="MS Gothic" w:hAnsi="MS Gothic" w:hint="eastAsia"/>
                          <w:lang w:val="en-US"/>
                        </w:rPr>
                        <w:t>☐</w:t>
                      </w:r>
                    </w:sdtContent>
                  </w:sdt>
                  <w:r w:rsidRPr="00250516">
                    <w:rPr>
                      <w:lang w:val="en-US"/>
                    </w:rPr>
                    <w:t xml:space="preserve"> </w:t>
                  </w:r>
                  <w:r>
                    <w:rPr>
                      <w:lang w:val="en-US"/>
                    </w:rPr>
                    <w:t>Images</w:t>
                  </w:r>
                </w:p>
                <w:p w14:paraId="6A708E9E" w14:textId="77777777" w:rsidR="00BB78E8" w:rsidRDefault="00BB78E8" w:rsidP="00BB78E8">
                  <w:pPr>
                    <w:rPr>
                      <w:lang w:val="en-US"/>
                    </w:rPr>
                  </w:pPr>
                  <w:sdt>
                    <w:sdtPr>
                      <w:rPr>
                        <w:lang w:val="en-US"/>
                      </w:rPr>
                      <w:id w:val="17723491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B1C45C5" w14:textId="7FE7C1CB" w:rsidR="00BB78E8" w:rsidRDefault="00BB78E8" w:rsidP="00BB78E8">
                  <w:pPr>
                    <w:rPr>
                      <w:lang w:val="en-US"/>
                    </w:rPr>
                  </w:pPr>
                  <w:sdt>
                    <w:sdtPr>
                      <w:rPr>
                        <w:lang w:val="en-US"/>
                      </w:rPr>
                      <w:id w:val="-1857964175"/>
                      <w14:checkbox>
                        <w14:checked w14:val="1"/>
                        <w14:checkedState w14:val="2612" w14:font="MS Gothic"/>
                        <w14:uncheckedState w14:val="2610" w14:font="MS Gothic"/>
                      </w14:checkbox>
                    </w:sdtPr>
                    <w:sdtContent>
                      <w:r w:rsidR="00C2356D">
                        <w:rPr>
                          <w:rFonts w:ascii="MS Gothic" w:eastAsia="MS Gothic" w:hAnsi="MS Gothic" w:hint="eastAsia"/>
                          <w:lang w:val="en-US"/>
                        </w:rPr>
                        <w:t>☒</w:t>
                      </w:r>
                    </w:sdtContent>
                  </w:sdt>
                  <w:r>
                    <w:rPr>
                      <w:lang w:val="en-US"/>
                    </w:rPr>
                    <w:t xml:space="preserve"> Numerical</w:t>
                  </w:r>
                </w:p>
                <w:p w14:paraId="06AD98DF" w14:textId="77777777" w:rsidR="00BB78E8" w:rsidRDefault="00BB78E8" w:rsidP="00BB78E8">
                  <w:pPr>
                    <w:rPr>
                      <w:lang w:val="en-US"/>
                    </w:rPr>
                  </w:pPr>
                  <w:sdt>
                    <w:sdtPr>
                      <w:rPr>
                        <w:lang w:val="en-US"/>
                      </w:rPr>
                      <w:id w:val="-7218336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CCE51B1" w14:textId="77777777" w:rsidR="00BB78E8" w:rsidRDefault="00BB78E8" w:rsidP="00BB78E8">
                  <w:pPr>
                    <w:rPr>
                      <w:lang w:val="en-US"/>
                    </w:rPr>
                  </w:pPr>
                  <w:sdt>
                    <w:sdtPr>
                      <w:rPr>
                        <w:lang w:val="en-US"/>
                      </w:rPr>
                      <w:id w:val="-3132514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220D35C" w14:textId="77777777" w:rsidR="00BB78E8" w:rsidRDefault="00BB78E8" w:rsidP="00BB78E8">
                  <w:pPr>
                    <w:rPr>
                      <w:lang w:val="en-US"/>
                    </w:rPr>
                  </w:pPr>
                  <w:sdt>
                    <w:sdtPr>
                      <w:rPr>
                        <w:lang w:val="en-US"/>
                      </w:rPr>
                      <w:id w:val="-17500314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FF9A6D1" w14:textId="60594504" w:rsidR="00BB78E8" w:rsidRDefault="00BB78E8" w:rsidP="00BB78E8">
                  <w:pPr>
                    <w:rPr>
                      <w:lang w:val="en-US"/>
                    </w:rPr>
                  </w:pPr>
                  <w:sdt>
                    <w:sdtPr>
                      <w:rPr>
                        <w:lang w:val="en-US"/>
                      </w:rPr>
                      <w:id w:val="-395977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B245FB1" w14:textId="67678E86" w:rsidR="00C2356D" w:rsidRPr="00C2356D" w:rsidRDefault="00C2356D" w:rsidP="00C2356D">
                  <w:pPr>
                    <w:pStyle w:val="ListParagraph"/>
                    <w:numPr>
                      <w:ilvl w:val="0"/>
                      <w:numId w:val="37"/>
                    </w:numPr>
                    <w:rPr>
                      <w:lang w:val="en-US"/>
                    </w:rPr>
                  </w:pPr>
                  <w:r>
                    <w:rPr>
                      <w:b/>
                      <w:bCs/>
                      <w:lang w:val="en-US"/>
                    </w:rPr>
                    <w:t>XLS (.</w:t>
                  </w:r>
                  <w:proofErr w:type="spellStart"/>
                  <w:r>
                    <w:rPr>
                      <w:b/>
                      <w:bCs/>
                      <w:lang w:val="en-US"/>
                    </w:rPr>
                    <w:t>xls</w:t>
                  </w:r>
                  <w:proofErr w:type="spellEnd"/>
                  <w:r>
                    <w:rPr>
                      <w:b/>
                      <w:bCs/>
                      <w:lang w:val="en-US"/>
                    </w:rPr>
                    <w:t>)</w:t>
                  </w:r>
                </w:p>
                <w:p w14:paraId="76DDA3DE" w14:textId="35AD0EFA" w:rsidR="00C2356D" w:rsidRPr="00C2356D" w:rsidRDefault="00C2356D" w:rsidP="00C2356D">
                  <w:pPr>
                    <w:pStyle w:val="ListParagraph"/>
                    <w:numPr>
                      <w:ilvl w:val="0"/>
                      <w:numId w:val="37"/>
                    </w:numPr>
                    <w:rPr>
                      <w:lang w:val="en-US"/>
                    </w:rPr>
                  </w:pPr>
                  <w:r w:rsidRPr="00C2356D">
                    <w:rPr>
                      <w:b/>
                      <w:bCs/>
                      <w:lang w:val="en-US"/>
                    </w:rPr>
                    <w:t>FCS</w:t>
                  </w:r>
                  <w:r w:rsidRPr="00C2356D">
                    <w:rPr>
                      <w:b/>
                      <w:bCs/>
                      <w:lang w:val="en-US"/>
                    </w:rPr>
                    <w:t xml:space="preserve"> (.</w:t>
                  </w:r>
                  <w:r w:rsidRPr="00C2356D">
                    <w:rPr>
                      <w:b/>
                      <w:bCs/>
                      <w:lang w:val="en-US"/>
                    </w:rPr>
                    <w:t>fcs</w:t>
                  </w:r>
                  <w:r w:rsidRPr="00C2356D">
                    <w:rPr>
                      <w:b/>
                      <w:bCs/>
                      <w:lang w:val="en-US"/>
                    </w:rPr>
                    <w:t>)</w:t>
                  </w:r>
                </w:p>
                <w:p w14:paraId="47816529" w14:textId="77777777" w:rsidR="00BB78E8" w:rsidRDefault="00BB78E8" w:rsidP="00BB78E8">
                  <w:pPr>
                    <w:rPr>
                      <w:rFonts w:ascii="MS Gothic" w:eastAsia="MS Gothic" w:hAnsi="MS Gothic"/>
                      <w:lang w:val="en-US"/>
                    </w:rPr>
                  </w:pPr>
                </w:p>
              </w:tc>
              <w:tc>
                <w:tcPr>
                  <w:tcW w:w="2126" w:type="dxa"/>
                </w:tcPr>
                <w:p w14:paraId="65FAA7B9" w14:textId="77777777" w:rsidR="00BB78E8" w:rsidRDefault="00BB78E8" w:rsidP="00BB78E8">
                  <w:pPr>
                    <w:rPr>
                      <w:lang w:val="en-US"/>
                    </w:rPr>
                  </w:pPr>
                  <w:sdt>
                    <w:sdtPr>
                      <w:rPr>
                        <w:lang w:val="en-US"/>
                      </w:rPr>
                      <w:id w:val="-12172044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C015D24" w14:textId="49D73555" w:rsidR="00BB78E8" w:rsidRDefault="00BB78E8" w:rsidP="00BB78E8">
                  <w:pPr>
                    <w:rPr>
                      <w:lang w:val="en-US"/>
                    </w:rPr>
                  </w:pPr>
                  <w:sdt>
                    <w:sdtPr>
                      <w:rPr>
                        <w:lang w:val="en-US"/>
                      </w:rPr>
                      <w:id w:val="-661311489"/>
                      <w14:checkbox>
                        <w14:checked w14:val="1"/>
                        <w14:checkedState w14:val="2612" w14:font="MS Gothic"/>
                        <w14:uncheckedState w14:val="2610" w14:font="MS Gothic"/>
                      </w14:checkbox>
                    </w:sdtPr>
                    <w:sdtContent>
                      <w:r w:rsidR="00E73964">
                        <w:rPr>
                          <w:rFonts w:ascii="MS Gothic" w:eastAsia="MS Gothic" w:hAnsi="MS Gothic" w:hint="eastAsia"/>
                          <w:lang w:val="en-US"/>
                        </w:rPr>
                        <w:t>☒</w:t>
                      </w:r>
                    </w:sdtContent>
                  </w:sdt>
                  <w:r>
                    <w:rPr>
                      <w:lang w:val="en-US"/>
                    </w:rPr>
                    <w:t xml:space="preserve"> &lt; 100 GB</w:t>
                  </w:r>
                </w:p>
                <w:p w14:paraId="3B5F0E5D" w14:textId="77777777" w:rsidR="00BB78E8" w:rsidRDefault="00BB78E8" w:rsidP="00BB78E8">
                  <w:pPr>
                    <w:rPr>
                      <w:lang w:val="en-US"/>
                    </w:rPr>
                  </w:pPr>
                  <w:sdt>
                    <w:sdtPr>
                      <w:rPr>
                        <w:lang w:val="en-US"/>
                      </w:rPr>
                      <w:id w:val="-15046663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8B6C8EC" w14:textId="77777777" w:rsidR="00BB78E8" w:rsidRPr="00250516" w:rsidRDefault="00BB78E8" w:rsidP="00BB78E8">
                  <w:pPr>
                    <w:rPr>
                      <w:lang w:val="en-US"/>
                    </w:rPr>
                  </w:pPr>
                  <w:sdt>
                    <w:sdtPr>
                      <w:rPr>
                        <w:lang w:val="en-US"/>
                      </w:rPr>
                      <w:id w:val="8812883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746D5FC" w14:textId="77777777" w:rsidR="00BB78E8" w:rsidRDefault="00BB78E8" w:rsidP="00BB78E8">
                  <w:pPr>
                    <w:rPr>
                      <w:lang w:val="en-US"/>
                    </w:rPr>
                  </w:pPr>
                  <w:sdt>
                    <w:sdtPr>
                      <w:rPr>
                        <w:lang w:val="en-US"/>
                      </w:rPr>
                      <w:id w:val="-14340392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638BECA0" w14:textId="77777777" w:rsidR="00BB78E8" w:rsidRDefault="00BB78E8" w:rsidP="00BB78E8">
                  <w:pPr>
                    <w:rPr>
                      <w:lang w:val="en-US"/>
                    </w:rPr>
                  </w:pPr>
                  <w:sdt>
                    <w:sdtPr>
                      <w:rPr>
                        <w:lang w:val="en-US"/>
                      </w:rPr>
                      <w:id w:val="-2195190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A12A970" w14:textId="77777777" w:rsidR="00BB78E8" w:rsidRDefault="00BB78E8" w:rsidP="00BB78E8">
                  <w:pPr>
                    <w:rPr>
                      <w:lang w:val="en-US"/>
                    </w:rPr>
                  </w:pPr>
                </w:p>
              </w:tc>
              <w:tc>
                <w:tcPr>
                  <w:tcW w:w="2156" w:type="dxa"/>
                </w:tcPr>
                <w:p w14:paraId="48FB1BD5" w14:textId="77777777" w:rsidR="00BB78E8" w:rsidRDefault="00BB78E8" w:rsidP="00BB78E8"/>
              </w:tc>
            </w:tr>
            <w:tr w:rsidR="00BB78E8" w14:paraId="47C9AD63" w14:textId="77777777" w:rsidTr="009E2081">
              <w:tc>
                <w:tcPr>
                  <w:tcW w:w="1588" w:type="dxa"/>
                </w:tcPr>
                <w:p w14:paraId="00B1C221" w14:textId="0156421F" w:rsidR="00BB78E8" w:rsidRDefault="00BB78E8" w:rsidP="00BB78E8">
                  <w:r>
                    <w:t xml:space="preserve">Experimental </w:t>
                  </w:r>
                </w:p>
              </w:tc>
              <w:tc>
                <w:tcPr>
                  <w:tcW w:w="1842" w:type="dxa"/>
                </w:tcPr>
                <w:p w14:paraId="3E710D68" w14:textId="595E5847" w:rsidR="00BB78E8" w:rsidRDefault="00BB78E8" w:rsidP="00BB78E8">
                  <w:r>
                    <w:t xml:space="preserve">Infectious </w:t>
                  </w:r>
                  <w:proofErr w:type="spellStart"/>
                  <w:r>
                    <w:t>titers</w:t>
                  </w:r>
                  <w:proofErr w:type="spellEnd"/>
                </w:p>
              </w:tc>
              <w:tc>
                <w:tcPr>
                  <w:tcW w:w="2332" w:type="dxa"/>
                </w:tcPr>
                <w:p w14:paraId="739D13AB" w14:textId="3CE5DD24" w:rsidR="00BB78E8" w:rsidRPr="00250516" w:rsidRDefault="00BB78E8" w:rsidP="00BB78E8">
                  <w:pPr>
                    <w:rPr>
                      <w:lang w:val="en-US"/>
                    </w:rPr>
                  </w:pPr>
                  <w:sdt>
                    <w:sdtPr>
                      <w:rPr>
                        <w:lang w:val="en-US"/>
                      </w:rPr>
                      <w:id w:val="-65344704"/>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w:t>
                  </w:r>
                  <w:r w:rsidRPr="00250516">
                    <w:rPr>
                      <w:lang w:val="en-US"/>
                    </w:rPr>
                    <w:t>Generate new data</w:t>
                  </w:r>
                </w:p>
                <w:p w14:paraId="121C2913" w14:textId="0F65A000" w:rsidR="00BB78E8" w:rsidRDefault="00BB78E8" w:rsidP="00BB78E8">
                  <w:pPr>
                    <w:rPr>
                      <w:lang w:val="en-US"/>
                    </w:rPr>
                  </w:pPr>
                  <w:sdt>
                    <w:sdtPr>
                      <w:rPr>
                        <w:lang w:val="en-US"/>
                      </w:rPr>
                      <w:id w:val="1776054304"/>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sidRPr="00250516">
                    <w:rPr>
                      <w:lang w:val="en-US"/>
                    </w:rPr>
                    <w:t xml:space="preserve"> Reuse existing data</w:t>
                  </w:r>
                </w:p>
              </w:tc>
              <w:tc>
                <w:tcPr>
                  <w:tcW w:w="1354" w:type="dxa"/>
                </w:tcPr>
                <w:p w14:paraId="567252F4" w14:textId="12160606" w:rsidR="00BB78E8" w:rsidRPr="00250516" w:rsidRDefault="00BB78E8" w:rsidP="00BB78E8">
                  <w:pPr>
                    <w:rPr>
                      <w:lang w:val="en-US"/>
                    </w:rPr>
                  </w:pPr>
                  <w:sdt>
                    <w:sdtPr>
                      <w:rPr>
                        <w:lang w:val="en-US"/>
                      </w:rPr>
                      <w:id w:val="964076294"/>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Digital</w:t>
                  </w:r>
                </w:p>
                <w:p w14:paraId="5D60781F" w14:textId="6CB8357D" w:rsidR="00BB78E8" w:rsidRDefault="00BB78E8" w:rsidP="00BB78E8">
                  <w:pPr>
                    <w:rPr>
                      <w:lang w:val="en-US"/>
                    </w:rPr>
                  </w:pPr>
                  <w:sdt>
                    <w:sdtPr>
                      <w:rPr>
                        <w:lang w:val="en-US"/>
                      </w:rPr>
                      <w:id w:val="2074160638"/>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B0F6574" w14:textId="77777777" w:rsidR="00BB78E8" w:rsidRPr="00250516" w:rsidRDefault="00BB78E8" w:rsidP="00BB78E8">
                  <w:pPr>
                    <w:rPr>
                      <w:lang w:val="en-US"/>
                    </w:rPr>
                  </w:pPr>
                  <w:sdt>
                    <w:sdtPr>
                      <w:rPr>
                        <w:lang w:val="en-US"/>
                      </w:rPr>
                      <w:id w:val="-19403653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8B400C3" w14:textId="77777777" w:rsidR="00BB78E8" w:rsidRDefault="00BB78E8" w:rsidP="00BB78E8">
                  <w:pPr>
                    <w:rPr>
                      <w:lang w:val="en-US"/>
                    </w:rPr>
                  </w:pPr>
                  <w:sdt>
                    <w:sdtPr>
                      <w:rPr>
                        <w:lang w:val="en-US"/>
                      </w:rPr>
                      <w:id w:val="-8449340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C8E08B7" w14:textId="77777777" w:rsidR="00BB78E8" w:rsidRDefault="00BB78E8" w:rsidP="00BB78E8">
                  <w:pPr>
                    <w:rPr>
                      <w:lang w:val="en-US"/>
                    </w:rPr>
                  </w:pPr>
                  <w:sdt>
                    <w:sdtPr>
                      <w:rPr>
                        <w:lang w:val="en-US"/>
                      </w:rPr>
                      <w:id w:val="5063399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FF12016" w14:textId="7E141683" w:rsidR="00BB78E8" w:rsidRDefault="00BB78E8" w:rsidP="00BB78E8">
                  <w:pPr>
                    <w:rPr>
                      <w:lang w:val="en-US"/>
                    </w:rPr>
                  </w:pPr>
                  <w:sdt>
                    <w:sdtPr>
                      <w:rPr>
                        <w:lang w:val="en-US"/>
                      </w:rPr>
                      <w:id w:val="-1181047599"/>
                      <w14:checkbox>
                        <w14:checked w14:val="1"/>
                        <w14:checkedState w14:val="2612" w14:font="MS Gothic"/>
                        <w14:uncheckedState w14:val="2610" w14:font="MS Gothic"/>
                      </w14:checkbox>
                    </w:sdtPr>
                    <w:sdtContent>
                      <w:r w:rsidR="00E73964">
                        <w:rPr>
                          <w:rFonts w:ascii="MS Gothic" w:eastAsia="MS Gothic" w:hAnsi="MS Gothic" w:hint="eastAsia"/>
                          <w:lang w:val="en-US"/>
                        </w:rPr>
                        <w:t>☒</w:t>
                      </w:r>
                    </w:sdtContent>
                  </w:sdt>
                  <w:r>
                    <w:rPr>
                      <w:lang w:val="en-US"/>
                    </w:rPr>
                    <w:t xml:space="preserve"> Numerical</w:t>
                  </w:r>
                </w:p>
                <w:p w14:paraId="3068AA09" w14:textId="77777777" w:rsidR="00BB78E8" w:rsidRDefault="00BB78E8" w:rsidP="00BB78E8">
                  <w:pPr>
                    <w:rPr>
                      <w:lang w:val="en-US"/>
                    </w:rPr>
                  </w:pPr>
                  <w:sdt>
                    <w:sdtPr>
                      <w:rPr>
                        <w:lang w:val="en-US"/>
                      </w:rPr>
                      <w:id w:val="10362340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3A4FDE08" w14:textId="77777777" w:rsidR="00BB78E8" w:rsidRDefault="00BB78E8" w:rsidP="00BB78E8">
                  <w:pPr>
                    <w:rPr>
                      <w:lang w:val="en-US"/>
                    </w:rPr>
                  </w:pPr>
                  <w:sdt>
                    <w:sdtPr>
                      <w:rPr>
                        <w:lang w:val="en-US"/>
                      </w:rPr>
                      <w:id w:val="10380913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505ACAE" w14:textId="77777777" w:rsidR="00BB78E8" w:rsidRDefault="00BB78E8" w:rsidP="00BB78E8">
                  <w:pPr>
                    <w:rPr>
                      <w:lang w:val="en-US"/>
                    </w:rPr>
                  </w:pPr>
                  <w:sdt>
                    <w:sdtPr>
                      <w:rPr>
                        <w:lang w:val="en-US"/>
                      </w:rPr>
                      <w:id w:val="-5713516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8ED1C45" w14:textId="65BE4588" w:rsidR="00BB78E8" w:rsidRDefault="00BB78E8" w:rsidP="00BB78E8">
                  <w:pPr>
                    <w:rPr>
                      <w:lang w:val="en-US"/>
                    </w:rPr>
                  </w:pPr>
                  <w:sdt>
                    <w:sdtPr>
                      <w:rPr>
                        <w:lang w:val="en-US"/>
                      </w:rPr>
                      <w:id w:val="10215081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9E0A138" w14:textId="77777777" w:rsidR="00E73964" w:rsidRPr="00C2356D" w:rsidRDefault="00E73964" w:rsidP="00E73964">
                  <w:pPr>
                    <w:pStyle w:val="ListParagraph"/>
                    <w:numPr>
                      <w:ilvl w:val="0"/>
                      <w:numId w:val="37"/>
                    </w:numPr>
                    <w:rPr>
                      <w:lang w:val="en-US"/>
                    </w:rPr>
                  </w:pPr>
                  <w:r>
                    <w:rPr>
                      <w:b/>
                      <w:bCs/>
                      <w:lang w:val="en-US"/>
                    </w:rPr>
                    <w:t>XLS (.</w:t>
                  </w:r>
                  <w:proofErr w:type="spellStart"/>
                  <w:r>
                    <w:rPr>
                      <w:b/>
                      <w:bCs/>
                      <w:lang w:val="en-US"/>
                    </w:rPr>
                    <w:t>xls</w:t>
                  </w:r>
                  <w:proofErr w:type="spellEnd"/>
                  <w:r>
                    <w:rPr>
                      <w:b/>
                      <w:bCs/>
                      <w:lang w:val="en-US"/>
                    </w:rPr>
                    <w:t>)</w:t>
                  </w:r>
                </w:p>
                <w:p w14:paraId="1B626932" w14:textId="77777777" w:rsidR="00BB78E8" w:rsidRDefault="00BB78E8" w:rsidP="00BB78E8">
                  <w:pPr>
                    <w:rPr>
                      <w:rFonts w:ascii="MS Gothic" w:eastAsia="MS Gothic" w:hAnsi="MS Gothic"/>
                      <w:lang w:val="en-US"/>
                    </w:rPr>
                  </w:pPr>
                </w:p>
              </w:tc>
              <w:tc>
                <w:tcPr>
                  <w:tcW w:w="2126" w:type="dxa"/>
                </w:tcPr>
                <w:p w14:paraId="04484D83" w14:textId="70180DC0" w:rsidR="00BB78E8" w:rsidRDefault="00BB78E8" w:rsidP="00BB78E8">
                  <w:pPr>
                    <w:rPr>
                      <w:lang w:val="en-US"/>
                    </w:rPr>
                  </w:pPr>
                  <w:sdt>
                    <w:sdtPr>
                      <w:rPr>
                        <w:lang w:val="en-US"/>
                      </w:rPr>
                      <w:id w:val="-1627619732"/>
                      <w14:checkbox>
                        <w14:checked w14:val="1"/>
                        <w14:checkedState w14:val="2612" w14:font="MS Gothic"/>
                        <w14:uncheckedState w14:val="2610" w14:font="MS Gothic"/>
                      </w14:checkbox>
                    </w:sdtPr>
                    <w:sdtContent>
                      <w:r w:rsidR="00E73964">
                        <w:rPr>
                          <w:rFonts w:ascii="MS Gothic" w:eastAsia="MS Gothic" w:hAnsi="MS Gothic" w:hint="eastAsia"/>
                          <w:lang w:val="en-US"/>
                        </w:rPr>
                        <w:t>☒</w:t>
                      </w:r>
                    </w:sdtContent>
                  </w:sdt>
                  <w:r w:rsidRPr="00250516">
                    <w:rPr>
                      <w:lang w:val="en-US"/>
                    </w:rPr>
                    <w:t xml:space="preserve"> </w:t>
                  </w:r>
                  <w:r>
                    <w:rPr>
                      <w:lang w:val="en-US"/>
                    </w:rPr>
                    <w:t>&lt; 1 GB</w:t>
                  </w:r>
                </w:p>
                <w:p w14:paraId="64D24CB7" w14:textId="77777777" w:rsidR="00BB78E8" w:rsidRDefault="00BB78E8" w:rsidP="00BB78E8">
                  <w:pPr>
                    <w:rPr>
                      <w:lang w:val="en-US"/>
                    </w:rPr>
                  </w:pPr>
                  <w:sdt>
                    <w:sdtPr>
                      <w:rPr>
                        <w:lang w:val="en-US"/>
                      </w:rPr>
                      <w:id w:val="14556730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72D5F62C" w14:textId="77777777" w:rsidR="00BB78E8" w:rsidRDefault="00BB78E8" w:rsidP="00BB78E8">
                  <w:pPr>
                    <w:rPr>
                      <w:lang w:val="en-US"/>
                    </w:rPr>
                  </w:pPr>
                  <w:sdt>
                    <w:sdtPr>
                      <w:rPr>
                        <w:lang w:val="en-US"/>
                      </w:rPr>
                      <w:id w:val="3448320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551F331" w14:textId="77777777" w:rsidR="00BB78E8" w:rsidRPr="00250516" w:rsidRDefault="00BB78E8" w:rsidP="00BB78E8">
                  <w:pPr>
                    <w:rPr>
                      <w:lang w:val="en-US"/>
                    </w:rPr>
                  </w:pPr>
                  <w:sdt>
                    <w:sdtPr>
                      <w:rPr>
                        <w:lang w:val="en-US"/>
                      </w:rPr>
                      <w:id w:val="7197900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3EB665C" w14:textId="77777777" w:rsidR="00BB78E8" w:rsidRDefault="00BB78E8" w:rsidP="00BB78E8">
                  <w:pPr>
                    <w:rPr>
                      <w:lang w:val="en-US"/>
                    </w:rPr>
                  </w:pPr>
                  <w:sdt>
                    <w:sdtPr>
                      <w:rPr>
                        <w:lang w:val="en-US"/>
                      </w:rPr>
                      <w:id w:val="18724838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78C29CCD" w14:textId="77777777" w:rsidR="00BB78E8" w:rsidRDefault="00BB78E8" w:rsidP="00BB78E8">
                  <w:pPr>
                    <w:rPr>
                      <w:lang w:val="en-US"/>
                    </w:rPr>
                  </w:pPr>
                  <w:sdt>
                    <w:sdtPr>
                      <w:rPr>
                        <w:lang w:val="en-US"/>
                      </w:rPr>
                      <w:id w:val="18126781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96A6CBF" w14:textId="77777777" w:rsidR="00BB78E8" w:rsidRDefault="00BB78E8" w:rsidP="00BB78E8">
                  <w:pPr>
                    <w:rPr>
                      <w:lang w:val="en-US"/>
                    </w:rPr>
                  </w:pPr>
                </w:p>
              </w:tc>
              <w:tc>
                <w:tcPr>
                  <w:tcW w:w="2156" w:type="dxa"/>
                </w:tcPr>
                <w:p w14:paraId="72DA9D19" w14:textId="77777777" w:rsidR="00BB78E8" w:rsidRDefault="00BB78E8" w:rsidP="00BB78E8"/>
              </w:tc>
            </w:tr>
            <w:tr w:rsidR="00BB78E8" w14:paraId="4F56D1C9" w14:textId="77777777" w:rsidTr="009E2081">
              <w:tc>
                <w:tcPr>
                  <w:tcW w:w="1588" w:type="dxa"/>
                </w:tcPr>
                <w:p w14:paraId="0198CCFC" w14:textId="200CC239" w:rsidR="00BB78E8" w:rsidRDefault="00BB78E8" w:rsidP="00BB78E8">
                  <w:r>
                    <w:t xml:space="preserve">Experimental </w:t>
                  </w:r>
                </w:p>
              </w:tc>
              <w:tc>
                <w:tcPr>
                  <w:tcW w:w="1842" w:type="dxa"/>
                </w:tcPr>
                <w:p w14:paraId="5DFC9B7D" w14:textId="3F5EFC28" w:rsidR="00BB78E8" w:rsidRDefault="00BB78E8" w:rsidP="00BB78E8">
                  <w:r>
                    <w:t>Plasmid maps</w:t>
                  </w:r>
                </w:p>
              </w:tc>
              <w:tc>
                <w:tcPr>
                  <w:tcW w:w="2332" w:type="dxa"/>
                </w:tcPr>
                <w:p w14:paraId="6BD35987" w14:textId="1F1BE010" w:rsidR="00BB78E8" w:rsidRPr="00250516" w:rsidRDefault="00BB78E8" w:rsidP="00BB78E8">
                  <w:pPr>
                    <w:rPr>
                      <w:lang w:val="en-US"/>
                    </w:rPr>
                  </w:pPr>
                  <w:sdt>
                    <w:sdtPr>
                      <w:rPr>
                        <w:lang w:val="en-US"/>
                      </w:rPr>
                      <w:id w:val="-724824332"/>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w:t>
                  </w:r>
                  <w:r w:rsidRPr="00250516">
                    <w:rPr>
                      <w:lang w:val="en-US"/>
                    </w:rPr>
                    <w:t>Generate new data</w:t>
                  </w:r>
                </w:p>
                <w:p w14:paraId="3EE5F03D" w14:textId="261E8ED3" w:rsidR="00BB78E8" w:rsidRDefault="00BB78E8" w:rsidP="00BB78E8">
                  <w:pPr>
                    <w:rPr>
                      <w:rFonts w:ascii="MS Gothic" w:eastAsia="MS Gothic" w:hAnsi="MS Gothic"/>
                      <w:lang w:val="en-US"/>
                    </w:rPr>
                  </w:pPr>
                  <w:sdt>
                    <w:sdtPr>
                      <w:rPr>
                        <w:lang w:val="en-US"/>
                      </w:rPr>
                      <w:id w:val="-1357262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7D59F503" w14:textId="0BDF081D" w:rsidR="00BB78E8" w:rsidRPr="00250516" w:rsidRDefault="00BB78E8" w:rsidP="00BB78E8">
                  <w:pPr>
                    <w:rPr>
                      <w:lang w:val="en-US"/>
                    </w:rPr>
                  </w:pPr>
                  <w:sdt>
                    <w:sdtPr>
                      <w:rPr>
                        <w:lang w:val="en-US"/>
                      </w:rPr>
                      <w:id w:val="-1384946103"/>
                      <w14:checkbox>
                        <w14:checked w14:val="1"/>
                        <w14:checkedState w14:val="2612" w14:font="MS Gothic"/>
                        <w14:uncheckedState w14:val="2610" w14:font="MS Gothic"/>
                      </w14:checkbox>
                    </w:sdtPr>
                    <w:sdtContent>
                      <w:r w:rsidR="003770B4">
                        <w:rPr>
                          <w:rFonts w:ascii="MS Gothic" w:eastAsia="MS Gothic" w:hAnsi="MS Gothic" w:hint="eastAsia"/>
                          <w:lang w:val="en-US"/>
                        </w:rPr>
                        <w:t>☒</w:t>
                      </w:r>
                    </w:sdtContent>
                  </w:sdt>
                  <w:r>
                    <w:rPr>
                      <w:lang w:val="en-US"/>
                    </w:rPr>
                    <w:t xml:space="preserve"> Digital</w:t>
                  </w:r>
                </w:p>
                <w:p w14:paraId="163E33B2" w14:textId="7F19756A" w:rsidR="00BB78E8" w:rsidRDefault="00BB78E8" w:rsidP="00BB78E8">
                  <w:pPr>
                    <w:rPr>
                      <w:rFonts w:ascii="MS Gothic" w:eastAsia="MS Gothic" w:hAnsi="MS Gothic"/>
                      <w:lang w:val="en-US"/>
                    </w:rPr>
                  </w:pPr>
                  <w:sdt>
                    <w:sdtPr>
                      <w:rPr>
                        <w:lang w:val="en-US"/>
                      </w:rPr>
                      <w:id w:val="14692519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EBA5122" w14:textId="77777777" w:rsidR="00BB78E8" w:rsidRPr="00250516" w:rsidRDefault="00BB78E8" w:rsidP="00BB78E8">
                  <w:pPr>
                    <w:rPr>
                      <w:lang w:val="en-US"/>
                    </w:rPr>
                  </w:pPr>
                  <w:sdt>
                    <w:sdtPr>
                      <w:rPr>
                        <w:lang w:val="en-US"/>
                      </w:rPr>
                      <w:id w:val="-16409593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CC72EF0" w14:textId="77777777" w:rsidR="00BB78E8" w:rsidRDefault="00BB78E8" w:rsidP="00BB78E8">
                  <w:pPr>
                    <w:rPr>
                      <w:lang w:val="en-US"/>
                    </w:rPr>
                  </w:pPr>
                  <w:sdt>
                    <w:sdtPr>
                      <w:rPr>
                        <w:lang w:val="en-US"/>
                      </w:rPr>
                      <w:id w:val="14490473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0607FC3" w14:textId="77777777" w:rsidR="00BB78E8" w:rsidRDefault="00BB78E8" w:rsidP="00BB78E8">
                  <w:pPr>
                    <w:rPr>
                      <w:lang w:val="en-US"/>
                    </w:rPr>
                  </w:pPr>
                  <w:sdt>
                    <w:sdtPr>
                      <w:rPr>
                        <w:lang w:val="en-US"/>
                      </w:rPr>
                      <w:id w:val="1756253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11215C3" w14:textId="77777777" w:rsidR="00BB78E8" w:rsidRDefault="00BB78E8" w:rsidP="00BB78E8">
                  <w:pPr>
                    <w:rPr>
                      <w:lang w:val="en-US"/>
                    </w:rPr>
                  </w:pPr>
                  <w:sdt>
                    <w:sdtPr>
                      <w:rPr>
                        <w:lang w:val="en-US"/>
                      </w:rPr>
                      <w:id w:val="16924204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DD99CFA" w14:textId="77777777" w:rsidR="00BB78E8" w:rsidRDefault="00BB78E8" w:rsidP="00BB78E8">
                  <w:pPr>
                    <w:rPr>
                      <w:lang w:val="en-US"/>
                    </w:rPr>
                  </w:pPr>
                  <w:sdt>
                    <w:sdtPr>
                      <w:rPr>
                        <w:lang w:val="en-US"/>
                      </w:rPr>
                      <w:id w:val="-95304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067F312" w14:textId="77777777" w:rsidR="00BB78E8" w:rsidRDefault="00BB78E8" w:rsidP="00BB78E8">
                  <w:pPr>
                    <w:rPr>
                      <w:lang w:val="en-US"/>
                    </w:rPr>
                  </w:pPr>
                  <w:sdt>
                    <w:sdtPr>
                      <w:rPr>
                        <w:lang w:val="en-US"/>
                      </w:rPr>
                      <w:id w:val="2032898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6EE4C19E" w14:textId="77777777" w:rsidR="00BB78E8" w:rsidRDefault="00BB78E8" w:rsidP="00BB78E8">
                  <w:pPr>
                    <w:rPr>
                      <w:lang w:val="en-US"/>
                    </w:rPr>
                  </w:pPr>
                  <w:sdt>
                    <w:sdtPr>
                      <w:rPr>
                        <w:lang w:val="en-US"/>
                      </w:rPr>
                      <w:id w:val="-17377817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B51FDD7" w14:textId="58E4C08F" w:rsidR="00BB78E8" w:rsidRDefault="00BB78E8" w:rsidP="00BB78E8">
                  <w:pPr>
                    <w:rPr>
                      <w:rFonts w:ascii="MS Gothic" w:eastAsia="MS Gothic" w:hAnsi="MS Gothic"/>
                      <w:lang w:val="en-US"/>
                    </w:rPr>
                  </w:pPr>
                  <w:sdt>
                    <w:sdtPr>
                      <w:rPr>
                        <w:lang w:val="en-US"/>
                      </w:rPr>
                      <w:id w:val="-3800901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5E9D5BB" w14:textId="615CF5D0" w:rsidR="00E73964" w:rsidRPr="00E73964" w:rsidRDefault="00E73964" w:rsidP="00E73964">
                  <w:pPr>
                    <w:pStyle w:val="NormalWeb"/>
                    <w:rPr>
                      <w:lang w:val="en-US"/>
                    </w:rPr>
                  </w:pPr>
                  <w:r>
                    <w:rPr>
                      <w:rFonts w:hAnsi="Symbol"/>
                    </w:rPr>
                    <w:t></w:t>
                  </w:r>
                  <w:r w:rsidRPr="00E73964">
                    <w:rPr>
                      <w:lang w:val="en-US"/>
                    </w:rPr>
                    <w:t xml:space="preserve">  </w:t>
                  </w:r>
                  <w:r w:rsidRPr="00E73964">
                    <w:rPr>
                      <w:rStyle w:val="Strong"/>
                      <w:lang w:val="en-US"/>
                    </w:rPr>
                    <w:t>GenBank (.</w:t>
                  </w:r>
                  <w:proofErr w:type="spellStart"/>
                  <w:r w:rsidRPr="00E73964">
                    <w:rPr>
                      <w:rStyle w:val="Strong"/>
                      <w:lang w:val="en-US"/>
                    </w:rPr>
                    <w:t>gb</w:t>
                  </w:r>
                  <w:proofErr w:type="spellEnd"/>
                  <w:r w:rsidRPr="00E73964">
                    <w:rPr>
                      <w:rStyle w:val="Strong"/>
                      <w:lang w:val="en-US"/>
                    </w:rPr>
                    <w:t xml:space="preserve"> or .</w:t>
                  </w:r>
                  <w:proofErr w:type="spellStart"/>
                  <w:r w:rsidRPr="00E73964">
                    <w:rPr>
                      <w:rStyle w:val="Strong"/>
                      <w:lang w:val="en-US"/>
                    </w:rPr>
                    <w:t>gbk</w:t>
                  </w:r>
                  <w:proofErr w:type="spellEnd"/>
                  <w:r w:rsidRPr="00E73964">
                    <w:rPr>
                      <w:rStyle w:val="Strong"/>
                      <w:lang w:val="en-US"/>
                    </w:rPr>
                    <w:t>)</w:t>
                  </w:r>
                </w:p>
                <w:p w14:paraId="76B923FF" w14:textId="77777777" w:rsidR="00E73964" w:rsidRPr="00E73964" w:rsidRDefault="00E73964" w:rsidP="00E73964">
                  <w:pPr>
                    <w:pStyle w:val="NormalWeb"/>
                    <w:rPr>
                      <w:lang w:val="en-US"/>
                    </w:rPr>
                  </w:pPr>
                  <w:r>
                    <w:rPr>
                      <w:rFonts w:hAnsi="Symbol"/>
                    </w:rPr>
                    <w:t></w:t>
                  </w:r>
                  <w:r w:rsidRPr="00E73964">
                    <w:rPr>
                      <w:lang w:val="en-US"/>
                    </w:rPr>
                    <w:t xml:space="preserve">  </w:t>
                  </w:r>
                  <w:r w:rsidRPr="00E73964">
                    <w:rPr>
                      <w:rStyle w:val="Strong"/>
                      <w:lang w:val="en-US"/>
                    </w:rPr>
                    <w:t>FASTA (.</w:t>
                  </w:r>
                  <w:proofErr w:type="spellStart"/>
                  <w:r w:rsidRPr="00E73964">
                    <w:rPr>
                      <w:rStyle w:val="Strong"/>
                      <w:lang w:val="en-US"/>
                    </w:rPr>
                    <w:t>fasta</w:t>
                  </w:r>
                  <w:proofErr w:type="spellEnd"/>
                  <w:r w:rsidRPr="00E73964">
                    <w:rPr>
                      <w:rStyle w:val="Strong"/>
                      <w:lang w:val="en-US"/>
                    </w:rPr>
                    <w:t xml:space="preserve"> or .fa)</w:t>
                  </w:r>
                  <w:r w:rsidRPr="00E73964">
                    <w:rPr>
                      <w:lang w:val="en-US"/>
                    </w:rPr>
                    <w:t xml:space="preserve">: A text-based format for representing nucleotide </w:t>
                  </w:r>
                  <w:r w:rsidRPr="00E73964">
                    <w:rPr>
                      <w:lang w:val="en-US"/>
                    </w:rPr>
                    <w:lastRenderedPageBreak/>
                    <w:t>sequences. It includes the sequence data but lacks detailed annotations present in GenBank files.</w:t>
                  </w:r>
                </w:p>
                <w:p w14:paraId="37A6EF43" w14:textId="0BAF1D8D" w:rsidR="00E73964" w:rsidRPr="00E73964" w:rsidRDefault="00E73964" w:rsidP="00E73964">
                  <w:pPr>
                    <w:pStyle w:val="NormalWeb"/>
                    <w:rPr>
                      <w:lang w:val="en-US"/>
                    </w:rPr>
                  </w:pPr>
                  <w:r>
                    <w:rPr>
                      <w:rFonts w:hAnsi="Symbol"/>
                    </w:rPr>
                    <w:t></w:t>
                  </w:r>
                  <w:r w:rsidRPr="00E73964">
                    <w:rPr>
                      <w:lang w:val="en-US"/>
                    </w:rPr>
                    <w:t xml:space="preserve">  </w:t>
                  </w:r>
                  <w:proofErr w:type="spellStart"/>
                  <w:r w:rsidRPr="00E73964">
                    <w:rPr>
                      <w:rStyle w:val="Strong"/>
                      <w:lang w:val="en-US"/>
                    </w:rPr>
                    <w:t>SnapGene</w:t>
                  </w:r>
                  <w:proofErr w:type="spellEnd"/>
                  <w:r w:rsidRPr="00E73964">
                    <w:rPr>
                      <w:rStyle w:val="Strong"/>
                      <w:lang w:val="en-US"/>
                    </w:rPr>
                    <w:t xml:space="preserve"> (.</w:t>
                  </w:r>
                  <w:proofErr w:type="spellStart"/>
                  <w:r w:rsidRPr="00E73964">
                    <w:rPr>
                      <w:rStyle w:val="Strong"/>
                      <w:lang w:val="en-US"/>
                    </w:rPr>
                    <w:t>dna</w:t>
                  </w:r>
                  <w:proofErr w:type="spellEnd"/>
                  <w:r w:rsidRPr="00E73964">
                    <w:rPr>
                      <w:rStyle w:val="Strong"/>
                      <w:lang w:val="en-US"/>
                    </w:rPr>
                    <w:t>)</w:t>
                  </w:r>
                </w:p>
                <w:p w14:paraId="1A35C079" w14:textId="64E81705" w:rsidR="00E73964" w:rsidRPr="00E73964" w:rsidRDefault="00E73964" w:rsidP="00E73964">
                  <w:pPr>
                    <w:pStyle w:val="NormalWeb"/>
                    <w:rPr>
                      <w:lang w:val="en-US"/>
                    </w:rPr>
                  </w:pPr>
                  <w:r>
                    <w:rPr>
                      <w:rFonts w:hAnsi="Symbol"/>
                    </w:rPr>
                    <w:t></w:t>
                  </w:r>
                  <w:proofErr w:type="spellStart"/>
                  <w:r w:rsidRPr="00E73964">
                    <w:rPr>
                      <w:rStyle w:val="Strong"/>
                      <w:lang w:val="en-US"/>
                    </w:rPr>
                    <w:t>VectorBuilder's</w:t>
                  </w:r>
                  <w:proofErr w:type="spellEnd"/>
                  <w:r w:rsidRPr="00E73964">
                    <w:rPr>
                      <w:rStyle w:val="Strong"/>
                      <w:lang w:val="en-US"/>
                    </w:rPr>
                    <w:t xml:space="preserve"> Proprietary Format (.</w:t>
                  </w:r>
                  <w:proofErr w:type="spellStart"/>
                  <w:r w:rsidRPr="00E73964">
                    <w:rPr>
                      <w:rStyle w:val="Strong"/>
                      <w:lang w:val="en-US"/>
                    </w:rPr>
                    <w:t>vbp</w:t>
                  </w:r>
                  <w:proofErr w:type="spellEnd"/>
                  <w:r w:rsidRPr="00E73964">
                    <w:rPr>
                      <w:rStyle w:val="Strong"/>
                      <w:lang w:val="en-US"/>
                    </w:rPr>
                    <w:t>)</w:t>
                  </w:r>
                  <w:r w:rsidRPr="00E73964">
                    <w:rPr>
                      <w:lang w:val="en-US"/>
                    </w:rPr>
                    <w:t xml:space="preserve">: This format may be used for specific features unique to </w:t>
                  </w:r>
                  <w:proofErr w:type="spellStart"/>
                  <w:r w:rsidRPr="00E73964">
                    <w:rPr>
                      <w:lang w:val="en-US"/>
                    </w:rPr>
                    <w:t>VectorBuilder’s</w:t>
                  </w:r>
                  <w:proofErr w:type="spellEnd"/>
                  <w:r w:rsidRPr="00E73964">
                    <w:rPr>
                      <w:lang w:val="en-US"/>
                    </w:rPr>
                    <w:t xml:space="preserve"> platform, ensuring compatibility with their online tools and services.</w:t>
                  </w:r>
                </w:p>
                <w:p w14:paraId="43841A90" w14:textId="77777777" w:rsidR="00BB78E8" w:rsidRDefault="00BB78E8" w:rsidP="00BB78E8">
                  <w:pPr>
                    <w:rPr>
                      <w:rFonts w:ascii="MS Gothic" w:eastAsia="MS Gothic" w:hAnsi="MS Gothic"/>
                      <w:lang w:val="en-US"/>
                    </w:rPr>
                  </w:pPr>
                </w:p>
              </w:tc>
              <w:tc>
                <w:tcPr>
                  <w:tcW w:w="2126" w:type="dxa"/>
                </w:tcPr>
                <w:p w14:paraId="5ABC1905" w14:textId="0781D99F" w:rsidR="00BB78E8" w:rsidRDefault="00BB78E8" w:rsidP="00BB78E8">
                  <w:pPr>
                    <w:rPr>
                      <w:lang w:val="en-US"/>
                    </w:rPr>
                  </w:pPr>
                  <w:sdt>
                    <w:sdtPr>
                      <w:rPr>
                        <w:lang w:val="en-US"/>
                      </w:rPr>
                      <w:id w:val="389464510"/>
                      <w14:checkbox>
                        <w14:checked w14:val="1"/>
                        <w14:checkedState w14:val="2612" w14:font="MS Gothic"/>
                        <w14:uncheckedState w14:val="2610" w14:font="MS Gothic"/>
                      </w14:checkbox>
                    </w:sdtPr>
                    <w:sdtContent>
                      <w:r w:rsidR="00E73964">
                        <w:rPr>
                          <w:rFonts w:ascii="MS Gothic" w:eastAsia="MS Gothic" w:hAnsi="MS Gothic" w:hint="eastAsia"/>
                          <w:lang w:val="en-US"/>
                        </w:rPr>
                        <w:t>☒</w:t>
                      </w:r>
                    </w:sdtContent>
                  </w:sdt>
                  <w:r w:rsidRPr="00250516">
                    <w:rPr>
                      <w:lang w:val="en-US"/>
                    </w:rPr>
                    <w:t xml:space="preserve"> </w:t>
                  </w:r>
                  <w:r>
                    <w:rPr>
                      <w:lang w:val="en-US"/>
                    </w:rPr>
                    <w:t>&lt; 1 GB</w:t>
                  </w:r>
                </w:p>
                <w:p w14:paraId="7D18C44E" w14:textId="77777777" w:rsidR="00BB78E8" w:rsidRDefault="00BB78E8" w:rsidP="00BB78E8">
                  <w:pPr>
                    <w:rPr>
                      <w:lang w:val="en-US"/>
                    </w:rPr>
                  </w:pPr>
                  <w:sdt>
                    <w:sdtPr>
                      <w:rPr>
                        <w:lang w:val="en-US"/>
                      </w:rPr>
                      <w:id w:val="1788631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A2FEF54" w14:textId="77777777" w:rsidR="00BB78E8" w:rsidRDefault="00BB78E8" w:rsidP="00BB78E8">
                  <w:pPr>
                    <w:rPr>
                      <w:lang w:val="en-US"/>
                    </w:rPr>
                  </w:pPr>
                  <w:sdt>
                    <w:sdtPr>
                      <w:rPr>
                        <w:lang w:val="en-US"/>
                      </w:rPr>
                      <w:id w:val="-6364202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BFD4141" w14:textId="77777777" w:rsidR="00BB78E8" w:rsidRPr="00250516" w:rsidRDefault="00BB78E8" w:rsidP="00BB78E8">
                  <w:pPr>
                    <w:rPr>
                      <w:lang w:val="en-US"/>
                    </w:rPr>
                  </w:pPr>
                  <w:sdt>
                    <w:sdtPr>
                      <w:rPr>
                        <w:lang w:val="en-US"/>
                      </w:rPr>
                      <w:id w:val="9029579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DBD4F5B" w14:textId="77777777" w:rsidR="00BB78E8" w:rsidRDefault="00BB78E8" w:rsidP="00BB78E8">
                  <w:pPr>
                    <w:rPr>
                      <w:lang w:val="en-US"/>
                    </w:rPr>
                  </w:pPr>
                  <w:sdt>
                    <w:sdtPr>
                      <w:rPr>
                        <w:lang w:val="en-US"/>
                      </w:rPr>
                      <w:id w:val="4429558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29A0963" w14:textId="77777777" w:rsidR="00BB78E8" w:rsidRDefault="00BB78E8" w:rsidP="00BB78E8">
                  <w:pPr>
                    <w:rPr>
                      <w:lang w:val="en-US"/>
                    </w:rPr>
                  </w:pPr>
                  <w:sdt>
                    <w:sdtPr>
                      <w:rPr>
                        <w:lang w:val="en-US"/>
                      </w:rPr>
                      <w:id w:val="-325118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DFBF116" w14:textId="77777777" w:rsidR="00BB78E8" w:rsidRDefault="00BB78E8" w:rsidP="00BB78E8">
                  <w:pPr>
                    <w:rPr>
                      <w:rFonts w:ascii="MS Gothic" w:eastAsia="MS Gothic" w:hAnsi="MS Gothic"/>
                      <w:lang w:val="en-US"/>
                    </w:rPr>
                  </w:pPr>
                </w:p>
              </w:tc>
              <w:tc>
                <w:tcPr>
                  <w:tcW w:w="2156" w:type="dxa"/>
                </w:tcPr>
                <w:p w14:paraId="055CAC9E" w14:textId="77777777" w:rsidR="00BB78E8" w:rsidRDefault="00BB78E8" w:rsidP="00BB78E8"/>
              </w:tc>
            </w:tr>
          </w:tbl>
          <w:p w14:paraId="50BAE230" w14:textId="77777777" w:rsidR="00BA789F" w:rsidRDefault="00BA789F" w:rsidP="00BA789F">
            <w:pPr>
              <w:spacing w:before="80"/>
              <w:rPr>
                <w:lang w:val="en-US"/>
              </w:rPr>
            </w:pPr>
          </w:p>
        </w:tc>
      </w:tr>
      <w:tr w:rsidR="00BA789F" w:rsidRPr="00F42A6F" w14:paraId="1529732A" w14:textId="77777777" w:rsidTr="00306CBC">
        <w:trPr>
          <w:cantSplit/>
          <w:trHeight w:val="269"/>
        </w:trPr>
        <w:tc>
          <w:tcPr>
            <w:tcW w:w="15593" w:type="dxa"/>
            <w:gridSpan w:val="2"/>
          </w:tcPr>
          <w:p w14:paraId="63F02DF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0203EF7"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01C423A"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7258344" w14:textId="77777777" w:rsidR="00BA789F" w:rsidRPr="00BA789F" w:rsidRDefault="00BA789F" w:rsidP="00345E00"/>
        </w:tc>
      </w:tr>
      <w:tr w:rsidR="00AE4A22" w:rsidRPr="00F42A6F" w14:paraId="1F4D1C83" w14:textId="77777777" w:rsidTr="00436EB9">
        <w:trPr>
          <w:cantSplit/>
          <w:trHeight w:val="269"/>
        </w:trPr>
        <w:tc>
          <w:tcPr>
            <w:tcW w:w="4962" w:type="dxa"/>
          </w:tcPr>
          <w:p w14:paraId="7233D338"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493AF7B1" w14:textId="77777777" w:rsidR="00AE4A22" w:rsidRDefault="00AE4A22" w:rsidP="00CA2D12"/>
        </w:tc>
        <w:tc>
          <w:tcPr>
            <w:tcW w:w="10631" w:type="dxa"/>
          </w:tcPr>
          <w:p w14:paraId="763D0DF3" w14:textId="77777777" w:rsidR="00AE4A22" w:rsidRDefault="00AE4A22" w:rsidP="00345E00">
            <w:pPr>
              <w:rPr>
                <w:lang w:val="en-US"/>
              </w:rPr>
            </w:pPr>
          </w:p>
        </w:tc>
      </w:tr>
      <w:tr w:rsidR="003D036F" w:rsidRPr="00F42A6F" w14:paraId="696CB36C" w14:textId="77777777" w:rsidTr="00436EB9">
        <w:trPr>
          <w:cantSplit/>
          <w:trHeight w:val="269"/>
        </w:trPr>
        <w:tc>
          <w:tcPr>
            <w:tcW w:w="4962" w:type="dxa"/>
          </w:tcPr>
          <w:p w14:paraId="6C4BA388"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CCD7F5C"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29BB613" w14:textId="57DF24D9"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4E19F8">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4E19F8">
              <w:rPr>
                <w:lang w:val="en-US"/>
              </w:rPr>
              <w:t>052 /2023</w:t>
            </w:r>
            <w:r w:rsidR="003C0359" w:rsidRPr="003C0359">
              <w:rPr>
                <w:lang w:val="en-US"/>
              </w:rPr>
              <w:t xml:space="preserve"> </w:t>
            </w:r>
          </w:p>
          <w:p w14:paraId="0AA4E5F3"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3165618"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3AF1C71D" w14:textId="77777777" w:rsidR="003D036F" w:rsidRDefault="00632536" w:rsidP="003D128A">
            <w:pPr>
              <w:rPr>
                <w:lang w:val="en-US"/>
              </w:rPr>
            </w:pPr>
            <w:r>
              <w:rPr>
                <w:lang w:val="en-US"/>
              </w:rPr>
              <w:t>Additional information</w:t>
            </w:r>
            <w:r w:rsidR="00EE33E8">
              <w:rPr>
                <w:lang w:val="en-US"/>
              </w:rPr>
              <w:t>:</w:t>
            </w:r>
          </w:p>
          <w:p w14:paraId="687068B1" w14:textId="77777777" w:rsidR="00EE33E8" w:rsidRDefault="00EE33E8" w:rsidP="003D128A">
            <w:pPr>
              <w:rPr>
                <w:lang w:val="en-US"/>
              </w:rPr>
            </w:pPr>
          </w:p>
          <w:p w14:paraId="3B6D413E" w14:textId="77777777" w:rsidR="00EE33E8" w:rsidRDefault="00EE33E8" w:rsidP="003D128A">
            <w:pPr>
              <w:rPr>
                <w:lang w:val="en-US"/>
              </w:rPr>
            </w:pPr>
          </w:p>
        </w:tc>
      </w:tr>
      <w:tr w:rsidR="003D036F" w:rsidRPr="00F42A6F" w14:paraId="19A41957" w14:textId="77777777" w:rsidTr="00436EB9">
        <w:trPr>
          <w:cantSplit/>
          <w:trHeight w:val="269"/>
        </w:trPr>
        <w:tc>
          <w:tcPr>
            <w:tcW w:w="4962" w:type="dxa"/>
          </w:tcPr>
          <w:p w14:paraId="0A2C3684"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D34183B"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29264B4" w14:textId="4E6B6182"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4E19F8">
                  <w:rPr>
                    <w:rFonts w:ascii="MS Gothic" w:eastAsia="MS Gothic" w:hAnsi="MS Gothic" w:hint="eastAsia"/>
                    <w:lang w:val="en-US"/>
                  </w:rPr>
                  <w:t>☒</w:t>
                </w:r>
              </w:sdtContent>
            </w:sdt>
            <w:r w:rsidR="00E62A40" w:rsidRPr="00250516">
              <w:rPr>
                <w:lang w:val="en-US"/>
              </w:rPr>
              <w:t xml:space="preserve"> </w:t>
            </w:r>
            <w:r w:rsidR="00E62A40">
              <w:rPr>
                <w:lang w:val="en-US"/>
              </w:rPr>
              <w:t>No</w:t>
            </w:r>
          </w:p>
          <w:p w14:paraId="352E1BFE" w14:textId="77777777" w:rsidR="00E62A40" w:rsidRDefault="00382948" w:rsidP="00E62A40">
            <w:pPr>
              <w:rPr>
                <w:lang w:val="en-US"/>
              </w:rPr>
            </w:pPr>
            <w:r>
              <w:rPr>
                <w:lang w:val="en-US"/>
              </w:rPr>
              <w:t>Additional information:</w:t>
            </w:r>
          </w:p>
          <w:p w14:paraId="44F4A781" w14:textId="77777777" w:rsidR="00382948" w:rsidRDefault="00382948" w:rsidP="00E62A40">
            <w:pPr>
              <w:rPr>
                <w:lang w:val="en-US"/>
              </w:rPr>
            </w:pPr>
          </w:p>
          <w:p w14:paraId="78CADD98" w14:textId="77777777" w:rsidR="003D036F" w:rsidRDefault="003D036F" w:rsidP="00345E00">
            <w:pPr>
              <w:rPr>
                <w:lang w:val="en-US"/>
              </w:rPr>
            </w:pPr>
          </w:p>
        </w:tc>
      </w:tr>
      <w:tr w:rsidR="003D036F" w:rsidRPr="00F42A6F" w14:paraId="59BE467C" w14:textId="77777777" w:rsidTr="00436EB9">
        <w:trPr>
          <w:cantSplit/>
          <w:trHeight w:val="269"/>
        </w:trPr>
        <w:tc>
          <w:tcPr>
            <w:tcW w:w="4962" w:type="dxa"/>
          </w:tcPr>
          <w:p w14:paraId="476CE1A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371A2667"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14009A0" w14:textId="7CF069F8"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4E19F8">
                  <w:rPr>
                    <w:rFonts w:ascii="MS Gothic" w:eastAsia="MS Gothic" w:hAnsi="MS Gothic" w:hint="eastAsia"/>
                    <w:lang w:val="en-US"/>
                  </w:rPr>
                  <w:t>☒</w:t>
                </w:r>
              </w:sdtContent>
            </w:sdt>
            <w:r w:rsidR="00DF3028">
              <w:rPr>
                <w:lang w:val="en-US"/>
              </w:rPr>
              <w:t xml:space="preserve"> No</w:t>
            </w:r>
          </w:p>
          <w:p w14:paraId="10BDE83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0814198" w14:textId="77777777" w:rsidR="003D036F" w:rsidRDefault="003D036F" w:rsidP="00345E00">
            <w:pPr>
              <w:rPr>
                <w:lang w:val="en-US"/>
              </w:rPr>
            </w:pPr>
          </w:p>
        </w:tc>
      </w:tr>
      <w:tr w:rsidR="003D036F" w:rsidRPr="00F42A6F" w14:paraId="2955E7D7" w14:textId="77777777" w:rsidTr="00436EB9">
        <w:trPr>
          <w:cantSplit/>
          <w:trHeight w:val="269"/>
        </w:trPr>
        <w:tc>
          <w:tcPr>
            <w:tcW w:w="4962" w:type="dxa"/>
          </w:tcPr>
          <w:p w14:paraId="73A2F888"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E25726A" w14:textId="5CD4BCC5"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4E19F8">
                  <w:rPr>
                    <w:rFonts w:ascii="MS Gothic" w:eastAsia="MS Gothic" w:hAnsi="MS Gothic" w:hint="eastAsia"/>
                    <w:lang w:val="en-US"/>
                  </w:rPr>
                  <w:t>☒</w:t>
                </w:r>
              </w:sdtContent>
            </w:sdt>
            <w:r w:rsidR="007C3FA4">
              <w:rPr>
                <w:lang w:val="en-US"/>
              </w:rPr>
              <w:t xml:space="preserve"> Yes</w:t>
            </w:r>
          </w:p>
          <w:p w14:paraId="0DA333D6" w14:textId="77777777"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No</w:t>
            </w:r>
          </w:p>
          <w:p w14:paraId="49085EBA" w14:textId="117C4AA5" w:rsidR="007C3FA4" w:rsidRDefault="007C3FA4" w:rsidP="007C3FA4">
            <w:pPr>
              <w:rPr>
                <w:lang w:val="en-US"/>
              </w:rPr>
            </w:pPr>
            <w:r>
              <w:rPr>
                <w:lang w:val="en-US"/>
              </w:rPr>
              <w:t xml:space="preserve">If yes, please </w:t>
            </w:r>
            <w:proofErr w:type="gramStart"/>
            <w:r>
              <w:rPr>
                <w:lang w:val="en-US"/>
              </w:rPr>
              <w:t>explain:</w:t>
            </w:r>
            <w:proofErr w:type="gramEnd"/>
            <w:r>
              <w:rPr>
                <w:lang w:val="en-US"/>
              </w:rPr>
              <w:t xml:space="preserve"> </w:t>
            </w:r>
            <w:r w:rsidR="004E19F8">
              <w:rPr>
                <w:lang w:val="en-US"/>
              </w:rPr>
              <w:t>use of induced pluripotent stem cells (iPSCs). Cells were obtained from the European biobank EBISC under MTA. There are restrictions in place in case of any commercial use (which does not apply).</w:t>
            </w:r>
          </w:p>
          <w:p w14:paraId="6126D212" w14:textId="77777777" w:rsidR="003D036F" w:rsidRDefault="003D036F" w:rsidP="00345E00">
            <w:pPr>
              <w:rPr>
                <w:lang w:val="en-US"/>
              </w:rPr>
            </w:pPr>
          </w:p>
        </w:tc>
      </w:tr>
      <w:tr w:rsidR="003D036F" w:rsidRPr="00F42A6F" w14:paraId="25ABABB5" w14:textId="77777777" w:rsidTr="00436EB9">
        <w:trPr>
          <w:cantSplit/>
          <w:trHeight w:val="269"/>
        </w:trPr>
        <w:tc>
          <w:tcPr>
            <w:tcW w:w="4962" w:type="dxa"/>
          </w:tcPr>
          <w:p w14:paraId="5FABDAC7"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5EF4DC8F"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2BE32BD" w14:textId="08C57D0E"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4E19F8">
                  <w:rPr>
                    <w:rFonts w:ascii="MS Gothic" w:eastAsia="MS Gothic" w:hAnsi="MS Gothic" w:hint="eastAsia"/>
                    <w:lang w:val="en-US"/>
                  </w:rPr>
                  <w:t>☒</w:t>
                </w:r>
              </w:sdtContent>
            </w:sdt>
            <w:r w:rsidR="00950DB8">
              <w:rPr>
                <w:lang w:val="en-US"/>
              </w:rPr>
              <w:t xml:space="preserve"> No</w:t>
            </w:r>
          </w:p>
          <w:p w14:paraId="05AD5FDE" w14:textId="77777777" w:rsidR="00950DB8" w:rsidRDefault="00950DB8" w:rsidP="00950DB8">
            <w:pPr>
              <w:rPr>
                <w:lang w:val="en-US"/>
              </w:rPr>
            </w:pPr>
            <w:r>
              <w:rPr>
                <w:lang w:val="en-US"/>
              </w:rPr>
              <w:t xml:space="preserve">If yes, please explain: </w:t>
            </w:r>
          </w:p>
          <w:p w14:paraId="67438E01" w14:textId="77777777" w:rsidR="003D036F" w:rsidRDefault="003D036F" w:rsidP="00345E00">
            <w:pPr>
              <w:rPr>
                <w:lang w:val="en-US"/>
              </w:rPr>
            </w:pPr>
          </w:p>
        </w:tc>
      </w:tr>
    </w:tbl>
    <w:p w14:paraId="45E71572" w14:textId="77777777" w:rsidR="00171BFB" w:rsidRDefault="00171BFB"/>
    <w:p w14:paraId="4D2E9652" w14:textId="77777777" w:rsidR="00171BFB" w:rsidRDefault="00171BFB"/>
    <w:p w14:paraId="0F49B4D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38E65FA7" w14:textId="77777777" w:rsidTr="005E32FD">
        <w:trPr>
          <w:cantSplit/>
          <w:trHeight w:val="269"/>
        </w:trPr>
        <w:tc>
          <w:tcPr>
            <w:tcW w:w="15593" w:type="dxa"/>
            <w:gridSpan w:val="2"/>
            <w:shd w:val="clear" w:color="auto" w:fill="5B9BD5" w:themeFill="accent5"/>
          </w:tcPr>
          <w:p w14:paraId="19AA4E0E" w14:textId="77777777" w:rsidR="00877A71" w:rsidRPr="00184DDE" w:rsidRDefault="00171BFB" w:rsidP="00BA789F">
            <w:pPr>
              <w:pStyle w:val="ListParagraph"/>
              <w:numPr>
                <w:ilvl w:val="0"/>
                <w:numId w:val="22"/>
              </w:numPr>
              <w:jc w:val="center"/>
              <w:rPr>
                <w:b/>
              </w:rPr>
            </w:pPr>
            <w:r>
              <w:rPr>
                <w:b/>
                <w:bCs/>
              </w:rPr>
              <w:t>Documentation and Metadata</w:t>
            </w:r>
          </w:p>
          <w:p w14:paraId="3581354B" w14:textId="77777777" w:rsidR="00184DDE" w:rsidRPr="00AB71F6" w:rsidRDefault="00184DDE" w:rsidP="00184DDE">
            <w:pPr>
              <w:pStyle w:val="ListParagraph"/>
              <w:ind w:left="1080"/>
              <w:rPr>
                <w:b/>
              </w:rPr>
            </w:pPr>
          </w:p>
        </w:tc>
      </w:tr>
      <w:tr w:rsidR="002300DE" w14:paraId="4319F27A" w14:textId="77777777" w:rsidTr="00436EB9">
        <w:trPr>
          <w:cantSplit/>
          <w:trHeight w:val="269"/>
        </w:trPr>
        <w:tc>
          <w:tcPr>
            <w:tcW w:w="4962" w:type="dxa"/>
            <w:shd w:val="clear" w:color="auto" w:fill="FFFFFF" w:themeFill="background1"/>
          </w:tcPr>
          <w:p w14:paraId="78F06899"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9E9BB1B" w14:textId="77777777" w:rsidR="00EF7190" w:rsidRDefault="00EF7190" w:rsidP="0035345E">
            <w:pPr>
              <w:jc w:val="both"/>
            </w:pPr>
          </w:p>
          <w:p w14:paraId="56BBC8A8"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7D0DCAAA" w14:textId="77777777" w:rsidR="00CA2D12" w:rsidRPr="00CA2D12" w:rsidRDefault="00CA2D12" w:rsidP="00EF7190">
            <w:pPr>
              <w:jc w:val="both"/>
              <w:rPr>
                <w:i/>
              </w:rPr>
            </w:pPr>
          </w:p>
        </w:tc>
        <w:tc>
          <w:tcPr>
            <w:tcW w:w="10631" w:type="dxa"/>
            <w:shd w:val="clear" w:color="auto" w:fill="FFFFFF" w:themeFill="background1"/>
          </w:tcPr>
          <w:p w14:paraId="7A59E269" w14:textId="77777777" w:rsidR="00CA2D12" w:rsidRDefault="004E19F8" w:rsidP="004E19F8">
            <w:r w:rsidRPr="004E19F8">
              <w:t xml:space="preserve">All data </w:t>
            </w:r>
            <w:r>
              <w:t xml:space="preserve">will be kept in electronic labbooks (OneNote). These labbooks can be shared between labmembers and will be updated daily. Links to new data can be copied within the electronic labbook to the original file data so that new data can be retrieved easily. </w:t>
            </w:r>
          </w:p>
          <w:p w14:paraId="7F7D40EB" w14:textId="77777777" w:rsidR="004E19F8" w:rsidRDefault="004E19F8" w:rsidP="004E19F8"/>
          <w:p w14:paraId="6C346C85" w14:textId="099C84C3" w:rsidR="004E19F8" w:rsidRDefault="004E19F8" w:rsidP="004E19F8">
            <w:r>
              <w:t>Small data will be stored on the KU Leuven J drive.</w:t>
            </w:r>
          </w:p>
          <w:p w14:paraId="143C3A11" w14:textId="77777777" w:rsidR="004E19F8" w:rsidRDefault="004E19F8" w:rsidP="004E19F8"/>
          <w:p w14:paraId="775E70C5" w14:textId="5AAF299A" w:rsidR="004E19F8" w:rsidRDefault="004E19F8" w:rsidP="004E19F8">
            <w:r>
              <w:t>Large data will be stored on the KU Leuven L drive.</w:t>
            </w:r>
          </w:p>
          <w:p w14:paraId="47484552" w14:textId="77777777" w:rsidR="004E19F8" w:rsidRDefault="004E19F8" w:rsidP="004E19F8"/>
          <w:p w14:paraId="1524E2B5" w14:textId="78A48773" w:rsidR="004E19F8" w:rsidRPr="004E19F8" w:rsidRDefault="004E19F8" w:rsidP="004E19F8">
            <w:r>
              <w:t>Very large data (scanned tissue slides) will be stored on a separate KU Leuven exchange drive.</w:t>
            </w:r>
          </w:p>
        </w:tc>
      </w:tr>
      <w:tr w:rsidR="002300DE" w14:paraId="42CF1166" w14:textId="77777777" w:rsidTr="00436EB9">
        <w:trPr>
          <w:cantSplit/>
          <w:trHeight w:val="269"/>
        </w:trPr>
        <w:tc>
          <w:tcPr>
            <w:tcW w:w="4962" w:type="dxa"/>
            <w:shd w:val="clear" w:color="auto" w:fill="FFFFFF" w:themeFill="background1"/>
          </w:tcPr>
          <w:p w14:paraId="5577F90D"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69A538B" w14:textId="77777777" w:rsidR="00771CF4" w:rsidRDefault="00F81457" w:rsidP="5FB6CA38">
            <w:pPr>
              <w:rPr>
                <w:rFonts w:ascii="Arial"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983E3F3" w14:textId="77777777" w:rsidR="00771CF4" w:rsidRDefault="00771CF4" w:rsidP="00771CF4">
            <w:pPr>
              <w:rPr>
                <w:rFonts w:ascii="Arial" w:hAnsi="Arial" w:cs="Arial"/>
                <w:sz w:val="16"/>
                <w:szCs w:val="16"/>
                <w:lang w:val="en-US" w:eastAsia="nl-BE"/>
              </w:rPr>
            </w:pPr>
          </w:p>
          <w:p w14:paraId="73CC9CD8"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BA9F3D2" w14:textId="77777777" w:rsidR="002300DE" w:rsidRPr="00771CF4" w:rsidRDefault="002300DE" w:rsidP="00771CF4">
            <w:pPr>
              <w:rPr>
                <w:rFonts w:ascii="Arial" w:hAnsi="Arial" w:cs="Arial"/>
                <w:sz w:val="16"/>
                <w:szCs w:val="16"/>
                <w:lang w:eastAsia="nl-BE"/>
              </w:rPr>
            </w:pPr>
          </w:p>
        </w:tc>
        <w:tc>
          <w:tcPr>
            <w:tcW w:w="10631" w:type="dxa"/>
            <w:shd w:val="clear" w:color="auto" w:fill="FFFFFF" w:themeFill="background1"/>
          </w:tcPr>
          <w:p w14:paraId="11FB81C1" w14:textId="4AC6F1A9"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4E19F8">
                  <w:rPr>
                    <w:rFonts w:ascii="MS Gothic" w:eastAsia="MS Gothic" w:hAnsi="MS Gothic" w:hint="eastAsia"/>
                    <w:lang w:val="en-US"/>
                  </w:rPr>
                  <w:t>☒</w:t>
                </w:r>
              </w:sdtContent>
            </w:sdt>
            <w:r w:rsidR="00CA2D12">
              <w:rPr>
                <w:lang w:val="en-US"/>
              </w:rPr>
              <w:t xml:space="preserve"> Yes</w:t>
            </w:r>
          </w:p>
          <w:p w14:paraId="78AD8102"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333B16E6"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E247516" w14:textId="77777777" w:rsidR="00361EDF" w:rsidRDefault="00361EDF" w:rsidP="00F81457">
            <w:pPr>
              <w:rPr>
                <w:lang w:val="en-US"/>
              </w:rPr>
            </w:pPr>
          </w:p>
          <w:p w14:paraId="7CEA420E" w14:textId="79C6E3F7" w:rsidR="00F81457" w:rsidRDefault="004E19F8" w:rsidP="00F81457">
            <w:pPr>
              <w:rPr>
                <w:lang w:val="en-US"/>
              </w:rPr>
            </w:pPr>
            <w:proofErr w:type="spellStart"/>
            <w:r>
              <w:rPr>
                <w:lang w:val="en-US"/>
              </w:rPr>
              <w:t>Date_experiment</w:t>
            </w:r>
            <w:r w:rsidR="00EC2E45">
              <w:rPr>
                <w:lang w:val="en-US"/>
              </w:rPr>
              <w:t>al</w:t>
            </w:r>
            <w:proofErr w:type="spellEnd"/>
            <w:r w:rsidR="00EC2E45">
              <w:rPr>
                <w:lang w:val="en-US"/>
              </w:rPr>
              <w:t xml:space="preserve"> </w:t>
            </w:r>
            <w:proofErr w:type="spellStart"/>
            <w:r w:rsidR="00EC2E45">
              <w:rPr>
                <w:lang w:val="en-US"/>
              </w:rPr>
              <w:t>method</w:t>
            </w:r>
            <w:r>
              <w:rPr>
                <w:lang w:val="en-US"/>
              </w:rPr>
              <w:t>_</w:t>
            </w:r>
            <w:r w:rsidR="00EC2E45">
              <w:rPr>
                <w:lang w:val="en-US"/>
              </w:rPr>
              <w:t>experimental</w:t>
            </w:r>
            <w:proofErr w:type="spellEnd"/>
            <w:r w:rsidR="00EC2E45">
              <w:rPr>
                <w:lang w:val="en-US"/>
              </w:rPr>
              <w:t xml:space="preserve"> </w:t>
            </w:r>
            <w:proofErr w:type="spellStart"/>
            <w:r w:rsidR="00EC2E45">
              <w:rPr>
                <w:lang w:val="en-US"/>
              </w:rPr>
              <w:t>ID_</w:t>
            </w:r>
            <w:r>
              <w:rPr>
                <w:lang w:val="en-US"/>
              </w:rPr>
              <w:t>person</w:t>
            </w:r>
            <w:proofErr w:type="spellEnd"/>
            <w:r w:rsidR="00EC2E45">
              <w:rPr>
                <w:lang w:val="en-US"/>
              </w:rPr>
              <w:t xml:space="preserve"> </w:t>
            </w:r>
            <w:proofErr w:type="spellStart"/>
            <w:proofErr w:type="gramStart"/>
            <w:r>
              <w:rPr>
                <w:lang w:val="en-US"/>
              </w:rPr>
              <w:t>initials.file</w:t>
            </w:r>
            <w:proofErr w:type="spellEnd"/>
            <w:proofErr w:type="gramEnd"/>
            <w:r>
              <w:rPr>
                <w:lang w:val="en-US"/>
              </w:rPr>
              <w:t xml:space="preserve"> extension</w:t>
            </w:r>
          </w:p>
          <w:p w14:paraId="41F4FE62" w14:textId="77777777" w:rsidR="00F81457" w:rsidRDefault="00F81457" w:rsidP="00F81457">
            <w:pPr>
              <w:rPr>
                <w:lang w:val="en-US"/>
              </w:rPr>
            </w:pPr>
          </w:p>
          <w:p w14:paraId="6ECFD3A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5F6EC7B" w14:textId="77777777" w:rsidR="00F81457" w:rsidRDefault="00F81457" w:rsidP="00F81457">
            <w:pPr>
              <w:rPr>
                <w:lang w:val="en-US"/>
              </w:rPr>
            </w:pPr>
          </w:p>
          <w:p w14:paraId="5CDB039F" w14:textId="77777777" w:rsidR="00F81457" w:rsidRPr="00F81457" w:rsidRDefault="00F81457" w:rsidP="00F81457">
            <w:pPr>
              <w:rPr>
                <w:lang w:val="en-US"/>
              </w:rPr>
            </w:pPr>
          </w:p>
          <w:p w14:paraId="5926DBE7" w14:textId="77777777" w:rsidR="002300DE" w:rsidRDefault="002300DE" w:rsidP="00534707">
            <w:pPr>
              <w:jc w:val="both"/>
              <w:rPr>
                <w:b/>
                <w:bCs/>
              </w:rPr>
            </w:pPr>
          </w:p>
        </w:tc>
      </w:tr>
    </w:tbl>
    <w:p w14:paraId="1CDB3FC9" w14:textId="77777777" w:rsidR="00CE6D90" w:rsidRDefault="00CE6D90"/>
    <w:p w14:paraId="222AD1A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290CB52" w14:textId="77777777" w:rsidTr="005E32FD">
        <w:trPr>
          <w:cantSplit/>
          <w:trHeight w:val="269"/>
        </w:trPr>
        <w:tc>
          <w:tcPr>
            <w:tcW w:w="15593" w:type="dxa"/>
            <w:gridSpan w:val="2"/>
            <w:shd w:val="clear" w:color="auto" w:fill="5B9BD5" w:themeFill="accent5"/>
          </w:tcPr>
          <w:p w14:paraId="5FBA6A2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D88577B" w14:textId="77777777" w:rsidR="00877A71" w:rsidRPr="00145CC7" w:rsidRDefault="00877A71" w:rsidP="00EE6614">
            <w:pPr>
              <w:ind w:left="360"/>
              <w:jc w:val="center"/>
              <w:rPr>
                <w:b/>
              </w:rPr>
            </w:pPr>
          </w:p>
        </w:tc>
      </w:tr>
      <w:tr w:rsidR="002300DE" w:rsidRPr="00F42A6F" w14:paraId="4A85B578" w14:textId="77777777" w:rsidTr="00436EB9">
        <w:trPr>
          <w:cantSplit/>
          <w:trHeight w:val="269"/>
        </w:trPr>
        <w:tc>
          <w:tcPr>
            <w:tcW w:w="4962" w:type="dxa"/>
          </w:tcPr>
          <w:p w14:paraId="47D4E720" w14:textId="77777777" w:rsidR="002300DE" w:rsidRDefault="00CE6D90" w:rsidP="008F2D7E">
            <w:r w:rsidRPr="002B78E0">
              <w:t>Where will the data be stored?</w:t>
            </w:r>
          </w:p>
          <w:p w14:paraId="4DB38466" w14:textId="77777777" w:rsidR="00762983" w:rsidRDefault="00762983" w:rsidP="008F2D7E"/>
          <w:p w14:paraId="7AEB2BB8"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2AF93CEA" w14:textId="791B21EC" w:rsidR="00975C08" w:rsidRPr="00250516" w:rsidRDefault="00000000" w:rsidP="00975C08">
            <w:pPr>
              <w:rPr>
                <w:lang w:val="en-US"/>
              </w:rPr>
            </w:pPr>
            <w:sdt>
              <w:sdtPr>
                <w:rPr>
                  <w:lang w:val="en-US"/>
                </w:rPr>
                <w:id w:val="-642347297"/>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975C08">
              <w:rPr>
                <w:lang w:val="en-US"/>
              </w:rPr>
              <w:t xml:space="preserve"> Shared network drive (J-drive)</w:t>
            </w:r>
          </w:p>
          <w:p w14:paraId="36A29548"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645AE72"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0A42033D"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182FB00"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8E3FF8C" w14:textId="653D8650"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975C08">
              <w:rPr>
                <w:lang w:val="en-US"/>
              </w:rPr>
              <w:t xml:space="preserve"> Large Volume Storage</w:t>
            </w:r>
          </w:p>
          <w:p w14:paraId="1DCF81D1"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3CB3EE3E"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5DC786A8" w14:textId="77777777" w:rsidR="00BC2885" w:rsidRPr="00BC2885" w:rsidRDefault="00BC2885" w:rsidP="6320600B">
            <w:pPr>
              <w:rPr>
                <w:lang w:val="en-US"/>
              </w:rPr>
            </w:pPr>
          </w:p>
        </w:tc>
      </w:tr>
      <w:tr w:rsidR="002300DE" w:rsidRPr="00F42A6F" w14:paraId="6C6E9E16" w14:textId="77777777" w:rsidTr="00436EB9">
        <w:trPr>
          <w:cantSplit/>
          <w:trHeight w:val="269"/>
        </w:trPr>
        <w:tc>
          <w:tcPr>
            <w:tcW w:w="4962" w:type="dxa"/>
          </w:tcPr>
          <w:p w14:paraId="068F9FA7" w14:textId="77777777" w:rsidR="0008393F" w:rsidRDefault="00C67569" w:rsidP="00877A71">
            <w:r w:rsidRPr="002B78E0">
              <w:t>How will the data be backed up?</w:t>
            </w:r>
          </w:p>
          <w:p w14:paraId="4EEC8217" w14:textId="77777777" w:rsidR="0008393F" w:rsidRDefault="0008393F" w:rsidP="0008393F"/>
          <w:p w14:paraId="62477D9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BA96CB5" w14:textId="09CA5A57"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DBC42B4"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1A57E369"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38BBFBD3" w14:textId="77777777" w:rsidR="002300DE" w:rsidRDefault="002300DE" w:rsidP="00C67569">
            <w:pPr>
              <w:rPr>
                <w:rFonts w:ascii="MS Gothic" w:eastAsia="MS Gothic" w:hAnsi="MS Gothic"/>
                <w:lang w:val="en-US"/>
              </w:rPr>
            </w:pPr>
          </w:p>
          <w:p w14:paraId="1EB8AED6" w14:textId="77777777" w:rsidR="00C67569" w:rsidRDefault="00C67569" w:rsidP="00C67569">
            <w:pPr>
              <w:rPr>
                <w:b/>
                <w:bCs/>
                <w:lang w:val="en-US"/>
              </w:rPr>
            </w:pPr>
          </w:p>
          <w:p w14:paraId="2E1811C6" w14:textId="77777777" w:rsidR="00C67569" w:rsidRPr="00CA2D12" w:rsidRDefault="00C67569" w:rsidP="00F04613">
            <w:pPr>
              <w:shd w:val="clear" w:color="auto" w:fill="FFFFFF"/>
              <w:rPr>
                <w:b/>
                <w:bCs/>
                <w:lang w:val="en-US"/>
              </w:rPr>
            </w:pPr>
          </w:p>
        </w:tc>
      </w:tr>
      <w:tr w:rsidR="00C271CA" w:rsidRPr="00F42A6F" w14:paraId="69DC237E" w14:textId="77777777" w:rsidTr="00436EB9">
        <w:trPr>
          <w:cantSplit/>
          <w:trHeight w:val="269"/>
        </w:trPr>
        <w:tc>
          <w:tcPr>
            <w:tcW w:w="4962" w:type="dxa"/>
          </w:tcPr>
          <w:p w14:paraId="6AB3A4E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8CB30E1" w14:textId="7E2F3CCA"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C271CA" w:rsidRPr="00436EB9">
              <w:rPr>
                <w:lang w:val="en-US"/>
              </w:rPr>
              <w:t xml:space="preserve"> Yes</w:t>
            </w:r>
          </w:p>
          <w:p w14:paraId="761EE939"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1AE62679" w14:textId="77777777" w:rsidR="0087485C" w:rsidRDefault="0087485C" w:rsidP="00C271CA">
            <w:pPr>
              <w:rPr>
                <w:bCs/>
              </w:rPr>
            </w:pPr>
          </w:p>
          <w:p w14:paraId="0A5E9FB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B20F176" w14:textId="77777777" w:rsidR="0087485C" w:rsidRPr="00436EB9" w:rsidRDefault="0087485C" w:rsidP="00C271CA">
            <w:pPr>
              <w:rPr>
                <w:bCs/>
              </w:rPr>
            </w:pPr>
          </w:p>
        </w:tc>
      </w:tr>
      <w:tr w:rsidR="00C271CA" w:rsidRPr="00F42A6F" w14:paraId="3F956F1B" w14:textId="77777777" w:rsidTr="00436EB9">
        <w:trPr>
          <w:cantSplit/>
          <w:trHeight w:val="269"/>
        </w:trPr>
        <w:tc>
          <w:tcPr>
            <w:tcW w:w="4962" w:type="dxa"/>
          </w:tcPr>
          <w:p w14:paraId="3D4A7AB5" w14:textId="77777777" w:rsidR="00EB125A" w:rsidRDefault="00EB125A" w:rsidP="00C271CA">
            <w:r w:rsidRPr="00C40606">
              <w:t>How will you ensure that the data are securely stored and not accessed or modified by unauthorized persons?</w:t>
            </w:r>
          </w:p>
          <w:p w14:paraId="6D5234BD" w14:textId="77777777" w:rsidR="00EB125A" w:rsidRDefault="00EB125A" w:rsidP="00EB125A"/>
          <w:p w14:paraId="05BE1F57"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9C4F6A3"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436C799" w14:textId="77777777" w:rsidR="00C271CA" w:rsidRPr="00EB125A" w:rsidRDefault="00C271CA" w:rsidP="00EB125A"/>
        </w:tc>
        <w:tc>
          <w:tcPr>
            <w:tcW w:w="10631" w:type="dxa"/>
          </w:tcPr>
          <w:p w14:paraId="3CD62A76" w14:textId="6AC73D94" w:rsidR="00EB125A" w:rsidRPr="00361EDF" w:rsidRDefault="00361EDF" w:rsidP="00C271CA">
            <w:pPr>
              <w:rPr>
                <w:lang w:val="en-US"/>
              </w:rPr>
            </w:pPr>
            <w:r w:rsidRPr="00361EDF">
              <w:rPr>
                <w:lang w:val="en-US"/>
              </w:rPr>
              <w:t>We will use KU Leuven data storage drives</w:t>
            </w:r>
          </w:p>
          <w:p w14:paraId="7F27D258" w14:textId="77777777" w:rsidR="00EB125A" w:rsidRPr="00361EDF" w:rsidRDefault="00EB125A" w:rsidP="00C271CA">
            <w:pPr>
              <w:rPr>
                <w:lang w:val="en-US"/>
              </w:rPr>
            </w:pPr>
          </w:p>
          <w:p w14:paraId="35BD863C" w14:textId="77777777" w:rsidR="00EB125A" w:rsidRPr="00361EDF" w:rsidRDefault="00EB125A" w:rsidP="00C271CA">
            <w:pPr>
              <w:rPr>
                <w:lang w:val="en-US"/>
              </w:rPr>
            </w:pPr>
          </w:p>
          <w:p w14:paraId="42D386D6" w14:textId="77777777" w:rsidR="00EB125A" w:rsidRDefault="00EB125A" w:rsidP="00C271CA">
            <w:pPr>
              <w:rPr>
                <w:rFonts w:ascii="MS Gothic" w:eastAsia="MS Gothic" w:hAnsi="MS Gothic"/>
                <w:lang w:val="en-US"/>
              </w:rPr>
            </w:pPr>
          </w:p>
          <w:p w14:paraId="47E88DD1" w14:textId="77777777" w:rsidR="00EB125A" w:rsidRDefault="00EB125A" w:rsidP="00C271CA">
            <w:pPr>
              <w:rPr>
                <w:rFonts w:ascii="MS Gothic" w:eastAsia="MS Gothic" w:hAnsi="MS Gothic"/>
                <w:lang w:val="en-US"/>
              </w:rPr>
            </w:pPr>
          </w:p>
        </w:tc>
      </w:tr>
      <w:tr w:rsidR="00C271CA" w:rsidRPr="00F42A6F" w14:paraId="29BF2D00" w14:textId="77777777" w:rsidTr="00436EB9">
        <w:trPr>
          <w:cantSplit/>
          <w:trHeight w:val="269"/>
        </w:trPr>
        <w:tc>
          <w:tcPr>
            <w:tcW w:w="4962" w:type="dxa"/>
          </w:tcPr>
          <w:p w14:paraId="62D4330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1B673AE" w14:textId="2B756482" w:rsidR="00771609" w:rsidRDefault="00361EDF" w:rsidP="00C271CA">
            <w:pPr>
              <w:rPr>
                <w:lang w:val="en-US"/>
              </w:rPr>
            </w:pPr>
            <w:r w:rsidRPr="00361EDF">
              <w:rPr>
                <w:lang w:val="en-US"/>
              </w:rPr>
              <w:t>Costs will be covered by project funding</w:t>
            </w:r>
            <w:r>
              <w:rPr>
                <w:lang w:val="en-US"/>
              </w:rPr>
              <w:t xml:space="preserve">. </w:t>
            </w:r>
          </w:p>
          <w:p w14:paraId="2572051F" w14:textId="77777777" w:rsidR="00361EDF" w:rsidRDefault="00361EDF" w:rsidP="00C271CA">
            <w:pPr>
              <w:rPr>
                <w:lang w:val="en-US"/>
              </w:rPr>
            </w:pPr>
          </w:p>
          <w:p w14:paraId="555ACB33" w14:textId="075D7F57" w:rsidR="00361EDF" w:rsidRPr="00361EDF" w:rsidRDefault="00361EDF" w:rsidP="00C271CA">
            <w:pPr>
              <w:rPr>
                <w:lang w:val="en-US"/>
              </w:rPr>
            </w:pPr>
            <w:r>
              <w:rPr>
                <w:lang w:val="en-US"/>
              </w:rPr>
              <w:t>Estimated costs is between 200 and 400 euros per year.</w:t>
            </w:r>
          </w:p>
          <w:p w14:paraId="4F808F69" w14:textId="77777777" w:rsidR="00771609" w:rsidRPr="00361EDF" w:rsidRDefault="00771609" w:rsidP="00C271CA">
            <w:pPr>
              <w:rPr>
                <w:lang w:val="en-US"/>
              </w:rPr>
            </w:pPr>
          </w:p>
          <w:p w14:paraId="120A87A4" w14:textId="77777777" w:rsidR="00771609" w:rsidRDefault="00771609" w:rsidP="00C271CA">
            <w:pPr>
              <w:rPr>
                <w:rFonts w:ascii="MS Gothic" w:eastAsia="MS Gothic" w:hAnsi="MS Gothic"/>
                <w:lang w:val="en-US"/>
              </w:rPr>
            </w:pPr>
          </w:p>
          <w:p w14:paraId="3902568D" w14:textId="77777777" w:rsidR="00771609" w:rsidRDefault="00771609" w:rsidP="00C271CA">
            <w:pPr>
              <w:rPr>
                <w:rFonts w:ascii="MS Gothic" w:eastAsia="MS Gothic" w:hAnsi="MS Gothic"/>
                <w:lang w:val="en-US"/>
              </w:rPr>
            </w:pPr>
          </w:p>
        </w:tc>
      </w:tr>
    </w:tbl>
    <w:p w14:paraId="262E214F" w14:textId="77777777" w:rsidR="00E93C67" w:rsidRDefault="00E93C67"/>
    <w:p w14:paraId="52C0920A"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1DB74E1" w14:textId="77777777" w:rsidTr="005E32FD">
        <w:trPr>
          <w:cantSplit/>
          <w:trHeight w:val="269"/>
        </w:trPr>
        <w:tc>
          <w:tcPr>
            <w:tcW w:w="15593" w:type="dxa"/>
            <w:gridSpan w:val="2"/>
            <w:shd w:val="clear" w:color="auto" w:fill="5B9BD5" w:themeFill="accent5"/>
          </w:tcPr>
          <w:p w14:paraId="40AF684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43FE25B" w14:textId="77777777" w:rsidR="00877A71" w:rsidRPr="00145CC7" w:rsidRDefault="00877A71" w:rsidP="00A729DC">
            <w:pPr>
              <w:ind w:left="720"/>
              <w:jc w:val="center"/>
              <w:rPr>
                <w:b/>
              </w:rPr>
            </w:pPr>
          </w:p>
        </w:tc>
      </w:tr>
      <w:tr w:rsidR="002300DE" w:rsidRPr="00F42A6F" w14:paraId="041D552F" w14:textId="77777777" w:rsidTr="00436EB9">
        <w:trPr>
          <w:cantSplit/>
          <w:trHeight w:val="269"/>
        </w:trPr>
        <w:tc>
          <w:tcPr>
            <w:tcW w:w="4962" w:type="dxa"/>
          </w:tcPr>
          <w:p w14:paraId="1B1FC1F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C600B1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B96A208" w14:textId="5860B7BE"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CD318F2"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970E87D"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B93BE7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DFE471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EF98323" w14:textId="77777777" w:rsidR="002300DE" w:rsidRPr="00133459" w:rsidRDefault="002300DE" w:rsidP="005321D4">
            <w:pPr>
              <w:pStyle w:val="paragraph"/>
              <w:spacing w:before="0" w:beforeAutospacing="0" w:after="0" w:afterAutospacing="0"/>
              <w:textAlignment w:val="baseline"/>
              <w:rPr>
                <w:b/>
                <w:bCs/>
                <w:lang w:val="en-US"/>
              </w:rPr>
            </w:pPr>
          </w:p>
          <w:p w14:paraId="0528AA63" w14:textId="77777777" w:rsidR="005321D4" w:rsidRPr="00133459" w:rsidRDefault="005321D4" w:rsidP="005321D4">
            <w:pPr>
              <w:pStyle w:val="paragraph"/>
              <w:spacing w:before="0" w:beforeAutospacing="0" w:after="0" w:afterAutospacing="0"/>
              <w:textAlignment w:val="baseline"/>
              <w:rPr>
                <w:b/>
                <w:bCs/>
                <w:lang w:val="en-US"/>
              </w:rPr>
            </w:pPr>
          </w:p>
        </w:tc>
      </w:tr>
      <w:tr w:rsidR="002300DE" w:rsidRPr="00F42A6F" w14:paraId="12C00E18" w14:textId="77777777" w:rsidTr="00436EB9">
        <w:trPr>
          <w:cantSplit/>
          <w:trHeight w:val="269"/>
        </w:trPr>
        <w:tc>
          <w:tcPr>
            <w:tcW w:w="4962" w:type="dxa"/>
          </w:tcPr>
          <w:p w14:paraId="7459AEE8" w14:textId="77777777" w:rsidR="002300DE" w:rsidRDefault="000C4BF5" w:rsidP="000C4BF5">
            <w:r w:rsidRPr="00C40606">
              <w:t>Where will these data be archived (stored and curated for the long-term)?</w:t>
            </w:r>
          </w:p>
          <w:p w14:paraId="2F97FB62" w14:textId="77777777" w:rsidR="00405AAD" w:rsidRDefault="00405AAD" w:rsidP="000C4BF5"/>
          <w:p w14:paraId="7493B73D"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1E99ACA"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9E42C7F" w14:textId="73DF757C"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18BDA4E"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D42B7D5"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3932385" w14:textId="77777777" w:rsidR="002300DE" w:rsidRDefault="002300DE" w:rsidP="6320600B">
            <w:pPr>
              <w:rPr>
                <w:b/>
                <w:bCs/>
              </w:rPr>
            </w:pPr>
          </w:p>
          <w:p w14:paraId="4EC6878C" w14:textId="77777777" w:rsidR="000C4BF5" w:rsidRDefault="000C4BF5" w:rsidP="6320600B">
            <w:pPr>
              <w:rPr>
                <w:b/>
                <w:bCs/>
              </w:rPr>
            </w:pPr>
          </w:p>
          <w:p w14:paraId="314AE4B8" w14:textId="77777777" w:rsidR="000C4BF5" w:rsidRDefault="000C4BF5" w:rsidP="6320600B">
            <w:pPr>
              <w:rPr>
                <w:b/>
                <w:bCs/>
              </w:rPr>
            </w:pPr>
          </w:p>
          <w:p w14:paraId="21353F09" w14:textId="77777777" w:rsidR="000C4BF5" w:rsidRPr="00C57639" w:rsidRDefault="000C4BF5" w:rsidP="6320600B">
            <w:pPr>
              <w:rPr>
                <w:b/>
                <w:bCs/>
              </w:rPr>
            </w:pPr>
          </w:p>
        </w:tc>
      </w:tr>
      <w:tr w:rsidR="002300DE" w:rsidRPr="00906DA8" w14:paraId="0643D9DF" w14:textId="77777777" w:rsidTr="00436EB9">
        <w:trPr>
          <w:cantSplit/>
          <w:trHeight w:val="269"/>
        </w:trPr>
        <w:tc>
          <w:tcPr>
            <w:tcW w:w="4962" w:type="dxa"/>
          </w:tcPr>
          <w:p w14:paraId="6CE96FAE" w14:textId="77777777" w:rsidR="00436EB9" w:rsidRDefault="00AB632D" w:rsidP="00877A71">
            <w:r w:rsidRPr="00C40606">
              <w:t>What are the expected costs for data preservation during the expected retention period? How will these costs be covered?</w:t>
            </w:r>
          </w:p>
          <w:p w14:paraId="526E528E" w14:textId="77777777" w:rsidR="00436EB9" w:rsidRDefault="00436EB9" w:rsidP="00877A71">
            <w:pPr>
              <w:rPr>
                <w:i/>
                <w:sz w:val="22"/>
                <w:lang w:val="en-US"/>
              </w:rPr>
            </w:pPr>
          </w:p>
          <w:p w14:paraId="6D620499" w14:textId="77777777" w:rsidR="00AB632D" w:rsidRPr="00436EB9" w:rsidRDefault="00AB632D" w:rsidP="00877A71">
            <w:pPr>
              <w:rPr>
                <w:i/>
              </w:rPr>
            </w:pPr>
          </w:p>
        </w:tc>
        <w:tc>
          <w:tcPr>
            <w:tcW w:w="10631" w:type="dxa"/>
          </w:tcPr>
          <w:p w14:paraId="11124542" w14:textId="77777777" w:rsidR="00361EDF" w:rsidRDefault="00361EDF" w:rsidP="00361EDF">
            <w:pPr>
              <w:rPr>
                <w:lang w:val="en-US"/>
              </w:rPr>
            </w:pPr>
            <w:r w:rsidRPr="00361EDF">
              <w:rPr>
                <w:lang w:val="en-US"/>
              </w:rPr>
              <w:t>Costs will be covered by project funding</w:t>
            </w:r>
            <w:r>
              <w:rPr>
                <w:lang w:val="en-US"/>
              </w:rPr>
              <w:t xml:space="preserve">. </w:t>
            </w:r>
          </w:p>
          <w:p w14:paraId="04F7C095" w14:textId="77777777" w:rsidR="00361EDF" w:rsidRDefault="00361EDF" w:rsidP="00361EDF">
            <w:pPr>
              <w:rPr>
                <w:lang w:val="en-US"/>
              </w:rPr>
            </w:pPr>
          </w:p>
          <w:p w14:paraId="2FA3D22C" w14:textId="77777777" w:rsidR="00361EDF" w:rsidRPr="00361EDF" w:rsidRDefault="00361EDF" w:rsidP="00361EDF">
            <w:pPr>
              <w:rPr>
                <w:lang w:val="en-US"/>
              </w:rPr>
            </w:pPr>
            <w:r>
              <w:rPr>
                <w:lang w:val="en-US"/>
              </w:rPr>
              <w:t>Estimated costs is between 200 and 400 euros per year.</w:t>
            </w:r>
          </w:p>
          <w:p w14:paraId="64575AD0" w14:textId="77777777" w:rsidR="002300DE" w:rsidRPr="00361EDF" w:rsidRDefault="002300DE" w:rsidP="5D59270C">
            <w:pPr>
              <w:rPr>
                <w:b/>
                <w:bCs/>
                <w:lang w:val="en-US"/>
              </w:rPr>
            </w:pPr>
          </w:p>
        </w:tc>
      </w:tr>
    </w:tbl>
    <w:p w14:paraId="740A0099" w14:textId="77777777" w:rsidR="00032ED4" w:rsidRDefault="00032ED4"/>
    <w:p w14:paraId="3EC5DD73"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9C50637" w14:textId="77777777" w:rsidTr="005E32FD">
        <w:trPr>
          <w:cantSplit/>
          <w:trHeight w:val="269"/>
        </w:trPr>
        <w:tc>
          <w:tcPr>
            <w:tcW w:w="15593" w:type="dxa"/>
            <w:gridSpan w:val="2"/>
            <w:shd w:val="clear" w:color="auto" w:fill="5B9BD5" w:themeFill="accent5"/>
          </w:tcPr>
          <w:p w14:paraId="47CD65F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DCD5866" w14:textId="77777777" w:rsidR="00877A71" w:rsidRPr="00145CC7" w:rsidRDefault="00877A71" w:rsidP="00EE6614">
            <w:pPr>
              <w:rPr>
                <w:b/>
              </w:rPr>
            </w:pPr>
          </w:p>
        </w:tc>
      </w:tr>
      <w:tr w:rsidR="0046404A" w:rsidRPr="00F42A6F" w14:paraId="3C49F19C" w14:textId="77777777" w:rsidTr="00436EB9">
        <w:trPr>
          <w:cantSplit/>
          <w:trHeight w:val="269"/>
        </w:trPr>
        <w:tc>
          <w:tcPr>
            <w:tcW w:w="4962" w:type="dxa"/>
          </w:tcPr>
          <w:p w14:paraId="568C388E" w14:textId="77777777" w:rsidR="0046404A" w:rsidRDefault="0046404A" w:rsidP="00877A71">
            <w:r w:rsidRPr="0046404A">
              <w:t xml:space="preserve">Will the data (or part of the data) be made available for reuse after/during the project?  </w:t>
            </w:r>
          </w:p>
          <w:p w14:paraId="5C6291D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C82321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r w:rsidR="00000000">
              <w:fldChar w:fldCharType="begin"/>
            </w:r>
            <w:r w:rsidR="00000000">
              <w:instrText>HYPERLINK "https://wiki.surfnet.nl/display/standards/info-eu-repo/" \l "infoeurepo-AccessRights"</w:instrText>
            </w:r>
            <w:r w:rsidR="00000000">
              <w:fldChar w:fldCharType="separate"/>
            </w:r>
            <w:r w:rsidRPr="00394E22">
              <w:rPr>
                <w:rStyle w:val="Hyperlink"/>
                <w:i/>
                <w:smallCaps/>
                <w:sz w:val="20"/>
                <w:szCs w:val="20"/>
              </w:rPr>
              <w:t>https://wiki.surfnet.nl/display/standards/info-eu-repo/#infoeurepo-AccessRights</w:t>
            </w:r>
            <w:r w:rsidR="00000000">
              <w:rPr>
                <w:rStyle w:val="Hyperlink"/>
                <w:i/>
                <w:smallCaps/>
                <w:sz w:val="20"/>
                <w:szCs w:val="20"/>
              </w:rPr>
              <w:fldChar w:fldCharType="end"/>
            </w:r>
          </w:p>
          <w:p w14:paraId="39C934D0" w14:textId="77777777" w:rsidR="0046404A" w:rsidRPr="00394E22" w:rsidRDefault="0046404A" w:rsidP="00394E22"/>
        </w:tc>
        <w:tc>
          <w:tcPr>
            <w:tcW w:w="10631" w:type="dxa"/>
          </w:tcPr>
          <w:p w14:paraId="76FBE4D4" w14:textId="2983A666" w:rsidR="004D37B4" w:rsidRDefault="00000000" w:rsidP="004D37B4">
            <w:sdt>
              <w:sdtPr>
                <w:rPr>
                  <w:lang w:val="en-US"/>
                </w:rPr>
                <w:id w:val="-1392488952"/>
                <w14:checkbox>
                  <w14:checked w14:val="0"/>
                  <w14:checkedState w14:val="2612" w14:font="MS Gothic"/>
                  <w14:uncheckedState w14:val="2610" w14:font="MS Gothic"/>
                </w14:checkbox>
              </w:sdtPr>
              <w:sdtContent>
                <w:r w:rsidR="00361EDF">
                  <w:rPr>
                    <w:rFonts w:ascii="MS Gothic" w:eastAsia="MS Gothic" w:hAnsi="MS Gothic" w:hint="eastAsia"/>
                    <w:lang w:val="en-US"/>
                  </w:rPr>
                  <w:t>☐</w:t>
                </w:r>
              </w:sdtContent>
            </w:sdt>
            <w:r w:rsidR="004D37B4">
              <w:t xml:space="preserve"> Yes, </w:t>
            </w:r>
            <w:r w:rsidR="00870FB5">
              <w:t>as open data</w:t>
            </w:r>
          </w:p>
          <w:p w14:paraId="38868DFB"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1D019E7E" w14:textId="59D04045" w:rsidR="004D37B4" w:rsidRDefault="00000000" w:rsidP="004D37B4">
            <w:sdt>
              <w:sdtPr>
                <w:rPr>
                  <w:lang w:val="en-US"/>
                </w:rPr>
                <w:id w:val="468630886"/>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4D37B4">
              <w:t xml:space="preserve"> </w:t>
            </w:r>
            <w:r w:rsidR="00870FB5">
              <w:t>Yes, as restricted data (upon approval, or institutional access only)</w:t>
            </w:r>
          </w:p>
          <w:p w14:paraId="622A061D"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0139652C"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1EB0C46" w14:textId="77777777" w:rsidR="004D37B4" w:rsidRDefault="004D37B4" w:rsidP="004D37B4"/>
          <w:p w14:paraId="01429142" w14:textId="77777777" w:rsidR="004D37B4" w:rsidRDefault="004D37B4" w:rsidP="004D37B4"/>
          <w:p w14:paraId="71CB35F3" w14:textId="77777777" w:rsidR="004D37B4" w:rsidRDefault="004D37B4" w:rsidP="004D37B4"/>
          <w:p w14:paraId="1BE1B0D7" w14:textId="77777777" w:rsidR="0046404A" w:rsidRPr="004D37B4" w:rsidRDefault="0046404A" w:rsidP="00436EB9"/>
        </w:tc>
      </w:tr>
      <w:tr w:rsidR="008F41F6" w:rsidRPr="00F42A6F" w14:paraId="789E0932" w14:textId="77777777" w:rsidTr="00436EB9">
        <w:trPr>
          <w:cantSplit/>
          <w:trHeight w:val="269"/>
        </w:trPr>
        <w:tc>
          <w:tcPr>
            <w:tcW w:w="4962" w:type="dxa"/>
          </w:tcPr>
          <w:p w14:paraId="7BC6CEC7" w14:textId="77777777" w:rsidR="008F41F6" w:rsidRDefault="008F41F6" w:rsidP="00877A71">
            <w:r w:rsidRPr="008F41F6">
              <w:t>If access is restricted, please specify who will be able to access the data and under what conditions.</w:t>
            </w:r>
          </w:p>
        </w:tc>
        <w:tc>
          <w:tcPr>
            <w:tcW w:w="10631" w:type="dxa"/>
          </w:tcPr>
          <w:p w14:paraId="14F791B8" w14:textId="5E8CE5F8" w:rsidR="008F41F6" w:rsidRDefault="00361EDF" w:rsidP="00436EB9">
            <w:pPr>
              <w:rPr>
                <w:lang w:val="en-US"/>
              </w:rPr>
            </w:pPr>
            <w:r>
              <w:rPr>
                <w:lang w:val="en-US"/>
              </w:rPr>
              <w:t>Team members</w:t>
            </w:r>
          </w:p>
        </w:tc>
      </w:tr>
      <w:tr w:rsidR="002300DE" w:rsidRPr="00F42A6F" w14:paraId="7FA955A6" w14:textId="77777777" w:rsidTr="00436EB9">
        <w:trPr>
          <w:cantSplit/>
          <w:trHeight w:val="269"/>
        </w:trPr>
        <w:tc>
          <w:tcPr>
            <w:tcW w:w="4962" w:type="dxa"/>
          </w:tcPr>
          <w:p w14:paraId="61D3BCB2"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2FAEA7C"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F02472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5706E2C"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53F610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B794717"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76A9347D" w14:textId="0A1ED138"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436EB9" w:rsidRPr="00436EB9">
              <w:rPr>
                <w:lang w:val="en-US"/>
              </w:rPr>
              <w:t xml:space="preserve"> No</w:t>
            </w:r>
          </w:p>
          <w:p w14:paraId="544F986B" w14:textId="77777777" w:rsidR="005904AD" w:rsidRPr="00436EB9" w:rsidRDefault="005904AD" w:rsidP="00436EB9">
            <w:pPr>
              <w:rPr>
                <w:lang w:val="en-US"/>
              </w:rPr>
            </w:pPr>
          </w:p>
          <w:p w14:paraId="0C972833" w14:textId="77777777" w:rsidR="002300DE" w:rsidRDefault="00436EB9" w:rsidP="00436EB9">
            <w:pPr>
              <w:rPr>
                <w:bCs/>
              </w:rPr>
            </w:pPr>
            <w:r w:rsidRPr="00436EB9">
              <w:rPr>
                <w:bCs/>
              </w:rPr>
              <w:t>I</w:t>
            </w:r>
            <w:r>
              <w:rPr>
                <w:bCs/>
              </w:rPr>
              <w:t>f yes, please specify</w:t>
            </w:r>
            <w:r w:rsidRPr="00436EB9">
              <w:rPr>
                <w:bCs/>
              </w:rPr>
              <w:t>:</w:t>
            </w:r>
          </w:p>
          <w:p w14:paraId="1DEDF283" w14:textId="77777777" w:rsidR="005904AD" w:rsidRDefault="005904AD" w:rsidP="00436EB9">
            <w:pPr>
              <w:rPr>
                <w:b/>
                <w:bCs/>
              </w:rPr>
            </w:pPr>
          </w:p>
          <w:p w14:paraId="4C7D5817" w14:textId="77777777" w:rsidR="005904AD" w:rsidRPr="00C57639" w:rsidRDefault="005904AD" w:rsidP="00436EB9">
            <w:pPr>
              <w:rPr>
                <w:b/>
                <w:bCs/>
              </w:rPr>
            </w:pPr>
          </w:p>
        </w:tc>
      </w:tr>
      <w:tr w:rsidR="002300DE" w:rsidRPr="00F42A6F" w14:paraId="7D410C7C" w14:textId="77777777" w:rsidTr="00436EB9">
        <w:trPr>
          <w:cantSplit/>
          <w:trHeight w:val="269"/>
        </w:trPr>
        <w:tc>
          <w:tcPr>
            <w:tcW w:w="4962" w:type="dxa"/>
          </w:tcPr>
          <w:p w14:paraId="1E47C5B5"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427862BB" w14:textId="33320FCF"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F707FB2"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39DF8863"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4F8004B2" w14:textId="77777777" w:rsidR="002300DE" w:rsidRPr="00DC64A0" w:rsidRDefault="002300DE" w:rsidP="6320600B">
            <w:pPr>
              <w:rPr>
                <w:b/>
                <w:bCs/>
                <w:lang w:val="en-US"/>
              </w:rPr>
            </w:pPr>
          </w:p>
        </w:tc>
      </w:tr>
      <w:tr w:rsidR="002300DE" w:rsidRPr="00F42A6F" w14:paraId="7C25192E" w14:textId="77777777" w:rsidTr="00436EB9">
        <w:trPr>
          <w:cantSplit/>
          <w:trHeight w:val="269"/>
        </w:trPr>
        <w:tc>
          <w:tcPr>
            <w:tcW w:w="4962" w:type="dxa"/>
          </w:tcPr>
          <w:p w14:paraId="4388D97F" w14:textId="77777777" w:rsidR="00CF3DAB" w:rsidRDefault="00CF3DAB" w:rsidP="00877A71">
            <w:r w:rsidRPr="00CF3DAB">
              <w:t>When will the data be made available?</w:t>
            </w:r>
          </w:p>
          <w:p w14:paraId="740CBF11" w14:textId="77777777" w:rsidR="00CF3DAB" w:rsidRDefault="00CF3DAB" w:rsidP="00CF3DAB"/>
          <w:p w14:paraId="280AD887" w14:textId="77777777" w:rsidR="002300DE" w:rsidRPr="00CF3DAB" w:rsidRDefault="002300DE" w:rsidP="00CF3DAB">
            <w:pPr>
              <w:rPr>
                <w:i/>
                <w:smallCaps/>
                <w:color w:val="5A5A5A" w:themeColor="text1" w:themeTint="A5"/>
                <w:sz w:val="20"/>
                <w:szCs w:val="20"/>
              </w:rPr>
            </w:pPr>
          </w:p>
        </w:tc>
        <w:tc>
          <w:tcPr>
            <w:tcW w:w="10631" w:type="dxa"/>
          </w:tcPr>
          <w:p w14:paraId="43217581" w14:textId="546527B8"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5A5B41F"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70FBF66E"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0D29CCD4" w14:textId="77777777" w:rsidR="00CF3DAB" w:rsidRDefault="00CF3DAB" w:rsidP="6320600B">
            <w:pPr>
              <w:rPr>
                <w:b/>
                <w:bCs/>
              </w:rPr>
            </w:pPr>
          </w:p>
          <w:p w14:paraId="17A3A607" w14:textId="77777777" w:rsidR="00CF3DAB" w:rsidRPr="00C57639" w:rsidRDefault="00CF3DAB" w:rsidP="6320600B">
            <w:pPr>
              <w:rPr>
                <w:b/>
                <w:bCs/>
              </w:rPr>
            </w:pPr>
          </w:p>
        </w:tc>
      </w:tr>
      <w:tr w:rsidR="002300DE" w:rsidRPr="00F42A6F" w14:paraId="72B1FBE0" w14:textId="77777777" w:rsidTr="00436EB9">
        <w:trPr>
          <w:cantSplit/>
          <w:trHeight w:val="269"/>
        </w:trPr>
        <w:tc>
          <w:tcPr>
            <w:tcW w:w="4962" w:type="dxa"/>
          </w:tcPr>
          <w:p w14:paraId="3643F438" w14:textId="77777777" w:rsidR="002300DE" w:rsidRDefault="009966C3" w:rsidP="00877A71">
            <w:r w:rsidRPr="009966C3">
              <w:t>Which data usage licenses are you going to provide? If none, please explain why.</w:t>
            </w:r>
          </w:p>
          <w:p w14:paraId="67FCE195" w14:textId="77777777" w:rsidR="00CF07B7" w:rsidRDefault="00CF07B7" w:rsidP="00877A71"/>
          <w:p w14:paraId="6B66F7C7"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83C87A6"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6"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52CDCF8" w14:textId="77777777" w:rsidR="009966C3" w:rsidRDefault="009966C3" w:rsidP="00306CBC"/>
        </w:tc>
        <w:tc>
          <w:tcPr>
            <w:tcW w:w="10631" w:type="dxa"/>
          </w:tcPr>
          <w:p w14:paraId="552604FD"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E9A3128" w14:textId="04CF9255"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BB45C3">
              <w:rPr>
                <w:lang w:val="en-US"/>
              </w:rPr>
              <w:t xml:space="preserve"> Data Transfer Agreement (restricted data)</w:t>
            </w:r>
          </w:p>
          <w:p w14:paraId="6C5C9DCD"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381EAC3F"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0BC2C09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4962E9D9" w14:textId="77777777" w:rsidR="002300DE" w:rsidRPr="00C57639" w:rsidRDefault="002300DE" w:rsidP="00BB4EB5">
            <w:pPr>
              <w:rPr>
                <w:b/>
                <w:bCs/>
              </w:rPr>
            </w:pPr>
          </w:p>
        </w:tc>
      </w:tr>
      <w:tr w:rsidR="00331EA7" w:rsidRPr="00F42A6F" w14:paraId="4720B357" w14:textId="77777777" w:rsidTr="00436EB9">
        <w:trPr>
          <w:cantSplit/>
          <w:trHeight w:val="269"/>
        </w:trPr>
        <w:tc>
          <w:tcPr>
            <w:tcW w:w="4962" w:type="dxa"/>
          </w:tcPr>
          <w:p w14:paraId="3118BC9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D086672" w14:textId="77777777" w:rsidR="00C25D47" w:rsidRDefault="00C25D47" w:rsidP="00877A71"/>
          <w:p w14:paraId="664ED89C"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79D8D786" w14:textId="77777777" w:rsidR="00331EA7" w:rsidRPr="00C25D47" w:rsidRDefault="00331EA7" w:rsidP="00C25D47"/>
        </w:tc>
        <w:tc>
          <w:tcPr>
            <w:tcW w:w="10631" w:type="dxa"/>
          </w:tcPr>
          <w:p w14:paraId="0ED11D61"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760C2B8"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261AD454" w14:textId="304B293F"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361EDF">
                  <w:rPr>
                    <w:rFonts w:ascii="MS Gothic" w:eastAsia="MS Gothic" w:hAnsi="MS Gothic" w:hint="eastAsia"/>
                    <w:lang w:val="en-US"/>
                  </w:rPr>
                  <w:t>☒</w:t>
                </w:r>
              </w:sdtContent>
            </w:sdt>
            <w:r w:rsidR="00B90014">
              <w:rPr>
                <w:lang w:val="en-US"/>
              </w:rPr>
              <w:t xml:space="preserve"> No</w:t>
            </w:r>
          </w:p>
          <w:p w14:paraId="6E5058EE" w14:textId="77777777" w:rsidR="00331EA7" w:rsidRDefault="00331EA7" w:rsidP="00331EA7">
            <w:pPr>
              <w:rPr>
                <w:b/>
                <w:bCs/>
              </w:rPr>
            </w:pPr>
          </w:p>
          <w:p w14:paraId="1B708811" w14:textId="77777777" w:rsidR="00331EA7" w:rsidRPr="00C57639" w:rsidRDefault="00331EA7" w:rsidP="00331EA7">
            <w:pPr>
              <w:rPr>
                <w:b/>
                <w:bCs/>
              </w:rPr>
            </w:pPr>
          </w:p>
        </w:tc>
      </w:tr>
      <w:tr w:rsidR="002300DE" w:rsidRPr="005B780B" w14:paraId="4FD49C9A" w14:textId="77777777" w:rsidTr="00436EB9">
        <w:trPr>
          <w:cantSplit/>
          <w:trHeight w:val="269"/>
        </w:trPr>
        <w:tc>
          <w:tcPr>
            <w:tcW w:w="4962" w:type="dxa"/>
          </w:tcPr>
          <w:p w14:paraId="4C8CEF2A" w14:textId="77777777" w:rsidR="00D712D9" w:rsidRPr="00BD4178" w:rsidRDefault="002300DE" w:rsidP="00877A71">
            <w:r>
              <w:t xml:space="preserve">What are the expected costs for data sharing? How will these costs be covered? </w:t>
            </w:r>
          </w:p>
          <w:p w14:paraId="55C000F0" w14:textId="77777777" w:rsidR="00171BDA" w:rsidRPr="00D712D9" w:rsidRDefault="00171BDA" w:rsidP="00877A71">
            <w:pPr>
              <w:rPr>
                <w:i/>
              </w:rPr>
            </w:pPr>
          </w:p>
        </w:tc>
        <w:tc>
          <w:tcPr>
            <w:tcW w:w="10631" w:type="dxa"/>
          </w:tcPr>
          <w:p w14:paraId="41F0D97E" w14:textId="27305918" w:rsidR="002300DE" w:rsidRPr="00361EDF" w:rsidRDefault="00361EDF" w:rsidP="5D59270C">
            <w:r w:rsidRPr="00361EDF">
              <w:t>We expect no costs for data sharing</w:t>
            </w:r>
          </w:p>
        </w:tc>
      </w:tr>
    </w:tbl>
    <w:p w14:paraId="2A88940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1B424EB" w14:textId="77777777" w:rsidTr="005E32FD">
        <w:trPr>
          <w:cantSplit/>
          <w:trHeight w:val="501"/>
        </w:trPr>
        <w:tc>
          <w:tcPr>
            <w:tcW w:w="15593" w:type="dxa"/>
            <w:gridSpan w:val="2"/>
            <w:shd w:val="clear" w:color="auto" w:fill="5B9BD5" w:themeFill="accent5"/>
          </w:tcPr>
          <w:p w14:paraId="54A32FA6"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1367D71D" w14:textId="77777777" w:rsidR="00877A71" w:rsidRPr="00145CC7" w:rsidRDefault="00877A71" w:rsidP="00EE6614">
            <w:pPr>
              <w:ind w:left="360"/>
              <w:rPr>
                <w:b/>
              </w:rPr>
            </w:pPr>
          </w:p>
        </w:tc>
      </w:tr>
      <w:tr w:rsidR="002300DE" w:rsidRPr="00F42A6F" w14:paraId="5C4C90FB" w14:textId="77777777" w:rsidTr="00436EB9">
        <w:trPr>
          <w:cantSplit/>
          <w:trHeight w:val="269"/>
        </w:trPr>
        <w:tc>
          <w:tcPr>
            <w:tcW w:w="4962" w:type="dxa"/>
          </w:tcPr>
          <w:p w14:paraId="46F8F362" w14:textId="77777777" w:rsidR="002300DE" w:rsidRPr="00CA44D7" w:rsidRDefault="00F621F9" w:rsidP="00877A71">
            <w:r w:rsidRPr="00C40606">
              <w:t>Who will manage data documentation and metadata during the research project?</w:t>
            </w:r>
          </w:p>
        </w:tc>
        <w:tc>
          <w:tcPr>
            <w:tcW w:w="10631" w:type="dxa"/>
          </w:tcPr>
          <w:p w14:paraId="579DD04A" w14:textId="164BEACE" w:rsidR="002300DE" w:rsidRPr="00361EDF" w:rsidRDefault="00361EDF" w:rsidP="00361EDF">
            <w:pPr>
              <w:autoSpaceDE w:val="0"/>
              <w:autoSpaceDN w:val="0"/>
              <w:adjustRightInd w:val="0"/>
              <w:spacing w:after="120" w:line="24" w:lineRule="atLeast"/>
              <w:rPr>
                <w:rFonts w:ascii="Arial" w:hAnsi="Arial" w:cs="Arial"/>
                <w:sz w:val="20"/>
                <w:szCs w:val="20"/>
                <w:lang w:val="en-US"/>
              </w:rPr>
            </w:pPr>
            <w:r>
              <w:rPr>
                <w:rFonts w:ascii="Arial" w:hAnsi="Arial" w:cs="Arial"/>
                <w:sz w:val="20"/>
                <w:szCs w:val="20"/>
                <w:lang w:val="en-US"/>
              </w:rPr>
              <w:t xml:space="preserve">Wouter Peelaerts (PI) and </w:t>
            </w:r>
            <w:r w:rsidRPr="0047243C">
              <w:rPr>
                <w:rFonts w:ascii="Arial" w:hAnsi="Arial" w:cs="Arial"/>
                <w:sz w:val="20"/>
                <w:szCs w:val="20"/>
                <w:lang w:val="en-US"/>
              </w:rPr>
              <w:t xml:space="preserve">Joris Van </w:t>
            </w:r>
            <w:proofErr w:type="spellStart"/>
            <w:r w:rsidRPr="0047243C">
              <w:rPr>
                <w:rFonts w:ascii="Arial" w:hAnsi="Arial" w:cs="Arial"/>
                <w:sz w:val="20"/>
                <w:szCs w:val="20"/>
                <w:lang w:val="en-US"/>
              </w:rPr>
              <w:t>Asselberghs</w:t>
            </w:r>
            <w:proofErr w:type="spellEnd"/>
            <w:r w:rsidRPr="0047243C">
              <w:rPr>
                <w:rFonts w:ascii="Arial" w:hAnsi="Arial" w:cs="Arial"/>
                <w:sz w:val="20"/>
                <w:szCs w:val="20"/>
                <w:lang w:val="en-US"/>
              </w:rPr>
              <w:t xml:space="preserve"> </w:t>
            </w:r>
            <w:r>
              <w:rPr>
                <w:rFonts w:ascii="Arial" w:hAnsi="Arial" w:cs="Arial"/>
                <w:sz w:val="20"/>
                <w:szCs w:val="20"/>
                <w:lang w:val="en-US"/>
              </w:rPr>
              <w:t>(</w:t>
            </w:r>
            <w:r w:rsidRPr="0047243C">
              <w:rPr>
                <w:rFonts w:ascii="Arial" w:hAnsi="Arial" w:cs="Arial"/>
                <w:sz w:val="20"/>
                <w:szCs w:val="20"/>
                <w:lang w:val="en-US"/>
              </w:rPr>
              <w:t>senior technician</w:t>
            </w:r>
            <w:r>
              <w:rPr>
                <w:rFonts w:ascii="Arial" w:hAnsi="Arial" w:cs="Arial"/>
                <w:sz w:val="20"/>
                <w:szCs w:val="20"/>
                <w:lang w:val="en-US"/>
              </w:rPr>
              <w:t>)</w:t>
            </w:r>
            <w:r w:rsidRPr="0047243C">
              <w:rPr>
                <w:rFonts w:ascii="Arial" w:hAnsi="Arial" w:cs="Arial"/>
                <w:sz w:val="20"/>
                <w:szCs w:val="20"/>
                <w:lang w:val="en-US"/>
              </w:rPr>
              <w:t xml:space="preserve"> </w:t>
            </w:r>
            <w:r>
              <w:rPr>
                <w:rFonts w:ascii="Arial" w:hAnsi="Arial" w:cs="Arial"/>
                <w:sz w:val="20"/>
                <w:szCs w:val="20"/>
                <w:lang w:val="en-US"/>
              </w:rPr>
              <w:t>will</w:t>
            </w:r>
            <w:r>
              <w:rPr>
                <w:rFonts w:ascii="Arial" w:hAnsi="Arial" w:cs="Arial"/>
                <w:sz w:val="20"/>
                <w:szCs w:val="20"/>
                <w:lang w:val="en-US"/>
              </w:rPr>
              <w:t xml:space="preserve"> </w:t>
            </w:r>
            <w:r w:rsidRPr="0047243C">
              <w:rPr>
                <w:rFonts w:ascii="Arial" w:hAnsi="Arial" w:cs="Arial"/>
                <w:sz w:val="20"/>
                <w:szCs w:val="20"/>
                <w:lang w:val="en-US"/>
              </w:rPr>
              <w:t>manage all data on a common storage drive that is automatically backed up.</w:t>
            </w:r>
          </w:p>
        </w:tc>
      </w:tr>
      <w:tr w:rsidR="002300DE" w:rsidRPr="00F42A6F" w14:paraId="78674336" w14:textId="77777777" w:rsidTr="00436EB9">
        <w:trPr>
          <w:cantSplit/>
          <w:trHeight w:val="269"/>
        </w:trPr>
        <w:tc>
          <w:tcPr>
            <w:tcW w:w="4962" w:type="dxa"/>
          </w:tcPr>
          <w:p w14:paraId="0062CED2" w14:textId="77777777" w:rsidR="002300DE" w:rsidRDefault="00F621F9" w:rsidP="00877A71">
            <w:r w:rsidRPr="00C40606">
              <w:t>Who will manage data storage and backup during the research project?</w:t>
            </w:r>
          </w:p>
        </w:tc>
        <w:tc>
          <w:tcPr>
            <w:tcW w:w="10631" w:type="dxa"/>
          </w:tcPr>
          <w:p w14:paraId="69A4F566" w14:textId="06348AFB" w:rsidR="002300DE" w:rsidRPr="00C57639" w:rsidRDefault="00361EDF" w:rsidP="6320600B">
            <w:pPr>
              <w:rPr>
                <w:b/>
                <w:bCs/>
              </w:rPr>
            </w:pPr>
            <w:r w:rsidRPr="0047243C">
              <w:rPr>
                <w:rFonts w:ascii="Arial" w:hAnsi="Arial" w:cs="Arial"/>
                <w:sz w:val="20"/>
                <w:szCs w:val="20"/>
                <w:lang w:val="en-US"/>
              </w:rPr>
              <w:t xml:space="preserve">Joris Van </w:t>
            </w:r>
            <w:proofErr w:type="spellStart"/>
            <w:r w:rsidRPr="0047243C">
              <w:rPr>
                <w:rFonts w:ascii="Arial" w:hAnsi="Arial" w:cs="Arial"/>
                <w:sz w:val="20"/>
                <w:szCs w:val="20"/>
                <w:lang w:val="en-US"/>
              </w:rPr>
              <w:t>Asselberghs</w:t>
            </w:r>
            <w:proofErr w:type="spellEnd"/>
            <w:r w:rsidRPr="0047243C">
              <w:rPr>
                <w:rFonts w:ascii="Arial" w:hAnsi="Arial" w:cs="Arial"/>
                <w:sz w:val="20"/>
                <w:szCs w:val="20"/>
                <w:lang w:val="en-US"/>
              </w:rPr>
              <w:t xml:space="preserve"> </w:t>
            </w:r>
            <w:r>
              <w:rPr>
                <w:rFonts w:ascii="Arial" w:hAnsi="Arial" w:cs="Arial"/>
                <w:sz w:val="20"/>
                <w:szCs w:val="20"/>
                <w:lang w:val="en-US"/>
              </w:rPr>
              <w:t>(</w:t>
            </w:r>
            <w:r w:rsidRPr="0047243C">
              <w:rPr>
                <w:rFonts w:ascii="Arial" w:hAnsi="Arial" w:cs="Arial"/>
                <w:sz w:val="20"/>
                <w:szCs w:val="20"/>
                <w:lang w:val="en-US"/>
              </w:rPr>
              <w:t>senior technician</w:t>
            </w:r>
            <w:r>
              <w:rPr>
                <w:rFonts w:ascii="Arial" w:hAnsi="Arial" w:cs="Arial"/>
                <w:sz w:val="20"/>
                <w:szCs w:val="20"/>
                <w:lang w:val="en-US"/>
              </w:rPr>
              <w:t>)</w:t>
            </w:r>
          </w:p>
        </w:tc>
      </w:tr>
      <w:tr w:rsidR="00361EDF" w:rsidRPr="00F42A6F" w14:paraId="2D6536D7" w14:textId="77777777" w:rsidTr="00436EB9">
        <w:trPr>
          <w:cantSplit/>
          <w:trHeight w:val="269"/>
        </w:trPr>
        <w:tc>
          <w:tcPr>
            <w:tcW w:w="4962" w:type="dxa"/>
          </w:tcPr>
          <w:p w14:paraId="2C8A7231" w14:textId="77777777" w:rsidR="00361EDF" w:rsidRDefault="00361EDF" w:rsidP="00361EDF">
            <w:r w:rsidRPr="00C40606">
              <w:t>Who will manage data preservation and sharing?</w:t>
            </w:r>
          </w:p>
        </w:tc>
        <w:tc>
          <w:tcPr>
            <w:tcW w:w="10631" w:type="dxa"/>
          </w:tcPr>
          <w:p w14:paraId="564B9A24" w14:textId="272256F6" w:rsidR="00361EDF" w:rsidRPr="00C57639" w:rsidRDefault="00361EDF" w:rsidP="00361EDF">
            <w:pPr>
              <w:rPr>
                <w:b/>
                <w:bCs/>
              </w:rPr>
            </w:pPr>
            <w:r w:rsidRPr="0047243C">
              <w:rPr>
                <w:rFonts w:ascii="Arial" w:hAnsi="Arial" w:cs="Arial"/>
                <w:sz w:val="20"/>
                <w:szCs w:val="20"/>
                <w:lang w:val="en-US"/>
              </w:rPr>
              <w:t xml:space="preserve">Joris Van </w:t>
            </w:r>
            <w:proofErr w:type="spellStart"/>
            <w:r w:rsidRPr="0047243C">
              <w:rPr>
                <w:rFonts w:ascii="Arial" w:hAnsi="Arial" w:cs="Arial"/>
                <w:sz w:val="20"/>
                <w:szCs w:val="20"/>
                <w:lang w:val="en-US"/>
              </w:rPr>
              <w:t>Asselberghs</w:t>
            </w:r>
            <w:proofErr w:type="spellEnd"/>
            <w:r w:rsidRPr="0047243C">
              <w:rPr>
                <w:rFonts w:ascii="Arial" w:hAnsi="Arial" w:cs="Arial"/>
                <w:sz w:val="20"/>
                <w:szCs w:val="20"/>
                <w:lang w:val="en-US"/>
              </w:rPr>
              <w:t xml:space="preserve"> </w:t>
            </w:r>
            <w:r>
              <w:rPr>
                <w:rFonts w:ascii="Arial" w:hAnsi="Arial" w:cs="Arial"/>
                <w:sz w:val="20"/>
                <w:szCs w:val="20"/>
                <w:lang w:val="en-US"/>
              </w:rPr>
              <w:t>(</w:t>
            </w:r>
            <w:r w:rsidRPr="0047243C">
              <w:rPr>
                <w:rFonts w:ascii="Arial" w:hAnsi="Arial" w:cs="Arial"/>
                <w:sz w:val="20"/>
                <w:szCs w:val="20"/>
                <w:lang w:val="en-US"/>
              </w:rPr>
              <w:t>senior technician</w:t>
            </w:r>
            <w:r>
              <w:rPr>
                <w:rFonts w:ascii="Arial" w:hAnsi="Arial" w:cs="Arial"/>
                <w:sz w:val="20"/>
                <w:szCs w:val="20"/>
                <w:lang w:val="en-US"/>
              </w:rPr>
              <w:t>)</w:t>
            </w:r>
          </w:p>
        </w:tc>
      </w:tr>
      <w:tr w:rsidR="00361EDF" w:rsidRPr="00F42A6F" w14:paraId="219C8836" w14:textId="77777777" w:rsidTr="00436EB9">
        <w:trPr>
          <w:cantSplit/>
          <w:trHeight w:val="269"/>
        </w:trPr>
        <w:tc>
          <w:tcPr>
            <w:tcW w:w="4962" w:type="dxa"/>
          </w:tcPr>
          <w:p w14:paraId="1EF58ED4" w14:textId="77777777" w:rsidR="00361EDF" w:rsidRPr="00D712D9" w:rsidRDefault="00361EDF" w:rsidP="00361EDF">
            <w:pPr>
              <w:rPr>
                <w:i/>
              </w:rPr>
            </w:pPr>
            <w:r w:rsidRPr="00C40606">
              <w:t>Who will update and implement this DMP?</w:t>
            </w:r>
          </w:p>
        </w:tc>
        <w:tc>
          <w:tcPr>
            <w:tcW w:w="10631" w:type="dxa"/>
          </w:tcPr>
          <w:p w14:paraId="4D7521BF" w14:textId="00CC3EEF" w:rsidR="00361EDF" w:rsidRPr="00C57639" w:rsidRDefault="00361EDF" w:rsidP="00361EDF">
            <w:pPr>
              <w:rPr>
                <w:b/>
                <w:bCs/>
              </w:rPr>
            </w:pPr>
            <w:r>
              <w:rPr>
                <w:rFonts w:ascii="Arial" w:hAnsi="Arial" w:cs="Arial"/>
                <w:sz w:val="20"/>
                <w:szCs w:val="20"/>
                <w:lang w:val="en-US"/>
              </w:rPr>
              <w:t>Wouter Peelaerts (PI)</w:t>
            </w:r>
          </w:p>
        </w:tc>
      </w:tr>
    </w:tbl>
    <w:p w14:paraId="0D2241B5" w14:textId="77777777" w:rsidR="0095381F" w:rsidRDefault="0095381F" w:rsidP="0095381F"/>
    <w:p w14:paraId="763F782B" w14:textId="77777777" w:rsidR="00FB3BB1" w:rsidRDefault="00FB3BB1" w:rsidP="0095381F"/>
    <w:p w14:paraId="7BF20B65" w14:textId="77777777" w:rsidR="00FB3BB1" w:rsidRDefault="00FB3BB1" w:rsidP="0095381F"/>
    <w:p w14:paraId="0FAC129D" w14:textId="77777777" w:rsidR="00FB3BB1" w:rsidRDefault="00FB3BB1" w:rsidP="0095381F"/>
    <w:p w14:paraId="5752BA52" w14:textId="77777777" w:rsidR="00FB3BB1" w:rsidRDefault="00FB3BB1" w:rsidP="0095381F"/>
    <w:p w14:paraId="1BC2B8DA" w14:textId="77777777" w:rsidR="00FB3BB1" w:rsidRDefault="00FB3BB1" w:rsidP="0095381F"/>
    <w:p w14:paraId="183A4D9A" w14:textId="77777777" w:rsidR="00FB3BB1" w:rsidRDefault="00FB3BB1" w:rsidP="0095381F"/>
    <w:p w14:paraId="0FBFCE96" w14:textId="77777777" w:rsidR="00FB3BB1" w:rsidRDefault="00FB3BB1" w:rsidP="0095381F"/>
    <w:p w14:paraId="4C650877" w14:textId="77777777" w:rsidR="00FB3BB1" w:rsidRDefault="00FB3BB1" w:rsidP="0095381F"/>
    <w:p w14:paraId="5B028B01" w14:textId="77777777" w:rsidR="00FB3BB1" w:rsidRPr="00FA78D3" w:rsidRDefault="00FB3BB1" w:rsidP="0095381F">
      <w:pPr>
        <w:rPr>
          <w:sz w:val="28"/>
          <w:szCs w:val="28"/>
          <w:u w:val="single"/>
        </w:rPr>
      </w:pPr>
    </w:p>
    <w:sectPr w:rsidR="00FB3BB1" w:rsidRPr="00FA78D3" w:rsidSect="002A56A0">
      <w:footerReference w:type="default" r:id="rId18"/>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449E0" w14:textId="77777777" w:rsidR="00CF6B37" w:rsidRDefault="00CF6B37" w:rsidP="00CE49D2">
      <w:r>
        <w:separator/>
      </w:r>
    </w:p>
  </w:endnote>
  <w:endnote w:type="continuationSeparator" w:id="0">
    <w:p w14:paraId="281727DC" w14:textId="77777777" w:rsidR="00CF6B37" w:rsidRDefault="00CF6B3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204AE30C" w14:textId="77777777" w:rsidR="00D11EAA" w:rsidRDefault="00D11EAA" w:rsidP="00321EE3">
        <w:pPr>
          <w:pStyle w:val="Footer"/>
          <w:jc w:val="center"/>
        </w:pPr>
      </w:p>
      <w:p w14:paraId="73F4FB54"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85AB9A8"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A34A0" w14:textId="77777777" w:rsidR="00CF6B37" w:rsidRDefault="00CF6B37" w:rsidP="00CE49D2">
      <w:r>
        <w:separator/>
      </w:r>
    </w:p>
  </w:footnote>
  <w:footnote w:type="continuationSeparator" w:id="0">
    <w:p w14:paraId="1090A893" w14:textId="77777777" w:rsidR="00CF6B37" w:rsidRDefault="00CF6B37" w:rsidP="00CE49D2">
      <w:r>
        <w:continuationSeparator/>
      </w:r>
    </w:p>
  </w:footnote>
  <w:footnote w:id="1">
    <w:p w14:paraId="1AA13B7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673AFA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F268EEF"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5462490"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010D09"/>
    <w:multiLevelType w:val="multilevel"/>
    <w:tmpl w:val="A280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8511F4"/>
    <w:multiLevelType w:val="hybridMultilevel"/>
    <w:tmpl w:val="CDFE34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60763A"/>
    <w:multiLevelType w:val="hybridMultilevel"/>
    <w:tmpl w:val="A850AE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99648847">
    <w:abstractNumId w:val="17"/>
  </w:num>
  <w:num w:numId="2" w16cid:durableId="136530860">
    <w:abstractNumId w:val="34"/>
  </w:num>
  <w:num w:numId="3" w16cid:durableId="2099597858">
    <w:abstractNumId w:val="12"/>
  </w:num>
  <w:num w:numId="4" w16cid:durableId="2053840683">
    <w:abstractNumId w:val="8"/>
  </w:num>
  <w:num w:numId="5" w16cid:durableId="965045595">
    <w:abstractNumId w:val="30"/>
  </w:num>
  <w:num w:numId="6" w16cid:durableId="379520326">
    <w:abstractNumId w:val="26"/>
  </w:num>
  <w:num w:numId="7" w16cid:durableId="1038429494">
    <w:abstractNumId w:val="35"/>
  </w:num>
  <w:num w:numId="8" w16cid:durableId="1642925613">
    <w:abstractNumId w:val="7"/>
  </w:num>
  <w:num w:numId="9" w16cid:durableId="1568151099">
    <w:abstractNumId w:val="5"/>
  </w:num>
  <w:num w:numId="10" w16cid:durableId="810251552">
    <w:abstractNumId w:val="20"/>
  </w:num>
  <w:num w:numId="11" w16cid:durableId="670181545">
    <w:abstractNumId w:val="18"/>
  </w:num>
  <w:num w:numId="12" w16cid:durableId="163672060">
    <w:abstractNumId w:val="2"/>
  </w:num>
  <w:num w:numId="13" w16cid:durableId="1033965739">
    <w:abstractNumId w:val="36"/>
  </w:num>
  <w:num w:numId="14" w16cid:durableId="2042052734">
    <w:abstractNumId w:val="3"/>
  </w:num>
  <w:num w:numId="15" w16cid:durableId="1896620486">
    <w:abstractNumId w:val="37"/>
  </w:num>
  <w:num w:numId="16" w16cid:durableId="1900048541">
    <w:abstractNumId w:val="4"/>
  </w:num>
  <w:num w:numId="17" w16cid:durableId="652415171">
    <w:abstractNumId w:val="28"/>
  </w:num>
  <w:num w:numId="18" w16cid:durableId="847136830">
    <w:abstractNumId w:val="32"/>
  </w:num>
  <w:num w:numId="19" w16cid:durableId="1448281696">
    <w:abstractNumId w:val="27"/>
  </w:num>
  <w:num w:numId="20" w16cid:durableId="1578398867">
    <w:abstractNumId w:val="31"/>
  </w:num>
  <w:num w:numId="21" w16cid:durableId="1746104689">
    <w:abstractNumId w:val="13"/>
  </w:num>
  <w:num w:numId="22" w16cid:durableId="2030982395">
    <w:abstractNumId w:val="33"/>
  </w:num>
  <w:num w:numId="23" w16cid:durableId="434441535">
    <w:abstractNumId w:val="15"/>
  </w:num>
  <w:num w:numId="24" w16cid:durableId="1708797971">
    <w:abstractNumId w:val="19"/>
  </w:num>
  <w:num w:numId="25" w16cid:durableId="1886065261">
    <w:abstractNumId w:val="24"/>
  </w:num>
  <w:num w:numId="26" w16cid:durableId="765807597">
    <w:abstractNumId w:val="22"/>
  </w:num>
  <w:num w:numId="27" w16cid:durableId="539901394">
    <w:abstractNumId w:val="23"/>
  </w:num>
  <w:num w:numId="28" w16cid:durableId="761292133">
    <w:abstractNumId w:val="6"/>
  </w:num>
  <w:num w:numId="29" w16cid:durableId="2090275001">
    <w:abstractNumId w:val="14"/>
  </w:num>
  <w:num w:numId="30" w16cid:durableId="2060275424">
    <w:abstractNumId w:val="21"/>
  </w:num>
  <w:num w:numId="31" w16cid:durableId="1959800843">
    <w:abstractNumId w:val="0"/>
  </w:num>
  <w:num w:numId="32" w16cid:durableId="495269389">
    <w:abstractNumId w:val="9"/>
  </w:num>
  <w:num w:numId="33" w16cid:durableId="403718683">
    <w:abstractNumId w:val="25"/>
  </w:num>
  <w:num w:numId="34" w16cid:durableId="2082944222">
    <w:abstractNumId w:val="38"/>
  </w:num>
  <w:num w:numId="35" w16cid:durableId="235437557">
    <w:abstractNumId w:val="10"/>
  </w:num>
  <w:num w:numId="36" w16cid:durableId="1144540806">
    <w:abstractNumId w:val="1"/>
  </w:num>
  <w:num w:numId="37" w16cid:durableId="1185284915">
    <w:abstractNumId w:val="29"/>
  </w:num>
  <w:num w:numId="38" w16cid:durableId="754017859">
    <w:abstractNumId w:val="11"/>
  </w:num>
  <w:num w:numId="39" w16cid:durableId="18664044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3459"/>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1EDF"/>
    <w:rsid w:val="003625F8"/>
    <w:rsid w:val="003639ED"/>
    <w:rsid w:val="0036548C"/>
    <w:rsid w:val="00367F6D"/>
    <w:rsid w:val="003716A8"/>
    <w:rsid w:val="003725B0"/>
    <w:rsid w:val="003770B4"/>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19F8"/>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52E1"/>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5636"/>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1825"/>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8E8"/>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356D"/>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CF6B3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3964"/>
    <w:rsid w:val="00E77592"/>
    <w:rsid w:val="00E841AA"/>
    <w:rsid w:val="00E8604D"/>
    <w:rsid w:val="00E93C67"/>
    <w:rsid w:val="00EA1B20"/>
    <w:rsid w:val="00EA21F4"/>
    <w:rsid w:val="00EA3D21"/>
    <w:rsid w:val="00EA3EAE"/>
    <w:rsid w:val="00EA6BDF"/>
    <w:rsid w:val="00EA77B5"/>
    <w:rsid w:val="00EA7C53"/>
    <w:rsid w:val="00EB125A"/>
    <w:rsid w:val="00EC2E45"/>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5D3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0B4"/>
    <w:rPr>
      <w:rFonts w:ascii="Times New Roman" w:eastAsia="Times New Roman" w:hAnsi="Times New Roman" w:cs="Times New Roman"/>
      <w:lang w:val="en-BE" w:eastAsia="en-GB"/>
    </w:rPr>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0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018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4Char">
    <w:name w:val="Heading 4 Char"/>
    <w:basedOn w:val="DefaultParagraphFont"/>
    <w:link w:val="Heading4"/>
    <w:uiPriority w:val="9"/>
    <w:rsid w:val="00B0182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770B4"/>
    <w:rPr>
      <w:rFonts w:asciiTheme="majorHAnsi" w:eastAsiaTheme="majorEastAsia" w:hAnsiTheme="majorHAnsi" w:cstheme="majorBidi"/>
      <w:color w:val="1F3763" w:themeColor="accent1" w:themeShade="7F"/>
      <w:lang w:val="en-B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869">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148327107">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80803">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10130293">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ufal.github.io/public-license-selector/" TargetMode="External"/><Relationship Id="rId2" Type="http://schemas.openxmlformats.org/officeDocument/2006/relationships/numbering" Target="numbering.xml"/><Relationship Id="rId16" Type="http://schemas.openxmlformats.org/officeDocument/2006/relationships/hyperlink" Target="https://www.kuleuven.be/rdm/en/rdr/licen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4.xml"/><Relationship Id="rId10" Type="http://schemas.openxmlformats.org/officeDocument/2006/relationships/hyperlink" Target="https://www.kuleuven.be/rdm/en/guidance/documentation-metadat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G0A0B24N</Project_x0020_Ref.>
    <Code xmlns="d2b4f59a-05ce-4744-9d1c-9dd30147ee09">3M230705</Code>
    <FundingCallID xmlns="d2b4f59a-05ce-4744-9d1c-9dd30147ee09">40428</FundingCallID>
    <_dlc_DocId xmlns="d2b4f59a-05ce-4744-9d1c-9dd30147ee09">P4FNSWA4HVKW-73199252-19087</_dlc_DocId>
    <_dlc_DocIdUrl xmlns="d2b4f59a-05ce-4744-9d1c-9dd30147ee09">
      <Url>https://www.groupware.kuleuven.be/sites/dmpmt/_layouts/15/DocIdRedir.aspx?ID=P4FNSWA4HVKW-73199252-19087</Url>
      <Description>P4FNSWA4HVKW-73199252-19087</Description>
    </_dlc_DocIdUrl>
    <TypeDoc xmlns="de64d03d-2dbc-4782-9fbf-1d8df1c50cf7">Initial</TypeDoc>
    <FormID xmlns="d2b4f59a-05ce-4744-9d1c-9dd30147ee09">3514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C72F85FA-B160-4E18-A675-B73C98F66605}"/>
</file>

<file path=customXml/itemProps3.xml><?xml version="1.0" encoding="utf-8"?>
<ds:datastoreItem xmlns:ds="http://schemas.openxmlformats.org/officeDocument/2006/customXml" ds:itemID="{81AD2235-D9AA-49EB-89CC-728C25C2176B}"/>
</file>

<file path=customXml/itemProps4.xml><?xml version="1.0" encoding="utf-8"?>
<ds:datastoreItem xmlns:ds="http://schemas.openxmlformats.org/officeDocument/2006/customXml" ds:itemID="{B340E77A-F862-448D-8E06-6EA832A6509B}"/>
</file>

<file path=customXml/itemProps5.xml><?xml version="1.0" encoding="utf-8"?>
<ds:datastoreItem xmlns:ds="http://schemas.openxmlformats.org/officeDocument/2006/customXml" ds:itemID="{939AA2CB-BB4A-475C-9CEB-D3223933F20E}"/>
</file>

<file path=docProps/app.xml><?xml version="1.0" encoding="utf-8"?>
<Properties xmlns="http://schemas.openxmlformats.org/officeDocument/2006/extended-properties" xmlns:vt="http://schemas.openxmlformats.org/officeDocument/2006/docPropsVTypes">
  <Template>Normal.dotm</Template>
  <TotalTime>0</TotalTime>
  <Pages>16</Pages>
  <Words>2794</Words>
  <Characters>15928</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2024-06-19T05:54:00Z</dcterms:created>
  <dcterms:modified xsi:type="dcterms:W3CDTF">2024-06-19T05:58:00Z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fd1a2ba6-d282-4921-8fe0-3c539fed949c</vt:lpwstr>
  </property>
</Properties>
</file>