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A68F5"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82977CA"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29E552BB" w14:textId="77777777" w:rsidR="003C48A9" w:rsidRDefault="003C48A9" w:rsidP="00AB3302">
      <w:pPr>
        <w:rPr>
          <w:bCs/>
        </w:rPr>
      </w:pPr>
    </w:p>
    <w:p w14:paraId="5DA39B4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88A1B8F"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5503271"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0ABC555" w14:textId="77777777" w:rsidR="00AB3302" w:rsidRDefault="00AB3302" w:rsidP="00F17D69">
      <w:pPr>
        <w:spacing w:after="120"/>
        <w:rPr>
          <w:bCs/>
        </w:rPr>
      </w:pPr>
    </w:p>
    <w:p w14:paraId="18BE3522" w14:textId="77777777" w:rsidR="00E20180" w:rsidRDefault="00E20180" w:rsidP="00AE0BF5"/>
    <w:p w14:paraId="5409185E" w14:textId="77777777" w:rsidR="00AB3302" w:rsidRDefault="00AB3302" w:rsidP="00AE0BF5">
      <w:pPr>
        <w:rPr>
          <w:rFonts w:cstheme="minorHAnsi"/>
        </w:rPr>
      </w:pPr>
    </w:p>
    <w:p w14:paraId="7BF89EC5" w14:textId="77777777" w:rsidR="00AB3302" w:rsidRDefault="00AB3302" w:rsidP="00AE0BF5">
      <w:pPr>
        <w:rPr>
          <w:rFonts w:cstheme="minorHAnsi"/>
        </w:rPr>
      </w:pPr>
    </w:p>
    <w:p w14:paraId="0BEFD67E"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70B2EC0" w14:textId="77777777" w:rsidTr="00306CBC">
        <w:trPr>
          <w:cantSplit/>
        </w:trPr>
        <w:tc>
          <w:tcPr>
            <w:tcW w:w="15593" w:type="dxa"/>
            <w:gridSpan w:val="2"/>
            <w:shd w:val="clear" w:color="auto" w:fill="5B9BD5" w:themeFill="accent5"/>
          </w:tcPr>
          <w:p w14:paraId="0B045B0C"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1258279" w14:textId="77777777" w:rsidR="00202C9D" w:rsidRPr="00265950" w:rsidRDefault="00202C9D" w:rsidP="00306CBC">
            <w:pPr>
              <w:pStyle w:val="ListParagraph"/>
              <w:ind w:left="1080"/>
              <w:rPr>
                <w:b/>
                <w:lang w:val="nl-BE"/>
              </w:rPr>
            </w:pPr>
          </w:p>
        </w:tc>
      </w:tr>
      <w:tr w:rsidR="00202C9D" w14:paraId="7C8B3585" w14:textId="77777777" w:rsidTr="00306CBC">
        <w:trPr>
          <w:cantSplit/>
          <w:trHeight w:val="269"/>
        </w:trPr>
        <w:tc>
          <w:tcPr>
            <w:tcW w:w="4962" w:type="dxa"/>
          </w:tcPr>
          <w:p w14:paraId="630D70F0"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5B28454" w14:textId="5DBAF638" w:rsidR="00202C9D" w:rsidRPr="00F45C02" w:rsidRDefault="00CB7F1C" w:rsidP="00306CBC">
            <w:pPr>
              <w:rPr>
                <w:color w:val="4472C4" w:themeColor="accent1"/>
                <w:lang w:val="nl-BE"/>
              </w:rPr>
            </w:pPr>
            <w:r w:rsidRPr="00F45C02">
              <w:rPr>
                <w:color w:val="4472C4" w:themeColor="accent1"/>
                <w:lang w:val="nl-BE"/>
              </w:rPr>
              <w:t xml:space="preserve">Jens-Uwe Voigt </w:t>
            </w:r>
            <w:r w:rsidR="000F05BA" w:rsidRPr="00F45C02">
              <w:rPr>
                <w:color w:val="4472C4" w:themeColor="accent1"/>
                <w:lang w:val="nl-BE"/>
              </w:rPr>
              <w:t>(0000-0002-0575-1888)</w:t>
            </w:r>
          </w:p>
        </w:tc>
      </w:tr>
      <w:tr w:rsidR="00202C9D" w14:paraId="19015A86" w14:textId="77777777" w:rsidTr="00306CBC">
        <w:trPr>
          <w:cantSplit/>
          <w:trHeight w:val="633"/>
        </w:trPr>
        <w:tc>
          <w:tcPr>
            <w:tcW w:w="4962" w:type="dxa"/>
          </w:tcPr>
          <w:p w14:paraId="03913990" w14:textId="77777777" w:rsidR="00202C9D" w:rsidRPr="002926F1" w:rsidRDefault="00202C9D" w:rsidP="00306CBC">
            <w:r w:rsidRPr="002926F1">
              <w:t>Contributor name(s) (+ ORCID) &amp; roles</w:t>
            </w:r>
          </w:p>
        </w:tc>
        <w:tc>
          <w:tcPr>
            <w:tcW w:w="10631" w:type="dxa"/>
          </w:tcPr>
          <w:p w14:paraId="71A0F7E5" w14:textId="03AF0A9F" w:rsidR="00202C9D" w:rsidRPr="002926F1" w:rsidRDefault="000F05BA" w:rsidP="00306CBC">
            <w:pPr>
              <w:rPr>
                <w:color w:val="4472C4" w:themeColor="accent1"/>
              </w:rPr>
            </w:pPr>
            <w:r w:rsidRPr="002926F1">
              <w:rPr>
                <w:color w:val="4472C4" w:themeColor="accent1"/>
              </w:rPr>
              <w:t>Co-PI: Jürgen Duchenne (</w:t>
            </w:r>
            <w:r w:rsidR="003934D5" w:rsidRPr="002926F1">
              <w:rPr>
                <w:color w:val="4472C4" w:themeColor="accent1"/>
                <w:lang w:val="en-US"/>
              </w:rPr>
              <w:t>0000-0003-0221-5753</w:t>
            </w:r>
            <w:r w:rsidR="003934D5" w:rsidRPr="002926F1">
              <w:rPr>
                <w:color w:val="4472C4" w:themeColor="accent1"/>
                <w:lang w:val="en-US"/>
              </w:rPr>
              <w:t>)</w:t>
            </w:r>
          </w:p>
          <w:p w14:paraId="2B18063B" w14:textId="13D65081" w:rsidR="000F05BA" w:rsidRPr="002926F1" w:rsidRDefault="000F05BA" w:rsidP="00306CBC">
            <w:pPr>
              <w:rPr>
                <w:color w:val="4472C4" w:themeColor="accent1"/>
              </w:rPr>
            </w:pPr>
            <w:r w:rsidRPr="002926F1">
              <w:rPr>
                <w:color w:val="4472C4" w:themeColor="accent1"/>
              </w:rPr>
              <w:t xml:space="preserve">Co-PI: </w:t>
            </w:r>
            <w:r w:rsidRPr="002926F1">
              <w:rPr>
                <w:color w:val="4472C4" w:themeColor="accent1"/>
              </w:rPr>
              <w:t>Annette Caenen</w:t>
            </w:r>
            <w:r w:rsidR="00D95F6F" w:rsidRPr="002926F1">
              <w:rPr>
                <w:color w:val="4472C4" w:themeColor="accent1"/>
              </w:rPr>
              <w:t xml:space="preserve"> (</w:t>
            </w:r>
            <w:r w:rsidR="00D95F6F" w:rsidRPr="002926F1">
              <w:rPr>
                <w:color w:val="4472C4" w:themeColor="accent1"/>
              </w:rPr>
              <w:t>0000-0002-4747-6482</w:t>
            </w:r>
            <w:r w:rsidR="00D95F6F" w:rsidRPr="002926F1">
              <w:rPr>
                <w:color w:val="4472C4" w:themeColor="accent1"/>
              </w:rPr>
              <w:t>)</w:t>
            </w:r>
          </w:p>
          <w:p w14:paraId="755A01BB" w14:textId="75BF8143" w:rsidR="000F05BA" w:rsidRPr="002926F1" w:rsidRDefault="000F05BA" w:rsidP="00306CBC">
            <w:pPr>
              <w:rPr>
                <w:color w:val="4472C4" w:themeColor="accent1"/>
              </w:rPr>
            </w:pPr>
            <w:r w:rsidRPr="002926F1">
              <w:rPr>
                <w:color w:val="4472C4" w:themeColor="accent1"/>
              </w:rPr>
              <w:t xml:space="preserve">Co-PI: Gabor Voros </w:t>
            </w:r>
            <w:r w:rsidR="002926F1" w:rsidRPr="002926F1">
              <w:rPr>
                <w:color w:val="4472C4" w:themeColor="accent1"/>
              </w:rPr>
              <w:t>(</w:t>
            </w:r>
            <w:r w:rsidR="002926F1" w:rsidRPr="002926F1">
              <w:rPr>
                <w:color w:val="4472C4" w:themeColor="accent1"/>
              </w:rPr>
              <w:t>0000-0003-3077-0914</w:t>
            </w:r>
            <w:r w:rsidR="002926F1" w:rsidRPr="002926F1">
              <w:rPr>
                <w:color w:val="4472C4" w:themeColor="accent1"/>
              </w:rPr>
              <w:t>)</w:t>
            </w:r>
          </w:p>
        </w:tc>
      </w:tr>
      <w:tr w:rsidR="00202C9D" w14:paraId="47387BF7" w14:textId="77777777" w:rsidTr="00306CBC">
        <w:trPr>
          <w:cantSplit/>
          <w:trHeight w:val="269"/>
        </w:trPr>
        <w:tc>
          <w:tcPr>
            <w:tcW w:w="4962" w:type="dxa"/>
          </w:tcPr>
          <w:p w14:paraId="63FA7642"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F00FB80" w14:textId="77777777" w:rsidR="00202C9D" w:rsidRPr="00EC013B" w:rsidRDefault="0056406F" w:rsidP="00306CBC">
            <w:pPr>
              <w:rPr>
                <w:color w:val="4472C4" w:themeColor="accent1"/>
                <w:lang w:val="nl-BE"/>
              </w:rPr>
            </w:pPr>
            <w:r w:rsidRPr="00EC013B">
              <w:rPr>
                <w:color w:val="4472C4" w:themeColor="accent1"/>
                <w:lang w:val="nl-BE"/>
              </w:rPr>
              <w:t>FWO senior research project G0A3F24N</w:t>
            </w:r>
          </w:p>
          <w:p w14:paraId="51988162" w14:textId="77777777" w:rsidR="0056406F" w:rsidRPr="00EC013B" w:rsidRDefault="0056406F" w:rsidP="00306CBC">
            <w:pPr>
              <w:rPr>
                <w:color w:val="4472C4" w:themeColor="accent1"/>
                <w:lang w:val="nl-BE"/>
              </w:rPr>
            </w:pPr>
          </w:p>
          <w:p w14:paraId="7312E88B" w14:textId="77777777" w:rsidR="00EC013B" w:rsidRPr="00EC013B" w:rsidRDefault="00EC013B" w:rsidP="00EC013B">
            <w:pPr>
              <w:autoSpaceDE w:val="0"/>
              <w:autoSpaceDN w:val="0"/>
              <w:adjustRightInd w:val="0"/>
              <w:rPr>
                <w:rFonts w:ascii="SegoeUI-BoldItalic" w:hAnsi="SegoeUI-BoldItalic" w:cs="SegoeUI-BoldItalic"/>
                <w:i/>
                <w:iCs/>
                <w:color w:val="4472C4" w:themeColor="accent1"/>
                <w:sz w:val="23"/>
                <w:szCs w:val="23"/>
                <w:lang/>
              </w:rPr>
            </w:pPr>
            <w:r w:rsidRPr="00EC013B">
              <w:rPr>
                <w:rFonts w:ascii="SegoeUI-BoldItalic" w:hAnsi="SegoeUI-BoldItalic" w:cs="SegoeUI-BoldItalic"/>
                <w:i/>
                <w:iCs/>
                <w:color w:val="4472C4" w:themeColor="accent1"/>
                <w:sz w:val="23"/>
                <w:szCs w:val="23"/>
                <w:lang/>
              </w:rPr>
              <w:t>Assessing myocardial stiffness in presence of a left bundle branch</w:t>
            </w:r>
          </w:p>
          <w:p w14:paraId="1A97A8EE" w14:textId="4C55AD68" w:rsidR="0056406F" w:rsidRPr="00EC013B" w:rsidRDefault="00EC013B" w:rsidP="00EC013B">
            <w:pPr>
              <w:rPr>
                <w:color w:val="4472C4" w:themeColor="accent1"/>
              </w:rPr>
            </w:pPr>
            <w:r w:rsidRPr="00EC013B">
              <w:rPr>
                <w:rFonts w:ascii="SegoeUI-BoldItalic" w:hAnsi="SegoeUI-BoldItalic" w:cs="SegoeUI-BoldItalic"/>
                <w:i/>
                <w:iCs/>
                <w:color w:val="4472C4" w:themeColor="accent1"/>
                <w:sz w:val="23"/>
                <w:szCs w:val="23"/>
                <w:lang/>
              </w:rPr>
              <w:t>block using active shear waves and ultra-high frame rate echocardiography</w:t>
            </w:r>
          </w:p>
        </w:tc>
      </w:tr>
      <w:tr w:rsidR="00202C9D" w14:paraId="585ED4E6" w14:textId="77777777" w:rsidTr="00306CBC">
        <w:trPr>
          <w:cantSplit/>
          <w:trHeight w:val="269"/>
        </w:trPr>
        <w:tc>
          <w:tcPr>
            <w:tcW w:w="4962" w:type="dxa"/>
          </w:tcPr>
          <w:p w14:paraId="5CF893D6"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474C622B" w14:textId="6D841F23" w:rsidR="00202C9D" w:rsidRDefault="000E7D94" w:rsidP="00306CBC">
            <w:pPr>
              <w:rPr>
                <w:lang w:val="nl-BE"/>
              </w:rPr>
            </w:pPr>
            <w:r w:rsidRPr="000E7D94">
              <w:rPr>
                <w:color w:val="4472C4" w:themeColor="accent1"/>
                <w:lang w:val="nl-BE"/>
              </w:rPr>
              <w:t>?</w:t>
            </w:r>
          </w:p>
        </w:tc>
      </w:tr>
      <w:tr w:rsidR="00202C9D" w:rsidRPr="00135D33" w14:paraId="67091879" w14:textId="77777777" w:rsidTr="00306CBC">
        <w:trPr>
          <w:cantSplit/>
          <w:trHeight w:val="269"/>
        </w:trPr>
        <w:tc>
          <w:tcPr>
            <w:tcW w:w="4962" w:type="dxa"/>
          </w:tcPr>
          <w:p w14:paraId="491A6E1F" w14:textId="77777777" w:rsidR="00202C9D" w:rsidRPr="00B84C69" w:rsidRDefault="00202C9D" w:rsidP="00306CBC">
            <w:r w:rsidRPr="00C512C7">
              <w:t>Affiliation(s)</w:t>
            </w:r>
          </w:p>
        </w:tc>
        <w:tc>
          <w:tcPr>
            <w:tcW w:w="10631" w:type="dxa"/>
          </w:tcPr>
          <w:p w14:paraId="15FF6AB0" w14:textId="77777777" w:rsidR="00202C9D" w:rsidRDefault="00202C9D" w:rsidP="00306CBC">
            <w:pPr>
              <w:rPr>
                <w:lang w:val="nl-BE"/>
              </w:rPr>
            </w:pPr>
            <w:r w:rsidRPr="00F45C02">
              <w:rPr>
                <w:rFonts w:ascii="Segoe UI Symbol" w:hAnsi="Segoe UI Symbol" w:cs="Segoe UI Symbol"/>
                <w:shd w:val="clear" w:color="auto" w:fill="4472C4" w:themeFill="accent1"/>
                <w:lang w:val="nl-BE"/>
              </w:rPr>
              <w:t>☐</w:t>
            </w:r>
            <w:r w:rsidRPr="0094370D">
              <w:rPr>
                <w:lang w:val="nl-BE"/>
              </w:rPr>
              <w:t xml:space="preserve"> KU Leuven </w:t>
            </w:r>
          </w:p>
          <w:p w14:paraId="02ACAA1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3506317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49A548E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64EB85A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3A729A6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59993EBF" w14:textId="77777777" w:rsidR="00202C9D" w:rsidRPr="00135D33" w:rsidRDefault="00202C9D" w:rsidP="00C87DF9">
            <w:pPr>
              <w:rPr>
                <w:lang w:val="fr-BE"/>
              </w:rPr>
            </w:pPr>
            <w:r w:rsidRPr="00135D33">
              <w:rPr>
                <w:rFonts w:cstheme="minorHAnsi"/>
                <w:lang w:val="fr-BE"/>
              </w:rPr>
              <w:t xml:space="preserve">ROR identifier </w:t>
            </w:r>
            <w:r w:rsidR="00C87DF9" w:rsidRPr="00135D33">
              <w:rPr>
                <w:rFonts w:cstheme="minorHAnsi"/>
                <w:lang w:val="fr-BE"/>
              </w:rPr>
              <w:t>KU Leuven</w:t>
            </w:r>
            <w:r w:rsidRPr="00135D33">
              <w:rPr>
                <w:rFonts w:cstheme="minorHAnsi"/>
                <w:lang w:val="fr-BE"/>
              </w:rPr>
              <w:t>:</w:t>
            </w:r>
            <w:r w:rsidRPr="00135D33">
              <w:rPr>
                <w:lang w:val="fr-BE"/>
              </w:rPr>
              <w:t xml:space="preserve"> </w:t>
            </w:r>
            <w:r w:rsidR="009C532A" w:rsidRPr="00135D33">
              <w:rPr>
                <w:lang w:val="fr-BE"/>
              </w:rPr>
              <w:t>05f950310</w:t>
            </w:r>
          </w:p>
        </w:tc>
      </w:tr>
      <w:tr w:rsidR="00202C9D" w:rsidRPr="003716A8" w14:paraId="628608F6" w14:textId="77777777" w:rsidTr="00306CBC">
        <w:trPr>
          <w:cantSplit/>
          <w:trHeight w:val="269"/>
        </w:trPr>
        <w:tc>
          <w:tcPr>
            <w:tcW w:w="4962" w:type="dxa"/>
          </w:tcPr>
          <w:p w14:paraId="62FCDA28" w14:textId="77777777" w:rsidR="00202C9D" w:rsidRPr="00C512C7" w:rsidRDefault="00202C9D" w:rsidP="00306CBC">
            <w:r w:rsidRPr="003716A8">
              <w:lastRenderedPageBreak/>
              <w:t>Please provide a short project description</w:t>
            </w:r>
          </w:p>
        </w:tc>
        <w:tc>
          <w:tcPr>
            <w:tcW w:w="10631" w:type="dxa"/>
          </w:tcPr>
          <w:p w14:paraId="5E28E92B" w14:textId="24955D95" w:rsidR="00202C9D" w:rsidRPr="003716A8" w:rsidRDefault="00297194" w:rsidP="0087419D">
            <w:pPr>
              <w:jc w:val="both"/>
              <w:rPr>
                <w:rFonts w:ascii="Segoe UI Symbol" w:hAnsi="Segoe UI Symbol" w:cs="Segoe UI Symbol"/>
              </w:rPr>
            </w:pPr>
            <w:r w:rsidRPr="00F45C02">
              <w:rPr>
                <w:color w:val="4472C4" w:themeColor="accent1"/>
              </w:rPr>
              <w:t xml:space="preserve">Heart failure is often associated with a left bundle branch block (LBBB) conduction delay, causing left ventricular remodelling with a thin and dysfunctional septal wall. LBBB is associated with improved outcome after cardiac resynchronization therapy (CRT), as it can compensate for the conduction delay and may reverse the remodelling. Myocardial scar detection in CRT candidates is essential, as it affects the response to CRT. Scar assessment is however difficult, as current methods are inapplicable due to contraindications or inaccuracies. Therefore, this project explores the use of ultrasound shear wave imaging as non-invasive, widely available tool for evaluating myocardial stiffness in the presence of LBBB. We hypothesize that shear wave measurements can differentiate a non-viable scarred septum from a remodelled but viable septum in LBBB. The objectives of this project are two-fold. From a technological point-of-view, this project will further optimize the available imaging sequence and post-processing pipeline to increase the success rate of the technique, which is necessary to move the tool forward towards the clinics. From a clinical point-of-view, this project will use shear wave imaging to assess the long-term effects of remodelling and reverse-remodelling in animals and patients to better understand the interaction of scar and LBBB on cardiac function and to potentially provide a </w:t>
            </w:r>
            <w:r w:rsidRPr="00F45C02">
              <w:rPr>
                <w:bCs/>
                <w:color w:val="4472C4" w:themeColor="accent1"/>
              </w:rPr>
              <w:t>clinically useful criterion for better selection of CRT candidates.</w:t>
            </w:r>
          </w:p>
        </w:tc>
      </w:tr>
    </w:tbl>
    <w:p w14:paraId="4B12A640" w14:textId="77777777" w:rsidR="00AB3302" w:rsidRDefault="00AB3302" w:rsidP="00AE0BF5">
      <w:pPr>
        <w:rPr>
          <w:rFonts w:cstheme="minorHAnsi"/>
        </w:rPr>
      </w:pPr>
    </w:p>
    <w:p w14:paraId="2580B9C5" w14:textId="77777777" w:rsidR="00AB3302" w:rsidRDefault="00AB3302" w:rsidP="00AE0BF5">
      <w:pPr>
        <w:rPr>
          <w:rFonts w:cstheme="minorHAnsi"/>
        </w:rPr>
      </w:pPr>
    </w:p>
    <w:p w14:paraId="56639035" w14:textId="77777777" w:rsidR="00FF09CC" w:rsidRDefault="00FF09CC" w:rsidP="00AE0BF5">
      <w:pPr>
        <w:rPr>
          <w:rFonts w:cstheme="minorHAnsi"/>
        </w:rPr>
      </w:pPr>
    </w:p>
    <w:p w14:paraId="44A032B2" w14:textId="77777777" w:rsidR="00FF09CC" w:rsidRPr="00AE0BF5" w:rsidRDefault="00FF09CC" w:rsidP="00AE0BF5">
      <w:pPr>
        <w:rPr>
          <w:rFonts w:cstheme="minorHAnsi"/>
        </w:rPr>
      </w:pPr>
    </w:p>
    <w:p w14:paraId="50C5B0A7" w14:textId="77777777" w:rsidR="5BB2912E" w:rsidRDefault="5BB2912E"/>
    <w:p w14:paraId="4B16D647"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19EFDC1" w14:textId="77777777" w:rsidTr="00BA789F">
        <w:trPr>
          <w:cantSplit/>
          <w:trHeight w:val="269"/>
        </w:trPr>
        <w:tc>
          <w:tcPr>
            <w:tcW w:w="15593" w:type="dxa"/>
            <w:gridSpan w:val="2"/>
            <w:shd w:val="clear" w:color="auto" w:fill="5B9BD5" w:themeFill="accent5"/>
          </w:tcPr>
          <w:p w14:paraId="462732F1"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8DA1686" w14:textId="77777777" w:rsidR="00BA789F" w:rsidRPr="00184881" w:rsidRDefault="00BA789F" w:rsidP="00184881"/>
        </w:tc>
      </w:tr>
      <w:tr w:rsidR="00184881" w:rsidRPr="00F42A6F" w14:paraId="298DE7DB" w14:textId="77777777" w:rsidTr="00DF0787">
        <w:trPr>
          <w:cantSplit/>
          <w:trHeight w:val="269"/>
        </w:trPr>
        <w:tc>
          <w:tcPr>
            <w:tcW w:w="15593" w:type="dxa"/>
            <w:gridSpan w:val="2"/>
          </w:tcPr>
          <w:p w14:paraId="1B799E3F"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44D26585" w14:textId="77777777" w:rsidTr="009E2081">
              <w:tc>
                <w:tcPr>
                  <w:tcW w:w="7116" w:type="dxa"/>
                  <w:gridSpan w:val="4"/>
                  <w:tcBorders>
                    <w:top w:val="nil"/>
                    <w:left w:val="nil"/>
                  </w:tcBorders>
                </w:tcPr>
                <w:p w14:paraId="23B89527" w14:textId="77777777" w:rsidR="007B6EED" w:rsidRPr="00184DDE" w:rsidRDefault="007B6EED" w:rsidP="00184881">
                  <w:pPr>
                    <w:rPr>
                      <w:sz w:val="20"/>
                    </w:rPr>
                  </w:pPr>
                </w:p>
              </w:tc>
              <w:tc>
                <w:tcPr>
                  <w:tcW w:w="1984" w:type="dxa"/>
                </w:tcPr>
                <w:p w14:paraId="7B3ED0D5"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3DE6926"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7674B4B0"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644B4A0"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37A7070D" w14:textId="77777777" w:rsidTr="009E2081">
              <w:tc>
                <w:tcPr>
                  <w:tcW w:w="1588" w:type="dxa"/>
                </w:tcPr>
                <w:p w14:paraId="568D81D9" w14:textId="77777777" w:rsidR="00202C9D" w:rsidRDefault="00202C9D" w:rsidP="00202C9D">
                  <w:r>
                    <w:t xml:space="preserve">Dataset </w:t>
                  </w:r>
                  <w:r w:rsidR="009E2081">
                    <w:t>N</w:t>
                  </w:r>
                  <w:r>
                    <w:t>ame</w:t>
                  </w:r>
                </w:p>
              </w:tc>
              <w:tc>
                <w:tcPr>
                  <w:tcW w:w="1842" w:type="dxa"/>
                </w:tcPr>
                <w:p w14:paraId="0DBB3634" w14:textId="77777777" w:rsidR="00202C9D" w:rsidRDefault="00202C9D" w:rsidP="00202C9D">
                  <w:r>
                    <w:t>Description</w:t>
                  </w:r>
                </w:p>
              </w:tc>
              <w:tc>
                <w:tcPr>
                  <w:tcW w:w="2332" w:type="dxa"/>
                </w:tcPr>
                <w:p w14:paraId="621B3098" w14:textId="77777777" w:rsidR="00202C9D" w:rsidRPr="00FF0A6F" w:rsidRDefault="009E2081" w:rsidP="00202C9D">
                  <w:r w:rsidRPr="00FF0A6F">
                    <w:t>New or Reused</w:t>
                  </w:r>
                  <w:r w:rsidR="00202C9D" w:rsidRPr="00FF0A6F">
                    <w:t xml:space="preserve"> </w:t>
                  </w:r>
                </w:p>
              </w:tc>
              <w:tc>
                <w:tcPr>
                  <w:tcW w:w="1354" w:type="dxa"/>
                </w:tcPr>
                <w:p w14:paraId="482430E7" w14:textId="77777777" w:rsidR="00202C9D" w:rsidRDefault="009E2081" w:rsidP="00202C9D">
                  <w:r>
                    <w:t>Digital or Physical</w:t>
                  </w:r>
                  <w:r w:rsidR="00202C9D">
                    <w:t xml:space="preserve"> </w:t>
                  </w:r>
                </w:p>
              </w:tc>
              <w:tc>
                <w:tcPr>
                  <w:tcW w:w="1984" w:type="dxa"/>
                </w:tcPr>
                <w:p w14:paraId="2F74E729" w14:textId="77777777" w:rsidR="00202C9D" w:rsidRDefault="00202C9D" w:rsidP="00202C9D">
                  <w:r>
                    <w:t>Digital Data Type</w:t>
                  </w:r>
                </w:p>
                <w:p w14:paraId="32D4D02F" w14:textId="77777777" w:rsidR="00202C9D" w:rsidRDefault="00202C9D" w:rsidP="00807DDC"/>
              </w:tc>
              <w:tc>
                <w:tcPr>
                  <w:tcW w:w="1985" w:type="dxa"/>
                </w:tcPr>
                <w:p w14:paraId="29436F12" w14:textId="77777777" w:rsidR="00202C9D" w:rsidRDefault="00202C9D" w:rsidP="00202C9D">
                  <w:r>
                    <w:t xml:space="preserve">Digital Data Format </w:t>
                  </w:r>
                </w:p>
                <w:p w14:paraId="1B08D0C5" w14:textId="77777777" w:rsidR="00202C9D" w:rsidRDefault="00202C9D" w:rsidP="00184DDE"/>
              </w:tc>
              <w:tc>
                <w:tcPr>
                  <w:tcW w:w="2126" w:type="dxa"/>
                </w:tcPr>
                <w:p w14:paraId="3C3DD721" w14:textId="77777777" w:rsidR="00202C9D" w:rsidRDefault="00202C9D" w:rsidP="00202C9D">
                  <w:r>
                    <w:t>Digital Data Volume (MB, GB, TB)</w:t>
                  </w:r>
                </w:p>
              </w:tc>
              <w:tc>
                <w:tcPr>
                  <w:tcW w:w="2156" w:type="dxa"/>
                </w:tcPr>
                <w:p w14:paraId="2B72E45B" w14:textId="77777777" w:rsidR="00202C9D" w:rsidRDefault="00202C9D" w:rsidP="00202C9D">
                  <w:r>
                    <w:t>Physical Volume</w:t>
                  </w:r>
                </w:p>
                <w:p w14:paraId="71AF48F4" w14:textId="77777777" w:rsidR="00202C9D" w:rsidRDefault="00202C9D" w:rsidP="00202C9D"/>
                <w:p w14:paraId="6C8EA6EF" w14:textId="77777777" w:rsidR="00202C9D" w:rsidRDefault="00202C9D" w:rsidP="00184DDE"/>
              </w:tc>
            </w:tr>
            <w:tr w:rsidR="00202C9D" w14:paraId="39759F91" w14:textId="77777777" w:rsidTr="009E2081">
              <w:tc>
                <w:tcPr>
                  <w:tcW w:w="1588" w:type="dxa"/>
                </w:tcPr>
                <w:p w14:paraId="1DC64AAD" w14:textId="099DE370" w:rsidR="00202C9D" w:rsidRPr="00527BDC" w:rsidRDefault="00F47E54" w:rsidP="00202C9D">
                  <w:pPr>
                    <w:rPr>
                      <w:color w:val="4472C4" w:themeColor="accent1"/>
                    </w:rPr>
                  </w:pPr>
                  <w:r w:rsidRPr="00527BDC">
                    <w:rPr>
                      <w:color w:val="4472C4" w:themeColor="accent1"/>
                    </w:rPr>
                    <w:t xml:space="preserve">Echo </w:t>
                  </w:r>
                  <w:r w:rsidR="006629F5">
                    <w:rPr>
                      <w:color w:val="4472C4" w:themeColor="accent1"/>
                    </w:rPr>
                    <w:t xml:space="preserve">and MRI </w:t>
                  </w:r>
                  <w:r w:rsidRPr="00527BDC">
                    <w:rPr>
                      <w:color w:val="4472C4" w:themeColor="accent1"/>
                    </w:rPr>
                    <w:t>images</w:t>
                  </w:r>
                </w:p>
              </w:tc>
              <w:tc>
                <w:tcPr>
                  <w:tcW w:w="1842" w:type="dxa"/>
                </w:tcPr>
                <w:p w14:paraId="5B2B973A" w14:textId="3331B53D" w:rsidR="00202C9D" w:rsidRPr="00527BDC" w:rsidRDefault="00EE15EF" w:rsidP="00202C9D">
                  <w:pPr>
                    <w:rPr>
                      <w:color w:val="4472C4" w:themeColor="accent1"/>
                    </w:rPr>
                  </w:pPr>
                  <w:r w:rsidRPr="00527BDC">
                    <w:rPr>
                      <w:color w:val="4472C4" w:themeColor="accent1"/>
                    </w:rPr>
                    <w:t xml:space="preserve">Echo </w:t>
                  </w:r>
                  <w:r w:rsidR="006629F5">
                    <w:rPr>
                      <w:color w:val="4472C4" w:themeColor="accent1"/>
                    </w:rPr>
                    <w:t xml:space="preserve">and MRI </w:t>
                  </w:r>
                  <w:r w:rsidRPr="00527BDC">
                    <w:rPr>
                      <w:color w:val="4472C4" w:themeColor="accent1"/>
                    </w:rPr>
                    <w:t>images taken at experiments and during patient visits</w:t>
                  </w:r>
                </w:p>
              </w:tc>
              <w:tc>
                <w:tcPr>
                  <w:tcW w:w="2332" w:type="dxa"/>
                </w:tcPr>
                <w:p w14:paraId="325577BE" w14:textId="7ECBEB41" w:rsidR="00202C9D" w:rsidRPr="00250516" w:rsidRDefault="00000000" w:rsidP="00202C9D">
                  <w:pPr>
                    <w:rPr>
                      <w:lang w:val="en-US"/>
                    </w:rPr>
                  </w:pPr>
                  <w:sdt>
                    <w:sdtPr>
                      <w:rPr>
                        <w:shd w:val="clear" w:color="auto" w:fill="4472C4" w:themeFill="accent1"/>
                        <w:lang w:val="en-US"/>
                      </w:rPr>
                      <w:id w:val="-1837914260"/>
                      <w14:checkbox>
                        <w14:checked w14:val="1"/>
                        <w14:checkedState w14:val="2612" w14:font="MS Gothic"/>
                        <w14:uncheckedState w14:val="2610" w14:font="MS Gothic"/>
                      </w14:checkbox>
                    </w:sdtPr>
                    <w:sdtContent>
                      <w:r w:rsidR="00EE15EF">
                        <w:rPr>
                          <w:rFonts w:ascii="MS Gothic" w:eastAsia="MS Gothic" w:hAnsi="MS Gothic" w:hint="eastAsia"/>
                          <w:shd w:val="clear" w:color="auto" w:fill="4472C4" w:themeFill="accent1"/>
                          <w:lang w:val="en-US"/>
                        </w:rPr>
                        <w:t>☒</w:t>
                      </w:r>
                    </w:sdtContent>
                  </w:sdt>
                  <w:r w:rsidR="00202C9D">
                    <w:rPr>
                      <w:lang w:val="en-US"/>
                    </w:rPr>
                    <w:t xml:space="preserve"> </w:t>
                  </w:r>
                  <w:r w:rsidR="00202C9D" w:rsidRPr="00250516">
                    <w:rPr>
                      <w:lang w:val="en-US"/>
                    </w:rPr>
                    <w:t>Generate new data</w:t>
                  </w:r>
                </w:p>
                <w:p w14:paraId="13DF8E8A"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26C07CC" w14:textId="528964A1" w:rsidR="00202C9D" w:rsidRPr="00250516" w:rsidRDefault="00000000" w:rsidP="00202C9D">
                  <w:pPr>
                    <w:rPr>
                      <w:lang w:val="en-US"/>
                    </w:rPr>
                  </w:pPr>
                  <w:sdt>
                    <w:sdtPr>
                      <w:rPr>
                        <w:shd w:val="clear" w:color="auto" w:fill="4472C4" w:themeFill="accent1"/>
                        <w:lang w:val="en-US"/>
                      </w:rPr>
                      <w:id w:val="-1249884780"/>
                      <w14:checkbox>
                        <w14:checked w14:val="1"/>
                        <w14:checkedState w14:val="2612" w14:font="MS Gothic"/>
                        <w14:uncheckedState w14:val="2610" w14:font="MS Gothic"/>
                      </w14:checkbox>
                    </w:sdtPr>
                    <w:sdtContent>
                      <w:r w:rsidR="00EE15EF">
                        <w:rPr>
                          <w:rFonts w:ascii="MS Gothic" w:eastAsia="MS Gothic" w:hAnsi="MS Gothic" w:hint="eastAsia"/>
                          <w:shd w:val="clear" w:color="auto" w:fill="4472C4" w:themeFill="accent1"/>
                          <w:lang w:val="en-US"/>
                        </w:rPr>
                        <w:t>☒</w:t>
                      </w:r>
                    </w:sdtContent>
                  </w:sdt>
                  <w:r w:rsidR="00202C9D">
                    <w:rPr>
                      <w:lang w:val="en-US"/>
                    </w:rPr>
                    <w:t xml:space="preserve"> Digital</w:t>
                  </w:r>
                </w:p>
                <w:p w14:paraId="0573D16A"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47357ABE"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69B2B470" w14:textId="4BAE5154" w:rsidR="00202C9D" w:rsidRDefault="00000000" w:rsidP="00202C9D">
                  <w:pPr>
                    <w:rPr>
                      <w:lang w:val="en-US"/>
                    </w:rPr>
                  </w:pPr>
                  <w:sdt>
                    <w:sdtPr>
                      <w:rPr>
                        <w:shd w:val="clear" w:color="auto" w:fill="4472C4" w:themeFill="accent1"/>
                        <w:lang w:val="en-US"/>
                      </w:rPr>
                      <w:id w:val="-914628923"/>
                      <w14:checkbox>
                        <w14:checked w14:val="1"/>
                        <w14:checkedState w14:val="2612" w14:font="MS Gothic"/>
                        <w14:uncheckedState w14:val="2610" w14:font="MS Gothic"/>
                      </w14:checkbox>
                    </w:sdtPr>
                    <w:sdtContent>
                      <w:r w:rsidR="00EE15EF" w:rsidRPr="00EE15EF">
                        <w:rPr>
                          <w:rFonts w:ascii="MS Gothic" w:eastAsia="MS Gothic" w:hAnsi="MS Gothic" w:hint="eastAsia"/>
                          <w:shd w:val="clear" w:color="auto" w:fill="4472C4" w:themeFill="accent1"/>
                          <w:lang w:val="en-US"/>
                        </w:rPr>
                        <w:t>☒</w:t>
                      </w:r>
                    </w:sdtContent>
                  </w:sdt>
                  <w:r w:rsidR="00202C9D" w:rsidRPr="00250516">
                    <w:rPr>
                      <w:lang w:val="en-US"/>
                    </w:rPr>
                    <w:t xml:space="preserve"> </w:t>
                  </w:r>
                  <w:r w:rsidR="00FF0A6F">
                    <w:rPr>
                      <w:lang w:val="en-US"/>
                    </w:rPr>
                    <w:t>Images</w:t>
                  </w:r>
                </w:p>
                <w:p w14:paraId="07C10D0D"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141E4F77"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69DB545B"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1E4015E1"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1B942505"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1D5CE0D9"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0F2AA8DF" w14:textId="584C7906" w:rsidR="00202C9D" w:rsidRDefault="00EE15EF" w:rsidP="00202C9D">
                  <w:pPr>
                    <w:rPr>
                      <w:lang w:val="en-US"/>
                    </w:rPr>
                  </w:pPr>
                  <w:r w:rsidRPr="00527BDC">
                    <w:rPr>
                      <w:color w:val="4472C4" w:themeColor="accent1"/>
                      <w:lang w:val="en-US"/>
                    </w:rPr>
                    <w:t>DICOM</w:t>
                  </w:r>
                </w:p>
              </w:tc>
              <w:tc>
                <w:tcPr>
                  <w:tcW w:w="2126" w:type="dxa"/>
                </w:tcPr>
                <w:p w14:paraId="729D23CA"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172DFBE"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7EFE2A1A"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77A21C7B" w14:textId="0DC36643" w:rsidR="00202C9D" w:rsidRPr="00250516" w:rsidRDefault="00000000" w:rsidP="00202C9D">
                  <w:pPr>
                    <w:rPr>
                      <w:lang w:val="en-US"/>
                    </w:rPr>
                  </w:pPr>
                  <w:sdt>
                    <w:sdtPr>
                      <w:rPr>
                        <w:shd w:val="clear" w:color="auto" w:fill="4472C4" w:themeFill="accent1"/>
                        <w:lang w:val="en-US"/>
                      </w:rPr>
                      <w:id w:val="1736737703"/>
                      <w14:checkbox>
                        <w14:checked w14:val="1"/>
                        <w14:checkedState w14:val="2612" w14:font="MS Gothic"/>
                        <w14:uncheckedState w14:val="2610" w14:font="MS Gothic"/>
                      </w14:checkbox>
                    </w:sdtPr>
                    <w:sdtContent>
                      <w:r w:rsidR="00EE15EF" w:rsidRPr="00EE15EF">
                        <w:rPr>
                          <w:rFonts w:ascii="MS Gothic" w:eastAsia="MS Gothic" w:hAnsi="MS Gothic" w:hint="eastAsia"/>
                          <w:shd w:val="clear" w:color="auto" w:fill="4472C4" w:themeFill="accent1"/>
                          <w:lang w:val="en-US"/>
                        </w:rPr>
                        <w:t>☒</w:t>
                      </w:r>
                    </w:sdtContent>
                  </w:sdt>
                  <w:r w:rsidR="00202C9D">
                    <w:rPr>
                      <w:lang w:val="en-US"/>
                    </w:rPr>
                    <w:t xml:space="preserve"> &lt; 5 TB</w:t>
                  </w:r>
                </w:p>
                <w:p w14:paraId="212B9066"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F4F5A52"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248B748" w14:textId="77777777" w:rsidR="00202C9D" w:rsidRDefault="00202C9D" w:rsidP="00202C9D"/>
              </w:tc>
              <w:tc>
                <w:tcPr>
                  <w:tcW w:w="2156" w:type="dxa"/>
                </w:tcPr>
                <w:p w14:paraId="7AAC2789" w14:textId="77777777" w:rsidR="00202C9D" w:rsidRDefault="00202C9D" w:rsidP="00202C9D"/>
              </w:tc>
            </w:tr>
            <w:tr w:rsidR="0059629E" w14:paraId="2A173170" w14:textId="77777777" w:rsidTr="009E2081">
              <w:tc>
                <w:tcPr>
                  <w:tcW w:w="1588" w:type="dxa"/>
                </w:tcPr>
                <w:p w14:paraId="70774D9F" w14:textId="6A1C8B61" w:rsidR="0059629E" w:rsidRPr="00AF7CA9" w:rsidRDefault="0059629E" w:rsidP="0059629E">
                  <w:pPr>
                    <w:rPr>
                      <w:color w:val="4472C4" w:themeColor="accent1"/>
                    </w:rPr>
                  </w:pPr>
                  <w:r w:rsidRPr="00AF7CA9">
                    <w:rPr>
                      <w:color w:val="4472C4" w:themeColor="accent1"/>
                    </w:rPr>
                    <w:t>High frame rate echo images</w:t>
                  </w:r>
                </w:p>
              </w:tc>
              <w:tc>
                <w:tcPr>
                  <w:tcW w:w="1842" w:type="dxa"/>
                </w:tcPr>
                <w:p w14:paraId="2BE9C5B3" w14:textId="2B1101B0" w:rsidR="0059629E" w:rsidRPr="00AF7CA9" w:rsidRDefault="0059629E" w:rsidP="0059629E">
                  <w:pPr>
                    <w:rPr>
                      <w:color w:val="4472C4" w:themeColor="accent1"/>
                    </w:rPr>
                  </w:pPr>
                  <w:r w:rsidRPr="00AF7CA9">
                    <w:rPr>
                      <w:color w:val="4472C4" w:themeColor="accent1"/>
                    </w:rPr>
                    <w:t>Echo images with high frame rate taken at experiments and during patient visits</w:t>
                  </w:r>
                </w:p>
              </w:tc>
              <w:tc>
                <w:tcPr>
                  <w:tcW w:w="2332" w:type="dxa"/>
                </w:tcPr>
                <w:p w14:paraId="0F2CE20D" w14:textId="77777777" w:rsidR="0059629E" w:rsidRPr="00250516" w:rsidRDefault="0059629E" w:rsidP="0059629E">
                  <w:pPr>
                    <w:rPr>
                      <w:lang w:val="en-US"/>
                    </w:rPr>
                  </w:pPr>
                  <w:sdt>
                    <w:sdtPr>
                      <w:rPr>
                        <w:shd w:val="clear" w:color="auto" w:fill="4472C4" w:themeFill="accent1"/>
                        <w:lang w:val="en-US"/>
                      </w:rPr>
                      <w:id w:val="-1989164364"/>
                      <w14:checkbox>
                        <w14:checked w14:val="1"/>
                        <w14:checkedState w14:val="2612" w14:font="MS Gothic"/>
                        <w14:uncheckedState w14:val="2610" w14:font="MS Gothic"/>
                      </w14:checkbox>
                    </w:sdtPr>
                    <w:sdtContent>
                      <w:r>
                        <w:rPr>
                          <w:rFonts w:ascii="MS Gothic" w:eastAsia="MS Gothic" w:hAnsi="MS Gothic" w:hint="eastAsia"/>
                          <w:shd w:val="clear" w:color="auto" w:fill="4472C4" w:themeFill="accent1"/>
                          <w:lang w:val="en-US"/>
                        </w:rPr>
                        <w:t>☒</w:t>
                      </w:r>
                    </w:sdtContent>
                  </w:sdt>
                  <w:r>
                    <w:rPr>
                      <w:lang w:val="en-US"/>
                    </w:rPr>
                    <w:t xml:space="preserve"> </w:t>
                  </w:r>
                  <w:r w:rsidRPr="00250516">
                    <w:rPr>
                      <w:lang w:val="en-US"/>
                    </w:rPr>
                    <w:t>Generate new data</w:t>
                  </w:r>
                </w:p>
                <w:p w14:paraId="42521E19" w14:textId="47E8C9F0" w:rsidR="0059629E" w:rsidRDefault="0059629E" w:rsidP="0059629E">
                  <w:pPr>
                    <w:rPr>
                      <w:rFonts w:ascii="MS Gothic" w:eastAsia="MS Gothic" w:hAnsi="MS Gothic"/>
                      <w:lang w:val="en-US"/>
                    </w:rPr>
                  </w:pPr>
                  <w:sdt>
                    <w:sdtPr>
                      <w:rPr>
                        <w:lang w:val="en-US"/>
                      </w:rPr>
                      <w:id w:val="-9129369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897E563" w14:textId="77777777" w:rsidR="0059629E" w:rsidRPr="00250516" w:rsidRDefault="0059629E" w:rsidP="0059629E">
                  <w:pPr>
                    <w:rPr>
                      <w:lang w:val="en-US"/>
                    </w:rPr>
                  </w:pPr>
                  <w:sdt>
                    <w:sdtPr>
                      <w:rPr>
                        <w:shd w:val="clear" w:color="auto" w:fill="4472C4" w:themeFill="accent1"/>
                        <w:lang w:val="en-US"/>
                      </w:rPr>
                      <w:id w:val="-1625694078"/>
                      <w14:checkbox>
                        <w14:checked w14:val="1"/>
                        <w14:checkedState w14:val="2612" w14:font="MS Gothic"/>
                        <w14:uncheckedState w14:val="2610" w14:font="MS Gothic"/>
                      </w14:checkbox>
                    </w:sdtPr>
                    <w:sdtContent>
                      <w:r>
                        <w:rPr>
                          <w:rFonts w:ascii="MS Gothic" w:eastAsia="MS Gothic" w:hAnsi="MS Gothic" w:hint="eastAsia"/>
                          <w:shd w:val="clear" w:color="auto" w:fill="4472C4" w:themeFill="accent1"/>
                          <w:lang w:val="en-US"/>
                        </w:rPr>
                        <w:t>☒</w:t>
                      </w:r>
                    </w:sdtContent>
                  </w:sdt>
                  <w:r>
                    <w:rPr>
                      <w:lang w:val="en-US"/>
                    </w:rPr>
                    <w:t xml:space="preserve"> Digital</w:t>
                  </w:r>
                </w:p>
                <w:p w14:paraId="63597627" w14:textId="0647E1B5" w:rsidR="0059629E" w:rsidRDefault="0059629E" w:rsidP="0059629E">
                  <w:pPr>
                    <w:rPr>
                      <w:rFonts w:ascii="MS Gothic" w:eastAsia="MS Gothic" w:hAnsi="MS Gothic"/>
                      <w:lang w:val="en-US"/>
                    </w:rPr>
                  </w:pPr>
                  <w:sdt>
                    <w:sdtPr>
                      <w:rPr>
                        <w:lang w:val="en-US"/>
                      </w:rPr>
                      <w:id w:val="14054975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0EAA8EF6" w14:textId="77777777" w:rsidR="0059629E" w:rsidRPr="00250516" w:rsidRDefault="0059629E" w:rsidP="0059629E">
                  <w:pPr>
                    <w:rPr>
                      <w:lang w:val="en-US"/>
                    </w:rPr>
                  </w:pPr>
                  <w:sdt>
                    <w:sdtPr>
                      <w:rPr>
                        <w:lang w:val="en-US"/>
                      </w:rPr>
                      <w:id w:val="7866296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403B1B4E" w14:textId="77777777" w:rsidR="0059629E" w:rsidRDefault="0059629E" w:rsidP="0059629E">
                  <w:pPr>
                    <w:rPr>
                      <w:lang w:val="en-US"/>
                    </w:rPr>
                  </w:pPr>
                  <w:sdt>
                    <w:sdtPr>
                      <w:rPr>
                        <w:shd w:val="clear" w:color="auto" w:fill="4472C4" w:themeFill="accent1"/>
                        <w:lang w:val="en-US"/>
                      </w:rPr>
                      <w:id w:val="-164251690"/>
                      <w14:checkbox>
                        <w14:checked w14:val="1"/>
                        <w14:checkedState w14:val="2612" w14:font="MS Gothic"/>
                        <w14:uncheckedState w14:val="2610" w14:font="MS Gothic"/>
                      </w14:checkbox>
                    </w:sdtPr>
                    <w:sdtContent>
                      <w:r w:rsidRPr="00EE15EF">
                        <w:rPr>
                          <w:rFonts w:ascii="MS Gothic" w:eastAsia="MS Gothic" w:hAnsi="MS Gothic" w:hint="eastAsia"/>
                          <w:shd w:val="clear" w:color="auto" w:fill="4472C4" w:themeFill="accent1"/>
                          <w:lang w:val="en-US"/>
                        </w:rPr>
                        <w:t>☒</w:t>
                      </w:r>
                    </w:sdtContent>
                  </w:sdt>
                  <w:r w:rsidRPr="00250516">
                    <w:rPr>
                      <w:lang w:val="en-US"/>
                    </w:rPr>
                    <w:t xml:space="preserve"> </w:t>
                  </w:r>
                  <w:r>
                    <w:rPr>
                      <w:lang w:val="en-US"/>
                    </w:rPr>
                    <w:t>Images</w:t>
                  </w:r>
                </w:p>
                <w:p w14:paraId="3693520F" w14:textId="77777777" w:rsidR="0059629E" w:rsidRDefault="0059629E" w:rsidP="0059629E">
                  <w:pPr>
                    <w:rPr>
                      <w:lang w:val="en-US"/>
                    </w:rPr>
                  </w:pPr>
                  <w:sdt>
                    <w:sdtPr>
                      <w:rPr>
                        <w:lang w:val="en-US"/>
                      </w:rPr>
                      <w:id w:val="-2690039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4CBFD14E" w14:textId="77777777" w:rsidR="0059629E" w:rsidRDefault="0059629E" w:rsidP="0059629E">
                  <w:pPr>
                    <w:rPr>
                      <w:lang w:val="en-US"/>
                    </w:rPr>
                  </w:pPr>
                  <w:sdt>
                    <w:sdtPr>
                      <w:rPr>
                        <w:lang w:val="en-US"/>
                      </w:rPr>
                      <w:id w:val="4886775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75CD7E97" w14:textId="77777777" w:rsidR="0059629E" w:rsidRDefault="0059629E" w:rsidP="0059629E">
                  <w:pPr>
                    <w:rPr>
                      <w:lang w:val="en-US"/>
                    </w:rPr>
                  </w:pPr>
                  <w:sdt>
                    <w:sdtPr>
                      <w:rPr>
                        <w:lang w:val="en-US"/>
                      </w:rPr>
                      <w:id w:val="-2848805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677E5E37" w14:textId="77777777" w:rsidR="0059629E" w:rsidRDefault="0059629E" w:rsidP="0059629E">
                  <w:pPr>
                    <w:rPr>
                      <w:lang w:val="en-US"/>
                    </w:rPr>
                  </w:pPr>
                  <w:sdt>
                    <w:sdtPr>
                      <w:rPr>
                        <w:lang w:val="en-US"/>
                      </w:rPr>
                      <w:id w:val="-16680086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75F14B74" w14:textId="77777777" w:rsidR="0059629E" w:rsidRDefault="0059629E" w:rsidP="0059629E">
                  <w:pPr>
                    <w:rPr>
                      <w:lang w:val="en-US"/>
                    </w:rPr>
                  </w:pPr>
                  <w:sdt>
                    <w:sdtPr>
                      <w:rPr>
                        <w:lang w:val="en-US"/>
                      </w:rPr>
                      <w:id w:val="11709893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A16A489" w14:textId="44E89B6C" w:rsidR="0059629E" w:rsidRDefault="0059629E" w:rsidP="0059629E">
                  <w:pPr>
                    <w:rPr>
                      <w:rFonts w:ascii="MS Gothic" w:eastAsia="MS Gothic" w:hAnsi="MS Gothic"/>
                      <w:lang w:val="en-US"/>
                    </w:rPr>
                  </w:pPr>
                  <w:sdt>
                    <w:sdtPr>
                      <w:rPr>
                        <w:lang w:val="en-US"/>
                      </w:rPr>
                      <w:id w:val="16503333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51B30AF6" w14:textId="644E1E69" w:rsidR="0059629E" w:rsidRDefault="0059629E" w:rsidP="0059629E">
                  <w:pPr>
                    <w:rPr>
                      <w:rFonts w:ascii="MS Gothic" w:eastAsia="MS Gothic" w:hAnsi="MS Gothic"/>
                      <w:lang w:val="en-US"/>
                    </w:rPr>
                  </w:pPr>
                  <w:r>
                    <w:rPr>
                      <w:color w:val="4472C4" w:themeColor="accent1"/>
                      <w:lang w:val="en-US"/>
                    </w:rPr>
                    <w:t>SRD</w:t>
                  </w:r>
                </w:p>
              </w:tc>
              <w:tc>
                <w:tcPr>
                  <w:tcW w:w="2126" w:type="dxa"/>
                </w:tcPr>
                <w:p w14:paraId="4086859B" w14:textId="77777777" w:rsidR="0059629E" w:rsidRDefault="0059629E" w:rsidP="0059629E">
                  <w:pPr>
                    <w:rPr>
                      <w:lang w:val="en-US"/>
                    </w:rPr>
                  </w:pPr>
                  <w:sdt>
                    <w:sdtPr>
                      <w:rPr>
                        <w:lang w:val="en-US"/>
                      </w:rPr>
                      <w:id w:val="8476795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3C0624E" w14:textId="77777777" w:rsidR="0059629E" w:rsidRDefault="0059629E" w:rsidP="0059629E">
                  <w:pPr>
                    <w:rPr>
                      <w:lang w:val="en-US"/>
                    </w:rPr>
                  </w:pPr>
                  <w:sdt>
                    <w:sdtPr>
                      <w:rPr>
                        <w:lang w:val="en-US"/>
                      </w:rPr>
                      <w:id w:val="7995053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687F965" w14:textId="77777777" w:rsidR="0059629E" w:rsidRDefault="0059629E" w:rsidP="0059629E">
                  <w:pPr>
                    <w:rPr>
                      <w:lang w:val="en-US"/>
                    </w:rPr>
                  </w:pPr>
                  <w:sdt>
                    <w:sdtPr>
                      <w:rPr>
                        <w:lang w:val="en-US"/>
                      </w:rPr>
                      <w:id w:val="10494290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29774DDE" w14:textId="77777777" w:rsidR="0059629E" w:rsidRPr="00250516" w:rsidRDefault="0059629E" w:rsidP="0059629E">
                  <w:pPr>
                    <w:rPr>
                      <w:lang w:val="en-US"/>
                    </w:rPr>
                  </w:pPr>
                  <w:sdt>
                    <w:sdtPr>
                      <w:rPr>
                        <w:shd w:val="clear" w:color="auto" w:fill="4472C4" w:themeFill="accent1"/>
                        <w:lang w:val="en-US"/>
                      </w:rPr>
                      <w:id w:val="-614441961"/>
                      <w14:checkbox>
                        <w14:checked w14:val="1"/>
                        <w14:checkedState w14:val="2612" w14:font="MS Gothic"/>
                        <w14:uncheckedState w14:val="2610" w14:font="MS Gothic"/>
                      </w14:checkbox>
                    </w:sdtPr>
                    <w:sdtContent>
                      <w:r w:rsidRPr="00EE15EF">
                        <w:rPr>
                          <w:rFonts w:ascii="MS Gothic" w:eastAsia="MS Gothic" w:hAnsi="MS Gothic" w:hint="eastAsia"/>
                          <w:shd w:val="clear" w:color="auto" w:fill="4472C4" w:themeFill="accent1"/>
                          <w:lang w:val="en-US"/>
                        </w:rPr>
                        <w:t>☒</w:t>
                      </w:r>
                    </w:sdtContent>
                  </w:sdt>
                  <w:r>
                    <w:rPr>
                      <w:lang w:val="en-US"/>
                    </w:rPr>
                    <w:t xml:space="preserve"> &lt; 5 TB</w:t>
                  </w:r>
                </w:p>
                <w:p w14:paraId="60F2FDA3" w14:textId="77777777" w:rsidR="0059629E" w:rsidRDefault="0059629E" w:rsidP="0059629E">
                  <w:pPr>
                    <w:rPr>
                      <w:lang w:val="en-US"/>
                    </w:rPr>
                  </w:pPr>
                  <w:sdt>
                    <w:sdtPr>
                      <w:rPr>
                        <w:lang w:val="en-US"/>
                      </w:rPr>
                      <w:id w:val="7358236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64F934B3" w14:textId="77777777" w:rsidR="0059629E" w:rsidRDefault="0059629E" w:rsidP="0059629E">
                  <w:pPr>
                    <w:rPr>
                      <w:lang w:val="en-US"/>
                    </w:rPr>
                  </w:pPr>
                  <w:sdt>
                    <w:sdtPr>
                      <w:rPr>
                        <w:lang w:val="en-US"/>
                      </w:rPr>
                      <w:id w:val="-18131666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CB86E7C" w14:textId="77777777" w:rsidR="0059629E" w:rsidRDefault="0059629E" w:rsidP="0059629E">
                  <w:pPr>
                    <w:rPr>
                      <w:rFonts w:ascii="MS Gothic" w:eastAsia="MS Gothic" w:hAnsi="MS Gothic"/>
                      <w:lang w:val="en-US"/>
                    </w:rPr>
                  </w:pPr>
                </w:p>
              </w:tc>
              <w:tc>
                <w:tcPr>
                  <w:tcW w:w="2156" w:type="dxa"/>
                </w:tcPr>
                <w:p w14:paraId="2A737333" w14:textId="77777777" w:rsidR="0059629E" w:rsidRDefault="0059629E" w:rsidP="0059629E"/>
              </w:tc>
            </w:tr>
            <w:tr w:rsidR="005D16A1" w14:paraId="4073647C" w14:textId="77777777" w:rsidTr="009E2081">
              <w:tc>
                <w:tcPr>
                  <w:tcW w:w="1588" w:type="dxa"/>
                </w:tcPr>
                <w:p w14:paraId="56D05B38" w14:textId="71C1BC87" w:rsidR="005D16A1" w:rsidRPr="00AF7CA9" w:rsidRDefault="005D16A1" w:rsidP="005D16A1">
                  <w:pPr>
                    <w:rPr>
                      <w:color w:val="4472C4" w:themeColor="accent1"/>
                    </w:rPr>
                  </w:pPr>
                  <w:r w:rsidRPr="00AF7CA9">
                    <w:rPr>
                      <w:color w:val="4472C4" w:themeColor="accent1"/>
                    </w:rPr>
                    <w:t>Data</w:t>
                  </w:r>
                  <w:r w:rsidR="003406A9">
                    <w:rPr>
                      <w:color w:val="4472C4" w:themeColor="accent1"/>
                    </w:rPr>
                    <w:t xml:space="preserve"> export and</w:t>
                  </w:r>
                  <w:r w:rsidRPr="00AF7CA9">
                    <w:rPr>
                      <w:color w:val="4472C4" w:themeColor="accent1"/>
                    </w:rPr>
                    <w:t xml:space="preserve"> analysis file</w:t>
                  </w:r>
                  <w:r w:rsidRPr="00AF7CA9">
                    <w:rPr>
                      <w:color w:val="4472C4" w:themeColor="accent1"/>
                    </w:rPr>
                    <w:t>s</w:t>
                  </w:r>
                </w:p>
              </w:tc>
              <w:tc>
                <w:tcPr>
                  <w:tcW w:w="1842" w:type="dxa"/>
                </w:tcPr>
                <w:p w14:paraId="124862C4" w14:textId="73105177" w:rsidR="005D16A1" w:rsidRPr="00AF7CA9" w:rsidRDefault="005D16A1" w:rsidP="005D16A1">
                  <w:pPr>
                    <w:rPr>
                      <w:color w:val="4472C4" w:themeColor="accent1"/>
                    </w:rPr>
                  </w:pPr>
                  <w:r w:rsidRPr="00AF7CA9">
                    <w:rPr>
                      <w:color w:val="4472C4" w:themeColor="accent1"/>
                    </w:rPr>
                    <w:t xml:space="preserve">Excel </w:t>
                  </w:r>
                  <w:r w:rsidR="00684B1F">
                    <w:rPr>
                      <w:color w:val="4472C4" w:themeColor="accent1"/>
                    </w:rPr>
                    <w:t>and other spreadsheet files</w:t>
                  </w:r>
                  <w:r w:rsidR="00571C86">
                    <w:rPr>
                      <w:color w:val="4472C4" w:themeColor="accent1"/>
                    </w:rPr>
                    <w:t>, as well as statistical output</w:t>
                  </w:r>
                </w:p>
              </w:tc>
              <w:tc>
                <w:tcPr>
                  <w:tcW w:w="2332" w:type="dxa"/>
                </w:tcPr>
                <w:p w14:paraId="3D2BBE42" w14:textId="77777777" w:rsidR="005D16A1" w:rsidRPr="00250516" w:rsidRDefault="005D16A1" w:rsidP="005D16A1">
                  <w:pPr>
                    <w:rPr>
                      <w:lang w:val="en-US"/>
                    </w:rPr>
                  </w:pPr>
                  <w:sdt>
                    <w:sdtPr>
                      <w:rPr>
                        <w:shd w:val="clear" w:color="auto" w:fill="4472C4" w:themeFill="accent1"/>
                        <w:lang w:val="en-US"/>
                      </w:rPr>
                      <w:id w:val="-1746793431"/>
                      <w14:checkbox>
                        <w14:checked w14:val="1"/>
                        <w14:checkedState w14:val="2612" w14:font="MS Gothic"/>
                        <w14:uncheckedState w14:val="2610" w14:font="MS Gothic"/>
                      </w14:checkbox>
                    </w:sdtPr>
                    <w:sdtContent>
                      <w:r>
                        <w:rPr>
                          <w:rFonts w:ascii="MS Gothic" w:eastAsia="MS Gothic" w:hAnsi="MS Gothic" w:hint="eastAsia"/>
                          <w:shd w:val="clear" w:color="auto" w:fill="4472C4" w:themeFill="accent1"/>
                          <w:lang w:val="en-US"/>
                        </w:rPr>
                        <w:t>☒</w:t>
                      </w:r>
                    </w:sdtContent>
                  </w:sdt>
                  <w:r>
                    <w:rPr>
                      <w:lang w:val="en-US"/>
                    </w:rPr>
                    <w:t xml:space="preserve"> </w:t>
                  </w:r>
                  <w:r w:rsidRPr="00250516">
                    <w:rPr>
                      <w:lang w:val="en-US"/>
                    </w:rPr>
                    <w:t>Generate new data</w:t>
                  </w:r>
                </w:p>
                <w:p w14:paraId="7E01B07F" w14:textId="522EAE89" w:rsidR="005D16A1" w:rsidRDefault="005D16A1" w:rsidP="005D16A1">
                  <w:pPr>
                    <w:rPr>
                      <w:rFonts w:ascii="MS Gothic" w:eastAsia="MS Gothic" w:hAnsi="MS Gothic"/>
                      <w:lang w:val="en-US"/>
                    </w:rPr>
                  </w:pPr>
                  <w:sdt>
                    <w:sdtPr>
                      <w:rPr>
                        <w:lang w:val="en-US"/>
                      </w:rPr>
                      <w:id w:val="-11387948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3EA9F53" w14:textId="77777777" w:rsidR="005D16A1" w:rsidRPr="00250516" w:rsidRDefault="005D16A1" w:rsidP="005D16A1">
                  <w:pPr>
                    <w:rPr>
                      <w:lang w:val="en-US"/>
                    </w:rPr>
                  </w:pPr>
                  <w:sdt>
                    <w:sdtPr>
                      <w:rPr>
                        <w:shd w:val="clear" w:color="auto" w:fill="4472C4" w:themeFill="accent1"/>
                        <w:lang w:val="en-US"/>
                      </w:rPr>
                      <w:id w:val="407439288"/>
                      <w14:checkbox>
                        <w14:checked w14:val="1"/>
                        <w14:checkedState w14:val="2612" w14:font="MS Gothic"/>
                        <w14:uncheckedState w14:val="2610" w14:font="MS Gothic"/>
                      </w14:checkbox>
                    </w:sdtPr>
                    <w:sdtContent>
                      <w:r>
                        <w:rPr>
                          <w:rFonts w:ascii="MS Gothic" w:eastAsia="MS Gothic" w:hAnsi="MS Gothic" w:hint="eastAsia"/>
                          <w:shd w:val="clear" w:color="auto" w:fill="4472C4" w:themeFill="accent1"/>
                          <w:lang w:val="en-US"/>
                        </w:rPr>
                        <w:t>☒</w:t>
                      </w:r>
                    </w:sdtContent>
                  </w:sdt>
                  <w:r>
                    <w:rPr>
                      <w:lang w:val="en-US"/>
                    </w:rPr>
                    <w:t xml:space="preserve"> Digital</w:t>
                  </w:r>
                </w:p>
                <w:p w14:paraId="21DCFA4A" w14:textId="3AEF2006" w:rsidR="005D16A1" w:rsidRDefault="005D16A1" w:rsidP="005D16A1">
                  <w:pPr>
                    <w:rPr>
                      <w:rFonts w:ascii="MS Gothic" w:eastAsia="MS Gothic" w:hAnsi="MS Gothic"/>
                      <w:lang w:val="en-US"/>
                    </w:rPr>
                  </w:pPr>
                  <w:sdt>
                    <w:sdtPr>
                      <w:rPr>
                        <w:lang w:val="en-US"/>
                      </w:rPr>
                      <w:id w:val="19401731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02AC5D1A" w14:textId="77777777" w:rsidR="005D16A1" w:rsidRPr="00250516" w:rsidRDefault="005D16A1" w:rsidP="005D16A1">
                  <w:pPr>
                    <w:rPr>
                      <w:lang w:val="en-US"/>
                    </w:rPr>
                  </w:pPr>
                  <w:sdt>
                    <w:sdtPr>
                      <w:rPr>
                        <w:lang w:val="en-US"/>
                      </w:rPr>
                      <w:id w:val="-5301933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297C5689" w14:textId="46D4938B" w:rsidR="005D16A1" w:rsidRDefault="005D16A1" w:rsidP="005D16A1">
                  <w:pPr>
                    <w:rPr>
                      <w:lang w:val="en-US"/>
                    </w:rPr>
                  </w:pPr>
                  <w:sdt>
                    <w:sdtPr>
                      <w:rPr>
                        <w:lang w:val="en-US"/>
                      </w:rPr>
                      <w:id w:val="906001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22108011" w14:textId="77777777" w:rsidR="005D16A1" w:rsidRDefault="005D16A1" w:rsidP="005D16A1">
                  <w:pPr>
                    <w:rPr>
                      <w:lang w:val="en-US"/>
                    </w:rPr>
                  </w:pPr>
                  <w:sdt>
                    <w:sdtPr>
                      <w:rPr>
                        <w:lang w:val="en-US"/>
                      </w:rPr>
                      <w:id w:val="-13278274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6E0DE2CA" w14:textId="3C22D18B" w:rsidR="005D16A1" w:rsidRDefault="005D16A1" w:rsidP="005D16A1">
                  <w:pPr>
                    <w:rPr>
                      <w:lang w:val="en-US"/>
                    </w:rPr>
                  </w:pPr>
                  <w:sdt>
                    <w:sdtPr>
                      <w:rPr>
                        <w:shd w:val="clear" w:color="auto" w:fill="4472C4" w:themeFill="accent1"/>
                        <w:lang w:val="en-US"/>
                      </w:rPr>
                      <w:id w:val="1034154342"/>
                      <w14:checkbox>
                        <w14:checked w14:val="1"/>
                        <w14:checkedState w14:val="2612" w14:font="MS Gothic"/>
                        <w14:uncheckedState w14:val="2610" w14:font="MS Gothic"/>
                      </w14:checkbox>
                    </w:sdtPr>
                    <w:sdtContent>
                      <w:r w:rsidRPr="005D16A1">
                        <w:rPr>
                          <w:rFonts w:ascii="MS Gothic" w:eastAsia="MS Gothic" w:hAnsi="MS Gothic" w:hint="eastAsia"/>
                          <w:shd w:val="clear" w:color="auto" w:fill="4472C4" w:themeFill="accent1"/>
                          <w:lang w:val="en-US"/>
                        </w:rPr>
                        <w:t>☒</w:t>
                      </w:r>
                    </w:sdtContent>
                  </w:sdt>
                  <w:r>
                    <w:rPr>
                      <w:lang w:val="en-US"/>
                    </w:rPr>
                    <w:t xml:space="preserve"> Numerical</w:t>
                  </w:r>
                </w:p>
                <w:p w14:paraId="25C25EB0" w14:textId="77777777" w:rsidR="005D16A1" w:rsidRDefault="005D16A1" w:rsidP="005D16A1">
                  <w:pPr>
                    <w:rPr>
                      <w:lang w:val="en-US"/>
                    </w:rPr>
                  </w:pPr>
                  <w:sdt>
                    <w:sdtPr>
                      <w:rPr>
                        <w:lang w:val="en-US"/>
                      </w:rPr>
                      <w:id w:val="8162267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2CB750CB" w14:textId="77777777" w:rsidR="005D16A1" w:rsidRDefault="005D16A1" w:rsidP="005D16A1">
                  <w:pPr>
                    <w:rPr>
                      <w:lang w:val="en-US"/>
                    </w:rPr>
                  </w:pPr>
                  <w:sdt>
                    <w:sdtPr>
                      <w:rPr>
                        <w:lang w:val="en-US"/>
                      </w:rPr>
                      <w:id w:val="-5329597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0FA340D5" w14:textId="77777777" w:rsidR="005D16A1" w:rsidRDefault="005D16A1" w:rsidP="005D16A1">
                  <w:pPr>
                    <w:rPr>
                      <w:lang w:val="en-US"/>
                    </w:rPr>
                  </w:pPr>
                  <w:sdt>
                    <w:sdtPr>
                      <w:rPr>
                        <w:lang w:val="en-US"/>
                      </w:rPr>
                      <w:id w:val="-17590501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357AAFFE" w14:textId="04FAF0FE" w:rsidR="005D16A1" w:rsidRDefault="005D16A1" w:rsidP="005D16A1">
                  <w:pPr>
                    <w:rPr>
                      <w:rFonts w:ascii="MS Gothic" w:eastAsia="MS Gothic" w:hAnsi="MS Gothic"/>
                      <w:lang w:val="en-US"/>
                    </w:rPr>
                  </w:pPr>
                  <w:sdt>
                    <w:sdtPr>
                      <w:rPr>
                        <w:lang w:val="en-US"/>
                      </w:rPr>
                      <w:id w:val="-16878266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3EBE6536" w14:textId="7B9C8336" w:rsidR="005D16A1" w:rsidRPr="00571C86" w:rsidRDefault="005D16A1" w:rsidP="005D16A1">
                  <w:pPr>
                    <w:rPr>
                      <w:rFonts w:ascii="MS Gothic" w:eastAsia="MS Gothic" w:hAnsi="MS Gothic"/>
                      <w:lang w:val="en-US"/>
                    </w:rPr>
                  </w:pPr>
                  <w:r w:rsidRPr="00571C86">
                    <w:rPr>
                      <w:color w:val="4472C4" w:themeColor="accent1"/>
                      <w:lang w:val="en-US"/>
                    </w:rPr>
                    <w:lastRenderedPageBreak/>
                    <w:t>XLSX</w:t>
                  </w:r>
                  <w:r w:rsidR="00684B1F" w:rsidRPr="00571C86">
                    <w:rPr>
                      <w:color w:val="4472C4" w:themeColor="accent1"/>
                      <w:lang w:val="en-US"/>
                    </w:rPr>
                    <w:t>, CSV, TXT</w:t>
                  </w:r>
                  <w:r w:rsidR="00571C86" w:rsidRPr="00571C86">
                    <w:rPr>
                      <w:color w:val="4472C4" w:themeColor="accent1"/>
                      <w:lang w:val="en-US"/>
                    </w:rPr>
                    <w:t>, XML, SAV</w:t>
                  </w:r>
                </w:p>
              </w:tc>
              <w:tc>
                <w:tcPr>
                  <w:tcW w:w="2126" w:type="dxa"/>
                </w:tcPr>
                <w:p w14:paraId="404A4F5D" w14:textId="4A83EF78" w:rsidR="005D16A1" w:rsidRDefault="005D16A1" w:rsidP="005D16A1">
                  <w:pPr>
                    <w:rPr>
                      <w:lang w:val="en-US"/>
                    </w:rPr>
                  </w:pPr>
                  <w:sdt>
                    <w:sdtPr>
                      <w:rPr>
                        <w:shd w:val="clear" w:color="auto" w:fill="0070C0"/>
                        <w:lang w:val="en-US"/>
                      </w:rPr>
                      <w:id w:val="-1136027822"/>
                      <w14:checkbox>
                        <w14:checked w14:val="1"/>
                        <w14:checkedState w14:val="2612" w14:font="MS Gothic"/>
                        <w14:uncheckedState w14:val="2610" w14:font="MS Gothic"/>
                      </w14:checkbox>
                    </w:sdtPr>
                    <w:sdtContent>
                      <w:r w:rsidRPr="005D16A1">
                        <w:rPr>
                          <w:rFonts w:ascii="MS Gothic" w:eastAsia="MS Gothic" w:hAnsi="MS Gothic" w:hint="eastAsia"/>
                          <w:shd w:val="clear" w:color="auto" w:fill="0070C0"/>
                          <w:lang w:val="en-US"/>
                        </w:rPr>
                        <w:t>☒</w:t>
                      </w:r>
                    </w:sdtContent>
                  </w:sdt>
                  <w:r w:rsidRPr="00250516">
                    <w:rPr>
                      <w:lang w:val="en-US"/>
                    </w:rPr>
                    <w:t xml:space="preserve"> </w:t>
                  </w:r>
                  <w:r>
                    <w:rPr>
                      <w:lang w:val="en-US"/>
                    </w:rPr>
                    <w:t>&lt; 1 GB</w:t>
                  </w:r>
                </w:p>
                <w:p w14:paraId="7DD37EF2" w14:textId="77777777" w:rsidR="005D16A1" w:rsidRDefault="005D16A1" w:rsidP="005D16A1">
                  <w:pPr>
                    <w:rPr>
                      <w:lang w:val="en-US"/>
                    </w:rPr>
                  </w:pPr>
                  <w:sdt>
                    <w:sdtPr>
                      <w:rPr>
                        <w:lang w:val="en-US"/>
                      </w:rPr>
                      <w:id w:val="19251502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5B9F3CA" w14:textId="77777777" w:rsidR="005D16A1" w:rsidRDefault="005D16A1" w:rsidP="005D16A1">
                  <w:pPr>
                    <w:rPr>
                      <w:lang w:val="en-US"/>
                    </w:rPr>
                  </w:pPr>
                  <w:sdt>
                    <w:sdtPr>
                      <w:rPr>
                        <w:lang w:val="en-US"/>
                      </w:rPr>
                      <w:id w:val="-3216684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39CA592F" w14:textId="208D3849" w:rsidR="005D16A1" w:rsidRPr="00250516" w:rsidRDefault="005D16A1" w:rsidP="005D16A1">
                  <w:pPr>
                    <w:rPr>
                      <w:lang w:val="en-US"/>
                    </w:rPr>
                  </w:pPr>
                  <w:sdt>
                    <w:sdtPr>
                      <w:rPr>
                        <w:lang w:val="en-US"/>
                      </w:rPr>
                      <w:id w:val="2906342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2CC40E2" w14:textId="77777777" w:rsidR="005D16A1" w:rsidRDefault="005D16A1" w:rsidP="005D16A1">
                  <w:pPr>
                    <w:rPr>
                      <w:lang w:val="en-US"/>
                    </w:rPr>
                  </w:pPr>
                  <w:sdt>
                    <w:sdtPr>
                      <w:rPr>
                        <w:lang w:val="en-US"/>
                      </w:rPr>
                      <w:id w:val="16956506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10E1EBA8" w14:textId="77777777" w:rsidR="005D16A1" w:rsidRDefault="005D16A1" w:rsidP="005D16A1">
                  <w:pPr>
                    <w:rPr>
                      <w:lang w:val="en-US"/>
                    </w:rPr>
                  </w:pPr>
                  <w:sdt>
                    <w:sdtPr>
                      <w:rPr>
                        <w:lang w:val="en-US"/>
                      </w:rPr>
                      <w:id w:val="17365091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93D9C77" w14:textId="77777777" w:rsidR="005D16A1" w:rsidRDefault="005D16A1" w:rsidP="005D16A1">
                  <w:pPr>
                    <w:rPr>
                      <w:rFonts w:ascii="MS Gothic" w:eastAsia="MS Gothic" w:hAnsi="MS Gothic"/>
                      <w:lang w:val="en-US"/>
                    </w:rPr>
                  </w:pPr>
                </w:p>
              </w:tc>
              <w:tc>
                <w:tcPr>
                  <w:tcW w:w="2156" w:type="dxa"/>
                </w:tcPr>
                <w:p w14:paraId="3BA83E86" w14:textId="77777777" w:rsidR="005D16A1" w:rsidRDefault="005D16A1" w:rsidP="005D16A1"/>
              </w:tc>
            </w:tr>
            <w:tr w:rsidR="00AC5A27" w14:paraId="058B9105" w14:textId="77777777" w:rsidTr="009E2081">
              <w:tc>
                <w:tcPr>
                  <w:tcW w:w="1588" w:type="dxa"/>
                </w:tcPr>
                <w:p w14:paraId="5531CFEE" w14:textId="69403F32" w:rsidR="00AC5A27" w:rsidRPr="00AF7CA9" w:rsidRDefault="006D38DB" w:rsidP="00AC5A27">
                  <w:pPr>
                    <w:rPr>
                      <w:color w:val="4472C4" w:themeColor="accent1"/>
                    </w:rPr>
                  </w:pPr>
                  <w:r>
                    <w:rPr>
                      <w:color w:val="4472C4" w:themeColor="accent1"/>
                    </w:rPr>
                    <w:t>Informed consent forms</w:t>
                  </w:r>
                </w:p>
              </w:tc>
              <w:tc>
                <w:tcPr>
                  <w:tcW w:w="1842" w:type="dxa"/>
                </w:tcPr>
                <w:p w14:paraId="7302BFC4" w14:textId="2070B3C0" w:rsidR="00AC5A27" w:rsidRPr="00AF7CA9" w:rsidRDefault="003C1CAC" w:rsidP="00AC5A27">
                  <w:pPr>
                    <w:rPr>
                      <w:color w:val="4472C4" w:themeColor="accent1"/>
                    </w:rPr>
                  </w:pPr>
                  <w:r w:rsidRPr="003C1CAC">
                    <w:rPr>
                      <w:color w:val="4472C4" w:themeColor="accent1"/>
                    </w:rPr>
                    <w:t>Informed consent forms of participants</w:t>
                  </w:r>
                </w:p>
              </w:tc>
              <w:tc>
                <w:tcPr>
                  <w:tcW w:w="2332" w:type="dxa"/>
                </w:tcPr>
                <w:p w14:paraId="24D607E3" w14:textId="77777777" w:rsidR="00AC5A27" w:rsidRPr="00250516" w:rsidRDefault="00AC5A27" w:rsidP="00AC5A27">
                  <w:pPr>
                    <w:rPr>
                      <w:lang w:val="en-US"/>
                    </w:rPr>
                  </w:pPr>
                  <w:sdt>
                    <w:sdtPr>
                      <w:rPr>
                        <w:shd w:val="clear" w:color="auto" w:fill="4472C4" w:themeFill="accent1"/>
                        <w:lang w:val="en-US"/>
                      </w:rPr>
                      <w:id w:val="1053507774"/>
                      <w14:checkbox>
                        <w14:checked w14:val="1"/>
                        <w14:checkedState w14:val="2612" w14:font="MS Gothic"/>
                        <w14:uncheckedState w14:val="2610" w14:font="MS Gothic"/>
                      </w14:checkbox>
                    </w:sdtPr>
                    <w:sdtContent>
                      <w:r>
                        <w:rPr>
                          <w:rFonts w:ascii="MS Gothic" w:eastAsia="MS Gothic" w:hAnsi="MS Gothic" w:hint="eastAsia"/>
                          <w:shd w:val="clear" w:color="auto" w:fill="4472C4" w:themeFill="accent1"/>
                          <w:lang w:val="en-US"/>
                        </w:rPr>
                        <w:t>☒</w:t>
                      </w:r>
                    </w:sdtContent>
                  </w:sdt>
                  <w:r>
                    <w:rPr>
                      <w:lang w:val="en-US"/>
                    </w:rPr>
                    <w:t xml:space="preserve"> </w:t>
                  </w:r>
                  <w:r w:rsidRPr="00250516">
                    <w:rPr>
                      <w:lang w:val="en-US"/>
                    </w:rPr>
                    <w:t>Generate new data</w:t>
                  </w:r>
                </w:p>
                <w:p w14:paraId="4B83A808" w14:textId="41F964F5" w:rsidR="00AC5A27" w:rsidRPr="00EE15EF" w:rsidRDefault="00AC5A27" w:rsidP="00AC5A27">
                  <w:pPr>
                    <w:rPr>
                      <w:shd w:val="clear" w:color="auto" w:fill="4472C4" w:themeFill="accent1"/>
                      <w:lang w:val="en-US"/>
                    </w:rPr>
                  </w:pPr>
                  <w:sdt>
                    <w:sdtPr>
                      <w:rPr>
                        <w:lang w:val="en-US"/>
                      </w:rPr>
                      <w:id w:val="-237165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7A2EE83" w14:textId="6558EDB1" w:rsidR="00AC5A27" w:rsidRPr="00250516" w:rsidRDefault="00AC5A27" w:rsidP="00AC5A27">
                  <w:pPr>
                    <w:rPr>
                      <w:lang w:val="en-US"/>
                    </w:rPr>
                  </w:pPr>
                  <w:sdt>
                    <w:sdtPr>
                      <w:rPr>
                        <w:lang w:val="en-US"/>
                      </w:rPr>
                      <w:id w:val="-1911994249"/>
                      <w14:checkbox>
                        <w14:checked w14:val="0"/>
                        <w14:checkedState w14:val="2612" w14:font="MS Gothic"/>
                        <w14:uncheckedState w14:val="2610" w14:font="MS Gothic"/>
                      </w14:checkbox>
                    </w:sdtPr>
                    <w:sdtContent>
                      <w:r w:rsidR="003C1CAC" w:rsidRPr="003C1CAC">
                        <w:rPr>
                          <w:rFonts w:ascii="MS Gothic" w:eastAsia="MS Gothic" w:hAnsi="MS Gothic" w:hint="eastAsia"/>
                          <w:lang w:val="en-US"/>
                        </w:rPr>
                        <w:t>☐</w:t>
                      </w:r>
                    </w:sdtContent>
                  </w:sdt>
                  <w:r>
                    <w:rPr>
                      <w:lang w:val="en-US"/>
                    </w:rPr>
                    <w:t xml:space="preserve"> Digital</w:t>
                  </w:r>
                </w:p>
                <w:p w14:paraId="14D20F0E" w14:textId="65DD2B62" w:rsidR="00AC5A27" w:rsidRPr="00EE15EF" w:rsidRDefault="00AC5A27" w:rsidP="00AC5A27">
                  <w:pPr>
                    <w:rPr>
                      <w:shd w:val="clear" w:color="auto" w:fill="4472C4" w:themeFill="accent1"/>
                      <w:lang w:val="en-US"/>
                    </w:rPr>
                  </w:pPr>
                  <w:sdt>
                    <w:sdtPr>
                      <w:rPr>
                        <w:shd w:val="clear" w:color="auto" w:fill="4472C4" w:themeFill="accent1"/>
                        <w:lang w:val="en-US"/>
                      </w:rPr>
                      <w:id w:val="1253325569"/>
                      <w14:checkbox>
                        <w14:checked w14:val="1"/>
                        <w14:checkedState w14:val="2612" w14:font="MS Gothic"/>
                        <w14:uncheckedState w14:val="2610" w14:font="MS Gothic"/>
                      </w14:checkbox>
                    </w:sdtPr>
                    <w:sdtContent>
                      <w:r w:rsidR="003C1CAC">
                        <w:rPr>
                          <w:rFonts w:ascii="MS Gothic" w:eastAsia="MS Gothic" w:hAnsi="MS Gothic" w:hint="eastAsia"/>
                          <w:shd w:val="clear" w:color="auto" w:fill="4472C4" w:themeFill="accent1"/>
                          <w:lang w:val="en-US"/>
                        </w:rPr>
                        <w:t>☒</w:t>
                      </w:r>
                    </w:sdtContent>
                  </w:sdt>
                  <w:r w:rsidRPr="00250516">
                    <w:rPr>
                      <w:lang w:val="en-US"/>
                    </w:rPr>
                    <w:t xml:space="preserve"> </w:t>
                  </w:r>
                  <w:r>
                    <w:rPr>
                      <w:lang w:val="en-US"/>
                    </w:rPr>
                    <w:t>Physical</w:t>
                  </w:r>
                </w:p>
              </w:tc>
              <w:tc>
                <w:tcPr>
                  <w:tcW w:w="1984" w:type="dxa"/>
                </w:tcPr>
                <w:p w14:paraId="2E510E5D" w14:textId="77777777" w:rsidR="00AC5A27" w:rsidRPr="00250516" w:rsidRDefault="00AC5A27" w:rsidP="00AC5A27">
                  <w:pPr>
                    <w:rPr>
                      <w:lang w:val="en-US"/>
                    </w:rPr>
                  </w:pPr>
                  <w:sdt>
                    <w:sdtPr>
                      <w:rPr>
                        <w:lang w:val="en-US"/>
                      </w:rPr>
                      <w:id w:val="-911595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76A0DDF9" w14:textId="52F99DDB" w:rsidR="00AC5A27" w:rsidRDefault="00AC5A27" w:rsidP="00AC5A27">
                  <w:pPr>
                    <w:rPr>
                      <w:lang w:val="en-US"/>
                    </w:rPr>
                  </w:pPr>
                  <w:sdt>
                    <w:sdtPr>
                      <w:rPr>
                        <w:lang w:val="en-US"/>
                      </w:rPr>
                      <w:id w:val="-1959485609"/>
                      <w14:checkbox>
                        <w14:checked w14:val="0"/>
                        <w14:checkedState w14:val="2612" w14:font="MS Gothic"/>
                        <w14:uncheckedState w14:val="2610" w14:font="MS Gothic"/>
                      </w14:checkbox>
                    </w:sdtPr>
                    <w:sdtContent>
                      <w:r w:rsidR="0064029E">
                        <w:rPr>
                          <w:rFonts w:ascii="MS Gothic" w:eastAsia="MS Gothic" w:hAnsi="MS Gothic" w:hint="eastAsia"/>
                          <w:lang w:val="en-US"/>
                        </w:rPr>
                        <w:t>☐</w:t>
                      </w:r>
                    </w:sdtContent>
                  </w:sdt>
                  <w:r w:rsidRPr="00250516">
                    <w:rPr>
                      <w:lang w:val="en-US"/>
                    </w:rPr>
                    <w:t xml:space="preserve"> </w:t>
                  </w:r>
                  <w:r>
                    <w:rPr>
                      <w:lang w:val="en-US"/>
                    </w:rPr>
                    <w:t>Images</w:t>
                  </w:r>
                </w:p>
                <w:p w14:paraId="147091A5" w14:textId="77777777" w:rsidR="00AC5A27" w:rsidRDefault="00AC5A27" w:rsidP="00AC5A27">
                  <w:pPr>
                    <w:rPr>
                      <w:lang w:val="en-US"/>
                    </w:rPr>
                  </w:pPr>
                  <w:sdt>
                    <w:sdtPr>
                      <w:rPr>
                        <w:lang w:val="en-US"/>
                      </w:rPr>
                      <w:id w:val="9875981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3D9027E8" w14:textId="77777777" w:rsidR="00AC5A27" w:rsidRDefault="00AC5A27" w:rsidP="00AC5A27">
                  <w:pPr>
                    <w:rPr>
                      <w:lang w:val="en-US"/>
                    </w:rPr>
                  </w:pPr>
                  <w:sdt>
                    <w:sdtPr>
                      <w:rPr>
                        <w:lang w:val="en-US"/>
                      </w:rPr>
                      <w:id w:val="727890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5E57B543" w14:textId="77777777" w:rsidR="00AC5A27" w:rsidRDefault="00AC5A27" w:rsidP="00AC5A27">
                  <w:pPr>
                    <w:rPr>
                      <w:lang w:val="en-US"/>
                    </w:rPr>
                  </w:pPr>
                  <w:sdt>
                    <w:sdtPr>
                      <w:rPr>
                        <w:lang w:val="en-US"/>
                      </w:rPr>
                      <w:id w:val="1194254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65D1BE34" w14:textId="77777777" w:rsidR="00AC5A27" w:rsidRDefault="00AC5A27" w:rsidP="00AC5A27">
                  <w:pPr>
                    <w:rPr>
                      <w:lang w:val="en-US"/>
                    </w:rPr>
                  </w:pPr>
                  <w:sdt>
                    <w:sdtPr>
                      <w:rPr>
                        <w:lang w:val="en-US"/>
                      </w:rPr>
                      <w:id w:val="-11700277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3A7ABC30" w14:textId="77777777" w:rsidR="00AC5A27" w:rsidRDefault="00AC5A27" w:rsidP="00AC5A27">
                  <w:pPr>
                    <w:rPr>
                      <w:lang w:val="en-US"/>
                    </w:rPr>
                  </w:pPr>
                  <w:sdt>
                    <w:sdtPr>
                      <w:rPr>
                        <w:lang w:val="en-US"/>
                      </w:rPr>
                      <w:id w:val="-12057804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59983EE3" w14:textId="11925B7A" w:rsidR="00AC5A27" w:rsidRDefault="00AC5A27" w:rsidP="00AC5A27">
                  <w:pPr>
                    <w:rPr>
                      <w:lang w:val="en-US"/>
                    </w:rPr>
                  </w:pPr>
                  <w:sdt>
                    <w:sdtPr>
                      <w:rPr>
                        <w:lang w:val="en-US"/>
                      </w:rPr>
                      <w:id w:val="11602777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40B16A26" w14:textId="4D29C2EF" w:rsidR="00AC5A27" w:rsidRDefault="00AC5A27" w:rsidP="00AC5A27">
                  <w:pPr>
                    <w:rPr>
                      <w:color w:val="4472C4" w:themeColor="accent1"/>
                      <w:lang w:val="en-US"/>
                    </w:rPr>
                  </w:pPr>
                </w:p>
              </w:tc>
              <w:tc>
                <w:tcPr>
                  <w:tcW w:w="2126" w:type="dxa"/>
                </w:tcPr>
                <w:p w14:paraId="4C8AA87F" w14:textId="77777777" w:rsidR="00AC5A27" w:rsidRDefault="00AC5A27" w:rsidP="00AC5A27">
                  <w:pPr>
                    <w:rPr>
                      <w:lang w:val="en-US"/>
                    </w:rPr>
                  </w:pPr>
                  <w:sdt>
                    <w:sdtPr>
                      <w:rPr>
                        <w:lang w:val="en-US"/>
                      </w:rPr>
                      <w:id w:val="6386910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E6EF357" w14:textId="77777777" w:rsidR="00AC5A27" w:rsidRDefault="00AC5A27" w:rsidP="00AC5A27">
                  <w:pPr>
                    <w:rPr>
                      <w:lang w:val="en-US"/>
                    </w:rPr>
                  </w:pPr>
                  <w:sdt>
                    <w:sdtPr>
                      <w:rPr>
                        <w:lang w:val="en-US"/>
                      </w:rPr>
                      <w:id w:val="-18563378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17A3D55" w14:textId="77777777" w:rsidR="00AC5A27" w:rsidRDefault="00AC5A27" w:rsidP="00AC5A27">
                  <w:pPr>
                    <w:rPr>
                      <w:lang w:val="en-US"/>
                    </w:rPr>
                  </w:pPr>
                  <w:sdt>
                    <w:sdtPr>
                      <w:rPr>
                        <w:lang w:val="en-US"/>
                      </w:rPr>
                      <w:id w:val="-15977893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498F8892" w14:textId="3C98D58F" w:rsidR="00AC5A27" w:rsidRPr="00250516" w:rsidRDefault="00AC5A27" w:rsidP="00AC5A27">
                  <w:pPr>
                    <w:rPr>
                      <w:lang w:val="en-US"/>
                    </w:rPr>
                  </w:pPr>
                  <w:sdt>
                    <w:sdtPr>
                      <w:rPr>
                        <w:lang w:val="en-US"/>
                      </w:rPr>
                      <w:id w:val="-1435444257"/>
                      <w14:checkbox>
                        <w14:checked w14:val="0"/>
                        <w14:checkedState w14:val="2612" w14:font="MS Gothic"/>
                        <w14:uncheckedState w14:val="2610" w14:font="MS Gothic"/>
                      </w14:checkbox>
                    </w:sdtPr>
                    <w:sdtContent>
                      <w:r w:rsidR="0064029E" w:rsidRPr="0064029E">
                        <w:rPr>
                          <w:rFonts w:ascii="MS Gothic" w:eastAsia="MS Gothic" w:hAnsi="MS Gothic" w:hint="eastAsia"/>
                          <w:lang w:val="en-US"/>
                        </w:rPr>
                        <w:t>☐</w:t>
                      </w:r>
                    </w:sdtContent>
                  </w:sdt>
                  <w:r>
                    <w:rPr>
                      <w:lang w:val="en-US"/>
                    </w:rPr>
                    <w:t xml:space="preserve"> &lt; 5 TB</w:t>
                  </w:r>
                </w:p>
                <w:p w14:paraId="227726B4" w14:textId="77777777" w:rsidR="00AC5A27" w:rsidRDefault="00AC5A27" w:rsidP="00AC5A27">
                  <w:pPr>
                    <w:rPr>
                      <w:lang w:val="en-US"/>
                    </w:rPr>
                  </w:pPr>
                  <w:sdt>
                    <w:sdtPr>
                      <w:rPr>
                        <w:lang w:val="en-US"/>
                      </w:rPr>
                      <w:id w:val="17334332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50148847" w14:textId="77777777" w:rsidR="00AC5A27" w:rsidRDefault="00AC5A27" w:rsidP="00AC5A27">
                  <w:pPr>
                    <w:rPr>
                      <w:lang w:val="en-US"/>
                    </w:rPr>
                  </w:pPr>
                  <w:sdt>
                    <w:sdtPr>
                      <w:rPr>
                        <w:lang w:val="en-US"/>
                      </w:rPr>
                      <w:id w:val="-8511031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1420BEB" w14:textId="77777777" w:rsidR="00AC5A27" w:rsidRPr="005D16A1" w:rsidRDefault="00AC5A27" w:rsidP="00AC5A27">
                  <w:pPr>
                    <w:rPr>
                      <w:shd w:val="clear" w:color="auto" w:fill="0070C0"/>
                      <w:lang w:val="en-US"/>
                    </w:rPr>
                  </w:pPr>
                </w:p>
              </w:tc>
              <w:tc>
                <w:tcPr>
                  <w:tcW w:w="2156" w:type="dxa"/>
                </w:tcPr>
                <w:p w14:paraId="0DD02797" w14:textId="04B9A18A" w:rsidR="00AC5A27" w:rsidRDefault="0064029E" w:rsidP="00AC5A27">
                  <w:r w:rsidRPr="0064029E">
                    <w:rPr>
                      <w:color w:val="4472C4" w:themeColor="accent1"/>
                    </w:rPr>
                    <w:t>Paper</w:t>
                  </w:r>
                </w:p>
              </w:tc>
            </w:tr>
            <w:tr w:rsidR="00AC5A27" w14:paraId="3C6743E1" w14:textId="77777777" w:rsidTr="009E2081">
              <w:tc>
                <w:tcPr>
                  <w:tcW w:w="1588" w:type="dxa"/>
                </w:tcPr>
                <w:p w14:paraId="25E2BFAA" w14:textId="3AC1E597" w:rsidR="00AC5A27" w:rsidRDefault="003006BF" w:rsidP="00AC5A27">
                  <w:r>
                    <w:rPr>
                      <w:color w:val="4472C4" w:themeColor="accent1"/>
                    </w:rPr>
                    <w:t>Labchart data</w:t>
                  </w:r>
                </w:p>
              </w:tc>
              <w:tc>
                <w:tcPr>
                  <w:tcW w:w="1842" w:type="dxa"/>
                </w:tcPr>
                <w:p w14:paraId="06DFB5B4" w14:textId="552379CC" w:rsidR="00AC5A27" w:rsidRPr="000D686D" w:rsidRDefault="003006BF" w:rsidP="00AC5A27">
                  <w:r w:rsidRPr="000D686D">
                    <w:rPr>
                      <w:color w:val="4472C4" w:themeColor="accent1"/>
                    </w:rPr>
                    <w:t>Invasive pressure(-volume) data</w:t>
                  </w:r>
                  <w:r w:rsidR="000D686D" w:rsidRPr="000D686D">
                    <w:rPr>
                      <w:color w:val="4472C4" w:themeColor="accent1"/>
                    </w:rPr>
                    <w:t xml:space="preserve"> acquired during</w:t>
                  </w:r>
                  <w:r w:rsidR="000D686D">
                    <w:rPr>
                      <w:color w:val="4472C4" w:themeColor="accent1"/>
                    </w:rPr>
                    <w:t xml:space="preserve"> the animal experiments</w:t>
                  </w:r>
                </w:p>
              </w:tc>
              <w:tc>
                <w:tcPr>
                  <w:tcW w:w="2332" w:type="dxa"/>
                </w:tcPr>
                <w:p w14:paraId="5BDA20CF" w14:textId="77777777" w:rsidR="00AC5A27" w:rsidRPr="00250516" w:rsidRDefault="00AC5A27" w:rsidP="00AC5A27">
                  <w:pPr>
                    <w:rPr>
                      <w:lang w:val="en-US"/>
                    </w:rPr>
                  </w:pPr>
                  <w:sdt>
                    <w:sdtPr>
                      <w:rPr>
                        <w:shd w:val="clear" w:color="auto" w:fill="4472C4" w:themeFill="accent1"/>
                        <w:lang w:val="en-US"/>
                      </w:rPr>
                      <w:id w:val="827706958"/>
                      <w14:checkbox>
                        <w14:checked w14:val="1"/>
                        <w14:checkedState w14:val="2612" w14:font="MS Gothic"/>
                        <w14:uncheckedState w14:val="2610" w14:font="MS Gothic"/>
                      </w14:checkbox>
                    </w:sdtPr>
                    <w:sdtContent>
                      <w:r>
                        <w:rPr>
                          <w:rFonts w:ascii="MS Gothic" w:eastAsia="MS Gothic" w:hAnsi="MS Gothic" w:hint="eastAsia"/>
                          <w:shd w:val="clear" w:color="auto" w:fill="4472C4" w:themeFill="accent1"/>
                          <w:lang w:val="en-US"/>
                        </w:rPr>
                        <w:t>☒</w:t>
                      </w:r>
                    </w:sdtContent>
                  </w:sdt>
                  <w:r>
                    <w:rPr>
                      <w:lang w:val="en-US"/>
                    </w:rPr>
                    <w:t xml:space="preserve"> </w:t>
                  </w:r>
                  <w:r w:rsidRPr="00250516">
                    <w:rPr>
                      <w:lang w:val="en-US"/>
                    </w:rPr>
                    <w:t>Generate new data</w:t>
                  </w:r>
                </w:p>
                <w:p w14:paraId="4F4A5ECE" w14:textId="5A298E9F" w:rsidR="00AC5A27" w:rsidRDefault="00AC5A27" w:rsidP="00AC5A27">
                  <w:pPr>
                    <w:rPr>
                      <w:rFonts w:ascii="MS Gothic" w:eastAsia="MS Gothic" w:hAnsi="MS Gothic"/>
                      <w:lang w:val="en-US"/>
                    </w:rPr>
                  </w:pPr>
                  <w:sdt>
                    <w:sdtPr>
                      <w:rPr>
                        <w:lang w:val="en-US"/>
                      </w:rPr>
                      <w:id w:val="-3258237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07515969" w14:textId="77777777" w:rsidR="00AC5A27" w:rsidRPr="00250516" w:rsidRDefault="00AC5A27" w:rsidP="00AC5A27">
                  <w:pPr>
                    <w:rPr>
                      <w:lang w:val="en-US"/>
                    </w:rPr>
                  </w:pPr>
                  <w:sdt>
                    <w:sdtPr>
                      <w:rPr>
                        <w:shd w:val="clear" w:color="auto" w:fill="4472C4" w:themeFill="accent1"/>
                        <w:lang w:val="en-US"/>
                      </w:rPr>
                      <w:id w:val="1231359729"/>
                      <w14:checkbox>
                        <w14:checked w14:val="1"/>
                        <w14:checkedState w14:val="2612" w14:font="MS Gothic"/>
                        <w14:uncheckedState w14:val="2610" w14:font="MS Gothic"/>
                      </w14:checkbox>
                    </w:sdtPr>
                    <w:sdtContent>
                      <w:r>
                        <w:rPr>
                          <w:rFonts w:ascii="MS Gothic" w:eastAsia="MS Gothic" w:hAnsi="MS Gothic" w:hint="eastAsia"/>
                          <w:shd w:val="clear" w:color="auto" w:fill="4472C4" w:themeFill="accent1"/>
                          <w:lang w:val="en-US"/>
                        </w:rPr>
                        <w:t>☒</w:t>
                      </w:r>
                    </w:sdtContent>
                  </w:sdt>
                  <w:r>
                    <w:rPr>
                      <w:lang w:val="en-US"/>
                    </w:rPr>
                    <w:t xml:space="preserve"> Digital</w:t>
                  </w:r>
                </w:p>
                <w:p w14:paraId="7323E950" w14:textId="56DFB6FB" w:rsidR="00AC5A27" w:rsidRDefault="00AC5A27" w:rsidP="00AC5A27">
                  <w:pPr>
                    <w:rPr>
                      <w:rFonts w:ascii="MS Gothic" w:eastAsia="MS Gothic" w:hAnsi="MS Gothic"/>
                      <w:lang w:val="en-US"/>
                    </w:rPr>
                  </w:pPr>
                  <w:sdt>
                    <w:sdtPr>
                      <w:rPr>
                        <w:lang w:val="en-US"/>
                      </w:rPr>
                      <w:id w:val="18843659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F7BB0F8" w14:textId="77777777" w:rsidR="00AC5A27" w:rsidRPr="00250516" w:rsidRDefault="00AC5A27" w:rsidP="00AC5A27">
                  <w:pPr>
                    <w:rPr>
                      <w:lang w:val="en-US"/>
                    </w:rPr>
                  </w:pPr>
                  <w:sdt>
                    <w:sdtPr>
                      <w:rPr>
                        <w:lang w:val="en-US"/>
                      </w:rPr>
                      <w:id w:val="698509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2741089D" w14:textId="7B533B22" w:rsidR="00AC5A27" w:rsidRDefault="00AC5A27" w:rsidP="00AC5A27">
                  <w:pPr>
                    <w:rPr>
                      <w:lang w:val="en-US"/>
                    </w:rPr>
                  </w:pPr>
                  <w:sdt>
                    <w:sdtPr>
                      <w:rPr>
                        <w:lang w:val="en-US"/>
                      </w:rPr>
                      <w:id w:val="1984431525"/>
                      <w14:checkbox>
                        <w14:checked w14:val="0"/>
                        <w14:checkedState w14:val="2612" w14:font="MS Gothic"/>
                        <w14:uncheckedState w14:val="2610" w14:font="MS Gothic"/>
                      </w14:checkbox>
                    </w:sdtPr>
                    <w:sdtContent>
                      <w:r w:rsidR="003006BF" w:rsidRPr="003006BF">
                        <w:rPr>
                          <w:rFonts w:ascii="MS Gothic" w:eastAsia="MS Gothic" w:hAnsi="MS Gothic" w:hint="eastAsia"/>
                          <w:lang w:val="en-US"/>
                        </w:rPr>
                        <w:t>☐</w:t>
                      </w:r>
                    </w:sdtContent>
                  </w:sdt>
                  <w:r w:rsidRPr="00250516">
                    <w:rPr>
                      <w:lang w:val="en-US"/>
                    </w:rPr>
                    <w:t xml:space="preserve"> </w:t>
                  </w:r>
                  <w:r>
                    <w:rPr>
                      <w:lang w:val="en-US"/>
                    </w:rPr>
                    <w:t>Images</w:t>
                  </w:r>
                </w:p>
                <w:p w14:paraId="04F445CE" w14:textId="77777777" w:rsidR="00AC5A27" w:rsidRDefault="00AC5A27" w:rsidP="00AC5A27">
                  <w:pPr>
                    <w:rPr>
                      <w:lang w:val="en-US"/>
                    </w:rPr>
                  </w:pPr>
                  <w:sdt>
                    <w:sdtPr>
                      <w:rPr>
                        <w:lang w:val="en-US"/>
                      </w:rPr>
                      <w:id w:val="-9523196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2A26B05A" w14:textId="67DE375C" w:rsidR="00AC5A27" w:rsidRDefault="00AC5A27" w:rsidP="00AC5A27">
                  <w:pPr>
                    <w:rPr>
                      <w:lang w:val="en-US"/>
                    </w:rPr>
                  </w:pPr>
                  <w:sdt>
                    <w:sdtPr>
                      <w:rPr>
                        <w:shd w:val="clear" w:color="auto" w:fill="4472C4" w:themeFill="accent1"/>
                        <w:lang w:val="en-US"/>
                      </w:rPr>
                      <w:id w:val="-1620825850"/>
                      <w14:checkbox>
                        <w14:checked w14:val="1"/>
                        <w14:checkedState w14:val="2612" w14:font="MS Gothic"/>
                        <w14:uncheckedState w14:val="2610" w14:font="MS Gothic"/>
                      </w14:checkbox>
                    </w:sdtPr>
                    <w:sdtContent>
                      <w:r w:rsidR="003006BF">
                        <w:rPr>
                          <w:rFonts w:ascii="MS Gothic" w:eastAsia="MS Gothic" w:hAnsi="MS Gothic" w:hint="eastAsia"/>
                          <w:shd w:val="clear" w:color="auto" w:fill="4472C4" w:themeFill="accent1"/>
                          <w:lang w:val="en-US"/>
                        </w:rPr>
                        <w:t>☒</w:t>
                      </w:r>
                    </w:sdtContent>
                  </w:sdt>
                  <w:r>
                    <w:rPr>
                      <w:lang w:val="en-US"/>
                    </w:rPr>
                    <w:t xml:space="preserve"> Numerical</w:t>
                  </w:r>
                </w:p>
                <w:p w14:paraId="29482F3C" w14:textId="77777777" w:rsidR="00AC5A27" w:rsidRDefault="00AC5A27" w:rsidP="00AC5A27">
                  <w:pPr>
                    <w:rPr>
                      <w:lang w:val="en-US"/>
                    </w:rPr>
                  </w:pPr>
                  <w:sdt>
                    <w:sdtPr>
                      <w:rPr>
                        <w:lang w:val="en-US"/>
                      </w:rPr>
                      <w:id w:val="3202429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5148CFA9" w14:textId="77777777" w:rsidR="00AC5A27" w:rsidRDefault="00AC5A27" w:rsidP="00AC5A27">
                  <w:pPr>
                    <w:rPr>
                      <w:lang w:val="en-US"/>
                    </w:rPr>
                  </w:pPr>
                  <w:sdt>
                    <w:sdtPr>
                      <w:rPr>
                        <w:lang w:val="en-US"/>
                      </w:rPr>
                      <w:id w:val="3587085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71536F71" w14:textId="77777777" w:rsidR="00AC5A27" w:rsidRDefault="00AC5A27" w:rsidP="00AC5A27">
                  <w:pPr>
                    <w:rPr>
                      <w:lang w:val="en-US"/>
                    </w:rPr>
                  </w:pPr>
                  <w:sdt>
                    <w:sdtPr>
                      <w:rPr>
                        <w:lang w:val="en-US"/>
                      </w:rPr>
                      <w:id w:val="7869320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43BA9228" w14:textId="28E73538" w:rsidR="00AC5A27" w:rsidRDefault="00AC5A27" w:rsidP="00AC5A27">
                  <w:pPr>
                    <w:rPr>
                      <w:rFonts w:ascii="MS Gothic" w:eastAsia="MS Gothic" w:hAnsi="MS Gothic"/>
                      <w:lang w:val="en-US"/>
                    </w:rPr>
                  </w:pPr>
                  <w:sdt>
                    <w:sdtPr>
                      <w:rPr>
                        <w:lang w:val="en-US"/>
                      </w:rPr>
                      <w:id w:val="-15147617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6785D82E" w14:textId="11747493" w:rsidR="00AC5A27" w:rsidRDefault="003006BF" w:rsidP="00AC5A27">
                  <w:pPr>
                    <w:rPr>
                      <w:rFonts w:ascii="MS Gothic" w:eastAsia="MS Gothic" w:hAnsi="MS Gothic"/>
                      <w:lang w:val="en-US"/>
                    </w:rPr>
                  </w:pPr>
                  <w:r>
                    <w:rPr>
                      <w:color w:val="4472C4" w:themeColor="accent1"/>
                      <w:lang w:val="en-US"/>
                    </w:rPr>
                    <w:t>ADICHT</w:t>
                  </w:r>
                </w:p>
              </w:tc>
              <w:tc>
                <w:tcPr>
                  <w:tcW w:w="2126" w:type="dxa"/>
                </w:tcPr>
                <w:p w14:paraId="6EF775CD" w14:textId="0E96FBA2" w:rsidR="00AC5A27" w:rsidRDefault="00AC5A27" w:rsidP="00AC5A27">
                  <w:pPr>
                    <w:rPr>
                      <w:lang w:val="en-US"/>
                    </w:rPr>
                  </w:pPr>
                  <w:sdt>
                    <w:sdtPr>
                      <w:rPr>
                        <w:shd w:val="clear" w:color="auto" w:fill="4472C4" w:themeFill="accent1"/>
                        <w:lang w:val="en-US"/>
                      </w:rPr>
                      <w:id w:val="730195559"/>
                      <w14:checkbox>
                        <w14:checked w14:val="1"/>
                        <w14:checkedState w14:val="2612" w14:font="MS Gothic"/>
                        <w14:uncheckedState w14:val="2610" w14:font="MS Gothic"/>
                      </w14:checkbox>
                    </w:sdtPr>
                    <w:sdtContent>
                      <w:r w:rsidR="003006BF" w:rsidRPr="003006BF">
                        <w:rPr>
                          <w:rFonts w:ascii="MS Gothic" w:eastAsia="MS Gothic" w:hAnsi="MS Gothic" w:hint="eastAsia"/>
                          <w:shd w:val="clear" w:color="auto" w:fill="4472C4" w:themeFill="accent1"/>
                          <w:lang w:val="en-US"/>
                        </w:rPr>
                        <w:t>☒</w:t>
                      </w:r>
                    </w:sdtContent>
                  </w:sdt>
                  <w:r w:rsidRPr="00250516">
                    <w:rPr>
                      <w:lang w:val="en-US"/>
                    </w:rPr>
                    <w:t xml:space="preserve"> </w:t>
                  </w:r>
                  <w:r>
                    <w:rPr>
                      <w:lang w:val="en-US"/>
                    </w:rPr>
                    <w:t>&lt; 1 GB</w:t>
                  </w:r>
                </w:p>
                <w:p w14:paraId="266F357B" w14:textId="77777777" w:rsidR="00AC5A27" w:rsidRDefault="00AC5A27" w:rsidP="00AC5A27">
                  <w:pPr>
                    <w:rPr>
                      <w:lang w:val="en-US"/>
                    </w:rPr>
                  </w:pPr>
                  <w:sdt>
                    <w:sdtPr>
                      <w:rPr>
                        <w:lang w:val="en-US"/>
                      </w:rPr>
                      <w:id w:val="18888398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13637AD7" w14:textId="77777777" w:rsidR="00AC5A27" w:rsidRDefault="00AC5A27" w:rsidP="00AC5A27">
                  <w:pPr>
                    <w:rPr>
                      <w:lang w:val="en-US"/>
                    </w:rPr>
                  </w:pPr>
                  <w:sdt>
                    <w:sdtPr>
                      <w:rPr>
                        <w:lang w:val="en-US"/>
                      </w:rPr>
                      <w:id w:val="9382606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6A6C44B2" w14:textId="41187594" w:rsidR="00AC5A27" w:rsidRPr="00250516" w:rsidRDefault="00AC5A27" w:rsidP="00AC5A27">
                  <w:pPr>
                    <w:rPr>
                      <w:lang w:val="en-US"/>
                    </w:rPr>
                  </w:pPr>
                  <w:sdt>
                    <w:sdtPr>
                      <w:rPr>
                        <w:lang w:val="en-US"/>
                      </w:rPr>
                      <w:id w:val="162825603"/>
                      <w14:checkbox>
                        <w14:checked w14:val="0"/>
                        <w14:checkedState w14:val="2612" w14:font="MS Gothic"/>
                        <w14:uncheckedState w14:val="2610" w14:font="MS Gothic"/>
                      </w14:checkbox>
                    </w:sdtPr>
                    <w:sdtContent>
                      <w:r w:rsidR="003006BF" w:rsidRPr="003006BF">
                        <w:rPr>
                          <w:rFonts w:ascii="MS Gothic" w:eastAsia="MS Gothic" w:hAnsi="MS Gothic" w:hint="eastAsia"/>
                          <w:lang w:val="en-US"/>
                        </w:rPr>
                        <w:t>☐</w:t>
                      </w:r>
                    </w:sdtContent>
                  </w:sdt>
                  <w:r>
                    <w:rPr>
                      <w:lang w:val="en-US"/>
                    </w:rPr>
                    <w:t xml:space="preserve"> &lt; 5 TB</w:t>
                  </w:r>
                </w:p>
                <w:p w14:paraId="56946284" w14:textId="77777777" w:rsidR="00AC5A27" w:rsidRDefault="00AC5A27" w:rsidP="00AC5A27">
                  <w:pPr>
                    <w:rPr>
                      <w:lang w:val="en-US"/>
                    </w:rPr>
                  </w:pPr>
                  <w:sdt>
                    <w:sdtPr>
                      <w:rPr>
                        <w:lang w:val="en-US"/>
                      </w:rPr>
                      <w:id w:val="12971039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1594337A" w14:textId="77777777" w:rsidR="00AC5A27" w:rsidRDefault="00AC5A27" w:rsidP="00AC5A27">
                  <w:pPr>
                    <w:rPr>
                      <w:lang w:val="en-US"/>
                    </w:rPr>
                  </w:pPr>
                  <w:sdt>
                    <w:sdtPr>
                      <w:rPr>
                        <w:lang w:val="en-US"/>
                      </w:rPr>
                      <w:id w:val="20854974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14C339C6" w14:textId="77777777" w:rsidR="00AC5A27" w:rsidRDefault="00AC5A27" w:rsidP="00AC5A27">
                  <w:pPr>
                    <w:rPr>
                      <w:rFonts w:ascii="MS Gothic" w:eastAsia="MS Gothic" w:hAnsi="MS Gothic"/>
                      <w:lang w:val="en-US"/>
                    </w:rPr>
                  </w:pPr>
                </w:p>
              </w:tc>
              <w:tc>
                <w:tcPr>
                  <w:tcW w:w="2156" w:type="dxa"/>
                </w:tcPr>
                <w:p w14:paraId="208C2B56" w14:textId="77777777" w:rsidR="00AC5A27" w:rsidRDefault="00AC5A27" w:rsidP="00AC5A27"/>
              </w:tc>
            </w:tr>
            <w:tr w:rsidR="00D76094" w14:paraId="7E96C55E" w14:textId="77777777" w:rsidTr="009E2081">
              <w:tc>
                <w:tcPr>
                  <w:tcW w:w="1588" w:type="dxa"/>
                </w:tcPr>
                <w:p w14:paraId="60A3ED12" w14:textId="20227629" w:rsidR="00D76094" w:rsidRPr="00707649" w:rsidRDefault="00D76094" w:rsidP="00D76094">
                  <w:pPr>
                    <w:rPr>
                      <w:color w:val="4472C4" w:themeColor="accent1"/>
                    </w:rPr>
                  </w:pPr>
                  <w:r w:rsidRPr="00707649">
                    <w:rPr>
                      <w:color w:val="4472C4" w:themeColor="accent1"/>
                    </w:rPr>
                    <w:t>Medical data</w:t>
                  </w:r>
                </w:p>
              </w:tc>
              <w:tc>
                <w:tcPr>
                  <w:tcW w:w="1842" w:type="dxa"/>
                </w:tcPr>
                <w:p w14:paraId="0BCABFAE" w14:textId="6F25A21F" w:rsidR="00D76094" w:rsidRPr="00707649" w:rsidRDefault="00D76094" w:rsidP="00D76094">
                  <w:pPr>
                    <w:rPr>
                      <w:color w:val="4472C4" w:themeColor="accent1"/>
                    </w:rPr>
                  </w:pPr>
                  <w:r w:rsidRPr="00707649">
                    <w:rPr>
                      <w:color w:val="4472C4" w:themeColor="accent1"/>
                    </w:rPr>
                    <w:t>Exports from ECG’s and pacemaker read-outs</w:t>
                  </w:r>
                </w:p>
              </w:tc>
              <w:tc>
                <w:tcPr>
                  <w:tcW w:w="2332" w:type="dxa"/>
                </w:tcPr>
                <w:p w14:paraId="0A87D570" w14:textId="77777777" w:rsidR="00D76094" w:rsidRPr="00250516" w:rsidRDefault="00D76094" w:rsidP="00D76094">
                  <w:pPr>
                    <w:rPr>
                      <w:lang w:val="en-US"/>
                    </w:rPr>
                  </w:pPr>
                  <w:sdt>
                    <w:sdtPr>
                      <w:rPr>
                        <w:shd w:val="clear" w:color="auto" w:fill="4472C4" w:themeFill="accent1"/>
                        <w:lang w:val="en-US"/>
                      </w:rPr>
                      <w:id w:val="-905066031"/>
                      <w14:checkbox>
                        <w14:checked w14:val="1"/>
                        <w14:checkedState w14:val="2612" w14:font="MS Gothic"/>
                        <w14:uncheckedState w14:val="2610" w14:font="MS Gothic"/>
                      </w14:checkbox>
                    </w:sdtPr>
                    <w:sdtContent>
                      <w:r>
                        <w:rPr>
                          <w:rFonts w:ascii="MS Gothic" w:eastAsia="MS Gothic" w:hAnsi="MS Gothic" w:hint="eastAsia"/>
                          <w:shd w:val="clear" w:color="auto" w:fill="4472C4" w:themeFill="accent1"/>
                          <w:lang w:val="en-US"/>
                        </w:rPr>
                        <w:t>☒</w:t>
                      </w:r>
                    </w:sdtContent>
                  </w:sdt>
                  <w:r>
                    <w:rPr>
                      <w:lang w:val="en-US"/>
                    </w:rPr>
                    <w:t xml:space="preserve"> </w:t>
                  </w:r>
                  <w:r w:rsidRPr="00250516">
                    <w:rPr>
                      <w:lang w:val="en-US"/>
                    </w:rPr>
                    <w:t>Generate new data</w:t>
                  </w:r>
                </w:p>
                <w:p w14:paraId="7C283E83" w14:textId="1813EAE1" w:rsidR="00D76094" w:rsidRDefault="00D76094" w:rsidP="00D76094">
                  <w:pPr>
                    <w:rPr>
                      <w:rFonts w:ascii="MS Gothic" w:eastAsia="MS Gothic" w:hAnsi="MS Gothic"/>
                      <w:lang w:val="en-US"/>
                    </w:rPr>
                  </w:pPr>
                  <w:sdt>
                    <w:sdtPr>
                      <w:rPr>
                        <w:lang w:val="en-US"/>
                      </w:rPr>
                      <w:id w:val="-11991578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F266E43" w14:textId="77777777" w:rsidR="00D76094" w:rsidRPr="00250516" w:rsidRDefault="00D76094" w:rsidP="00D76094">
                  <w:pPr>
                    <w:rPr>
                      <w:lang w:val="en-US"/>
                    </w:rPr>
                  </w:pPr>
                  <w:sdt>
                    <w:sdtPr>
                      <w:rPr>
                        <w:shd w:val="clear" w:color="auto" w:fill="4472C4" w:themeFill="accent1"/>
                        <w:lang w:val="en-US"/>
                      </w:rPr>
                      <w:id w:val="1008249139"/>
                      <w14:checkbox>
                        <w14:checked w14:val="1"/>
                        <w14:checkedState w14:val="2612" w14:font="MS Gothic"/>
                        <w14:uncheckedState w14:val="2610" w14:font="MS Gothic"/>
                      </w14:checkbox>
                    </w:sdtPr>
                    <w:sdtContent>
                      <w:r>
                        <w:rPr>
                          <w:rFonts w:ascii="MS Gothic" w:eastAsia="MS Gothic" w:hAnsi="MS Gothic" w:hint="eastAsia"/>
                          <w:shd w:val="clear" w:color="auto" w:fill="4472C4" w:themeFill="accent1"/>
                          <w:lang w:val="en-US"/>
                        </w:rPr>
                        <w:t>☒</w:t>
                      </w:r>
                    </w:sdtContent>
                  </w:sdt>
                  <w:r>
                    <w:rPr>
                      <w:lang w:val="en-US"/>
                    </w:rPr>
                    <w:t xml:space="preserve"> Digital</w:t>
                  </w:r>
                </w:p>
                <w:p w14:paraId="2EF332A8" w14:textId="1060E6D8" w:rsidR="00D76094" w:rsidRDefault="00D76094" w:rsidP="00D76094">
                  <w:pPr>
                    <w:rPr>
                      <w:rFonts w:ascii="MS Gothic" w:eastAsia="MS Gothic" w:hAnsi="MS Gothic"/>
                      <w:lang w:val="en-US"/>
                    </w:rPr>
                  </w:pPr>
                  <w:sdt>
                    <w:sdtPr>
                      <w:rPr>
                        <w:lang w:val="en-US"/>
                      </w:rPr>
                      <w:id w:val="19448768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7084B286" w14:textId="77777777" w:rsidR="00D76094" w:rsidRPr="00250516" w:rsidRDefault="00D76094" w:rsidP="00D76094">
                  <w:pPr>
                    <w:rPr>
                      <w:lang w:val="en-US"/>
                    </w:rPr>
                  </w:pPr>
                  <w:sdt>
                    <w:sdtPr>
                      <w:rPr>
                        <w:lang w:val="en-US"/>
                      </w:rPr>
                      <w:id w:val="-20374973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2DC1B884" w14:textId="77777777" w:rsidR="00D76094" w:rsidRDefault="00D76094" w:rsidP="00D76094">
                  <w:pPr>
                    <w:rPr>
                      <w:lang w:val="en-US"/>
                    </w:rPr>
                  </w:pPr>
                  <w:sdt>
                    <w:sdtPr>
                      <w:rPr>
                        <w:lang w:val="en-US"/>
                      </w:rPr>
                      <w:id w:val="394395134"/>
                      <w14:checkbox>
                        <w14:checked w14:val="0"/>
                        <w14:checkedState w14:val="2612" w14:font="MS Gothic"/>
                        <w14:uncheckedState w14:val="2610" w14:font="MS Gothic"/>
                      </w14:checkbox>
                    </w:sdtPr>
                    <w:sdtContent>
                      <w:r w:rsidRPr="003006BF">
                        <w:rPr>
                          <w:rFonts w:ascii="MS Gothic" w:eastAsia="MS Gothic" w:hAnsi="MS Gothic" w:hint="eastAsia"/>
                          <w:lang w:val="en-US"/>
                        </w:rPr>
                        <w:t>☐</w:t>
                      </w:r>
                    </w:sdtContent>
                  </w:sdt>
                  <w:r w:rsidRPr="00250516">
                    <w:rPr>
                      <w:lang w:val="en-US"/>
                    </w:rPr>
                    <w:t xml:space="preserve"> </w:t>
                  </w:r>
                  <w:r>
                    <w:rPr>
                      <w:lang w:val="en-US"/>
                    </w:rPr>
                    <w:t>Images</w:t>
                  </w:r>
                </w:p>
                <w:p w14:paraId="7BD060EA" w14:textId="77777777" w:rsidR="00D76094" w:rsidRDefault="00D76094" w:rsidP="00D76094">
                  <w:pPr>
                    <w:rPr>
                      <w:lang w:val="en-US"/>
                    </w:rPr>
                  </w:pPr>
                  <w:sdt>
                    <w:sdtPr>
                      <w:rPr>
                        <w:lang w:val="en-US"/>
                      </w:rPr>
                      <w:id w:val="20310638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0422DD5C" w14:textId="09D456D2" w:rsidR="00D76094" w:rsidRDefault="00D76094" w:rsidP="00D76094">
                  <w:pPr>
                    <w:rPr>
                      <w:lang w:val="en-US"/>
                    </w:rPr>
                  </w:pPr>
                  <w:sdt>
                    <w:sdtPr>
                      <w:rPr>
                        <w:shd w:val="clear" w:color="auto" w:fill="4472C4" w:themeFill="accent1"/>
                        <w:lang w:val="en-US"/>
                      </w:rPr>
                      <w:id w:val="-892261002"/>
                      <w14:checkbox>
                        <w14:checked w14:val="1"/>
                        <w14:checkedState w14:val="2612" w14:font="MS Gothic"/>
                        <w14:uncheckedState w14:val="2610" w14:font="MS Gothic"/>
                      </w14:checkbox>
                    </w:sdtPr>
                    <w:sdtContent>
                      <w:r>
                        <w:rPr>
                          <w:rFonts w:ascii="MS Gothic" w:eastAsia="MS Gothic" w:hAnsi="MS Gothic" w:hint="eastAsia"/>
                          <w:shd w:val="clear" w:color="auto" w:fill="4472C4" w:themeFill="accent1"/>
                          <w:lang w:val="en-US"/>
                        </w:rPr>
                        <w:t>☒</w:t>
                      </w:r>
                    </w:sdtContent>
                  </w:sdt>
                  <w:r>
                    <w:rPr>
                      <w:lang w:val="en-US"/>
                    </w:rPr>
                    <w:t xml:space="preserve"> Numerical</w:t>
                  </w:r>
                </w:p>
                <w:p w14:paraId="4892B8B6" w14:textId="2A8A1C1A" w:rsidR="00D76094" w:rsidRDefault="00D76094" w:rsidP="00D76094">
                  <w:pPr>
                    <w:rPr>
                      <w:lang w:val="en-US"/>
                    </w:rPr>
                  </w:pPr>
                  <w:sdt>
                    <w:sdtPr>
                      <w:rPr>
                        <w:shd w:val="clear" w:color="auto" w:fill="0070C0"/>
                        <w:lang w:val="en-US"/>
                      </w:rPr>
                      <w:id w:val="1259182315"/>
                      <w14:checkbox>
                        <w14:checked w14:val="1"/>
                        <w14:checkedState w14:val="2612" w14:font="MS Gothic"/>
                        <w14:uncheckedState w14:val="2610" w14:font="MS Gothic"/>
                      </w14:checkbox>
                    </w:sdtPr>
                    <w:sdtContent>
                      <w:r w:rsidRPr="00D76094">
                        <w:rPr>
                          <w:rFonts w:ascii="MS Gothic" w:eastAsia="MS Gothic" w:hAnsi="MS Gothic" w:hint="eastAsia"/>
                          <w:shd w:val="clear" w:color="auto" w:fill="0070C0"/>
                          <w:lang w:val="en-US"/>
                        </w:rPr>
                        <w:t>☒</w:t>
                      </w:r>
                    </w:sdtContent>
                  </w:sdt>
                  <w:r>
                    <w:rPr>
                      <w:lang w:val="en-US"/>
                    </w:rPr>
                    <w:t xml:space="preserve"> Textual</w:t>
                  </w:r>
                </w:p>
                <w:p w14:paraId="3FC4F0FD" w14:textId="77777777" w:rsidR="00D76094" w:rsidRDefault="00D76094" w:rsidP="00D76094">
                  <w:pPr>
                    <w:rPr>
                      <w:lang w:val="en-US"/>
                    </w:rPr>
                  </w:pPr>
                  <w:sdt>
                    <w:sdtPr>
                      <w:rPr>
                        <w:lang w:val="en-US"/>
                      </w:rPr>
                      <w:id w:val="-6123569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015DEFB5" w14:textId="77777777" w:rsidR="00D76094" w:rsidRDefault="00D76094" w:rsidP="00D76094">
                  <w:pPr>
                    <w:rPr>
                      <w:lang w:val="en-US"/>
                    </w:rPr>
                  </w:pPr>
                  <w:sdt>
                    <w:sdtPr>
                      <w:rPr>
                        <w:lang w:val="en-US"/>
                      </w:rPr>
                      <w:id w:val="3193901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42EB35AA" w14:textId="0BC1A569" w:rsidR="00D76094" w:rsidRDefault="00D76094" w:rsidP="00D76094">
                  <w:pPr>
                    <w:rPr>
                      <w:rFonts w:ascii="MS Gothic" w:eastAsia="MS Gothic" w:hAnsi="MS Gothic"/>
                      <w:lang w:val="en-US"/>
                    </w:rPr>
                  </w:pPr>
                  <w:sdt>
                    <w:sdtPr>
                      <w:rPr>
                        <w:lang w:val="en-US"/>
                      </w:rPr>
                      <w:id w:val="21182581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5476A468" w14:textId="0567BF0B" w:rsidR="00D76094" w:rsidRDefault="00D76094" w:rsidP="00D76094">
                  <w:pPr>
                    <w:rPr>
                      <w:rFonts w:ascii="MS Gothic" w:eastAsia="MS Gothic" w:hAnsi="MS Gothic"/>
                      <w:lang w:val="en-US"/>
                    </w:rPr>
                  </w:pPr>
                  <w:r>
                    <w:rPr>
                      <w:color w:val="4472C4" w:themeColor="accent1"/>
                      <w:lang w:val="en-US"/>
                    </w:rPr>
                    <w:t>PDF</w:t>
                  </w:r>
                </w:p>
              </w:tc>
              <w:tc>
                <w:tcPr>
                  <w:tcW w:w="2126" w:type="dxa"/>
                </w:tcPr>
                <w:p w14:paraId="78981EE6" w14:textId="77777777" w:rsidR="00D76094" w:rsidRDefault="00D76094" w:rsidP="00D76094">
                  <w:pPr>
                    <w:rPr>
                      <w:lang w:val="en-US"/>
                    </w:rPr>
                  </w:pPr>
                  <w:sdt>
                    <w:sdtPr>
                      <w:rPr>
                        <w:shd w:val="clear" w:color="auto" w:fill="4472C4" w:themeFill="accent1"/>
                        <w:lang w:val="en-US"/>
                      </w:rPr>
                      <w:id w:val="-1616133700"/>
                      <w14:checkbox>
                        <w14:checked w14:val="1"/>
                        <w14:checkedState w14:val="2612" w14:font="MS Gothic"/>
                        <w14:uncheckedState w14:val="2610" w14:font="MS Gothic"/>
                      </w14:checkbox>
                    </w:sdtPr>
                    <w:sdtContent>
                      <w:r w:rsidRPr="003006BF">
                        <w:rPr>
                          <w:rFonts w:ascii="MS Gothic" w:eastAsia="MS Gothic" w:hAnsi="MS Gothic" w:hint="eastAsia"/>
                          <w:shd w:val="clear" w:color="auto" w:fill="4472C4" w:themeFill="accent1"/>
                          <w:lang w:val="en-US"/>
                        </w:rPr>
                        <w:t>☒</w:t>
                      </w:r>
                    </w:sdtContent>
                  </w:sdt>
                  <w:r w:rsidRPr="00250516">
                    <w:rPr>
                      <w:lang w:val="en-US"/>
                    </w:rPr>
                    <w:t xml:space="preserve"> </w:t>
                  </w:r>
                  <w:r>
                    <w:rPr>
                      <w:lang w:val="en-US"/>
                    </w:rPr>
                    <w:t>&lt; 1 GB</w:t>
                  </w:r>
                </w:p>
                <w:p w14:paraId="7EE65CAB" w14:textId="77777777" w:rsidR="00D76094" w:rsidRDefault="00D76094" w:rsidP="00D76094">
                  <w:pPr>
                    <w:rPr>
                      <w:lang w:val="en-US"/>
                    </w:rPr>
                  </w:pPr>
                  <w:sdt>
                    <w:sdtPr>
                      <w:rPr>
                        <w:lang w:val="en-US"/>
                      </w:rPr>
                      <w:id w:val="-13097016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667DFF22" w14:textId="77777777" w:rsidR="00D76094" w:rsidRDefault="00D76094" w:rsidP="00D76094">
                  <w:pPr>
                    <w:rPr>
                      <w:lang w:val="en-US"/>
                    </w:rPr>
                  </w:pPr>
                  <w:sdt>
                    <w:sdtPr>
                      <w:rPr>
                        <w:lang w:val="en-US"/>
                      </w:rPr>
                      <w:id w:val="-2523541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0AB1B4AA" w14:textId="77777777" w:rsidR="00D76094" w:rsidRPr="00250516" w:rsidRDefault="00D76094" w:rsidP="00D76094">
                  <w:pPr>
                    <w:rPr>
                      <w:lang w:val="en-US"/>
                    </w:rPr>
                  </w:pPr>
                  <w:sdt>
                    <w:sdtPr>
                      <w:rPr>
                        <w:lang w:val="en-US"/>
                      </w:rPr>
                      <w:id w:val="-305014065"/>
                      <w14:checkbox>
                        <w14:checked w14:val="0"/>
                        <w14:checkedState w14:val="2612" w14:font="MS Gothic"/>
                        <w14:uncheckedState w14:val="2610" w14:font="MS Gothic"/>
                      </w14:checkbox>
                    </w:sdtPr>
                    <w:sdtContent>
                      <w:r w:rsidRPr="003006BF">
                        <w:rPr>
                          <w:rFonts w:ascii="MS Gothic" w:eastAsia="MS Gothic" w:hAnsi="MS Gothic" w:hint="eastAsia"/>
                          <w:lang w:val="en-US"/>
                        </w:rPr>
                        <w:t>☐</w:t>
                      </w:r>
                    </w:sdtContent>
                  </w:sdt>
                  <w:r>
                    <w:rPr>
                      <w:lang w:val="en-US"/>
                    </w:rPr>
                    <w:t xml:space="preserve"> &lt; 5 TB</w:t>
                  </w:r>
                </w:p>
                <w:p w14:paraId="5E6C9427" w14:textId="77777777" w:rsidR="00D76094" w:rsidRDefault="00D76094" w:rsidP="00D76094">
                  <w:pPr>
                    <w:rPr>
                      <w:lang w:val="en-US"/>
                    </w:rPr>
                  </w:pPr>
                  <w:sdt>
                    <w:sdtPr>
                      <w:rPr>
                        <w:lang w:val="en-US"/>
                      </w:rPr>
                      <w:id w:val="-14403740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067C976E" w14:textId="77777777" w:rsidR="00D76094" w:rsidRDefault="00D76094" w:rsidP="00D76094">
                  <w:pPr>
                    <w:rPr>
                      <w:lang w:val="en-US"/>
                    </w:rPr>
                  </w:pPr>
                  <w:sdt>
                    <w:sdtPr>
                      <w:rPr>
                        <w:lang w:val="en-US"/>
                      </w:rPr>
                      <w:id w:val="-17701495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68E07F7" w14:textId="77777777" w:rsidR="00D76094" w:rsidRDefault="00D76094" w:rsidP="00D76094">
                  <w:pPr>
                    <w:rPr>
                      <w:rFonts w:ascii="MS Gothic" w:eastAsia="MS Gothic" w:hAnsi="MS Gothic"/>
                      <w:lang w:val="en-US"/>
                    </w:rPr>
                  </w:pPr>
                </w:p>
              </w:tc>
              <w:tc>
                <w:tcPr>
                  <w:tcW w:w="2156" w:type="dxa"/>
                </w:tcPr>
                <w:p w14:paraId="71D474EE" w14:textId="77777777" w:rsidR="00D76094" w:rsidRDefault="00D76094" w:rsidP="00D76094"/>
              </w:tc>
            </w:tr>
            <w:tr w:rsidR="00D76094" w14:paraId="44E89F59" w14:textId="77777777" w:rsidTr="009E2081">
              <w:tc>
                <w:tcPr>
                  <w:tcW w:w="1588" w:type="dxa"/>
                </w:tcPr>
                <w:p w14:paraId="708362E0" w14:textId="77777777" w:rsidR="00D76094" w:rsidRDefault="00D76094" w:rsidP="00D76094"/>
              </w:tc>
              <w:tc>
                <w:tcPr>
                  <w:tcW w:w="1842" w:type="dxa"/>
                </w:tcPr>
                <w:p w14:paraId="7B7529A0" w14:textId="77777777" w:rsidR="00D76094" w:rsidRDefault="00D76094" w:rsidP="00D76094"/>
              </w:tc>
              <w:tc>
                <w:tcPr>
                  <w:tcW w:w="2332" w:type="dxa"/>
                </w:tcPr>
                <w:p w14:paraId="58CAE1E0" w14:textId="77777777" w:rsidR="00D76094" w:rsidRDefault="00D76094" w:rsidP="00D76094">
                  <w:pPr>
                    <w:rPr>
                      <w:rFonts w:ascii="MS Gothic" w:eastAsia="MS Gothic" w:hAnsi="MS Gothic"/>
                      <w:lang w:val="en-US"/>
                    </w:rPr>
                  </w:pPr>
                </w:p>
              </w:tc>
              <w:tc>
                <w:tcPr>
                  <w:tcW w:w="1354" w:type="dxa"/>
                </w:tcPr>
                <w:p w14:paraId="7A4826DD" w14:textId="77777777" w:rsidR="00D76094" w:rsidRDefault="00D76094" w:rsidP="00D76094">
                  <w:pPr>
                    <w:rPr>
                      <w:rFonts w:ascii="MS Gothic" w:eastAsia="MS Gothic" w:hAnsi="MS Gothic"/>
                      <w:lang w:val="en-US"/>
                    </w:rPr>
                  </w:pPr>
                </w:p>
              </w:tc>
              <w:tc>
                <w:tcPr>
                  <w:tcW w:w="1984" w:type="dxa"/>
                </w:tcPr>
                <w:p w14:paraId="3D07D9FB" w14:textId="77777777" w:rsidR="00D76094" w:rsidRDefault="00D76094" w:rsidP="00D76094">
                  <w:pPr>
                    <w:rPr>
                      <w:rFonts w:ascii="MS Gothic" w:eastAsia="MS Gothic" w:hAnsi="MS Gothic"/>
                      <w:lang w:val="en-US"/>
                    </w:rPr>
                  </w:pPr>
                </w:p>
              </w:tc>
              <w:tc>
                <w:tcPr>
                  <w:tcW w:w="1985" w:type="dxa"/>
                </w:tcPr>
                <w:p w14:paraId="71424906" w14:textId="77777777" w:rsidR="00D76094" w:rsidRDefault="00D76094" w:rsidP="00D76094">
                  <w:pPr>
                    <w:rPr>
                      <w:rFonts w:ascii="MS Gothic" w:eastAsia="MS Gothic" w:hAnsi="MS Gothic"/>
                      <w:lang w:val="en-US"/>
                    </w:rPr>
                  </w:pPr>
                </w:p>
              </w:tc>
              <w:tc>
                <w:tcPr>
                  <w:tcW w:w="2126" w:type="dxa"/>
                </w:tcPr>
                <w:p w14:paraId="16F85907" w14:textId="77777777" w:rsidR="00D76094" w:rsidRDefault="00D76094" w:rsidP="00D76094">
                  <w:pPr>
                    <w:rPr>
                      <w:rFonts w:ascii="MS Gothic" w:eastAsia="MS Gothic" w:hAnsi="MS Gothic"/>
                      <w:lang w:val="en-US"/>
                    </w:rPr>
                  </w:pPr>
                </w:p>
              </w:tc>
              <w:tc>
                <w:tcPr>
                  <w:tcW w:w="2156" w:type="dxa"/>
                </w:tcPr>
                <w:p w14:paraId="507C201B" w14:textId="77777777" w:rsidR="00D76094" w:rsidRDefault="00D76094" w:rsidP="00D76094"/>
              </w:tc>
            </w:tr>
            <w:tr w:rsidR="00D76094" w14:paraId="5F25FDAA" w14:textId="77777777" w:rsidTr="009E2081">
              <w:tc>
                <w:tcPr>
                  <w:tcW w:w="1588" w:type="dxa"/>
                </w:tcPr>
                <w:p w14:paraId="2B35F69F" w14:textId="77777777" w:rsidR="00D76094" w:rsidRDefault="00D76094" w:rsidP="00D76094"/>
              </w:tc>
              <w:tc>
                <w:tcPr>
                  <w:tcW w:w="1842" w:type="dxa"/>
                </w:tcPr>
                <w:p w14:paraId="5042EAB5" w14:textId="77777777" w:rsidR="00D76094" w:rsidRDefault="00D76094" w:rsidP="00D76094"/>
              </w:tc>
              <w:tc>
                <w:tcPr>
                  <w:tcW w:w="2332" w:type="dxa"/>
                </w:tcPr>
                <w:p w14:paraId="3232FD64" w14:textId="77777777" w:rsidR="00D76094" w:rsidRDefault="00D76094" w:rsidP="00D76094">
                  <w:pPr>
                    <w:rPr>
                      <w:rFonts w:ascii="MS Gothic" w:eastAsia="MS Gothic" w:hAnsi="MS Gothic"/>
                      <w:lang w:val="en-US"/>
                    </w:rPr>
                  </w:pPr>
                </w:p>
              </w:tc>
              <w:tc>
                <w:tcPr>
                  <w:tcW w:w="1354" w:type="dxa"/>
                </w:tcPr>
                <w:p w14:paraId="692FC4C9" w14:textId="77777777" w:rsidR="00D76094" w:rsidRDefault="00D76094" w:rsidP="00D76094">
                  <w:pPr>
                    <w:rPr>
                      <w:rFonts w:ascii="MS Gothic" w:eastAsia="MS Gothic" w:hAnsi="MS Gothic"/>
                      <w:lang w:val="en-US"/>
                    </w:rPr>
                  </w:pPr>
                </w:p>
              </w:tc>
              <w:tc>
                <w:tcPr>
                  <w:tcW w:w="1984" w:type="dxa"/>
                </w:tcPr>
                <w:p w14:paraId="689D3C97" w14:textId="77777777" w:rsidR="00D76094" w:rsidRDefault="00D76094" w:rsidP="00D76094">
                  <w:pPr>
                    <w:rPr>
                      <w:rFonts w:ascii="MS Gothic" w:eastAsia="MS Gothic" w:hAnsi="MS Gothic"/>
                      <w:lang w:val="en-US"/>
                    </w:rPr>
                  </w:pPr>
                </w:p>
              </w:tc>
              <w:tc>
                <w:tcPr>
                  <w:tcW w:w="1985" w:type="dxa"/>
                </w:tcPr>
                <w:p w14:paraId="732A6A6F" w14:textId="77777777" w:rsidR="00D76094" w:rsidRDefault="00D76094" w:rsidP="00D76094">
                  <w:pPr>
                    <w:rPr>
                      <w:rFonts w:ascii="MS Gothic" w:eastAsia="MS Gothic" w:hAnsi="MS Gothic"/>
                      <w:lang w:val="en-US"/>
                    </w:rPr>
                  </w:pPr>
                </w:p>
              </w:tc>
              <w:tc>
                <w:tcPr>
                  <w:tcW w:w="2126" w:type="dxa"/>
                </w:tcPr>
                <w:p w14:paraId="3D420EA6" w14:textId="77777777" w:rsidR="00D76094" w:rsidRDefault="00D76094" w:rsidP="00D76094">
                  <w:pPr>
                    <w:rPr>
                      <w:rFonts w:ascii="MS Gothic" w:eastAsia="MS Gothic" w:hAnsi="MS Gothic"/>
                      <w:lang w:val="en-US"/>
                    </w:rPr>
                  </w:pPr>
                </w:p>
              </w:tc>
              <w:tc>
                <w:tcPr>
                  <w:tcW w:w="2156" w:type="dxa"/>
                </w:tcPr>
                <w:p w14:paraId="2A38C68E" w14:textId="77777777" w:rsidR="00D76094" w:rsidRDefault="00D76094" w:rsidP="00D76094"/>
              </w:tc>
            </w:tr>
          </w:tbl>
          <w:p w14:paraId="791EB18A" w14:textId="77777777" w:rsidR="00BA789F" w:rsidRDefault="00BA789F" w:rsidP="00BA789F">
            <w:pPr>
              <w:spacing w:before="80"/>
              <w:rPr>
                <w:lang w:val="en-US"/>
              </w:rPr>
            </w:pPr>
          </w:p>
        </w:tc>
      </w:tr>
      <w:tr w:rsidR="00BA789F" w:rsidRPr="00F42A6F" w14:paraId="439C8F30" w14:textId="77777777" w:rsidTr="00306CBC">
        <w:trPr>
          <w:cantSplit/>
          <w:trHeight w:val="269"/>
        </w:trPr>
        <w:tc>
          <w:tcPr>
            <w:tcW w:w="15593" w:type="dxa"/>
            <w:gridSpan w:val="2"/>
          </w:tcPr>
          <w:p w14:paraId="4404859D"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7C86B5B1"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6F54973"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1B0FAE40" w14:textId="77777777" w:rsidR="00BA789F" w:rsidRPr="00BA789F" w:rsidRDefault="00BA789F" w:rsidP="00345E00"/>
        </w:tc>
      </w:tr>
      <w:tr w:rsidR="00AE4A22" w:rsidRPr="00F42A6F" w14:paraId="2E669AC4" w14:textId="77777777" w:rsidTr="00436EB9">
        <w:trPr>
          <w:cantSplit/>
          <w:trHeight w:val="269"/>
        </w:trPr>
        <w:tc>
          <w:tcPr>
            <w:tcW w:w="4962" w:type="dxa"/>
          </w:tcPr>
          <w:p w14:paraId="682DF848"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69AC5D0" w14:textId="77777777" w:rsidR="00AE4A22" w:rsidRDefault="00AE4A22" w:rsidP="00CA2D12"/>
        </w:tc>
        <w:tc>
          <w:tcPr>
            <w:tcW w:w="10631" w:type="dxa"/>
          </w:tcPr>
          <w:p w14:paraId="3AA3865E" w14:textId="67A38085" w:rsidR="00AE4A22" w:rsidRDefault="006E5AE9" w:rsidP="00345E00">
            <w:pPr>
              <w:rPr>
                <w:lang w:val="en-US"/>
              </w:rPr>
            </w:pPr>
            <w:r w:rsidRPr="006E5AE9">
              <w:rPr>
                <w:color w:val="4472C4" w:themeColor="accent1"/>
                <w:lang w:val="en-US"/>
              </w:rPr>
              <w:t>N/A</w:t>
            </w:r>
          </w:p>
        </w:tc>
      </w:tr>
      <w:tr w:rsidR="003D036F" w:rsidRPr="00F42A6F" w14:paraId="5ABB58C4" w14:textId="77777777" w:rsidTr="00436EB9">
        <w:trPr>
          <w:cantSplit/>
          <w:trHeight w:val="269"/>
        </w:trPr>
        <w:tc>
          <w:tcPr>
            <w:tcW w:w="4962" w:type="dxa"/>
          </w:tcPr>
          <w:p w14:paraId="314C2A25"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1F99838" w14:textId="65F1B9EA" w:rsidR="00FB5895" w:rsidRPr="00250516" w:rsidRDefault="00000000" w:rsidP="00FB5895">
            <w:pPr>
              <w:rPr>
                <w:lang w:val="en-US"/>
              </w:rPr>
            </w:pPr>
            <w:sdt>
              <w:sdtPr>
                <w:rPr>
                  <w:shd w:val="clear" w:color="auto" w:fill="4472C4" w:themeFill="accent1"/>
                  <w:lang w:val="en-US"/>
                </w:rPr>
                <w:id w:val="1171060205"/>
                <w14:checkbox>
                  <w14:checked w14:val="1"/>
                  <w14:checkedState w14:val="2612" w14:font="MS Gothic"/>
                  <w14:uncheckedState w14:val="2610" w14:font="MS Gothic"/>
                </w14:checkbox>
              </w:sdtPr>
              <w:sdtContent>
                <w:r w:rsidR="006E5AE9">
                  <w:rPr>
                    <w:rFonts w:ascii="MS Gothic" w:eastAsia="MS Gothic" w:hAnsi="MS Gothic" w:hint="eastAsia"/>
                    <w:shd w:val="clear" w:color="auto" w:fill="4472C4" w:themeFill="accent1"/>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F5180D2" w14:textId="309B4404" w:rsidR="00FB5895" w:rsidRDefault="00000000" w:rsidP="00FB5895">
            <w:pPr>
              <w:rPr>
                <w:lang w:val="en-US"/>
              </w:rPr>
            </w:pPr>
            <w:sdt>
              <w:sdtPr>
                <w:rPr>
                  <w:shd w:val="clear" w:color="auto" w:fill="4472C4" w:themeFill="accent1"/>
                  <w:lang w:val="en-US"/>
                </w:rPr>
                <w:id w:val="-463281363"/>
                <w14:checkbox>
                  <w14:checked w14:val="1"/>
                  <w14:checkedState w14:val="2612" w14:font="MS Gothic"/>
                  <w14:uncheckedState w14:val="2610" w14:font="MS Gothic"/>
                </w14:checkbox>
              </w:sdtPr>
              <w:sdtContent>
                <w:r w:rsidR="00152B98" w:rsidRPr="00152B98">
                  <w:rPr>
                    <w:rFonts w:ascii="MS Gothic" w:eastAsia="MS Gothic" w:hAnsi="MS Gothic" w:hint="eastAsia"/>
                    <w:shd w:val="clear" w:color="auto" w:fill="4472C4" w:themeFill="accent1"/>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4C7E862"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242AC741"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182ABF50" w14:textId="77777777" w:rsidR="003D036F" w:rsidRDefault="00632536" w:rsidP="003D128A">
            <w:pPr>
              <w:rPr>
                <w:lang w:val="en-US"/>
              </w:rPr>
            </w:pPr>
            <w:r>
              <w:rPr>
                <w:lang w:val="en-US"/>
              </w:rPr>
              <w:t>Additional information</w:t>
            </w:r>
            <w:r w:rsidR="00EE33E8">
              <w:rPr>
                <w:lang w:val="en-US"/>
              </w:rPr>
              <w:t>:</w:t>
            </w:r>
          </w:p>
          <w:p w14:paraId="689828D6" w14:textId="77777777" w:rsidR="00BC549C" w:rsidRPr="000E14BC" w:rsidRDefault="00BC549C" w:rsidP="00BC549C">
            <w:pPr>
              <w:rPr>
                <w:color w:val="4472C4" w:themeColor="accent1"/>
                <w:lang w:val="en-US"/>
              </w:rPr>
            </w:pPr>
            <w:r w:rsidRPr="000E14BC">
              <w:rPr>
                <w:color w:val="4472C4" w:themeColor="accent1"/>
                <w:lang w:val="en-US"/>
              </w:rPr>
              <w:t xml:space="preserve">Human studies: </w:t>
            </w:r>
            <w:r w:rsidRPr="000E14BC">
              <w:rPr>
                <w:color w:val="4472C4" w:themeColor="accent1"/>
                <w:lang w:val="en-US"/>
              </w:rPr>
              <w:t>EC S-number: S66757; S66350; S68574</w:t>
            </w:r>
          </w:p>
          <w:p w14:paraId="3AFA2A78" w14:textId="305302D3" w:rsidR="00EE33E8" w:rsidRDefault="00BC549C" w:rsidP="003D128A">
            <w:pPr>
              <w:rPr>
                <w:color w:val="4472C4" w:themeColor="accent1"/>
                <w:lang w:val="en-US"/>
              </w:rPr>
            </w:pPr>
            <w:r w:rsidRPr="000E14BC">
              <w:rPr>
                <w:color w:val="4472C4" w:themeColor="accent1"/>
                <w:lang w:val="en-US"/>
              </w:rPr>
              <w:t xml:space="preserve">Animal studies: </w:t>
            </w:r>
            <w:r w:rsidR="000E14BC" w:rsidRPr="000E14BC">
              <w:rPr>
                <w:color w:val="4472C4" w:themeColor="accent1"/>
                <w:lang w:val="en-US"/>
              </w:rPr>
              <w:t>EC P-number: P129/2023</w:t>
            </w:r>
          </w:p>
          <w:p w14:paraId="0663C783" w14:textId="15700256" w:rsidR="00AC7B41" w:rsidRPr="000E14BC" w:rsidRDefault="00AC7B41" w:rsidP="003D128A">
            <w:pPr>
              <w:rPr>
                <w:color w:val="4472C4" w:themeColor="accent1"/>
                <w:lang w:val="en-US"/>
              </w:rPr>
            </w:pPr>
            <w:r>
              <w:rPr>
                <w:color w:val="4472C4" w:themeColor="accent1"/>
                <w:lang w:val="en-US"/>
              </w:rPr>
              <w:t>All data will be acquired in either animals or humans.</w:t>
            </w:r>
          </w:p>
          <w:p w14:paraId="2A3BFF3C" w14:textId="77777777" w:rsidR="00EE33E8" w:rsidRDefault="00EE33E8" w:rsidP="003D128A">
            <w:pPr>
              <w:rPr>
                <w:lang w:val="en-US"/>
              </w:rPr>
            </w:pPr>
          </w:p>
        </w:tc>
      </w:tr>
      <w:tr w:rsidR="003D036F" w:rsidRPr="00F42A6F" w14:paraId="7942A292" w14:textId="77777777" w:rsidTr="00436EB9">
        <w:trPr>
          <w:cantSplit/>
          <w:trHeight w:val="269"/>
        </w:trPr>
        <w:tc>
          <w:tcPr>
            <w:tcW w:w="4962" w:type="dxa"/>
          </w:tcPr>
          <w:p w14:paraId="60494B5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76DC3746" w14:textId="64342526" w:rsidR="00E62A40" w:rsidRPr="00250516" w:rsidRDefault="00000000" w:rsidP="00E62A40">
            <w:pPr>
              <w:rPr>
                <w:lang w:val="en-US"/>
              </w:rPr>
            </w:pPr>
            <w:sdt>
              <w:sdtPr>
                <w:rPr>
                  <w:shd w:val="clear" w:color="auto" w:fill="4472C4" w:themeFill="accent1"/>
                  <w:lang w:val="en-US"/>
                </w:rPr>
                <w:id w:val="266666203"/>
                <w14:checkbox>
                  <w14:checked w14:val="1"/>
                  <w14:checkedState w14:val="2612" w14:font="MS Gothic"/>
                  <w14:uncheckedState w14:val="2610" w14:font="MS Gothic"/>
                </w14:checkbox>
              </w:sdtPr>
              <w:sdtContent>
                <w:r w:rsidR="00B8101D" w:rsidRPr="00B8101D">
                  <w:rPr>
                    <w:rFonts w:ascii="MS Gothic" w:eastAsia="MS Gothic" w:hAnsi="MS Gothic" w:hint="eastAsia"/>
                    <w:shd w:val="clear" w:color="auto" w:fill="4472C4" w:themeFill="accent1"/>
                    <w:lang w:val="en-US"/>
                  </w:rPr>
                  <w:t>☒</w:t>
                </w:r>
              </w:sdtContent>
            </w:sdt>
            <w:r w:rsidR="00E62A40">
              <w:rPr>
                <w:lang w:val="en-US"/>
              </w:rPr>
              <w:t xml:space="preserve"> Yes</w:t>
            </w:r>
            <w:r w:rsidR="00382948">
              <w:rPr>
                <w:lang w:val="en-US"/>
              </w:rPr>
              <w:t xml:space="preserve"> (provide PRET G-number or EC S-number below)</w:t>
            </w:r>
          </w:p>
          <w:p w14:paraId="79415D21"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5B9EBFFC" w14:textId="77777777" w:rsidR="00E62A40" w:rsidRDefault="00382948" w:rsidP="00E62A40">
            <w:pPr>
              <w:rPr>
                <w:lang w:val="en-US"/>
              </w:rPr>
            </w:pPr>
            <w:r>
              <w:rPr>
                <w:lang w:val="en-US"/>
              </w:rPr>
              <w:t>Additional information:</w:t>
            </w:r>
          </w:p>
          <w:p w14:paraId="71F84FC8" w14:textId="18369C04" w:rsidR="00B8101D" w:rsidRPr="000E14BC" w:rsidRDefault="00B8101D" w:rsidP="00B8101D">
            <w:pPr>
              <w:rPr>
                <w:color w:val="4472C4" w:themeColor="accent1"/>
                <w:lang w:val="en-US"/>
              </w:rPr>
            </w:pPr>
            <w:r w:rsidRPr="000E14BC">
              <w:rPr>
                <w:color w:val="4472C4" w:themeColor="accent1"/>
                <w:lang w:val="en-US"/>
              </w:rPr>
              <w:t>EC S-number: S66757; S66350; S68574</w:t>
            </w:r>
          </w:p>
          <w:p w14:paraId="74381045" w14:textId="7AA231B7" w:rsidR="00382948" w:rsidRDefault="00B8101D" w:rsidP="00E62A40">
            <w:pPr>
              <w:rPr>
                <w:lang w:val="en-US"/>
              </w:rPr>
            </w:pPr>
            <w:r>
              <w:rPr>
                <w:color w:val="4472C4" w:themeColor="accent1"/>
                <w:lang w:val="en-US"/>
              </w:rPr>
              <w:t>All data</w:t>
            </w:r>
            <w:r w:rsidR="00904342">
              <w:rPr>
                <w:color w:val="4472C4" w:themeColor="accent1"/>
                <w:lang w:val="en-US"/>
              </w:rPr>
              <w:t xml:space="preserve">sets </w:t>
            </w:r>
            <w:r w:rsidR="00C10B48">
              <w:rPr>
                <w:color w:val="4472C4" w:themeColor="accent1"/>
                <w:lang w:val="en-US"/>
              </w:rPr>
              <w:t xml:space="preserve">acquired in patients </w:t>
            </w:r>
            <w:r w:rsidR="00904342">
              <w:rPr>
                <w:color w:val="4472C4" w:themeColor="accent1"/>
                <w:lang w:val="en-US"/>
              </w:rPr>
              <w:t>will be based upon personal data.</w:t>
            </w:r>
          </w:p>
          <w:p w14:paraId="25D50C39" w14:textId="77777777" w:rsidR="003D036F" w:rsidRDefault="003D036F" w:rsidP="00345E00">
            <w:pPr>
              <w:rPr>
                <w:lang w:val="en-US"/>
              </w:rPr>
            </w:pPr>
          </w:p>
        </w:tc>
      </w:tr>
      <w:tr w:rsidR="003D036F" w:rsidRPr="00F42A6F" w14:paraId="155DE6D2" w14:textId="77777777" w:rsidTr="00436EB9">
        <w:trPr>
          <w:cantSplit/>
          <w:trHeight w:val="269"/>
        </w:trPr>
        <w:tc>
          <w:tcPr>
            <w:tcW w:w="4962" w:type="dxa"/>
          </w:tcPr>
          <w:p w14:paraId="0C63C044"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9D3A2AE"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7714CCF7" w14:textId="52457E90" w:rsidR="00DF3028" w:rsidRDefault="00000000" w:rsidP="00DF3028">
            <w:pPr>
              <w:rPr>
                <w:lang w:val="en-US"/>
              </w:rPr>
            </w:pPr>
            <w:sdt>
              <w:sdtPr>
                <w:rPr>
                  <w:shd w:val="clear" w:color="auto" w:fill="4472C4" w:themeFill="accent1"/>
                  <w:lang w:val="en-US"/>
                </w:rPr>
                <w:id w:val="1126897889"/>
                <w14:checkbox>
                  <w14:checked w14:val="1"/>
                  <w14:checkedState w14:val="2612" w14:font="MS Gothic"/>
                  <w14:uncheckedState w14:val="2610" w14:font="MS Gothic"/>
                </w14:checkbox>
              </w:sdtPr>
              <w:sdtContent>
                <w:r w:rsidR="00904342" w:rsidRPr="00904342">
                  <w:rPr>
                    <w:rFonts w:ascii="MS Gothic" w:eastAsia="MS Gothic" w:hAnsi="MS Gothic" w:hint="eastAsia"/>
                    <w:shd w:val="clear" w:color="auto" w:fill="4472C4" w:themeFill="accent1"/>
                    <w:lang w:val="en-US"/>
                  </w:rPr>
                  <w:t>☒</w:t>
                </w:r>
              </w:sdtContent>
            </w:sdt>
            <w:r w:rsidR="00DF3028">
              <w:rPr>
                <w:lang w:val="en-US"/>
              </w:rPr>
              <w:t xml:space="preserve"> No</w:t>
            </w:r>
          </w:p>
          <w:p w14:paraId="7408252D" w14:textId="207D8930" w:rsidR="00DF3028" w:rsidRDefault="00DF3028" w:rsidP="00DF3028">
            <w:pPr>
              <w:rPr>
                <w:lang w:val="en-US"/>
              </w:rPr>
            </w:pPr>
            <w:r>
              <w:rPr>
                <w:lang w:val="en-US"/>
              </w:rPr>
              <w:t>If yes</w:t>
            </w:r>
            <w:r w:rsidR="00B10E44">
              <w:rPr>
                <w:lang w:val="en-US"/>
              </w:rPr>
              <w:t>, please comment</w:t>
            </w:r>
            <w:r>
              <w:rPr>
                <w:lang w:val="en-US"/>
              </w:rPr>
              <w:t xml:space="preserve">: </w:t>
            </w:r>
            <w:r w:rsidR="00904342" w:rsidRPr="00904342">
              <w:rPr>
                <w:color w:val="4472C4" w:themeColor="accent1"/>
                <w:lang w:val="en-US"/>
              </w:rPr>
              <w:t>N/A</w:t>
            </w:r>
          </w:p>
          <w:p w14:paraId="77871C84" w14:textId="77777777" w:rsidR="003D036F" w:rsidRDefault="003D036F" w:rsidP="00345E00">
            <w:pPr>
              <w:rPr>
                <w:lang w:val="en-US"/>
              </w:rPr>
            </w:pPr>
          </w:p>
        </w:tc>
      </w:tr>
      <w:tr w:rsidR="003D036F" w:rsidRPr="00F42A6F" w14:paraId="05210792" w14:textId="77777777" w:rsidTr="00436EB9">
        <w:trPr>
          <w:cantSplit/>
          <w:trHeight w:val="269"/>
        </w:trPr>
        <w:tc>
          <w:tcPr>
            <w:tcW w:w="4962" w:type="dxa"/>
          </w:tcPr>
          <w:p w14:paraId="4E6CCB4C"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EC0079D"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67F0E62D" w14:textId="56C28CD8" w:rsidR="007C3FA4" w:rsidRDefault="00000000" w:rsidP="007C3FA4">
            <w:pPr>
              <w:rPr>
                <w:lang w:val="en-US"/>
              </w:rPr>
            </w:pPr>
            <w:sdt>
              <w:sdtPr>
                <w:rPr>
                  <w:shd w:val="clear" w:color="auto" w:fill="4472C4" w:themeFill="accent1"/>
                  <w:lang w:val="en-US"/>
                </w:rPr>
                <w:id w:val="-755433304"/>
                <w14:checkbox>
                  <w14:checked w14:val="1"/>
                  <w14:checkedState w14:val="2612" w14:font="MS Gothic"/>
                  <w14:uncheckedState w14:val="2610" w14:font="MS Gothic"/>
                </w14:checkbox>
              </w:sdtPr>
              <w:sdtContent>
                <w:r w:rsidR="002559D4" w:rsidRPr="002559D4">
                  <w:rPr>
                    <w:rFonts w:ascii="MS Gothic" w:eastAsia="MS Gothic" w:hAnsi="MS Gothic" w:hint="eastAsia"/>
                    <w:shd w:val="clear" w:color="auto" w:fill="4472C4" w:themeFill="accent1"/>
                    <w:lang w:val="en-US"/>
                  </w:rPr>
                  <w:t>☒</w:t>
                </w:r>
              </w:sdtContent>
            </w:sdt>
            <w:r w:rsidR="007C3FA4">
              <w:rPr>
                <w:lang w:val="en-US"/>
              </w:rPr>
              <w:t xml:space="preserve"> No</w:t>
            </w:r>
          </w:p>
          <w:p w14:paraId="1FBB4BE1" w14:textId="68A8C9AB" w:rsidR="007C3FA4" w:rsidRDefault="007C3FA4" w:rsidP="007C3FA4">
            <w:pPr>
              <w:rPr>
                <w:lang w:val="en-US"/>
              </w:rPr>
            </w:pPr>
            <w:r>
              <w:rPr>
                <w:lang w:val="en-US"/>
              </w:rPr>
              <w:t xml:space="preserve">If yes, please explain: </w:t>
            </w:r>
            <w:r w:rsidR="002559D4" w:rsidRPr="002559D4">
              <w:rPr>
                <w:color w:val="4472C4" w:themeColor="accent1"/>
                <w:lang w:val="en-US"/>
              </w:rPr>
              <w:t>N/A</w:t>
            </w:r>
          </w:p>
          <w:p w14:paraId="6F5AB00E" w14:textId="77777777" w:rsidR="003D036F" w:rsidRDefault="003D036F" w:rsidP="00345E00">
            <w:pPr>
              <w:rPr>
                <w:lang w:val="en-US"/>
              </w:rPr>
            </w:pPr>
          </w:p>
        </w:tc>
      </w:tr>
      <w:tr w:rsidR="003D036F" w:rsidRPr="00F42A6F" w14:paraId="402DCCEC" w14:textId="77777777" w:rsidTr="00436EB9">
        <w:trPr>
          <w:cantSplit/>
          <w:trHeight w:val="269"/>
        </w:trPr>
        <w:tc>
          <w:tcPr>
            <w:tcW w:w="4962" w:type="dxa"/>
          </w:tcPr>
          <w:p w14:paraId="5F2C1087"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882F67E"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3370563" w14:textId="6FA4A2AC" w:rsidR="00950DB8" w:rsidRDefault="00000000" w:rsidP="00950DB8">
            <w:pPr>
              <w:rPr>
                <w:lang w:val="en-US"/>
              </w:rPr>
            </w:pPr>
            <w:sdt>
              <w:sdtPr>
                <w:rPr>
                  <w:shd w:val="clear" w:color="auto" w:fill="4472C4" w:themeFill="accent1"/>
                  <w:lang w:val="en-US"/>
                </w:rPr>
                <w:id w:val="1018036039"/>
                <w14:checkbox>
                  <w14:checked w14:val="1"/>
                  <w14:checkedState w14:val="2612" w14:font="MS Gothic"/>
                  <w14:uncheckedState w14:val="2610" w14:font="MS Gothic"/>
                </w14:checkbox>
              </w:sdtPr>
              <w:sdtContent>
                <w:r w:rsidR="002559D4" w:rsidRPr="002559D4">
                  <w:rPr>
                    <w:rFonts w:ascii="MS Gothic" w:eastAsia="MS Gothic" w:hAnsi="MS Gothic" w:hint="eastAsia"/>
                    <w:shd w:val="clear" w:color="auto" w:fill="4472C4" w:themeFill="accent1"/>
                    <w:lang w:val="en-US"/>
                  </w:rPr>
                  <w:t>☒</w:t>
                </w:r>
              </w:sdtContent>
            </w:sdt>
            <w:r w:rsidR="00950DB8">
              <w:rPr>
                <w:lang w:val="en-US"/>
              </w:rPr>
              <w:t xml:space="preserve"> No</w:t>
            </w:r>
          </w:p>
          <w:p w14:paraId="40D650A0" w14:textId="6F293467" w:rsidR="00950DB8" w:rsidRDefault="00950DB8" w:rsidP="00950DB8">
            <w:pPr>
              <w:rPr>
                <w:lang w:val="en-US"/>
              </w:rPr>
            </w:pPr>
            <w:r>
              <w:rPr>
                <w:lang w:val="en-US"/>
              </w:rPr>
              <w:t xml:space="preserve">If yes, please explain: </w:t>
            </w:r>
            <w:r w:rsidR="002559D4" w:rsidRPr="002559D4">
              <w:rPr>
                <w:color w:val="4472C4" w:themeColor="accent1"/>
                <w:lang w:val="en-US"/>
              </w:rPr>
              <w:t>N/A</w:t>
            </w:r>
          </w:p>
          <w:p w14:paraId="78DFE3A9" w14:textId="77777777" w:rsidR="003D036F" w:rsidRDefault="003D036F" w:rsidP="00345E00">
            <w:pPr>
              <w:rPr>
                <w:lang w:val="en-US"/>
              </w:rPr>
            </w:pPr>
          </w:p>
        </w:tc>
      </w:tr>
    </w:tbl>
    <w:p w14:paraId="381B3D65" w14:textId="77777777" w:rsidR="00171BFB" w:rsidRDefault="00171BFB"/>
    <w:p w14:paraId="080F265C" w14:textId="77777777" w:rsidR="00171BFB" w:rsidRDefault="00171BFB"/>
    <w:p w14:paraId="483F42A8"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AB4EBCA" w14:textId="77777777" w:rsidTr="005E32FD">
        <w:trPr>
          <w:cantSplit/>
          <w:trHeight w:val="269"/>
        </w:trPr>
        <w:tc>
          <w:tcPr>
            <w:tcW w:w="15593" w:type="dxa"/>
            <w:gridSpan w:val="2"/>
            <w:shd w:val="clear" w:color="auto" w:fill="5B9BD5" w:themeFill="accent5"/>
          </w:tcPr>
          <w:p w14:paraId="3DECF974" w14:textId="77777777" w:rsidR="00877A71" w:rsidRPr="00184DDE" w:rsidRDefault="00171BFB" w:rsidP="00BA789F">
            <w:pPr>
              <w:pStyle w:val="ListParagraph"/>
              <w:numPr>
                <w:ilvl w:val="0"/>
                <w:numId w:val="22"/>
              </w:numPr>
              <w:jc w:val="center"/>
              <w:rPr>
                <w:b/>
              </w:rPr>
            </w:pPr>
            <w:r>
              <w:rPr>
                <w:b/>
                <w:bCs/>
              </w:rPr>
              <w:t>Documentation and Metadata</w:t>
            </w:r>
          </w:p>
          <w:p w14:paraId="472AA97D" w14:textId="77777777" w:rsidR="00184DDE" w:rsidRPr="00AB71F6" w:rsidRDefault="00184DDE" w:rsidP="00184DDE">
            <w:pPr>
              <w:pStyle w:val="ListParagraph"/>
              <w:ind w:left="1080"/>
              <w:rPr>
                <w:b/>
              </w:rPr>
            </w:pPr>
          </w:p>
        </w:tc>
      </w:tr>
      <w:tr w:rsidR="002300DE" w14:paraId="29B7E473" w14:textId="77777777" w:rsidTr="00436EB9">
        <w:trPr>
          <w:cantSplit/>
          <w:trHeight w:val="269"/>
        </w:trPr>
        <w:tc>
          <w:tcPr>
            <w:tcW w:w="4962" w:type="dxa"/>
            <w:shd w:val="clear" w:color="auto" w:fill="FFFFFF" w:themeFill="background1"/>
          </w:tcPr>
          <w:p w14:paraId="19C673E2"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D587439" w14:textId="77777777" w:rsidR="00EF7190" w:rsidRDefault="00EF7190" w:rsidP="0035345E">
            <w:pPr>
              <w:jc w:val="both"/>
            </w:pPr>
          </w:p>
          <w:p w14:paraId="756FA7B7"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781FECE" w14:textId="77777777" w:rsidR="00CA2D12" w:rsidRPr="00CA2D12" w:rsidRDefault="00CA2D12" w:rsidP="00EF7190">
            <w:pPr>
              <w:jc w:val="both"/>
              <w:rPr>
                <w:i/>
              </w:rPr>
            </w:pPr>
          </w:p>
        </w:tc>
        <w:tc>
          <w:tcPr>
            <w:tcW w:w="10631" w:type="dxa"/>
            <w:shd w:val="clear" w:color="auto" w:fill="FFFFFF" w:themeFill="background1"/>
          </w:tcPr>
          <w:p w14:paraId="3D5B5A0B" w14:textId="77777777" w:rsidR="00724111" w:rsidRDefault="00724111" w:rsidP="00724111">
            <w:pPr>
              <w:rPr>
                <w:color w:val="4472C4" w:themeColor="accent1"/>
              </w:rPr>
            </w:pPr>
            <w:r w:rsidRPr="00724111">
              <w:rPr>
                <w:color w:val="4472C4" w:themeColor="accent1"/>
              </w:rPr>
              <w:t>Digital data: All raw digital files will be labelled in a structured manner. Data from specific animals will be labelled with their unique Santinel number. Data from specific patients will be labelled with an unique identifier: e.g. patient 1 will be labelled SWE_CRT_001, with SWE_CRT acting as a study identifier and 001 as a patient identifier. A TXT or Microsoft Word file with a clear description of what a specific folder contains will be saved in each specific folder.</w:t>
            </w:r>
          </w:p>
          <w:p w14:paraId="4FF82514" w14:textId="77777777" w:rsidR="00724111" w:rsidRPr="00724111" w:rsidRDefault="00724111" w:rsidP="00724111">
            <w:pPr>
              <w:rPr>
                <w:color w:val="4472C4" w:themeColor="accent1"/>
              </w:rPr>
            </w:pPr>
          </w:p>
          <w:p w14:paraId="31191142" w14:textId="749A3488" w:rsidR="00CA2D12" w:rsidRPr="00530F1F" w:rsidRDefault="00724111" w:rsidP="00724111">
            <w:pPr>
              <w:rPr>
                <w:color w:val="4472C4" w:themeColor="accent1"/>
              </w:rPr>
            </w:pPr>
            <w:r w:rsidRPr="00724111">
              <w:rPr>
                <w:color w:val="4472C4" w:themeColor="accent1"/>
              </w:rPr>
              <w:t>Written data: Any written documentation on study design, data analysis, variable details and all information necessary for a secondary analyst to use the data accurately and effectively will gathered in notebooks which will be labelled with the investigators’ name, title of the project and book number.</w:t>
            </w:r>
          </w:p>
        </w:tc>
      </w:tr>
      <w:tr w:rsidR="002300DE" w14:paraId="490238CE" w14:textId="77777777" w:rsidTr="00436EB9">
        <w:trPr>
          <w:cantSplit/>
          <w:trHeight w:val="269"/>
        </w:trPr>
        <w:tc>
          <w:tcPr>
            <w:tcW w:w="4962" w:type="dxa"/>
            <w:shd w:val="clear" w:color="auto" w:fill="FFFFFF" w:themeFill="background1"/>
          </w:tcPr>
          <w:p w14:paraId="0EC3D098"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9260F45"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4247873" w14:textId="77777777" w:rsidR="00771CF4" w:rsidRDefault="00771CF4" w:rsidP="00771CF4">
            <w:pPr>
              <w:rPr>
                <w:rFonts w:ascii="Arial" w:eastAsia="Times New Roman" w:hAnsi="Arial" w:cs="Arial"/>
                <w:sz w:val="16"/>
                <w:szCs w:val="16"/>
                <w:lang w:val="en-US" w:eastAsia="nl-BE"/>
              </w:rPr>
            </w:pPr>
          </w:p>
          <w:p w14:paraId="562D97F6"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2E2B9D72"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A43F987"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7CC88515" w14:textId="1F86C7EB" w:rsidR="00CA2D12" w:rsidRDefault="00000000" w:rsidP="00CA2D12">
            <w:pPr>
              <w:rPr>
                <w:lang w:val="en-US"/>
              </w:rPr>
            </w:pPr>
            <w:sdt>
              <w:sdtPr>
                <w:rPr>
                  <w:shd w:val="clear" w:color="auto" w:fill="4472C4" w:themeFill="accent1"/>
                  <w:lang w:val="en-US"/>
                </w:rPr>
                <w:id w:val="-1366749508"/>
                <w14:checkbox>
                  <w14:checked w14:val="1"/>
                  <w14:checkedState w14:val="2612" w14:font="MS Gothic"/>
                  <w14:uncheckedState w14:val="2610" w14:font="MS Gothic"/>
                </w14:checkbox>
              </w:sdtPr>
              <w:sdtContent>
                <w:r w:rsidR="00D40CCE" w:rsidRPr="00D40CCE">
                  <w:rPr>
                    <w:rFonts w:ascii="MS Gothic" w:eastAsia="MS Gothic" w:hAnsi="MS Gothic" w:hint="eastAsia"/>
                    <w:shd w:val="clear" w:color="auto" w:fill="4472C4" w:themeFill="accent1"/>
                    <w:lang w:val="en-US"/>
                  </w:rPr>
                  <w:t>☒</w:t>
                </w:r>
              </w:sdtContent>
            </w:sdt>
            <w:r w:rsidR="00CA2D12">
              <w:rPr>
                <w:lang w:val="en-US"/>
              </w:rPr>
              <w:t xml:space="preserve"> No</w:t>
            </w:r>
          </w:p>
          <w:p w14:paraId="33A67D0D"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5183078" w14:textId="3D304B90" w:rsidR="00F81457" w:rsidRPr="00D40CCE" w:rsidRDefault="00D40CCE" w:rsidP="00F81457">
            <w:pPr>
              <w:rPr>
                <w:color w:val="4472C4" w:themeColor="accent1"/>
                <w:lang w:val="en-US"/>
              </w:rPr>
            </w:pPr>
            <w:r w:rsidRPr="00D40CCE">
              <w:rPr>
                <w:color w:val="4472C4" w:themeColor="accent1"/>
                <w:lang w:val="en-US"/>
              </w:rPr>
              <w:t>N/A</w:t>
            </w:r>
          </w:p>
          <w:p w14:paraId="5C082FC7" w14:textId="77777777" w:rsidR="00F81457" w:rsidRDefault="00F81457" w:rsidP="00F81457">
            <w:pPr>
              <w:rPr>
                <w:lang w:val="en-US"/>
              </w:rPr>
            </w:pPr>
          </w:p>
          <w:p w14:paraId="411DCA5F"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B46BE71" w14:textId="77777777" w:rsidR="00D40CCE" w:rsidRDefault="00D40CCE" w:rsidP="00D40CCE">
            <w:pPr>
              <w:jc w:val="both"/>
              <w:rPr>
                <w:rFonts w:cstheme="minorHAnsi"/>
                <w:color w:val="4472C4" w:themeColor="accent1"/>
              </w:rPr>
            </w:pPr>
          </w:p>
          <w:p w14:paraId="5BDF43F3" w14:textId="3B60CA89" w:rsidR="00D40CCE" w:rsidRDefault="00D40CCE" w:rsidP="00D40CCE">
            <w:pPr>
              <w:jc w:val="both"/>
              <w:rPr>
                <w:rFonts w:cstheme="minorHAnsi"/>
                <w:color w:val="4472C4" w:themeColor="accent1"/>
              </w:rPr>
            </w:pPr>
            <w:r w:rsidRPr="00D40CCE">
              <w:rPr>
                <w:rFonts w:cstheme="minorHAnsi"/>
                <w:color w:val="4472C4" w:themeColor="accent1"/>
              </w:rPr>
              <w:t>Medical images: All images used in our study will be saved in the conventionally-used DICOM format which contains metadata in the file header. This header contains key technical attributes of each specific file. In addition, each animal/patient will have a specific folder carrying the specific animal/patient code with all images.</w:t>
            </w:r>
          </w:p>
          <w:p w14:paraId="281EA9B2" w14:textId="77777777" w:rsidR="00D40CCE" w:rsidRPr="00D40CCE" w:rsidRDefault="00D40CCE" w:rsidP="00D40CCE">
            <w:pPr>
              <w:jc w:val="both"/>
              <w:rPr>
                <w:rFonts w:cstheme="minorHAnsi"/>
                <w:color w:val="4472C4" w:themeColor="accent1"/>
              </w:rPr>
            </w:pPr>
          </w:p>
          <w:p w14:paraId="1F3E9AF8" w14:textId="77777777" w:rsidR="00D40CCE" w:rsidRDefault="00D40CCE" w:rsidP="00D40CCE">
            <w:pPr>
              <w:jc w:val="both"/>
              <w:rPr>
                <w:rFonts w:cstheme="minorHAnsi"/>
                <w:color w:val="4472C4" w:themeColor="accent1"/>
              </w:rPr>
            </w:pPr>
            <w:r w:rsidRPr="00D40CCE">
              <w:rPr>
                <w:rFonts w:cstheme="minorHAnsi"/>
                <w:color w:val="4472C4" w:themeColor="accent1"/>
              </w:rPr>
              <w:t>Other medical data: Metadata of other medical data include e.g. naming and headers of PDF files with the ECG and pacemaker read-outs will be labelled with the animals’/patients’ specific code.</w:t>
            </w:r>
          </w:p>
          <w:p w14:paraId="26F02345" w14:textId="77777777" w:rsidR="0021367F" w:rsidRPr="00D40CCE" w:rsidRDefault="0021367F" w:rsidP="00D40CCE">
            <w:pPr>
              <w:jc w:val="both"/>
              <w:rPr>
                <w:rFonts w:cstheme="minorHAnsi"/>
                <w:color w:val="4472C4" w:themeColor="accent1"/>
              </w:rPr>
            </w:pPr>
          </w:p>
          <w:p w14:paraId="68D185AD" w14:textId="40F52214" w:rsidR="002300DE" w:rsidRDefault="00D40CCE" w:rsidP="00D40CCE">
            <w:pPr>
              <w:jc w:val="both"/>
              <w:rPr>
                <w:b/>
                <w:bCs/>
              </w:rPr>
            </w:pPr>
            <w:r w:rsidRPr="00D40CCE">
              <w:rPr>
                <w:rFonts w:cstheme="minorHAnsi"/>
                <w:color w:val="4472C4" w:themeColor="accent1"/>
              </w:rPr>
              <w:t>Numeric data: Metadata of numeric data (both raw and processed) include e.g. any headers of CSV, XLS, TXT, SAV files used throughout the study. These will be created manually in a descriptive and structured manner.</w:t>
            </w:r>
          </w:p>
        </w:tc>
      </w:tr>
    </w:tbl>
    <w:p w14:paraId="754A1372" w14:textId="53BB1C9D" w:rsidR="00A2607A" w:rsidRDefault="00A2607A"/>
    <w:p w14:paraId="4C45A5D3" w14:textId="77777777" w:rsidR="00A2607A" w:rsidRDefault="00A2607A">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627117B" w14:textId="77777777" w:rsidTr="005E32FD">
        <w:trPr>
          <w:cantSplit/>
          <w:trHeight w:val="269"/>
        </w:trPr>
        <w:tc>
          <w:tcPr>
            <w:tcW w:w="15593" w:type="dxa"/>
            <w:gridSpan w:val="2"/>
            <w:shd w:val="clear" w:color="auto" w:fill="5B9BD5" w:themeFill="accent5"/>
          </w:tcPr>
          <w:p w14:paraId="5D8BABBC"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2482E5A" w14:textId="77777777" w:rsidR="00877A71" w:rsidRPr="00145CC7" w:rsidRDefault="00877A71" w:rsidP="00EE6614">
            <w:pPr>
              <w:ind w:left="360"/>
              <w:jc w:val="center"/>
              <w:rPr>
                <w:b/>
              </w:rPr>
            </w:pPr>
          </w:p>
        </w:tc>
      </w:tr>
      <w:tr w:rsidR="002300DE" w:rsidRPr="00F42A6F" w14:paraId="7F450D63" w14:textId="77777777" w:rsidTr="00436EB9">
        <w:trPr>
          <w:cantSplit/>
          <w:trHeight w:val="269"/>
        </w:trPr>
        <w:tc>
          <w:tcPr>
            <w:tcW w:w="4962" w:type="dxa"/>
          </w:tcPr>
          <w:p w14:paraId="13D66CE9" w14:textId="77777777" w:rsidR="002300DE" w:rsidRDefault="00CE6D90" w:rsidP="008F2D7E">
            <w:r w:rsidRPr="002B78E0">
              <w:t>Where will the data be stored?</w:t>
            </w:r>
          </w:p>
          <w:p w14:paraId="241CD63A" w14:textId="77777777" w:rsidR="00762983" w:rsidRDefault="00762983" w:rsidP="008F2D7E"/>
          <w:p w14:paraId="01532FAA"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F582FE6"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25326BAA"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1A59275C" w14:textId="32403271" w:rsidR="00975C08" w:rsidRPr="00250516" w:rsidRDefault="00000000" w:rsidP="00975C08">
            <w:pPr>
              <w:rPr>
                <w:lang w:val="en-US"/>
              </w:rPr>
            </w:pPr>
            <w:sdt>
              <w:sdtPr>
                <w:rPr>
                  <w:shd w:val="clear" w:color="auto" w:fill="4472C4" w:themeFill="accent1"/>
                  <w:lang w:val="en-US"/>
                </w:rPr>
                <w:id w:val="-1408765965"/>
                <w14:checkbox>
                  <w14:checked w14:val="1"/>
                  <w14:checkedState w14:val="2612" w14:font="MS Gothic"/>
                  <w14:uncheckedState w14:val="2610" w14:font="MS Gothic"/>
                </w14:checkbox>
              </w:sdtPr>
              <w:sdtContent>
                <w:r w:rsidR="00DC5545" w:rsidRPr="00DC5545">
                  <w:rPr>
                    <w:rFonts w:ascii="MS Gothic" w:eastAsia="MS Gothic" w:hAnsi="MS Gothic" w:hint="eastAsia"/>
                    <w:shd w:val="clear" w:color="auto" w:fill="4472C4" w:themeFill="accent1"/>
                    <w:lang w:val="en-US"/>
                  </w:rPr>
                  <w:t>☒</w:t>
                </w:r>
              </w:sdtContent>
            </w:sdt>
            <w:r w:rsidR="00975C08">
              <w:rPr>
                <w:lang w:val="en-US"/>
              </w:rPr>
              <w:t xml:space="preserve"> OneDrive (KU Leuven)</w:t>
            </w:r>
          </w:p>
          <w:p w14:paraId="6947BCA7"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001D3068"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7AD6C22C"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1BE3FB43"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142B0326" w14:textId="6CBD00ED" w:rsidR="00CE6D90" w:rsidRDefault="00000000" w:rsidP="6320600B">
            <w:pPr>
              <w:rPr>
                <w:lang w:val="en-US"/>
              </w:rPr>
            </w:pPr>
            <w:sdt>
              <w:sdtPr>
                <w:rPr>
                  <w:shd w:val="clear" w:color="auto" w:fill="4472C4" w:themeFill="accent1"/>
                  <w:lang w:val="en-US"/>
                </w:rPr>
                <w:id w:val="1360622626"/>
                <w14:checkbox>
                  <w14:checked w14:val="1"/>
                  <w14:checkedState w14:val="2612" w14:font="MS Gothic"/>
                  <w14:uncheckedState w14:val="2610" w14:font="MS Gothic"/>
                </w14:checkbox>
              </w:sdtPr>
              <w:sdtContent>
                <w:r w:rsidR="00DC5545" w:rsidRPr="00DC5545">
                  <w:rPr>
                    <w:rFonts w:ascii="MS Gothic" w:eastAsia="MS Gothic" w:hAnsi="MS Gothic" w:hint="eastAsia"/>
                    <w:shd w:val="clear" w:color="auto" w:fill="4472C4" w:themeFill="accent1"/>
                    <w:lang w:val="en-US"/>
                  </w:rPr>
                  <w:t>☒</w:t>
                </w:r>
              </w:sdtContent>
            </w:sdt>
            <w:r w:rsidR="007A5CC7">
              <w:rPr>
                <w:lang w:val="en-US"/>
              </w:rPr>
              <w:t xml:space="preserve"> Other: </w:t>
            </w:r>
          </w:p>
          <w:p w14:paraId="56786AAE" w14:textId="77777777" w:rsidR="00717923" w:rsidRDefault="00717923" w:rsidP="6320600B">
            <w:pPr>
              <w:rPr>
                <w:lang w:val="en-US"/>
              </w:rPr>
            </w:pPr>
          </w:p>
          <w:p w14:paraId="695349A1" w14:textId="77777777" w:rsidR="00717923" w:rsidRPr="00717923" w:rsidRDefault="00717923" w:rsidP="00717923">
            <w:pPr>
              <w:rPr>
                <w:color w:val="4472C4" w:themeColor="accent1"/>
                <w:lang w:val="en-US"/>
              </w:rPr>
            </w:pPr>
            <w:r w:rsidRPr="00717923">
              <w:rPr>
                <w:color w:val="4472C4" w:themeColor="accent1"/>
                <w:lang w:val="en-US"/>
              </w:rPr>
              <w:t>Medical images: All raw imaging data from patients is stored automatically on the hospitals’ clinical servers. These are automatically back-upped. In addition, a copy will be stored on the server of our research group, which are also located within the hospital in Leuven and which are automatically back-upped on a daily basis. The server access subject to the access management of the university/hospital.</w:t>
            </w:r>
          </w:p>
          <w:p w14:paraId="3B3C91D6" w14:textId="77777777" w:rsidR="00717923" w:rsidRDefault="00717923" w:rsidP="00717923">
            <w:pPr>
              <w:rPr>
                <w:color w:val="4472C4" w:themeColor="accent1"/>
                <w:lang w:val="en-US"/>
              </w:rPr>
            </w:pPr>
            <w:r w:rsidRPr="00717923">
              <w:rPr>
                <w:color w:val="4472C4" w:themeColor="accent1"/>
                <w:lang w:val="en-US"/>
              </w:rPr>
              <w:t>Medical images from the animal experiments and other medical and numeric data will also be stored on the server of our research group.</w:t>
            </w:r>
          </w:p>
          <w:p w14:paraId="507925F3" w14:textId="77777777" w:rsidR="00717923" w:rsidRPr="00717923" w:rsidRDefault="00717923" w:rsidP="00717923">
            <w:pPr>
              <w:rPr>
                <w:color w:val="4472C4" w:themeColor="accent1"/>
                <w:lang w:val="en-US"/>
              </w:rPr>
            </w:pPr>
          </w:p>
          <w:p w14:paraId="1DB38B3F" w14:textId="77777777" w:rsidR="00717923" w:rsidRDefault="00717923" w:rsidP="00717923">
            <w:pPr>
              <w:rPr>
                <w:color w:val="4472C4" w:themeColor="accent1"/>
                <w:lang w:val="en-US"/>
              </w:rPr>
            </w:pPr>
            <w:r w:rsidRPr="00717923">
              <w:rPr>
                <w:color w:val="4472C4" w:themeColor="accent1"/>
                <w:lang w:val="en-US"/>
              </w:rPr>
              <w:t>Everyday working files: Processed data, such as Excel sheets, CSV files etcetera will be stored on the personal virtual hard disks of the respective co-worker which are automatically back-upped on a daily basis.</w:t>
            </w:r>
          </w:p>
          <w:p w14:paraId="07AEC3DE" w14:textId="77777777" w:rsidR="00717923" w:rsidRPr="00717923" w:rsidRDefault="00717923" w:rsidP="00717923">
            <w:pPr>
              <w:rPr>
                <w:color w:val="4472C4" w:themeColor="accent1"/>
                <w:lang w:val="en-US"/>
              </w:rPr>
            </w:pPr>
          </w:p>
          <w:p w14:paraId="36D51708" w14:textId="1983A88D" w:rsidR="00FF2A89" w:rsidRDefault="00717923" w:rsidP="00A2607A">
            <w:pPr>
              <w:rPr>
                <w:color w:val="4472C4" w:themeColor="accent1"/>
                <w:lang w:val="en-US"/>
              </w:rPr>
            </w:pPr>
            <w:r w:rsidRPr="00717923">
              <w:rPr>
                <w:color w:val="4472C4" w:themeColor="accent1"/>
                <w:lang w:val="en-US"/>
              </w:rPr>
              <w:t>Data on Paper: All written data on paper will be digitized and stored on the server described above. Originals will be kept in a locked cabinet for future reference only when required for legal reasons.</w:t>
            </w:r>
          </w:p>
          <w:p w14:paraId="5124790F" w14:textId="64A7B403" w:rsidR="00FF2A89" w:rsidRPr="00BC2885" w:rsidRDefault="00FF2A89" w:rsidP="00A2607A">
            <w:pPr>
              <w:rPr>
                <w:lang w:val="en-US"/>
              </w:rPr>
            </w:pPr>
          </w:p>
        </w:tc>
      </w:tr>
      <w:tr w:rsidR="002300DE" w:rsidRPr="00F42A6F" w14:paraId="58C804B5" w14:textId="77777777" w:rsidTr="00436EB9">
        <w:trPr>
          <w:cantSplit/>
          <w:trHeight w:val="269"/>
        </w:trPr>
        <w:tc>
          <w:tcPr>
            <w:tcW w:w="4962" w:type="dxa"/>
          </w:tcPr>
          <w:p w14:paraId="171F801C" w14:textId="77777777" w:rsidR="0008393F" w:rsidRDefault="00C67569" w:rsidP="00877A71">
            <w:r w:rsidRPr="002B78E0">
              <w:t>How will the data be backed up?</w:t>
            </w:r>
          </w:p>
          <w:p w14:paraId="2E827070" w14:textId="77777777" w:rsidR="0008393F" w:rsidRDefault="0008393F" w:rsidP="0008393F"/>
          <w:p w14:paraId="5D20505A"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3BB77A77"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08E2050B"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61E83A5B" w14:textId="561BF46E" w:rsidR="00F04613" w:rsidRDefault="00000000" w:rsidP="00F04613">
            <w:pPr>
              <w:rPr>
                <w:lang w:val="en-US"/>
              </w:rPr>
            </w:pPr>
            <w:sdt>
              <w:sdtPr>
                <w:rPr>
                  <w:shd w:val="clear" w:color="auto" w:fill="4472C4" w:themeFill="accent1"/>
                  <w:lang w:val="en-US"/>
                </w:rPr>
                <w:id w:val="844759602"/>
                <w14:checkbox>
                  <w14:checked w14:val="1"/>
                  <w14:checkedState w14:val="2612" w14:font="MS Gothic"/>
                  <w14:uncheckedState w14:val="2610" w14:font="MS Gothic"/>
                </w14:checkbox>
              </w:sdtPr>
              <w:sdtContent>
                <w:r w:rsidR="009635D4" w:rsidRPr="009635D4">
                  <w:rPr>
                    <w:rFonts w:ascii="MS Gothic" w:eastAsia="MS Gothic" w:hAnsi="MS Gothic" w:hint="eastAsia"/>
                    <w:shd w:val="clear" w:color="auto" w:fill="4472C4" w:themeFill="accent1"/>
                    <w:lang w:val="en-US"/>
                  </w:rPr>
                  <w:t>☒</w:t>
                </w:r>
              </w:sdtContent>
            </w:sdt>
            <w:r w:rsidR="00F04613">
              <w:rPr>
                <w:lang w:val="en-US"/>
              </w:rPr>
              <w:t xml:space="preserve"> Other (specify) </w:t>
            </w:r>
          </w:p>
          <w:p w14:paraId="25139A37" w14:textId="77777777" w:rsidR="002300DE" w:rsidRDefault="002300DE" w:rsidP="00C67569">
            <w:pPr>
              <w:rPr>
                <w:rFonts w:ascii="MS Gothic" w:eastAsia="MS Gothic" w:hAnsi="MS Gothic"/>
                <w:lang w:val="en-US"/>
              </w:rPr>
            </w:pPr>
          </w:p>
          <w:p w14:paraId="10111B94" w14:textId="77777777" w:rsidR="00C67569" w:rsidRDefault="00F0131D" w:rsidP="00F04613">
            <w:pPr>
              <w:shd w:val="clear" w:color="auto" w:fill="FFFFFF"/>
              <w:rPr>
                <w:color w:val="4472C4" w:themeColor="accent1"/>
                <w:lang w:val="en-US"/>
              </w:rPr>
            </w:pPr>
            <w:r w:rsidRPr="00F0131D">
              <w:rPr>
                <w:color w:val="4472C4" w:themeColor="accent1"/>
                <w:lang w:val="en-US"/>
              </w:rPr>
              <w:t>The server system of the hospital provides an automatic back-up.</w:t>
            </w:r>
          </w:p>
          <w:p w14:paraId="09D202F4" w14:textId="4FBCD6F6" w:rsidR="00F0131D" w:rsidRPr="00CA2D12" w:rsidRDefault="00F0131D" w:rsidP="00F04613">
            <w:pPr>
              <w:shd w:val="clear" w:color="auto" w:fill="FFFFFF"/>
              <w:rPr>
                <w:b/>
                <w:bCs/>
                <w:lang w:val="en-US"/>
              </w:rPr>
            </w:pPr>
          </w:p>
        </w:tc>
      </w:tr>
      <w:tr w:rsidR="00C271CA" w:rsidRPr="00F42A6F" w14:paraId="042C78D8" w14:textId="77777777" w:rsidTr="00436EB9">
        <w:trPr>
          <w:cantSplit/>
          <w:trHeight w:val="269"/>
        </w:trPr>
        <w:tc>
          <w:tcPr>
            <w:tcW w:w="4962" w:type="dxa"/>
          </w:tcPr>
          <w:p w14:paraId="0C698B31"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80D9ECF" w14:textId="0CCD50A4" w:rsidR="00C271CA" w:rsidRPr="00436EB9" w:rsidRDefault="00000000" w:rsidP="00C271CA">
            <w:pPr>
              <w:rPr>
                <w:lang w:val="en-US"/>
              </w:rPr>
            </w:pPr>
            <w:sdt>
              <w:sdtPr>
                <w:rPr>
                  <w:shd w:val="clear" w:color="auto" w:fill="4472C4" w:themeFill="accent1"/>
                  <w:lang w:val="en-US"/>
                </w:rPr>
                <w:id w:val="-1609034685"/>
                <w14:checkbox>
                  <w14:checked w14:val="1"/>
                  <w14:checkedState w14:val="2612" w14:font="MS Gothic"/>
                  <w14:uncheckedState w14:val="2610" w14:font="MS Gothic"/>
                </w14:checkbox>
              </w:sdtPr>
              <w:sdtContent>
                <w:r w:rsidR="0070754D" w:rsidRPr="0070754D">
                  <w:rPr>
                    <w:rFonts w:ascii="MS Gothic" w:eastAsia="MS Gothic" w:hAnsi="MS Gothic" w:hint="eastAsia"/>
                    <w:shd w:val="clear" w:color="auto" w:fill="4472C4" w:themeFill="accent1"/>
                    <w:lang w:val="en-US"/>
                  </w:rPr>
                  <w:t>☒</w:t>
                </w:r>
              </w:sdtContent>
            </w:sdt>
            <w:r w:rsidR="00C271CA" w:rsidRPr="00436EB9">
              <w:rPr>
                <w:lang w:val="en-US"/>
              </w:rPr>
              <w:t xml:space="preserve"> Yes</w:t>
            </w:r>
          </w:p>
          <w:p w14:paraId="4D923407"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7CE2DFA9" w14:textId="77777777" w:rsidR="0087485C" w:rsidRDefault="0087485C" w:rsidP="00C271CA">
            <w:pPr>
              <w:rPr>
                <w:bCs/>
              </w:rPr>
            </w:pPr>
          </w:p>
          <w:p w14:paraId="26AB3E8C" w14:textId="77777777" w:rsidR="00C271CA" w:rsidRDefault="00C271CA" w:rsidP="00C271CA">
            <w:pPr>
              <w:rPr>
                <w:bCs/>
              </w:rPr>
            </w:pPr>
            <w:r w:rsidRPr="00436EB9">
              <w:rPr>
                <w:bCs/>
              </w:rPr>
              <w:t xml:space="preserve">If no, please </w:t>
            </w:r>
            <w:r>
              <w:rPr>
                <w:bCs/>
              </w:rPr>
              <w:t>specify</w:t>
            </w:r>
            <w:r w:rsidRPr="00436EB9">
              <w:rPr>
                <w:bCs/>
              </w:rPr>
              <w:t xml:space="preserve">: </w:t>
            </w:r>
          </w:p>
          <w:p w14:paraId="1209AEFC" w14:textId="77777777" w:rsidR="0070754D" w:rsidRDefault="0070754D" w:rsidP="00C271CA">
            <w:pPr>
              <w:rPr>
                <w:bCs/>
              </w:rPr>
            </w:pPr>
          </w:p>
          <w:p w14:paraId="1ACC147A" w14:textId="35849A97" w:rsidR="0070754D" w:rsidRPr="0070754D" w:rsidRDefault="0070754D" w:rsidP="00C271CA">
            <w:pPr>
              <w:rPr>
                <w:bCs/>
                <w:color w:val="4472C4" w:themeColor="accent1"/>
              </w:rPr>
            </w:pPr>
            <w:r w:rsidRPr="0070754D">
              <w:rPr>
                <w:bCs/>
                <w:color w:val="4472C4" w:themeColor="accent1"/>
              </w:rPr>
              <w:t>Space on the UZ Leuven server is provided by the hospital. Hard disks are provided by the lab. If there isn’t sufficient space, additional space can be requested.</w:t>
            </w:r>
          </w:p>
          <w:p w14:paraId="128B46EC" w14:textId="77777777" w:rsidR="0087485C" w:rsidRPr="00436EB9" w:rsidRDefault="0087485C" w:rsidP="00C271CA">
            <w:pPr>
              <w:rPr>
                <w:bCs/>
              </w:rPr>
            </w:pPr>
          </w:p>
        </w:tc>
      </w:tr>
      <w:tr w:rsidR="00C271CA" w:rsidRPr="00F42A6F" w14:paraId="74D8752A" w14:textId="77777777" w:rsidTr="00436EB9">
        <w:trPr>
          <w:cantSplit/>
          <w:trHeight w:val="269"/>
        </w:trPr>
        <w:tc>
          <w:tcPr>
            <w:tcW w:w="4962" w:type="dxa"/>
          </w:tcPr>
          <w:p w14:paraId="3924B748" w14:textId="77777777" w:rsidR="00EB125A" w:rsidRDefault="00EB125A" w:rsidP="00C271CA">
            <w:r w:rsidRPr="00C40606">
              <w:t>How will you ensure that the data are securely stored and not accessed or modified by unauthorized persons?</w:t>
            </w:r>
          </w:p>
          <w:p w14:paraId="50982391" w14:textId="77777777" w:rsidR="00EB125A" w:rsidRDefault="00EB125A" w:rsidP="00EB125A"/>
          <w:p w14:paraId="7799466B"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E2F616B"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0AB92B1A" w14:textId="77777777" w:rsidR="00C271CA" w:rsidRPr="00EB125A" w:rsidRDefault="00C271CA" w:rsidP="00EB125A"/>
        </w:tc>
        <w:tc>
          <w:tcPr>
            <w:tcW w:w="10631" w:type="dxa"/>
          </w:tcPr>
          <w:p w14:paraId="1E30B028" w14:textId="2807F9FE" w:rsidR="00EB125A" w:rsidRPr="00BE34D7" w:rsidRDefault="00BE34D7" w:rsidP="00C271CA">
            <w:pPr>
              <w:rPr>
                <w:bCs/>
                <w:color w:val="4472C4" w:themeColor="accent1"/>
              </w:rPr>
            </w:pPr>
            <w:r w:rsidRPr="00BE34D7">
              <w:rPr>
                <w:bCs/>
                <w:color w:val="4472C4" w:themeColor="accent1"/>
              </w:rPr>
              <w:t xml:space="preserve">Access to data stored on the hospital servers is subject to the access rights management of the hospital. Access will be restricted to persons directly related to the study. The KU Leuven </w:t>
            </w:r>
            <w:r>
              <w:rPr>
                <w:bCs/>
                <w:color w:val="4472C4" w:themeColor="accent1"/>
              </w:rPr>
              <w:t>O</w:t>
            </w:r>
            <w:r w:rsidRPr="00BE34D7">
              <w:rPr>
                <w:bCs/>
                <w:color w:val="4472C4" w:themeColor="accent1"/>
              </w:rPr>
              <w:t xml:space="preserve">nedrive is a personal drive, protected with two-factor authentication. The external hard drives and paper files containing study related information will be locked in a separate cabinet within the Medical Imaging </w:t>
            </w:r>
            <w:r w:rsidR="008117F1">
              <w:rPr>
                <w:bCs/>
                <w:color w:val="4472C4" w:themeColor="accent1"/>
              </w:rPr>
              <w:t>R</w:t>
            </w:r>
            <w:r w:rsidRPr="00BE34D7">
              <w:rPr>
                <w:bCs/>
                <w:color w:val="4472C4" w:themeColor="accent1"/>
              </w:rPr>
              <w:t>esearch Center with access for the persons directly related to the study.</w:t>
            </w:r>
          </w:p>
          <w:p w14:paraId="4CE2A90D" w14:textId="77777777" w:rsidR="00EB125A" w:rsidRDefault="00EB125A" w:rsidP="00C271CA">
            <w:pPr>
              <w:rPr>
                <w:rFonts w:ascii="MS Gothic" w:eastAsia="MS Gothic" w:hAnsi="MS Gothic"/>
                <w:lang w:val="en-US"/>
              </w:rPr>
            </w:pPr>
          </w:p>
          <w:p w14:paraId="2E7C2C3E" w14:textId="77777777" w:rsidR="00EB125A" w:rsidRDefault="00EB125A" w:rsidP="00C271CA">
            <w:pPr>
              <w:rPr>
                <w:rFonts w:ascii="MS Gothic" w:eastAsia="MS Gothic" w:hAnsi="MS Gothic"/>
                <w:lang w:val="en-US"/>
              </w:rPr>
            </w:pPr>
          </w:p>
          <w:p w14:paraId="6CBA1C2A" w14:textId="77777777" w:rsidR="00EB125A" w:rsidRDefault="00EB125A" w:rsidP="00C271CA">
            <w:pPr>
              <w:rPr>
                <w:rFonts w:ascii="MS Gothic" w:eastAsia="MS Gothic" w:hAnsi="MS Gothic"/>
                <w:lang w:val="en-US"/>
              </w:rPr>
            </w:pPr>
          </w:p>
          <w:p w14:paraId="3AD768B3" w14:textId="77777777" w:rsidR="00EB125A" w:rsidRDefault="00EB125A" w:rsidP="00C271CA">
            <w:pPr>
              <w:rPr>
                <w:rFonts w:ascii="MS Gothic" w:eastAsia="MS Gothic" w:hAnsi="MS Gothic"/>
                <w:lang w:val="en-US"/>
              </w:rPr>
            </w:pPr>
          </w:p>
        </w:tc>
      </w:tr>
      <w:tr w:rsidR="00C271CA" w:rsidRPr="00F42A6F" w14:paraId="0CD5985D" w14:textId="77777777" w:rsidTr="00436EB9">
        <w:trPr>
          <w:cantSplit/>
          <w:trHeight w:val="269"/>
        </w:trPr>
        <w:tc>
          <w:tcPr>
            <w:tcW w:w="4962" w:type="dxa"/>
          </w:tcPr>
          <w:p w14:paraId="2F13B9CE"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1E5F47E" w14:textId="08619C25" w:rsidR="00771609" w:rsidRPr="006425E3" w:rsidRDefault="006425E3" w:rsidP="00C271CA">
            <w:pPr>
              <w:rPr>
                <w:bCs/>
                <w:color w:val="4472C4" w:themeColor="accent1"/>
              </w:rPr>
            </w:pPr>
            <w:r w:rsidRPr="006425E3">
              <w:rPr>
                <w:bCs/>
                <w:color w:val="4472C4" w:themeColor="accent1"/>
              </w:rPr>
              <w:t xml:space="preserve">Data storage capacity including backup on hospital servers is available for a yearly fee of 200 EUR/TB. We expect a total of close to 2 TB, in the end. Given the gradually increasing demands over the three years of the project, we foresee ca. 1000 EUR </w:t>
            </w:r>
            <w:r w:rsidR="00DC0338" w:rsidRPr="00DC0338">
              <w:rPr>
                <w:bCs/>
                <w:color w:val="4472C4" w:themeColor="accent1"/>
              </w:rPr>
              <w:t>in total covered by internal funding.</w:t>
            </w:r>
          </w:p>
          <w:p w14:paraId="6DE13B32" w14:textId="77777777" w:rsidR="00771609" w:rsidRDefault="00771609" w:rsidP="00C271CA">
            <w:pPr>
              <w:rPr>
                <w:rFonts w:ascii="MS Gothic" w:eastAsia="MS Gothic" w:hAnsi="MS Gothic"/>
                <w:lang w:val="en-US"/>
              </w:rPr>
            </w:pPr>
          </w:p>
          <w:p w14:paraId="74A8DA8F" w14:textId="77777777" w:rsidR="00771609" w:rsidRDefault="00771609" w:rsidP="00C271CA">
            <w:pPr>
              <w:rPr>
                <w:rFonts w:ascii="MS Gothic" w:eastAsia="MS Gothic" w:hAnsi="MS Gothic"/>
                <w:lang w:val="en-US"/>
              </w:rPr>
            </w:pPr>
          </w:p>
        </w:tc>
      </w:tr>
    </w:tbl>
    <w:p w14:paraId="7942D75D" w14:textId="77777777" w:rsidR="00E93C67" w:rsidRDefault="00E93C67"/>
    <w:p w14:paraId="144CF1BD" w14:textId="7694B377" w:rsidR="006425E3" w:rsidRDefault="006425E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BE259FD" w14:textId="77777777" w:rsidTr="005E32FD">
        <w:trPr>
          <w:cantSplit/>
          <w:trHeight w:val="269"/>
        </w:trPr>
        <w:tc>
          <w:tcPr>
            <w:tcW w:w="15593" w:type="dxa"/>
            <w:gridSpan w:val="2"/>
            <w:shd w:val="clear" w:color="auto" w:fill="5B9BD5" w:themeFill="accent5"/>
          </w:tcPr>
          <w:p w14:paraId="66E2A950"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086511C" w14:textId="77777777" w:rsidR="00877A71" w:rsidRPr="00145CC7" w:rsidRDefault="00877A71" w:rsidP="00A729DC">
            <w:pPr>
              <w:ind w:left="720"/>
              <w:jc w:val="center"/>
              <w:rPr>
                <w:b/>
              </w:rPr>
            </w:pPr>
          </w:p>
        </w:tc>
      </w:tr>
      <w:tr w:rsidR="002300DE" w:rsidRPr="00F42A6F" w14:paraId="1F22D587" w14:textId="77777777" w:rsidTr="00436EB9">
        <w:trPr>
          <w:cantSplit/>
          <w:trHeight w:val="269"/>
        </w:trPr>
        <w:tc>
          <w:tcPr>
            <w:tcW w:w="4962" w:type="dxa"/>
          </w:tcPr>
          <w:p w14:paraId="15A32F4E"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305A887F"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C333CB7"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4AD0461" w14:textId="4897557F" w:rsidR="005321D4" w:rsidRPr="00436EB9" w:rsidRDefault="00000000" w:rsidP="005321D4">
            <w:pPr>
              <w:rPr>
                <w:lang w:val="en-US"/>
              </w:rPr>
            </w:pPr>
            <w:sdt>
              <w:sdtPr>
                <w:rPr>
                  <w:shd w:val="clear" w:color="auto" w:fill="4472C4" w:themeFill="accent1"/>
                  <w:lang w:val="en-US"/>
                </w:rPr>
                <w:id w:val="-418630834"/>
                <w14:checkbox>
                  <w14:checked w14:val="1"/>
                  <w14:checkedState w14:val="2612" w14:font="MS Gothic"/>
                  <w14:uncheckedState w14:val="2610" w14:font="MS Gothic"/>
                </w14:checkbox>
              </w:sdtPr>
              <w:sdtContent>
                <w:r w:rsidR="009E2A6D" w:rsidRPr="009E2A6D">
                  <w:rPr>
                    <w:rFonts w:ascii="MS Gothic" w:eastAsia="MS Gothic" w:hAnsi="MS Gothic" w:hint="eastAsia"/>
                    <w:shd w:val="clear" w:color="auto" w:fill="4472C4" w:themeFill="accent1"/>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2C8DFD84"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5E438997"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002617C"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662C702" w14:textId="77777777" w:rsidR="002300DE" w:rsidRPr="00135D33" w:rsidRDefault="002300DE" w:rsidP="005321D4">
            <w:pPr>
              <w:pStyle w:val="paragraph"/>
              <w:spacing w:before="0" w:beforeAutospacing="0" w:after="0" w:afterAutospacing="0"/>
              <w:textAlignment w:val="baseline"/>
              <w:rPr>
                <w:b/>
                <w:bCs/>
                <w:lang w:val="en-GB"/>
              </w:rPr>
            </w:pPr>
          </w:p>
          <w:p w14:paraId="26798653" w14:textId="77777777" w:rsidR="005321D4" w:rsidRPr="00135D33" w:rsidRDefault="005321D4" w:rsidP="005321D4">
            <w:pPr>
              <w:pStyle w:val="paragraph"/>
              <w:spacing w:before="0" w:beforeAutospacing="0" w:after="0" w:afterAutospacing="0"/>
              <w:textAlignment w:val="baseline"/>
              <w:rPr>
                <w:b/>
                <w:bCs/>
                <w:lang w:val="en-GB"/>
              </w:rPr>
            </w:pPr>
          </w:p>
        </w:tc>
      </w:tr>
      <w:tr w:rsidR="002300DE" w:rsidRPr="00F42A6F" w14:paraId="65FD7D45" w14:textId="77777777" w:rsidTr="00436EB9">
        <w:trPr>
          <w:cantSplit/>
          <w:trHeight w:val="269"/>
        </w:trPr>
        <w:tc>
          <w:tcPr>
            <w:tcW w:w="4962" w:type="dxa"/>
          </w:tcPr>
          <w:p w14:paraId="16665870" w14:textId="77777777" w:rsidR="002300DE" w:rsidRDefault="000C4BF5" w:rsidP="000C4BF5">
            <w:r w:rsidRPr="00C40606">
              <w:t>Where will these data be archived (stored and curated for the long-term)?</w:t>
            </w:r>
          </w:p>
          <w:p w14:paraId="6F5B8399" w14:textId="77777777" w:rsidR="00405AAD" w:rsidRDefault="00405AAD" w:rsidP="000C4BF5"/>
          <w:p w14:paraId="24D4664A"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0364F955"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3BDDA31"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35685900"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7F2B2E9C" w14:textId="40E5A619" w:rsidR="00A37797" w:rsidRPr="00436EB9" w:rsidRDefault="00000000" w:rsidP="00A37797">
            <w:pPr>
              <w:rPr>
                <w:lang w:val="en-US"/>
              </w:rPr>
            </w:pPr>
            <w:sdt>
              <w:sdtPr>
                <w:rPr>
                  <w:shd w:val="clear" w:color="auto" w:fill="4472C4" w:themeFill="accent1"/>
                  <w:lang w:val="en-US"/>
                </w:rPr>
                <w:id w:val="-1494254852"/>
                <w14:checkbox>
                  <w14:checked w14:val="1"/>
                  <w14:checkedState w14:val="2612" w14:font="MS Gothic"/>
                  <w14:uncheckedState w14:val="2610" w14:font="MS Gothic"/>
                </w14:checkbox>
              </w:sdtPr>
              <w:sdtContent>
                <w:r w:rsidR="009E2A6D" w:rsidRPr="009E2A6D">
                  <w:rPr>
                    <w:rFonts w:ascii="MS Gothic" w:eastAsia="MS Gothic" w:hAnsi="MS Gothic" w:hint="eastAsia"/>
                    <w:shd w:val="clear" w:color="auto" w:fill="4472C4" w:themeFill="accent1"/>
                    <w:lang w:val="en-US"/>
                  </w:rPr>
                  <w:t>☒</w:t>
                </w:r>
              </w:sdtContent>
            </w:sdt>
            <w:r w:rsidR="00A37797">
              <w:rPr>
                <w:lang w:val="en-US"/>
              </w:rPr>
              <w:t xml:space="preserve"> Other (specifiy):</w:t>
            </w:r>
          </w:p>
          <w:p w14:paraId="36A8202B" w14:textId="77777777" w:rsidR="002300DE" w:rsidRDefault="002300DE" w:rsidP="6320600B">
            <w:pPr>
              <w:rPr>
                <w:b/>
                <w:bCs/>
              </w:rPr>
            </w:pPr>
          </w:p>
          <w:p w14:paraId="1073C00F" w14:textId="77777777" w:rsidR="00CC0000" w:rsidRPr="00CC0000" w:rsidRDefault="00CC0000" w:rsidP="00CC0000">
            <w:pPr>
              <w:rPr>
                <w:color w:val="4472C4" w:themeColor="accent1"/>
              </w:rPr>
            </w:pPr>
            <w:r w:rsidRPr="00CC0000">
              <w:rPr>
                <w:color w:val="4472C4" w:themeColor="accent1"/>
              </w:rPr>
              <w:t xml:space="preserve">All digital data will be stored for 5 years after the end of the study on the UZ Leuven server, which is backed-up daily. After 5 years, given the high cost of the storage and back-up, the data will be stored for long-term on external hard drives. Each hard drive will contain a README-file specifying which data is saved on the drive. </w:t>
            </w:r>
          </w:p>
          <w:p w14:paraId="439BC642" w14:textId="77777777" w:rsidR="00CC0000" w:rsidRPr="00CC0000" w:rsidRDefault="00CC0000" w:rsidP="00CC0000">
            <w:pPr>
              <w:rPr>
                <w:color w:val="4472C4" w:themeColor="accent1"/>
              </w:rPr>
            </w:pPr>
          </w:p>
          <w:p w14:paraId="33F00D10" w14:textId="2B516DFD" w:rsidR="000C4BF5" w:rsidRDefault="00CC0000" w:rsidP="6320600B">
            <w:pPr>
              <w:rPr>
                <w:b/>
                <w:bCs/>
              </w:rPr>
            </w:pPr>
            <w:r w:rsidRPr="00CC0000">
              <w:rPr>
                <w:color w:val="4472C4" w:themeColor="accent1"/>
              </w:rPr>
              <w:t>Physical data  (ICF etc.) will remain stored in files in a cabinet in the lab for 25 years.</w:t>
            </w:r>
          </w:p>
          <w:p w14:paraId="1B31F129" w14:textId="77777777" w:rsidR="000C4BF5" w:rsidRPr="00C57639" w:rsidRDefault="000C4BF5" w:rsidP="6320600B">
            <w:pPr>
              <w:rPr>
                <w:b/>
                <w:bCs/>
              </w:rPr>
            </w:pPr>
          </w:p>
        </w:tc>
      </w:tr>
      <w:tr w:rsidR="002300DE" w:rsidRPr="00906DA8" w14:paraId="1C63F11C" w14:textId="77777777" w:rsidTr="00436EB9">
        <w:trPr>
          <w:cantSplit/>
          <w:trHeight w:val="269"/>
        </w:trPr>
        <w:tc>
          <w:tcPr>
            <w:tcW w:w="4962" w:type="dxa"/>
          </w:tcPr>
          <w:p w14:paraId="48BBB5EE" w14:textId="77777777" w:rsidR="00436EB9" w:rsidRDefault="00AB632D" w:rsidP="00877A71">
            <w:r w:rsidRPr="00C40606">
              <w:t>What are the expected costs for data preservation during the expected retention period? How will these costs be covered?</w:t>
            </w:r>
          </w:p>
          <w:p w14:paraId="643F3A95" w14:textId="77777777" w:rsidR="00436EB9" w:rsidRDefault="00436EB9" w:rsidP="00877A71">
            <w:pPr>
              <w:rPr>
                <w:i/>
                <w:sz w:val="22"/>
                <w:lang w:val="en-US"/>
              </w:rPr>
            </w:pPr>
          </w:p>
          <w:p w14:paraId="68B75F23" w14:textId="77777777" w:rsidR="00AB632D" w:rsidRPr="00436EB9" w:rsidRDefault="00AB632D" w:rsidP="00877A71">
            <w:pPr>
              <w:rPr>
                <w:i/>
              </w:rPr>
            </w:pPr>
          </w:p>
        </w:tc>
        <w:tc>
          <w:tcPr>
            <w:tcW w:w="10631" w:type="dxa"/>
          </w:tcPr>
          <w:p w14:paraId="5DC9A8F7" w14:textId="57497572" w:rsidR="002300DE" w:rsidRPr="00492878" w:rsidRDefault="00492878" w:rsidP="5D59270C">
            <w:r w:rsidRPr="00492878">
              <w:rPr>
                <w:color w:val="4472C4" w:themeColor="accent1"/>
              </w:rPr>
              <w:t>For the storage of the digital data (± 2TB) for 5 years on the UZ Leuven server, a total cost of ±2000 EUR (200 EUR/TB) is foreseen. This will be covered with internal funding. For the long-term storage of the data on external disks, disks will be purchased. A disk of 2TB costs on average 150 EUR. Also this will be covered with internal funding.</w:t>
            </w:r>
          </w:p>
        </w:tc>
      </w:tr>
    </w:tbl>
    <w:p w14:paraId="41258FCC" w14:textId="77777777" w:rsidR="00032ED4" w:rsidRDefault="00032ED4"/>
    <w:p w14:paraId="590A49AB"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B2EF4D6" w14:textId="77777777" w:rsidTr="005E32FD">
        <w:trPr>
          <w:cantSplit/>
          <w:trHeight w:val="269"/>
        </w:trPr>
        <w:tc>
          <w:tcPr>
            <w:tcW w:w="15593" w:type="dxa"/>
            <w:gridSpan w:val="2"/>
            <w:shd w:val="clear" w:color="auto" w:fill="5B9BD5" w:themeFill="accent5"/>
          </w:tcPr>
          <w:p w14:paraId="7AB906AD"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74207B8" w14:textId="77777777" w:rsidR="00877A71" w:rsidRPr="00145CC7" w:rsidRDefault="00877A71" w:rsidP="00EE6614">
            <w:pPr>
              <w:rPr>
                <w:b/>
              </w:rPr>
            </w:pPr>
          </w:p>
        </w:tc>
      </w:tr>
      <w:tr w:rsidR="0046404A" w:rsidRPr="00F42A6F" w14:paraId="5478B017" w14:textId="77777777" w:rsidTr="00436EB9">
        <w:trPr>
          <w:cantSplit/>
          <w:trHeight w:val="269"/>
        </w:trPr>
        <w:tc>
          <w:tcPr>
            <w:tcW w:w="4962" w:type="dxa"/>
          </w:tcPr>
          <w:p w14:paraId="43738B29" w14:textId="77777777" w:rsidR="0046404A" w:rsidRDefault="0046404A" w:rsidP="00877A71">
            <w:r w:rsidRPr="0046404A">
              <w:t xml:space="preserve">Will the data (or part of the data) be made available for reuse after/during the project?  </w:t>
            </w:r>
          </w:p>
          <w:p w14:paraId="42AE806E"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B81E250"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00D3F58D" w14:textId="77777777" w:rsidR="0046404A" w:rsidRPr="00394E22" w:rsidRDefault="0046404A" w:rsidP="00394E22"/>
        </w:tc>
        <w:tc>
          <w:tcPr>
            <w:tcW w:w="10631" w:type="dxa"/>
          </w:tcPr>
          <w:p w14:paraId="5E7FD792"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697DE277"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1D65E026" w14:textId="49835CE4" w:rsidR="004D37B4" w:rsidRDefault="00000000" w:rsidP="004D37B4">
            <w:sdt>
              <w:sdtPr>
                <w:rPr>
                  <w:shd w:val="clear" w:color="auto" w:fill="4472C4" w:themeFill="accent1"/>
                  <w:lang w:val="en-US"/>
                </w:rPr>
                <w:id w:val="468630886"/>
                <w14:checkbox>
                  <w14:checked w14:val="1"/>
                  <w14:checkedState w14:val="2612" w14:font="MS Gothic"/>
                  <w14:uncheckedState w14:val="2610" w14:font="MS Gothic"/>
                </w14:checkbox>
              </w:sdtPr>
              <w:sdtContent>
                <w:r w:rsidR="001C5461" w:rsidRPr="001C5461">
                  <w:rPr>
                    <w:rFonts w:ascii="MS Gothic" w:eastAsia="MS Gothic" w:hAnsi="MS Gothic" w:hint="eastAsia"/>
                    <w:shd w:val="clear" w:color="auto" w:fill="4472C4" w:themeFill="accent1"/>
                    <w:lang w:val="en-US"/>
                  </w:rPr>
                  <w:t>☒</w:t>
                </w:r>
              </w:sdtContent>
            </w:sdt>
            <w:r w:rsidR="004D37B4">
              <w:t xml:space="preserve"> </w:t>
            </w:r>
            <w:r w:rsidR="00870FB5">
              <w:t>Yes, as restricted data (upon approval, or institutional access only)</w:t>
            </w:r>
          </w:p>
          <w:p w14:paraId="6854E160"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1B571C55"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77E6B767" w14:textId="77777777" w:rsidR="004D37B4" w:rsidRPr="0030161E" w:rsidRDefault="004D37B4" w:rsidP="004D37B4">
            <w:pPr>
              <w:rPr>
                <w:color w:val="4472C4" w:themeColor="accent1"/>
              </w:rPr>
            </w:pPr>
          </w:p>
          <w:p w14:paraId="6916D20B" w14:textId="47AED00B" w:rsidR="004D37B4" w:rsidRPr="0030161E" w:rsidRDefault="0030161E" w:rsidP="004D37B4">
            <w:pPr>
              <w:rPr>
                <w:color w:val="4472C4" w:themeColor="accent1"/>
              </w:rPr>
            </w:pPr>
            <w:r w:rsidRPr="0030161E">
              <w:rPr>
                <w:color w:val="4472C4" w:themeColor="accent1"/>
              </w:rPr>
              <w:t>All datasets could be made available.</w:t>
            </w:r>
          </w:p>
          <w:p w14:paraId="2B84D1EE" w14:textId="77777777" w:rsidR="004D37B4" w:rsidRDefault="004D37B4" w:rsidP="004D37B4"/>
          <w:p w14:paraId="21765A73" w14:textId="77777777" w:rsidR="0046404A" w:rsidRPr="004D37B4" w:rsidRDefault="0046404A" w:rsidP="00436EB9"/>
        </w:tc>
      </w:tr>
      <w:tr w:rsidR="008F41F6" w:rsidRPr="00F42A6F" w14:paraId="3C1C3205" w14:textId="77777777" w:rsidTr="00436EB9">
        <w:trPr>
          <w:cantSplit/>
          <w:trHeight w:val="269"/>
        </w:trPr>
        <w:tc>
          <w:tcPr>
            <w:tcW w:w="4962" w:type="dxa"/>
          </w:tcPr>
          <w:p w14:paraId="350832AE" w14:textId="77777777" w:rsidR="008F41F6" w:rsidRDefault="008F41F6" w:rsidP="00877A71">
            <w:r w:rsidRPr="008F41F6">
              <w:t>If access is restricted, please specify who will be able to access the data and under what conditions.</w:t>
            </w:r>
          </w:p>
        </w:tc>
        <w:tc>
          <w:tcPr>
            <w:tcW w:w="10631" w:type="dxa"/>
          </w:tcPr>
          <w:p w14:paraId="168D0C43" w14:textId="41D9CBEA" w:rsidR="008F41F6" w:rsidRDefault="000D46ED" w:rsidP="00436EB9">
            <w:pPr>
              <w:rPr>
                <w:lang w:val="en-US"/>
              </w:rPr>
            </w:pPr>
            <w:r w:rsidRPr="000D46ED">
              <w:rPr>
                <w:color w:val="4472C4" w:themeColor="accent1"/>
                <w:lang w:val="en-US"/>
              </w:rPr>
              <w:t>Data will be made available for other research groups, upon reasonable request and after publication of research results. Appropriate credit should be given to our research group.</w:t>
            </w:r>
          </w:p>
        </w:tc>
      </w:tr>
      <w:tr w:rsidR="002300DE" w:rsidRPr="00F42A6F" w14:paraId="71D28E31" w14:textId="77777777" w:rsidTr="00436EB9">
        <w:trPr>
          <w:cantSplit/>
          <w:trHeight w:val="269"/>
        </w:trPr>
        <w:tc>
          <w:tcPr>
            <w:tcW w:w="4962" w:type="dxa"/>
          </w:tcPr>
          <w:p w14:paraId="20B7AED4"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1BAB9A8"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371362D"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19383584"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1C69C247"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04ECF8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0A7CF8B7" w14:textId="0BC8EB35" w:rsidR="00436EB9" w:rsidRDefault="00000000" w:rsidP="00436EB9">
            <w:pPr>
              <w:rPr>
                <w:lang w:val="en-US"/>
              </w:rPr>
            </w:pPr>
            <w:sdt>
              <w:sdtPr>
                <w:rPr>
                  <w:shd w:val="clear" w:color="auto" w:fill="4472C4" w:themeFill="accent1"/>
                  <w:lang w:val="en-US"/>
                </w:rPr>
                <w:id w:val="2020801625"/>
                <w14:checkbox>
                  <w14:checked w14:val="1"/>
                  <w14:checkedState w14:val="2612" w14:font="MS Gothic"/>
                  <w14:uncheckedState w14:val="2610" w14:font="MS Gothic"/>
                </w14:checkbox>
              </w:sdtPr>
              <w:sdtContent>
                <w:r w:rsidR="000D46ED" w:rsidRPr="000D46ED">
                  <w:rPr>
                    <w:rFonts w:ascii="MS Gothic" w:eastAsia="MS Gothic" w:hAnsi="MS Gothic" w:hint="eastAsia"/>
                    <w:shd w:val="clear" w:color="auto" w:fill="4472C4" w:themeFill="accent1"/>
                    <w:lang w:val="en-US"/>
                  </w:rPr>
                  <w:t>☒</w:t>
                </w:r>
              </w:sdtContent>
            </w:sdt>
            <w:r w:rsidR="00436EB9" w:rsidRPr="00436EB9">
              <w:rPr>
                <w:lang w:val="en-US"/>
              </w:rPr>
              <w:t xml:space="preserve"> No</w:t>
            </w:r>
          </w:p>
          <w:p w14:paraId="775E4990" w14:textId="77777777" w:rsidR="005904AD" w:rsidRPr="00436EB9" w:rsidRDefault="005904AD" w:rsidP="00436EB9">
            <w:pPr>
              <w:rPr>
                <w:lang w:val="en-US"/>
              </w:rPr>
            </w:pPr>
          </w:p>
          <w:p w14:paraId="77390548" w14:textId="38D910B1" w:rsidR="002300DE" w:rsidRDefault="00436EB9" w:rsidP="00436EB9">
            <w:pPr>
              <w:rPr>
                <w:bCs/>
              </w:rPr>
            </w:pPr>
            <w:r w:rsidRPr="00436EB9">
              <w:rPr>
                <w:bCs/>
              </w:rPr>
              <w:t>I</w:t>
            </w:r>
            <w:r>
              <w:rPr>
                <w:bCs/>
              </w:rPr>
              <w:t>f yes, please specify</w:t>
            </w:r>
            <w:r w:rsidRPr="00436EB9">
              <w:rPr>
                <w:bCs/>
              </w:rPr>
              <w:t>:</w:t>
            </w:r>
            <w:r w:rsidR="000D46ED">
              <w:rPr>
                <w:bCs/>
              </w:rPr>
              <w:t xml:space="preserve"> </w:t>
            </w:r>
            <w:r w:rsidR="000D46ED" w:rsidRPr="000D46ED">
              <w:rPr>
                <w:bCs/>
                <w:color w:val="4472C4" w:themeColor="accent1"/>
              </w:rPr>
              <w:t>N/A</w:t>
            </w:r>
          </w:p>
          <w:p w14:paraId="618C919E" w14:textId="77777777" w:rsidR="005904AD" w:rsidRDefault="005904AD" w:rsidP="00436EB9">
            <w:pPr>
              <w:rPr>
                <w:b/>
                <w:bCs/>
              </w:rPr>
            </w:pPr>
          </w:p>
          <w:p w14:paraId="68BB3AFB" w14:textId="77777777" w:rsidR="005904AD" w:rsidRPr="00C57639" w:rsidRDefault="005904AD" w:rsidP="00436EB9">
            <w:pPr>
              <w:rPr>
                <w:b/>
                <w:bCs/>
              </w:rPr>
            </w:pPr>
          </w:p>
        </w:tc>
      </w:tr>
      <w:tr w:rsidR="002300DE" w:rsidRPr="00F42A6F" w14:paraId="040DEBDD" w14:textId="77777777" w:rsidTr="00436EB9">
        <w:trPr>
          <w:cantSplit/>
          <w:trHeight w:val="269"/>
        </w:trPr>
        <w:tc>
          <w:tcPr>
            <w:tcW w:w="4962" w:type="dxa"/>
          </w:tcPr>
          <w:p w14:paraId="35A5D3EE"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5C01B1E" w14:textId="222E7A27" w:rsidR="00DC64A0" w:rsidRDefault="00000000" w:rsidP="00DC64A0">
            <w:pPr>
              <w:rPr>
                <w:lang w:val="en-US"/>
              </w:rPr>
            </w:pPr>
            <w:sdt>
              <w:sdtPr>
                <w:rPr>
                  <w:shd w:val="clear" w:color="auto" w:fill="4472C4" w:themeFill="accent1"/>
                  <w:lang w:val="en-US"/>
                </w:rPr>
                <w:id w:val="-1515531020"/>
                <w14:checkbox>
                  <w14:checked w14:val="1"/>
                  <w14:checkedState w14:val="2612" w14:font="MS Gothic"/>
                  <w14:uncheckedState w14:val="2610" w14:font="MS Gothic"/>
                </w14:checkbox>
              </w:sdtPr>
              <w:sdtContent>
                <w:r w:rsidR="000D46ED" w:rsidRPr="000D46ED">
                  <w:rPr>
                    <w:rFonts w:ascii="MS Gothic" w:eastAsia="MS Gothic" w:hAnsi="MS Gothic" w:hint="eastAsia"/>
                    <w:shd w:val="clear" w:color="auto" w:fill="4472C4" w:themeFill="accent1"/>
                    <w:lang w:val="en-US"/>
                  </w:rPr>
                  <w:t>☒</w:t>
                </w:r>
              </w:sdtContent>
            </w:sdt>
            <w:r w:rsidR="00DC64A0" w:rsidRPr="00436EB9">
              <w:rPr>
                <w:lang w:val="en-US"/>
              </w:rPr>
              <w:t xml:space="preserve"> </w:t>
            </w:r>
            <w:r w:rsidR="00DC64A0">
              <w:rPr>
                <w:lang w:val="en-US"/>
              </w:rPr>
              <w:t>KU Leuven RDR</w:t>
            </w:r>
          </w:p>
          <w:p w14:paraId="25DD1695"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DB80CF3"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08D5904F" w14:textId="77777777" w:rsidR="002300DE" w:rsidRPr="00DC64A0" w:rsidRDefault="002300DE" w:rsidP="6320600B">
            <w:pPr>
              <w:rPr>
                <w:b/>
                <w:bCs/>
                <w:lang w:val="en-US"/>
              </w:rPr>
            </w:pPr>
          </w:p>
        </w:tc>
      </w:tr>
      <w:tr w:rsidR="002300DE" w:rsidRPr="00F42A6F" w14:paraId="77BC14EB" w14:textId="77777777" w:rsidTr="00436EB9">
        <w:trPr>
          <w:cantSplit/>
          <w:trHeight w:val="269"/>
        </w:trPr>
        <w:tc>
          <w:tcPr>
            <w:tcW w:w="4962" w:type="dxa"/>
          </w:tcPr>
          <w:p w14:paraId="251E2380" w14:textId="77777777" w:rsidR="00CF3DAB" w:rsidRDefault="00CF3DAB" w:rsidP="00877A71">
            <w:r w:rsidRPr="00CF3DAB">
              <w:lastRenderedPageBreak/>
              <w:t>When will the data be made available?</w:t>
            </w:r>
          </w:p>
          <w:p w14:paraId="1044B168" w14:textId="77777777" w:rsidR="00CF3DAB" w:rsidRDefault="00CF3DAB" w:rsidP="00CF3DAB"/>
          <w:p w14:paraId="36569655" w14:textId="77777777" w:rsidR="002300DE" w:rsidRPr="00CF3DAB" w:rsidRDefault="002300DE" w:rsidP="00CF3DAB">
            <w:pPr>
              <w:rPr>
                <w:i/>
                <w:smallCaps/>
                <w:color w:val="5A5A5A" w:themeColor="text1" w:themeTint="A5"/>
                <w:sz w:val="20"/>
                <w:szCs w:val="20"/>
              </w:rPr>
            </w:pPr>
          </w:p>
        </w:tc>
        <w:tc>
          <w:tcPr>
            <w:tcW w:w="10631" w:type="dxa"/>
          </w:tcPr>
          <w:p w14:paraId="32D21385" w14:textId="120E8EFE" w:rsidR="00A97EA4" w:rsidRDefault="00000000" w:rsidP="00A97EA4">
            <w:pPr>
              <w:rPr>
                <w:lang w:val="en-US"/>
              </w:rPr>
            </w:pPr>
            <w:sdt>
              <w:sdtPr>
                <w:rPr>
                  <w:shd w:val="clear" w:color="auto" w:fill="4472C4" w:themeFill="accent1"/>
                  <w:lang w:val="en-US"/>
                </w:rPr>
                <w:id w:val="812530382"/>
                <w14:checkbox>
                  <w14:checked w14:val="1"/>
                  <w14:checkedState w14:val="2612" w14:font="MS Gothic"/>
                  <w14:uncheckedState w14:val="2610" w14:font="MS Gothic"/>
                </w14:checkbox>
              </w:sdtPr>
              <w:sdtContent>
                <w:r w:rsidR="00421DC0" w:rsidRPr="00421DC0">
                  <w:rPr>
                    <w:rFonts w:ascii="MS Gothic" w:eastAsia="MS Gothic" w:hAnsi="MS Gothic" w:hint="eastAsia"/>
                    <w:shd w:val="clear" w:color="auto" w:fill="4472C4" w:themeFill="accent1"/>
                    <w:lang w:val="en-US"/>
                  </w:rPr>
                  <w:t>☒</w:t>
                </w:r>
              </w:sdtContent>
            </w:sdt>
            <w:r w:rsidR="00A97EA4" w:rsidRPr="00436EB9">
              <w:rPr>
                <w:lang w:val="en-US"/>
              </w:rPr>
              <w:t xml:space="preserve"> </w:t>
            </w:r>
            <w:r w:rsidR="00A97EA4">
              <w:rPr>
                <w:lang w:val="en-US"/>
              </w:rPr>
              <w:t>Upon publication of research results</w:t>
            </w:r>
          </w:p>
          <w:p w14:paraId="4043AA96"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7EF40B17"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735A5FF2" w14:textId="77777777" w:rsidR="00CF3DAB" w:rsidRDefault="00CF3DAB" w:rsidP="6320600B">
            <w:pPr>
              <w:rPr>
                <w:b/>
                <w:bCs/>
              </w:rPr>
            </w:pPr>
          </w:p>
          <w:p w14:paraId="6D1FCB03" w14:textId="77777777" w:rsidR="00CF3DAB" w:rsidRPr="00C57639" w:rsidRDefault="00CF3DAB" w:rsidP="6320600B">
            <w:pPr>
              <w:rPr>
                <w:b/>
                <w:bCs/>
              </w:rPr>
            </w:pPr>
          </w:p>
        </w:tc>
      </w:tr>
      <w:tr w:rsidR="002300DE" w:rsidRPr="00F42A6F" w14:paraId="2B6D4CF1" w14:textId="77777777" w:rsidTr="00436EB9">
        <w:trPr>
          <w:cantSplit/>
          <w:trHeight w:val="269"/>
        </w:trPr>
        <w:tc>
          <w:tcPr>
            <w:tcW w:w="4962" w:type="dxa"/>
          </w:tcPr>
          <w:p w14:paraId="057B6BB1" w14:textId="77777777" w:rsidR="002300DE" w:rsidRDefault="009966C3" w:rsidP="00877A71">
            <w:r w:rsidRPr="009966C3">
              <w:t>Which data usage licenses are you going to provide? If none, please explain why.</w:t>
            </w:r>
          </w:p>
          <w:p w14:paraId="6ADF2390" w14:textId="77777777" w:rsidR="00CF07B7" w:rsidRDefault="00CF07B7" w:rsidP="00877A71"/>
          <w:p w14:paraId="0D644958"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B5E7C86"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52DC0C6D" w14:textId="77777777" w:rsidR="009966C3" w:rsidRDefault="009966C3" w:rsidP="00306CBC"/>
        </w:tc>
        <w:tc>
          <w:tcPr>
            <w:tcW w:w="10631" w:type="dxa"/>
          </w:tcPr>
          <w:p w14:paraId="5ED59314" w14:textId="5194454F" w:rsidR="00BB45C3" w:rsidRDefault="00000000" w:rsidP="00BB45C3">
            <w:pPr>
              <w:rPr>
                <w:lang w:val="en-US"/>
              </w:rPr>
            </w:pPr>
            <w:sdt>
              <w:sdtPr>
                <w:rPr>
                  <w:shd w:val="clear" w:color="auto" w:fill="4472C4" w:themeFill="accent1"/>
                  <w:lang w:val="en-US"/>
                </w:rPr>
                <w:id w:val="143709739"/>
                <w14:checkbox>
                  <w14:checked w14:val="1"/>
                  <w14:checkedState w14:val="2612" w14:font="MS Gothic"/>
                  <w14:uncheckedState w14:val="2610" w14:font="MS Gothic"/>
                </w14:checkbox>
              </w:sdtPr>
              <w:sdtContent>
                <w:r w:rsidR="00421DC0" w:rsidRPr="00421DC0">
                  <w:rPr>
                    <w:rFonts w:ascii="MS Gothic" w:eastAsia="MS Gothic" w:hAnsi="MS Gothic" w:hint="eastAsia"/>
                    <w:shd w:val="clear" w:color="auto" w:fill="4472C4" w:themeFill="accent1"/>
                    <w:lang w:val="en-US"/>
                  </w:rPr>
                  <w:t>☒</w:t>
                </w:r>
              </w:sdtContent>
            </w:sdt>
            <w:r w:rsidR="00BB45C3" w:rsidRPr="00436EB9">
              <w:rPr>
                <w:lang w:val="en-US"/>
              </w:rPr>
              <w:t xml:space="preserve"> </w:t>
            </w:r>
            <w:r w:rsidR="00BB45C3">
              <w:rPr>
                <w:lang w:val="en-US"/>
              </w:rPr>
              <w:t>CC-BY 4.0 (data)</w:t>
            </w:r>
          </w:p>
          <w:p w14:paraId="42784C2B"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1C0EE8A9" w14:textId="77777777" w:rsidR="00BB45C3" w:rsidRPr="00135D33" w:rsidRDefault="00000000" w:rsidP="00BB45C3">
            <w:pPr>
              <w:rPr>
                <w:lang w:val="fr-BE"/>
              </w:rPr>
            </w:pPr>
            <w:sdt>
              <w:sdtPr>
                <w:rPr>
                  <w:lang w:val="fr-BE"/>
                </w:rPr>
                <w:id w:val="-663945426"/>
                <w14:checkbox>
                  <w14:checked w14:val="0"/>
                  <w14:checkedState w14:val="2612" w14:font="MS Gothic"/>
                  <w14:uncheckedState w14:val="2610" w14:font="MS Gothic"/>
                </w14:checkbox>
              </w:sdtPr>
              <w:sdtContent>
                <w:r w:rsidR="00BB45C3" w:rsidRPr="00135D33">
                  <w:rPr>
                    <w:rFonts w:ascii="MS Gothic" w:eastAsia="MS Gothic" w:hAnsi="MS Gothic" w:hint="eastAsia"/>
                    <w:lang w:val="fr-BE"/>
                  </w:rPr>
                  <w:t>☐</w:t>
                </w:r>
              </w:sdtContent>
            </w:sdt>
            <w:r w:rsidR="00BB45C3" w:rsidRPr="00135D33">
              <w:rPr>
                <w:lang w:val="fr-BE"/>
              </w:rPr>
              <w:t xml:space="preserve"> MIT licence (code)</w:t>
            </w:r>
          </w:p>
          <w:p w14:paraId="03006979" w14:textId="77777777" w:rsidR="00BB45C3" w:rsidRPr="00135D33" w:rsidRDefault="00000000" w:rsidP="00BB45C3">
            <w:pPr>
              <w:rPr>
                <w:lang w:val="fr-BE"/>
              </w:rPr>
            </w:pPr>
            <w:sdt>
              <w:sdtPr>
                <w:rPr>
                  <w:lang w:val="fr-BE"/>
                </w:rPr>
                <w:id w:val="-85764209"/>
                <w14:checkbox>
                  <w14:checked w14:val="0"/>
                  <w14:checkedState w14:val="2612" w14:font="MS Gothic"/>
                  <w14:uncheckedState w14:val="2610" w14:font="MS Gothic"/>
                </w14:checkbox>
              </w:sdtPr>
              <w:sdtContent>
                <w:r w:rsidR="00BB45C3" w:rsidRPr="00135D33">
                  <w:rPr>
                    <w:rFonts w:ascii="MS Gothic" w:eastAsia="MS Gothic" w:hAnsi="MS Gothic" w:hint="eastAsia"/>
                    <w:lang w:val="fr-BE"/>
                  </w:rPr>
                  <w:t>☐</w:t>
                </w:r>
              </w:sdtContent>
            </w:sdt>
            <w:r w:rsidR="00BB45C3" w:rsidRPr="00135D33">
              <w:rPr>
                <w:lang w:val="fr-BE"/>
              </w:rPr>
              <w:t xml:space="preserve"> GNU GPL-3.0 (code)</w:t>
            </w:r>
          </w:p>
          <w:p w14:paraId="41DB04C6"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0A52F428" w14:textId="77777777" w:rsidR="002300DE" w:rsidRPr="00C57639" w:rsidRDefault="002300DE" w:rsidP="00BB4EB5">
            <w:pPr>
              <w:rPr>
                <w:b/>
                <w:bCs/>
              </w:rPr>
            </w:pPr>
          </w:p>
        </w:tc>
      </w:tr>
      <w:tr w:rsidR="00331EA7" w:rsidRPr="00F42A6F" w14:paraId="6D0A738C" w14:textId="77777777" w:rsidTr="00436EB9">
        <w:trPr>
          <w:cantSplit/>
          <w:trHeight w:val="269"/>
        </w:trPr>
        <w:tc>
          <w:tcPr>
            <w:tcW w:w="4962" w:type="dxa"/>
          </w:tcPr>
          <w:p w14:paraId="1B2D8C0D"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D6281AD" w14:textId="77777777" w:rsidR="00C25D47" w:rsidRDefault="00C25D47" w:rsidP="00877A71"/>
          <w:p w14:paraId="0715911C"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616C88AE" w14:textId="77777777" w:rsidR="00331EA7" w:rsidRPr="00C25D47" w:rsidRDefault="00331EA7" w:rsidP="00C25D47"/>
        </w:tc>
        <w:tc>
          <w:tcPr>
            <w:tcW w:w="10631" w:type="dxa"/>
          </w:tcPr>
          <w:p w14:paraId="1BC46D2E" w14:textId="5A6882B1" w:rsidR="00331EA7" w:rsidRPr="00436EB9" w:rsidRDefault="00000000" w:rsidP="00331EA7">
            <w:pPr>
              <w:rPr>
                <w:lang w:val="en-US"/>
              </w:rPr>
            </w:pPr>
            <w:sdt>
              <w:sdtPr>
                <w:rPr>
                  <w:shd w:val="clear" w:color="auto" w:fill="4472C4" w:themeFill="accent1"/>
                  <w:lang w:val="en-US"/>
                </w:rPr>
                <w:id w:val="-616136886"/>
                <w14:checkbox>
                  <w14:checked w14:val="1"/>
                  <w14:checkedState w14:val="2612" w14:font="MS Gothic"/>
                  <w14:uncheckedState w14:val="2610" w14:font="MS Gothic"/>
                </w14:checkbox>
              </w:sdtPr>
              <w:sdtContent>
                <w:r w:rsidR="00421DC0">
                  <w:rPr>
                    <w:rFonts w:ascii="MS Gothic" w:eastAsia="MS Gothic" w:hAnsi="MS Gothic" w:hint="eastAsia"/>
                    <w:shd w:val="clear" w:color="auto" w:fill="4472C4" w:themeFill="accent1"/>
                    <w:lang w:val="en-US"/>
                  </w:rPr>
                  <w:t>☒</w:t>
                </w:r>
              </w:sdtContent>
            </w:sdt>
            <w:r w:rsidR="00331EA7" w:rsidRPr="00436EB9">
              <w:rPr>
                <w:lang w:val="en-US"/>
              </w:rPr>
              <w:t xml:space="preserve"> Yes</w:t>
            </w:r>
            <w:r w:rsidR="00B90014">
              <w:rPr>
                <w:lang w:val="en-US"/>
              </w:rPr>
              <w:t>, a PID will be added upon deposit in a data repository</w:t>
            </w:r>
          </w:p>
          <w:p w14:paraId="599D3BC0"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000A1DE1"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1F28EE26" w14:textId="77777777" w:rsidR="00331EA7" w:rsidRDefault="00331EA7" w:rsidP="00331EA7">
            <w:pPr>
              <w:rPr>
                <w:b/>
                <w:bCs/>
              </w:rPr>
            </w:pPr>
          </w:p>
          <w:p w14:paraId="0044DE22" w14:textId="77777777" w:rsidR="00331EA7" w:rsidRPr="00C57639" w:rsidRDefault="00331EA7" w:rsidP="00331EA7">
            <w:pPr>
              <w:rPr>
                <w:b/>
                <w:bCs/>
              </w:rPr>
            </w:pPr>
          </w:p>
        </w:tc>
      </w:tr>
      <w:tr w:rsidR="002300DE" w:rsidRPr="005B780B" w14:paraId="19B0B72A" w14:textId="77777777" w:rsidTr="00436EB9">
        <w:trPr>
          <w:cantSplit/>
          <w:trHeight w:val="269"/>
        </w:trPr>
        <w:tc>
          <w:tcPr>
            <w:tcW w:w="4962" w:type="dxa"/>
          </w:tcPr>
          <w:p w14:paraId="44FFC0B7" w14:textId="77777777" w:rsidR="00D712D9" w:rsidRPr="00BD4178" w:rsidRDefault="002300DE" w:rsidP="00877A71">
            <w:r>
              <w:t xml:space="preserve">What are the expected costs for data sharing? How will these costs be covered? </w:t>
            </w:r>
          </w:p>
          <w:p w14:paraId="22910247" w14:textId="77777777" w:rsidR="00171BDA" w:rsidRPr="00D712D9" w:rsidRDefault="00171BDA" w:rsidP="00877A71">
            <w:pPr>
              <w:rPr>
                <w:i/>
              </w:rPr>
            </w:pPr>
          </w:p>
        </w:tc>
        <w:tc>
          <w:tcPr>
            <w:tcW w:w="10631" w:type="dxa"/>
          </w:tcPr>
          <w:p w14:paraId="30111072" w14:textId="76CFC3F9" w:rsidR="002300DE" w:rsidRPr="00CE49D2" w:rsidRDefault="001A01B7" w:rsidP="5D59270C">
            <w:pPr>
              <w:rPr>
                <w:b/>
                <w:bCs/>
              </w:rPr>
            </w:pPr>
            <w:r w:rsidRPr="001A01B7">
              <w:rPr>
                <w:rFonts w:cstheme="minorHAnsi"/>
                <w:color w:val="4472C4" w:themeColor="accent1"/>
              </w:rPr>
              <w:t>None. Potential costs for data sharing will be billed to the requesting investigator.</w:t>
            </w:r>
          </w:p>
        </w:tc>
      </w:tr>
    </w:tbl>
    <w:p w14:paraId="2B6F8041" w14:textId="2024CA12" w:rsidR="001A01B7" w:rsidRDefault="001A01B7"/>
    <w:p w14:paraId="3E68D235" w14:textId="77777777" w:rsidR="001A01B7" w:rsidRDefault="001A01B7">
      <w:r>
        <w:br w:type="page"/>
      </w:r>
    </w:p>
    <w:p w14:paraId="22688E3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B58BDEB" w14:textId="77777777" w:rsidTr="005E32FD">
        <w:trPr>
          <w:cantSplit/>
          <w:trHeight w:val="501"/>
        </w:trPr>
        <w:tc>
          <w:tcPr>
            <w:tcW w:w="15593" w:type="dxa"/>
            <w:gridSpan w:val="2"/>
            <w:shd w:val="clear" w:color="auto" w:fill="5B9BD5" w:themeFill="accent5"/>
          </w:tcPr>
          <w:p w14:paraId="6F9807B7"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66CE9F9" w14:textId="77777777" w:rsidR="00877A71" w:rsidRPr="00145CC7" w:rsidRDefault="00877A71" w:rsidP="00EE6614">
            <w:pPr>
              <w:ind w:left="360"/>
              <w:rPr>
                <w:b/>
              </w:rPr>
            </w:pPr>
          </w:p>
        </w:tc>
      </w:tr>
      <w:tr w:rsidR="00AC141C" w:rsidRPr="00F42A6F" w14:paraId="5F57F90B" w14:textId="77777777" w:rsidTr="00436EB9">
        <w:trPr>
          <w:cantSplit/>
          <w:trHeight w:val="269"/>
        </w:trPr>
        <w:tc>
          <w:tcPr>
            <w:tcW w:w="4962" w:type="dxa"/>
          </w:tcPr>
          <w:p w14:paraId="667A8648" w14:textId="77777777" w:rsidR="00AC141C" w:rsidRPr="00CA44D7" w:rsidRDefault="00AC141C" w:rsidP="00AC141C">
            <w:r w:rsidRPr="00C40606">
              <w:t>Who will manage data documentation and metadata during the research project?</w:t>
            </w:r>
          </w:p>
        </w:tc>
        <w:tc>
          <w:tcPr>
            <w:tcW w:w="10631" w:type="dxa"/>
          </w:tcPr>
          <w:p w14:paraId="7445A90E" w14:textId="6AAC9CBC" w:rsidR="00AC141C" w:rsidRPr="00AC141C" w:rsidRDefault="00AC141C" w:rsidP="00AC141C">
            <w:pPr>
              <w:jc w:val="both"/>
              <w:rPr>
                <w:rFonts w:cstheme="minorHAnsi"/>
                <w:color w:val="4472C4" w:themeColor="accent1"/>
              </w:rPr>
            </w:pPr>
            <w:r w:rsidRPr="00AC141C">
              <w:rPr>
                <w:rFonts w:cstheme="minorHAnsi"/>
                <w:color w:val="4472C4" w:themeColor="accent1"/>
              </w:rPr>
              <w:t>The responsibility for data storage lies with the academic staff linked to the study, more specifically the assigned PhD-student</w:t>
            </w:r>
            <w:r>
              <w:rPr>
                <w:rFonts w:cstheme="minorHAnsi"/>
                <w:color w:val="4472C4" w:themeColor="accent1"/>
              </w:rPr>
              <w:t>s</w:t>
            </w:r>
            <w:r w:rsidRPr="00AC141C">
              <w:rPr>
                <w:rFonts w:cstheme="minorHAnsi"/>
                <w:color w:val="4472C4" w:themeColor="accent1"/>
              </w:rPr>
              <w:t>, under supervision of the PI</w:t>
            </w:r>
            <w:r>
              <w:rPr>
                <w:rFonts w:cstheme="minorHAnsi"/>
                <w:color w:val="4472C4" w:themeColor="accent1"/>
              </w:rPr>
              <w:t xml:space="preserve"> and Co-PI’s</w:t>
            </w:r>
            <w:r w:rsidRPr="00AC141C">
              <w:rPr>
                <w:rFonts w:cstheme="minorHAnsi"/>
                <w:color w:val="4472C4" w:themeColor="accent1"/>
              </w:rPr>
              <w:t>. Data backup is automatically provided by the hospital.</w:t>
            </w:r>
          </w:p>
          <w:p w14:paraId="057E74EA" w14:textId="77777777" w:rsidR="00AC141C" w:rsidRPr="00AC141C" w:rsidRDefault="00AC141C" w:rsidP="00AC141C">
            <w:pPr>
              <w:rPr>
                <w:b/>
                <w:bCs/>
                <w:color w:val="4472C4" w:themeColor="accent1"/>
              </w:rPr>
            </w:pPr>
          </w:p>
        </w:tc>
      </w:tr>
      <w:tr w:rsidR="00AC141C" w:rsidRPr="00F42A6F" w14:paraId="279AE2D6" w14:textId="77777777" w:rsidTr="00436EB9">
        <w:trPr>
          <w:cantSplit/>
          <w:trHeight w:val="269"/>
        </w:trPr>
        <w:tc>
          <w:tcPr>
            <w:tcW w:w="4962" w:type="dxa"/>
          </w:tcPr>
          <w:p w14:paraId="4CF9F223" w14:textId="77777777" w:rsidR="00AC141C" w:rsidRDefault="00AC141C" w:rsidP="00AC141C">
            <w:r w:rsidRPr="00C40606">
              <w:t>Who will manage data storage and backup during the research project?</w:t>
            </w:r>
          </w:p>
        </w:tc>
        <w:tc>
          <w:tcPr>
            <w:tcW w:w="10631" w:type="dxa"/>
          </w:tcPr>
          <w:p w14:paraId="2BCB0C12" w14:textId="12E99C2E" w:rsidR="00AC141C" w:rsidRPr="00AC141C" w:rsidRDefault="00AC141C" w:rsidP="00AC141C">
            <w:pPr>
              <w:rPr>
                <w:b/>
                <w:bCs/>
                <w:color w:val="4472C4" w:themeColor="accent1"/>
              </w:rPr>
            </w:pPr>
            <w:r w:rsidRPr="00AC141C">
              <w:rPr>
                <w:rFonts w:cstheme="minorHAnsi"/>
                <w:color w:val="4472C4" w:themeColor="accent1"/>
              </w:rPr>
              <w:t xml:space="preserve">The responsibility for data storage and back-up lies with the academic staff linked to the study, under supervision of the </w:t>
            </w:r>
            <w:r w:rsidR="00E2617E" w:rsidRPr="00AC141C">
              <w:rPr>
                <w:rFonts w:cstheme="minorHAnsi"/>
                <w:color w:val="4472C4" w:themeColor="accent1"/>
              </w:rPr>
              <w:t>PI</w:t>
            </w:r>
            <w:r w:rsidR="00E2617E">
              <w:rPr>
                <w:rFonts w:cstheme="minorHAnsi"/>
                <w:color w:val="4472C4" w:themeColor="accent1"/>
              </w:rPr>
              <w:t xml:space="preserve"> and Co-PI’s</w:t>
            </w:r>
            <w:r w:rsidRPr="00AC141C">
              <w:rPr>
                <w:rFonts w:cstheme="minorHAnsi"/>
                <w:color w:val="4472C4" w:themeColor="accent1"/>
              </w:rPr>
              <w:t>.</w:t>
            </w:r>
          </w:p>
        </w:tc>
      </w:tr>
      <w:tr w:rsidR="00AC141C" w:rsidRPr="00F42A6F" w14:paraId="41A35E91" w14:textId="77777777" w:rsidTr="00436EB9">
        <w:trPr>
          <w:cantSplit/>
          <w:trHeight w:val="269"/>
        </w:trPr>
        <w:tc>
          <w:tcPr>
            <w:tcW w:w="4962" w:type="dxa"/>
          </w:tcPr>
          <w:p w14:paraId="7BFCEC7A" w14:textId="77777777" w:rsidR="00AC141C" w:rsidRDefault="00AC141C" w:rsidP="00AC141C">
            <w:r w:rsidRPr="00C40606">
              <w:t>Who will manage data preservation and sharing?</w:t>
            </w:r>
          </w:p>
        </w:tc>
        <w:tc>
          <w:tcPr>
            <w:tcW w:w="10631" w:type="dxa"/>
          </w:tcPr>
          <w:p w14:paraId="31090220" w14:textId="1217178F" w:rsidR="00AC141C" w:rsidRPr="00AC141C" w:rsidRDefault="00AC141C" w:rsidP="00AC141C">
            <w:pPr>
              <w:rPr>
                <w:b/>
                <w:bCs/>
                <w:color w:val="4472C4" w:themeColor="accent1"/>
              </w:rPr>
            </w:pPr>
            <w:r w:rsidRPr="00AC141C">
              <w:rPr>
                <w:rFonts w:cstheme="minorHAnsi"/>
                <w:color w:val="4472C4" w:themeColor="accent1"/>
              </w:rPr>
              <w:t xml:space="preserve">The responsibility for data storage and back-up lies with the academic staff linked to the study, under supervision of the </w:t>
            </w:r>
            <w:r w:rsidR="00E2617E" w:rsidRPr="00AC141C">
              <w:rPr>
                <w:rFonts w:cstheme="minorHAnsi"/>
                <w:color w:val="4472C4" w:themeColor="accent1"/>
              </w:rPr>
              <w:t>PI</w:t>
            </w:r>
            <w:r w:rsidR="00E2617E">
              <w:rPr>
                <w:rFonts w:cstheme="minorHAnsi"/>
                <w:color w:val="4472C4" w:themeColor="accent1"/>
              </w:rPr>
              <w:t xml:space="preserve"> and Co-PI’s</w:t>
            </w:r>
            <w:r w:rsidRPr="00AC141C">
              <w:rPr>
                <w:rFonts w:cstheme="minorHAnsi"/>
                <w:color w:val="4472C4" w:themeColor="accent1"/>
              </w:rPr>
              <w:t>.</w:t>
            </w:r>
          </w:p>
        </w:tc>
      </w:tr>
      <w:tr w:rsidR="00AC141C" w:rsidRPr="00F42A6F" w14:paraId="5C744E7D" w14:textId="77777777" w:rsidTr="00AC141C">
        <w:trPr>
          <w:cantSplit/>
          <w:trHeight w:val="70"/>
        </w:trPr>
        <w:tc>
          <w:tcPr>
            <w:tcW w:w="4962" w:type="dxa"/>
          </w:tcPr>
          <w:p w14:paraId="336FAB75" w14:textId="77777777" w:rsidR="00AC141C" w:rsidRPr="00D712D9" w:rsidRDefault="00AC141C" w:rsidP="00AC141C">
            <w:pPr>
              <w:rPr>
                <w:i/>
              </w:rPr>
            </w:pPr>
            <w:r w:rsidRPr="00C40606">
              <w:t>Who will update and implement this DMP?</w:t>
            </w:r>
          </w:p>
        </w:tc>
        <w:tc>
          <w:tcPr>
            <w:tcW w:w="10631" w:type="dxa"/>
          </w:tcPr>
          <w:p w14:paraId="5E11659E" w14:textId="25B18FEC" w:rsidR="00AC141C" w:rsidRPr="00AC141C" w:rsidRDefault="00AC141C" w:rsidP="00AC141C">
            <w:pPr>
              <w:rPr>
                <w:b/>
                <w:bCs/>
                <w:color w:val="4472C4" w:themeColor="accent1"/>
              </w:rPr>
            </w:pPr>
            <w:r w:rsidRPr="00AC141C">
              <w:rPr>
                <w:rFonts w:cstheme="minorHAnsi"/>
                <w:color w:val="4472C4" w:themeColor="accent1"/>
              </w:rPr>
              <w:t xml:space="preserve">The </w:t>
            </w:r>
            <w:r w:rsidR="00E2617E" w:rsidRPr="00AC141C">
              <w:rPr>
                <w:rFonts w:cstheme="minorHAnsi"/>
                <w:color w:val="4472C4" w:themeColor="accent1"/>
              </w:rPr>
              <w:t>PI</w:t>
            </w:r>
            <w:r w:rsidR="00E2617E">
              <w:rPr>
                <w:rFonts w:cstheme="minorHAnsi"/>
                <w:color w:val="4472C4" w:themeColor="accent1"/>
              </w:rPr>
              <w:t xml:space="preserve"> and Co-PI’s</w:t>
            </w:r>
            <w:r w:rsidRPr="00AC141C">
              <w:rPr>
                <w:rFonts w:cstheme="minorHAnsi"/>
                <w:color w:val="4472C4" w:themeColor="accent1"/>
              </w:rPr>
              <w:t xml:space="preserve"> bear the end responsibility of updating &amp; implementing this DMP.</w:t>
            </w:r>
          </w:p>
        </w:tc>
      </w:tr>
    </w:tbl>
    <w:p w14:paraId="74F4076B" w14:textId="77777777" w:rsidR="0095381F" w:rsidRDefault="0095381F" w:rsidP="0095381F"/>
    <w:p w14:paraId="50CD974B" w14:textId="77777777" w:rsidR="00FB3BB1" w:rsidRDefault="00FB3BB1" w:rsidP="0095381F"/>
    <w:p w14:paraId="7A320929" w14:textId="77777777" w:rsidR="00FB3BB1" w:rsidRDefault="00FB3BB1" w:rsidP="0095381F"/>
    <w:p w14:paraId="6C965FD4" w14:textId="77777777" w:rsidR="00FB3BB1" w:rsidRDefault="00FB3BB1" w:rsidP="0095381F"/>
    <w:p w14:paraId="5FE7449F" w14:textId="77777777" w:rsidR="00FB3BB1" w:rsidRDefault="00FB3BB1" w:rsidP="0095381F"/>
    <w:p w14:paraId="4640644C" w14:textId="77777777" w:rsidR="00FB3BB1" w:rsidRDefault="00FB3BB1" w:rsidP="0095381F"/>
    <w:p w14:paraId="2F549DF6" w14:textId="77777777" w:rsidR="00FB3BB1" w:rsidRDefault="00FB3BB1" w:rsidP="0095381F"/>
    <w:p w14:paraId="5C3CC4DA" w14:textId="77777777" w:rsidR="00FB3BB1" w:rsidRDefault="00FB3BB1" w:rsidP="0095381F"/>
    <w:p w14:paraId="2258BAE9" w14:textId="77777777" w:rsidR="00FB3BB1" w:rsidRDefault="00FB3BB1" w:rsidP="0095381F"/>
    <w:p w14:paraId="41073CB5"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369B1" w14:textId="77777777" w:rsidR="00706D0E" w:rsidRDefault="00706D0E" w:rsidP="00CE49D2">
      <w:r>
        <w:separator/>
      </w:r>
    </w:p>
  </w:endnote>
  <w:endnote w:type="continuationSeparator" w:id="0">
    <w:p w14:paraId="7B7EE0C8" w14:textId="77777777" w:rsidR="00706D0E" w:rsidRDefault="00706D0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UI-BoldItalic">
    <w:altName w:val="Segoe U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sz w:val="20"/>
        <w:szCs w:val="20"/>
      </w:rPr>
    </w:sdtEndPr>
    <w:sdtContent>
      <w:p w14:paraId="506BBC9C" w14:textId="77777777" w:rsidR="00D11EAA" w:rsidRDefault="00D11EAA" w:rsidP="00321EE3">
        <w:pPr>
          <w:pStyle w:val="Footer"/>
          <w:jc w:val="center"/>
        </w:pPr>
      </w:p>
      <w:p w14:paraId="502F9918"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4D110130"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CEF16" w14:textId="77777777" w:rsidR="00706D0E" w:rsidRDefault="00706D0E" w:rsidP="00CE49D2">
      <w:r>
        <w:separator/>
      </w:r>
    </w:p>
  </w:footnote>
  <w:footnote w:type="continuationSeparator" w:id="0">
    <w:p w14:paraId="085900B2" w14:textId="77777777" w:rsidR="00706D0E" w:rsidRDefault="00706D0E" w:rsidP="00CE49D2">
      <w:r>
        <w:continuationSeparator/>
      </w:r>
    </w:p>
  </w:footnote>
  <w:footnote w:id="1">
    <w:p w14:paraId="7BF0782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33E8114"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1FEAC17F"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C0DE7D4"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31890858">
    <w:abstractNumId w:val="15"/>
  </w:num>
  <w:num w:numId="2" w16cid:durableId="474952150">
    <w:abstractNumId w:val="31"/>
  </w:num>
  <w:num w:numId="3" w16cid:durableId="447166598">
    <w:abstractNumId w:val="11"/>
  </w:num>
  <w:num w:numId="4" w16cid:durableId="462770128">
    <w:abstractNumId w:val="8"/>
  </w:num>
  <w:num w:numId="5" w16cid:durableId="598417169">
    <w:abstractNumId w:val="27"/>
  </w:num>
  <w:num w:numId="6" w16cid:durableId="1394961417">
    <w:abstractNumId w:val="24"/>
  </w:num>
  <w:num w:numId="7" w16cid:durableId="1828552672">
    <w:abstractNumId w:val="32"/>
  </w:num>
  <w:num w:numId="8" w16cid:durableId="551043711">
    <w:abstractNumId w:val="7"/>
  </w:num>
  <w:num w:numId="9" w16cid:durableId="2122456118">
    <w:abstractNumId w:val="5"/>
  </w:num>
  <w:num w:numId="10" w16cid:durableId="628826568">
    <w:abstractNumId w:val="18"/>
  </w:num>
  <w:num w:numId="11" w16cid:durableId="617447039">
    <w:abstractNumId w:val="16"/>
  </w:num>
  <w:num w:numId="12" w16cid:durableId="591008667">
    <w:abstractNumId w:val="2"/>
  </w:num>
  <w:num w:numId="13" w16cid:durableId="661083922">
    <w:abstractNumId w:val="33"/>
  </w:num>
  <w:num w:numId="14" w16cid:durableId="416293405">
    <w:abstractNumId w:val="3"/>
  </w:num>
  <w:num w:numId="15" w16cid:durableId="1151826391">
    <w:abstractNumId w:val="34"/>
  </w:num>
  <w:num w:numId="16" w16cid:durableId="1280918064">
    <w:abstractNumId w:val="4"/>
  </w:num>
  <w:num w:numId="17" w16cid:durableId="462963071">
    <w:abstractNumId w:val="26"/>
  </w:num>
  <w:num w:numId="18" w16cid:durableId="709454105">
    <w:abstractNumId w:val="29"/>
  </w:num>
  <w:num w:numId="19" w16cid:durableId="565722630">
    <w:abstractNumId w:val="25"/>
  </w:num>
  <w:num w:numId="20" w16cid:durableId="1643005221">
    <w:abstractNumId w:val="28"/>
  </w:num>
  <w:num w:numId="21" w16cid:durableId="1333339698">
    <w:abstractNumId w:val="12"/>
  </w:num>
  <w:num w:numId="22" w16cid:durableId="472988444">
    <w:abstractNumId w:val="30"/>
  </w:num>
  <w:num w:numId="23" w16cid:durableId="11104642">
    <w:abstractNumId w:val="14"/>
  </w:num>
  <w:num w:numId="24" w16cid:durableId="1393230763">
    <w:abstractNumId w:val="17"/>
  </w:num>
  <w:num w:numId="25" w16cid:durableId="1647200468">
    <w:abstractNumId w:val="22"/>
  </w:num>
  <w:num w:numId="26" w16cid:durableId="1153526927">
    <w:abstractNumId w:val="20"/>
  </w:num>
  <w:num w:numId="27" w16cid:durableId="1347749444">
    <w:abstractNumId w:val="21"/>
  </w:num>
  <w:num w:numId="28" w16cid:durableId="851141260">
    <w:abstractNumId w:val="6"/>
  </w:num>
  <w:num w:numId="29" w16cid:durableId="2076855630">
    <w:abstractNumId w:val="13"/>
  </w:num>
  <w:num w:numId="30" w16cid:durableId="413013678">
    <w:abstractNumId w:val="19"/>
  </w:num>
  <w:num w:numId="31" w16cid:durableId="1018777346">
    <w:abstractNumId w:val="0"/>
  </w:num>
  <w:num w:numId="32" w16cid:durableId="941107569">
    <w:abstractNumId w:val="9"/>
  </w:num>
  <w:num w:numId="33" w16cid:durableId="1490752047">
    <w:abstractNumId w:val="23"/>
  </w:num>
  <w:num w:numId="34" w16cid:durableId="188102572">
    <w:abstractNumId w:val="35"/>
  </w:num>
  <w:num w:numId="35" w16cid:durableId="813720519">
    <w:abstractNumId w:val="10"/>
  </w:num>
  <w:num w:numId="36" w16cid:durableId="121266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2D77"/>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46ED"/>
    <w:rsid w:val="000D686D"/>
    <w:rsid w:val="000D6B43"/>
    <w:rsid w:val="000E002C"/>
    <w:rsid w:val="000E14BC"/>
    <w:rsid w:val="000E1E84"/>
    <w:rsid w:val="000E5EEF"/>
    <w:rsid w:val="000E6129"/>
    <w:rsid w:val="000E6D2E"/>
    <w:rsid w:val="000E7787"/>
    <w:rsid w:val="000E7D94"/>
    <w:rsid w:val="000F05BA"/>
    <w:rsid w:val="000F0D57"/>
    <w:rsid w:val="000F13FA"/>
    <w:rsid w:val="00100DBE"/>
    <w:rsid w:val="00102451"/>
    <w:rsid w:val="001059BE"/>
    <w:rsid w:val="00110756"/>
    <w:rsid w:val="00114359"/>
    <w:rsid w:val="00114BDA"/>
    <w:rsid w:val="0011665F"/>
    <w:rsid w:val="00117455"/>
    <w:rsid w:val="00120BCC"/>
    <w:rsid w:val="00121E34"/>
    <w:rsid w:val="00123984"/>
    <w:rsid w:val="00124813"/>
    <w:rsid w:val="0012483E"/>
    <w:rsid w:val="00134F62"/>
    <w:rsid w:val="0013590B"/>
    <w:rsid w:val="00135919"/>
    <w:rsid w:val="00135D33"/>
    <w:rsid w:val="00144014"/>
    <w:rsid w:val="00145CC7"/>
    <w:rsid w:val="001468CB"/>
    <w:rsid w:val="0015218E"/>
    <w:rsid w:val="00152B98"/>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1B7"/>
    <w:rsid w:val="001A0CD1"/>
    <w:rsid w:val="001A45E1"/>
    <w:rsid w:val="001A63D0"/>
    <w:rsid w:val="001A6D63"/>
    <w:rsid w:val="001B2621"/>
    <w:rsid w:val="001B2BD8"/>
    <w:rsid w:val="001B4C60"/>
    <w:rsid w:val="001B5551"/>
    <w:rsid w:val="001C3D28"/>
    <w:rsid w:val="001C5461"/>
    <w:rsid w:val="001F6067"/>
    <w:rsid w:val="00202C9D"/>
    <w:rsid w:val="00203D87"/>
    <w:rsid w:val="00207D68"/>
    <w:rsid w:val="0021367F"/>
    <w:rsid w:val="00223EB2"/>
    <w:rsid w:val="002300DE"/>
    <w:rsid w:val="002330AD"/>
    <w:rsid w:val="00243B39"/>
    <w:rsid w:val="00244A11"/>
    <w:rsid w:val="002466F2"/>
    <w:rsid w:val="0024685C"/>
    <w:rsid w:val="00247520"/>
    <w:rsid w:val="00250516"/>
    <w:rsid w:val="00250D8D"/>
    <w:rsid w:val="00251FCB"/>
    <w:rsid w:val="002559D4"/>
    <w:rsid w:val="0025638E"/>
    <w:rsid w:val="002651EF"/>
    <w:rsid w:val="00265950"/>
    <w:rsid w:val="00274F0B"/>
    <w:rsid w:val="00277747"/>
    <w:rsid w:val="00280887"/>
    <w:rsid w:val="00282F85"/>
    <w:rsid w:val="00282FDF"/>
    <w:rsid w:val="00283137"/>
    <w:rsid w:val="002926F1"/>
    <w:rsid w:val="0029352E"/>
    <w:rsid w:val="00294D7D"/>
    <w:rsid w:val="00296559"/>
    <w:rsid w:val="00297194"/>
    <w:rsid w:val="002977B7"/>
    <w:rsid w:val="002A0F9E"/>
    <w:rsid w:val="002A243F"/>
    <w:rsid w:val="002A56A0"/>
    <w:rsid w:val="002A7B37"/>
    <w:rsid w:val="002C28CD"/>
    <w:rsid w:val="002C5FEE"/>
    <w:rsid w:val="002D0C7D"/>
    <w:rsid w:val="002E49B6"/>
    <w:rsid w:val="002F5624"/>
    <w:rsid w:val="003004C8"/>
    <w:rsid w:val="0030069C"/>
    <w:rsid w:val="003006BF"/>
    <w:rsid w:val="0030161E"/>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6A9"/>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34D5"/>
    <w:rsid w:val="00394E22"/>
    <w:rsid w:val="00397CAE"/>
    <w:rsid w:val="003A0344"/>
    <w:rsid w:val="003A18D8"/>
    <w:rsid w:val="003A6916"/>
    <w:rsid w:val="003C0359"/>
    <w:rsid w:val="003C1CAC"/>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1DC0"/>
    <w:rsid w:val="00422BA9"/>
    <w:rsid w:val="00424DBA"/>
    <w:rsid w:val="00425D61"/>
    <w:rsid w:val="00425E19"/>
    <w:rsid w:val="00436EB9"/>
    <w:rsid w:val="0044123C"/>
    <w:rsid w:val="00441D64"/>
    <w:rsid w:val="004420AA"/>
    <w:rsid w:val="00442BCA"/>
    <w:rsid w:val="00447077"/>
    <w:rsid w:val="00451E75"/>
    <w:rsid w:val="0046404A"/>
    <w:rsid w:val="0046695E"/>
    <w:rsid w:val="00470052"/>
    <w:rsid w:val="0047216C"/>
    <w:rsid w:val="004822B2"/>
    <w:rsid w:val="004830FF"/>
    <w:rsid w:val="00483CF2"/>
    <w:rsid w:val="0048548C"/>
    <w:rsid w:val="00490B09"/>
    <w:rsid w:val="00491041"/>
    <w:rsid w:val="00492878"/>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26F0D"/>
    <w:rsid w:val="00527BDC"/>
    <w:rsid w:val="00530F1F"/>
    <w:rsid w:val="00531564"/>
    <w:rsid w:val="005321D4"/>
    <w:rsid w:val="00534576"/>
    <w:rsid w:val="00534707"/>
    <w:rsid w:val="0054104A"/>
    <w:rsid w:val="005434A0"/>
    <w:rsid w:val="00552B61"/>
    <w:rsid w:val="00555EA1"/>
    <w:rsid w:val="00561EE6"/>
    <w:rsid w:val="0056406F"/>
    <w:rsid w:val="00566351"/>
    <w:rsid w:val="00571C86"/>
    <w:rsid w:val="00572C6D"/>
    <w:rsid w:val="0057545A"/>
    <w:rsid w:val="0057740F"/>
    <w:rsid w:val="0058666D"/>
    <w:rsid w:val="00586889"/>
    <w:rsid w:val="005904AD"/>
    <w:rsid w:val="005907FA"/>
    <w:rsid w:val="00595441"/>
    <w:rsid w:val="0059629E"/>
    <w:rsid w:val="005A5A37"/>
    <w:rsid w:val="005B75F8"/>
    <w:rsid w:val="005B780B"/>
    <w:rsid w:val="005C2645"/>
    <w:rsid w:val="005C6FF1"/>
    <w:rsid w:val="005C71C0"/>
    <w:rsid w:val="005D16A1"/>
    <w:rsid w:val="005D4D9E"/>
    <w:rsid w:val="005D5814"/>
    <w:rsid w:val="005D70BF"/>
    <w:rsid w:val="005D763F"/>
    <w:rsid w:val="005E32FD"/>
    <w:rsid w:val="005E451B"/>
    <w:rsid w:val="005E5386"/>
    <w:rsid w:val="005F15C9"/>
    <w:rsid w:val="005F1A74"/>
    <w:rsid w:val="005F6665"/>
    <w:rsid w:val="00605302"/>
    <w:rsid w:val="00605AAD"/>
    <w:rsid w:val="00607CE5"/>
    <w:rsid w:val="00610242"/>
    <w:rsid w:val="006200AD"/>
    <w:rsid w:val="00620BB0"/>
    <w:rsid w:val="00620EDF"/>
    <w:rsid w:val="006211B3"/>
    <w:rsid w:val="006218C5"/>
    <w:rsid w:val="00622873"/>
    <w:rsid w:val="006247A4"/>
    <w:rsid w:val="00626238"/>
    <w:rsid w:val="0062643D"/>
    <w:rsid w:val="00632536"/>
    <w:rsid w:val="006362D7"/>
    <w:rsid w:val="0064029E"/>
    <w:rsid w:val="00641D7D"/>
    <w:rsid w:val="006425E3"/>
    <w:rsid w:val="00642BC5"/>
    <w:rsid w:val="00646E0C"/>
    <w:rsid w:val="00650192"/>
    <w:rsid w:val="00650708"/>
    <w:rsid w:val="00653953"/>
    <w:rsid w:val="006553BC"/>
    <w:rsid w:val="006629F5"/>
    <w:rsid w:val="00662A5F"/>
    <w:rsid w:val="006673DA"/>
    <w:rsid w:val="00671B90"/>
    <w:rsid w:val="00674155"/>
    <w:rsid w:val="00682AAC"/>
    <w:rsid w:val="00684B1F"/>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38DB"/>
    <w:rsid w:val="006D642B"/>
    <w:rsid w:val="006E04E8"/>
    <w:rsid w:val="006E47C1"/>
    <w:rsid w:val="006E5AE9"/>
    <w:rsid w:val="006F5F48"/>
    <w:rsid w:val="00706D0E"/>
    <w:rsid w:val="0070754D"/>
    <w:rsid w:val="00707649"/>
    <w:rsid w:val="00712AC0"/>
    <w:rsid w:val="00716FA0"/>
    <w:rsid w:val="00717923"/>
    <w:rsid w:val="00721DBF"/>
    <w:rsid w:val="00721DD9"/>
    <w:rsid w:val="00724111"/>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20F"/>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17F1"/>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665"/>
    <w:rsid w:val="00870E5A"/>
    <w:rsid w:val="00870FB5"/>
    <w:rsid w:val="00872F86"/>
    <w:rsid w:val="0087419D"/>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4342"/>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35D4"/>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E2A6D"/>
    <w:rsid w:val="009F0CD6"/>
    <w:rsid w:val="009F3B66"/>
    <w:rsid w:val="009F5507"/>
    <w:rsid w:val="009F5B28"/>
    <w:rsid w:val="009F7382"/>
    <w:rsid w:val="00A107B3"/>
    <w:rsid w:val="00A11B82"/>
    <w:rsid w:val="00A12425"/>
    <w:rsid w:val="00A133D9"/>
    <w:rsid w:val="00A14579"/>
    <w:rsid w:val="00A14918"/>
    <w:rsid w:val="00A23DCD"/>
    <w:rsid w:val="00A2607A"/>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C141C"/>
    <w:rsid w:val="00AC5A27"/>
    <w:rsid w:val="00AC7B41"/>
    <w:rsid w:val="00AD5ABD"/>
    <w:rsid w:val="00AE0878"/>
    <w:rsid w:val="00AE0BF5"/>
    <w:rsid w:val="00AE13F1"/>
    <w:rsid w:val="00AE1C23"/>
    <w:rsid w:val="00AE2062"/>
    <w:rsid w:val="00AE2DD8"/>
    <w:rsid w:val="00AE4A22"/>
    <w:rsid w:val="00AE5AA3"/>
    <w:rsid w:val="00AE65E6"/>
    <w:rsid w:val="00AF7CA9"/>
    <w:rsid w:val="00B0310E"/>
    <w:rsid w:val="00B06724"/>
    <w:rsid w:val="00B06F2D"/>
    <w:rsid w:val="00B06F87"/>
    <w:rsid w:val="00B1021F"/>
    <w:rsid w:val="00B10269"/>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01D"/>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C549C"/>
    <w:rsid w:val="00BD4178"/>
    <w:rsid w:val="00BE1EDA"/>
    <w:rsid w:val="00BE259C"/>
    <w:rsid w:val="00BE34D7"/>
    <w:rsid w:val="00BF3E6A"/>
    <w:rsid w:val="00C0755D"/>
    <w:rsid w:val="00C10A94"/>
    <w:rsid w:val="00C10B48"/>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B7F1C"/>
    <w:rsid w:val="00CC0000"/>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0CCE"/>
    <w:rsid w:val="00D41136"/>
    <w:rsid w:val="00D41ED1"/>
    <w:rsid w:val="00D4266B"/>
    <w:rsid w:val="00D43C73"/>
    <w:rsid w:val="00D47ACE"/>
    <w:rsid w:val="00D5497C"/>
    <w:rsid w:val="00D650F6"/>
    <w:rsid w:val="00D712D9"/>
    <w:rsid w:val="00D72439"/>
    <w:rsid w:val="00D76094"/>
    <w:rsid w:val="00D775D9"/>
    <w:rsid w:val="00D830E9"/>
    <w:rsid w:val="00D83587"/>
    <w:rsid w:val="00D8400D"/>
    <w:rsid w:val="00D84BF4"/>
    <w:rsid w:val="00D90D85"/>
    <w:rsid w:val="00D95F6F"/>
    <w:rsid w:val="00DA4F89"/>
    <w:rsid w:val="00DA563E"/>
    <w:rsid w:val="00DA5AD2"/>
    <w:rsid w:val="00DB04E9"/>
    <w:rsid w:val="00DB1F56"/>
    <w:rsid w:val="00DB45C0"/>
    <w:rsid w:val="00DB6B82"/>
    <w:rsid w:val="00DC0338"/>
    <w:rsid w:val="00DC140B"/>
    <w:rsid w:val="00DC5545"/>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2617E"/>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861B6"/>
    <w:rsid w:val="00E93C67"/>
    <w:rsid w:val="00EA1B20"/>
    <w:rsid w:val="00EA21F4"/>
    <w:rsid w:val="00EA3D21"/>
    <w:rsid w:val="00EA3EAE"/>
    <w:rsid w:val="00EA6BDF"/>
    <w:rsid w:val="00EA77B5"/>
    <w:rsid w:val="00EB125A"/>
    <w:rsid w:val="00EC013B"/>
    <w:rsid w:val="00EC3A89"/>
    <w:rsid w:val="00EC7281"/>
    <w:rsid w:val="00ED3CF4"/>
    <w:rsid w:val="00ED5CBB"/>
    <w:rsid w:val="00EE114C"/>
    <w:rsid w:val="00EE15EF"/>
    <w:rsid w:val="00EE1CA6"/>
    <w:rsid w:val="00EE33E8"/>
    <w:rsid w:val="00EE6614"/>
    <w:rsid w:val="00EF0947"/>
    <w:rsid w:val="00EF170D"/>
    <w:rsid w:val="00EF6E3A"/>
    <w:rsid w:val="00EF70E1"/>
    <w:rsid w:val="00EF7190"/>
    <w:rsid w:val="00F002B8"/>
    <w:rsid w:val="00F0131D"/>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5C02"/>
    <w:rsid w:val="00F479A3"/>
    <w:rsid w:val="00F47E54"/>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3C20"/>
    <w:rsid w:val="00FE4199"/>
    <w:rsid w:val="00FF09CC"/>
    <w:rsid w:val="00FF0A6F"/>
    <w:rsid w:val="00FF2A8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B7D3"/>
  <w15:chartTrackingRefBased/>
  <w15:docId w15:val="{A61DD578-330A-4DCA-AB14-84E390B4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G0A3F24N</Project_x0020_Ref.>
    <Code xmlns="d2b4f59a-05ce-4744-9d1c-9dd30147ee09">3M240016</Code>
    <FundingCallID xmlns="d2b4f59a-05ce-4744-9d1c-9dd30147ee09">40427</FundingCallID>
    <_dlc_DocId xmlns="d2b4f59a-05ce-4744-9d1c-9dd30147ee09">P4FNSWA4HVKW-73199252-19643</_dlc_DocId>
    <_dlc_DocIdUrl xmlns="d2b4f59a-05ce-4744-9d1c-9dd30147ee09">
      <Url>https://www.groupware.kuleuven.be/sites/dmpmt/_layouts/15/DocIdRedir.aspx?ID=P4FNSWA4HVKW-73199252-19643</Url>
      <Description>P4FNSWA4HVKW-73199252-19643</Description>
    </_dlc_DocIdUrl>
    <TypeDoc xmlns="de64d03d-2dbc-4782-9fbf-1d8df1c50cf7">Initial</TypeDoc>
    <FormID xmlns="d2b4f59a-05ce-4744-9d1c-9dd30147ee09">3595</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CEC909C2-5668-4E1B-83FE-1EF6B66D274E}"/>
</file>

<file path=customXml/itemProps3.xml><?xml version="1.0" encoding="utf-8"?>
<ds:datastoreItem xmlns:ds="http://schemas.openxmlformats.org/officeDocument/2006/customXml" ds:itemID="{099FD549-F079-4707-99EE-350831DF02B7}"/>
</file>

<file path=customXml/itemProps4.xml><?xml version="1.0" encoding="utf-8"?>
<ds:datastoreItem xmlns:ds="http://schemas.openxmlformats.org/officeDocument/2006/customXml" ds:itemID="{469CDCF6-5764-4F48-9BCD-2712020610F6}"/>
</file>

<file path=customXml/itemProps5.xml><?xml version="1.0" encoding="utf-8"?>
<ds:datastoreItem xmlns:ds="http://schemas.openxmlformats.org/officeDocument/2006/customXml" ds:itemID="{D04687ED-42F8-4635-B37E-CB520BAF0EC6}"/>
</file>

<file path=docProps/app.xml><?xml version="1.0" encoding="utf-8"?>
<Properties xmlns="http://schemas.openxmlformats.org/officeDocument/2006/extended-properties" xmlns:vt="http://schemas.openxmlformats.org/officeDocument/2006/docPropsVTypes">
  <Template>Normal.dotm</Template>
  <TotalTime>0</TotalTime>
  <Pages>15</Pages>
  <Words>3262</Words>
  <Characters>18597</Characters>
  <Application>Microsoft Office Word</Application>
  <DocSecurity>0</DocSecurity>
  <Lines>154</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Jürgen Duchenne</cp:lastModifiedBy>
  <cp:revision>80</cp:revision>
  <dcterms:created xsi:type="dcterms:W3CDTF">2024-07-02T07:02:00Z</dcterms:created>
  <dcterms:modified xsi:type="dcterms:W3CDTF">2024-07-24T14:52:00Z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7fbca119-63d4-47b5-8711-a1a6cdd35594</vt:lpwstr>
  </property>
</Properties>
</file>