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w:t>
      </w:r>
      <w:proofErr w:type="gramStart"/>
      <w:r w:rsidRPr="009F5B28">
        <w:rPr>
          <w:rFonts w:cstheme="minorHAnsi"/>
        </w:rPr>
        <w:t>should not be submitted</w:t>
      </w:r>
      <w:proofErr w:type="gramEnd"/>
      <w:r w:rsidRPr="009F5B28">
        <w:rPr>
          <w:rFonts w:cstheme="minorHAnsi"/>
        </w:rPr>
        <w:t xml:space="preserve">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w:t>
      </w:r>
      <w:proofErr w:type="gramStart"/>
      <w:r w:rsidRPr="00AE0BF5">
        <w:rPr>
          <w:rFonts w:cstheme="minorHAnsi"/>
        </w:rPr>
        <w:t>be added</w:t>
      </w:r>
      <w:proofErr w:type="gramEnd"/>
      <w:r w:rsidRPr="00AE0BF5">
        <w:rPr>
          <w:rFonts w:cstheme="minorHAnsi"/>
        </w:rPr>
        <w:t xml:space="preserve"> to the final report of the project; this should be submitted to FWO by the supervisor-spokesperson through FWO’s e-portal. This DMP </w:t>
      </w:r>
      <w:proofErr w:type="gramStart"/>
      <w:r w:rsidRPr="00AE0BF5">
        <w:rPr>
          <w:rFonts w:cstheme="minorHAnsi"/>
        </w:rPr>
        <w:t>may of course have been updated</w:t>
      </w:r>
      <w:proofErr w:type="gramEnd"/>
      <w:r w:rsidRPr="00AE0BF5">
        <w:rPr>
          <w:rFonts w:cstheme="minorHAnsi"/>
        </w:rPr>
        <w:t xml:space="preserve">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 xml:space="preserve">The DMP template used by the Research Foundation Flanders (FWO) corresponds with the Flemish Standard Data Management Plan. This Flemish Standard DMP was developed by the Flemish Research Data Network (FRDN) Task Force </w:t>
      </w:r>
      <w:proofErr w:type="gramStart"/>
      <w:r w:rsidRPr="00F17D69">
        <w:rPr>
          <w:rFonts w:cstheme="minorHAnsi"/>
        </w:rPr>
        <w:t>DMP which</w:t>
      </w:r>
      <w:proofErr w:type="gramEnd"/>
      <w:r w:rsidRPr="00F17D69">
        <w:rPr>
          <w:rFonts w:cstheme="minorHAnsi"/>
        </w:rPr>
        <w:t xml:space="preserve"> comprises representatives of all Flemish funders and research institutions. </w:t>
      </w:r>
      <w:proofErr w:type="gramStart"/>
      <w:r w:rsidRPr="00F17D69">
        <w:rPr>
          <w:rFonts w:cstheme="minorHAnsi"/>
        </w:rPr>
        <w:t>This is a standardized DMP template based on the previous FWO template that contains the core requirements for data management planning</w:t>
      </w:r>
      <w:r>
        <w:rPr>
          <w:rFonts w:cstheme="minorHAnsi"/>
        </w:rPr>
        <w:t>.</w:t>
      </w:r>
      <w:proofErr w:type="gramEnd"/>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E2610C">
        <w:trPr>
          <w:cantSplit/>
        </w:trPr>
        <w:tc>
          <w:tcPr>
            <w:tcW w:w="15593" w:type="dxa"/>
            <w:gridSpan w:val="2"/>
            <w:shd w:val="clear" w:color="auto" w:fill="5B9BD5" w:themeFill="accent5"/>
          </w:tcPr>
          <w:p w:rsidR="00202C9D" w:rsidRPr="00AB71F6" w:rsidRDefault="00202C9D" w:rsidP="00E2610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E2610C">
            <w:pPr>
              <w:pStyle w:val="ListParagraph"/>
              <w:ind w:left="1080"/>
              <w:rPr>
                <w:b/>
                <w:lang w:val="nl-BE"/>
              </w:rPr>
            </w:pPr>
          </w:p>
        </w:tc>
      </w:tr>
      <w:tr w:rsidR="00202C9D" w:rsidTr="00E2610C">
        <w:trPr>
          <w:cantSplit/>
          <w:trHeight w:val="269"/>
        </w:trPr>
        <w:tc>
          <w:tcPr>
            <w:tcW w:w="4962" w:type="dxa"/>
          </w:tcPr>
          <w:p w:rsidR="00202C9D" w:rsidRDefault="00202C9D" w:rsidP="00E2610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rsidR="00202C9D" w:rsidRPr="003605DF" w:rsidRDefault="00D53AB2" w:rsidP="00E2610C">
            <w:pPr>
              <w:rPr>
                <w:b/>
                <w:bCs/>
                <w:lang w:val="nl-BE"/>
              </w:rPr>
            </w:pPr>
            <w:r w:rsidRPr="00D53AB2">
              <w:rPr>
                <w:b/>
                <w:bCs/>
                <w:lang w:val="nl-BE"/>
              </w:rPr>
              <w:t>Steven Simoens</w:t>
            </w:r>
            <w:r>
              <w:rPr>
                <w:b/>
                <w:bCs/>
                <w:lang w:val="nl-BE"/>
              </w:rPr>
              <w:t xml:space="preserve"> (</w:t>
            </w:r>
            <w:r w:rsidRPr="00D53AB2">
              <w:rPr>
                <w:b/>
                <w:bCs/>
                <w:lang w:val="nl-BE"/>
              </w:rPr>
              <w:t>0000-0002-9512-2005</w:t>
            </w:r>
            <w:r>
              <w:rPr>
                <w:b/>
                <w:bCs/>
                <w:lang w:val="nl-BE"/>
              </w:rPr>
              <w:t>)</w:t>
            </w:r>
          </w:p>
        </w:tc>
      </w:tr>
      <w:tr w:rsidR="00202C9D" w:rsidRPr="00D53AB2" w:rsidTr="00E2610C">
        <w:trPr>
          <w:cantSplit/>
          <w:trHeight w:val="633"/>
        </w:trPr>
        <w:tc>
          <w:tcPr>
            <w:tcW w:w="4962" w:type="dxa"/>
          </w:tcPr>
          <w:p w:rsidR="00202C9D" w:rsidRPr="006C0CA3" w:rsidRDefault="00202C9D" w:rsidP="00E2610C">
            <w:r w:rsidRPr="00B84C69">
              <w:t>Contributor name(s) (</w:t>
            </w:r>
            <w:r>
              <w:t xml:space="preserve">+ </w:t>
            </w:r>
            <w:r w:rsidRPr="00B84C69">
              <w:t xml:space="preserve">ORCID) </w:t>
            </w:r>
            <w:r>
              <w:t>&amp;</w:t>
            </w:r>
            <w:r w:rsidRPr="00B84C69">
              <w:t xml:space="preserve"> roles</w:t>
            </w:r>
          </w:p>
        </w:tc>
        <w:tc>
          <w:tcPr>
            <w:tcW w:w="10631" w:type="dxa"/>
          </w:tcPr>
          <w:p w:rsidR="00202C9D" w:rsidRPr="00D53AB2" w:rsidRDefault="00D53AB2" w:rsidP="00E2610C">
            <w:pPr>
              <w:rPr>
                <w:b/>
                <w:bCs/>
                <w:lang w:val="en-US"/>
              </w:rPr>
            </w:pPr>
            <w:r w:rsidRPr="00D53AB2">
              <w:rPr>
                <w:b/>
                <w:bCs/>
                <w:lang w:val="en-US"/>
              </w:rPr>
              <w:t>Isabelle Huys, co-supervisor</w:t>
            </w:r>
          </w:p>
          <w:p w:rsidR="00D53AB2" w:rsidRPr="00D53AB2" w:rsidRDefault="00D53AB2" w:rsidP="00E2610C">
            <w:pPr>
              <w:rPr>
                <w:b/>
                <w:bCs/>
                <w:lang w:val="en-US"/>
              </w:rPr>
            </w:pPr>
            <w:r w:rsidRPr="00D53AB2">
              <w:rPr>
                <w:b/>
                <w:bCs/>
                <w:lang w:val="en-US"/>
              </w:rPr>
              <w:t>Walter Van Dyck, co-supervisor</w:t>
            </w:r>
          </w:p>
        </w:tc>
      </w:tr>
      <w:tr w:rsidR="00202C9D" w:rsidTr="00E2610C">
        <w:trPr>
          <w:cantSplit/>
          <w:trHeight w:val="269"/>
        </w:trPr>
        <w:tc>
          <w:tcPr>
            <w:tcW w:w="4962" w:type="dxa"/>
          </w:tcPr>
          <w:p w:rsidR="00202C9D" w:rsidRDefault="00202C9D" w:rsidP="00E2610C">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rsidR="00202C9D" w:rsidRPr="00D53AB2" w:rsidRDefault="00D53AB2" w:rsidP="00D53AB2">
            <w:pPr>
              <w:rPr>
                <w:lang w:val="en-US"/>
              </w:rPr>
            </w:pPr>
            <w:r w:rsidRPr="00D53AB2">
              <w:rPr>
                <w:lang w:val="en-US"/>
              </w:rPr>
              <w:t>How to create sustainable market access to advanced therapies?</w:t>
            </w:r>
          </w:p>
        </w:tc>
      </w:tr>
      <w:tr w:rsidR="00202C9D" w:rsidTr="00E2610C">
        <w:trPr>
          <w:cantSplit/>
          <w:trHeight w:val="269"/>
        </w:trPr>
        <w:tc>
          <w:tcPr>
            <w:tcW w:w="4962" w:type="dxa"/>
          </w:tcPr>
          <w:p w:rsidR="00202C9D" w:rsidRPr="00B84C69" w:rsidRDefault="00202C9D" w:rsidP="00E2610C">
            <w:r w:rsidRPr="006C0CA3">
              <w:t xml:space="preserve">Funder(s) </w:t>
            </w:r>
            <w:proofErr w:type="spellStart"/>
            <w:r w:rsidRPr="006C0CA3">
              <w:t>GrantID</w:t>
            </w:r>
            <w:proofErr w:type="spellEnd"/>
            <w:r w:rsidRPr="006C0CA3">
              <w:rPr>
                <w:vertAlign w:val="superscript"/>
              </w:rPr>
              <w:footnoteReference w:id="2"/>
            </w:r>
          </w:p>
        </w:tc>
        <w:tc>
          <w:tcPr>
            <w:tcW w:w="10631" w:type="dxa"/>
          </w:tcPr>
          <w:p w:rsidR="00202C9D" w:rsidRDefault="00D53AB2" w:rsidP="00E2610C">
            <w:pPr>
              <w:rPr>
                <w:lang w:val="nl-BE"/>
              </w:rPr>
            </w:pPr>
            <w:r w:rsidRPr="00D53AB2">
              <w:rPr>
                <w:lang w:val="nl-BE"/>
              </w:rPr>
              <w:t>G0A8Y24N</w:t>
            </w:r>
          </w:p>
        </w:tc>
      </w:tr>
      <w:tr w:rsidR="00202C9D" w:rsidRPr="003716A8" w:rsidTr="00E2610C">
        <w:trPr>
          <w:cantSplit/>
          <w:trHeight w:val="269"/>
        </w:trPr>
        <w:tc>
          <w:tcPr>
            <w:tcW w:w="4962" w:type="dxa"/>
          </w:tcPr>
          <w:p w:rsidR="00202C9D" w:rsidRPr="00B84C69" w:rsidRDefault="00202C9D" w:rsidP="00E2610C">
            <w:r w:rsidRPr="00C512C7">
              <w:t>Affiliation(s)</w:t>
            </w:r>
          </w:p>
        </w:tc>
        <w:tc>
          <w:tcPr>
            <w:tcW w:w="10631" w:type="dxa"/>
          </w:tcPr>
          <w:p w:rsidR="00202C9D" w:rsidRDefault="00D53AB2" w:rsidP="00E2610C">
            <w:pPr>
              <w:rPr>
                <w:lang w:val="nl-BE"/>
              </w:rPr>
            </w:pPr>
            <w:r>
              <w:rPr>
                <w:rFonts w:ascii="Segoe UI Symbol" w:hAnsi="Segoe UI Symbol" w:cs="Segoe UI Symbol"/>
                <w:lang w:val="nl-BE"/>
              </w:rPr>
              <w:sym w:font="Wingdings" w:char="F06E"/>
            </w:r>
            <w:r w:rsidR="00202C9D" w:rsidRPr="0094370D">
              <w:rPr>
                <w:lang w:val="nl-BE"/>
              </w:rPr>
              <w:t xml:space="preserve"> KU Leuven </w:t>
            </w:r>
          </w:p>
          <w:p w:rsidR="00202C9D" w:rsidRDefault="00202C9D" w:rsidP="00E2610C">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E2610C">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E2610C">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E2610C">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E2610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rsidR="00202C9D" w:rsidRPr="003716A8" w:rsidRDefault="00202C9D" w:rsidP="00E2610C">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224B06" w:rsidRPr="00224B06">
              <w:t>05f950310</w:t>
            </w:r>
          </w:p>
        </w:tc>
      </w:tr>
      <w:tr w:rsidR="00202C9D" w:rsidRPr="003716A8" w:rsidTr="00E2610C">
        <w:trPr>
          <w:cantSplit/>
          <w:trHeight w:val="269"/>
        </w:trPr>
        <w:tc>
          <w:tcPr>
            <w:tcW w:w="4962" w:type="dxa"/>
          </w:tcPr>
          <w:p w:rsidR="00202C9D" w:rsidRPr="00C512C7" w:rsidRDefault="00202C9D" w:rsidP="00E2610C">
            <w:r w:rsidRPr="003716A8">
              <w:lastRenderedPageBreak/>
              <w:t>Please provide a short project description</w:t>
            </w:r>
          </w:p>
        </w:tc>
        <w:tc>
          <w:tcPr>
            <w:tcW w:w="10631" w:type="dxa"/>
          </w:tcPr>
          <w:p w:rsidR="00224B06" w:rsidRPr="00224B06" w:rsidRDefault="00224B06" w:rsidP="00224B06">
            <w:pPr>
              <w:rPr>
                <w:rFonts w:ascii="Segoe UI Symbol" w:hAnsi="Segoe UI Symbol" w:cs="Segoe UI Symbol"/>
              </w:rPr>
            </w:pPr>
            <w:r w:rsidRPr="00224B06">
              <w:rPr>
                <w:rFonts w:ascii="Segoe UI Symbol" w:hAnsi="Segoe UI Symbol" w:cs="Segoe UI Symbol"/>
              </w:rPr>
              <w:t xml:space="preserve">Advanced therapies are </w:t>
            </w:r>
            <w:proofErr w:type="spellStart"/>
            <w:r w:rsidRPr="00224B06">
              <w:rPr>
                <w:rFonts w:ascii="Segoe UI Symbol" w:hAnsi="Segoe UI Symbol" w:cs="Segoe UI Symbol"/>
              </w:rPr>
              <w:t>groundbreaking</w:t>
            </w:r>
            <w:proofErr w:type="spellEnd"/>
            <w:r w:rsidRPr="00224B06">
              <w:rPr>
                <w:rFonts w:ascii="Segoe UI Symbol" w:hAnsi="Segoe UI Symbol" w:cs="Segoe UI Symbol"/>
              </w:rPr>
              <w:t xml:space="preserve"> medicines that may cure diseases. However, there is still</w:t>
            </w:r>
          </w:p>
          <w:p w:rsidR="00224B06" w:rsidRPr="00224B06" w:rsidRDefault="00224B06" w:rsidP="00224B06">
            <w:pPr>
              <w:rPr>
                <w:rFonts w:ascii="Segoe UI Symbol" w:hAnsi="Segoe UI Symbol" w:cs="Segoe UI Symbol"/>
              </w:rPr>
            </w:pPr>
            <w:r w:rsidRPr="00224B06">
              <w:rPr>
                <w:rFonts w:ascii="Segoe UI Symbol" w:hAnsi="Segoe UI Symbol" w:cs="Segoe UI Symbol"/>
              </w:rPr>
              <w:t>uncertainty about their long-term impact on patient health and their high price threatens to make</w:t>
            </w:r>
          </w:p>
          <w:p w:rsidR="00B93D1F" w:rsidRDefault="00224B06" w:rsidP="00224B06">
            <w:pPr>
              <w:rPr>
                <w:rFonts w:ascii="Segoe UI Symbol" w:hAnsi="Segoe UI Symbol" w:cs="Segoe UI Symbol"/>
              </w:rPr>
            </w:pPr>
            <w:proofErr w:type="gramStart"/>
            <w:r w:rsidRPr="00224B06">
              <w:rPr>
                <w:rFonts w:ascii="Segoe UI Symbol" w:hAnsi="Segoe UI Symbol" w:cs="Segoe UI Symbol"/>
              </w:rPr>
              <w:t>them</w:t>
            </w:r>
            <w:proofErr w:type="gramEnd"/>
            <w:r w:rsidRPr="00224B06">
              <w:rPr>
                <w:rFonts w:ascii="Segoe UI Symbol" w:hAnsi="Segoe UI Symbol" w:cs="Segoe UI Symbol"/>
              </w:rPr>
              <w:t xml:space="preserve"> unaffordable. How can we ensure patien</w:t>
            </w:r>
            <w:r w:rsidR="00B93D1F">
              <w:rPr>
                <w:rFonts w:ascii="Segoe UI Symbol" w:hAnsi="Segoe UI Symbol" w:cs="Segoe UI Symbol"/>
              </w:rPr>
              <w:t xml:space="preserve">t access to advanced therapies? </w:t>
            </w:r>
            <w:r w:rsidRPr="00224B06">
              <w:rPr>
                <w:rFonts w:ascii="Segoe UI Symbol" w:hAnsi="Segoe UI Symbol" w:cs="Segoe UI Symbol"/>
              </w:rPr>
              <w:t xml:space="preserve">This project will address four key challenges. </w:t>
            </w:r>
          </w:p>
          <w:p w:rsidR="00224B06" w:rsidRPr="00224B06" w:rsidRDefault="00224B06" w:rsidP="00224B06">
            <w:pPr>
              <w:rPr>
                <w:rFonts w:ascii="Segoe UI Symbol" w:hAnsi="Segoe UI Symbol" w:cs="Segoe UI Symbol"/>
              </w:rPr>
            </w:pPr>
            <w:r w:rsidRPr="00224B06">
              <w:rPr>
                <w:rFonts w:ascii="Segoe UI Symbol" w:hAnsi="Segoe UI Symbol" w:cs="Segoe UI Symbol"/>
              </w:rPr>
              <w:t>First, adva</w:t>
            </w:r>
            <w:r w:rsidR="00B93D1F">
              <w:rPr>
                <w:rFonts w:ascii="Segoe UI Symbol" w:hAnsi="Segoe UI Symbol" w:cs="Segoe UI Symbol"/>
              </w:rPr>
              <w:t xml:space="preserve">nced therapies </w:t>
            </w:r>
            <w:proofErr w:type="gramStart"/>
            <w:r w:rsidR="00B93D1F">
              <w:rPr>
                <w:rFonts w:ascii="Segoe UI Symbol" w:hAnsi="Segoe UI Symbol" w:cs="Segoe UI Symbol"/>
              </w:rPr>
              <w:t>are developed</w:t>
            </w:r>
            <w:proofErr w:type="gramEnd"/>
            <w:r w:rsidR="00B93D1F">
              <w:rPr>
                <w:rFonts w:ascii="Segoe UI Symbol" w:hAnsi="Segoe UI Symbol" w:cs="Segoe UI Symbol"/>
              </w:rPr>
              <w:t xml:space="preserve"> by </w:t>
            </w:r>
            <w:r w:rsidRPr="00224B06">
              <w:rPr>
                <w:rFonts w:ascii="Segoe UI Symbol" w:hAnsi="Segoe UI Symbol" w:cs="Segoe UI Symbol"/>
              </w:rPr>
              <w:t>pharmaceutical companies and by academic institutions. Howeve</w:t>
            </w:r>
            <w:r w:rsidR="00B93D1F">
              <w:rPr>
                <w:rFonts w:ascii="Segoe UI Symbol" w:hAnsi="Segoe UI Symbol" w:cs="Segoe UI Symbol"/>
              </w:rPr>
              <w:t xml:space="preserve">r, we do not currently know how </w:t>
            </w:r>
            <w:r w:rsidRPr="00224B06">
              <w:rPr>
                <w:rFonts w:ascii="Segoe UI Symbol" w:hAnsi="Segoe UI Symbol" w:cs="Segoe UI Symbol"/>
              </w:rPr>
              <w:t>these ways of developing advanced therapies affect R&amp;D, innovation, competition and patient access.</w:t>
            </w:r>
          </w:p>
          <w:p w:rsidR="00224B06" w:rsidRPr="00224B06" w:rsidRDefault="00224B06" w:rsidP="00224B06">
            <w:pPr>
              <w:rPr>
                <w:rFonts w:ascii="Segoe UI Symbol" w:hAnsi="Segoe UI Symbol" w:cs="Segoe UI Symbol"/>
              </w:rPr>
            </w:pPr>
            <w:r w:rsidRPr="00224B06">
              <w:rPr>
                <w:rFonts w:ascii="Segoe UI Symbol" w:hAnsi="Segoe UI Symbol" w:cs="Segoe UI Symbol"/>
              </w:rPr>
              <w:t>Second, the project will explore methods to deal with the uncertain long-term impact on patient</w:t>
            </w:r>
          </w:p>
          <w:p w:rsidR="00224B06" w:rsidRPr="00224B06" w:rsidRDefault="00224B06" w:rsidP="00224B06">
            <w:pPr>
              <w:rPr>
                <w:rFonts w:ascii="Segoe UI Symbol" w:hAnsi="Segoe UI Symbol" w:cs="Segoe UI Symbol"/>
              </w:rPr>
            </w:pPr>
            <w:proofErr w:type="gramStart"/>
            <w:r w:rsidRPr="00224B06">
              <w:rPr>
                <w:rFonts w:ascii="Segoe UI Symbol" w:hAnsi="Segoe UI Symbol" w:cs="Segoe UI Symbol"/>
              </w:rPr>
              <w:t>health</w:t>
            </w:r>
            <w:proofErr w:type="gramEnd"/>
            <w:r w:rsidRPr="00224B06">
              <w:rPr>
                <w:rFonts w:ascii="Segoe UI Symbol" w:hAnsi="Segoe UI Symbol" w:cs="Segoe UI Symbol"/>
              </w:rPr>
              <w:t xml:space="preserve"> of advanced therapies. Additionally, it will test how evidence on how an advanced therapy</w:t>
            </w:r>
          </w:p>
          <w:p w:rsidR="00224B06" w:rsidRPr="00224B06" w:rsidRDefault="00224B06" w:rsidP="00224B06">
            <w:pPr>
              <w:rPr>
                <w:rFonts w:ascii="Segoe UI Symbol" w:hAnsi="Segoe UI Symbol" w:cs="Segoe UI Symbol"/>
              </w:rPr>
            </w:pPr>
            <w:proofErr w:type="gramStart"/>
            <w:r w:rsidRPr="00224B06">
              <w:rPr>
                <w:rFonts w:ascii="Segoe UI Symbol" w:hAnsi="Segoe UI Symbol" w:cs="Segoe UI Symbol"/>
              </w:rPr>
              <w:t>performs</w:t>
            </w:r>
            <w:proofErr w:type="gramEnd"/>
            <w:r w:rsidRPr="00224B06">
              <w:rPr>
                <w:rFonts w:ascii="Segoe UI Symbol" w:hAnsi="Segoe UI Symbol" w:cs="Segoe UI Symbol"/>
              </w:rPr>
              <w:t xml:space="preserve"> in daily clinical practice can be used to inform the decision a</w:t>
            </w:r>
            <w:r>
              <w:rPr>
                <w:rFonts w:ascii="Segoe UI Symbol" w:hAnsi="Segoe UI Symbol" w:cs="Segoe UI Symbol"/>
              </w:rPr>
              <w:t xml:space="preserve">bout its reimbursement. </w:t>
            </w:r>
            <w:proofErr w:type="gramStart"/>
            <w:r>
              <w:rPr>
                <w:rFonts w:ascii="Segoe UI Symbol" w:hAnsi="Segoe UI Symbol" w:cs="Segoe UI Symbol"/>
              </w:rPr>
              <w:t>Also</w:t>
            </w:r>
            <w:proofErr w:type="gramEnd"/>
            <w:r>
              <w:rPr>
                <w:rFonts w:ascii="Segoe UI Symbol" w:hAnsi="Segoe UI Symbol" w:cs="Segoe UI Symbol"/>
              </w:rPr>
              <w:t xml:space="preserve">, a </w:t>
            </w:r>
            <w:r w:rsidRPr="00224B06">
              <w:rPr>
                <w:rFonts w:ascii="Segoe UI Symbol" w:hAnsi="Segoe UI Symbol" w:cs="Segoe UI Symbol"/>
              </w:rPr>
              <w:t>study will investigate how the decision whether to reimburse an a</w:t>
            </w:r>
            <w:r>
              <w:rPr>
                <w:rFonts w:ascii="Segoe UI Symbol" w:hAnsi="Segoe UI Symbol" w:cs="Segoe UI Symbol"/>
              </w:rPr>
              <w:t xml:space="preserve">dvanced therapy can be based on </w:t>
            </w:r>
            <w:r w:rsidRPr="00224B06">
              <w:rPr>
                <w:rFonts w:ascii="Segoe UI Symbol" w:hAnsi="Segoe UI Symbol" w:cs="Segoe UI Symbol"/>
              </w:rPr>
              <w:t>its broad impact on society.</w:t>
            </w:r>
          </w:p>
          <w:p w:rsidR="00224B06" w:rsidRPr="00224B06" w:rsidRDefault="00224B06" w:rsidP="00224B06">
            <w:pPr>
              <w:rPr>
                <w:rFonts w:ascii="Segoe UI Symbol" w:hAnsi="Segoe UI Symbol" w:cs="Segoe UI Symbol"/>
              </w:rPr>
            </w:pPr>
            <w:r w:rsidRPr="00224B06">
              <w:rPr>
                <w:rFonts w:ascii="Segoe UI Symbol" w:hAnsi="Segoe UI Symbol" w:cs="Segoe UI Symbol"/>
              </w:rPr>
              <w:t>Third, the project will calculate the total cost of upcoming advanced</w:t>
            </w:r>
            <w:r>
              <w:rPr>
                <w:rFonts w:ascii="Segoe UI Symbol" w:hAnsi="Segoe UI Symbol" w:cs="Segoe UI Symbol"/>
              </w:rPr>
              <w:t xml:space="preserve"> therapies and examine how this </w:t>
            </w:r>
            <w:proofErr w:type="gramStart"/>
            <w:r w:rsidRPr="00224B06">
              <w:rPr>
                <w:rFonts w:ascii="Segoe UI Symbol" w:hAnsi="Segoe UI Symbol" w:cs="Segoe UI Symbol"/>
              </w:rPr>
              <w:t>can be spread</w:t>
            </w:r>
            <w:proofErr w:type="gramEnd"/>
            <w:r w:rsidRPr="00224B06">
              <w:rPr>
                <w:rFonts w:ascii="Segoe UI Symbol" w:hAnsi="Segoe UI Symbol" w:cs="Segoe UI Symbol"/>
              </w:rPr>
              <w:t xml:space="preserve"> over multiple years. Furthermore, it will focus on approaches </w:t>
            </w:r>
            <w:r>
              <w:rPr>
                <w:rFonts w:ascii="Segoe UI Symbol" w:hAnsi="Segoe UI Symbol" w:cs="Segoe UI Symbol"/>
              </w:rPr>
              <w:t xml:space="preserve">to reimburse valuable, </w:t>
            </w:r>
            <w:r w:rsidRPr="00224B06">
              <w:rPr>
                <w:rFonts w:ascii="Segoe UI Symbol" w:hAnsi="Segoe UI Symbol" w:cs="Segoe UI Symbol"/>
              </w:rPr>
              <w:t>but affordable products.</w:t>
            </w:r>
          </w:p>
          <w:p w:rsidR="00224B06" w:rsidRPr="00224B06" w:rsidRDefault="00224B06" w:rsidP="00224B06">
            <w:pPr>
              <w:rPr>
                <w:rFonts w:ascii="Segoe UI Symbol" w:hAnsi="Segoe UI Symbol" w:cs="Segoe UI Symbol"/>
              </w:rPr>
            </w:pPr>
            <w:r w:rsidRPr="00224B06">
              <w:rPr>
                <w:rFonts w:ascii="Segoe UI Symbol" w:hAnsi="Segoe UI Symbol" w:cs="Segoe UI Symbol"/>
              </w:rPr>
              <w:t>A fourth part of the project will look at opportunities and propose actions for multiple European</w:t>
            </w:r>
          </w:p>
          <w:p w:rsidR="00202C9D" w:rsidRPr="003716A8" w:rsidRDefault="00224B06" w:rsidP="00E2610C">
            <w:pPr>
              <w:rPr>
                <w:rFonts w:ascii="Segoe UI Symbol" w:hAnsi="Segoe UI Symbol" w:cs="Segoe UI Symbol"/>
              </w:rPr>
            </w:pPr>
            <w:proofErr w:type="gramStart"/>
            <w:r w:rsidRPr="00224B06">
              <w:rPr>
                <w:rFonts w:ascii="Segoe UI Symbol" w:hAnsi="Segoe UI Symbol" w:cs="Segoe UI Symbol"/>
              </w:rPr>
              <w:t>countries</w:t>
            </w:r>
            <w:proofErr w:type="gramEnd"/>
            <w:r w:rsidRPr="00224B06">
              <w:rPr>
                <w:rFonts w:ascii="Segoe UI Symbol" w:hAnsi="Segoe UI Symbol" w:cs="Segoe UI Symbol"/>
              </w:rPr>
              <w:t xml:space="preserve"> to work together and support sustainable patient access to advanced therapies.</w:t>
            </w: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 xml:space="preserve">List and describe all datasets or research materials that you plan to generate/collect or reuse during your research project. </w:t>
            </w:r>
            <w:proofErr w:type="gramStart"/>
            <w:r w:rsidRPr="00184881">
              <w:t>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w:t>
            </w:r>
            <w:proofErr w:type="gramEnd"/>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42A6F" w:rsidRDefault="009E2081" w:rsidP="00202C9D">
                  <w:r>
                    <w:t>New or Reused</w:t>
                  </w:r>
                  <w:r w:rsidR="00202C9D">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9817EF" w:rsidP="00202C9D">
                  <w:r>
                    <w:t>A</w:t>
                  </w:r>
                  <w:r w:rsidR="00E2610C">
                    <w:t>TMP a</w:t>
                  </w:r>
                  <w:r>
                    <w:t>cademic development</w:t>
                  </w:r>
                </w:p>
              </w:tc>
              <w:tc>
                <w:tcPr>
                  <w:tcW w:w="1842" w:type="dxa"/>
                </w:tcPr>
                <w:p w:rsidR="00202C9D" w:rsidRDefault="00D57B37" w:rsidP="00202C9D">
                  <w:r>
                    <w:t>Literature review, i</w:t>
                  </w:r>
                  <w:r w:rsidR="009817EF">
                    <w:t>nterview and roundtable results</w:t>
                  </w:r>
                </w:p>
              </w:tc>
              <w:tc>
                <w:tcPr>
                  <w:tcW w:w="2332" w:type="dxa"/>
                </w:tcPr>
                <w:p w:rsidR="00202C9D" w:rsidRPr="00250516" w:rsidRDefault="0081633A"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81633A" w:rsidP="00202C9D">
                  <w:sdt>
                    <w:sdtPr>
                      <w:rPr>
                        <w:lang w:val="en-US"/>
                      </w:rPr>
                      <w:id w:val="-1773621054"/>
                      <w14:checkbox>
                        <w14:checked w14:val="1"/>
                        <w14:checkedState w14:val="2612" w14:font="MS Gothic"/>
                        <w14:uncheckedState w14:val="2610" w14:font="MS Gothic"/>
                      </w14:checkbox>
                    </w:sdtPr>
                    <w:sdtEndPr/>
                    <w:sdtContent>
                      <w:r w:rsidR="00D57B37">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81633A"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202C9D">
                    <w:rPr>
                      <w:lang w:val="en-US"/>
                    </w:rPr>
                    <w:t xml:space="preserve"> Digital</w:t>
                  </w:r>
                </w:p>
                <w:p w:rsidR="00202C9D" w:rsidRDefault="0081633A"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81633A"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202C9D">
                    <w:rPr>
                      <w:lang w:val="en-US"/>
                    </w:rPr>
                    <w:t xml:space="preserve"> Observational</w:t>
                  </w:r>
                </w:p>
                <w:p w:rsidR="00202C9D" w:rsidRDefault="0081633A"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rsidR="00202C9D" w:rsidRDefault="0081633A"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rsidR="00202C9D" w:rsidRDefault="0081633A"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rsidR="00202C9D" w:rsidRDefault="0081633A"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rsidR="00202C9D" w:rsidRDefault="0081633A"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rsidR="00202C9D" w:rsidRDefault="0081633A"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pPr>
                    <w:rPr>
                      <w:lang w:val="en-US"/>
                    </w:rPr>
                  </w:pPr>
                </w:p>
                <w:p w:rsidR="00202C9D" w:rsidRDefault="00202C9D" w:rsidP="00202C9D">
                  <w:pPr>
                    <w:rPr>
                      <w:lang w:val="en-US"/>
                    </w:rPr>
                  </w:pPr>
                </w:p>
              </w:tc>
              <w:tc>
                <w:tcPr>
                  <w:tcW w:w="1985" w:type="dxa"/>
                </w:tcPr>
                <w:p w:rsidR="00202C9D" w:rsidRPr="00250516" w:rsidRDefault="0081633A"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rsidR="00202C9D" w:rsidRDefault="0081633A"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rsidR="00202C9D" w:rsidRDefault="0081633A"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rsidR="00202C9D" w:rsidRDefault="0081633A"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rsidR="00202C9D" w:rsidRDefault="0081633A"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rsidR="00202C9D" w:rsidRDefault="0081633A" w:rsidP="00202C9D">
                  <w:pPr>
                    <w:rPr>
                      <w:lang w:val="en-US"/>
                    </w:rPr>
                  </w:pPr>
                  <w:sdt>
                    <w:sdtPr>
                      <w:rPr>
                        <w:lang w:val="en-US"/>
                      </w:rPr>
                      <w:id w:val="-1742712654"/>
                      <w14:checkbox>
                        <w14:checked w14:val="1"/>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202C9D">
                    <w:rPr>
                      <w:lang w:val="en-US"/>
                    </w:rPr>
                    <w:t xml:space="preserve"> .txt</w:t>
                  </w:r>
                </w:p>
                <w:p w:rsidR="00202C9D" w:rsidRPr="00250516" w:rsidRDefault="0081633A"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rsidR="00202C9D" w:rsidRDefault="0081633A"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w:t>
                  </w:r>
                  <w:proofErr w:type="spellStart"/>
                  <w:r w:rsidR="00202C9D">
                    <w:rPr>
                      <w:lang w:val="en-US"/>
                    </w:rPr>
                    <w:t>dwg</w:t>
                  </w:r>
                  <w:proofErr w:type="spellEnd"/>
                </w:p>
                <w:p w:rsidR="00202C9D" w:rsidRDefault="0081633A"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rsidR="00202C9D" w:rsidRDefault="0081633A"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rsidR="00202C9D" w:rsidRPr="006607EE" w:rsidRDefault="0081633A" w:rsidP="00202C9D">
                  <w:pPr>
                    <w:rPr>
                      <w:lang w:val="en-US"/>
                    </w:rPr>
                  </w:pPr>
                  <w:sdt>
                    <w:sdtPr>
                      <w:rPr>
                        <w:lang w:val="en-US"/>
                      </w:rPr>
                      <w:id w:val="-834145166"/>
                      <w14:checkbox>
                        <w14:checked w14:val="1"/>
                        <w14:checkedState w14:val="2612" w14:font="MS Gothic"/>
                        <w14:uncheckedState w14:val="2610" w14:font="MS Gothic"/>
                      </w14:checkbox>
                    </w:sdtPr>
                    <w:sdtEndPr/>
                    <w:sdtContent>
                      <w:r w:rsidR="009817EF" w:rsidRPr="006607EE">
                        <w:rPr>
                          <w:rFonts w:ascii="MS Gothic" w:eastAsia="MS Gothic" w:hAnsi="MS Gothic" w:hint="eastAsia"/>
                          <w:lang w:val="en-US"/>
                        </w:rPr>
                        <w:t>☒</w:t>
                      </w:r>
                    </w:sdtContent>
                  </w:sdt>
                  <w:r w:rsidR="00202C9D" w:rsidRPr="006607EE">
                    <w:rPr>
                      <w:lang w:val="en-US"/>
                    </w:rPr>
                    <w:t xml:space="preserve"> other: </w:t>
                  </w:r>
                  <w:r w:rsidR="009817EF" w:rsidRPr="006607EE">
                    <w:rPr>
                      <w:lang w:val="en-US"/>
                    </w:rPr>
                    <w:t>.mp3/.mp4/NVP</w:t>
                  </w:r>
                  <w:r w:rsidR="00D57B37" w:rsidRPr="006607EE">
                    <w:rPr>
                      <w:lang w:val="en-US"/>
                    </w:rPr>
                    <w:t>/.</w:t>
                  </w:r>
                  <w:proofErr w:type="spellStart"/>
                  <w:r w:rsidR="00D57B37" w:rsidRPr="006607EE">
                    <w:rPr>
                      <w:lang w:val="en-US"/>
                    </w:rPr>
                    <w:t>xls</w:t>
                  </w:r>
                  <w:proofErr w:type="spellEnd"/>
                </w:p>
                <w:p w:rsidR="00202C9D" w:rsidRPr="006607EE" w:rsidRDefault="0081633A"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sidRPr="006607EE">
                        <w:rPr>
                          <w:rFonts w:ascii="MS Gothic" w:eastAsia="MS Gothic" w:hAnsi="MS Gothic" w:hint="eastAsia"/>
                          <w:lang w:val="en-US"/>
                        </w:rPr>
                        <w:t>☐</w:t>
                      </w:r>
                    </w:sdtContent>
                  </w:sdt>
                  <w:r w:rsidR="00202C9D" w:rsidRPr="006607EE">
                    <w:rPr>
                      <w:lang w:val="en-US"/>
                    </w:rPr>
                    <w:t xml:space="preserve"> NA</w:t>
                  </w:r>
                </w:p>
              </w:tc>
              <w:tc>
                <w:tcPr>
                  <w:tcW w:w="2126" w:type="dxa"/>
                </w:tcPr>
                <w:p w:rsidR="00202C9D" w:rsidRPr="00250516" w:rsidRDefault="0081633A"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rsidR="00202C9D" w:rsidRDefault="0081633A"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81633A" w:rsidP="00202C9D">
                  <w:pPr>
                    <w:rPr>
                      <w:lang w:val="en-US"/>
                    </w:rPr>
                  </w:pPr>
                  <w:sdt>
                    <w:sdtPr>
                      <w:rPr>
                        <w:lang w:val="en-US"/>
                      </w:rPr>
                      <w:id w:val="981206256"/>
                      <w14:checkbox>
                        <w14:checked w14:val="1"/>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202C9D">
                    <w:rPr>
                      <w:lang w:val="en-US"/>
                    </w:rPr>
                    <w:t xml:space="preserve"> &lt; 100 GB</w:t>
                  </w:r>
                </w:p>
                <w:p w:rsidR="00202C9D" w:rsidRDefault="0081633A"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rsidR="00202C9D" w:rsidRDefault="0081633A"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rsidR="00202C9D" w:rsidRDefault="0081633A"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rsidR="00202C9D" w:rsidRPr="00250516" w:rsidRDefault="0081633A"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rsidR="00202C9D" w:rsidRDefault="0081633A"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rsidR="00202C9D" w:rsidRDefault="0081633A"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202C9D" w:rsidP="00202C9D"/>
              </w:tc>
            </w:tr>
            <w:tr w:rsidR="009817EF" w:rsidTr="00E2610C">
              <w:tc>
                <w:tcPr>
                  <w:tcW w:w="1588" w:type="dxa"/>
                </w:tcPr>
                <w:p w:rsidR="009817EF" w:rsidRDefault="009817EF" w:rsidP="00E2610C">
                  <w:r>
                    <w:t>ATMP</w:t>
                  </w:r>
                  <w:r w:rsidR="00E2610C">
                    <w:t xml:space="preserve"> pipeline &amp; budget impact</w:t>
                  </w:r>
                </w:p>
              </w:tc>
              <w:tc>
                <w:tcPr>
                  <w:tcW w:w="1842" w:type="dxa"/>
                </w:tcPr>
                <w:p w:rsidR="009817EF" w:rsidRDefault="00E2610C" w:rsidP="00E2610C">
                  <w:r>
                    <w:t>Pipeline &amp; budget impact</w:t>
                  </w:r>
                  <w:r w:rsidR="00B20C35">
                    <w:t xml:space="preserve"> model</w:t>
                  </w:r>
                  <w:r>
                    <w:t xml:space="preserve"> results</w:t>
                  </w:r>
                </w:p>
              </w:tc>
              <w:tc>
                <w:tcPr>
                  <w:tcW w:w="2332" w:type="dxa"/>
                </w:tcPr>
                <w:p w:rsidR="009817EF" w:rsidRPr="00250516" w:rsidRDefault="0081633A" w:rsidP="00E2610C">
                  <w:pPr>
                    <w:rPr>
                      <w:lang w:val="en-US"/>
                    </w:rPr>
                  </w:pPr>
                  <w:sdt>
                    <w:sdtPr>
                      <w:rPr>
                        <w:lang w:val="en-US"/>
                      </w:rPr>
                      <w:id w:val="642623623"/>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9817EF">
                    <w:rPr>
                      <w:lang w:val="en-US"/>
                    </w:rPr>
                    <w:t xml:space="preserve"> </w:t>
                  </w:r>
                  <w:r w:rsidR="009817EF" w:rsidRPr="00250516">
                    <w:rPr>
                      <w:lang w:val="en-US"/>
                    </w:rPr>
                    <w:t>Generate new data</w:t>
                  </w:r>
                </w:p>
                <w:p w:rsidR="009817EF" w:rsidRPr="000E6129" w:rsidRDefault="0081633A" w:rsidP="00E2610C">
                  <w:sdt>
                    <w:sdtPr>
                      <w:rPr>
                        <w:lang w:val="en-US"/>
                      </w:rPr>
                      <w:id w:val="-1517693263"/>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9817EF" w:rsidRPr="00250516">
                    <w:rPr>
                      <w:lang w:val="en-US"/>
                    </w:rPr>
                    <w:t xml:space="preserve"> Reuse existing data</w:t>
                  </w:r>
                </w:p>
              </w:tc>
              <w:tc>
                <w:tcPr>
                  <w:tcW w:w="1354" w:type="dxa"/>
                </w:tcPr>
                <w:p w:rsidR="009817EF" w:rsidRPr="00250516" w:rsidRDefault="0081633A" w:rsidP="00E2610C">
                  <w:pPr>
                    <w:rPr>
                      <w:lang w:val="en-US"/>
                    </w:rPr>
                  </w:pPr>
                  <w:sdt>
                    <w:sdtPr>
                      <w:rPr>
                        <w:lang w:val="en-US"/>
                      </w:rPr>
                      <w:id w:val="-1132395212"/>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9817EF">
                    <w:rPr>
                      <w:lang w:val="en-US"/>
                    </w:rPr>
                    <w:t xml:space="preserve"> Digital</w:t>
                  </w:r>
                </w:p>
                <w:p w:rsidR="009817EF" w:rsidRDefault="0081633A" w:rsidP="00E2610C">
                  <w:sdt>
                    <w:sdtPr>
                      <w:rPr>
                        <w:lang w:val="en-US"/>
                      </w:rPr>
                      <w:id w:val="-222765330"/>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sidRPr="00250516">
                    <w:rPr>
                      <w:lang w:val="en-US"/>
                    </w:rPr>
                    <w:t xml:space="preserve"> </w:t>
                  </w:r>
                  <w:r w:rsidR="009817EF">
                    <w:rPr>
                      <w:lang w:val="en-US"/>
                    </w:rPr>
                    <w:t>Physical</w:t>
                  </w:r>
                </w:p>
              </w:tc>
              <w:tc>
                <w:tcPr>
                  <w:tcW w:w="1984" w:type="dxa"/>
                </w:tcPr>
                <w:p w:rsidR="009817EF" w:rsidRPr="00250516" w:rsidRDefault="0081633A" w:rsidP="00E2610C">
                  <w:pPr>
                    <w:rPr>
                      <w:lang w:val="en-US"/>
                    </w:rPr>
                  </w:pPr>
                  <w:sdt>
                    <w:sdtPr>
                      <w:rPr>
                        <w:lang w:val="en-US"/>
                      </w:rPr>
                      <w:id w:val="-1324344769"/>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Observational</w:t>
                  </w:r>
                </w:p>
                <w:p w:rsidR="009817EF" w:rsidRDefault="0081633A" w:rsidP="00E2610C">
                  <w:pPr>
                    <w:rPr>
                      <w:lang w:val="en-US"/>
                    </w:rPr>
                  </w:pPr>
                  <w:sdt>
                    <w:sdtPr>
                      <w:rPr>
                        <w:lang w:val="en-US"/>
                      </w:rPr>
                      <w:id w:val="533695162"/>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sidRPr="00250516">
                    <w:rPr>
                      <w:lang w:val="en-US"/>
                    </w:rPr>
                    <w:t xml:space="preserve"> </w:t>
                  </w:r>
                  <w:r w:rsidR="009817EF">
                    <w:rPr>
                      <w:lang w:val="en-US"/>
                    </w:rPr>
                    <w:t>Experimental</w:t>
                  </w:r>
                </w:p>
                <w:p w:rsidR="009817EF" w:rsidRDefault="0081633A" w:rsidP="00E2610C">
                  <w:pPr>
                    <w:rPr>
                      <w:lang w:val="en-US"/>
                    </w:rPr>
                  </w:pPr>
                  <w:sdt>
                    <w:sdtPr>
                      <w:rPr>
                        <w:lang w:val="en-US"/>
                      </w:rPr>
                      <w:id w:val="1789162400"/>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9817EF">
                    <w:rPr>
                      <w:lang w:val="en-US"/>
                    </w:rPr>
                    <w:t xml:space="preserve"> Compiled/ aggregated data</w:t>
                  </w:r>
                </w:p>
                <w:p w:rsidR="009817EF" w:rsidRDefault="0081633A" w:rsidP="00E2610C">
                  <w:pPr>
                    <w:rPr>
                      <w:lang w:val="en-US"/>
                    </w:rPr>
                  </w:pPr>
                  <w:sdt>
                    <w:sdtPr>
                      <w:rPr>
                        <w:lang w:val="en-US"/>
                      </w:rPr>
                      <w:id w:val="748391153"/>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9817EF">
                    <w:rPr>
                      <w:lang w:val="en-US"/>
                    </w:rPr>
                    <w:t xml:space="preserve"> Simulation data</w:t>
                  </w:r>
                </w:p>
                <w:p w:rsidR="009817EF" w:rsidRDefault="0081633A" w:rsidP="00E2610C">
                  <w:pPr>
                    <w:rPr>
                      <w:lang w:val="en-US"/>
                    </w:rPr>
                  </w:pPr>
                  <w:sdt>
                    <w:sdtPr>
                      <w:rPr>
                        <w:lang w:val="en-US"/>
                      </w:rPr>
                      <w:id w:val="-1435517007"/>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Software</w:t>
                  </w:r>
                </w:p>
                <w:p w:rsidR="009817EF" w:rsidRDefault="0081633A" w:rsidP="00E2610C">
                  <w:pPr>
                    <w:rPr>
                      <w:lang w:val="en-US"/>
                    </w:rPr>
                  </w:pPr>
                  <w:sdt>
                    <w:sdtPr>
                      <w:rPr>
                        <w:lang w:val="en-US"/>
                      </w:rPr>
                      <w:id w:val="1588955780"/>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Other</w:t>
                  </w:r>
                </w:p>
                <w:p w:rsidR="009817EF" w:rsidRDefault="0081633A" w:rsidP="00E2610C">
                  <w:pPr>
                    <w:rPr>
                      <w:lang w:val="en-US"/>
                    </w:rPr>
                  </w:pPr>
                  <w:sdt>
                    <w:sdtPr>
                      <w:rPr>
                        <w:lang w:val="en-US"/>
                      </w:rPr>
                      <w:id w:val="1397556279"/>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NA</w:t>
                  </w:r>
                </w:p>
                <w:p w:rsidR="009817EF" w:rsidRDefault="009817EF" w:rsidP="00E2610C">
                  <w:pPr>
                    <w:rPr>
                      <w:lang w:val="en-US"/>
                    </w:rPr>
                  </w:pPr>
                </w:p>
                <w:p w:rsidR="009817EF" w:rsidRDefault="009817EF" w:rsidP="00E2610C">
                  <w:pPr>
                    <w:rPr>
                      <w:lang w:val="en-US"/>
                    </w:rPr>
                  </w:pPr>
                </w:p>
              </w:tc>
              <w:tc>
                <w:tcPr>
                  <w:tcW w:w="1985" w:type="dxa"/>
                </w:tcPr>
                <w:p w:rsidR="009817EF" w:rsidRPr="00250516" w:rsidRDefault="0081633A" w:rsidP="00E2610C">
                  <w:pPr>
                    <w:rPr>
                      <w:lang w:val="en-US"/>
                    </w:rPr>
                  </w:pPr>
                  <w:sdt>
                    <w:sdtPr>
                      <w:rPr>
                        <w:lang w:val="en-US"/>
                      </w:rPr>
                      <w:id w:val="-187601332"/>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w:t>
                  </w:r>
                  <w:proofErr w:type="spellStart"/>
                  <w:r w:rsidR="009817EF">
                    <w:rPr>
                      <w:lang w:val="en-US"/>
                    </w:rPr>
                    <w:t>por</w:t>
                  </w:r>
                  <w:proofErr w:type="spellEnd"/>
                </w:p>
                <w:p w:rsidR="009817EF" w:rsidRDefault="0081633A" w:rsidP="00E2610C">
                  <w:pPr>
                    <w:rPr>
                      <w:lang w:val="en-US"/>
                    </w:rPr>
                  </w:pPr>
                  <w:sdt>
                    <w:sdtPr>
                      <w:rPr>
                        <w:lang w:val="en-US"/>
                      </w:rPr>
                      <w:id w:val="-1401592612"/>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sidRPr="00250516">
                    <w:rPr>
                      <w:lang w:val="en-US"/>
                    </w:rPr>
                    <w:t xml:space="preserve"> </w:t>
                  </w:r>
                  <w:r w:rsidR="009817EF">
                    <w:rPr>
                      <w:lang w:val="en-US"/>
                    </w:rPr>
                    <w:t>.xml</w:t>
                  </w:r>
                </w:p>
                <w:p w:rsidR="009817EF" w:rsidRDefault="0081633A" w:rsidP="00E2610C">
                  <w:pPr>
                    <w:rPr>
                      <w:lang w:val="en-US"/>
                    </w:rPr>
                  </w:pPr>
                  <w:sdt>
                    <w:sdtPr>
                      <w:rPr>
                        <w:lang w:val="en-US"/>
                      </w:rPr>
                      <w:id w:val="-1646887858"/>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.tab</w:t>
                  </w:r>
                </w:p>
                <w:p w:rsidR="009817EF" w:rsidRDefault="0081633A" w:rsidP="00E2610C">
                  <w:pPr>
                    <w:rPr>
                      <w:lang w:val="en-US"/>
                    </w:rPr>
                  </w:pPr>
                  <w:sdt>
                    <w:sdtPr>
                      <w:rPr>
                        <w:lang w:val="en-US"/>
                      </w:rPr>
                      <w:id w:val="212474400"/>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.csv</w:t>
                  </w:r>
                </w:p>
                <w:p w:rsidR="009817EF" w:rsidRDefault="0081633A" w:rsidP="00E2610C">
                  <w:pPr>
                    <w:rPr>
                      <w:lang w:val="en-US"/>
                    </w:rPr>
                  </w:pPr>
                  <w:sdt>
                    <w:sdtPr>
                      <w:rPr>
                        <w:lang w:val="en-US"/>
                      </w:rPr>
                      <w:id w:val="2103365726"/>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.pdf</w:t>
                  </w:r>
                </w:p>
                <w:p w:rsidR="009817EF" w:rsidRDefault="0081633A" w:rsidP="00E2610C">
                  <w:pPr>
                    <w:rPr>
                      <w:lang w:val="en-US"/>
                    </w:rPr>
                  </w:pPr>
                  <w:sdt>
                    <w:sdtPr>
                      <w:rPr>
                        <w:lang w:val="en-US"/>
                      </w:rPr>
                      <w:id w:val="525914923"/>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.txt</w:t>
                  </w:r>
                </w:p>
                <w:p w:rsidR="009817EF" w:rsidRPr="00250516" w:rsidRDefault="0081633A" w:rsidP="00E2610C">
                  <w:pPr>
                    <w:rPr>
                      <w:lang w:val="en-US"/>
                    </w:rPr>
                  </w:pPr>
                  <w:sdt>
                    <w:sdtPr>
                      <w:rPr>
                        <w:lang w:val="en-US"/>
                      </w:rPr>
                      <w:id w:val="-1921256238"/>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.rtf</w:t>
                  </w:r>
                </w:p>
                <w:p w:rsidR="009817EF" w:rsidRDefault="0081633A" w:rsidP="00E2610C">
                  <w:pPr>
                    <w:rPr>
                      <w:lang w:val="en-US"/>
                    </w:rPr>
                  </w:pPr>
                  <w:sdt>
                    <w:sdtPr>
                      <w:rPr>
                        <w:lang w:val="en-US"/>
                      </w:rPr>
                      <w:id w:val="-1723120285"/>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sidRPr="00250516">
                    <w:rPr>
                      <w:lang w:val="en-US"/>
                    </w:rPr>
                    <w:t xml:space="preserve"> </w:t>
                  </w:r>
                  <w:r w:rsidR="009817EF">
                    <w:rPr>
                      <w:lang w:val="en-US"/>
                    </w:rPr>
                    <w:t>.</w:t>
                  </w:r>
                  <w:proofErr w:type="spellStart"/>
                  <w:r w:rsidR="009817EF">
                    <w:rPr>
                      <w:lang w:val="en-US"/>
                    </w:rPr>
                    <w:t>dwg</w:t>
                  </w:r>
                  <w:proofErr w:type="spellEnd"/>
                </w:p>
                <w:p w:rsidR="009817EF" w:rsidRDefault="0081633A" w:rsidP="00E2610C">
                  <w:pPr>
                    <w:rPr>
                      <w:lang w:val="en-US"/>
                    </w:rPr>
                  </w:pPr>
                  <w:sdt>
                    <w:sdtPr>
                      <w:rPr>
                        <w:lang w:val="en-US"/>
                      </w:rPr>
                      <w:id w:val="1091980598"/>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.tab</w:t>
                  </w:r>
                </w:p>
                <w:p w:rsidR="009817EF" w:rsidRDefault="0081633A" w:rsidP="00E2610C">
                  <w:pPr>
                    <w:rPr>
                      <w:lang w:val="en-US"/>
                    </w:rPr>
                  </w:pPr>
                  <w:sdt>
                    <w:sdtPr>
                      <w:rPr>
                        <w:lang w:val="en-US"/>
                      </w:rPr>
                      <w:id w:val="1828778425"/>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w:t>
                  </w:r>
                  <w:proofErr w:type="spellStart"/>
                  <w:r w:rsidR="009817EF">
                    <w:rPr>
                      <w:lang w:val="en-US"/>
                    </w:rPr>
                    <w:t>gml</w:t>
                  </w:r>
                  <w:proofErr w:type="spellEnd"/>
                </w:p>
                <w:p w:rsidR="009817EF" w:rsidRDefault="0081633A" w:rsidP="00E2610C">
                  <w:pPr>
                    <w:rPr>
                      <w:lang w:val="en-US"/>
                    </w:rPr>
                  </w:pPr>
                  <w:sdt>
                    <w:sdtPr>
                      <w:rPr>
                        <w:lang w:val="en-US"/>
                      </w:rPr>
                      <w:id w:val="-1138574502"/>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9817EF">
                    <w:rPr>
                      <w:lang w:val="en-US"/>
                    </w:rPr>
                    <w:t xml:space="preserve"> other: </w:t>
                  </w:r>
                  <w:r w:rsidR="00E2610C">
                    <w:rPr>
                      <w:lang w:val="en-US"/>
                    </w:rPr>
                    <w:t>.</w:t>
                  </w:r>
                  <w:proofErr w:type="spellStart"/>
                  <w:r w:rsidR="00E2610C">
                    <w:rPr>
                      <w:lang w:val="en-US"/>
                    </w:rPr>
                    <w:t>xls</w:t>
                  </w:r>
                  <w:proofErr w:type="spellEnd"/>
                </w:p>
                <w:p w:rsidR="009817EF" w:rsidRDefault="0081633A" w:rsidP="00E2610C">
                  <w:pPr>
                    <w:rPr>
                      <w:lang w:val="en-US"/>
                    </w:rPr>
                  </w:pPr>
                  <w:sdt>
                    <w:sdtPr>
                      <w:rPr>
                        <w:lang w:val="en-US"/>
                      </w:rPr>
                      <w:id w:val="-963120017"/>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NA</w:t>
                  </w:r>
                </w:p>
              </w:tc>
              <w:tc>
                <w:tcPr>
                  <w:tcW w:w="2126" w:type="dxa"/>
                </w:tcPr>
                <w:p w:rsidR="009817EF" w:rsidRPr="00250516" w:rsidRDefault="0081633A" w:rsidP="00E2610C">
                  <w:pPr>
                    <w:rPr>
                      <w:lang w:val="en-US"/>
                    </w:rPr>
                  </w:pPr>
                  <w:sdt>
                    <w:sdtPr>
                      <w:rPr>
                        <w:lang w:val="en-US"/>
                      </w:rPr>
                      <w:id w:val="-1441758871"/>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9817EF">
                    <w:rPr>
                      <w:lang w:val="en-US"/>
                    </w:rPr>
                    <w:t xml:space="preserve"> &lt; 100 MB</w:t>
                  </w:r>
                </w:p>
                <w:p w:rsidR="009817EF" w:rsidRDefault="0081633A" w:rsidP="00E2610C">
                  <w:pPr>
                    <w:rPr>
                      <w:lang w:val="en-US"/>
                    </w:rPr>
                  </w:pPr>
                  <w:sdt>
                    <w:sdtPr>
                      <w:rPr>
                        <w:lang w:val="en-US"/>
                      </w:rPr>
                      <w:id w:val="-447630022"/>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sidRPr="00250516">
                    <w:rPr>
                      <w:lang w:val="en-US"/>
                    </w:rPr>
                    <w:t xml:space="preserve"> </w:t>
                  </w:r>
                  <w:r w:rsidR="009817EF">
                    <w:rPr>
                      <w:lang w:val="en-US"/>
                    </w:rPr>
                    <w:t>&lt; 1 GB</w:t>
                  </w:r>
                </w:p>
                <w:p w:rsidR="009817EF" w:rsidRDefault="0081633A" w:rsidP="00E2610C">
                  <w:pPr>
                    <w:rPr>
                      <w:lang w:val="en-US"/>
                    </w:rPr>
                  </w:pPr>
                  <w:sdt>
                    <w:sdtPr>
                      <w:rPr>
                        <w:lang w:val="en-US"/>
                      </w:rPr>
                      <w:id w:val="-391665154"/>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&lt; 100 GB</w:t>
                  </w:r>
                </w:p>
                <w:p w:rsidR="009817EF" w:rsidRDefault="0081633A" w:rsidP="00E2610C">
                  <w:pPr>
                    <w:rPr>
                      <w:lang w:val="en-US"/>
                    </w:rPr>
                  </w:pPr>
                  <w:sdt>
                    <w:sdtPr>
                      <w:rPr>
                        <w:lang w:val="en-US"/>
                      </w:rPr>
                      <w:id w:val="-746421031"/>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&lt; 1 TB</w:t>
                  </w:r>
                </w:p>
                <w:p w:rsidR="009817EF" w:rsidRDefault="0081633A" w:rsidP="00E2610C">
                  <w:pPr>
                    <w:rPr>
                      <w:lang w:val="en-US"/>
                    </w:rPr>
                  </w:pPr>
                  <w:sdt>
                    <w:sdtPr>
                      <w:rPr>
                        <w:lang w:val="en-US"/>
                      </w:rPr>
                      <w:id w:val="-493339387"/>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&lt; 5 TB</w:t>
                  </w:r>
                </w:p>
                <w:p w:rsidR="009817EF" w:rsidRDefault="0081633A" w:rsidP="00E2610C">
                  <w:pPr>
                    <w:rPr>
                      <w:lang w:val="en-US"/>
                    </w:rPr>
                  </w:pPr>
                  <w:sdt>
                    <w:sdtPr>
                      <w:rPr>
                        <w:lang w:val="en-US"/>
                      </w:rPr>
                      <w:id w:val="995924301"/>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&lt; 10 TB</w:t>
                  </w:r>
                </w:p>
                <w:p w:rsidR="009817EF" w:rsidRPr="00250516" w:rsidRDefault="0081633A" w:rsidP="00E2610C">
                  <w:pPr>
                    <w:rPr>
                      <w:lang w:val="en-US"/>
                    </w:rPr>
                  </w:pPr>
                  <w:sdt>
                    <w:sdtPr>
                      <w:rPr>
                        <w:lang w:val="en-US"/>
                      </w:rPr>
                      <w:id w:val="-2012218238"/>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&lt; 50 TB</w:t>
                  </w:r>
                </w:p>
                <w:p w:rsidR="009817EF" w:rsidRDefault="0081633A" w:rsidP="00E2610C">
                  <w:pPr>
                    <w:rPr>
                      <w:lang w:val="en-US"/>
                    </w:rPr>
                  </w:pPr>
                  <w:sdt>
                    <w:sdtPr>
                      <w:rPr>
                        <w:lang w:val="en-US"/>
                      </w:rPr>
                      <w:id w:val="2085640011"/>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sidRPr="00250516">
                    <w:rPr>
                      <w:lang w:val="en-US"/>
                    </w:rPr>
                    <w:t xml:space="preserve"> </w:t>
                  </w:r>
                  <w:r w:rsidR="009817EF">
                    <w:rPr>
                      <w:lang w:val="en-US"/>
                    </w:rPr>
                    <w:t>&gt; 50 TB</w:t>
                  </w:r>
                </w:p>
                <w:p w:rsidR="009817EF" w:rsidRDefault="0081633A" w:rsidP="00E2610C">
                  <w:pPr>
                    <w:rPr>
                      <w:lang w:val="en-US"/>
                    </w:rPr>
                  </w:pPr>
                  <w:sdt>
                    <w:sdtPr>
                      <w:rPr>
                        <w:lang w:val="en-US"/>
                      </w:rPr>
                      <w:id w:val="1007950856"/>
                      <w14:checkbox>
                        <w14:checked w14:val="0"/>
                        <w14:checkedState w14:val="2612" w14:font="MS Gothic"/>
                        <w14:uncheckedState w14:val="2610" w14:font="MS Gothic"/>
                      </w14:checkbox>
                    </w:sdtPr>
                    <w:sdtEndPr/>
                    <w:sdtContent>
                      <w:r w:rsidR="009817EF">
                        <w:rPr>
                          <w:rFonts w:ascii="MS Gothic" w:eastAsia="MS Gothic" w:hAnsi="MS Gothic" w:hint="eastAsia"/>
                          <w:lang w:val="en-US"/>
                        </w:rPr>
                        <w:t>☐</w:t>
                      </w:r>
                    </w:sdtContent>
                  </w:sdt>
                  <w:r w:rsidR="009817EF">
                    <w:rPr>
                      <w:lang w:val="en-US"/>
                    </w:rPr>
                    <w:t xml:space="preserve"> NA</w:t>
                  </w:r>
                </w:p>
                <w:p w:rsidR="009817EF" w:rsidRDefault="009817EF" w:rsidP="00E2610C"/>
              </w:tc>
              <w:tc>
                <w:tcPr>
                  <w:tcW w:w="2156" w:type="dxa"/>
                </w:tcPr>
                <w:p w:rsidR="009817EF" w:rsidRDefault="009817EF" w:rsidP="00E2610C"/>
              </w:tc>
            </w:tr>
            <w:tr w:rsidR="00E2610C" w:rsidTr="00E2610C">
              <w:tc>
                <w:tcPr>
                  <w:tcW w:w="1588" w:type="dxa"/>
                </w:tcPr>
                <w:p w:rsidR="00E2610C" w:rsidRDefault="00E2610C" w:rsidP="00E2610C">
                  <w:r>
                    <w:lastRenderedPageBreak/>
                    <w:t>ATMP cost-effectiveness &amp; affordability</w:t>
                  </w:r>
                </w:p>
              </w:tc>
              <w:tc>
                <w:tcPr>
                  <w:tcW w:w="1842" w:type="dxa"/>
                </w:tcPr>
                <w:p w:rsidR="00E2610C" w:rsidRDefault="00D57B37" w:rsidP="00E2610C">
                  <w:r>
                    <w:t>Literature review &amp; s</w:t>
                  </w:r>
                  <w:r w:rsidR="00E2610C">
                    <w:t>urvey results</w:t>
                  </w:r>
                </w:p>
              </w:tc>
              <w:tc>
                <w:tcPr>
                  <w:tcW w:w="2332" w:type="dxa"/>
                </w:tcPr>
                <w:p w:rsidR="00E2610C" w:rsidRPr="00250516" w:rsidRDefault="0081633A" w:rsidP="00E2610C">
                  <w:pPr>
                    <w:rPr>
                      <w:lang w:val="en-US"/>
                    </w:rPr>
                  </w:pPr>
                  <w:sdt>
                    <w:sdtPr>
                      <w:rPr>
                        <w:lang w:val="en-US"/>
                      </w:rPr>
                      <w:id w:val="-1081208879"/>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w:t>
                  </w:r>
                  <w:r w:rsidR="00E2610C" w:rsidRPr="00250516">
                    <w:rPr>
                      <w:lang w:val="en-US"/>
                    </w:rPr>
                    <w:t>Generate new data</w:t>
                  </w:r>
                </w:p>
                <w:p w:rsidR="00E2610C" w:rsidRPr="000E6129" w:rsidRDefault="0081633A" w:rsidP="00E2610C">
                  <w:sdt>
                    <w:sdtPr>
                      <w:rPr>
                        <w:lang w:val="en-US"/>
                      </w:rPr>
                      <w:id w:val="6261170"/>
                      <w14:checkbox>
                        <w14:checked w14:val="1"/>
                        <w14:checkedState w14:val="2612" w14:font="MS Gothic"/>
                        <w14:uncheckedState w14:val="2610" w14:font="MS Gothic"/>
                      </w14:checkbox>
                    </w:sdtPr>
                    <w:sdtEndPr/>
                    <w:sdtContent>
                      <w:r w:rsidR="00D57B37">
                        <w:rPr>
                          <w:rFonts w:ascii="MS Gothic" w:eastAsia="MS Gothic" w:hAnsi="MS Gothic" w:hint="eastAsia"/>
                          <w:lang w:val="en-US"/>
                        </w:rPr>
                        <w:t>☒</w:t>
                      </w:r>
                    </w:sdtContent>
                  </w:sdt>
                  <w:r w:rsidR="00E2610C" w:rsidRPr="00250516">
                    <w:rPr>
                      <w:lang w:val="en-US"/>
                    </w:rPr>
                    <w:t xml:space="preserve"> Reuse existing data</w:t>
                  </w:r>
                </w:p>
              </w:tc>
              <w:tc>
                <w:tcPr>
                  <w:tcW w:w="1354" w:type="dxa"/>
                </w:tcPr>
                <w:p w:rsidR="00E2610C" w:rsidRPr="00250516" w:rsidRDefault="0081633A" w:rsidP="00E2610C">
                  <w:pPr>
                    <w:rPr>
                      <w:lang w:val="en-US"/>
                    </w:rPr>
                  </w:pPr>
                  <w:sdt>
                    <w:sdtPr>
                      <w:rPr>
                        <w:lang w:val="en-US"/>
                      </w:rPr>
                      <w:id w:val="-820341869"/>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Digital</w:t>
                  </w:r>
                </w:p>
                <w:p w:rsidR="00E2610C" w:rsidRDefault="0081633A" w:rsidP="00E2610C">
                  <w:sdt>
                    <w:sdtPr>
                      <w:rPr>
                        <w:lang w:val="en-US"/>
                      </w:rPr>
                      <w:id w:val="-917477285"/>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Physical</w:t>
                  </w:r>
                </w:p>
              </w:tc>
              <w:tc>
                <w:tcPr>
                  <w:tcW w:w="1984" w:type="dxa"/>
                </w:tcPr>
                <w:p w:rsidR="00E2610C" w:rsidRPr="00250516" w:rsidRDefault="0081633A" w:rsidP="00E2610C">
                  <w:pPr>
                    <w:rPr>
                      <w:lang w:val="en-US"/>
                    </w:rPr>
                  </w:pPr>
                  <w:sdt>
                    <w:sdtPr>
                      <w:rPr>
                        <w:lang w:val="en-US"/>
                      </w:rPr>
                      <w:id w:val="-945235497"/>
                      <w14:checkbox>
                        <w14:checked w14:val="1"/>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Observational</w:t>
                  </w:r>
                </w:p>
                <w:p w:rsidR="00E2610C" w:rsidRDefault="0081633A" w:rsidP="00E2610C">
                  <w:pPr>
                    <w:rPr>
                      <w:lang w:val="en-US"/>
                    </w:rPr>
                  </w:pPr>
                  <w:sdt>
                    <w:sdtPr>
                      <w:rPr>
                        <w:lang w:val="en-US"/>
                      </w:rPr>
                      <w:id w:val="1819615068"/>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Experimental</w:t>
                  </w:r>
                </w:p>
                <w:p w:rsidR="00E2610C" w:rsidRDefault="0081633A" w:rsidP="00E2610C">
                  <w:pPr>
                    <w:rPr>
                      <w:lang w:val="en-US"/>
                    </w:rPr>
                  </w:pPr>
                  <w:sdt>
                    <w:sdtPr>
                      <w:rPr>
                        <w:lang w:val="en-US"/>
                      </w:rPr>
                      <w:id w:val="1799641367"/>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Compiled/ aggregated data</w:t>
                  </w:r>
                </w:p>
                <w:p w:rsidR="00E2610C" w:rsidRDefault="0081633A" w:rsidP="00E2610C">
                  <w:pPr>
                    <w:rPr>
                      <w:lang w:val="en-US"/>
                    </w:rPr>
                  </w:pPr>
                  <w:sdt>
                    <w:sdtPr>
                      <w:rPr>
                        <w:lang w:val="en-US"/>
                      </w:rPr>
                      <w:id w:val="264276048"/>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Simulation data</w:t>
                  </w:r>
                </w:p>
                <w:p w:rsidR="00E2610C" w:rsidRDefault="0081633A" w:rsidP="00E2610C">
                  <w:pPr>
                    <w:rPr>
                      <w:lang w:val="en-US"/>
                    </w:rPr>
                  </w:pPr>
                  <w:sdt>
                    <w:sdtPr>
                      <w:rPr>
                        <w:lang w:val="en-US"/>
                      </w:rPr>
                      <w:id w:val="-105199799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Software</w:t>
                  </w:r>
                </w:p>
                <w:p w:rsidR="00E2610C" w:rsidRDefault="0081633A" w:rsidP="00E2610C">
                  <w:pPr>
                    <w:rPr>
                      <w:lang w:val="en-US"/>
                    </w:rPr>
                  </w:pPr>
                  <w:sdt>
                    <w:sdtPr>
                      <w:rPr>
                        <w:lang w:val="en-US"/>
                      </w:rPr>
                      <w:id w:val="69041387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Other</w:t>
                  </w:r>
                </w:p>
                <w:p w:rsidR="00E2610C" w:rsidRDefault="0081633A" w:rsidP="00E2610C">
                  <w:pPr>
                    <w:rPr>
                      <w:lang w:val="en-US"/>
                    </w:rPr>
                  </w:pPr>
                  <w:sdt>
                    <w:sdtPr>
                      <w:rPr>
                        <w:lang w:val="en-US"/>
                      </w:rPr>
                      <w:id w:val="-6217732"/>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p w:rsidR="00E2610C" w:rsidRDefault="00E2610C" w:rsidP="00E2610C">
                  <w:pPr>
                    <w:rPr>
                      <w:lang w:val="en-US"/>
                    </w:rPr>
                  </w:pPr>
                </w:p>
                <w:p w:rsidR="00E2610C" w:rsidRDefault="00E2610C" w:rsidP="00E2610C">
                  <w:pPr>
                    <w:rPr>
                      <w:lang w:val="en-US"/>
                    </w:rPr>
                  </w:pPr>
                </w:p>
              </w:tc>
              <w:tc>
                <w:tcPr>
                  <w:tcW w:w="1985" w:type="dxa"/>
                </w:tcPr>
                <w:p w:rsidR="00E2610C" w:rsidRPr="00250516" w:rsidRDefault="0081633A" w:rsidP="00E2610C">
                  <w:pPr>
                    <w:rPr>
                      <w:lang w:val="en-US"/>
                    </w:rPr>
                  </w:pPr>
                  <w:sdt>
                    <w:sdtPr>
                      <w:rPr>
                        <w:lang w:val="en-US"/>
                      </w:rPr>
                      <w:id w:val="156460840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w:t>
                  </w:r>
                  <w:proofErr w:type="spellStart"/>
                  <w:r w:rsidR="00E2610C">
                    <w:rPr>
                      <w:lang w:val="en-US"/>
                    </w:rPr>
                    <w:t>por</w:t>
                  </w:r>
                  <w:proofErr w:type="spellEnd"/>
                </w:p>
                <w:p w:rsidR="00E2610C" w:rsidRDefault="0081633A" w:rsidP="00E2610C">
                  <w:pPr>
                    <w:rPr>
                      <w:lang w:val="en-US"/>
                    </w:rPr>
                  </w:pPr>
                  <w:sdt>
                    <w:sdtPr>
                      <w:rPr>
                        <w:lang w:val="en-US"/>
                      </w:rPr>
                      <w:id w:val="2060668152"/>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sidRPr="00250516">
                    <w:rPr>
                      <w:lang w:val="en-US"/>
                    </w:rPr>
                    <w:t xml:space="preserve"> </w:t>
                  </w:r>
                  <w:r w:rsidR="00E2610C">
                    <w:rPr>
                      <w:lang w:val="en-US"/>
                    </w:rPr>
                    <w:t>.xml</w:t>
                  </w:r>
                </w:p>
                <w:p w:rsidR="00E2610C" w:rsidRDefault="0081633A" w:rsidP="00E2610C">
                  <w:pPr>
                    <w:rPr>
                      <w:lang w:val="en-US"/>
                    </w:rPr>
                  </w:pPr>
                  <w:sdt>
                    <w:sdtPr>
                      <w:rPr>
                        <w:lang w:val="en-US"/>
                      </w:rPr>
                      <w:id w:val="67577245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.tab</w:t>
                  </w:r>
                </w:p>
                <w:p w:rsidR="00E2610C" w:rsidRDefault="0081633A" w:rsidP="00E2610C">
                  <w:pPr>
                    <w:rPr>
                      <w:lang w:val="en-US"/>
                    </w:rPr>
                  </w:pPr>
                  <w:sdt>
                    <w:sdtPr>
                      <w:rPr>
                        <w:lang w:val="en-US"/>
                      </w:rPr>
                      <w:id w:val="-126915333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.csv</w:t>
                  </w:r>
                </w:p>
                <w:p w:rsidR="00E2610C" w:rsidRDefault="0081633A" w:rsidP="00E2610C">
                  <w:pPr>
                    <w:rPr>
                      <w:lang w:val="en-US"/>
                    </w:rPr>
                  </w:pPr>
                  <w:sdt>
                    <w:sdtPr>
                      <w:rPr>
                        <w:lang w:val="en-US"/>
                      </w:rPr>
                      <w:id w:val="783001099"/>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.pdf</w:t>
                  </w:r>
                </w:p>
                <w:p w:rsidR="00E2610C" w:rsidRDefault="0081633A" w:rsidP="00E2610C">
                  <w:pPr>
                    <w:rPr>
                      <w:lang w:val="en-US"/>
                    </w:rPr>
                  </w:pPr>
                  <w:sdt>
                    <w:sdtPr>
                      <w:rPr>
                        <w:lang w:val="en-US"/>
                      </w:rPr>
                      <w:id w:val="1437785611"/>
                      <w14:checkbox>
                        <w14:checked w14:val="1"/>
                        <w14:checkedState w14:val="2612" w14:font="MS Gothic"/>
                        <w14:uncheckedState w14:val="2610" w14:font="MS Gothic"/>
                      </w14:checkbox>
                    </w:sdtPr>
                    <w:sdtEndPr/>
                    <w:sdtContent>
                      <w:r w:rsidR="00D57B37">
                        <w:rPr>
                          <w:rFonts w:ascii="MS Gothic" w:eastAsia="MS Gothic" w:hAnsi="MS Gothic" w:hint="eastAsia"/>
                          <w:lang w:val="en-US"/>
                        </w:rPr>
                        <w:t>☒</w:t>
                      </w:r>
                    </w:sdtContent>
                  </w:sdt>
                  <w:r w:rsidR="00E2610C">
                    <w:rPr>
                      <w:lang w:val="en-US"/>
                    </w:rPr>
                    <w:t xml:space="preserve"> .txt</w:t>
                  </w:r>
                </w:p>
                <w:p w:rsidR="00E2610C" w:rsidRPr="00250516" w:rsidRDefault="0081633A" w:rsidP="00E2610C">
                  <w:pPr>
                    <w:rPr>
                      <w:lang w:val="en-US"/>
                    </w:rPr>
                  </w:pPr>
                  <w:sdt>
                    <w:sdtPr>
                      <w:rPr>
                        <w:lang w:val="en-US"/>
                      </w:rPr>
                      <w:id w:val="-101206167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.rtf</w:t>
                  </w:r>
                </w:p>
                <w:p w:rsidR="00E2610C" w:rsidRDefault="0081633A" w:rsidP="00E2610C">
                  <w:pPr>
                    <w:rPr>
                      <w:lang w:val="en-US"/>
                    </w:rPr>
                  </w:pPr>
                  <w:sdt>
                    <w:sdtPr>
                      <w:rPr>
                        <w:lang w:val="en-US"/>
                      </w:rPr>
                      <w:id w:val="-1615658315"/>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w:t>
                  </w:r>
                  <w:proofErr w:type="spellStart"/>
                  <w:r w:rsidR="00E2610C">
                    <w:rPr>
                      <w:lang w:val="en-US"/>
                    </w:rPr>
                    <w:t>dwg</w:t>
                  </w:r>
                  <w:proofErr w:type="spellEnd"/>
                </w:p>
                <w:p w:rsidR="00E2610C" w:rsidRDefault="0081633A" w:rsidP="00E2610C">
                  <w:pPr>
                    <w:rPr>
                      <w:lang w:val="en-US"/>
                    </w:rPr>
                  </w:pPr>
                  <w:sdt>
                    <w:sdtPr>
                      <w:rPr>
                        <w:lang w:val="en-US"/>
                      </w:rPr>
                      <w:id w:val="34229775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.tab</w:t>
                  </w:r>
                </w:p>
                <w:p w:rsidR="00E2610C" w:rsidRDefault="0081633A" w:rsidP="00E2610C">
                  <w:pPr>
                    <w:rPr>
                      <w:lang w:val="en-US"/>
                    </w:rPr>
                  </w:pPr>
                  <w:sdt>
                    <w:sdtPr>
                      <w:rPr>
                        <w:lang w:val="en-US"/>
                      </w:rPr>
                      <w:id w:val="-1291126569"/>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w:t>
                  </w:r>
                  <w:proofErr w:type="spellStart"/>
                  <w:r w:rsidR="00E2610C">
                    <w:rPr>
                      <w:lang w:val="en-US"/>
                    </w:rPr>
                    <w:t>gml</w:t>
                  </w:r>
                  <w:proofErr w:type="spellEnd"/>
                </w:p>
                <w:p w:rsidR="00E2610C" w:rsidRDefault="0081633A" w:rsidP="00E2610C">
                  <w:pPr>
                    <w:rPr>
                      <w:lang w:val="en-US"/>
                    </w:rPr>
                  </w:pPr>
                  <w:sdt>
                    <w:sdtPr>
                      <w:rPr>
                        <w:lang w:val="en-US"/>
                      </w:rPr>
                      <w:id w:val="-926116549"/>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other: </w:t>
                  </w:r>
                  <w:r w:rsidR="00B20C35">
                    <w:rPr>
                      <w:lang w:val="en-US"/>
                    </w:rPr>
                    <w:t>.</w:t>
                  </w:r>
                  <w:proofErr w:type="spellStart"/>
                  <w:r w:rsidR="00B20C35">
                    <w:rPr>
                      <w:lang w:val="en-US"/>
                    </w:rPr>
                    <w:t>qsf</w:t>
                  </w:r>
                  <w:proofErr w:type="spellEnd"/>
                  <w:r w:rsidR="00A74123">
                    <w:rPr>
                      <w:lang w:val="en-US"/>
                    </w:rPr>
                    <w:t>/.</w:t>
                  </w:r>
                  <w:proofErr w:type="spellStart"/>
                  <w:r w:rsidR="00A74123">
                    <w:rPr>
                      <w:lang w:val="en-US"/>
                    </w:rPr>
                    <w:t>xls</w:t>
                  </w:r>
                  <w:proofErr w:type="spellEnd"/>
                </w:p>
                <w:p w:rsidR="00E2610C" w:rsidRDefault="0081633A" w:rsidP="00E2610C">
                  <w:pPr>
                    <w:rPr>
                      <w:lang w:val="en-US"/>
                    </w:rPr>
                  </w:pPr>
                  <w:sdt>
                    <w:sdtPr>
                      <w:rPr>
                        <w:lang w:val="en-US"/>
                      </w:rPr>
                      <w:id w:val="127575099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tc>
              <w:tc>
                <w:tcPr>
                  <w:tcW w:w="2126" w:type="dxa"/>
                </w:tcPr>
                <w:p w:rsidR="00E2610C" w:rsidRPr="00250516" w:rsidRDefault="0081633A" w:rsidP="00E2610C">
                  <w:pPr>
                    <w:rPr>
                      <w:lang w:val="en-US"/>
                    </w:rPr>
                  </w:pPr>
                  <w:sdt>
                    <w:sdtPr>
                      <w:rPr>
                        <w:lang w:val="en-US"/>
                      </w:rPr>
                      <w:id w:val="-1302305520"/>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&lt; 100 MB</w:t>
                  </w:r>
                </w:p>
                <w:p w:rsidR="00E2610C" w:rsidRDefault="0081633A" w:rsidP="00E2610C">
                  <w:pPr>
                    <w:rPr>
                      <w:lang w:val="en-US"/>
                    </w:rPr>
                  </w:pPr>
                  <w:sdt>
                    <w:sdtPr>
                      <w:rPr>
                        <w:lang w:val="en-US"/>
                      </w:rPr>
                      <w:id w:val="1807045565"/>
                      <w14:checkbox>
                        <w14:checked w14:val="0"/>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sidRPr="00250516">
                    <w:rPr>
                      <w:lang w:val="en-US"/>
                    </w:rPr>
                    <w:t xml:space="preserve"> </w:t>
                  </w:r>
                  <w:r w:rsidR="00E2610C">
                    <w:rPr>
                      <w:lang w:val="en-US"/>
                    </w:rPr>
                    <w:t>&lt; 1 GB</w:t>
                  </w:r>
                </w:p>
                <w:p w:rsidR="00E2610C" w:rsidRDefault="0081633A" w:rsidP="00E2610C">
                  <w:pPr>
                    <w:rPr>
                      <w:lang w:val="en-US"/>
                    </w:rPr>
                  </w:pPr>
                  <w:sdt>
                    <w:sdtPr>
                      <w:rPr>
                        <w:lang w:val="en-US"/>
                      </w:rPr>
                      <w:id w:val="-660699053"/>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100 GB</w:t>
                  </w:r>
                </w:p>
                <w:p w:rsidR="00E2610C" w:rsidRDefault="0081633A" w:rsidP="00E2610C">
                  <w:pPr>
                    <w:rPr>
                      <w:lang w:val="en-US"/>
                    </w:rPr>
                  </w:pPr>
                  <w:sdt>
                    <w:sdtPr>
                      <w:rPr>
                        <w:lang w:val="en-US"/>
                      </w:rPr>
                      <w:id w:val="737221793"/>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 TB</w:t>
                  </w:r>
                </w:p>
                <w:p w:rsidR="00E2610C" w:rsidRDefault="0081633A" w:rsidP="00E2610C">
                  <w:pPr>
                    <w:rPr>
                      <w:lang w:val="en-US"/>
                    </w:rPr>
                  </w:pPr>
                  <w:sdt>
                    <w:sdtPr>
                      <w:rPr>
                        <w:lang w:val="en-US"/>
                      </w:rPr>
                      <w:id w:val="-160679413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5 TB</w:t>
                  </w:r>
                </w:p>
                <w:p w:rsidR="00E2610C" w:rsidRDefault="0081633A" w:rsidP="00E2610C">
                  <w:pPr>
                    <w:rPr>
                      <w:lang w:val="en-US"/>
                    </w:rPr>
                  </w:pPr>
                  <w:sdt>
                    <w:sdtPr>
                      <w:rPr>
                        <w:lang w:val="en-US"/>
                      </w:rPr>
                      <w:id w:val="-319120058"/>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10 TB</w:t>
                  </w:r>
                </w:p>
                <w:p w:rsidR="00E2610C" w:rsidRPr="00250516" w:rsidRDefault="0081633A" w:rsidP="00E2610C">
                  <w:pPr>
                    <w:rPr>
                      <w:lang w:val="en-US"/>
                    </w:rPr>
                  </w:pPr>
                  <w:sdt>
                    <w:sdtPr>
                      <w:rPr>
                        <w:lang w:val="en-US"/>
                      </w:rPr>
                      <w:id w:val="-31264152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50 TB</w:t>
                  </w:r>
                </w:p>
                <w:p w:rsidR="00E2610C" w:rsidRDefault="0081633A" w:rsidP="00E2610C">
                  <w:pPr>
                    <w:rPr>
                      <w:lang w:val="en-US"/>
                    </w:rPr>
                  </w:pPr>
                  <w:sdt>
                    <w:sdtPr>
                      <w:rPr>
                        <w:lang w:val="en-US"/>
                      </w:rPr>
                      <w:id w:val="150546833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&gt; 50 TB</w:t>
                  </w:r>
                </w:p>
                <w:p w:rsidR="00E2610C" w:rsidRDefault="0081633A" w:rsidP="00E2610C">
                  <w:pPr>
                    <w:rPr>
                      <w:lang w:val="en-US"/>
                    </w:rPr>
                  </w:pPr>
                  <w:sdt>
                    <w:sdtPr>
                      <w:rPr>
                        <w:lang w:val="en-US"/>
                      </w:rPr>
                      <w:id w:val="-2025159298"/>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p w:rsidR="00E2610C" w:rsidRDefault="00E2610C" w:rsidP="00E2610C"/>
              </w:tc>
              <w:tc>
                <w:tcPr>
                  <w:tcW w:w="2156" w:type="dxa"/>
                </w:tcPr>
                <w:p w:rsidR="00E2610C" w:rsidRDefault="00E2610C" w:rsidP="00E2610C"/>
              </w:tc>
            </w:tr>
            <w:tr w:rsidR="00E2610C" w:rsidTr="00E2610C">
              <w:tc>
                <w:tcPr>
                  <w:tcW w:w="1588" w:type="dxa"/>
                </w:tcPr>
                <w:p w:rsidR="00E2610C" w:rsidRDefault="00E2610C" w:rsidP="00E2610C">
                  <w:r>
                    <w:t>ATMP</w:t>
                  </w:r>
                  <w:r w:rsidR="00B20C35">
                    <w:t xml:space="preserve"> spread payments</w:t>
                  </w:r>
                </w:p>
              </w:tc>
              <w:tc>
                <w:tcPr>
                  <w:tcW w:w="1842" w:type="dxa"/>
                </w:tcPr>
                <w:p w:rsidR="00E2610C" w:rsidRDefault="00D57B37" w:rsidP="00E2610C">
                  <w:r>
                    <w:t>Literature review results &amp; s</w:t>
                  </w:r>
                  <w:r w:rsidR="00B20C35">
                    <w:t xml:space="preserve">imulation model </w:t>
                  </w:r>
                  <w:r>
                    <w:t xml:space="preserve">results </w:t>
                  </w:r>
                  <w:r w:rsidR="00B20C35">
                    <w:t>of spread payments</w:t>
                  </w:r>
                </w:p>
              </w:tc>
              <w:tc>
                <w:tcPr>
                  <w:tcW w:w="2332" w:type="dxa"/>
                </w:tcPr>
                <w:p w:rsidR="00E2610C" w:rsidRPr="00250516" w:rsidRDefault="0081633A" w:rsidP="00E2610C">
                  <w:pPr>
                    <w:rPr>
                      <w:lang w:val="en-US"/>
                    </w:rPr>
                  </w:pPr>
                  <w:sdt>
                    <w:sdtPr>
                      <w:rPr>
                        <w:lang w:val="en-US"/>
                      </w:rPr>
                      <w:id w:val="1539006490"/>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w:t>
                  </w:r>
                  <w:r w:rsidR="00E2610C" w:rsidRPr="00250516">
                    <w:rPr>
                      <w:lang w:val="en-US"/>
                    </w:rPr>
                    <w:t>Generate new data</w:t>
                  </w:r>
                </w:p>
                <w:p w:rsidR="00E2610C" w:rsidRPr="000E6129" w:rsidRDefault="0081633A" w:rsidP="00E2610C">
                  <w:sdt>
                    <w:sdtPr>
                      <w:rPr>
                        <w:lang w:val="en-US"/>
                      </w:rPr>
                      <w:id w:val="345296998"/>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sidRPr="00250516">
                    <w:rPr>
                      <w:lang w:val="en-US"/>
                    </w:rPr>
                    <w:t xml:space="preserve"> Reuse existing data</w:t>
                  </w:r>
                </w:p>
              </w:tc>
              <w:tc>
                <w:tcPr>
                  <w:tcW w:w="1354" w:type="dxa"/>
                </w:tcPr>
                <w:p w:rsidR="00E2610C" w:rsidRPr="00250516" w:rsidRDefault="0081633A" w:rsidP="00E2610C">
                  <w:pPr>
                    <w:rPr>
                      <w:lang w:val="en-US"/>
                    </w:rPr>
                  </w:pPr>
                  <w:sdt>
                    <w:sdtPr>
                      <w:rPr>
                        <w:lang w:val="en-US"/>
                      </w:rPr>
                      <w:id w:val="1363862307"/>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Digital</w:t>
                  </w:r>
                </w:p>
                <w:p w:rsidR="00E2610C" w:rsidRDefault="0081633A" w:rsidP="00E2610C">
                  <w:sdt>
                    <w:sdtPr>
                      <w:rPr>
                        <w:lang w:val="en-US"/>
                      </w:rPr>
                      <w:id w:val="480968459"/>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Physical</w:t>
                  </w:r>
                </w:p>
              </w:tc>
              <w:tc>
                <w:tcPr>
                  <w:tcW w:w="1984" w:type="dxa"/>
                </w:tcPr>
                <w:p w:rsidR="00E2610C" w:rsidRPr="00250516" w:rsidRDefault="0081633A" w:rsidP="00E2610C">
                  <w:pPr>
                    <w:rPr>
                      <w:lang w:val="en-US"/>
                    </w:rPr>
                  </w:pPr>
                  <w:sdt>
                    <w:sdtPr>
                      <w:rPr>
                        <w:lang w:val="en-US"/>
                      </w:rPr>
                      <w:id w:val="-1151056189"/>
                      <w14:checkbox>
                        <w14:checked w14:val="1"/>
                        <w14:checkedState w14:val="2612" w14:font="MS Gothic"/>
                        <w14:uncheckedState w14:val="2610" w14:font="MS Gothic"/>
                      </w14:checkbox>
                    </w:sdtPr>
                    <w:sdtEndPr/>
                    <w:sdtContent>
                      <w:r w:rsidR="00D57B37">
                        <w:rPr>
                          <w:rFonts w:ascii="MS Gothic" w:eastAsia="MS Gothic" w:hAnsi="MS Gothic" w:hint="eastAsia"/>
                          <w:lang w:val="en-US"/>
                        </w:rPr>
                        <w:t>☒</w:t>
                      </w:r>
                    </w:sdtContent>
                  </w:sdt>
                  <w:r w:rsidR="00E2610C">
                    <w:rPr>
                      <w:lang w:val="en-US"/>
                    </w:rPr>
                    <w:t xml:space="preserve"> Observational</w:t>
                  </w:r>
                </w:p>
                <w:p w:rsidR="00E2610C" w:rsidRDefault="0081633A" w:rsidP="00E2610C">
                  <w:pPr>
                    <w:rPr>
                      <w:lang w:val="en-US"/>
                    </w:rPr>
                  </w:pPr>
                  <w:sdt>
                    <w:sdtPr>
                      <w:rPr>
                        <w:lang w:val="en-US"/>
                      </w:rPr>
                      <w:id w:val="-22891392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Experimental</w:t>
                  </w:r>
                </w:p>
                <w:p w:rsidR="00E2610C" w:rsidRDefault="0081633A" w:rsidP="00E2610C">
                  <w:pPr>
                    <w:rPr>
                      <w:lang w:val="en-US"/>
                    </w:rPr>
                  </w:pPr>
                  <w:sdt>
                    <w:sdtPr>
                      <w:rPr>
                        <w:lang w:val="en-US"/>
                      </w:rPr>
                      <w:id w:val="-124393558"/>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Compiled/ aggregated data</w:t>
                  </w:r>
                </w:p>
                <w:p w:rsidR="00E2610C" w:rsidRDefault="0081633A" w:rsidP="00E2610C">
                  <w:pPr>
                    <w:rPr>
                      <w:lang w:val="en-US"/>
                    </w:rPr>
                  </w:pPr>
                  <w:sdt>
                    <w:sdtPr>
                      <w:rPr>
                        <w:lang w:val="en-US"/>
                      </w:rPr>
                      <w:id w:val="-660072037"/>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Simulation data</w:t>
                  </w:r>
                </w:p>
                <w:p w:rsidR="00E2610C" w:rsidRDefault="0081633A" w:rsidP="00E2610C">
                  <w:pPr>
                    <w:rPr>
                      <w:lang w:val="en-US"/>
                    </w:rPr>
                  </w:pPr>
                  <w:sdt>
                    <w:sdtPr>
                      <w:rPr>
                        <w:lang w:val="en-US"/>
                      </w:rPr>
                      <w:id w:val="-194752760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Software</w:t>
                  </w:r>
                </w:p>
                <w:p w:rsidR="00E2610C" w:rsidRDefault="0081633A" w:rsidP="00E2610C">
                  <w:pPr>
                    <w:rPr>
                      <w:lang w:val="en-US"/>
                    </w:rPr>
                  </w:pPr>
                  <w:sdt>
                    <w:sdtPr>
                      <w:rPr>
                        <w:lang w:val="en-US"/>
                      </w:rPr>
                      <w:id w:val="-121180431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Other</w:t>
                  </w:r>
                </w:p>
                <w:p w:rsidR="00E2610C" w:rsidRDefault="0081633A" w:rsidP="00E2610C">
                  <w:pPr>
                    <w:rPr>
                      <w:lang w:val="en-US"/>
                    </w:rPr>
                  </w:pPr>
                  <w:sdt>
                    <w:sdtPr>
                      <w:rPr>
                        <w:lang w:val="en-US"/>
                      </w:rPr>
                      <w:id w:val="-43605622"/>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p w:rsidR="00E2610C" w:rsidRDefault="00E2610C" w:rsidP="00E2610C">
                  <w:pPr>
                    <w:rPr>
                      <w:lang w:val="en-US"/>
                    </w:rPr>
                  </w:pPr>
                </w:p>
                <w:p w:rsidR="00E2610C" w:rsidRDefault="00E2610C" w:rsidP="00E2610C">
                  <w:pPr>
                    <w:rPr>
                      <w:lang w:val="en-US"/>
                    </w:rPr>
                  </w:pPr>
                </w:p>
              </w:tc>
              <w:tc>
                <w:tcPr>
                  <w:tcW w:w="1985" w:type="dxa"/>
                </w:tcPr>
                <w:p w:rsidR="00E2610C" w:rsidRPr="00250516" w:rsidRDefault="0081633A" w:rsidP="00E2610C">
                  <w:pPr>
                    <w:rPr>
                      <w:lang w:val="en-US"/>
                    </w:rPr>
                  </w:pPr>
                  <w:sdt>
                    <w:sdtPr>
                      <w:rPr>
                        <w:lang w:val="en-US"/>
                      </w:rPr>
                      <w:id w:val="-174432911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w:t>
                  </w:r>
                  <w:proofErr w:type="spellStart"/>
                  <w:r w:rsidR="00E2610C">
                    <w:rPr>
                      <w:lang w:val="en-US"/>
                    </w:rPr>
                    <w:t>por</w:t>
                  </w:r>
                  <w:proofErr w:type="spellEnd"/>
                </w:p>
                <w:p w:rsidR="00E2610C" w:rsidRDefault="0081633A" w:rsidP="00E2610C">
                  <w:pPr>
                    <w:rPr>
                      <w:lang w:val="en-US"/>
                    </w:rPr>
                  </w:pPr>
                  <w:sdt>
                    <w:sdtPr>
                      <w:rPr>
                        <w:lang w:val="en-US"/>
                      </w:rPr>
                      <w:id w:val="-1676109345"/>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.xml</w:t>
                  </w:r>
                </w:p>
                <w:p w:rsidR="00E2610C" w:rsidRDefault="0081633A" w:rsidP="00E2610C">
                  <w:pPr>
                    <w:rPr>
                      <w:lang w:val="en-US"/>
                    </w:rPr>
                  </w:pPr>
                  <w:sdt>
                    <w:sdtPr>
                      <w:rPr>
                        <w:lang w:val="en-US"/>
                      </w:rPr>
                      <w:id w:val="144195233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.tab</w:t>
                  </w:r>
                </w:p>
                <w:p w:rsidR="00E2610C" w:rsidRDefault="0081633A" w:rsidP="00E2610C">
                  <w:pPr>
                    <w:rPr>
                      <w:lang w:val="en-US"/>
                    </w:rPr>
                  </w:pPr>
                  <w:sdt>
                    <w:sdtPr>
                      <w:rPr>
                        <w:lang w:val="en-US"/>
                      </w:rPr>
                      <w:id w:val="-55393301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.csv</w:t>
                  </w:r>
                </w:p>
                <w:p w:rsidR="00E2610C" w:rsidRDefault="0081633A" w:rsidP="00E2610C">
                  <w:pPr>
                    <w:rPr>
                      <w:lang w:val="en-US"/>
                    </w:rPr>
                  </w:pPr>
                  <w:sdt>
                    <w:sdtPr>
                      <w:rPr>
                        <w:lang w:val="en-US"/>
                      </w:rPr>
                      <w:id w:val="1513574447"/>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.pdf</w:t>
                  </w:r>
                </w:p>
                <w:p w:rsidR="00E2610C" w:rsidRDefault="0081633A" w:rsidP="00E2610C">
                  <w:pPr>
                    <w:rPr>
                      <w:lang w:val="en-US"/>
                    </w:rPr>
                  </w:pPr>
                  <w:sdt>
                    <w:sdtPr>
                      <w:rPr>
                        <w:lang w:val="en-US"/>
                      </w:rPr>
                      <w:id w:val="1923375468"/>
                      <w14:checkbox>
                        <w14:checked w14:val="1"/>
                        <w14:checkedState w14:val="2612" w14:font="MS Gothic"/>
                        <w14:uncheckedState w14:val="2610" w14:font="MS Gothic"/>
                      </w14:checkbox>
                    </w:sdtPr>
                    <w:sdtEndPr/>
                    <w:sdtContent>
                      <w:r w:rsidR="00D57B37">
                        <w:rPr>
                          <w:rFonts w:ascii="MS Gothic" w:eastAsia="MS Gothic" w:hAnsi="MS Gothic" w:hint="eastAsia"/>
                          <w:lang w:val="en-US"/>
                        </w:rPr>
                        <w:t>☒</w:t>
                      </w:r>
                    </w:sdtContent>
                  </w:sdt>
                  <w:r w:rsidR="00E2610C">
                    <w:rPr>
                      <w:lang w:val="en-US"/>
                    </w:rPr>
                    <w:t xml:space="preserve"> .txt</w:t>
                  </w:r>
                </w:p>
                <w:p w:rsidR="00E2610C" w:rsidRPr="00250516" w:rsidRDefault="0081633A" w:rsidP="00E2610C">
                  <w:pPr>
                    <w:rPr>
                      <w:lang w:val="en-US"/>
                    </w:rPr>
                  </w:pPr>
                  <w:sdt>
                    <w:sdtPr>
                      <w:rPr>
                        <w:lang w:val="en-US"/>
                      </w:rPr>
                      <w:id w:val="-88555789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.rtf</w:t>
                  </w:r>
                </w:p>
                <w:p w:rsidR="00E2610C" w:rsidRDefault="0081633A" w:rsidP="00E2610C">
                  <w:pPr>
                    <w:rPr>
                      <w:lang w:val="en-US"/>
                    </w:rPr>
                  </w:pPr>
                  <w:sdt>
                    <w:sdtPr>
                      <w:rPr>
                        <w:lang w:val="en-US"/>
                      </w:rPr>
                      <w:id w:val="-1281716365"/>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w:t>
                  </w:r>
                  <w:proofErr w:type="spellStart"/>
                  <w:r w:rsidR="00E2610C">
                    <w:rPr>
                      <w:lang w:val="en-US"/>
                    </w:rPr>
                    <w:t>dwg</w:t>
                  </w:r>
                  <w:proofErr w:type="spellEnd"/>
                </w:p>
                <w:p w:rsidR="00E2610C" w:rsidRDefault="0081633A" w:rsidP="00E2610C">
                  <w:pPr>
                    <w:rPr>
                      <w:lang w:val="en-US"/>
                    </w:rPr>
                  </w:pPr>
                  <w:sdt>
                    <w:sdtPr>
                      <w:rPr>
                        <w:lang w:val="en-US"/>
                      </w:rPr>
                      <w:id w:val="2116087952"/>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.tab</w:t>
                  </w:r>
                </w:p>
                <w:p w:rsidR="00E2610C" w:rsidRDefault="0081633A" w:rsidP="00E2610C">
                  <w:pPr>
                    <w:rPr>
                      <w:lang w:val="en-US"/>
                    </w:rPr>
                  </w:pPr>
                  <w:sdt>
                    <w:sdtPr>
                      <w:rPr>
                        <w:lang w:val="en-US"/>
                      </w:rPr>
                      <w:id w:val="730504828"/>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w:t>
                  </w:r>
                  <w:proofErr w:type="spellStart"/>
                  <w:r w:rsidR="00E2610C">
                    <w:rPr>
                      <w:lang w:val="en-US"/>
                    </w:rPr>
                    <w:t>gml</w:t>
                  </w:r>
                  <w:proofErr w:type="spellEnd"/>
                </w:p>
                <w:p w:rsidR="00E2610C" w:rsidRDefault="0081633A" w:rsidP="00E2610C">
                  <w:pPr>
                    <w:rPr>
                      <w:lang w:val="en-US"/>
                    </w:rPr>
                  </w:pPr>
                  <w:sdt>
                    <w:sdtPr>
                      <w:rPr>
                        <w:lang w:val="en-US"/>
                      </w:rPr>
                      <w:id w:val="1714695552"/>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other: </w:t>
                  </w:r>
                  <w:r w:rsidR="00B20C35">
                    <w:rPr>
                      <w:lang w:val="en-US"/>
                    </w:rPr>
                    <w:t>.</w:t>
                  </w:r>
                  <w:proofErr w:type="spellStart"/>
                  <w:r w:rsidR="00B20C35">
                    <w:rPr>
                      <w:lang w:val="en-US"/>
                    </w:rPr>
                    <w:t>xls</w:t>
                  </w:r>
                  <w:proofErr w:type="spellEnd"/>
                </w:p>
                <w:p w:rsidR="00E2610C" w:rsidRDefault="0081633A" w:rsidP="00E2610C">
                  <w:pPr>
                    <w:rPr>
                      <w:lang w:val="en-US"/>
                    </w:rPr>
                  </w:pPr>
                  <w:sdt>
                    <w:sdtPr>
                      <w:rPr>
                        <w:lang w:val="en-US"/>
                      </w:rPr>
                      <w:id w:val="-383723918"/>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tc>
              <w:tc>
                <w:tcPr>
                  <w:tcW w:w="2126" w:type="dxa"/>
                </w:tcPr>
                <w:p w:rsidR="00E2610C" w:rsidRPr="00250516" w:rsidRDefault="0081633A" w:rsidP="00E2610C">
                  <w:pPr>
                    <w:rPr>
                      <w:lang w:val="en-US"/>
                    </w:rPr>
                  </w:pPr>
                  <w:sdt>
                    <w:sdtPr>
                      <w:rPr>
                        <w:lang w:val="en-US"/>
                      </w:rPr>
                      <w:id w:val="98914191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100 MB</w:t>
                  </w:r>
                </w:p>
                <w:p w:rsidR="00E2610C" w:rsidRDefault="0081633A" w:rsidP="00E2610C">
                  <w:pPr>
                    <w:rPr>
                      <w:lang w:val="en-US"/>
                    </w:rPr>
                  </w:pPr>
                  <w:sdt>
                    <w:sdtPr>
                      <w:rPr>
                        <w:lang w:val="en-US"/>
                      </w:rPr>
                      <w:id w:val="2042860403"/>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sidRPr="00250516">
                    <w:rPr>
                      <w:lang w:val="en-US"/>
                    </w:rPr>
                    <w:t xml:space="preserve"> </w:t>
                  </w:r>
                  <w:r w:rsidR="00E2610C">
                    <w:rPr>
                      <w:lang w:val="en-US"/>
                    </w:rPr>
                    <w:t>&lt; 1 GB</w:t>
                  </w:r>
                </w:p>
                <w:p w:rsidR="00E2610C" w:rsidRDefault="0081633A" w:rsidP="00E2610C">
                  <w:pPr>
                    <w:rPr>
                      <w:lang w:val="en-US"/>
                    </w:rPr>
                  </w:pPr>
                  <w:sdt>
                    <w:sdtPr>
                      <w:rPr>
                        <w:lang w:val="en-US"/>
                      </w:rPr>
                      <w:id w:val="-6411623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100 GB</w:t>
                  </w:r>
                </w:p>
                <w:p w:rsidR="00E2610C" w:rsidRDefault="0081633A" w:rsidP="00E2610C">
                  <w:pPr>
                    <w:rPr>
                      <w:lang w:val="en-US"/>
                    </w:rPr>
                  </w:pPr>
                  <w:sdt>
                    <w:sdtPr>
                      <w:rPr>
                        <w:lang w:val="en-US"/>
                      </w:rPr>
                      <w:id w:val="63129172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 TB</w:t>
                  </w:r>
                </w:p>
                <w:p w:rsidR="00E2610C" w:rsidRDefault="0081633A" w:rsidP="00E2610C">
                  <w:pPr>
                    <w:rPr>
                      <w:lang w:val="en-US"/>
                    </w:rPr>
                  </w:pPr>
                  <w:sdt>
                    <w:sdtPr>
                      <w:rPr>
                        <w:lang w:val="en-US"/>
                      </w:rPr>
                      <w:id w:val="336208493"/>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5 TB</w:t>
                  </w:r>
                </w:p>
                <w:p w:rsidR="00E2610C" w:rsidRDefault="0081633A" w:rsidP="00E2610C">
                  <w:pPr>
                    <w:rPr>
                      <w:lang w:val="en-US"/>
                    </w:rPr>
                  </w:pPr>
                  <w:sdt>
                    <w:sdtPr>
                      <w:rPr>
                        <w:lang w:val="en-US"/>
                      </w:rPr>
                      <w:id w:val="18224442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10 TB</w:t>
                  </w:r>
                </w:p>
                <w:p w:rsidR="00E2610C" w:rsidRPr="00250516" w:rsidRDefault="0081633A" w:rsidP="00E2610C">
                  <w:pPr>
                    <w:rPr>
                      <w:lang w:val="en-US"/>
                    </w:rPr>
                  </w:pPr>
                  <w:sdt>
                    <w:sdtPr>
                      <w:rPr>
                        <w:lang w:val="en-US"/>
                      </w:rPr>
                      <w:id w:val="-1768602457"/>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50 TB</w:t>
                  </w:r>
                </w:p>
                <w:p w:rsidR="00E2610C" w:rsidRDefault="0081633A" w:rsidP="00E2610C">
                  <w:pPr>
                    <w:rPr>
                      <w:lang w:val="en-US"/>
                    </w:rPr>
                  </w:pPr>
                  <w:sdt>
                    <w:sdtPr>
                      <w:rPr>
                        <w:lang w:val="en-US"/>
                      </w:rPr>
                      <w:id w:val="-76757445"/>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&gt; 50 TB</w:t>
                  </w:r>
                </w:p>
                <w:p w:rsidR="00E2610C" w:rsidRDefault="0081633A" w:rsidP="00E2610C">
                  <w:pPr>
                    <w:rPr>
                      <w:lang w:val="en-US"/>
                    </w:rPr>
                  </w:pPr>
                  <w:sdt>
                    <w:sdtPr>
                      <w:rPr>
                        <w:lang w:val="en-US"/>
                      </w:rPr>
                      <w:id w:val="101373249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p w:rsidR="00E2610C" w:rsidRDefault="00E2610C" w:rsidP="00E2610C"/>
              </w:tc>
              <w:tc>
                <w:tcPr>
                  <w:tcW w:w="2156" w:type="dxa"/>
                </w:tcPr>
                <w:p w:rsidR="00E2610C" w:rsidRDefault="00E2610C" w:rsidP="00E2610C"/>
              </w:tc>
            </w:tr>
            <w:tr w:rsidR="00E2610C" w:rsidTr="00E2610C">
              <w:tc>
                <w:tcPr>
                  <w:tcW w:w="1588" w:type="dxa"/>
                </w:tcPr>
                <w:p w:rsidR="00E2610C" w:rsidRDefault="00E2610C" w:rsidP="00E2610C">
                  <w:r>
                    <w:t>ATMP</w:t>
                  </w:r>
                  <w:r w:rsidR="00B20C35">
                    <w:t xml:space="preserve"> clinical uncertainties</w:t>
                  </w:r>
                </w:p>
              </w:tc>
              <w:tc>
                <w:tcPr>
                  <w:tcW w:w="1842" w:type="dxa"/>
                </w:tcPr>
                <w:p w:rsidR="00E2610C" w:rsidRDefault="00D57B37" w:rsidP="00E2610C">
                  <w:r>
                    <w:t>Literature review &amp; f</w:t>
                  </w:r>
                  <w:r w:rsidR="00B20C35">
                    <w:t>ocus group discussion results</w:t>
                  </w:r>
                </w:p>
              </w:tc>
              <w:tc>
                <w:tcPr>
                  <w:tcW w:w="2332" w:type="dxa"/>
                </w:tcPr>
                <w:p w:rsidR="00E2610C" w:rsidRPr="00250516" w:rsidRDefault="0081633A" w:rsidP="00E2610C">
                  <w:pPr>
                    <w:rPr>
                      <w:lang w:val="en-US"/>
                    </w:rPr>
                  </w:pPr>
                  <w:sdt>
                    <w:sdtPr>
                      <w:rPr>
                        <w:lang w:val="en-US"/>
                      </w:rPr>
                      <w:id w:val="757415644"/>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w:t>
                  </w:r>
                  <w:r w:rsidR="00E2610C" w:rsidRPr="00250516">
                    <w:rPr>
                      <w:lang w:val="en-US"/>
                    </w:rPr>
                    <w:t>Generate new data</w:t>
                  </w:r>
                </w:p>
                <w:p w:rsidR="00E2610C" w:rsidRPr="000E6129" w:rsidRDefault="0081633A" w:rsidP="00E2610C">
                  <w:sdt>
                    <w:sdtPr>
                      <w:rPr>
                        <w:lang w:val="en-US"/>
                      </w:rPr>
                      <w:id w:val="-1021230855"/>
                      <w14:checkbox>
                        <w14:checked w14:val="1"/>
                        <w14:checkedState w14:val="2612" w14:font="MS Gothic"/>
                        <w14:uncheckedState w14:val="2610" w14:font="MS Gothic"/>
                      </w14:checkbox>
                    </w:sdtPr>
                    <w:sdtEndPr/>
                    <w:sdtContent>
                      <w:r w:rsidR="00D57B37">
                        <w:rPr>
                          <w:rFonts w:ascii="MS Gothic" w:eastAsia="MS Gothic" w:hAnsi="MS Gothic" w:hint="eastAsia"/>
                          <w:lang w:val="en-US"/>
                        </w:rPr>
                        <w:t>☒</w:t>
                      </w:r>
                    </w:sdtContent>
                  </w:sdt>
                  <w:r w:rsidR="00E2610C" w:rsidRPr="00250516">
                    <w:rPr>
                      <w:lang w:val="en-US"/>
                    </w:rPr>
                    <w:t xml:space="preserve"> Reuse existing data</w:t>
                  </w:r>
                </w:p>
              </w:tc>
              <w:tc>
                <w:tcPr>
                  <w:tcW w:w="1354" w:type="dxa"/>
                </w:tcPr>
                <w:p w:rsidR="00E2610C" w:rsidRPr="00250516" w:rsidRDefault="0081633A" w:rsidP="00E2610C">
                  <w:pPr>
                    <w:rPr>
                      <w:lang w:val="en-US"/>
                    </w:rPr>
                  </w:pPr>
                  <w:sdt>
                    <w:sdtPr>
                      <w:rPr>
                        <w:lang w:val="en-US"/>
                      </w:rPr>
                      <w:id w:val="-424650374"/>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Digital</w:t>
                  </w:r>
                </w:p>
                <w:p w:rsidR="00E2610C" w:rsidRDefault="0081633A" w:rsidP="00E2610C">
                  <w:sdt>
                    <w:sdtPr>
                      <w:rPr>
                        <w:lang w:val="en-US"/>
                      </w:rPr>
                      <w:id w:val="-9794892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Physical</w:t>
                  </w:r>
                </w:p>
              </w:tc>
              <w:tc>
                <w:tcPr>
                  <w:tcW w:w="1984" w:type="dxa"/>
                </w:tcPr>
                <w:p w:rsidR="00E2610C" w:rsidRPr="00250516" w:rsidRDefault="0081633A" w:rsidP="00E2610C">
                  <w:pPr>
                    <w:rPr>
                      <w:lang w:val="en-US"/>
                    </w:rPr>
                  </w:pPr>
                  <w:sdt>
                    <w:sdtPr>
                      <w:rPr>
                        <w:lang w:val="en-US"/>
                      </w:rPr>
                      <w:id w:val="-890339614"/>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Observational</w:t>
                  </w:r>
                </w:p>
                <w:p w:rsidR="00E2610C" w:rsidRDefault="0081633A" w:rsidP="00E2610C">
                  <w:pPr>
                    <w:rPr>
                      <w:lang w:val="en-US"/>
                    </w:rPr>
                  </w:pPr>
                  <w:sdt>
                    <w:sdtPr>
                      <w:rPr>
                        <w:lang w:val="en-US"/>
                      </w:rPr>
                      <w:id w:val="-6658607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Experimental</w:t>
                  </w:r>
                </w:p>
                <w:p w:rsidR="00E2610C" w:rsidRDefault="0081633A" w:rsidP="00E2610C">
                  <w:pPr>
                    <w:rPr>
                      <w:lang w:val="en-US"/>
                    </w:rPr>
                  </w:pPr>
                  <w:sdt>
                    <w:sdtPr>
                      <w:rPr>
                        <w:lang w:val="en-US"/>
                      </w:rPr>
                      <w:id w:val="-29113861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Compiled/ aggregated data</w:t>
                  </w:r>
                </w:p>
                <w:p w:rsidR="00E2610C" w:rsidRDefault="0081633A" w:rsidP="00E2610C">
                  <w:pPr>
                    <w:rPr>
                      <w:lang w:val="en-US"/>
                    </w:rPr>
                  </w:pPr>
                  <w:sdt>
                    <w:sdtPr>
                      <w:rPr>
                        <w:lang w:val="en-US"/>
                      </w:rPr>
                      <w:id w:val="-1247406957"/>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Simulation data</w:t>
                  </w:r>
                </w:p>
                <w:p w:rsidR="00E2610C" w:rsidRDefault="0081633A" w:rsidP="00E2610C">
                  <w:pPr>
                    <w:rPr>
                      <w:lang w:val="en-US"/>
                    </w:rPr>
                  </w:pPr>
                  <w:sdt>
                    <w:sdtPr>
                      <w:rPr>
                        <w:lang w:val="en-US"/>
                      </w:rPr>
                      <w:id w:val="-1723974199"/>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Software</w:t>
                  </w:r>
                </w:p>
                <w:p w:rsidR="00E2610C" w:rsidRDefault="0081633A" w:rsidP="00E2610C">
                  <w:pPr>
                    <w:rPr>
                      <w:lang w:val="en-US"/>
                    </w:rPr>
                  </w:pPr>
                  <w:sdt>
                    <w:sdtPr>
                      <w:rPr>
                        <w:lang w:val="en-US"/>
                      </w:rPr>
                      <w:id w:val="-1506283355"/>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Other</w:t>
                  </w:r>
                </w:p>
                <w:p w:rsidR="00E2610C" w:rsidRDefault="0081633A" w:rsidP="00E2610C">
                  <w:pPr>
                    <w:rPr>
                      <w:lang w:val="en-US"/>
                    </w:rPr>
                  </w:pPr>
                  <w:sdt>
                    <w:sdtPr>
                      <w:rPr>
                        <w:lang w:val="en-US"/>
                      </w:rPr>
                      <w:id w:val="151248900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p w:rsidR="00E2610C" w:rsidRDefault="00E2610C" w:rsidP="00E2610C">
                  <w:pPr>
                    <w:rPr>
                      <w:lang w:val="en-US"/>
                    </w:rPr>
                  </w:pPr>
                </w:p>
                <w:p w:rsidR="00E2610C" w:rsidRDefault="00E2610C" w:rsidP="00E2610C">
                  <w:pPr>
                    <w:rPr>
                      <w:lang w:val="en-US"/>
                    </w:rPr>
                  </w:pPr>
                </w:p>
              </w:tc>
              <w:tc>
                <w:tcPr>
                  <w:tcW w:w="1985" w:type="dxa"/>
                </w:tcPr>
                <w:p w:rsidR="00E2610C" w:rsidRPr="00250516" w:rsidRDefault="0081633A" w:rsidP="00E2610C">
                  <w:pPr>
                    <w:rPr>
                      <w:lang w:val="en-US"/>
                    </w:rPr>
                  </w:pPr>
                  <w:sdt>
                    <w:sdtPr>
                      <w:rPr>
                        <w:lang w:val="en-US"/>
                      </w:rPr>
                      <w:id w:val="983813499"/>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w:t>
                  </w:r>
                  <w:proofErr w:type="spellStart"/>
                  <w:r w:rsidR="00E2610C">
                    <w:rPr>
                      <w:lang w:val="en-US"/>
                    </w:rPr>
                    <w:t>por</w:t>
                  </w:r>
                  <w:proofErr w:type="spellEnd"/>
                </w:p>
                <w:p w:rsidR="00E2610C" w:rsidRDefault="0081633A" w:rsidP="00E2610C">
                  <w:pPr>
                    <w:rPr>
                      <w:lang w:val="en-US"/>
                    </w:rPr>
                  </w:pPr>
                  <w:sdt>
                    <w:sdtPr>
                      <w:rPr>
                        <w:lang w:val="en-US"/>
                      </w:rPr>
                      <w:id w:val="1353376643"/>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.xml</w:t>
                  </w:r>
                </w:p>
                <w:p w:rsidR="00E2610C" w:rsidRDefault="0081633A" w:rsidP="00E2610C">
                  <w:pPr>
                    <w:rPr>
                      <w:lang w:val="en-US"/>
                    </w:rPr>
                  </w:pPr>
                  <w:sdt>
                    <w:sdtPr>
                      <w:rPr>
                        <w:lang w:val="en-US"/>
                      </w:rPr>
                      <w:id w:val="-1827577232"/>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.tab</w:t>
                  </w:r>
                </w:p>
                <w:p w:rsidR="00E2610C" w:rsidRDefault="0081633A" w:rsidP="00E2610C">
                  <w:pPr>
                    <w:rPr>
                      <w:lang w:val="en-US"/>
                    </w:rPr>
                  </w:pPr>
                  <w:sdt>
                    <w:sdtPr>
                      <w:rPr>
                        <w:lang w:val="en-US"/>
                      </w:rPr>
                      <w:id w:val="-1357038155"/>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.csv</w:t>
                  </w:r>
                </w:p>
                <w:p w:rsidR="00E2610C" w:rsidRDefault="0081633A" w:rsidP="00E2610C">
                  <w:pPr>
                    <w:rPr>
                      <w:lang w:val="en-US"/>
                    </w:rPr>
                  </w:pPr>
                  <w:sdt>
                    <w:sdtPr>
                      <w:rPr>
                        <w:lang w:val="en-US"/>
                      </w:rPr>
                      <w:id w:val="-142688288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.pdf</w:t>
                  </w:r>
                </w:p>
                <w:p w:rsidR="00E2610C" w:rsidRDefault="0081633A" w:rsidP="00E2610C">
                  <w:pPr>
                    <w:rPr>
                      <w:lang w:val="en-US"/>
                    </w:rPr>
                  </w:pPr>
                  <w:sdt>
                    <w:sdtPr>
                      <w:rPr>
                        <w:lang w:val="en-US"/>
                      </w:rPr>
                      <w:id w:val="-1258756412"/>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.txt</w:t>
                  </w:r>
                </w:p>
                <w:p w:rsidR="00E2610C" w:rsidRPr="00250516" w:rsidRDefault="0081633A" w:rsidP="00E2610C">
                  <w:pPr>
                    <w:rPr>
                      <w:lang w:val="en-US"/>
                    </w:rPr>
                  </w:pPr>
                  <w:sdt>
                    <w:sdtPr>
                      <w:rPr>
                        <w:lang w:val="en-US"/>
                      </w:rPr>
                      <w:id w:val="1398628417"/>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.rtf</w:t>
                  </w:r>
                </w:p>
                <w:p w:rsidR="00E2610C" w:rsidRDefault="0081633A" w:rsidP="00E2610C">
                  <w:pPr>
                    <w:rPr>
                      <w:lang w:val="en-US"/>
                    </w:rPr>
                  </w:pPr>
                  <w:sdt>
                    <w:sdtPr>
                      <w:rPr>
                        <w:lang w:val="en-US"/>
                      </w:rPr>
                      <w:id w:val="1898082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w:t>
                  </w:r>
                  <w:proofErr w:type="spellStart"/>
                  <w:r w:rsidR="00E2610C">
                    <w:rPr>
                      <w:lang w:val="en-US"/>
                    </w:rPr>
                    <w:t>dwg</w:t>
                  </w:r>
                  <w:proofErr w:type="spellEnd"/>
                </w:p>
                <w:p w:rsidR="00E2610C" w:rsidRDefault="0081633A" w:rsidP="00E2610C">
                  <w:pPr>
                    <w:rPr>
                      <w:lang w:val="en-US"/>
                    </w:rPr>
                  </w:pPr>
                  <w:sdt>
                    <w:sdtPr>
                      <w:rPr>
                        <w:lang w:val="en-US"/>
                      </w:rPr>
                      <w:id w:val="-991477707"/>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.tab</w:t>
                  </w:r>
                </w:p>
                <w:p w:rsidR="00E2610C" w:rsidRDefault="0081633A" w:rsidP="00E2610C">
                  <w:pPr>
                    <w:rPr>
                      <w:lang w:val="en-US"/>
                    </w:rPr>
                  </w:pPr>
                  <w:sdt>
                    <w:sdtPr>
                      <w:rPr>
                        <w:lang w:val="en-US"/>
                      </w:rPr>
                      <w:id w:val="-213978881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w:t>
                  </w:r>
                  <w:proofErr w:type="spellStart"/>
                  <w:r w:rsidR="00E2610C">
                    <w:rPr>
                      <w:lang w:val="en-US"/>
                    </w:rPr>
                    <w:t>gml</w:t>
                  </w:r>
                  <w:proofErr w:type="spellEnd"/>
                </w:p>
                <w:p w:rsidR="00E2610C" w:rsidRPr="006607EE" w:rsidRDefault="0081633A" w:rsidP="00E2610C">
                  <w:pPr>
                    <w:rPr>
                      <w:lang w:val="en-US"/>
                    </w:rPr>
                  </w:pPr>
                  <w:sdt>
                    <w:sdtPr>
                      <w:rPr>
                        <w:lang w:val="en-US"/>
                      </w:rPr>
                      <w:id w:val="2043558192"/>
                      <w14:checkbox>
                        <w14:checked w14:val="1"/>
                        <w14:checkedState w14:val="2612" w14:font="MS Gothic"/>
                        <w14:uncheckedState w14:val="2610" w14:font="MS Gothic"/>
                      </w14:checkbox>
                    </w:sdtPr>
                    <w:sdtEndPr/>
                    <w:sdtContent>
                      <w:r w:rsidR="00B20C35" w:rsidRPr="006607EE">
                        <w:rPr>
                          <w:rFonts w:ascii="MS Gothic" w:eastAsia="MS Gothic" w:hAnsi="MS Gothic" w:hint="eastAsia"/>
                          <w:lang w:val="en-US"/>
                        </w:rPr>
                        <w:t>☒</w:t>
                      </w:r>
                    </w:sdtContent>
                  </w:sdt>
                  <w:r w:rsidR="00E2610C" w:rsidRPr="006607EE">
                    <w:rPr>
                      <w:lang w:val="en-US"/>
                    </w:rPr>
                    <w:t xml:space="preserve"> other: </w:t>
                  </w:r>
                  <w:r w:rsidR="00B20C35" w:rsidRPr="006607EE">
                    <w:rPr>
                      <w:lang w:val="en-US"/>
                    </w:rPr>
                    <w:t>.mp3/.mp4/NVP</w:t>
                  </w:r>
                  <w:r w:rsidR="00D57B37" w:rsidRPr="006607EE">
                    <w:rPr>
                      <w:lang w:val="en-US"/>
                    </w:rPr>
                    <w:t>/.</w:t>
                  </w:r>
                  <w:proofErr w:type="spellStart"/>
                  <w:r w:rsidR="00D57B37" w:rsidRPr="006607EE">
                    <w:rPr>
                      <w:lang w:val="en-US"/>
                    </w:rPr>
                    <w:t>xls</w:t>
                  </w:r>
                  <w:proofErr w:type="spellEnd"/>
                </w:p>
                <w:p w:rsidR="00E2610C" w:rsidRPr="006607EE" w:rsidRDefault="0081633A" w:rsidP="00E2610C">
                  <w:pPr>
                    <w:rPr>
                      <w:lang w:val="en-US"/>
                    </w:rPr>
                  </w:pPr>
                  <w:sdt>
                    <w:sdtPr>
                      <w:rPr>
                        <w:lang w:val="en-US"/>
                      </w:rPr>
                      <w:id w:val="756403056"/>
                      <w14:checkbox>
                        <w14:checked w14:val="0"/>
                        <w14:checkedState w14:val="2612" w14:font="MS Gothic"/>
                        <w14:uncheckedState w14:val="2610" w14:font="MS Gothic"/>
                      </w14:checkbox>
                    </w:sdtPr>
                    <w:sdtEndPr/>
                    <w:sdtContent>
                      <w:r w:rsidR="00E2610C" w:rsidRPr="006607EE">
                        <w:rPr>
                          <w:rFonts w:ascii="MS Gothic" w:eastAsia="MS Gothic" w:hAnsi="MS Gothic" w:hint="eastAsia"/>
                          <w:lang w:val="en-US"/>
                        </w:rPr>
                        <w:t>☐</w:t>
                      </w:r>
                    </w:sdtContent>
                  </w:sdt>
                  <w:r w:rsidR="00E2610C" w:rsidRPr="006607EE">
                    <w:rPr>
                      <w:lang w:val="en-US"/>
                    </w:rPr>
                    <w:t xml:space="preserve"> NA</w:t>
                  </w:r>
                </w:p>
              </w:tc>
              <w:tc>
                <w:tcPr>
                  <w:tcW w:w="2126" w:type="dxa"/>
                </w:tcPr>
                <w:p w:rsidR="00E2610C" w:rsidRPr="00250516" w:rsidRDefault="0081633A" w:rsidP="00E2610C">
                  <w:pPr>
                    <w:rPr>
                      <w:lang w:val="en-US"/>
                    </w:rPr>
                  </w:pPr>
                  <w:sdt>
                    <w:sdtPr>
                      <w:rPr>
                        <w:lang w:val="en-US"/>
                      </w:rPr>
                      <w:id w:val="-72276949"/>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100 MB</w:t>
                  </w:r>
                </w:p>
                <w:p w:rsidR="00E2610C" w:rsidRDefault="0081633A" w:rsidP="00E2610C">
                  <w:pPr>
                    <w:rPr>
                      <w:lang w:val="en-US"/>
                    </w:rPr>
                  </w:pPr>
                  <w:sdt>
                    <w:sdtPr>
                      <w:rPr>
                        <w:lang w:val="en-US"/>
                      </w:rPr>
                      <w:id w:val="-936984588"/>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&lt; 1 GB</w:t>
                  </w:r>
                </w:p>
                <w:p w:rsidR="00E2610C" w:rsidRDefault="0081633A" w:rsidP="00E2610C">
                  <w:pPr>
                    <w:rPr>
                      <w:lang w:val="en-US"/>
                    </w:rPr>
                  </w:pPr>
                  <w:sdt>
                    <w:sdtPr>
                      <w:rPr>
                        <w:lang w:val="en-US"/>
                      </w:rPr>
                      <w:id w:val="1776903733"/>
                      <w14:checkbox>
                        <w14:checked w14:val="1"/>
                        <w14:checkedState w14:val="2612" w14:font="MS Gothic"/>
                        <w14:uncheckedState w14:val="2610" w14:font="MS Gothic"/>
                      </w14:checkbox>
                    </w:sdtPr>
                    <w:sdtEndPr/>
                    <w:sdtContent>
                      <w:r w:rsidR="00B20C35">
                        <w:rPr>
                          <w:rFonts w:ascii="MS Gothic" w:eastAsia="MS Gothic" w:hAnsi="MS Gothic" w:hint="eastAsia"/>
                          <w:lang w:val="en-US"/>
                        </w:rPr>
                        <w:t>☒</w:t>
                      </w:r>
                    </w:sdtContent>
                  </w:sdt>
                  <w:r w:rsidR="00E2610C">
                    <w:rPr>
                      <w:lang w:val="en-US"/>
                    </w:rPr>
                    <w:t xml:space="preserve"> &lt; 100 GB</w:t>
                  </w:r>
                </w:p>
                <w:p w:rsidR="00E2610C" w:rsidRDefault="0081633A" w:rsidP="00E2610C">
                  <w:pPr>
                    <w:rPr>
                      <w:lang w:val="en-US"/>
                    </w:rPr>
                  </w:pPr>
                  <w:sdt>
                    <w:sdtPr>
                      <w:rPr>
                        <w:lang w:val="en-US"/>
                      </w:rPr>
                      <w:id w:val="175763035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 TB</w:t>
                  </w:r>
                </w:p>
                <w:p w:rsidR="00E2610C" w:rsidRDefault="0081633A" w:rsidP="00E2610C">
                  <w:pPr>
                    <w:rPr>
                      <w:lang w:val="en-US"/>
                    </w:rPr>
                  </w:pPr>
                  <w:sdt>
                    <w:sdtPr>
                      <w:rPr>
                        <w:lang w:val="en-US"/>
                      </w:rPr>
                      <w:id w:val="2116780197"/>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5 TB</w:t>
                  </w:r>
                </w:p>
                <w:p w:rsidR="00E2610C" w:rsidRDefault="0081633A" w:rsidP="00E2610C">
                  <w:pPr>
                    <w:rPr>
                      <w:lang w:val="en-US"/>
                    </w:rPr>
                  </w:pPr>
                  <w:sdt>
                    <w:sdtPr>
                      <w:rPr>
                        <w:lang w:val="en-US"/>
                      </w:rPr>
                      <w:id w:val="-192787102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10 TB</w:t>
                  </w:r>
                </w:p>
                <w:p w:rsidR="00E2610C" w:rsidRPr="00250516" w:rsidRDefault="0081633A" w:rsidP="00E2610C">
                  <w:pPr>
                    <w:rPr>
                      <w:lang w:val="en-US"/>
                    </w:rPr>
                  </w:pPr>
                  <w:sdt>
                    <w:sdtPr>
                      <w:rPr>
                        <w:lang w:val="en-US"/>
                      </w:rPr>
                      <w:id w:val="-37979535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50 TB</w:t>
                  </w:r>
                </w:p>
                <w:p w:rsidR="00E2610C" w:rsidRDefault="0081633A" w:rsidP="00E2610C">
                  <w:pPr>
                    <w:rPr>
                      <w:lang w:val="en-US"/>
                    </w:rPr>
                  </w:pPr>
                  <w:sdt>
                    <w:sdtPr>
                      <w:rPr>
                        <w:lang w:val="en-US"/>
                      </w:rPr>
                      <w:id w:val="1390455382"/>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&gt; 50 TB</w:t>
                  </w:r>
                </w:p>
                <w:p w:rsidR="00E2610C" w:rsidRDefault="0081633A" w:rsidP="00E2610C">
                  <w:pPr>
                    <w:rPr>
                      <w:lang w:val="en-US"/>
                    </w:rPr>
                  </w:pPr>
                  <w:sdt>
                    <w:sdtPr>
                      <w:rPr>
                        <w:lang w:val="en-US"/>
                      </w:rPr>
                      <w:id w:val="-120998235"/>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p w:rsidR="00E2610C" w:rsidRDefault="00E2610C" w:rsidP="00E2610C"/>
              </w:tc>
              <w:tc>
                <w:tcPr>
                  <w:tcW w:w="2156" w:type="dxa"/>
                </w:tcPr>
                <w:p w:rsidR="00E2610C" w:rsidRDefault="00E2610C" w:rsidP="00E2610C"/>
              </w:tc>
            </w:tr>
            <w:tr w:rsidR="00E2610C" w:rsidTr="00E2610C">
              <w:tc>
                <w:tcPr>
                  <w:tcW w:w="1588" w:type="dxa"/>
                </w:tcPr>
                <w:p w:rsidR="00E2610C" w:rsidRDefault="00317C1F" w:rsidP="00E2610C">
                  <w:r>
                    <w:t>ATMP</w:t>
                  </w:r>
                  <w:r w:rsidR="00C24A66">
                    <w:t xml:space="preserve"> economic evaluation</w:t>
                  </w:r>
                </w:p>
              </w:tc>
              <w:tc>
                <w:tcPr>
                  <w:tcW w:w="1842" w:type="dxa"/>
                </w:tcPr>
                <w:p w:rsidR="00E2610C" w:rsidRDefault="00D57B37" w:rsidP="00E2610C">
                  <w:r>
                    <w:t>Literature review, s</w:t>
                  </w:r>
                  <w:r w:rsidR="00C24A66">
                    <w:t>imulation model</w:t>
                  </w:r>
                  <w:r>
                    <w:t xml:space="preserve"> &amp;</w:t>
                  </w:r>
                  <w:r w:rsidR="00C24A66">
                    <w:t xml:space="preserve"> interview results</w:t>
                  </w:r>
                </w:p>
              </w:tc>
              <w:tc>
                <w:tcPr>
                  <w:tcW w:w="2332" w:type="dxa"/>
                </w:tcPr>
                <w:p w:rsidR="00E2610C" w:rsidRPr="00250516" w:rsidRDefault="0081633A" w:rsidP="00E2610C">
                  <w:pPr>
                    <w:rPr>
                      <w:lang w:val="en-US"/>
                    </w:rPr>
                  </w:pPr>
                  <w:sdt>
                    <w:sdtPr>
                      <w:rPr>
                        <w:lang w:val="en-US"/>
                      </w:rPr>
                      <w:id w:val="1259561714"/>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E2610C">
                    <w:rPr>
                      <w:lang w:val="en-US"/>
                    </w:rPr>
                    <w:t xml:space="preserve"> </w:t>
                  </w:r>
                  <w:r w:rsidR="00E2610C" w:rsidRPr="00250516">
                    <w:rPr>
                      <w:lang w:val="en-US"/>
                    </w:rPr>
                    <w:t>Generate new data</w:t>
                  </w:r>
                </w:p>
                <w:p w:rsidR="00E2610C" w:rsidRPr="000E6129" w:rsidRDefault="0081633A" w:rsidP="00E2610C">
                  <w:sdt>
                    <w:sdtPr>
                      <w:rPr>
                        <w:lang w:val="en-US"/>
                      </w:rPr>
                      <w:id w:val="1193428025"/>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E2610C" w:rsidRPr="00250516">
                    <w:rPr>
                      <w:lang w:val="en-US"/>
                    </w:rPr>
                    <w:t xml:space="preserve"> Reuse existing data</w:t>
                  </w:r>
                </w:p>
              </w:tc>
              <w:tc>
                <w:tcPr>
                  <w:tcW w:w="1354" w:type="dxa"/>
                </w:tcPr>
                <w:p w:rsidR="00E2610C" w:rsidRPr="00250516" w:rsidRDefault="0081633A" w:rsidP="00E2610C">
                  <w:pPr>
                    <w:rPr>
                      <w:lang w:val="en-US"/>
                    </w:rPr>
                  </w:pPr>
                  <w:sdt>
                    <w:sdtPr>
                      <w:rPr>
                        <w:lang w:val="en-US"/>
                      </w:rPr>
                      <w:id w:val="-2060617741"/>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E2610C">
                    <w:rPr>
                      <w:lang w:val="en-US"/>
                    </w:rPr>
                    <w:t xml:space="preserve"> Digital</w:t>
                  </w:r>
                </w:p>
                <w:p w:rsidR="00E2610C" w:rsidRDefault="0081633A" w:rsidP="00E2610C">
                  <w:sdt>
                    <w:sdtPr>
                      <w:rPr>
                        <w:lang w:val="en-US"/>
                      </w:rPr>
                      <w:id w:val="50653059"/>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Physical</w:t>
                  </w:r>
                </w:p>
              </w:tc>
              <w:tc>
                <w:tcPr>
                  <w:tcW w:w="1984" w:type="dxa"/>
                </w:tcPr>
                <w:p w:rsidR="00E2610C" w:rsidRPr="00250516" w:rsidRDefault="0081633A" w:rsidP="00E2610C">
                  <w:pPr>
                    <w:rPr>
                      <w:lang w:val="en-US"/>
                    </w:rPr>
                  </w:pPr>
                  <w:sdt>
                    <w:sdtPr>
                      <w:rPr>
                        <w:lang w:val="en-US"/>
                      </w:rPr>
                      <w:id w:val="-379791114"/>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E2610C">
                    <w:rPr>
                      <w:lang w:val="en-US"/>
                    </w:rPr>
                    <w:t xml:space="preserve"> Observational</w:t>
                  </w:r>
                </w:p>
                <w:p w:rsidR="00E2610C" w:rsidRDefault="0081633A" w:rsidP="00E2610C">
                  <w:pPr>
                    <w:rPr>
                      <w:lang w:val="en-US"/>
                    </w:rPr>
                  </w:pPr>
                  <w:sdt>
                    <w:sdtPr>
                      <w:rPr>
                        <w:lang w:val="en-US"/>
                      </w:rPr>
                      <w:id w:val="-1099476629"/>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Experimental</w:t>
                  </w:r>
                </w:p>
                <w:p w:rsidR="00E2610C" w:rsidRDefault="0081633A" w:rsidP="00E2610C">
                  <w:pPr>
                    <w:rPr>
                      <w:lang w:val="en-US"/>
                    </w:rPr>
                  </w:pPr>
                  <w:sdt>
                    <w:sdtPr>
                      <w:rPr>
                        <w:lang w:val="en-US"/>
                      </w:rPr>
                      <w:id w:val="-782878023"/>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E2610C">
                    <w:rPr>
                      <w:lang w:val="en-US"/>
                    </w:rPr>
                    <w:t xml:space="preserve"> Compiled/ aggregated data</w:t>
                  </w:r>
                </w:p>
                <w:p w:rsidR="00E2610C" w:rsidRDefault="0081633A" w:rsidP="00E2610C">
                  <w:pPr>
                    <w:rPr>
                      <w:lang w:val="en-US"/>
                    </w:rPr>
                  </w:pPr>
                  <w:sdt>
                    <w:sdtPr>
                      <w:rPr>
                        <w:lang w:val="en-US"/>
                      </w:rPr>
                      <w:id w:val="327019799"/>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E2610C">
                    <w:rPr>
                      <w:lang w:val="en-US"/>
                    </w:rPr>
                    <w:t xml:space="preserve"> Simulation data</w:t>
                  </w:r>
                </w:p>
                <w:p w:rsidR="00E2610C" w:rsidRDefault="0081633A" w:rsidP="00E2610C">
                  <w:pPr>
                    <w:rPr>
                      <w:lang w:val="en-US"/>
                    </w:rPr>
                  </w:pPr>
                  <w:sdt>
                    <w:sdtPr>
                      <w:rPr>
                        <w:lang w:val="en-US"/>
                      </w:rPr>
                      <w:id w:val="8828275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Software</w:t>
                  </w:r>
                </w:p>
                <w:p w:rsidR="00E2610C" w:rsidRDefault="0081633A" w:rsidP="00E2610C">
                  <w:pPr>
                    <w:rPr>
                      <w:lang w:val="en-US"/>
                    </w:rPr>
                  </w:pPr>
                  <w:sdt>
                    <w:sdtPr>
                      <w:rPr>
                        <w:lang w:val="en-US"/>
                      </w:rPr>
                      <w:id w:val="160369088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Other</w:t>
                  </w:r>
                </w:p>
                <w:p w:rsidR="00E2610C" w:rsidRDefault="0081633A" w:rsidP="00E2610C">
                  <w:pPr>
                    <w:rPr>
                      <w:lang w:val="en-US"/>
                    </w:rPr>
                  </w:pPr>
                  <w:sdt>
                    <w:sdtPr>
                      <w:rPr>
                        <w:lang w:val="en-US"/>
                      </w:rPr>
                      <w:id w:val="-133652721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p w:rsidR="00E2610C" w:rsidRDefault="00E2610C" w:rsidP="00E2610C">
                  <w:pPr>
                    <w:rPr>
                      <w:lang w:val="en-US"/>
                    </w:rPr>
                  </w:pPr>
                </w:p>
                <w:p w:rsidR="00E2610C" w:rsidRDefault="00E2610C" w:rsidP="00E2610C">
                  <w:pPr>
                    <w:rPr>
                      <w:lang w:val="en-US"/>
                    </w:rPr>
                  </w:pPr>
                </w:p>
              </w:tc>
              <w:tc>
                <w:tcPr>
                  <w:tcW w:w="1985" w:type="dxa"/>
                </w:tcPr>
                <w:p w:rsidR="00E2610C" w:rsidRPr="00250516" w:rsidRDefault="0081633A" w:rsidP="00E2610C">
                  <w:pPr>
                    <w:rPr>
                      <w:lang w:val="en-US"/>
                    </w:rPr>
                  </w:pPr>
                  <w:sdt>
                    <w:sdtPr>
                      <w:rPr>
                        <w:lang w:val="en-US"/>
                      </w:rPr>
                      <w:id w:val="182176499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w:t>
                  </w:r>
                  <w:proofErr w:type="spellStart"/>
                  <w:r w:rsidR="00E2610C">
                    <w:rPr>
                      <w:lang w:val="en-US"/>
                    </w:rPr>
                    <w:t>por</w:t>
                  </w:r>
                  <w:proofErr w:type="spellEnd"/>
                </w:p>
                <w:p w:rsidR="00E2610C" w:rsidRDefault="0081633A" w:rsidP="00E2610C">
                  <w:pPr>
                    <w:rPr>
                      <w:lang w:val="en-US"/>
                    </w:rPr>
                  </w:pPr>
                  <w:sdt>
                    <w:sdtPr>
                      <w:rPr>
                        <w:lang w:val="en-US"/>
                      </w:rPr>
                      <w:id w:val="-10088043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.xml</w:t>
                  </w:r>
                </w:p>
                <w:p w:rsidR="00E2610C" w:rsidRDefault="0081633A" w:rsidP="00E2610C">
                  <w:pPr>
                    <w:rPr>
                      <w:lang w:val="en-US"/>
                    </w:rPr>
                  </w:pPr>
                  <w:sdt>
                    <w:sdtPr>
                      <w:rPr>
                        <w:lang w:val="en-US"/>
                      </w:rPr>
                      <w:id w:val="-897359183"/>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.tab</w:t>
                  </w:r>
                </w:p>
                <w:p w:rsidR="00E2610C" w:rsidRDefault="0081633A" w:rsidP="00E2610C">
                  <w:pPr>
                    <w:rPr>
                      <w:lang w:val="en-US"/>
                    </w:rPr>
                  </w:pPr>
                  <w:sdt>
                    <w:sdtPr>
                      <w:rPr>
                        <w:lang w:val="en-US"/>
                      </w:rPr>
                      <w:id w:val="1833488112"/>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.csv</w:t>
                  </w:r>
                </w:p>
                <w:p w:rsidR="00E2610C" w:rsidRDefault="0081633A" w:rsidP="00E2610C">
                  <w:pPr>
                    <w:rPr>
                      <w:lang w:val="en-US"/>
                    </w:rPr>
                  </w:pPr>
                  <w:sdt>
                    <w:sdtPr>
                      <w:rPr>
                        <w:lang w:val="en-US"/>
                      </w:rPr>
                      <w:id w:val="799186302"/>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.pdf</w:t>
                  </w:r>
                </w:p>
                <w:p w:rsidR="00E2610C" w:rsidRDefault="0081633A" w:rsidP="00E2610C">
                  <w:pPr>
                    <w:rPr>
                      <w:lang w:val="en-US"/>
                    </w:rPr>
                  </w:pPr>
                  <w:sdt>
                    <w:sdtPr>
                      <w:rPr>
                        <w:lang w:val="en-US"/>
                      </w:rPr>
                      <w:id w:val="1270826067"/>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E2610C">
                    <w:rPr>
                      <w:lang w:val="en-US"/>
                    </w:rPr>
                    <w:t xml:space="preserve"> .txt</w:t>
                  </w:r>
                </w:p>
                <w:p w:rsidR="00E2610C" w:rsidRPr="00250516" w:rsidRDefault="0081633A" w:rsidP="00E2610C">
                  <w:pPr>
                    <w:rPr>
                      <w:lang w:val="en-US"/>
                    </w:rPr>
                  </w:pPr>
                  <w:sdt>
                    <w:sdtPr>
                      <w:rPr>
                        <w:lang w:val="en-US"/>
                      </w:rPr>
                      <w:id w:val="201287734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.rtf</w:t>
                  </w:r>
                </w:p>
                <w:p w:rsidR="00E2610C" w:rsidRDefault="0081633A" w:rsidP="00E2610C">
                  <w:pPr>
                    <w:rPr>
                      <w:lang w:val="en-US"/>
                    </w:rPr>
                  </w:pPr>
                  <w:sdt>
                    <w:sdtPr>
                      <w:rPr>
                        <w:lang w:val="en-US"/>
                      </w:rPr>
                      <w:id w:val="-8276267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w:t>
                  </w:r>
                  <w:proofErr w:type="spellStart"/>
                  <w:r w:rsidR="00E2610C">
                    <w:rPr>
                      <w:lang w:val="en-US"/>
                    </w:rPr>
                    <w:t>dwg</w:t>
                  </w:r>
                  <w:proofErr w:type="spellEnd"/>
                </w:p>
                <w:p w:rsidR="00E2610C" w:rsidRDefault="0081633A" w:rsidP="00E2610C">
                  <w:pPr>
                    <w:rPr>
                      <w:lang w:val="en-US"/>
                    </w:rPr>
                  </w:pPr>
                  <w:sdt>
                    <w:sdtPr>
                      <w:rPr>
                        <w:lang w:val="en-US"/>
                      </w:rPr>
                      <w:id w:val="-167618257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.tab</w:t>
                  </w:r>
                </w:p>
                <w:p w:rsidR="00E2610C" w:rsidRDefault="0081633A" w:rsidP="00E2610C">
                  <w:pPr>
                    <w:rPr>
                      <w:lang w:val="en-US"/>
                    </w:rPr>
                  </w:pPr>
                  <w:sdt>
                    <w:sdtPr>
                      <w:rPr>
                        <w:lang w:val="en-US"/>
                      </w:rPr>
                      <w:id w:val="659824644"/>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w:t>
                  </w:r>
                  <w:proofErr w:type="spellStart"/>
                  <w:r w:rsidR="00E2610C">
                    <w:rPr>
                      <w:lang w:val="en-US"/>
                    </w:rPr>
                    <w:t>gml</w:t>
                  </w:r>
                  <w:proofErr w:type="spellEnd"/>
                </w:p>
                <w:p w:rsidR="00E2610C" w:rsidRDefault="0081633A" w:rsidP="00E2610C">
                  <w:pPr>
                    <w:rPr>
                      <w:lang w:val="en-US"/>
                    </w:rPr>
                  </w:pPr>
                  <w:sdt>
                    <w:sdtPr>
                      <w:rPr>
                        <w:lang w:val="en-US"/>
                      </w:rPr>
                      <w:id w:val="-198361510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other: </w:t>
                  </w:r>
                  <w:r w:rsidR="00C24A66">
                    <w:rPr>
                      <w:lang w:val="en-US"/>
                    </w:rPr>
                    <w:t>.</w:t>
                  </w:r>
                  <w:proofErr w:type="spellStart"/>
                  <w:r w:rsidR="00C24A66">
                    <w:rPr>
                      <w:lang w:val="en-US"/>
                    </w:rPr>
                    <w:t>xls</w:t>
                  </w:r>
                  <w:proofErr w:type="spellEnd"/>
                  <w:r w:rsidR="00C24A66">
                    <w:rPr>
                      <w:lang w:val="en-US"/>
                    </w:rPr>
                    <w:t>/</w:t>
                  </w:r>
                  <w:r w:rsidR="00C24A66" w:rsidRPr="00C24A66">
                    <w:rPr>
                      <w:lang w:val="en-US"/>
                    </w:rPr>
                    <w:t>.mp3/.mp4/NVP</w:t>
                  </w:r>
                </w:p>
                <w:p w:rsidR="00E2610C" w:rsidRDefault="0081633A" w:rsidP="00E2610C">
                  <w:pPr>
                    <w:rPr>
                      <w:lang w:val="en-US"/>
                    </w:rPr>
                  </w:pPr>
                  <w:sdt>
                    <w:sdtPr>
                      <w:rPr>
                        <w:lang w:val="en-US"/>
                      </w:rPr>
                      <w:id w:val="1258788957"/>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tc>
              <w:tc>
                <w:tcPr>
                  <w:tcW w:w="2126" w:type="dxa"/>
                </w:tcPr>
                <w:p w:rsidR="00E2610C" w:rsidRPr="00250516" w:rsidRDefault="0081633A" w:rsidP="00E2610C">
                  <w:pPr>
                    <w:rPr>
                      <w:lang w:val="en-US"/>
                    </w:rPr>
                  </w:pPr>
                  <w:sdt>
                    <w:sdtPr>
                      <w:rPr>
                        <w:lang w:val="en-US"/>
                      </w:rPr>
                      <w:id w:val="-2131389489"/>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100 MB</w:t>
                  </w:r>
                </w:p>
                <w:p w:rsidR="00E2610C" w:rsidRDefault="0081633A" w:rsidP="00E2610C">
                  <w:pPr>
                    <w:rPr>
                      <w:lang w:val="en-US"/>
                    </w:rPr>
                  </w:pPr>
                  <w:sdt>
                    <w:sdtPr>
                      <w:rPr>
                        <w:lang w:val="en-US"/>
                      </w:rPr>
                      <w:id w:val="-607734957"/>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&lt; 1 GB</w:t>
                  </w:r>
                </w:p>
                <w:p w:rsidR="00E2610C" w:rsidRDefault="0081633A" w:rsidP="00E2610C">
                  <w:pPr>
                    <w:rPr>
                      <w:lang w:val="en-US"/>
                    </w:rPr>
                  </w:pPr>
                  <w:sdt>
                    <w:sdtPr>
                      <w:rPr>
                        <w:lang w:val="en-US"/>
                      </w:rPr>
                      <w:id w:val="-632716757"/>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E2610C">
                    <w:rPr>
                      <w:lang w:val="en-US"/>
                    </w:rPr>
                    <w:t xml:space="preserve"> &lt; 100 GB</w:t>
                  </w:r>
                </w:p>
                <w:p w:rsidR="00E2610C" w:rsidRDefault="0081633A" w:rsidP="00E2610C">
                  <w:pPr>
                    <w:rPr>
                      <w:lang w:val="en-US"/>
                    </w:rPr>
                  </w:pPr>
                  <w:sdt>
                    <w:sdtPr>
                      <w:rPr>
                        <w:lang w:val="en-US"/>
                      </w:rPr>
                      <w:id w:val="188654340"/>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 TB</w:t>
                  </w:r>
                </w:p>
                <w:p w:rsidR="00E2610C" w:rsidRDefault="0081633A" w:rsidP="00E2610C">
                  <w:pPr>
                    <w:rPr>
                      <w:lang w:val="en-US"/>
                    </w:rPr>
                  </w:pPr>
                  <w:sdt>
                    <w:sdtPr>
                      <w:rPr>
                        <w:lang w:val="en-US"/>
                      </w:rPr>
                      <w:id w:val="772361305"/>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5 TB</w:t>
                  </w:r>
                </w:p>
                <w:p w:rsidR="00E2610C" w:rsidRDefault="0081633A" w:rsidP="00E2610C">
                  <w:pPr>
                    <w:rPr>
                      <w:lang w:val="en-US"/>
                    </w:rPr>
                  </w:pPr>
                  <w:sdt>
                    <w:sdtPr>
                      <w:rPr>
                        <w:lang w:val="en-US"/>
                      </w:rPr>
                      <w:id w:val="1178473792"/>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10 TB</w:t>
                  </w:r>
                </w:p>
                <w:p w:rsidR="00E2610C" w:rsidRPr="00250516" w:rsidRDefault="0081633A" w:rsidP="00E2610C">
                  <w:pPr>
                    <w:rPr>
                      <w:lang w:val="en-US"/>
                    </w:rPr>
                  </w:pPr>
                  <w:sdt>
                    <w:sdtPr>
                      <w:rPr>
                        <w:lang w:val="en-US"/>
                      </w:rPr>
                      <w:id w:val="212018056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&lt; 50 TB</w:t>
                  </w:r>
                </w:p>
                <w:p w:rsidR="00E2610C" w:rsidRDefault="0081633A" w:rsidP="00E2610C">
                  <w:pPr>
                    <w:rPr>
                      <w:lang w:val="en-US"/>
                    </w:rPr>
                  </w:pPr>
                  <w:sdt>
                    <w:sdtPr>
                      <w:rPr>
                        <w:lang w:val="en-US"/>
                      </w:rPr>
                      <w:id w:val="1671360271"/>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sidRPr="00250516">
                    <w:rPr>
                      <w:lang w:val="en-US"/>
                    </w:rPr>
                    <w:t xml:space="preserve"> </w:t>
                  </w:r>
                  <w:r w:rsidR="00E2610C">
                    <w:rPr>
                      <w:lang w:val="en-US"/>
                    </w:rPr>
                    <w:t>&gt; 50 TB</w:t>
                  </w:r>
                </w:p>
                <w:p w:rsidR="00E2610C" w:rsidRDefault="0081633A" w:rsidP="00E2610C">
                  <w:pPr>
                    <w:rPr>
                      <w:lang w:val="en-US"/>
                    </w:rPr>
                  </w:pPr>
                  <w:sdt>
                    <w:sdtPr>
                      <w:rPr>
                        <w:lang w:val="en-US"/>
                      </w:rPr>
                      <w:id w:val="2093433576"/>
                      <w14:checkbox>
                        <w14:checked w14:val="0"/>
                        <w14:checkedState w14:val="2612" w14:font="MS Gothic"/>
                        <w14:uncheckedState w14:val="2610" w14:font="MS Gothic"/>
                      </w14:checkbox>
                    </w:sdtPr>
                    <w:sdtEndPr/>
                    <w:sdtContent>
                      <w:r w:rsidR="00E2610C">
                        <w:rPr>
                          <w:rFonts w:ascii="MS Gothic" w:eastAsia="MS Gothic" w:hAnsi="MS Gothic" w:hint="eastAsia"/>
                          <w:lang w:val="en-US"/>
                        </w:rPr>
                        <w:t>☐</w:t>
                      </w:r>
                    </w:sdtContent>
                  </w:sdt>
                  <w:r w:rsidR="00E2610C">
                    <w:rPr>
                      <w:lang w:val="en-US"/>
                    </w:rPr>
                    <w:t xml:space="preserve"> NA</w:t>
                  </w:r>
                </w:p>
                <w:p w:rsidR="00E2610C" w:rsidRDefault="00E2610C" w:rsidP="00E2610C"/>
              </w:tc>
              <w:tc>
                <w:tcPr>
                  <w:tcW w:w="2156" w:type="dxa"/>
                </w:tcPr>
                <w:p w:rsidR="00E2610C" w:rsidRDefault="00E2610C" w:rsidP="00E2610C"/>
              </w:tc>
            </w:tr>
            <w:tr w:rsidR="00C24A66" w:rsidTr="006607EE">
              <w:tc>
                <w:tcPr>
                  <w:tcW w:w="1588" w:type="dxa"/>
                </w:tcPr>
                <w:p w:rsidR="00C24A66" w:rsidRDefault="00C24A66" w:rsidP="006607EE">
                  <w:r>
                    <w:lastRenderedPageBreak/>
                    <w:t>ATMP broad value assessment</w:t>
                  </w:r>
                </w:p>
              </w:tc>
              <w:tc>
                <w:tcPr>
                  <w:tcW w:w="1842" w:type="dxa"/>
                </w:tcPr>
                <w:p w:rsidR="00C24A66" w:rsidRDefault="00D57B37" w:rsidP="006607EE">
                  <w:r>
                    <w:t>Literature review, d</w:t>
                  </w:r>
                  <w:r w:rsidR="00247858">
                    <w:t>ocument analysis &amp; f</w:t>
                  </w:r>
                  <w:r w:rsidR="00C24A66">
                    <w:t>ocus group discussion results</w:t>
                  </w:r>
                </w:p>
              </w:tc>
              <w:tc>
                <w:tcPr>
                  <w:tcW w:w="2332" w:type="dxa"/>
                </w:tcPr>
                <w:p w:rsidR="00C24A66" w:rsidRPr="00250516" w:rsidRDefault="0081633A" w:rsidP="006607EE">
                  <w:pPr>
                    <w:rPr>
                      <w:lang w:val="en-US"/>
                    </w:rPr>
                  </w:pPr>
                  <w:sdt>
                    <w:sdtPr>
                      <w:rPr>
                        <w:lang w:val="en-US"/>
                      </w:rPr>
                      <w:id w:val="1238205150"/>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w:t>
                  </w:r>
                  <w:r w:rsidR="00C24A66" w:rsidRPr="00250516">
                    <w:rPr>
                      <w:lang w:val="en-US"/>
                    </w:rPr>
                    <w:t>Generate new data</w:t>
                  </w:r>
                </w:p>
                <w:p w:rsidR="00C24A66" w:rsidRPr="000E6129" w:rsidRDefault="0081633A" w:rsidP="006607EE">
                  <w:sdt>
                    <w:sdtPr>
                      <w:rPr>
                        <w:lang w:val="en-US"/>
                      </w:rPr>
                      <w:id w:val="-395116054"/>
                      <w14:checkbox>
                        <w14:checked w14:val="1"/>
                        <w14:checkedState w14:val="2612" w14:font="MS Gothic"/>
                        <w14:uncheckedState w14:val="2610" w14:font="MS Gothic"/>
                      </w14:checkbox>
                    </w:sdtPr>
                    <w:sdtEndPr/>
                    <w:sdtContent>
                      <w:r w:rsidR="00247858">
                        <w:rPr>
                          <w:rFonts w:ascii="MS Gothic" w:eastAsia="MS Gothic" w:hAnsi="MS Gothic" w:hint="eastAsia"/>
                          <w:lang w:val="en-US"/>
                        </w:rPr>
                        <w:t>☒</w:t>
                      </w:r>
                    </w:sdtContent>
                  </w:sdt>
                  <w:r w:rsidR="00C24A66" w:rsidRPr="00250516">
                    <w:rPr>
                      <w:lang w:val="en-US"/>
                    </w:rPr>
                    <w:t xml:space="preserve"> Reuse existing data</w:t>
                  </w:r>
                </w:p>
              </w:tc>
              <w:tc>
                <w:tcPr>
                  <w:tcW w:w="1354" w:type="dxa"/>
                </w:tcPr>
                <w:p w:rsidR="00C24A66" w:rsidRPr="00250516" w:rsidRDefault="0081633A" w:rsidP="006607EE">
                  <w:pPr>
                    <w:rPr>
                      <w:lang w:val="en-US"/>
                    </w:rPr>
                  </w:pPr>
                  <w:sdt>
                    <w:sdtPr>
                      <w:rPr>
                        <w:lang w:val="en-US"/>
                      </w:rPr>
                      <w:id w:val="-938832176"/>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Digital</w:t>
                  </w:r>
                </w:p>
                <w:p w:rsidR="00C24A66" w:rsidRDefault="0081633A" w:rsidP="006607EE">
                  <w:sdt>
                    <w:sdtPr>
                      <w:rPr>
                        <w:lang w:val="en-US"/>
                      </w:rPr>
                      <w:id w:val="704918496"/>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Physical</w:t>
                  </w:r>
                </w:p>
              </w:tc>
              <w:tc>
                <w:tcPr>
                  <w:tcW w:w="1984" w:type="dxa"/>
                </w:tcPr>
                <w:p w:rsidR="00C24A66" w:rsidRPr="00250516" w:rsidRDefault="0081633A" w:rsidP="006607EE">
                  <w:pPr>
                    <w:rPr>
                      <w:lang w:val="en-US"/>
                    </w:rPr>
                  </w:pPr>
                  <w:sdt>
                    <w:sdtPr>
                      <w:rPr>
                        <w:lang w:val="en-US"/>
                      </w:rPr>
                      <w:id w:val="1864933624"/>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Observational</w:t>
                  </w:r>
                </w:p>
                <w:p w:rsidR="00C24A66" w:rsidRDefault="0081633A" w:rsidP="006607EE">
                  <w:pPr>
                    <w:rPr>
                      <w:lang w:val="en-US"/>
                    </w:rPr>
                  </w:pPr>
                  <w:sdt>
                    <w:sdtPr>
                      <w:rPr>
                        <w:lang w:val="en-US"/>
                      </w:rPr>
                      <w:id w:val="-1398355744"/>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Experimental</w:t>
                  </w:r>
                </w:p>
                <w:p w:rsidR="00C24A66" w:rsidRDefault="0081633A" w:rsidP="006607EE">
                  <w:pPr>
                    <w:rPr>
                      <w:lang w:val="en-US"/>
                    </w:rPr>
                  </w:pPr>
                  <w:sdt>
                    <w:sdtPr>
                      <w:rPr>
                        <w:lang w:val="en-US"/>
                      </w:rPr>
                      <w:id w:val="-1653513460"/>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Compiled/ aggregated data</w:t>
                  </w:r>
                </w:p>
                <w:p w:rsidR="00C24A66" w:rsidRDefault="0081633A" w:rsidP="006607EE">
                  <w:pPr>
                    <w:rPr>
                      <w:lang w:val="en-US"/>
                    </w:rPr>
                  </w:pPr>
                  <w:sdt>
                    <w:sdtPr>
                      <w:rPr>
                        <w:lang w:val="en-US"/>
                      </w:rPr>
                      <w:id w:val="411040538"/>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Simulation data</w:t>
                  </w:r>
                </w:p>
                <w:p w:rsidR="00C24A66" w:rsidRDefault="0081633A" w:rsidP="006607EE">
                  <w:pPr>
                    <w:rPr>
                      <w:lang w:val="en-US"/>
                    </w:rPr>
                  </w:pPr>
                  <w:sdt>
                    <w:sdtPr>
                      <w:rPr>
                        <w:lang w:val="en-US"/>
                      </w:rPr>
                      <w:id w:val="2038462037"/>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Software</w:t>
                  </w:r>
                </w:p>
                <w:p w:rsidR="00C24A66" w:rsidRDefault="0081633A" w:rsidP="006607EE">
                  <w:pPr>
                    <w:rPr>
                      <w:lang w:val="en-US"/>
                    </w:rPr>
                  </w:pPr>
                  <w:sdt>
                    <w:sdtPr>
                      <w:rPr>
                        <w:lang w:val="en-US"/>
                      </w:rPr>
                      <w:id w:val="-4139637"/>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Other</w:t>
                  </w:r>
                </w:p>
                <w:p w:rsidR="00C24A66" w:rsidRDefault="0081633A" w:rsidP="006607EE">
                  <w:pPr>
                    <w:rPr>
                      <w:lang w:val="en-US"/>
                    </w:rPr>
                  </w:pPr>
                  <w:sdt>
                    <w:sdtPr>
                      <w:rPr>
                        <w:lang w:val="en-US"/>
                      </w:rPr>
                      <w:id w:val="-1413075395"/>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NA</w:t>
                  </w:r>
                </w:p>
                <w:p w:rsidR="00C24A66" w:rsidRDefault="00C24A66" w:rsidP="006607EE">
                  <w:pPr>
                    <w:rPr>
                      <w:lang w:val="en-US"/>
                    </w:rPr>
                  </w:pPr>
                </w:p>
                <w:p w:rsidR="00C24A66" w:rsidRDefault="00C24A66" w:rsidP="006607EE">
                  <w:pPr>
                    <w:rPr>
                      <w:lang w:val="en-US"/>
                    </w:rPr>
                  </w:pPr>
                </w:p>
              </w:tc>
              <w:tc>
                <w:tcPr>
                  <w:tcW w:w="1985" w:type="dxa"/>
                </w:tcPr>
                <w:p w:rsidR="00C24A66" w:rsidRPr="00250516" w:rsidRDefault="0081633A" w:rsidP="006607EE">
                  <w:pPr>
                    <w:rPr>
                      <w:lang w:val="en-US"/>
                    </w:rPr>
                  </w:pPr>
                  <w:sdt>
                    <w:sdtPr>
                      <w:rPr>
                        <w:lang w:val="en-US"/>
                      </w:rPr>
                      <w:id w:val="475804835"/>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w:t>
                  </w:r>
                  <w:proofErr w:type="spellStart"/>
                  <w:r w:rsidR="00C24A66">
                    <w:rPr>
                      <w:lang w:val="en-US"/>
                    </w:rPr>
                    <w:t>por</w:t>
                  </w:r>
                  <w:proofErr w:type="spellEnd"/>
                </w:p>
                <w:p w:rsidR="00C24A66" w:rsidRDefault="0081633A" w:rsidP="006607EE">
                  <w:pPr>
                    <w:rPr>
                      <w:lang w:val="en-US"/>
                    </w:rPr>
                  </w:pPr>
                  <w:sdt>
                    <w:sdtPr>
                      <w:rPr>
                        <w:lang w:val="en-US"/>
                      </w:rPr>
                      <w:id w:val="-1279407992"/>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.xml</w:t>
                  </w:r>
                </w:p>
                <w:p w:rsidR="00C24A66" w:rsidRDefault="0081633A" w:rsidP="006607EE">
                  <w:pPr>
                    <w:rPr>
                      <w:lang w:val="en-US"/>
                    </w:rPr>
                  </w:pPr>
                  <w:sdt>
                    <w:sdtPr>
                      <w:rPr>
                        <w:lang w:val="en-US"/>
                      </w:rPr>
                      <w:id w:val="1646477268"/>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.tab</w:t>
                  </w:r>
                </w:p>
                <w:p w:rsidR="00C24A66" w:rsidRDefault="0081633A" w:rsidP="006607EE">
                  <w:pPr>
                    <w:rPr>
                      <w:lang w:val="en-US"/>
                    </w:rPr>
                  </w:pPr>
                  <w:sdt>
                    <w:sdtPr>
                      <w:rPr>
                        <w:lang w:val="en-US"/>
                      </w:rPr>
                      <w:id w:val="-39435701"/>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.csv</w:t>
                  </w:r>
                </w:p>
                <w:p w:rsidR="00C24A66" w:rsidRDefault="0081633A" w:rsidP="006607EE">
                  <w:pPr>
                    <w:rPr>
                      <w:lang w:val="en-US"/>
                    </w:rPr>
                  </w:pPr>
                  <w:sdt>
                    <w:sdtPr>
                      <w:rPr>
                        <w:lang w:val="en-US"/>
                      </w:rPr>
                      <w:id w:val="-1667467318"/>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.pdf</w:t>
                  </w:r>
                </w:p>
                <w:p w:rsidR="00C24A66" w:rsidRDefault="0081633A" w:rsidP="006607EE">
                  <w:pPr>
                    <w:rPr>
                      <w:lang w:val="en-US"/>
                    </w:rPr>
                  </w:pPr>
                  <w:sdt>
                    <w:sdtPr>
                      <w:rPr>
                        <w:lang w:val="en-US"/>
                      </w:rPr>
                      <w:id w:val="-896673157"/>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.txt</w:t>
                  </w:r>
                </w:p>
                <w:p w:rsidR="00C24A66" w:rsidRPr="00250516" w:rsidRDefault="0081633A" w:rsidP="006607EE">
                  <w:pPr>
                    <w:rPr>
                      <w:lang w:val="en-US"/>
                    </w:rPr>
                  </w:pPr>
                  <w:sdt>
                    <w:sdtPr>
                      <w:rPr>
                        <w:lang w:val="en-US"/>
                      </w:rPr>
                      <w:id w:val="142560319"/>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.rtf</w:t>
                  </w:r>
                </w:p>
                <w:p w:rsidR="00C24A66" w:rsidRDefault="0081633A" w:rsidP="006607EE">
                  <w:pPr>
                    <w:rPr>
                      <w:lang w:val="en-US"/>
                    </w:rPr>
                  </w:pPr>
                  <w:sdt>
                    <w:sdtPr>
                      <w:rPr>
                        <w:lang w:val="en-US"/>
                      </w:rPr>
                      <w:id w:val="1767345558"/>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w:t>
                  </w:r>
                  <w:proofErr w:type="spellStart"/>
                  <w:r w:rsidR="00C24A66">
                    <w:rPr>
                      <w:lang w:val="en-US"/>
                    </w:rPr>
                    <w:t>dwg</w:t>
                  </w:r>
                  <w:proofErr w:type="spellEnd"/>
                </w:p>
                <w:p w:rsidR="00C24A66" w:rsidRDefault="0081633A" w:rsidP="006607EE">
                  <w:pPr>
                    <w:rPr>
                      <w:lang w:val="en-US"/>
                    </w:rPr>
                  </w:pPr>
                  <w:sdt>
                    <w:sdtPr>
                      <w:rPr>
                        <w:lang w:val="en-US"/>
                      </w:rPr>
                      <w:id w:val="470027141"/>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.tab</w:t>
                  </w:r>
                </w:p>
                <w:p w:rsidR="00C24A66" w:rsidRDefault="0081633A" w:rsidP="006607EE">
                  <w:pPr>
                    <w:rPr>
                      <w:lang w:val="en-US"/>
                    </w:rPr>
                  </w:pPr>
                  <w:sdt>
                    <w:sdtPr>
                      <w:rPr>
                        <w:lang w:val="en-US"/>
                      </w:rPr>
                      <w:id w:val="986744833"/>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w:t>
                  </w:r>
                  <w:proofErr w:type="spellStart"/>
                  <w:r w:rsidR="00C24A66">
                    <w:rPr>
                      <w:lang w:val="en-US"/>
                    </w:rPr>
                    <w:t>gml</w:t>
                  </w:r>
                  <w:proofErr w:type="spellEnd"/>
                </w:p>
                <w:p w:rsidR="00C24A66" w:rsidRDefault="0081633A" w:rsidP="006607EE">
                  <w:pPr>
                    <w:rPr>
                      <w:lang w:val="en-US"/>
                    </w:rPr>
                  </w:pPr>
                  <w:sdt>
                    <w:sdtPr>
                      <w:rPr>
                        <w:lang w:val="en-US"/>
                      </w:rPr>
                      <w:id w:val="-307252380"/>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other: </w:t>
                  </w:r>
                  <w:r w:rsidR="00C24A66" w:rsidRPr="00C24A66">
                    <w:rPr>
                      <w:lang w:val="en-US"/>
                    </w:rPr>
                    <w:t>.mp3/.mp4/NVP</w:t>
                  </w:r>
                  <w:r w:rsidR="00D57B37">
                    <w:rPr>
                      <w:lang w:val="en-US"/>
                    </w:rPr>
                    <w:t>/.</w:t>
                  </w:r>
                  <w:proofErr w:type="spellStart"/>
                  <w:r w:rsidR="00D57B37">
                    <w:rPr>
                      <w:lang w:val="en-US"/>
                    </w:rPr>
                    <w:t>xls</w:t>
                  </w:r>
                  <w:proofErr w:type="spellEnd"/>
                </w:p>
                <w:p w:rsidR="00C24A66" w:rsidRDefault="0081633A" w:rsidP="006607EE">
                  <w:pPr>
                    <w:rPr>
                      <w:lang w:val="en-US"/>
                    </w:rPr>
                  </w:pPr>
                  <w:sdt>
                    <w:sdtPr>
                      <w:rPr>
                        <w:lang w:val="en-US"/>
                      </w:rPr>
                      <w:id w:val="1511409461"/>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NA</w:t>
                  </w:r>
                </w:p>
              </w:tc>
              <w:tc>
                <w:tcPr>
                  <w:tcW w:w="2126" w:type="dxa"/>
                </w:tcPr>
                <w:p w:rsidR="00C24A66" w:rsidRPr="00250516" w:rsidRDefault="0081633A" w:rsidP="006607EE">
                  <w:pPr>
                    <w:rPr>
                      <w:lang w:val="en-US"/>
                    </w:rPr>
                  </w:pPr>
                  <w:sdt>
                    <w:sdtPr>
                      <w:rPr>
                        <w:lang w:val="en-US"/>
                      </w:rPr>
                      <w:id w:val="121815416"/>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100 MB</w:t>
                  </w:r>
                </w:p>
                <w:p w:rsidR="00C24A66" w:rsidRDefault="0081633A" w:rsidP="006607EE">
                  <w:pPr>
                    <w:rPr>
                      <w:lang w:val="en-US"/>
                    </w:rPr>
                  </w:pPr>
                  <w:sdt>
                    <w:sdtPr>
                      <w:rPr>
                        <w:lang w:val="en-US"/>
                      </w:rPr>
                      <w:id w:val="2058734781"/>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&lt; 1 GB</w:t>
                  </w:r>
                </w:p>
                <w:p w:rsidR="00C24A66" w:rsidRDefault="0081633A" w:rsidP="006607EE">
                  <w:pPr>
                    <w:rPr>
                      <w:lang w:val="en-US"/>
                    </w:rPr>
                  </w:pPr>
                  <w:sdt>
                    <w:sdtPr>
                      <w:rPr>
                        <w:lang w:val="en-US"/>
                      </w:rPr>
                      <w:id w:val="-708879889"/>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100 GB</w:t>
                  </w:r>
                </w:p>
                <w:p w:rsidR="00C24A66" w:rsidRDefault="0081633A" w:rsidP="006607EE">
                  <w:pPr>
                    <w:rPr>
                      <w:lang w:val="en-US"/>
                    </w:rPr>
                  </w:pPr>
                  <w:sdt>
                    <w:sdtPr>
                      <w:rPr>
                        <w:lang w:val="en-US"/>
                      </w:rPr>
                      <w:id w:val="-960729145"/>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1 TB</w:t>
                  </w:r>
                </w:p>
                <w:p w:rsidR="00C24A66" w:rsidRDefault="0081633A" w:rsidP="006607EE">
                  <w:pPr>
                    <w:rPr>
                      <w:lang w:val="en-US"/>
                    </w:rPr>
                  </w:pPr>
                  <w:sdt>
                    <w:sdtPr>
                      <w:rPr>
                        <w:lang w:val="en-US"/>
                      </w:rPr>
                      <w:id w:val="2016423902"/>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5 TB</w:t>
                  </w:r>
                </w:p>
                <w:p w:rsidR="00C24A66" w:rsidRDefault="0081633A" w:rsidP="006607EE">
                  <w:pPr>
                    <w:rPr>
                      <w:lang w:val="en-US"/>
                    </w:rPr>
                  </w:pPr>
                  <w:sdt>
                    <w:sdtPr>
                      <w:rPr>
                        <w:lang w:val="en-US"/>
                      </w:rPr>
                      <w:id w:val="-1762436673"/>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10 TB</w:t>
                  </w:r>
                </w:p>
                <w:p w:rsidR="00C24A66" w:rsidRPr="00250516" w:rsidRDefault="0081633A" w:rsidP="006607EE">
                  <w:pPr>
                    <w:rPr>
                      <w:lang w:val="en-US"/>
                    </w:rPr>
                  </w:pPr>
                  <w:sdt>
                    <w:sdtPr>
                      <w:rPr>
                        <w:lang w:val="en-US"/>
                      </w:rPr>
                      <w:id w:val="1250697379"/>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50 TB</w:t>
                  </w:r>
                </w:p>
                <w:p w:rsidR="00C24A66" w:rsidRDefault="0081633A" w:rsidP="006607EE">
                  <w:pPr>
                    <w:rPr>
                      <w:lang w:val="en-US"/>
                    </w:rPr>
                  </w:pPr>
                  <w:sdt>
                    <w:sdtPr>
                      <w:rPr>
                        <w:lang w:val="en-US"/>
                      </w:rPr>
                      <w:id w:val="1687249489"/>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&gt; 50 TB</w:t>
                  </w:r>
                </w:p>
                <w:p w:rsidR="00C24A66" w:rsidRDefault="0081633A" w:rsidP="006607EE">
                  <w:pPr>
                    <w:rPr>
                      <w:lang w:val="en-US"/>
                    </w:rPr>
                  </w:pPr>
                  <w:sdt>
                    <w:sdtPr>
                      <w:rPr>
                        <w:lang w:val="en-US"/>
                      </w:rPr>
                      <w:id w:val="578866534"/>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NA</w:t>
                  </w:r>
                </w:p>
                <w:p w:rsidR="00C24A66" w:rsidRDefault="00C24A66" w:rsidP="006607EE"/>
              </w:tc>
              <w:tc>
                <w:tcPr>
                  <w:tcW w:w="2156" w:type="dxa"/>
                </w:tcPr>
                <w:p w:rsidR="00C24A66" w:rsidRDefault="00C24A66" w:rsidP="006607EE"/>
              </w:tc>
            </w:tr>
            <w:tr w:rsidR="00C24A66" w:rsidTr="006607EE">
              <w:tc>
                <w:tcPr>
                  <w:tcW w:w="1588" w:type="dxa"/>
                </w:tcPr>
                <w:p w:rsidR="00C24A66" w:rsidRDefault="00C24A66" w:rsidP="006607EE">
                  <w:r>
                    <w:t xml:space="preserve">ATMP </w:t>
                  </w:r>
                  <w:r w:rsidR="00A74123">
                    <w:t>international collaboration</w:t>
                  </w:r>
                </w:p>
              </w:tc>
              <w:tc>
                <w:tcPr>
                  <w:tcW w:w="1842" w:type="dxa"/>
                </w:tcPr>
                <w:p w:rsidR="00C24A66" w:rsidRDefault="00D57B37" w:rsidP="006607EE">
                  <w:r>
                    <w:t>Literature review, interview &amp;</w:t>
                  </w:r>
                  <w:r w:rsidR="00A74123">
                    <w:t xml:space="preserve"> survey results</w:t>
                  </w:r>
                </w:p>
              </w:tc>
              <w:tc>
                <w:tcPr>
                  <w:tcW w:w="2332" w:type="dxa"/>
                </w:tcPr>
                <w:p w:rsidR="00C24A66" w:rsidRPr="00250516" w:rsidRDefault="0081633A" w:rsidP="006607EE">
                  <w:pPr>
                    <w:rPr>
                      <w:lang w:val="en-US"/>
                    </w:rPr>
                  </w:pPr>
                  <w:sdt>
                    <w:sdtPr>
                      <w:rPr>
                        <w:lang w:val="en-US"/>
                      </w:rPr>
                      <w:id w:val="-156533263"/>
                      <w14:checkbox>
                        <w14:checked w14:val="1"/>
                        <w14:checkedState w14:val="2612" w14:font="MS Gothic"/>
                        <w14:uncheckedState w14:val="2610" w14:font="MS Gothic"/>
                      </w14:checkbox>
                    </w:sdtPr>
                    <w:sdtEndPr/>
                    <w:sdtContent>
                      <w:r w:rsidR="00A74123">
                        <w:rPr>
                          <w:rFonts w:ascii="MS Gothic" w:eastAsia="MS Gothic" w:hAnsi="MS Gothic" w:hint="eastAsia"/>
                          <w:lang w:val="en-US"/>
                        </w:rPr>
                        <w:t>☒</w:t>
                      </w:r>
                    </w:sdtContent>
                  </w:sdt>
                  <w:r w:rsidR="00C24A66">
                    <w:rPr>
                      <w:lang w:val="en-US"/>
                    </w:rPr>
                    <w:t xml:space="preserve"> </w:t>
                  </w:r>
                  <w:r w:rsidR="00C24A66" w:rsidRPr="00250516">
                    <w:rPr>
                      <w:lang w:val="en-US"/>
                    </w:rPr>
                    <w:t>Generate new data</w:t>
                  </w:r>
                </w:p>
                <w:p w:rsidR="00C24A66" w:rsidRPr="000E6129" w:rsidRDefault="0081633A" w:rsidP="006607EE">
                  <w:sdt>
                    <w:sdtPr>
                      <w:rPr>
                        <w:lang w:val="en-US"/>
                      </w:rPr>
                      <w:id w:val="-266921775"/>
                      <w14:checkbox>
                        <w14:checked w14:val="1"/>
                        <w14:checkedState w14:val="2612" w14:font="MS Gothic"/>
                        <w14:uncheckedState w14:val="2610" w14:font="MS Gothic"/>
                      </w14:checkbox>
                    </w:sdtPr>
                    <w:sdtEndPr/>
                    <w:sdtContent>
                      <w:r w:rsidR="00B77AE4">
                        <w:rPr>
                          <w:rFonts w:ascii="MS Gothic" w:eastAsia="MS Gothic" w:hAnsi="MS Gothic" w:hint="eastAsia"/>
                          <w:lang w:val="en-US"/>
                        </w:rPr>
                        <w:t>☒</w:t>
                      </w:r>
                    </w:sdtContent>
                  </w:sdt>
                  <w:r w:rsidR="00C24A66" w:rsidRPr="00250516">
                    <w:rPr>
                      <w:lang w:val="en-US"/>
                    </w:rPr>
                    <w:t xml:space="preserve"> Reuse existing data</w:t>
                  </w:r>
                </w:p>
              </w:tc>
              <w:tc>
                <w:tcPr>
                  <w:tcW w:w="1354" w:type="dxa"/>
                </w:tcPr>
                <w:p w:rsidR="00C24A66" w:rsidRPr="00250516" w:rsidRDefault="0081633A" w:rsidP="006607EE">
                  <w:pPr>
                    <w:rPr>
                      <w:lang w:val="en-US"/>
                    </w:rPr>
                  </w:pPr>
                  <w:sdt>
                    <w:sdtPr>
                      <w:rPr>
                        <w:lang w:val="en-US"/>
                      </w:rPr>
                      <w:id w:val="1346912276"/>
                      <w14:checkbox>
                        <w14:checked w14:val="1"/>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Digital</w:t>
                  </w:r>
                </w:p>
                <w:p w:rsidR="00C24A66" w:rsidRDefault="0081633A" w:rsidP="006607EE">
                  <w:sdt>
                    <w:sdtPr>
                      <w:rPr>
                        <w:lang w:val="en-US"/>
                      </w:rPr>
                      <w:id w:val="-1548677009"/>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Physical</w:t>
                  </w:r>
                </w:p>
              </w:tc>
              <w:tc>
                <w:tcPr>
                  <w:tcW w:w="1984" w:type="dxa"/>
                </w:tcPr>
                <w:p w:rsidR="00C24A66" w:rsidRPr="00250516" w:rsidRDefault="0081633A" w:rsidP="006607EE">
                  <w:pPr>
                    <w:rPr>
                      <w:lang w:val="en-US"/>
                    </w:rPr>
                  </w:pPr>
                  <w:sdt>
                    <w:sdtPr>
                      <w:rPr>
                        <w:lang w:val="en-US"/>
                      </w:rPr>
                      <w:id w:val="-927964775"/>
                      <w14:checkbox>
                        <w14:checked w14:val="1"/>
                        <w14:checkedState w14:val="2612" w14:font="MS Gothic"/>
                        <w14:uncheckedState w14:val="2610" w14:font="MS Gothic"/>
                      </w14:checkbox>
                    </w:sdtPr>
                    <w:sdtEndPr/>
                    <w:sdtContent>
                      <w:r w:rsidR="00A74123">
                        <w:rPr>
                          <w:rFonts w:ascii="MS Gothic" w:eastAsia="MS Gothic" w:hAnsi="MS Gothic" w:hint="eastAsia"/>
                          <w:lang w:val="en-US"/>
                        </w:rPr>
                        <w:t>☒</w:t>
                      </w:r>
                    </w:sdtContent>
                  </w:sdt>
                  <w:r w:rsidR="00C24A66">
                    <w:rPr>
                      <w:lang w:val="en-US"/>
                    </w:rPr>
                    <w:t xml:space="preserve"> Observational</w:t>
                  </w:r>
                </w:p>
                <w:p w:rsidR="00C24A66" w:rsidRDefault="0081633A" w:rsidP="006607EE">
                  <w:pPr>
                    <w:rPr>
                      <w:lang w:val="en-US"/>
                    </w:rPr>
                  </w:pPr>
                  <w:sdt>
                    <w:sdtPr>
                      <w:rPr>
                        <w:lang w:val="en-US"/>
                      </w:rPr>
                      <w:id w:val="2027901472"/>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Experimental</w:t>
                  </w:r>
                </w:p>
                <w:p w:rsidR="00C24A66" w:rsidRDefault="0081633A" w:rsidP="006607EE">
                  <w:pPr>
                    <w:rPr>
                      <w:lang w:val="en-US"/>
                    </w:rPr>
                  </w:pPr>
                  <w:sdt>
                    <w:sdtPr>
                      <w:rPr>
                        <w:lang w:val="en-US"/>
                      </w:rPr>
                      <w:id w:val="-80689124"/>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Compiled/ aggregated data</w:t>
                  </w:r>
                </w:p>
                <w:p w:rsidR="00C24A66" w:rsidRDefault="0081633A" w:rsidP="006607EE">
                  <w:pPr>
                    <w:rPr>
                      <w:lang w:val="en-US"/>
                    </w:rPr>
                  </w:pPr>
                  <w:sdt>
                    <w:sdtPr>
                      <w:rPr>
                        <w:lang w:val="en-US"/>
                      </w:rPr>
                      <w:id w:val="1014653370"/>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Simulation data</w:t>
                  </w:r>
                </w:p>
                <w:p w:rsidR="00C24A66" w:rsidRDefault="0081633A" w:rsidP="006607EE">
                  <w:pPr>
                    <w:rPr>
                      <w:lang w:val="en-US"/>
                    </w:rPr>
                  </w:pPr>
                  <w:sdt>
                    <w:sdtPr>
                      <w:rPr>
                        <w:lang w:val="en-US"/>
                      </w:rPr>
                      <w:id w:val="1911029513"/>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Software</w:t>
                  </w:r>
                </w:p>
                <w:p w:rsidR="00C24A66" w:rsidRDefault="0081633A" w:rsidP="006607EE">
                  <w:pPr>
                    <w:rPr>
                      <w:lang w:val="en-US"/>
                    </w:rPr>
                  </w:pPr>
                  <w:sdt>
                    <w:sdtPr>
                      <w:rPr>
                        <w:lang w:val="en-US"/>
                      </w:rPr>
                      <w:id w:val="1516115545"/>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Other</w:t>
                  </w:r>
                </w:p>
                <w:p w:rsidR="00C24A66" w:rsidRDefault="0081633A" w:rsidP="006607EE">
                  <w:pPr>
                    <w:rPr>
                      <w:lang w:val="en-US"/>
                    </w:rPr>
                  </w:pPr>
                  <w:sdt>
                    <w:sdtPr>
                      <w:rPr>
                        <w:lang w:val="en-US"/>
                      </w:rPr>
                      <w:id w:val="-1537347750"/>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NA</w:t>
                  </w:r>
                </w:p>
                <w:p w:rsidR="00C24A66" w:rsidRDefault="00C24A66" w:rsidP="006607EE">
                  <w:pPr>
                    <w:rPr>
                      <w:lang w:val="en-US"/>
                    </w:rPr>
                  </w:pPr>
                </w:p>
                <w:p w:rsidR="00C24A66" w:rsidRDefault="00C24A66" w:rsidP="006607EE">
                  <w:pPr>
                    <w:rPr>
                      <w:lang w:val="en-US"/>
                    </w:rPr>
                  </w:pPr>
                </w:p>
              </w:tc>
              <w:tc>
                <w:tcPr>
                  <w:tcW w:w="1985" w:type="dxa"/>
                </w:tcPr>
                <w:p w:rsidR="00C24A66" w:rsidRPr="00250516" w:rsidRDefault="0081633A" w:rsidP="006607EE">
                  <w:pPr>
                    <w:rPr>
                      <w:lang w:val="en-US"/>
                    </w:rPr>
                  </w:pPr>
                  <w:sdt>
                    <w:sdtPr>
                      <w:rPr>
                        <w:lang w:val="en-US"/>
                      </w:rPr>
                      <w:id w:val="-818956702"/>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w:t>
                  </w:r>
                  <w:proofErr w:type="spellStart"/>
                  <w:r w:rsidR="00C24A66">
                    <w:rPr>
                      <w:lang w:val="en-US"/>
                    </w:rPr>
                    <w:t>por</w:t>
                  </w:r>
                  <w:proofErr w:type="spellEnd"/>
                </w:p>
                <w:p w:rsidR="00C24A66" w:rsidRDefault="0081633A" w:rsidP="006607EE">
                  <w:pPr>
                    <w:rPr>
                      <w:lang w:val="en-US"/>
                    </w:rPr>
                  </w:pPr>
                  <w:sdt>
                    <w:sdtPr>
                      <w:rPr>
                        <w:lang w:val="en-US"/>
                      </w:rPr>
                      <w:id w:val="527385852"/>
                      <w14:checkbox>
                        <w14:checked w14:val="1"/>
                        <w14:checkedState w14:val="2612" w14:font="MS Gothic"/>
                        <w14:uncheckedState w14:val="2610" w14:font="MS Gothic"/>
                      </w14:checkbox>
                    </w:sdtPr>
                    <w:sdtEndPr/>
                    <w:sdtContent>
                      <w:r w:rsidR="00A74123">
                        <w:rPr>
                          <w:rFonts w:ascii="MS Gothic" w:eastAsia="MS Gothic" w:hAnsi="MS Gothic" w:hint="eastAsia"/>
                          <w:lang w:val="en-US"/>
                        </w:rPr>
                        <w:t>☒</w:t>
                      </w:r>
                    </w:sdtContent>
                  </w:sdt>
                  <w:r w:rsidR="00C24A66" w:rsidRPr="00250516">
                    <w:rPr>
                      <w:lang w:val="en-US"/>
                    </w:rPr>
                    <w:t xml:space="preserve"> </w:t>
                  </w:r>
                  <w:r w:rsidR="00C24A66">
                    <w:rPr>
                      <w:lang w:val="en-US"/>
                    </w:rPr>
                    <w:t>.xml</w:t>
                  </w:r>
                </w:p>
                <w:p w:rsidR="00C24A66" w:rsidRDefault="0081633A" w:rsidP="006607EE">
                  <w:pPr>
                    <w:rPr>
                      <w:lang w:val="en-US"/>
                    </w:rPr>
                  </w:pPr>
                  <w:sdt>
                    <w:sdtPr>
                      <w:rPr>
                        <w:lang w:val="en-US"/>
                      </w:rPr>
                      <w:id w:val="-889255462"/>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.tab</w:t>
                  </w:r>
                </w:p>
                <w:p w:rsidR="00C24A66" w:rsidRDefault="0081633A" w:rsidP="006607EE">
                  <w:pPr>
                    <w:rPr>
                      <w:lang w:val="en-US"/>
                    </w:rPr>
                  </w:pPr>
                  <w:sdt>
                    <w:sdtPr>
                      <w:rPr>
                        <w:lang w:val="en-US"/>
                      </w:rPr>
                      <w:id w:val="1230274101"/>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.csv</w:t>
                  </w:r>
                </w:p>
                <w:p w:rsidR="00C24A66" w:rsidRDefault="0081633A" w:rsidP="006607EE">
                  <w:pPr>
                    <w:rPr>
                      <w:lang w:val="en-US"/>
                    </w:rPr>
                  </w:pPr>
                  <w:sdt>
                    <w:sdtPr>
                      <w:rPr>
                        <w:lang w:val="en-US"/>
                      </w:rPr>
                      <w:id w:val="165755581"/>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.pdf</w:t>
                  </w:r>
                </w:p>
                <w:p w:rsidR="00C24A66" w:rsidRDefault="0081633A" w:rsidP="006607EE">
                  <w:pPr>
                    <w:rPr>
                      <w:lang w:val="en-US"/>
                    </w:rPr>
                  </w:pPr>
                  <w:sdt>
                    <w:sdtPr>
                      <w:rPr>
                        <w:lang w:val="en-US"/>
                      </w:rPr>
                      <w:id w:val="-1439442741"/>
                      <w14:checkbox>
                        <w14:checked w14:val="1"/>
                        <w14:checkedState w14:val="2612" w14:font="MS Gothic"/>
                        <w14:uncheckedState w14:val="2610" w14:font="MS Gothic"/>
                      </w14:checkbox>
                    </w:sdtPr>
                    <w:sdtEndPr/>
                    <w:sdtContent>
                      <w:r w:rsidR="00A74123">
                        <w:rPr>
                          <w:rFonts w:ascii="MS Gothic" w:eastAsia="MS Gothic" w:hAnsi="MS Gothic" w:hint="eastAsia"/>
                          <w:lang w:val="en-US"/>
                        </w:rPr>
                        <w:t>☒</w:t>
                      </w:r>
                    </w:sdtContent>
                  </w:sdt>
                  <w:r w:rsidR="00C24A66">
                    <w:rPr>
                      <w:lang w:val="en-US"/>
                    </w:rPr>
                    <w:t xml:space="preserve"> .txt</w:t>
                  </w:r>
                </w:p>
                <w:p w:rsidR="00C24A66" w:rsidRPr="00250516" w:rsidRDefault="0081633A" w:rsidP="006607EE">
                  <w:pPr>
                    <w:rPr>
                      <w:lang w:val="en-US"/>
                    </w:rPr>
                  </w:pPr>
                  <w:sdt>
                    <w:sdtPr>
                      <w:rPr>
                        <w:lang w:val="en-US"/>
                      </w:rPr>
                      <w:id w:val="1486053531"/>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.rtf</w:t>
                  </w:r>
                </w:p>
                <w:p w:rsidR="00C24A66" w:rsidRDefault="0081633A" w:rsidP="006607EE">
                  <w:pPr>
                    <w:rPr>
                      <w:lang w:val="en-US"/>
                    </w:rPr>
                  </w:pPr>
                  <w:sdt>
                    <w:sdtPr>
                      <w:rPr>
                        <w:lang w:val="en-US"/>
                      </w:rPr>
                      <w:id w:val="1994989512"/>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w:t>
                  </w:r>
                  <w:proofErr w:type="spellStart"/>
                  <w:r w:rsidR="00C24A66">
                    <w:rPr>
                      <w:lang w:val="en-US"/>
                    </w:rPr>
                    <w:t>dwg</w:t>
                  </w:r>
                  <w:proofErr w:type="spellEnd"/>
                </w:p>
                <w:p w:rsidR="00C24A66" w:rsidRDefault="0081633A" w:rsidP="006607EE">
                  <w:pPr>
                    <w:rPr>
                      <w:lang w:val="en-US"/>
                    </w:rPr>
                  </w:pPr>
                  <w:sdt>
                    <w:sdtPr>
                      <w:rPr>
                        <w:lang w:val="en-US"/>
                      </w:rPr>
                      <w:id w:val="-2013441863"/>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.tab</w:t>
                  </w:r>
                </w:p>
                <w:p w:rsidR="00C24A66" w:rsidRDefault="0081633A" w:rsidP="006607EE">
                  <w:pPr>
                    <w:rPr>
                      <w:lang w:val="en-US"/>
                    </w:rPr>
                  </w:pPr>
                  <w:sdt>
                    <w:sdtPr>
                      <w:rPr>
                        <w:lang w:val="en-US"/>
                      </w:rPr>
                      <w:id w:val="400106459"/>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w:t>
                  </w:r>
                  <w:proofErr w:type="spellStart"/>
                  <w:r w:rsidR="00C24A66">
                    <w:rPr>
                      <w:lang w:val="en-US"/>
                    </w:rPr>
                    <w:t>gml</w:t>
                  </w:r>
                  <w:proofErr w:type="spellEnd"/>
                </w:p>
                <w:p w:rsidR="00C24A66" w:rsidRDefault="0081633A" w:rsidP="006607EE">
                  <w:pPr>
                    <w:rPr>
                      <w:lang w:val="en-US"/>
                    </w:rPr>
                  </w:pPr>
                  <w:sdt>
                    <w:sdtPr>
                      <w:rPr>
                        <w:lang w:val="en-US"/>
                      </w:rPr>
                      <w:id w:val="-1001740210"/>
                      <w14:checkbox>
                        <w14:checked w14:val="1"/>
                        <w14:checkedState w14:val="2612" w14:font="MS Gothic"/>
                        <w14:uncheckedState w14:val="2610" w14:font="MS Gothic"/>
                      </w14:checkbox>
                    </w:sdtPr>
                    <w:sdtEndPr/>
                    <w:sdtContent>
                      <w:r w:rsidR="00A74123">
                        <w:rPr>
                          <w:rFonts w:ascii="MS Gothic" w:eastAsia="MS Gothic" w:hAnsi="MS Gothic" w:hint="eastAsia"/>
                          <w:lang w:val="en-US"/>
                        </w:rPr>
                        <w:t>☒</w:t>
                      </w:r>
                    </w:sdtContent>
                  </w:sdt>
                  <w:r w:rsidR="00C24A66">
                    <w:rPr>
                      <w:lang w:val="en-US"/>
                    </w:rPr>
                    <w:t xml:space="preserve"> other:</w:t>
                  </w:r>
                  <w:r w:rsidR="00A74123">
                    <w:rPr>
                      <w:lang w:val="en-US"/>
                    </w:rPr>
                    <w:t xml:space="preserve"> </w:t>
                  </w:r>
                  <w:r w:rsidR="00A74123" w:rsidRPr="00C24A66">
                    <w:rPr>
                      <w:lang w:val="en-US"/>
                    </w:rPr>
                    <w:t>.mp3/.mp4/NVP</w:t>
                  </w:r>
                  <w:r w:rsidR="00A74123">
                    <w:rPr>
                      <w:lang w:val="en-US"/>
                    </w:rPr>
                    <w:t>/</w:t>
                  </w:r>
                  <w:r w:rsidR="00A74123" w:rsidRPr="00A74123">
                    <w:rPr>
                      <w:lang w:val="en-US"/>
                    </w:rPr>
                    <w:t>.</w:t>
                  </w:r>
                  <w:proofErr w:type="spellStart"/>
                  <w:r w:rsidR="00A74123" w:rsidRPr="00A74123">
                    <w:rPr>
                      <w:lang w:val="en-US"/>
                    </w:rPr>
                    <w:t>qsf</w:t>
                  </w:r>
                  <w:proofErr w:type="spellEnd"/>
                  <w:r w:rsidR="00A74123">
                    <w:rPr>
                      <w:lang w:val="en-US"/>
                    </w:rPr>
                    <w:t>/.</w:t>
                  </w:r>
                  <w:proofErr w:type="spellStart"/>
                  <w:r w:rsidR="00A74123">
                    <w:rPr>
                      <w:lang w:val="en-US"/>
                    </w:rPr>
                    <w:t>xls</w:t>
                  </w:r>
                  <w:proofErr w:type="spellEnd"/>
                </w:p>
                <w:p w:rsidR="00C24A66" w:rsidRDefault="0081633A" w:rsidP="006607EE">
                  <w:pPr>
                    <w:rPr>
                      <w:lang w:val="en-US"/>
                    </w:rPr>
                  </w:pPr>
                  <w:sdt>
                    <w:sdtPr>
                      <w:rPr>
                        <w:lang w:val="en-US"/>
                      </w:rPr>
                      <w:id w:val="379441204"/>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NA</w:t>
                  </w:r>
                </w:p>
              </w:tc>
              <w:tc>
                <w:tcPr>
                  <w:tcW w:w="2126" w:type="dxa"/>
                </w:tcPr>
                <w:p w:rsidR="00C24A66" w:rsidRPr="00250516" w:rsidRDefault="0081633A" w:rsidP="006607EE">
                  <w:pPr>
                    <w:rPr>
                      <w:lang w:val="en-US"/>
                    </w:rPr>
                  </w:pPr>
                  <w:sdt>
                    <w:sdtPr>
                      <w:rPr>
                        <w:lang w:val="en-US"/>
                      </w:rPr>
                      <w:id w:val="-790277363"/>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100 MB</w:t>
                  </w:r>
                </w:p>
                <w:p w:rsidR="00C24A66" w:rsidRDefault="0081633A" w:rsidP="006607EE">
                  <w:pPr>
                    <w:rPr>
                      <w:lang w:val="en-US"/>
                    </w:rPr>
                  </w:pPr>
                  <w:sdt>
                    <w:sdtPr>
                      <w:rPr>
                        <w:lang w:val="en-US"/>
                      </w:rPr>
                      <w:id w:val="1808892286"/>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&lt; 1 GB</w:t>
                  </w:r>
                </w:p>
                <w:p w:rsidR="00C24A66" w:rsidRDefault="0081633A" w:rsidP="006607EE">
                  <w:pPr>
                    <w:rPr>
                      <w:lang w:val="en-US"/>
                    </w:rPr>
                  </w:pPr>
                  <w:sdt>
                    <w:sdtPr>
                      <w:rPr>
                        <w:lang w:val="en-US"/>
                      </w:rPr>
                      <w:id w:val="329878580"/>
                      <w14:checkbox>
                        <w14:checked w14:val="1"/>
                        <w14:checkedState w14:val="2612" w14:font="MS Gothic"/>
                        <w14:uncheckedState w14:val="2610" w14:font="MS Gothic"/>
                      </w14:checkbox>
                    </w:sdtPr>
                    <w:sdtEndPr/>
                    <w:sdtContent>
                      <w:r w:rsidR="00A74123">
                        <w:rPr>
                          <w:rFonts w:ascii="MS Gothic" w:eastAsia="MS Gothic" w:hAnsi="MS Gothic" w:hint="eastAsia"/>
                          <w:lang w:val="en-US"/>
                        </w:rPr>
                        <w:t>☒</w:t>
                      </w:r>
                    </w:sdtContent>
                  </w:sdt>
                  <w:r w:rsidR="00C24A66">
                    <w:rPr>
                      <w:lang w:val="en-US"/>
                    </w:rPr>
                    <w:t xml:space="preserve"> &lt; 100 GB</w:t>
                  </w:r>
                </w:p>
                <w:p w:rsidR="00C24A66" w:rsidRDefault="0081633A" w:rsidP="006607EE">
                  <w:pPr>
                    <w:rPr>
                      <w:lang w:val="en-US"/>
                    </w:rPr>
                  </w:pPr>
                  <w:sdt>
                    <w:sdtPr>
                      <w:rPr>
                        <w:lang w:val="en-US"/>
                      </w:rPr>
                      <w:id w:val="159208156"/>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1 TB</w:t>
                  </w:r>
                </w:p>
                <w:p w:rsidR="00C24A66" w:rsidRDefault="0081633A" w:rsidP="006607EE">
                  <w:pPr>
                    <w:rPr>
                      <w:lang w:val="en-US"/>
                    </w:rPr>
                  </w:pPr>
                  <w:sdt>
                    <w:sdtPr>
                      <w:rPr>
                        <w:lang w:val="en-US"/>
                      </w:rPr>
                      <w:id w:val="115722445"/>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5 TB</w:t>
                  </w:r>
                </w:p>
                <w:p w:rsidR="00C24A66" w:rsidRDefault="0081633A" w:rsidP="006607EE">
                  <w:pPr>
                    <w:rPr>
                      <w:lang w:val="en-US"/>
                    </w:rPr>
                  </w:pPr>
                  <w:sdt>
                    <w:sdtPr>
                      <w:rPr>
                        <w:lang w:val="en-US"/>
                      </w:rPr>
                      <w:id w:val="-974751931"/>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10 TB</w:t>
                  </w:r>
                </w:p>
                <w:p w:rsidR="00C24A66" w:rsidRPr="00250516" w:rsidRDefault="0081633A" w:rsidP="006607EE">
                  <w:pPr>
                    <w:rPr>
                      <w:lang w:val="en-US"/>
                    </w:rPr>
                  </w:pPr>
                  <w:sdt>
                    <w:sdtPr>
                      <w:rPr>
                        <w:lang w:val="en-US"/>
                      </w:rPr>
                      <w:id w:val="-617914912"/>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&lt; 50 TB</w:t>
                  </w:r>
                </w:p>
                <w:p w:rsidR="00C24A66" w:rsidRDefault="0081633A" w:rsidP="006607EE">
                  <w:pPr>
                    <w:rPr>
                      <w:lang w:val="en-US"/>
                    </w:rPr>
                  </w:pPr>
                  <w:sdt>
                    <w:sdtPr>
                      <w:rPr>
                        <w:lang w:val="en-US"/>
                      </w:rPr>
                      <w:id w:val="-1244877931"/>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sidRPr="00250516">
                    <w:rPr>
                      <w:lang w:val="en-US"/>
                    </w:rPr>
                    <w:t xml:space="preserve"> </w:t>
                  </w:r>
                  <w:r w:rsidR="00C24A66">
                    <w:rPr>
                      <w:lang w:val="en-US"/>
                    </w:rPr>
                    <w:t>&gt; 50 TB</w:t>
                  </w:r>
                </w:p>
                <w:p w:rsidR="00C24A66" w:rsidRDefault="0081633A" w:rsidP="006607EE">
                  <w:pPr>
                    <w:rPr>
                      <w:lang w:val="en-US"/>
                    </w:rPr>
                  </w:pPr>
                  <w:sdt>
                    <w:sdtPr>
                      <w:rPr>
                        <w:lang w:val="en-US"/>
                      </w:rPr>
                      <w:id w:val="-477604784"/>
                      <w14:checkbox>
                        <w14:checked w14:val="0"/>
                        <w14:checkedState w14:val="2612" w14:font="MS Gothic"/>
                        <w14:uncheckedState w14:val="2610" w14:font="MS Gothic"/>
                      </w14:checkbox>
                    </w:sdtPr>
                    <w:sdtEndPr/>
                    <w:sdtContent>
                      <w:r w:rsidR="00C24A66">
                        <w:rPr>
                          <w:rFonts w:ascii="MS Gothic" w:eastAsia="MS Gothic" w:hAnsi="MS Gothic" w:hint="eastAsia"/>
                          <w:lang w:val="en-US"/>
                        </w:rPr>
                        <w:t>☐</w:t>
                      </w:r>
                    </w:sdtContent>
                  </w:sdt>
                  <w:r w:rsidR="00C24A66">
                    <w:rPr>
                      <w:lang w:val="en-US"/>
                    </w:rPr>
                    <w:t xml:space="preserve"> NA</w:t>
                  </w:r>
                </w:p>
                <w:p w:rsidR="00C24A66" w:rsidRDefault="00C24A66" w:rsidP="006607EE"/>
              </w:tc>
              <w:tc>
                <w:tcPr>
                  <w:tcW w:w="2156" w:type="dxa"/>
                </w:tcPr>
                <w:p w:rsidR="00C24A66" w:rsidRDefault="00C24A66" w:rsidP="006607EE"/>
              </w:tc>
            </w:tr>
            <w:tr w:rsidR="00184DDE" w:rsidTr="009E2081">
              <w:tc>
                <w:tcPr>
                  <w:tcW w:w="1588" w:type="dxa"/>
                </w:tcPr>
                <w:p w:rsidR="00184DDE" w:rsidRDefault="00184DDE" w:rsidP="00202C9D"/>
              </w:tc>
              <w:tc>
                <w:tcPr>
                  <w:tcW w:w="1842" w:type="dxa"/>
                </w:tcPr>
                <w:p w:rsidR="00184DDE" w:rsidRDefault="00184DDE" w:rsidP="00202C9D"/>
              </w:tc>
              <w:tc>
                <w:tcPr>
                  <w:tcW w:w="2332" w:type="dxa"/>
                </w:tcPr>
                <w:p w:rsidR="00184DDE" w:rsidRDefault="00184DDE" w:rsidP="00202C9D">
                  <w:pPr>
                    <w:rPr>
                      <w:rFonts w:ascii="MS Gothic" w:eastAsia="MS Gothic" w:hAnsi="MS Gothic"/>
                      <w:lang w:val="en-US"/>
                    </w:rPr>
                  </w:pPr>
                </w:p>
              </w:tc>
              <w:tc>
                <w:tcPr>
                  <w:tcW w:w="1354" w:type="dxa"/>
                </w:tcPr>
                <w:p w:rsidR="00184DDE" w:rsidRDefault="00184DDE" w:rsidP="00202C9D">
                  <w:pPr>
                    <w:rPr>
                      <w:rFonts w:ascii="MS Gothic" w:eastAsia="MS Gothic" w:hAnsi="MS Gothic"/>
                      <w:lang w:val="en-US"/>
                    </w:rPr>
                  </w:pPr>
                </w:p>
              </w:tc>
              <w:tc>
                <w:tcPr>
                  <w:tcW w:w="1984" w:type="dxa"/>
                </w:tcPr>
                <w:p w:rsidR="00184DDE" w:rsidRDefault="00184DDE" w:rsidP="00202C9D">
                  <w:pPr>
                    <w:rPr>
                      <w:rFonts w:ascii="MS Gothic" w:eastAsia="MS Gothic" w:hAnsi="MS Gothic"/>
                      <w:lang w:val="en-US"/>
                    </w:rPr>
                  </w:pPr>
                </w:p>
              </w:tc>
              <w:tc>
                <w:tcPr>
                  <w:tcW w:w="1985" w:type="dxa"/>
                </w:tcPr>
                <w:p w:rsidR="00184DDE" w:rsidRDefault="00184DDE" w:rsidP="00202C9D">
                  <w:pPr>
                    <w:rPr>
                      <w:rFonts w:ascii="MS Gothic" w:eastAsia="MS Gothic" w:hAnsi="MS Gothic"/>
                      <w:lang w:val="en-US"/>
                    </w:rPr>
                  </w:pPr>
                </w:p>
              </w:tc>
              <w:tc>
                <w:tcPr>
                  <w:tcW w:w="2126" w:type="dxa"/>
                </w:tcPr>
                <w:p w:rsidR="00184DDE" w:rsidRDefault="00184DDE" w:rsidP="00202C9D">
                  <w:pPr>
                    <w:rPr>
                      <w:rFonts w:ascii="MS Gothic" w:eastAsia="MS Gothic" w:hAnsi="MS Gothic"/>
                      <w:lang w:val="en-US"/>
                    </w:rPr>
                  </w:pPr>
                </w:p>
              </w:tc>
              <w:tc>
                <w:tcPr>
                  <w:tcW w:w="2156" w:type="dxa"/>
                </w:tcPr>
                <w:p w:rsidR="00184DDE" w:rsidRDefault="00184DDE" w:rsidP="00202C9D"/>
              </w:tc>
            </w:tr>
            <w:tr w:rsidR="00BA789F" w:rsidTr="009E2081">
              <w:tc>
                <w:tcPr>
                  <w:tcW w:w="1588" w:type="dxa"/>
                </w:tcPr>
                <w:p w:rsidR="00BA789F" w:rsidRDefault="00BA789F" w:rsidP="00202C9D"/>
              </w:tc>
              <w:tc>
                <w:tcPr>
                  <w:tcW w:w="1842" w:type="dxa"/>
                </w:tcPr>
                <w:p w:rsidR="00BA789F" w:rsidRDefault="00BA789F" w:rsidP="00202C9D"/>
              </w:tc>
              <w:tc>
                <w:tcPr>
                  <w:tcW w:w="2332" w:type="dxa"/>
                </w:tcPr>
                <w:p w:rsidR="00BA789F" w:rsidRDefault="00BA789F" w:rsidP="00202C9D">
                  <w:pPr>
                    <w:rPr>
                      <w:rFonts w:ascii="MS Gothic" w:eastAsia="MS Gothic" w:hAnsi="MS Gothic"/>
                      <w:lang w:val="en-US"/>
                    </w:rPr>
                  </w:pPr>
                </w:p>
              </w:tc>
              <w:tc>
                <w:tcPr>
                  <w:tcW w:w="1354" w:type="dxa"/>
                </w:tcPr>
                <w:p w:rsidR="00BA789F" w:rsidRDefault="00BA789F" w:rsidP="00202C9D">
                  <w:pPr>
                    <w:rPr>
                      <w:rFonts w:ascii="MS Gothic" w:eastAsia="MS Gothic" w:hAnsi="MS Gothic"/>
                      <w:lang w:val="en-US"/>
                    </w:rPr>
                  </w:pPr>
                </w:p>
              </w:tc>
              <w:tc>
                <w:tcPr>
                  <w:tcW w:w="1984" w:type="dxa"/>
                </w:tcPr>
                <w:p w:rsidR="00BA789F" w:rsidRDefault="00BA789F" w:rsidP="00202C9D">
                  <w:pPr>
                    <w:rPr>
                      <w:rFonts w:ascii="MS Gothic" w:eastAsia="MS Gothic" w:hAnsi="MS Gothic"/>
                      <w:lang w:val="en-US"/>
                    </w:rPr>
                  </w:pPr>
                </w:p>
              </w:tc>
              <w:tc>
                <w:tcPr>
                  <w:tcW w:w="1985" w:type="dxa"/>
                </w:tcPr>
                <w:p w:rsidR="00BA789F" w:rsidRDefault="00BA789F" w:rsidP="00202C9D">
                  <w:pPr>
                    <w:rPr>
                      <w:rFonts w:ascii="MS Gothic" w:eastAsia="MS Gothic" w:hAnsi="MS Gothic"/>
                      <w:lang w:val="en-US"/>
                    </w:rPr>
                  </w:pPr>
                </w:p>
              </w:tc>
              <w:tc>
                <w:tcPr>
                  <w:tcW w:w="2126" w:type="dxa"/>
                </w:tcPr>
                <w:p w:rsidR="00BA789F" w:rsidRDefault="00BA789F" w:rsidP="00202C9D">
                  <w:pPr>
                    <w:rPr>
                      <w:rFonts w:ascii="MS Gothic" w:eastAsia="MS Gothic" w:hAnsi="MS Gothic"/>
                      <w:lang w:val="en-US"/>
                    </w:rPr>
                  </w:pPr>
                </w:p>
              </w:tc>
              <w:tc>
                <w:tcPr>
                  <w:tcW w:w="2156" w:type="dxa"/>
                </w:tcPr>
                <w:p w:rsidR="00BA789F" w:rsidRDefault="00BA789F" w:rsidP="00202C9D"/>
              </w:tc>
            </w:tr>
          </w:tbl>
          <w:p w:rsidR="00BA789F" w:rsidRDefault="00BA789F" w:rsidP="00BA789F">
            <w:pPr>
              <w:spacing w:before="80"/>
              <w:rPr>
                <w:lang w:val="en-US"/>
              </w:rPr>
            </w:pPr>
          </w:p>
          <w:p w:rsidR="00BA789F" w:rsidRDefault="00BA789F" w:rsidP="00BA789F">
            <w:pPr>
              <w:spacing w:before="80"/>
              <w:rPr>
                <w:lang w:val="en-US"/>
              </w:rPr>
            </w:pPr>
          </w:p>
        </w:tc>
      </w:tr>
      <w:tr w:rsidR="00BA789F" w:rsidRPr="00F42A6F" w:rsidTr="00E2610C">
        <w:trPr>
          <w:cantSplit/>
          <w:trHeight w:val="269"/>
        </w:trPr>
        <w:tc>
          <w:tcPr>
            <w:tcW w:w="15593" w:type="dxa"/>
            <w:gridSpan w:val="2"/>
          </w:tcPr>
          <w:p w:rsidR="00BA789F" w:rsidRPr="00184DDE" w:rsidRDefault="00BA789F" w:rsidP="00BA789F">
            <w:pPr>
              <w:spacing w:before="80"/>
              <w:rPr>
                <w:rStyle w:val="SubtleReference"/>
                <w:i/>
                <w:sz w:val="20"/>
              </w:rPr>
            </w:pPr>
            <w:r w:rsidRPr="00184DDE">
              <w:rPr>
                <w:rStyle w:val="SubtleReference"/>
                <w:i/>
                <w:sz w:val="20"/>
              </w:rPr>
              <w:lastRenderedPageBreak/>
              <w:t>Guidance:</w:t>
            </w:r>
          </w:p>
          <w:p w:rsidR="00BA789F" w:rsidRPr="00184DDE" w:rsidRDefault="00BA789F" w:rsidP="00BA789F">
            <w:pPr>
              <w:spacing w:before="80"/>
              <w:rPr>
                <w:i/>
                <w:smallCaps/>
                <w:color w:val="5A5A5A" w:themeColor="text1" w:themeTint="A5"/>
                <w:sz w:val="20"/>
                <w:lang w:val="en-US"/>
              </w:rPr>
            </w:pPr>
            <w:r w:rsidRPr="00184DDE">
              <w:rPr>
                <w:rStyle w:val="SubtleReference"/>
                <w:i/>
                <w:sz w:val="20"/>
              </w:rPr>
              <w:t xml:space="preserve">Data can be digital or physical (for example biobank, biological </w:t>
            </w:r>
            <w:proofErr w:type="gramStart"/>
            <w:r w:rsidRPr="00184DDE">
              <w:rPr>
                <w:rStyle w:val="SubtleReference"/>
                <w:i/>
                <w:sz w:val="20"/>
              </w:rPr>
              <w:t>samples, …)</w:t>
            </w:r>
            <w:proofErr w:type="gramEnd"/>
            <w:r w:rsidRPr="00184DDE">
              <w:rPr>
                <w:rStyle w:val="SubtleReference"/>
                <w:i/>
                <w:sz w:val="20"/>
              </w:rPr>
              <w:t>.</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w:t>
            </w:r>
            <w:proofErr w:type="gramStart"/>
            <w:r w:rsidRPr="00184DDE">
              <w:rPr>
                <w:rStyle w:val="SubtleReference"/>
                <w:i/>
                <w:sz w:val="20"/>
              </w:rPr>
              <w:t>;</w:t>
            </w:r>
            <w:proofErr w:type="gramEnd"/>
            <w:r w:rsidRPr="00184DDE">
              <w:rPr>
                <w:rStyle w:val="SubtleReference"/>
                <w:i/>
                <w:sz w:val="20"/>
              </w:rPr>
              <w:t xml:space="preserve"> software, etc.</w:t>
            </w:r>
          </w:p>
          <w:p w:rsidR="00BA789F" w:rsidRPr="00184DDE" w:rsidRDefault="00BA789F" w:rsidP="00BA789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proofErr w:type="gramStart"/>
            <w:r w:rsidRPr="00184DDE">
              <w:rPr>
                <w:rStyle w:val="SubtleReference"/>
                <w:i/>
                <w:sz w:val="20"/>
              </w:rPr>
              <w:t>,.</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proofErr w:type="gramStart"/>
            <w:r w:rsidRPr="00184DDE">
              <w:rPr>
                <w:rStyle w:val="SubtleReference"/>
                <w:i/>
                <w:sz w:val="20"/>
              </w:rPr>
              <w:t>,.</w:t>
            </w:r>
            <w:proofErr w:type="gramEnd"/>
            <w:r w:rsidRPr="00184DDE">
              <w:rPr>
                <w:rStyle w:val="SubtleReference"/>
                <w:i/>
                <w:sz w:val="20"/>
              </w:rPr>
              <w:t xml:space="preserve"> GML</w:t>
            </w:r>
            <w:proofErr w:type="gramStart"/>
            <w:r w:rsidRPr="00184DDE">
              <w:rPr>
                <w:rStyle w:val="SubtleReference"/>
                <w:i/>
                <w:sz w:val="20"/>
              </w:rPr>
              <w:t>,  ..</w:t>
            </w:r>
            <w:proofErr w:type="gramEnd"/>
            <w:r w:rsidRPr="00184DDE">
              <w:rPr>
                <w:rStyle w:val="SubtleReference"/>
                <w:i/>
                <w:sz w:val="20"/>
              </w:rPr>
              <w:t>), image data, audio data, video data, documentation &amp; computational script.</w:t>
            </w:r>
          </w:p>
          <w:p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w:t>
            </w:r>
            <w:proofErr w:type="gramStart"/>
            <w:r w:rsidRPr="00184DDE">
              <w:rPr>
                <w:rStyle w:val="SubtleReference"/>
                <w:i/>
                <w:sz w:val="20"/>
              </w:rPr>
              <w:t>example</w:t>
            </w:r>
            <w:proofErr w:type="gramEnd"/>
            <w:r w:rsidRPr="00184DDE">
              <w:rPr>
                <w:rStyle w:val="SubtleReference"/>
                <w:i/>
                <w:sz w:val="20"/>
              </w:rPr>
              <w:t xml:space="preserv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 xml:space="preserve">If you reuse existing data, please specify the source, preferably by using a persistent identifier (e.g. DOI, Handle, </w:t>
            </w:r>
            <w:proofErr w:type="gramStart"/>
            <w:r w:rsidRPr="008E2CC2">
              <w:t>URL</w:t>
            </w:r>
            <w:proofErr w:type="gramEnd"/>
            <w:r w:rsidRPr="008E2CC2">
              <w:t xml:space="preserve"> etc.) per dataset or data type</w:t>
            </w:r>
            <w:r>
              <w:t xml:space="preserve">. </w:t>
            </w:r>
            <w:r w:rsidRPr="008E2CC2">
              <w:t xml:space="preserve"> </w:t>
            </w:r>
          </w:p>
          <w:p w:rsidR="00AE4A22" w:rsidRDefault="00AE4A22" w:rsidP="00CA2D12"/>
        </w:tc>
        <w:tc>
          <w:tcPr>
            <w:tcW w:w="10631" w:type="dxa"/>
          </w:tcPr>
          <w:p w:rsidR="00AE4A22" w:rsidRDefault="007C47F9" w:rsidP="00345E00">
            <w:pPr>
              <w:rPr>
                <w:lang w:val="en-US"/>
              </w:rPr>
            </w:pPr>
            <w:r>
              <w:rPr>
                <w:lang w:val="en-US"/>
              </w:rPr>
              <w:t>-Peer-reviewed and grey literature</w:t>
            </w:r>
          </w:p>
          <w:p w:rsidR="007C47F9" w:rsidRDefault="007C47F9" w:rsidP="007C47F9">
            <w:pPr>
              <w:rPr>
                <w:lang w:val="en-US"/>
              </w:rPr>
            </w:pPr>
            <w:r>
              <w:rPr>
                <w:lang w:val="en-US"/>
              </w:rPr>
              <w:t xml:space="preserve">-Clinical trial </w:t>
            </w:r>
            <w:r w:rsidRPr="007C47F9">
              <w:rPr>
                <w:lang w:val="en-US"/>
              </w:rPr>
              <w:t>data</w:t>
            </w:r>
            <w:r>
              <w:rPr>
                <w:lang w:val="en-US"/>
              </w:rPr>
              <w:t xml:space="preserve">bases, such as </w:t>
            </w:r>
            <w:proofErr w:type="spellStart"/>
            <w:r>
              <w:rPr>
                <w:lang w:val="en-US"/>
              </w:rPr>
              <w:t>EudraCT</w:t>
            </w:r>
            <w:proofErr w:type="spellEnd"/>
            <w:r>
              <w:rPr>
                <w:lang w:val="en-US"/>
              </w:rPr>
              <w:t xml:space="preserve"> (EU Drug </w:t>
            </w:r>
            <w:r w:rsidRPr="007C47F9">
              <w:rPr>
                <w:lang w:val="en-US"/>
              </w:rPr>
              <w:t>Regulating Authorities Clinical Trials</w:t>
            </w:r>
            <w:r w:rsidR="00753FAF">
              <w:rPr>
                <w:lang w:val="en-US"/>
              </w:rPr>
              <w:t xml:space="preserve">; </w:t>
            </w:r>
            <w:r w:rsidR="00753FAF" w:rsidRPr="00753FAF">
              <w:rPr>
                <w:lang w:val="en-US"/>
              </w:rPr>
              <w:t>https://eudract.ema.europa.eu</w:t>
            </w:r>
            <w:r w:rsidRPr="007C47F9">
              <w:rPr>
                <w:lang w:val="en-US"/>
              </w:rPr>
              <w:t>), ClinicalTrials.gov, ICTRP (Interna</w:t>
            </w:r>
            <w:r>
              <w:rPr>
                <w:lang w:val="en-US"/>
              </w:rPr>
              <w:t xml:space="preserve">tional Clinical Trials Registry </w:t>
            </w:r>
            <w:r w:rsidRPr="007C47F9">
              <w:rPr>
                <w:lang w:val="en-US"/>
              </w:rPr>
              <w:t>Platform of the World Health Organization</w:t>
            </w:r>
            <w:r w:rsidR="00753FAF">
              <w:rPr>
                <w:lang w:val="en-US"/>
              </w:rPr>
              <w:t xml:space="preserve">; </w:t>
            </w:r>
            <w:r w:rsidR="00753FAF" w:rsidRPr="00753FAF">
              <w:rPr>
                <w:lang w:val="en-US"/>
              </w:rPr>
              <w:t>https://www.who.int/clinical-trials-registry-platform</w:t>
            </w:r>
            <w:r w:rsidRPr="007C47F9">
              <w:rPr>
                <w:lang w:val="en-US"/>
              </w:rPr>
              <w:t>), Catapult clinical trial</w:t>
            </w:r>
            <w:r>
              <w:rPr>
                <w:lang w:val="en-US"/>
              </w:rPr>
              <w:t>s database</w:t>
            </w:r>
            <w:r w:rsidR="00753FAF">
              <w:rPr>
                <w:lang w:val="en-US"/>
              </w:rPr>
              <w:t xml:space="preserve"> (</w:t>
            </w:r>
            <w:r w:rsidR="00753FAF" w:rsidRPr="00753FAF">
              <w:rPr>
                <w:lang w:val="en-US"/>
              </w:rPr>
              <w:t>https://ct.catapult.org.uk/resources/clinical-trials-database</w:t>
            </w:r>
            <w:r w:rsidR="00753FAF">
              <w:rPr>
                <w:lang w:val="en-US"/>
              </w:rPr>
              <w:t>)</w:t>
            </w:r>
            <w:r>
              <w:rPr>
                <w:lang w:val="en-US"/>
              </w:rPr>
              <w:t xml:space="preserve">, American Society of </w:t>
            </w:r>
            <w:r w:rsidRPr="007C47F9">
              <w:rPr>
                <w:lang w:val="en-US"/>
              </w:rPr>
              <w:t>Gene &amp; Cell Therapy database</w:t>
            </w:r>
            <w:r w:rsidR="00753FAF">
              <w:rPr>
                <w:lang w:val="en-US"/>
              </w:rPr>
              <w:t xml:space="preserve"> (</w:t>
            </w:r>
            <w:r w:rsidR="00753FAF" w:rsidRPr="00753FAF">
              <w:rPr>
                <w:lang w:val="en-US"/>
              </w:rPr>
              <w:t>https://asgct.org/</w:t>
            </w:r>
            <w:r w:rsidR="00753FAF">
              <w:rPr>
                <w:lang w:val="en-US"/>
              </w:rPr>
              <w:t>)</w:t>
            </w:r>
            <w:r w:rsidRPr="007C47F9">
              <w:rPr>
                <w:lang w:val="en-US"/>
              </w:rPr>
              <w:t>, and the Gene Therapy Clinical Trials Worldwide database</w:t>
            </w:r>
            <w:r w:rsidR="00753FAF">
              <w:rPr>
                <w:lang w:val="en-US"/>
              </w:rPr>
              <w:t xml:space="preserve"> (</w:t>
            </w:r>
            <w:r w:rsidR="00753FAF" w:rsidRPr="00753FAF">
              <w:rPr>
                <w:lang w:val="en-US"/>
              </w:rPr>
              <w:t>https://www.genetherapynet.com/clinical-trials.html</w:t>
            </w:r>
            <w:r w:rsidR="00753FAF">
              <w:rPr>
                <w:lang w:val="en-US"/>
              </w:rPr>
              <w:t>)</w:t>
            </w:r>
          </w:p>
        </w:tc>
      </w:tr>
      <w:tr w:rsidR="003D036F" w:rsidRPr="00F42A6F" w:rsidTr="00436EB9">
        <w:trPr>
          <w:cantSplit/>
          <w:trHeight w:val="269"/>
        </w:trPr>
        <w:tc>
          <w:tcPr>
            <w:tcW w:w="4962" w:type="dxa"/>
          </w:tcPr>
          <w:p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rsidR="00FB5895" w:rsidRPr="00250516" w:rsidRDefault="0081633A"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rsidR="00FB5895" w:rsidRDefault="0081633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rsidR="00FB5895" w:rsidRDefault="0081633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rsidR="00FB5895" w:rsidRDefault="0081633A" w:rsidP="00FB5895">
            <w:pPr>
              <w:rPr>
                <w:lang w:val="en-US"/>
              </w:rPr>
            </w:pPr>
            <w:sdt>
              <w:sdtPr>
                <w:rPr>
                  <w:lang w:val="en-US"/>
                </w:rPr>
                <w:id w:val="366645960"/>
                <w14:checkbox>
                  <w14:checked w14:val="1"/>
                  <w14:checkedState w14:val="2612" w14:font="MS Gothic"/>
                  <w14:uncheckedState w14:val="2610" w14:font="MS Gothic"/>
                </w14:checkbox>
              </w:sdtPr>
              <w:sdtEndPr/>
              <w:sdtContent>
                <w:r w:rsidR="007C47F9">
                  <w:rPr>
                    <w:rFonts w:ascii="MS Gothic" w:eastAsia="MS Gothic" w:hAnsi="MS Gothic" w:hint="eastAsia"/>
                    <w:lang w:val="en-US"/>
                  </w:rPr>
                  <w:t>☒</w:t>
                </w:r>
              </w:sdtContent>
            </w:sdt>
            <w:r w:rsidR="00FB5895">
              <w:rPr>
                <w:lang w:val="en-US"/>
              </w:rPr>
              <w:t xml:space="preserve"> </w:t>
            </w:r>
            <w:r w:rsidR="003D128A">
              <w:rPr>
                <w:lang w:val="en-US"/>
              </w:rPr>
              <w:t>No</w:t>
            </w:r>
          </w:p>
          <w:p w:rsidR="000503EE" w:rsidRDefault="000503EE" w:rsidP="00FB5895">
            <w:pPr>
              <w:rPr>
                <w:lang w:val="en-US"/>
              </w:rPr>
            </w:pPr>
            <w:r w:rsidRPr="000503EE">
              <w:rPr>
                <w:lang w:val="en-US"/>
              </w:rPr>
              <w:t>This project does not carry out experiments on humans, but elicits the opinion</w:t>
            </w:r>
            <w:r>
              <w:rPr>
                <w:lang w:val="en-US"/>
              </w:rPr>
              <w:t xml:space="preserve"> of different stakeholders (such as</w:t>
            </w:r>
            <w:r w:rsidRPr="000503EE">
              <w:rPr>
                <w:lang w:val="en-US"/>
              </w:rPr>
              <w:t xml:space="preserve"> health c</w:t>
            </w:r>
            <w:r>
              <w:rPr>
                <w:lang w:val="en-US"/>
              </w:rPr>
              <w:t xml:space="preserve">are payers, </w:t>
            </w:r>
            <w:proofErr w:type="gramStart"/>
            <w:r>
              <w:rPr>
                <w:lang w:val="en-US"/>
              </w:rPr>
              <w:t>health technology assessment bodies</w:t>
            </w:r>
            <w:proofErr w:type="gramEnd"/>
            <w:r>
              <w:rPr>
                <w:lang w:val="en-US"/>
              </w:rPr>
              <w:t>, pharmaceutical companies</w:t>
            </w:r>
            <w:r w:rsidRPr="000503EE">
              <w:rPr>
                <w:lang w:val="en-US"/>
              </w:rPr>
              <w:t>,</w:t>
            </w:r>
            <w:r>
              <w:rPr>
                <w:lang w:val="en-US"/>
              </w:rPr>
              <w:t xml:space="preserve"> academics</w:t>
            </w:r>
            <w:r w:rsidRPr="000503EE">
              <w:rPr>
                <w:lang w:val="en-US"/>
              </w:rPr>
              <w:t xml:space="preserve"> and patient </w:t>
            </w:r>
            <w:proofErr w:type="spellStart"/>
            <w:r w:rsidRPr="000503EE">
              <w:rPr>
                <w:lang w:val="en-US"/>
              </w:rPr>
              <w:t>organisations</w:t>
            </w:r>
            <w:proofErr w:type="spellEnd"/>
            <w:r w:rsidRPr="000503EE">
              <w:rPr>
                <w:lang w:val="en-US"/>
              </w:rPr>
              <w:t xml:space="preserve">) about </w:t>
            </w:r>
            <w:r>
              <w:rPr>
                <w:lang w:val="en-US"/>
              </w:rPr>
              <w:t>sustainable market access to advanced therapies</w:t>
            </w:r>
            <w:r w:rsidRPr="000503EE">
              <w:rPr>
                <w:lang w:val="en-US"/>
              </w:rPr>
              <w:t xml:space="preserve">. For those studies involving these stakeholders, an application </w:t>
            </w:r>
            <w:proofErr w:type="gramStart"/>
            <w:r w:rsidRPr="000503EE">
              <w:rPr>
                <w:lang w:val="en-US"/>
              </w:rPr>
              <w:t>will be submitted</w:t>
            </w:r>
            <w:proofErr w:type="gramEnd"/>
            <w:r w:rsidRPr="000503EE">
              <w:rPr>
                <w:lang w:val="en-US"/>
              </w:rPr>
              <w:t xml:space="preserve"> to the research ethics committee o</w:t>
            </w:r>
            <w:r w:rsidR="009E0889">
              <w:rPr>
                <w:lang w:val="en-US"/>
              </w:rPr>
              <w:t>f KU Leuven</w:t>
            </w:r>
            <w:bookmarkStart w:id="1" w:name="_GoBack"/>
            <w:bookmarkEnd w:id="1"/>
            <w:r w:rsidR="009E0889">
              <w:rPr>
                <w:lang w:val="en-US"/>
              </w:rPr>
              <w:t>.</w:t>
            </w:r>
          </w:p>
          <w:p w:rsidR="003D036F" w:rsidRDefault="00EE33E8" w:rsidP="003D128A">
            <w:pPr>
              <w:rPr>
                <w:lang w:val="en-US"/>
              </w:rPr>
            </w:pPr>
            <w:r>
              <w:rPr>
                <w:lang w:val="en-US"/>
              </w:rPr>
              <w:t>If yes, please describe:</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rsidR="00E62A40" w:rsidRPr="00250516" w:rsidRDefault="0081633A" w:rsidP="00E62A40">
            <w:pPr>
              <w:rPr>
                <w:lang w:val="en-US"/>
              </w:rPr>
            </w:pPr>
            <w:sdt>
              <w:sdtPr>
                <w:rPr>
                  <w:lang w:val="en-US"/>
                </w:rPr>
                <w:id w:val="266666203"/>
                <w14:checkbox>
                  <w14:checked w14:val="1"/>
                  <w14:checkedState w14:val="2612" w14:font="MS Gothic"/>
                  <w14:uncheckedState w14:val="2610" w14:font="MS Gothic"/>
                </w14:checkbox>
              </w:sdtPr>
              <w:sdtEndPr/>
              <w:sdtContent>
                <w:r w:rsidR="007C47F9">
                  <w:rPr>
                    <w:rFonts w:ascii="MS Gothic" w:eastAsia="MS Gothic" w:hAnsi="MS Gothic" w:hint="eastAsia"/>
                    <w:lang w:val="en-US"/>
                  </w:rPr>
                  <w:t>☒</w:t>
                </w:r>
              </w:sdtContent>
            </w:sdt>
            <w:r w:rsidR="00E62A40">
              <w:rPr>
                <w:lang w:val="en-US"/>
              </w:rPr>
              <w:t xml:space="preserve"> Yes</w:t>
            </w:r>
          </w:p>
          <w:p w:rsidR="00E62A40" w:rsidRDefault="0081633A"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E62A40" w:rsidP="00E62A40">
            <w:pPr>
              <w:rPr>
                <w:lang w:val="en-US"/>
              </w:rPr>
            </w:pPr>
            <w:r>
              <w:rPr>
                <w:lang w:val="en-US"/>
              </w:rPr>
              <w:t>If yes:</w:t>
            </w:r>
          </w:p>
          <w:p w:rsidR="00E62A40" w:rsidRDefault="00E62A40" w:rsidP="00E62A40">
            <w:pPr>
              <w:rPr>
                <w:lang w:val="en-US"/>
              </w:rPr>
            </w:pPr>
          </w:p>
          <w:p w:rsidR="00251FCB" w:rsidRDefault="00251FCB" w:rsidP="000503EE">
            <w:pPr>
              <w:pStyle w:val="ListParagraph"/>
              <w:numPr>
                <w:ilvl w:val="0"/>
                <w:numId w:val="29"/>
              </w:numPr>
              <w:rPr>
                <w:lang w:val="en-US"/>
              </w:rPr>
            </w:pPr>
            <w:r>
              <w:rPr>
                <w:lang w:val="en-US"/>
              </w:rPr>
              <w:t xml:space="preserve">Short description </w:t>
            </w:r>
            <w:r w:rsidRPr="00CA2D12">
              <w:rPr>
                <w:lang w:val="en-US"/>
              </w:rPr>
              <w:t>of the kind of personal data that will be used:</w:t>
            </w:r>
            <w:r w:rsidR="000503EE">
              <w:rPr>
                <w:lang w:val="en-US"/>
              </w:rPr>
              <w:t xml:space="preserve"> </w:t>
            </w:r>
            <w:r w:rsidR="000503EE" w:rsidRPr="000503EE">
              <w:rPr>
                <w:lang w:val="en-US"/>
              </w:rPr>
              <w:t>Personal data to be collected relate to an individual's professional life and include an individual's name, phone number, e-mail address, professional address, professional occupation</w:t>
            </w:r>
            <w:r w:rsidR="000503EE">
              <w:rPr>
                <w:lang w:val="en-US"/>
              </w:rPr>
              <w:t xml:space="preserve">, </w:t>
            </w:r>
            <w:proofErr w:type="gramStart"/>
            <w:r w:rsidR="000503EE">
              <w:rPr>
                <w:lang w:val="en-US"/>
              </w:rPr>
              <w:t>employer</w:t>
            </w:r>
            <w:proofErr w:type="gramEnd"/>
            <w:r w:rsidR="000503EE" w:rsidRPr="000503EE">
              <w:rPr>
                <w:lang w:val="en-US"/>
              </w:rPr>
              <w:t xml:space="preserve">. These data </w:t>
            </w:r>
            <w:proofErr w:type="gramStart"/>
            <w:r w:rsidR="000503EE" w:rsidRPr="000503EE">
              <w:rPr>
                <w:lang w:val="en-US"/>
              </w:rPr>
              <w:t>are used</w:t>
            </w:r>
            <w:proofErr w:type="gramEnd"/>
            <w:r w:rsidR="000503EE" w:rsidRPr="000503EE">
              <w:rPr>
                <w:lang w:val="en-US"/>
              </w:rPr>
              <w:t xml:space="preserve"> only with a view to contacting individuals in the context of the studies (except for data about professional occupation, which will be aggregated into broad categories and reported in articles to be published in the scientific literature). </w:t>
            </w:r>
          </w:p>
          <w:p w:rsidR="00AD5ABD" w:rsidRPr="00CA2D12" w:rsidRDefault="00AD5ABD" w:rsidP="00AD5ABD">
            <w:pPr>
              <w:pStyle w:val="ListParagraph"/>
              <w:numPr>
                <w:ilvl w:val="0"/>
                <w:numId w:val="29"/>
              </w:numPr>
              <w:rPr>
                <w:lang w:val="en-US"/>
              </w:rPr>
            </w:pPr>
            <w:r w:rsidRPr="00CA2D12">
              <w:rPr>
                <w:lang w:val="en-US"/>
              </w:rPr>
              <w:t>Privacy Registry Reference:</w:t>
            </w:r>
          </w:p>
          <w:p w:rsidR="00E62A40" w:rsidRDefault="00E62A40"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xml:space="preserve">, for example spin-offs, commercial </w:t>
            </w:r>
            <w:proofErr w:type="gramStart"/>
            <w:r>
              <w:t>exploitation, …</w:t>
            </w:r>
            <w:r w:rsidRPr="00C40606">
              <w:t>)</w:t>
            </w:r>
            <w:proofErr w:type="gramEnd"/>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81633A"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rsidR="00DF3028" w:rsidRDefault="0081633A"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0503EE">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81633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rsidR="007C3FA4" w:rsidRDefault="0081633A" w:rsidP="007C3FA4">
            <w:pPr>
              <w:rPr>
                <w:lang w:val="en-US"/>
              </w:rPr>
            </w:pPr>
            <w:sdt>
              <w:sdtPr>
                <w:rPr>
                  <w:lang w:val="en-US"/>
                </w:rPr>
                <w:id w:val="-755433304"/>
                <w14:checkbox>
                  <w14:checked w14:val="1"/>
                  <w14:checkedState w14:val="2612" w14:font="MS Gothic"/>
                  <w14:uncheckedState w14:val="2610" w14:font="MS Gothic"/>
                </w14:checkbox>
              </w:sdtPr>
              <w:sdtEndPr/>
              <w:sdtContent>
                <w:r w:rsidR="000503EE">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w:t>
            </w:r>
            <w:proofErr w:type="gramStart"/>
            <w:r w:rsidRPr="00E61D68">
              <w:t>be managed</w:t>
            </w:r>
            <w:proofErr w:type="gramEnd"/>
            <w:r w:rsidRPr="00E61D68">
              <w:t xml:space="preserve"> related to the data you (re)use? </w:t>
            </w:r>
            <w:r>
              <w:br/>
            </w:r>
            <w:r w:rsidRPr="00E61D68">
              <w:t xml:space="preserve">If so, please explain to what data they relate and which restrictions </w:t>
            </w:r>
            <w:proofErr w:type="gramStart"/>
            <w:r w:rsidRPr="00E61D68">
              <w:t>will be asserted</w:t>
            </w:r>
            <w:proofErr w:type="gramEnd"/>
            <w:r w:rsidRPr="00E61D68">
              <w:t>.</w:t>
            </w:r>
          </w:p>
        </w:tc>
        <w:tc>
          <w:tcPr>
            <w:tcW w:w="10631" w:type="dxa"/>
          </w:tcPr>
          <w:p w:rsidR="00950DB8" w:rsidRPr="00250516" w:rsidRDefault="0081633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rsidR="00950DB8" w:rsidRDefault="0081633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0503EE">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rsidR="00CA2D12" w:rsidRPr="00CA2D12" w:rsidRDefault="00CA2D12" w:rsidP="0035345E">
            <w:pPr>
              <w:jc w:val="both"/>
              <w:rPr>
                <w:i/>
              </w:rPr>
            </w:pPr>
          </w:p>
        </w:tc>
        <w:tc>
          <w:tcPr>
            <w:tcW w:w="10631" w:type="dxa"/>
            <w:shd w:val="clear" w:color="auto" w:fill="FFFFFF" w:themeFill="background1"/>
          </w:tcPr>
          <w:p w:rsidR="00C11D95" w:rsidRDefault="00C11D95" w:rsidP="00C11D95">
            <w:pPr>
              <w:rPr>
                <w:bCs/>
              </w:rPr>
            </w:pPr>
            <w:r w:rsidRPr="00C11D95">
              <w:rPr>
                <w:bCs/>
              </w:rPr>
              <w:t>Research methods and practices will be fully documented and described in detail in</w:t>
            </w:r>
            <w:r>
              <w:rPr>
                <w:bCs/>
              </w:rPr>
              <w:t xml:space="preserve"> the study protocols to </w:t>
            </w:r>
            <w:proofErr w:type="gramStart"/>
            <w:r>
              <w:rPr>
                <w:bCs/>
              </w:rPr>
              <w:t>be</w:t>
            </w:r>
            <w:r w:rsidRPr="00C11D95">
              <w:rPr>
                <w:bCs/>
              </w:rPr>
              <w:t xml:space="preserve"> submitted</w:t>
            </w:r>
            <w:proofErr w:type="gramEnd"/>
            <w:r w:rsidRPr="00C11D95">
              <w:rPr>
                <w:bCs/>
              </w:rPr>
              <w:t xml:space="preserve"> to the research ethics committee of KU Leuven</w:t>
            </w:r>
            <w:r>
              <w:rPr>
                <w:bCs/>
              </w:rPr>
              <w:t xml:space="preserve"> and in</w:t>
            </w:r>
            <w:r w:rsidRPr="00C11D95">
              <w:rPr>
                <w:bCs/>
              </w:rPr>
              <w:t xml:space="preserve"> the articles to be published in the scientific literature. </w:t>
            </w:r>
          </w:p>
          <w:p w:rsidR="00CA2D12" w:rsidRDefault="00C11D95" w:rsidP="00C11D95">
            <w:pPr>
              <w:rPr>
                <w:bCs/>
              </w:rPr>
            </w:pPr>
            <w:r w:rsidRPr="00C11D95">
              <w:rPr>
                <w:bCs/>
              </w:rPr>
              <w:t xml:space="preserve">For each study, a separate folder (and sub-folders, if relevant) will be created that includes such files as the study protocol, information letter, invitation to participate in the study, informed consent form, reporting template and data collection form, interview/expert panel guide, ethical approval document, audio and </w:t>
            </w:r>
            <w:proofErr w:type="spellStart"/>
            <w:r w:rsidRPr="00C11D95">
              <w:rPr>
                <w:bCs/>
              </w:rPr>
              <w:t>Nvivo</w:t>
            </w:r>
            <w:proofErr w:type="spellEnd"/>
            <w:r w:rsidRPr="00C11D95">
              <w:rPr>
                <w:bCs/>
              </w:rPr>
              <w:t xml:space="preserve"> files, relevant published scientific articles, endnote files.</w:t>
            </w:r>
          </w:p>
          <w:p w:rsidR="00C11D95" w:rsidRPr="00C11D95" w:rsidRDefault="00C11D95" w:rsidP="00C11D95">
            <w:pPr>
              <w:rPr>
                <w:bCs/>
              </w:rPr>
            </w:pPr>
            <w:r>
              <w:rPr>
                <w:bCs/>
              </w:rPr>
              <w:t xml:space="preserve">For each study, a README.txt file will be created including general information, project information, </w:t>
            </w:r>
            <w:proofErr w:type="gramStart"/>
            <w:r>
              <w:rPr>
                <w:bCs/>
              </w:rPr>
              <w:t>file</w:t>
            </w:r>
            <w:proofErr w:type="gramEnd"/>
            <w:r>
              <w:rPr>
                <w:bCs/>
              </w:rPr>
              <w:t xml:space="preserve"> overview and storage information.</w:t>
            </w:r>
          </w:p>
        </w:tc>
      </w:tr>
      <w:tr w:rsidR="002300DE" w:rsidTr="00436EB9">
        <w:trPr>
          <w:cantSplit/>
          <w:trHeight w:val="269"/>
        </w:trPr>
        <w:tc>
          <w:tcPr>
            <w:tcW w:w="4962" w:type="dxa"/>
            <w:shd w:val="clear" w:color="auto" w:fill="FFFFFF" w:themeFill="background1"/>
          </w:tcPr>
          <w:p w:rsidR="00F81457" w:rsidRDefault="00F81457" w:rsidP="5FB6CA38">
            <w:proofErr w:type="gramStart"/>
            <w:r w:rsidRPr="002B78E0">
              <w:lastRenderedPageBreak/>
              <w:t>Will a metadata standard be used</w:t>
            </w:r>
            <w:proofErr w:type="gramEnd"/>
            <w:r w:rsidRPr="002B78E0">
              <w:t xml:space="preserve">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 xml:space="preserve">If so, please specify which metadata standard will be used. If not, please specify which metadata </w:t>
            </w:r>
            <w:proofErr w:type="gramStart"/>
            <w:r w:rsidRPr="002B78E0">
              <w:t>will be created</w:t>
            </w:r>
            <w:proofErr w:type="gramEnd"/>
            <w:r w:rsidRPr="002B78E0">
              <w:t xml:space="preserve"> to make the data easier to find and reuse.</w:t>
            </w:r>
          </w:p>
          <w:p w:rsidR="00771CF4" w:rsidRDefault="00771CF4" w:rsidP="00771CF4">
            <w:pPr>
              <w:rPr>
                <w:rFonts w:ascii="Arial" w:eastAsia="Times New Roman" w:hAnsi="Arial" w:cs="Arial"/>
                <w:sz w:val="16"/>
                <w:szCs w:val="16"/>
                <w:lang w:val="en-US" w:eastAsia="nl-BE"/>
              </w:rPr>
            </w:pPr>
          </w:p>
          <w:p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81633A"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90DED">
                  <w:rPr>
                    <w:rFonts w:ascii="MS Gothic" w:eastAsia="MS Gothic" w:hAnsi="MS Gothic" w:hint="eastAsia"/>
                    <w:lang w:val="en-US"/>
                  </w:rPr>
                  <w:t>☐</w:t>
                </w:r>
              </w:sdtContent>
            </w:sdt>
            <w:r w:rsidR="00CA2D12">
              <w:rPr>
                <w:lang w:val="en-US"/>
              </w:rPr>
              <w:t xml:space="preserve"> Yes</w:t>
            </w:r>
          </w:p>
          <w:p w:rsidR="00CA2D12" w:rsidRDefault="0081633A"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990DED">
                  <w:rPr>
                    <w:rFonts w:ascii="MS Gothic" w:eastAsia="MS Gothic" w:hAnsi="MS Gothic" w:hint="eastAsia"/>
                    <w:lang w:val="en-US"/>
                  </w:rPr>
                  <w:t>☒</w:t>
                </w:r>
              </w:sdtContent>
            </w:sdt>
            <w:r w:rsidR="00CA2D12">
              <w:rPr>
                <w:lang w:val="en-US"/>
              </w:rPr>
              <w:t xml:space="preserve"> No</w:t>
            </w: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990DED" w:rsidRDefault="00990DED" w:rsidP="00F81457">
            <w:pPr>
              <w:rPr>
                <w:lang w:val="en-US"/>
              </w:rPr>
            </w:pPr>
            <w:r>
              <w:rPr>
                <w:lang w:val="en-US"/>
              </w:rPr>
              <w:t xml:space="preserve">No metadata </w:t>
            </w:r>
            <w:proofErr w:type="gramStart"/>
            <w:r>
              <w:rPr>
                <w:lang w:val="en-US"/>
              </w:rPr>
              <w:t>will be created</w:t>
            </w:r>
            <w:proofErr w:type="gramEnd"/>
            <w:r>
              <w:rPr>
                <w:lang w:val="en-US"/>
              </w:rPr>
              <w:t>.</w:t>
            </w:r>
          </w:p>
          <w:p w:rsidR="00F81457" w:rsidRDefault="00F81457" w:rsidP="00F81457">
            <w:pPr>
              <w:rPr>
                <w:lang w:val="en-US"/>
              </w:rPr>
            </w:pP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tc>
        <w:tc>
          <w:tcPr>
            <w:tcW w:w="10631" w:type="dxa"/>
          </w:tcPr>
          <w:p w:rsidR="002300DE" w:rsidRPr="00393EF5" w:rsidRDefault="00393EF5" w:rsidP="6320600B">
            <w:pPr>
              <w:rPr>
                <w:bCs/>
              </w:rPr>
            </w:pPr>
            <w:r w:rsidRPr="00393EF5">
              <w:rPr>
                <w:bCs/>
              </w:rPr>
              <w:t xml:space="preserve">The time-stamped master copy of the data </w:t>
            </w:r>
            <w:proofErr w:type="gramStart"/>
            <w:r w:rsidRPr="00393EF5">
              <w:rPr>
                <w:bCs/>
              </w:rPr>
              <w:t>will be kept</w:t>
            </w:r>
            <w:proofErr w:type="gramEnd"/>
            <w:r w:rsidRPr="00393EF5">
              <w:rPr>
                <w:bCs/>
              </w:rPr>
              <w:t xml:space="preserve"> on our research unit central storage facility. Copies </w:t>
            </w:r>
            <w:proofErr w:type="gramStart"/>
            <w:r w:rsidRPr="00393EF5">
              <w:rPr>
                <w:bCs/>
              </w:rPr>
              <w:t>can be made and kept on personal devices</w:t>
            </w:r>
            <w:proofErr w:type="gramEnd"/>
            <w:r w:rsidRPr="00393EF5">
              <w:rPr>
                <w:bCs/>
              </w:rPr>
              <w:t>. Since the project team involves membe</w:t>
            </w:r>
            <w:r>
              <w:rPr>
                <w:bCs/>
              </w:rPr>
              <w:t>rs from different institutions</w:t>
            </w:r>
            <w:r w:rsidRPr="00393EF5">
              <w:rPr>
                <w:bCs/>
              </w:rPr>
              <w:t xml:space="preserve">, we will use </w:t>
            </w:r>
            <w:proofErr w:type="spellStart"/>
            <w:r w:rsidRPr="00393EF5">
              <w:rPr>
                <w:bCs/>
              </w:rPr>
              <w:t>Sharepoint</w:t>
            </w:r>
            <w:proofErr w:type="spellEnd"/>
            <w:r w:rsidRPr="00393EF5">
              <w:rPr>
                <w:bCs/>
              </w:rPr>
              <w:t xml:space="preserve"> to facilitate collaboration and information exchange.</w:t>
            </w:r>
          </w:p>
          <w:p w:rsidR="00CE6D90" w:rsidRDefault="00CE6D90" w:rsidP="6320600B">
            <w:pPr>
              <w:rPr>
                <w:b/>
                <w:bCs/>
              </w:rPr>
            </w:pPr>
          </w:p>
          <w:p w:rsidR="00CE6D90" w:rsidRDefault="00CE6D90" w:rsidP="6320600B">
            <w:pPr>
              <w:rPr>
                <w:b/>
                <w:bCs/>
              </w:rPr>
            </w:pPr>
          </w:p>
          <w:p w:rsidR="00CE6D90" w:rsidRPr="00877A71" w:rsidRDefault="00CE6D90" w:rsidP="6320600B">
            <w:pPr>
              <w:rPr>
                <w:b/>
                <w:bCs/>
              </w:rPr>
            </w:pPr>
          </w:p>
        </w:tc>
      </w:tr>
      <w:tr w:rsidR="002300DE" w:rsidRPr="00F42A6F" w:rsidTr="00436EB9">
        <w:trPr>
          <w:cantSplit/>
          <w:trHeight w:val="269"/>
        </w:trPr>
        <w:tc>
          <w:tcPr>
            <w:tcW w:w="4962" w:type="dxa"/>
          </w:tcPr>
          <w:p w:rsidR="0008393F" w:rsidRDefault="00C67569" w:rsidP="00877A71">
            <w:r w:rsidRPr="002B78E0">
              <w:lastRenderedPageBreak/>
              <w:t xml:space="preserve">How </w:t>
            </w:r>
            <w:proofErr w:type="gramStart"/>
            <w:r w:rsidRPr="002B78E0">
              <w:t>will the data be backed up</w:t>
            </w:r>
            <w:proofErr w:type="gramEnd"/>
            <w:r w:rsidRPr="002B78E0">
              <w:t>?</w:t>
            </w:r>
          </w:p>
          <w:p w:rsidR="0008393F" w:rsidRDefault="0008393F" w:rsidP="0008393F"/>
          <w:p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rsidR="0093526F" w:rsidRDefault="0093526F" w:rsidP="0008393F">
            <w:pPr>
              <w:rPr>
                <w:i/>
                <w:sz w:val="20"/>
                <w:szCs w:val="20"/>
              </w:rPr>
            </w:pPr>
          </w:p>
          <w:p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rsidR="002300DE" w:rsidRPr="0008393F" w:rsidRDefault="002300DE" w:rsidP="0008393F"/>
        </w:tc>
        <w:tc>
          <w:tcPr>
            <w:tcW w:w="10631" w:type="dxa"/>
          </w:tcPr>
          <w:p w:rsidR="002300DE" w:rsidRPr="00B06DC3" w:rsidRDefault="00B06DC3" w:rsidP="00C67569">
            <w:pPr>
              <w:rPr>
                <w:rFonts w:eastAsia="MS Gothic" w:cstheme="minorHAnsi"/>
                <w:lang w:val="en-US"/>
              </w:rPr>
            </w:pPr>
            <w:r w:rsidRPr="00B06DC3">
              <w:rPr>
                <w:rFonts w:eastAsia="MS Gothic" w:cstheme="minorHAnsi"/>
                <w:lang w:val="en-US"/>
              </w:rPr>
              <w:t xml:space="preserve">The data </w:t>
            </w:r>
            <w:proofErr w:type="gramStart"/>
            <w:r w:rsidRPr="00B06DC3">
              <w:rPr>
                <w:rFonts w:eastAsia="MS Gothic" w:cstheme="minorHAnsi"/>
                <w:lang w:val="en-US"/>
              </w:rPr>
              <w:t>will be backed up</w:t>
            </w:r>
            <w:proofErr w:type="gramEnd"/>
            <w:r w:rsidRPr="00B06DC3">
              <w:rPr>
                <w:rFonts w:eastAsia="MS Gothic" w:cstheme="minorHAnsi"/>
                <w:lang w:val="en-US"/>
              </w:rPr>
              <w:t xml:space="preserve"> on the university's central servers.</w:t>
            </w:r>
          </w:p>
          <w:p w:rsidR="00C67569" w:rsidRDefault="00C67569" w:rsidP="00C67569">
            <w:pPr>
              <w:rPr>
                <w:b/>
                <w:bCs/>
                <w:lang w:val="en-US"/>
              </w:rPr>
            </w:pPr>
          </w:p>
          <w:p w:rsidR="00C67569" w:rsidRDefault="00C67569" w:rsidP="00C67569">
            <w:pPr>
              <w:rPr>
                <w:b/>
                <w:bCs/>
                <w:lang w:val="en-US"/>
              </w:rPr>
            </w:pPr>
          </w:p>
          <w:p w:rsidR="00C67569" w:rsidRPr="00CA2D12" w:rsidRDefault="00C67569" w:rsidP="00C67569">
            <w:pPr>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 xml:space="preserve">are available, </w:t>
            </w:r>
            <w:proofErr w:type="gramStart"/>
            <w:r w:rsidRPr="00C40606">
              <w:t>then</w:t>
            </w:r>
            <w:proofErr w:type="gramEnd"/>
            <w:r w:rsidRPr="00C40606">
              <w:t xml:space="preserve"> explain how this will be taken care of.</w:t>
            </w:r>
          </w:p>
        </w:tc>
        <w:tc>
          <w:tcPr>
            <w:tcW w:w="10631" w:type="dxa"/>
          </w:tcPr>
          <w:p w:rsidR="00C271CA" w:rsidRPr="00436EB9" w:rsidRDefault="0081633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C13134">
                  <w:rPr>
                    <w:rFonts w:ascii="MS Gothic" w:eastAsia="MS Gothic" w:hAnsi="MS Gothic" w:hint="eastAsia"/>
                    <w:lang w:val="en-US"/>
                  </w:rPr>
                  <w:t>☒</w:t>
                </w:r>
              </w:sdtContent>
            </w:sdt>
            <w:r w:rsidR="00C271CA" w:rsidRPr="00436EB9">
              <w:rPr>
                <w:lang w:val="en-US"/>
              </w:rPr>
              <w:t xml:space="preserve"> Yes</w:t>
            </w:r>
          </w:p>
          <w:p w:rsidR="00C271CA" w:rsidRPr="00436EB9" w:rsidRDefault="0081633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r>
              <w:rPr>
                <w:bCs/>
              </w:rPr>
              <w:t>If yes, please specify concisely:</w:t>
            </w:r>
          </w:p>
          <w:p w:rsidR="0087485C" w:rsidRDefault="00C13134" w:rsidP="00C271CA">
            <w:pPr>
              <w:rPr>
                <w:bCs/>
              </w:rPr>
            </w:pPr>
            <w:r>
              <w:rPr>
                <w:bCs/>
              </w:rPr>
              <w:t>S</w:t>
            </w:r>
            <w:r w:rsidRPr="00C13134">
              <w:rPr>
                <w:bCs/>
              </w:rPr>
              <w:t xml:space="preserve">ufficient storage capacity is available on our research unit central storage facility, on </w:t>
            </w:r>
            <w:proofErr w:type="spellStart"/>
            <w:r w:rsidRPr="00C13134">
              <w:rPr>
                <w:bCs/>
              </w:rPr>
              <w:t>Sharepoint</w:t>
            </w:r>
            <w:proofErr w:type="spellEnd"/>
            <w:r w:rsidRPr="00C13134">
              <w:rPr>
                <w:bCs/>
              </w:rPr>
              <w:t>, and on the university's central servers.</w:t>
            </w: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 xml:space="preserve">How will you ensure that the data </w:t>
            </w:r>
            <w:proofErr w:type="gramStart"/>
            <w:r w:rsidRPr="00C40606">
              <w:t>are securely stored and not accessed or modified by unauthorized persons</w:t>
            </w:r>
            <w:proofErr w:type="gramEnd"/>
            <w:r w:rsidRPr="00C40606">
              <w:t>?</w:t>
            </w:r>
          </w:p>
          <w:p w:rsidR="00EB125A" w:rsidRDefault="00EB125A" w:rsidP="00EB125A"/>
          <w:p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rsidR="00C271CA" w:rsidRPr="00EB125A" w:rsidRDefault="00C271CA" w:rsidP="00EB125A"/>
        </w:tc>
        <w:tc>
          <w:tcPr>
            <w:tcW w:w="10631" w:type="dxa"/>
          </w:tcPr>
          <w:p w:rsidR="00C271CA" w:rsidRPr="00C13134" w:rsidRDefault="00C13134" w:rsidP="00C271CA">
            <w:pPr>
              <w:rPr>
                <w:rFonts w:eastAsia="MS Gothic" w:cstheme="minorHAnsi"/>
                <w:lang w:val="en-US"/>
              </w:rPr>
            </w:pPr>
            <w:r w:rsidRPr="00C13134">
              <w:rPr>
                <w:rFonts w:eastAsia="MS Gothic" w:cstheme="minorHAnsi"/>
                <w:lang w:val="en-US"/>
              </w:rPr>
              <w:t xml:space="preserve">Data can be accessed by project team members only and are stored on platforms to which unauthorized persons </w:t>
            </w:r>
            <w:proofErr w:type="gramStart"/>
            <w:r w:rsidRPr="00C13134">
              <w:rPr>
                <w:rFonts w:eastAsia="MS Gothic" w:cstheme="minorHAnsi"/>
                <w:lang w:val="en-US"/>
              </w:rPr>
              <w:t>don't</w:t>
            </w:r>
            <w:proofErr w:type="gramEnd"/>
            <w:r w:rsidRPr="00C13134">
              <w:rPr>
                <w:rFonts w:eastAsia="MS Gothic" w:cstheme="minorHAnsi"/>
                <w:lang w:val="en-US"/>
              </w:rPr>
              <w:t xml:space="preserve"> have access.</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lastRenderedPageBreak/>
              <w:t xml:space="preserve">What are the expected costs for data storage and backup during the research project? How </w:t>
            </w:r>
            <w:proofErr w:type="gramStart"/>
            <w:r w:rsidRPr="00C40606">
              <w:t>will these costs be covered</w:t>
            </w:r>
            <w:proofErr w:type="gramEnd"/>
            <w:r w:rsidRPr="00C40606">
              <w:t>?</w:t>
            </w:r>
          </w:p>
        </w:tc>
        <w:tc>
          <w:tcPr>
            <w:tcW w:w="10631" w:type="dxa"/>
          </w:tcPr>
          <w:p w:rsidR="00771609" w:rsidRPr="00C13134" w:rsidRDefault="00C13134" w:rsidP="00C271CA">
            <w:pPr>
              <w:rPr>
                <w:rFonts w:eastAsia="MS Gothic" w:cstheme="minorHAnsi"/>
                <w:lang w:val="en-US"/>
              </w:rPr>
            </w:pPr>
            <w:r w:rsidRPr="00C13134">
              <w:rPr>
                <w:rFonts w:eastAsia="MS Gothic" w:cstheme="minorHAnsi"/>
                <w:lang w:val="en-US"/>
              </w:rPr>
              <w:t xml:space="preserve">There are no additional expected costs for data storage and back up related to the project. If such costs </w:t>
            </w:r>
            <w:proofErr w:type="gramStart"/>
            <w:r w:rsidRPr="00C13134">
              <w:rPr>
                <w:rFonts w:eastAsia="MS Gothic" w:cstheme="minorHAnsi"/>
                <w:lang w:val="en-US"/>
              </w:rPr>
              <w:t>would be incurred</w:t>
            </w:r>
            <w:proofErr w:type="gramEnd"/>
            <w:r w:rsidRPr="00C13134">
              <w:rPr>
                <w:rFonts w:eastAsia="MS Gothic" w:cstheme="minorHAnsi"/>
                <w:lang w:val="en-US"/>
              </w:rPr>
              <w:t>, they will be covered by the FWO allocated project budget.</w:t>
            </w: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 xml:space="preserve">some data </w:t>
            </w:r>
            <w:proofErr w:type="gramStart"/>
            <w:r>
              <w:t>cannot be preserved</w:t>
            </w:r>
            <w:proofErr w:type="gramEnd"/>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rsidR="002300DE" w:rsidRPr="001A4F13" w:rsidRDefault="001A4F13" w:rsidP="6320600B">
            <w:pPr>
              <w:rPr>
                <w:bCs/>
              </w:rPr>
            </w:pPr>
            <w:r w:rsidRPr="001A4F13">
              <w:rPr>
                <w:bCs/>
              </w:rPr>
              <w:t xml:space="preserve">All data </w:t>
            </w:r>
            <w:proofErr w:type="gramStart"/>
            <w:r w:rsidRPr="001A4F13">
              <w:rPr>
                <w:bCs/>
              </w:rPr>
              <w:t>will be retained</w:t>
            </w:r>
            <w:proofErr w:type="gramEnd"/>
            <w:r w:rsidRPr="001A4F13">
              <w:rPr>
                <w:bCs/>
              </w:rPr>
              <w:t xml:space="preserve"> for at least ten years after the end of the project.</w:t>
            </w:r>
          </w:p>
        </w:tc>
      </w:tr>
      <w:tr w:rsidR="002300DE" w:rsidRPr="00F42A6F" w:rsidTr="00436EB9">
        <w:trPr>
          <w:cantSplit/>
          <w:trHeight w:val="269"/>
        </w:trPr>
        <w:tc>
          <w:tcPr>
            <w:tcW w:w="4962" w:type="dxa"/>
          </w:tcPr>
          <w:p w:rsidR="002300DE" w:rsidRDefault="000C4BF5" w:rsidP="000C4BF5">
            <w:r w:rsidRPr="00C40606">
              <w:t xml:space="preserve">Where </w:t>
            </w:r>
            <w:proofErr w:type="gramStart"/>
            <w:r w:rsidRPr="00C40606">
              <w:t>will these data be archived</w:t>
            </w:r>
            <w:proofErr w:type="gramEnd"/>
            <w:r w:rsidRPr="00C40606">
              <w:t xml:space="preserve"> (stored and curated for the long-term)?</w:t>
            </w:r>
          </w:p>
        </w:tc>
        <w:tc>
          <w:tcPr>
            <w:tcW w:w="10631" w:type="dxa"/>
          </w:tcPr>
          <w:p w:rsidR="002300DE" w:rsidRPr="001A4F13" w:rsidRDefault="001A4F13" w:rsidP="6320600B">
            <w:pPr>
              <w:rPr>
                <w:bCs/>
              </w:rPr>
            </w:pPr>
            <w:r>
              <w:rPr>
                <w:bCs/>
              </w:rPr>
              <w:t xml:space="preserve">The data </w:t>
            </w:r>
            <w:proofErr w:type="gramStart"/>
            <w:r>
              <w:rPr>
                <w:bCs/>
              </w:rPr>
              <w:t>will be archived</w:t>
            </w:r>
            <w:proofErr w:type="gramEnd"/>
            <w:r w:rsidRPr="001A4F13">
              <w:rPr>
                <w:bCs/>
              </w:rPr>
              <w:t xml:space="preserve"> on the university's central servers (with automatic back-up pr</w:t>
            </w:r>
            <w:r>
              <w:rPr>
                <w:bCs/>
              </w:rPr>
              <w:t>ocedures)</w:t>
            </w:r>
            <w:r w:rsidRPr="001A4F13">
              <w:rPr>
                <w:bCs/>
              </w:rPr>
              <w:t>.</w:t>
            </w:r>
          </w:p>
          <w:p w:rsidR="000C4BF5" w:rsidRDefault="000C4BF5"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 xml:space="preserve">What are the expected costs for data preservation during the expected retention period? How </w:t>
            </w:r>
            <w:proofErr w:type="gramStart"/>
            <w:r w:rsidRPr="00C40606">
              <w:t>will these costs be covered</w:t>
            </w:r>
            <w:proofErr w:type="gramEnd"/>
            <w:r w:rsidRPr="00C40606">
              <w:t>?</w:t>
            </w:r>
          </w:p>
          <w:p w:rsidR="00AB632D" w:rsidRPr="00436EB9" w:rsidRDefault="00AB632D" w:rsidP="00877A71">
            <w:pPr>
              <w:rPr>
                <w:sz w:val="12"/>
              </w:rPr>
            </w:pP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1A4F13" w:rsidRDefault="001A4F13" w:rsidP="5D59270C">
            <w:pPr>
              <w:rPr>
                <w:bCs/>
              </w:rPr>
            </w:pPr>
            <w:r w:rsidRPr="001A4F13">
              <w:rPr>
                <w:bCs/>
              </w:rPr>
              <w:t xml:space="preserve">There are no additional expected costs for data preservation related to the project. If such costs </w:t>
            </w:r>
            <w:proofErr w:type="gramStart"/>
            <w:r w:rsidRPr="001A4F13">
              <w:rPr>
                <w:bCs/>
              </w:rPr>
              <w:t>would be incurred</w:t>
            </w:r>
            <w:proofErr w:type="gramEnd"/>
            <w:r w:rsidRPr="001A4F13">
              <w:rPr>
                <w:bCs/>
              </w:rPr>
              <w:t>, they will be covered by the FWO allocated project budget.</w:t>
            </w:r>
          </w:p>
        </w:tc>
      </w:tr>
    </w:tbl>
    <w:p w:rsidR="00032ED4" w:rsidRDefault="00032ED4"/>
    <w:p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proofErr w:type="gramStart"/>
            <w:r w:rsidRPr="0046404A">
              <w:t>Will the data (or part of the data) be made</w:t>
            </w:r>
            <w:proofErr w:type="gramEnd"/>
            <w:r w:rsidRPr="0046404A">
              <w:t xml:space="preserve"> available for reuse after/during the project?  </w:t>
            </w:r>
          </w:p>
          <w:p w:rsidR="00394E22" w:rsidRDefault="0046404A" w:rsidP="00394E22">
            <w:r>
              <w:t>P</w:t>
            </w:r>
            <w:r w:rsidRPr="0046404A">
              <w:t xml:space="preserve">lease explain per dataset or data type which data </w:t>
            </w:r>
            <w:proofErr w:type="gramStart"/>
            <w:r w:rsidRPr="0046404A">
              <w:t>will be made</w:t>
            </w:r>
            <w:proofErr w:type="gramEnd"/>
            <w:r w:rsidRPr="0046404A">
              <w:t xml:space="preserv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 xml:space="preserve">Note that ‘available’ does not necessarily mean that the data set becomes openly </w:t>
            </w:r>
            <w:proofErr w:type="gramStart"/>
            <w:r w:rsidRPr="00394E22">
              <w:rPr>
                <w:rStyle w:val="SubtleReference"/>
                <w:i/>
                <w:sz w:val="20"/>
                <w:szCs w:val="20"/>
              </w:rPr>
              <w:t>available,</w:t>
            </w:r>
            <w:proofErr w:type="gramEnd"/>
            <w:r w:rsidRPr="00394E22">
              <w:rPr>
                <w:rStyle w:val="SubtleReference"/>
                <w:i/>
                <w:sz w:val="20"/>
                <w:szCs w:val="20"/>
              </w:rPr>
              <w:t xml:space="preserv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81633A"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rsidR="004D37B4" w:rsidRDefault="0081633A"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rsidR="004D37B4" w:rsidRDefault="0081633A" w:rsidP="004D37B4">
            <w:sdt>
              <w:sdtPr>
                <w:rPr>
                  <w:lang w:val="en-US"/>
                </w:rPr>
                <w:id w:val="468630886"/>
                <w14:checkbox>
                  <w14:checked w14:val="1"/>
                  <w14:checkedState w14:val="2612" w14:font="MS Gothic"/>
                  <w14:uncheckedState w14:val="2610" w14:font="MS Gothic"/>
                </w14:checkbox>
              </w:sdtPr>
              <w:sdtEndPr/>
              <w:sdtContent>
                <w:r w:rsidR="006607EE">
                  <w:rPr>
                    <w:rFonts w:ascii="MS Gothic" w:eastAsia="MS Gothic" w:hAnsi="MS Gothic" w:hint="eastAsia"/>
                    <w:lang w:val="en-US"/>
                  </w:rPr>
                  <w:t>☒</w:t>
                </w:r>
              </w:sdtContent>
            </w:sdt>
            <w:r w:rsidR="004D37B4">
              <w:t xml:space="preserve"> No (closed access)</w:t>
            </w:r>
          </w:p>
          <w:p w:rsidR="004D37B4" w:rsidRDefault="0081633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4D37B4" w:rsidP="004D37B4"/>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Pr="006607EE" w:rsidRDefault="006607EE" w:rsidP="00436EB9">
            <w:r>
              <w:t>Project team members only</w:t>
            </w: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81633A"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140406">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81633A"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81633A"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81633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81633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81633A"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Pr="00140406" w:rsidRDefault="00140406" w:rsidP="00436EB9">
            <w:pPr>
              <w:rPr>
                <w:bCs/>
              </w:rPr>
            </w:pPr>
            <w:r w:rsidRPr="00140406">
              <w:rPr>
                <w:bCs/>
              </w:rPr>
              <w:t>Data on the opinions of stakeholders can only be used in the context of the project studies, given that this condition will be included in the informed consent form with a view to be able to recruit participants.</w:t>
            </w: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t>
            </w:r>
            <w:proofErr w:type="gramStart"/>
            <w:r w:rsidRPr="004E5067">
              <w:t>will the data be made</w:t>
            </w:r>
            <w:proofErr w:type="gramEnd"/>
            <w:r w:rsidRPr="004E5067">
              <w:t xml:space="preserve"> available? </w:t>
            </w:r>
            <w:r w:rsidR="004E5067" w:rsidRPr="004E5067">
              <w:br/>
            </w:r>
            <w:r w:rsidRPr="004E5067">
              <w:t>If already known, please provide a repository per dataset or data type.</w:t>
            </w:r>
          </w:p>
        </w:tc>
        <w:tc>
          <w:tcPr>
            <w:tcW w:w="10631" w:type="dxa"/>
          </w:tcPr>
          <w:p w:rsidR="002300DE" w:rsidRPr="00140406" w:rsidRDefault="00140406" w:rsidP="6320600B">
            <w:pPr>
              <w:rPr>
                <w:bCs/>
              </w:rPr>
            </w:pPr>
            <w:r w:rsidRPr="00140406">
              <w:rPr>
                <w:bCs/>
              </w:rPr>
              <w:t>Not applicable</w:t>
            </w:r>
          </w:p>
        </w:tc>
      </w:tr>
      <w:tr w:rsidR="002300DE" w:rsidRPr="00F42A6F" w:rsidTr="00436EB9">
        <w:trPr>
          <w:cantSplit/>
          <w:trHeight w:val="269"/>
        </w:trPr>
        <w:tc>
          <w:tcPr>
            <w:tcW w:w="4962" w:type="dxa"/>
          </w:tcPr>
          <w:p w:rsidR="00CF3DAB" w:rsidRDefault="00CF3DAB" w:rsidP="00877A71">
            <w:r w:rsidRPr="00CF3DAB">
              <w:lastRenderedPageBreak/>
              <w:t xml:space="preserve">When </w:t>
            </w:r>
            <w:proofErr w:type="gramStart"/>
            <w:r w:rsidRPr="00CF3DAB">
              <w:t>will the data be made</w:t>
            </w:r>
            <w:proofErr w:type="gramEnd"/>
            <w:r w:rsidRPr="00CF3DAB">
              <w:t xml:space="preserve"> available?</w:t>
            </w:r>
          </w:p>
          <w:p w:rsidR="00CF3DAB" w:rsidRDefault="00CF3DAB" w:rsidP="00CF3DAB"/>
          <w:p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w:t>
            </w:r>
            <w:proofErr w:type="spellStart"/>
            <w:r w:rsidRPr="00CF3DAB">
              <w:rPr>
                <w:rStyle w:val="SubtleReference"/>
                <w:i/>
                <w:sz w:val="20"/>
                <w:szCs w:val="20"/>
              </w:rPr>
              <w:t>dd</w:t>
            </w:r>
            <w:proofErr w:type="spellEnd"/>
            <w:r w:rsidRPr="00CF3DAB">
              <w:rPr>
                <w:rStyle w:val="SubtleReference"/>
                <w:i/>
                <w:sz w:val="20"/>
                <w:szCs w:val="20"/>
              </w:rPr>
              <w:t>/mm/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rsidR="002300DE" w:rsidRDefault="00140406" w:rsidP="6320600B">
            <w:pPr>
              <w:rPr>
                <w:b/>
                <w:bCs/>
              </w:rPr>
            </w:pPr>
            <w:r w:rsidRPr="00140406">
              <w:rPr>
                <w:bCs/>
              </w:rPr>
              <w:t>Not applicable</w:t>
            </w:r>
          </w:p>
          <w:p w:rsidR="00CF3DAB" w:rsidRDefault="00CF3DAB" w:rsidP="6320600B">
            <w:pPr>
              <w:rPr>
                <w:b/>
                <w:bCs/>
              </w:rPr>
            </w:pPr>
          </w:p>
          <w:p w:rsidR="00CF3DAB" w:rsidRDefault="00CF3DAB" w:rsidP="6320600B">
            <w:pPr>
              <w:rPr>
                <w:b/>
                <w:bCs/>
              </w:rPr>
            </w:pP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B6EED" w:rsidRDefault="009C54E5" w:rsidP="00CF07B7">
            <w:pPr>
              <w:rPr>
                <w:rStyle w:val="SubtleReference"/>
                <w:i/>
                <w:sz w:val="20"/>
                <w:szCs w:val="20"/>
              </w:rPr>
            </w:pPr>
          </w:p>
          <w:p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rsidR="009966C3" w:rsidRDefault="009966C3" w:rsidP="00877A71"/>
        </w:tc>
        <w:tc>
          <w:tcPr>
            <w:tcW w:w="10631" w:type="dxa"/>
          </w:tcPr>
          <w:p w:rsidR="002300DE" w:rsidRPr="00C57639" w:rsidRDefault="00140406" w:rsidP="00BB4EB5">
            <w:pPr>
              <w:rPr>
                <w:b/>
                <w:bCs/>
              </w:rPr>
            </w:pPr>
            <w:r w:rsidRPr="00140406">
              <w:rPr>
                <w:bCs/>
              </w:rPr>
              <w:t>Not applicable</w:t>
            </w: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140406" w:rsidRDefault="00140406" w:rsidP="00331EA7">
            <w:pPr>
              <w:rPr>
                <w:bCs/>
              </w:rPr>
            </w:pPr>
            <w:r w:rsidRPr="00140406">
              <w:rPr>
                <w:bCs/>
              </w:rPr>
              <w:t>Not applicable</w:t>
            </w: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t>
            </w:r>
            <w:proofErr w:type="gramStart"/>
            <w:r>
              <w:t>will these costs be covered</w:t>
            </w:r>
            <w:proofErr w:type="gramEnd"/>
            <w:r>
              <w:t xml:space="preserve">? </w:t>
            </w:r>
          </w:p>
          <w:p w:rsidR="00171BDA" w:rsidRPr="00D712D9" w:rsidRDefault="00171BDA" w:rsidP="00877A71">
            <w:pPr>
              <w:rPr>
                <w:i/>
              </w:rPr>
            </w:pPr>
          </w:p>
        </w:tc>
        <w:tc>
          <w:tcPr>
            <w:tcW w:w="10631" w:type="dxa"/>
          </w:tcPr>
          <w:p w:rsidR="002300DE" w:rsidRPr="007347CF" w:rsidRDefault="007347CF" w:rsidP="5D59270C">
            <w:pPr>
              <w:rPr>
                <w:bCs/>
              </w:rPr>
            </w:pPr>
            <w:r w:rsidRPr="007347CF">
              <w:rPr>
                <w:bCs/>
              </w:rPr>
              <w:t>No expected costs for data sharing.</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790634" w:rsidRDefault="00790634" w:rsidP="6320600B">
            <w:pPr>
              <w:rPr>
                <w:bCs/>
              </w:rPr>
            </w:pPr>
            <w:r w:rsidRPr="00790634">
              <w:rPr>
                <w:bCs/>
              </w:rPr>
              <w:t>The project team members.</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2300DE" w:rsidRPr="00790634" w:rsidRDefault="00790634" w:rsidP="6320600B">
            <w:pPr>
              <w:rPr>
                <w:bCs/>
              </w:rPr>
            </w:pPr>
            <w:r w:rsidRPr="00790634">
              <w:rPr>
                <w:bCs/>
              </w:rPr>
              <w:t>The project team members.</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790634" w:rsidRDefault="00790634" w:rsidP="6320600B">
            <w:pPr>
              <w:rPr>
                <w:bCs/>
              </w:rPr>
            </w:pPr>
            <w:r w:rsidRPr="00790634">
              <w:rPr>
                <w:bCs/>
              </w:rPr>
              <w:t xml:space="preserve">The project grant holder, </w:t>
            </w:r>
            <w:proofErr w:type="spellStart"/>
            <w:r w:rsidRPr="00790634">
              <w:rPr>
                <w:bCs/>
              </w:rPr>
              <w:t>Prof.</w:t>
            </w:r>
            <w:proofErr w:type="spellEnd"/>
            <w:r w:rsidRPr="00790634">
              <w:rPr>
                <w:bCs/>
              </w:rPr>
              <w:t xml:space="preserve"> Steven Simoens.</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790634" w:rsidRDefault="00790634" w:rsidP="6320600B">
            <w:pPr>
              <w:rPr>
                <w:bCs/>
              </w:rPr>
            </w:pPr>
            <w:r w:rsidRPr="00790634">
              <w:rPr>
                <w:bCs/>
              </w:rPr>
              <w:t>The project grant holder</w:t>
            </w:r>
            <w:r w:rsidR="006B00DB">
              <w:rPr>
                <w:bCs/>
              </w:rPr>
              <w:t xml:space="preserve">, </w:t>
            </w:r>
            <w:proofErr w:type="spellStart"/>
            <w:r w:rsidR="006B00DB">
              <w:rPr>
                <w:bCs/>
              </w:rPr>
              <w:t>Prof.</w:t>
            </w:r>
            <w:proofErr w:type="spellEnd"/>
            <w:r w:rsidR="006B00DB">
              <w:rPr>
                <w:bCs/>
              </w:rPr>
              <w:t xml:space="preserve"> Steven Simoens</w:t>
            </w:r>
            <w:r w:rsidRPr="00790634">
              <w:rPr>
                <w:bCs/>
              </w:rPr>
              <w:t>.</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33A" w:rsidRDefault="0081633A" w:rsidP="00CE49D2">
      <w:r>
        <w:separator/>
      </w:r>
    </w:p>
  </w:endnote>
  <w:endnote w:type="continuationSeparator" w:id="0">
    <w:p w:rsidR="0081633A" w:rsidRDefault="0081633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rPr>
    </w:sdtEndPr>
    <w:sdtContent>
      <w:p w:rsidR="006607EE" w:rsidRDefault="006607EE">
        <w:pPr>
          <w:pStyle w:val="Footer"/>
          <w:jc w:val="right"/>
        </w:pPr>
        <w:r>
          <w:t>FWO DMP Template (Flemish Standard DMP)</w:t>
        </w:r>
        <w:r>
          <w:tab/>
        </w:r>
        <w:r>
          <w:tab/>
        </w:r>
        <w:r>
          <w:fldChar w:fldCharType="begin"/>
        </w:r>
        <w:r>
          <w:instrText xml:space="preserve"> PAGE   \* MERGEFORMAT </w:instrText>
        </w:r>
        <w:r>
          <w:fldChar w:fldCharType="separate"/>
        </w:r>
        <w:r w:rsidR="009E0889">
          <w:rPr>
            <w:noProof/>
          </w:rPr>
          <w:t>18</w:t>
        </w:r>
        <w:r>
          <w:rPr>
            <w:noProof/>
          </w:rPr>
          <w:fldChar w:fldCharType="end"/>
        </w:r>
      </w:p>
    </w:sdtContent>
  </w:sdt>
  <w:p w:rsidR="006607EE" w:rsidRDefault="00660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33A" w:rsidRDefault="0081633A" w:rsidP="00CE49D2">
      <w:r>
        <w:separator/>
      </w:r>
    </w:p>
  </w:footnote>
  <w:footnote w:type="continuationSeparator" w:id="0">
    <w:p w:rsidR="0081633A" w:rsidRDefault="0081633A" w:rsidP="00CE49D2">
      <w:r>
        <w:continuationSeparator/>
      </w:r>
    </w:p>
  </w:footnote>
  <w:footnote w:id="1">
    <w:p w:rsidR="006607EE" w:rsidRPr="00170415" w:rsidRDefault="006607EE"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rsidR="006607EE" w:rsidRPr="00170415" w:rsidRDefault="006607EE"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w:t>
      </w:r>
      <w:proofErr w:type="gramStart"/>
      <w:r w:rsidRPr="00170415">
        <w:rPr>
          <w:sz w:val="18"/>
          <w:szCs w:val="18"/>
        </w:rPr>
        <w:t>,</w:t>
      </w:r>
      <w:proofErr w:type="gramEnd"/>
      <w:r w:rsidRPr="00170415">
        <w:rPr>
          <w:sz w:val="18"/>
          <w:szCs w:val="18"/>
        </w:rPr>
        <w:t xml:space="preserve">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6607EE" w:rsidRPr="00170415" w:rsidRDefault="006607EE"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rsidR="006607EE" w:rsidRPr="0097375E" w:rsidRDefault="006607EE">
      <w:pPr>
        <w:pStyle w:val="FootnoteText"/>
      </w:pPr>
      <w:r>
        <w:rPr>
          <w:rStyle w:val="FootnoteReference"/>
        </w:rPr>
        <w:footnoteRef/>
      </w:r>
      <w:r>
        <w:t xml:space="preserve"> </w:t>
      </w:r>
      <w:r w:rsidRPr="0097375E">
        <w:t>Add rows for each dataset you want to describe.</w:t>
      </w:r>
    </w:p>
  </w:footnote>
  <w:footnote w:id="5">
    <w:p w:rsidR="006607EE" w:rsidRDefault="006607EE" w:rsidP="00BA789F">
      <w:pPr>
        <w:pStyle w:val="FootnoteText"/>
      </w:pPr>
      <w:r>
        <w:rPr>
          <w:rStyle w:val="FootnoteReference"/>
        </w:rPr>
        <w:footnoteRef/>
      </w:r>
      <w:r>
        <w:t xml:space="preserve"> These data </w:t>
      </w:r>
      <w:proofErr w:type="gramStart"/>
      <w:r>
        <w:t>are generated</w:t>
      </w:r>
      <w:proofErr w:type="gramEnd"/>
      <w:r>
        <w:t xml:space="preserve"> by combining multiple existing datasets.</w:t>
      </w:r>
    </w:p>
  </w:footnote>
  <w:footnote w:id="6">
    <w:p w:rsidR="006607EE" w:rsidRPr="00972851" w:rsidRDefault="006607EE" w:rsidP="00FF09CC">
      <w:pPr>
        <w:pStyle w:val="FootnoteText"/>
      </w:pPr>
      <w:r>
        <w:rPr>
          <w:rStyle w:val="FootnoteReference"/>
        </w:rPr>
        <w:footnoteRef/>
      </w:r>
      <w:r w:rsidRPr="00972851">
        <w:t xml:space="preserve"> </w:t>
      </w:r>
      <w:r>
        <w:t xml:space="preserve">See Glossary Flemish Standard Data Management Plan </w:t>
      </w:r>
    </w:p>
  </w:footnote>
  <w:footnote w:id="7">
    <w:p w:rsidR="006607EE" w:rsidRPr="00534576" w:rsidRDefault="006607EE">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rsidR="006607EE" w:rsidRPr="00B55935" w:rsidRDefault="006607EE">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03EE"/>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0406"/>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4F13"/>
    <w:rsid w:val="001A63D0"/>
    <w:rsid w:val="001A6D63"/>
    <w:rsid w:val="001B2621"/>
    <w:rsid w:val="001B2BD8"/>
    <w:rsid w:val="001B4C60"/>
    <w:rsid w:val="001B5551"/>
    <w:rsid w:val="001C3D28"/>
    <w:rsid w:val="001F6067"/>
    <w:rsid w:val="00202C9D"/>
    <w:rsid w:val="00203D87"/>
    <w:rsid w:val="00207D68"/>
    <w:rsid w:val="00223EB2"/>
    <w:rsid w:val="00224B06"/>
    <w:rsid w:val="002300DE"/>
    <w:rsid w:val="002330AD"/>
    <w:rsid w:val="00243B39"/>
    <w:rsid w:val="00244A11"/>
    <w:rsid w:val="002466F2"/>
    <w:rsid w:val="0024685C"/>
    <w:rsid w:val="00247520"/>
    <w:rsid w:val="00247858"/>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1D66"/>
    <w:rsid w:val="002A243F"/>
    <w:rsid w:val="002C28CD"/>
    <w:rsid w:val="002C5FEE"/>
    <w:rsid w:val="002D0C7D"/>
    <w:rsid w:val="002E49B6"/>
    <w:rsid w:val="002F5624"/>
    <w:rsid w:val="003004C8"/>
    <w:rsid w:val="0030069C"/>
    <w:rsid w:val="00304EF2"/>
    <w:rsid w:val="003057A3"/>
    <w:rsid w:val="003061B6"/>
    <w:rsid w:val="0030680D"/>
    <w:rsid w:val="00306F7B"/>
    <w:rsid w:val="003104AE"/>
    <w:rsid w:val="003107D3"/>
    <w:rsid w:val="00310D46"/>
    <w:rsid w:val="00313DB3"/>
    <w:rsid w:val="00316EB3"/>
    <w:rsid w:val="00317C1F"/>
    <w:rsid w:val="0032471C"/>
    <w:rsid w:val="00331ACC"/>
    <w:rsid w:val="00331EA7"/>
    <w:rsid w:val="0033394E"/>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3EF5"/>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82E"/>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07EE"/>
    <w:rsid w:val="006673DA"/>
    <w:rsid w:val="00671B90"/>
    <w:rsid w:val="00682AAC"/>
    <w:rsid w:val="00687A26"/>
    <w:rsid w:val="00691D07"/>
    <w:rsid w:val="00693CE5"/>
    <w:rsid w:val="00694E66"/>
    <w:rsid w:val="006A5D4A"/>
    <w:rsid w:val="006A6191"/>
    <w:rsid w:val="006B00DB"/>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47CF"/>
    <w:rsid w:val="00735DBA"/>
    <w:rsid w:val="007362F5"/>
    <w:rsid w:val="00736EF6"/>
    <w:rsid w:val="007405A6"/>
    <w:rsid w:val="00751BD4"/>
    <w:rsid w:val="00752E4A"/>
    <w:rsid w:val="00753FAF"/>
    <w:rsid w:val="007546D8"/>
    <w:rsid w:val="007553AA"/>
    <w:rsid w:val="00761583"/>
    <w:rsid w:val="00765983"/>
    <w:rsid w:val="00770EC7"/>
    <w:rsid w:val="00771609"/>
    <w:rsid w:val="00771CF4"/>
    <w:rsid w:val="0077269A"/>
    <w:rsid w:val="00773AF9"/>
    <w:rsid w:val="00776FEF"/>
    <w:rsid w:val="0078107F"/>
    <w:rsid w:val="0078430C"/>
    <w:rsid w:val="00784847"/>
    <w:rsid w:val="00790634"/>
    <w:rsid w:val="007947E6"/>
    <w:rsid w:val="00794DEC"/>
    <w:rsid w:val="00797E32"/>
    <w:rsid w:val="007A26E0"/>
    <w:rsid w:val="007A56FE"/>
    <w:rsid w:val="007A6DDB"/>
    <w:rsid w:val="007B6E98"/>
    <w:rsid w:val="007B6EED"/>
    <w:rsid w:val="007C0C85"/>
    <w:rsid w:val="007C3FA4"/>
    <w:rsid w:val="007C47F9"/>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1633A"/>
    <w:rsid w:val="00822852"/>
    <w:rsid w:val="00822E4E"/>
    <w:rsid w:val="00824607"/>
    <w:rsid w:val="0083192F"/>
    <w:rsid w:val="00833350"/>
    <w:rsid w:val="00834A9E"/>
    <w:rsid w:val="008355FA"/>
    <w:rsid w:val="008525D0"/>
    <w:rsid w:val="00852762"/>
    <w:rsid w:val="00854DD7"/>
    <w:rsid w:val="00855DA0"/>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17EF"/>
    <w:rsid w:val="00984679"/>
    <w:rsid w:val="00990DED"/>
    <w:rsid w:val="009940AD"/>
    <w:rsid w:val="009966C3"/>
    <w:rsid w:val="009A45CB"/>
    <w:rsid w:val="009A60A5"/>
    <w:rsid w:val="009B33FA"/>
    <w:rsid w:val="009B7BF9"/>
    <w:rsid w:val="009C0EAA"/>
    <w:rsid w:val="009C32D2"/>
    <w:rsid w:val="009C54E5"/>
    <w:rsid w:val="009C66B2"/>
    <w:rsid w:val="009D090C"/>
    <w:rsid w:val="009D32FB"/>
    <w:rsid w:val="009E0889"/>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4123"/>
    <w:rsid w:val="00A77C6A"/>
    <w:rsid w:val="00A82458"/>
    <w:rsid w:val="00A83C02"/>
    <w:rsid w:val="00A87F42"/>
    <w:rsid w:val="00A931EC"/>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DC3"/>
    <w:rsid w:val="00B06F2D"/>
    <w:rsid w:val="00B06F87"/>
    <w:rsid w:val="00B1021F"/>
    <w:rsid w:val="00B10E44"/>
    <w:rsid w:val="00B11EAD"/>
    <w:rsid w:val="00B20831"/>
    <w:rsid w:val="00B20C35"/>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77AE4"/>
    <w:rsid w:val="00B819E4"/>
    <w:rsid w:val="00B83C35"/>
    <w:rsid w:val="00B85A06"/>
    <w:rsid w:val="00B9081C"/>
    <w:rsid w:val="00B91795"/>
    <w:rsid w:val="00B92A46"/>
    <w:rsid w:val="00B93D1F"/>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1D95"/>
    <w:rsid w:val="00C13134"/>
    <w:rsid w:val="00C1455E"/>
    <w:rsid w:val="00C149C1"/>
    <w:rsid w:val="00C15D94"/>
    <w:rsid w:val="00C161F1"/>
    <w:rsid w:val="00C21924"/>
    <w:rsid w:val="00C24A66"/>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1FD0"/>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099D"/>
    <w:rsid w:val="00D36325"/>
    <w:rsid w:val="00D41136"/>
    <w:rsid w:val="00D41ED1"/>
    <w:rsid w:val="00D4266B"/>
    <w:rsid w:val="00D43C73"/>
    <w:rsid w:val="00D47ACE"/>
    <w:rsid w:val="00D53AB2"/>
    <w:rsid w:val="00D5497C"/>
    <w:rsid w:val="00D57B37"/>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2610C"/>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94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G0A8Y24N</Project_x0020_Ref.>
    <Code xmlns="d2b4f59a-05ce-4744-9d1c-9dd30147ee09">3M240033</Code>
    <FundingCallID xmlns="d2b4f59a-05ce-4744-9d1c-9dd30147ee09">40427</FundingCallID>
    <_dlc_DocId xmlns="d2b4f59a-05ce-4744-9d1c-9dd30147ee09">P4FNSWA4HVKW-73199252-18836</_dlc_DocId>
    <_dlc_DocIdUrl xmlns="d2b4f59a-05ce-4744-9d1c-9dd30147ee09">
      <Url>https://www.groupware.kuleuven.be/sites/dmpmt/_layouts/15/DocIdRedir.aspx?ID=P4FNSWA4HVKW-73199252-18836</Url>
      <Description>P4FNSWA4HVKW-73199252-18836</Description>
    </_dlc_DocIdUrl>
    <TypeDoc xmlns="de64d03d-2dbc-4782-9fbf-1d8df1c50cf7">Initial</TypeDoc>
    <FormID xmlns="d2b4f59a-05ce-4744-9d1c-9dd30147ee09">3606</FormID>
  </documentManagement>
</p:properties>
</file>

<file path=customXml/itemProps1.xml><?xml version="1.0" encoding="utf-8"?>
<ds:datastoreItem xmlns:ds="http://schemas.openxmlformats.org/officeDocument/2006/customXml" ds:itemID="{E92FD318-68DD-4C20-95E0-C54CD643A87F}">
  <ds:schemaRefs>
    <ds:schemaRef ds:uri="http://schemas.openxmlformats.org/officeDocument/2006/bibliography"/>
  </ds:schemaRefs>
</ds:datastoreItem>
</file>

<file path=customXml/itemProps2.xml><?xml version="1.0" encoding="utf-8"?>
<ds:datastoreItem xmlns:ds="http://schemas.openxmlformats.org/officeDocument/2006/customXml" ds:itemID="{C9A471D8-4333-4531-BEB9-B8B66ADB38B8}"/>
</file>

<file path=customXml/itemProps3.xml><?xml version="1.0" encoding="utf-8"?>
<ds:datastoreItem xmlns:ds="http://schemas.openxmlformats.org/officeDocument/2006/customXml" ds:itemID="{A785D8CF-E6B8-43AA-808B-0328A803A713}"/>
</file>

<file path=customXml/itemProps4.xml><?xml version="1.0" encoding="utf-8"?>
<ds:datastoreItem xmlns:ds="http://schemas.openxmlformats.org/officeDocument/2006/customXml" ds:itemID="{3D567648-0AEC-4B2A-8B56-D11809F03B32}"/>
</file>

<file path=customXml/itemProps5.xml><?xml version="1.0" encoding="utf-8"?>
<ds:datastoreItem xmlns:ds="http://schemas.openxmlformats.org/officeDocument/2006/customXml" ds:itemID="{88F13D8A-F9DD-4AEE-8B43-9EFAE9E1C5A3}"/>
</file>

<file path=docProps/app.xml><?xml version="1.0" encoding="utf-8"?>
<Properties xmlns="http://schemas.openxmlformats.org/officeDocument/2006/extended-properties" xmlns:vt="http://schemas.openxmlformats.org/officeDocument/2006/docPropsVTypes">
  <Template>Normal</Template>
  <TotalTime>0</TotalTime>
  <Pages>18</Pages>
  <Words>3172</Words>
  <Characters>17449</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2024-04-29T08:09:00Z</dcterms:created>
  <dcterms:modified xsi:type="dcterms:W3CDTF">2024-05-27T08:38:00Z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56ae8db1-4530-4150-99dc-a4e4fa8b7018</vt:lpwstr>
  </property>
</Properties>
</file>