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BA7A" w14:textId="77777777" w:rsidR="006F0B60" w:rsidRPr="007E3E60" w:rsidRDefault="006F0B60">
      <w:pPr>
        <w:rPr>
          <w:sz w:val="20"/>
          <w:szCs w:val="22"/>
        </w:rPr>
      </w:pPr>
    </w:p>
    <w:p w14:paraId="131AAADF" w14:textId="77777777" w:rsidR="006F0B60" w:rsidRPr="007E3E60" w:rsidRDefault="00000000">
      <w:pPr>
        <w:pStyle w:val="Heading1"/>
        <w:rPr>
          <w:sz w:val="32"/>
          <w:szCs w:val="32"/>
        </w:rPr>
      </w:pPr>
      <w:r w:rsidRPr="007E3E60">
        <w:rPr>
          <w:sz w:val="32"/>
          <w:szCs w:val="32"/>
        </w:rPr>
        <w:t>Plan Overview</w:t>
      </w:r>
    </w:p>
    <w:p w14:paraId="0119EA9B" w14:textId="77777777" w:rsidR="006F0B60" w:rsidRPr="007E3E60" w:rsidRDefault="00000000">
      <w:pPr>
        <w:rPr>
          <w:sz w:val="20"/>
          <w:szCs w:val="22"/>
        </w:rPr>
      </w:pPr>
      <w:r w:rsidRPr="007E3E60">
        <w:rPr>
          <w:i/>
          <w:sz w:val="20"/>
          <w:szCs w:val="22"/>
        </w:rPr>
        <w:t>A Data Management Plan created using DMPonline.be</w:t>
      </w:r>
    </w:p>
    <w:p w14:paraId="5A49FB9F" w14:textId="77777777" w:rsidR="006F0B60" w:rsidRPr="007E3E60" w:rsidRDefault="006F0B60">
      <w:pPr>
        <w:rPr>
          <w:sz w:val="20"/>
          <w:szCs w:val="22"/>
        </w:rPr>
      </w:pPr>
    </w:p>
    <w:p w14:paraId="6346EF42" w14:textId="77777777" w:rsidR="006F0B60" w:rsidRPr="007E3E60" w:rsidRDefault="00000000">
      <w:pPr>
        <w:rPr>
          <w:sz w:val="20"/>
          <w:szCs w:val="22"/>
        </w:rPr>
      </w:pPr>
      <w:r w:rsidRPr="007E3E60">
        <w:rPr>
          <w:b/>
          <w:sz w:val="20"/>
          <w:szCs w:val="22"/>
        </w:rPr>
        <w:t xml:space="preserve">Title: </w:t>
      </w:r>
      <w:r w:rsidRPr="007E3E60">
        <w:rPr>
          <w:sz w:val="20"/>
          <w:szCs w:val="22"/>
        </w:rPr>
        <w:t>Assessing Skeletal Muscle Fatigue with sEMG in Patients with COPD: Towards a Tailored Pulmonary Rehabilitation to Improve Training Effects</w:t>
      </w:r>
    </w:p>
    <w:p w14:paraId="33559CE1" w14:textId="77777777" w:rsidR="006F0B60" w:rsidRPr="007E3E60" w:rsidRDefault="006F0B60">
      <w:pPr>
        <w:rPr>
          <w:sz w:val="20"/>
          <w:szCs w:val="22"/>
        </w:rPr>
      </w:pPr>
    </w:p>
    <w:p w14:paraId="76703EC6" w14:textId="3F864E5A" w:rsidR="006F0B60" w:rsidRPr="007E3E60" w:rsidRDefault="00000000">
      <w:pPr>
        <w:rPr>
          <w:sz w:val="20"/>
          <w:szCs w:val="22"/>
        </w:rPr>
      </w:pPr>
      <w:r w:rsidRPr="007E3E60">
        <w:rPr>
          <w:b/>
          <w:sz w:val="20"/>
          <w:szCs w:val="22"/>
        </w:rPr>
        <w:t>Creator:</w:t>
      </w:r>
      <w:r w:rsidR="007E3E60" w:rsidRPr="007E3E60">
        <w:rPr>
          <w:b/>
          <w:sz w:val="20"/>
          <w:szCs w:val="22"/>
        </w:rPr>
        <w:t xml:space="preserve"> </w:t>
      </w:r>
      <w:r w:rsidRPr="007E3E60">
        <w:rPr>
          <w:sz w:val="20"/>
          <w:szCs w:val="22"/>
        </w:rPr>
        <w:t>Paulien Mellaerts</w:t>
      </w:r>
    </w:p>
    <w:p w14:paraId="4B25265E" w14:textId="77777777" w:rsidR="006F0B60" w:rsidRPr="007E3E60" w:rsidRDefault="006F0B60">
      <w:pPr>
        <w:rPr>
          <w:sz w:val="20"/>
          <w:szCs w:val="22"/>
        </w:rPr>
      </w:pPr>
    </w:p>
    <w:p w14:paraId="6B3DC87A" w14:textId="77777777" w:rsidR="006F0B60" w:rsidRPr="007E3E60" w:rsidRDefault="00000000">
      <w:pPr>
        <w:rPr>
          <w:sz w:val="20"/>
          <w:szCs w:val="22"/>
        </w:rPr>
      </w:pPr>
      <w:r w:rsidRPr="007E3E60">
        <w:rPr>
          <w:b/>
          <w:sz w:val="20"/>
          <w:szCs w:val="22"/>
        </w:rPr>
        <w:t xml:space="preserve">Data Manager: </w:t>
      </w:r>
      <w:r w:rsidRPr="007E3E60">
        <w:rPr>
          <w:sz w:val="20"/>
          <w:szCs w:val="22"/>
        </w:rPr>
        <w:t>Hans Vanderheyden</w:t>
      </w:r>
    </w:p>
    <w:p w14:paraId="3C40D27A" w14:textId="77777777" w:rsidR="006F0B60" w:rsidRPr="007E3E60" w:rsidRDefault="006F0B60">
      <w:pPr>
        <w:rPr>
          <w:sz w:val="20"/>
          <w:szCs w:val="22"/>
        </w:rPr>
      </w:pPr>
    </w:p>
    <w:p w14:paraId="1DD76A5D" w14:textId="77777777" w:rsidR="006F0B60" w:rsidRPr="007E3E60" w:rsidRDefault="00000000">
      <w:pPr>
        <w:rPr>
          <w:sz w:val="20"/>
          <w:szCs w:val="22"/>
        </w:rPr>
      </w:pPr>
      <w:r w:rsidRPr="007E3E60">
        <w:rPr>
          <w:b/>
          <w:sz w:val="20"/>
          <w:szCs w:val="22"/>
        </w:rPr>
        <w:t xml:space="preserve">Affiliation: </w:t>
      </w:r>
      <w:r w:rsidRPr="007E3E60">
        <w:rPr>
          <w:sz w:val="20"/>
          <w:szCs w:val="22"/>
        </w:rPr>
        <w:t>KU Leuven (KUL)</w:t>
      </w:r>
    </w:p>
    <w:p w14:paraId="6C1835AB" w14:textId="77777777" w:rsidR="006F0B60" w:rsidRPr="007E3E60" w:rsidRDefault="006F0B60">
      <w:pPr>
        <w:rPr>
          <w:sz w:val="20"/>
          <w:szCs w:val="22"/>
        </w:rPr>
      </w:pPr>
    </w:p>
    <w:p w14:paraId="77CFD0B0" w14:textId="77777777" w:rsidR="006F0B60" w:rsidRPr="007E3E60" w:rsidRDefault="00000000">
      <w:pPr>
        <w:rPr>
          <w:sz w:val="20"/>
          <w:szCs w:val="22"/>
        </w:rPr>
      </w:pPr>
      <w:r w:rsidRPr="007E3E60">
        <w:rPr>
          <w:b/>
          <w:sz w:val="20"/>
          <w:szCs w:val="22"/>
        </w:rPr>
        <w:t xml:space="preserve">Template: </w:t>
      </w:r>
      <w:r w:rsidRPr="007E3E60">
        <w:rPr>
          <w:sz w:val="20"/>
          <w:szCs w:val="22"/>
        </w:rPr>
        <w:t>KU Leuven BOF-IOF</w:t>
      </w:r>
    </w:p>
    <w:p w14:paraId="7A85DB9B" w14:textId="77777777" w:rsidR="006F0B60" w:rsidRPr="007E3E60" w:rsidRDefault="006F0B60">
      <w:pPr>
        <w:rPr>
          <w:sz w:val="20"/>
          <w:szCs w:val="22"/>
        </w:rPr>
      </w:pPr>
    </w:p>
    <w:p w14:paraId="7C46CA42" w14:textId="1D3B8CE0" w:rsidR="006F0B60" w:rsidRPr="007E3E60" w:rsidRDefault="00000000">
      <w:pPr>
        <w:rPr>
          <w:sz w:val="20"/>
          <w:szCs w:val="22"/>
        </w:rPr>
      </w:pPr>
      <w:r w:rsidRPr="007E3E60">
        <w:rPr>
          <w:b/>
          <w:sz w:val="20"/>
          <w:szCs w:val="22"/>
        </w:rPr>
        <w:t>Data Manager:</w:t>
      </w:r>
      <w:r w:rsidR="007E3E60" w:rsidRPr="007E3E60">
        <w:rPr>
          <w:sz w:val="20"/>
          <w:szCs w:val="22"/>
        </w:rPr>
        <w:t xml:space="preserve"> </w:t>
      </w:r>
      <w:r w:rsidRPr="007E3E60">
        <w:rPr>
          <w:sz w:val="20"/>
          <w:szCs w:val="22"/>
        </w:rPr>
        <w:t xml:space="preserve">Hans Vanderheyden     </w:t>
      </w:r>
    </w:p>
    <w:p w14:paraId="42CA370B" w14:textId="77777777" w:rsidR="006F0B60" w:rsidRPr="007E3E60" w:rsidRDefault="006F0B60">
      <w:pPr>
        <w:rPr>
          <w:sz w:val="20"/>
          <w:szCs w:val="22"/>
        </w:rPr>
      </w:pPr>
    </w:p>
    <w:p w14:paraId="62AE7E94" w14:textId="77777777" w:rsidR="006F0B60" w:rsidRPr="007E3E60" w:rsidRDefault="00000000">
      <w:pPr>
        <w:rPr>
          <w:sz w:val="20"/>
          <w:szCs w:val="22"/>
        </w:rPr>
      </w:pPr>
      <w:r w:rsidRPr="007E3E60">
        <w:rPr>
          <w:b/>
          <w:sz w:val="20"/>
          <w:szCs w:val="22"/>
        </w:rPr>
        <w:t xml:space="preserve">Project abstract: </w:t>
      </w:r>
    </w:p>
    <w:p w14:paraId="5B3AEEF2" w14:textId="77777777" w:rsidR="006F0B60" w:rsidRPr="007E3E60" w:rsidRDefault="00000000">
      <w:pPr>
        <w:rPr>
          <w:sz w:val="20"/>
          <w:szCs w:val="22"/>
        </w:rPr>
      </w:pPr>
      <w:r w:rsidRPr="007E3E60">
        <w:rPr>
          <w:sz w:val="20"/>
          <w:szCs w:val="22"/>
        </w:rPr>
        <w:t>Chronic Obstructive Pulmonary Disease (COPD) is a major global health problem, affecting over 300 million people worldwide. It is the third leading cause of mortality globally. Also in Belgium, COPD contributes to substantial morbidity and mortality. While the disease is primarily characterized by respiratory symptoms, extrapulmonary problems play a crucial role in the daily burden of these patients. The muscles of their lower limbs show a greater susceptibility to fatigue compared to healthy individuals, which may contribute to reduced exercise tolerance. Skeletal muscle fatigue is a critical yet often overlooked factor contributing to exercise limitations. Muscle fatigue, rather than a ventilatory limitation, frequently causes patients to stop the endurance exercise.</w:t>
      </w:r>
    </w:p>
    <w:p w14:paraId="7EEDAB6D" w14:textId="77777777" w:rsidR="006F0B60" w:rsidRPr="007E3E60" w:rsidRDefault="00000000">
      <w:pPr>
        <w:rPr>
          <w:sz w:val="20"/>
          <w:szCs w:val="22"/>
        </w:rPr>
      </w:pPr>
      <w:r w:rsidRPr="007E3E60">
        <w:rPr>
          <w:sz w:val="20"/>
          <w:szCs w:val="22"/>
        </w:rPr>
        <w:t xml:space="preserve">Pulmonary rehabilitation (PR) is a key non-pharmacological treatment for patients with COPD; it improves exercise capacity, muscle function, and symptoms like fatigue and breathlessness. However, some patients exhibit limited improvement in exercise tolerance following PR. Those who predominantly experience respiratory symptoms during training often struggle to attain the required exercise intensity. In contrast, patients who experience muscle fatigue </w:t>
      </w:r>
      <w:r w:rsidRPr="007E3E60">
        <w:rPr>
          <w:i/>
          <w:sz w:val="20"/>
          <w:szCs w:val="22"/>
        </w:rPr>
        <w:t>during</w:t>
      </w:r>
      <w:r w:rsidRPr="007E3E60">
        <w:rPr>
          <w:sz w:val="20"/>
          <w:szCs w:val="22"/>
        </w:rPr>
        <w:t xml:space="preserve"> a training session demonstrate more significant training effects, suggesting that muscle fatigue is indicative of an adequate training intensity necessary for physiological adaptations. In the absence of muscle fatigue, the benefits of training are less pronounced.</w:t>
      </w:r>
    </w:p>
    <w:p w14:paraId="7ED67BEA" w14:textId="77777777" w:rsidR="006F0B60" w:rsidRPr="007E3E60" w:rsidRDefault="00000000">
      <w:pPr>
        <w:rPr>
          <w:sz w:val="20"/>
          <w:szCs w:val="22"/>
        </w:rPr>
      </w:pPr>
      <w:r w:rsidRPr="007E3E60">
        <w:rPr>
          <w:sz w:val="20"/>
          <w:szCs w:val="22"/>
        </w:rPr>
        <w:t>Assessing skeletal muscle fatigue in clinical practice is challenging due to the absence of practical and objective measurement methods. Although transcutaneous femoral nerve stimulation is considered the gold standard, it is costly, less feasible in clinical settings, and restricted to post-exercise assessment. Surface electromyography (sEMG) may provide a non-invasive, real-time alternative but it remains underutilized in rehabilitation due to the lack of established biomarkers for detecting muscle fatigue.</w:t>
      </w:r>
    </w:p>
    <w:p w14:paraId="055CC203" w14:textId="77777777" w:rsidR="006F0B60" w:rsidRPr="007E3E60" w:rsidRDefault="00000000">
      <w:pPr>
        <w:rPr>
          <w:sz w:val="20"/>
          <w:szCs w:val="22"/>
        </w:rPr>
      </w:pPr>
      <w:r w:rsidRPr="007E3E60">
        <w:rPr>
          <w:sz w:val="20"/>
          <w:szCs w:val="22"/>
        </w:rPr>
        <w:t>This study aims to validate sEMG biomarkers of muscle fatigue during a submaximal high-intensity cycling endurance test. The study will assess these biomarkers' test-retest reliability, criterion validity (against femoral nerve stimulation), known-group validity (comparing patients who stop due to muscle fatigue versus dyspnea), and responsiveness to PR. The ultimate goal is to integrate validated sEMG biomarkers into clinical practice to detect muscle fatigue during training sessions and to tailor PR based on the presence of muscle fatigue.</w:t>
      </w:r>
    </w:p>
    <w:p w14:paraId="528BA642" w14:textId="77777777" w:rsidR="006F0B60" w:rsidRPr="007E3E60" w:rsidRDefault="006F0B60">
      <w:pPr>
        <w:rPr>
          <w:sz w:val="20"/>
          <w:szCs w:val="22"/>
        </w:rPr>
      </w:pPr>
    </w:p>
    <w:p w14:paraId="52762285" w14:textId="77777777" w:rsidR="006F0B60" w:rsidRPr="007E3E60" w:rsidRDefault="00000000">
      <w:pPr>
        <w:rPr>
          <w:sz w:val="20"/>
          <w:szCs w:val="22"/>
        </w:rPr>
      </w:pPr>
      <w:r w:rsidRPr="007E3E60">
        <w:rPr>
          <w:b/>
          <w:sz w:val="20"/>
          <w:szCs w:val="22"/>
        </w:rPr>
        <w:t xml:space="preserve">ID: </w:t>
      </w:r>
      <w:r w:rsidRPr="007E3E60">
        <w:rPr>
          <w:sz w:val="20"/>
          <w:szCs w:val="22"/>
        </w:rPr>
        <w:t>209695</w:t>
      </w:r>
    </w:p>
    <w:p w14:paraId="19171B6A" w14:textId="77777777" w:rsidR="006F0B60" w:rsidRPr="007E3E60" w:rsidRDefault="006F0B60">
      <w:pPr>
        <w:rPr>
          <w:sz w:val="20"/>
          <w:szCs w:val="22"/>
        </w:rPr>
      </w:pPr>
    </w:p>
    <w:p w14:paraId="268375D8" w14:textId="77777777" w:rsidR="006F0B60" w:rsidRPr="007E3E60" w:rsidRDefault="00000000">
      <w:pPr>
        <w:rPr>
          <w:sz w:val="20"/>
          <w:szCs w:val="22"/>
        </w:rPr>
      </w:pPr>
      <w:r w:rsidRPr="007E3E60">
        <w:rPr>
          <w:b/>
          <w:sz w:val="20"/>
          <w:szCs w:val="22"/>
        </w:rPr>
        <w:t xml:space="preserve">Start date: </w:t>
      </w:r>
      <w:r w:rsidRPr="007E3E60">
        <w:rPr>
          <w:sz w:val="20"/>
          <w:szCs w:val="22"/>
        </w:rPr>
        <w:t>01-10-2024</w:t>
      </w:r>
    </w:p>
    <w:p w14:paraId="1C4CAC1F" w14:textId="77777777" w:rsidR="006F0B60" w:rsidRPr="007E3E60" w:rsidRDefault="006F0B60">
      <w:pPr>
        <w:rPr>
          <w:sz w:val="20"/>
          <w:szCs w:val="22"/>
        </w:rPr>
      </w:pPr>
    </w:p>
    <w:p w14:paraId="4473F422" w14:textId="77777777" w:rsidR="006F0B60" w:rsidRPr="007E3E60" w:rsidRDefault="00000000">
      <w:pPr>
        <w:rPr>
          <w:sz w:val="20"/>
          <w:szCs w:val="22"/>
        </w:rPr>
      </w:pPr>
      <w:r w:rsidRPr="007E3E60">
        <w:rPr>
          <w:b/>
          <w:sz w:val="20"/>
          <w:szCs w:val="22"/>
        </w:rPr>
        <w:t xml:space="preserve">End date: </w:t>
      </w:r>
      <w:r w:rsidRPr="007E3E60">
        <w:rPr>
          <w:sz w:val="20"/>
          <w:szCs w:val="22"/>
        </w:rPr>
        <w:t>01-10-2027</w:t>
      </w:r>
    </w:p>
    <w:p w14:paraId="2F699225" w14:textId="77777777" w:rsidR="006F0B60" w:rsidRPr="007E3E60" w:rsidRDefault="006F0B60">
      <w:pPr>
        <w:rPr>
          <w:sz w:val="20"/>
          <w:szCs w:val="22"/>
        </w:rPr>
      </w:pPr>
    </w:p>
    <w:p w14:paraId="00186E76" w14:textId="77777777" w:rsidR="006F0B60" w:rsidRPr="007E3E60" w:rsidRDefault="00000000">
      <w:pPr>
        <w:rPr>
          <w:sz w:val="20"/>
          <w:szCs w:val="22"/>
        </w:rPr>
      </w:pPr>
      <w:r w:rsidRPr="007E3E60">
        <w:rPr>
          <w:b/>
          <w:sz w:val="20"/>
          <w:szCs w:val="22"/>
        </w:rPr>
        <w:t xml:space="preserve">Last modified: </w:t>
      </w:r>
      <w:r w:rsidRPr="007E3E60">
        <w:rPr>
          <w:sz w:val="20"/>
          <w:szCs w:val="22"/>
        </w:rPr>
        <w:t>30-03-2025</w:t>
      </w:r>
    </w:p>
    <w:p w14:paraId="44525040" w14:textId="77777777" w:rsidR="006F0B60" w:rsidRPr="007E3E60" w:rsidRDefault="006F0B60">
      <w:pPr>
        <w:rPr>
          <w:sz w:val="20"/>
          <w:szCs w:val="22"/>
        </w:rPr>
      </w:pPr>
    </w:p>
    <w:p w14:paraId="24DD879C" w14:textId="77777777" w:rsidR="006F0B60" w:rsidRPr="007E3E60" w:rsidRDefault="006F0B60">
      <w:pPr>
        <w:rPr>
          <w:sz w:val="20"/>
          <w:szCs w:val="22"/>
        </w:rPr>
      </w:pPr>
    </w:p>
    <w:p w14:paraId="61A84369" w14:textId="77777777" w:rsidR="006F0B60" w:rsidRPr="007E3E60" w:rsidRDefault="006F0B60">
      <w:pPr>
        <w:rPr>
          <w:sz w:val="20"/>
          <w:szCs w:val="22"/>
        </w:rPr>
      </w:pPr>
    </w:p>
    <w:p w14:paraId="0F2F07E3" w14:textId="77777777" w:rsidR="006F0B60" w:rsidRPr="007E3E60" w:rsidRDefault="00000000">
      <w:pPr>
        <w:pStyle w:val="Heading1"/>
        <w:rPr>
          <w:sz w:val="32"/>
          <w:szCs w:val="32"/>
        </w:rPr>
      </w:pPr>
      <w:r w:rsidRPr="007E3E60">
        <w:rPr>
          <w:sz w:val="32"/>
          <w:szCs w:val="32"/>
        </w:rPr>
        <w:t>Assessing Skeletal Muscle Fatigue with sEMG in Patients with COPD: Towards a Tailored Pulmonary Rehabilitation to Improve Training Effects</w:t>
      </w:r>
    </w:p>
    <w:p w14:paraId="1A4E42CB" w14:textId="77777777" w:rsidR="006F0B60" w:rsidRPr="007E3E60" w:rsidRDefault="006F0B60">
      <w:pPr>
        <w:rPr>
          <w:sz w:val="20"/>
          <w:szCs w:val="22"/>
        </w:rPr>
      </w:pPr>
    </w:p>
    <w:p w14:paraId="0EF53552" w14:textId="77777777" w:rsidR="006F0B60" w:rsidRPr="00675B8B" w:rsidRDefault="00000000">
      <w:pPr>
        <w:pStyle w:val="Heading3"/>
        <w:rPr>
          <w:sz w:val="20"/>
          <w:szCs w:val="20"/>
          <w:u w:val="single"/>
        </w:rPr>
      </w:pPr>
      <w:r w:rsidRPr="00675B8B">
        <w:rPr>
          <w:sz w:val="20"/>
          <w:szCs w:val="20"/>
          <w:u w:val="single"/>
        </w:rPr>
        <w:t>Research Data Summary</w:t>
      </w:r>
    </w:p>
    <w:p w14:paraId="700B31E6" w14:textId="77777777" w:rsidR="006F0B60" w:rsidRPr="007E3E60" w:rsidRDefault="006F0B60">
      <w:pPr>
        <w:rPr>
          <w:sz w:val="20"/>
          <w:szCs w:val="22"/>
        </w:rPr>
      </w:pPr>
    </w:p>
    <w:p w14:paraId="78863DB6" w14:textId="77777777" w:rsidR="006F0B60" w:rsidRPr="007E3E60" w:rsidRDefault="00000000">
      <w:pPr>
        <w:rPr>
          <w:sz w:val="20"/>
          <w:szCs w:val="22"/>
        </w:rPr>
      </w:pPr>
      <w:r w:rsidRPr="007E3E60">
        <w:rPr>
          <w:b/>
          <w:sz w:val="20"/>
          <w:szCs w:val="22"/>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50FA6461" w14:textId="77777777" w:rsidR="006F0B60" w:rsidRPr="007E3E60" w:rsidRDefault="006F0B60">
      <w:pPr>
        <w:rPr>
          <w:sz w:val="20"/>
          <w:szCs w:val="22"/>
        </w:rPr>
      </w:pPr>
    </w:p>
    <w:tbl>
      <w:tblPr>
        <w:tblStyle w:val="NormalTable"/>
        <w:tblW w:w="5000" w:type="pct"/>
        <w:tblLook w:val="0600" w:firstRow="0" w:lastRow="0" w:firstColumn="0" w:lastColumn="0" w:noHBand="1" w:noVBand="1"/>
      </w:tblPr>
      <w:tblGrid>
        <w:gridCol w:w="1517"/>
        <w:gridCol w:w="1866"/>
        <w:gridCol w:w="1173"/>
        <w:gridCol w:w="961"/>
        <w:gridCol w:w="1005"/>
        <w:gridCol w:w="714"/>
        <w:gridCol w:w="777"/>
        <w:gridCol w:w="1563"/>
      </w:tblGrid>
      <w:tr w:rsidR="006F0B60" w:rsidRPr="007E3E60" w14:paraId="091A6233" w14:textId="77777777" w:rsidTr="007E3E60">
        <w:tc>
          <w:tcPr>
            <w:tcW w:w="0" w:type="auto"/>
          </w:tcPr>
          <w:p w14:paraId="30E9C16B" w14:textId="77777777" w:rsidR="006F0B60" w:rsidRPr="007E3E60" w:rsidRDefault="00000000">
            <w:pPr>
              <w:rPr>
                <w:sz w:val="14"/>
                <w:szCs w:val="16"/>
              </w:rPr>
            </w:pPr>
            <w:r w:rsidRPr="007E3E60">
              <w:rPr>
                <w:sz w:val="14"/>
                <w:szCs w:val="16"/>
              </w:rPr>
              <w:t>Dataset name / ID</w:t>
            </w:r>
          </w:p>
        </w:tc>
        <w:tc>
          <w:tcPr>
            <w:tcW w:w="0" w:type="auto"/>
          </w:tcPr>
          <w:p w14:paraId="12ADFA18" w14:textId="77777777" w:rsidR="006F0B60" w:rsidRPr="007E3E60" w:rsidRDefault="00000000">
            <w:pPr>
              <w:rPr>
                <w:sz w:val="14"/>
                <w:szCs w:val="16"/>
              </w:rPr>
            </w:pPr>
            <w:r w:rsidRPr="007E3E60">
              <w:rPr>
                <w:sz w:val="14"/>
                <w:szCs w:val="16"/>
              </w:rPr>
              <w:t>Description</w:t>
            </w:r>
          </w:p>
        </w:tc>
        <w:tc>
          <w:tcPr>
            <w:tcW w:w="0" w:type="auto"/>
          </w:tcPr>
          <w:p w14:paraId="3760247D" w14:textId="77777777" w:rsidR="006F0B60" w:rsidRPr="007E3E60" w:rsidRDefault="00000000">
            <w:pPr>
              <w:rPr>
                <w:sz w:val="14"/>
                <w:szCs w:val="16"/>
              </w:rPr>
            </w:pPr>
            <w:r w:rsidRPr="007E3E60">
              <w:rPr>
                <w:sz w:val="14"/>
                <w:szCs w:val="16"/>
              </w:rPr>
              <w:t>New or reuse</w:t>
            </w:r>
          </w:p>
        </w:tc>
        <w:tc>
          <w:tcPr>
            <w:tcW w:w="0" w:type="auto"/>
          </w:tcPr>
          <w:p w14:paraId="7E64AAF8" w14:textId="77777777" w:rsidR="006F0B60" w:rsidRPr="007E3E60" w:rsidRDefault="00000000">
            <w:pPr>
              <w:rPr>
                <w:sz w:val="14"/>
                <w:szCs w:val="16"/>
              </w:rPr>
            </w:pPr>
            <w:r w:rsidRPr="007E3E60">
              <w:rPr>
                <w:sz w:val="14"/>
                <w:szCs w:val="16"/>
              </w:rPr>
              <w:t>Digital or Physical data</w:t>
            </w:r>
          </w:p>
        </w:tc>
        <w:tc>
          <w:tcPr>
            <w:tcW w:w="0" w:type="auto"/>
          </w:tcPr>
          <w:p w14:paraId="76FFEAF2" w14:textId="77777777" w:rsidR="006F0B60" w:rsidRPr="007E3E60" w:rsidRDefault="00000000">
            <w:pPr>
              <w:rPr>
                <w:sz w:val="14"/>
                <w:szCs w:val="16"/>
              </w:rPr>
            </w:pPr>
            <w:r w:rsidRPr="007E3E60">
              <w:rPr>
                <w:sz w:val="14"/>
                <w:szCs w:val="16"/>
              </w:rPr>
              <w:t>Data Type</w:t>
            </w:r>
          </w:p>
        </w:tc>
        <w:tc>
          <w:tcPr>
            <w:tcW w:w="0" w:type="auto"/>
          </w:tcPr>
          <w:p w14:paraId="52E533AF" w14:textId="77777777" w:rsidR="006F0B60" w:rsidRPr="007E3E60" w:rsidRDefault="00000000">
            <w:pPr>
              <w:rPr>
                <w:sz w:val="14"/>
                <w:szCs w:val="16"/>
              </w:rPr>
            </w:pPr>
            <w:r w:rsidRPr="007E3E60">
              <w:rPr>
                <w:sz w:val="14"/>
                <w:szCs w:val="16"/>
              </w:rPr>
              <w:t>File format</w:t>
            </w:r>
          </w:p>
        </w:tc>
        <w:tc>
          <w:tcPr>
            <w:tcW w:w="0" w:type="auto"/>
          </w:tcPr>
          <w:p w14:paraId="3DFC9E76" w14:textId="77777777" w:rsidR="006F0B60" w:rsidRPr="007E3E60" w:rsidRDefault="00000000">
            <w:pPr>
              <w:rPr>
                <w:sz w:val="14"/>
                <w:szCs w:val="16"/>
              </w:rPr>
            </w:pPr>
            <w:r w:rsidRPr="007E3E60">
              <w:rPr>
                <w:sz w:val="14"/>
                <w:szCs w:val="16"/>
              </w:rPr>
              <w:t>Data volume</w:t>
            </w:r>
          </w:p>
        </w:tc>
        <w:tc>
          <w:tcPr>
            <w:tcW w:w="0" w:type="auto"/>
          </w:tcPr>
          <w:p w14:paraId="1F57DF33" w14:textId="77777777" w:rsidR="006F0B60" w:rsidRPr="007E3E60" w:rsidRDefault="00000000">
            <w:pPr>
              <w:rPr>
                <w:sz w:val="14"/>
                <w:szCs w:val="16"/>
              </w:rPr>
            </w:pPr>
            <w:r w:rsidRPr="007E3E60">
              <w:rPr>
                <w:sz w:val="14"/>
                <w:szCs w:val="16"/>
              </w:rPr>
              <w:t>Physical volume</w:t>
            </w:r>
          </w:p>
        </w:tc>
      </w:tr>
      <w:tr w:rsidR="006F0B60" w:rsidRPr="007E3E60" w14:paraId="2D26FA08" w14:textId="77777777" w:rsidTr="007E3E60">
        <w:tc>
          <w:tcPr>
            <w:tcW w:w="0" w:type="auto"/>
          </w:tcPr>
          <w:p w14:paraId="5435FA9E" w14:textId="77777777" w:rsidR="006F0B60" w:rsidRPr="007E3E60" w:rsidRDefault="00000000">
            <w:pPr>
              <w:rPr>
                <w:sz w:val="14"/>
                <w:szCs w:val="16"/>
              </w:rPr>
            </w:pPr>
            <w:r w:rsidRPr="007E3E60">
              <w:rPr>
                <w:sz w:val="14"/>
                <w:szCs w:val="16"/>
              </w:rPr>
              <w:t> </w:t>
            </w:r>
          </w:p>
        </w:tc>
        <w:tc>
          <w:tcPr>
            <w:tcW w:w="0" w:type="auto"/>
          </w:tcPr>
          <w:p w14:paraId="35DC732A" w14:textId="77777777" w:rsidR="006F0B60" w:rsidRPr="007E3E60" w:rsidRDefault="00000000">
            <w:pPr>
              <w:rPr>
                <w:sz w:val="14"/>
                <w:szCs w:val="16"/>
              </w:rPr>
            </w:pPr>
            <w:r w:rsidRPr="007E3E60">
              <w:rPr>
                <w:sz w:val="14"/>
                <w:szCs w:val="16"/>
              </w:rPr>
              <w:t> </w:t>
            </w:r>
          </w:p>
        </w:tc>
        <w:tc>
          <w:tcPr>
            <w:tcW w:w="0" w:type="auto"/>
          </w:tcPr>
          <w:p w14:paraId="653ADE15" w14:textId="77777777" w:rsidR="006F0B60" w:rsidRPr="007E3E60" w:rsidRDefault="00000000">
            <w:pPr>
              <w:rPr>
                <w:sz w:val="14"/>
                <w:szCs w:val="16"/>
              </w:rPr>
            </w:pPr>
            <w:r w:rsidRPr="007E3E60">
              <w:rPr>
                <w:b/>
                <w:i/>
                <w:sz w:val="14"/>
                <w:szCs w:val="16"/>
              </w:rPr>
              <w:t>N</w:t>
            </w:r>
            <w:r w:rsidRPr="007E3E60">
              <w:rPr>
                <w:i/>
                <w:sz w:val="14"/>
                <w:szCs w:val="16"/>
              </w:rPr>
              <w:t>(ew)</w:t>
            </w:r>
            <w:r w:rsidRPr="007E3E60">
              <w:rPr>
                <w:b/>
                <w:i/>
                <w:sz w:val="14"/>
                <w:szCs w:val="16"/>
              </w:rPr>
              <w:t>E</w:t>
            </w:r>
            <w:r w:rsidRPr="007E3E60">
              <w:rPr>
                <w:i/>
                <w:sz w:val="14"/>
                <w:szCs w:val="16"/>
              </w:rPr>
              <w:t>(xisting)</w:t>
            </w:r>
          </w:p>
        </w:tc>
        <w:tc>
          <w:tcPr>
            <w:tcW w:w="0" w:type="auto"/>
          </w:tcPr>
          <w:p w14:paraId="1E66C4F1" w14:textId="77777777" w:rsidR="006F0B60" w:rsidRPr="007E3E60" w:rsidRDefault="00000000">
            <w:pPr>
              <w:rPr>
                <w:sz w:val="14"/>
                <w:szCs w:val="16"/>
              </w:rPr>
            </w:pPr>
            <w:r w:rsidRPr="007E3E60">
              <w:rPr>
                <w:b/>
                <w:sz w:val="14"/>
                <w:szCs w:val="16"/>
              </w:rPr>
              <w:t>D</w:t>
            </w:r>
            <w:r w:rsidRPr="007E3E60">
              <w:rPr>
                <w:sz w:val="14"/>
                <w:szCs w:val="16"/>
              </w:rPr>
              <w:t xml:space="preserve">(igital) </w:t>
            </w:r>
            <w:r w:rsidRPr="007E3E60">
              <w:rPr>
                <w:b/>
                <w:sz w:val="14"/>
                <w:szCs w:val="16"/>
              </w:rPr>
              <w:t>P</w:t>
            </w:r>
            <w:r w:rsidRPr="007E3E60">
              <w:rPr>
                <w:sz w:val="14"/>
                <w:szCs w:val="16"/>
              </w:rPr>
              <w:t>(hysical)</w:t>
            </w:r>
          </w:p>
        </w:tc>
        <w:tc>
          <w:tcPr>
            <w:tcW w:w="0" w:type="auto"/>
          </w:tcPr>
          <w:p w14:paraId="34A3CA2C" w14:textId="00F56D1E" w:rsidR="006F0B60" w:rsidRPr="007E3E60" w:rsidRDefault="00000000">
            <w:pPr>
              <w:rPr>
                <w:sz w:val="14"/>
                <w:szCs w:val="16"/>
              </w:rPr>
            </w:pPr>
            <w:r w:rsidRPr="007E3E60">
              <w:rPr>
                <w:b/>
                <w:sz w:val="14"/>
                <w:szCs w:val="16"/>
              </w:rPr>
              <w:t>A</w:t>
            </w:r>
            <w:r w:rsidRPr="007E3E60">
              <w:rPr>
                <w:sz w:val="14"/>
                <w:szCs w:val="16"/>
              </w:rPr>
              <w:t>udiovisual</w:t>
            </w:r>
          </w:p>
          <w:p w14:paraId="499604A5" w14:textId="4BBAB65C" w:rsidR="006F0B60" w:rsidRPr="007E3E60" w:rsidRDefault="00000000">
            <w:pPr>
              <w:rPr>
                <w:sz w:val="14"/>
                <w:szCs w:val="16"/>
              </w:rPr>
            </w:pPr>
            <w:r w:rsidRPr="007E3E60">
              <w:rPr>
                <w:b/>
                <w:sz w:val="14"/>
                <w:szCs w:val="16"/>
              </w:rPr>
              <w:t>I</w:t>
            </w:r>
            <w:r w:rsidRPr="007E3E60">
              <w:rPr>
                <w:sz w:val="14"/>
                <w:szCs w:val="16"/>
              </w:rPr>
              <w:t>mages</w:t>
            </w:r>
          </w:p>
          <w:p w14:paraId="0FADF1D7" w14:textId="0AAD68B1" w:rsidR="006F0B60" w:rsidRPr="007E3E60" w:rsidRDefault="00000000">
            <w:pPr>
              <w:rPr>
                <w:sz w:val="14"/>
                <w:szCs w:val="16"/>
              </w:rPr>
            </w:pPr>
            <w:r w:rsidRPr="007E3E60">
              <w:rPr>
                <w:b/>
                <w:sz w:val="14"/>
                <w:szCs w:val="16"/>
              </w:rPr>
              <w:t>S</w:t>
            </w:r>
            <w:r w:rsidRPr="007E3E60">
              <w:rPr>
                <w:sz w:val="14"/>
                <w:szCs w:val="16"/>
              </w:rPr>
              <w:t>ound</w:t>
            </w:r>
          </w:p>
          <w:p w14:paraId="2F5717FC" w14:textId="640A0E4F" w:rsidR="006F0B60" w:rsidRPr="007E3E60" w:rsidRDefault="00000000">
            <w:pPr>
              <w:rPr>
                <w:sz w:val="14"/>
                <w:szCs w:val="16"/>
              </w:rPr>
            </w:pPr>
            <w:r w:rsidRPr="007E3E60">
              <w:rPr>
                <w:b/>
                <w:sz w:val="14"/>
                <w:szCs w:val="16"/>
              </w:rPr>
              <w:t>N</w:t>
            </w:r>
            <w:r w:rsidRPr="007E3E60">
              <w:rPr>
                <w:sz w:val="14"/>
                <w:szCs w:val="16"/>
              </w:rPr>
              <w:t xml:space="preserve">umerical </w:t>
            </w:r>
            <w:r w:rsidRPr="007E3E60">
              <w:rPr>
                <w:b/>
                <w:sz w:val="14"/>
                <w:szCs w:val="16"/>
              </w:rPr>
              <w:t>T</w:t>
            </w:r>
            <w:r w:rsidRPr="007E3E60">
              <w:rPr>
                <w:sz w:val="14"/>
                <w:szCs w:val="16"/>
              </w:rPr>
              <w:t>extual</w:t>
            </w:r>
          </w:p>
          <w:p w14:paraId="1B4C17A3" w14:textId="014533F2" w:rsidR="006F0B60" w:rsidRPr="007E3E60" w:rsidRDefault="00000000">
            <w:pPr>
              <w:rPr>
                <w:sz w:val="14"/>
                <w:szCs w:val="16"/>
              </w:rPr>
            </w:pPr>
            <w:r w:rsidRPr="007E3E60">
              <w:rPr>
                <w:b/>
                <w:sz w:val="14"/>
                <w:szCs w:val="16"/>
              </w:rPr>
              <w:t>M</w:t>
            </w:r>
            <w:r w:rsidRPr="007E3E60">
              <w:rPr>
                <w:sz w:val="14"/>
                <w:szCs w:val="16"/>
              </w:rPr>
              <w:t>odel</w:t>
            </w:r>
          </w:p>
          <w:p w14:paraId="41FFC5BC" w14:textId="438D2C91" w:rsidR="006F0B60" w:rsidRPr="007E3E60" w:rsidRDefault="00000000">
            <w:pPr>
              <w:rPr>
                <w:sz w:val="14"/>
                <w:szCs w:val="16"/>
              </w:rPr>
            </w:pPr>
            <w:proofErr w:type="spellStart"/>
            <w:r w:rsidRPr="007E3E60">
              <w:rPr>
                <w:b/>
                <w:sz w:val="14"/>
                <w:szCs w:val="16"/>
              </w:rPr>
              <w:t>SO</w:t>
            </w:r>
            <w:r w:rsidRPr="007E3E60">
              <w:rPr>
                <w:sz w:val="14"/>
                <w:szCs w:val="16"/>
              </w:rPr>
              <w:t>ftware</w:t>
            </w:r>
            <w:proofErr w:type="spellEnd"/>
          </w:p>
          <w:p w14:paraId="0C51A5C0" w14:textId="77777777" w:rsidR="006F0B60" w:rsidRPr="007E3E60" w:rsidRDefault="00000000">
            <w:pPr>
              <w:rPr>
                <w:sz w:val="14"/>
                <w:szCs w:val="16"/>
              </w:rPr>
            </w:pPr>
            <w:r w:rsidRPr="007E3E60">
              <w:rPr>
                <w:b/>
                <w:sz w:val="14"/>
                <w:szCs w:val="16"/>
              </w:rPr>
              <w:t>O</w:t>
            </w:r>
            <w:r w:rsidRPr="007E3E60">
              <w:rPr>
                <w:sz w:val="14"/>
                <w:szCs w:val="16"/>
              </w:rPr>
              <w:t>ther</w:t>
            </w:r>
          </w:p>
        </w:tc>
        <w:tc>
          <w:tcPr>
            <w:tcW w:w="0" w:type="auto"/>
          </w:tcPr>
          <w:p w14:paraId="3350722B" w14:textId="77777777" w:rsidR="006F0B60" w:rsidRPr="007E3E60" w:rsidRDefault="00000000">
            <w:pPr>
              <w:rPr>
                <w:sz w:val="14"/>
                <w:szCs w:val="16"/>
              </w:rPr>
            </w:pPr>
            <w:r w:rsidRPr="007E3E60">
              <w:rPr>
                <w:sz w:val="14"/>
                <w:szCs w:val="16"/>
              </w:rPr>
              <w:t> </w:t>
            </w:r>
          </w:p>
        </w:tc>
        <w:tc>
          <w:tcPr>
            <w:tcW w:w="0" w:type="auto"/>
          </w:tcPr>
          <w:p w14:paraId="0AD29ED4" w14:textId="2D07EBA4" w:rsidR="006F0B60" w:rsidRPr="007E3E60" w:rsidRDefault="00000000">
            <w:pPr>
              <w:rPr>
                <w:sz w:val="14"/>
                <w:szCs w:val="16"/>
                <w:lang w:val="nl-BE"/>
              </w:rPr>
            </w:pPr>
            <w:r w:rsidRPr="007E3E60">
              <w:rPr>
                <w:sz w:val="14"/>
                <w:szCs w:val="16"/>
                <w:lang w:val="nl-BE"/>
              </w:rPr>
              <w:t>&lt;1GB</w:t>
            </w:r>
          </w:p>
          <w:p w14:paraId="72918B29" w14:textId="0A3BC8DB" w:rsidR="006F0B60" w:rsidRPr="007E3E60" w:rsidRDefault="00000000">
            <w:pPr>
              <w:rPr>
                <w:sz w:val="14"/>
                <w:szCs w:val="16"/>
                <w:lang w:val="nl-BE"/>
              </w:rPr>
            </w:pPr>
            <w:r w:rsidRPr="007E3E60">
              <w:rPr>
                <w:sz w:val="14"/>
                <w:szCs w:val="16"/>
                <w:lang w:val="nl-BE"/>
              </w:rPr>
              <w:t>&lt;100GB</w:t>
            </w:r>
          </w:p>
          <w:p w14:paraId="63B61848" w14:textId="1EA2F2D1" w:rsidR="006F0B60" w:rsidRPr="007E3E60" w:rsidRDefault="00000000">
            <w:pPr>
              <w:rPr>
                <w:sz w:val="14"/>
                <w:szCs w:val="16"/>
                <w:lang w:val="nl-BE"/>
              </w:rPr>
            </w:pPr>
            <w:r w:rsidRPr="007E3E60">
              <w:rPr>
                <w:sz w:val="14"/>
                <w:szCs w:val="16"/>
                <w:lang w:val="nl-BE"/>
              </w:rPr>
              <w:t>&lt;1TB</w:t>
            </w:r>
          </w:p>
          <w:p w14:paraId="069FB634" w14:textId="77777777" w:rsidR="007E3E60" w:rsidRDefault="00000000">
            <w:pPr>
              <w:rPr>
                <w:sz w:val="14"/>
                <w:szCs w:val="16"/>
                <w:lang w:val="nl-BE"/>
              </w:rPr>
            </w:pPr>
            <w:r w:rsidRPr="007E3E60">
              <w:rPr>
                <w:sz w:val="14"/>
                <w:szCs w:val="16"/>
                <w:lang w:val="nl-BE"/>
              </w:rPr>
              <w:t>&lt;5TB</w:t>
            </w:r>
          </w:p>
          <w:p w14:paraId="7A754D63" w14:textId="1DBA140B" w:rsidR="006F0B60" w:rsidRPr="007E3E60" w:rsidRDefault="00000000">
            <w:pPr>
              <w:rPr>
                <w:sz w:val="14"/>
                <w:szCs w:val="16"/>
                <w:lang w:val="nl-BE"/>
              </w:rPr>
            </w:pPr>
            <w:r w:rsidRPr="007E3E60">
              <w:rPr>
                <w:sz w:val="14"/>
                <w:szCs w:val="16"/>
                <w:lang w:val="nl-BE"/>
              </w:rPr>
              <w:t>&gt;5TB</w:t>
            </w:r>
          </w:p>
          <w:p w14:paraId="476B0770" w14:textId="77777777" w:rsidR="006F0B60" w:rsidRPr="007E3E60" w:rsidRDefault="00000000">
            <w:pPr>
              <w:rPr>
                <w:sz w:val="14"/>
                <w:szCs w:val="16"/>
                <w:lang w:val="nl-BE"/>
              </w:rPr>
            </w:pPr>
            <w:r w:rsidRPr="007E3E60">
              <w:rPr>
                <w:sz w:val="14"/>
                <w:szCs w:val="16"/>
                <w:lang w:val="nl-BE"/>
              </w:rPr>
              <w:t>NA</w:t>
            </w:r>
          </w:p>
        </w:tc>
        <w:tc>
          <w:tcPr>
            <w:tcW w:w="0" w:type="auto"/>
          </w:tcPr>
          <w:p w14:paraId="70093AF0" w14:textId="617505CB" w:rsidR="006F0B60" w:rsidRPr="007E3E60" w:rsidRDefault="006F0B60">
            <w:pPr>
              <w:rPr>
                <w:sz w:val="14"/>
                <w:szCs w:val="16"/>
                <w:lang w:val="nl-BE"/>
              </w:rPr>
            </w:pPr>
          </w:p>
        </w:tc>
      </w:tr>
      <w:tr w:rsidR="006F0B60" w:rsidRPr="007E3E60" w14:paraId="17C458A5" w14:textId="77777777" w:rsidTr="007E3E60">
        <w:tc>
          <w:tcPr>
            <w:tcW w:w="0" w:type="auto"/>
          </w:tcPr>
          <w:p w14:paraId="4B52CDA9" w14:textId="77777777" w:rsidR="006F0B60" w:rsidRPr="007E3E60" w:rsidRDefault="00000000">
            <w:pPr>
              <w:rPr>
                <w:sz w:val="14"/>
                <w:szCs w:val="16"/>
              </w:rPr>
            </w:pPr>
            <w:r w:rsidRPr="007E3E60">
              <w:rPr>
                <w:sz w:val="14"/>
                <w:szCs w:val="16"/>
              </w:rPr>
              <w:t>Contact</w:t>
            </w:r>
          </w:p>
        </w:tc>
        <w:tc>
          <w:tcPr>
            <w:tcW w:w="0" w:type="auto"/>
          </w:tcPr>
          <w:p w14:paraId="42A8B48C" w14:textId="77777777" w:rsidR="006F0B60" w:rsidRPr="007E3E60" w:rsidRDefault="00000000">
            <w:pPr>
              <w:rPr>
                <w:sz w:val="14"/>
                <w:szCs w:val="16"/>
              </w:rPr>
            </w:pPr>
            <w:r w:rsidRPr="007E3E60">
              <w:rPr>
                <w:sz w:val="14"/>
                <w:szCs w:val="16"/>
              </w:rPr>
              <w:t>Contact details of patients</w:t>
            </w:r>
          </w:p>
        </w:tc>
        <w:tc>
          <w:tcPr>
            <w:tcW w:w="0" w:type="auto"/>
          </w:tcPr>
          <w:p w14:paraId="5D2324C4" w14:textId="77777777" w:rsidR="006F0B60" w:rsidRPr="007E3E60" w:rsidRDefault="00000000">
            <w:pPr>
              <w:rPr>
                <w:sz w:val="14"/>
                <w:szCs w:val="16"/>
              </w:rPr>
            </w:pPr>
            <w:r w:rsidRPr="007E3E60">
              <w:rPr>
                <w:sz w:val="14"/>
                <w:szCs w:val="16"/>
              </w:rPr>
              <w:t>N</w:t>
            </w:r>
          </w:p>
        </w:tc>
        <w:tc>
          <w:tcPr>
            <w:tcW w:w="0" w:type="auto"/>
          </w:tcPr>
          <w:p w14:paraId="28465F1A" w14:textId="77777777" w:rsidR="006F0B60" w:rsidRPr="007E3E60" w:rsidRDefault="00000000">
            <w:pPr>
              <w:rPr>
                <w:sz w:val="14"/>
                <w:szCs w:val="16"/>
              </w:rPr>
            </w:pPr>
            <w:r w:rsidRPr="007E3E60">
              <w:rPr>
                <w:sz w:val="14"/>
                <w:szCs w:val="16"/>
              </w:rPr>
              <w:t>D and P</w:t>
            </w:r>
          </w:p>
        </w:tc>
        <w:tc>
          <w:tcPr>
            <w:tcW w:w="0" w:type="auto"/>
          </w:tcPr>
          <w:p w14:paraId="2EBB3180" w14:textId="77777777" w:rsidR="006F0B60" w:rsidRPr="007E3E60" w:rsidRDefault="00000000">
            <w:pPr>
              <w:rPr>
                <w:sz w:val="14"/>
                <w:szCs w:val="16"/>
              </w:rPr>
            </w:pPr>
            <w:r w:rsidRPr="007E3E60">
              <w:rPr>
                <w:sz w:val="14"/>
                <w:szCs w:val="16"/>
              </w:rPr>
              <w:t>N and T</w:t>
            </w:r>
          </w:p>
        </w:tc>
        <w:tc>
          <w:tcPr>
            <w:tcW w:w="0" w:type="auto"/>
          </w:tcPr>
          <w:p w14:paraId="5E66D929" w14:textId="77777777" w:rsidR="006F0B60" w:rsidRPr="007E3E60" w:rsidRDefault="00000000">
            <w:pPr>
              <w:rPr>
                <w:sz w:val="14"/>
                <w:szCs w:val="16"/>
              </w:rPr>
            </w:pPr>
            <w:r w:rsidRPr="007E3E60">
              <w:rPr>
                <w:sz w:val="14"/>
                <w:szCs w:val="16"/>
              </w:rPr>
              <w:t>.xlsx</w:t>
            </w:r>
            <w:r w:rsidRPr="007E3E60">
              <w:rPr>
                <w:sz w:val="14"/>
                <w:szCs w:val="16"/>
              </w:rPr>
              <w:br/>
              <w:t>.redcap</w:t>
            </w:r>
          </w:p>
        </w:tc>
        <w:tc>
          <w:tcPr>
            <w:tcW w:w="0" w:type="auto"/>
          </w:tcPr>
          <w:p w14:paraId="2AA5D5AF" w14:textId="77777777" w:rsidR="006F0B60" w:rsidRPr="007E3E60" w:rsidRDefault="00000000">
            <w:pPr>
              <w:rPr>
                <w:sz w:val="14"/>
                <w:szCs w:val="16"/>
              </w:rPr>
            </w:pPr>
            <w:r w:rsidRPr="007E3E60">
              <w:rPr>
                <w:sz w:val="14"/>
                <w:szCs w:val="16"/>
              </w:rPr>
              <w:t>&lt;1GB</w:t>
            </w:r>
          </w:p>
        </w:tc>
        <w:tc>
          <w:tcPr>
            <w:tcW w:w="0" w:type="auto"/>
          </w:tcPr>
          <w:p w14:paraId="3703619B" w14:textId="77777777" w:rsidR="006F0B60" w:rsidRPr="007E3E60" w:rsidRDefault="00000000">
            <w:pPr>
              <w:rPr>
                <w:sz w:val="14"/>
                <w:szCs w:val="16"/>
              </w:rPr>
            </w:pPr>
            <w:r w:rsidRPr="007E3E60">
              <w:rPr>
                <w:sz w:val="14"/>
                <w:szCs w:val="16"/>
              </w:rPr>
              <w:t>Paper forms are stored in secured location</w:t>
            </w:r>
          </w:p>
        </w:tc>
      </w:tr>
      <w:tr w:rsidR="006F0B60" w:rsidRPr="007E3E60" w14:paraId="2A2663C6" w14:textId="77777777" w:rsidTr="007E3E60">
        <w:tc>
          <w:tcPr>
            <w:tcW w:w="0" w:type="auto"/>
          </w:tcPr>
          <w:p w14:paraId="6289638B" w14:textId="77777777" w:rsidR="006F0B60" w:rsidRPr="007E3E60" w:rsidRDefault="00000000">
            <w:pPr>
              <w:rPr>
                <w:sz w:val="14"/>
                <w:szCs w:val="16"/>
              </w:rPr>
            </w:pPr>
            <w:r w:rsidRPr="007E3E60">
              <w:rPr>
                <w:sz w:val="14"/>
                <w:szCs w:val="16"/>
              </w:rPr>
              <w:t>Identifier</w:t>
            </w:r>
          </w:p>
        </w:tc>
        <w:tc>
          <w:tcPr>
            <w:tcW w:w="0" w:type="auto"/>
          </w:tcPr>
          <w:p w14:paraId="4BBCAEC7" w14:textId="77777777" w:rsidR="006F0B60" w:rsidRPr="007E3E60" w:rsidRDefault="00000000">
            <w:pPr>
              <w:rPr>
                <w:sz w:val="14"/>
                <w:szCs w:val="16"/>
              </w:rPr>
            </w:pPr>
            <w:r w:rsidRPr="007E3E60">
              <w:rPr>
                <w:sz w:val="14"/>
                <w:szCs w:val="16"/>
              </w:rPr>
              <w:t>Password protected study identifier form</w:t>
            </w:r>
          </w:p>
        </w:tc>
        <w:tc>
          <w:tcPr>
            <w:tcW w:w="0" w:type="auto"/>
          </w:tcPr>
          <w:p w14:paraId="2089D59F" w14:textId="77777777" w:rsidR="006F0B60" w:rsidRPr="007E3E60" w:rsidRDefault="00000000">
            <w:pPr>
              <w:rPr>
                <w:sz w:val="14"/>
                <w:szCs w:val="16"/>
              </w:rPr>
            </w:pPr>
            <w:r w:rsidRPr="007E3E60">
              <w:rPr>
                <w:sz w:val="14"/>
                <w:szCs w:val="16"/>
              </w:rPr>
              <w:t>N</w:t>
            </w:r>
          </w:p>
        </w:tc>
        <w:tc>
          <w:tcPr>
            <w:tcW w:w="0" w:type="auto"/>
          </w:tcPr>
          <w:p w14:paraId="62D4F99E" w14:textId="77777777" w:rsidR="006F0B60" w:rsidRPr="007E3E60" w:rsidRDefault="00000000">
            <w:pPr>
              <w:rPr>
                <w:sz w:val="14"/>
                <w:szCs w:val="16"/>
              </w:rPr>
            </w:pPr>
            <w:r w:rsidRPr="007E3E60">
              <w:rPr>
                <w:sz w:val="14"/>
                <w:szCs w:val="16"/>
              </w:rPr>
              <w:t>D</w:t>
            </w:r>
          </w:p>
        </w:tc>
        <w:tc>
          <w:tcPr>
            <w:tcW w:w="0" w:type="auto"/>
          </w:tcPr>
          <w:p w14:paraId="1F791FD5" w14:textId="77777777" w:rsidR="006F0B60" w:rsidRPr="007E3E60" w:rsidRDefault="00000000">
            <w:pPr>
              <w:rPr>
                <w:sz w:val="14"/>
                <w:szCs w:val="16"/>
              </w:rPr>
            </w:pPr>
            <w:r w:rsidRPr="007E3E60">
              <w:rPr>
                <w:sz w:val="14"/>
                <w:szCs w:val="16"/>
              </w:rPr>
              <w:t>N and T</w:t>
            </w:r>
          </w:p>
        </w:tc>
        <w:tc>
          <w:tcPr>
            <w:tcW w:w="0" w:type="auto"/>
          </w:tcPr>
          <w:p w14:paraId="04C6E468" w14:textId="77777777" w:rsidR="006F0B60" w:rsidRPr="007E3E60" w:rsidRDefault="00000000">
            <w:pPr>
              <w:rPr>
                <w:sz w:val="14"/>
                <w:szCs w:val="16"/>
              </w:rPr>
            </w:pPr>
            <w:r w:rsidRPr="007E3E60">
              <w:rPr>
                <w:sz w:val="14"/>
                <w:szCs w:val="16"/>
              </w:rPr>
              <w:t>.xlsx</w:t>
            </w:r>
          </w:p>
        </w:tc>
        <w:tc>
          <w:tcPr>
            <w:tcW w:w="0" w:type="auto"/>
          </w:tcPr>
          <w:p w14:paraId="5D351BD5" w14:textId="77777777" w:rsidR="006F0B60" w:rsidRPr="007E3E60" w:rsidRDefault="00000000">
            <w:pPr>
              <w:rPr>
                <w:sz w:val="14"/>
                <w:szCs w:val="16"/>
              </w:rPr>
            </w:pPr>
            <w:r w:rsidRPr="007E3E60">
              <w:rPr>
                <w:sz w:val="14"/>
                <w:szCs w:val="16"/>
              </w:rPr>
              <w:t>&lt;1GB</w:t>
            </w:r>
          </w:p>
        </w:tc>
        <w:tc>
          <w:tcPr>
            <w:tcW w:w="0" w:type="auto"/>
          </w:tcPr>
          <w:p w14:paraId="5979A11B" w14:textId="77777777" w:rsidR="006F0B60" w:rsidRPr="007E3E60" w:rsidRDefault="00000000">
            <w:pPr>
              <w:rPr>
                <w:sz w:val="14"/>
                <w:szCs w:val="16"/>
              </w:rPr>
            </w:pPr>
            <w:r w:rsidRPr="007E3E60">
              <w:rPr>
                <w:sz w:val="14"/>
                <w:szCs w:val="16"/>
              </w:rPr>
              <w:t>No</w:t>
            </w:r>
          </w:p>
        </w:tc>
      </w:tr>
      <w:tr w:rsidR="006F0B60" w:rsidRPr="007E3E60" w14:paraId="6433B999" w14:textId="77777777" w:rsidTr="007E3E60">
        <w:tc>
          <w:tcPr>
            <w:tcW w:w="0" w:type="auto"/>
          </w:tcPr>
          <w:p w14:paraId="1DCE6A0A" w14:textId="77777777" w:rsidR="006F0B60" w:rsidRPr="007E3E60" w:rsidRDefault="00000000">
            <w:pPr>
              <w:rPr>
                <w:sz w:val="14"/>
                <w:szCs w:val="16"/>
              </w:rPr>
            </w:pPr>
            <w:r w:rsidRPr="007E3E60">
              <w:rPr>
                <w:sz w:val="14"/>
                <w:szCs w:val="16"/>
              </w:rPr>
              <w:t>ICF</w:t>
            </w:r>
          </w:p>
        </w:tc>
        <w:tc>
          <w:tcPr>
            <w:tcW w:w="0" w:type="auto"/>
          </w:tcPr>
          <w:p w14:paraId="12C6C393" w14:textId="77777777" w:rsidR="006F0B60" w:rsidRPr="007E3E60" w:rsidRDefault="00000000">
            <w:pPr>
              <w:rPr>
                <w:sz w:val="14"/>
                <w:szCs w:val="16"/>
              </w:rPr>
            </w:pPr>
            <w:r w:rsidRPr="007E3E60">
              <w:rPr>
                <w:sz w:val="14"/>
                <w:szCs w:val="16"/>
              </w:rPr>
              <w:t>Signed ICF</w:t>
            </w:r>
          </w:p>
        </w:tc>
        <w:tc>
          <w:tcPr>
            <w:tcW w:w="0" w:type="auto"/>
          </w:tcPr>
          <w:p w14:paraId="6E498BE2" w14:textId="77777777" w:rsidR="006F0B60" w:rsidRPr="007E3E60" w:rsidRDefault="00000000">
            <w:pPr>
              <w:rPr>
                <w:sz w:val="14"/>
                <w:szCs w:val="16"/>
              </w:rPr>
            </w:pPr>
            <w:r w:rsidRPr="007E3E60">
              <w:rPr>
                <w:sz w:val="14"/>
                <w:szCs w:val="16"/>
              </w:rPr>
              <w:t>N</w:t>
            </w:r>
          </w:p>
        </w:tc>
        <w:tc>
          <w:tcPr>
            <w:tcW w:w="0" w:type="auto"/>
          </w:tcPr>
          <w:p w14:paraId="168840C2" w14:textId="77777777" w:rsidR="006F0B60" w:rsidRPr="007E3E60" w:rsidRDefault="00000000">
            <w:pPr>
              <w:rPr>
                <w:sz w:val="14"/>
                <w:szCs w:val="16"/>
              </w:rPr>
            </w:pPr>
            <w:r w:rsidRPr="007E3E60">
              <w:rPr>
                <w:sz w:val="14"/>
                <w:szCs w:val="16"/>
              </w:rPr>
              <w:t>D and P</w:t>
            </w:r>
          </w:p>
        </w:tc>
        <w:tc>
          <w:tcPr>
            <w:tcW w:w="0" w:type="auto"/>
          </w:tcPr>
          <w:p w14:paraId="04291C6F" w14:textId="77777777" w:rsidR="006F0B60" w:rsidRPr="007E3E60" w:rsidRDefault="00000000">
            <w:pPr>
              <w:rPr>
                <w:sz w:val="14"/>
                <w:szCs w:val="16"/>
              </w:rPr>
            </w:pPr>
            <w:r w:rsidRPr="007E3E60">
              <w:rPr>
                <w:sz w:val="14"/>
                <w:szCs w:val="16"/>
              </w:rPr>
              <w:t>T</w:t>
            </w:r>
          </w:p>
        </w:tc>
        <w:tc>
          <w:tcPr>
            <w:tcW w:w="0" w:type="auto"/>
          </w:tcPr>
          <w:p w14:paraId="38348C84" w14:textId="77777777" w:rsidR="006F0B60" w:rsidRPr="007E3E60" w:rsidRDefault="00000000">
            <w:pPr>
              <w:rPr>
                <w:sz w:val="14"/>
                <w:szCs w:val="16"/>
              </w:rPr>
            </w:pPr>
            <w:r w:rsidRPr="007E3E60">
              <w:rPr>
                <w:sz w:val="14"/>
                <w:szCs w:val="16"/>
              </w:rPr>
              <w:t>.redcap</w:t>
            </w:r>
          </w:p>
        </w:tc>
        <w:tc>
          <w:tcPr>
            <w:tcW w:w="0" w:type="auto"/>
          </w:tcPr>
          <w:p w14:paraId="52FF74A6" w14:textId="77777777" w:rsidR="006F0B60" w:rsidRPr="007E3E60" w:rsidRDefault="00000000">
            <w:pPr>
              <w:rPr>
                <w:sz w:val="14"/>
                <w:szCs w:val="16"/>
              </w:rPr>
            </w:pPr>
            <w:r w:rsidRPr="007E3E60">
              <w:rPr>
                <w:sz w:val="14"/>
                <w:szCs w:val="16"/>
              </w:rPr>
              <w:t>&lt;1GB</w:t>
            </w:r>
          </w:p>
        </w:tc>
        <w:tc>
          <w:tcPr>
            <w:tcW w:w="0" w:type="auto"/>
          </w:tcPr>
          <w:p w14:paraId="2D2AF632" w14:textId="77777777" w:rsidR="006F0B60" w:rsidRPr="007E3E60" w:rsidRDefault="00000000">
            <w:pPr>
              <w:rPr>
                <w:sz w:val="14"/>
                <w:szCs w:val="16"/>
              </w:rPr>
            </w:pPr>
            <w:r w:rsidRPr="007E3E60">
              <w:rPr>
                <w:sz w:val="14"/>
                <w:szCs w:val="16"/>
              </w:rPr>
              <w:t>Paper-based ICFs are stored in secured location</w:t>
            </w:r>
          </w:p>
        </w:tc>
      </w:tr>
      <w:tr w:rsidR="006F0B60" w:rsidRPr="007E3E60" w14:paraId="147021FD" w14:textId="77777777" w:rsidTr="007E3E60">
        <w:tc>
          <w:tcPr>
            <w:tcW w:w="0" w:type="auto"/>
          </w:tcPr>
          <w:p w14:paraId="2F640FD4" w14:textId="77777777" w:rsidR="006F0B60" w:rsidRPr="007E3E60" w:rsidRDefault="00000000">
            <w:pPr>
              <w:rPr>
                <w:sz w:val="14"/>
                <w:szCs w:val="16"/>
              </w:rPr>
            </w:pPr>
            <w:r w:rsidRPr="007E3E60">
              <w:rPr>
                <w:sz w:val="14"/>
                <w:szCs w:val="16"/>
              </w:rPr>
              <w:t>Demographic_data</w:t>
            </w:r>
          </w:p>
        </w:tc>
        <w:tc>
          <w:tcPr>
            <w:tcW w:w="0" w:type="auto"/>
          </w:tcPr>
          <w:p w14:paraId="2CC00B6A" w14:textId="77777777" w:rsidR="006F0B60" w:rsidRPr="007E3E60" w:rsidRDefault="00000000">
            <w:pPr>
              <w:rPr>
                <w:sz w:val="14"/>
                <w:szCs w:val="16"/>
              </w:rPr>
            </w:pPr>
            <w:r w:rsidRPr="007E3E60">
              <w:rPr>
                <w:sz w:val="14"/>
                <w:szCs w:val="16"/>
              </w:rPr>
              <w:t>Age, gender, height and weight</w:t>
            </w:r>
          </w:p>
        </w:tc>
        <w:tc>
          <w:tcPr>
            <w:tcW w:w="0" w:type="auto"/>
          </w:tcPr>
          <w:p w14:paraId="5E829B5A" w14:textId="77777777" w:rsidR="006F0B60" w:rsidRPr="007E3E60" w:rsidRDefault="00000000">
            <w:pPr>
              <w:rPr>
                <w:sz w:val="14"/>
                <w:szCs w:val="16"/>
              </w:rPr>
            </w:pPr>
            <w:r w:rsidRPr="007E3E60">
              <w:rPr>
                <w:sz w:val="14"/>
                <w:szCs w:val="16"/>
              </w:rPr>
              <w:t>N</w:t>
            </w:r>
          </w:p>
        </w:tc>
        <w:tc>
          <w:tcPr>
            <w:tcW w:w="0" w:type="auto"/>
          </w:tcPr>
          <w:p w14:paraId="538EAE3A" w14:textId="77777777" w:rsidR="006F0B60" w:rsidRPr="007E3E60" w:rsidRDefault="00000000">
            <w:pPr>
              <w:rPr>
                <w:sz w:val="14"/>
                <w:szCs w:val="16"/>
              </w:rPr>
            </w:pPr>
            <w:r w:rsidRPr="007E3E60">
              <w:rPr>
                <w:sz w:val="14"/>
                <w:szCs w:val="16"/>
              </w:rPr>
              <w:t>D and P</w:t>
            </w:r>
          </w:p>
        </w:tc>
        <w:tc>
          <w:tcPr>
            <w:tcW w:w="0" w:type="auto"/>
          </w:tcPr>
          <w:p w14:paraId="23BEBB71" w14:textId="77777777" w:rsidR="006F0B60" w:rsidRPr="007E3E60" w:rsidRDefault="00000000">
            <w:pPr>
              <w:rPr>
                <w:sz w:val="14"/>
                <w:szCs w:val="16"/>
              </w:rPr>
            </w:pPr>
            <w:r w:rsidRPr="007E3E60">
              <w:rPr>
                <w:sz w:val="14"/>
                <w:szCs w:val="16"/>
              </w:rPr>
              <w:t>N and T</w:t>
            </w:r>
          </w:p>
        </w:tc>
        <w:tc>
          <w:tcPr>
            <w:tcW w:w="0" w:type="auto"/>
          </w:tcPr>
          <w:p w14:paraId="6729A5C1" w14:textId="77777777" w:rsidR="006F0B60" w:rsidRPr="007E3E60" w:rsidRDefault="00000000">
            <w:pPr>
              <w:rPr>
                <w:sz w:val="14"/>
                <w:szCs w:val="16"/>
              </w:rPr>
            </w:pPr>
            <w:r w:rsidRPr="007E3E60">
              <w:rPr>
                <w:sz w:val="14"/>
                <w:szCs w:val="16"/>
              </w:rPr>
              <w:t>.redcap</w:t>
            </w:r>
          </w:p>
        </w:tc>
        <w:tc>
          <w:tcPr>
            <w:tcW w:w="0" w:type="auto"/>
          </w:tcPr>
          <w:p w14:paraId="43C8D6CC" w14:textId="77777777" w:rsidR="006F0B60" w:rsidRPr="007E3E60" w:rsidRDefault="00000000">
            <w:pPr>
              <w:rPr>
                <w:sz w:val="14"/>
                <w:szCs w:val="16"/>
              </w:rPr>
            </w:pPr>
            <w:r w:rsidRPr="007E3E60">
              <w:rPr>
                <w:sz w:val="14"/>
                <w:szCs w:val="16"/>
              </w:rPr>
              <w:t>&lt;1GB</w:t>
            </w:r>
          </w:p>
        </w:tc>
        <w:tc>
          <w:tcPr>
            <w:tcW w:w="0" w:type="auto"/>
          </w:tcPr>
          <w:p w14:paraId="0AE5295A" w14:textId="77777777" w:rsidR="006F0B60" w:rsidRPr="007E3E60" w:rsidRDefault="00000000">
            <w:pPr>
              <w:rPr>
                <w:sz w:val="14"/>
                <w:szCs w:val="16"/>
              </w:rPr>
            </w:pPr>
            <w:r w:rsidRPr="007E3E60">
              <w:rPr>
                <w:sz w:val="14"/>
                <w:szCs w:val="16"/>
              </w:rPr>
              <w:t>Paper forms are stored in secured location</w:t>
            </w:r>
          </w:p>
        </w:tc>
      </w:tr>
      <w:tr w:rsidR="006F0B60" w:rsidRPr="007E3E60" w14:paraId="0786A35E" w14:textId="77777777" w:rsidTr="007E3E60">
        <w:tc>
          <w:tcPr>
            <w:tcW w:w="0" w:type="auto"/>
          </w:tcPr>
          <w:p w14:paraId="2CD4948B" w14:textId="77777777" w:rsidR="006F0B60" w:rsidRPr="007E3E60" w:rsidRDefault="00000000">
            <w:pPr>
              <w:rPr>
                <w:sz w:val="14"/>
                <w:szCs w:val="16"/>
              </w:rPr>
            </w:pPr>
            <w:r w:rsidRPr="007E3E60">
              <w:rPr>
                <w:sz w:val="14"/>
                <w:szCs w:val="16"/>
              </w:rPr>
              <w:t>Clinical_data</w:t>
            </w:r>
          </w:p>
        </w:tc>
        <w:tc>
          <w:tcPr>
            <w:tcW w:w="0" w:type="auto"/>
          </w:tcPr>
          <w:p w14:paraId="725363B9" w14:textId="77777777" w:rsidR="006F0B60" w:rsidRPr="007E3E60" w:rsidRDefault="00000000">
            <w:pPr>
              <w:rPr>
                <w:sz w:val="14"/>
                <w:szCs w:val="16"/>
              </w:rPr>
            </w:pPr>
            <w:r w:rsidRPr="007E3E60">
              <w:rPr>
                <w:sz w:val="14"/>
                <w:szCs w:val="16"/>
              </w:rPr>
              <w:t>Medical history and physical tests</w:t>
            </w:r>
          </w:p>
        </w:tc>
        <w:tc>
          <w:tcPr>
            <w:tcW w:w="0" w:type="auto"/>
          </w:tcPr>
          <w:p w14:paraId="04259823" w14:textId="77777777" w:rsidR="006F0B60" w:rsidRPr="007E3E60" w:rsidRDefault="00000000">
            <w:pPr>
              <w:rPr>
                <w:sz w:val="14"/>
                <w:szCs w:val="16"/>
              </w:rPr>
            </w:pPr>
            <w:r w:rsidRPr="007E3E60">
              <w:rPr>
                <w:sz w:val="14"/>
                <w:szCs w:val="16"/>
              </w:rPr>
              <w:t>N</w:t>
            </w:r>
          </w:p>
        </w:tc>
        <w:tc>
          <w:tcPr>
            <w:tcW w:w="0" w:type="auto"/>
          </w:tcPr>
          <w:p w14:paraId="314A27CB" w14:textId="77777777" w:rsidR="006F0B60" w:rsidRPr="007E3E60" w:rsidRDefault="00000000">
            <w:pPr>
              <w:rPr>
                <w:sz w:val="14"/>
                <w:szCs w:val="16"/>
              </w:rPr>
            </w:pPr>
            <w:r w:rsidRPr="007E3E60">
              <w:rPr>
                <w:sz w:val="14"/>
                <w:szCs w:val="16"/>
              </w:rPr>
              <w:t>D and P</w:t>
            </w:r>
          </w:p>
        </w:tc>
        <w:tc>
          <w:tcPr>
            <w:tcW w:w="0" w:type="auto"/>
          </w:tcPr>
          <w:p w14:paraId="04E56F9D" w14:textId="77777777" w:rsidR="006F0B60" w:rsidRPr="007E3E60" w:rsidRDefault="00000000">
            <w:pPr>
              <w:rPr>
                <w:sz w:val="14"/>
                <w:szCs w:val="16"/>
              </w:rPr>
            </w:pPr>
            <w:r w:rsidRPr="007E3E60">
              <w:rPr>
                <w:sz w:val="14"/>
                <w:szCs w:val="16"/>
              </w:rPr>
              <w:t>N and T</w:t>
            </w:r>
          </w:p>
        </w:tc>
        <w:tc>
          <w:tcPr>
            <w:tcW w:w="0" w:type="auto"/>
          </w:tcPr>
          <w:p w14:paraId="70F79DD8" w14:textId="77777777" w:rsidR="006F0B60" w:rsidRPr="007E3E60" w:rsidRDefault="00000000">
            <w:pPr>
              <w:rPr>
                <w:sz w:val="14"/>
                <w:szCs w:val="16"/>
              </w:rPr>
            </w:pPr>
            <w:r w:rsidRPr="007E3E60">
              <w:rPr>
                <w:sz w:val="14"/>
                <w:szCs w:val="16"/>
              </w:rPr>
              <w:t>.redcap</w:t>
            </w:r>
          </w:p>
        </w:tc>
        <w:tc>
          <w:tcPr>
            <w:tcW w:w="0" w:type="auto"/>
          </w:tcPr>
          <w:p w14:paraId="666F5011" w14:textId="77777777" w:rsidR="006F0B60" w:rsidRPr="007E3E60" w:rsidRDefault="00000000">
            <w:pPr>
              <w:rPr>
                <w:sz w:val="14"/>
                <w:szCs w:val="16"/>
              </w:rPr>
            </w:pPr>
            <w:r w:rsidRPr="007E3E60">
              <w:rPr>
                <w:sz w:val="14"/>
                <w:szCs w:val="16"/>
              </w:rPr>
              <w:t>&lt;1GB</w:t>
            </w:r>
          </w:p>
        </w:tc>
        <w:tc>
          <w:tcPr>
            <w:tcW w:w="0" w:type="auto"/>
          </w:tcPr>
          <w:p w14:paraId="575F8BE5" w14:textId="77777777" w:rsidR="006F0B60" w:rsidRPr="007E3E60" w:rsidRDefault="00000000">
            <w:pPr>
              <w:rPr>
                <w:sz w:val="14"/>
                <w:szCs w:val="16"/>
              </w:rPr>
            </w:pPr>
            <w:r w:rsidRPr="007E3E60">
              <w:rPr>
                <w:sz w:val="14"/>
                <w:szCs w:val="16"/>
              </w:rPr>
              <w:t>Paper forms are stored in secured location</w:t>
            </w:r>
          </w:p>
        </w:tc>
      </w:tr>
      <w:tr w:rsidR="006F0B60" w:rsidRPr="007E3E60" w14:paraId="74C20445" w14:textId="77777777" w:rsidTr="007E3E60">
        <w:tc>
          <w:tcPr>
            <w:tcW w:w="0" w:type="auto"/>
          </w:tcPr>
          <w:p w14:paraId="5335F216" w14:textId="77777777" w:rsidR="006F0B60" w:rsidRPr="007E3E60" w:rsidRDefault="00000000">
            <w:pPr>
              <w:rPr>
                <w:sz w:val="14"/>
                <w:szCs w:val="16"/>
              </w:rPr>
            </w:pPr>
            <w:r w:rsidRPr="007E3E60">
              <w:rPr>
                <w:sz w:val="14"/>
                <w:szCs w:val="16"/>
              </w:rPr>
              <w:t>CWRT_sEMG</w:t>
            </w:r>
          </w:p>
        </w:tc>
        <w:tc>
          <w:tcPr>
            <w:tcW w:w="0" w:type="auto"/>
          </w:tcPr>
          <w:p w14:paraId="579524E3" w14:textId="77777777" w:rsidR="006F0B60" w:rsidRPr="007E3E60" w:rsidRDefault="00000000">
            <w:pPr>
              <w:rPr>
                <w:sz w:val="14"/>
                <w:szCs w:val="16"/>
              </w:rPr>
            </w:pPr>
            <w:r w:rsidRPr="007E3E60">
              <w:rPr>
                <w:sz w:val="14"/>
                <w:szCs w:val="16"/>
              </w:rPr>
              <w:t>sEMG data during CWR test</w:t>
            </w:r>
          </w:p>
        </w:tc>
        <w:tc>
          <w:tcPr>
            <w:tcW w:w="0" w:type="auto"/>
          </w:tcPr>
          <w:p w14:paraId="0FB4EBB7" w14:textId="77777777" w:rsidR="006F0B60" w:rsidRPr="007E3E60" w:rsidRDefault="00000000">
            <w:pPr>
              <w:rPr>
                <w:sz w:val="14"/>
                <w:szCs w:val="16"/>
              </w:rPr>
            </w:pPr>
            <w:r w:rsidRPr="007E3E60">
              <w:rPr>
                <w:sz w:val="14"/>
                <w:szCs w:val="16"/>
              </w:rPr>
              <w:t>N</w:t>
            </w:r>
          </w:p>
        </w:tc>
        <w:tc>
          <w:tcPr>
            <w:tcW w:w="0" w:type="auto"/>
          </w:tcPr>
          <w:p w14:paraId="2AC37764" w14:textId="77777777" w:rsidR="006F0B60" w:rsidRPr="007E3E60" w:rsidRDefault="00000000">
            <w:pPr>
              <w:rPr>
                <w:sz w:val="14"/>
                <w:szCs w:val="16"/>
              </w:rPr>
            </w:pPr>
            <w:r w:rsidRPr="007E3E60">
              <w:rPr>
                <w:sz w:val="14"/>
                <w:szCs w:val="16"/>
              </w:rPr>
              <w:t>D</w:t>
            </w:r>
          </w:p>
        </w:tc>
        <w:tc>
          <w:tcPr>
            <w:tcW w:w="0" w:type="auto"/>
          </w:tcPr>
          <w:p w14:paraId="27C7FBBD" w14:textId="77777777" w:rsidR="006F0B60" w:rsidRPr="007E3E60" w:rsidRDefault="00000000">
            <w:pPr>
              <w:rPr>
                <w:sz w:val="14"/>
                <w:szCs w:val="16"/>
              </w:rPr>
            </w:pPr>
            <w:r w:rsidRPr="007E3E60">
              <w:rPr>
                <w:sz w:val="14"/>
                <w:szCs w:val="16"/>
              </w:rPr>
              <w:t>N</w:t>
            </w:r>
          </w:p>
        </w:tc>
        <w:tc>
          <w:tcPr>
            <w:tcW w:w="0" w:type="auto"/>
          </w:tcPr>
          <w:p w14:paraId="3E115548" w14:textId="77777777" w:rsidR="006F0B60" w:rsidRPr="007E3E60" w:rsidRDefault="00000000">
            <w:pPr>
              <w:rPr>
                <w:sz w:val="14"/>
                <w:szCs w:val="16"/>
              </w:rPr>
            </w:pPr>
            <w:r w:rsidRPr="007E3E60">
              <w:rPr>
                <w:sz w:val="14"/>
                <w:szCs w:val="16"/>
              </w:rPr>
              <w:t>.txt</w:t>
            </w:r>
            <w:r w:rsidRPr="007E3E60">
              <w:rPr>
                <w:sz w:val="14"/>
                <w:szCs w:val="16"/>
              </w:rPr>
              <w:br/>
              <w:t>.xlsx</w:t>
            </w:r>
          </w:p>
        </w:tc>
        <w:tc>
          <w:tcPr>
            <w:tcW w:w="0" w:type="auto"/>
          </w:tcPr>
          <w:p w14:paraId="3A0179E8" w14:textId="77777777" w:rsidR="006F0B60" w:rsidRPr="007E3E60" w:rsidRDefault="00000000">
            <w:pPr>
              <w:rPr>
                <w:sz w:val="14"/>
                <w:szCs w:val="16"/>
              </w:rPr>
            </w:pPr>
            <w:r w:rsidRPr="007E3E60">
              <w:rPr>
                <w:sz w:val="14"/>
                <w:szCs w:val="16"/>
              </w:rPr>
              <w:t>&lt;1TB</w:t>
            </w:r>
          </w:p>
        </w:tc>
        <w:tc>
          <w:tcPr>
            <w:tcW w:w="0" w:type="auto"/>
          </w:tcPr>
          <w:p w14:paraId="65AE8F72" w14:textId="77777777" w:rsidR="006F0B60" w:rsidRPr="007E3E60" w:rsidRDefault="00000000">
            <w:pPr>
              <w:rPr>
                <w:sz w:val="14"/>
                <w:szCs w:val="16"/>
              </w:rPr>
            </w:pPr>
            <w:r w:rsidRPr="007E3E60">
              <w:rPr>
                <w:sz w:val="14"/>
                <w:szCs w:val="16"/>
              </w:rPr>
              <w:t>No</w:t>
            </w:r>
          </w:p>
        </w:tc>
      </w:tr>
      <w:tr w:rsidR="006F0B60" w:rsidRPr="007E3E60" w14:paraId="5018DD9E" w14:textId="77777777" w:rsidTr="007E3E60">
        <w:tc>
          <w:tcPr>
            <w:tcW w:w="0" w:type="auto"/>
          </w:tcPr>
          <w:p w14:paraId="522AAE92" w14:textId="77777777" w:rsidR="006F0B60" w:rsidRPr="007E3E60" w:rsidRDefault="00000000">
            <w:pPr>
              <w:rPr>
                <w:sz w:val="14"/>
                <w:szCs w:val="16"/>
              </w:rPr>
            </w:pPr>
            <w:r w:rsidRPr="007E3E60">
              <w:rPr>
                <w:sz w:val="14"/>
                <w:szCs w:val="16"/>
              </w:rPr>
              <w:t>CWRT_physiological</w:t>
            </w:r>
          </w:p>
        </w:tc>
        <w:tc>
          <w:tcPr>
            <w:tcW w:w="0" w:type="auto"/>
          </w:tcPr>
          <w:p w14:paraId="4A77F945" w14:textId="77777777" w:rsidR="006F0B60" w:rsidRPr="007E3E60" w:rsidRDefault="00000000">
            <w:pPr>
              <w:rPr>
                <w:sz w:val="14"/>
                <w:szCs w:val="16"/>
              </w:rPr>
            </w:pPr>
            <w:r w:rsidRPr="007E3E60">
              <w:rPr>
                <w:sz w:val="14"/>
                <w:szCs w:val="16"/>
              </w:rPr>
              <w:t>Gas exchange and cardio-respiratory respons during CWR test</w:t>
            </w:r>
          </w:p>
        </w:tc>
        <w:tc>
          <w:tcPr>
            <w:tcW w:w="0" w:type="auto"/>
          </w:tcPr>
          <w:p w14:paraId="77A2AAEC" w14:textId="77777777" w:rsidR="006F0B60" w:rsidRPr="007E3E60" w:rsidRDefault="00000000">
            <w:pPr>
              <w:rPr>
                <w:sz w:val="14"/>
                <w:szCs w:val="16"/>
              </w:rPr>
            </w:pPr>
            <w:r w:rsidRPr="007E3E60">
              <w:rPr>
                <w:sz w:val="14"/>
                <w:szCs w:val="16"/>
              </w:rPr>
              <w:t>N</w:t>
            </w:r>
          </w:p>
        </w:tc>
        <w:tc>
          <w:tcPr>
            <w:tcW w:w="0" w:type="auto"/>
          </w:tcPr>
          <w:p w14:paraId="36841E4A" w14:textId="77777777" w:rsidR="006F0B60" w:rsidRPr="007E3E60" w:rsidRDefault="00000000">
            <w:pPr>
              <w:rPr>
                <w:sz w:val="14"/>
                <w:szCs w:val="16"/>
              </w:rPr>
            </w:pPr>
            <w:r w:rsidRPr="007E3E60">
              <w:rPr>
                <w:sz w:val="14"/>
                <w:szCs w:val="16"/>
              </w:rPr>
              <w:t>D and P</w:t>
            </w:r>
          </w:p>
        </w:tc>
        <w:tc>
          <w:tcPr>
            <w:tcW w:w="0" w:type="auto"/>
          </w:tcPr>
          <w:p w14:paraId="058ACEC9" w14:textId="77777777" w:rsidR="006F0B60" w:rsidRPr="007E3E60" w:rsidRDefault="00000000">
            <w:pPr>
              <w:rPr>
                <w:sz w:val="14"/>
                <w:szCs w:val="16"/>
              </w:rPr>
            </w:pPr>
            <w:r w:rsidRPr="007E3E60">
              <w:rPr>
                <w:sz w:val="14"/>
                <w:szCs w:val="16"/>
              </w:rPr>
              <w:t>N</w:t>
            </w:r>
          </w:p>
        </w:tc>
        <w:tc>
          <w:tcPr>
            <w:tcW w:w="0" w:type="auto"/>
          </w:tcPr>
          <w:p w14:paraId="392B9697" w14:textId="77777777" w:rsidR="006F0B60" w:rsidRPr="007E3E60" w:rsidRDefault="00000000">
            <w:pPr>
              <w:rPr>
                <w:sz w:val="14"/>
                <w:szCs w:val="16"/>
              </w:rPr>
            </w:pPr>
            <w:r w:rsidRPr="007E3E60">
              <w:rPr>
                <w:sz w:val="14"/>
                <w:szCs w:val="16"/>
              </w:rPr>
              <w:t>.pdf</w:t>
            </w:r>
            <w:r w:rsidRPr="007E3E60">
              <w:rPr>
                <w:sz w:val="14"/>
                <w:szCs w:val="16"/>
              </w:rPr>
              <w:br/>
              <w:t>.redcap</w:t>
            </w:r>
          </w:p>
        </w:tc>
        <w:tc>
          <w:tcPr>
            <w:tcW w:w="0" w:type="auto"/>
          </w:tcPr>
          <w:p w14:paraId="583CE0B7" w14:textId="77777777" w:rsidR="006F0B60" w:rsidRPr="007E3E60" w:rsidRDefault="00000000">
            <w:pPr>
              <w:rPr>
                <w:sz w:val="14"/>
                <w:szCs w:val="16"/>
              </w:rPr>
            </w:pPr>
            <w:r w:rsidRPr="007E3E60">
              <w:rPr>
                <w:sz w:val="14"/>
                <w:szCs w:val="16"/>
              </w:rPr>
              <w:t>&lt;100GB</w:t>
            </w:r>
          </w:p>
        </w:tc>
        <w:tc>
          <w:tcPr>
            <w:tcW w:w="0" w:type="auto"/>
          </w:tcPr>
          <w:p w14:paraId="3285BFB9" w14:textId="77777777" w:rsidR="006F0B60" w:rsidRPr="007E3E60" w:rsidRDefault="00000000">
            <w:pPr>
              <w:rPr>
                <w:sz w:val="14"/>
                <w:szCs w:val="16"/>
              </w:rPr>
            </w:pPr>
            <w:r w:rsidRPr="007E3E60">
              <w:rPr>
                <w:sz w:val="14"/>
                <w:szCs w:val="16"/>
              </w:rPr>
              <w:t>Paper forms are stored in secured location</w:t>
            </w:r>
          </w:p>
        </w:tc>
      </w:tr>
      <w:tr w:rsidR="006F0B60" w:rsidRPr="007E3E60" w14:paraId="284C7F64" w14:textId="77777777" w:rsidTr="007E3E60">
        <w:tc>
          <w:tcPr>
            <w:tcW w:w="0" w:type="auto"/>
          </w:tcPr>
          <w:p w14:paraId="64FAE631" w14:textId="77777777" w:rsidR="006F0B60" w:rsidRPr="007E3E60" w:rsidRDefault="00000000">
            <w:pPr>
              <w:rPr>
                <w:sz w:val="14"/>
                <w:szCs w:val="16"/>
              </w:rPr>
            </w:pPr>
            <w:r w:rsidRPr="007E3E60">
              <w:rPr>
                <w:sz w:val="14"/>
                <w:szCs w:val="16"/>
              </w:rPr>
              <w:t>CWRT_BIOPAC</w:t>
            </w:r>
          </w:p>
        </w:tc>
        <w:tc>
          <w:tcPr>
            <w:tcW w:w="0" w:type="auto"/>
          </w:tcPr>
          <w:p w14:paraId="085DBFF1" w14:textId="77777777" w:rsidR="006F0B60" w:rsidRPr="007E3E60" w:rsidRDefault="00000000">
            <w:pPr>
              <w:rPr>
                <w:sz w:val="14"/>
                <w:szCs w:val="16"/>
              </w:rPr>
            </w:pPr>
            <w:r w:rsidRPr="007E3E60">
              <w:rPr>
                <w:sz w:val="14"/>
                <w:szCs w:val="16"/>
              </w:rPr>
              <w:t>Potentiated twitch forces (BIOPAC AcqKnowledge software) before and after CWR test</w:t>
            </w:r>
          </w:p>
        </w:tc>
        <w:tc>
          <w:tcPr>
            <w:tcW w:w="0" w:type="auto"/>
          </w:tcPr>
          <w:p w14:paraId="0F9947BC" w14:textId="77777777" w:rsidR="006F0B60" w:rsidRPr="007E3E60" w:rsidRDefault="00000000">
            <w:pPr>
              <w:rPr>
                <w:sz w:val="14"/>
                <w:szCs w:val="16"/>
              </w:rPr>
            </w:pPr>
            <w:r w:rsidRPr="007E3E60">
              <w:rPr>
                <w:sz w:val="14"/>
                <w:szCs w:val="16"/>
              </w:rPr>
              <w:t>N</w:t>
            </w:r>
          </w:p>
        </w:tc>
        <w:tc>
          <w:tcPr>
            <w:tcW w:w="0" w:type="auto"/>
          </w:tcPr>
          <w:p w14:paraId="0661C035" w14:textId="77777777" w:rsidR="006F0B60" w:rsidRPr="007E3E60" w:rsidRDefault="00000000">
            <w:pPr>
              <w:rPr>
                <w:sz w:val="14"/>
                <w:szCs w:val="16"/>
              </w:rPr>
            </w:pPr>
            <w:r w:rsidRPr="007E3E60">
              <w:rPr>
                <w:sz w:val="14"/>
                <w:szCs w:val="16"/>
              </w:rPr>
              <w:t>D</w:t>
            </w:r>
          </w:p>
        </w:tc>
        <w:tc>
          <w:tcPr>
            <w:tcW w:w="0" w:type="auto"/>
          </w:tcPr>
          <w:p w14:paraId="6F175A9D" w14:textId="77777777" w:rsidR="006F0B60" w:rsidRPr="007E3E60" w:rsidRDefault="00000000">
            <w:pPr>
              <w:rPr>
                <w:sz w:val="14"/>
                <w:szCs w:val="16"/>
              </w:rPr>
            </w:pPr>
            <w:r w:rsidRPr="007E3E60">
              <w:rPr>
                <w:sz w:val="14"/>
                <w:szCs w:val="16"/>
              </w:rPr>
              <w:t>N</w:t>
            </w:r>
          </w:p>
        </w:tc>
        <w:tc>
          <w:tcPr>
            <w:tcW w:w="0" w:type="auto"/>
          </w:tcPr>
          <w:p w14:paraId="6DFC1D10" w14:textId="77777777" w:rsidR="006F0B60" w:rsidRPr="007E3E60" w:rsidRDefault="00000000">
            <w:pPr>
              <w:rPr>
                <w:sz w:val="14"/>
                <w:szCs w:val="16"/>
              </w:rPr>
            </w:pPr>
            <w:r w:rsidRPr="007E3E60">
              <w:rPr>
                <w:sz w:val="14"/>
                <w:szCs w:val="16"/>
              </w:rPr>
              <w:t>.acq</w:t>
            </w:r>
          </w:p>
        </w:tc>
        <w:tc>
          <w:tcPr>
            <w:tcW w:w="0" w:type="auto"/>
          </w:tcPr>
          <w:p w14:paraId="7BF3DB88" w14:textId="77777777" w:rsidR="006F0B60" w:rsidRPr="007E3E60" w:rsidRDefault="00000000">
            <w:pPr>
              <w:rPr>
                <w:sz w:val="14"/>
                <w:szCs w:val="16"/>
              </w:rPr>
            </w:pPr>
            <w:r w:rsidRPr="007E3E60">
              <w:rPr>
                <w:sz w:val="14"/>
                <w:szCs w:val="16"/>
              </w:rPr>
              <w:t>&lt;100GB</w:t>
            </w:r>
          </w:p>
        </w:tc>
        <w:tc>
          <w:tcPr>
            <w:tcW w:w="0" w:type="auto"/>
          </w:tcPr>
          <w:p w14:paraId="5539DFD3" w14:textId="77777777" w:rsidR="006F0B60" w:rsidRPr="007E3E60" w:rsidRDefault="00000000">
            <w:pPr>
              <w:rPr>
                <w:sz w:val="14"/>
                <w:szCs w:val="16"/>
              </w:rPr>
            </w:pPr>
            <w:r w:rsidRPr="007E3E60">
              <w:rPr>
                <w:sz w:val="14"/>
                <w:szCs w:val="16"/>
              </w:rPr>
              <w:t>No</w:t>
            </w:r>
          </w:p>
        </w:tc>
      </w:tr>
      <w:tr w:rsidR="006F0B60" w:rsidRPr="007E3E60" w14:paraId="769F63CF" w14:textId="77777777" w:rsidTr="007E3E60">
        <w:tc>
          <w:tcPr>
            <w:tcW w:w="0" w:type="auto"/>
          </w:tcPr>
          <w:p w14:paraId="19BFDBB9" w14:textId="77777777" w:rsidR="006F0B60" w:rsidRPr="007E3E60" w:rsidRDefault="00000000">
            <w:pPr>
              <w:rPr>
                <w:sz w:val="14"/>
                <w:szCs w:val="16"/>
              </w:rPr>
            </w:pPr>
            <w:r w:rsidRPr="007E3E60">
              <w:rPr>
                <w:sz w:val="14"/>
                <w:szCs w:val="16"/>
              </w:rPr>
              <w:t>Dynaport</w:t>
            </w:r>
          </w:p>
        </w:tc>
        <w:tc>
          <w:tcPr>
            <w:tcW w:w="0" w:type="auto"/>
          </w:tcPr>
          <w:p w14:paraId="705D0B1E" w14:textId="77777777" w:rsidR="006F0B60" w:rsidRPr="007E3E60" w:rsidRDefault="00000000">
            <w:pPr>
              <w:rPr>
                <w:sz w:val="14"/>
                <w:szCs w:val="16"/>
              </w:rPr>
            </w:pPr>
            <w:r w:rsidRPr="007E3E60">
              <w:rPr>
                <w:sz w:val="14"/>
                <w:szCs w:val="16"/>
              </w:rPr>
              <w:t>Physical activity monitoring (McRoberts Dynaport)</w:t>
            </w:r>
          </w:p>
        </w:tc>
        <w:tc>
          <w:tcPr>
            <w:tcW w:w="0" w:type="auto"/>
          </w:tcPr>
          <w:p w14:paraId="3C805F9B" w14:textId="77777777" w:rsidR="006F0B60" w:rsidRPr="007E3E60" w:rsidRDefault="00000000">
            <w:pPr>
              <w:rPr>
                <w:sz w:val="14"/>
                <w:szCs w:val="16"/>
              </w:rPr>
            </w:pPr>
            <w:r w:rsidRPr="007E3E60">
              <w:rPr>
                <w:sz w:val="14"/>
                <w:szCs w:val="16"/>
              </w:rPr>
              <w:t>N</w:t>
            </w:r>
          </w:p>
        </w:tc>
        <w:tc>
          <w:tcPr>
            <w:tcW w:w="0" w:type="auto"/>
          </w:tcPr>
          <w:p w14:paraId="23E091C1" w14:textId="77777777" w:rsidR="006F0B60" w:rsidRPr="007E3E60" w:rsidRDefault="00000000">
            <w:pPr>
              <w:rPr>
                <w:sz w:val="14"/>
                <w:szCs w:val="16"/>
              </w:rPr>
            </w:pPr>
            <w:r w:rsidRPr="007E3E60">
              <w:rPr>
                <w:sz w:val="14"/>
                <w:szCs w:val="16"/>
              </w:rPr>
              <w:t>D</w:t>
            </w:r>
          </w:p>
        </w:tc>
        <w:tc>
          <w:tcPr>
            <w:tcW w:w="0" w:type="auto"/>
          </w:tcPr>
          <w:p w14:paraId="794467C9" w14:textId="77777777" w:rsidR="006F0B60" w:rsidRPr="007E3E60" w:rsidRDefault="00000000">
            <w:pPr>
              <w:rPr>
                <w:sz w:val="14"/>
                <w:szCs w:val="16"/>
              </w:rPr>
            </w:pPr>
            <w:r w:rsidRPr="007E3E60">
              <w:rPr>
                <w:sz w:val="14"/>
                <w:szCs w:val="16"/>
              </w:rPr>
              <w:t>N and T</w:t>
            </w:r>
          </w:p>
        </w:tc>
        <w:tc>
          <w:tcPr>
            <w:tcW w:w="0" w:type="auto"/>
          </w:tcPr>
          <w:p w14:paraId="504E7F95" w14:textId="77777777" w:rsidR="006F0B60" w:rsidRPr="007E3E60" w:rsidRDefault="00000000">
            <w:pPr>
              <w:rPr>
                <w:sz w:val="14"/>
                <w:szCs w:val="16"/>
              </w:rPr>
            </w:pPr>
            <w:r w:rsidRPr="007E3E60">
              <w:rPr>
                <w:sz w:val="14"/>
                <w:szCs w:val="16"/>
              </w:rPr>
              <w:t>.cvs</w:t>
            </w:r>
            <w:r w:rsidRPr="007E3E60">
              <w:rPr>
                <w:sz w:val="14"/>
                <w:szCs w:val="16"/>
              </w:rPr>
              <w:br/>
              <w:t>.xlsx</w:t>
            </w:r>
            <w:r w:rsidRPr="007E3E60">
              <w:rPr>
                <w:sz w:val="14"/>
                <w:szCs w:val="16"/>
              </w:rPr>
              <w:br/>
              <w:t>.redcap</w:t>
            </w:r>
          </w:p>
        </w:tc>
        <w:tc>
          <w:tcPr>
            <w:tcW w:w="0" w:type="auto"/>
          </w:tcPr>
          <w:p w14:paraId="6E8150D1" w14:textId="77777777" w:rsidR="006F0B60" w:rsidRPr="007E3E60" w:rsidRDefault="00000000">
            <w:pPr>
              <w:rPr>
                <w:sz w:val="14"/>
                <w:szCs w:val="16"/>
              </w:rPr>
            </w:pPr>
            <w:r w:rsidRPr="007E3E60">
              <w:rPr>
                <w:sz w:val="14"/>
                <w:szCs w:val="16"/>
              </w:rPr>
              <w:t>&lt;100GB</w:t>
            </w:r>
          </w:p>
        </w:tc>
        <w:tc>
          <w:tcPr>
            <w:tcW w:w="0" w:type="auto"/>
          </w:tcPr>
          <w:p w14:paraId="72064C06" w14:textId="77777777" w:rsidR="006F0B60" w:rsidRPr="007E3E60" w:rsidRDefault="00000000">
            <w:pPr>
              <w:rPr>
                <w:sz w:val="14"/>
                <w:szCs w:val="16"/>
              </w:rPr>
            </w:pPr>
            <w:r w:rsidRPr="007E3E60">
              <w:rPr>
                <w:sz w:val="14"/>
                <w:szCs w:val="16"/>
              </w:rPr>
              <w:t>No</w:t>
            </w:r>
          </w:p>
        </w:tc>
      </w:tr>
      <w:tr w:rsidR="006F0B60" w:rsidRPr="007E3E60" w14:paraId="21EB953E" w14:textId="77777777" w:rsidTr="007E3E60">
        <w:tc>
          <w:tcPr>
            <w:tcW w:w="0" w:type="auto"/>
          </w:tcPr>
          <w:p w14:paraId="5BC4F01D" w14:textId="77777777" w:rsidR="006F0B60" w:rsidRPr="007E3E60" w:rsidRDefault="00000000">
            <w:pPr>
              <w:rPr>
                <w:sz w:val="14"/>
                <w:szCs w:val="16"/>
              </w:rPr>
            </w:pPr>
            <w:r w:rsidRPr="007E3E60">
              <w:rPr>
                <w:sz w:val="14"/>
                <w:szCs w:val="16"/>
              </w:rPr>
              <w:t>Questionnaires</w:t>
            </w:r>
          </w:p>
        </w:tc>
        <w:tc>
          <w:tcPr>
            <w:tcW w:w="0" w:type="auto"/>
          </w:tcPr>
          <w:p w14:paraId="2D3C6260" w14:textId="77777777" w:rsidR="006F0B60" w:rsidRPr="007E3E60" w:rsidRDefault="00000000">
            <w:pPr>
              <w:rPr>
                <w:sz w:val="14"/>
                <w:szCs w:val="16"/>
              </w:rPr>
            </w:pPr>
            <w:r w:rsidRPr="007E3E60">
              <w:rPr>
                <w:sz w:val="14"/>
                <w:szCs w:val="16"/>
              </w:rPr>
              <w:t>Paper questionnaires</w:t>
            </w:r>
          </w:p>
        </w:tc>
        <w:tc>
          <w:tcPr>
            <w:tcW w:w="0" w:type="auto"/>
          </w:tcPr>
          <w:p w14:paraId="0096CE8D" w14:textId="77777777" w:rsidR="006F0B60" w:rsidRPr="007E3E60" w:rsidRDefault="00000000">
            <w:pPr>
              <w:rPr>
                <w:sz w:val="14"/>
                <w:szCs w:val="16"/>
              </w:rPr>
            </w:pPr>
            <w:r w:rsidRPr="007E3E60">
              <w:rPr>
                <w:sz w:val="14"/>
                <w:szCs w:val="16"/>
              </w:rPr>
              <w:t>N</w:t>
            </w:r>
          </w:p>
        </w:tc>
        <w:tc>
          <w:tcPr>
            <w:tcW w:w="0" w:type="auto"/>
          </w:tcPr>
          <w:p w14:paraId="347EAA40" w14:textId="77777777" w:rsidR="006F0B60" w:rsidRPr="007E3E60" w:rsidRDefault="00000000">
            <w:pPr>
              <w:rPr>
                <w:sz w:val="14"/>
                <w:szCs w:val="16"/>
              </w:rPr>
            </w:pPr>
            <w:r w:rsidRPr="007E3E60">
              <w:rPr>
                <w:sz w:val="14"/>
                <w:szCs w:val="16"/>
              </w:rPr>
              <w:t>D and P</w:t>
            </w:r>
          </w:p>
        </w:tc>
        <w:tc>
          <w:tcPr>
            <w:tcW w:w="0" w:type="auto"/>
          </w:tcPr>
          <w:p w14:paraId="7A562779" w14:textId="77777777" w:rsidR="006F0B60" w:rsidRPr="007E3E60" w:rsidRDefault="00000000">
            <w:pPr>
              <w:rPr>
                <w:sz w:val="14"/>
                <w:szCs w:val="16"/>
              </w:rPr>
            </w:pPr>
            <w:r w:rsidRPr="007E3E60">
              <w:rPr>
                <w:sz w:val="14"/>
                <w:szCs w:val="16"/>
              </w:rPr>
              <w:t>N and T</w:t>
            </w:r>
          </w:p>
        </w:tc>
        <w:tc>
          <w:tcPr>
            <w:tcW w:w="0" w:type="auto"/>
          </w:tcPr>
          <w:p w14:paraId="56354A93" w14:textId="77777777" w:rsidR="006F0B60" w:rsidRPr="007E3E60" w:rsidRDefault="00000000">
            <w:pPr>
              <w:rPr>
                <w:sz w:val="14"/>
                <w:szCs w:val="16"/>
              </w:rPr>
            </w:pPr>
            <w:r w:rsidRPr="007E3E60">
              <w:rPr>
                <w:sz w:val="14"/>
                <w:szCs w:val="16"/>
              </w:rPr>
              <w:t>.redcap</w:t>
            </w:r>
          </w:p>
        </w:tc>
        <w:tc>
          <w:tcPr>
            <w:tcW w:w="0" w:type="auto"/>
          </w:tcPr>
          <w:p w14:paraId="557AC424" w14:textId="77777777" w:rsidR="006F0B60" w:rsidRPr="007E3E60" w:rsidRDefault="00000000">
            <w:pPr>
              <w:rPr>
                <w:sz w:val="14"/>
                <w:szCs w:val="16"/>
              </w:rPr>
            </w:pPr>
            <w:r w:rsidRPr="007E3E60">
              <w:rPr>
                <w:sz w:val="14"/>
                <w:szCs w:val="16"/>
              </w:rPr>
              <w:t>&lt;1GB</w:t>
            </w:r>
          </w:p>
        </w:tc>
        <w:tc>
          <w:tcPr>
            <w:tcW w:w="0" w:type="auto"/>
          </w:tcPr>
          <w:p w14:paraId="61C371A4" w14:textId="77777777" w:rsidR="006F0B60" w:rsidRPr="007E3E60" w:rsidRDefault="00000000">
            <w:pPr>
              <w:rPr>
                <w:sz w:val="14"/>
                <w:szCs w:val="16"/>
              </w:rPr>
            </w:pPr>
            <w:r w:rsidRPr="007E3E60">
              <w:rPr>
                <w:sz w:val="14"/>
                <w:szCs w:val="16"/>
              </w:rPr>
              <w:t>Paper-based questionnaires are stored in secured location</w:t>
            </w:r>
          </w:p>
        </w:tc>
      </w:tr>
      <w:tr w:rsidR="006F0B60" w:rsidRPr="007E3E60" w14:paraId="316EF24D" w14:textId="77777777" w:rsidTr="007E3E60">
        <w:tc>
          <w:tcPr>
            <w:tcW w:w="0" w:type="auto"/>
          </w:tcPr>
          <w:p w14:paraId="65C93E3E" w14:textId="77777777" w:rsidR="006F0B60" w:rsidRPr="007E3E60" w:rsidRDefault="00000000">
            <w:pPr>
              <w:rPr>
                <w:sz w:val="14"/>
                <w:szCs w:val="16"/>
              </w:rPr>
            </w:pPr>
            <w:r w:rsidRPr="007E3E60">
              <w:rPr>
                <w:sz w:val="14"/>
                <w:szCs w:val="16"/>
              </w:rPr>
              <w:t>KWS</w:t>
            </w:r>
          </w:p>
        </w:tc>
        <w:tc>
          <w:tcPr>
            <w:tcW w:w="0" w:type="auto"/>
          </w:tcPr>
          <w:p w14:paraId="7465BEBD" w14:textId="77777777" w:rsidR="006F0B60" w:rsidRPr="007E3E60" w:rsidRDefault="00000000">
            <w:pPr>
              <w:rPr>
                <w:sz w:val="14"/>
                <w:szCs w:val="16"/>
              </w:rPr>
            </w:pPr>
            <w:r w:rsidRPr="007E3E60">
              <w:rPr>
                <w:sz w:val="14"/>
                <w:szCs w:val="16"/>
              </w:rPr>
              <w:t>Medical record data from routine clinical practice</w:t>
            </w:r>
          </w:p>
        </w:tc>
        <w:tc>
          <w:tcPr>
            <w:tcW w:w="0" w:type="auto"/>
          </w:tcPr>
          <w:p w14:paraId="7E536047" w14:textId="77777777" w:rsidR="006F0B60" w:rsidRPr="007E3E60" w:rsidRDefault="00000000">
            <w:pPr>
              <w:rPr>
                <w:sz w:val="14"/>
                <w:szCs w:val="16"/>
              </w:rPr>
            </w:pPr>
            <w:r w:rsidRPr="007E3E60">
              <w:rPr>
                <w:sz w:val="14"/>
                <w:szCs w:val="16"/>
              </w:rPr>
              <w:t>E</w:t>
            </w:r>
          </w:p>
        </w:tc>
        <w:tc>
          <w:tcPr>
            <w:tcW w:w="0" w:type="auto"/>
          </w:tcPr>
          <w:p w14:paraId="5FA17B4D" w14:textId="77777777" w:rsidR="006F0B60" w:rsidRPr="007E3E60" w:rsidRDefault="00000000">
            <w:pPr>
              <w:rPr>
                <w:sz w:val="14"/>
                <w:szCs w:val="16"/>
              </w:rPr>
            </w:pPr>
            <w:r w:rsidRPr="007E3E60">
              <w:rPr>
                <w:sz w:val="14"/>
                <w:szCs w:val="16"/>
              </w:rPr>
              <w:t>D</w:t>
            </w:r>
          </w:p>
        </w:tc>
        <w:tc>
          <w:tcPr>
            <w:tcW w:w="0" w:type="auto"/>
          </w:tcPr>
          <w:p w14:paraId="51042E62" w14:textId="77777777" w:rsidR="006F0B60" w:rsidRPr="007E3E60" w:rsidRDefault="00000000">
            <w:pPr>
              <w:rPr>
                <w:sz w:val="14"/>
                <w:szCs w:val="16"/>
              </w:rPr>
            </w:pPr>
            <w:r w:rsidRPr="007E3E60">
              <w:rPr>
                <w:sz w:val="14"/>
                <w:szCs w:val="16"/>
              </w:rPr>
              <w:t>N and T</w:t>
            </w:r>
          </w:p>
        </w:tc>
        <w:tc>
          <w:tcPr>
            <w:tcW w:w="0" w:type="auto"/>
          </w:tcPr>
          <w:p w14:paraId="287457A5" w14:textId="77777777" w:rsidR="006F0B60" w:rsidRPr="007E3E60" w:rsidRDefault="00000000">
            <w:pPr>
              <w:rPr>
                <w:sz w:val="14"/>
                <w:szCs w:val="16"/>
              </w:rPr>
            </w:pPr>
            <w:r w:rsidRPr="007E3E60">
              <w:rPr>
                <w:sz w:val="14"/>
                <w:szCs w:val="16"/>
              </w:rPr>
              <w:t>.redcap</w:t>
            </w:r>
          </w:p>
        </w:tc>
        <w:tc>
          <w:tcPr>
            <w:tcW w:w="0" w:type="auto"/>
          </w:tcPr>
          <w:p w14:paraId="125319F4" w14:textId="77777777" w:rsidR="006F0B60" w:rsidRPr="007E3E60" w:rsidRDefault="00000000">
            <w:pPr>
              <w:rPr>
                <w:sz w:val="14"/>
                <w:szCs w:val="16"/>
              </w:rPr>
            </w:pPr>
            <w:r w:rsidRPr="007E3E60">
              <w:rPr>
                <w:sz w:val="14"/>
                <w:szCs w:val="16"/>
              </w:rPr>
              <w:t>&lt;100GB</w:t>
            </w:r>
          </w:p>
        </w:tc>
        <w:tc>
          <w:tcPr>
            <w:tcW w:w="0" w:type="auto"/>
          </w:tcPr>
          <w:p w14:paraId="19176449" w14:textId="77777777" w:rsidR="006F0B60" w:rsidRPr="007E3E60" w:rsidRDefault="00000000">
            <w:pPr>
              <w:rPr>
                <w:sz w:val="14"/>
                <w:szCs w:val="16"/>
              </w:rPr>
            </w:pPr>
            <w:r w:rsidRPr="007E3E60">
              <w:rPr>
                <w:sz w:val="14"/>
                <w:szCs w:val="16"/>
              </w:rPr>
              <w:t>No</w:t>
            </w:r>
          </w:p>
        </w:tc>
      </w:tr>
      <w:tr w:rsidR="006F0B60" w:rsidRPr="007E3E60" w14:paraId="6BC789F2" w14:textId="77777777" w:rsidTr="007E3E60">
        <w:tc>
          <w:tcPr>
            <w:tcW w:w="0" w:type="auto"/>
          </w:tcPr>
          <w:p w14:paraId="08524D24" w14:textId="77777777" w:rsidR="006F0B60" w:rsidRPr="007E3E60" w:rsidRDefault="00000000">
            <w:pPr>
              <w:rPr>
                <w:sz w:val="14"/>
                <w:szCs w:val="16"/>
              </w:rPr>
            </w:pPr>
            <w:r w:rsidRPr="007E3E60">
              <w:rPr>
                <w:sz w:val="14"/>
                <w:szCs w:val="16"/>
              </w:rPr>
              <w:t>Statistics</w:t>
            </w:r>
          </w:p>
        </w:tc>
        <w:tc>
          <w:tcPr>
            <w:tcW w:w="0" w:type="auto"/>
          </w:tcPr>
          <w:p w14:paraId="58661766" w14:textId="77777777" w:rsidR="006F0B60" w:rsidRPr="007E3E60" w:rsidRDefault="00000000">
            <w:pPr>
              <w:rPr>
                <w:sz w:val="14"/>
                <w:szCs w:val="16"/>
              </w:rPr>
            </w:pPr>
            <w:r w:rsidRPr="007E3E60">
              <w:rPr>
                <w:sz w:val="14"/>
                <w:szCs w:val="16"/>
              </w:rPr>
              <w:t>Statistical analysis</w:t>
            </w:r>
          </w:p>
        </w:tc>
        <w:tc>
          <w:tcPr>
            <w:tcW w:w="0" w:type="auto"/>
          </w:tcPr>
          <w:p w14:paraId="5F9C7C2B" w14:textId="77777777" w:rsidR="006F0B60" w:rsidRPr="007E3E60" w:rsidRDefault="00000000">
            <w:pPr>
              <w:rPr>
                <w:sz w:val="14"/>
                <w:szCs w:val="16"/>
              </w:rPr>
            </w:pPr>
            <w:r w:rsidRPr="007E3E60">
              <w:rPr>
                <w:sz w:val="14"/>
                <w:szCs w:val="16"/>
              </w:rPr>
              <w:t>N</w:t>
            </w:r>
          </w:p>
        </w:tc>
        <w:tc>
          <w:tcPr>
            <w:tcW w:w="0" w:type="auto"/>
          </w:tcPr>
          <w:p w14:paraId="11546ED7" w14:textId="77777777" w:rsidR="006F0B60" w:rsidRPr="007E3E60" w:rsidRDefault="00000000">
            <w:pPr>
              <w:rPr>
                <w:sz w:val="14"/>
                <w:szCs w:val="16"/>
              </w:rPr>
            </w:pPr>
            <w:r w:rsidRPr="007E3E60">
              <w:rPr>
                <w:sz w:val="14"/>
                <w:szCs w:val="16"/>
              </w:rPr>
              <w:t>D</w:t>
            </w:r>
          </w:p>
        </w:tc>
        <w:tc>
          <w:tcPr>
            <w:tcW w:w="0" w:type="auto"/>
          </w:tcPr>
          <w:p w14:paraId="6F2CF330" w14:textId="77777777" w:rsidR="006F0B60" w:rsidRPr="007E3E60" w:rsidRDefault="00000000">
            <w:pPr>
              <w:rPr>
                <w:sz w:val="14"/>
                <w:szCs w:val="16"/>
              </w:rPr>
            </w:pPr>
            <w:r w:rsidRPr="007E3E60">
              <w:rPr>
                <w:sz w:val="14"/>
                <w:szCs w:val="16"/>
              </w:rPr>
              <w:t>N and T</w:t>
            </w:r>
          </w:p>
        </w:tc>
        <w:tc>
          <w:tcPr>
            <w:tcW w:w="0" w:type="auto"/>
          </w:tcPr>
          <w:p w14:paraId="2A7A6469" w14:textId="77777777" w:rsidR="006F0B60" w:rsidRPr="007E3E60" w:rsidRDefault="00000000">
            <w:pPr>
              <w:rPr>
                <w:sz w:val="14"/>
                <w:szCs w:val="16"/>
              </w:rPr>
            </w:pPr>
            <w:r w:rsidRPr="007E3E60">
              <w:rPr>
                <w:sz w:val="14"/>
                <w:szCs w:val="16"/>
              </w:rPr>
              <w:t>.sas</w:t>
            </w:r>
            <w:r w:rsidRPr="007E3E60">
              <w:rPr>
                <w:sz w:val="14"/>
                <w:szCs w:val="16"/>
              </w:rPr>
              <w:br/>
              <w:t>.xlsx</w:t>
            </w:r>
          </w:p>
        </w:tc>
        <w:tc>
          <w:tcPr>
            <w:tcW w:w="0" w:type="auto"/>
          </w:tcPr>
          <w:p w14:paraId="346AE03E" w14:textId="77777777" w:rsidR="006F0B60" w:rsidRPr="007E3E60" w:rsidRDefault="00000000">
            <w:pPr>
              <w:rPr>
                <w:sz w:val="14"/>
                <w:szCs w:val="16"/>
              </w:rPr>
            </w:pPr>
            <w:r w:rsidRPr="007E3E60">
              <w:rPr>
                <w:sz w:val="14"/>
                <w:szCs w:val="16"/>
              </w:rPr>
              <w:t>&lt;100GB</w:t>
            </w:r>
          </w:p>
        </w:tc>
        <w:tc>
          <w:tcPr>
            <w:tcW w:w="0" w:type="auto"/>
          </w:tcPr>
          <w:p w14:paraId="03298B09" w14:textId="77777777" w:rsidR="006F0B60" w:rsidRPr="007E3E60" w:rsidRDefault="00000000">
            <w:pPr>
              <w:rPr>
                <w:sz w:val="14"/>
                <w:szCs w:val="16"/>
              </w:rPr>
            </w:pPr>
            <w:r w:rsidRPr="007E3E60">
              <w:rPr>
                <w:sz w:val="14"/>
                <w:szCs w:val="16"/>
              </w:rPr>
              <w:t>No</w:t>
            </w:r>
          </w:p>
        </w:tc>
      </w:tr>
      <w:tr w:rsidR="006F0B60" w:rsidRPr="007E3E60" w14:paraId="133CD9D9" w14:textId="77777777" w:rsidTr="007E3E60">
        <w:tc>
          <w:tcPr>
            <w:tcW w:w="0" w:type="auto"/>
          </w:tcPr>
          <w:p w14:paraId="6103F32A" w14:textId="77777777" w:rsidR="006F0B60" w:rsidRPr="007E3E60" w:rsidRDefault="00000000">
            <w:pPr>
              <w:rPr>
                <w:sz w:val="14"/>
                <w:szCs w:val="16"/>
              </w:rPr>
            </w:pPr>
            <w:r w:rsidRPr="007E3E60">
              <w:rPr>
                <w:sz w:val="14"/>
                <w:szCs w:val="16"/>
              </w:rPr>
              <w:t>Reports</w:t>
            </w:r>
          </w:p>
        </w:tc>
        <w:tc>
          <w:tcPr>
            <w:tcW w:w="0" w:type="auto"/>
          </w:tcPr>
          <w:p w14:paraId="6F94728A" w14:textId="77777777" w:rsidR="006F0B60" w:rsidRPr="007E3E60" w:rsidRDefault="00000000">
            <w:pPr>
              <w:rPr>
                <w:sz w:val="14"/>
                <w:szCs w:val="16"/>
              </w:rPr>
            </w:pPr>
            <w:r w:rsidRPr="007E3E60">
              <w:rPr>
                <w:sz w:val="14"/>
                <w:szCs w:val="16"/>
              </w:rPr>
              <w:t>Presentations, dissemination and discussion of results</w:t>
            </w:r>
          </w:p>
        </w:tc>
        <w:tc>
          <w:tcPr>
            <w:tcW w:w="0" w:type="auto"/>
          </w:tcPr>
          <w:p w14:paraId="2CFB01A2" w14:textId="77777777" w:rsidR="006F0B60" w:rsidRPr="007E3E60" w:rsidRDefault="00000000">
            <w:pPr>
              <w:rPr>
                <w:sz w:val="14"/>
                <w:szCs w:val="16"/>
              </w:rPr>
            </w:pPr>
            <w:r w:rsidRPr="007E3E60">
              <w:rPr>
                <w:sz w:val="14"/>
                <w:szCs w:val="16"/>
              </w:rPr>
              <w:t>N</w:t>
            </w:r>
          </w:p>
        </w:tc>
        <w:tc>
          <w:tcPr>
            <w:tcW w:w="0" w:type="auto"/>
          </w:tcPr>
          <w:p w14:paraId="347A741A" w14:textId="77777777" w:rsidR="006F0B60" w:rsidRPr="007E3E60" w:rsidRDefault="00000000">
            <w:pPr>
              <w:rPr>
                <w:sz w:val="14"/>
                <w:szCs w:val="16"/>
              </w:rPr>
            </w:pPr>
            <w:r w:rsidRPr="007E3E60">
              <w:rPr>
                <w:sz w:val="14"/>
                <w:szCs w:val="16"/>
              </w:rPr>
              <w:t>D</w:t>
            </w:r>
          </w:p>
        </w:tc>
        <w:tc>
          <w:tcPr>
            <w:tcW w:w="0" w:type="auto"/>
          </w:tcPr>
          <w:p w14:paraId="58C4D186" w14:textId="77777777" w:rsidR="006F0B60" w:rsidRPr="007E3E60" w:rsidRDefault="00000000">
            <w:pPr>
              <w:rPr>
                <w:sz w:val="14"/>
                <w:szCs w:val="16"/>
              </w:rPr>
            </w:pPr>
            <w:r w:rsidRPr="007E3E60">
              <w:rPr>
                <w:sz w:val="14"/>
                <w:szCs w:val="16"/>
              </w:rPr>
              <w:t>N and T</w:t>
            </w:r>
          </w:p>
        </w:tc>
        <w:tc>
          <w:tcPr>
            <w:tcW w:w="0" w:type="auto"/>
          </w:tcPr>
          <w:p w14:paraId="11A6F7D8" w14:textId="77777777" w:rsidR="006F0B60" w:rsidRPr="007E3E60" w:rsidRDefault="00000000">
            <w:pPr>
              <w:rPr>
                <w:sz w:val="14"/>
                <w:szCs w:val="16"/>
              </w:rPr>
            </w:pPr>
            <w:r w:rsidRPr="007E3E60">
              <w:rPr>
                <w:sz w:val="14"/>
                <w:szCs w:val="16"/>
              </w:rPr>
              <w:t>.doc</w:t>
            </w:r>
            <w:r w:rsidRPr="007E3E60">
              <w:rPr>
                <w:sz w:val="14"/>
                <w:szCs w:val="16"/>
              </w:rPr>
              <w:br/>
              <w:t>.pdf</w:t>
            </w:r>
            <w:r w:rsidRPr="007E3E60">
              <w:rPr>
                <w:sz w:val="14"/>
                <w:szCs w:val="16"/>
              </w:rPr>
              <w:br/>
              <w:t>.pptx</w:t>
            </w:r>
          </w:p>
        </w:tc>
        <w:tc>
          <w:tcPr>
            <w:tcW w:w="0" w:type="auto"/>
          </w:tcPr>
          <w:p w14:paraId="4D7EDE1A" w14:textId="77777777" w:rsidR="006F0B60" w:rsidRPr="007E3E60" w:rsidRDefault="00000000">
            <w:pPr>
              <w:rPr>
                <w:sz w:val="14"/>
                <w:szCs w:val="16"/>
              </w:rPr>
            </w:pPr>
            <w:r w:rsidRPr="007E3E60">
              <w:rPr>
                <w:sz w:val="14"/>
                <w:szCs w:val="16"/>
              </w:rPr>
              <w:t>&lt;100GB</w:t>
            </w:r>
          </w:p>
        </w:tc>
        <w:tc>
          <w:tcPr>
            <w:tcW w:w="0" w:type="auto"/>
          </w:tcPr>
          <w:p w14:paraId="171B73F9" w14:textId="77777777" w:rsidR="006F0B60" w:rsidRPr="007E3E60" w:rsidRDefault="00000000">
            <w:pPr>
              <w:rPr>
                <w:sz w:val="14"/>
                <w:szCs w:val="16"/>
              </w:rPr>
            </w:pPr>
            <w:r w:rsidRPr="007E3E60">
              <w:rPr>
                <w:sz w:val="14"/>
                <w:szCs w:val="16"/>
              </w:rPr>
              <w:t>No</w:t>
            </w:r>
          </w:p>
        </w:tc>
      </w:tr>
    </w:tbl>
    <w:p w14:paraId="207E0AC3" w14:textId="77777777" w:rsidR="006F0B60" w:rsidRPr="007E3E60" w:rsidRDefault="006F0B60">
      <w:pPr>
        <w:rPr>
          <w:sz w:val="20"/>
          <w:szCs w:val="22"/>
        </w:rPr>
      </w:pPr>
    </w:p>
    <w:p w14:paraId="1E6FA5C5" w14:textId="77777777" w:rsidR="006F0B60" w:rsidRPr="007E3E60" w:rsidRDefault="006F0B60">
      <w:pPr>
        <w:rPr>
          <w:sz w:val="20"/>
          <w:szCs w:val="22"/>
        </w:rPr>
      </w:pPr>
    </w:p>
    <w:p w14:paraId="3C37429F" w14:textId="77777777" w:rsidR="006F0B60" w:rsidRPr="007E3E60" w:rsidRDefault="00000000">
      <w:pPr>
        <w:rPr>
          <w:sz w:val="20"/>
          <w:szCs w:val="22"/>
        </w:rPr>
      </w:pPr>
      <w:r w:rsidRPr="007E3E60">
        <w:rPr>
          <w:b/>
          <w:sz w:val="20"/>
          <w:szCs w:val="22"/>
        </w:rPr>
        <w:lastRenderedPageBreak/>
        <w:t>If you reuse existing data, please specify the source, preferably by using a persistent identifier (e.g. DOI, Handle, URL etc.) per dataset or data type:</w:t>
      </w:r>
    </w:p>
    <w:p w14:paraId="2F038F40" w14:textId="77777777" w:rsidR="006F0B60" w:rsidRPr="007E3E60" w:rsidRDefault="006F0B60">
      <w:pPr>
        <w:rPr>
          <w:sz w:val="20"/>
          <w:szCs w:val="22"/>
        </w:rPr>
      </w:pPr>
    </w:p>
    <w:p w14:paraId="369B5AA6" w14:textId="77777777" w:rsidR="006F0B60" w:rsidRPr="007E3E60" w:rsidRDefault="00000000">
      <w:pPr>
        <w:rPr>
          <w:sz w:val="20"/>
          <w:szCs w:val="22"/>
        </w:rPr>
      </w:pPr>
      <w:r w:rsidRPr="007E3E60">
        <w:rPr>
          <w:sz w:val="20"/>
          <w:szCs w:val="22"/>
        </w:rPr>
        <w:t>Some data used in this project was not specifically collected for this study, but was gathered as part of clinical routine. With consent of the patient, we will extract this data from the Clinical Workstation (KWS), the electronic database of UZ Leuven Gasthuisberg.</w:t>
      </w:r>
    </w:p>
    <w:p w14:paraId="00F16854" w14:textId="77777777" w:rsidR="006F0B60" w:rsidRPr="007E3E60" w:rsidRDefault="006F0B60">
      <w:pPr>
        <w:rPr>
          <w:sz w:val="20"/>
          <w:szCs w:val="22"/>
        </w:rPr>
      </w:pPr>
    </w:p>
    <w:p w14:paraId="483BFFB5" w14:textId="77777777" w:rsidR="006F0B60" w:rsidRPr="007E3E60" w:rsidRDefault="006F0B60">
      <w:pPr>
        <w:rPr>
          <w:sz w:val="20"/>
          <w:szCs w:val="22"/>
        </w:rPr>
      </w:pPr>
    </w:p>
    <w:p w14:paraId="40CDAE81" w14:textId="77777777" w:rsidR="006F0B60" w:rsidRPr="007E3E60" w:rsidRDefault="00000000">
      <w:pPr>
        <w:rPr>
          <w:sz w:val="20"/>
          <w:szCs w:val="22"/>
        </w:rPr>
      </w:pPr>
      <w:r w:rsidRPr="007E3E60">
        <w:rPr>
          <w:b/>
          <w:sz w:val="20"/>
          <w:szCs w:val="22"/>
        </w:rPr>
        <w:t>Are there any ethical issues concerning the creation and/or use of the data (e.g. experiments on humans or animals, dual use)? If so, refer to specific datasets or data types when appropriate and provide the relevant ethical approval number.</w:t>
      </w:r>
    </w:p>
    <w:p w14:paraId="2DAC5172" w14:textId="77777777" w:rsidR="006F0B60" w:rsidRPr="007E3E60" w:rsidRDefault="006F0B60">
      <w:pPr>
        <w:rPr>
          <w:sz w:val="20"/>
          <w:szCs w:val="22"/>
        </w:rPr>
      </w:pPr>
    </w:p>
    <w:p w14:paraId="46BD604D" w14:textId="77777777" w:rsidR="006F0B60" w:rsidRPr="007E3E60" w:rsidRDefault="00000000">
      <w:pPr>
        <w:pStyle w:val="ListParagraph"/>
        <w:rPr>
          <w:sz w:val="20"/>
          <w:szCs w:val="22"/>
        </w:rPr>
      </w:pPr>
      <w:r w:rsidRPr="007E3E60">
        <w:rPr>
          <w:sz w:val="20"/>
          <w:szCs w:val="22"/>
        </w:rPr>
        <w:t>Yes, human subject data (Provide SMEC or EC approval number below)</w:t>
      </w:r>
    </w:p>
    <w:p w14:paraId="6A24344D" w14:textId="77777777" w:rsidR="006F0B60" w:rsidRPr="007E3E60" w:rsidRDefault="00000000">
      <w:pPr>
        <w:rPr>
          <w:sz w:val="20"/>
          <w:szCs w:val="22"/>
        </w:rPr>
      </w:pPr>
      <w:r w:rsidRPr="007E3E60">
        <w:rPr>
          <w:sz w:val="20"/>
          <w:szCs w:val="22"/>
        </w:rPr>
        <w:t>The trial will be conducted in compliance with the principles of the Declaration of Helsinki (current version), the principles of GCP and in accordance with all applicable regulatory requirements. We have submitted this project for ethical review (S69204), and we have received a positive decision. The project was approved by the ethical committee on 11/10/2024.</w:t>
      </w:r>
    </w:p>
    <w:p w14:paraId="09F74F02" w14:textId="77777777" w:rsidR="006F0B60" w:rsidRPr="007E3E60" w:rsidRDefault="006F0B60">
      <w:pPr>
        <w:rPr>
          <w:sz w:val="20"/>
          <w:szCs w:val="22"/>
        </w:rPr>
      </w:pPr>
    </w:p>
    <w:p w14:paraId="6F9EBBD1" w14:textId="77777777" w:rsidR="006F0B60" w:rsidRPr="007E3E60" w:rsidRDefault="006F0B60">
      <w:pPr>
        <w:rPr>
          <w:sz w:val="20"/>
          <w:szCs w:val="22"/>
        </w:rPr>
      </w:pPr>
    </w:p>
    <w:p w14:paraId="379834B1" w14:textId="77777777" w:rsidR="006F0B60" w:rsidRPr="007E3E60" w:rsidRDefault="00000000">
      <w:pPr>
        <w:rPr>
          <w:sz w:val="20"/>
          <w:szCs w:val="22"/>
        </w:rPr>
      </w:pPr>
      <w:r w:rsidRPr="007E3E60">
        <w:rPr>
          <w:b/>
          <w:sz w:val="20"/>
          <w:szCs w:val="22"/>
        </w:rPr>
        <w:t>Will you process personal data? If so, please refer to specific datasets or data types when appropriate and provide the KU Leuven or UZ Leuven privacy register number (G or S number).</w:t>
      </w:r>
    </w:p>
    <w:p w14:paraId="652A3634" w14:textId="77777777" w:rsidR="006F0B60" w:rsidRPr="007E3E60" w:rsidRDefault="006F0B60">
      <w:pPr>
        <w:rPr>
          <w:sz w:val="20"/>
          <w:szCs w:val="22"/>
        </w:rPr>
      </w:pPr>
    </w:p>
    <w:p w14:paraId="1F6E42CF" w14:textId="77777777" w:rsidR="006F0B60" w:rsidRPr="007E3E60" w:rsidRDefault="00000000">
      <w:pPr>
        <w:pStyle w:val="ListParagraph"/>
        <w:numPr>
          <w:ilvl w:val="0"/>
          <w:numId w:val="2"/>
        </w:numPr>
        <w:rPr>
          <w:sz w:val="20"/>
          <w:szCs w:val="22"/>
        </w:rPr>
      </w:pPr>
      <w:r w:rsidRPr="007E3E60">
        <w:rPr>
          <w:sz w:val="20"/>
          <w:szCs w:val="22"/>
        </w:rPr>
        <w:t>Yes (Provide PRET G-number or EC S-number below)</w:t>
      </w:r>
    </w:p>
    <w:p w14:paraId="6405B179" w14:textId="77777777" w:rsidR="006F0B60" w:rsidRPr="007E3E60" w:rsidRDefault="00000000">
      <w:pPr>
        <w:rPr>
          <w:sz w:val="20"/>
          <w:szCs w:val="22"/>
        </w:rPr>
      </w:pPr>
      <w:r w:rsidRPr="007E3E60">
        <w:rPr>
          <w:sz w:val="20"/>
          <w:szCs w:val="22"/>
        </w:rPr>
        <w:t>We work with personal data at KU/UZ Leuven and have submitted this project for ethical review (S69204), which has received a positive decision. The GDPR questionnaire for UZ Leuven has also been submitted.</w:t>
      </w:r>
    </w:p>
    <w:p w14:paraId="49766A97" w14:textId="77777777" w:rsidR="006F0B60" w:rsidRPr="007E3E60" w:rsidRDefault="006F0B60">
      <w:pPr>
        <w:rPr>
          <w:sz w:val="20"/>
          <w:szCs w:val="22"/>
        </w:rPr>
      </w:pPr>
    </w:p>
    <w:p w14:paraId="5EE3F174" w14:textId="77777777" w:rsidR="006F0B60" w:rsidRPr="007E3E60" w:rsidRDefault="006F0B60">
      <w:pPr>
        <w:rPr>
          <w:sz w:val="20"/>
          <w:szCs w:val="22"/>
        </w:rPr>
      </w:pPr>
    </w:p>
    <w:p w14:paraId="69B2DDBC" w14:textId="77777777" w:rsidR="006F0B60" w:rsidRPr="007E3E60" w:rsidRDefault="00000000">
      <w:pPr>
        <w:rPr>
          <w:sz w:val="20"/>
          <w:szCs w:val="22"/>
        </w:rPr>
      </w:pPr>
      <w:r w:rsidRPr="007E3E60">
        <w:rPr>
          <w:b/>
          <w:sz w:val="20"/>
          <w:szCs w:val="22"/>
        </w:rPr>
        <w:t>Does your work have potential for commercial valorization (e.g. tech transfer, for example spin-offs, commercial exploitation, …)?  If so, please comment per dataset or data type where appropriate. </w:t>
      </w:r>
    </w:p>
    <w:p w14:paraId="0DF15309" w14:textId="77777777" w:rsidR="006F0B60" w:rsidRPr="007E3E60" w:rsidRDefault="006F0B60">
      <w:pPr>
        <w:rPr>
          <w:sz w:val="20"/>
          <w:szCs w:val="22"/>
        </w:rPr>
      </w:pPr>
    </w:p>
    <w:p w14:paraId="7E0B3CA9" w14:textId="77777777" w:rsidR="006F0B60" w:rsidRPr="007E3E60" w:rsidRDefault="00000000">
      <w:pPr>
        <w:pStyle w:val="ListParagraph"/>
        <w:numPr>
          <w:ilvl w:val="0"/>
          <w:numId w:val="3"/>
        </w:numPr>
        <w:rPr>
          <w:sz w:val="20"/>
          <w:szCs w:val="22"/>
        </w:rPr>
      </w:pPr>
      <w:r w:rsidRPr="007E3E60">
        <w:rPr>
          <w:sz w:val="20"/>
          <w:szCs w:val="22"/>
        </w:rPr>
        <w:t>No</w:t>
      </w:r>
    </w:p>
    <w:p w14:paraId="102308AC" w14:textId="77777777" w:rsidR="006F0B60" w:rsidRPr="007E3E60" w:rsidRDefault="00000000">
      <w:pPr>
        <w:rPr>
          <w:sz w:val="20"/>
          <w:szCs w:val="22"/>
        </w:rPr>
      </w:pPr>
      <w:r w:rsidRPr="007E3E60">
        <w:rPr>
          <w:sz w:val="20"/>
          <w:szCs w:val="22"/>
        </w:rPr>
        <w:t>N.A.</w:t>
      </w:r>
    </w:p>
    <w:p w14:paraId="2B1069E7" w14:textId="77777777" w:rsidR="006F0B60" w:rsidRPr="007E3E60" w:rsidRDefault="006F0B60">
      <w:pPr>
        <w:rPr>
          <w:sz w:val="20"/>
          <w:szCs w:val="22"/>
        </w:rPr>
      </w:pPr>
    </w:p>
    <w:p w14:paraId="2FBB9E55" w14:textId="77777777" w:rsidR="006F0B60" w:rsidRPr="007E3E60" w:rsidRDefault="006F0B60">
      <w:pPr>
        <w:rPr>
          <w:sz w:val="20"/>
          <w:szCs w:val="22"/>
        </w:rPr>
      </w:pPr>
    </w:p>
    <w:p w14:paraId="4BB5ED6F" w14:textId="77777777" w:rsidR="006F0B60" w:rsidRPr="007E3E60" w:rsidRDefault="00000000">
      <w:pPr>
        <w:rPr>
          <w:sz w:val="20"/>
          <w:szCs w:val="22"/>
        </w:rPr>
      </w:pPr>
      <w:r w:rsidRPr="007E3E60">
        <w:rPr>
          <w:b/>
          <w:sz w:val="20"/>
          <w:szCs w:val="22"/>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1D628AE7" w14:textId="77777777" w:rsidR="006F0B60" w:rsidRPr="007E3E60" w:rsidRDefault="006F0B60">
      <w:pPr>
        <w:rPr>
          <w:sz w:val="20"/>
          <w:szCs w:val="22"/>
        </w:rPr>
      </w:pPr>
    </w:p>
    <w:p w14:paraId="68776FA5" w14:textId="77777777" w:rsidR="006F0B60" w:rsidRPr="007E3E60" w:rsidRDefault="00000000">
      <w:pPr>
        <w:pStyle w:val="ListParagraph"/>
        <w:numPr>
          <w:ilvl w:val="0"/>
          <w:numId w:val="4"/>
        </w:numPr>
        <w:rPr>
          <w:sz w:val="20"/>
          <w:szCs w:val="22"/>
        </w:rPr>
      </w:pPr>
      <w:r w:rsidRPr="007E3E60">
        <w:rPr>
          <w:sz w:val="20"/>
          <w:szCs w:val="22"/>
        </w:rPr>
        <w:t>No</w:t>
      </w:r>
    </w:p>
    <w:p w14:paraId="490301D4" w14:textId="77777777" w:rsidR="006F0B60" w:rsidRPr="007E3E60" w:rsidRDefault="00000000">
      <w:pPr>
        <w:rPr>
          <w:sz w:val="20"/>
          <w:szCs w:val="22"/>
        </w:rPr>
      </w:pPr>
      <w:r w:rsidRPr="007E3E60">
        <w:rPr>
          <w:sz w:val="20"/>
          <w:szCs w:val="22"/>
        </w:rPr>
        <w:t>N.A.</w:t>
      </w:r>
    </w:p>
    <w:p w14:paraId="136A09A5" w14:textId="77777777" w:rsidR="006F0B60" w:rsidRPr="007E3E60" w:rsidRDefault="006F0B60">
      <w:pPr>
        <w:rPr>
          <w:sz w:val="20"/>
          <w:szCs w:val="22"/>
        </w:rPr>
      </w:pPr>
    </w:p>
    <w:p w14:paraId="6600BA6F" w14:textId="77777777" w:rsidR="006F0B60" w:rsidRPr="007E3E60" w:rsidRDefault="006F0B60">
      <w:pPr>
        <w:rPr>
          <w:sz w:val="20"/>
          <w:szCs w:val="22"/>
        </w:rPr>
      </w:pPr>
    </w:p>
    <w:p w14:paraId="44FD16B5" w14:textId="77777777" w:rsidR="006F0B60" w:rsidRPr="007E3E60" w:rsidRDefault="00000000">
      <w:pPr>
        <w:rPr>
          <w:sz w:val="20"/>
          <w:szCs w:val="22"/>
        </w:rPr>
      </w:pPr>
      <w:r w:rsidRPr="007E3E60">
        <w:rPr>
          <w:b/>
          <w:sz w:val="20"/>
          <w:szCs w:val="22"/>
        </w:rPr>
        <w:t>Are there any other legal issues, such as intellectual property rights and ownership, to be managed related to the data you (re)use? If so, please explain in the comment section to what data they relate and which restrictions will be asserted.</w:t>
      </w:r>
    </w:p>
    <w:p w14:paraId="3C5CE430" w14:textId="77777777" w:rsidR="006F0B60" w:rsidRPr="007E3E60" w:rsidRDefault="006F0B60">
      <w:pPr>
        <w:rPr>
          <w:sz w:val="20"/>
          <w:szCs w:val="22"/>
        </w:rPr>
      </w:pPr>
    </w:p>
    <w:p w14:paraId="52AAD563" w14:textId="77777777" w:rsidR="006F0B60" w:rsidRPr="007E3E60" w:rsidRDefault="00000000">
      <w:pPr>
        <w:pStyle w:val="ListParagraph"/>
        <w:numPr>
          <w:ilvl w:val="0"/>
          <w:numId w:val="5"/>
        </w:numPr>
        <w:rPr>
          <w:sz w:val="20"/>
          <w:szCs w:val="22"/>
        </w:rPr>
      </w:pPr>
      <w:r w:rsidRPr="007E3E60">
        <w:rPr>
          <w:sz w:val="20"/>
          <w:szCs w:val="22"/>
        </w:rPr>
        <w:lastRenderedPageBreak/>
        <w:t>No</w:t>
      </w:r>
    </w:p>
    <w:p w14:paraId="7EC90988" w14:textId="77777777" w:rsidR="006F0B60" w:rsidRPr="007E3E60" w:rsidRDefault="00000000">
      <w:pPr>
        <w:rPr>
          <w:sz w:val="20"/>
          <w:szCs w:val="22"/>
        </w:rPr>
      </w:pPr>
      <w:r w:rsidRPr="007E3E60">
        <w:rPr>
          <w:sz w:val="20"/>
          <w:szCs w:val="22"/>
        </w:rPr>
        <w:t>N.A.</w:t>
      </w:r>
    </w:p>
    <w:p w14:paraId="017FAD0E" w14:textId="77777777" w:rsidR="006F0B60" w:rsidRPr="007E3E60" w:rsidRDefault="006F0B60">
      <w:pPr>
        <w:rPr>
          <w:sz w:val="20"/>
          <w:szCs w:val="22"/>
        </w:rPr>
      </w:pPr>
    </w:p>
    <w:p w14:paraId="1A1EB54D" w14:textId="77777777" w:rsidR="006F0B60" w:rsidRDefault="006F0B60">
      <w:pPr>
        <w:rPr>
          <w:sz w:val="20"/>
          <w:szCs w:val="22"/>
        </w:rPr>
      </w:pPr>
    </w:p>
    <w:p w14:paraId="045246B7" w14:textId="77777777" w:rsidR="00675B8B" w:rsidRPr="007E3E60" w:rsidRDefault="00675B8B">
      <w:pPr>
        <w:rPr>
          <w:sz w:val="20"/>
          <w:szCs w:val="22"/>
        </w:rPr>
      </w:pPr>
    </w:p>
    <w:p w14:paraId="4452C37A" w14:textId="77777777" w:rsidR="006F0B60" w:rsidRPr="00675B8B" w:rsidRDefault="00000000">
      <w:pPr>
        <w:pStyle w:val="Heading3"/>
        <w:rPr>
          <w:sz w:val="20"/>
          <w:szCs w:val="20"/>
          <w:u w:val="single"/>
        </w:rPr>
      </w:pPr>
      <w:r w:rsidRPr="00675B8B">
        <w:rPr>
          <w:sz w:val="20"/>
          <w:szCs w:val="20"/>
          <w:u w:val="single"/>
        </w:rPr>
        <w:t>Documentation and Metadata</w:t>
      </w:r>
    </w:p>
    <w:p w14:paraId="3621FE25" w14:textId="77777777" w:rsidR="006F0B60" w:rsidRPr="007E3E60" w:rsidRDefault="006F0B60">
      <w:pPr>
        <w:rPr>
          <w:sz w:val="20"/>
          <w:szCs w:val="22"/>
        </w:rPr>
      </w:pPr>
    </w:p>
    <w:p w14:paraId="511F92EE" w14:textId="77777777" w:rsidR="006F0B60" w:rsidRPr="007E3E60" w:rsidRDefault="00000000">
      <w:pPr>
        <w:rPr>
          <w:sz w:val="20"/>
          <w:szCs w:val="22"/>
        </w:rPr>
      </w:pPr>
      <w:r w:rsidRPr="007E3E60">
        <w:rPr>
          <w:b/>
          <w:sz w:val="20"/>
          <w:szCs w:val="22"/>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435484DC" w14:textId="77777777" w:rsidR="006F0B60" w:rsidRPr="007E3E60" w:rsidRDefault="006F0B60">
      <w:pPr>
        <w:rPr>
          <w:sz w:val="20"/>
          <w:szCs w:val="22"/>
        </w:rPr>
      </w:pPr>
    </w:p>
    <w:p w14:paraId="1C79C1F1" w14:textId="77777777" w:rsidR="006F0B60" w:rsidRPr="007E3E60" w:rsidRDefault="00000000">
      <w:pPr>
        <w:rPr>
          <w:sz w:val="20"/>
          <w:szCs w:val="22"/>
        </w:rPr>
      </w:pPr>
      <w:r w:rsidRPr="007E3E60">
        <w:rPr>
          <w:sz w:val="20"/>
          <w:szCs w:val="22"/>
        </w:rPr>
        <w:t>The study identifier will be stored in a separate password-protected file on the secured KU Leuven's Large Volume Storage managed by KU Leuven, only accessible to the study staff.</w:t>
      </w:r>
    </w:p>
    <w:p w14:paraId="0612021C" w14:textId="77777777" w:rsidR="006F0B60" w:rsidRPr="007E3E60" w:rsidRDefault="00000000">
      <w:pPr>
        <w:rPr>
          <w:sz w:val="20"/>
          <w:szCs w:val="22"/>
        </w:rPr>
      </w:pPr>
      <w:r w:rsidRPr="007E3E60">
        <w:rPr>
          <w:sz w:val="20"/>
          <w:szCs w:val="22"/>
        </w:rPr>
        <w:t>Demographics, clinical data (medical history and physical tests), data derived from McRoberts, data derived from questionnaires and the ICF will be gathered via the Research Electronic Data Capture (REDCap). If paper forms are used, data from paper forms will subsequently be entered into REDCap. Paper forms will be stored in a secured location at Onderwijs en Navorsing 4 (ON4) in KU Leuven campus Gasthuisberg.</w:t>
      </w:r>
    </w:p>
    <w:p w14:paraId="7BE7B18D" w14:textId="77777777" w:rsidR="006F0B60" w:rsidRPr="007E3E60" w:rsidRDefault="00000000">
      <w:pPr>
        <w:rPr>
          <w:sz w:val="20"/>
          <w:szCs w:val="22"/>
        </w:rPr>
      </w:pPr>
      <w:r w:rsidRPr="007E3E60">
        <w:rPr>
          <w:sz w:val="20"/>
          <w:szCs w:val="22"/>
        </w:rPr>
        <w:t>A REDCap codebook will be stored on the secured KU Leuven's Large Volume Storage managed by KU Leuven, only accessible to the study staff.</w:t>
      </w:r>
    </w:p>
    <w:p w14:paraId="02937612" w14:textId="77777777" w:rsidR="006F0B60" w:rsidRPr="007E3E60" w:rsidRDefault="00000000">
      <w:pPr>
        <w:rPr>
          <w:sz w:val="20"/>
          <w:szCs w:val="22"/>
        </w:rPr>
      </w:pPr>
      <w:r w:rsidRPr="007E3E60">
        <w:rPr>
          <w:sz w:val="20"/>
          <w:szCs w:val="22"/>
        </w:rPr>
        <w:t>A readme.txt file in every folder will be explaining the structure and content of the data. Structure will be logged in REDCap.</w:t>
      </w:r>
    </w:p>
    <w:p w14:paraId="6E255027" w14:textId="77777777" w:rsidR="006F0B60" w:rsidRPr="007E3E60" w:rsidRDefault="006F0B60">
      <w:pPr>
        <w:rPr>
          <w:sz w:val="20"/>
          <w:szCs w:val="22"/>
        </w:rPr>
      </w:pPr>
    </w:p>
    <w:p w14:paraId="2880CA2E" w14:textId="77777777" w:rsidR="006F0B60" w:rsidRPr="007E3E60" w:rsidRDefault="006F0B60">
      <w:pPr>
        <w:rPr>
          <w:sz w:val="20"/>
          <w:szCs w:val="22"/>
        </w:rPr>
      </w:pPr>
    </w:p>
    <w:p w14:paraId="6FD90161" w14:textId="77777777" w:rsidR="006F0B60" w:rsidRPr="007E3E60" w:rsidRDefault="00000000">
      <w:pPr>
        <w:rPr>
          <w:sz w:val="20"/>
          <w:szCs w:val="22"/>
        </w:rPr>
      </w:pPr>
      <w:r w:rsidRPr="007E3E60">
        <w:rPr>
          <w:b/>
          <w:sz w:val="20"/>
          <w:szCs w:val="22"/>
        </w:rPr>
        <w:t>Will a metadata standard be used to make it easier to find and reuse the data?  </w:t>
      </w:r>
    </w:p>
    <w:p w14:paraId="7316C8B1" w14:textId="77777777" w:rsidR="006F0B60" w:rsidRPr="007E3E60" w:rsidRDefault="00000000">
      <w:pPr>
        <w:rPr>
          <w:sz w:val="20"/>
          <w:szCs w:val="22"/>
        </w:rPr>
      </w:pPr>
      <w:r w:rsidRPr="007E3E60">
        <w:rPr>
          <w:b/>
          <w:sz w:val="20"/>
          <w:szCs w:val="22"/>
        </w:rPr>
        <w:t xml:space="preserve">If so, please specify which metadata standard will be used. </w:t>
      </w:r>
      <w:r w:rsidRPr="007E3E60">
        <w:rPr>
          <w:sz w:val="20"/>
          <w:szCs w:val="22"/>
        </w:rPr>
        <w:br/>
      </w:r>
      <w:r w:rsidRPr="007E3E60">
        <w:rPr>
          <w:sz w:val="20"/>
          <w:szCs w:val="22"/>
        </w:rPr>
        <w:br/>
      </w:r>
      <w:r w:rsidRPr="007E3E60">
        <w:rPr>
          <w:b/>
          <w:sz w:val="20"/>
          <w:szCs w:val="22"/>
        </w:rPr>
        <w:t>If not, please specify which metadata will be created to make the data easier to find and reuse. </w:t>
      </w:r>
    </w:p>
    <w:p w14:paraId="4C1E2237" w14:textId="77777777" w:rsidR="006F0B60" w:rsidRPr="007E3E60" w:rsidRDefault="006F0B60">
      <w:pPr>
        <w:rPr>
          <w:sz w:val="20"/>
          <w:szCs w:val="22"/>
        </w:rPr>
      </w:pPr>
    </w:p>
    <w:p w14:paraId="3B1371D2" w14:textId="77777777" w:rsidR="006F0B60" w:rsidRPr="007E3E60" w:rsidRDefault="00000000">
      <w:pPr>
        <w:pStyle w:val="ListParagraph"/>
        <w:numPr>
          <w:ilvl w:val="0"/>
          <w:numId w:val="6"/>
        </w:numPr>
        <w:rPr>
          <w:sz w:val="20"/>
          <w:szCs w:val="22"/>
        </w:rPr>
      </w:pPr>
      <w:r w:rsidRPr="007E3E60">
        <w:rPr>
          <w:sz w:val="20"/>
          <w:szCs w:val="22"/>
        </w:rPr>
        <w:t>Yes</w:t>
      </w:r>
    </w:p>
    <w:p w14:paraId="740256F5" w14:textId="77777777" w:rsidR="006F0B60" w:rsidRPr="007E3E60" w:rsidRDefault="00000000">
      <w:pPr>
        <w:rPr>
          <w:sz w:val="20"/>
          <w:szCs w:val="22"/>
        </w:rPr>
      </w:pPr>
      <w:r w:rsidRPr="007E3E60">
        <w:rPr>
          <w:sz w:val="20"/>
          <w:szCs w:val="22"/>
        </w:rPr>
        <w:t>Metadata standards imbedded in REDCap will be used. REDCap has the ability to export an entire REDCap project (its metadata of forms and events, as well as its data) as an XML file in CDISC ODM format. New projects can also be created in REDCap using an ODM metadata file that has originated from REDCap itself or from any other ODM-compatible system.</w:t>
      </w:r>
    </w:p>
    <w:p w14:paraId="18CEF4C2" w14:textId="77777777" w:rsidR="006F0B60" w:rsidRPr="007E3E60" w:rsidRDefault="006F0B60">
      <w:pPr>
        <w:rPr>
          <w:sz w:val="20"/>
          <w:szCs w:val="22"/>
        </w:rPr>
      </w:pPr>
    </w:p>
    <w:p w14:paraId="569084C7" w14:textId="77777777" w:rsidR="006F0B60" w:rsidRPr="007E3E60" w:rsidRDefault="006F0B60">
      <w:pPr>
        <w:rPr>
          <w:sz w:val="20"/>
          <w:szCs w:val="22"/>
        </w:rPr>
      </w:pPr>
    </w:p>
    <w:p w14:paraId="01429905" w14:textId="77777777" w:rsidR="006F0B60" w:rsidRPr="007E3E60" w:rsidRDefault="006F0B60">
      <w:pPr>
        <w:rPr>
          <w:sz w:val="20"/>
          <w:szCs w:val="22"/>
        </w:rPr>
      </w:pPr>
    </w:p>
    <w:p w14:paraId="72F4F64E" w14:textId="77777777" w:rsidR="006F0B60" w:rsidRPr="00675B8B" w:rsidRDefault="00000000">
      <w:pPr>
        <w:pStyle w:val="Heading3"/>
        <w:rPr>
          <w:sz w:val="20"/>
          <w:szCs w:val="20"/>
          <w:u w:val="single"/>
        </w:rPr>
      </w:pPr>
      <w:r w:rsidRPr="00675B8B">
        <w:rPr>
          <w:sz w:val="20"/>
          <w:szCs w:val="20"/>
          <w:u w:val="single"/>
        </w:rPr>
        <w:t xml:space="preserve">Data Storage &amp; Back-up during the Research Project </w:t>
      </w:r>
    </w:p>
    <w:p w14:paraId="3A9A15F5" w14:textId="77777777" w:rsidR="006F0B60" w:rsidRPr="007E3E60" w:rsidRDefault="006F0B60">
      <w:pPr>
        <w:rPr>
          <w:sz w:val="20"/>
          <w:szCs w:val="22"/>
        </w:rPr>
      </w:pPr>
    </w:p>
    <w:p w14:paraId="4449348A" w14:textId="77777777" w:rsidR="006F0B60" w:rsidRPr="007E3E60" w:rsidRDefault="00000000">
      <w:pPr>
        <w:rPr>
          <w:sz w:val="20"/>
          <w:szCs w:val="22"/>
        </w:rPr>
      </w:pPr>
      <w:r w:rsidRPr="007E3E60">
        <w:rPr>
          <w:b/>
          <w:sz w:val="20"/>
          <w:szCs w:val="22"/>
        </w:rPr>
        <w:t>Where will the data be stored?</w:t>
      </w:r>
    </w:p>
    <w:p w14:paraId="4771787C" w14:textId="77777777" w:rsidR="006F0B60" w:rsidRPr="007E3E60" w:rsidRDefault="006F0B60">
      <w:pPr>
        <w:rPr>
          <w:sz w:val="20"/>
          <w:szCs w:val="22"/>
        </w:rPr>
      </w:pPr>
    </w:p>
    <w:p w14:paraId="67280B88" w14:textId="77777777" w:rsidR="006F0B60" w:rsidRPr="007E3E60" w:rsidRDefault="00000000">
      <w:pPr>
        <w:pStyle w:val="ListParagraph"/>
        <w:numPr>
          <w:ilvl w:val="0"/>
          <w:numId w:val="7"/>
        </w:numPr>
        <w:rPr>
          <w:sz w:val="20"/>
          <w:szCs w:val="22"/>
        </w:rPr>
      </w:pPr>
      <w:r w:rsidRPr="007E3E60">
        <w:rPr>
          <w:sz w:val="20"/>
          <w:szCs w:val="22"/>
        </w:rPr>
        <w:t>OneDrive (KU Leuven)</w:t>
      </w:r>
    </w:p>
    <w:p w14:paraId="064F3C1F" w14:textId="77777777" w:rsidR="006F0B60" w:rsidRPr="007E3E60" w:rsidRDefault="00000000">
      <w:pPr>
        <w:pStyle w:val="ListParagraph"/>
        <w:numPr>
          <w:ilvl w:val="0"/>
          <w:numId w:val="7"/>
        </w:numPr>
        <w:rPr>
          <w:sz w:val="20"/>
          <w:szCs w:val="22"/>
        </w:rPr>
      </w:pPr>
      <w:r w:rsidRPr="007E3E60">
        <w:rPr>
          <w:sz w:val="20"/>
          <w:szCs w:val="22"/>
        </w:rPr>
        <w:t>Other (specify below)</w:t>
      </w:r>
    </w:p>
    <w:p w14:paraId="28C23154" w14:textId="77777777" w:rsidR="006F0B60" w:rsidRPr="007E3E60" w:rsidRDefault="00000000">
      <w:pPr>
        <w:pStyle w:val="ListParagraph"/>
        <w:numPr>
          <w:ilvl w:val="0"/>
          <w:numId w:val="7"/>
        </w:numPr>
        <w:rPr>
          <w:sz w:val="20"/>
          <w:szCs w:val="22"/>
        </w:rPr>
      </w:pPr>
      <w:r w:rsidRPr="007E3E60">
        <w:rPr>
          <w:sz w:val="20"/>
          <w:szCs w:val="22"/>
        </w:rPr>
        <w:t>Large Volume Storage</w:t>
      </w:r>
    </w:p>
    <w:p w14:paraId="3CEB229B" w14:textId="77777777" w:rsidR="006F0B60" w:rsidRPr="007E3E60" w:rsidRDefault="00000000">
      <w:pPr>
        <w:rPr>
          <w:sz w:val="20"/>
          <w:szCs w:val="22"/>
        </w:rPr>
      </w:pPr>
      <w:r w:rsidRPr="007E3E60">
        <w:rPr>
          <w:sz w:val="20"/>
          <w:szCs w:val="22"/>
        </w:rPr>
        <w:t xml:space="preserve">Study-related data will be stored and organized with the electronic application REDCap (Research Electronic Data Capture). It is a web-based software and tool set that allows researchers to create </w:t>
      </w:r>
      <w:r w:rsidRPr="007E3E60">
        <w:rPr>
          <w:sz w:val="20"/>
          <w:szCs w:val="22"/>
        </w:rPr>
        <w:lastRenderedPageBreak/>
        <w:t>secured online forms for data capture, management and analysis. It is already widely used in many academic medical centers. Data will be stored for at least 25 years.</w:t>
      </w:r>
    </w:p>
    <w:p w14:paraId="239B6BE7" w14:textId="77777777" w:rsidR="006F0B60" w:rsidRPr="007E3E60" w:rsidRDefault="00000000">
      <w:pPr>
        <w:rPr>
          <w:sz w:val="20"/>
          <w:szCs w:val="22"/>
        </w:rPr>
      </w:pPr>
      <w:r w:rsidRPr="007E3E60">
        <w:rPr>
          <w:sz w:val="20"/>
          <w:szCs w:val="22"/>
        </w:rPr>
        <w:t>Study related documents that are not stored in REDCap, will be digitalised and collected on the Large Volume Storage (L-drive) managed by KU Leuven.</w:t>
      </w:r>
    </w:p>
    <w:p w14:paraId="1C873D5C" w14:textId="77777777" w:rsidR="006F0B60" w:rsidRPr="007E3E60" w:rsidRDefault="00000000">
      <w:pPr>
        <w:rPr>
          <w:sz w:val="20"/>
          <w:szCs w:val="22"/>
        </w:rPr>
      </w:pPr>
      <w:r w:rsidRPr="007E3E60">
        <w:rPr>
          <w:sz w:val="20"/>
          <w:szCs w:val="22"/>
        </w:rPr>
        <w:t>Paper forms will be stored in a secured location at Onderwijs en Navorsing 4 (ON4) in KU Leuven campus Gasthuisberg.</w:t>
      </w:r>
    </w:p>
    <w:p w14:paraId="0B49ADFE" w14:textId="77777777" w:rsidR="006F0B60" w:rsidRPr="007E3E60" w:rsidRDefault="006F0B60">
      <w:pPr>
        <w:rPr>
          <w:sz w:val="20"/>
          <w:szCs w:val="22"/>
        </w:rPr>
      </w:pPr>
    </w:p>
    <w:p w14:paraId="24A4AC43" w14:textId="77777777" w:rsidR="006F0B60" w:rsidRPr="007E3E60" w:rsidRDefault="006F0B60">
      <w:pPr>
        <w:rPr>
          <w:sz w:val="20"/>
          <w:szCs w:val="22"/>
        </w:rPr>
      </w:pPr>
    </w:p>
    <w:p w14:paraId="5C7148A6" w14:textId="77777777" w:rsidR="006F0B60" w:rsidRPr="007E3E60" w:rsidRDefault="00000000">
      <w:pPr>
        <w:rPr>
          <w:sz w:val="20"/>
          <w:szCs w:val="22"/>
        </w:rPr>
      </w:pPr>
      <w:r w:rsidRPr="007E3E60">
        <w:rPr>
          <w:b/>
          <w:sz w:val="20"/>
          <w:szCs w:val="22"/>
        </w:rPr>
        <w:t>How will the data be backed up?</w:t>
      </w:r>
    </w:p>
    <w:p w14:paraId="00FCFEFF" w14:textId="77777777" w:rsidR="006F0B60" w:rsidRPr="007E3E60" w:rsidRDefault="006F0B60">
      <w:pPr>
        <w:rPr>
          <w:sz w:val="20"/>
          <w:szCs w:val="22"/>
        </w:rPr>
      </w:pPr>
    </w:p>
    <w:p w14:paraId="04CF2554" w14:textId="77777777" w:rsidR="006F0B60" w:rsidRPr="007E3E60" w:rsidRDefault="00000000">
      <w:pPr>
        <w:pStyle w:val="ListParagraph"/>
        <w:numPr>
          <w:ilvl w:val="0"/>
          <w:numId w:val="8"/>
        </w:numPr>
        <w:rPr>
          <w:sz w:val="20"/>
          <w:szCs w:val="22"/>
        </w:rPr>
      </w:pPr>
      <w:r w:rsidRPr="007E3E60">
        <w:rPr>
          <w:sz w:val="20"/>
          <w:szCs w:val="22"/>
        </w:rPr>
        <w:t>Standard back-up provided by KU Leuven ICTS for my storage solution</w:t>
      </w:r>
    </w:p>
    <w:p w14:paraId="19D7ACD5" w14:textId="77777777" w:rsidR="006F0B60" w:rsidRPr="007E3E60" w:rsidRDefault="00000000">
      <w:pPr>
        <w:rPr>
          <w:sz w:val="20"/>
          <w:szCs w:val="22"/>
        </w:rPr>
      </w:pPr>
      <w:r w:rsidRPr="007E3E60">
        <w:rPr>
          <w:sz w:val="20"/>
          <w:szCs w:val="22"/>
        </w:rPr>
        <w:t>Data will be stored and automatically backed up in REDCap and the server of KU Leuven. The REDcap server is hosted and managed by the KU Leuven ICT department. The data is backed up on a daily basis in addition to daily snapshots of the server. The backups and snapshots are retained for a period of 14 days.</w:t>
      </w:r>
    </w:p>
    <w:p w14:paraId="020E37E4" w14:textId="77777777" w:rsidR="006F0B60" w:rsidRPr="007E3E60" w:rsidRDefault="006F0B60">
      <w:pPr>
        <w:rPr>
          <w:sz w:val="20"/>
          <w:szCs w:val="22"/>
        </w:rPr>
      </w:pPr>
    </w:p>
    <w:p w14:paraId="7682C520" w14:textId="77777777" w:rsidR="006F0B60" w:rsidRPr="007E3E60" w:rsidRDefault="006F0B60">
      <w:pPr>
        <w:rPr>
          <w:sz w:val="20"/>
          <w:szCs w:val="22"/>
        </w:rPr>
      </w:pPr>
    </w:p>
    <w:p w14:paraId="11D161D6" w14:textId="77777777" w:rsidR="006F0B60" w:rsidRPr="007E3E60" w:rsidRDefault="00000000">
      <w:pPr>
        <w:rPr>
          <w:sz w:val="20"/>
          <w:szCs w:val="22"/>
        </w:rPr>
      </w:pPr>
      <w:r w:rsidRPr="007E3E60">
        <w:rPr>
          <w:b/>
          <w:sz w:val="20"/>
          <w:szCs w:val="22"/>
        </w:rPr>
        <w:t xml:space="preserve">Is there currently sufficient storage &amp; backup capacity during the project? </w:t>
      </w:r>
      <w:r w:rsidRPr="007E3E60">
        <w:rPr>
          <w:sz w:val="20"/>
          <w:szCs w:val="22"/>
        </w:rPr>
        <w:br/>
      </w:r>
      <w:r w:rsidRPr="007E3E60">
        <w:rPr>
          <w:sz w:val="20"/>
          <w:szCs w:val="22"/>
        </w:rPr>
        <w:br/>
      </w:r>
      <w:r w:rsidRPr="007E3E60">
        <w:rPr>
          <w:b/>
          <w:sz w:val="20"/>
          <w:szCs w:val="22"/>
        </w:rPr>
        <w:t>If no or insufficient storage or backup capacities are available, explain how this will be taken care of. </w:t>
      </w:r>
    </w:p>
    <w:p w14:paraId="28A2F914" w14:textId="77777777" w:rsidR="006F0B60" w:rsidRPr="007E3E60" w:rsidRDefault="006F0B60">
      <w:pPr>
        <w:rPr>
          <w:sz w:val="20"/>
          <w:szCs w:val="22"/>
        </w:rPr>
      </w:pPr>
    </w:p>
    <w:p w14:paraId="0F3A3FCC" w14:textId="77777777" w:rsidR="006F0B60" w:rsidRPr="007E3E60" w:rsidRDefault="00000000">
      <w:pPr>
        <w:pStyle w:val="ListParagraph"/>
        <w:numPr>
          <w:ilvl w:val="0"/>
          <w:numId w:val="9"/>
        </w:numPr>
        <w:rPr>
          <w:sz w:val="20"/>
          <w:szCs w:val="22"/>
        </w:rPr>
      </w:pPr>
      <w:r w:rsidRPr="007E3E60">
        <w:rPr>
          <w:sz w:val="20"/>
          <w:szCs w:val="22"/>
        </w:rPr>
        <w:t>Yes</w:t>
      </w:r>
    </w:p>
    <w:p w14:paraId="48AE2C2E" w14:textId="77777777" w:rsidR="006F0B60" w:rsidRPr="007E3E60" w:rsidRDefault="00000000">
      <w:pPr>
        <w:rPr>
          <w:sz w:val="20"/>
          <w:szCs w:val="22"/>
        </w:rPr>
      </w:pPr>
      <w:r w:rsidRPr="007E3E60">
        <w:rPr>
          <w:sz w:val="20"/>
          <w:szCs w:val="22"/>
        </w:rPr>
        <w:t>Yes, the KU Leuven provides hosting for the REDcap application and will provide sufficient storage.</w:t>
      </w:r>
    </w:p>
    <w:p w14:paraId="5CE1CDF4" w14:textId="77777777" w:rsidR="006F0B60" w:rsidRPr="007E3E60" w:rsidRDefault="00000000">
      <w:pPr>
        <w:rPr>
          <w:sz w:val="20"/>
          <w:szCs w:val="22"/>
        </w:rPr>
      </w:pPr>
      <w:r w:rsidRPr="007E3E60">
        <w:rPr>
          <w:sz w:val="20"/>
          <w:szCs w:val="22"/>
        </w:rPr>
        <w:t>The L drive has a total capacity of 11.7 PB. Currently, 4.32 PB of free space is available.</w:t>
      </w:r>
    </w:p>
    <w:p w14:paraId="5DA70366" w14:textId="77777777" w:rsidR="006F0B60" w:rsidRPr="007E3E60" w:rsidRDefault="006F0B60">
      <w:pPr>
        <w:rPr>
          <w:sz w:val="20"/>
          <w:szCs w:val="22"/>
        </w:rPr>
      </w:pPr>
    </w:p>
    <w:p w14:paraId="6B3A4043" w14:textId="77777777" w:rsidR="006F0B60" w:rsidRPr="007E3E60" w:rsidRDefault="006F0B60">
      <w:pPr>
        <w:rPr>
          <w:sz w:val="20"/>
          <w:szCs w:val="22"/>
        </w:rPr>
      </w:pPr>
    </w:p>
    <w:p w14:paraId="34C02CDF" w14:textId="77777777" w:rsidR="006F0B60" w:rsidRPr="007E3E60" w:rsidRDefault="00000000">
      <w:pPr>
        <w:rPr>
          <w:sz w:val="20"/>
          <w:szCs w:val="22"/>
        </w:rPr>
      </w:pPr>
      <w:r w:rsidRPr="007E3E60">
        <w:rPr>
          <w:b/>
          <w:sz w:val="20"/>
          <w:szCs w:val="22"/>
        </w:rPr>
        <w:t>How will you ensure that the data are securely stored and not accessed or modified by unauthorized persons? </w:t>
      </w:r>
    </w:p>
    <w:p w14:paraId="4B863B75" w14:textId="77777777" w:rsidR="006F0B60" w:rsidRPr="007E3E60" w:rsidRDefault="006F0B60">
      <w:pPr>
        <w:rPr>
          <w:sz w:val="20"/>
          <w:szCs w:val="22"/>
        </w:rPr>
      </w:pPr>
    </w:p>
    <w:p w14:paraId="77A3C62D" w14:textId="77777777" w:rsidR="006F0B60" w:rsidRPr="007E3E60" w:rsidRDefault="00000000">
      <w:pPr>
        <w:rPr>
          <w:sz w:val="20"/>
          <w:szCs w:val="22"/>
        </w:rPr>
      </w:pPr>
      <w:r w:rsidRPr="007E3E60">
        <w:rPr>
          <w:sz w:val="20"/>
          <w:szCs w:val="22"/>
        </w:rPr>
        <w:t>Authentication is based on a personal username and password, using the KU Leuven's Active directory server for authentication. Authorisation in REDcap is granted on a project basis through REDcap's internal authorisation mechanism.</w:t>
      </w:r>
    </w:p>
    <w:p w14:paraId="60F6A1E9" w14:textId="77777777" w:rsidR="006F0B60" w:rsidRPr="007E3E60" w:rsidRDefault="006F0B60">
      <w:pPr>
        <w:rPr>
          <w:sz w:val="20"/>
          <w:szCs w:val="22"/>
        </w:rPr>
      </w:pPr>
    </w:p>
    <w:p w14:paraId="70AE4155" w14:textId="77777777" w:rsidR="006F0B60" w:rsidRPr="007E3E60" w:rsidRDefault="006F0B60">
      <w:pPr>
        <w:rPr>
          <w:sz w:val="20"/>
          <w:szCs w:val="22"/>
        </w:rPr>
      </w:pPr>
    </w:p>
    <w:p w14:paraId="680D43FA" w14:textId="77777777" w:rsidR="006F0B60" w:rsidRPr="007E3E60" w:rsidRDefault="00000000">
      <w:pPr>
        <w:rPr>
          <w:sz w:val="20"/>
          <w:szCs w:val="22"/>
        </w:rPr>
      </w:pPr>
      <w:r w:rsidRPr="007E3E60">
        <w:rPr>
          <w:b/>
          <w:sz w:val="20"/>
          <w:szCs w:val="22"/>
        </w:rPr>
        <w:t>What are the expected costs for data storage and backup during the research project? How will these costs be covered?</w:t>
      </w:r>
    </w:p>
    <w:p w14:paraId="5FF5AF73" w14:textId="77777777" w:rsidR="006F0B60" w:rsidRPr="007E3E60" w:rsidRDefault="006F0B60">
      <w:pPr>
        <w:rPr>
          <w:sz w:val="20"/>
          <w:szCs w:val="22"/>
        </w:rPr>
      </w:pPr>
    </w:p>
    <w:p w14:paraId="6F58C29D" w14:textId="77777777" w:rsidR="006F0B60" w:rsidRPr="007E3E60" w:rsidRDefault="00000000">
      <w:pPr>
        <w:rPr>
          <w:sz w:val="20"/>
          <w:szCs w:val="22"/>
        </w:rPr>
      </w:pPr>
      <w:r w:rsidRPr="007E3E60">
        <w:rPr>
          <w:sz w:val="20"/>
          <w:szCs w:val="22"/>
        </w:rPr>
        <w:t>Data are stored in REDcap. The costs for the hosting and licence for REDcap is 80 euro each year covered by project funding.</w:t>
      </w:r>
    </w:p>
    <w:p w14:paraId="3B2EFA32" w14:textId="77777777" w:rsidR="006F0B60" w:rsidRPr="007E3E60" w:rsidRDefault="006F0B60">
      <w:pPr>
        <w:rPr>
          <w:sz w:val="20"/>
          <w:szCs w:val="22"/>
        </w:rPr>
      </w:pPr>
    </w:p>
    <w:p w14:paraId="14411F11" w14:textId="77777777" w:rsidR="006F0B60" w:rsidRPr="007E3E60" w:rsidRDefault="006F0B60">
      <w:pPr>
        <w:rPr>
          <w:sz w:val="20"/>
          <w:szCs w:val="22"/>
        </w:rPr>
      </w:pPr>
    </w:p>
    <w:p w14:paraId="21518CEB" w14:textId="77777777" w:rsidR="006F0B60" w:rsidRPr="007E3E60" w:rsidRDefault="006F0B60">
      <w:pPr>
        <w:rPr>
          <w:sz w:val="20"/>
          <w:szCs w:val="22"/>
        </w:rPr>
      </w:pPr>
    </w:p>
    <w:p w14:paraId="5097E09F" w14:textId="77777777" w:rsidR="006F0B60" w:rsidRPr="00675B8B" w:rsidRDefault="00000000">
      <w:pPr>
        <w:pStyle w:val="Heading3"/>
        <w:rPr>
          <w:sz w:val="20"/>
          <w:szCs w:val="20"/>
          <w:u w:val="single"/>
        </w:rPr>
      </w:pPr>
      <w:r w:rsidRPr="00675B8B">
        <w:rPr>
          <w:sz w:val="20"/>
          <w:szCs w:val="20"/>
          <w:u w:val="single"/>
        </w:rPr>
        <w:t>Data Preservation after the end of the Research Project</w:t>
      </w:r>
    </w:p>
    <w:p w14:paraId="6D911803" w14:textId="77777777" w:rsidR="006F0B60" w:rsidRPr="007E3E60" w:rsidRDefault="006F0B60">
      <w:pPr>
        <w:rPr>
          <w:sz w:val="20"/>
          <w:szCs w:val="22"/>
        </w:rPr>
      </w:pPr>
    </w:p>
    <w:p w14:paraId="72532CA3" w14:textId="77777777" w:rsidR="006F0B60" w:rsidRPr="007E3E60" w:rsidRDefault="00000000">
      <w:pPr>
        <w:rPr>
          <w:sz w:val="20"/>
          <w:szCs w:val="22"/>
        </w:rPr>
      </w:pPr>
      <w:r w:rsidRPr="007E3E60">
        <w:rPr>
          <w:b/>
          <w:sz w:val="20"/>
          <w:szCs w:val="22"/>
        </w:rPr>
        <w:t xml:space="preserve">Which data will be retained for 10 years (or longer, in agreement with other retention policies that are applicable) after the end of the project? </w:t>
      </w:r>
      <w:r w:rsidRPr="007E3E60">
        <w:rPr>
          <w:sz w:val="20"/>
          <w:szCs w:val="22"/>
        </w:rPr>
        <w:br/>
      </w:r>
      <w:r w:rsidRPr="007E3E60">
        <w:rPr>
          <w:sz w:val="20"/>
          <w:szCs w:val="22"/>
        </w:rPr>
        <w:br/>
      </w:r>
      <w:r w:rsidRPr="007E3E60">
        <w:rPr>
          <w:b/>
          <w:sz w:val="20"/>
          <w:szCs w:val="22"/>
        </w:rPr>
        <w:t>In case some data cannot be preserved, clearly state the reasons for this (e.g. legal or contractual restrictions, storage/budget issues, institutional policies...).</w:t>
      </w:r>
    </w:p>
    <w:p w14:paraId="7BE46BA9" w14:textId="77777777" w:rsidR="006F0B60" w:rsidRPr="007E3E60" w:rsidRDefault="006F0B60">
      <w:pPr>
        <w:rPr>
          <w:sz w:val="20"/>
          <w:szCs w:val="22"/>
        </w:rPr>
      </w:pPr>
    </w:p>
    <w:p w14:paraId="05033BBE" w14:textId="77777777" w:rsidR="006F0B60" w:rsidRPr="007E3E60" w:rsidRDefault="00000000">
      <w:pPr>
        <w:pStyle w:val="ListParagraph"/>
        <w:numPr>
          <w:ilvl w:val="0"/>
          <w:numId w:val="10"/>
        </w:numPr>
        <w:rPr>
          <w:sz w:val="20"/>
          <w:szCs w:val="22"/>
        </w:rPr>
      </w:pPr>
      <w:r w:rsidRPr="007E3E60">
        <w:rPr>
          <w:sz w:val="20"/>
          <w:szCs w:val="22"/>
        </w:rPr>
        <w:lastRenderedPageBreak/>
        <w:t>All data will be preserved for 25 years according to CTC recommendations for clinical trials with medicinal products for human use and for clinical experiments on humans</w:t>
      </w:r>
    </w:p>
    <w:p w14:paraId="6817998D" w14:textId="77777777" w:rsidR="006F0B60" w:rsidRPr="007E3E60" w:rsidRDefault="00000000">
      <w:pPr>
        <w:rPr>
          <w:sz w:val="20"/>
          <w:szCs w:val="22"/>
        </w:rPr>
      </w:pPr>
      <w:r w:rsidRPr="007E3E60">
        <w:rPr>
          <w:sz w:val="20"/>
          <w:szCs w:val="22"/>
        </w:rPr>
        <w:t>For clinical experiments on humans, it is recommended at UZ Leuven ro keep the study documents for 25 years (studies that fall under the Belgian Law of 7 May 2004 on Experiments on the Human Person.</w:t>
      </w:r>
    </w:p>
    <w:p w14:paraId="6C6A9288" w14:textId="77777777" w:rsidR="006F0B60" w:rsidRPr="007E3E60" w:rsidRDefault="00000000">
      <w:pPr>
        <w:rPr>
          <w:sz w:val="20"/>
          <w:szCs w:val="22"/>
        </w:rPr>
      </w:pPr>
      <w:r w:rsidRPr="007E3E60">
        <w:rPr>
          <w:sz w:val="20"/>
          <w:szCs w:val="22"/>
        </w:rPr>
        <w:t>Personal data will not be kept longer than necessary for the purposes for which they are processed.</w:t>
      </w:r>
    </w:p>
    <w:p w14:paraId="4F846337" w14:textId="77777777" w:rsidR="006F0B60" w:rsidRPr="007E3E60" w:rsidRDefault="00000000">
      <w:pPr>
        <w:rPr>
          <w:sz w:val="20"/>
          <w:szCs w:val="22"/>
        </w:rPr>
      </w:pPr>
      <w:r w:rsidRPr="007E3E60">
        <w:rPr>
          <w:sz w:val="20"/>
          <w:szCs w:val="22"/>
        </w:rPr>
        <w:t>Personal data will be kept for 25 years (or longer) if they are needed for verification of the results, contractual obligations, IP protection or further research. In this study, we ask permission to the study participants to keep personal data, also for future research questions.</w:t>
      </w:r>
    </w:p>
    <w:p w14:paraId="24DF1FE8" w14:textId="77777777" w:rsidR="006F0B60" w:rsidRPr="007E3E60" w:rsidRDefault="006F0B60">
      <w:pPr>
        <w:rPr>
          <w:sz w:val="20"/>
          <w:szCs w:val="22"/>
        </w:rPr>
      </w:pPr>
    </w:p>
    <w:p w14:paraId="1ED7C27A" w14:textId="77777777" w:rsidR="006F0B60" w:rsidRPr="007E3E60" w:rsidRDefault="006F0B60">
      <w:pPr>
        <w:rPr>
          <w:sz w:val="20"/>
          <w:szCs w:val="22"/>
        </w:rPr>
      </w:pPr>
    </w:p>
    <w:p w14:paraId="564C88D4" w14:textId="77777777" w:rsidR="006F0B60" w:rsidRPr="007E3E60" w:rsidRDefault="00000000">
      <w:pPr>
        <w:rPr>
          <w:sz w:val="20"/>
          <w:szCs w:val="22"/>
        </w:rPr>
      </w:pPr>
      <w:r w:rsidRPr="007E3E60">
        <w:rPr>
          <w:b/>
          <w:sz w:val="20"/>
          <w:szCs w:val="22"/>
        </w:rPr>
        <w:t>Where will these data be archived (stored and curated for the long-term)? </w:t>
      </w:r>
    </w:p>
    <w:p w14:paraId="512A03EF" w14:textId="77777777" w:rsidR="006F0B60" w:rsidRPr="007E3E60" w:rsidRDefault="006F0B60">
      <w:pPr>
        <w:rPr>
          <w:sz w:val="20"/>
          <w:szCs w:val="22"/>
        </w:rPr>
      </w:pPr>
    </w:p>
    <w:p w14:paraId="53E5B646" w14:textId="77777777" w:rsidR="006F0B60" w:rsidRPr="007E3E60" w:rsidRDefault="00000000">
      <w:pPr>
        <w:pStyle w:val="ListParagraph"/>
        <w:numPr>
          <w:ilvl w:val="0"/>
          <w:numId w:val="11"/>
        </w:numPr>
        <w:rPr>
          <w:sz w:val="20"/>
          <w:szCs w:val="22"/>
        </w:rPr>
      </w:pPr>
      <w:r w:rsidRPr="007E3E60">
        <w:rPr>
          <w:sz w:val="20"/>
          <w:szCs w:val="22"/>
        </w:rPr>
        <w:t>Other (specify below)</w:t>
      </w:r>
    </w:p>
    <w:p w14:paraId="2E8E7C17" w14:textId="77777777" w:rsidR="006F0B60" w:rsidRPr="007E3E60" w:rsidRDefault="00000000">
      <w:pPr>
        <w:pStyle w:val="ListParagraph"/>
        <w:numPr>
          <w:ilvl w:val="0"/>
          <w:numId w:val="11"/>
        </w:numPr>
        <w:rPr>
          <w:sz w:val="20"/>
          <w:szCs w:val="22"/>
        </w:rPr>
      </w:pPr>
      <w:r w:rsidRPr="007E3E60">
        <w:rPr>
          <w:sz w:val="20"/>
          <w:szCs w:val="22"/>
        </w:rPr>
        <w:t>KU Leuven RDR</w:t>
      </w:r>
    </w:p>
    <w:p w14:paraId="2B3B3DF9" w14:textId="77777777" w:rsidR="006F0B60" w:rsidRPr="007E3E60" w:rsidRDefault="00000000">
      <w:pPr>
        <w:rPr>
          <w:sz w:val="20"/>
          <w:szCs w:val="22"/>
        </w:rPr>
      </w:pPr>
      <w:r w:rsidRPr="007E3E60">
        <w:rPr>
          <w:sz w:val="20"/>
          <w:szCs w:val="22"/>
        </w:rPr>
        <w:t>All data will also be stored for a period of 25 years on the K-drive from KU Leuven.</w:t>
      </w:r>
    </w:p>
    <w:p w14:paraId="1AC5351A" w14:textId="77777777" w:rsidR="006F0B60" w:rsidRPr="007E3E60" w:rsidRDefault="006F0B60">
      <w:pPr>
        <w:rPr>
          <w:sz w:val="20"/>
          <w:szCs w:val="22"/>
        </w:rPr>
      </w:pPr>
    </w:p>
    <w:p w14:paraId="1A92F067" w14:textId="77777777" w:rsidR="006F0B60" w:rsidRPr="007E3E60" w:rsidRDefault="006F0B60">
      <w:pPr>
        <w:rPr>
          <w:sz w:val="20"/>
          <w:szCs w:val="22"/>
        </w:rPr>
      </w:pPr>
    </w:p>
    <w:p w14:paraId="121D5D9D" w14:textId="77777777" w:rsidR="006F0B60" w:rsidRPr="007E3E60" w:rsidRDefault="00000000">
      <w:pPr>
        <w:rPr>
          <w:sz w:val="20"/>
          <w:szCs w:val="22"/>
        </w:rPr>
      </w:pPr>
      <w:r w:rsidRPr="007E3E60">
        <w:rPr>
          <w:b/>
          <w:sz w:val="20"/>
          <w:szCs w:val="22"/>
        </w:rPr>
        <w:t>What are the expected costs for data preservation during the expected retention period? How will these costs be covered?</w:t>
      </w:r>
    </w:p>
    <w:p w14:paraId="0B9CFA60" w14:textId="77777777" w:rsidR="006F0B60" w:rsidRPr="007E3E60" w:rsidRDefault="006F0B60">
      <w:pPr>
        <w:rPr>
          <w:sz w:val="20"/>
          <w:szCs w:val="22"/>
        </w:rPr>
      </w:pPr>
    </w:p>
    <w:p w14:paraId="203DDA0B" w14:textId="77777777" w:rsidR="006F0B60" w:rsidRPr="007E3E60" w:rsidRDefault="00000000">
      <w:pPr>
        <w:rPr>
          <w:sz w:val="20"/>
          <w:szCs w:val="22"/>
        </w:rPr>
      </w:pPr>
      <w:r w:rsidRPr="007E3E60">
        <w:rPr>
          <w:sz w:val="20"/>
          <w:szCs w:val="22"/>
        </w:rPr>
        <w:t>The cost of storing the data will be covered by the KU Leuven.</w:t>
      </w:r>
    </w:p>
    <w:p w14:paraId="7FE28F11" w14:textId="77777777" w:rsidR="006F0B60" w:rsidRPr="007E3E60" w:rsidRDefault="006F0B60">
      <w:pPr>
        <w:rPr>
          <w:sz w:val="20"/>
          <w:szCs w:val="22"/>
        </w:rPr>
      </w:pPr>
    </w:p>
    <w:p w14:paraId="31976C6C" w14:textId="77777777" w:rsidR="006F0B60" w:rsidRPr="007E3E60" w:rsidRDefault="006F0B60">
      <w:pPr>
        <w:rPr>
          <w:sz w:val="20"/>
          <w:szCs w:val="22"/>
        </w:rPr>
      </w:pPr>
    </w:p>
    <w:p w14:paraId="19273EC8" w14:textId="77777777" w:rsidR="006F0B60" w:rsidRPr="007E3E60" w:rsidRDefault="006F0B60">
      <w:pPr>
        <w:rPr>
          <w:sz w:val="20"/>
          <w:szCs w:val="22"/>
        </w:rPr>
      </w:pPr>
    </w:p>
    <w:p w14:paraId="11A04671" w14:textId="77777777" w:rsidR="006F0B60" w:rsidRPr="00675B8B" w:rsidRDefault="00000000">
      <w:pPr>
        <w:pStyle w:val="Heading3"/>
        <w:rPr>
          <w:sz w:val="20"/>
          <w:szCs w:val="20"/>
          <w:u w:val="single"/>
        </w:rPr>
      </w:pPr>
      <w:r w:rsidRPr="00675B8B">
        <w:rPr>
          <w:sz w:val="20"/>
          <w:szCs w:val="20"/>
          <w:u w:val="single"/>
        </w:rPr>
        <w:t xml:space="preserve">Data Sharing and Reuse </w:t>
      </w:r>
    </w:p>
    <w:p w14:paraId="4CBB10FA" w14:textId="77777777" w:rsidR="006F0B60" w:rsidRPr="007E3E60" w:rsidRDefault="006F0B60">
      <w:pPr>
        <w:rPr>
          <w:sz w:val="20"/>
          <w:szCs w:val="22"/>
        </w:rPr>
      </w:pPr>
    </w:p>
    <w:p w14:paraId="3F871BF0" w14:textId="77777777" w:rsidR="006F0B60" w:rsidRPr="007E3E60" w:rsidRDefault="00000000">
      <w:pPr>
        <w:rPr>
          <w:sz w:val="20"/>
          <w:szCs w:val="22"/>
        </w:rPr>
      </w:pPr>
      <w:r w:rsidRPr="007E3E60">
        <w:rPr>
          <w:b/>
          <w:sz w:val="20"/>
          <w:szCs w:val="22"/>
        </w:rPr>
        <w:t>Will the data (or part of the data) be made available for reuse after/during the project?  </w:t>
      </w:r>
      <w:r w:rsidRPr="007E3E60">
        <w:rPr>
          <w:sz w:val="20"/>
          <w:szCs w:val="22"/>
        </w:rPr>
        <w:br/>
      </w:r>
      <w:r w:rsidRPr="007E3E60">
        <w:rPr>
          <w:b/>
          <w:sz w:val="20"/>
          <w:szCs w:val="22"/>
        </w:rPr>
        <w:t>Please explain per dataset or data type which data will be made available.</w:t>
      </w:r>
    </w:p>
    <w:p w14:paraId="3D47AD37" w14:textId="77777777" w:rsidR="006F0B60" w:rsidRPr="007E3E60" w:rsidRDefault="006F0B60">
      <w:pPr>
        <w:rPr>
          <w:sz w:val="20"/>
          <w:szCs w:val="22"/>
        </w:rPr>
      </w:pPr>
    </w:p>
    <w:p w14:paraId="01CCE775" w14:textId="77777777" w:rsidR="006F0B60" w:rsidRPr="007E3E60" w:rsidRDefault="00000000">
      <w:pPr>
        <w:pStyle w:val="ListParagraph"/>
        <w:numPr>
          <w:ilvl w:val="0"/>
          <w:numId w:val="12"/>
        </w:numPr>
        <w:rPr>
          <w:sz w:val="20"/>
          <w:szCs w:val="22"/>
        </w:rPr>
      </w:pPr>
      <w:r w:rsidRPr="007E3E60">
        <w:rPr>
          <w:sz w:val="20"/>
          <w:szCs w:val="22"/>
        </w:rPr>
        <w:t>Yes, as restricted data (upon approval, or institutional access only)</w:t>
      </w:r>
    </w:p>
    <w:p w14:paraId="2CD82A21" w14:textId="77777777" w:rsidR="006F0B60" w:rsidRPr="007E3E60" w:rsidRDefault="00000000">
      <w:pPr>
        <w:rPr>
          <w:sz w:val="20"/>
          <w:szCs w:val="22"/>
        </w:rPr>
      </w:pPr>
      <w:r w:rsidRPr="007E3E60">
        <w:rPr>
          <w:sz w:val="20"/>
          <w:szCs w:val="22"/>
        </w:rPr>
        <w:t>All pseudonymized data will be made available after the project upon request by mail.</w:t>
      </w:r>
    </w:p>
    <w:p w14:paraId="7BD4F76C" w14:textId="77777777" w:rsidR="006F0B60" w:rsidRPr="007E3E60" w:rsidRDefault="006F0B60">
      <w:pPr>
        <w:rPr>
          <w:sz w:val="20"/>
          <w:szCs w:val="22"/>
        </w:rPr>
      </w:pPr>
    </w:p>
    <w:p w14:paraId="3424ED5C" w14:textId="77777777" w:rsidR="006F0B60" w:rsidRPr="007E3E60" w:rsidRDefault="006F0B60">
      <w:pPr>
        <w:rPr>
          <w:sz w:val="20"/>
          <w:szCs w:val="22"/>
        </w:rPr>
      </w:pPr>
    </w:p>
    <w:p w14:paraId="07B2B778" w14:textId="77777777" w:rsidR="006F0B60" w:rsidRPr="007E3E60" w:rsidRDefault="00000000">
      <w:pPr>
        <w:rPr>
          <w:sz w:val="20"/>
          <w:szCs w:val="22"/>
        </w:rPr>
      </w:pPr>
      <w:r w:rsidRPr="007E3E60">
        <w:rPr>
          <w:b/>
          <w:sz w:val="20"/>
          <w:szCs w:val="22"/>
        </w:rPr>
        <w:t>If access is restricted, please specify who will be able to access the data and under what conditions. </w:t>
      </w:r>
    </w:p>
    <w:p w14:paraId="6E353049" w14:textId="77777777" w:rsidR="006F0B60" w:rsidRPr="007E3E60" w:rsidRDefault="006F0B60">
      <w:pPr>
        <w:rPr>
          <w:sz w:val="20"/>
          <w:szCs w:val="22"/>
        </w:rPr>
      </w:pPr>
    </w:p>
    <w:p w14:paraId="098A5B7B" w14:textId="77777777" w:rsidR="006F0B60" w:rsidRPr="007E3E60" w:rsidRDefault="00000000">
      <w:pPr>
        <w:rPr>
          <w:sz w:val="20"/>
          <w:szCs w:val="22"/>
        </w:rPr>
      </w:pPr>
      <w:r w:rsidRPr="007E3E60">
        <w:rPr>
          <w:sz w:val="20"/>
          <w:szCs w:val="22"/>
        </w:rPr>
        <w:t>Only individuals directly involved in the project and authorized by the project lead will have access to the full, non-pseudonymized data. Pseudonymized data may be accessed by external researchers or collaborators upon request.</w:t>
      </w:r>
    </w:p>
    <w:p w14:paraId="1BE43402" w14:textId="77777777" w:rsidR="006F0B60" w:rsidRPr="007E3E60" w:rsidRDefault="00000000">
      <w:pPr>
        <w:rPr>
          <w:sz w:val="20"/>
          <w:szCs w:val="22"/>
        </w:rPr>
      </w:pPr>
      <w:r w:rsidRPr="007E3E60">
        <w:rPr>
          <w:sz w:val="20"/>
          <w:szCs w:val="22"/>
        </w:rPr>
        <w:t>Participants had the option to give permission, as stated in the informed consent form (ICF), for their coded (pseudonymized) data to be shared with other research centers conducting related studies. </w:t>
      </w:r>
    </w:p>
    <w:p w14:paraId="1CABFEA8" w14:textId="77777777" w:rsidR="006F0B60" w:rsidRPr="007E3E60" w:rsidRDefault="00000000">
      <w:pPr>
        <w:rPr>
          <w:sz w:val="20"/>
          <w:szCs w:val="22"/>
        </w:rPr>
      </w:pPr>
      <w:r w:rsidRPr="007E3E60">
        <w:rPr>
          <w:sz w:val="20"/>
          <w:szCs w:val="22"/>
        </w:rPr>
        <w:t>The research data will be pseudonymized and stored in the KU Leuven Research Data Repository (RDR), where it can be shared with others.</w:t>
      </w:r>
    </w:p>
    <w:p w14:paraId="0D5522EA" w14:textId="77777777" w:rsidR="006F0B60" w:rsidRPr="007E3E60" w:rsidRDefault="006F0B60">
      <w:pPr>
        <w:rPr>
          <w:sz w:val="20"/>
          <w:szCs w:val="22"/>
        </w:rPr>
      </w:pPr>
    </w:p>
    <w:p w14:paraId="1629211C" w14:textId="77777777" w:rsidR="006F0B60" w:rsidRPr="007E3E60" w:rsidRDefault="006F0B60">
      <w:pPr>
        <w:rPr>
          <w:sz w:val="20"/>
          <w:szCs w:val="22"/>
        </w:rPr>
      </w:pPr>
    </w:p>
    <w:p w14:paraId="42E7E831" w14:textId="77777777" w:rsidR="006F0B60" w:rsidRPr="007E3E60" w:rsidRDefault="00000000">
      <w:pPr>
        <w:rPr>
          <w:sz w:val="20"/>
          <w:szCs w:val="22"/>
        </w:rPr>
      </w:pPr>
      <w:r w:rsidRPr="007E3E60">
        <w:rPr>
          <w:b/>
          <w:sz w:val="20"/>
          <w:szCs w:val="22"/>
        </w:rPr>
        <w:t xml:space="preserve">Are there any factors that restrict or prevent the sharing of (some of) the data (e.g. as defined in an agreement with a 3rd party, legal restrictions)? </w:t>
      </w:r>
      <w:r w:rsidRPr="007E3E60">
        <w:rPr>
          <w:sz w:val="20"/>
          <w:szCs w:val="22"/>
        </w:rPr>
        <w:br/>
      </w:r>
      <w:r w:rsidRPr="007E3E60">
        <w:rPr>
          <w:sz w:val="20"/>
          <w:szCs w:val="22"/>
        </w:rPr>
        <w:br/>
      </w:r>
      <w:r w:rsidRPr="007E3E60">
        <w:rPr>
          <w:b/>
          <w:sz w:val="20"/>
          <w:szCs w:val="22"/>
        </w:rPr>
        <w:t>Please explain per dataset or data type where appropriate.</w:t>
      </w:r>
    </w:p>
    <w:p w14:paraId="55C38268" w14:textId="77777777" w:rsidR="006F0B60" w:rsidRPr="007E3E60" w:rsidRDefault="006F0B60">
      <w:pPr>
        <w:rPr>
          <w:sz w:val="20"/>
          <w:szCs w:val="22"/>
        </w:rPr>
      </w:pPr>
    </w:p>
    <w:p w14:paraId="486EAB1E" w14:textId="77777777" w:rsidR="006F0B60" w:rsidRPr="007E3E60" w:rsidRDefault="00000000">
      <w:pPr>
        <w:pStyle w:val="ListParagraph"/>
        <w:numPr>
          <w:ilvl w:val="0"/>
          <w:numId w:val="13"/>
        </w:numPr>
        <w:rPr>
          <w:sz w:val="20"/>
          <w:szCs w:val="22"/>
        </w:rPr>
      </w:pPr>
      <w:r w:rsidRPr="007E3E60">
        <w:rPr>
          <w:sz w:val="20"/>
          <w:szCs w:val="22"/>
        </w:rPr>
        <w:t>No</w:t>
      </w:r>
    </w:p>
    <w:p w14:paraId="58A787D9" w14:textId="77777777" w:rsidR="006F0B60" w:rsidRPr="007E3E60" w:rsidRDefault="006F0B60">
      <w:pPr>
        <w:rPr>
          <w:sz w:val="20"/>
          <w:szCs w:val="22"/>
        </w:rPr>
      </w:pPr>
    </w:p>
    <w:p w14:paraId="2E136387" w14:textId="77777777" w:rsidR="006F0B60" w:rsidRPr="007E3E60" w:rsidRDefault="006F0B60">
      <w:pPr>
        <w:rPr>
          <w:sz w:val="20"/>
          <w:szCs w:val="22"/>
        </w:rPr>
      </w:pPr>
    </w:p>
    <w:p w14:paraId="38DE07C3" w14:textId="77777777" w:rsidR="006F0B60" w:rsidRPr="007E3E60" w:rsidRDefault="00000000">
      <w:pPr>
        <w:rPr>
          <w:sz w:val="20"/>
          <w:szCs w:val="22"/>
        </w:rPr>
      </w:pPr>
      <w:r w:rsidRPr="007E3E60">
        <w:rPr>
          <w:b/>
          <w:sz w:val="20"/>
          <w:szCs w:val="22"/>
        </w:rPr>
        <w:t>Where will the data be made available?  </w:t>
      </w:r>
      <w:r w:rsidRPr="007E3E60">
        <w:rPr>
          <w:sz w:val="20"/>
          <w:szCs w:val="22"/>
        </w:rPr>
        <w:br/>
      </w:r>
      <w:r w:rsidRPr="007E3E60">
        <w:rPr>
          <w:sz w:val="20"/>
          <w:szCs w:val="22"/>
        </w:rPr>
        <w:br/>
      </w:r>
      <w:r w:rsidRPr="007E3E60">
        <w:rPr>
          <w:b/>
          <w:sz w:val="20"/>
          <w:szCs w:val="22"/>
        </w:rPr>
        <w:t>If already known, please provide a repository per dataset or data type.</w:t>
      </w:r>
    </w:p>
    <w:p w14:paraId="38DC95E3" w14:textId="77777777" w:rsidR="006F0B60" w:rsidRPr="007E3E60" w:rsidRDefault="006F0B60">
      <w:pPr>
        <w:rPr>
          <w:sz w:val="20"/>
          <w:szCs w:val="22"/>
        </w:rPr>
      </w:pPr>
    </w:p>
    <w:p w14:paraId="016EFB56" w14:textId="77777777" w:rsidR="006F0B60" w:rsidRPr="007E3E60" w:rsidRDefault="00000000">
      <w:pPr>
        <w:pStyle w:val="ListParagraph"/>
        <w:numPr>
          <w:ilvl w:val="0"/>
          <w:numId w:val="14"/>
        </w:numPr>
        <w:rPr>
          <w:sz w:val="20"/>
          <w:szCs w:val="22"/>
        </w:rPr>
      </w:pPr>
      <w:r w:rsidRPr="007E3E60">
        <w:rPr>
          <w:sz w:val="20"/>
          <w:szCs w:val="22"/>
        </w:rPr>
        <w:t>KU Leuven RDR (Research Data Repository)</w:t>
      </w:r>
    </w:p>
    <w:p w14:paraId="19ACCBDD" w14:textId="77777777" w:rsidR="006F0B60" w:rsidRPr="007E3E60" w:rsidRDefault="00000000">
      <w:pPr>
        <w:rPr>
          <w:sz w:val="20"/>
          <w:szCs w:val="22"/>
        </w:rPr>
      </w:pPr>
      <w:r w:rsidRPr="007E3E60">
        <w:rPr>
          <w:sz w:val="20"/>
          <w:szCs w:val="22"/>
        </w:rPr>
        <w:t>The research data will be stored and can be shared via the KU Leuven Research Data Repository (RDR).</w:t>
      </w:r>
    </w:p>
    <w:p w14:paraId="1515AAEA" w14:textId="77777777" w:rsidR="006F0B60" w:rsidRPr="007E3E60" w:rsidRDefault="006F0B60">
      <w:pPr>
        <w:rPr>
          <w:sz w:val="20"/>
          <w:szCs w:val="22"/>
        </w:rPr>
      </w:pPr>
    </w:p>
    <w:p w14:paraId="7B4A98E0" w14:textId="77777777" w:rsidR="006F0B60" w:rsidRPr="007E3E60" w:rsidRDefault="006F0B60">
      <w:pPr>
        <w:rPr>
          <w:sz w:val="20"/>
          <w:szCs w:val="22"/>
        </w:rPr>
      </w:pPr>
    </w:p>
    <w:p w14:paraId="77D7C4F7" w14:textId="77777777" w:rsidR="006F0B60" w:rsidRPr="007E3E60" w:rsidRDefault="00000000">
      <w:pPr>
        <w:rPr>
          <w:sz w:val="20"/>
          <w:szCs w:val="22"/>
        </w:rPr>
      </w:pPr>
      <w:r w:rsidRPr="007E3E60">
        <w:rPr>
          <w:b/>
          <w:sz w:val="20"/>
          <w:szCs w:val="22"/>
        </w:rPr>
        <w:t>When will the data be made available? </w:t>
      </w:r>
    </w:p>
    <w:p w14:paraId="2BAC3C6E" w14:textId="77777777" w:rsidR="006F0B60" w:rsidRPr="007E3E60" w:rsidRDefault="006F0B60">
      <w:pPr>
        <w:rPr>
          <w:sz w:val="20"/>
          <w:szCs w:val="22"/>
        </w:rPr>
      </w:pPr>
    </w:p>
    <w:p w14:paraId="099715D1" w14:textId="77777777" w:rsidR="006F0B60" w:rsidRPr="007E3E60" w:rsidRDefault="00000000">
      <w:pPr>
        <w:pStyle w:val="ListParagraph"/>
        <w:numPr>
          <w:ilvl w:val="0"/>
          <w:numId w:val="15"/>
        </w:numPr>
        <w:rPr>
          <w:sz w:val="20"/>
          <w:szCs w:val="22"/>
        </w:rPr>
      </w:pPr>
      <w:r w:rsidRPr="007E3E60">
        <w:rPr>
          <w:sz w:val="20"/>
          <w:szCs w:val="22"/>
        </w:rPr>
        <w:t>Upon publication of research results</w:t>
      </w:r>
    </w:p>
    <w:p w14:paraId="042C9BD7" w14:textId="77777777" w:rsidR="006F0B60" w:rsidRPr="007E3E60" w:rsidRDefault="006F0B60">
      <w:pPr>
        <w:rPr>
          <w:sz w:val="20"/>
          <w:szCs w:val="22"/>
        </w:rPr>
      </w:pPr>
    </w:p>
    <w:p w14:paraId="3E634153" w14:textId="77777777" w:rsidR="006F0B60" w:rsidRPr="007E3E60" w:rsidRDefault="006F0B60">
      <w:pPr>
        <w:rPr>
          <w:sz w:val="20"/>
          <w:szCs w:val="22"/>
        </w:rPr>
      </w:pPr>
    </w:p>
    <w:p w14:paraId="00CDEC2A" w14:textId="77777777" w:rsidR="006F0B60" w:rsidRPr="007E3E60" w:rsidRDefault="00000000">
      <w:pPr>
        <w:rPr>
          <w:sz w:val="20"/>
          <w:szCs w:val="22"/>
        </w:rPr>
      </w:pPr>
      <w:r w:rsidRPr="007E3E60">
        <w:rPr>
          <w:b/>
          <w:sz w:val="20"/>
          <w:szCs w:val="22"/>
        </w:rPr>
        <w:t xml:space="preserve">Which data usage licenses are you going to provide? </w:t>
      </w:r>
      <w:r w:rsidRPr="007E3E60">
        <w:rPr>
          <w:sz w:val="20"/>
          <w:szCs w:val="22"/>
        </w:rPr>
        <w:br/>
      </w:r>
      <w:r w:rsidRPr="007E3E60">
        <w:rPr>
          <w:sz w:val="20"/>
          <w:szCs w:val="22"/>
        </w:rPr>
        <w:br/>
      </w:r>
      <w:r w:rsidRPr="007E3E60">
        <w:rPr>
          <w:b/>
          <w:sz w:val="20"/>
          <w:szCs w:val="22"/>
        </w:rPr>
        <w:t>If none, please explain why. </w:t>
      </w:r>
    </w:p>
    <w:p w14:paraId="76E9C705" w14:textId="77777777" w:rsidR="006F0B60" w:rsidRPr="007E3E60" w:rsidRDefault="006F0B60">
      <w:pPr>
        <w:rPr>
          <w:sz w:val="20"/>
          <w:szCs w:val="22"/>
        </w:rPr>
      </w:pPr>
    </w:p>
    <w:p w14:paraId="0184FAC4" w14:textId="77777777" w:rsidR="006F0B60" w:rsidRPr="007E3E60" w:rsidRDefault="00000000">
      <w:pPr>
        <w:pStyle w:val="ListParagraph"/>
        <w:numPr>
          <w:ilvl w:val="0"/>
          <w:numId w:val="16"/>
        </w:numPr>
        <w:rPr>
          <w:sz w:val="20"/>
          <w:szCs w:val="22"/>
        </w:rPr>
      </w:pPr>
      <w:r w:rsidRPr="007E3E60">
        <w:rPr>
          <w:sz w:val="20"/>
          <w:szCs w:val="22"/>
        </w:rPr>
        <w:t>Data Transfer Agreement (restricted data)</w:t>
      </w:r>
    </w:p>
    <w:p w14:paraId="6594D817" w14:textId="77777777" w:rsidR="006F0B60" w:rsidRPr="007E3E60" w:rsidRDefault="00000000">
      <w:pPr>
        <w:rPr>
          <w:sz w:val="20"/>
          <w:szCs w:val="22"/>
        </w:rPr>
      </w:pPr>
      <w:r w:rsidRPr="007E3E60">
        <w:rPr>
          <w:sz w:val="20"/>
          <w:szCs w:val="22"/>
        </w:rPr>
        <w:t>Data can only be used after approval by the PI and after setting up a data transfer agreement between KU Leuven and the other party.</w:t>
      </w:r>
    </w:p>
    <w:p w14:paraId="1A32CE9D" w14:textId="77777777" w:rsidR="006F0B60" w:rsidRPr="007E3E60" w:rsidRDefault="006F0B60">
      <w:pPr>
        <w:rPr>
          <w:sz w:val="20"/>
          <w:szCs w:val="22"/>
        </w:rPr>
      </w:pPr>
    </w:p>
    <w:p w14:paraId="2A2D1D53" w14:textId="77777777" w:rsidR="006F0B60" w:rsidRPr="007E3E60" w:rsidRDefault="006F0B60">
      <w:pPr>
        <w:rPr>
          <w:sz w:val="20"/>
          <w:szCs w:val="22"/>
        </w:rPr>
      </w:pPr>
    </w:p>
    <w:p w14:paraId="1FCACD26" w14:textId="77777777" w:rsidR="006F0B60" w:rsidRPr="007E3E60" w:rsidRDefault="00000000">
      <w:pPr>
        <w:rPr>
          <w:sz w:val="20"/>
          <w:szCs w:val="22"/>
        </w:rPr>
      </w:pPr>
      <w:r w:rsidRPr="007E3E60">
        <w:rPr>
          <w:b/>
          <w:sz w:val="20"/>
          <w:szCs w:val="22"/>
        </w:rPr>
        <w:t>Do you intend to add a persistent identifier (PID) to your dataset(s), e.g. a DOI or accession number? If already available, please provide it here. </w:t>
      </w:r>
    </w:p>
    <w:p w14:paraId="422CF608" w14:textId="77777777" w:rsidR="006F0B60" w:rsidRPr="007E3E60" w:rsidRDefault="006F0B60">
      <w:pPr>
        <w:rPr>
          <w:sz w:val="20"/>
          <w:szCs w:val="22"/>
        </w:rPr>
      </w:pPr>
    </w:p>
    <w:p w14:paraId="51E778D5" w14:textId="77777777" w:rsidR="006F0B60" w:rsidRPr="007E3E60" w:rsidRDefault="00000000">
      <w:pPr>
        <w:pStyle w:val="ListParagraph"/>
        <w:numPr>
          <w:ilvl w:val="0"/>
          <w:numId w:val="17"/>
        </w:numPr>
        <w:rPr>
          <w:sz w:val="20"/>
          <w:szCs w:val="22"/>
        </w:rPr>
      </w:pPr>
      <w:r w:rsidRPr="007E3E60">
        <w:rPr>
          <w:sz w:val="20"/>
          <w:szCs w:val="22"/>
        </w:rPr>
        <w:t>​​Yes, a PID will be added upon deposit in a data repository</w:t>
      </w:r>
    </w:p>
    <w:p w14:paraId="38135ABF" w14:textId="77777777" w:rsidR="006F0B60" w:rsidRPr="007E3E60" w:rsidRDefault="00000000">
      <w:pPr>
        <w:rPr>
          <w:sz w:val="20"/>
          <w:szCs w:val="22"/>
        </w:rPr>
      </w:pPr>
      <w:r w:rsidRPr="007E3E60">
        <w:rPr>
          <w:sz w:val="20"/>
          <w:szCs w:val="22"/>
        </w:rPr>
        <w:t>To ensure the long-term accessibility and proper citation of the research data, a persistent identifier in the form of a Digital Object Identifier (DOI) will be assigned to the dataset. The DOI will be generated and assigned through the KU Leuven Research Data Repository (RDR).</w:t>
      </w:r>
    </w:p>
    <w:p w14:paraId="598D2348" w14:textId="77777777" w:rsidR="006F0B60" w:rsidRPr="007E3E60" w:rsidRDefault="006F0B60">
      <w:pPr>
        <w:rPr>
          <w:sz w:val="20"/>
          <w:szCs w:val="22"/>
        </w:rPr>
      </w:pPr>
    </w:p>
    <w:p w14:paraId="168F6F74" w14:textId="77777777" w:rsidR="006F0B60" w:rsidRPr="007E3E60" w:rsidRDefault="006F0B60">
      <w:pPr>
        <w:rPr>
          <w:sz w:val="20"/>
          <w:szCs w:val="22"/>
        </w:rPr>
      </w:pPr>
    </w:p>
    <w:p w14:paraId="17B37701" w14:textId="77777777" w:rsidR="006F0B60" w:rsidRPr="007E3E60" w:rsidRDefault="00000000">
      <w:pPr>
        <w:rPr>
          <w:sz w:val="20"/>
          <w:szCs w:val="22"/>
        </w:rPr>
      </w:pPr>
      <w:r w:rsidRPr="007E3E60">
        <w:rPr>
          <w:b/>
          <w:sz w:val="20"/>
          <w:szCs w:val="22"/>
        </w:rPr>
        <w:t>What are the expected costs for data sharing? How will these costs be covered?  </w:t>
      </w:r>
    </w:p>
    <w:p w14:paraId="5AE92E3D" w14:textId="77777777" w:rsidR="006F0B60" w:rsidRPr="007E3E60" w:rsidRDefault="006F0B60">
      <w:pPr>
        <w:rPr>
          <w:sz w:val="20"/>
          <w:szCs w:val="22"/>
        </w:rPr>
      </w:pPr>
    </w:p>
    <w:p w14:paraId="3E9FC1F0" w14:textId="77777777" w:rsidR="006F0B60" w:rsidRPr="007E3E60" w:rsidRDefault="00000000">
      <w:pPr>
        <w:rPr>
          <w:sz w:val="20"/>
          <w:szCs w:val="22"/>
        </w:rPr>
      </w:pPr>
      <w:r w:rsidRPr="007E3E60">
        <w:rPr>
          <w:sz w:val="20"/>
          <w:szCs w:val="22"/>
        </w:rPr>
        <w:t>No costs are expected.</w:t>
      </w:r>
    </w:p>
    <w:p w14:paraId="11DFDD9F" w14:textId="77777777" w:rsidR="006F0B60" w:rsidRPr="007E3E60" w:rsidRDefault="006F0B60">
      <w:pPr>
        <w:rPr>
          <w:sz w:val="20"/>
          <w:szCs w:val="22"/>
        </w:rPr>
      </w:pPr>
    </w:p>
    <w:p w14:paraId="5445D089" w14:textId="77777777" w:rsidR="006F0B60" w:rsidRPr="007E3E60" w:rsidRDefault="006F0B60">
      <w:pPr>
        <w:rPr>
          <w:sz w:val="20"/>
          <w:szCs w:val="22"/>
        </w:rPr>
      </w:pPr>
    </w:p>
    <w:p w14:paraId="155E0551" w14:textId="77777777" w:rsidR="006F0B60" w:rsidRPr="007E3E60" w:rsidRDefault="006F0B60">
      <w:pPr>
        <w:rPr>
          <w:sz w:val="20"/>
          <w:szCs w:val="22"/>
        </w:rPr>
      </w:pPr>
    </w:p>
    <w:p w14:paraId="52FEBD55" w14:textId="77777777" w:rsidR="006F0B60" w:rsidRPr="00675B8B" w:rsidRDefault="00000000">
      <w:pPr>
        <w:pStyle w:val="Heading3"/>
        <w:rPr>
          <w:sz w:val="20"/>
          <w:szCs w:val="20"/>
          <w:u w:val="single"/>
        </w:rPr>
      </w:pPr>
      <w:r w:rsidRPr="00675B8B">
        <w:rPr>
          <w:sz w:val="20"/>
          <w:szCs w:val="20"/>
          <w:u w:val="single"/>
        </w:rPr>
        <w:t xml:space="preserve">Responsibilities </w:t>
      </w:r>
    </w:p>
    <w:p w14:paraId="11B2359B" w14:textId="77777777" w:rsidR="006F0B60" w:rsidRPr="007E3E60" w:rsidRDefault="006F0B60">
      <w:pPr>
        <w:rPr>
          <w:sz w:val="20"/>
          <w:szCs w:val="22"/>
        </w:rPr>
      </w:pPr>
    </w:p>
    <w:p w14:paraId="7CBF38F9" w14:textId="77777777" w:rsidR="006F0B60" w:rsidRPr="007E3E60" w:rsidRDefault="00000000">
      <w:pPr>
        <w:rPr>
          <w:sz w:val="20"/>
          <w:szCs w:val="22"/>
        </w:rPr>
      </w:pPr>
      <w:r w:rsidRPr="007E3E60">
        <w:rPr>
          <w:b/>
          <w:sz w:val="20"/>
          <w:szCs w:val="22"/>
        </w:rPr>
        <w:t>Who will manage data documentation and metadata during the research project? </w:t>
      </w:r>
    </w:p>
    <w:p w14:paraId="4EF9951A" w14:textId="77777777" w:rsidR="006F0B60" w:rsidRPr="007E3E60" w:rsidRDefault="006F0B60">
      <w:pPr>
        <w:rPr>
          <w:sz w:val="20"/>
          <w:szCs w:val="22"/>
        </w:rPr>
      </w:pPr>
    </w:p>
    <w:p w14:paraId="57D9EEF8" w14:textId="77777777" w:rsidR="006F0B60" w:rsidRPr="007E3E60" w:rsidRDefault="00000000">
      <w:pPr>
        <w:rPr>
          <w:sz w:val="20"/>
          <w:szCs w:val="22"/>
        </w:rPr>
      </w:pPr>
      <w:r w:rsidRPr="007E3E60">
        <w:rPr>
          <w:sz w:val="20"/>
          <w:szCs w:val="22"/>
        </w:rPr>
        <w:t>Thierry Troosters, Wim Janssens, Paulien Mellaerts.</w:t>
      </w:r>
    </w:p>
    <w:p w14:paraId="5EB188D8" w14:textId="77777777" w:rsidR="006F0B60" w:rsidRPr="007E3E60" w:rsidRDefault="006F0B60">
      <w:pPr>
        <w:rPr>
          <w:sz w:val="20"/>
          <w:szCs w:val="22"/>
        </w:rPr>
      </w:pPr>
    </w:p>
    <w:p w14:paraId="5BDB9DC2" w14:textId="77777777" w:rsidR="006F0B60" w:rsidRPr="007E3E60" w:rsidRDefault="006F0B60">
      <w:pPr>
        <w:rPr>
          <w:sz w:val="20"/>
          <w:szCs w:val="22"/>
        </w:rPr>
      </w:pPr>
    </w:p>
    <w:p w14:paraId="13400CC5" w14:textId="77777777" w:rsidR="006F0B60" w:rsidRPr="007E3E60" w:rsidRDefault="00000000">
      <w:pPr>
        <w:rPr>
          <w:sz w:val="20"/>
          <w:szCs w:val="22"/>
        </w:rPr>
      </w:pPr>
      <w:r w:rsidRPr="007E3E60">
        <w:rPr>
          <w:b/>
          <w:sz w:val="20"/>
          <w:szCs w:val="22"/>
        </w:rPr>
        <w:t>Who will manage data storage and backup during the research project? </w:t>
      </w:r>
    </w:p>
    <w:p w14:paraId="1B36AD9F" w14:textId="77777777" w:rsidR="006F0B60" w:rsidRPr="007E3E60" w:rsidRDefault="006F0B60">
      <w:pPr>
        <w:rPr>
          <w:sz w:val="20"/>
          <w:szCs w:val="22"/>
        </w:rPr>
      </w:pPr>
    </w:p>
    <w:p w14:paraId="1BAF6E40" w14:textId="77777777" w:rsidR="006F0B60" w:rsidRPr="007E3E60" w:rsidRDefault="00000000">
      <w:pPr>
        <w:rPr>
          <w:sz w:val="20"/>
          <w:szCs w:val="22"/>
          <w:lang w:val="nl-BE"/>
        </w:rPr>
      </w:pPr>
      <w:r w:rsidRPr="007E3E60">
        <w:rPr>
          <w:sz w:val="20"/>
          <w:szCs w:val="22"/>
          <w:lang w:val="nl-BE"/>
        </w:rPr>
        <w:t>Thierry Troosters, Hans Vanderheyden, Paulien Mellaerts.</w:t>
      </w:r>
    </w:p>
    <w:p w14:paraId="34255DA6" w14:textId="77777777" w:rsidR="006F0B60" w:rsidRPr="007E3E60" w:rsidRDefault="006F0B60">
      <w:pPr>
        <w:rPr>
          <w:sz w:val="20"/>
          <w:szCs w:val="22"/>
          <w:lang w:val="nl-BE"/>
        </w:rPr>
      </w:pPr>
    </w:p>
    <w:p w14:paraId="18867F53" w14:textId="77777777" w:rsidR="006F0B60" w:rsidRPr="007E3E60" w:rsidRDefault="006F0B60">
      <w:pPr>
        <w:rPr>
          <w:sz w:val="20"/>
          <w:szCs w:val="22"/>
          <w:lang w:val="nl-BE"/>
        </w:rPr>
      </w:pPr>
    </w:p>
    <w:p w14:paraId="7ACF5AB5" w14:textId="77777777" w:rsidR="006F0B60" w:rsidRPr="007E3E60" w:rsidRDefault="00000000">
      <w:pPr>
        <w:rPr>
          <w:sz w:val="20"/>
          <w:szCs w:val="22"/>
        </w:rPr>
      </w:pPr>
      <w:r w:rsidRPr="007E3E60">
        <w:rPr>
          <w:b/>
          <w:sz w:val="20"/>
          <w:szCs w:val="22"/>
        </w:rPr>
        <w:t>Who will manage data preservation and sharing? </w:t>
      </w:r>
    </w:p>
    <w:p w14:paraId="7FD7BD7F" w14:textId="77777777" w:rsidR="006F0B60" w:rsidRPr="007E3E60" w:rsidRDefault="006F0B60">
      <w:pPr>
        <w:rPr>
          <w:sz w:val="20"/>
          <w:szCs w:val="22"/>
        </w:rPr>
      </w:pPr>
    </w:p>
    <w:p w14:paraId="128DB922" w14:textId="77777777" w:rsidR="006F0B60" w:rsidRPr="007E3E60" w:rsidRDefault="00000000">
      <w:pPr>
        <w:rPr>
          <w:sz w:val="20"/>
          <w:szCs w:val="22"/>
          <w:lang w:val="nl-BE"/>
        </w:rPr>
      </w:pPr>
      <w:r w:rsidRPr="007E3E60">
        <w:rPr>
          <w:sz w:val="20"/>
          <w:szCs w:val="22"/>
          <w:lang w:val="nl-BE"/>
        </w:rPr>
        <w:t>Thierry Troosters, Hans Vanderheyden, Paulien Mellaerts</w:t>
      </w:r>
    </w:p>
    <w:p w14:paraId="62041AE7" w14:textId="77777777" w:rsidR="006F0B60" w:rsidRPr="007E3E60" w:rsidRDefault="006F0B60">
      <w:pPr>
        <w:rPr>
          <w:sz w:val="20"/>
          <w:szCs w:val="22"/>
          <w:lang w:val="nl-BE"/>
        </w:rPr>
      </w:pPr>
    </w:p>
    <w:p w14:paraId="5288E9AE" w14:textId="77777777" w:rsidR="006F0B60" w:rsidRPr="007E3E60" w:rsidRDefault="006F0B60">
      <w:pPr>
        <w:rPr>
          <w:sz w:val="20"/>
          <w:szCs w:val="22"/>
          <w:lang w:val="nl-BE"/>
        </w:rPr>
      </w:pPr>
    </w:p>
    <w:p w14:paraId="6979A947" w14:textId="77777777" w:rsidR="006F0B60" w:rsidRPr="007E3E60" w:rsidRDefault="00000000">
      <w:pPr>
        <w:rPr>
          <w:sz w:val="20"/>
          <w:szCs w:val="22"/>
        </w:rPr>
      </w:pPr>
      <w:r w:rsidRPr="007E3E60">
        <w:rPr>
          <w:b/>
          <w:sz w:val="20"/>
          <w:szCs w:val="22"/>
        </w:rPr>
        <w:t>Who will update and implement this DMP? </w:t>
      </w:r>
    </w:p>
    <w:p w14:paraId="7B5FE64D" w14:textId="77777777" w:rsidR="006F0B60" w:rsidRPr="007E3E60" w:rsidRDefault="006F0B60">
      <w:pPr>
        <w:rPr>
          <w:sz w:val="20"/>
          <w:szCs w:val="22"/>
        </w:rPr>
      </w:pPr>
    </w:p>
    <w:p w14:paraId="29130C30" w14:textId="77777777" w:rsidR="006F0B60" w:rsidRPr="007E3E60" w:rsidRDefault="00000000">
      <w:pPr>
        <w:rPr>
          <w:sz w:val="20"/>
          <w:szCs w:val="22"/>
        </w:rPr>
      </w:pPr>
      <w:r w:rsidRPr="007E3E60">
        <w:rPr>
          <w:sz w:val="20"/>
          <w:szCs w:val="22"/>
        </w:rPr>
        <w:t>The PI bears the overall responsibility for updating &amp; implementing this DMP.</w:t>
      </w:r>
    </w:p>
    <w:p w14:paraId="5AC75CC9" w14:textId="77777777" w:rsidR="006F0B60" w:rsidRPr="007E3E60" w:rsidRDefault="006F0B60">
      <w:pPr>
        <w:rPr>
          <w:sz w:val="20"/>
          <w:szCs w:val="22"/>
        </w:rPr>
      </w:pPr>
    </w:p>
    <w:p w14:paraId="2D3F7292" w14:textId="77777777" w:rsidR="006F0B60" w:rsidRPr="007E3E60" w:rsidRDefault="006F0B60">
      <w:pPr>
        <w:rPr>
          <w:sz w:val="20"/>
          <w:szCs w:val="22"/>
        </w:rPr>
      </w:pPr>
    </w:p>
    <w:sectPr w:rsidR="006F0B60" w:rsidRPr="007E3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48DA342A"/>
    <w:lvl w:ilvl="0" w:tplc="90F46138">
      <w:start w:val="1"/>
      <w:numFmt w:val="bullet"/>
      <w:lvlText w:val="●"/>
      <w:lvlJc w:val="left"/>
      <w:pPr>
        <w:ind w:left="720" w:hanging="360"/>
      </w:pPr>
    </w:lvl>
    <w:lvl w:ilvl="1" w:tplc="1B3AF384">
      <w:start w:val="1"/>
      <w:numFmt w:val="bullet"/>
      <w:lvlText w:val="●"/>
      <w:lvlJc w:val="left"/>
      <w:pPr>
        <w:ind w:left="1440" w:hanging="360"/>
      </w:pPr>
    </w:lvl>
    <w:lvl w:ilvl="2" w:tplc="A4C0F51A">
      <w:start w:val="1"/>
      <w:numFmt w:val="bullet"/>
      <w:lvlText w:val="●"/>
      <w:lvlJc w:val="left"/>
      <w:pPr>
        <w:ind w:left="2160" w:hanging="360"/>
      </w:pPr>
    </w:lvl>
    <w:lvl w:ilvl="3" w:tplc="72603F06">
      <w:start w:val="1"/>
      <w:numFmt w:val="bullet"/>
      <w:lvlText w:val="●"/>
      <w:lvlJc w:val="left"/>
      <w:pPr>
        <w:ind w:left="2880" w:hanging="360"/>
      </w:pPr>
    </w:lvl>
    <w:lvl w:ilvl="4" w:tplc="53E6316E">
      <w:start w:val="1"/>
      <w:numFmt w:val="bullet"/>
      <w:lvlText w:val="●"/>
      <w:lvlJc w:val="left"/>
      <w:pPr>
        <w:ind w:left="3600" w:hanging="360"/>
      </w:pPr>
    </w:lvl>
    <w:lvl w:ilvl="5" w:tplc="9D682082">
      <w:start w:val="1"/>
      <w:numFmt w:val="bullet"/>
      <w:lvlText w:val="●"/>
      <w:lvlJc w:val="left"/>
      <w:pPr>
        <w:ind w:left="4320" w:hanging="360"/>
      </w:pPr>
    </w:lvl>
    <w:lvl w:ilvl="6" w:tplc="9FA29D48">
      <w:numFmt w:val="decimal"/>
      <w:lvlText w:val=""/>
      <w:lvlJc w:val="left"/>
    </w:lvl>
    <w:lvl w:ilvl="7" w:tplc="7B5AB2D2">
      <w:numFmt w:val="decimal"/>
      <w:lvlText w:val=""/>
      <w:lvlJc w:val="left"/>
    </w:lvl>
    <w:lvl w:ilvl="8" w:tplc="905A7A34">
      <w:numFmt w:val="decimal"/>
      <w:lvlText w:val=""/>
      <w:lvlJc w:val="left"/>
    </w:lvl>
  </w:abstractNum>
  <w:abstractNum w:abstractNumId="1" w15:restartNumberingAfterBreak="0">
    <w:nsid w:val="99A08C11"/>
    <w:multiLevelType w:val="hybridMultilevel"/>
    <w:tmpl w:val="BDA01E34"/>
    <w:lvl w:ilvl="0" w:tplc="130294CA">
      <w:start w:val="1"/>
      <w:numFmt w:val="bullet"/>
      <w:lvlText w:val="●"/>
      <w:lvlJc w:val="left"/>
      <w:pPr>
        <w:ind w:left="720" w:hanging="360"/>
      </w:pPr>
    </w:lvl>
    <w:lvl w:ilvl="1" w:tplc="7A14B14A">
      <w:start w:val="1"/>
      <w:numFmt w:val="bullet"/>
      <w:lvlText w:val="●"/>
      <w:lvlJc w:val="left"/>
      <w:pPr>
        <w:ind w:left="1440" w:hanging="360"/>
      </w:pPr>
    </w:lvl>
    <w:lvl w:ilvl="2" w:tplc="D9A42428">
      <w:start w:val="1"/>
      <w:numFmt w:val="bullet"/>
      <w:lvlText w:val="●"/>
      <w:lvlJc w:val="left"/>
      <w:pPr>
        <w:ind w:left="2160" w:hanging="360"/>
      </w:pPr>
    </w:lvl>
    <w:lvl w:ilvl="3" w:tplc="9B20A736">
      <w:start w:val="1"/>
      <w:numFmt w:val="bullet"/>
      <w:lvlText w:val="●"/>
      <w:lvlJc w:val="left"/>
      <w:pPr>
        <w:ind w:left="2880" w:hanging="360"/>
      </w:pPr>
    </w:lvl>
    <w:lvl w:ilvl="4" w:tplc="62CC8EF6">
      <w:start w:val="1"/>
      <w:numFmt w:val="bullet"/>
      <w:lvlText w:val="●"/>
      <w:lvlJc w:val="left"/>
      <w:pPr>
        <w:ind w:left="3600" w:hanging="360"/>
      </w:pPr>
    </w:lvl>
    <w:lvl w:ilvl="5" w:tplc="0C906086">
      <w:start w:val="1"/>
      <w:numFmt w:val="bullet"/>
      <w:lvlText w:val="●"/>
      <w:lvlJc w:val="left"/>
      <w:pPr>
        <w:ind w:left="4320" w:hanging="360"/>
      </w:pPr>
    </w:lvl>
    <w:lvl w:ilvl="6" w:tplc="66B238A2">
      <w:numFmt w:val="decimal"/>
      <w:lvlText w:val=""/>
      <w:lvlJc w:val="left"/>
    </w:lvl>
    <w:lvl w:ilvl="7" w:tplc="286C2172">
      <w:numFmt w:val="decimal"/>
      <w:lvlText w:val=""/>
      <w:lvlJc w:val="left"/>
    </w:lvl>
    <w:lvl w:ilvl="8" w:tplc="67B618E0">
      <w:numFmt w:val="decimal"/>
      <w:lvlText w:val=""/>
      <w:lvlJc w:val="left"/>
    </w:lvl>
  </w:abstractNum>
  <w:abstractNum w:abstractNumId="2" w15:restartNumberingAfterBreak="0">
    <w:nsid w:val="99A08C12"/>
    <w:multiLevelType w:val="hybridMultilevel"/>
    <w:tmpl w:val="6562CB7A"/>
    <w:lvl w:ilvl="0" w:tplc="8406741A">
      <w:start w:val="1"/>
      <w:numFmt w:val="bullet"/>
      <w:lvlText w:val="●"/>
      <w:lvlJc w:val="left"/>
      <w:pPr>
        <w:ind w:left="720" w:hanging="360"/>
      </w:pPr>
    </w:lvl>
    <w:lvl w:ilvl="1" w:tplc="8FEA7E36">
      <w:start w:val="1"/>
      <w:numFmt w:val="bullet"/>
      <w:lvlText w:val="●"/>
      <w:lvlJc w:val="left"/>
      <w:pPr>
        <w:ind w:left="1440" w:hanging="360"/>
      </w:pPr>
    </w:lvl>
    <w:lvl w:ilvl="2" w:tplc="61BCFDE0">
      <w:start w:val="1"/>
      <w:numFmt w:val="bullet"/>
      <w:lvlText w:val="●"/>
      <w:lvlJc w:val="left"/>
      <w:pPr>
        <w:ind w:left="2160" w:hanging="360"/>
      </w:pPr>
    </w:lvl>
    <w:lvl w:ilvl="3" w:tplc="32C2B374">
      <w:start w:val="1"/>
      <w:numFmt w:val="bullet"/>
      <w:lvlText w:val="●"/>
      <w:lvlJc w:val="left"/>
      <w:pPr>
        <w:ind w:left="2880" w:hanging="360"/>
      </w:pPr>
    </w:lvl>
    <w:lvl w:ilvl="4" w:tplc="FBBE33CE">
      <w:start w:val="1"/>
      <w:numFmt w:val="bullet"/>
      <w:lvlText w:val="●"/>
      <w:lvlJc w:val="left"/>
      <w:pPr>
        <w:ind w:left="3600" w:hanging="360"/>
      </w:pPr>
    </w:lvl>
    <w:lvl w:ilvl="5" w:tplc="D77415B8">
      <w:start w:val="1"/>
      <w:numFmt w:val="bullet"/>
      <w:lvlText w:val="●"/>
      <w:lvlJc w:val="left"/>
      <w:pPr>
        <w:ind w:left="4320" w:hanging="360"/>
      </w:pPr>
    </w:lvl>
    <w:lvl w:ilvl="6" w:tplc="7E4A681E">
      <w:numFmt w:val="decimal"/>
      <w:lvlText w:val=""/>
      <w:lvlJc w:val="left"/>
    </w:lvl>
    <w:lvl w:ilvl="7" w:tplc="D982D1F4">
      <w:numFmt w:val="decimal"/>
      <w:lvlText w:val=""/>
      <w:lvlJc w:val="left"/>
    </w:lvl>
    <w:lvl w:ilvl="8" w:tplc="0C0C7A98">
      <w:numFmt w:val="decimal"/>
      <w:lvlText w:val=""/>
      <w:lvlJc w:val="left"/>
    </w:lvl>
  </w:abstractNum>
  <w:abstractNum w:abstractNumId="3" w15:restartNumberingAfterBreak="0">
    <w:nsid w:val="99A08C13"/>
    <w:multiLevelType w:val="hybridMultilevel"/>
    <w:tmpl w:val="426A547A"/>
    <w:lvl w:ilvl="0" w:tplc="3D2AFAE4">
      <w:start w:val="1"/>
      <w:numFmt w:val="bullet"/>
      <w:lvlText w:val="●"/>
      <w:lvlJc w:val="left"/>
      <w:pPr>
        <w:ind w:left="720" w:hanging="360"/>
      </w:pPr>
    </w:lvl>
    <w:lvl w:ilvl="1" w:tplc="BC6E6478">
      <w:start w:val="1"/>
      <w:numFmt w:val="bullet"/>
      <w:lvlText w:val="●"/>
      <w:lvlJc w:val="left"/>
      <w:pPr>
        <w:ind w:left="1440" w:hanging="360"/>
      </w:pPr>
    </w:lvl>
    <w:lvl w:ilvl="2" w:tplc="E8CC5FC0">
      <w:start w:val="1"/>
      <w:numFmt w:val="bullet"/>
      <w:lvlText w:val="●"/>
      <w:lvlJc w:val="left"/>
      <w:pPr>
        <w:ind w:left="2160" w:hanging="360"/>
      </w:pPr>
    </w:lvl>
    <w:lvl w:ilvl="3" w:tplc="DAC075C4">
      <w:start w:val="1"/>
      <w:numFmt w:val="bullet"/>
      <w:lvlText w:val="●"/>
      <w:lvlJc w:val="left"/>
      <w:pPr>
        <w:ind w:left="2880" w:hanging="360"/>
      </w:pPr>
    </w:lvl>
    <w:lvl w:ilvl="4" w:tplc="7ECCF5CC">
      <w:start w:val="1"/>
      <w:numFmt w:val="bullet"/>
      <w:lvlText w:val="●"/>
      <w:lvlJc w:val="left"/>
      <w:pPr>
        <w:ind w:left="3600" w:hanging="360"/>
      </w:pPr>
    </w:lvl>
    <w:lvl w:ilvl="5" w:tplc="1D3CD9B8">
      <w:start w:val="1"/>
      <w:numFmt w:val="bullet"/>
      <w:lvlText w:val="●"/>
      <w:lvlJc w:val="left"/>
      <w:pPr>
        <w:ind w:left="4320" w:hanging="360"/>
      </w:pPr>
    </w:lvl>
    <w:lvl w:ilvl="6" w:tplc="1B62F578">
      <w:numFmt w:val="decimal"/>
      <w:lvlText w:val=""/>
      <w:lvlJc w:val="left"/>
    </w:lvl>
    <w:lvl w:ilvl="7" w:tplc="A1EED904">
      <w:numFmt w:val="decimal"/>
      <w:lvlText w:val=""/>
      <w:lvlJc w:val="left"/>
    </w:lvl>
    <w:lvl w:ilvl="8" w:tplc="2A08F284">
      <w:numFmt w:val="decimal"/>
      <w:lvlText w:val=""/>
      <w:lvlJc w:val="left"/>
    </w:lvl>
  </w:abstractNum>
  <w:abstractNum w:abstractNumId="4" w15:restartNumberingAfterBreak="0">
    <w:nsid w:val="99A08C14"/>
    <w:multiLevelType w:val="hybridMultilevel"/>
    <w:tmpl w:val="2F042CA0"/>
    <w:lvl w:ilvl="0" w:tplc="5C1E50DC">
      <w:start w:val="1"/>
      <w:numFmt w:val="bullet"/>
      <w:lvlText w:val="●"/>
      <w:lvlJc w:val="left"/>
      <w:pPr>
        <w:ind w:left="720" w:hanging="360"/>
      </w:pPr>
    </w:lvl>
    <w:lvl w:ilvl="1" w:tplc="8F542626">
      <w:start w:val="1"/>
      <w:numFmt w:val="bullet"/>
      <w:lvlText w:val="●"/>
      <w:lvlJc w:val="left"/>
      <w:pPr>
        <w:ind w:left="1440" w:hanging="360"/>
      </w:pPr>
    </w:lvl>
    <w:lvl w:ilvl="2" w:tplc="DC1CCA7A">
      <w:start w:val="1"/>
      <w:numFmt w:val="bullet"/>
      <w:lvlText w:val="●"/>
      <w:lvlJc w:val="left"/>
      <w:pPr>
        <w:ind w:left="2160" w:hanging="360"/>
      </w:pPr>
    </w:lvl>
    <w:lvl w:ilvl="3" w:tplc="3D60F8AA">
      <w:start w:val="1"/>
      <w:numFmt w:val="bullet"/>
      <w:lvlText w:val="●"/>
      <w:lvlJc w:val="left"/>
      <w:pPr>
        <w:ind w:left="2880" w:hanging="360"/>
      </w:pPr>
    </w:lvl>
    <w:lvl w:ilvl="4" w:tplc="3A30AF24">
      <w:start w:val="1"/>
      <w:numFmt w:val="bullet"/>
      <w:lvlText w:val="●"/>
      <w:lvlJc w:val="left"/>
      <w:pPr>
        <w:ind w:left="3600" w:hanging="360"/>
      </w:pPr>
    </w:lvl>
    <w:lvl w:ilvl="5" w:tplc="766EEADC">
      <w:start w:val="1"/>
      <w:numFmt w:val="bullet"/>
      <w:lvlText w:val="●"/>
      <w:lvlJc w:val="left"/>
      <w:pPr>
        <w:ind w:left="4320" w:hanging="360"/>
      </w:pPr>
    </w:lvl>
    <w:lvl w:ilvl="6" w:tplc="9E8878F6">
      <w:numFmt w:val="decimal"/>
      <w:lvlText w:val=""/>
      <w:lvlJc w:val="left"/>
    </w:lvl>
    <w:lvl w:ilvl="7" w:tplc="0BF066F4">
      <w:numFmt w:val="decimal"/>
      <w:lvlText w:val=""/>
      <w:lvlJc w:val="left"/>
    </w:lvl>
    <w:lvl w:ilvl="8" w:tplc="1442A5D0">
      <w:numFmt w:val="decimal"/>
      <w:lvlText w:val=""/>
      <w:lvlJc w:val="left"/>
    </w:lvl>
  </w:abstractNum>
  <w:abstractNum w:abstractNumId="5" w15:restartNumberingAfterBreak="0">
    <w:nsid w:val="99A08C15"/>
    <w:multiLevelType w:val="hybridMultilevel"/>
    <w:tmpl w:val="905A652A"/>
    <w:lvl w:ilvl="0" w:tplc="5CBE7386">
      <w:start w:val="1"/>
      <w:numFmt w:val="bullet"/>
      <w:lvlText w:val="●"/>
      <w:lvlJc w:val="left"/>
      <w:pPr>
        <w:ind w:left="720" w:hanging="360"/>
      </w:pPr>
    </w:lvl>
    <w:lvl w:ilvl="1" w:tplc="6FBABE02">
      <w:start w:val="1"/>
      <w:numFmt w:val="bullet"/>
      <w:lvlText w:val="●"/>
      <w:lvlJc w:val="left"/>
      <w:pPr>
        <w:ind w:left="1440" w:hanging="360"/>
      </w:pPr>
    </w:lvl>
    <w:lvl w:ilvl="2" w:tplc="F9F0F0A6">
      <w:start w:val="1"/>
      <w:numFmt w:val="bullet"/>
      <w:lvlText w:val="●"/>
      <w:lvlJc w:val="left"/>
      <w:pPr>
        <w:ind w:left="2160" w:hanging="360"/>
      </w:pPr>
    </w:lvl>
    <w:lvl w:ilvl="3" w:tplc="BA9EC36E">
      <w:start w:val="1"/>
      <w:numFmt w:val="bullet"/>
      <w:lvlText w:val="●"/>
      <w:lvlJc w:val="left"/>
      <w:pPr>
        <w:ind w:left="2880" w:hanging="360"/>
      </w:pPr>
    </w:lvl>
    <w:lvl w:ilvl="4" w:tplc="D062BEF8">
      <w:start w:val="1"/>
      <w:numFmt w:val="bullet"/>
      <w:lvlText w:val="●"/>
      <w:lvlJc w:val="left"/>
      <w:pPr>
        <w:ind w:left="3600" w:hanging="360"/>
      </w:pPr>
    </w:lvl>
    <w:lvl w:ilvl="5" w:tplc="EAC8B6B6">
      <w:start w:val="1"/>
      <w:numFmt w:val="bullet"/>
      <w:lvlText w:val="●"/>
      <w:lvlJc w:val="left"/>
      <w:pPr>
        <w:ind w:left="4320" w:hanging="360"/>
      </w:pPr>
    </w:lvl>
    <w:lvl w:ilvl="6" w:tplc="DC08C58A">
      <w:numFmt w:val="decimal"/>
      <w:lvlText w:val=""/>
      <w:lvlJc w:val="left"/>
    </w:lvl>
    <w:lvl w:ilvl="7" w:tplc="C58ABDB6">
      <w:numFmt w:val="decimal"/>
      <w:lvlText w:val=""/>
      <w:lvlJc w:val="left"/>
    </w:lvl>
    <w:lvl w:ilvl="8" w:tplc="70224AB6">
      <w:numFmt w:val="decimal"/>
      <w:lvlText w:val=""/>
      <w:lvlJc w:val="left"/>
    </w:lvl>
  </w:abstractNum>
  <w:abstractNum w:abstractNumId="6" w15:restartNumberingAfterBreak="0">
    <w:nsid w:val="99A08C16"/>
    <w:multiLevelType w:val="hybridMultilevel"/>
    <w:tmpl w:val="1E76E73E"/>
    <w:lvl w:ilvl="0" w:tplc="C4D00728">
      <w:start w:val="1"/>
      <w:numFmt w:val="bullet"/>
      <w:lvlText w:val="●"/>
      <w:lvlJc w:val="left"/>
      <w:pPr>
        <w:ind w:left="720" w:hanging="360"/>
      </w:pPr>
    </w:lvl>
    <w:lvl w:ilvl="1" w:tplc="0A385B36">
      <w:start w:val="1"/>
      <w:numFmt w:val="bullet"/>
      <w:lvlText w:val="●"/>
      <w:lvlJc w:val="left"/>
      <w:pPr>
        <w:ind w:left="1440" w:hanging="360"/>
      </w:pPr>
    </w:lvl>
    <w:lvl w:ilvl="2" w:tplc="80A81000">
      <w:start w:val="1"/>
      <w:numFmt w:val="bullet"/>
      <w:lvlText w:val="●"/>
      <w:lvlJc w:val="left"/>
      <w:pPr>
        <w:ind w:left="2160" w:hanging="360"/>
      </w:pPr>
    </w:lvl>
    <w:lvl w:ilvl="3" w:tplc="24CADE9A">
      <w:start w:val="1"/>
      <w:numFmt w:val="bullet"/>
      <w:lvlText w:val="●"/>
      <w:lvlJc w:val="left"/>
      <w:pPr>
        <w:ind w:left="2880" w:hanging="360"/>
      </w:pPr>
    </w:lvl>
    <w:lvl w:ilvl="4" w:tplc="4FD28BE0">
      <w:start w:val="1"/>
      <w:numFmt w:val="bullet"/>
      <w:lvlText w:val="●"/>
      <w:lvlJc w:val="left"/>
      <w:pPr>
        <w:ind w:left="3600" w:hanging="360"/>
      </w:pPr>
    </w:lvl>
    <w:lvl w:ilvl="5" w:tplc="711810E0">
      <w:start w:val="1"/>
      <w:numFmt w:val="bullet"/>
      <w:lvlText w:val="●"/>
      <w:lvlJc w:val="left"/>
      <w:pPr>
        <w:ind w:left="4320" w:hanging="360"/>
      </w:pPr>
    </w:lvl>
    <w:lvl w:ilvl="6" w:tplc="D03C0540">
      <w:numFmt w:val="decimal"/>
      <w:lvlText w:val=""/>
      <w:lvlJc w:val="left"/>
    </w:lvl>
    <w:lvl w:ilvl="7" w:tplc="AAC24E50">
      <w:numFmt w:val="decimal"/>
      <w:lvlText w:val=""/>
      <w:lvlJc w:val="left"/>
    </w:lvl>
    <w:lvl w:ilvl="8" w:tplc="A2C02264">
      <w:numFmt w:val="decimal"/>
      <w:lvlText w:val=""/>
      <w:lvlJc w:val="left"/>
    </w:lvl>
  </w:abstractNum>
  <w:abstractNum w:abstractNumId="7" w15:restartNumberingAfterBreak="0">
    <w:nsid w:val="99A08C17"/>
    <w:multiLevelType w:val="hybridMultilevel"/>
    <w:tmpl w:val="E50C8B6C"/>
    <w:lvl w:ilvl="0" w:tplc="3524FDE2">
      <w:start w:val="1"/>
      <w:numFmt w:val="bullet"/>
      <w:lvlText w:val="●"/>
      <w:lvlJc w:val="left"/>
      <w:pPr>
        <w:ind w:left="720" w:hanging="360"/>
      </w:pPr>
    </w:lvl>
    <w:lvl w:ilvl="1" w:tplc="67746EF0">
      <w:start w:val="1"/>
      <w:numFmt w:val="bullet"/>
      <w:lvlText w:val="●"/>
      <w:lvlJc w:val="left"/>
      <w:pPr>
        <w:ind w:left="1440" w:hanging="360"/>
      </w:pPr>
    </w:lvl>
    <w:lvl w:ilvl="2" w:tplc="68A627D4">
      <w:start w:val="1"/>
      <w:numFmt w:val="bullet"/>
      <w:lvlText w:val="●"/>
      <w:lvlJc w:val="left"/>
      <w:pPr>
        <w:ind w:left="2160" w:hanging="360"/>
      </w:pPr>
    </w:lvl>
    <w:lvl w:ilvl="3" w:tplc="6EFACEA2">
      <w:start w:val="1"/>
      <w:numFmt w:val="bullet"/>
      <w:lvlText w:val="●"/>
      <w:lvlJc w:val="left"/>
      <w:pPr>
        <w:ind w:left="2880" w:hanging="360"/>
      </w:pPr>
    </w:lvl>
    <w:lvl w:ilvl="4" w:tplc="A90A661A">
      <w:start w:val="1"/>
      <w:numFmt w:val="bullet"/>
      <w:lvlText w:val="●"/>
      <w:lvlJc w:val="left"/>
      <w:pPr>
        <w:ind w:left="3600" w:hanging="360"/>
      </w:pPr>
    </w:lvl>
    <w:lvl w:ilvl="5" w:tplc="7A18770C">
      <w:start w:val="1"/>
      <w:numFmt w:val="bullet"/>
      <w:lvlText w:val="●"/>
      <w:lvlJc w:val="left"/>
      <w:pPr>
        <w:ind w:left="4320" w:hanging="360"/>
      </w:pPr>
    </w:lvl>
    <w:lvl w:ilvl="6" w:tplc="A024216A">
      <w:numFmt w:val="decimal"/>
      <w:lvlText w:val=""/>
      <w:lvlJc w:val="left"/>
    </w:lvl>
    <w:lvl w:ilvl="7" w:tplc="46CC66AA">
      <w:numFmt w:val="decimal"/>
      <w:lvlText w:val=""/>
      <w:lvlJc w:val="left"/>
    </w:lvl>
    <w:lvl w:ilvl="8" w:tplc="F9CA819A">
      <w:numFmt w:val="decimal"/>
      <w:lvlText w:val=""/>
      <w:lvlJc w:val="left"/>
    </w:lvl>
  </w:abstractNum>
  <w:abstractNum w:abstractNumId="8" w15:restartNumberingAfterBreak="0">
    <w:nsid w:val="099A08C1"/>
    <w:multiLevelType w:val="hybridMultilevel"/>
    <w:tmpl w:val="F03482FA"/>
    <w:lvl w:ilvl="0" w:tplc="550E9334">
      <w:start w:val="1"/>
      <w:numFmt w:val="bullet"/>
      <w:pStyle w:val="ListParagraph"/>
      <w:lvlText w:val="●"/>
      <w:lvlJc w:val="left"/>
      <w:pPr>
        <w:ind w:left="720" w:hanging="360"/>
      </w:pPr>
    </w:lvl>
    <w:lvl w:ilvl="1" w:tplc="CA244B10">
      <w:start w:val="1"/>
      <w:numFmt w:val="bullet"/>
      <w:lvlText w:val="●"/>
      <w:lvlJc w:val="left"/>
      <w:pPr>
        <w:ind w:left="1440" w:hanging="360"/>
      </w:pPr>
    </w:lvl>
    <w:lvl w:ilvl="2" w:tplc="3590450E">
      <w:start w:val="1"/>
      <w:numFmt w:val="bullet"/>
      <w:lvlText w:val="●"/>
      <w:lvlJc w:val="left"/>
      <w:pPr>
        <w:ind w:left="2160" w:hanging="360"/>
      </w:pPr>
    </w:lvl>
    <w:lvl w:ilvl="3" w:tplc="7A7683F0">
      <w:start w:val="1"/>
      <w:numFmt w:val="bullet"/>
      <w:lvlText w:val="●"/>
      <w:lvlJc w:val="left"/>
      <w:pPr>
        <w:ind w:left="2880" w:hanging="360"/>
      </w:pPr>
    </w:lvl>
    <w:lvl w:ilvl="4" w:tplc="06321BC0">
      <w:start w:val="1"/>
      <w:numFmt w:val="bullet"/>
      <w:lvlText w:val="●"/>
      <w:lvlJc w:val="left"/>
      <w:pPr>
        <w:ind w:left="3600" w:hanging="360"/>
      </w:pPr>
    </w:lvl>
    <w:lvl w:ilvl="5" w:tplc="1D2EDE48">
      <w:start w:val="1"/>
      <w:numFmt w:val="bullet"/>
      <w:lvlText w:val="●"/>
      <w:lvlJc w:val="left"/>
      <w:pPr>
        <w:ind w:left="4320" w:hanging="360"/>
      </w:pPr>
    </w:lvl>
    <w:lvl w:ilvl="6" w:tplc="34167EE6">
      <w:numFmt w:val="decimal"/>
      <w:lvlText w:val=""/>
      <w:lvlJc w:val="left"/>
    </w:lvl>
    <w:lvl w:ilvl="7" w:tplc="D08AE666">
      <w:numFmt w:val="decimal"/>
      <w:lvlText w:val=""/>
      <w:lvlJc w:val="left"/>
    </w:lvl>
    <w:lvl w:ilvl="8" w:tplc="71C05F90">
      <w:numFmt w:val="decimal"/>
      <w:lvlText w:val=""/>
      <w:lvlJc w:val="left"/>
    </w:lvl>
  </w:abstractNum>
  <w:abstractNum w:abstractNumId="9" w15:restartNumberingAfterBreak="0">
    <w:nsid w:val="099A08C2"/>
    <w:multiLevelType w:val="hybridMultilevel"/>
    <w:tmpl w:val="9F3A2440"/>
    <w:lvl w:ilvl="0" w:tplc="192ADF94">
      <w:start w:val="1"/>
      <w:numFmt w:val="bullet"/>
      <w:lvlText w:val="●"/>
      <w:lvlJc w:val="left"/>
      <w:pPr>
        <w:ind w:left="720" w:hanging="360"/>
      </w:pPr>
    </w:lvl>
    <w:lvl w:ilvl="1" w:tplc="B9BABB7E">
      <w:start w:val="1"/>
      <w:numFmt w:val="bullet"/>
      <w:lvlText w:val="●"/>
      <w:lvlJc w:val="left"/>
      <w:pPr>
        <w:ind w:left="1440" w:hanging="360"/>
      </w:pPr>
    </w:lvl>
    <w:lvl w:ilvl="2" w:tplc="7D48D0E2">
      <w:start w:val="1"/>
      <w:numFmt w:val="bullet"/>
      <w:lvlText w:val="●"/>
      <w:lvlJc w:val="left"/>
      <w:pPr>
        <w:ind w:left="2160" w:hanging="360"/>
      </w:pPr>
    </w:lvl>
    <w:lvl w:ilvl="3" w:tplc="01EE4944">
      <w:start w:val="1"/>
      <w:numFmt w:val="bullet"/>
      <w:lvlText w:val="●"/>
      <w:lvlJc w:val="left"/>
      <w:pPr>
        <w:ind w:left="2880" w:hanging="360"/>
      </w:pPr>
    </w:lvl>
    <w:lvl w:ilvl="4" w:tplc="0F00BE96">
      <w:start w:val="1"/>
      <w:numFmt w:val="bullet"/>
      <w:lvlText w:val="●"/>
      <w:lvlJc w:val="left"/>
      <w:pPr>
        <w:ind w:left="3600" w:hanging="360"/>
      </w:pPr>
    </w:lvl>
    <w:lvl w:ilvl="5" w:tplc="11EE17D0">
      <w:start w:val="1"/>
      <w:numFmt w:val="bullet"/>
      <w:lvlText w:val="●"/>
      <w:lvlJc w:val="left"/>
      <w:pPr>
        <w:ind w:left="4320" w:hanging="360"/>
      </w:pPr>
    </w:lvl>
    <w:lvl w:ilvl="6" w:tplc="CCA46226">
      <w:numFmt w:val="decimal"/>
      <w:lvlText w:val=""/>
      <w:lvlJc w:val="left"/>
    </w:lvl>
    <w:lvl w:ilvl="7" w:tplc="DA4E9A3A">
      <w:numFmt w:val="decimal"/>
      <w:lvlText w:val=""/>
      <w:lvlJc w:val="left"/>
    </w:lvl>
    <w:lvl w:ilvl="8" w:tplc="17045B60">
      <w:numFmt w:val="decimal"/>
      <w:lvlText w:val=""/>
      <w:lvlJc w:val="left"/>
    </w:lvl>
  </w:abstractNum>
  <w:abstractNum w:abstractNumId="10" w15:restartNumberingAfterBreak="0">
    <w:nsid w:val="099A08C3"/>
    <w:multiLevelType w:val="hybridMultilevel"/>
    <w:tmpl w:val="F7AC05AC"/>
    <w:lvl w:ilvl="0" w:tplc="05EEE340">
      <w:start w:val="1"/>
      <w:numFmt w:val="bullet"/>
      <w:lvlText w:val="●"/>
      <w:lvlJc w:val="left"/>
      <w:pPr>
        <w:ind w:left="720" w:hanging="360"/>
      </w:pPr>
    </w:lvl>
    <w:lvl w:ilvl="1" w:tplc="9A0686BC">
      <w:start w:val="1"/>
      <w:numFmt w:val="bullet"/>
      <w:lvlText w:val="●"/>
      <w:lvlJc w:val="left"/>
      <w:pPr>
        <w:ind w:left="1440" w:hanging="360"/>
      </w:pPr>
    </w:lvl>
    <w:lvl w:ilvl="2" w:tplc="76C29314">
      <w:start w:val="1"/>
      <w:numFmt w:val="bullet"/>
      <w:lvlText w:val="●"/>
      <w:lvlJc w:val="left"/>
      <w:pPr>
        <w:ind w:left="2160" w:hanging="360"/>
      </w:pPr>
    </w:lvl>
    <w:lvl w:ilvl="3" w:tplc="0096FC2E">
      <w:start w:val="1"/>
      <w:numFmt w:val="bullet"/>
      <w:lvlText w:val="●"/>
      <w:lvlJc w:val="left"/>
      <w:pPr>
        <w:ind w:left="2880" w:hanging="360"/>
      </w:pPr>
    </w:lvl>
    <w:lvl w:ilvl="4" w:tplc="2ABA88D2">
      <w:start w:val="1"/>
      <w:numFmt w:val="bullet"/>
      <w:lvlText w:val="●"/>
      <w:lvlJc w:val="left"/>
      <w:pPr>
        <w:ind w:left="3600" w:hanging="360"/>
      </w:pPr>
    </w:lvl>
    <w:lvl w:ilvl="5" w:tplc="5080B36E">
      <w:start w:val="1"/>
      <w:numFmt w:val="bullet"/>
      <w:lvlText w:val="●"/>
      <w:lvlJc w:val="left"/>
      <w:pPr>
        <w:ind w:left="4320" w:hanging="360"/>
      </w:pPr>
    </w:lvl>
    <w:lvl w:ilvl="6" w:tplc="357081CE">
      <w:numFmt w:val="decimal"/>
      <w:lvlText w:val=""/>
      <w:lvlJc w:val="left"/>
    </w:lvl>
    <w:lvl w:ilvl="7" w:tplc="5DE6B202">
      <w:numFmt w:val="decimal"/>
      <w:lvlText w:val=""/>
      <w:lvlJc w:val="left"/>
    </w:lvl>
    <w:lvl w:ilvl="8" w:tplc="A95CD1D6">
      <w:numFmt w:val="decimal"/>
      <w:lvlText w:val=""/>
      <w:lvlJc w:val="left"/>
    </w:lvl>
  </w:abstractNum>
  <w:abstractNum w:abstractNumId="11" w15:restartNumberingAfterBreak="0">
    <w:nsid w:val="099A08C4"/>
    <w:multiLevelType w:val="hybridMultilevel"/>
    <w:tmpl w:val="572A7230"/>
    <w:lvl w:ilvl="0" w:tplc="258EFD20">
      <w:start w:val="1"/>
      <w:numFmt w:val="bullet"/>
      <w:lvlText w:val="●"/>
      <w:lvlJc w:val="left"/>
      <w:pPr>
        <w:ind w:left="720" w:hanging="360"/>
      </w:pPr>
    </w:lvl>
    <w:lvl w:ilvl="1" w:tplc="758859CA">
      <w:start w:val="1"/>
      <w:numFmt w:val="bullet"/>
      <w:lvlText w:val="●"/>
      <w:lvlJc w:val="left"/>
      <w:pPr>
        <w:ind w:left="1440" w:hanging="360"/>
      </w:pPr>
    </w:lvl>
    <w:lvl w:ilvl="2" w:tplc="1E0C316E">
      <w:start w:val="1"/>
      <w:numFmt w:val="bullet"/>
      <w:lvlText w:val="●"/>
      <w:lvlJc w:val="left"/>
      <w:pPr>
        <w:ind w:left="2160" w:hanging="360"/>
      </w:pPr>
    </w:lvl>
    <w:lvl w:ilvl="3" w:tplc="9EE2E1D2">
      <w:start w:val="1"/>
      <w:numFmt w:val="bullet"/>
      <w:lvlText w:val="●"/>
      <w:lvlJc w:val="left"/>
      <w:pPr>
        <w:ind w:left="2880" w:hanging="360"/>
      </w:pPr>
    </w:lvl>
    <w:lvl w:ilvl="4" w:tplc="C5C00F98">
      <w:start w:val="1"/>
      <w:numFmt w:val="bullet"/>
      <w:lvlText w:val="●"/>
      <w:lvlJc w:val="left"/>
      <w:pPr>
        <w:ind w:left="3600" w:hanging="360"/>
      </w:pPr>
    </w:lvl>
    <w:lvl w:ilvl="5" w:tplc="91BA0252">
      <w:start w:val="1"/>
      <w:numFmt w:val="bullet"/>
      <w:lvlText w:val="●"/>
      <w:lvlJc w:val="left"/>
      <w:pPr>
        <w:ind w:left="4320" w:hanging="360"/>
      </w:pPr>
    </w:lvl>
    <w:lvl w:ilvl="6" w:tplc="82C6456A">
      <w:numFmt w:val="decimal"/>
      <w:lvlText w:val=""/>
      <w:lvlJc w:val="left"/>
    </w:lvl>
    <w:lvl w:ilvl="7" w:tplc="62E2E96C">
      <w:numFmt w:val="decimal"/>
      <w:lvlText w:val=""/>
      <w:lvlJc w:val="left"/>
    </w:lvl>
    <w:lvl w:ilvl="8" w:tplc="7E18E862">
      <w:numFmt w:val="decimal"/>
      <w:lvlText w:val=""/>
      <w:lvlJc w:val="left"/>
    </w:lvl>
  </w:abstractNum>
  <w:abstractNum w:abstractNumId="12" w15:restartNumberingAfterBreak="0">
    <w:nsid w:val="099A08C5"/>
    <w:multiLevelType w:val="hybridMultilevel"/>
    <w:tmpl w:val="0F50BED2"/>
    <w:lvl w:ilvl="0" w:tplc="F9F48CCE">
      <w:start w:val="1"/>
      <w:numFmt w:val="bullet"/>
      <w:lvlText w:val="●"/>
      <w:lvlJc w:val="left"/>
      <w:pPr>
        <w:ind w:left="720" w:hanging="360"/>
      </w:pPr>
    </w:lvl>
    <w:lvl w:ilvl="1" w:tplc="5C7C984C">
      <w:start w:val="1"/>
      <w:numFmt w:val="bullet"/>
      <w:lvlText w:val="●"/>
      <w:lvlJc w:val="left"/>
      <w:pPr>
        <w:ind w:left="1440" w:hanging="360"/>
      </w:pPr>
    </w:lvl>
    <w:lvl w:ilvl="2" w:tplc="14E862C8">
      <w:start w:val="1"/>
      <w:numFmt w:val="bullet"/>
      <w:lvlText w:val="●"/>
      <w:lvlJc w:val="left"/>
      <w:pPr>
        <w:ind w:left="2160" w:hanging="360"/>
      </w:pPr>
    </w:lvl>
    <w:lvl w:ilvl="3" w:tplc="02EED566">
      <w:start w:val="1"/>
      <w:numFmt w:val="bullet"/>
      <w:lvlText w:val="●"/>
      <w:lvlJc w:val="left"/>
      <w:pPr>
        <w:ind w:left="2880" w:hanging="360"/>
      </w:pPr>
    </w:lvl>
    <w:lvl w:ilvl="4" w:tplc="55621D64">
      <w:start w:val="1"/>
      <w:numFmt w:val="bullet"/>
      <w:lvlText w:val="●"/>
      <w:lvlJc w:val="left"/>
      <w:pPr>
        <w:ind w:left="3600" w:hanging="360"/>
      </w:pPr>
    </w:lvl>
    <w:lvl w:ilvl="5" w:tplc="004E19CA">
      <w:start w:val="1"/>
      <w:numFmt w:val="bullet"/>
      <w:lvlText w:val="●"/>
      <w:lvlJc w:val="left"/>
      <w:pPr>
        <w:ind w:left="4320" w:hanging="360"/>
      </w:pPr>
    </w:lvl>
    <w:lvl w:ilvl="6" w:tplc="D9F88156">
      <w:numFmt w:val="decimal"/>
      <w:lvlText w:val=""/>
      <w:lvlJc w:val="left"/>
    </w:lvl>
    <w:lvl w:ilvl="7" w:tplc="39061A6A">
      <w:numFmt w:val="decimal"/>
      <w:lvlText w:val=""/>
      <w:lvlJc w:val="left"/>
    </w:lvl>
    <w:lvl w:ilvl="8" w:tplc="A5460BC6">
      <w:numFmt w:val="decimal"/>
      <w:lvlText w:val=""/>
      <w:lvlJc w:val="left"/>
    </w:lvl>
  </w:abstractNum>
  <w:abstractNum w:abstractNumId="13" w15:restartNumberingAfterBreak="0">
    <w:nsid w:val="099A08C6"/>
    <w:multiLevelType w:val="hybridMultilevel"/>
    <w:tmpl w:val="F5D239F8"/>
    <w:lvl w:ilvl="0" w:tplc="3D5C58DA">
      <w:start w:val="1"/>
      <w:numFmt w:val="bullet"/>
      <w:lvlText w:val="●"/>
      <w:lvlJc w:val="left"/>
      <w:pPr>
        <w:ind w:left="720" w:hanging="360"/>
      </w:pPr>
    </w:lvl>
    <w:lvl w:ilvl="1" w:tplc="0DC0DF1A">
      <w:start w:val="1"/>
      <w:numFmt w:val="bullet"/>
      <w:lvlText w:val="●"/>
      <w:lvlJc w:val="left"/>
      <w:pPr>
        <w:ind w:left="1440" w:hanging="360"/>
      </w:pPr>
    </w:lvl>
    <w:lvl w:ilvl="2" w:tplc="97BCB686">
      <w:start w:val="1"/>
      <w:numFmt w:val="bullet"/>
      <w:lvlText w:val="●"/>
      <w:lvlJc w:val="left"/>
      <w:pPr>
        <w:ind w:left="2160" w:hanging="360"/>
      </w:pPr>
    </w:lvl>
    <w:lvl w:ilvl="3" w:tplc="C898FBB4">
      <w:start w:val="1"/>
      <w:numFmt w:val="bullet"/>
      <w:lvlText w:val="●"/>
      <w:lvlJc w:val="left"/>
      <w:pPr>
        <w:ind w:left="2880" w:hanging="360"/>
      </w:pPr>
    </w:lvl>
    <w:lvl w:ilvl="4" w:tplc="B9A0D6F4">
      <w:start w:val="1"/>
      <w:numFmt w:val="bullet"/>
      <w:lvlText w:val="●"/>
      <w:lvlJc w:val="left"/>
      <w:pPr>
        <w:ind w:left="3600" w:hanging="360"/>
      </w:pPr>
    </w:lvl>
    <w:lvl w:ilvl="5" w:tplc="E0582512">
      <w:start w:val="1"/>
      <w:numFmt w:val="bullet"/>
      <w:lvlText w:val="●"/>
      <w:lvlJc w:val="left"/>
      <w:pPr>
        <w:ind w:left="4320" w:hanging="360"/>
      </w:pPr>
    </w:lvl>
    <w:lvl w:ilvl="6" w:tplc="977E2256">
      <w:numFmt w:val="decimal"/>
      <w:lvlText w:val=""/>
      <w:lvlJc w:val="left"/>
    </w:lvl>
    <w:lvl w:ilvl="7" w:tplc="B3CC3808">
      <w:numFmt w:val="decimal"/>
      <w:lvlText w:val=""/>
      <w:lvlJc w:val="left"/>
    </w:lvl>
    <w:lvl w:ilvl="8" w:tplc="EAB24DEE">
      <w:numFmt w:val="decimal"/>
      <w:lvlText w:val=""/>
      <w:lvlJc w:val="left"/>
    </w:lvl>
  </w:abstractNum>
  <w:abstractNum w:abstractNumId="14" w15:restartNumberingAfterBreak="0">
    <w:nsid w:val="099A08C7"/>
    <w:multiLevelType w:val="hybridMultilevel"/>
    <w:tmpl w:val="6928A548"/>
    <w:lvl w:ilvl="0" w:tplc="6B1EB548">
      <w:start w:val="1"/>
      <w:numFmt w:val="bullet"/>
      <w:lvlText w:val="●"/>
      <w:lvlJc w:val="left"/>
      <w:pPr>
        <w:ind w:left="720" w:hanging="360"/>
      </w:pPr>
    </w:lvl>
    <w:lvl w:ilvl="1" w:tplc="242883EE">
      <w:start w:val="1"/>
      <w:numFmt w:val="bullet"/>
      <w:lvlText w:val="●"/>
      <w:lvlJc w:val="left"/>
      <w:pPr>
        <w:ind w:left="1440" w:hanging="360"/>
      </w:pPr>
    </w:lvl>
    <w:lvl w:ilvl="2" w:tplc="D01A06F6">
      <w:start w:val="1"/>
      <w:numFmt w:val="bullet"/>
      <w:lvlText w:val="●"/>
      <w:lvlJc w:val="left"/>
      <w:pPr>
        <w:ind w:left="2160" w:hanging="360"/>
      </w:pPr>
    </w:lvl>
    <w:lvl w:ilvl="3" w:tplc="82CAFA4E">
      <w:start w:val="1"/>
      <w:numFmt w:val="bullet"/>
      <w:lvlText w:val="●"/>
      <w:lvlJc w:val="left"/>
      <w:pPr>
        <w:ind w:left="2880" w:hanging="360"/>
      </w:pPr>
    </w:lvl>
    <w:lvl w:ilvl="4" w:tplc="400EC09C">
      <w:start w:val="1"/>
      <w:numFmt w:val="bullet"/>
      <w:lvlText w:val="●"/>
      <w:lvlJc w:val="left"/>
      <w:pPr>
        <w:ind w:left="3600" w:hanging="360"/>
      </w:pPr>
    </w:lvl>
    <w:lvl w:ilvl="5" w:tplc="C5E6AF2A">
      <w:start w:val="1"/>
      <w:numFmt w:val="bullet"/>
      <w:lvlText w:val="●"/>
      <w:lvlJc w:val="left"/>
      <w:pPr>
        <w:ind w:left="4320" w:hanging="360"/>
      </w:pPr>
    </w:lvl>
    <w:lvl w:ilvl="6" w:tplc="6C8A858A">
      <w:numFmt w:val="decimal"/>
      <w:lvlText w:val=""/>
      <w:lvlJc w:val="left"/>
    </w:lvl>
    <w:lvl w:ilvl="7" w:tplc="A09E3A6C">
      <w:numFmt w:val="decimal"/>
      <w:lvlText w:val=""/>
      <w:lvlJc w:val="left"/>
    </w:lvl>
    <w:lvl w:ilvl="8" w:tplc="ACC8F0D4">
      <w:numFmt w:val="decimal"/>
      <w:lvlText w:val=""/>
      <w:lvlJc w:val="left"/>
    </w:lvl>
  </w:abstractNum>
  <w:abstractNum w:abstractNumId="15" w15:restartNumberingAfterBreak="0">
    <w:nsid w:val="099A08C8"/>
    <w:multiLevelType w:val="hybridMultilevel"/>
    <w:tmpl w:val="428EADC6"/>
    <w:lvl w:ilvl="0" w:tplc="F0A80D2E">
      <w:start w:val="1"/>
      <w:numFmt w:val="bullet"/>
      <w:lvlText w:val="●"/>
      <w:lvlJc w:val="left"/>
      <w:pPr>
        <w:ind w:left="720" w:hanging="360"/>
      </w:pPr>
    </w:lvl>
    <w:lvl w:ilvl="1" w:tplc="FAF890D0">
      <w:start w:val="1"/>
      <w:numFmt w:val="bullet"/>
      <w:lvlText w:val="●"/>
      <w:lvlJc w:val="left"/>
      <w:pPr>
        <w:ind w:left="1440" w:hanging="360"/>
      </w:pPr>
    </w:lvl>
    <w:lvl w:ilvl="2" w:tplc="1512D446">
      <w:start w:val="1"/>
      <w:numFmt w:val="bullet"/>
      <w:lvlText w:val="●"/>
      <w:lvlJc w:val="left"/>
      <w:pPr>
        <w:ind w:left="2160" w:hanging="360"/>
      </w:pPr>
    </w:lvl>
    <w:lvl w:ilvl="3" w:tplc="2098BF28">
      <w:start w:val="1"/>
      <w:numFmt w:val="bullet"/>
      <w:lvlText w:val="●"/>
      <w:lvlJc w:val="left"/>
      <w:pPr>
        <w:ind w:left="2880" w:hanging="360"/>
      </w:pPr>
    </w:lvl>
    <w:lvl w:ilvl="4" w:tplc="0450BAE6">
      <w:start w:val="1"/>
      <w:numFmt w:val="bullet"/>
      <w:lvlText w:val="●"/>
      <w:lvlJc w:val="left"/>
      <w:pPr>
        <w:ind w:left="3600" w:hanging="360"/>
      </w:pPr>
    </w:lvl>
    <w:lvl w:ilvl="5" w:tplc="A710BDA0">
      <w:start w:val="1"/>
      <w:numFmt w:val="bullet"/>
      <w:lvlText w:val="●"/>
      <w:lvlJc w:val="left"/>
      <w:pPr>
        <w:ind w:left="4320" w:hanging="360"/>
      </w:pPr>
    </w:lvl>
    <w:lvl w:ilvl="6" w:tplc="26922832">
      <w:numFmt w:val="decimal"/>
      <w:lvlText w:val=""/>
      <w:lvlJc w:val="left"/>
    </w:lvl>
    <w:lvl w:ilvl="7" w:tplc="7F72C57C">
      <w:numFmt w:val="decimal"/>
      <w:lvlText w:val=""/>
      <w:lvlJc w:val="left"/>
    </w:lvl>
    <w:lvl w:ilvl="8" w:tplc="DE62D0FE">
      <w:numFmt w:val="decimal"/>
      <w:lvlText w:val=""/>
      <w:lvlJc w:val="left"/>
    </w:lvl>
  </w:abstractNum>
  <w:abstractNum w:abstractNumId="16" w15:restartNumberingAfterBreak="0">
    <w:nsid w:val="099A08C9"/>
    <w:multiLevelType w:val="hybridMultilevel"/>
    <w:tmpl w:val="ACA480DC"/>
    <w:lvl w:ilvl="0" w:tplc="DC9C0160">
      <w:start w:val="1"/>
      <w:numFmt w:val="bullet"/>
      <w:lvlText w:val="●"/>
      <w:lvlJc w:val="left"/>
      <w:pPr>
        <w:ind w:left="720" w:hanging="360"/>
      </w:pPr>
    </w:lvl>
    <w:lvl w:ilvl="1" w:tplc="31CCCFC4">
      <w:start w:val="1"/>
      <w:numFmt w:val="bullet"/>
      <w:lvlText w:val="●"/>
      <w:lvlJc w:val="left"/>
      <w:pPr>
        <w:ind w:left="1440" w:hanging="360"/>
      </w:pPr>
    </w:lvl>
    <w:lvl w:ilvl="2" w:tplc="1CA67FD0">
      <w:start w:val="1"/>
      <w:numFmt w:val="bullet"/>
      <w:lvlText w:val="●"/>
      <w:lvlJc w:val="left"/>
      <w:pPr>
        <w:ind w:left="2160" w:hanging="360"/>
      </w:pPr>
    </w:lvl>
    <w:lvl w:ilvl="3" w:tplc="E09C8468">
      <w:start w:val="1"/>
      <w:numFmt w:val="bullet"/>
      <w:lvlText w:val="●"/>
      <w:lvlJc w:val="left"/>
      <w:pPr>
        <w:ind w:left="2880" w:hanging="360"/>
      </w:pPr>
    </w:lvl>
    <w:lvl w:ilvl="4" w:tplc="07D4C382">
      <w:start w:val="1"/>
      <w:numFmt w:val="bullet"/>
      <w:lvlText w:val="●"/>
      <w:lvlJc w:val="left"/>
      <w:pPr>
        <w:ind w:left="3600" w:hanging="360"/>
      </w:pPr>
    </w:lvl>
    <w:lvl w:ilvl="5" w:tplc="D82EE4EA">
      <w:start w:val="1"/>
      <w:numFmt w:val="bullet"/>
      <w:lvlText w:val="●"/>
      <w:lvlJc w:val="left"/>
      <w:pPr>
        <w:ind w:left="4320" w:hanging="360"/>
      </w:pPr>
    </w:lvl>
    <w:lvl w:ilvl="6" w:tplc="973685A4">
      <w:numFmt w:val="decimal"/>
      <w:lvlText w:val=""/>
      <w:lvlJc w:val="left"/>
    </w:lvl>
    <w:lvl w:ilvl="7" w:tplc="6E148B24">
      <w:numFmt w:val="decimal"/>
      <w:lvlText w:val=""/>
      <w:lvlJc w:val="left"/>
    </w:lvl>
    <w:lvl w:ilvl="8" w:tplc="46EE9208">
      <w:numFmt w:val="decimal"/>
      <w:lvlText w:val=""/>
      <w:lvlJc w:val="left"/>
    </w:lvl>
  </w:abstractNum>
  <w:num w:numId="1" w16cid:durableId="307787014">
    <w:abstractNumId w:val="8"/>
  </w:num>
  <w:num w:numId="2" w16cid:durableId="349994985">
    <w:abstractNumId w:val="9"/>
  </w:num>
  <w:num w:numId="3" w16cid:durableId="1382172828">
    <w:abstractNumId w:val="10"/>
  </w:num>
  <w:num w:numId="4" w16cid:durableId="1946496037">
    <w:abstractNumId w:val="11"/>
  </w:num>
  <w:num w:numId="5" w16cid:durableId="1865558512">
    <w:abstractNumId w:val="12"/>
  </w:num>
  <w:num w:numId="6" w16cid:durableId="2080204322">
    <w:abstractNumId w:val="13"/>
  </w:num>
  <w:num w:numId="7" w16cid:durableId="1833327736">
    <w:abstractNumId w:val="14"/>
  </w:num>
  <w:num w:numId="8" w16cid:durableId="2102950141">
    <w:abstractNumId w:val="15"/>
  </w:num>
  <w:num w:numId="9" w16cid:durableId="1787625879">
    <w:abstractNumId w:val="16"/>
  </w:num>
  <w:num w:numId="10" w16cid:durableId="1191334848">
    <w:abstractNumId w:val="0"/>
  </w:num>
  <w:num w:numId="11" w16cid:durableId="709037792">
    <w:abstractNumId w:val="1"/>
  </w:num>
  <w:num w:numId="12" w16cid:durableId="1671132486">
    <w:abstractNumId w:val="2"/>
  </w:num>
  <w:num w:numId="13" w16cid:durableId="1230921365">
    <w:abstractNumId w:val="3"/>
  </w:num>
  <w:num w:numId="14" w16cid:durableId="656107554">
    <w:abstractNumId w:val="4"/>
  </w:num>
  <w:num w:numId="15" w16cid:durableId="228924092">
    <w:abstractNumId w:val="5"/>
  </w:num>
  <w:num w:numId="16" w16cid:durableId="186602194">
    <w:abstractNumId w:val="6"/>
  </w:num>
  <w:num w:numId="17" w16cid:durableId="132991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556BF4"/>
    <w:rsid w:val="005C665D"/>
    <w:rsid w:val="00675B8B"/>
    <w:rsid w:val="006F0B60"/>
    <w:rsid w:val="00735B8C"/>
    <w:rsid w:val="00756242"/>
    <w:rsid w:val="007E3E60"/>
    <w:rsid w:val="009B6CCC"/>
    <w:rsid w:val="00A07F5D"/>
    <w:rsid w:val="00A543CD"/>
    <w:rsid w:val="00AA70B5"/>
    <w:rsid w:val="00B268BF"/>
    <w:rsid w:val="00C03580"/>
    <w:rsid w:val="00C04F10"/>
    <w:rsid w:val="00C67135"/>
    <w:rsid w:val="00C76E13"/>
    <w:rsid w:val="00CC0462"/>
    <w:rsid w:val="00DA0654"/>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76902"/>
  <w14:defaultImageDpi w14:val="300"/>
  <w15:docId w15:val="{A029D03B-4E08-4A0A-899E-0C2F787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C2M/24/075</Project_x0020_Ref.>
    <Code xmlns="d2b4f59a-05ce-4744-9d1c-9dd30147ee09">3M240278</Code>
    <FundingCallID xmlns="d2b4f59a-05ce-4744-9d1c-9dd30147ee09">40990</FundingCallID>
    <_dlc_DocId xmlns="d2b4f59a-05ce-4744-9d1c-9dd30147ee09">P4FNSWA4HVKW-73199252-23277</_dlc_DocId>
    <_dlc_DocIdUrl xmlns="d2b4f59a-05ce-4744-9d1c-9dd30147ee09">
      <Url>https://www.groupware.kuleuven.be/sites/dmpmt/_layouts/15/DocIdRedir.aspx?ID=P4FNSWA4HVKW-73199252-23277</Url>
      <Description>P4FNSWA4HVKW-73199252-23277</Description>
    </_dlc_DocIdUrl>
    <TypeDoc xmlns="de64d03d-2dbc-4782-9fbf-1d8df1c50cf7">Initial</TypeDoc>
    <FormID xmlns="d2b4f59a-05ce-4744-9d1c-9dd30147ee09">3726</FormID>
  </documentManagement>
</p:properties>
</file>

<file path=customXml/itemProps1.xml><?xml version="1.0" encoding="utf-8"?>
<ds:datastoreItem xmlns:ds="http://schemas.openxmlformats.org/officeDocument/2006/customXml" ds:itemID="{17004236-19D2-4B74-BF09-3B0493447FF1}"/>
</file>

<file path=customXml/itemProps2.xml><?xml version="1.0" encoding="utf-8"?>
<ds:datastoreItem xmlns:ds="http://schemas.openxmlformats.org/officeDocument/2006/customXml" ds:itemID="{26891647-3ADD-4096-B6DB-5847A69E0619}"/>
</file>

<file path=customXml/itemProps3.xml><?xml version="1.0" encoding="utf-8"?>
<ds:datastoreItem xmlns:ds="http://schemas.openxmlformats.org/officeDocument/2006/customXml" ds:itemID="{791E5BF0-656C-46D4-8C2B-BC6A6A91DF49}"/>
</file>

<file path=customXml/itemProps4.xml><?xml version="1.0" encoding="utf-8"?>
<ds:datastoreItem xmlns:ds="http://schemas.openxmlformats.org/officeDocument/2006/customXml" ds:itemID="{CC9EB70A-12C5-4027-BC4B-74F3F381FAF0}"/>
</file>

<file path=docProps/app.xml><?xml version="1.0" encoding="utf-8"?>
<Properties xmlns="http://schemas.openxmlformats.org/officeDocument/2006/extended-properties" xmlns:vt="http://schemas.openxmlformats.org/officeDocument/2006/docPropsVTypes">
  <Template>Normal</Template>
  <TotalTime>0</TotalTime>
  <Pages>8</Pages>
  <Words>2483</Words>
  <Characters>13661</Characters>
  <Application>Microsoft Office Word</Application>
  <DocSecurity>0</DocSecurity>
  <Lines>113</Lines>
  <Paragraphs>32</Paragraphs>
  <ScaleCrop>false</ScaleCrop>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Paulien Mellaerts</cp:lastModifiedBy>
  <cp:revision>3</cp:revision>
  <dcterms:created xsi:type="dcterms:W3CDTF">2025-03-30T13:07:00Z</dcterms:created>
  <dcterms:modified xsi:type="dcterms:W3CDTF">2025-03-30T13:10:00Z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6a55654c-b6ff-481c-863d-2b2c48ad6a13</vt:lpwstr>
  </property>
</Properties>
</file>