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C030E"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42CE068E"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74DE5797" w14:textId="77777777" w:rsidR="003C48A9" w:rsidRDefault="003C48A9" w:rsidP="00AB3302">
      <w:pPr>
        <w:rPr>
          <w:bCs/>
        </w:rPr>
      </w:pPr>
    </w:p>
    <w:p w14:paraId="10D32C2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052789E"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6E9F6B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8AA1ECD" w14:textId="77777777" w:rsidR="00AB3302" w:rsidRDefault="00AB3302" w:rsidP="00F17D69">
      <w:pPr>
        <w:spacing w:after="120"/>
        <w:rPr>
          <w:bCs/>
        </w:rPr>
      </w:pPr>
    </w:p>
    <w:p w14:paraId="516C55EB" w14:textId="77777777" w:rsidR="00E20180" w:rsidRDefault="00E20180" w:rsidP="00AE0BF5"/>
    <w:p w14:paraId="44290218" w14:textId="77777777" w:rsidR="00AB3302" w:rsidRDefault="00AB3302" w:rsidP="00AE0BF5">
      <w:pPr>
        <w:rPr>
          <w:rFonts w:cstheme="minorHAnsi"/>
        </w:rPr>
      </w:pPr>
    </w:p>
    <w:p w14:paraId="744237DE" w14:textId="77777777" w:rsidR="00AB3302" w:rsidRDefault="00AB3302" w:rsidP="00AE0BF5">
      <w:pPr>
        <w:rPr>
          <w:rFonts w:cstheme="minorHAnsi"/>
        </w:rPr>
      </w:pPr>
    </w:p>
    <w:p w14:paraId="2B664818"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42CDAB0E" w14:textId="77777777" w:rsidTr="00306CBC">
        <w:trPr>
          <w:cantSplit/>
        </w:trPr>
        <w:tc>
          <w:tcPr>
            <w:tcW w:w="15593" w:type="dxa"/>
            <w:gridSpan w:val="2"/>
            <w:shd w:val="clear" w:color="auto" w:fill="5B9BD5" w:themeFill="accent5"/>
          </w:tcPr>
          <w:p w14:paraId="0DE891B8"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E2B00E2" w14:textId="77777777" w:rsidR="00202C9D" w:rsidRPr="00265950" w:rsidRDefault="00202C9D" w:rsidP="00306CBC">
            <w:pPr>
              <w:pStyle w:val="Lijstalinea"/>
              <w:ind w:left="1080"/>
              <w:rPr>
                <w:b/>
                <w:lang w:val="nl-BE"/>
              </w:rPr>
            </w:pPr>
          </w:p>
        </w:tc>
      </w:tr>
      <w:tr w:rsidR="00202C9D" w14:paraId="0C43386F" w14:textId="77777777" w:rsidTr="00306CBC">
        <w:trPr>
          <w:cantSplit/>
          <w:trHeight w:val="269"/>
        </w:trPr>
        <w:tc>
          <w:tcPr>
            <w:tcW w:w="4962" w:type="dxa"/>
          </w:tcPr>
          <w:p w14:paraId="67280077"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4A6C0E8" w14:textId="10003E38" w:rsidR="00202C9D" w:rsidRPr="00836C04" w:rsidRDefault="007917AB" w:rsidP="00306CBC">
            <w:pPr>
              <w:rPr>
                <w:lang w:val="nl-BE"/>
              </w:rPr>
            </w:pPr>
            <w:r w:rsidRPr="00836C04">
              <w:rPr>
                <w:b/>
                <w:bCs/>
                <w:lang w:val="nl-BE"/>
              </w:rPr>
              <w:t>David Burn</w:t>
            </w:r>
            <w:r w:rsidRPr="00836C04">
              <w:rPr>
                <w:lang w:val="nl-BE"/>
              </w:rPr>
              <w:t xml:space="preserve"> </w:t>
            </w:r>
            <w:r w:rsidR="00836C04" w:rsidRPr="00836C04">
              <w:rPr>
                <w:lang w:val="nl-BE"/>
              </w:rPr>
              <w:t>(0000-0002-9137-9591)</w:t>
            </w:r>
          </w:p>
        </w:tc>
      </w:tr>
      <w:tr w:rsidR="00202C9D" w:rsidRPr="00836C04" w14:paraId="41A1B437" w14:textId="77777777" w:rsidTr="00306CBC">
        <w:trPr>
          <w:cantSplit/>
          <w:trHeight w:val="633"/>
        </w:trPr>
        <w:tc>
          <w:tcPr>
            <w:tcW w:w="4962" w:type="dxa"/>
          </w:tcPr>
          <w:p w14:paraId="09D8BDF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242F444" w14:textId="23DDA2F1" w:rsidR="00202C9D" w:rsidRPr="00836C04" w:rsidRDefault="00836C04" w:rsidP="00306CBC">
            <w:r w:rsidRPr="00836C04">
              <w:rPr>
                <w:b/>
                <w:bCs/>
              </w:rPr>
              <w:t xml:space="preserve">Toon Van </w:t>
            </w:r>
            <w:proofErr w:type="spellStart"/>
            <w:r w:rsidRPr="00836C04">
              <w:rPr>
                <w:b/>
                <w:bCs/>
              </w:rPr>
              <w:t>Waterschoot</w:t>
            </w:r>
            <w:proofErr w:type="spellEnd"/>
            <w:r w:rsidRPr="00836C04">
              <w:t xml:space="preserve"> (0000-0002-6323-7350)</w:t>
            </w:r>
            <w:r>
              <w:t xml:space="preserve"> </w:t>
            </w:r>
            <w:r w:rsidRPr="00836C04">
              <w:t>– KU Leuven ESAT-</w:t>
            </w:r>
            <w:proofErr w:type="gramStart"/>
            <w:r w:rsidRPr="00836C04">
              <w:t>STADIUS</w:t>
            </w:r>
            <w:r>
              <w:t xml:space="preserve"> </w:t>
            </w:r>
            <w:r w:rsidRPr="00836C04">
              <w:t>:</w:t>
            </w:r>
            <w:proofErr w:type="gramEnd"/>
            <w:r w:rsidRPr="00836C04">
              <w:t xml:space="preserve"> co-supervisor WP2</w:t>
            </w:r>
          </w:p>
          <w:p w14:paraId="0D55A20C" w14:textId="0694B81B" w:rsidR="00836C04" w:rsidRPr="00836C04" w:rsidRDefault="00836C04" w:rsidP="00306CBC">
            <w:r w:rsidRPr="00836C04">
              <w:rPr>
                <w:b/>
                <w:bCs/>
              </w:rPr>
              <w:t xml:space="preserve">Mike </w:t>
            </w:r>
            <w:proofErr w:type="spellStart"/>
            <w:r w:rsidRPr="00836C04">
              <w:rPr>
                <w:b/>
                <w:bCs/>
              </w:rPr>
              <w:t>Kestemont</w:t>
            </w:r>
            <w:proofErr w:type="spellEnd"/>
            <w:r w:rsidRPr="00836C04">
              <w:t xml:space="preserve"> (0000-0003-3590-693X) – Universiteit </w:t>
            </w:r>
            <w:proofErr w:type="spellStart"/>
            <w:proofErr w:type="gramStart"/>
            <w:r w:rsidRPr="00836C04">
              <w:t>Antwerpen</w:t>
            </w:r>
            <w:proofErr w:type="spellEnd"/>
            <w:r w:rsidRPr="00836C04">
              <w:t xml:space="preserve"> :</w:t>
            </w:r>
            <w:proofErr w:type="gramEnd"/>
            <w:r w:rsidRPr="00836C04">
              <w:t xml:space="preserve"> co-supervisor WP3</w:t>
            </w:r>
          </w:p>
          <w:p w14:paraId="4F27C664" w14:textId="77777777" w:rsidR="00836C04" w:rsidRDefault="00836C04" w:rsidP="00306CBC">
            <w:r w:rsidRPr="00836C04">
              <w:rPr>
                <w:b/>
                <w:bCs/>
              </w:rPr>
              <w:t xml:space="preserve">Bart </w:t>
            </w:r>
            <w:proofErr w:type="spellStart"/>
            <w:r w:rsidRPr="00836C04">
              <w:rPr>
                <w:b/>
                <w:bCs/>
              </w:rPr>
              <w:t>Demuyt</w:t>
            </w:r>
            <w:proofErr w:type="spellEnd"/>
            <w:r w:rsidRPr="00836C04">
              <w:rPr>
                <w:b/>
                <w:bCs/>
              </w:rPr>
              <w:t xml:space="preserve"> </w:t>
            </w:r>
            <w:r w:rsidRPr="00836C04">
              <w:t xml:space="preserve">(0000-0003-2902-552X) – </w:t>
            </w:r>
            <w:proofErr w:type="spellStart"/>
            <w:r w:rsidRPr="00836C04">
              <w:t>Alamire</w:t>
            </w:r>
            <w:proofErr w:type="spellEnd"/>
            <w:r w:rsidRPr="00836C04">
              <w:t xml:space="preserve"> </w:t>
            </w:r>
            <w:proofErr w:type="gramStart"/>
            <w:r w:rsidRPr="00836C04">
              <w:t>Foundation</w:t>
            </w:r>
            <w:r>
              <w:t xml:space="preserve"> </w:t>
            </w:r>
            <w:r w:rsidRPr="00836C04">
              <w:t>:</w:t>
            </w:r>
            <w:proofErr w:type="gramEnd"/>
            <w:r>
              <w:t xml:space="preserve"> co-supervisor WP1</w:t>
            </w:r>
          </w:p>
          <w:p w14:paraId="5AFD4735" w14:textId="0A3DC3EE" w:rsidR="00836C04" w:rsidRPr="00836C04" w:rsidRDefault="00836C04" w:rsidP="00306CBC">
            <w:r w:rsidRPr="00836C04">
              <w:rPr>
                <w:b/>
                <w:bCs/>
              </w:rPr>
              <w:t>Bram</w:t>
            </w:r>
            <w:r>
              <w:rPr>
                <w:b/>
                <w:bCs/>
              </w:rPr>
              <w:t xml:space="preserve"> </w:t>
            </w:r>
            <w:proofErr w:type="spellStart"/>
            <w:r>
              <w:rPr>
                <w:b/>
                <w:bCs/>
              </w:rPr>
              <w:t>Caers</w:t>
            </w:r>
            <w:proofErr w:type="spellEnd"/>
            <w:r>
              <w:rPr>
                <w:b/>
                <w:bCs/>
              </w:rPr>
              <w:t xml:space="preserve"> </w:t>
            </w:r>
            <w:r>
              <w:t>(</w:t>
            </w:r>
            <w:r w:rsidRPr="00836C04">
              <w:t>0000-0001-7482-3198</w:t>
            </w:r>
            <w:r>
              <w:t xml:space="preserve">) - </w:t>
            </w:r>
            <w:r w:rsidRPr="00836C04">
              <w:t xml:space="preserve">Leiden </w:t>
            </w:r>
            <w:proofErr w:type="gramStart"/>
            <w:r w:rsidRPr="00836C04">
              <w:t>University</w:t>
            </w:r>
            <w:r w:rsidRPr="00836C04">
              <w:rPr>
                <w:b/>
                <w:bCs/>
              </w:rPr>
              <w:t xml:space="preserve"> </w:t>
            </w:r>
            <w:r>
              <w:t>:</w:t>
            </w:r>
            <w:proofErr w:type="gramEnd"/>
            <w:r>
              <w:t xml:space="preserve"> co-supervisor WP4</w:t>
            </w:r>
          </w:p>
        </w:tc>
      </w:tr>
      <w:tr w:rsidR="00202C9D" w14:paraId="5F35DBA8" w14:textId="77777777" w:rsidTr="00306CBC">
        <w:trPr>
          <w:cantSplit/>
          <w:trHeight w:val="269"/>
        </w:trPr>
        <w:tc>
          <w:tcPr>
            <w:tcW w:w="4962" w:type="dxa"/>
          </w:tcPr>
          <w:p w14:paraId="738B7466"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12B4E4D1" w14:textId="69AB68A7" w:rsidR="00202C9D" w:rsidRPr="00A0234A" w:rsidRDefault="00062C56" w:rsidP="00306CBC">
            <w:pPr>
              <w:rPr>
                <w:lang w:val="en-US"/>
              </w:rPr>
            </w:pPr>
            <w:r w:rsidRPr="00A0234A">
              <w:rPr>
                <w:lang w:val="en-US"/>
              </w:rPr>
              <w:t xml:space="preserve">S005525N </w:t>
            </w:r>
          </w:p>
          <w:p w14:paraId="47FD65C4" w14:textId="3240B74F" w:rsidR="00062C56" w:rsidRPr="00A0234A" w:rsidRDefault="00062C56" w:rsidP="00306CBC">
            <w:pPr>
              <w:rPr>
                <w:b/>
                <w:bCs/>
                <w:lang w:val="en-US"/>
              </w:rPr>
            </w:pPr>
            <w:r w:rsidRPr="00062C56">
              <w:rPr>
                <w:rFonts w:ascii="Arial" w:hAnsi="Arial" w:cs="Arial"/>
                <w:b/>
                <w:bCs/>
                <w:sz w:val="20"/>
                <w:szCs w:val="20"/>
              </w:rPr>
              <w:t>NEW PERSPECTIVES ON MEDIEVAL AND RENAISSANCE COURTLY SONG</w:t>
            </w:r>
          </w:p>
        </w:tc>
      </w:tr>
      <w:tr w:rsidR="00202C9D" w14:paraId="42E83EE2" w14:textId="77777777" w:rsidTr="00306CBC">
        <w:trPr>
          <w:cantSplit/>
          <w:trHeight w:val="269"/>
        </w:trPr>
        <w:tc>
          <w:tcPr>
            <w:tcW w:w="4962" w:type="dxa"/>
          </w:tcPr>
          <w:p w14:paraId="3038928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5590382" w14:textId="01670EB2" w:rsidR="00202C9D" w:rsidRDefault="006318AA" w:rsidP="00306CBC">
            <w:pPr>
              <w:rPr>
                <w:lang w:val="nl-BE"/>
              </w:rPr>
            </w:pPr>
            <w:r w:rsidRPr="00062C56">
              <w:rPr>
                <w:lang w:val="nl-BE"/>
              </w:rPr>
              <w:t>S005525N</w:t>
            </w:r>
          </w:p>
        </w:tc>
      </w:tr>
      <w:tr w:rsidR="00202C9D" w:rsidRPr="007A1A21" w14:paraId="5D858E4D" w14:textId="77777777" w:rsidTr="00306CBC">
        <w:trPr>
          <w:cantSplit/>
          <w:trHeight w:val="269"/>
        </w:trPr>
        <w:tc>
          <w:tcPr>
            <w:tcW w:w="4962" w:type="dxa"/>
          </w:tcPr>
          <w:p w14:paraId="62C147D4" w14:textId="77777777" w:rsidR="00202C9D" w:rsidRPr="00B84C69" w:rsidRDefault="00202C9D" w:rsidP="00306CBC">
            <w:r w:rsidRPr="00C512C7">
              <w:t>Affiliation(s)</w:t>
            </w:r>
          </w:p>
        </w:tc>
        <w:tc>
          <w:tcPr>
            <w:tcW w:w="10631" w:type="dxa"/>
          </w:tcPr>
          <w:p w14:paraId="2BED8727" w14:textId="4B6B0CA1" w:rsidR="00202C9D" w:rsidRDefault="00000000" w:rsidP="00306CBC">
            <w:pPr>
              <w:rPr>
                <w:lang w:val="nl-BE"/>
              </w:rPr>
            </w:pPr>
            <w:sdt>
              <w:sdtPr>
                <w:rPr>
                  <w:lang w:val="nl-BE"/>
                </w:rPr>
                <w:id w:val="-1031255046"/>
                <w14:checkbox>
                  <w14:checked w14:val="1"/>
                  <w14:checkedState w14:val="2612" w14:font="MS Gothic"/>
                  <w14:uncheckedState w14:val="2610" w14:font="MS Gothic"/>
                </w14:checkbox>
              </w:sdtPr>
              <w:sdtContent>
                <w:r w:rsidR="00062C56" w:rsidRPr="00062C56">
                  <w:rPr>
                    <w:rFonts w:ascii="MS Gothic" w:eastAsia="MS Gothic" w:hAnsi="MS Gothic" w:hint="eastAsia"/>
                    <w:lang w:val="nl-BE"/>
                  </w:rPr>
                  <w:t>☒</w:t>
                </w:r>
              </w:sdtContent>
            </w:sdt>
            <w:r w:rsidR="00062C56" w:rsidRPr="00062C56">
              <w:rPr>
                <w:lang w:val="nl-BE"/>
              </w:rPr>
              <w:t xml:space="preserve"> </w:t>
            </w:r>
            <w:r w:rsidR="00202C9D" w:rsidRPr="0094370D">
              <w:rPr>
                <w:lang w:val="nl-BE"/>
              </w:rPr>
              <w:t xml:space="preserve">KU Leuven </w:t>
            </w:r>
          </w:p>
          <w:p w14:paraId="5266B5AA" w14:textId="28F31748" w:rsidR="00202C9D" w:rsidRDefault="00000000" w:rsidP="00306CBC">
            <w:pPr>
              <w:rPr>
                <w:lang w:val="nl-BE"/>
              </w:rPr>
            </w:pPr>
            <w:sdt>
              <w:sdtPr>
                <w:rPr>
                  <w:lang w:val="nl-BE"/>
                </w:rPr>
                <w:id w:val="1263793972"/>
                <w14:checkbox>
                  <w14:checked w14:val="1"/>
                  <w14:checkedState w14:val="2612" w14:font="MS Gothic"/>
                  <w14:uncheckedState w14:val="2610" w14:font="MS Gothic"/>
                </w14:checkbox>
              </w:sdtPr>
              <w:sdtContent>
                <w:r w:rsidR="00F628A9">
                  <w:rPr>
                    <w:rFonts w:ascii="MS Gothic" w:eastAsia="MS Gothic" w:hAnsi="MS Gothic" w:hint="eastAsia"/>
                    <w:lang w:val="nl-BE"/>
                  </w:rPr>
                  <w:t>☒</w:t>
                </w:r>
              </w:sdtContent>
            </w:sdt>
            <w:r w:rsidR="00202C9D" w:rsidRPr="0094370D">
              <w:rPr>
                <w:lang w:val="nl-BE"/>
              </w:rPr>
              <w:t xml:space="preserve"> Universiteit Antwerpen</w:t>
            </w:r>
          </w:p>
          <w:p w14:paraId="49541412" w14:textId="33A81D1B" w:rsidR="00202C9D" w:rsidRDefault="00000000" w:rsidP="00306CBC">
            <w:pPr>
              <w:rPr>
                <w:lang w:val="nl-BE"/>
              </w:rPr>
            </w:pPr>
            <w:sdt>
              <w:sdtPr>
                <w:rPr>
                  <w:lang w:val="nl-BE"/>
                </w:rPr>
                <w:id w:val="1597676720"/>
                <w14:checkbox>
                  <w14:checked w14:val="0"/>
                  <w14:checkedState w14:val="2612" w14:font="MS Gothic"/>
                  <w14:uncheckedState w14:val="2610" w14:font="MS Gothic"/>
                </w14:checkbox>
              </w:sdtPr>
              <w:sdtContent>
                <w:r w:rsidR="00062C56" w:rsidRPr="00062C56">
                  <w:rPr>
                    <w:rFonts w:ascii="MS Gothic" w:eastAsia="MS Gothic" w:hAnsi="MS Gothic" w:hint="eastAsia"/>
                    <w:lang w:val="nl-BE"/>
                  </w:rPr>
                  <w:t>☐</w:t>
                </w:r>
              </w:sdtContent>
            </w:sdt>
            <w:r w:rsidR="00062C56" w:rsidRPr="00062C56">
              <w:rPr>
                <w:lang w:val="nl-BE"/>
              </w:rPr>
              <w:t xml:space="preserve"> </w:t>
            </w:r>
            <w:r w:rsidR="00202C9D" w:rsidRPr="0094370D">
              <w:rPr>
                <w:lang w:val="nl-BE"/>
              </w:rPr>
              <w:t xml:space="preserve">Universiteit Gent </w:t>
            </w:r>
          </w:p>
          <w:p w14:paraId="3992E429" w14:textId="0AAFAC59" w:rsidR="00202C9D" w:rsidRDefault="00000000" w:rsidP="00306CBC">
            <w:pPr>
              <w:rPr>
                <w:lang w:val="nl-BE"/>
              </w:rPr>
            </w:pPr>
            <w:sdt>
              <w:sdtPr>
                <w:rPr>
                  <w:lang w:val="nl-BE"/>
                </w:rPr>
                <w:id w:val="-2077120201"/>
                <w14:checkbox>
                  <w14:checked w14:val="0"/>
                  <w14:checkedState w14:val="2612" w14:font="MS Gothic"/>
                  <w14:uncheckedState w14:val="2610" w14:font="MS Gothic"/>
                </w14:checkbox>
              </w:sdtPr>
              <w:sdtContent>
                <w:r w:rsidR="00062C56" w:rsidRPr="00062C56">
                  <w:rPr>
                    <w:rFonts w:ascii="MS Gothic" w:eastAsia="MS Gothic" w:hAnsi="MS Gothic" w:hint="eastAsia"/>
                    <w:lang w:val="nl-BE"/>
                  </w:rPr>
                  <w:t>☐</w:t>
                </w:r>
              </w:sdtContent>
            </w:sdt>
            <w:r w:rsidR="00202C9D" w:rsidRPr="0094370D">
              <w:rPr>
                <w:lang w:val="nl-BE"/>
              </w:rPr>
              <w:t xml:space="preserve"> Universiteit Hasselt</w:t>
            </w:r>
          </w:p>
          <w:p w14:paraId="5347C8C4" w14:textId="3735BB7C" w:rsidR="00202C9D" w:rsidRDefault="00000000" w:rsidP="00306CBC">
            <w:pPr>
              <w:rPr>
                <w:lang w:val="nl-BE"/>
              </w:rPr>
            </w:pPr>
            <w:sdt>
              <w:sdtPr>
                <w:rPr>
                  <w:lang w:val="nl-BE"/>
                </w:rPr>
                <w:id w:val="-1292900861"/>
                <w14:checkbox>
                  <w14:checked w14:val="0"/>
                  <w14:checkedState w14:val="2612" w14:font="MS Gothic"/>
                  <w14:uncheckedState w14:val="2610" w14:font="MS Gothic"/>
                </w14:checkbox>
              </w:sdtPr>
              <w:sdtContent>
                <w:r w:rsidR="00062C56" w:rsidRPr="00F628A9">
                  <w:rPr>
                    <w:rFonts w:ascii="MS Gothic" w:eastAsia="MS Gothic" w:hAnsi="MS Gothic" w:hint="eastAsia"/>
                    <w:lang w:val="nl-BE"/>
                  </w:rPr>
                  <w:t>☐</w:t>
                </w:r>
              </w:sdtContent>
            </w:sdt>
            <w:r w:rsidR="00062C56" w:rsidRPr="00F628A9">
              <w:rPr>
                <w:lang w:val="nl-BE"/>
              </w:rPr>
              <w:t xml:space="preserve"> </w:t>
            </w:r>
            <w:r w:rsidR="00202C9D" w:rsidRPr="0094370D">
              <w:rPr>
                <w:lang w:val="nl-BE"/>
              </w:rPr>
              <w:t xml:space="preserve">Vrije Universiteit Brussel </w:t>
            </w:r>
          </w:p>
          <w:p w14:paraId="03EDF92C" w14:textId="47A733A6" w:rsidR="00202C9D" w:rsidRDefault="00000000" w:rsidP="00306CBC">
            <w:pPr>
              <w:rPr>
                <w:lang w:val="nl-BE"/>
              </w:rPr>
            </w:pPr>
            <w:sdt>
              <w:sdtPr>
                <w:rPr>
                  <w:lang w:val="nl-BE"/>
                </w:rPr>
                <w:id w:val="1265501780"/>
                <w14:checkbox>
                  <w14:checked w14:val="1"/>
                  <w14:checkedState w14:val="2612" w14:font="MS Gothic"/>
                  <w14:uncheckedState w14:val="2610" w14:font="MS Gothic"/>
                </w14:checkbox>
              </w:sdtPr>
              <w:sdtContent>
                <w:r w:rsidR="00836C04">
                  <w:rPr>
                    <w:rFonts w:ascii="MS Gothic" w:eastAsia="MS Gothic" w:hAnsi="MS Gothic" w:hint="eastAsia"/>
                    <w:lang w:val="nl-BE"/>
                  </w:rPr>
                  <w:t>☒</w:t>
                </w:r>
              </w:sdtContent>
            </w:sdt>
            <w:r w:rsidR="00062C56" w:rsidRPr="00F628A9">
              <w:rPr>
                <w:lang w:val="nl-BE"/>
              </w:rPr>
              <w:t xml:space="preserve"> </w:t>
            </w:r>
            <w:r w:rsidR="00202C9D" w:rsidRPr="0094370D">
              <w:rPr>
                <w:lang w:val="nl-BE"/>
              </w:rPr>
              <w:t>Other:</w:t>
            </w:r>
          </w:p>
          <w:p w14:paraId="07A8B6A0" w14:textId="2C95D8CC" w:rsidR="00F628A9" w:rsidRPr="00A0234A" w:rsidRDefault="00836C04" w:rsidP="00306CBC">
            <w:pPr>
              <w:rPr>
                <w:lang w:val="en-US"/>
              </w:rPr>
            </w:pPr>
            <w:proofErr w:type="spellStart"/>
            <w:r w:rsidRPr="00A0234A">
              <w:rPr>
                <w:lang w:val="en-US"/>
              </w:rPr>
              <w:t>Alamire</w:t>
            </w:r>
            <w:proofErr w:type="spellEnd"/>
            <w:r w:rsidRPr="00A0234A">
              <w:rPr>
                <w:lang w:val="en-US"/>
              </w:rPr>
              <w:t xml:space="preserve"> Foundation</w:t>
            </w:r>
          </w:p>
          <w:p w14:paraId="325A1C98" w14:textId="52DEFD08" w:rsidR="00836C04" w:rsidRPr="00A0234A" w:rsidRDefault="007A1A21" w:rsidP="00306CBC">
            <w:pPr>
              <w:rPr>
                <w:lang w:val="en-US"/>
              </w:rPr>
            </w:pPr>
            <w:r w:rsidRPr="00A0234A">
              <w:rPr>
                <w:lang w:val="en-US"/>
              </w:rPr>
              <w:t>Leiden University</w:t>
            </w:r>
          </w:p>
          <w:p w14:paraId="042EF8B8" w14:textId="77777777" w:rsidR="00836C04" w:rsidRPr="00A0234A" w:rsidRDefault="00836C04" w:rsidP="00306CBC">
            <w:pPr>
              <w:rPr>
                <w:lang w:val="en-US"/>
              </w:rPr>
            </w:pPr>
          </w:p>
          <w:p w14:paraId="518A7787" w14:textId="77777777" w:rsidR="00836C04" w:rsidRPr="00A0234A" w:rsidRDefault="00836C04" w:rsidP="00306CBC">
            <w:pPr>
              <w:rPr>
                <w:lang w:val="en-US"/>
              </w:rPr>
            </w:pPr>
          </w:p>
          <w:p w14:paraId="66F45F4D" w14:textId="77777777" w:rsidR="00202C9D" w:rsidRPr="00A0234A" w:rsidRDefault="00202C9D" w:rsidP="00C87DF9">
            <w:pPr>
              <w:rPr>
                <w:lang w:val="en-US"/>
              </w:rPr>
            </w:pPr>
            <w:r w:rsidRPr="00A0234A">
              <w:rPr>
                <w:rFonts w:cstheme="minorHAnsi"/>
                <w:lang w:val="en-US"/>
              </w:rPr>
              <w:t xml:space="preserve">ROR identifier </w:t>
            </w:r>
            <w:r w:rsidR="00C87DF9" w:rsidRPr="00A0234A">
              <w:rPr>
                <w:rFonts w:cstheme="minorHAnsi"/>
                <w:lang w:val="en-US"/>
              </w:rPr>
              <w:t>KU Leuven</w:t>
            </w:r>
            <w:r w:rsidRPr="00A0234A">
              <w:rPr>
                <w:rFonts w:cstheme="minorHAnsi"/>
                <w:lang w:val="en-US"/>
              </w:rPr>
              <w:t>:</w:t>
            </w:r>
            <w:r w:rsidRPr="00A0234A">
              <w:rPr>
                <w:lang w:val="en-US"/>
              </w:rPr>
              <w:t xml:space="preserve"> </w:t>
            </w:r>
            <w:r w:rsidR="009C532A" w:rsidRPr="00A0234A">
              <w:rPr>
                <w:lang w:val="en-US"/>
              </w:rPr>
              <w:t>05f950310</w:t>
            </w:r>
          </w:p>
          <w:p w14:paraId="139B9CEB" w14:textId="21584EDA" w:rsidR="007A1A21" w:rsidRDefault="00836C04" w:rsidP="00C87DF9">
            <w:pPr>
              <w:rPr>
                <w:lang w:val="nl-BE"/>
              </w:rPr>
            </w:pPr>
            <w:r w:rsidRPr="007A1A21">
              <w:rPr>
                <w:rFonts w:cstheme="minorHAnsi"/>
                <w:lang w:val="nl-BE"/>
              </w:rPr>
              <w:t>ROR identifier</w:t>
            </w:r>
            <w:r w:rsidRPr="0094370D">
              <w:rPr>
                <w:lang w:val="nl-BE"/>
              </w:rPr>
              <w:t xml:space="preserve"> Universiteit Antwerpen</w:t>
            </w:r>
            <w:r>
              <w:rPr>
                <w:lang w:val="nl-BE"/>
              </w:rPr>
              <w:t xml:space="preserve">: </w:t>
            </w:r>
            <w:r w:rsidR="007A1A21" w:rsidRPr="007A1A21">
              <w:rPr>
                <w:lang w:val="nl-BE"/>
              </w:rPr>
              <w:t>008x57b05</w:t>
            </w:r>
          </w:p>
          <w:p w14:paraId="33067A49" w14:textId="119B33AC" w:rsidR="006318AA" w:rsidRDefault="007A1A21" w:rsidP="00C87DF9">
            <w:pPr>
              <w:rPr>
                <w:lang w:val="nl-BE"/>
              </w:rPr>
            </w:pPr>
            <w:r w:rsidRPr="007A1A21">
              <w:rPr>
                <w:rFonts w:cstheme="minorHAnsi"/>
                <w:lang w:val="nl-BE"/>
              </w:rPr>
              <w:t>ROR identifier</w:t>
            </w:r>
            <w:r w:rsidRPr="0094370D">
              <w:rPr>
                <w:lang w:val="nl-BE"/>
              </w:rPr>
              <w:t xml:space="preserve"> </w:t>
            </w:r>
            <w:r>
              <w:rPr>
                <w:lang w:val="nl-BE"/>
              </w:rPr>
              <w:t xml:space="preserve">Alamire Foundation: </w:t>
            </w:r>
            <w:r w:rsidRPr="007A1A21">
              <w:rPr>
                <w:lang w:val="nl-BE"/>
              </w:rPr>
              <w:t>00vrf8x48</w:t>
            </w:r>
          </w:p>
          <w:p w14:paraId="214D9E6E" w14:textId="0E9C1799" w:rsidR="007A1A21" w:rsidRPr="007A1A21" w:rsidRDefault="007A1A21" w:rsidP="00C87DF9">
            <w:pPr>
              <w:rPr>
                <w:lang w:val="nl-BE"/>
              </w:rPr>
            </w:pPr>
            <w:r>
              <w:rPr>
                <w:lang w:val="nl-BE"/>
              </w:rPr>
              <w:t xml:space="preserve">ROR identifier Leiden University: </w:t>
            </w:r>
            <w:r w:rsidRPr="007A1A21">
              <w:rPr>
                <w:lang w:val="nl-BE"/>
              </w:rPr>
              <w:t>027bh9e22</w:t>
            </w:r>
          </w:p>
          <w:p w14:paraId="5B7CCB06" w14:textId="77777777" w:rsidR="00F628A9" w:rsidRPr="007A1A21" w:rsidRDefault="00F628A9" w:rsidP="00C87DF9">
            <w:pPr>
              <w:rPr>
                <w:lang w:val="nl-BE"/>
              </w:rPr>
            </w:pPr>
          </w:p>
        </w:tc>
      </w:tr>
      <w:tr w:rsidR="00202C9D" w:rsidRPr="003716A8" w14:paraId="5332B63F" w14:textId="77777777" w:rsidTr="00306CBC">
        <w:trPr>
          <w:cantSplit/>
          <w:trHeight w:val="269"/>
        </w:trPr>
        <w:tc>
          <w:tcPr>
            <w:tcW w:w="4962" w:type="dxa"/>
          </w:tcPr>
          <w:p w14:paraId="67B11A1B" w14:textId="77777777" w:rsidR="00202C9D" w:rsidRPr="00C512C7" w:rsidRDefault="00202C9D" w:rsidP="00306CBC">
            <w:r w:rsidRPr="003716A8">
              <w:lastRenderedPageBreak/>
              <w:t>Please provide a short project description</w:t>
            </w:r>
          </w:p>
        </w:tc>
        <w:tc>
          <w:tcPr>
            <w:tcW w:w="10631" w:type="dxa"/>
          </w:tcPr>
          <w:p w14:paraId="10435A80" w14:textId="77777777" w:rsidR="00202C9D" w:rsidRDefault="00202C9D" w:rsidP="00306CBC">
            <w:pPr>
              <w:rPr>
                <w:rFonts w:ascii="Segoe UI Symbol" w:hAnsi="Segoe UI Symbol" w:cs="Segoe UI Symbol"/>
              </w:rPr>
            </w:pPr>
          </w:p>
          <w:p w14:paraId="02F38811" w14:textId="77777777" w:rsidR="00202C9D" w:rsidRDefault="00202C9D" w:rsidP="00306CBC">
            <w:pPr>
              <w:rPr>
                <w:rFonts w:ascii="Segoe UI Symbol" w:hAnsi="Segoe UI Symbol" w:cs="Segoe UI Symbol"/>
              </w:rPr>
            </w:pPr>
          </w:p>
          <w:p w14:paraId="21FF16D4" w14:textId="77777777" w:rsidR="00062C56" w:rsidRPr="00A0234A" w:rsidRDefault="00062C56" w:rsidP="00062C56">
            <w:pPr>
              <w:rPr>
                <w:rFonts w:cstheme="minorHAnsi"/>
                <w:lang w:val="en-US"/>
              </w:rPr>
            </w:pPr>
            <w:r w:rsidRPr="00A0234A">
              <w:rPr>
                <w:rFonts w:cstheme="minorHAnsi"/>
                <w:lang w:val="en-US"/>
              </w:rPr>
              <w:t>The Franco-Flemish polyphony preserved in the recently discovered Leuven Chansonnier belongs to European heritage that stands artistically at the same level as the Flemish Primitives' paintings. However, the performance of the music contained in the fifteenth-century manuscript is jeopardized by the more than five centuries that separate medieval composers and today's musicians.</w:t>
            </w:r>
          </w:p>
          <w:p w14:paraId="5EB32B71" w14:textId="6B777348" w:rsidR="00062C56" w:rsidRPr="00A0234A" w:rsidRDefault="00062C56" w:rsidP="00062C56">
            <w:pPr>
              <w:rPr>
                <w:rFonts w:cstheme="minorHAnsi"/>
                <w:lang w:val="en-US"/>
              </w:rPr>
            </w:pPr>
            <w:r w:rsidRPr="00A0234A">
              <w:rPr>
                <w:rFonts w:cstheme="minorHAnsi"/>
                <w:lang w:val="en-US"/>
              </w:rPr>
              <w:t xml:space="preserve">From the initial results of the research conducted to bridge this gap, it appears important to transcend the case of the Leuven Chansonnier and to integrate it into its broader musical, literary, and historical context through multidisciplinary research. At the same time, the </w:t>
            </w:r>
            <w:proofErr w:type="spellStart"/>
            <w:r w:rsidRPr="00A0234A">
              <w:rPr>
                <w:rFonts w:cstheme="minorHAnsi"/>
                <w:lang w:val="en-US"/>
              </w:rPr>
              <w:t>the</w:t>
            </w:r>
            <w:proofErr w:type="spellEnd"/>
            <w:r w:rsidRPr="00A0234A">
              <w:rPr>
                <w:rFonts w:cstheme="minorHAnsi"/>
                <w:lang w:val="en-US"/>
              </w:rPr>
              <w:t xml:space="preserve"> research that this entails pushes the limits of traditional analysis. The response to this situation lies in data production through innovative technology and AI-driven processes. The methodology developed for this purpose is expected to prove applicable in other domains of the humanities.</w:t>
            </w:r>
          </w:p>
          <w:p w14:paraId="1A967A06" w14:textId="77777777" w:rsidR="00062C56" w:rsidRPr="007A1A21" w:rsidRDefault="00062C56" w:rsidP="00062C56">
            <w:pPr>
              <w:rPr>
                <w:rFonts w:cstheme="minorHAnsi"/>
                <w:lang w:val="nl-BE"/>
              </w:rPr>
            </w:pPr>
            <w:r w:rsidRPr="00A0234A">
              <w:rPr>
                <w:rFonts w:cstheme="minorHAnsi"/>
                <w:lang w:val="en-US"/>
              </w:rPr>
              <w:t xml:space="preserve">Starting from the case of the Leuven Chansonnier, "New Perspectives on Medieval and Renaissance Courtly Song" addresses a multifaceted set of questions. </w:t>
            </w:r>
            <w:r w:rsidRPr="007A1A21">
              <w:rPr>
                <w:rFonts w:cstheme="minorHAnsi"/>
                <w:lang w:val="nl-BE"/>
              </w:rPr>
              <w:t xml:space="preserve">Specifically, it involves </w:t>
            </w:r>
          </w:p>
          <w:p w14:paraId="19D40835" w14:textId="77777777" w:rsidR="00062C56" w:rsidRPr="00A0234A" w:rsidRDefault="00062C56" w:rsidP="00062C56">
            <w:pPr>
              <w:rPr>
                <w:rFonts w:cstheme="minorHAnsi"/>
                <w:lang w:val="en-US"/>
              </w:rPr>
            </w:pPr>
            <w:r w:rsidRPr="00A0234A">
              <w:rPr>
                <w:rFonts w:cstheme="minorHAnsi"/>
                <w:lang w:val="en-US"/>
              </w:rPr>
              <w:t xml:space="preserve">(1) multidisciplinary research into the broader societal and cultural context within which the Leuven Chansonnier and the extensive corpus of sources related to it were produced and </w:t>
            </w:r>
            <w:proofErr w:type="gramStart"/>
            <w:r w:rsidRPr="00A0234A">
              <w:rPr>
                <w:rFonts w:cstheme="minorHAnsi"/>
                <w:lang w:val="en-US"/>
              </w:rPr>
              <w:t>circulated;</w:t>
            </w:r>
            <w:proofErr w:type="gramEnd"/>
            <w:r w:rsidRPr="00A0234A">
              <w:rPr>
                <w:rFonts w:cstheme="minorHAnsi"/>
                <w:lang w:val="en-US"/>
              </w:rPr>
              <w:t xml:space="preserve"> </w:t>
            </w:r>
          </w:p>
          <w:p w14:paraId="764B8C6D" w14:textId="77777777" w:rsidR="00062C56" w:rsidRPr="00A0234A" w:rsidRDefault="00062C56" w:rsidP="00062C56">
            <w:pPr>
              <w:rPr>
                <w:rFonts w:cstheme="minorHAnsi"/>
                <w:lang w:val="en-US"/>
              </w:rPr>
            </w:pPr>
            <w:r w:rsidRPr="00A0234A">
              <w:rPr>
                <w:rFonts w:cstheme="minorHAnsi"/>
                <w:lang w:val="en-US"/>
              </w:rPr>
              <w:t xml:space="preserve">(2) innovative research into the architecture and acoustics of the spaces in which the source corpus in general, and the Leuven Chansonnier in particular, were performed; and the transposition of the resulting data and insights into a contemporary performance </w:t>
            </w:r>
            <w:proofErr w:type="gramStart"/>
            <w:r w:rsidRPr="00A0234A">
              <w:rPr>
                <w:rFonts w:cstheme="minorHAnsi"/>
                <w:lang w:val="en-US"/>
              </w:rPr>
              <w:t>context;</w:t>
            </w:r>
            <w:proofErr w:type="gramEnd"/>
            <w:r w:rsidRPr="00A0234A">
              <w:rPr>
                <w:rFonts w:cstheme="minorHAnsi"/>
                <w:lang w:val="en-US"/>
              </w:rPr>
              <w:t xml:space="preserve"> </w:t>
            </w:r>
          </w:p>
          <w:p w14:paraId="53B7A40E" w14:textId="4B57341F" w:rsidR="00202C9D" w:rsidRPr="00A0234A" w:rsidRDefault="00062C56" w:rsidP="00062C56">
            <w:pPr>
              <w:rPr>
                <w:rFonts w:cstheme="minorHAnsi"/>
                <w:lang w:val="en-US"/>
              </w:rPr>
            </w:pPr>
            <w:r w:rsidRPr="00A0234A">
              <w:rPr>
                <w:rFonts w:cstheme="minorHAnsi"/>
                <w:lang w:val="en-US"/>
              </w:rPr>
              <w:t>(3) the integration of the achieved results and their dissemination both through academic and practice-oriented research and via international, national, regional, and local valorization platforms that aim to provide an authentic heritage experience to a wide audience.</w:t>
            </w:r>
          </w:p>
          <w:p w14:paraId="471D898D" w14:textId="77777777" w:rsidR="00202C9D" w:rsidRPr="003716A8" w:rsidRDefault="00202C9D" w:rsidP="00306CBC">
            <w:pPr>
              <w:rPr>
                <w:rFonts w:ascii="Segoe UI Symbol" w:hAnsi="Segoe UI Symbol" w:cs="Segoe UI Symbol"/>
              </w:rPr>
            </w:pPr>
          </w:p>
        </w:tc>
      </w:tr>
    </w:tbl>
    <w:p w14:paraId="5B86686D" w14:textId="77777777" w:rsidR="00AB3302" w:rsidRDefault="00AB3302" w:rsidP="00AE0BF5">
      <w:pPr>
        <w:rPr>
          <w:rFonts w:cstheme="minorHAnsi"/>
        </w:rPr>
      </w:pPr>
    </w:p>
    <w:p w14:paraId="4E60F9C2" w14:textId="77777777" w:rsidR="00AB3302" w:rsidRDefault="00AB3302" w:rsidP="00AE0BF5">
      <w:pPr>
        <w:rPr>
          <w:rFonts w:cstheme="minorHAnsi"/>
        </w:rPr>
      </w:pPr>
    </w:p>
    <w:p w14:paraId="795A7159" w14:textId="77777777" w:rsidR="00FF09CC" w:rsidRDefault="00FF09CC" w:rsidP="00AE0BF5">
      <w:pPr>
        <w:rPr>
          <w:rFonts w:cstheme="minorHAnsi"/>
        </w:rPr>
      </w:pPr>
    </w:p>
    <w:p w14:paraId="1DBB566D" w14:textId="77777777" w:rsidR="00FF09CC" w:rsidRPr="00AE0BF5" w:rsidRDefault="00FF09CC" w:rsidP="00AE0BF5">
      <w:pPr>
        <w:rPr>
          <w:rFonts w:cstheme="minorHAnsi"/>
        </w:rPr>
      </w:pPr>
    </w:p>
    <w:p w14:paraId="36EF4713" w14:textId="77777777" w:rsidR="5BB2912E" w:rsidRDefault="5BB2912E"/>
    <w:p w14:paraId="14867594" w14:textId="77777777" w:rsidR="00B45D33" w:rsidRDefault="00B45D33">
      <w:r>
        <w:br w:type="page"/>
      </w:r>
    </w:p>
    <w:tbl>
      <w:tblPr>
        <w:tblStyle w:val="Tabelraster"/>
        <w:tblpPr w:leftFromText="180" w:rightFromText="180" w:vertAnchor="text" w:horzAnchor="margin" w:tblpXSpec="center" w:tblpY="8302"/>
        <w:tblW w:w="15593" w:type="dxa"/>
        <w:tblLayout w:type="fixed"/>
        <w:tblLook w:val="04A0" w:firstRow="1" w:lastRow="0" w:firstColumn="1" w:lastColumn="0" w:noHBand="0" w:noVBand="1"/>
      </w:tblPr>
      <w:tblGrid>
        <w:gridCol w:w="15593"/>
      </w:tblGrid>
      <w:tr w:rsidR="007A1A21" w:rsidRPr="00F42A6F" w14:paraId="4CEB06E8" w14:textId="77777777" w:rsidTr="007A1A21">
        <w:trPr>
          <w:cantSplit/>
          <w:trHeight w:val="269"/>
        </w:trPr>
        <w:tc>
          <w:tcPr>
            <w:tcW w:w="15593" w:type="dxa"/>
            <w:shd w:val="clear" w:color="auto" w:fill="5B9BD5" w:themeFill="accent5"/>
          </w:tcPr>
          <w:p w14:paraId="3AA6B139" w14:textId="77777777" w:rsidR="007A1A21" w:rsidRDefault="007A1A21" w:rsidP="007A1A21">
            <w:pPr>
              <w:pStyle w:val="Lijstalinea"/>
              <w:numPr>
                <w:ilvl w:val="0"/>
                <w:numId w:val="22"/>
              </w:numPr>
              <w:jc w:val="center"/>
              <w:rPr>
                <w:b/>
                <w:bCs/>
                <w:lang w:val="nl-BE"/>
              </w:rPr>
            </w:pPr>
            <w:r>
              <w:rPr>
                <w:b/>
                <w:bCs/>
                <w:lang w:val="nl-BE"/>
              </w:rPr>
              <w:lastRenderedPageBreak/>
              <w:t>Research Data Summary</w:t>
            </w:r>
          </w:p>
          <w:p w14:paraId="27E9BC56" w14:textId="77777777" w:rsidR="007A1A21" w:rsidRPr="00184881" w:rsidRDefault="007A1A21" w:rsidP="007A1A21"/>
        </w:tc>
      </w:tr>
    </w:tbl>
    <w:p w14:paraId="328D6CDC" w14:textId="77777777" w:rsidR="007A1A21" w:rsidRDefault="007A1A21"/>
    <w:tbl>
      <w:tblPr>
        <w:tblStyle w:val="Tabelraster"/>
        <w:tblW w:w="15593" w:type="dxa"/>
        <w:tblInd w:w="-714" w:type="dxa"/>
        <w:tblLayout w:type="fixed"/>
        <w:tblLook w:val="04A0" w:firstRow="1" w:lastRow="0" w:firstColumn="1" w:lastColumn="0" w:noHBand="0" w:noVBand="1"/>
      </w:tblPr>
      <w:tblGrid>
        <w:gridCol w:w="4962"/>
        <w:gridCol w:w="10631"/>
      </w:tblGrid>
      <w:tr w:rsidR="00184881" w:rsidRPr="00F42A6F" w14:paraId="39A1F103" w14:textId="77777777" w:rsidTr="00DF0787">
        <w:trPr>
          <w:cantSplit/>
          <w:trHeight w:val="269"/>
        </w:trPr>
        <w:tc>
          <w:tcPr>
            <w:tcW w:w="15593" w:type="dxa"/>
            <w:gridSpan w:val="2"/>
          </w:tcPr>
          <w:p w14:paraId="33EC3B1B" w14:textId="77777777" w:rsidR="007A1A21" w:rsidRDefault="007A1A21" w:rsidP="00184881"/>
          <w:p w14:paraId="55D8B252" w14:textId="364E76A8" w:rsidR="007A1A21" w:rsidRDefault="00184881" w:rsidP="00184881">
            <w:r w:rsidRPr="00184881">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p>
          <w:p w14:paraId="5F0958AB" w14:textId="77777777" w:rsidR="007A1A21" w:rsidRDefault="007A1A21" w:rsidP="00184881"/>
          <w:p w14:paraId="625D79EE" w14:textId="77777777" w:rsidR="00BA789F" w:rsidRDefault="00BA789F" w:rsidP="00BA789F">
            <w:pPr>
              <w:spacing w:before="80"/>
              <w:rPr>
                <w:lang w:val="en-US"/>
              </w:rPr>
            </w:pPr>
          </w:p>
          <w:tbl>
            <w:tblPr>
              <w:tblW w:w="15056" w:type="dxa"/>
              <w:tblCellMar>
                <w:left w:w="0" w:type="dxa"/>
                <w:right w:w="0" w:type="dxa"/>
              </w:tblCellMar>
              <w:tblLook w:val="04A0" w:firstRow="1" w:lastRow="0" w:firstColumn="1" w:lastColumn="0" w:noHBand="0" w:noVBand="1"/>
            </w:tblPr>
            <w:tblGrid>
              <w:gridCol w:w="1873"/>
              <w:gridCol w:w="3402"/>
              <w:gridCol w:w="1701"/>
              <w:gridCol w:w="1985"/>
              <w:gridCol w:w="1984"/>
              <w:gridCol w:w="1559"/>
              <w:gridCol w:w="1560"/>
              <w:gridCol w:w="992"/>
            </w:tblGrid>
            <w:tr w:rsidR="007A1A21" w14:paraId="7168287E" w14:textId="77777777" w:rsidTr="00112294">
              <w:trPr>
                <w:trHeight w:val="315"/>
              </w:trPr>
              <w:tc>
                <w:tcPr>
                  <w:tcW w:w="1873" w:type="dxa"/>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695F901" w14:textId="77777777" w:rsidR="007A1A21" w:rsidRDefault="007A1A21" w:rsidP="007A1A21">
                  <w:pPr>
                    <w:rPr>
                      <w:rFonts w:ascii="Calibri" w:hAnsi="Calibri" w:cs="Calibri"/>
                    </w:rPr>
                  </w:pPr>
                  <w:r>
                    <w:rPr>
                      <w:rFonts w:ascii="Calibri" w:hAnsi="Calibri" w:cs="Calibri"/>
                    </w:rPr>
                    <w:t>Dataset Name</w:t>
                  </w:r>
                </w:p>
              </w:tc>
              <w:tc>
                <w:tcPr>
                  <w:tcW w:w="3402"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727E8755" w14:textId="77777777" w:rsidR="007A1A21" w:rsidRDefault="007A1A21" w:rsidP="007A1A21">
                  <w:pPr>
                    <w:rPr>
                      <w:rFonts w:ascii="Calibri" w:hAnsi="Calibri" w:cs="Calibri"/>
                    </w:rPr>
                  </w:pPr>
                  <w:r>
                    <w:rPr>
                      <w:rFonts w:ascii="Calibri" w:hAnsi="Calibri" w:cs="Calibri"/>
                    </w:rPr>
                    <w:t>Description</w:t>
                  </w:r>
                </w:p>
              </w:tc>
              <w:tc>
                <w:tcPr>
                  <w:tcW w:w="1701"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7B1ABE56" w14:textId="77777777" w:rsidR="007A1A21" w:rsidRDefault="007A1A21" w:rsidP="007A1A21">
                  <w:pPr>
                    <w:rPr>
                      <w:rFonts w:ascii="Calibri" w:hAnsi="Calibri" w:cs="Calibri"/>
                    </w:rPr>
                  </w:pPr>
                  <w:r>
                    <w:rPr>
                      <w:rFonts w:ascii="Calibri" w:hAnsi="Calibri" w:cs="Calibri"/>
                    </w:rPr>
                    <w:t xml:space="preserve">New or </w:t>
                  </w:r>
                  <w:proofErr w:type="gramStart"/>
                  <w:r>
                    <w:rPr>
                      <w:rFonts w:ascii="Calibri" w:hAnsi="Calibri" w:cs="Calibri"/>
                    </w:rPr>
                    <w:t>Reused</w:t>
                  </w:r>
                  <w:proofErr w:type="gramEnd"/>
                </w:p>
              </w:tc>
              <w:tc>
                <w:tcPr>
                  <w:tcW w:w="1985"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C04F030" w14:textId="77777777" w:rsidR="007A1A21" w:rsidRDefault="007A1A21" w:rsidP="007A1A21">
                  <w:pPr>
                    <w:rPr>
                      <w:rFonts w:ascii="Calibri" w:hAnsi="Calibri" w:cs="Calibri"/>
                    </w:rPr>
                  </w:pPr>
                  <w:r>
                    <w:rPr>
                      <w:rFonts w:ascii="Calibri" w:hAnsi="Calibri" w:cs="Calibri"/>
                    </w:rPr>
                    <w:t>Digital or Physical</w:t>
                  </w:r>
                </w:p>
              </w:tc>
              <w:tc>
                <w:tcPr>
                  <w:tcW w:w="1984"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747F4085" w14:textId="77777777" w:rsidR="007A1A21" w:rsidRDefault="007A1A21" w:rsidP="007A1A21">
                  <w:pPr>
                    <w:rPr>
                      <w:rFonts w:ascii="Calibri" w:hAnsi="Calibri" w:cs="Calibri"/>
                    </w:rPr>
                  </w:pPr>
                  <w:r>
                    <w:rPr>
                      <w:rFonts w:ascii="Calibri" w:hAnsi="Calibri" w:cs="Calibri"/>
                    </w:rPr>
                    <w:t>Digital Data Type</w:t>
                  </w:r>
                </w:p>
              </w:tc>
              <w:tc>
                <w:tcPr>
                  <w:tcW w:w="1559"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0DB1B69" w14:textId="77777777" w:rsidR="007A1A21" w:rsidRDefault="007A1A21" w:rsidP="007A1A21">
                  <w:pPr>
                    <w:rPr>
                      <w:rFonts w:ascii="Calibri" w:hAnsi="Calibri" w:cs="Calibri"/>
                    </w:rPr>
                  </w:pPr>
                  <w:r>
                    <w:rPr>
                      <w:rFonts w:ascii="Calibri" w:hAnsi="Calibri" w:cs="Calibri"/>
                    </w:rPr>
                    <w:t>Digital Data Format</w:t>
                  </w:r>
                </w:p>
              </w:tc>
              <w:tc>
                <w:tcPr>
                  <w:tcW w:w="1560"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0B776F8" w14:textId="77777777" w:rsidR="007A1A21" w:rsidRDefault="007A1A21" w:rsidP="007A1A21">
                  <w:pPr>
                    <w:rPr>
                      <w:rFonts w:ascii="Calibri" w:hAnsi="Calibri" w:cs="Calibri"/>
                    </w:rPr>
                  </w:pPr>
                  <w:r>
                    <w:rPr>
                      <w:rFonts w:ascii="Calibri" w:hAnsi="Calibri" w:cs="Calibri"/>
                    </w:rPr>
                    <w:t>Digital Data Volume (MB, GB, TB)</w:t>
                  </w:r>
                </w:p>
              </w:tc>
              <w:tc>
                <w:tcPr>
                  <w:tcW w:w="992"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95BCA2F" w14:textId="77777777" w:rsidR="007A1A21" w:rsidRDefault="007A1A21" w:rsidP="007A1A21">
                  <w:pPr>
                    <w:rPr>
                      <w:rFonts w:ascii="Calibri" w:hAnsi="Calibri" w:cs="Calibri"/>
                    </w:rPr>
                  </w:pPr>
                  <w:r>
                    <w:rPr>
                      <w:rFonts w:ascii="Calibri" w:hAnsi="Calibri" w:cs="Calibri"/>
                    </w:rPr>
                    <w:t>Physical Volume</w:t>
                  </w:r>
                </w:p>
              </w:tc>
            </w:tr>
            <w:tr w:rsidR="007A1A21" w14:paraId="6F6A2C0C"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shd w:val="clear" w:color="auto" w:fill="EFEFEF"/>
                  <w:tcMar>
                    <w:top w:w="30" w:type="dxa"/>
                    <w:left w:w="45" w:type="dxa"/>
                    <w:bottom w:w="30" w:type="dxa"/>
                    <w:right w:w="45" w:type="dxa"/>
                  </w:tcMar>
                  <w:hideMark/>
                </w:tcPr>
                <w:p w14:paraId="43E650B0" w14:textId="77777777" w:rsidR="007A1A21" w:rsidRDefault="007A1A21" w:rsidP="007A1A21">
                  <w:pPr>
                    <w:rPr>
                      <w:rFonts w:ascii="Calibri" w:hAnsi="Calibri" w:cs="Calibri"/>
                    </w:rPr>
                  </w:pPr>
                </w:p>
              </w:tc>
              <w:tc>
                <w:tcPr>
                  <w:tcW w:w="340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hideMark/>
                </w:tcPr>
                <w:p w14:paraId="75B2492D" w14:textId="77777777" w:rsidR="007A1A21" w:rsidRDefault="007A1A21" w:rsidP="007A1A21">
                  <w:pPr>
                    <w:rPr>
                      <w:sz w:val="20"/>
                      <w:szCs w:val="20"/>
                    </w:rPr>
                  </w:pPr>
                </w:p>
              </w:tc>
              <w:tc>
                <w:tcPr>
                  <w:tcW w:w="1701"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hideMark/>
                </w:tcPr>
                <w:p w14:paraId="53AE2A00" w14:textId="77777777" w:rsidR="007A1A21" w:rsidRPr="00C556FC" w:rsidRDefault="007A1A21" w:rsidP="007A1A21">
                  <w:pPr>
                    <w:rPr>
                      <w:rFonts w:eastAsia="MS Gothic" w:cstheme="minorHAnsi"/>
                    </w:rPr>
                  </w:pPr>
                  <w:r w:rsidRPr="00C556FC">
                    <w:rPr>
                      <w:rFonts w:ascii="Segoe UI Symbol" w:eastAsia="MS Gothic" w:hAnsi="Segoe UI Symbol" w:cs="Segoe UI Symbol"/>
                    </w:rPr>
                    <w:t>☐</w:t>
                  </w:r>
                  <w:r w:rsidRPr="00C556FC">
                    <w:rPr>
                      <w:rFonts w:eastAsia="MS Gothic" w:cstheme="minorHAnsi"/>
                    </w:rPr>
                    <w:t xml:space="preserve"> Generate new data</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Reuse existing data</w:t>
                  </w:r>
                </w:p>
              </w:tc>
              <w:tc>
                <w:tcPr>
                  <w:tcW w:w="1985"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hideMark/>
                </w:tcPr>
                <w:p w14:paraId="5B8E1625" w14:textId="77777777" w:rsidR="007A1A21" w:rsidRPr="00C556FC" w:rsidRDefault="007A1A21" w:rsidP="007A1A21">
                  <w:pPr>
                    <w:rPr>
                      <w:rFonts w:eastAsia="MS Gothic" w:cstheme="minorHAnsi"/>
                    </w:rPr>
                  </w:pPr>
                  <w:r w:rsidRPr="00C556FC">
                    <w:rPr>
                      <w:rFonts w:ascii="Segoe UI Symbol" w:eastAsia="MS Gothic" w:hAnsi="Segoe UI Symbol" w:cs="Segoe UI Symbol"/>
                    </w:rPr>
                    <w:t>☐</w:t>
                  </w:r>
                  <w:r w:rsidRPr="00C556FC">
                    <w:rPr>
                      <w:rFonts w:eastAsia="MS Gothic" w:cstheme="minorHAnsi"/>
                    </w:rPr>
                    <w:t xml:space="preserve"> Digital</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Physical</w:t>
                  </w:r>
                </w:p>
              </w:tc>
              <w:tc>
                <w:tcPr>
                  <w:tcW w:w="1984"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hideMark/>
                </w:tcPr>
                <w:p w14:paraId="74F4629A" w14:textId="77777777" w:rsidR="007A1A21" w:rsidRPr="00C556FC" w:rsidRDefault="007A1A21" w:rsidP="007A1A21">
                  <w:pPr>
                    <w:rPr>
                      <w:rFonts w:eastAsia="MS Gothic" w:cstheme="minorHAnsi"/>
                    </w:rPr>
                  </w:pPr>
                  <w:r w:rsidRPr="00C556FC">
                    <w:rPr>
                      <w:rFonts w:ascii="Segoe UI Symbol" w:eastAsia="MS Gothic" w:hAnsi="Segoe UI Symbol" w:cs="Segoe UI Symbol"/>
                    </w:rPr>
                    <w:t>☐</w:t>
                  </w:r>
                  <w:r w:rsidRPr="00C556FC">
                    <w:rPr>
                      <w:rFonts w:eastAsia="MS Gothic" w:cstheme="minorHAnsi"/>
                    </w:rPr>
                    <w:t xml:space="preserve"> Audiovisual </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Images </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Sound </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Numerical </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Textual </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Model </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Software </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Other: </w:t>
                  </w:r>
                </w:p>
              </w:tc>
              <w:tc>
                <w:tcPr>
                  <w:tcW w:w="1559"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hideMark/>
                </w:tcPr>
                <w:p w14:paraId="5E77B3FE" w14:textId="77777777" w:rsidR="007A1A21" w:rsidRPr="00C556FC" w:rsidRDefault="007A1A21" w:rsidP="007A1A21">
                  <w:pPr>
                    <w:rPr>
                      <w:rFonts w:eastAsia="MS Gothic" w:cstheme="minorHAnsi"/>
                    </w:rPr>
                  </w:pPr>
                </w:p>
              </w:tc>
              <w:tc>
                <w:tcPr>
                  <w:tcW w:w="1560"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hideMark/>
                </w:tcPr>
                <w:p w14:paraId="3140EF77" w14:textId="77777777" w:rsidR="007A1A21" w:rsidRPr="00C556FC" w:rsidRDefault="007A1A21" w:rsidP="007A1A21">
                  <w:pPr>
                    <w:rPr>
                      <w:rFonts w:eastAsia="MS Gothic" w:cstheme="minorHAnsi"/>
                    </w:rPr>
                  </w:pPr>
                  <w:r w:rsidRPr="00C556FC">
                    <w:rPr>
                      <w:rFonts w:ascii="Segoe UI Symbol" w:eastAsia="MS Gothic" w:hAnsi="Segoe UI Symbol" w:cs="Segoe UI Symbol"/>
                    </w:rPr>
                    <w:t>☐</w:t>
                  </w:r>
                  <w:r w:rsidRPr="00C556FC">
                    <w:rPr>
                      <w:rFonts w:eastAsia="MS Gothic" w:cstheme="minorHAnsi"/>
                    </w:rPr>
                    <w:t xml:space="preserve"> &lt; 1 GB</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&lt; 100 GB</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&lt; 1 TB</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&lt; 5 TB</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&gt; 5 TB</w:t>
                  </w:r>
                  <w:r w:rsidRPr="00C556FC">
                    <w:rPr>
                      <w:rFonts w:eastAsia="MS Gothic" w:cstheme="minorHAnsi"/>
                    </w:rPr>
                    <w:br/>
                  </w:r>
                  <w:r w:rsidRPr="00C556FC">
                    <w:rPr>
                      <w:rFonts w:ascii="Segoe UI Symbol" w:eastAsia="MS Gothic" w:hAnsi="Segoe UI Symbol" w:cs="Segoe UI Symbol"/>
                    </w:rPr>
                    <w:t>☐</w:t>
                  </w:r>
                  <w:r w:rsidRPr="00C556FC">
                    <w:rPr>
                      <w:rFonts w:eastAsia="MS Gothic" w:cstheme="minorHAnsi"/>
                    </w:rPr>
                    <w:t xml:space="preserve"> NA</w:t>
                  </w:r>
                </w:p>
              </w:tc>
              <w:tc>
                <w:tcPr>
                  <w:tcW w:w="992" w:type="dxa"/>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hideMark/>
                </w:tcPr>
                <w:p w14:paraId="232F7A0E" w14:textId="77777777" w:rsidR="007A1A21" w:rsidRDefault="007A1A21" w:rsidP="007A1A21">
                  <w:pPr>
                    <w:rPr>
                      <w:rFonts w:ascii="MS Gothic" w:eastAsia="MS Gothic" w:hAnsi="MS Gothic" w:cs="Arial"/>
                    </w:rPr>
                  </w:pPr>
                </w:p>
              </w:tc>
            </w:tr>
            <w:tr w:rsidR="007A1A21" w14:paraId="2FF5A03A" w14:textId="77777777" w:rsidTr="00112294">
              <w:trPr>
                <w:trHeight w:val="315"/>
              </w:trPr>
              <w:tc>
                <w:tcPr>
                  <w:tcW w:w="18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28B4B4" w14:textId="77777777" w:rsidR="007A1A21" w:rsidRDefault="007A1A21" w:rsidP="007A1A21">
                  <w:pPr>
                    <w:rPr>
                      <w:rFonts w:ascii="Arial" w:hAnsi="Arial" w:cs="Arial"/>
                      <w:sz w:val="20"/>
                      <w:szCs w:val="20"/>
                    </w:rPr>
                  </w:pPr>
                  <w:r>
                    <w:rPr>
                      <w:rFonts w:ascii="Arial" w:hAnsi="Arial" w:cs="Arial"/>
                      <w:b/>
                      <w:bCs/>
                      <w:i/>
                      <w:iCs/>
                      <w:sz w:val="20"/>
                      <w:szCs w:val="20"/>
                    </w:rPr>
                    <w:t>Dataset WP1.1 (Music):</w:t>
                  </w:r>
                  <w:r>
                    <w:rPr>
                      <w:rFonts w:ascii="Arial" w:hAnsi="Arial" w:cs="Arial"/>
                      <w:sz w:val="20"/>
                      <w:szCs w:val="20"/>
                    </w:rPr>
                    <w:br/>
                    <w:t>Digitization of extant sources concordant with the Leuven Chansonnier</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3687A2" w14:textId="77777777" w:rsidR="007A1A21" w:rsidRDefault="007A1A21" w:rsidP="007A1A21">
                  <w:pPr>
                    <w:rPr>
                      <w:rFonts w:ascii="Arial" w:hAnsi="Arial" w:cs="Arial"/>
                      <w:sz w:val="20"/>
                      <w:szCs w:val="20"/>
                    </w:rPr>
                  </w:pPr>
                  <w:r>
                    <w:rPr>
                      <w:rFonts w:ascii="Arial" w:hAnsi="Arial" w:cs="Arial"/>
                      <w:sz w:val="20"/>
                      <w:szCs w:val="20"/>
                    </w:rPr>
                    <w:t xml:space="preserve">Image data will be captured and processed from relevant sources in Denmark (Copenhagen), France (Dijon, Paris), Germany (Berlin, Ulm), Italy: Florence, Pavia, Perugia), Portugal (Porto), South Africa (Cape Town), Spain (Segovia) and </w:t>
                  </w:r>
                  <w:proofErr w:type="gramStart"/>
                  <w:r>
                    <w:rPr>
                      <w:rFonts w:ascii="Arial" w:hAnsi="Arial" w:cs="Arial"/>
                      <w:sz w:val="20"/>
                      <w:szCs w:val="20"/>
                    </w:rPr>
                    <w:t>later on</w:t>
                  </w:r>
                  <w:proofErr w:type="gramEnd"/>
                  <w:r>
                    <w:rPr>
                      <w:rFonts w:ascii="Arial" w:hAnsi="Arial" w:cs="Arial"/>
                      <w:sz w:val="20"/>
                      <w:szCs w:val="20"/>
                    </w:rPr>
                    <w:t xml:space="preserve"> published on IDEM.</w:t>
                  </w:r>
                </w:p>
                <w:p w14:paraId="4B6610E5" w14:textId="77777777" w:rsidR="007A1A21" w:rsidRDefault="007A1A21" w:rsidP="007A1A21">
                  <w:pPr>
                    <w:rPr>
                      <w:rFonts w:ascii="Arial" w:hAnsi="Arial" w:cs="Arial"/>
                      <w:sz w:val="20"/>
                      <w:szCs w:val="20"/>
                    </w:rPr>
                  </w:pPr>
                </w:p>
                <w:p w14:paraId="4FA95068" w14:textId="77777777" w:rsidR="007A1A21" w:rsidRDefault="007A1A21" w:rsidP="007A1A21">
                  <w:pPr>
                    <w:rPr>
                      <w:rFonts w:ascii="Arial" w:hAnsi="Arial" w:cs="Arial"/>
                      <w:sz w:val="20"/>
                      <w:szCs w:val="20"/>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7E78A7" w14:textId="77777777" w:rsidR="007A1A21" w:rsidRDefault="007A1A21" w:rsidP="007A1A21">
                  <w:pPr>
                    <w:rPr>
                      <w:rFonts w:ascii="Arial" w:hAnsi="Arial" w:cs="Arial"/>
                      <w:sz w:val="20"/>
                      <w:szCs w:val="20"/>
                    </w:rPr>
                  </w:pPr>
                  <w:r>
                    <w:rPr>
                      <w:rFonts w:ascii="Arial" w:hAnsi="Arial" w:cs="Arial"/>
                      <w:sz w:val="20"/>
                      <w:szCs w:val="20"/>
                    </w:rPr>
                    <w:t>Generate new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E77475"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6BABE2" w14:textId="77777777" w:rsidR="007A1A21" w:rsidRDefault="007A1A21" w:rsidP="007A1A21">
                  <w:pPr>
                    <w:rPr>
                      <w:rFonts w:ascii="Arial" w:hAnsi="Arial" w:cs="Arial"/>
                      <w:sz w:val="20"/>
                      <w:szCs w:val="20"/>
                    </w:rPr>
                  </w:pPr>
                  <w:r>
                    <w:rPr>
                      <w:rFonts w:ascii="Arial" w:hAnsi="Arial" w:cs="Arial"/>
                      <w:sz w:val="20"/>
                      <w:szCs w:val="20"/>
                    </w:rPr>
                    <w:t>Observational data: Images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ADCED8" w14:textId="77777777" w:rsidR="007A1A21" w:rsidRDefault="007A1A21" w:rsidP="007A1A21">
                  <w:pPr>
                    <w:rPr>
                      <w:rFonts w:ascii="Arial" w:hAnsi="Arial" w:cs="Arial"/>
                      <w:sz w:val="20"/>
                      <w:szCs w:val="20"/>
                    </w:rPr>
                  </w:pPr>
                  <w:proofErr w:type="gramStart"/>
                  <w:r>
                    <w:rPr>
                      <w:rFonts w:ascii="Arial" w:hAnsi="Arial" w:cs="Arial"/>
                      <w:sz w:val="20"/>
                      <w:szCs w:val="20"/>
                    </w:rPr>
                    <w:t>.raw</w:t>
                  </w:r>
                  <w:proofErr w:type="gramEnd"/>
                  <w:r>
                    <w:rPr>
                      <w:rFonts w:ascii="Arial" w:hAnsi="Arial" w:cs="Arial"/>
                      <w:sz w:val="20"/>
                      <w:szCs w:val="20"/>
                    </w:rPr>
                    <w:t>; .</w:t>
                  </w:r>
                  <w:proofErr w:type="spellStart"/>
                  <w:r>
                    <w:rPr>
                      <w:rFonts w:ascii="Arial" w:hAnsi="Arial" w:cs="Arial"/>
                      <w:sz w:val="20"/>
                      <w:szCs w:val="20"/>
                    </w:rPr>
                    <w:t>tif</w:t>
                  </w:r>
                  <w:proofErr w:type="spellEnd"/>
                  <w:r>
                    <w:rPr>
                      <w:rFonts w:ascii="Arial" w:hAnsi="Arial" w:cs="Arial"/>
                      <w:sz w:val="20"/>
                      <w:szCs w:val="20"/>
                    </w:rPr>
                    <w:t>; .jpeg2000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E53B30" w14:textId="2CB61BD6" w:rsidR="007A1A21" w:rsidRDefault="007A1A21" w:rsidP="007A1A21">
                  <w:pPr>
                    <w:rPr>
                      <w:rFonts w:ascii="Arial" w:hAnsi="Arial" w:cs="Arial"/>
                      <w:sz w:val="20"/>
                      <w:szCs w:val="20"/>
                    </w:rPr>
                  </w:pPr>
                  <w:r>
                    <w:rPr>
                      <w:rFonts w:ascii="Arial" w:hAnsi="Arial" w:cs="Arial"/>
                      <w:sz w:val="20"/>
                      <w:szCs w:val="20"/>
                    </w:rPr>
                    <w:t>2</w:t>
                  </w:r>
                  <w:r w:rsidR="00301B62">
                    <w:rPr>
                      <w:rFonts w:ascii="Arial" w:hAnsi="Arial" w:cs="Arial"/>
                      <w:sz w:val="20"/>
                      <w:szCs w:val="20"/>
                    </w:rPr>
                    <w:t>,4</w:t>
                  </w:r>
                  <w:r>
                    <w:rPr>
                      <w:rFonts w:ascii="Arial" w:hAnsi="Arial" w:cs="Arial"/>
                      <w:sz w:val="20"/>
                      <w:szCs w:val="20"/>
                    </w:rPr>
                    <w:t xml:space="preserve"> TB (estimate for 15 sources; raw, tiff, jpeg200)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1C910E" w14:textId="77777777" w:rsidR="007A1A21" w:rsidRDefault="007A1A21" w:rsidP="007A1A21">
                  <w:pPr>
                    <w:rPr>
                      <w:rFonts w:ascii="Arial" w:hAnsi="Arial" w:cs="Arial"/>
                      <w:sz w:val="20"/>
                      <w:szCs w:val="20"/>
                    </w:rPr>
                  </w:pPr>
                </w:p>
              </w:tc>
            </w:tr>
            <w:tr w:rsidR="007A1A21" w14:paraId="4B8C60B2"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D109840" w14:textId="0E8DAE55" w:rsidR="007A1A21" w:rsidRDefault="007A1A21" w:rsidP="007A1A21">
                  <w:pPr>
                    <w:rPr>
                      <w:rFonts w:ascii="Arial" w:hAnsi="Arial" w:cs="Arial"/>
                      <w:sz w:val="20"/>
                      <w:szCs w:val="20"/>
                    </w:rPr>
                  </w:pPr>
                  <w:r>
                    <w:rPr>
                      <w:rFonts w:ascii="Arial" w:hAnsi="Arial" w:cs="Arial"/>
                      <w:b/>
                      <w:bCs/>
                      <w:i/>
                      <w:iCs/>
                      <w:sz w:val="20"/>
                      <w:szCs w:val="20"/>
                    </w:rPr>
                    <w:t>Dataset WP1.2 (Music):</w:t>
                  </w:r>
                  <w:r>
                    <w:rPr>
                      <w:rFonts w:ascii="Arial" w:hAnsi="Arial" w:cs="Arial"/>
                      <w:sz w:val="20"/>
                      <w:szCs w:val="20"/>
                    </w:rPr>
                    <w:br/>
                    <w:t xml:space="preserve">metadata of extant sources concordant </w:t>
                  </w:r>
                  <w:r>
                    <w:rPr>
                      <w:rFonts w:ascii="Arial" w:hAnsi="Arial" w:cs="Arial"/>
                      <w:sz w:val="20"/>
                      <w:szCs w:val="20"/>
                    </w:rPr>
                    <w:lastRenderedPageBreak/>
                    <w:t>with the Leuven Chansonnier</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ADBE86" w14:textId="77777777" w:rsidR="007A1A21" w:rsidRDefault="007A1A21" w:rsidP="007A1A21">
                  <w:pPr>
                    <w:rPr>
                      <w:rFonts w:ascii="Arial" w:hAnsi="Arial" w:cs="Arial"/>
                      <w:sz w:val="20"/>
                      <w:szCs w:val="20"/>
                    </w:rPr>
                  </w:pPr>
                  <w:r>
                    <w:rPr>
                      <w:rFonts w:ascii="Arial" w:hAnsi="Arial" w:cs="Arial"/>
                      <w:sz w:val="20"/>
                      <w:szCs w:val="20"/>
                    </w:rPr>
                    <w:lastRenderedPageBreak/>
                    <w:t xml:space="preserve">This descriptive metadata will be gathered from various (online or printed) catalogues, inventories and platforms, to complement the digital images of the sources, in the data </w:t>
                  </w:r>
                  <w:r>
                    <w:rPr>
                      <w:rFonts w:ascii="Arial" w:hAnsi="Arial" w:cs="Arial"/>
                      <w:sz w:val="20"/>
                      <w:szCs w:val="20"/>
                    </w:rPr>
                    <w:lastRenderedPageBreak/>
                    <w:t xml:space="preserve">management system </w:t>
                  </w:r>
                  <w:proofErr w:type="spellStart"/>
                  <w:r>
                    <w:rPr>
                      <w:rFonts w:ascii="Arial" w:hAnsi="Arial" w:cs="Arial"/>
                      <w:sz w:val="20"/>
                      <w:szCs w:val="20"/>
                    </w:rPr>
                    <w:t>CollectiveAccess</w:t>
                  </w:r>
                  <w:proofErr w:type="spellEnd"/>
                  <w:r>
                    <w:rPr>
                      <w:rFonts w:ascii="Arial" w:hAnsi="Arial" w:cs="Arial"/>
                      <w:sz w:val="20"/>
                      <w:szCs w:val="20"/>
                    </w:rPr>
                    <w:t xml:space="preserve"> in partnership with LIBIS (KU Leuven) and by a carefully </w:t>
                  </w:r>
                  <w:proofErr w:type="spellStart"/>
                  <w:r>
                    <w:rPr>
                      <w:rFonts w:ascii="Arial" w:hAnsi="Arial" w:cs="Arial"/>
                      <w:sz w:val="20"/>
                      <w:szCs w:val="20"/>
                    </w:rPr>
                    <w:t>developped</w:t>
                  </w:r>
                  <w:proofErr w:type="spellEnd"/>
                  <w:r>
                    <w:rPr>
                      <w:rFonts w:ascii="Arial" w:hAnsi="Arial" w:cs="Arial"/>
                      <w:sz w:val="20"/>
                      <w:szCs w:val="20"/>
                    </w:rPr>
                    <w:t xml:space="preserve"> </w:t>
                  </w:r>
                  <w:proofErr w:type="spellStart"/>
                  <w:r>
                    <w:rPr>
                      <w:rFonts w:ascii="Arial" w:hAnsi="Arial" w:cs="Arial"/>
                      <w:sz w:val="20"/>
                      <w:szCs w:val="20"/>
                    </w:rPr>
                    <w:t>datamodel</w:t>
                  </w:r>
                  <w:proofErr w:type="spellEnd"/>
                  <w:r>
                    <w:rPr>
                      <w:rFonts w:ascii="Arial" w:hAnsi="Arial" w:cs="Arial"/>
                      <w:sz w:val="20"/>
                      <w:szCs w:val="20"/>
                    </w:rPr>
                    <w: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72C41E" w14:textId="77777777" w:rsidR="007A1A21" w:rsidRDefault="007A1A21" w:rsidP="007A1A21">
                  <w:pPr>
                    <w:rPr>
                      <w:rFonts w:ascii="Arial" w:hAnsi="Arial" w:cs="Arial"/>
                      <w:sz w:val="20"/>
                      <w:szCs w:val="20"/>
                    </w:rPr>
                  </w:pPr>
                  <w:r>
                    <w:rPr>
                      <w:rFonts w:ascii="Arial" w:hAnsi="Arial" w:cs="Arial"/>
                      <w:sz w:val="20"/>
                      <w:szCs w:val="20"/>
                    </w:rPr>
                    <w:lastRenderedPageBreak/>
                    <w:t>Reuse existing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DA7788"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289070" w14:textId="77777777" w:rsidR="007A1A21" w:rsidRDefault="007A1A21" w:rsidP="007A1A21">
                  <w:pPr>
                    <w:rPr>
                      <w:rFonts w:ascii="Arial" w:hAnsi="Arial" w:cs="Arial"/>
                      <w:sz w:val="20"/>
                      <w:szCs w:val="20"/>
                    </w:rPr>
                  </w:pPr>
                  <w:r>
                    <w:rPr>
                      <w:rFonts w:ascii="Arial" w:hAnsi="Arial" w:cs="Arial"/>
                      <w:sz w:val="20"/>
                      <w:szCs w:val="20"/>
                    </w:rPr>
                    <w:t>Compiled/aggregated data: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39C365" w14:textId="77777777" w:rsidR="007A1A21" w:rsidRDefault="007A1A21" w:rsidP="007A1A21">
                  <w:pPr>
                    <w:rPr>
                      <w:rFonts w:ascii="Arial" w:hAnsi="Arial" w:cs="Arial"/>
                      <w:sz w:val="20"/>
                      <w:szCs w:val="20"/>
                    </w:rPr>
                  </w:pPr>
                  <w:r>
                    <w:rPr>
                      <w:rFonts w:ascii="Arial" w:hAnsi="Arial" w:cs="Arial"/>
                      <w:sz w:val="20"/>
                      <w:szCs w:val="20"/>
                    </w:rPr>
                    <w:t>.csv; .tab</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09E80F" w14:textId="77777777" w:rsidR="007A1A21" w:rsidRDefault="007A1A21" w:rsidP="007A1A21">
                  <w:pPr>
                    <w:rPr>
                      <w:rFonts w:ascii="Arial" w:hAnsi="Arial" w:cs="Arial"/>
                      <w:sz w:val="20"/>
                      <w:szCs w:val="20"/>
                    </w:rPr>
                  </w:pPr>
                  <w:r>
                    <w:rPr>
                      <w:rFonts w:ascii="Arial" w:hAnsi="Arial" w:cs="Arial"/>
                      <w:sz w:val="20"/>
                      <w:szCs w:val="20"/>
                    </w:rPr>
                    <w:t>&lt; 1 GB (estimate for 15 sources)</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1876A5" w14:textId="77777777" w:rsidR="007A1A21" w:rsidRDefault="007A1A21" w:rsidP="007A1A21">
                  <w:pPr>
                    <w:rPr>
                      <w:rFonts w:ascii="Arial" w:hAnsi="Arial" w:cs="Arial"/>
                      <w:sz w:val="20"/>
                      <w:szCs w:val="20"/>
                    </w:rPr>
                  </w:pPr>
                </w:p>
              </w:tc>
            </w:tr>
            <w:tr w:rsidR="007A1A21" w14:paraId="47168703"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6674D0" w14:textId="77777777" w:rsidR="007A1A21" w:rsidRDefault="007A1A21" w:rsidP="007A1A21">
                  <w:pPr>
                    <w:rPr>
                      <w:rFonts w:ascii="Arial" w:hAnsi="Arial" w:cs="Arial"/>
                      <w:sz w:val="20"/>
                      <w:szCs w:val="20"/>
                    </w:rPr>
                  </w:pPr>
                  <w:r>
                    <w:rPr>
                      <w:rFonts w:ascii="Arial" w:hAnsi="Arial" w:cs="Arial"/>
                      <w:b/>
                      <w:bCs/>
                      <w:i/>
                      <w:iCs/>
                      <w:sz w:val="20"/>
                      <w:szCs w:val="20"/>
                    </w:rPr>
                    <w:t>Dataset WP1.3 (Music)</w:t>
                  </w:r>
                  <w:r>
                    <w:rPr>
                      <w:rFonts w:ascii="Arial" w:hAnsi="Arial" w:cs="Arial"/>
                      <w:sz w:val="20"/>
                      <w:szCs w:val="20"/>
                    </w:rPr>
                    <w:t>:</w:t>
                  </w:r>
                  <w:r>
                    <w:rPr>
                      <w:rFonts w:ascii="Arial" w:hAnsi="Arial" w:cs="Arial"/>
                      <w:sz w:val="20"/>
                      <w:szCs w:val="20"/>
                    </w:rPr>
                    <w:br/>
                    <w:t>listing of musical and poetic variants across the sources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9C3BD5" w14:textId="77777777" w:rsidR="007A1A21" w:rsidRDefault="007A1A21" w:rsidP="007A1A21">
                  <w:pPr>
                    <w:rPr>
                      <w:rFonts w:ascii="Arial" w:hAnsi="Arial" w:cs="Arial"/>
                      <w:sz w:val="20"/>
                      <w:szCs w:val="20"/>
                    </w:rPr>
                  </w:pPr>
                  <w:r>
                    <w:rPr>
                      <w:rFonts w:ascii="Arial" w:hAnsi="Arial" w:cs="Arial"/>
                      <w:sz w:val="20"/>
                      <w:szCs w:val="20"/>
                    </w:rPr>
                    <w:t>In this dataset, musical and poetic variants of the concordant songs across the sources will be documented by examining the available digital representations of the sources and by making up a variant table. In this process, text documents (.docx), PDF's (.pdf) and musical transcription files (Sibelius 7; .si7) will be created.</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B04647" w14:textId="77777777" w:rsidR="007A1A21" w:rsidRDefault="007A1A21" w:rsidP="007A1A21">
                  <w:pPr>
                    <w:rPr>
                      <w:rFonts w:ascii="Arial" w:hAnsi="Arial" w:cs="Arial"/>
                      <w:sz w:val="20"/>
                      <w:szCs w:val="20"/>
                    </w:rPr>
                  </w:pPr>
                  <w:r>
                    <w:rPr>
                      <w:rFonts w:ascii="Arial" w:hAnsi="Arial" w:cs="Arial"/>
                      <w:sz w:val="20"/>
                      <w:szCs w:val="20"/>
                    </w:rPr>
                    <w:t>Generate new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84DAD9"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CC947F" w14:textId="77777777" w:rsidR="007A1A21" w:rsidRDefault="007A1A21" w:rsidP="007A1A21">
                  <w:pPr>
                    <w:rPr>
                      <w:rFonts w:ascii="Arial" w:hAnsi="Arial" w:cs="Arial"/>
                      <w:sz w:val="20"/>
                      <w:szCs w:val="20"/>
                    </w:rPr>
                  </w:pPr>
                  <w:r>
                    <w:rPr>
                      <w:rFonts w:ascii="Arial" w:hAnsi="Arial" w:cs="Arial"/>
                      <w:sz w:val="20"/>
                      <w:szCs w:val="20"/>
                    </w:rPr>
                    <w:t>Observational data: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698190" w14:textId="77777777" w:rsidR="007A1A21" w:rsidRDefault="007A1A21" w:rsidP="007A1A21">
                  <w:pPr>
                    <w:rPr>
                      <w:rFonts w:ascii="Arial" w:hAnsi="Arial" w:cs="Arial"/>
                      <w:sz w:val="20"/>
                      <w:szCs w:val="20"/>
                    </w:rPr>
                  </w:pPr>
                  <w:r>
                    <w:rPr>
                      <w:rFonts w:ascii="Arial" w:hAnsi="Arial" w:cs="Arial"/>
                      <w:sz w:val="20"/>
                      <w:szCs w:val="20"/>
                    </w:rPr>
                    <w:t>.docx; .pdf; si7</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9C3857" w14:textId="77777777" w:rsidR="007A1A21" w:rsidRDefault="007A1A21" w:rsidP="007A1A21">
                  <w:pPr>
                    <w:rPr>
                      <w:rFonts w:ascii="Arial" w:hAnsi="Arial" w:cs="Arial"/>
                      <w:sz w:val="20"/>
                      <w:szCs w:val="20"/>
                    </w:rPr>
                  </w:pPr>
                  <w:r>
                    <w:rPr>
                      <w:rFonts w:ascii="Arial" w:hAnsi="Arial" w:cs="Arial"/>
                      <w:sz w:val="20"/>
                      <w:szCs w:val="20"/>
                    </w:rPr>
                    <w:t>&lt; 1 GB</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A694E" w14:textId="77777777" w:rsidR="007A1A21" w:rsidRDefault="007A1A21" w:rsidP="007A1A21">
                  <w:pPr>
                    <w:rPr>
                      <w:rFonts w:ascii="Arial" w:hAnsi="Arial" w:cs="Arial"/>
                      <w:sz w:val="20"/>
                      <w:szCs w:val="20"/>
                    </w:rPr>
                  </w:pPr>
                </w:p>
              </w:tc>
            </w:tr>
            <w:tr w:rsidR="007A1A21" w14:paraId="35AF76D4"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6466857" w14:textId="77777777" w:rsidR="007A1A21" w:rsidRDefault="007A1A21" w:rsidP="007A1A21">
                  <w:pPr>
                    <w:rPr>
                      <w:rFonts w:ascii="Arial" w:hAnsi="Arial" w:cs="Arial"/>
                      <w:sz w:val="20"/>
                      <w:szCs w:val="20"/>
                    </w:rPr>
                  </w:pPr>
                  <w:r>
                    <w:rPr>
                      <w:rFonts w:ascii="Arial" w:hAnsi="Arial" w:cs="Arial"/>
                      <w:b/>
                      <w:bCs/>
                      <w:i/>
                      <w:iCs/>
                      <w:sz w:val="20"/>
                      <w:szCs w:val="20"/>
                    </w:rPr>
                    <w:t>Dataset WP2.1 (Space)</w:t>
                  </w:r>
                  <w:r>
                    <w:rPr>
                      <w:rFonts w:ascii="Arial" w:hAnsi="Arial" w:cs="Arial"/>
                      <w:sz w:val="20"/>
                      <w:szCs w:val="20"/>
                    </w:rPr>
                    <w:t>:</w:t>
                  </w:r>
                  <w:r>
                    <w:rPr>
                      <w:rFonts w:ascii="Arial" w:hAnsi="Arial" w:cs="Arial"/>
                      <w:sz w:val="20"/>
                      <w:szCs w:val="20"/>
                    </w:rPr>
                    <w:br/>
                    <w:t>3D models of spaces historically linked to the corpus of courtly song</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D9AD0" w14:textId="77777777" w:rsidR="007A1A21" w:rsidRDefault="007A1A21" w:rsidP="007A1A21">
                  <w:pPr>
                    <w:rPr>
                      <w:rFonts w:ascii="Arial" w:hAnsi="Arial" w:cs="Arial"/>
                      <w:sz w:val="20"/>
                      <w:szCs w:val="20"/>
                    </w:rPr>
                  </w:pPr>
                  <w:r w:rsidRPr="007A1A21">
                    <w:rPr>
                      <w:rFonts w:ascii="Arial" w:hAnsi="Arial" w:cs="Arial"/>
                      <w:sz w:val="20"/>
                      <w:szCs w:val="20"/>
                    </w:rPr>
                    <w:t xml:space="preserve">The raw visual capture data has the proprietary format of the capturing soft- and hardware (Leica) that we use in the project. As intermediary/processed files we use open standard file </w:t>
                  </w:r>
                  <w:proofErr w:type="gramStart"/>
                  <w:r w:rsidRPr="007A1A21">
                    <w:rPr>
                      <w:rFonts w:ascii="Arial" w:hAnsi="Arial" w:cs="Arial"/>
                      <w:sz w:val="20"/>
                      <w:szCs w:val="20"/>
                    </w:rPr>
                    <w:t>types .E</w:t>
                  </w:r>
                  <w:proofErr w:type="gramEnd"/>
                  <w:r w:rsidRPr="007A1A21">
                    <w:rPr>
                      <w:rFonts w:ascii="Arial" w:hAnsi="Arial" w:cs="Arial"/>
                      <w:sz w:val="20"/>
                      <w:szCs w:val="20"/>
                    </w:rPr>
                    <w:t>57 and .las, or the file types .</w:t>
                  </w:r>
                  <w:proofErr w:type="spellStart"/>
                  <w:r w:rsidRPr="007A1A21">
                    <w:rPr>
                      <w:rFonts w:ascii="Arial" w:hAnsi="Arial" w:cs="Arial"/>
                      <w:sz w:val="20"/>
                      <w:szCs w:val="20"/>
                    </w:rPr>
                    <w:t>ptx</w:t>
                  </w:r>
                  <w:proofErr w:type="spellEnd"/>
                  <w:r w:rsidRPr="007A1A21">
                    <w:rPr>
                      <w:rFonts w:ascii="Arial" w:hAnsi="Arial" w:cs="Arial"/>
                      <w:sz w:val="20"/>
                      <w:szCs w:val="20"/>
                    </w:rPr>
                    <w:t xml:space="preserve"> and .pts that are becoming de facto standards when describing 3D visual content in ascii format. As to the file types that we use to integrate the 3D visual models with other media types</w:t>
                  </w:r>
                  <w:proofErr w:type="gramStart"/>
                  <w:r w:rsidRPr="007A1A21">
                    <w:rPr>
                      <w:rFonts w:ascii="Arial" w:hAnsi="Arial" w:cs="Arial"/>
                      <w:sz w:val="20"/>
                      <w:szCs w:val="20"/>
                    </w:rPr>
                    <w:t>: .PLY</w:t>
                  </w:r>
                  <w:proofErr w:type="gramEnd"/>
                  <w:r w:rsidRPr="007A1A21">
                    <w:rPr>
                      <w:rFonts w:ascii="Arial" w:hAnsi="Arial" w:cs="Arial"/>
                      <w:sz w:val="20"/>
                      <w:szCs w:val="20"/>
                    </w:rPr>
                    <w:t xml:space="preserve"> and .OBJ are becoming de facto standard 3D image formats.</w:t>
                  </w:r>
                  <w:r w:rsidRPr="007A1A21">
                    <w:rPr>
                      <w:rFonts w:ascii="Arial" w:hAnsi="Arial" w:cs="Arial"/>
                      <w:sz w:val="20"/>
                      <w:szCs w:val="20"/>
                    </w:rPr>
                    <w:br/>
                    <w:t xml:space="preserve">The acoustic data will be stored in the lossless and open PCM format (WAV). Data will initially be captured in 192 kHz, 24-bit WAV format, but will be </w:t>
                  </w:r>
                  <w:proofErr w:type="spellStart"/>
                  <w:r w:rsidRPr="007A1A21">
                    <w:rPr>
                      <w:rFonts w:ascii="Arial" w:hAnsi="Arial" w:cs="Arial"/>
                      <w:sz w:val="20"/>
                      <w:szCs w:val="20"/>
                    </w:rPr>
                    <w:t>downsampled</w:t>
                  </w:r>
                  <w:proofErr w:type="spellEnd"/>
                  <w:r w:rsidRPr="007A1A21">
                    <w:rPr>
                      <w:rFonts w:ascii="Arial" w:hAnsi="Arial" w:cs="Arial"/>
                      <w:sz w:val="20"/>
                      <w:szCs w:val="20"/>
                    </w:rPr>
                    <w:t xml:space="preserve"> to 48 kHz for long-term storage. 3D acoustic models derived from these data as well as the corresponding metadata will be stored in one of the formats specified in standard AES69-2022. More specifically, the FIR and </w:t>
                  </w:r>
                  <w:proofErr w:type="spellStart"/>
                  <w:r w:rsidRPr="007A1A21">
                    <w:rPr>
                      <w:rFonts w:ascii="Arial" w:hAnsi="Arial" w:cs="Arial"/>
                      <w:sz w:val="20"/>
                      <w:szCs w:val="20"/>
                    </w:rPr>
                    <w:lastRenderedPageBreak/>
                    <w:t>SingleRoomSRIR</w:t>
                  </w:r>
                  <w:proofErr w:type="spellEnd"/>
                  <w:r w:rsidRPr="007A1A21">
                    <w:rPr>
                      <w:rFonts w:ascii="Arial" w:hAnsi="Arial" w:cs="Arial"/>
                      <w:sz w:val="20"/>
                      <w:szCs w:val="20"/>
                    </w:rPr>
                    <w:t xml:space="preserve"> as well as their extensions described in the standard will be used.</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C8E2CD" w14:textId="77777777" w:rsidR="007A1A21" w:rsidRDefault="007A1A21" w:rsidP="007A1A21">
                  <w:pPr>
                    <w:rPr>
                      <w:rFonts w:ascii="Arial" w:hAnsi="Arial" w:cs="Arial"/>
                      <w:sz w:val="20"/>
                      <w:szCs w:val="20"/>
                    </w:rPr>
                  </w:pPr>
                  <w:r>
                    <w:rPr>
                      <w:rFonts w:ascii="Arial" w:hAnsi="Arial" w:cs="Arial"/>
                      <w:sz w:val="20"/>
                      <w:szCs w:val="20"/>
                    </w:rPr>
                    <w:lastRenderedPageBreak/>
                    <w:t>Generate new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17FA8"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7B17D0" w14:textId="77777777" w:rsidR="007A1A21" w:rsidRDefault="007A1A21" w:rsidP="007A1A21">
                  <w:pPr>
                    <w:rPr>
                      <w:rFonts w:ascii="Arial" w:hAnsi="Arial" w:cs="Arial"/>
                      <w:sz w:val="20"/>
                      <w:szCs w:val="20"/>
                    </w:rPr>
                  </w:pPr>
                  <w:r>
                    <w:rPr>
                      <w:rFonts w:ascii="Arial" w:hAnsi="Arial" w:cs="Arial"/>
                      <w:sz w:val="20"/>
                      <w:szCs w:val="20"/>
                    </w:rPr>
                    <w:t>Observational data: model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D60DA" w14:textId="77777777" w:rsidR="007A1A21" w:rsidRDefault="007A1A21" w:rsidP="007A1A21">
                  <w:pPr>
                    <w:rPr>
                      <w:rFonts w:ascii="Arial" w:hAnsi="Arial" w:cs="Arial"/>
                      <w:sz w:val="20"/>
                      <w:szCs w:val="20"/>
                    </w:rPr>
                  </w:pPr>
                  <w:proofErr w:type="gramStart"/>
                  <w:r w:rsidRPr="007A1A21">
                    <w:rPr>
                      <w:rFonts w:ascii="Arial" w:hAnsi="Arial" w:cs="Arial"/>
                      <w:sz w:val="20"/>
                      <w:szCs w:val="20"/>
                    </w:rPr>
                    <w:t>.</w:t>
                  </w:r>
                  <w:proofErr w:type="spellStart"/>
                  <w:r w:rsidRPr="007A1A21">
                    <w:rPr>
                      <w:rFonts w:ascii="Arial" w:hAnsi="Arial" w:cs="Arial"/>
                      <w:sz w:val="20"/>
                      <w:szCs w:val="20"/>
                    </w:rPr>
                    <w:t>ptx</w:t>
                  </w:r>
                  <w:proofErr w:type="spellEnd"/>
                  <w:proofErr w:type="gramEnd"/>
                  <w:r w:rsidRPr="007A1A21">
                    <w:rPr>
                      <w:rFonts w:ascii="Arial" w:hAnsi="Arial" w:cs="Arial"/>
                      <w:sz w:val="20"/>
                      <w:szCs w:val="20"/>
                    </w:rPr>
                    <w:t>; .pts; .PLY; OBJ; .wav</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896050" w14:textId="77777777" w:rsidR="007A1A21" w:rsidRDefault="007A1A21" w:rsidP="007A1A21">
                  <w:pPr>
                    <w:rPr>
                      <w:rFonts w:ascii="Arial" w:hAnsi="Arial" w:cs="Arial"/>
                      <w:sz w:val="20"/>
                      <w:szCs w:val="20"/>
                    </w:rPr>
                  </w:pPr>
                  <w:r>
                    <w:rPr>
                      <w:rFonts w:ascii="Arial" w:hAnsi="Arial" w:cs="Arial"/>
                      <w:sz w:val="20"/>
                      <w:szCs w:val="20"/>
                    </w:rPr>
                    <w:t xml:space="preserve">1 TB (estimate of 5 space) </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0C417" w14:textId="77777777" w:rsidR="007A1A21" w:rsidRDefault="007A1A21" w:rsidP="007A1A21">
                  <w:pPr>
                    <w:rPr>
                      <w:rFonts w:ascii="Arial" w:hAnsi="Arial" w:cs="Arial"/>
                      <w:sz w:val="20"/>
                      <w:szCs w:val="20"/>
                    </w:rPr>
                  </w:pPr>
                </w:p>
              </w:tc>
            </w:tr>
            <w:tr w:rsidR="007A1A21" w14:paraId="6040C5A9"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76E8001" w14:textId="77777777" w:rsidR="007A1A21" w:rsidRDefault="007A1A21" w:rsidP="007A1A21">
                  <w:pPr>
                    <w:rPr>
                      <w:rFonts w:ascii="Arial" w:hAnsi="Arial" w:cs="Arial"/>
                      <w:sz w:val="20"/>
                      <w:szCs w:val="20"/>
                    </w:rPr>
                  </w:pPr>
                  <w:r>
                    <w:rPr>
                      <w:rFonts w:ascii="Arial" w:hAnsi="Arial" w:cs="Arial"/>
                      <w:b/>
                      <w:bCs/>
                      <w:i/>
                      <w:iCs/>
                      <w:sz w:val="20"/>
                      <w:szCs w:val="20"/>
                    </w:rPr>
                    <w:t>Dataset WP2.2 (Space)</w:t>
                  </w:r>
                  <w:r>
                    <w:rPr>
                      <w:rFonts w:ascii="Arial" w:hAnsi="Arial" w:cs="Arial"/>
                      <w:sz w:val="20"/>
                      <w:szCs w:val="20"/>
                    </w:rPr>
                    <w:t>:</w:t>
                  </w:r>
                  <w:r>
                    <w:rPr>
                      <w:rFonts w:ascii="Arial" w:hAnsi="Arial" w:cs="Arial"/>
                      <w:sz w:val="20"/>
                      <w:szCs w:val="20"/>
                    </w:rPr>
                    <w:br/>
                    <w:t>Audio recordings of music performances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3169CC" w14:textId="77777777" w:rsidR="007A1A21" w:rsidRDefault="007A1A21" w:rsidP="007A1A21">
                  <w:pPr>
                    <w:rPr>
                      <w:rFonts w:ascii="Arial" w:hAnsi="Arial" w:cs="Arial"/>
                      <w:sz w:val="20"/>
                      <w:szCs w:val="20"/>
                    </w:rPr>
                  </w:pPr>
                  <w:r>
                    <w:rPr>
                      <w:rFonts w:ascii="Arial" w:hAnsi="Arial" w:cs="Arial"/>
                      <w:sz w:val="20"/>
                      <w:szCs w:val="20"/>
                    </w:rPr>
                    <w:t>Audio recordings of music performances: in 96kHz, 24-bit WAV format</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B4A33B" w14:textId="77777777" w:rsidR="007A1A21" w:rsidRDefault="007A1A21" w:rsidP="007A1A21">
                  <w:pPr>
                    <w:rPr>
                      <w:rFonts w:ascii="Arial" w:hAnsi="Arial" w:cs="Arial"/>
                      <w:sz w:val="20"/>
                      <w:szCs w:val="20"/>
                    </w:rPr>
                  </w:pPr>
                  <w:r>
                    <w:rPr>
                      <w:rFonts w:ascii="Arial" w:hAnsi="Arial" w:cs="Arial"/>
                      <w:sz w:val="20"/>
                      <w:szCs w:val="20"/>
                    </w:rPr>
                    <w:t>Generate new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E6EC65"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07AFFC" w14:textId="77777777" w:rsidR="007A1A21" w:rsidRDefault="007A1A21" w:rsidP="007A1A21">
                  <w:pPr>
                    <w:rPr>
                      <w:rFonts w:ascii="Arial" w:hAnsi="Arial" w:cs="Arial"/>
                      <w:sz w:val="20"/>
                      <w:szCs w:val="20"/>
                    </w:rPr>
                  </w:pPr>
                  <w:r>
                    <w:rPr>
                      <w:rFonts w:ascii="Arial" w:hAnsi="Arial" w:cs="Arial"/>
                      <w:sz w:val="20"/>
                      <w:szCs w:val="20"/>
                    </w:rPr>
                    <w:t>Experimental data: sound</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F759D2" w14:textId="77777777" w:rsidR="007A1A21" w:rsidRDefault="007A1A21" w:rsidP="007A1A21">
                  <w:pPr>
                    <w:rPr>
                      <w:rFonts w:ascii="Arial" w:hAnsi="Arial" w:cs="Arial"/>
                      <w:sz w:val="20"/>
                      <w:szCs w:val="20"/>
                    </w:rPr>
                  </w:pPr>
                  <w:r>
                    <w:rPr>
                      <w:rFonts w:ascii="Arial" w:hAnsi="Arial" w:cs="Arial"/>
                      <w:sz w:val="20"/>
                      <w:szCs w:val="20"/>
                    </w:rPr>
                    <w:t>.wav</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3DB01E" w14:textId="77777777" w:rsidR="007A1A21" w:rsidRDefault="007A1A21" w:rsidP="007A1A21">
                  <w:pPr>
                    <w:rPr>
                      <w:rFonts w:ascii="Arial" w:hAnsi="Arial" w:cs="Arial"/>
                      <w:sz w:val="20"/>
                      <w:szCs w:val="20"/>
                    </w:rPr>
                  </w:pPr>
                  <w:r>
                    <w:rPr>
                      <w:rFonts w:ascii="Arial" w:hAnsi="Arial" w:cs="Arial"/>
                      <w:sz w:val="20"/>
                      <w:szCs w:val="20"/>
                    </w:rPr>
                    <w:t>13,60 GB (estimate 10 performances, 8 sound channels, with duration of 10 minutes)</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A5F23" w14:textId="77777777" w:rsidR="007A1A21" w:rsidRDefault="007A1A21" w:rsidP="007A1A21">
                  <w:pPr>
                    <w:rPr>
                      <w:rFonts w:ascii="Arial" w:hAnsi="Arial" w:cs="Arial"/>
                      <w:sz w:val="20"/>
                      <w:szCs w:val="20"/>
                    </w:rPr>
                  </w:pPr>
                </w:p>
              </w:tc>
            </w:tr>
            <w:tr w:rsidR="007A1A21" w14:paraId="52846224"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FEBDFA7" w14:textId="77777777" w:rsidR="007A1A21" w:rsidRDefault="007A1A21" w:rsidP="007A1A21">
                  <w:pPr>
                    <w:rPr>
                      <w:rFonts w:ascii="Arial" w:hAnsi="Arial" w:cs="Arial"/>
                      <w:sz w:val="20"/>
                      <w:szCs w:val="20"/>
                    </w:rPr>
                  </w:pPr>
                  <w:r>
                    <w:rPr>
                      <w:rFonts w:ascii="Arial" w:hAnsi="Arial" w:cs="Arial"/>
                      <w:b/>
                      <w:bCs/>
                      <w:i/>
                      <w:iCs/>
                      <w:sz w:val="20"/>
                      <w:szCs w:val="20"/>
                    </w:rPr>
                    <w:t>Dataset WP2.3 (Space)</w:t>
                  </w:r>
                  <w:r>
                    <w:rPr>
                      <w:rFonts w:ascii="Arial" w:hAnsi="Arial" w:cs="Arial"/>
                      <w:sz w:val="20"/>
                      <w:szCs w:val="20"/>
                    </w:rPr>
                    <w:t>:</w:t>
                  </w:r>
                  <w:r>
                    <w:rPr>
                      <w:rFonts w:ascii="Arial" w:hAnsi="Arial" w:cs="Arial"/>
                      <w:sz w:val="20"/>
                      <w:szCs w:val="20"/>
                    </w:rPr>
                    <w:br/>
                    <w:t>3D video recordings of music performances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EFDBCB" w14:textId="77777777" w:rsidR="007A1A21" w:rsidRDefault="007A1A21" w:rsidP="007A1A21">
                  <w:pPr>
                    <w:rPr>
                      <w:rFonts w:ascii="Arial" w:hAnsi="Arial" w:cs="Arial"/>
                      <w:sz w:val="20"/>
                      <w:szCs w:val="20"/>
                    </w:rPr>
                  </w:pPr>
                  <w:r>
                    <w:rPr>
                      <w:rFonts w:ascii="Arial" w:hAnsi="Arial" w:cs="Arial"/>
                      <w:sz w:val="20"/>
                      <w:szCs w:val="20"/>
                    </w:rPr>
                    <w:t>The raw capture data has the proprietary format of the 3D video capturing soft- and hardware (</w:t>
                  </w:r>
                  <w:proofErr w:type="spellStart"/>
                  <w:r>
                    <w:rPr>
                      <w:rFonts w:ascii="Arial" w:hAnsi="Arial" w:cs="Arial"/>
                      <w:sz w:val="20"/>
                      <w:szCs w:val="20"/>
                    </w:rPr>
                    <w:t>Evercoast</w:t>
                  </w:r>
                  <w:proofErr w:type="spellEnd"/>
                  <w:r>
                    <w:rPr>
                      <w:rFonts w:ascii="Arial" w:hAnsi="Arial" w:cs="Arial"/>
                      <w:sz w:val="20"/>
                      <w:szCs w:val="20"/>
                    </w:rPr>
                    <w:t>). As there is no (not yet a) universal file type standard for 3D video, we use the proprietary .</w:t>
                  </w:r>
                  <w:proofErr w:type="spellStart"/>
                  <w:r>
                    <w:rPr>
                      <w:rFonts w:ascii="Arial" w:hAnsi="Arial" w:cs="Arial"/>
                      <w:sz w:val="20"/>
                      <w:szCs w:val="20"/>
                    </w:rPr>
                    <w:t>ecm</w:t>
                  </w:r>
                  <w:proofErr w:type="spellEnd"/>
                  <w:r>
                    <w:rPr>
                      <w:rFonts w:ascii="Arial" w:hAnsi="Arial" w:cs="Arial"/>
                      <w:sz w:val="20"/>
                      <w:szCs w:val="20"/>
                    </w:rPr>
                    <w:t xml:space="preserve"> file type (</w:t>
                  </w:r>
                  <w:proofErr w:type="spellStart"/>
                  <w:r>
                    <w:rPr>
                      <w:rFonts w:ascii="Arial" w:hAnsi="Arial" w:cs="Arial"/>
                      <w:sz w:val="20"/>
                      <w:szCs w:val="20"/>
                    </w:rPr>
                    <w:t>ecm</w:t>
                  </w:r>
                  <w:proofErr w:type="spellEnd"/>
                  <w:r>
                    <w:rPr>
                      <w:rFonts w:ascii="Arial" w:hAnsi="Arial" w:cs="Arial"/>
                      <w:sz w:val="20"/>
                      <w:szCs w:val="20"/>
                    </w:rPr>
                    <w:t xml:space="preserve"> = </w:t>
                  </w:r>
                  <w:proofErr w:type="spellStart"/>
                  <w:r>
                    <w:rPr>
                      <w:rFonts w:ascii="Arial" w:hAnsi="Arial" w:cs="Arial"/>
                      <w:sz w:val="20"/>
                      <w:szCs w:val="20"/>
                    </w:rPr>
                    <w:t>EverCoast</w:t>
                  </w:r>
                  <w:proofErr w:type="spellEnd"/>
                  <w:r>
                    <w:rPr>
                      <w:rFonts w:ascii="Arial" w:hAnsi="Arial" w:cs="Arial"/>
                      <w:sz w:val="20"/>
                      <w:szCs w:val="20"/>
                    </w:rPr>
                    <w:t xml:space="preserve"> Media), alongside open formats such as an .</w:t>
                  </w:r>
                  <w:proofErr w:type="spellStart"/>
                  <w:r>
                    <w:rPr>
                      <w:rFonts w:ascii="Arial" w:hAnsi="Arial" w:cs="Arial"/>
                      <w:sz w:val="20"/>
                      <w:szCs w:val="20"/>
                    </w:rPr>
                    <w:t>obj</w:t>
                  </w:r>
                  <w:proofErr w:type="spellEnd"/>
                  <w:r>
                    <w:rPr>
                      <w:rFonts w:ascii="Arial" w:hAnsi="Arial" w:cs="Arial"/>
                      <w:sz w:val="20"/>
                      <w:szCs w:val="20"/>
                    </w:rPr>
                    <w:t xml:space="preserve"> series of images.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CFB138" w14:textId="77777777" w:rsidR="007A1A21" w:rsidRDefault="007A1A21" w:rsidP="007A1A21">
                  <w:pPr>
                    <w:rPr>
                      <w:rFonts w:ascii="Arial" w:hAnsi="Arial" w:cs="Arial"/>
                      <w:sz w:val="20"/>
                      <w:szCs w:val="20"/>
                    </w:rPr>
                  </w:pPr>
                  <w:r>
                    <w:rPr>
                      <w:rFonts w:ascii="Arial" w:hAnsi="Arial" w:cs="Arial"/>
                      <w:sz w:val="20"/>
                      <w:szCs w:val="20"/>
                    </w:rPr>
                    <w:t>Generate new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E8D35"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BF842" w14:textId="77777777" w:rsidR="007A1A21" w:rsidRDefault="007A1A21" w:rsidP="007A1A21">
                  <w:pPr>
                    <w:rPr>
                      <w:rFonts w:ascii="Arial" w:hAnsi="Arial" w:cs="Arial"/>
                      <w:sz w:val="20"/>
                      <w:szCs w:val="20"/>
                    </w:rPr>
                  </w:pPr>
                  <w:r>
                    <w:rPr>
                      <w:rFonts w:ascii="Arial" w:hAnsi="Arial" w:cs="Arial"/>
                      <w:sz w:val="20"/>
                      <w:szCs w:val="20"/>
                    </w:rPr>
                    <w:t>Observational data: model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3FB2D4" w14:textId="77777777" w:rsidR="007A1A21" w:rsidRDefault="007A1A21" w:rsidP="007A1A21">
                  <w:pPr>
                    <w:rPr>
                      <w:rFonts w:ascii="Arial" w:hAnsi="Arial" w:cs="Arial"/>
                      <w:sz w:val="20"/>
                      <w:szCs w:val="20"/>
                    </w:rPr>
                  </w:pPr>
                  <w:proofErr w:type="gramStart"/>
                  <w:r>
                    <w:rPr>
                      <w:rFonts w:ascii="Arial" w:hAnsi="Arial" w:cs="Arial"/>
                      <w:sz w:val="20"/>
                      <w:szCs w:val="20"/>
                    </w:rPr>
                    <w:t>.</w:t>
                  </w:r>
                  <w:proofErr w:type="spellStart"/>
                  <w:r>
                    <w:rPr>
                      <w:rFonts w:ascii="Arial" w:hAnsi="Arial" w:cs="Arial"/>
                      <w:sz w:val="20"/>
                      <w:szCs w:val="20"/>
                    </w:rPr>
                    <w:t>ecm</w:t>
                  </w:r>
                  <w:proofErr w:type="spellEnd"/>
                  <w:proofErr w:type="gramEnd"/>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BC20FD" w14:textId="77777777" w:rsidR="007A1A21" w:rsidRDefault="007A1A21" w:rsidP="007A1A21">
                  <w:pPr>
                    <w:rPr>
                      <w:rFonts w:ascii="Arial" w:hAnsi="Arial" w:cs="Arial"/>
                      <w:sz w:val="20"/>
                      <w:szCs w:val="20"/>
                    </w:rPr>
                  </w:pPr>
                  <w:r>
                    <w:rPr>
                      <w:rFonts w:ascii="Arial" w:hAnsi="Arial" w:cs="Arial"/>
                      <w:sz w:val="20"/>
                      <w:szCs w:val="20"/>
                    </w:rPr>
                    <w:t xml:space="preserve">96 TB (estimate 10 performances, 8 3D video </w:t>
                  </w:r>
                  <w:proofErr w:type="gramStart"/>
                  <w:r>
                    <w:rPr>
                      <w:rFonts w:ascii="Arial" w:hAnsi="Arial" w:cs="Arial"/>
                      <w:sz w:val="20"/>
                      <w:szCs w:val="20"/>
                    </w:rPr>
                    <w:t>channels ,</w:t>
                  </w:r>
                  <w:proofErr w:type="gramEnd"/>
                  <w:r>
                    <w:rPr>
                      <w:rFonts w:ascii="Arial" w:hAnsi="Arial" w:cs="Arial"/>
                      <w:sz w:val="20"/>
                      <w:szCs w:val="20"/>
                    </w:rPr>
                    <w:t xml:space="preserve"> with duration of 10 minutes)</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4A9009" w14:textId="77777777" w:rsidR="007A1A21" w:rsidRDefault="007A1A21" w:rsidP="007A1A21">
                  <w:pPr>
                    <w:rPr>
                      <w:rFonts w:ascii="Arial" w:hAnsi="Arial" w:cs="Arial"/>
                      <w:sz w:val="20"/>
                      <w:szCs w:val="20"/>
                    </w:rPr>
                  </w:pPr>
                </w:p>
              </w:tc>
            </w:tr>
            <w:tr w:rsidR="007A1A21" w14:paraId="3EB02893"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BB5D3BF" w14:textId="77777777" w:rsidR="007A1A21" w:rsidRDefault="007A1A21" w:rsidP="007A1A21">
                  <w:pPr>
                    <w:rPr>
                      <w:rFonts w:ascii="Arial" w:hAnsi="Arial" w:cs="Arial"/>
                      <w:sz w:val="20"/>
                      <w:szCs w:val="20"/>
                    </w:rPr>
                  </w:pPr>
                  <w:r>
                    <w:rPr>
                      <w:rFonts w:ascii="Arial" w:hAnsi="Arial" w:cs="Arial"/>
                      <w:b/>
                      <w:bCs/>
                      <w:i/>
                      <w:iCs/>
                      <w:sz w:val="20"/>
                      <w:szCs w:val="20"/>
                    </w:rPr>
                    <w:t>Dataset WP3.1 (Text)</w:t>
                  </w:r>
                  <w:r>
                    <w:rPr>
                      <w:rFonts w:ascii="Arial" w:hAnsi="Arial" w:cs="Arial"/>
                      <w:sz w:val="20"/>
                      <w:szCs w:val="20"/>
                    </w:rPr>
                    <w:t>:</w:t>
                  </w:r>
                  <w:r>
                    <w:rPr>
                      <w:rFonts w:ascii="Arial" w:hAnsi="Arial" w:cs="Arial"/>
                      <w:sz w:val="20"/>
                      <w:szCs w:val="20"/>
                    </w:rPr>
                    <w:br/>
                    <w:t>metadata of late medieval (Dutch- language) songs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8929F7" w14:textId="77777777" w:rsidR="007A1A21" w:rsidRDefault="007A1A21" w:rsidP="007A1A21">
                  <w:pPr>
                    <w:rPr>
                      <w:rFonts w:ascii="Arial" w:hAnsi="Arial" w:cs="Arial"/>
                      <w:sz w:val="20"/>
                      <w:szCs w:val="20"/>
                    </w:rPr>
                  </w:pPr>
                  <w:r>
                    <w:rPr>
                      <w:rFonts w:ascii="Arial" w:hAnsi="Arial" w:cs="Arial"/>
                      <w:sz w:val="20"/>
                      <w:szCs w:val="20"/>
                    </w:rPr>
                    <w:t xml:space="preserve">Data will be gathered from database Dutch Song Database. This material allows us to extract formal features and chart their chronological, geographical and intra-textual distribution such as stanza forms, metre (cf. </w:t>
                  </w:r>
                  <w:proofErr w:type="spellStart"/>
                  <w:r>
                    <w:rPr>
                      <w:rFonts w:ascii="Arial" w:hAnsi="Arial" w:cs="Arial"/>
                      <w:sz w:val="20"/>
                      <w:szCs w:val="20"/>
                    </w:rPr>
                    <w:t>Haverals</w:t>
                  </w:r>
                  <w:proofErr w:type="spellEnd"/>
                  <w:r>
                    <w:rPr>
                      <w:rFonts w:ascii="Arial" w:hAnsi="Arial" w:cs="Arial"/>
                      <w:sz w:val="20"/>
                      <w:szCs w:val="20"/>
                    </w:rPr>
                    <w:t xml:space="preserve"> et al. 2019), rhyme words, metaphors and motifs.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1BD1EE" w14:textId="77777777" w:rsidR="007A1A21" w:rsidRDefault="007A1A21" w:rsidP="007A1A21">
                  <w:pPr>
                    <w:rPr>
                      <w:rFonts w:ascii="Arial" w:hAnsi="Arial" w:cs="Arial"/>
                      <w:sz w:val="20"/>
                      <w:szCs w:val="20"/>
                    </w:rPr>
                  </w:pPr>
                  <w:r>
                    <w:rPr>
                      <w:rFonts w:ascii="Arial" w:hAnsi="Arial" w:cs="Arial"/>
                      <w:sz w:val="20"/>
                      <w:szCs w:val="20"/>
                    </w:rPr>
                    <w:t>Reuse existing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517232"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96E717" w14:textId="77777777" w:rsidR="007A1A21" w:rsidRDefault="007A1A21" w:rsidP="007A1A21">
                  <w:pPr>
                    <w:rPr>
                      <w:rFonts w:ascii="Arial" w:hAnsi="Arial" w:cs="Arial"/>
                      <w:sz w:val="20"/>
                      <w:szCs w:val="20"/>
                    </w:rPr>
                  </w:pPr>
                  <w:r>
                    <w:rPr>
                      <w:rFonts w:ascii="Arial" w:hAnsi="Arial" w:cs="Arial"/>
                      <w:sz w:val="20"/>
                      <w:szCs w:val="20"/>
                    </w:rPr>
                    <w:t>Compiled/aggregated data: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2C522B" w14:textId="77777777" w:rsidR="007A1A21" w:rsidRDefault="007A1A21" w:rsidP="007A1A21">
                  <w:pPr>
                    <w:rPr>
                      <w:rFonts w:ascii="Arial" w:hAnsi="Arial" w:cs="Arial"/>
                      <w:sz w:val="20"/>
                      <w:szCs w:val="20"/>
                    </w:rPr>
                  </w:pPr>
                  <w:r>
                    <w:rPr>
                      <w:rFonts w:ascii="Arial" w:hAnsi="Arial" w:cs="Arial"/>
                      <w:sz w:val="20"/>
                      <w:szCs w:val="20"/>
                    </w:rPr>
                    <w:t>xml, xlsx</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591C48" w14:textId="77777777" w:rsidR="007A1A21" w:rsidRDefault="007A1A21" w:rsidP="007A1A21">
                  <w:pPr>
                    <w:rPr>
                      <w:rFonts w:ascii="Arial" w:hAnsi="Arial" w:cs="Arial"/>
                      <w:sz w:val="20"/>
                      <w:szCs w:val="20"/>
                    </w:rPr>
                  </w:pPr>
                  <w:r>
                    <w:rPr>
                      <w:rFonts w:ascii="Arial" w:hAnsi="Arial" w:cs="Arial"/>
                      <w:sz w:val="20"/>
                      <w:szCs w:val="20"/>
                    </w:rPr>
                    <w:t>&lt; 1GB</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EB5C6" w14:textId="77777777" w:rsidR="007A1A21" w:rsidRDefault="007A1A21" w:rsidP="007A1A21">
                  <w:pPr>
                    <w:rPr>
                      <w:rFonts w:ascii="Arial" w:hAnsi="Arial" w:cs="Arial"/>
                      <w:sz w:val="20"/>
                      <w:szCs w:val="20"/>
                    </w:rPr>
                  </w:pPr>
                </w:p>
              </w:tc>
            </w:tr>
            <w:tr w:rsidR="007A1A21" w14:paraId="016F6CA1"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11595C" w14:textId="77777777" w:rsidR="007A1A21" w:rsidRDefault="007A1A21" w:rsidP="007A1A21">
                  <w:pPr>
                    <w:rPr>
                      <w:rFonts w:ascii="Arial" w:hAnsi="Arial" w:cs="Arial"/>
                      <w:sz w:val="20"/>
                      <w:szCs w:val="20"/>
                    </w:rPr>
                  </w:pPr>
                  <w:r>
                    <w:rPr>
                      <w:rFonts w:ascii="Arial" w:hAnsi="Arial" w:cs="Arial"/>
                      <w:b/>
                      <w:bCs/>
                      <w:i/>
                      <w:iCs/>
                      <w:sz w:val="20"/>
                      <w:szCs w:val="20"/>
                    </w:rPr>
                    <w:t>Dataset WP3.2 (Text)</w:t>
                  </w:r>
                  <w:r>
                    <w:rPr>
                      <w:rFonts w:ascii="Arial" w:hAnsi="Arial" w:cs="Arial"/>
                      <w:sz w:val="20"/>
                      <w:szCs w:val="20"/>
                    </w:rPr>
                    <w:t>:</w:t>
                  </w:r>
                  <w:r>
                    <w:rPr>
                      <w:rFonts w:ascii="Arial" w:hAnsi="Arial" w:cs="Arial"/>
                      <w:sz w:val="20"/>
                      <w:szCs w:val="20"/>
                    </w:rPr>
                    <w:br/>
                    <w:t>inventory of formulaic expressions that function as important intertextual connections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9DDC9D" w14:textId="77777777" w:rsidR="007A1A21" w:rsidRDefault="007A1A21" w:rsidP="007A1A21">
                  <w:pPr>
                    <w:rPr>
                      <w:rFonts w:ascii="Arial" w:hAnsi="Arial" w:cs="Arial"/>
                      <w:sz w:val="20"/>
                      <w:szCs w:val="20"/>
                    </w:rPr>
                  </w:pPr>
                  <w:r>
                    <w:rPr>
                      <w:rFonts w:ascii="Arial" w:hAnsi="Arial" w:cs="Arial"/>
                      <w:sz w:val="20"/>
                      <w:szCs w:val="20"/>
                    </w:rPr>
                    <w:t xml:space="preserve">This inventory is important to evaluate the performance of computational algorithms from text reuse detection. Hereby, intertextual connections included in Brinkman’s apparatus of his </w:t>
                  </w:r>
                  <w:proofErr w:type="spellStart"/>
                  <w:r>
                    <w:rPr>
                      <w:rFonts w:ascii="Arial" w:hAnsi="Arial" w:cs="Arial"/>
                      <w:sz w:val="20"/>
                      <w:szCs w:val="20"/>
                    </w:rPr>
                    <w:t>Gruuthuse</w:t>
                  </w:r>
                  <w:proofErr w:type="spellEnd"/>
                  <w:r>
                    <w:rPr>
                      <w:rFonts w:ascii="Arial" w:hAnsi="Arial" w:cs="Arial"/>
                      <w:sz w:val="20"/>
                      <w:szCs w:val="20"/>
                    </w:rPr>
                    <w:t xml:space="preserve"> edition (2015) can be used to build a gold standard.</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2543BC" w14:textId="77777777" w:rsidR="007A1A21" w:rsidRDefault="007A1A21" w:rsidP="007A1A21">
                  <w:pPr>
                    <w:rPr>
                      <w:rFonts w:ascii="Arial" w:hAnsi="Arial" w:cs="Arial"/>
                      <w:sz w:val="20"/>
                      <w:szCs w:val="20"/>
                    </w:rPr>
                  </w:pPr>
                  <w:r>
                    <w:rPr>
                      <w:rFonts w:ascii="Arial" w:hAnsi="Arial" w:cs="Arial"/>
                      <w:sz w:val="20"/>
                      <w:szCs w:val="20"/>
                    </w:rPr>
                    <w:t>Generate new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A44ED2"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70D218" w14:textId="77777777" w:rsidR="007A1A21" w:rsidRDefault="007A1A21" w:rsidP="007A1A21">
                  <w:pPr>
                    <w:rPr>
                      <w:rFonts w:ascii="Arial" w:hAnsi="Arial" w:cs="Arial"/>
                      <w:sz w:val="20"/>
                      <w:szCs w:val="20"/>
                    </w:rPr>
                  </w:pPr>
                  <w:r>
                    <w:rPr>
                      <w:rFonts w:ascii="Arial" w:hAnsi="Arial" w:cs="Arial"/>
                      <w:sz w:val="20"/>
                      <w:szCs w:val="20"/>
                    </w:rPr>
                    <w:t>Observational data: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388351" w14:textId="77777777" w:rsidR="007A1A21" w:rsidRDefault="007A1A21" w:rsidP="007A1A21">
                  <w:pPr>
                    <w:rPr>
                      <w:rFonts w:ascii="Arial" w:hAnsi="Arial" w:cs="Arial"/>
                      <w:sz w:val="20"/>
                      <w:szCs w:val="20"/>
                    </w:rPr>
                  </w:pPr>
                  <w:r>
                    <w:rPr>
                      <w:rFonts w:ascii="Arial" w:hAnsi="Arial" w:cs="Arial"/>
                      <w:sz w:val="20"/>
                      <w:szCs w:val="20"/>
                    </w:rPr>
                    <w:t>xml, xlsx</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126E6E" w14:textId="77777777" w:rsidR="007A1A21" w:rsidRDefault="007A1A21" w:rsidP="007A1A21">
                  <w:pPr>
                    <w:rPr>
                      <w:rFonts w:ascii="Arial" w:hAnsi="Arial" w:cs="Arial"/>
                      <w:sz w:val="20"/>
                      <w:szCs w:val="20"/>
                    </w:rPr>
                  </w:pPr>
                  <w:r>
                    <w:rPr>
                      <w:rFonts w:ascii="Arial" w:hAnsi="Arial" w:cs="Arial"/>
                      <w:sz w:val="20"/>
                      <w:szCs w:val="20"/>
                    </w:rPr>
                    <w:t>&lt; 1GB</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233330" w14:textId="77777777" w:rsidR="007A1A21" w:rsidRDefault="007A1A21" w:rsidP="007A1A21">
                  <w:pPr>
                    <w:rPr>
                      <w:rFonts w:ascii="Arial" w:hAnsi="Arial" w:cs="Arial"/>
                      <w:sz w:val="20"/>
                      <w:szCs w:val="20"/>
                    </w:rPr>
                  </w:pPr>
                </w:p>
              </w:tc>
            </w:tr>
            <w:tr w:rsidR="007A1A21" w14:paraId="17C04429"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AA71074" w14:textId="77777777" w:rsidR="007A1A21" w:rsidRDefault="007A1A21" w:rsidP="007A1A21">
                  <w:pPr>
                    <w:rPr>
                      <w:rFonts w:ascii="Arial" w:hAnsi="Arial" w:cs="Arial"/>
                      <w:sz w:val="20"/>
                      <w:szCs w:val="20"/>
                    </w:rPr>
                  </w:pPr>
                  <w:r>
                    <w:rPr>
                      <w:rFonts w:ascii="Arial" w:hAnsi="Arial" w:cs="Arial"/>
                      <w:b/>
                      <w:bCs/>
                      <w:i/>
                      <w:iCs/>
                      <w:sz w:val="20"/>
                      <w:szCs w:val="20"/>
                    </w:rPr>
                    <w:t>Dataset WP3.3 (Text)</w:t>
                  </w:r>
                  <w:r>
                    <w:rPr>
                      <w:rFonts w:ascii="Arial" w:hAnsi="Arial" w:cs="Arial"/>
                      <w:sz w:val="20"/>
                      <w:szCs w:val="20"/>
                    </w:rPr>
                    <w:t>:</w:t>
                  </w:r>
                  <w:r>
                    <w:rPr>
                      <w:rFonts w:ascii="Arial" w:hAnsi="Arial" w:cs="Arial"/>
                      <w:sz w:val="20"/>
                      <w:szCs w:val="20"/>
                    </w:rPr>
                    <w:br/>
                    <w:t xml:space="preserve">smaller metadata </w:t>
                  </w:r>
                  <w:r>
                    <w:rPr>
                      <w:rFonts w:ascii="Arial" w:hAnsi="Arial" w:cs="Arial"/>
                      <w:sz w:val="20"/>
                      <w:szCs w:val="20"/>
                    </w:rPr>
                    <w:lastRenderedPageBreak/>
                    <w:t>subset of French song lyrics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2EF790" w14:textId="77777777" w:rsidR="007A1A21" w:rsidRDefault="007A1A21" w:rsidP="007A1A21">
                  <w:pPr>
                    <w:rPr>
                      <w:rFonts w:ascii="Arial" w:hAnsi="Arial" w:cs="Arial"/>
                      <w:sz w:val="20"/>
                      <w:szCs w:val="20"/>
                    </w:rPr>
                  </w:pPr>
                  <w:r>
                    <w:rPr>
                      <w:rFonts w:ascii="Arial" w:hAnsi="Arial" w:cs="Arial"/>
                      <w:sz w:val="20"/>
                      <w:szCs w:val="20"/>
                    </w:rPr>
                    <w:lastRenderedPageBreak/>
                    <w:t xml:space="preserve">Data will be gathered from databases as Catalogue de la Chanson Française à la </w:t>
                  </w:r>
                  <w:r>
                    <w:rPr>
                      <w:rFonts w:ascii="Arial" w:hAnsi="Arial" w:cs="Arial"/>
                      <w:sz w:val="20"/>
                      <w:szCs w:val="20"/>
                    </w:rPr>
                    <w:lastRenderedPageBreak/>
                    <w:t>Renaissance as proof-of-concept. Using machine translation, we can map the Dutch-language and French-language lyrics into the same space to retrieve textual echoes.</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DC2C99" w14:textId="77777777" w:rsidR="007A1A21" w:rsidRDefault="007A1A21" w:rsidP="007A1A21">
                  <w:pPr>
                    <w:rPr>
                      <w:rFonts w:ascii="Arial" w:hAnsi="Arial" w:cs="Arial"/>
                      <w:sz w:val="20"/>
                      <w:szCs w:val="20"/>
                    </w:rPr>
                  </w:pPr>
                  <w:r>
                    <w:rPr>
                      <w:rFonts w:ascii="Arial" w:hAnsi="Arial" w:cs="Arial"/>
                      <w:sz w:val="20"/>
                      <w:szCs w:val="20"/>
                    </w:rPr>
                    <w:lastRenderedPageBreak/>
                    <w:t>Reuse existing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A7C8E4"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D2AE78" w14:textId="77777777" w:rsidR="007A1A21" w:rsidRDefault="007A1A21" w:rsidP="007A1A21">
                  <w:pPr>
                    <w:rPr>
                      <w:rFonts w:ascii="Arial" w:hAnsi="Arial" w:cs="Arial"/>
                      <w:sz w:val="20"/>
                      <w:szCs w:val="20"/>
                    </w:rPr>
                  </w:pPr>
                  <w:r>
                    <w:rPr>
                      <w:rFonts w:ascii="Arial" w:hAnsi="Arial" w:cs="Arial"/>
                      <w:sz w:val="20"/>
                      <w:szCs w:val="20"/>
                    </w:rPr>
                    <w:t>Compiled/aggregated data: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7BEAB1" w14:textId="77777777" w:rsidR="007A1A21" w:rsidRDefault="007A1A21" w:rsidP="007A1A21">
                  <w:pPr>
                    <w:rPr>
                      <w:rFonts w:ascii="Arial" w:hAnsi="Arial" w:cs="Arial"/>
                      <w:sz w:val="20"/>
                      <w:szCs w:val="20"/>
                    </w:rPr>
                  </w:pPr>
                  <w:r>
                    <w:rPr>
                      <w:rFonts w:ascii="Arial" w:hAnsi="Arial" w:cs="Arial"/>
                      <w:sz w:val="20"/>
                      <w:szCs w:val="20"/>
                    </w:rPr>
                    <w:t>xml, xlsx</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E74B83" w14:textId="77777777" w:rsidR="007A1A21" w:rsidRDefault="007A1A21" w:rsidP="007A1A21">
                  <w:pPr>
                    <w:rPr>
                      <w:rFonts w:ascii="Arial" w:hAnsi="Arial" w:cs="Arial"/>
                      <w:sz w:val="20"/>
                      <w:szCs w:val="20"/>
                    </w:rPr>
                  </w:pPr>
                  <w:r>
                    <w:rPr>
                      <w:rFonts w:ascii="Arial" w:hAnsi="Arial" w:cs="Arial"/>
                      <w:sz w:val="20"/>
                      <w:szCs w:val="20"/>
                    </w:rPr>
                    <w:t>&lt; 1GB</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48B7CF" w14:textId="77777777" w:rsidR="007A1A21" w:rsidRDefault="007A1A21" w:rsidP="007A1A21">
                  <w:pPr>
                    <w:rPr>
                      <w:rFonts w:ascii="Arial" w:hAnsi="Arial" w:cs="Arial"/>
                      <w:sz w:val="20"/>
                      <w:szCs w:val="20"/>
                    </w:rPr>
                  </w:pPr>
                </w:p>
              </w:tc>
            </w:tr>
            <w:tr w:rsidR="007A1A21" w14:paraId="02ECC1DA" w14:textId="77777777" w:rsidTr="00112294">
              <w:trPr>
                <w:trHeight w:val="315"/>
              </w:trPr>
              <w:tc>
                <w:tcPr>
                  <w:tcW w:w="1873" w:type="dxa"/>
                  <w:tcBorders>
                    <w:top w:val="single" w:sz="6" w:space="0" w:color="000000"/>
                    <w:left w:val="single" w:sz="4" w:space="0" w:color="auto"/>
                    <w:bottom w:val="single" w:sz="6" w:space="0" w:color="000000"/>
                    <w:right w:val="single" w:sz="6" w:space="0" w:color="000000"/>
                  </w:tcBorders>
                  <w:tcMar>
                    <w:top w:w="30" w:type="dxa"/>
                    <w:left w:w="45" w:type="dxa"/>
                    <w:bottom w:w="30" w:type="dxa"/>
                    <w:right w:w="45" w:type="dxa"/>
                  </w:tcMar>
                  <w:hideMark/>
                </w:tcPr>
                <w:p w14:paraId="4603A912" w14:textId="77777777" w:rsidR="007A1A21" w:rsidRDefault="007A1A21" w:rsidP="007A1A21">
                  <w:pPr>
                    <w:rPr>
                      <w:rFonts w:ascii="Arial" w:hAnsi="Arial" w:cs="Arial"/>
                      <w:sz w:val="20"/>
                      <w:szCs w:val="20"/>
                    </w:rPr>
                  </w:pPr>
                  <w:r>
                    <w:rPr>
                      <w:rFonts w:ascii="Arial" w:hAnsi="Arial" w:cs="Arial"/>
                      <w:b/>
                      <w:bCs/>
                      <w:i/>
                      <w:iCs/>
                      <w:sz w:val="20"/>
                      <w:szCs w:val="20"/>
                    </w:rPr>
                    <w:t>Dataset WP4.1 (Networks)</w:t>
                  </w:r>
                  <w:r>
                    <w:rPr>
                      <w:rFonts w:ascii="Arial" w:hAnsi="Arial" w:cs="Arial"/>
                      <w:sz w:val="20"/>
                      <w:szCs w:val="20"/>
                    </w:rPr>
                    <w:t>:</w:t>
                  </w:r>
                  <w:r>
                    <w:rPr>
                      <w:rFonts w:ascii="Arial" w:hAnsi="Arial" w:cs="Arial"/>
                      <w:sz w:val="20"/>
                      <w:szCs w:val="20"/>
                    </w:rPr>
                    <w:br/>
                    <w:t>metadata on multilingual sources containing song (1350 and 1550, in Low Countries)</w:t>
                  </w:r>
                </w:p>
                <w:p w14:paraId="1579EFA8" w14:textId="77777777" w:rsidR="007A1A21" w:rsidRDefault="007A1A21" w:rsidP="007A1A21">
                  <w:pPr>
                    <w:rPr>
                      <w:rFonts w:ascii="Arial" w:hAnsi="Arial" w:cs="Arial"/>
                      <w:sz w:val="20"/>
                      <w:szCs w:val="20"/>
                    </w:rPr>
                  </w:pPr>
                </w:p>
                <w:p w14:paraId="01EBCAE4" w14:textId="77777777" w:rsidR="007A1A21" w:rsidRDefault="007A1A21" w:rsidP="007A1A21">
                  <w:pPr>
                    <w:rPr>
                      <w:rFonts w:ascii="Arial" w:hAnsi="Arial" w:cs="Arial"/>
                      <w:sz w:val="20"/>
                      <w:szCs w:val="20"/>
                    </w:rPr>
                  </w:pPr>
                </w:p>
                <w:p w14:paraId="4DD32B8C" w14:textId="77777777" w:rsidR="007A1A21" w:rsidRDefault="007A1A21" w:rsidP="007A1A21">
                  <w:pPr>
                    <w:rPr>
                      <w:rFonts w:ascii="Arial" w:hAnsi="Arial" w:cs="Arial"/>
                      <w:sz w:val="20"/>
                      <w:szCs w:val="20"/>
                    </w:rPr>
                  </w:pPr>
                </w:p>
                <w:p w14:paraId="393A85D6" w14:textId="77777777" w:rsidR="007A1A21" w:rsidRDefault="007A1A21" w:rsidP="007A1A21">
                  <w:pPr>
                    <w:rPr>
                      <w:rFonts w:ascii="Arial" w:hAnsi="Arial" w:cs="Arial"/>
                      <w:sz w:val="20"/>
                      <w:szCs w:val="20"/>
                    </w:rPr>
                  </w:pPr>
                </w:p>
                <w:p w14:paraId="152D2369" w14:textId="77777777" w:rsidR="007A1A21" w:rsidRDefault="007A1A21" w:rsidP="007A1A21">
                  <w:pPr>
                    <w:rPr>
                      <w:rFonts w:ascii="Arial" w:hAnsi="Arial" w:cs="Arial"/>
                      <w:sz w:val="20"/>
                      <w:szCs w:val="20"/>
                    </w:rPr>
                  </w:pPr>
                </w:p>
                <w:p w14:paraId="7FB41D40" w14:textId="77777777" w:rsidR="007A1A21" w:rsidRDefault="007A1A21" w:rsidP="007A1A21">
                  <w:pPr>
                    <w:rPr>
                      <w:rFonts w:ascii="Arial" w:hAnsi="Arial" w:cs="Arial"/>
                      <w:sz w:val="20"/>
                      <w:szCs w:val="20"/>
                    </w:rPr>
                  </w:pP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D3239A" w14:textId="77777777" w:rsidR="007A1A21" w:rsidRDefault="007A1A21" w:rsidP="007A1A21">
                  <w:pPr>
                    <w:rPr>
                      <w:rFonts w:ascii="Arial" w:hAnsi="Arial" w:cs="Arial"/>
                      <w:sz w:val="20"/>
                      <w:szCs w:val="20"/>
                    </w:rPr>
                  </w:pPr>
                  <w:r>
                    <w:rPr>
                      <w:rFonts w:ascii="Arial" w:hAnsi="Arial" w:cs="Arial"/>
                      <w:sz w:val="20"/>
                      <w:szCs w:val="20"/>
                    </w:rPr>
                    <w:t xml:space="preserve">Data will be gathered from various (online or printed) catalogues, inventories and platforms of different language text traditions. Sources include open-source data collections such as the </w:t>
                  </w:r>
                  <w:proofErr w:type="spellStart"/>
                  <w:r>
                    <w:rPr>
                      <w:rFonts w:ascii="Arial" w:hAnsi="Arial" w:cs="Arial"/>
                      <w:sz w:val="20"/>
                      <w:szCs w:val="20"/>
                    </w:rPr>
                    <w:t>Liederenbank</w:t>
                  </w:r>
                  <w:proofErr w:type="spellEnd"/>
                  <w:r>
                    <w:rPr>
                      <w:rFonts w:ascii="Arial" w:hAnsi="Arial" w:cs="Arial"/>
                      <w:sz w:val="20"/>
                      <w:szCs w:val="20"/>
                    </w:rPr>
                    <w:t xml:space="preserve"> (https://www.liederenbank.nl/) or the </w:t>
                  </w:r>
                  <w:r>
                    <w:rPr>
                      <w:rFonts w:ascii="Arial" w:hAnsi="Arial" w:cs="Arial"/>
                      <w:i/>
                      <w:iCs/>
                      <w:sz w:val="20"/>
                      <w:szCs w:val="20"/>
                    </w:rPr>
                    <w:t xml:space="preserve">Bibliotheca </w:t>
                  </w:r>
                  <w:proofErr w:type="spellStart"/>
                  <w:r>
                    <w:rPr>
                      <w:rFonts w:ascii="Arial" w:hAnsi="Arial" w:cs="Arial"/>
                      <w:i/>
                      <w:iCs/>
                      <w:sz w:val="20"/>
                      <w:szCs w:val="20"/>
                    </w:rPr>
                    <w:t>Neerlandica</w:t>
                  </w:r>
                  <w:proofErr w:type="spellEnd"/>
                  <w:r>
                    <w:rPr>
                      <w:rFonts w:ascii="Arial" w:hAnsi="Arial" w:cs="Arial"/>
                      <w:i/>
                      <w:iCs/>
                      <w:sz w:val="20"/>
                      <w:szCs w:val="20"/>
                    </w:rPr>
                    <w:t xml:space="preserve"> </w:t>
                  </w:r>
                  <w:proofErr w:type="spellStart"/>
                  <w:r>
                    <w:rPr>
                      <w:rFonts w:ascii="Arial" w:hAnsi="Arial" w:cs="Arial"/>
                      <w:i/>
                      <w:iCs/>
                      <w:sz w:val="20"/>
                      <w:szCs w:val="20"/>
                    </w:rPr>
                    <w:t>Manuscripta</w:t>
                  </w:r>
                  <w:proofErr w:type="spellEnd"/>
                  <w:r>
                    <w:rPr>
                      <w:rFonts w:ascii="Arial" w:hAnsi="Arial" w:cs="Arial"/>
                      <w:i/>
                      <w:iCs/>
                      <w:sz w:val="20"/>
                      <w:szCs w:val="20"/>
                    </w:rPr>
                    <w:t xml:space="preserve"> et </w:t>
                  </w:r>
                  <w:proofErr w:type="spellStart"/>
                  <w:r>
                    <w:rPr>
                      <w:rFonts w:ascii="Arial" w:hAnsi="Arial" w:cs="Arial"/>
                      <w:i/>
                      <w:iCs/>
                      <w:sz w:val="20"/>
                      <w:szCs w:val="20"/>
                    </w:rPr>
                    <w:t>Impressa</w:t>
                  </w:r>
                  <w:proofErr w:type="spellEnd"/>
                  <w:r>
                    <w:rPr>
                      <w:rFonts w:ascii="Arial" w:hAnsi="Arial" w:cs="Arial"/>
                      <w:sz w:val="20"/>
                      <w:szCs w:val="20"/>
                    </w:rPr>
                    <w:t xml:space="preserve"> (BNM-</w:t>
                  </w:r>
                  <w:proofErr w:type="spellStart"/>
                  <w:r>
                    <w:rPr>
                      <w:rFonts w:ascii="Arial" w:hAnsi="Arial" w:cs="Arial"/>
                      <w:sz w:val="20"/>
                      <w:szCs w:val="20"/>
                    </w:rPr>
                    <w:t>i</w:t>
                  </w:r>
                  <w:proofErr w:type="spellEnd"/>
                  <w:r>
                    <w:rPr>
                      <w:rFonts w:ascii="Arial" w:hAnsi="Arial" w:cs="Arial"/>
                      <w:sz w:val="20"/>
                      <w:szCs w:val="20"/>
                    </w:rPr>
                    <w:t xml:space="preserve">, </w:t>
                  </w:r>
                  <w:hyperlink r:id="rId9" w:tgtFrame="_blank" w:history="1">
                    <w:r>
                      <w:rPr>
                        <w:rStyle w:val="Hyperlink"/>
                        <w:rFonts w:ascii="Arial" w:hAnsi="Arial" w:cs="Arial"/>
                        <w:sz w:val="20"/>
                        <w:szCs w:val="20"/>
                      </w:rPr>
                      <w:t>https://bnm-i.huygens.knaw.nl/)</w:t>
                    </w:r>
                  </w:hyperlink>
                  <w:r>
                    <w:rPr>
                      <w:rFonts w:ascii="Arial" w:hAnsi="Arial" w:cs="Arial"/>
                      <w:sz w:val="20"/>
                      <w:szCs w:val="20"/>
                    </w:rPr>
                    <w:t xml:space="preserve"> </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098E75" w14:textId="77777777" w:rsidR="007A1A21" w:rsidRDefault="007A1A21" w:rsidP="007A1A21">
                  <w:pPr>
                    <w:rPr>
                      <w:rFonts w:ascii="Arial" w:hAnsi="Arial" w:cs="Arial"/>
                      <w:sz w:val="20"/>
                      <w:szCs w:val="20"/>
                    </w:rPr>
                  </w:pPr>
                  <w:r>
                    <w:rPr>
                      <w:rFonts w:ascii="Arial" w:hAnsi="Arial" w:cs="Arial"/>
                      <w:sz w:val="20"/>
                      <w:szCs w:val="20"/>
                    </w:rPr>
                    <w:t>Reuse existing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AAEB3B"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0F1046" w14:textId="77777777" w:rsidR="007A1A21" w:rsidRDefault="007A1A21" w:rsidP="007A1A21">
                  <w:pPr>
                    <w:rPr>
                      <w:rFonts w:ascii="Arial" w:hAnsi="Arial" w:cs="Arial"/>
                      <w:sz w:val="20"/>
                      <w:szCs w:val="20"/>
                    </w:rPr>
                  </w:pPr>
                  <w:r>
                    <w:rPr>
                      <w:rFonts w:ascii="Arial" w:hAnsi="Arial" w:cs="Arial"/>
                      <w:sz w:val="20"/>
                      <w:szCs w:val="20"/>
                    </w:rPr>
                    <w:t>Compiled/aggregated data</w:t>
                  </w:r>
                  <w:proofErr w:type="gramStart"/>
                  <w:r>
                    <w:rPr>
                      <w:rFonts w:ascii="Arial" w:hAnsi="Arial" w:cs="Arial"/>
                      <w:sz w:val="20"/>
                      <w:szCs w:val="20"/>
                    </w:rPr>
                    <w:t>: :</w:t>
                  </w:r>
                  <w:proofErr w:type="gramEnd"/>
                  <w:r>
                    <w:rPr>
                      <w:rFonts w:ascii="Arial" w:hAnsi="Arial" w:cs="Arial"/>
                      <w:sz w:val="20"/>
                      <w:szCs w:val="20"/>
                    </w:rPr>
                    <w:t xml:space="preserve">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F01F1A" w14:textId="77777777" w:rsidR="007A1A21" w:rsidRDefault="007A1A21" w:rsidP="007A1A21">
                  <w:pPr>
                    <w:rPr>
                      <w:rFonts w:ascii="Arial" w:hAnsi="Arial" w:cs="Arial"/>
                      <w:sz w:val="20"/>
                      <w:szCs w:val="20"/>
                    </w:rPr>
                  </w:pPr>
                  <w:r>
                    <w:rPr>
                      <w:rFonts w:ascii="Arial" w:hAnsi="Arial" w:cs="Arial"/>
                      <w:sz w:val="20"/>
                      <w:szCs w:val="20"/>
                    </w:rPr>
                    <w:t>.csv</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E601D6" w14:textId="77777777" w:rsidR="007A1A21" w:rsidRDefault="007A1A21" w:rsidP="007A1A21">
                  <w:pPr>
                    <w:rPr>
                      <w:rFonts w:ascii="Arial" w:hAnsi="Arial" w:cs="Arial"/>
                      <w:sz w:val="20"/>
                      <w:szCs w:val="20"/>
                    </w:rPr>
                  </w:pPr>
                  <w:r>
                    <w:rPr>
                      <w:rFonts w:ascii="Arial" w:hAnsi="Arial" w:cs="Arial"/>
                      <w:sz w:val="20"/>
                      <w:szCs w:val="20"/>
                    </w:rPr>
                    <w:t>&lt; 1 GB</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13CF7" w14:textId="77777777" w:rsidR="007A1A21" w:rsidRDefault="007A1A21" w:rsidP="007A1A21">
                  <w:pPr>
                    <w:rPr>
                      <w:rFonts w:ascii="Arial" w:hAnsi="Arial" w:cs="Arial"/>
                      <w:sz w:val="20"/>
                      <w:szCs w:val="20"/>
                    </w:rPr>
                  </w:pPr>
                </w:p>
              </w:tc>
            </w:tr>
            <w:tr w:rsidR="007A1A21" w14:paraId="15330A6B"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FD56DCF" w14:textId="77777777" w:rsidR="007A1A21" w:rsidRDefault="007A1A21" w:rsidP="007A1A21">
                  <w:pPr>
                    <w:rPr>
                      <w:rFonts w:ascii="Arial" w:hAnsi="Arial" w:cs="Arial"/>
                      <w:sz w:val="20"/>
                      <w:szCs w:val="20"/>
                    </w:rPr>
                  </w:pPr>
                  <w:r>
                    <w:rPr>
                      <w:rFonts w:ascii="Arial" w:hAnsi="Arial" w:cs="Arial"/>
                      <w:b/>
                      <w:bCs/>
                      <w:i/>
                      <w:iCs/>
                      <w:sz w:val="20"/>
                      <w:szCs w:val="20"/>
                    </w:rPr>
                    <w:t>Dataset WP4.2 (Networks)</w:t>
                  </w:r>
                  <w:r>
                    <w:rPr>
                      <w:rFonts w:ascii="Arial" w:hAnsi="Arial" w:cs="Arial"/>
                      <w:sz w:val="20"/>
                      <w:szCs w:val="20"/>
                    </w:rPr>
                    <w:t>:</w:t>
                  </w:r>
                  <w:r>
                    <w:rPr>
                      <w:rFonts w:ascii="Arial" w:hAnsi="Arial" w:cs="Arial"/>
                      <w:sz w:val="20"/>
                      <w:szCs w:val="20"/>
                    </w:rPr>
                    <w:br/>
                    <w:t>additional data on multilingual text witnesses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E27F15" w14:textId="77777777" w:rsidR="007A1A21" w:rsidRDefault="007A1A21" w:rsidP="007A1A21">
                  <w:pPr>
                    <w:rPr>
                      <w:rFonts w:ascii="Arial" w:hAnsi="Arial" w:cs="Arial"/>
                      <w:sz w:val="20"/>
                      <w:szCs w:val="20"/>
                    </w:rPr>
                  </w:pPr>
                  <w:r>
                    <w:rPr>
                      <w:rFonts w:ascii="Arial" w:hAnsi="Arial" w:cs="Arial"/>
                      <w:sz w:val="20"/>
                      <w:szCs w:val="20"/>
                    </w:rPr>
                    <w:t xml:space="preserve">Data generated from secondary literary review or own research of the text witness on the level of the </w:t>
                  </w:r>
                  <w:proofErr w:type="spellStart"/>
                  <w:r>
                    <w:rPr>
                      <w:rFonts w:ascii="Arial" w:hAnsi="Arial" w:cs="Arial"/>
                      <w:sz w:val="20"/>
                      <w:szCs w:val="20"/>
                    </w:rPr>
                    <w:t>multilinguality</w:t>
                  </w:r>
                  <w:proofErr w:type="spellEnd"/>
                  <w:r>
                    <w:rPr>
                      <w:rFonts w:ascii="Arial" w:hAnsi="Arial" w:cs="Arial"/>
                      <w:sz w:val="20"/>
                      <w:szCs w:val="20"/>
                    </w:rPr>
                    <w:t xml:space="preserve">. Additional data will form an extra layer on top of existing data collection in WP4-1, providing more depth than is available in current reference works. </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323427" w14:textId="77777777" w:rsidR="007A1A21" w:rsidRDefault="007A1A21" w:rsidP="007A1A21">
                  <w:pPr>
                    <w:rPr>
                      <w:rFonts w:ascii="Arial" w:hAnsi="Arial" w:cs="Arial"/>
                      <w:sz w:val="20"/>
                      <w:szCs w:val="20"/>
                    </w:rPr>
                  </w:pPr>
                  <w:r>
                    <w:rPr>
                      <w:rFonts w:ascii="Arial" w:hAnsi="Arial" w:cs="Arial"/>
                      <w:sz w:val="20"/>
                      <w:szCs w:val="20"/>
                    </w:rPr>
                    <w:t>Generate new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0788BF"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15D34B" w14:textId="77777777" w:rsidR="007A1A21" w:rsidRDefault="007A1A21" w:rsidP="007A1A21">
                  <w:pPr>
                    <w:rPr>
                      <w:rFonts w:ascii="Arial" w:hAnsi="Arial" w:cs="Arial"/>
                      <w:sz w:val="20"/>
                      <w:szCs w:val="20"/>
                    </w:rPr>
                  </w:pPr>
                  <w:r>
                    <w:rPr>
                      <w:rFonts w:ascii="Arial" w:hAnsi="Arial" w:cs="Arial"/>
                      <w:sz w:val="20"/>
                      <w:szCs w:val="20"/>
                    </w:rPr>
                    <w:t>Observational data: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5797CB" w14:textId="77777777" w:rsidR="007A1A21" w:rsidRDefault="007A1A21" w:rsidP="007A1A21">
                  <w:pPr>
                    <w:rPr>
                      <w:rFonts w:ascii="Arial" w:hAnsi="Arial" w:cs="Arial"/>
                      <w:sz w:val="20"/>
                      <w:szCs w:val="20"/>
                    </w:rPr>
                  </w:pPr>
                  <w:r>
                    <w:rPr>
                      <w:rFonts w:ascii="Arial" w:hAnsi="Arial" w:cs="Arial"/>
                      <w:sz w:val="20"/>
                      <w:szCs w:val="20"/>
                    </w:rPr>
                    <w:t>.csv</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6745C0" w14:textId="77777777" w:rsidR="007A1A21" w:rsidRDefault="007A1A21" w:rsidP="007A1A21">
                  <w:pPr>
                    <w:rPr>
                      <w:rFonts w:ascii="Arial" w:hAnsi="Arial" w:cs="Arial"/>
                      <w:sz w:val="20"/>
                      <w:szCs w:val="20"/>
                    </w:rPr>
                  </w:pPr>
                  <w:r>
                    <w:rPr>
                      <w:rFonts w:ascii="Arial" w:hAnsi="Arial" w:cs="Arial"/>
                      <w:sz w:val="20"/>
                      <w:szCs w:val="20"/>
                    </w:rPr>
                    <w:t>&lt; 1 GB</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BAC05" w14:textId="77777777" w:rsidR="007A1A21" w:rsidRDefault="007A1A21" w:rsidP="007A1A21">
                  <w:pPr>
                    <w:rPr>
                      <w:rFonts w:ascii="Arial" w:hAnsi="Arial" w:cs="Arial"/>
                      <w:sz w:val="20"/>
                      <w:szCs w:val="20"/>
                    </w:rPr>
                  </w:pPr>
                </w:p>
              </w:tc>
            </w:tr>
            <w:tr w:rsidR="007A1A21" w14:paraId="74FAAFC3" w14:textId="77777777" w:rsidTr="00112294">
              <w:trPr>
                <w:trHeight w:val="315"/>
              </w:trPr>
              <w:tc>
                <w:tcPr>
                  <w:tcW w:w="18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223731A" w14:textId="77777777" w:rsidR="007A1A21" w:rsidRDefault="007A1A21" w:rsidP="007A1A21">
                  <w:pPr>
                    <w:rPr>
                      <w:rFonts w:ascii="Arial" w:hAnsi="Arial" w:cs="Arial"/>
                      <w:sz w:val="20"/>
                      <w:szCs w:val="20"/>
                    </w:rPr>
                  </w:pPr>
                  <w:r>
                    <w:rPr>
                      <w:rFonts w:ascii="Arial" w:hAnsi="Arial" w:cs="Arial"/>
                      <w:b/>
                      <w:bCs/>
                      <w:i/>
                      <w:iCs/>
                      <w:sz w:val="20"/>
                      <w:szCs w:val="20"/>
                    </w:rPr>
                    <w:t>Dataset WP4.3 (Networks)</w:t>
                  </w:r>
                  <w:r>
                    <w:rPr>
                      <w:rFonts w:ascii="Arial" w:hAnsi="Arial" w:cs="Arial"/>
                      <w:sz w:val="20"/>
                      <w:szCs w:val="20"/>
                    </w:rPr>
                    <w:t>:</w:t>
                  </w:r>
                  <w:r>
                    <w:rPr>
                      <w:rFonts w:ascii="Arial" w:hAnsi="Arial" w:cs="Arial"/>
                      <w:sz w:val="20"/>
                      <w:szCs w:val="20"/>
                    </w:rPr>
                    <w:br/>
                    <w:t>parallel text tradition mapping of monolingual sources</w:t>
                  </w:r>
                </w:p>
              </w:tc>
              <w:tc>
                <w:tcPr>
                  <w:tcW w:w="34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038A2F" w14:textId="77777777" w:rsidR="007A1A21" w:rsidRDefault="007A1A21" w:rsidP="007A1A21">
                  <w:pPr>
                    <w:rPr>
                      <w:rFonts w:ascii="Arial" w:hAnsi="Arial" w:cs="Arial"/>
                      <w:sz w:val="20"/>
                      <w:szCs w:val="20"/>
                    </w:rPr>
                  </w:pPr>
                  <w:r>
                    <w:rPr>
                      <w:rFonts w:ascii="Arial" w:hAnsi="Arial" w:cs="Arial"/>
                      <w:sz w:val="20"/>
                      <w:szCs w:val="20"/>
                    </w:rPr>
                    <w:t>restricted to songs and texts of particular interest; gathered from various (online) catalogues, inventories and platforms, with a specific focus on Middle Dutch material</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D8E977" w14:textId="77777777" w:rsidR="007A1A21" w:rsidRDefault="007A1A21" w:rsidP="007A1A21">
                  <w:pPr>
                    <w:rPr>
                      <w:rFonts w:ascii="Arial" w:hAnsi="Arial" w:cs="Arial"/>
                      <w:sz w:val="20"/>
                      <w:szCs w:val="20"/>
                    </w:rPr>
                  </w:pPr>
                  <w:r>
                    <w:rPr>
                      <w:rFonts w:ascii="Arial" w:hAnsi="Arial" w:cs="Arial"/>
                      <w:sz w:val="20"/>
                      <w:szCs w:val="20"/>
                    </w:rPr>
                    <w:t>Reuse existing data</w:t>
                  </w:r>
                </w:p>
              </w:tc>
              <w:tc>
                <w:tcPr>
                  <w:tcW w:w="19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816381" w14:textId="77777777" w:rsidR="007A1A21" w:rsidRDefault="007A1A21" w:rsidP="007A1A21">
                  <w:pPr>
                    <w:rPr>
                      <w:rFonts w:ascii="Arial" w:hAnsi="Arial" w:cs="Arial"/>
                      <w:sz w:val="20"/>
                      <w:szCs w:val="20"/>
                    </w:rPr>
                  </w:pPr>
                  <w:r>
                    <w:rPr>
                      <w:rFonts w:ascii="Arial" w:hAnsi="Arial" w:cs="Arial"/>
                      <w:sz w:val="20"/>
                      <w:szCs w:val="20"/>
                    </w:rPr>
                    <w:t>Digital</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D32DA4" w14:textId="77777777" w:rsidR="007A1A21" w:rsidRDefault="007A1A21" w:rsidP="007A1A21">
                  <w:pPr>
                    <w:rPr>
                      <w:rFonts w:ascii="Arial" w:hAnsi="Arial" w:cs="Arial"/>
                      <w:sz w:val="20"/>
                      <w:szCs w:val="20"/>
                    </w:rPr>
                  </w:pPr>
                  <w:r>
                    <w:rPr>
                      <w:rFonts w:ascii="Arial" w:hAnsi="Arial" w:cs="Arial"/>
                      <w:sz w:val="20"/>
                      <w:szCs w:val="20"/>
                    </w:rPr>
                    <w:t>Compiled/aggregated data</w:t>
                  </w:r>
                  <w:proofErr w:type="gramStart"/>
                  <w:r>
                    <w:rPr>
                      <w:rFonts w:ascii="Arial" w:hAnsi="Arial" w:cs="Arial"/>
                      <w:sz w:val="20"/>
                      <w:szCs w:val="20"/>
                    </w:rPr>
                    <w:t>: :</w:t>
                  </w:r>
                  <w:proofErr w:type="gramEnd"/>
                  <w:r>
                    <w:rPr>
                      <w:rFonts w:ascii="Arial" w:hAnsi="Arial" w:cs="Arial"/>
                      <w:sz w:val="20"/>
                      <w:szCs w:val="20"/>
                    </w:rPr>
                    <w:t xml:space="preserve"> textual</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8AEE5B" w14:textId="77777777" w:rsidR="007A1A21" w:rsidRDefault="007A1A21" w:rsidP="007A1A21">
                  <w:pPr>
                    <w:rPr>
                      <w:rFonts w:ascii="Arial" w:hAnsi="Arial" w:cs="Arial"/>
                      <w:sz w:val="20"/>
                      <w:szCs w:val="20"/>
                    </w:rPr>
                  </w:pPr>
                  <w:r>
                    <w:rPr>
                      <w:rFonts w:ascii="Arial" w:hAnsi="Arial" w:cs="Arial"/>
                      <w:sz w:val="20"/>
                      <w:szCs w:val="20"/>
                    </w:rPr>
                    <w:t>.csv</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E6E39E" w14:textId="77777777" w:rsidR="007A1A21" w:rsidRDefault="007A1A21" w:rsidP="007A1A21">
                  <w:pPr>
                    <w:rPr>
                      <w:rFonts w:ascii="Arial" w:hAnsi="Arial" w:cs="Arial"/>
                      <w:sz w:val="20"/>
                      <w:szCs w:val="20"/>
                    </w:rPr>
                  </w:pPr>
                  <w:r>
                    <w:rPr>
                      <w:rFonts w:ascii="Arial" w:hAnsi="Arial" w:cs="Arial"/>
                      <w:sz w:val="20"/>
                      <w:szCs w:val="20"/>
                    </w:rPr>
                    <w:t>&lt; 1 GB</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6CD9B" w14:textId="77777777" w:rsidR="007A1A21" w:rsidRDefault="007A1A21" w:rsidP="007A1A21">
                  <w:pPr>
                    <w:rPr>
                      <w:rFonts w:ascii="Arial" w:hAnsi="Arial" w:cs="Arial"/>
                      <w:sz w:val="20"/>
                      <w:szCs w:val="20"/>
                    </w:rPr>
                  </w:pPr>
                </w:p>
              </w:tc>
            </w:tr>
          </w:tbl>
          <w:p w14:paraId="37BB0619" w14:textId="77777777" w:rsidR="007A1A21" w:rsidRDefault="007A1A21" w:rsidP="00BA789F">
            <w:pPr>
              <w:spacing w:before="80"/>
              <w:rPr>
                <w:lang w:val="en-US"/>
              </w:rPr>
            </w:pPr>
          </w:p>
          <w:p w14:paraId="267A3723" w14:textId="77777777" w:rsidR="007A1A21" w:rsidRDefault="007A1A21" w:rsidP="00BA789F">
            <w:pPr>
              <w:spacing w:before="80"/>
              <w:rPr>
                <w:lang w:val="en-US"/>
              </w:rPr>
            </w:pPr>
          </w:p>
        </w:tc>
      </w:tr>
      <w:tr w:rsidR="00BA789F" w:rsidRPr="00F42A6F" w14:paraId="3721DBBF" w14:textId="77777777" w:rsidTr="00306CBC">
        <w:trPr>
          <w:cantSplit/>
          <w:trHeight w:val="269"/>
        </w:trPr>
        <w:tc>
          <w:tcPr>
            <w:tcW w:w="15593" w:type="dxa"/>
            <w:gridSpan w:val="2"/>
          </w:tcPr>
          <w:p w14:paraId="14A7DBE1"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06AB0DC6"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B3C1FE5"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7CA09284" w14:textId="77777777" w:rsidR="00BA789F" w:rsidRPr="00BA789F" w:rsidRDefault="00BA789F" w:rsidP="00345E00"/>
        </w:tc>
      </w:tr>
      <w:tr w:rsidR="00AE4A22" w:rsidRPr="00F42A6F" w14:paraId="2B36F8CA" w14:textId="77777777" w:rsidTr="00436EB9">
        <w:trPr>
          <w:cantSplit/>
          <w:trHeight w:val="269"/>
        </w:trPr>
        <w:tc>
          <w:tcPr>
            <w:tcW w:w="4962" w:type="dxa"/>
          </w:tcPr>
          <w:p w14:paraId="28F809BA"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E99E828" w14:textId="77777777" w:rsidR="00AE4A22" w:rsidRDefault="00AE4A22" w:rsidP="00CA2D12"/>
        </w:tc>
        <w:tc>
          <w:tcPr>
            <w:tcW w:w="10631" w:type="dxa"/>
          </w:tcPr>
          <w:p w14:paraId="5A8777D4" w14:textId="77777777" w:rsidR="00AE4A22" w:rsidRPr="00C377D4" w:rsidRDefault="000612A6" w:rsidP="00345E00">
            <w:pPr>
              <w:rPr>
                <w:b/>
                <w:bCs/>
                <w:i/>
                <w:iCs/>
              </w:rPr>
            </w:pPr>
            <w:r w:rsidRPr="00C377D4">
              <w:rPr>
                <w:b/>
                <w:bCs/>
                <w:i/>
                <w:iCs/>
              </w:rPr>
              <w:t xml:space="preserve">Datasets WP1.2&amp;1.3 (Music): </w:t>
            </w:r>
          </w:p>
          <w:p w14:paraId="36435B7F" w14:textId="77777777" w:rsidR="000612A6" w:rsidRDefault="000612A6" w:rsidP="00345E00">
            <w:pPr>
              <w:rPr>
                <w:rFonts w:ascii="Arial" w:hAnsi="Arial" w:cs="Arial"/>
                <w:color w:val="1155CC"/>
                <w:sz w:val="20"/>
                <w:szCs w:val="20"/>
                <w:u w:val="single"/>
              </w:rPr>
            </w:pPr>
            <w:hyperlink r:id="rId11" w:tgtFrame="_blank" w:history="1">
              <w:r>
                <w:rPr>
                  <w:rStyle w:val="Hyperlink"/>
                  <w:rFonts w:ascii="Arial" w:hAnsi="Arial" w:cs="Arial"/>
                  <w:sz w:val="20"/>
                  <w:szCs w:val="20"/>
                </w:rPr>
                <w:t>idemdatabase.org</w:t>
              </w:r>
            </w:hyperlink>
          </w:p>
          <w:p w14:paraId="3D6AE825" w14:textId="77777777" w:rsidR="000612A6" w:rsidRDefault="000612A6" w:rsidP="00345E00">
            <w:pPr>
              <w:rPr>
                <w:rFonts w:ascii="Arial" w:hAnsi="Arial" w:cs="Arial"/>
                <w:color w:val="1155CC"/>
                <w:sz w:val="20"/>
                <w:szCs w:val="20"/>
                <w:u w:val="single"/>
              </w:rPr>
            </w:pPr>
            <w:hyperlink r:id="rId12" w:tgtFrame="_blank" w:history="1">
              <w:r>
                <w:rPr>
                  <w:rStyle w:val="Hyperlink"/>
                  <w:rFonts w:ascii="Arial" w:hAnsi="Arial" w:cs="Arial"/>
                  <w:sz w:val="20"/>
                  <w:szCs w:val="20"/>
                </w:rPr>
                <w:t>diamm.ac.uk</w:t>
              </w:r>
            </w:hyperlink>
          </w:p>
          <w:p w14:paraId="20233E3C" w14:textId="03174450" w:rsidR="000612A6" w:rsidRDefault="000612A6" w:rsidP="00345E00">
            <w:pPr>
              <w:rPr>
                <w:rFonts w:ascii="Arial" w:hAnsi="Arial" w:cs="Arial"/>
                <w:color w:val="1155CC"/>
                <w:sz w:val="20"/>
                <w:szCs w:val="20"/>
                <w:u w:val="single"/>
              </w:rPr>
            </w:pPr>
            <w:hyperlink r:id="rId13" w:tgtFrame="_blank" w:history="1">
              <w:r>
                <w:rPr>
                  <w:rStyle w:val="Hyperlink"/>
                  <w:rFonts w:ascii="Arial" w:hAnsi="Arial" w:cs="Arial"/>
                  <w:sz w:val="20"/>
                  <w:szCs w:val="20"/>
                </w:rPr>
                <w:t>https://www.liederenbank.nl/index.php?lan=en</w:t>
              </w:r>
            </w:hyperlink>
          </w:p>
          <w:p w14:paraId="7F17DE7F" w14:textId="77777777" w:rsidR="000612A6" w:rsidRDefault="000612A6" w:rsidP="00345E00">
            <w:pPr>
              <w:rPr>
                <w:rFonts w:ascii="Arial" w:hAnsi="Arial" w:cs="Arial"/>
                <w:color w:val="1155CC"/>
                <w:sz w:val="20"/>
                <w:szCs w:val="20"/>
                <w:u w:val="single"/>
              </w:rPr>
            </w:pPr>
          </w:p>
          <w:p w14:paraId="3BAFF2A4" w14:textId="77777777" w:rsidR="000612A6" w:rsidRPr="00C377D4" w:rsidRDefault="000612A6" w:rsidP="000612A6">
            <w:pPr>
              <w:rPr>
                <w:b/>
                <w:bCs/>
                <w:i/>
                <w:iCs/>
              </w:rPr>
            </w:pPr>
            <w:r w:rsidRPr="00C377D4">
              <w:rPr>
                <w:b/>
                <w:bCs/>
                <w:i/>
                <w:iCs/>
              </w:rPr>
              <w:t>Datasets WP3.1&amp;3.3 (Text):</w:t>
            </w:r>
          </w:p>
          <w:p w14:paraId="75F399CF" w14:textId="052A1D3A" w:rsidR="000612A6" w:rsidRPr="000612A6" w:rsidRDefault="000612A6" w:rsidP="000612A6">
            <w:pPr>
              <w:rPr>
                <w:lang/>
              </w:rPr>
            </w:pPr>
            <w:r w:rsidRPr="000612A6">
              <w:rPr>
                <w:lang/>
              </w:rPr>
              <w:t xml:space="preserve"> </w:t>
            </w:r>
          </w:p>
          <w:p w14:paraId="13C12202" w14:textId="77777777" w:rsidR="000612A6" w:rsidRDefault="000612A6" w:rsidP="000612A6">
            <w:pPr>
              <w:rPr>
                <w:rFonts w:ascii="Arial" w:hAnsi="Arial" w:cs="Arial"/>
                <w:color w:val="1155CC"/>
                <w:sz w:val="20"/>
                <w:szCs w:val="20"/>
                <w:u w:val="single"/>
              </w:rPr>
            </w:pPr>
            <w:hyperlink r:id="rId14" w:tgtFrame="_blank" w:history="1">
              <w:r>
                <w:rPr>
                  <w:rStyle w:val="Hyperlink"/>
                  <w:rFonts w:ascii="Arial" w:hAnsi="Arial" w:cs="Arial"/>
                  <w:sz w:val="20"/>
                  <w:szCs w:val="20"/>
                </w:rPr>
                <w:t>https://www.liederenbank.nl/index.php?lan=en</w:t>
              </w:r>
            </w:hyperlink>
          </w:p>
          <w:p w14:paraId="41E08DBB" w14:textId="33423265" w:rsidR="000612A6" w:rsidRPr="000612A6" w:rsidRDefault="000612A6" w:rsidP="00345E00">
            <w:pPr>
              <w:rPr>
                <w:rFonts w:ascii="Arial" w:hAnsi="Arial" w:cs="Arial"/>
                <w:color w:val="1155CC"/>
                <w:sz w:val="20"/>
                <w:szCs w:val="20"/>
                <w:u w:val="single"/>
              </w:rPr>
            </w:pPr>
            <w:hyperlink r:id="rId15" w:tgtFrame="_blank" w:history="1">
              <w:r>
                <w:rPr>
                  <w:rStyle w:val="Hyperlink"/>
                  <w:rFonts w:ascii="Arial" w:hAnsi="Arial" w:cs="Arial"/>
                  <w:sz w:val="20"/>
                  <w:szCs w:val="20"/>
                </w:rPr>
                <w:t>http://ricercar-old.cesr.univ-tours.fr/3-programmes/basechanson/index.htm</w:t>
              </w:r>
            </w:hyperlink>
          </w:p>
          <w:p w14:paraId="3F73CADE" w14:textId="77777777" w:rsidR="000612A6" w:rsidRDefault="000612A6" w:rsidP="00345E00">
            <w:pPr>
              <w:rPr>
                <w:rFonts w:ascii="Arial" w:hAnsi="Arial" w:cs="Arial"/>
                <w:color w:val="1155CC"/>
                <w:sz w:val="20"/>
                <w:szCs w:val="20"/>
                <w:u w:val="single"/>
              </w:rPr>
            </w:pPr>
          </w:p>
          <w:p w14:paraId="16070549" w14:textId="75A5D9DF" w:rsidR="000612A6" w:rsidRPr="00C377D4" w:rsidRDefault="000612A6" w:rsidP="000612A6">
            <w:pPr>
              <w:rPr>
                <w:b/>
                <w:bCs/>
                <w:i/>
                <w:iCs/>
              </w:rPr>
            </w:pPr>
            <w:r w:rsidRPr="00C377D4">
              <w:rPr>
                <w:b/>
                <w:bCs/>
                <w:i/>
                <w:iCs/>
              </w:rPr>
              <w:t>Datasets WP</w:t>
            </w:r>
            <w:r w:rsidR="00C377D4" w:rsidRPr="00C377D4">
              <w:rPr>
                <w:b/>
                <w:bCs/>
                <w:i/>
                <w:iCs/>
              </w:rPr>
              <w:t>4</w:t>
            </w:r>
            <w:r w:rsidRPr="00C377D4">
              <w:rPr>
                <w:b/>
                <w:bCs/>
                <w:i/>
                <w:iCs/>
              </w:rPr>
              <w:t>.1&amp;</w:t>
            </w:r>
            <w:r w:rsidR="00C377D4" w:rsidRPr="00C377D4">
              <w:rPr>
                <w:b/>
                <w:bCs/>
                <w:i/>
                <w:iCs/>
              </w:rPr>
              <w:t>4</w:t>
            </w:r>
            <w:r w:rsidRPr="00C377D4">
              <w:rPr>
                <w:b/>
                <w:bCs/>
                <w:i/>
                <w:iCs/>
              </w:rPr>
              <w:t>.3 (Networks):</w:t>
            </w:r>
          </w:p>
          <w:p w14:paraId="4AA4685D" w14:textId="77777777" w:rsidR="000612A6" w:rsidRDefault="000612A6" w:rsidP="000612A6">
            <w:pPr>
              <w:rPr>
                <w:rFonts w:ascii="Arial" w:hAnsi="Arial" w:cs="Arial"/>
                <w:sz w:val="20"/>
                <w:szCs w:val="20"/>
              </w:rPr>
            </w:pPr>
            <w:r>
              <w:rPr>
                <w:rFonts w:ascii="Arial" w:hAnsi="Arial" w:cs="Arial"/>
                <w:sz w:val="20"/>
                <w:szCs w:val="20"/>
              </w:rPr>
              <w:t xml:space="preserve">Sources include, but are not restricted to: </w:t>
            </w:r>
          </w:p>
          <w:p w14:paraId="04E65285" w14:textId="409E0EA9" w:rsidR="000612A6" w:rsidRDefault="000612A6" w:rsidP="000612A6">
            <w:pPr>
              <w:rPr>
                <w:rFonts w:ascii="Arial" w:hAnsi="Arial" w:cs="Arial"/>
                <w:sz w:val="20"/>
                <w:szCs w:val="20"/>
              </w:rPr>
            </w:pPr>
            <w:hyperlink r:id="rId16" w:history="1">
              <w:r w:rsidRPr="006771DD">
                <w:rPr>
                  <w:rStyle w:val="Hyperlink"/>
                  <w:rFonts w:ascii="Arial" w:hAnsi="Arial" w:cs="Arial"/>
                  <w:sz w:val="20"/>
                  <w:szCs w:val="20"/>
                </w:rPr>
                <w:t>https://www.liederenbank.nl/</w:t>
              </w:r>
            </w:hyperlink>
            <w:r>
              <w:rPr>
                <w:rFonts w:ascii="Arial" w:hAnsi="Arial" w:cs="Arial"/>
                <w:sz w:val="20"/>
                <w:szCs w:val="20"/>
              </w:rPr>
              <w:t xml:space="preserve">; </w:t>
            </w:r>
          </w:p>
          <w:p w14:paraId="33741E91" w14:textId="19740BCE" w:rsidR="000612A6" w:rsidRDefault="000612A6" w:rsidP="000612A6">
            <w:pPr>
              <w:rPr>
                <w:rFonts w:ascii="Arial" w:hAnsi="Arial" w:cs="Arial"/>
                <w:sz w:val="20"/>
                <w:szCs w:val="20"/>
              </w:rPr>
            </w:pPr>
            <w:hyperlink r:id="rId17" w:history="1">
              <w:r w:rsidRPr="006771DD">
                <w:rPr>
                  <w:rStyle w:val="Hyperlink"/>
                  <w:rFonts w:ascii="Arial" w:hAnsi="Arial" w:cs="Arial"/>
                  <w:sz w:val="20"/>
                  <w:szCs w:val="20"/>
                </w:rPr>
                <w:t>https://bnm-i.huygens.knaw.nl/</w:t>
              </w:r>
            </w:hyperlink>
            <w:r>
              <w:rPr>
                <w:rFonts w:ascii="Arial" w:hAnsi="Arial" w:cs="Arial"/>
                <w:sz w:val="20"/>
                <w:szCs w:val="20"/>
              </w:rPr>
              <w:t xml:space="preserve">; </w:t>
            </w:r>
          </w:p>
          <w:p w14:paraId="4094B23E" w14:textId="797FA582" w:rsidR="000612A6" w:rsidRDefault="000612A6" w:rsidP="000612A6">
            <w:pPr>
              <w:rPr>
                <w:rFonts w:ascii="Arial" w:hAnsi="Arial" w:cs="Arial"/>
                <w:sz w:val="20"/>
                <w:szCs w:val="20"/>
              </w:rPr>
            </w:pPr>
            <w:hyperlink r:id="rId18" w:history="1">
              <w:r w:rsidRPr="006771DD">
                <w:rPr>
                  <w:rStyle w:val="Hyperlink"/>
                  <w:rFonts w:ascii="Arial" w:hAnsi="Arial" w:cs="Arial"/>
                  <w:sz w:val="20"/>
                  <w:szCs w:val="20"/>
                </w:rPr>
                <w:t>https://portail.biblissima.fr/en</w:t>
              </w:r>
            </w:hyperlink>
            <w:r>
              <w:rPr>
                <w:rFonts w:ascii="Arial" w:hAnsi="Arial" w:cs="Arial"/>
                <w:sz w:val="20"/>
                <w:szCs w:val="20"/>
              </w:rPr>
              <w:t xml:space="preserve">; </w:t>
            </w:r>
          </w:p>
          <w:p w14:paraId="66959140" w14:textId="1B70BA33" w:rsidR="000612A6" w:rsidRDefault="000612A6" w:rsidP="000612A6">
            <w:pPr>
              <w:rPr>
                <w:rFonts w:ascii="Arial" w:hAnsi="Arial" w:cs="Arial"/>
                <w:sz w:val="20"/>
                <w:szCs w:val="20"/>
              </w:rPr>
            </w:pPr>
            <w:hyperlink r:id="rId19" w:history="1">
              <w:r w:rsidRPr="006771DD">
                <w:rPr>
                  <w:rStyle w:val="Hyperlink"/>
                  <w:rFonts w:ascii="Arial" w:hAnsi="Arial" w:cs="Arial"/>
                  <w:sz w:val="20"/>
                  <w:szCs w:val="20"/>
                </w:rPr>
                <w:t>https://jonas.irht.cnrs.fr/index.php</w:t>
              </w:r>
            </w:hyperlink>
            <w:r>
              <w:rPr>
                <w:rFonts w:ascii="Arial" w:hAnsi="Arial" w:cs="Arial"/>
                <w:sz w:val="20"/>
                <w:szCs w:val="20"/>
              </w:rPr>
              <w:t xml:space="preserve">; </w:t>
            </w:r>
          </w:p>
          <w:p w14:paraId="30548223" w14:textId="77777777" w:rsidR="000612A6" w:rsidRDefault="000612A6" w:rsidP="000612A6">
            <w:pPr>
              <w:rPr>
                <w:rFonts w:ascii="Arial" w:hAnsi="Arial" w:cs="Arial"/>
                <w:sz w:val="20"/>
                <w:szCs w:val="20"/>
              </w:rPr>
            </w:pPr>
            <w:hyperlink r:id="rId20" w:tgtFrame="_blank" w:history="1">
              <w:r>
                <w:rPr>
                  <w:rStyle w:val="Hyperlink"/>
                  <w:rFonts w:ascii="Arial" w:hAnsi="Arial" w:cs="Arial"/>
                  <w:sz w:val="20"/>
                  <w:szCs w:val="20"/>
                </w:rPr>
                <w:t>https://handschriftencensus.de/</w:t>
              </w:r>
            </w:hyperlink>
            <w:r>
              <w:rPr>
                <w:rFonts w:ascii="Arial" w:hAnsi="Arial" w:cs="Arial"/>
                <w:sz w:val="20"/>
                <w:szCs w:val="20"/>
              </w:rPr>
              <w:t xml:space="preserve">; </w:t>
            </w:r>
          </w:p>
          <w:p w14:paraId="26FB217C" w14:textId="05D21EF9" w:rsidR="000612A6" w:rsidRDefault="00C556FC" w:rsidP="000612A6">
            <w:pPr>
              <w:rPr>
                <w:rFonts w:ascii="Arial" w:hAnsi="Arial" w:cs="Arial"/>
                <w:sz w:val="20"/>
                <w:szCs w:val="20"/>
              </w:rPr>
            </w:pPr>
            <w:hyperlink r:id="rId21" w:history="1">
              <w:r w:rsidRPr="006771DD">
                <w:rPr>
                  <w:rStyle w:val="Hyperlink"/>
                  <w:rFonts w:ascii="Arial" w:hAnsi="Arial" w:cs="Arial"/>
                  <w:sz w:val="20"/>
                  <w:szCs w:val="20"/>
                </w:rPr>
                <w:t>https://www.arlima.net/</w:t>
              </w:r>
            </w:hyperlink>
          </w:p>
          <w:p w14:paraId="61E56A97" w14:textId="77777777" w:rsidR="00C556FC" w:rsidRPr="000612A6" w:rsidRDefault="00C556FC" w:rsidP="000612A6">
            <w:pPr>
              <w:rPr>
                <w:rFonts w:ascii="Arial" w:hAnsi="Arial" w:cs="Arial"/>
                <w:sz w:val="20"/>
                <w:szCs w:val="20"/>
              </w:rPr>
            </w:pPr>
          </w:p>
          <w:p w14:paraId="016C1A3B" w14:textId="0D706E1A" w:rsidR="000612A6" w:rsidRPr="000612A6" w:rsidRDefault="000612A6" w:rsidP="00345E00">
            <w:pPr>
              <w:rPr>
                <w:lang/>
              </w:rPr>
            </w:pPr>
          </w:p>
        </w:tc>
      </w:tr>
      <w:tr w:rsidR="003D036F" w:rsidRPr="00F42A6F" w14:paraId="271FAC05" w14:textId="77777777" w:rsidTr="00436EB9">
        <w:trPr>
          <w:cantSplit/>
          <w:trHeight w:val="269"/>
        </w:trPr>
        <w:tc>
          <w:tcPr>
            <w:tcW w:w="4962" w:type="dxa"/>
          </w:tcPr>
          <w:p w14:paraId="76F32F6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A6F7054"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035352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44630C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3CA20EE" w14:textId="75CBBCAD"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FC749B">
                  <w:rPr>
                    <w:rFonts w:ascii="MS Gothic" w:eastAsia="MS Gothic" w:hAnsi="MS Gothic" w:hint="eastAsia"/>
                    <w:lang w:val="en-US"/>
                  </w:rPr>
                  <w:t>☒</w:t>
                </w:r>
              </w:sdtContent>
            </w:sdt>
            <w:r w:rsidR="00FB5895">
              <w:rPr>
                <w:lang w:val="en-US"/>
              </w:rPr>
              <w:t xml:space="preserve"> </w:t>
            </w:r>
            <w:r w:rsidR="003D128A">
              <w:rPr>
                <w:lang w:val="en-US"/>
              </w:rPr>
              <w:t>No</w:t>
            </w:r>
          </w:p>
          <w:p w14:paraId="6C5E0DBF" w14:textId="77777777" w:rsidR="003D036F" w:rsidRDefault="00632536" w:rsidP="003D128A">
            <w:pPr>
              <w:rPr>
                <w:lang w:val="en-US"/>
              </w:rPr>
            </w:pPr>
            <w:r>
              <w:rPr>
                <w:lang w:val="en-US"/>
              </w:rPr>
              <w:t>Additional information</w:t>
            </w:r>
            <w:r w:rsidR="00EE33E8">
              <w:rPr>
                <w:lang w:val="en-US"/>
              </w:rPr>
              <w:t>:</w:t>
            </w:r>
          </w:p>
          <w:p w14:paraId="6F423692" w14:textId="77777777" w:rsidR="00EE33E8" w:rsidRDefault="00EE33E8" w:rsidP="003D128A">
            <w:pPr>
              <w:rPr>
                <w:lang w:val="en-US"/>
              </w:rPr>
            </w:pPr>
          </w:p>
          <w:p w14:paraId="5A346551" w14:textId="77777777" w:rsidR="00EE33E8" w:rsidRDefault="00EE33E8" w:rsidP="003D128A">
            <w:pPr>
              <w:rPr>
                <w:lang w:val="en-US"/>
              </w:rPr>
            </w:pPr>
          </w:p>
        </w:tc>
      </w:tr>
      <w:tr w:rsidR="003D036F" w:rsidRPr="00F42A6F" w14:paraId="107A314B" w14:textId="77777777" w:rsidTr="00436EB9">
        <w:trPr>
          <w:cantSplit/>
          <w:trHeight w:val="269"/>
        </w:trPr>
        <w:tc>
          <w:tcPr>
            <w:tcW w:w="4962" w:type="dxa"/>
          </w:tcPr>
          <w:p w14:paraId="0516FC4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3"/>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DD82B8B"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90B5CD8" w14:textId="6712BCD9"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FC749B">
                  <w:rPr>
                    <w:rFonts w:ascii="MS Gothic" w:eastAsia="MS Gothic" w:hAnsi="MS Gothic" w:hint="eastAsia"/>
                    <w:lang w:val="en-US"/>
                  </w:rPr>
                  <w:t>☒</w:t>
                </w:r>
              </w:sdtContent>
            </w:sdt>
            <w:r w:rsidR="00E62A40" w:rsidRPr="00250516">
              <w:rPr>
                <w:lang w:val="en-US"/>
              </w:rPr>
              <w:t xml:space="preserve"> </w:t>
            </w:r>
            <w:r w:rsidR="00E62A40">
              <w:rPr>
                <w:lang w:val="en-US"/>
              </w:rPr>
              <w:t>No</w:t>
            </w:r>
          </w:p>
          <w:p w14:paraId="53F5B325" w14:textId="77777777" w:rsidR="00E62A40" w:rsidRDefault="00382948" w:rsidP="00E62A40">
            <w:pPr>
              <w:rPr>
                <w:lang w:val="en-US"/>
              </w:rPr>
            </w:pPr>
            <w:r>
              <w:rPr>
                <w:lang w:val="en-US"/>
              </w:rPr>
              <w:t>Additional information:</w:t>
            </w:r>
          </w:p>
          <w:p w14:paraId="13E662C4" w14:textId="77777777" w:rsidR="00382948" w:rsidRDefault="00382948" w:rsidP="00E62A40">
            <w:pPr>
              <w:rPr>
                <w:lang w:val="en-US"/>
              </w:rPr>
            </w:pPr>
          </w:p>
          <w:p w14:paraId="0867C842" w14:textId="77777777" w:rsidR="003D036F" w:rsidRDefault="003D036F" w:rsidP="00345E00">
            <w:pPr>
              <w:rPr>
                <w:lang w:val="en-US"/>
              </w:rPr>
            </w:pPr>
          </w:p>
        </w:tc>
      </w:tr>
      <w:tr w:rsidR="003D036F" w:rsidRPr="00F42A6F" w14:paraId="24495D20" w14:textId="77777777" w:rsidTr="00436EB9">
        <w:trPr>
          <w:cantSplit/>
          <w:trHeight w:val="269"/>
        </w:trPr>
        <w:tc>
          <w:tcPr>
            <w:tcW w:w="4962" w:type="dxa"/>
          </w:tcPr>
          <w:p w14:paraId="3AC1CF4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838D59E" w14:textId="40FCCD48"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FC749B">
                  <w:rPr>
                    <w:rFonts w:ascii="MS Gothic" w:eastAsia="MS Gothic" w:hAnsi="MS Gothic" w:hint="eastAsia"/>
                    <w:lang w:val="en-US"/>
                  </w:rPr>
                  <w:t>☒</w:t>
                </w:r>
              </w:sdtContent>
            </w:sdt>
            <w:r w:rsidR="00DF3028">
              <w:rPr>
                <w:lang w:val="en-US"/>
              </w:rPr>
              <w:t xml:space="preserve"> Yes</w:t>
            </w:r>
          </w:p>
          <w:p w14:paraId="7767E28A"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676AC7A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02AA753" w14:textId="77777777" w:rsidR="003D036F" w:rsidRDefault="003D036F" w:rsidP="00345E00">
            <w:pPr>
              <w:rPr>
                <w:lang w:val="en-US"/>
              </w:rPr>
            </w:pPr>
          </w:p>
          <w:p w14:paraId="0BF0FF22" w14:textId="6BC6D978" w:rsidR="00FC749B" w:rsidRPr="00C377D4" w:rsidRDefault="00FC749B" w:rsidP="00345E00">
            <w:pPr>
              <w:rPr>
                <w:b/>
                <w:bCs/>
                <w:i/>
                <w:iCs/>
              </w:rPr>
            </w:pPr>
            <w:r w:rsidRPr="00C377D4">
              <w:rPr>
                <w:b/>
                <w:bCs/>
                <w:i/>
                <w:iCs/>
              </w:rPr>
              <w:t>Dataset WP1.1 (Music):</w:t>
            </w:r>
          </w:p>
          <w:p w14:paraId="1449C4AD" w14:textId="6D0ACDF4" w:rsidR="00FC749B" w:rsidRDefault="00FC749B" w:rsidP="00345E00">
            <w:pPr>
              <w:rPr>
                <w:lang w:val="en-US"/>
              </w:rPr>
            </w:pPr>
            <w:r w:rsidRPr="007B0461">
              <w:rPr>
                <w:lang w:val="en-US"/>
              </w:rPr>
              <w:t xml:space="preserve">The Mirador-viewer is implemented in the IDEM database so that data is interoperable in function of efficient data-connection. The Mirador viewer is a IIIF compliant viewer application running on the </w:t>
            </w:r>
            <w:r>
              <w:rPr>
                <w:lang w:val="en-US"/>
              </w:rPr>
              <w:t>LIBIS</w:t>
            </w:r>
            <w:r w:rsidRPr="007B0461">
              <w:rPr>
                <w:lang w:val="en-US"/>
              </w:rPr>
              <w:t xml:space="preserve"> KU Leuven service infrastructure. </w:t>
            </w:r>
            <w:r w:rsidRPr="00952A4D">
              <w:t xml:space="preserve">Between the </w:t>
            </w:r>
            <w:r>
              <w:t>holding institutions</w:t>
            </w:r>
            <w:r w:rsidRPr="00952A4D">
              <w:t xml:space="preserve"> and the </w:t>
            </w:r>
            <w:proofErr w:type="spellStart"/>
            <w:r w:rsidRPr="00952A4D">
              <w:t>Alamire</w:t>
            </w:r>
            <w:proofErr w:type="spellEnd"/>
            <w:r w:rsidRPr="00952A4D">
              <w:t xml:space="preserve"> Foundation (KU Leuven) an agreement shall be concluded authorizing the ADL to digitise the necessary sources for further integration of these images in the Integrated Database for Early Music (IDEM) and to use them for related research and valorisation purposes. </w:t>
            </w:r>
            <w:r w:rsidRPr="007B0461">
              <w:rPr>
                <w:lang w:val="en-US"/>
              </w:rPr>
              <w:t>(Standard ADL agreement)</w:t>
            </w:r>
          </w:p>
          <w:p w14:paraId="7C355E2B" w14:textId="77777777" w:rsidR="00FC749B" w:rsidRDefault="00FC749B" w:rsidP="00345E00">
            <w:pPr>
              <w:rPr>
                <w:lang w:val="en-US"/>
              </w:rPr>
            </w:pPr>
          </w:p>
          <w:p w14:paraId="60BCDD81" w14:textId="436F0110" w:rsidR="00FC749B" w:rsidRPr="00C377D4" w:rsidRDefault="00FC749B" w:rsidP="00345E00">
            <w:pPr>
              <w:rPr>
                <w:b/>
                <w:bCs/>
                <w:i/>
                <w:iCs/>
              </w:rPr>
            </w:pPr>
            <w:r w:rsidRPr="00C377D4">
              <w:rPr>
                <w:b/>
                <w:bCs/>
                <w:i/>
                <w:iCs/>
              </w:rPr>
              <w:t>Dataset WP2.2 (Space):</w:t>
            </w:r>
          </w:p>
          <w:p w14:paraId="04B63BF6" w14:textId="204F53A3" w:rsidR="00FC749B" w:rsidRDefault="00FC749B" w:rsidP="00345E00">
            <w:pPr>
              <w:rPr>
                <w:lang w:val="en-US"/>
              </w:rPr>
            </w:pPr>
            <w:r w:rsidRPr="007B0461">
              <w:rPr>
                <w:lang w:val="en-US"/>
              </w:rPr>
              <w:t>a future integration of audio files into the IDEM data model is planned, where also the necessary agreements (e.g. with performing ensembles) will be part of.</w:t>
            </w:r>
          </w:p>
          <w:p w14:paraId="067A7E3B" w14:textId="77777777" w:rsidR="00FC749B" w:rsidRDefault="00FC749B" w:rsidP="00345E00">
            <w:pPr>
              <w:rPr>
                <w:lang w:val="en-US"/>
              </w:rPr>
            </w:pPr>
          </w:p>
        </w:tc>
      </w:tr>
      <w:tr w:rsidR="003D036F" w:rsidRPr="00F42A6F" w14:paraId="5BFC982D" w14:textId="77777777" w:rsidTr="00436EB9">
        <w:trPr>
          <w:cantSplit/>
          <w:trHeight w:val="269"/>
        </w:trPr>
        <w:tc>
          <w:tcPr>
            <w:tcW w:w="4962" w:type="dxa"/>
          </w:tcPr>
          <w:p w14:paraId="2D86573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5CD84FF" w14:textId="2B1614DD"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FC749B">
                  <w:rPr>
                    <w:rFonts w:ascii="MS Gothic" w:eastAsia="MS Gothic" w:hAnsi="MS Gothic" w:hint="eastAsia"/>
                    <w:lang w:val="en-US"/>
                  </w:rPr>
                  <w:t>☒</w:t>
                </w:r>
              </w:sdtContent>
            </w:sdt>
            <w:r w:rsidR="007C3FA4">
              <w:rPr>
                <w:lang w:val="en-US"/>
              </w:rPr>
              <w:t xml:space="preserve"> Yes</w:t>
            </w:r>
          </w:p>
          <w:p w14:paraId="0873E935"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61C63D11" w14:textId="77777777" w:rsidR="007C3FA4" w:rsidRDefault="007C3FA4" w:rsidP="007C3FA4">
            <w:pPr>
              <w:rPr>
                <w:lang w:val="en-US"/>
              </w:rPr>
            </w:pPr>
            <w:r>
              <w:rPr>
                <w:lang w:val="en-US"/>
              </w:rPr>
              <w:t xml:space="preserve">If yes, please explain: </w:t>
            </w:r>
          </w:p>
          <w:p w14:paraId="5A32CEDB" w14:textId="77777777" w:rsidR="003D036F" w:rsidRDefault="003D036F" w:rsidP="00345E00">
            <w:pPr>
              <w:rPr>
                <w:lang w:val="en-US"/>
              </w:rPr>
            </w:pPr>
          </w:p>
          <w:p w14:paraId="73CDFA08" w14:textId="77777777" w:rsidR="00FC749B" w:rsidRPr="00C377D4" w:rsidRDefault="00FC749B" w:rsidP="00C377D4">
            <w:pPr>
              <w:rPr>
                <w:b/>
                <w:bCs/>
                <w:i/>
                <w:iCs/>
              </w:rPr>
            </w:pPr>
            <w:r w:rsidRPr="00C377D4">
              <w:rPr>
                <w:b/>
                <w:bCs/>
                <w:i/>
                <w:iCs/>
              </w:rPr>
              <w:t xml:space="preserve">Dataset WP1.1 (Music): </w:t>
            </w:r>
          </w:p>
          <w:p w14:paraId="3BCD0206" w14:textId="40CF827E" w:rsidR="00FC749B" w:rsidRDefault="00FC749B" w:rsidP="00FC749B">
            <w:pPr>
              <w:spacing w:after="120"/>
              <w:jc w:val="both"/>
            </w:pPr>
            <w:r w:rsidRPr="00353B0C">
              <w:t xml:space="preserve">The terms and conditions of IDEM </w:t>
            </w:r>
            <w:r>
              <w:t>(</w:t>
            </w:r>
            <w:hyperlink r:id="rId22" w:history="1">
              <w:r w:rsidRPr="003F3C7E">
                <w:rPr>
                  <w:rStyle w:val="Hyperlink"/>
                </w:rPr>
                <w:t>https://www.idemdatabase.org/terms</w:t>
              </w:r>
            </w:hyperlink>
            <w:r>
              <w:t xml:space="preserve">) </w:t>
            </w:r>
            <w:r w:rsidRPr="00353B0C">
              <w:t xml:space="preserve">specify the constraints regarding use of the images: </w:t>
            </w:r>
            <w:r>
              <w:t>t</w:t>
            </w:r>
            <w:r w:rsidRPr="00353B0C">
              <w:t>he generated images are stored and made accessible through the Mirador viewer of the Integrated Database for Early Music</w:t>
            </w:r>
            <w:r>
              <w:t xml:space="preserve">. </w:t>
            </w:r>
            <w:r w:rsidRPr="00353B0C">
              <w:t xml:space="preserve">There will be no limitation towards the consultation of the images without charge. However, download of the images is </w:t>
            </w:r>
            <w:r w:rsidRPr="00FC749B">
              <w:rPr>
                <w:lang w:val="en-US"/>
              </w:rPr>
              <w:t>subject to the approval of the holding institution</w:t>
            </w:r>
            <w:r w:rsidRPr="00353B0C">
              <w:t xml:space="preserve">. Any constraints on the use of the data are defined </w:t>
            </w:r>
            <w:r w:rsidRPr="00BE40F5">
              <w:t>in consultation with</w:t>
            </w:r>
            <w:r w:rsidRPr="00353B0C">
              <w:t xml:space="preserve"> the holding institution of the original source. (e.g. copyright mention in case of publication)</w:t>
            </w:r>
          </w:p>
          <w:p w14:paraId="0C3CB5C5" w14:textId="77777777" w:rsidR="00FC749B" w:rsidRDefault="00FC749B" w:rsidP="00FC749B"/>
          <w:p w14:paraId="38C40B89" w14:textId="5811A8DA" w:rsidR="00FC749B" w:rsidRPr="00C377D4" w:rsidRDefault="00FC749B" w:rsidP="00FC749B">
            <w:pPr>
              <w:rPr>
                <w:b/>
                <w:bCs/>
                <w:i/>
                <w:iCs/>
              </w:rPr>
            </w:pPr>
            <w:r w:rsidRPr="00C377D4">
              <w:rPr>
                <w:b/>
                <w:bCs/>
                <w:i/>
                <w:iCs/>
              </w:rPr>
              <w:t>Dataset WP2.2 (Space):</w:t>
            </w:r>
          </w:p>
          <w:p w14:paraId="066AD049" w14:textId="3887A011" w:rsidR="00FC749B" w:rsidRDefault="00FC749B" w:rsidP="00FC749B">
            <w:pPr>
              <w:rPr>
                <w:lang w:val="en-US"/>
              </w:rPr>
            </w:pPr>
            <w:r>
              <w:t>accessibility and download possibilities and/or restrictions regarding audio files will also become part of IDEM.</w:t>
            </w:r>
          </w:p>
          <w:p w14:paraId="0D219277" w14:textId="77777777" w:rsidR="00FC749B" w:rsidRDefault="00FC749B" w:rsidP="00345E00">
            <w:pPr>
              <w:rPr>
                <w:lang w:val="en-US"/>
              </w:rPr>
            </w:pPr>
          </w:p>
        </w:tc>
      </w:tr>
      <w:tr w:rsidR="003D036F" w:rsidRPr="00F42A6F" w14:paraId="59EAA116" w14:textId="77777777" w:rsidTr="00436EB9">
        <w:trPr>
          <w:cantSplit/>
          <w:trHeight w:val="269"/>
        </w:trPr>
        <w:tc>
          <w:tcPr>
            <w:tcW w:w="4962" w:type="dxa"/>
          </w:tcPr>
          <w:p w14:paraId="0466D1F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77929001"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CAB5FF0" w14:textId="14994DE3"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FC749B">
                  <w:rPr>
                    <w:rFonts w:ascii="MS Gothic" w:eastAsia="MS Gothic" w:hAnsi="MS Gothic" w:hint="eastAsia"/>
                    <w:lang w:val="en-US"/>
                  </w:rPr>
                  <w:t>☒</w:t>
                </w:r>
              </w:sdtContent>
            </w:sdt>
            <w:r w:rsidR="00950DB8">
              <w:rPr>
                <w:lang w:val="en-US"/>
              </w:rPr>
              <w:t xml:space="preserve"> No</w:t>
            </w:r>
          </w:p>
          <w:p w14:paraId="658C517A" w14:textId="77777777" w:rsidR="00950DB8" w:rsidRDefault="00950DB8" w:rsidP="00950DB8">
            <w:pPr>
              <w:rPr>
                <w:lang w:val="en-US"/>
              </w:rPr>
            </w:pPr>
            <w:r>
              <w:rPr>
                <w:lang w:val="en-US"/>
              </w:rPr>
              <w:t xml:space="preserve">If yes, please explain: </w:t>
            </w:r>
          </w:p>
          <w:p w14:paraId="531EA69C" w14:textId="77777777" w:rsidR="003D036F" w:rsidRDefault="003D036F" w:rsidP="00345E00">
            <w:pPr>
              <w:rPr>
                <w:lang w:val="en-US"/>
              </w:rPr>
            </w:pPr>
          </w:p>
        </w:tc>
      </w:tr>
    </w:tbl>
    <w:p w14:paraId="1932B0D8" w14:textId="77777777" w:rsidR="00171BFB" w:rsidRDefault="00171BFB"/>
    <w:p w14:paraId="48B71EDE" w14:textId="77777777" w:rsidR="00171BFB" w:rsidRDefault="00171BFB"/>
    <w:p w14:paraId="342800AB"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549FFDB" w14:textId="77777777" w:rsidTr="005E32FD">
        <w:trPr>
          <w:cantSplit/>
          <w:trHeight w:val="269"/>
        </w:trPr>
        <w:tc>
          <w:tcPr>
            <w:tcW w:w="15593" w:type="dxa"/>
            <w:gridSpan w:val="2"/>
            <w:shd w:val="clear" w:color="auto" w:fill="5B9BD5" w:themeFill="accent5"/>
          </w:tcPr>
          <w:p w14:paraId="7DAE67AD" w14:textId="77777777" w:rsidR="00877A71" w:rsidRPr="00184DDE" w:rsidRDefault="00171BFB" w:rsidP="00BA789F">
            <w:pPr>
              <w:pStyle w:val="Lijstalinea"/>
              <w:numPr>
                <w:ilvl w:val="0"/>
                <w:numId w:val="22"/>
              </w:numPr>
              <w:jc w:val="center"/>
              <w:rPr>
                <w:b/>
              </w:rPr>
            </w:pPr>
            <w:r>
              <w:rPr>
                <w:b/>
                <w:bCs/>
              </w:rPr>
              <w:t>Documentation and Metadata</w:t>
            </w:r>
          </w:p>
          <w:p w14:paraId="26CC4399" w14:textId="77777777" w:rsidR="00184DDE" w:rsidRPr="00AB71F6" w:rsidRDefault="00184DDE" w:rsidP="00184DDE">
            <w:pPr>
              <w:pStyle w:val="Lijstalinea"/>
              <w:ind w:left="1080"/>
              <w:rPr>
                <w:b/>
              </w:rPr>
            </w:pPr>
          </w:p>
        </w:tc>
      </w:tr>
      <w:tr w:rsidR="002300DE" w14:paraId="5C427E35" w14:textId="77777777" w:rsidTr="00436EB9">
        <w:trPr>
          <w:cantSplit/>
          <w:trHeight w:val="269"/>
        </w:trPr>
        <w:tc>
          <w:tcPr>
            <w:tcW w:w="4962" w:type="dxa"/>
            <w:shd w:val="clear" w:color="auto" w:fill="FFFFFF" w:themeFill="background1"/>
          </w:tcPr>
          <w:p w14:paraId="02E91BA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3D76848" w14:textId="77777777" w:rsidR="00EF7190" w:rsidRDefault="00EF7190" w:rsidP="0035345E">
            <w:pPr>
              <w:jc w:val="both"/>
            </w:pPr>
          </w:p>
          <w:p w14:paraId="39C860FC" w14:textId="77777777" w:rsidR="00EF7190" w:rsidRPr="00C0755D" w:rsidRDefault="00EF7190" w:rsidP="0035345E">
            <w:pPr>
              <w:jc w:val="both"/>
              <w:rPr>
                <w:rFonts w:cstheme="minorHAnsi"/>
                <w:i/>
                <w:sz w:val="22"/>
                <w:szCs w:val="22"/>
              </w:rPr>
            </w:pPr>
            <w:hyperlink r:id="rId23"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573D7152" w14:textId="77777777" w:rsidR="00CA2D12" w:rsidRPr="00CA2D12" w:rsidRDefault="00CA2D12" w:rsidP="00EF7190">
            <w:pPr>
              <w:jc w:val="both"/>
              <w:rPr>
                <w:i/>
              </w:rPr>
            </w:pPr>
          </w:p>
        </w:tc>
        <w:tc>
          <w:tcPr>
            <w:tcW w:w="10631" w:type="dxa"/>
            <w:shd w:val="clear" w:color="auto" w:fill="FFFFFF" w:themeFill="background1"/>
          </w:tcPr>
          <w:p w14:paraId="3E3C064B" w14:textId="7DA59CAC" w:rsidR="00CA2D12" w:rsidRDefault="00FC749B" w:rsidP="00FC749B">
            <w:pPr>
              <w:rPr>
                <w:b/>
                <w:bCs/>
                <w:i/>
                <w:iCs/>
              </w:rPr>
            </w:pPr>
            <w:r w:rsidRPr="001F357F">
              <w:rPr>
                <w:b/>
                <w:bCs/>
                <w:i/>
                <w:iCs/>
              </w:rPr>
              <w:t>Dataset WP1.1 (Music):</w:t>
            </w:r>
          </w:p>
          <w:p w14:paraId="274B4D45" w14:textId="77777777" w:rsidR="00DD2DE3" w:rsidRPr="001F357F" w:rsidRDefault="00DD2DE3" w:rsidP="00FC749B">
            <w:pPr>
              <w:rPr>
                <w:b/>
                <w:bCs/>
                <w:i/>
                <w:iCs/>
              </w:rPr>
            </w:pPr>
          </w:p>
          <w:p w14:paraId="2A0ACED5" w14:textId="228BB5C4" w:rsidR="00FC749B" w:rsidRDefault="0037786B" w:rsidP="00FC749B">
            <w:r>
              <w:t>During ingest images are processed</w:t>
            </w:r>
            <w:r w:rsidR="00FC749B">
              <w:t xml:space="preserve"> by means of a precise method </w:t>
            </w:r>
            <w:r>
              <w:t xml:space="preserve">of </w:t>
            </w:r>
            <w:proofErr w:type="spellStart"/>
            <w:r>
              <w:t>filenaming</w:t>
            </w:r>
            <w:proofErr w:type="spellEnd"/>
            <w:r>
              <w:t xml:space="preserve"> </w:t>
            </w:r>
            <w:r w:rsidR="00FC749B">
              <w:t>so that individual files can be easily identified</w:t>
            </w:r>
            <w:r>
              <w:t xml:space="preserve"> after </w:t>
            </w:r>
            <w:proofErr w:type="gramStart"/>
            <w:r>
              <w:t>ingest</w:t>
            </w:r>
            <w:proofErr w:type="gramEnd"/>
            <w:r w:rsidR="00FC749B">
              <w:t xml:space="preserve">. </w:t>
            </w:r>
            <w:r>
              <w:t>In case of clear separate production units inside sources, a specific table of content is provided to aid in navigating the source. This happens by means of a metadata-file (.xlsx) and uses a Dublin core metadata standard.</w:t>
            </w:r>
          </w:p>
          <w:p w14:paraId="4C87B7C4" w14:textId="77777777" w:rsidR="0037786B" w:rsidRDefault="0037786B" w:rsidP="00FC749B"/>
          <w:p w14:paraId="1D8F6822" w14:textId="75EDA8B3" w:rsidR="0037786B" w:rsidRDefault="0037786B" w:rsidP="00FC749B">
            <w:pPr>
              <w:rPr>
                <w:b/>
                <w:bCs/>
                <w:i/>
                <w:iCs/>
              </w:rPr>
            </w:pPr>
            <w:r w:rsidRPr="001F357F">
              <w:rPr>
                <w:b/>
                <w:bCs/>
                <w:i/>
                <w:iCs/>
              </w:rPr>
              <w:t>Dataset WP1.2 (Music):</w:t>
            </w:r>
          </w:p>
          <w:p w14:paraId="79A451F7" w14:textId="77777777" w:rsidR="00DD2DE3" w:rsidRPr="001F357F" w:rsidRDefault="00DD2DE3" w:rsidP="00FC749B">
            <w:pPr>
              <w:rPr>
                <w:b/>
                <w:bCs/>
                <w:i/>
                <w:iCs/>
              </w:rPr>
            </w:pPr>
          </w:p>
          <w:p w14:paraId="42C41693" w14:textId="3748180F" w:rsidR="0037786B" w:rsidRDefault="0037786B" w:rsidP="00FC749B">
            <w:r>
              <w:t xml:space="preserve">Data is gathered directly in the developed </w:t>
            </w:r>
            <w:proofErr w:type="spellStart"/>
            <w:r>
              <w:t>datamodel</w:t>
            </w:r>
            <w:proofErr w:type="spellEnd"/>
            <w:r>
              <w:t xml:space="preserve"> in </w:t>
            </w:r>
            <w:proofErr w:type="spellStart"/>
            <w:r>
              <w:t>CollectiveAccess</w:t>
            </w:r>
            <w:proofErr w:type="spellEnd"/>
            <w:r>
              <w:t xml:space="preserve"> </w:t>
            </w:r>
            <w:proofErr w:type="spellStart"/>
            <w:r>
              <w:t>manualy</w:t>
            </w:r>
            <w:proofErr w:type="spellEnd"/>
            <w:r>
              <w:t xml:space="preserve"> of by means of data import. Sufficient </w:t>
            </w:r>
            <w:proofErr w:type="spellStart"/>
            <w:r>
              <w:t>datafields</w:t>
            </w:r>
            <w:proofErr w:type="spellEnd"/>
            <w:r>
              <w:t xml:space="preserve"> are provided to give the necessary documentation and notes.</w:t>
            </w:r>
          </w:p>
          <w:p w14:paraId="360FFBE4" w14:textId="77777777" w:rsidR="0037786B" w:rsidRDefault="0037786B" w:rsidP="00FC749B"/>
          <w:p w14:paraId="7B20C81B" w14:textId="6112CA0C" w:rsidR="0037786B" w:rsidRDefault="0037786B" w:rsidP="00FC749B">
            <w:pPr>
              <w:rPr>
                <w:b/>
                <w:bCs/>
                <w:i/>
                <w:iCs/>
              </w:rPr>
            </w:pPr>
            <w:r w:rsidRPr="001F357F">
              <w:rPr>
                <w:b/>
                <w:bCs/>
                <w:i/>
                <w:iCs/>
              </w:rPr>
              <w:t>Dataset WP1.3 (Music):</w:t>
            </w:r>
          </w:p>
          <w:p w14:paraId="2F1D8C54" w14:textId="77777777" w:rsidR="00DD2DE3" w:rsidRPr="001F357F" w:rsidRDefault="00DD2DE3" w:rsidP="00FC749B">
            <w:pPr>
              <w:rPr>
                <w:b/>
                <w:bCs/>
                <w:i/>
                <w:iCs/>
              </w:rPr>
            </w:pPr>
          </w:p>
          <w:p w14:paraId="17607A2A" w14:textId="401269D5" w:rsidR="0037786B" w:rsidRDefault="0037786B" w:rsidP="00FC749B">
            <w:r>
              <w:t xml:space="preserve">A clear folder structure is sufficient since </w:t>
            </w:r>
            <w:r w:rsidR="001F357F">
              <w:t>the dataset consists of rather individual work documents.</w:t>
            </w:r>
          </w:p>
          <w:p w14:paraId="55F9A22F" w14:textId="77777777" w:rsidR="001F357F" w:rsidRDefault="001F357F" w:rsidP="00FC749B"/>
          <w:p w14:paraId="11910089" w14:textId="4E5FDEED" w:rsidR="001F357F" w:rsidRDefault="001F357F" w:rsidP="00FC749B">
            <w:pPr>
              <w:rPr>
                <w:b/>
                <w:bCs/>
                <w:i/>
                <w:iCs/>
              </w:rPr>
            </w:pPr>
            <w:r w:rsidRPr="001F357F">
              <w:rPr>
                <w:b/>
                <w:bCs/>
                <w:i/>
                <w:iCs/>
              </w:rPr>
              <w:t>Dataset WP2.1 (Space):</w:t>
            </w:r>
          </w:p>
          <w:p w14:paraId="651D50B7" w14:textId="77777777" w:rsidR="00DD2DE3" w:rsidRPr="001F357F" w:rsidRDefault="00DD2DE3" w:rsidP="00FC749B">
            <w:pPr>
              <w:rPr>
                <w:b/>
                <w:bCs/>
                <w:i/>
                <w:iCs/>
              </w:rPr>
            </w:pPr>
          </w:p>
          <w:p w14:paraId="27C684B2" w14:textId="56522289" w:rsidR="0037786B" w:rsidRDefault="00301B62" w:rsidP="00FC749B">
            <w:r>
              <w:t>F</w:t>
            </w:r>
            <w:r w:rsidR="00AB7310" w:rsidRPr="00AB7310">
              <w:t>or each room that is modelled the raw measurement data is collected, accompanied by a text file with a clear description of its representation, and an image thumb file of the room. The text data includes, but is not limited to, location, time, historical context, possible links to the musical corpus studied in this project, and a description of the room type according to standard AES69-2022. Specifically, for the acoustic measurements, the equipment used to generate and record the sound signals will be detailed in a rich text document in which pictures of the experimental setup will be included in as well. Moreover, all source and microphone positions used for the sound generation and recording will be accurately measured and their 3-D coordinates will be saved in a CSV file. For sources and microphones that follow a dynamic spatial trajectory during the recordings, the 3-D coordinates of a set of positions along the trajectory will be saved in a CSV file along with the corresponding time stamps. These CSV files will also be published along with the data.</w:t>
            </w:r>
          </w:p>
          <w:p w14:paraId="4D2F901F" w14:textId="77777777" w:rsidR="00AB7310" w:rsidRDefault="00AB7310" w:rsidP="00FC749B"/>
          <w:p w14:paraId="3371CD26" w14:textId="77777777" w:rsidR="00AB7310" w:rsidRDefault="00AB7310" w:rsidP="00FC749B"/>
          <w:p w14:paraId="485EACBC" w14:textId="5768DFB0" w:rsidR="001F357F" w:rsidRDefault="001F357F" w:rsidP="00FC749B">
            <w:pPr>
              <w:rPr>
                <w:b/>
                <w:bCs/>
                <w:i/>
                <w:iCs/>
              </w:rPr>
            </w:pPr>
            <w:r w:rsidRPr="001F357F">
              <w:rPr>
                <w:b/>
                <w:bCs/>
                <w:i/>
                <w:iCs/>
              </w:rPr>
              <w:lastRenderedPageBreak/>
              <w:t>Dataset</w:t>
            </w:r>
            <w:r>
              <w:rPr>
                <w:b/>
                <w:bCs/>
                <w:i/>
                <w:iCs/>
              </w:rPr>
              <w:t>s</w:t>
            </w:r>
            <w:r w:rsidRPr="001F357F">
              <w:rPr>
                <w:b/>
                <w:bCs/>
                <w:i/>
                <w:iCs/>
              </w:rPr>
              <w:t xml:space="preserve"> WP2.2&amp;2.3 (Space): </w:t>
            </w:r>
          </w:p>
          <w:p w14:paraId="56C34566" w14:textId="77777777" w:rsidR="00DD2DE3" w:rsidRPr="001F357F" w:rsidRDefault="00DD2DE3" w:rsidP="00FC749B">
            <w:pPr>
              <w:rPr>
                <w:b/>
                <w:bCs/>
                <w:i/>
                <w:iCs/>
              </w:rPr>
            </w:pPr>
          </w:p>
          <w:p w14:paraId="19F6F7F7" w14:textId="433E4A8A" w:rsidR="001F357F" w:rsidRDefault="001F357F" w:rsidP="00FC749B">
            <w:r>
              <w:t>T</w:t>
            </w:r>
            <w:r w:rsidRPr="001F357F">
              <w:t xml:space="preserve">he descriptive part of the metadata for the audio file type and 3D video file type of recordings of music performances contains linked information: in a first phase the recordings will be documented using text and pictures. Descriptive text will include data such as (and not limited to):  performing ensemble, performers (number of, name, ...), director, composition, composer, location, type of microphones used, microphone positions, </w:t>
            </w:r>
            <w:proofErr w:type="gramStart"/>
            <w:r w:rsidRPr="001F357F">
              <w:t>etc..</w:t>
            </w:r>
            <w:proofErr w:type="gramEnd"/>
            <w:r w:rsidRPr="001F357F">
              <w:t xml:space="preserve">  Pictures will further illustrate this. In a second phase, with the integration into IDEM, metadata distilled from this information will ensure full interoperability between the audio file type and 3D video file </w:t>
            </w:r>
            <w:proofErr w:type="gramStart"/>
            <w:r w:rsidRPr="001F357F">
              <w:t>type ,</w:t>
            </w:r>
            <w:proofErr w:type="gramEnd"/>
            <w:r w:rsidRPr="001F357F">
              <w:t xml:space="preserve"> and also to other data types within IDEM.</w:t>
            </w:r>
          </w:p>
          <w:p w14:paraId="1C0300D2" w14:textId="77777777" w:rsidR="001F357F" w:rsidRDefault="001F357F" w:rsidP="00FC749B"/>
          <w:p w14:paraId="3E2C4D4A" w14:textId="4334B0A1" w:rsidR="001F357F" w:rsidRDefault="001F357F" w:rsidP="00FC749B">
            <w:pPr>
              <w:rPr>
                <w:b/>
                <w:bCs/>
                <w:i/>
                <w:iCs/>
              </w:rPr>
            </w:pPr>
            <w:r>
              <w:rPr>
                <w:b/>
                <w:bCs/>
                <w:i/>
                <w:iCs/>
              </w:rPr>
              <w:t>Datasets WP3.1-3.3 (Text):</w:t>
            </w:r>
          </w:p>
          <w:p w14:paraId="22371C72" w14:textId="77777777" w:rsidR="00DD2DE3" w:rsidRDefault="00DD2DE3" w:rsidP="00FC749B">
            <w:pPr>
              <w:rPr>
                <w:b/>
                <w:bCs/>
                <w:i/>
                <w:iCs/>
              </w:rPr>
            </w:pPr>
          </w:p>
          <w:p w14:paraId="636026CC" w14:textId="5056CF5C" w:rsidR="001F357F" w:rsidRPr="001F357F" w:rsidRDefault="001F357F" w:rsidP="00FC749B">
            <w:r w:rsidRPr="001F357F">
              <w:t>Any data, software and models will be accompanied by a technical README (in markdown format) in the respective repositories (</w:t>
            </w:r>
            <w:proofErr w:type="spellStart"/>
            <w:r w:rsidRPr="001F357F">
              <w:t>Zenodo</w:t>
            </w:r>
            <w:proofErr w:type="spellEnd"/>
            <w:r w:rsidRPr="001F357F">
              <w:t xml:space="preserve"> and GitHub). On </w:t>
            </w:r>
            <w:proofErr w:type="spellStart"/>
            <w:r w:rsidRPr="001F357F">
              <w:t>Zenodo</w:t>
            </w:r>
            <w:proofErr w:type="spellEnd"/>
            <w:r w:rsidRPr="001F357F">
              <w:t>, the distributed datasets will be assigned a DOI to increase the discoverability of the datasets. This file will detail the origin, current version and rationale of the relevant files.</w:t>
            </w:r>
          </w:p>
          <w:p w14:paraId="1D0680C1" w14:textId="77777777" w:rsidR="001F357F" w:rsidRDefault="001F357F" w:rsidP="00FC749B">
            <w:pPr>
              <w:rPr>
                <w:b/>
                <w:bCs/>
                <w:i/>
                <w:iCs/>
              </w:rPr>
            </w:pPr>
          </w:p>
          <w:p w14:paraId="406FABC2" w14:textId="0A98A534" w:rsidR="001F357F" w:rsidRDefault="001F357F" w:rsidP="00FC749B">
            <w:pPr>
              <w:rPr>
                <w:b/>
                <w:bCs/>
                <w:i/>
                <w:iCs/>
              </w:rPr>
            </w:pPr>
            <w:r>
              <w:rPr>
                <w:b/>
                <w:bCs/>
                <w:i/>
                <w:iCs/>
              </w:rPr>
              <w:t>Datasets WP4.1-4.3 (Networks):</w:t>
            </w:r>
          </w:p>
          <w:p w14:paraId="443F4E4C" w14:textId="77777777" w:rsidR="00DD2DE3" w:rsidRDefault="00DD2DE3" w:rsidP="00FC749B">
            <w:pPr>
              <w:rPr>
                <w:b/>
                <w:bCs/>
                <w:i/>
                <w:iCs/>
              </w:rPr>
            </w:pPr>
          </w:p>
          <w:p w14:paraId="560729B6" w14:textId="4FE31604" w:rsidR="001F357F" w:rsidRPr="001F357F" w:rsidRDefault="001F357F" w:rsidP="00FC749B">
            <w:pPr>
              <w:rPr>
                <w:rFonts w:cstheme="minorHAnsi"/>
                <w:b/>
                <w:bCs/>
                <w:i/>
                <w:iCs/>
              </w:rPr>
            </w:pPr>
            <w:r w:rsidRPr="001F357F">
              <w:rPr>
                <w:rFonts w:cstheme="minorHAnsi"/>
              </w:rPr>
              <w:t xml:space="preserve">Data will be made available to the highest degree possible through existing (metadata) platforms, </w:t>
            </w:r>
            <w:proofErr w:type="spellStart"/>
            <w:r w:rsidRPr="001F357F">
              <w:rPr>
                <w:rFonts w:cstheme="minorHAnsi"/>
              </w:rPr>
              <w:t>channeling</w:t>
            </w:r>
            <w:proofErr w:type="spellEnd"/>
            <w:r w:rsidRPr="001F357F">
              <w:rPr>
                <w:rFonts w:cstheme="minorHAnsi"/>
              </w:rPr>
              <w:t xml:space="preserve"> back refined information into the source reference works that we used as a starting point. As a complete collection, the gathered data will be made accessible through DANS </w:t>
            </w:r>
            <w:hyperlink r:id="rId24" w:tgtFrame="_blank" w:history="1">
              <w:r w:rsidRPr="001F357F">
                <w:rPr>
                  <w:rStyle w:val="Hyperlink"/>
                  <w:rFonts w:cstheme="minorHAnsi"/>
                </w:rPr>
                <w:t>https://dans.knaw.nl/nl/</w:t>
              </w:r>
            </w:hyperlink>
            <w:r w:rsidRPr="001F357F">
              <w:rPr>
                <w:rFonts w:cstheme="minorHAnsi"/>
              </w:rPr>
              <w:t xml:space="preserve">; or through </w:t>
            </w:r>
            <w:proofErr w:type="spellStart"/>
            <w:r w:rsidRPr="001F357F">
              <w:rPr>
                <w:rFonts w:cstheme="minorHAnsi"/>
              </w:rPr>
              <w:t>Zenodo</w:t>
            </w:r>
            <w:proofErr w:type="spellEnd"/>
            <w:r w:rsidRPr="001F357F">
              <w:rPr>
                <w:rFonts w:cstheme="minorHAnsi"/>
              </w:rPr>
              <w:t>.</w:t>
            </w:r>
            <w:r w:rsidRPr="001F357F">
              <w:rPr>
                <w:rFonts w:cstheme="minorHAnsi"/>
              </w:rPr>
              <w:br/>
            </w:r>
          </w:p>
          <w:p w14:paraId="6B314575" w14:textId="6C388F6B" w:rsidR="001F357F" w:rsidRPr="00FC749B" w:rsidRDefault="001F357F" w:rsidP="00FC749B"/>
        </w:tc>
      </w:tr>
      <w:tr w:rsidR="002300DE" w14:paraId="75EDF671" w14:textId="77777777" w:rsidTr="00436EB9">
        <w:trPr>
          <w:cantSplit/>
          <w:trHeight w:val="269"/>
        </w:trPr>
        <w:tc>
          <w:tcPr>
            <w:tcW w:w="4962" w:type="dxa"/>
            <w:shd w:val="clear" w:color="auto" w:fill="FFFFFF" w:themeFill="background1"/>
          </w:tcPr>
          <w:p w14:paraId="7DF095E3"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1B30F1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D57A9DF" w14:textId="77777777" w:rsidR="00771CF4" w:rsidRDefault="00771CF4" w:rsidP="00771CF4">
            <w:pPr>
              <w:rPr>
                <w:rFonts w:ascii="Arial" w:eastAsia="Times New Roman" w:hAnsi="Arial" w:cs="Arial"/>
                <w:sz w:val="16"/>
                <w:szCs w:val="16"/>
                <w:lang w:val="en-US" w:eastAsia="nl-BE"/>
              </w:rPr>
            </w:pPr>
          </w:p>
          <w:p w14:paraId="471C9DCA"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2FDE16B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D0C5A50" w14:textId="77777777" w:rsidR="001F357F" w:rsidRDefault="001F357F" w:rsidP="00CA2D12">
            <w:pPr>
              <w:rPr>
                <w:lang w:val="en-US"/>
              </w:rPr>
            </w:pPr>
          </w:p>
          <w:p w14:paraId="55E73A0C" w14:textId="3291188A" w:rsidR="001F357F" w:rsidRDefault="001F357F" w:rsidP="00CA2D12">
            <w:pPr>
              <w:rPr>
                <w:b/>
                <w:bCs/>
                <w:i/>
                <w:iCs/>
                <w:lang w:val="en-US"/>
              </w:rPr>
            </w:pPr>
            <w:r>
              <w:rPr>
                <w:b/>
                <w:bCs/>
                <w:i/>
                <w:iCs/>
                <w:lang w:val="en-US"/>
              </w:rPr>
              <w:t>Dataset WP1.1 (Music):</w:t>
            </w:r>
          </w:p>
          <w:p w14:paraId="0A946C43" w14:textId="77777777" w:rsidR="001F357F" w:rsidRDefault="001F357F" w:rsidP="00CA2D12">
            <w:pPr>
              <w:rPr>
                <w:lang w:val="en-US"/>
              </w:rPr>
            </w:pPr>
          </w:p>
          <w:p w14:paraId="761942A3" w14:textId="542E465E"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1F357F">
                  <w:rPr>
                    <w:rFonts w:ascii="MS Gothic" w:eastAsia="MS Gothic" w:hAnsi="MS Gothic" w:hint="eastAsia"/>
                    <w:lang w:val="en-US"/>
                  </w:rPr>
                  <w:t>☒</w:t>
                </w:r>
              </w:sdtContent>
            </w:sdt>
            <w:r w:rsidR="00CA2D12">
              <w:rPr>
                <w:lang w:val="en-US"/>
              </w:rPr>
              <w:t xml:space="preserve"> Yes</w:t>
            </w:r>
          </w:p>
          <w:p w14:paraId="421E6C36"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70477B45" w14:textId="77777777" w:rsidR="001F357F" w:rsidRDefault="001F357F" w:rsidP="00CA2D12">
            <w:pPr>
              <w:rPr>
                <w:lang w:val="en-US"/>
              </w:rPr>
            </w:pPr>
          </w:p>
          <w:p w14:paraId="5FC4F07D" w14:textId="3F603FAA" w:rsidR="00F42D98" w:rsidRDefault="00AB7310" w:rsidP="00CA2D12">
            <w:r>
              <w:t xml:space="preserve">The </w:t>
            </w:r>
            <w:r w:rsidR="00F42D98" w:rsidRPr="00F42D98">
              <w:t xml:space="preserve">mapping template for ingesting basic metadata related to the digital object into the long-term preservation (LTP) system uses the Dublin Core (DC) standard. Both DC elements and DC terms are </w:t>
            </w:r>
            <w:proofErr w:type="gramStart"/>
            <w:r w:rsidR="00F42D98" w:rsidRPr="00F42D98">
              <w:t>available;</w:t>
            </w:r>
            <w:proofErr w:type="gramEnd"/>
            <w:r w:rsidR="00F42D98">
              <w:t xml:space="preserve"> </w:t>
            </w:r>
          </w:p>
          <w:p w14:paraId="192846AD" w14:textId="60B6E8A0" w:rsidR="001F357F" w:rsidRDefault="00F42D98" w:rsidP="00CA2D12">
            <w:r w:rsidRPr="00F42D98">
              <w:t xml:space="preserve">The digital representations (JPEG2000) stored in Rosetta are represented as IIIF manifest files. These manifest files describe the structure of the object and associated metadata according to the specifications of the International Image Interoperability Framework (IIIF). This allows the digital objects to be visualized easily and anywhere in the world in any IIIF compliant viewer application. Mirador was chosen as viewer application and customized for the IDEM database </w:t>
            </w:r>
            <w:proofErr w:type="gramStart"/>
            <w:r w:rsidRPr="00F42D98">
              <w:t>in order to</w:t>
            </w:r>
            <w:proofErr w:type="gramEnd"/>
            <w:r w:rsidRPr="00F42D98">
              <w:t xml:space="preserve"> easily place images from different sources next to each other for comparative research;</w:t>
            </w:r>
            <w:r>
              <w:br/>
            </w:r>
          </w:p>
          <w:p w14:paraId="7FD703C1" w14:textId="273B1F46" w:rsidR="00F42D98" w:rsidRDefault="00F42D98" w:rsidP="00F42D98">
            <w:pPr>
              <w:rPr>
                <w:b/>
                <w:bCs/>
                <w:i/>
                <w:iCs/>
                <w:lang w:val="en-US"/>
              </w:rPr>
            </w:pPr>
            <w:r>
              <w:rPr>
                <w:b/>
                <w:bCs/>
                <w:i/>
                <w:iCs/>
                <w:lang w:val="en-US"/>
              </w:rPr>
              <w:t>Dataset WP1.2</w:t>
            </w:r>
            <w:r w:rsidR="009231F4">
              <w:rPr>
                <w:b/>
                <w:bCs/>
                <w:i/>
                <w:iCs/>
                <w:lang w:val="en-US"/>
              </w:rPr>
              <w:t>&amp;3</w:t>
            </w:r>
            <w:r>
              <w:rPr>
                <w:b/>
                <w:bCs/>
                <w:i/>
                <w:iCs/>
                <w:lang w:val="en-US"/>
              </w:rPr>
              <w:t xml:space="preserve"> (Music):</w:t>
            </w:r>
          </w:p>
          <w:p w14:paraId="3FC4B7A2" w14:textId="77777777" w:rsidR="00F42D98" w:rsidRDefault="00F42D98" w:rsidP="00F42D98">
            <w:pPr>
              <w:rPr>
                <w:b/>
                <w:bCs/>
                <w:i/>
                <w:iCs/>
                <w:lang w:val="en-US"/>
              </w:rPr>
            </w:pPr>
          </w:p>
          <w:p w14:paraId="2125D78D" w14:textId="77777777" w:rsidR="00F42D98" w:rsidRPr="00250516" w:rsidRDefault="00000000" w:rsidP="00F42D98">
            <w:pPr>
              <w:rPr>
                <w:lang w:val="en-US"/>
              </w:rPr>
            </w:pPr>
            <w:sdt>
              <w:sdtPr>
                <w:rPr>
                  <w:lang w:val="en-US"/>
                </w:rPr>
                <w:id w:val="1965922351"/>
                <w14:checkbox>
                  <w14:checked w14:val="1"/>
                  <w14:checkedState w14:val="2612" w14:font="MS Gothic"/>
                  <w14:uncheckedState w14:val="2610" w14:font="MS Gothic"/>
                </w14:checkbox>
              </w:sdtPr>
              <w:sdtContent>
                <w:r w:rsidR="00F42D98">
                  <w:rPr>
                    <w:rFonts w:ascii="MS Gothic" w:eastAsia="MS Gothic" w:hAnsi="MS Gothic" w:hint="eastAsia"/>
                    <w:lang w:val="en-US"/>
                  </w:rPr>
                  <w:t>☒</w:t>
                </w:r>
              </w:sdtContent>
            </w:sdt>
            <w:r w:rsidR="00F42D98">
              <w:rPr>
                <w:lang w:val="en-US"/>
              </w:rPr>
              <w:t xml:space="preserve"> Yes</w:t>
            </w:r>
          </w:p>
          <w:p w14:paraId="46FB870D" w14:textId="5CEA05B9" w:rsidR="00F42D98" w:rsidRPr="00F42D98" w:rsidRDefault="00000000" w:rsidP="00F42D98">
            <w:pPr>
              <w:rPr>
                <w:lang w:val="en-US"/>
              </w:rPr>
            </w:pPr>
            <w:sdt>
              <w:sdtPr>
                <w:rPr>
                  <w:lang w:val="en-US"/>
                </w:rPr>
                <w:id w:val="-1407366836"/>
                <w14:checkbox>
                  <w14:checked w14:val="0"/>
                  <w14:checkedState w14:val="2612" w14:font="MS Gothic"/>
                  <w14:uncheckedState w14:val="2610" w14:font="MS Gothic"/>
                </w14:checkbox>
              </w:sdtPr>
              <w:sdtContent>
                <w:r w:rsidR="00F42D98">
                  <w:rPr>
                    <w:rFonts w:ascii="MS Gothic" w:eastAsia="MS Gothic" w:hAnsi="MS Gothic" w:hint="eastAsia"/>
                    <w:lang w:val="en-US"/>
                  </w:rPr>
                  <w:t>☐</w:t>
                </w:r>
              </w:sdtContent>
            </w:sdt>
            <w:r w:rsidR="00F42D98">
              <w:rPr>
                <w:lang w:val="en-US"/>
              </w:rPr>
              <w:t xml:space="preserve"> No</w:t>
            </w:r>
          </w:p>
          <w:p w14:paraId="60AB5D0F" w14:textId="77777777" w:rsidR="00F42D98" w:rsidRDefault="00F42D98" w:rsidP="00CA2D12"/>
          <w:p w14:paraId="7A70A333" w14:textId="5C61017F" w:rsidR="00F42D98" w:rsidRDefault="00F42D98" w:rsidP="00CA2D12">
            <w:pPr>
              <w:rPr>
                <w:lang w:val="en-US"/>
              </w:rPr>
            </w:pPr>
            <w:r>
              <w:rPr>
                <w:lang w:val="en-US"/>
              </w:rPr>
              <w:t xml:space="preserve">The specialized </w:t>
            </w:r>
            <w:proofErr w:type="spellStart"/>
            <w:r>
              <w:rPr>
                <w:lang w:val="en-US"/>
              </w:rPr>
              <w:t>datamodel</w:t>
            </w:r>
            <w:proofErr w:type="spellEnd"/>
            <w:r>
              <w:rPr>
                <w:lang w:val="en-US"/>
              </w:rPr>
              <w:t xml:space="preserve"> for descriptive metadata in </w:t>
            </w:r>
            <w:proofErr w:type="spellStart"/>
            <w:r>
              <w:rPr>
                <w:lang w:val="en-US"/>
              </w:rPr>
              <w:t>CollectiveAccess</w:t>
            </w:r>
            <w:proofErr w:type="spellEnd"/>
            <w:r>
              <w:rPr>
                <w:lang w:val="en-US"/>
              </w:rPr>
              <w:t xml:space="preserve"> can be linked to Dublin Core metadata standard</w:t>
            </w:r>
            <w:r w:rsidR="009231F4">
              <w:rPr>
                <w:lang w:val="en-US"/>
              </w:rPr>
              <w:t>s</w:t>
            </w:r>
            <w:r>
              <w:rPr>
                <w:lang w:val="en-US"/>
              </w:rPr>
              <w:t>, amongst others.</w:t>
            </w:r>
            <w:r w:rsidR="008B5F60">
              <w:rPr>
                <w:lang w:val="en-US"/>
              </w:rPr>
              <w:t xml:space="preserve"> Connections to other widely known databases as </w:t>
            </w:r>
            <w:proofErr w:type="spellStart"/>
            <w:r w:rsidR="008B5F60">
              <w:rPr>
                <w:lang w:val="en-US"/>
              </w:rPr>
              <w:t>Répertoire</w:t>
            </w:r>
            <w:proofErr w:type="spellEnd"/>
            <w:r w:rsidR="008B5F60">
              <w:rPr>
                <w:lang w:val="en-US"/>
              </w:rPr>
              <w:t xml:space="preserve"> International des Sources Musicales (RISM), and </w:t>
            </w:r>
            <w:proofErr w:type="spellStart"/>
            <w:r w:rsidR="008B5F60">
              <w:rPr>
                <w:lang w:val="en-US"/>
              </w:rPr>
              <w:t>CantusDatabase</w:t>
            </w:r>
            <w:proofErr w:type="spellEnd"/>
            <w:r w:rsidR="008B5F60">
              <w:rPr>
                <w:lang w:val="en-US"/>
              </w:rPr>
              <w:t xml:space="preserve"> contribute to the findability and reusability of the data. For authority records, connection is made with standards as VIAF.</w:t>
            </w:r>
          </w:p>
          <w:p w14:paraId="3AF93238" w14:textId="77777777" w:rsidR="00F42D98" w:rsidRDefault="00F42D98" w:rsidP="00CA2D12">
            <w:pPr>
              <w:rPr>
                <w:lang w:val="en-US"/>
              </w:rPr>
            </w:pPr>
          </w:p>
          <w:p w14:paraId="2D699211" w14:textId="44E872C8" w:rsidR="00F42D98" w:rsidRPr="008B5F60" w:rsidRDefault="008B5F60" w:rsidP="00CA2D12">
            <w:pPr>
              <w:rPr>
                <w:b/>
                <w:bCs/>
                <w:i/>
                <w:iCs/>
                <w:lang w:val="en-US"/>
              </w:rPr>
            </w:pPr>
            <w:r w:rsidRPr="008B5F60">
              <w:rPr>
                <w:b/>
                <w:bCs/>
                <w:i/>
                <w:iCs/>
                <w:lang w:val="en-US"/>
              </w:rPr>
              <w:t>Datasets WP2.1-2.3 (Space):</w:t>
            </w:r>
          </w:p>
          <w:p w14:paraId="7686F840" w14:textId="77777777" w:rsidR="008B5F60" w:rsidRDefault="008B5F60" w:rsidP="00CA2D12">
            <w:pPr>
              <w:rPr>
                <w:lang w:val="en-US"/>
              </w:rPr>
            </w:pPr>
          </w:p>
          <w:p w14:paraId="378DEE32" w14:textId="24AC0660" w:rsidR="008B5F60" w:rsidRPr="00250516" w:rsidRDefault="00000000" w:rsidP="008B5F60">
            <w:pPr>
              <w:rPr>
                <w:lang w:val="en-US"/>
              </w:rPr>
            </w:pPr>
            <w:sdt>
              <w:sdtPr>
                <w:rPr>
                  <w:lang w:val="en-US"/>
                </w:rPr>
                <w:id w:val="864091964"/>
                <w14:checkbox>
                  <w14:checked w14:val="0"/>
                  <w14:checkedState w14:val="2612" w14:font="MS Gothic"/>
                  <w14:uncheckedState w14:val="2610" w14:font="MS Gothic"/>
                </w14:checkbox>
              </w:sdtPr>
              <w:sdtContent>
                <w:r w:rsidR="008B5F60">
                  <w:rPr>
                    <w:rFonts w:ascii="MS Gothic" w:eastAsia="MS Gothic" w:hAnsi="MS Gothic" w:hint="eastAsia"/>
                    <w:lang w:val="en-US"/>
                  </w:rPr>
                  <w:t>☐</w:t>
                </w:r>
              </w:sdtContent>
            </w:sdt>
            <w:r w:rsidR="008B5F60">
              <w:rPr>
                <w:lang w:val="en-US"/>
              </w:rPr>
              <w:t xml:space="preserve"> Yes</w:t>
            </w:r>
          </w:p>
          <w:p w14:paraId="5AF7C1DD" w14:textId="3F607A9C" w:rsidR="008B5F60" w:rsidRPr="00F42D98" w:rsidRDefault="00000000" w:rsidP="008B5F60">
            <w:pPr>
              <w:rPr>
                <w:lang w:val="en-US"/>
              </w:rPr>
            </w:pPr>
            <w:sdt>
              <w:sdtPr>
                <w:rPr>
                  <w:lang w:val="en-US"/>
                </w:rPr>
                <w:id w:val="400795341"/>
                <w14:checkbox>
                  <w14:checked w14:val="1"/>
                  <w14:checkedState w14:val="2612" w14:font="MS Gothic"/>
                  <w14:uncheckedState w14:val="2610" w14:font="MS Gothic"/>
                </w14:checkbox>
              </w:sdtPr>
              <w:sdtContent>
                <w:r w:rsidR="008B5F60">
                  <w:rPr>
                    <w:rFonts w:ascii="MS Gothic" w:eastAsia="MS Gothic" w:hAnsi="MS Gothic" w:hint="eastAsia"/>
                    <w:lang w:val="en-US"/>
                  </w:rPr>
                  <w:t>☒</w:t>
                </w:r>
              </w:sdtContent>
            </w:sdt>
            <w:r w:rsidR="008B5F60">
              <w:rPr>
                <w:lang w:val="en-US"/>
              </w:rPr>
              <w:t xml:space="preserve"> No</w:t>
            </w:r>
          </w:p>
          <w:p w14:paraId="0B0CD89C" w14:textId="77777777" w:rsidR="008B5F60" w:rsidRDefault="008B5F60" w:rsidP="00CA2D12">
            <w:pPr>
              <w:rPr>
                <w:lang w:val="en-US"/>
              </w:rPr>
            </w:pPr>
          </w:p>
          <w:p w14:paraId="1960477E" w14:textId="5C7E9628" w:rsidR="008B5F60" w:rsidRPr="008B5F60" w:rsidRDefault="008B5F60" w:rsidP="00CA2D12">
            <w:pPr>
              <w:rPr>
                <w:b/>
                <w:bCs/>
                <w:lang w:val="en-US"/>
              </w:rPr>
            </w:pPr>
            <w:r w:rsidRPr="00BE40F5">
              <w:rPr>
                <w:lang w:val="en-US"/>
              </w:rPr>
              <w:lastRenderedPageBreak/>
              <w:t>Since no formally acknowledged metadata standard specific to our discipline exists, no metadata standard will be used</w:t>
            </w:r>
            <w:r>
              <w:rPr>
                <w:lang w:val="en-US"/>
              </w:rPr>
              <w:t>.</w:t>
            </w:r>
            <w:r w:rsidR="00AB7310">
              <w:rPr>
                <w:lang w:val="en-US"/>
              </w:rPr>
              <w:t xml:space="preserve"> </w:t>
            </w:r>
            <w:r w:rsidR="00AB7310" w:rsidRPr="00AB7310">
              <w:rPr>
                <w:lang w:val="en-US"/>
              </w:rPr>
              <w:t xml:space="preserve">A </w:t>
            </w:r>
            <w:proofErr w:type="spellStart"/>
            <w:r w:rsidR="00AB7310" w:rsidRPr="00AB7310">
              <w:rPr>
                <w:lang w:val="en-US"/>
              </w:rPr>
              <w:t>customised</w:t>
            </w:r>
            <w:proofErr w:type="spellEnd"/>
            <w:r w:rsidR="00AB7310" w:rsidRPr="00AB7310">
              <w:rPr>
                <w:lang w:val="en-US"/>
              </w:rPr>
              <w:t xml:space="preserve"> data model was developed by LIBIS (KU Leuven)</w:t>
            </w:r>
            <w:r w:rsidR="00AB7310">
              <w:rPr>
                <w:lang w:val="en-US"/>
              </w:rPr>
              <w:t xml:space="preserve">. </w:t>
            </w:r>
            <w:r w:rsidR="00AB7310" w:rsidRPr="00AB7310">
              <w:rPr>
                <w:lang w:val="en-US"/>
              </w:rPr>
              <w:t xml:space="preserve">The data model meets the research </w:t>
            </w:r>
            <w:proofErr w:type="gramStart"/>
            <w:r w:rsidR="00AB7310" w:rsidRPr="00AB7310">
              <w:rPr>
                <w:lang w:val="en-US"/>
              </w:rPr>
              <w:t>questions</w:t>
            </w:r>
            <w:proofErr w:type="gramEnd"/>
            <w:r w:rsidR="00AB7310" w:rsidRPr="00AB7310">
              <w:rPr>
                <w:lang w:val="en-US"/>
              </w:rPr>
              <w:t xml:space="preserve"> and the metadata needs recorded by the </w:t>
            </w:r>
            <w:proofErr w:type="spellStart"/>
            <w:r w:rsidR="00AB7310" w:rsidRPr="00AB7310">
              <w:rPr>
                <w:lang w:val="en-US"/>
              </w:rPr>
              <w:t>Alamire</w:t>
            </w:r>
            <w:proofErr w:type="spellEnd"/>
            <w:r w:rsidR="00AB7310" w:rsidRPr="00AB7310">
              <w:rPr>
                <w:lang w:val="en-US"/>
              </w:rPr>
              <w:t xml:space="preserve"> Foundation (KU Leuven). Special attention is given to the interrelations between the different data types: the integration of also audio files (</w:t>
            </w:r>
            <w:proofErr w:type="spellStart"/>
            <w:r w:rsidR="00AB7310" w:rsidRPr="00AB7310">
              <w:rPr>
                <w:lang w:val="en-US"/>
              </w:rPr>
              <w:t>audiorecordings</w:t>
            </w:r>
            <w:proofErr w:type="spellEnd"/>
            <w:r w:rsidR="00AB7310" w:rsidRPr="00AB7310">
              <w:rPr>
                <w:lang w:val="en-US"/>
              </w:rPr>
              <w:t xml:space="preserve"> of performances) and 3D video files (recordings of the same performances) into the IDEM data model; the addition of also the 3D models of spaces to the LIBIS data model.</w:t>
            </w:r>
          </w:p>
          <w:p w14:paraId="5BE965DF" w14:textId="77777777" w:rsidR="00F42D98" w:rsidRDefault="00F42D98" w:rsidP="00CA2D12">
            <w:pPr>
              <w:rPr>
                <w:lang w:val="en-US"/>
              </w:rPr>
            </w:pPr>
          </w:p>
          <w:p w14:paraId="581C6D44" w14:textId="61174894" w:rsidR="008B5F60" w:rsidRDefault="008B5F60" w:rsidP="00CA2D12">
            <w:pPr>
              <w:rPr>
                <w:b/>
                <w:bCs/>
                <w:i/>
                <w:iCs/>
                <w:lang w:val="en-US"/>
              </w:rPr>
            </w:pPr>
            <w:r w:rsidRPr="008B5F60">
              <w:rPr>
                <w:b/>
                <w:bCs/>
                <w:i/>
                <w:iCs/>
                <w:lang w:val="en-US"/>
              </w:rPr>
              <w:t>Datasets WP3.1-3.3 (Text):</w:t>
            </w:r>
          </w:p>
          <w:p w14:paraId="4530AC51" w14:textId="77777777" w:rsidR="008B5F60" w:rsidRDefault="008B5F60" w:rsidP="00CA2D12">
            <w:pPr>
              <w:rPr>
                <w:b/>
                <w:bCs/>
                <w:i/>
                <w:iCs/>
                <w:lang w:val="en-US"/>
              </w:rPr>
            </w:pPr>
          </w:p>
          <w:p w14:paraId="30489A16" w14:textId="77777777" w:rsidR="008B5F60" w:rsidRPr="00250516" w:rsidRDefault="00000000" w:rsidP="008B5F60">
            <w:pPr>
              <w:rPr>
                <w:lang w:val="en-US"/>
              </w:rPr>
            </w:pPr>
            <w:sdt>
              <w:sdtPr>
                <w:rPr>
                  <w:lang w:val="en-US"/>
                </w:rPr>
                <w:id w:val="-2092926620"/>
                <w14:checkbox>
                  <w14:checked w14:val="1"/>
                  <w14:checkedState w14:val="2612" w14:font="MS Gothic"/>
                  <w14:uncheckedState w14:val="2610" w14:font="MS Gothic"/>
                </w14:checkbox>
              </w:sdtPr>
              <w:sdtContent>
                <w:r w:rsidR="008B5F60">
                  <w:rPr>
                    <w:rFonts w:ascii="MS Gothic" w:eastAsia="MS Gothic" w:hAnsi="MS Gothic" w:hint="eastAsia"/>
                    <w:lang w:val="en-US"/>
                  </w:rPr>
                  <w:t>☒</w:t>
                </w:r>
              </w:sdtContent>
            </w:sdt>
            <w:r w:rsidR="008B5F60">
              <w:rPr>
                <w:lang w:val="en-US"/>
              </w:rPr>
              <w:t xml:space="preserve"> Yes</w:t>
            </w:r>
          </w:p>
          <w:p w14:paraId="6C4C046C" w14:textId="77777777" w:rsidR="008B5F60" w:rsidRPr="00F42D98" w:rsidRDefault="00000000" w:rsidP="008B5F60">
            <w:pPr>
              <w:rPr>
                <w:lang w:val="en-US"/>
              </w:rPr>
            </w:pPr>
            <w:sdt>
              <w:sdtPr>
                <w:rPr>
                  <w:lang w:val="en-US"/>
                </w:rPr>
                <w:id w:val="1277452770"/>
                <w14:checkbox>
                  <w14:checked w14:val="0"/>
                  <w14:checkedState w14:val="2612" w14:font="MS Gothic"/>
                  <w14:uncheckedState w14:val="2610" w14:font="MS Gothic"/>
                </w14:checkbox>
              </w:sdtPr>
              <w:sdtContent>
                <w:r w:rsidR="008B5F60">
                  <w:rPr>
                    <w:rFonts w:ascii="MS Gothic" w:eastAsia="MS Gothic" w:hAnsi="MS Gothic" w:hint="eastAsia"/>
                    <w:lang w:val="en-US"/>
                  </w:rPr>
                  <w:t>☐</w:t>
                </w:r>
              </w:sdtContent>
            </w:sdt>
            <w:r w:rsidR="008B5F60">
              <w:rPr>
                <w:lang w:val="en-US"/>
              </w:rPr>
              <w:t xml:space="preserve"> No</w:t>
            </w:r>
          </w:p>
          <w:p w14:paraId="31B11228" w14:textId="77777777" w:rsidR="00F42D98" w:rsidRDefault="00F42D98" w:rsidP="00CA2D12">
            <w:pPr>
              <w:rPr>
                <w:lang w:val="en-US"/>
              </w:rPr>
            </w:pPr>
          </w:p>
          <w:p w14:paraId="4FA18499" w14:textId="06AB57D6" w:rsidR="008B5F60" w:rsidRDefault="008B5F60" w:rsidP="00CA2D12">
            <w:r>
              <w:t xml:space="preserve">The project will use publicly documented open standards, such as UTF-8 encoded text files, in particular XML for hierarchical data modelling need and tabular spreadsheet formats (XLSX). An earlier paper that relied on this approach can be found here: </w:t>
            </w:r>
            <w:hyperlink r:id="rId25" w:history="1">
              <w:r w:rsidRPr="006771DD">
                <w:rPr>
                  <w:rStyle w:val="Hyperlink"/>
                </w:rPr>
                <w:t>https://zenodo.org/records/14732466</w:t>
              </w:r>
            </w:hyperlink>
            <w:r>
              <w:t>.  This repository illustrates how similar research have been shared before using FAIR principles. Any data, software and models will be accompanied by a technical README in the respective repositories (</w:t>
            </w:r>
            <w:proofErr w:type="spellStart"/>
            <w:r>
              <w:t>Zenodo</w:t>
            </w:r>
            <w:proofErr w:type="spellEnd"/>
            <w:r>
              <w:t xml:space="preserve"> and GitHub). On </w:t>
            </w:r>
            <w:proofErr w:type="spellStart"/>
            <w:r>
              <w:t>Zenodo</w:t>
            </w:r>
            <w:proofErr w:type="spellEnd"/>
            <w:r>
              <w:t>, the distributed datasets will be assigned a DOI to increase the discoverability of the datasets. This file will detail the origin, current version and software requirements.</w:t>
            </w:r>
          </w:p>
          <w:p w14:paraId="3BB48493" w14:textId="77777777" w:rsidR="008B5F60" w:rsidRDefault="008B5F60" w:rsidP="00CA2D12"/>
          <w:p w14:paraId="5BB8FAD6" w14:textId="04E4A9A1" w:rsidR="008B5F60" w:rsidRDefault="008B5F60" w:rsidP="008B5F60">
            <w:pPr>
              <w:rPr>
                <w:b/>
                <w:bCs/>
                <w:i/>
                <w:iCs/>
                <w:lang w:val="en-US"/>
              </w:rPr>
            </w:pPr>
            <w:r w:rsidRPr="008B5F60">
              <w:rPr>
                <w:b/>
                <w:bCs/>
                <w:i/>
                <w:iCs/>
                <w:lang w:val="en-US"/>
              </w:rPr>
              <w:t>Datasets WP</w:t>
            </w:r>
            <w:r>
              <w:rPr>
                <w:b/>
                <w:bCs/>
                <w:i/>
                <w:iCs/>
                <w:lang w:val="en-US"/>
              </w:rPr>
              <w:t>4</w:t>
            </w:r>
            <w:r w:rsidRPr="008B5F60">
              <w:rPr>
                <w:b/>
                <w:bCs/>
                <w:i/>
                <w:iCs/>
                <w:lang w:val="en-US"/>
              </w:rPr>
              <w:t>.1-</w:t>
            </w:r>
            <w:r>
              <w:rPr>
                <w:b/>
                <w:bCs/>
                <w:i/>
                <w:iCs/>
                <w:lang w:val="en-US"/>
              </w:rPr>
              <w:t>4</w:t>
            </w:r>
            <w:r w:rsidRPr="008B5F60">
              <w:rPr>
                <w:b/>
                <w:bCs/>
                <w:i/>
                <w:iCs/>
                <w:lang w:val="en-US"/>
              </w:rPr>
              <w:t>.3 (</w:t>
            </w:r>
            <w:r w:rsidR="009231F4">
              <w:rPr>
                <w:b/>
                <w:bCs/>
                <w:i/>
                <w:iCs/>
                <w:lang w:val="en-US"/>
              </w:rPr>
              <w:t>Networks</w:t>
            </w:r>
            <w:r w:rsidRPr="008B5F60">
              <w:rPr>
                <w:b/>
                <w:bCs/>
                <w:i/>
                <w:iCs/>
                <w:lang w:val="en-US"/>
              </w:rPr>
              <w:t>):</w:t>
            </w:r>
          </w:p>
          <w:p w14:paraId="6AD96281" w14:textId="77777777" w:rsidR="008B5F60" w:rsidRDefault="008B5F60" w:rsidP="008B5F60">
            <w:pPr>
              <w:rPr>
                <w:b/>
                <w:bCs/>
                <w:i/>
                <w:iCs/>
                <w:lang w:val="en-US"/>
              </w:rPr>
            </w:pPr>
          </w:p>
          <w:p w14:paraId="24CFC349" w14:textId="77777777" w:rsidR="008B5F60" w:rsidRPr="00250516" w:rsidRDefault="00000000" w:rsidP="008B5F60">
            <w:pPr>
              <w:rPr>
                <w:lang w:val="en-US"/>
              </w:rPr>
            </w:pPr>
            <w:sdt>
              <w:sdtPr>
                <w:rPr>
                  <w:lang w:val="en-US"/>
                </w:rPr>
                <w:id w:val="434182893"/>
                <w14:checkbox>
                  <w14:checked w14:val="1"/>
                  <w14:checkedState w14:val="2612" w14:font="MS Gothic"/>
                  <w14:uncheckedState w14:val="2610" w14:font="MS Gothic"/>
                </w14:checkbox>
              </w:sdtPr>
              <w:sdtContent>
                <w:r w:rsidR="008B5F60">
                  <w:rPr>
                    <w:rFonts w:ascii="MS Gothic" w:eastAsia="MS Gothic" w:hAnsi="MS Gothic" w:hint="eastAsia"/>
                    <w:lang w:val="en-US"/>
                  </w:rPr>
                  <w:t>☒</w:t>
                </w:r>
              </w:sdtContent>
            </w:sdt>
            <w:r w:rsidR="008B5F60">
              <w:rPr>
                <w:lang w:val="en-US"/>
              </w:rPr>
              <w:t xml:space="preserve"> Yes</w:t>
            </w:r>
          </w:p>
          <w:p w14:paraId="518399B7" w14:textId="77777777" w:rsidR="008B5F60" w:rsidRPr="00F42D98" w:rsidRDefault="00000000" w:rsidP="008B5F60">
            <w:pPr>
              <w:rPr>
                <w:lang w:val="en-US"/>
              </w:rPr>
            </w:pPr>
            <w:sdt>
              <w:sdtPr>
                <w:rPr>
                  <w:lang w:val="en-US"/>
                </w:rPr>
                <w:id w:val="978806992"/>
                <w14:checkbox>
                  <w14:checked w14:val="0"/>
                  <w14:checkedState w14:val="2612" w14:font="MS Gothic"/>
                  <w14:uncheckedState w14:val="2610" w14:font="MS Gothic"/>
                </w14:checkbox>
              </w:sdtPr>
              <w:sdtContent>
                <w:r w:rsidR="008B5F60">
                  <w:rPr>
                    <w:rFonts w:ascii="MS Gothic" w:eastAsia="MS Gothic" w:hAnsi="MS Gothic" w:hint="eastAsia"/>
                    <w:lang w:val="en-US"/>
                  </w:rPr>
                  <w:t>☐</w:t>
                </w:r>
              </w:sdtContent>
            </w:sdt>
            <w:r w:rsidR="008B5F60">
              <w:rPr>
                <w:lang w:val="en-US"/>
              </w:rPr>
              <w:t xml:space="preserve"> No</w:t>
            </w:r>
          </w:p>
          <w:p w14:paraId="464BFDB6" w14:textId="77777777" w:rsidR="008B5F60" w:rsidRDefault="008B5F60" w:rsidP="00CA2D12">
            <w:pPr>
              <w:rPr>
                <w:lang w:val="en-US"/>
              </w:rPr>
            </w:pPr>
          </w:p>
          <w:p w14:paraId="5ACB7A26" w14:textId="4E90622E" w:rsidR="008B5F60" w:rsidRDefault="008B5F60" w:rsidP="00CA2D12">
            <w:pPr>
              <w:rPr>
                <w:lang w:val="en-US"/>
              </w:rPr>
            </w:pPr>
            <w:r w:rsidRPr="008B5F60">
              <w:rPr>
                <w:lang w:val="en-US"/>
              </w:rPr>
              <w:t xml:space="preserve">We will cater our metadata to the standard used by the destination platform. Following the FAIR principles, we will opt for a widely shared standard such as MARC21, which can be catered to specific needs, for example in capturing the bibliographic irregularities of Medieval Manuscript material. See for example: </w:t>
            </w:r>
            <w:hyperlink r:id="rId26" w:history="1">
              <w:r w:rsidRPr="006771DD">
                <w:rPr>
                  <w:rStyle w:val="Hyperlink"/>
                  <w:lang w:val="en-US"/>
                </w:rPr>
                <w:t>https://rbms.info/dcrm/amremm/</w:t>
              </w:r>
            </w:hyperlink>
          </w:p>
          <w:p w14:paraId="60FF5E7C" w14:textId="77777777" w:rsidR="00F81457" w:rsidRDefault="00F81457" w:rsidP="00F81457">
            <w:pPr>
              <w:rPr>
                <w:lang w:val="en-US"/>
              </w:rPr>
            </w:pPr>
          </w:p>
          <w:p w14:paraId="43E4F943" w14:textId="77777777" w:rsidR="008B5F60" w:rsidRPr="00F81457" w:rsidRDefault="008B5F60" w:rsidP="00F81457">
            <w:pPr>
              <w:rPr>
                <w:lang w:val="en-US"/>
              </w:rPr>
            </w:pPr>
          </w:p>
          <w:p w14:paraId="3FD8A991" w14:textId="77777777" w:rsidR="002300DE" w:rsidRDefault="002300DE" w:rsidP="00534707">
            <w:pPr>
              <w:jc w:val="both"/>
              <w:rPr>
                <w:b/>
                <w:bCs/>
              </w:rPr>
            </w:pPr>
          </w:p>
        </w:tc>
      </w:tr>
    </w:tbl>
    <w:p w14:paraId="451433ED" w14:textId="77777777" w:rsidR="00CE6D90" w:rsidRDefault="00CE6D90"/>
    <w:p w14:paraId="3318F413"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48C7D3F" w14:textId="77777777" w:rsidTr="005E32FD">
        <w:trPr>
          <w:cantSplit/>
          <w:trHeight w:val="269"/>
        </w:trPr>
        <w:tc>
          <w:tcPr>
            <w:tcW w:w="15593" w:type="dxa"/>
            <w:gridSpan w:val="2"/>
            <w:shd w:val="clear" w:color="auto" w:fill="5B9BD5" w:themeFill="accent5"/>
          </w:tcPr>
          <w:p w14:paraId="5F5842BC"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8050B39" w14:textId="77777777" w:rsidR="00877A71" w:rsidRPr="00145CC7" w:rsidRDefault="00877A71" w:rsidP="00EE6614">
            <w:pPr>
              <w:ind w:left="360"/>
              <w:jc w:val="center"/>
              <w:rPr>
                <w:b/>
              </w:rPr>
            </w:pPr>
          </w:p>
        </w:tc>
      </w:tr>
      <w:tr w:rsidR="002300DE" w:rsidRPr="00F42A6F" w14:paraId="4A000279" w14:textId="77777777" w:rsidTr="00436EB9">
        <w:trPr>
          <w:cantSplit/>
          <w:trHeight w:val="269"/>
        </w:trPr>
        <w:tc>
          <w:tcPr>
            <w:tcW w:w="4962" w:type="dxa"/>
          </w:tcPr>
          <w:p w14:paraId="2CADB72D" w14:textId="77777777" w:rsidR="002300DE" w:rsidRDefault="00CE6D90" w:rsidP="008F2D7E">
            <w:r w:rsidRPr="002B78E0">
              <w:lastRenderedPageBreak/>
              <w:t>Where will the data be stored?</w:t>
            </w:r>
          </w:p>
          <w:p w14:paraId="1F58F24C" w14:textId="77777777" w:rsidR="00762983" w:rsidRDefault="00762983" w:rsidP="008F2D7E"/>
          <w:p w14:paraId="325402E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27"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EF3F5E6"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602D3C83"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2776420"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9490719"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1A2445E" w14:textId="77777777" w:rsidR="007A5CC7"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1AA5134" w14:textId="77777777" w:rsidR="009231F4" w:rsidRDefault="009231F4" w:rsidP="007A5CC7">
            <w:pPr>
              <w:rPr>
                <w:lang w:val="en-US"/>
              </w:rPr>
            </w:pPr>
          </w:p>
          <w:p w14:paraId="64A541D0" w14:textId="603C372E" w:rsidR="009231F4" w:rsidRPr="009231F4" w:rsidRDefault="009231F4" w:rsidP="007A5CC7">
            <w:pPr>
              <w:rPr>
                <w:b/>
                <w:bCs/>
                <w:i/>
                <w:iCs/>
                <w:lang w:val="en-US"/>
              </w:rPr>
            </w:pPr>
            <w:r>
              <w:rPr>
                <w:b/>
                <w:bCs/>
                <w:i/>
                <w:iCs/>
                <w:lang w:val="en-US"/>
              </w:rPr>
              <w:t>Dataset WP1.1 (Music):</w:t>
            </w:r>
          </w:p>
          <w:p w14:paraId="0CCDEA77" w14:textId="77777777" w:rsidR="009231F4" w:rsidRPr="00250516" w:rsidRDefault="009231F4" w:rsidP="007A5CC7">
            <w:pPr>
              <w:rPr>
                <w:lang w:val="en-US"/>
              </w:rPr>
            </w:pPr>
          </w:p>
          <w:p w14:paraId="49258E68" w14:textId="6FC39399"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9231F4">
                  <w:rPr>
                    <w:rFonts w:ascii="MS Gothic" w:eastAsia="MS Gothic" w:hAnsi="MS Gothic" w:hint="eastAsia"/>
                    <w:lang w:val="en-US"/>
                  </w:rPr>
                  <w:t>☒</w:t>
                </w:r>
              </w:sdtContent>
            </w:sdt>
            <w:r w:rsidR="007A5CC7">
              <w:rPr>
                <w:lang w:val="en-US"/>
              </w:rPr>
              <w:t xml:space="preserve"> Other: </w:t>
            </w:r>
          </w:p>
          <w:p w14:paraId="59CE42A5" w14:textId="77777777" w:rsidR="009231F4" w:rsidRDefault="009231F4" w:rsidP="6320600B">
            <w:pPr>
              <w:rPr>
                <w:lang w:val="en-US"/>
              </w:rPr>
            </w:pPr>
          </w:p>
          <w:p w14:paraId="1E84B061" w14:textId="1866CDA1" w:rsidR="009231F4" w:rsidRDefault="009231F4" w:rsidP="6320600B">
            <w:pPr>
              <w:rPr>
                <w:rFonts w:cs="Calibri"/>
                <w:color w:val="000000"/>
                <w:lang w:val="en-US"/>
              </w:rPr>
            </w:pPr>
            <w:r>
              <w:rPr>
                <w:lang w:val="en-US"/>
              </w:rPr>
              <w:t xml:space="preserve">Image data will be stored in </w:t>
            </w:r>
            <w:r w:rsidRPr="00371C88">
              <w:rPr>
                <w:lang w:val="en-US"/>
              </w:rPr>
              <w:t>a long-term preservation repository Teneo (previously named Rosetta)</w:t>
            </w:r>
            <w:r>
              <w:rPr>
                <w:lang w:val="en-US"/>
              </w:rPr>
              <w:t xml:space="preserve"> </w:t>
            </w:r>
            <w:r w:rsidRPr="00371C88">
              <w:rPr>
                <w:lang w:val="en-US"/>
              </w:rPr>
              <w:t xml:space="preserve">with unlimited storage capacity. </w:t>
            </w:r>
            <w:r w:rsidRPr="00371C88">
              <w:rPr>
                <w:rFonts w:cs="Calibri"/>
                <w:color w:val="000000"/>
                <w:lang w:val="en-US"/>
              </w:rPr>
              <w:t xml:space="preserve">It archives and provides persistent access to born-digital or </w:t>
            </w:r>
            <w:proofErr w:type="spellStart"/>
            <w:r w:rsidRPr="00371C88">
              <w:rPr>
                <w:rFonts w:cs="Calibri"/>
                <w:color w:val="000000"/>
                <w:lang w:val="en-US"/>
              </w:rPr>
              <w:t>digitised</w:t>
            </w:r>
            <w:proofErr w:type="spellEnd"/>
            <w:r w:rsidRPr="00371C88">
              <w:rPr>
                <w:rFonts w:cs="Calibri"/>
                <w:color w:val="000000"/>
                <w:lang w:val="en-US"/>
              </w:rPr>
              <w:t xml:space="preserve"> data objects and datasets that need to be kept for the long term, and includes metadata, usage policies and access tools.</w:t>
            </w:r>
          </w:p>
          <w:p w14:paraId="6F834F67" w14:textId="77777777" w:rsidR="009231F4" w:rsidRDefault="009231F4" w:rsidP="6320600B">
            <w:pPr>
              <w:rPr>
                <w:rFonts w:cs="Calibri"/>
                <w:color w:val="000000"/>
                <w:lang w:val="en-US"/>
              </w:rPr>
            </w:pPr>
          </w:p>
          <w:p w14:paraId="1CE37089" w14:textId="0FFCE909" w:rsidR="009231F4" w:rsidRDefault="009231F4" w:rsidP="6320600B">
            <w:pPr>
              <w:rPr>
                <w:b/>
                <w:bCs/>
                <w:i/>
                <w:iCs/>
                <w:lang w:val="en-US"/>
              </w:rPr>
            </w:pPr>
            <w:r>
              <w:rPr>
                <w:b/>
                <w:bCs/>
                <w:i/>
                <w:iCs/>
                <w:lang w:val="en-US"/>
              </w:rPr>
              <w:t>Dataset WP1.2 (Music):</w:t>
            </w:r>
          </w:p>
          <w:p w14:paraId="07E95508" w14:textId="77777777" w:rsidR="006D50E7" w:rsidRDefault="006D50E7" w:rsidP="6320600B">
            <w:pPr>
              <w:rPr>
                <w:b/>
                <w:bCs/>
                <w:i/>
                <w:iCs/>
                <w:lang w:val="en-US"/>
              </w:rPr>
            </w:pPr>
          </w:p>
          <w:p w14:paraId="4ED20244" w14:textId="77777777" w:rsidR="009231F4" w:rsidRDefault="00000000" w:rsidP="009231F4">
            <w:pPr>
              <w:rPr>
                <w:lang w:val="en-US"/>
              </w:rPr>
            </w:pPr>
            <w:sdt>
              <w:sdtPr>
                <w:rPr>
                  <w:lang w:val="en-US"/>
                </w:rPr>
                <w:id w:val="-107894929"/>
                <w14:checkbox>
                  <w14:checked w14:val="1"/>
                  <w14:checkedState w14:val="2612" w14:font="MS Gothic"/>
                  <w14:uncheckedState w14:val="2610" w14:font="MS Gothic"/>
                </w14:checkbox>
              </w:sdtPr>
              <w:sdtContent>
                <w:r w:rsidR="009231F4">
                  <w:rPr>
                    <w:rFonts w:ascii="MS Gothic" w:eastAsia="MS Gothic" w:hAnsi="MS Gothic" w:hint="eastAsia"/>
                    <w:lang w:val="en-US"/>
                  </w:rPr>
                  <w:t>☒</w:t>
                </w:r>
              </w:sdtContent>
            </w:sdt>
            <w:r w:rsidR="009231F4">
              <w:rPr>
                <w:lang w:val="en-US"/>
              </w:rPr>
              <w:t xml:space="preserve"> Other: </w:t>
            </w:r>
          </w:p>
          <w:p w14:paraId="65BC3B33" w14:textId="77777777" w:rsidR="006D50E7" w:rsidRDefault="006D50E7" w:rsidP="6320600B">
            <w:pPr>
              <w:rPr>
                <w:lang w:val="en-US"/>
              </w:rPr>
            </w:pPr>
          </w:p>
          <w:p w14:paraId="3ADC0A69" w14:textId="1D6FD146" w:rsidR="009231F4" w:rsidRDefault="009231F4" w:rsidP="6320600B">
            <w:pPr>
              <w:rPr>
                <w:lang w:val="en-US"/>
              </w:rPr>
            </w:pPr>
            <w:r>
              <w:rPr>
                <w:lang w:val="en-US"/>
              </w:rPr>
              <w:t xml:space="preserve">Descriptive metadata will be stored in the specialized </w:t>
            </w:r>
            <w:proofErr w:type="spellStart"/>
            <w:r>
              <w:rPr>
                <w:lang w:val="en-US"/>
              </w:rPr>
              <w:t>datamodel</w:t>
            </w:r>
            <w:proofErr w:type="spellEnd"/>
            <w:r>
              <w:rPr>
                <w:lang w:val="en-US"/>
              </w:rPr>
              <w:t xml:space="preserve"> developed in the Data Management System (DMS) of </w:t>
            </w:r>
            <w:proofErr w:type="spellStart"/>
            <w:r>
              <w:rPr>
                <w:lang w:val="en-US"/>
              </w:rPr>
              <w:t>CollectiveAccess</w:t>
            </w:r>
            <w:proofErr w:type="spellEnd"/>
            <w:r>
              <w:rPr>
                <w:lang w:val="en-US"/>
              </w:rPr>
              <w:t>.</w:t>
            </w:r>
          </w:p>
          <w:p w14:paraId="662E4BC9" w14:textId="77777777" w:rsidR="00BB3A3C" w:rsidRDefault="00BB3A3C" w:rsidP="6320600B">
            <w:pPr>
              <w:rPr>
                <w:lang w:val="en-US"/>
              </w:rPr>
            </w:pPr>
          </w:p>
          <w:p w14:paraId="655F318D" w14:textId="3636548B" w:rsidR="00BB3A3C" w:rsidRDefault="00BB3A3C" w:rsidP="00BB3A3C">
            <w:pPr>
              <w:rPr>
                <w:b/>
                <w:bCs/>
                <w:i/>
                <w:iCs/>
                <w:lang w:val="en-US"/>
              </w:rPr>
            </w:pPr>
            <w:r>
              <w:rPr>
                <w:b/>
                <w:bCs/>
                <w:i/>
                <w:iCs/>
                <w:lang w:val="en-US"/>
              </w:rPr>
              <w:t>Dataset WP1.3 (Music):</w:t>
            </w:r>
          </w:p>
          <w:p w14:paraId="26AB7657" w14:textId="77777777" w:rsidR="00BB3A3C" w:rsidRDefault="00BB3A3C" w:rsidP="00BB3A3C">
            <w:pPr>
              <w:rPr>
                <w:b/>
                <w:bCs/>
                <w:i/>
                <w:iCs/>
                <w:lang w:val="en-US"/>
              </w:rPr>
            </w:pPr>
          </w:p>
          <w:p w14:paraId="2BA28776" w14:textId="3C24E0B9" w:rsidR="00BB3A3C" w:rsidRPr="00250516" w:rsidRDefault="00000000" w:rsidP="00BB3A3C">
            <w:pPr>
              <w:rPr>
                <w:lang w:val="en-US"/>
              </w:rPr>
            </w:pPr>
            <w:sdt>
              <w:sdtPr>
                <w:rPr>
                  <w:lang w:val="en-US"/>
                </w:rPr>
                <w:id w:val="1606463481"/>
                <w14:checkbox>
                  <w14:checked w14:val="1"/>
                  <w14:checkedState w14:val="2612" w14:font="MS Gothic"/>
                  <w14:uncheckedState w14:val="2610" w14:font="MS Gothic"/>
                </w14:checkbox>
              </w:sdtPr>
              <w:sdtContent>
                <w:r w:rsidR="00BB3A3C">
                  <w:rPr>
                    <w:rFonts w:ascii="MS Gothic" w:eastAsia="MS Gothic" w:hAnsi="MS Gothic" w:hint="eastAsia"/>
                    <w:lang w:val="en-US"/>
                  </w:rPr>
                  <w:t>☒</w:t>
                </w:r>
              </w:sdtContent>
            </w:sdt>
            <w:r w:rsidR="00BB3A3C">
              <w:rPr>
                <w:lang w:val="en-US"/>
              </w:rPr>
              <w:t xml:space="preserve"> OneDrive (KU Leuven)</w:t>
            </w:r>
          </w:p>
          <w:p w14:paraId="4506C5D7" w14:textId="77777777" w:rsidR="00BB3A3C" w:rsidRDefault="00BB3A3C" w:rsidP="00BB3A3C">
            <w:pPr>
              <w:rPr>
                <w:b/>
                <w:bCs/>
                <w:i/>
                <w:iCs/>
                <w:lang w:val="en-US"/>
              </w:rPr>
            </w:pPr>
          </w:p>
          <w:p w14:paraId="7F6B34A0" w14:textId="00010676" w:rsidR="00BB3A3C" w:rsidRDefault="00BB3A3C" w:rsidP="6320600B">
            <w:pPr>
              <w:rPr>
                <w:lang w:val="en-US"/>
              </w:rPr>
            </w:pPr>
            <w:r>
              <w:rPr>
                <w:lang w:val="en-US"/>
              </w:rPr>
              <w:t>Research documents will be stored on a personal OneDrive.</w:t>
            </w:r>
          </w:p>
          <w:p w14:paraId="40D517D4" w14:textId="77777777" w:rsidR="009231F4" w:rsidRPr="00BC2885" w:rsidRDefault="009231F4" w:rsidP="00BB3A3C">
            <w:pPr>
              <w:rPr>
                <w:lang w:val="en-US"/>
              </w:rPr>
            </w:pPr>
          </w:p>
        </w:tc>
      </w:tr>
      <w:tr w:rsidR="00082461" w:rsidRPr="00F42A6F" w14:paraId="04DAEC16" w14:textId="77777777" w:rsidTr="00436EB9">
        <w:trPr>
          <w:cantSplit/>
          <w:trHeight w:val="269"/>
        </w:trPr>
        <w:tc>
          <w:tcPr>
            <w:tcW w:w="4962" w:type="dxa"/>
          </w:tcPr>
          <w:p w14:paraId="0B543252" w14:textId="77777777" w:rsidR="00082461" w:rsidRPr="002B78E0" w:rsidRDefault="00082461" w:rsidP="008F2D7E"/>
        </w:tc>
        <w:tc>
          <w:tcPr>
            <w:tcW w:w="10631" w:type="dxa"/>
          </w:tcPr>
          <w:p w14:paraId="2DA72498" w14:textId="77777777" w:rsidR="00BB3A3C" w:rsidRDefault="00BB3A3C" w:rsidP="00BB3A3C">
            <w:pPr>
              <w:rPr>
                <w:b/>
                <w:bCs/>
                <w:i/>
                <w:iCs/>
                <w:lang w:val="en-US"/>
              </w:rPr>
            </w:pPr>
            <w:r>
              <w:rPr>
                <w:b/>
                <w:bCs/>
                <w:i/>
                <w:iCs/>
                <w:lang w:val="en-US"/>
              </w:rPr>
              <w:t>Datasets WP2.1-2.3 (Space):</w:t>
            </w:r>
          </w:p>
          <w:p w14:paraId="00339EF5" w14:textId="77777777" w:rsidR="00BB3A3C" w:rsidRDefault="00BB3A3C" w:rsidP="00BB3A3C">
            <w:pPr>
              <w:rPr>
                <w:lang w:val="en-US"/>
              </w:rPr>
            </w:pPr>
          </w:p>
          <w:p w14:paraId="5765D845" w14:textId="77777777" w:rsidR="00BB3A3C" w:rsidRDefault="00000000" w:rsidP="00BB3A3C">
            <w:pPr>
              <w:rPr>
                <w:lang w:val="en-US"/>
              </w:rPr>
            </w:pPr>
            <w:sdt>
              <w:sdtPr>
                <w:rPr>
                  <w:lang w:val="en-US"/>
                </w:rPr>
                <w:id w:val="708999893"/>
                <w14:checkbox>
                  <w14:checked w14:val="1"/>
                  <w14:checkedState w14:val="2612" w14:font="MS Gothic"/>
                  <w14:uncheckedState w14:val="2610" w14:font="MS Gothic"/>
                </w14:checkbox>
              </w:sdtPr>
              <w:sdtContent>
                <w:r w:rsidR="00BB3A3C">
                  <w:rPr>
                    <w:rFonts w:ascii="MS Gothic" w:eastAsia="MS Gothic" w:hAnsi="MS Gothic" w:hint="eastAsia"/>
                    <w:lang w:val="en-US"/>
                  </w:rPr>
                  <w:t>☒</w:t>
                </w:r>
              </w:sdtContent>
            </w:sdt>
            <w:r w:rsidR="00BB3A3C">
              <w:rPr>
                <w:lang w:val="en-US"/>
              </w:rPr>
              <w:t xml:space="preserve"> Other: </w:t>
            </w:r>
          </w:p>
          <w:p w14:paraId="30F84CC5" w14:textId="77777777" w:rsidR="00BB3A3C" w:rsidRDefault="00BB3A3C" w:rsidP="00975C08">
            <w:pPr>
              <w:rPr>
                <w:lang w:val="en-US"/>
              </w:rPr>
            </w:pPr>
          </w:p>
          <w:p w14:paraId="72CCF959" w14:textId="2E576378" w:rsidR="00082461" w:rsidRDefault="00BB3A3C" w:rsidP="00975C08">
            <w:pPr>
              <w:rPr>
                <w:lang w:val="en-US"/>
              </w:rPr>
            </w:pPr>
            <w:r>
              <w:rPr>
                <w:lang w:val="en-US"/>
              </w:rPr>
              <w:t>I</w:t>
            </w:r>
            <w:r w:rsidRPr="00082461">
              <w:rPr>
                <w:lang w:val="en-US"/>
              </w:rPr>
              <w:t>n a first phase, the raw recorded data will be stored locally in the data center of the Library of Voices (</w:t>
            </w:r>
            <w:proofErr w:type="spellStart"/>
            <w:r w:rsidRPr="00082461">
              <w:rPr>
                <w:lang w:val="en-US"/>
              </w:rPr>
              <w:t>A</w:t>
            </w:r>
            <w:r>
              <w:rPr>
                <w:lang w:val="en-US"/>
              </w:rPr>
              <w:t>lamire</w:t>
            </w:r>
            <w:proofErr w:type="spellEnd"/>
            <w:r>
              <w:rPr>
                <w:lang w:val="en-US"/>
              </w:rPr>
              <w:t xml:space="preserve"> </w:t>
            </w:r>
            <w:r w:rsidRPr="00082461">
              <w:rPr>
                <w:lang w:val="en-US"/>
              </w:rPr>
              <w:t>F</w:t>
            </w:r>
            <w:r>
              <w:rPr>
                <w:lang w:val="en-US"/>
              </w:rPr>
              <w:t>oundation</w:t>
            </w:r>
            <w:proofErr w:type="gramStart"/>
            <w:r w:rsidRPr="00082461">
              <w:rPr>
                <w:lang w:val="en-US"/>
              </w:rPr>
              <w:t>).</w:t>
            </w:r>
            <w:r w:rsidR="00082461" w:rsidRPr="00082461">
              <w:rPr>
                <w:lang w:val="en-US"/>
              </w:rPr>
              <w:t>New</w:t>
            </w:r>
            <w:proofErr w:type="gramEnd"/>
            <w:r w:rsidR="00082461" w:rsidRPr="00082461">
              <w:rPr>
                <w:lang w:val="en-US"/>
              </w:rPr>
              <w:t xml:space="preserve"> data generated from these files during post-production and integration of media will also be stored on the same server. A selection of these files will in a second phase, with the integration into the IDEM data model, be stored and managed in IDEM.</w:t>
            </w:r>
            <w:r w:rsidR="005467AE">
              <w:rPr>
                <w:lang w:val="en-US"/>
              </w:rPr>
              <w:t xml:space="preserve"> </w:t>
            </w:r>
            <w:r w:rsidR="00312094" w:rsidRPr="007B0461">
              <w:t xml:space="preserve">A master copy of all measurement data and corresponding metadata will </w:t>
            </w:r>
            <w:r w:rsidR="00312094">
              <w:t xml:space="preserve">also </w:t>
            </w:r>
            <w:r w:rsidR="00312094" w:rsidRPr="007B0461">
              <w:t>be stored on ESAT servers. Copies can be made and kept on personal devices.</w:t>
            </w:r>
          </w:p>
          <w:p w14:paraId="1A1E59D0" w14:textId="77777777" w:rsidR="00082461" w:rsidRDefault="00082461" w:rsidP="00975C08">
            <w:pPr>
              <w:rPr>
                <w:lang w:val="en-US"/>
              </w:rPr>
            </w:pPr>
          </w:p>
          <w:p w14:paraId="05766167" w14:textId="626BBC75" w:rsidR="00BB3A3C" w:rsidRDefault="00BB3A3C" w:rsidP="00975C08">
            <w:pPr>
              <w:rPr>
                <w:b/>
                <w:bCs/>
                <w:i/>
                <w:iCs/>
                <w:lang w:val="en-US"/>
              </w:rPr>
            </w:pPr>
            <w:r w:rsidRPr="00BB3A3C">
              <w:rPr>
                <w:b/>
                <w:bCs/>
                <w:i/>
                <w:iCs/>
                <w:lang w:val="en-US"/>
              </w:rPr>
              <w:t>Datasets WP3.1-3.3 (Text):</w:t>
            </w:r>
          </w:p>
          <w:p w14:paraId="2E30FAD1" w14:textId="77777777" w:rsidR="00BB3A3C" w:rsidRPr="00BB3A3C" w:rsidRDefault="00BB3A3C" w:rsidP="00975C08">
            <w:pPr>
              <w:rPr>
                <w:b/>
                <w:bCs/>
                <w:i/>
                <w:iCs/>
                <w:lang w:val="en-US"/>
              </w:rPr>
            </w:pPr>
          </w:p>
          <w:p w14:paraId="4857913D" w14:textId="77777777" w:rsidR="00BB3A3C" w:rsidRDefault="00000000" w:rsidP="00BB3A3C">
            <w:pPr>
              <w:rPr>
                <w:lang w:val="en-US"/>
              </w:rPr>
            </w:pPr>
            <w:sdt>
              <w:sdtPr>
                <w:rPr>
                  <w:lang w:val="en-US"/>
                </w:rPr>
                <w:id w:val="-264688892"/>
                <w14:checkbox>
                  <w14:checked w14:val="1"/>
                  <w14:checkedState w14:val="2612" w14:font="MS Gothic"/>
                  <w14:uncheckedState w14:val="2610" w14:font="MS Gothic"/>
                </w14:checkbox>
              </w:sdtPr>
              <w:sdtContent>
                <w:r w:rsidR="00BB3A3C">
                  <w:rPr>
                    <w:rFonts w:ascii="MS Gothic" w:eastAsia="MS Gothic" w:hAnsi="MS Gothic" w:hint="eastAsia"/>
                    <w:lang w:val="en-US"/>
                  </w:rPr>
                  <w:t>☒</w:t>
                </w:r>
              </w:sdtContent>
            </w:sdt>
            <w:r w:rsidR="00BB3A3C">
              <w:rPr>
                <w:lang w:val="en-US"/>
              </w:rPr>
              <w:t xml:space="preserve"> Other: </w:t>
            </w:r>
          </w:p>
          <w:p w14:paraId="1CAE7EC6" w14:textId="77777777" w:rsidR="00BB3A3C" w:rsidRDefault="00BB3A3C" w:rsidP="00975C08">
            <w:pPr>
              <w:rPr>
                <w:i/>
                <w:iCs/>
                <w:lang w:val="en-US"/>
              </w:rPr>
            </w:pPr>
          </w:p>
          <w:p w14:paraId="5D696E47" w14:textId="77777777" w:rsidR="00BB3A3C" w:rsidRDefault="00BB3A3C" w:rsidP="00975C08">
            <w:pPr>
              <w:rPr>
                <w:lang w:val="en-US"/>
              </w:rPr>
            </w:pPr>
            <w:r w:rsidRPr="00BB3A3C">
              <w:rPr>
                <w:lang w:val="en-US"/>
              </w:rPr>
              <w:t xml:space="preserve">Initially, all data will be created and stored on the project collaborators' personal laptops that are backed up on a regular (weekly) basis by MAC OS X’s Time Machine application (to external hard disks in separate physical locations). On a 6-monthly basis (roughly), we aim to release, incrementally expand and update datasets on </w:t>
            </w:r>
            <w:proofErr w:type="spellStart"/>
            <w:r w:rsidRPr="00BB3A3C">
              <w:rPr>
                <w:lang w:val="en-US"/>
              </w:rPr>
              <w:t>Zenodo</w:t>
            </w:r>
            <w:proofErr w:type="spellEnd"/>
            <w:r w:rsidRPr="00BB3A3C">
              <w:rPr>
                <w:lang w:val="en-US"/>
              </w:rPr>
              <w:t>.</w:t>
            </w:r>
          </w:p>
          <w:p w14:paraId="31A5C397" w14:textId="77777777" w:rsidR="00BB3A3C" w:rsidRDefault="00BB3A3C" w:rsidP="00975C08">
            <w:pPr>
              <w:rPr>
                <w:lang w:val="en-US"/>
              </w:rPr>
            </w:pPr>
          </w:p>
          <w:p w14:paraId="5076146E" w14:textId="484C1D1A" w:rsidR="00BB3A3C" w:rsidRPr="00BB3A3C" w:rsidRDefault="00BB3A3C" w:rsidP="00BB3A3C">
            <w:pPr>
              <w:rPr>
                <w:b/>
                <w:bCs/>
                <w:i/>
                <w:iCs/>
                <w:lang w:val="en-US"/>
              </w:rPr>
            </w:pPr>
            <w:r w:rsidRPr="00BB3A3C">
              <w:rPr>
                <w:b/>
                <w:bCs/>
                <w:i/>
                <w:iCs/>
                <w:lang w:val="en-US"/>
              </w:rPr>
              <w:t>Datasets WP</w:t>
            </w:r>
            <w:r>
              <w:rPr>
                <w:b/>
                <w:bCs/>
                <w:i/>
                <w:iCs/>
                <w:lang w:val="en-US"/>
              </w:rPr>
              <w:t>4</w:t>
            </w:r>
            <w:r w:rsidRPr="00BB3A3C">
              <w:rPr>
                <w:b/>
                <w:bCs/>
                <w:i/>
                <w:iCs/>
                <w:lang w:val="en-US"/>
              </w:rPr>
              <w:t>.1-</w:t>
            </w:r>
            <w:r>
              <w:rPr>
                <w:b/>
                <w:bCs/>
                <w:i/>
                <w:iCs/>
                <w:lang w:val="en-US"/>
              </w:rPr>
              <w:t>4</w:t>
            </w:r>
            <w:r w:rsidRPr="00BB3A3C">
              <w:rPr>
                <w:b/>
                <w:bCs/>
                <w:i/>
                <w:iCs/>
                <w:lang w:val="en-US"/>
              </w:rPr>
              <w:t>.3 (</w:t>
            </w:r>
            <w:r>
              <w:rPr>
                <w:b/>
                <w:bCs/>
                <w:i/>
                <w:iCs/>
                <w:lang w:val="en-US"/>
              </w:rPr>
              <w:t>Networks</w:t>
            </w:r>
            <w:r w:rsidRPr="00BB3A3C">
              <w:rPr>
                <w:b/>
                <w:bCs/>
                <w:i/>
                <w:iCs/>
                <w:lang w:val="en-US"/>
              </w:rPr>
              <w:t>):</w:t>
            </w:r>
          </w:p>
          <w:p w14:paraId="1307B991" w14:textId="77777777" w:rsidR="00BB3A3C" w:rsidRDefault="00BB3A3C" w:rsidP="00975C08">
            <w:pPr>
              <w:rPr>
                <w:lang w:val="en-US"/>
              </w:rPr>
            </w:pPr>
          </w:p>
          <w:p w14:paraId="54FC97F8" w14:textId="05113923" w:rsidR="00BB3A3C" w:rsidRDefault="00000000" w:rsidP="00975C08">
            <w:pPr>
              <w:rPr>
                <w:lang w:val="en-US"/>
              </w:rPr>
            </w:pPr>
            <w:sdt>
              <w:sdtPr>
                <w:rPr>
                  <w:lang w:val="en-US"/>
                </w:rPr>
                <w:id w:val="617186765"/>
                <w14:checkbox>
                  <w14:checked w14:val="1"/>
                  <w14:checkedState w14:val="2612" w14:font="MS Gothic"/>
                  <w14:uncheckedState w14:val="2610" w14:font="MS Gothic"/>
                </w14:checkbox>
              </w:sdtPr>
              <w:sdtContent>
                <w:r w:rsidR="00BB3A3C">
                  <w:rPr>
                    <w:rFonts w:ascii="MS Gothic" w:eastAsia="MS Gothic" w:hAnsi="MS Gothic" w:hint="eastAsia"/>
                    <w:lang w:val="en-US"/>
                  </w:rPr>
                  <w:t>☒</w:t>
                </w:r>
              </w:sdtContent>
            </w:sdt>
            <w:r w:rsidR="00BB3A3C">
              <w:rPr>
                <w:lang w:val="en-US"/>
              </w:rPr>
              <w:t xml:space="preserve"> </w:t>
            </w:r>
            <w:proofErr w:type="spellStart"/>
            <w:r w:rsidR="00BB3A3C">
              <w:rPr>
                <w:lang w:val="en-US"/>
              </w:rPr>
              <w:t>Sharepoint</w:t>
            </w:r>
            <w:proofErr w:type="spellEnd"/>
            <w:r w:rsidR="00BB3A3C">
              <w:rPr>
                <w:lang w:val="en-US"/>
              </w:rPr>
              <w:t xml:space="preserve"> on-</w:t>
            </w:r>
            <w:proofErr w:type="spellStart"/>
            <w:r w:rsidR="00BB3A3C">
              <w:rPr>
                <w:lang w:val="en-US"/>
              </w:rPr>
              <w:t>premis</w:t>
            </w:r>
            <w:proofErr w:type="spellEnd"/>
          </w:p>
          <w:p w14:paraId="4AA64573" w14:textId="77777777" w:rsidR="00BB3A3C" w:rsidRDefault="00BB3A3C" w:rsidP="00975C08">
            <w:pPr>
              <w:rPr>
                <w:lang w:val="en-US"/>
              </w:rPr>
            </w:pPr>
          </w:p>
          <w:p w14:paraId="346BEEAD" w14:textId="1D6E1EA4" w:rsidR="00BB3A3C" w:rsidRDefault="00BB3A3C" w:rsidP="005467AE">
            <w:pPr>
              <w:rPr>
                <w:lang w:val="en-US"/>
              </w:rPr>
            </w:pPr>
            <w:r w:rsidRPr="00BB3A3C">
              <w:rPr>
                <w:lang w:val="en-US"/>
              </w:rPr>
              <w:t xml:space="preserve">Leiden University will establish a 'Research Drive' which is a closed data collection with restricted access for researchers involved in the research project, for the duration of the project. </w:t>
            </w:r>
          </w:p>
          <w:p w14:paraId="3A7C4174" w14:textId="77777777" w:rsidR="00BB3A3C" w:rsidRDefault="00BB3A3C" w:rsidP="00975C08">
            <w:pPr>
              <w:rPr>
                <w:lang w:val="en-US"/>
              </w:rPr>
            </w:pPr>
          </w:p>
          <w:p w14:paraId="381B2804" w14:textId="22E58009" w:rsidR="00BB3A3C" w:rsidRPr="00BB3A3C" w:rsidRDefault="00BB3A3C" w:rsidP="00975C08">
            <w:pPr>
              <w:rPr>
                <w:lang w:val="en-US"/>
              </w:rPr>
            </w:pPr>
          </w:p>
        </w:tc>
      </w:tr>
      <w:tr w:rsidR="002300DE" w:rsidRPr="00F42A6F" w14:paraId="32FA71F1" w14:textId="77777777" w:rsidTr="00436EB9">
        <w:trPr>
          <w:cantSplit/>
          <w:trHeight w:val="269"/>
        </w:trPr>
        <w:tc>
          <w:tcPr>
            <w:tcW w:w="4962" w:type="dxa"/>
          </w:tcPr>
          <w:p w14:paraId="7D6BA95B" w14:textId="77777777" w:rsidR="0008393F" w:rsidRDefault="00C67569" w:rsidP="00877A71">
            <w:r w:rsidRPr="002B78E0">
              <w:lastRenderedPageBreak/>
              <w:t>How will the data be backed up?</w:t>
            </w:r>
          </w:p>
          <w:p w14:paraId="264CFA40" w14:textId="77777777" w:rsidR="0008393F" w:rsidRDefault="0008393F" w:rsidP="0008393F"/>
          <w:p w14:paraId="72293C31"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32F726ED"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E9D2724"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DF37022"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7F21C34E" w14:textId="77777777" w:rsidR="002300DE" w:rsidRDefault="002300DE" w:rsidP="00C67569">
            <w:pPr>
              <w:rPr>
                <w:rFonts w:ascii="MS Gothic" w:eastAsia="MS Gothic" w:hAnsi="MS Gothic"/>
                <w:lang w:val="en-US"/>
              </w:rPr>
            </w:pPr>
          </w:p>
          <w:p w14:paraId="557D1BA5" w14:textId="77777777" w:rsidR="00A433CB" w:rsidRPr="009231F4" w:rsidRDefault="00A433CB" w:rsidP="00A433CB">
            <w:pPr>
              <w:rPr>
                <w:b/>
                <w:bCs/>
                <w:i/>
                <w:iCs/>
                <w:lang w:val="en-US"/>
              </w:rPr>
            </w:pPr>
            <w:r>
              <w:rPr>
                <w:b/>
                <w:bCs/>
                <w:i/>
                <w:iCs/>
                <w:lang w:val="en-US"/>
              </w:rPr>
              <w:t>Dataset WP1.1 (Music):</w:t>
            </w:r>
          </w:p>
          <w:p w14:paraId="4D4E8A63" w14:textId="77777777" w:rsidR="00C67569" w:rsidRDefault="00C67569" w:rsidP="00C67569">
            <w:pPr>
              <w:rPr>
                <w:b/>
                <w:bCs/>
                <w:lang w:val="en-US"/>
              </w:rPr>
            </w:pPr>
          </w:p>
          <w:p w14:paraId="7DC915D7" w14:textId="141E731A" w:rsidR="00707557" w:rsidRDefault="00000000" w:rsidP="00707557">
            <w:pPr>
              <w:rPr>
                <w:lang w:val="en-US"/>
              </w:rPr>
            </w:pPr>
            <w:sdt>
              <w:sdtPr>
                <w:rPr>
                  <w:lang w:val="en-US"/>
                </w:rPr>
                <w:id w:val="-891877484"/>
                <w14:checkbox>
                  <w14:checked w14:val="1"/>
                  <w14:checkedState w14:val="2612" w14:font="MS Gothic"/>
                  <w14:uncheckedState w14:val="2610" w14:font="MS Gothic"/>
                </w14:checkbox>
              </w:sdtPr>
              <w:sdtContent>
                <w:r w:rsidR="00707557">
                  <w:rPr>
                    <w:rFonts w:ascii="MS Gothic" w:eastAsia="MS Gothic" w:hAnsi="MS Gothic" w:hint="eastAsia"/>
                    <w:lang w:val="en-US"/>
                  </w:rPr>
                  <w:t>☒</w:t>
                </w:r>
              </w:sdtContent>
            </w:sdt>
            <w:r w:rsidR="00707557">
              <w:rPr>
                <w:lang w:val="en-US"/>
              </w:rPr>
              <w:t xml:space="preserve"> </w:t>
            </w:r>
            <w:r w:rsidR="00707557" w:rsidRPr="00F04613">
              <w:rPr>
                <w:lang w:val="en-US"/>
              </w:rPr>
              <w:t>Standard back-up provided by KU Leuven ICTS for my storage solution</w:t>
            </w:r>
          </w:p>
          <w:p w14:paraId="6CA5BBD7" w14:textId="77777777" w:rsidR="00A433CB" w:rsidRDefault="00A433CB" w:rsidP="00A433CB">
            <w:pPr>
              <w:rPr>
                <w:lang w:val="en-US"/>
              </w:rPr>
            </w:pPr>
          </w:p>
          <w:p w14:paraId="19695E5B" w14:textId="54826B4A" w:rsidR="00707557" w:rsidRDefault="00A433CB" w:rsidP="00A433CB">
            <w:pPr>
              <w:rPr>
                <w:rFonts w:cs="Calibri"/>
                <w:color w:val="000000"/>
                <w:lang w:val="en-US"/>
              </w:rPr>
            </w:pPr>
            <w:r>
              <w:rPr>
                <w:lang w:val="en-US"/>
              </w:rPr>
              <w:t>Backup of image data will be guaranteed in Teneo</w:t>
            </w:r>
            <w:r w:rsidR="00707557">
              <w:rPr>
                <w:lang w:val="en-US"/>
              </w:rPr>
              <w:t xml:space="preserve"> by LIBIS, </w:t>
            </w:r>
            <w:r w:rsidR="00707557" w:rsidRPr="00371C88">
              <w:t>using services provided by ICTS, KU Leuven’s Department of ICT</w:t>
            </w:r>
          </w:p>
          <w:p w14:paraId="3D5DBC85" w14:textId="77777777" w:rsidR="00707557" w:rsidRDefault="00707557" w:rsidP="00A433CB">
            <w:pPr>
              <w:rPr>
                <w:lang w:val="en-US"/>
              </w:rPr>
            </w:pPr>
          </w:p>
          <w:p w14:paraId="5DAAF14B" w14:textId="695F1CD0" w:rsidR="00A433CB" w:rsidRDefault="00707557" w:rsidP="00C67569">
            <w:pPr>
              <w:rPr>
                <w:b/>
                <w:bCs/>
                <w:i/>
                <w:iCs/>
                <w:lang w:val="en-US"/>
              </w:rPr>
            </w:pPr>
            <w:r>
              <w:rPr>
                <w:b/>
                <w:bCs/>
                <w:i/>
                <w:iCs/>
                <w:lang w:val="en-US"/>
              </w:rPr>
              <w:t>Dataset WP1.2 (Music):</w:t>
            </w:r>
          </w:p>
          <w:p w14:paraId="16B088CF" w14:textId="77777777" w:rsidR="00707557" w:rsidRPr="00707557" w:rsidRDefault="00707557" w:rsidP="00C67569">
            <w:pPr>
              <w:rPr>
                <w:b/>
                <w:bCs/>
                <w:lang w:val="en-US"/>
              </w:rPr>
            </w:pPr>
          </w:p>
          <w:p w14:paraId="3C54F867" w14:textId="2B4E297B" w:rsidR="00707557" w:rsidRDefault="00000000" w:rsidP="00707557">
            <w:pPr>
              <w:rPr>
                <w:lang w:val="en-US"/>
              </w:rPr>
            </w:pPr>
            <w:sdt>
              <w:sdtPr>
                <w:rPr>
                  <w:lang w:val="en-US"/>
                </w:rPr>
                <w:id w:val="877357192"/>
                <w14:checkbox>
                  <w14:checked w14:val="1"/>
                  <w14:checkedState w14:val="2612" w14:font="MS Gothic"/>
                  <w14:uncheckedState w14:val="2610" w14:font="MS Gothic"/>
                </w14:checkbox>
              </w:sdtPr>
              <w:sdtContent>
                <w:r w:rsidR="00707557">
                  <w:rPr>
                    <w:rFonts w:ascii="MS Gothic" w:eastAsia="MS Gothic" w:hAnsi="MS Gothic" w:hint="eastAsia"/>
                    <w:lang w:val="en-US"/>
                  </w:rPr>
                  <w:t>☒</w:t>
                </w:r>
              </w:sdtContent>
            </w:sdt>
            <w:r w:rsidR="00707557">
              <w:rPr>
                <w:lang w:val="en-US"/>
              </w:rPr>
              <w:t xml:space="preserve"> </w:t>
            </w:r>
            <w:r w:rsidR="00707557" w:rsidRPr="00F04613">
              <w:rPr>
                <w:lang w:val="en-US"/>
              </w:rPr>
              <w:t>Standard back-up provided by KU Leuven ICTS for my storage solution</w:t>
            </w:r>
          </w:p>
          <w:p w14:paraId="5F01D242" w14:textId="77777777" w:rsidR="00707557" w:rsidRDefault="00707557" w:rsidP="00707557">
            <w:pPr>
              <w:rPr>
                <w:lang w:val="en-US"/>
              </w:rPr>
            </w:pPr>
          </w:p>
          <w:p w14:paraId="13583404" w14:textId="3F35EDE7" w:rsidR="00707557" w:rsidRDefault="00707557" w:rsidP="00707557">
            <w:pPr>
              <w:rPr>
                <w:lang w:val="en-US"/>
              </w:rPr>
            </w:pPr>
            <w:r>
              <w:rPr>
                <w:lang w:val="en-US"/>
              </w:rPr>
              <w:t xml:space="preserve">Backup of descriptive metadata will be guaranteed in </w:t>
            </w:r>
            <w:proofErr w:type="spellStart"/>
            <w:r>
              <w:rPr>
                <w:lang w:val="en-US"/>
              </w:rPr>
              <w:t>CollectiveAccess</w:t>
            </w:r>
            <w:proofErr w:type="spellEnd"/>
            <w:r>
              <w:rPr>
                <w:lang w:val="en-US"/>
              </w:rPr>
              <w:t xml:space="preserve"> by LIBIS, </w:t>
            </w:r>
            <w:r w:rsidRPr="00371C88">
              <w:t>using services provided by ICTS, KU Leuven’s Department of ICT</w:t>
            </w:r>
            <w:r>
              <w:rPr>
                <w:lang w:val="en-US"/>
              </w:rPr>
              <w:t>.</w:t>
            </w:r>
          </w:p>
          <w:p w14:paraId="4CF781EA" w14:textId="77777777" w:rsidR="00707557" w:rsidRDefault="00707557" w:rsidP="00707557">
            <w:pPr>
              <w:rPr>
                <w:lang w:val="en-US"/>
              </w:rPr>
            </w:pPr>
          </w:p>
          <w:p w14:paraId="49DD85F7" w14:textId="77777777" w:rsidR="00707557" w:rsidRDefault="00707557" w:rsidP="00707557">
            <w:pPr>
              <w:rPr>
                <w:b/>
                <w:bCs/>
                <w:i/>
                <w:iCs/>
                <w:lang w:val="en-US"/>
              </w:rPr>
            </w:pPr>
            <w:r>
              <w:rPr>
                <w:b/>
                <w:bCs/>
                <w:i/>
                <w:iCs/>
                <w:lang w:val="en-US"/>
              </w:rPr>
              <w:t>Dataset WP1.3 (Music):</w:t>
            </w:r>
          </w:p>
          <w:p w14:paraId="7EF9CBFA" w14:textId="77777777" w:rsidR="00707557" w:rsidRDefault="00707557" w:rsidP="00707557">
            <w:pPr>
              <w:rPr>
                <w:lang w:val="en-US"/>
              </w:rPr>
            </w:pPr>
          </w:p>
          <w:p w14:paraId="6905AD56" w14:textId="77777777" w:rsidR="00707557" w:rsidRDefault="00000000" w:rsidP="00707557">
            <w:pPr>
              <w:rPr>
                <w:lang w:val="en-US"/>
              </w:rPr>
            </w:pPr>
            <w:sdt>
              <w:sdtPr>
                <w:rPr>
                  <w:lang w:val="en-US"/>
                </w:rPr>
                <w:id w:val="729347898"/>
                <w14:checkbox>
                  <w14:checked w14:val="1"/>
                  <w14:checkedState w14:val="2612" w14:font="MS Gothic"/>
                  <w14:uncheckedState w14:val="2610" w14:font="MS Gothic"/>
                </w14:checkbox>
              </w:sdtPr>
              <w:sdtContent>
                <w:r w:rsidR="00707557">
                  <w:rPr>
                    <w:rFonts w:ascii="MS Gothic" w:eastAsia="MS Gothic" w:hAnsi="MS Gothic" w:hint="eastAsia"/>
                    <w:lang w:val="en-US"/>
                  </w:rPr>
                  <w:t>☒</w:t>
                </w:r>
              </w:sdtContent>
            </w:sdt>
            <w:r w:rsidR="00707557">
              <w:rPr>
                <w:lang w:val="en-US"/>
              </w:rPr>
              <w:t xml:space="preserve"> </w:t>
            </w:r>
            <w:r w:rsidR="00707557" w:rsidRPr="00F04613">
              <w:rPr>
                <w:lang w:val="en-US"/>
              </w:rPr>
              <w:t>Standard back-up provided by KU Leuven ICTS for my storage solution</w:t>
            </w:r>
          </w:p>
          <w:p w14:paraId="00EFDAEC" w14:textId="77777777" w:rsidR="00707557" w:rsidRDefault="00707557" w:rsidP="00707557">
            <w:pPr>
              <w:rPr>
                <w:lang w:val="en-US"/>
              </w:rPr>
            </w:pPr>
          </w:p>
          <w:p w14:paraId="3107217E" w14:textId="77777777" w:rsidR="00707557" w:rsidRDefault="00707557" w:rsidP="00707557">
            <w:pPr>
              <w:rPr>
                <w:lang w:val="en-US"/>
              </w:rPr>
            </w:pPr>
          </w:p>
          <w:p w14:paraId="6601723D" w14:textId="3AEBDEBC" w:rsidR="00707557" w:rsidRDefault="00707557" w:rsidP="00707557">
            <w:pPr>
              <w:rPr>
                <w:b/>
                <w:bCs/>
                <w:i/>
                <w:iCs/>
                <w:lang w:val="en-US"/>
              </w:rPr>
            </w:pPr>
            <w:r>
              <w:rPr>
                <w:b/>
                <w:bCs/>
                <w:i/>
                <w:iCs/>
                <w:lang w:val="en-US"/>
              </w:rPr>
              <w:t>Datasets WP2.1-2.3 (Space):</w:t>
            </w:r>
          </w:p>
          <w:p w14:paraId="0BB6B878" w14:textId="77777777" w:rsidR="00C67569" w:rsidRDefault="00C67569" w:rsidP="00F04613">
            <w:pPr>
              <w:shd w:val="clear" w:color="auto" w:fill="FFFFFF"/>
              <w:rPr>
                <w:b/>
                <w:bCs/>
                <w:lang w:val="en-US"/>
              </w:rPr>
            </w:pPr>
          </w:p>
          <w:p w14:paraId="7117427D" w14:textId="77777777" w:rsidR="00707557" w:rsidRDefault="00000000" w:rsidP="00707557">
            <w:pPr>
              <w:rPr>
                <w:lang w:val="en-US"/>
              </w:rPr>
            </w:pPr>
            <w:sdt>
              <w:sdtPr>
                <w:rPr>
                  <w:lang w:val="en-US"/>
                </w:rPr>
                <w:id w:val="1236198124"/>
                <w14:checkbox>
                  <w14:checked w14:val="1"/>
                  <w14:checkedState w14:val="2612" w14:font="MS Gothic"/>
                  <w14:uncheckedState w14:val="2610" w14:font="MS Gothic"/>
                </w14:checkbox>
              </w:sdtPr>
              <w:sdtContent>
                <w:r w:rsidR="00707557">
                  <w:rPr>
                    <w:rFonts w:ascii="MS Gothic" w:eastAsia="MS Gothic" w:hAnsi="MS Gothic" w:hint="eastAsia"/>
                    <w:lang w:val="en-US"/>
                  </w:rPr>
                  <w:t>☒</w:t>
                </w:r>
              </w:sdtContent>
            </w:sdt>
            <w:r w:rsidR="00707557">
              <w:rPr>
                <w:lang w:val="en-US"/>
              </w:rPr>
              <w:t xml:space="preserve"> </w:t>
            </w:r>
            <w:r w:rsidR="00707557" w:rsidRPr="00F04613">
              <w:rPr>
                <w:lang w:val="en-US"/>
              </w:rPr>
              <w:t>Standard back-up provided by KU Leuven ICTS for my storage solution</w:t>
            </w:r>
          </w:p>
          <w:p w14:paraId="591FC5F7" w14:textId="77777777" w:rsidR="00707557" w:rsidRPr="00CA2D12" w:rsidRDefault="00707557" w:rsidP="00F04613">
            <w:pPr>
              <w:shd w:val="clear" w:color="auto" w:fill="FFFFFF"/>
              <w:rPr>
                <w:b/>
                <w:bCs/>
                <w:lang w:val="en-US"/>
              </w:rPr>
            </w:pPr>
          </w:p>
        </w:tc>
      </w:tr>
      <w:tr w:rsidR="00707557" w:rsidRPr="00F42A6F" w14:paraId="447C5E06" w14:textId="77777777" w:rsidTr="00436EB9">
        <w:trPr>
          <w:cantSplit/>
          <w:trHeight w:val="269"/>
        </w:trPr>
        <w:tc>
          <w:tcPr>
            <w:tcW w:w="4962" w:type="dxa"/>
          </w:tcPr>
          <w:p w14:paraId="0403F39F" w14:textId="77777777" w:rsidR="00707557" w:rsidRPr="002B78E0" w:rsidRDefault="00707557" w:rsidP="00877A71"/>
        </w:tc>
        <w:tc>
          <w:tcPr>
            <w:tcW w:w="10631" w:type="dxa"/>
          </w:tcPr>
          <w:p w14:paraId="5D0BC094" w14:textId="77777777" w:rsidR="00707557" w:rsidRDefault="00707557" w:rsidP="00F04613">
            <w:pPr>
              <w:rPr>
                <w:lang w:val="en-US"/>
              </w:rPr>
            </w:pPr>
          </w:p>
          <w:p w14:paraId="2728DCBB" w14:textId="1CB27575" w:rsidR="00707557" w:rsidRDefault="00707557" w:rsidP="00F04613">
            <w:pPr>
              <w:rPr>
                <w:b/>
                <w:bCs/>
                <w:i/>
                <w:iCs/>
                <w:lang w:val="en-US"/>
              </w:rPr>
            </w:pPr>
            <w:r w:rsidRPr="00707557">
              <w:rPr>
                <w:b/>
                <w:bCs/>
                <w:i/>
                <w:iCs/>
                <w:lang w:val="en-US"/>
              </w:rPr>
              <w:t>Datasets WP3.1-3.3 (Text)</w:t>
            </w:r>
            <w:r>
              <w:rPr>
                <w:b/>
                <w:bCs/>
                <w:i/>
                <w:iCs/>
                <w:lang w:val="en-US"/>
              </w:rPr>
              <w:t>:</w:t>
            </w:r>
          </w:p>
          <w:p w14:paraId="621D6316" w14:textId="77777777" w:rsidR="00707557" w:rsidRDefault="00707557" w:rsidP="00F04613">
            <w:pPr>
              <w:rPr>
                <w:b/>
                <w:bCs/>
                <w:i/>
                <w:iCs/>
                <w:lang w:val="en-US"/>
              </w:rPr>
            </w:pPr>
          </w:p>
          <w:p w14:paraId="1123FBA0" w14:textId="41B14E8A" w:rsidR="00707557" w:rsidRPr="00250516" w:rsidRDefault="00000000" w:rsidP="00707557">
            <w:pPr>
              <w:rPr>
                <w:lang w:val="en-US"/>
              </w:rPr>
            </w:pPr>
            <w:sdt>
              <w:sdtPr>
                <w:rPr>
                  <w:lang w:val="en-US"/>
                </w:rPr>
                <w:id w:val="-427432634"/>
                <w14:checkbox>
                  <w14:checked w14:val="1"/>
                  <w14:checkedState w14:val="2612" w14:font="MS Gothic"/>
                  <w14:uncheckedState w14:val="2610" w14:font="MS Gothic"/>
                </w14:checkbox>
              </w:sdtPr>
              <w:sdtContent>
                <w:r w:rsidR="00707557">
                  <w:rPr>
                    <w:rFonts w:ascii="MS Gothic" w:eastAsia="MS Gothic" w:hAnsi="MS Gothic" w:hint="eastAsia"/>
                    <w:lang w:val="en-US"/>
                  </w:rPr>
                  <w:t>☒</w:t>
                </w:r>
              </w:sdtContent>
            </w:sdt>
            <w:r w:rsidR="00707557">
              <w:rPr>
                <w:lang w:val="en-US"/>
              </w:rPr>
              <w:t xml:space="preserve"> </w:t>
            </w:r>
            <w:r w:rsidR="00707557" w:rsidRPr="00F04613">
              <w:rPr>
                <w:lang w:val="en-US"/>
              </w:rPr>
              <w:t>Personal back-ups (specify)</w:t>
            </w:r>
          </w:p>
          <w:p w14:paraId="077143B6" w14:textId="77777777" w:rsidR="00707557" w:rsidRPr="00707557" w:rsidRDefault="00707557" w:rsidP="00F04613">
            <w:pPr>
              <w:rPr>
                <w:i/>
                <w:iCs/>
                <w:lang w:val="en-US"/>
              </w:rPr>
            </w:pPr>
          </w:p>
          <w:p w14:paraId="59A218CC" w14:textId="05CFBF36" w:rsidR="00707557" w:rsidRPr="00707557" w:rsidRDefault="00707557" w:rsidP="00F04613">
            <w:pPr>
              <w:rPr>
                <w:lang w:val="en-US"/>
              </w:rPr>
            </w:pPr>
            <w:r w:rsidRPr="00707557">
              <w:rPr>
                <w:lang w:val="en-US"/>
              </w:rPr>
              <w:t>Project collaborators' personal laptops will be backed up on a regular (weekly) basis by MAC OS X’s Time Machine application (to external hard disks in separate physical locations).</w:t>
            </w:r>
          </w:p>
          <w:p w14:paraId="78368805" w14:textId="77777777" w:rsidR="00707557" w:rsidRDefault="00707557" w:rsidP="00F04613">
            <w:pPr>
              <w:rPr>
                <w:lang w:val="en-US"/>
              </w:rPr>
            </w:pPr>
          </w:p>
          <w:p w14:paraId="1E2AC023" w14:textId="5A4D5F69" w:rsidR="00707557" w:rsidRDefault="00707557" w:rsidP="00707557">
            <w:pPr>
              <w:rPr>
                <w:b/>
                <w:bCs/>
                <w:i/>
                <w:iCs/>
                <w:lang w:val="en-US"/>
              </w:rPr>
            </w:pPr>
            <w:r w:rsidRPr="00707557">
              <w:rPr>
                <w:b/>
                <w:bCs/>
                <w:i/>
                <w:iCs/>
                <w:lang w:val="en-US"/>
              </w:rPr>
              <w:t>Datasets WP</w:t>
            </w:r>
            <w:r>
              <w:rPr>
                <w:b/>
                <w:bCs/>
                <w:i/>
                <w:iCs/>
                <w:lang w:val="en-US"/>
              </w:rPr>
              <w:t>4</w:t>
            </w:r>
            <w:r w:rsidRPr="00707557">
              <w:rPr>
                <w:b/>
                <w:bCs/>
                <w:i/>
                <w:iCs/>
                <w:lang w:val="en-US"/>
              </w:rPr>
              <w:t>.1-</w:t>
            </w:r>
            <w:r>
              <w:rPr>
                <w:b/>
                <w:bCs/>
                <w:i/>
                <w:iCs/>
                <w:lang w:val="en-US"/>
              </w:rPr>
              <w:t>4</w:t>
            </w:r>
            <w:r w:rsidRPr="00707557">
              <w:rPr>
                <w:b/>
                <w:bCs/>
                <w:i/>
                <w:iCs/>
                <w:lang w:val="en-US"/>
              </w:rPr>
              <w:t>.3 (</w:t>
            </w:r>
            <w:r>
              <w:rPr>
                <w:b/>
                <w:bCs/>
                <w:i/>
                <w:iCs/>
                <w:lang w:val="en-US"/>
              </w:rPr>
              <w:t>Networks</w:t>
            </w:r>
            <w:r w:rsidRPr="00707557">
              <w:rPr>
                <w:b/>
                <w:bCs/>
                <w:i/>
                <w:iCs/>
                <w:lang w:val="en-US"/>
              </w:rPr>
              <w:t>)</w:t>
            </w:r>
            <w:r>
              <w:rPr>
                <w:b/>
                <w:bCs/>
                <w:i/>
                <w:iCs/>
                <w:lang w:val="en-US"/>
              </w:rPr>
              <w:t>:</w:t>
            </w:r>
          </w:p>
          <w:p w14:paraId="12E56642" w14:textId="77777777" w:rsidR="00707557" w:rsidRDefault="00707557" w:rsidP="00F04613">
            <w:pPr>
              <w:rPr>
                <w:lang w:val="en-US"/>
              </w:rPr>
            </w:pPr>
          </w:p>
          <w:p w14:paraId="4669C74F" w14:textId="781D6432" w:rsidR="00C377D4" w:rsidRDefault="00C377D4" w:rsidP="00C377D4">
            <w:pPr>
              <w:rPr>
                <w:lang w:val="en-US"/>
              </w:rPr>
            </w:pPr>
            <w:sdt>
              <w:sdtPr>
                <w:rPr>
                  <w:lang w:val="en-US"/>
                </w:rPr>
                <w:id w:val="6992136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(specify) </w:t>
            </w:r>
          </w:p>
          <w:p w14:paraId="52A6BC39" w14:textId="77777777" w:rsidR="00C377D4" w:rsidRDefault="00C377D4" w:rsidP="00F04613">
            <w:pPr>
              <w:rPr>
                <w:lang w:val="en-US"/>
              </w:rPr>
            </w:pPr>
          </w:p>
          <w:p w14:paraId="2A7D8655" w14:textId="77777777" w:rsidR="005467AE" w:rsidRDefault="005467AE" w:rsidP="005467AE">
            <w:pPr>
              <w:rPr>
                <w:lang w:val="en-US"/>
              </w:rPr>
            </w:pPr>
            <w:r w:rsidRPr="005467AE">
              <w:rPr>
                <w:lang w:val="en-US"/>
              </w:rPr>
              <w:t>Data gathered within the Leiden branch of the project will be backed up locally</w:t>
            </w:r>
            <w:r>
              <w:rPr>
                <w:lang w:val="en-US"/>
              </w:rPr>
              <w:t xml:space="preserve">. </w:t>
            </w:r>
            <w:r w:rsidRPr="00BB3A3C">
              <w:rPr>
                <w:lang w:val="en-US"/>
              </w:rPr>
              <w:t xml:space="preserve">These drives are centrally hosted and regular backups are guaranteed. </w:t>
            </w:r>
          </w:p>
          <w:p w14:paraId="347CF198" w14:textId="625206D0" w:rsidR="005467AE" w:rsidRDefault="005467AE" w:rsidP="00F04613">
            <w:pPr>
              <w:rPr>
                <w:lang w:val="en-US"/>
              </w:rPr>
            </w:pPr>
            <w:hyperlink r:id="rId28" w:history="1">
              <w:r w:rsidRPr="006771DD">
                <w:rPr>
                  <w:rStyle w:val="Hyperlink"/>
                  <w:lang w:val="en-US"/>
                </w:rPr>
                <w:t>https://digitalscholarship.nl/rds/service/surf-researchdrive/</w:t>
              </w:r>
            </w:hyperlink>
          </w:p>
          <w:p w14:paraId="26A5DF83" w14:textId="77777777" w:rsidR="00707557" w:rsidRDefault="00707557" w:rsidP="00F04613">
            <w:pPr>
              <w:rPr>
                <w:lang w:val="en-US"/>
              </w:rPr>
            </w:pPr>
          </w:p>
        </w:tc>
      </w:tr>
      <w:tr w:rsidR="00C271CA" w:rsidRPr="00F42A6F" w14:paraId="30A80333" w14:textId="77777777" w:rsidTr="00436EB9">
        <w:trPr>
          <w:cantSplit/>
          <w:trHeight w:val="269"/>
        </w:trPr>
        <w:tc>
          <w:tcPr>
            <w:tcW w:w="4962" w:type="dxa"/>
          </w:tcPr>
          <w:p w14:paraId="4CF202E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B65C495" w14:textId="7E55205C"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B3A3C">
                  <w:rPr>
                    <w:rFonts w:ascii="MS Gothic" w:eastAsia="MS Gothic" w:hAnsi="MS Gothic" w:hint="eastAsia"/>
                    <w:lang w:val="en-US"/>
                  </w:rPr>
                  <w:t>☒</w:t>
                </w:r>
              </w:sdtContent>
            </w:sdt>
            <w:r w:rsidR="00C271CA" w:rsidRPr="00436EB9">
              <w:rPr>
                <w:lang w:val="en-US"/>
              </w:rPr>
              <w:t xml:space="preserve"> Yes</w:t>
            </w:r>
          </w:p>
          <w:p w14:paraId="0A338D9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6CB2D92" w14:textId="77777777" w:rsidR="0087485C" w:rsidRDefault="0087485C" w:rsidP="00C271CA">
            <w:pPr>
              <w:rPr>
                <w:bCs/>
              </w:rPr>
            </w:pPr>
          </w:p>
          <w:p w14:paraId="6BA02CD4" w14:textId="77777777" w:rsidR="00C271CA" w:rsidRDefault="00C271CA" w:rsidP="00C271CA">
            <w:pPr>
              <w:rPr>
                <w:bCs/>
              </w:rPr>
            </w:pPr>
            <w:r w:rsidRPr="00436EB9">
              <w:rPr>
                <w:bCs/>
              </w:rPr>
              <w:t xml:space="preserve">If no, please </w:t>
            </w:r>
            <w:r>
              <w:rPr>
                <w:bCs/>
              </w:rPr>
              <w:t>specify</w:t>
            </w:r>
            <w:r w:rsidRPr="00436EB9">
              <w:rPr>
                <w:bCs/>
              </w:rPr>
              <w:t xml:space="preserve">: </w:t>
            </w:r>
          </w:p>
          <w:p w14:paraId="7AE4A557" w14:textId="77777777" w:rsidR="0087485C" w:rsidRPr="00436EB9" w:rsidRDefault="0087485C" w:rsidP="00C271CA">
            <w:pPr>
              <w:rPr>
                <w:bCs/>
              </w:rPr>
            </w:pPr>
          </w:p>
        </w:tc>
      </w:tr>
      <w:tr w:rsidR="00C271CA" w:rsidRPr="00F42A6F" w14:paraId="602ED375" w14:textId="77777777" w:rsidTr="00436EB9">
        <w:trPr>
          <w:cantSplit/>
          <w:trHeight w:val="269"/>
        </w:trPr>
        <w:tc>
          <w:tcPr>
            <w:tcW w:w="4962" w:type="dxa"/>
          </w:tcPr>
          <w:p w14:paraId="388F9A76" w14:textId="77777777" w:rsidR="00EB125A" w:rsidRDefault="00EB125A" w:rsidP="00C271CA">
            <w:r w:rsidRPr="00C40606">
              <w:lastRenderedPageBreak/>
              <w:t>How will you ensure that the data are securely stored and not accessed or modified by unauthorized persons?</w:t>
            </w:r>
          </w:p>
          <w:p w14:paraId="78258006" w14:textId="77777777" w:rsidR="00EB125A" w:rsidRDefault="00EB125A" w:rsidP="00EB125A"/>
          <w:p w14:paraId="51AD5A3E"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26BE44E" w14:textId="77777777" w:rsidR="00620BB0" w:rsidRPr="00E30883" w:rsidRDefault="00620BB0" w:rsidP="00EB125A">
            <w:pPr>
              <w:rPr>
                <w:rStyle w:val="Subtieleverwijzing"/>
                <w:i/>
                <w:color w:val="44546A" w:themeColor="text2"/>
                <w:sz w:val="20"/>
                <w:szCs w:val="20"/>
              </w:rPr>
            </w:pPr>
            <w:hyperlink r:id="rId29"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00222768" w14:textId="77777777" w:rsidR="00C271CA" w:rsidRPr="00EB125A" w:rsidRDefault="00C271CA" w:rsidP="00EB125A"/>
        </w:tc>
        <w:tc>
          <w:tcPr>
            <w:tcW w:w="10631" w:type="dxa"/>
          </w:tcPr>
          <w:p w14:paraId="76ACC8B4" w14:textId="77777777" w:rsidR="005467AE" w:rsidRDefault="005467AE" w:rsidP="005467AE">
            <w:pPr>
              <w:rPr>
                <w:b/>
                <w:bCs/>
                <w:i/>
                <w:iCs/>
                <w:lang w:val="en-US"/>
              </w:rPr>
            </w:pPr>
          </w:p>
          <w:p w14:paraId="075AF76C" w14:textId="0FC49786" w:rsidR="005467AE" w:rsidRPr="009231F4" w:rsidRDefault="005467AE" w:rsidP="005467AE">
            <w:pPr>
              <w:rPr>
                <w:b/>
                <w:bCs/>
                <w:i/>
                <w:iCs/>
                <w:lang w:val="en-US"/>
              </w:rPr>
            </w:pPr>
            <w:proofErr w:type="gramStart"/>
            <w:r>
              <w:rPr>
                <w:b/>
                <w:bCs/>
                <w:i/>
                <w:iCs/>
                <w:lang w:val="en-US"/>
              </w:rPr>
              <w:t>Datasets  WP</w:t>
            </w:r>
            <w:proofErr w:type="gramEnd"/>
            <w:r>
              <w:rPr>
                <w:b/>
                <w:bCs/>
                <w:i/>
                <w:iCs/>
                <w:lang w:val="en-US"/>
              </w:rPr>
              <w:t>1.1-1.3 (Music):</w:t>
            </w:r>
          </w:p>
          <w:p w14:paraId="394E748F" w14:textId="77777777" w:rsidR="00C271CA" w:rsidRPr="005467AE" w:rsidRDefault="00C271CA" w:rsidP="00C271CA">
            <w:pPr>
              <w:rPr>
                <w:lang w:val="en-US"/>
              </w:rPr>
            </w:pPr>
          </w:p>
          <w:p w14:paraId="2190069F" w14:textId="39E7AA8B" w:rsidR="005467AE" w:rsidRDefault="005467AE" w:rsidP="005467AE">
            <w:r w:rsidRPr="005607F1">
              <w:t xml:space="preserve">The security of the data is guaranteed by </w:t>
            </w:r>
            <w:r>
              <w:t>LIBIS</w:t>
            </w:r>
            <w:r w:rsidRPr="005607F1">
              <w:t xml:space="preserve"> </w:t>
            </w:r>
            <w:r>
              <w:t xml:space="preserve">and by </w:t>
            </w:r>
            <w:r w:rsidRPr="005607F1">
              <w:t>using services provided by ICTS, KU Leuven’s Department of ICT</w:t>
            </w:r>
            <w:r>
              <w:t xml:space="preserve">. Both Teneo and </w:t>
            </w:r>
            <w:proofErr w:type="spellStart"/>
            <w:r>
              <w:t>CollectiveAccess</w:t>
            </w:r>
            <w:proofErr w:type="spellEnd"/>
            <w:r>
              <w:t xml:space="preserve"> have individual user logins for the authorized researchers and </w:t>
            </w:r>
            <w:proofErr w:type="spellStart"/>
            <w:r>
              <w:t>personel</w:t>
            </w:r>
            <w:proofErr w:type="spellEnd"/>
            <w:r>
              <w:t xml:space="preserve">. </w:t>
            </w:r>
          </w:p>
          <w:p w14:paraId="11DA7022" w14:textId="2E524E33" w:rsidR="00EB125A" w:rsidRPr="005467AE" w:rsidRDefault="00EB125A" w:rsidP="00C271CA"/>
          <w:p w14:paraId="4976E890" w14:textId="0D069B5E" w:rsidR="005467AE" w:rsidRPr="009231F4" w:rsidRDefault="005467AE" w:rsidP="005467AE">
            <w:pPr>
              <w:rPr>
                <w:b/>
                <w:bCs/>
                <w:i/>
                <w:iCs/>
                <w:lang w:val="en-US"/>
              </w:rPr>
            </w:pPr>
            <w:proofErr w:type="gramStart"/>
            <w:r>
              <w:rPr>
                <w:b/>
                <w:bCs/>
                <w:i/>
                <w:iCs/>
                <w:lang w:val="en-US"/>
              </w:rPr>
              <w:t>Datasets  WP</w:t>
            </w:r>
            <w:proofErr w:type="gramEnd"/>
            <w:r>
              <w:rPr>
                <w:b/>
                <w:bCs/>
                <w:i/>
                <w:iCs/>
                <w:lang w:val="en-US"/>
              </w:rPr>
              <w:t>2.1-2.3 (Space):</w:t>
            </w:r>
          </w:p>
          <w:p w14:paraId="040C77EF" w14:textId="77777777" w:rsidR="00EB125A" w:rsidRDefault="00EB125A" w:rsidP="00C271CA">
            <w:pPr>
              <w:rPr>
                <w:lang w:val="en-US"/>
              </w:rPr>
            </w:pPr>
          </w:p>
          <w:p w14:paraId="6C26F221" w14:textId="02FFDEF3" w:rsidR="00FF334F" w:rsidRDefault="00FF334F" w:rsidP="00FF334F">
            <w:r w:rsidRPr="005607F1">
              <w:t xml:space="preserve">The security of the data </w:t>
            </w:r>
            <w:r>
              <w:t xml:space="preserve">locally stored in the Library of Voices </w:t>
            </w:r>
            <w:r w:rsidRPr="005607F1">
              <w:t>is guaranteed</w:t>
            </w:r>
            <w:r>
              <w:t xml:space="preserve"> by ICTS.</w:t>
            </w:r>
          </w:p>
          <w:p w14:paraId="3E111E31" w14:textId="1A709593" w:rsidR="00FF334F" w:rsidRDefault="00FF334F" w:rsidP="00FF334F">
            <w:r w:rsidRPr="00A65087">
              <w:t>The data stored on the ESAT servers has access regulated by an access control list (ACL) that grants read-write access to the project owner read-only access to specific users. The ACL is managed by the project owner. Client computers can access the data using: SMB2 (or higher) from specific IP ranges NFSv4 from specific (IT managed) systems.</w:t>
            </w:r>
          </w:p>
          <w:p w14:paraId="56FCDF58" w14:textId="77777777" w:rsidR="00FF334F" w:rsidRPr="00FF334F" w:rsidRDefault="00FF334F" w:rsidP="00C271CA"/>
          <w:p w14:paraId="6D61CC69" w14:textId="77777777" w:rsidR="00EB125A" w:rsidRPr="005467AE" w:rsidRDefault="00EB125A" w:rsidP="00C271CA">
            <w:pPr>
              <w:rPr>
                <w:lang w:val="en-US"/>
              </w:rPr>
            </w:pPr>
          </w:p>
          <w:p w14:paraId="5BEBC803" w14:textId="4FAE9EBB" w:rsidR="00EB125A" w:rsidRDefault="005467AE" w:rsidP="00C271CA">
            <w:pPr>
              <w:rPr>
                <w:b/>
                <w:bCs/>
                <w:i/>
                <w:iCs/>
                <w:lang w:val="en-US"/>
              </w:rPr>
            </w:pPr>
            <w:proofErr w:type="gramStart"/>
            <w:r>
              <w:rPr>
                <w:b/>
                <w:bCs/>
                <w:i/>
                <w:iCs/>
                <w:lang w:val="en-US"/>
              </w:rPr>
              <w:t>Datasets  WP</w:t>
            </w:r>
            <w:proofErr w:type="gramEnd"/>
            <w:r>
              <w:rPr>
                <w:b/>
                <w:bCs/>
                <w:i/>
                <w:iCs/>
                <w:lang w:val="en-US"/>
              </w:rPr>
              <w:t>3.1-3.3 (Text):</w:t>
            </w:r>
          </w:p>
          <w:p w14:paraId="7B1330FB" w14:textId="77777777" w:rsidR="005467AE" w:rsidRPr="005467AE" w:rsidRDefault="005467AE" w:rsidP="00C271CA">
            <w:pPr>
              <w:rPr>
                <w:lang w:val="en-US"/>
              </w:rPr>
            </w:pPr>
          </w:p>
          <w:p w14:paraId="1D8C726F" w14:textId="77777777" w:rsidR="00EB125A" w:rsidRDefault="005467AE" w:rsidP="00C271CA">
            <w:pPr>
              <w:rPr>
                <w:rFonts w:cstheme="minorHAnsi"/>
              </w:rPr>
            </w:pPr>
            <w:r w:rsidRPr="005467AE">
              <w:rPr>
                <w:rFonts w:cstheme="minorHAnsi"/>
              </w:rPr>
              <w:t>Most of the data which will be used and created is free of copyright and is not privacy-sensitive, so that data access should not be restricted. For data backup policy, see below.</w:t>
            </w:r>
          </w:p>
          <w:p w14:paraId="435670D2" w14:textId="77777777" w:rsidR="005467AE" w:rsidRDefault="005467AE" w:rsidP="00C271CA">
            <w:pPr>
              <w:rPr>
                <w:rFonts w:cstheme="minorHAnsi"/>
              </w:rPr>
            </w:pPr>
          </w:p>
          <w:p w14:paraId="50CA9FE3" w14:textId="77777777" w:rsidR="005467AE" w:rsidRDefault="005467AE" w:rsidP="005467AE">
            <w:pPr>
              <w:rPr>
                <w:b/>
                <w:bCs/>
                <w:i/>
                <w:iCs/>
                <w:lang w:val="en-US"/>
              </w:rPr>
            </w:pPr>
            <w:r w:rsidRPr="00707557">
              <w:rPr>
                <w:b/>
                <w:bCs/>
                <w:i/>
                <w:iCs/>
                <w:lang w:val="en-US"/>
              </w:rPr>
              <w:t>Datasets WP</w:t>
            </w:r>
            <w:r>
              <w:rPr>
                <w:b/>
                <w:bCs/>
                <w:i/>
                <w:iCs/>
                <w:lang w:val="en-US"/>
              </w:rPr>
              <w:t>4</w:t>
            </w:r>
            <w:r w:rsidRPr="00707557">
              <w:rPr>
                <w:b/>
                <w:bCs/>
                <w:i/>
                <w:iCs/>
                <w:lang w:val="en-US"/>
              </w:rPr>
              <w:t>.1-</w:t>
            </w:r>
            <w:r>
              <w:rPr>
                <w:b/>
                <w:bCs/>
                <w:i/>
                <w:iCs/>
                <w:lang w:val="en-US"/>
              </w:rPr>
              <w:t>4</w:t>
            </w:r>
            <w:r w:rsidRPr="00707557">
              <w:rPr>
                <w:b/>
                <w:bCs/>
                <w:i/>
                <w:iCs/>
                <w:lang w:val="en-US"/>
              </w:rPr>
              <w:t>.3 (</w:t>
            </w:r>
            <w:r>
              <w:rPr>
                <w:b/>
                <w:bCs/>
                <w:i/>
                <w:iCs/>
                <w:lang w:val="en-US"/>
              </w:rPr>
              <w:t>Networks</w:t>
            </w:r>
            <w:r w:rsidRPr="00707557">
              <w:rPr>
                <w:b/>
                <w:bCs/>
                <w:i/>
                <w:iCs/>
                <w:lang w:val="en-US"/>
              </w:rPr>
              <w:t>)</w:t>
            </w:r>
            <w:r>
              <w:rPr>
                <w:b/>
                <w:bCs/>
                <w:i/>
                <w:iCs/>
                <w:lang w:val="en-US"/>
              </w:rPr>
              <w:t>:</w:t>
            </w:r>
          </w:p>
          <w:p w14:paraId="19F42356" w14:textId="77777777" w:rsidR="005467AE" w:rsidRPr="005467AE" w:rsidRDefault="005467AE" w:rsidP="00C271CA">
            <w:pPr>
              <w:rPr>
                <w:rFonts w:eastAsia="MS Gothic" w:cstheme="minorHAnsi"/>
                <w:lang w:val="en-US"/>
              </w:rPr>
            </w:pPr>
          </w:p>
          <w:p w14:paraId="7F64FC45" w14:textId="6A59723D" w:rsidR="005467AE" w:rsidRDefault="005467AE" w:rsidP="00C271CA">
            <w:pPr>
              <w:rPr>
                <w:rFonts w:ascii="MS Gothic" w:eastAsia="MS Gothic" w:hAnsi="MS Gothic"/>
                <w:lang w:val="en-US"/>
              </w:rPr>
            </w:pPr>
            <w:r w:rsidRPr="005467AE">
              <w:rPr>
                <w:rFonts w:cstheme="minorHAnsi"/>
              </w:rPr>
              <w:t>By using a shared Research Drive within the Leiden research line of the project, which guarantees restricted access for project members only.</w:t>
            </w:r>
          </w:p>
        </w:tc>
      </w:tr>
      <w:tr w:rsidR="00C271CA" w:rsidRPr="00F42A6F" w14:paraId="3AACF3B1" w14:textId="77777777" w:rsidTr="00436EB9">
        <w:trPr>
          <w:cantSplit/>
          <w:trHeight w:val="269"/>
        </w:trPr>
        <w:tc>
          <w:tcPr>
            <w:tcW w:w="4962" w:type="dxa"/>
          </w:tcPr>
          <w:p w14:paraId="7F731B0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7DE0A81E" w14:textId="77777777" w:rsidR="00771609" w:rsidRPr="00A0234A" w:rsidRDefault="00771609" w:rsidP="00C271CA">
            <w:pPr>
              <w:rPr>
                <w:rFonts w:ascii="MS Gothic" w:eastAsia="MS Gothic" w:hAnsi="MS Gothic"/>
                <w:lang w:val="en-US"/>
              </w:rPr>
            </w:pPr>
          </w:p>
          <w:p w14:paraId="04E8A883" w14:textId="676EC092" w:rsidR="00DD2DE3" w:rsidRPr="00A0234A" w:rsidRDefault="00DD2DE3" w:rsidP="00DD2DE3">
            <w:pPr>
              <w:rPr>
                <w:b/>
                <w:bCs/>
                <w:i/>
                <w:iCs/>
                <w:lang w:val="en-US"/>
              </w:rPr>
            </w:pPr>
            <w:proofErr w:type="gramStart"/>
            <w:r w:rsidRPr="00A0234A">
              <w:rPr>
                <w:b/>
                <w:bCs/>
                <w:i/>
                <w:iCs/>
                <w:lang w:val="en-US"/>
              </w:rPr>
              <w:t>Dataset  WP</w:t>
            </w:r>
            <w:proofErr w:type="gramEnd"/>
            <w:r w:rsidRPr="00A0234A">
              <w:rPr>
                <w:b/>
                <w:bCs/>
                <w:i/>
                <w:iCs/>
                <w:lang w:val="en-US"/>
              </w:rPr>
              <w:t>1.1 (Music):</w:t>
            </w:r>
          </w:p>
          <w:p w14:paraId="2E9E7951" w14:textId="77777777" w:rsidR="00771609" w:rsidRPr="00A0234A" w:rsidRDefault="00771609" w:rsidP="00C271CA">
            <w:pPr>
              <w:rPr>
                <w:rFonts w:ascii="MS Gothic" w:eastAsia="MS Gothic" w:hAnsi="MS Gothic"/>
                <w:lang w:val="en-US"/>
              </w:rPr>
            </w:pPr>
          </w:p>
          <w:p w14:paraId="696F6473" w14:textId="7F26CB68" w:rsidR="00567E0D" w:rsidRPr="00301B62" w:rsidRDefault="00301B62" w:rsidP="00567E0D">
            <w:pPr>
              <w:rPr>
                <w:lang w:val="en-US"/>
              </w:rPr>
            </w:pPr>
            <w:r w:rsidRPr="00301B62">
              <w:rPr>
                <w:lang w:val="en-US"/>
              </w:rPr>
              <w:t xml:space="preserve">The storage costs of Teneo </w:t>
            </w:r>
            <w:r>
              <w:rPr>
                <w:lang w:val="en-US"/>
              </w:rPr>
              <w:t xml:space="preserve">by LIBIS are </w:t>
            </w:r>
            <w:r w:rsidRPr="00301B62">
              <w:rPr>
                <w:lang w:val="en-US"/>
              </w:rPr>
              <w:t>1.700 EUR/TB</w:t>
            </w:r>
            <w:r>
              <w:rPr>
                <w:lang w:val="en-US"/>
              </w:rPr>
              <w:t xml:space="preserve">/year, for the 2,5 TB over four years, this will come down to </w:t>
            </w:r>
            <w:r w:rsidRPr="00301B62">
              <w:rPr>
                <w:lang w:val="en-US"/>
              </w:rPr>
              <w:t>16.320 EUR</w:t>
            </w:r>
            <w:r>
              <w:rPr>
                <w:lang w:val="en-US"/>
              </w:rPr>
              <w:t>. C</w:t>
            </w:r>
            <w:proofErr w:type="spellStart"/>
            <w:r w:rsidR="00567E0D">
              <w:t>osts</w:t>
            </w:r>
            <w:proofErr w:type="spellEnd"/>
            <w:r w:rsidR="00567E0D">
              <w:t xml:space="preserve"> </w:t>
            </w:r>
            <w:r w:rsidR="00567E0D" w:rsidRPr="00A65087">
              <w:t xml:space="preserve">will be covered with funding from the </w:t>
            </w:r>
            <w:r w:rsidR="00567E0D">
              <w:t xml:space="preserve">KU Leuven and/or </w:t>
            </w:r>
            <w:proofErr w:type="spellStart"/>
            <w:r w:rsidR="00567E0D" w:rsidRPr="00A65087">
              <w:t>Alamire</w:t>
            </w:r>
            <w:proofErr w:type="spellEnd"/>
            <w:r w:rsidR="00567E0D" w:rsidRPr="00A65087">
              <w:t xml:space="preserve"> Foundation (structural and project resources).</w:t>
            </w:r>
          </w:p>
          <w:p w14:paraId="16609CA4" w14:textId="77777777" w:rsidR="00567E0D" w:rsidRDefault="00567E0D" w:rsidP="005467AE">
            <w:pPr>
              <w:rPr>
                <w:b/>
                <w:bCs/>
                <w:i/>
                <w:iCs/>
              </w:rPr>
            </w:pPr>
          </w:p>
          <w:p w14:paraId="194D2CBD" w14:textId="3DE5A723" w:rsidR="00301B62" w:rsidRPr="00301B62" w:rsidRDefault="00301B62" w:rsidP="00301B62">
            <w:pPr>
              <w:rPr>
                <w:b/>
                <w:bCs/>
                <w:i/>
                <w:iCs/>
                <w:lang w:val="en-US"/>
              </w:rPr>
            </w:pPr>
            <w:proofErr w:type="gramStart"/>
            <w:r w:rsidRPr="00301B62">
              <w:rPr>
                <w:b/>
                <w:bCs/>
                <w:i/>
                <w:iCs/>
                <w:lang w:val="en-US"/>
              </w:rPr>
              <w:t>Dataset  WP</w:t>
            </w:r>
            <w:proofErr w:type="gramEnd"/>
            <w:r w:rsidRPr="00301B62">
              <w:rPr>
                <w:b/>
                <w:bCs/>
                <w:i/>
                <w:iCs/>
                <w:lang w:val="en-US"/>
              </w:rPr>
              <w:t>1.2 (Music):</w:t>
            </w:r>
          </w:p>
          <w:p w14:paraId="5A7E3FFE" w14:textId="77777777" w:rsidR="00301B62" w:rsidRPr="00567E0D" w:rsidRDefault="00301B62" w:rsidP="005467AE">
            <w:pPr>
              <w:rPr>
                <w:b/>
                <w:bCs/>
                <w:i/>
                <w:iCs/>
              </w:rPr>
            </w:pPr>
          </w:p>
          <w:p w14:paraId="493E50DA" w14:textId="4C4F6AC6" w:rsidR="00567E0D" w:rsidRPr="00301B62" w:rsidRDefault="00301B62" w:rsidP="005467AE">
            <w:pPr>
              <w:rPr>
                <w:lang w:val="en-US"/>
              </w:rPr>
            </w:pPr>
            <w:r>
              <w:rPr>
                <w:lang w:val="en-US"/>
              </w:rPr>
              <w:t xml:space="preserve">The recurrent storage (50 GB limit) and maintenance costs of the whole metadata model in </w:t>
            </w:r>
            <w:proofErr w:type="spellStart"/>
            <w:r>
              <w:rPr>
                <w:lang w:val="en-US"/>
              </w:rPr>
              <w:t>CollectiveAccess</w:t>
            </w:r>
            <w:proofErr w:type="spellEnd"/>
            <w:r>
              <w:rPr>
                <w:lang w:val="en-US"/>
              </w:rPr>
              <w:t xml:space="preserve"> are </w:t>
            </w:r>
            <w:r w:rsidRPr="00301B62">
              <w:rPr>
                <w:lang w:val="en-US"/>
              </w:rPr>
              <w:t>2171,10</w:t>
            </w:r>
            <w:r>
              <w:rPr>
                <w:lang w:val="en-US"/>
              </w:rPr>
              <w:t xml:space="preserve"> EUR</w:t>
            </w:r>
            <w:r w:rsidR="00C90F0F">
              <w:rPr>
                <w:lang w:val="en-US"/>
              </w:rPr>
              <w:t>/year</w:t>
            </w:r>
            <w:r>
              <w:rPr>
                <w:lang w:val="en-US"/>
              </w:rPr>
              <w:t>. This is sufficient for storage of this new dataset. C</w:t>
            </w:r>
            <w:proofErr w:type="spellStart"/>
            <w:r>
              <w:t>osts</w:t>
            </w:r>
            <w:proofErr w:type="spellEnd"/>
            <w:r>
              <w:t xml:space="preserve"> </w:t>
            </w:r>
            <w:r w:rsidRPr="00A65087">
              <w:t xml:space="preserve">will be covered with funding from the </w:t>
            </w:r>
            <w:r>
              <w:t xml:space="preserve">KU Leuven and/or </w:t>
            </w:r>
            <w:proofErr w:type="spellStart"/>
            <w:r w:rsidRPr="00A65087">
              <w:t>Alamire</w:t>
            </w:r>
            <w:proofErr w:type="spellEnd"/>
            <w:r w:rsidRPr="00A65087">
              <w:t xml:space="preserve"> Foundation (structural and project resources).</w:t>
            </w:r>
          </w:p>
          <w:p w14:paraId="5D088577" w14:textId="77777777" w:rsidR="00301B62" w:rsidRPr="00567E0D" w:rsidRDefault="00301B62" w:rsidP="005467AE">
            <w:pPr>
              <w:rPr>
                <w:b/>
                <w:bCs/>
                <w:i/>
                <w:iCs/>
                <w:lang w:val="en-US"/>
              </w:rPr>
            </w:pPr>
          </w:p>
          <w:p w14:paraId="39B2C041" w14:textId="77777777" w:rsidR="00DD2DE3" w:rsidRPr="00F628A9" w:rsidRDefault="00DD2DE3" w:rsidP="00DD2DE3">
            <w:pPr>
              <w:rPr>
                <w:b/>
                <w:bCs/>
                <w:i/>
                <w:iCs/>
                <w:lang w:val="nl-BE"/>
              </w:rPr>
            </w:pPr>
            <w:r w:rsidRPr="00F628A9">
              <w:rPr>
                <w:b/>
                <w:bCs/>
                <w:i/>
                <w:iCs/>
                <w:lang w:val="nl-BE"/>
              </w:rPr>
              <w:t>Datasets  WP2.1-2.3 (Space):</w:t>
            </w:r>
          </w:p>
          <w:p w14:paraId="38F4098B" w14:textId="77777777" w:rsidR="00DD2DE3" w:rsidRPr="00F628A9" w:rsidRDefault="00DD2DE3" w:rsidP="005467AE">
            <w:pPr>
              <w:rPr>
                <w:b/>
                <w:bCs/>
                <w:i/>
                <w:iCs/>
                <w:lang w:val="nl-BE"/>
              </w:rPr>
            </w:pPr>
          </w:p>
          <w:p w14:paraId="5718E15B" w14:textId="61924319" w:rsidR="00DD2DE3" w:rsidRDefault="00C90F0F" w:rsidP="005467AE">
            <w:proofErr w:type="spellStart"/>
            <w:r>
              <w:t>Alamire</w:t>
            </w:r>
            <w:proofErr w:type="spellEnd"/>
            <w:r>
              <w:t xml:space="preserve"> Foundation will provide local data storage at the Library of Voices (estimated cost of 6.000 €) with mirroring at ICTS KU Leuven (estimated cost 150 €/TB/year</w:t>
            </w:r>
            <w:proofErr w:type="gramStart"/>
            <w:r>
              <w:t>)..</w:t>
            </w:r>
            <w:proofErr w:type="gramEnd"/>
            <w:r w:rsidR="007917AB">
              <w:t xml:space="preserve">Costs </w:t>
            </w:r>
            <w:r w:rsidR="007917AB" w:rsidRPr="00A65087">
              <w:t xml:space="preserve">will be covered with funding from the </w:t>
            </w:r>
            <w:r w:rsidR="007917AB">
              <w:t xml:space="preserve">KU Leuven and/or </w:t>
            </w:r>
            <w:proofErr w:type="spellStart"/>
            <w:r w:rsidR="007917AB" w:rsidRPr="00A65087">
              <w:t>Alamire</w:t>
            </w:r>
            <w:proofErr w:type="spellEnd"/>
            <w:r w:rsidR="007917AB" w:rsidRPr="00A65087">
              <w:t xml:space="preserve"> Foundation (structural and project resources).</w:t>
            </w:r>
          </w:p>
          <w:p w14:paraId="1CF097E8" w14:textId="77777777" w:rsidR="00C90F0F" w:rsidRDefault="00C90F0F" w:rsidP="005467AE"/>
          <w:p w14:paraId="6884E5A6" w14:textId="77777777" w:rsidR="00C90F0F" w:rsidRDefault="00C90F0F" w:rsidP="00C90F0F">
            <w:r w:rsidRPr="00A65087">
              <w:t xml:space="preserve">ESAT servers: There will be no additional costs for the storage and back up, as the data will be stored at the servers of the research unit, which are available for the researchers belonging to this unit. </w:t>
            </w:r>
          </w:p>
          <w:p w14:paraId="6C6B395F" w14:textId="77777777" w:rsidR="00C90F0F" w:rsidRPr="00C90F0F" w:rsidRDefault="00C90F0F" w:rsidP="005467AE"/>
          <w:p w14:paraId="6782B423" w14:textId="77777777" w:rsidR="009A11AD" w:rsidRPr="007917AB" w:rsidRDefault="009A11AD" w:rsidP="005467AE">
            <w:pPr>
              <w:rPr>
                <w:b/>
                <w:bCs/>
                <w:i/>
                <w:iCs/>
                <w:lang w:val="en-US"/>
              </w:rPr>
            </w:pPr>
          </w:p>
          <w:p w14:paraId="08C8CCBE" w14:textId="1D94233F" w:rsidR="005467AE" w:rsidRDefault="005467AE" w:rsidP="005467AE">
            <w:pPr>
              <w:rPr>
                <w:b/>
                <w:bCs/>
                <w:i/>
                <w:iCs/>
                <w:lang w:val="en-US"/>
              </w:rPr>
            </w:pPr>
            <w:proofErr w:type="gramStart"/>
            <w:r>
              <w:rPr>
                <w:b/>
                <w:bCs/>
                <w:i/>
                <w:iCs/>
                <w:lang w:val="en-US"/>
              </w:rPr>
              <w:t>Datasets  WP</w:t>
            </w:r>
            <w:proofErr w:type="gramEnd"/>
            <w:r>
              <w:rPr>
                <w:b/>
                <w:bCs/>
                <w:i/>
                <w:iCs/>
                <w:lang w:val="en-US"/>
              </w:rPr>
              <w:t>3.1-3.3 (Text):</w:t>
            </w:r>
          </w:p>
          <w:p w14:paraId="0E2AECA3" w14:textId="77777777" w:rsidR="00DD2DE3" w:rsidRDefault="00DD2DE3" w:rsidP="00C271CA">
            <w:pPr>
              <w:rPr>
                <w:rFonts w:ascii="Calibri" w:hAnsi="Calibri" w:cs="Calibri"/>
              </w:rPr>
            </w:pPr>
          </w:p>
          <w:p w14:paraId="10A0D9FE" w14:textId="4BAB8570" w:rsidR="00771609" w:rsidRDefault="00DD2DE3" w:rsidP="00C271CA">
            <w:pPr>
              <w:rPr>
                <w:rFonts w:ascii="Calibri" w:hAnsi="Calibri" w:cs="Calibri"/>
              </w:rPr>
            </w:pPr>
            <w:r>
              <w:rPr>
                <w:rFonts w:ascii="Calibri" w:hAnsi="Calibri" w:cs="Calibri"/>
              </w:rPr>
              <w:t xml:space="preserve">No significant foreseeable costs to be reported here: our use of the </w:t>
            </w:r>
            <w:proofErr w:type="gramStart"/>
            <w:r>
              <w:rPr>
                <w:rFonts w:ascii="Calibri" w:hAnsi="Calibri" w:cs="Calibri"/>
              </w:rPr>
              <w:t>Faculty’s</w:t>
            </w:r>
            <w:proofErr w:type="gramEnd"/>
            <w:r>
              <w:rPr>
                <w:rFonts w:ascii="Calibri" w:hAnsi="Calibri" w:cs="Calibri"/>
              </w:rPr>
              <w:t xml:space="preserve"> server, </w:t>
            </w:r>
            <w:proofErr w:type="spellStart"/>
            <w:r>
              <w:rPr>
                <w:rFonts w:ascii="Calibri" w:hAnsi="Calibri" w:cs="Calibri"/>
              </w:rPr>
              <w:t>Zenodo</w:t>
            </w:r>
            <w:proofErr w:type="spellEnd"/>
            <w:r>
              <w:rPr>
                <w:rFonts w:ascii="Calibri" w:hAnsi="Calibri" w:cs="Calibri"/>
              </w:rPr>
              <w:t xml:space="preserve">, </w:t>
            </w:r>
            <w:proofErr w:type="spellStart"/>
            <w:r>
              <w:rPr>
                <w:rFonts w:ascii="Calibri" w:hAnsi="Calibri" w:cs="Calibri"/>
              </w:rPr>
              <w:t>Github</w:t>
            </w:r>
            <w:proofErr w:type="spellEnd"/>
            <w:r>
              <w:rPr>
                <w:rFonts w:ascii="Calibri" w:hAnsi="Calibri" w:cs="Calibri"/>
              </w:rPr>
              <w:t xml:space="preserve"> and </w:t>
            </w:r>
            <w:proofErr w:type="spellStart"/>
            <w:r>
              <w:rPr>
                <w:rFonts w:ascii="Calibri" w:hAnsi="Calibri" w:cs="Calibri"/>
              </w:rPr>
              <w:t>Transkribus</w:t>
            </w:r>
            <w:proofErr w:type="spellEnd"/>
            <w:r>
              <w:rPr>
                <w:rFonts w:ascii="Calibri" w:hAnsi="Calibri" w:cs="Calibri"/>
              </w:rPr>
              <w:t xml:space="preserve"> is free. Hard drives will be bought of the project budget for small equipment.</w:t>
            </w:r>
          </w:p>
          <w:p w14:paraId="6101A82C" w14:textId="77777777" w:rsidR="00DD2DE3" w:rsidRDefault="00DD2DE3" w:rsidP="00C271CA">
            <w:pPr>
              <w:rPr>
                <w:rFonts w:ascii="Calibri" w:hAnsi="Calibri" w:cs="Calibri"/>
              </w:rPr>
            </w:pPr>
          </w:p>
          <w:p w14:paraId="081DA296" w14:textId="77777777" w:rsidR="00DD2DE3" w:rsidRDefault="00DD2DE3" w:rsidP="00DD2DE3">
            <w:pPr>
              <w:rPr>
                <w:b/>
                <w:bCs/>
                <w:i/>
                <w:iCs/>
                <w:lang w:val="en-US"/>
              </w:rPr>
            </w:pPr>
            <w:r w:rsidRPr="00707557">
              <w:rPr>
                <w:b/>
                <w:bCs/>
                <w:i/>
                <w:iCs/>
                <w:lang w:val="en-US"/>
              </w:rPr>
              <w:t>Datasets WP</w:t>
            </w:r>
            <w:r>
              <w:rPr>
                <w:b/>
                <w:bCs/>
                <w:i/>
                <w:iCs/>
                <w:lang w:val="en-US"/>
              </w:rPr>
              <w:t>4</w:t>
            </w:r>
            <w:r w:rsidRPr="00707557">
              <w:rPr>
                <w:b/>
                <w:bCs/>
                <w:i/>
                <w:iCs/>
                <w:lang w:val="en-US"/>
              </w:rPr>
              <w:t>.1-</w:t>
            </w:r>
            <w:r>
              <w:rPr>
                <w:b/>
                <w:bCs/>
                <w:i/>
                <w:iCs/>
                <w:lang w:val="en-US"/>
              </w:rPr>
              <w:t>4</w:t>
            </w:r>
            <w:r w:rsidRPr="00707557">
              <w:rPr>
                <w:b/>
                <w:bCs/>
                <w:i/>
                <w:iCs/>
                <w:lang w:val="en-US"/>
              </w:rPr>
              <w:t>.3 (</w:t>
            </w:r>
            <w:r>
              <w:rPr>
                <w:b/>
                <w:bCs/>
                <w:i/>
                <w:iCs/>
                <w:lang w:val="en-US"/>
              </w:rPr>
              <w:t>Networks</w:t>
            </w:r>
            <w:r w:rsidRPr="00707557">
              <w:rPr>
                <w:b/>
                <w:bCs/>
                <w:i/>
                <w:iCs/>
                <w:lang w:val="en-US"/>
              </w:rPr>
              <w:t>)</w:t>
            </w:r>
            <w:r>
              <w:rPr>
                <w:b/>
                <w:bCs/>
                <w:i/>
                <w:iCs/>
                <w:lang w:val="en-US"/>
              </w:rPr>
              <w:t>:</w:t>
            </w:r>
          </w:p>
          <w:p w14:paraId="30FF4821" w14:textId="77777777" w:rsidR="00DD2DE3" w:rsidRDefault="00DD2DE3" w:rsidP="00DD2DE3">
            <w:pPr>
              <w:rPr>
                <w:b/>
                <w:bCs/>
                <w:i/>
                <w:iCs/>
                <w:lang w:val="en-US"/>
              </w:rPr>
            </w:pPr>
          </w:p>
          <w:p w14:paraId="10A7B632" w14:textId="6DC7D947" w:rsidR="00DD2DE3" w:rsidRPr="00DD2DE3" w:rsidRDefault="00DD2DE3" w:rsidP="00C271CA">
            <w:pPr>
              <w:rPr>
                <w:rFonts w:eastAsia="MS Gothic" w:cstheme="minorHAnsi"/>
                <w:sz w:val="36"/>
                <w:szCs w:val="36"/>
                <w:lang w:val="en-US"/>
              </w:rPr>
            </w:pPr>
            <w:r>
              <w:rPr>
                <w:rFonts w:cstheme="minorHAnsi"/>
              </w:rPr>
              <w:t>The costs will be c</w:t>
            </w:r>
            <w:r w:rsidRPr="00DD2DE3">
              <w:rPr>
                <w:rFonts w:cstheme="minorHAnsi"/>
              </w:rPr>
              <w:t>overed by Leiden Faculty of Humanities, partly through the overhead provided by FWO.</w:t>
            </w:r>
          </w:p>
          <w:p w14:paraId="05D79648" w14:textId="77777777" w:rsidR="00771609" w:rsidRDefault="00771609" w:rsidP="00C271CA">
            <w:pPr>
              <w:rPr>
                <w:rFonts w:ascii="MS Gothic" w:eastAsia="MS Gothic" w:hAnsi="MS Gothic"/>
                <w:lang w:val="en-US"/>
              </w:rPr>
            </w:pPr>
          </w:p>
        </w:tc>
      </w:tr>
    </w:tbl>
    <w:p w14:paraId="180D953C" w14:textId="77777777" w:rsidR="00E93C67" w:rsidRDefault="00E93C67"/>
    <w:p w14:paraId="62F274B2" w14:textId="0A73CA77" w:rsidR="00DD2DE3" w:rsidRDefault="00DD2DE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8102DE5" w14:textId="77777777" w:rsidTr="005E32FD">
        <w:trPr>
          <w:cantSplit/>
          <w:trHeight w:val="269"/>
        </w:trPr>
        <w:tc>
          <w:tcPr>
            <w:tcW w:w="15593" w:type="dxa"/>
            <w:gridSpan w:val="2"/>
            <w:shd w:val="clear" w:color="auto" w:fill="5B9BD5" w:themeFill="accent5"/>
          </w:tcPr>
          <w:p w14:paraId="41118045"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772BED7" w14:textId="77777777" w:rsidR="00877A71" w:rsidRPr="00145CC7" w:rsidRDefault="00877A71" w:rsidP="00A729DC">
            <w:pPr>
              <w:ind w:left="720"/>
              <w:jc w:val="center"/>
              <w:rPr>
                <w:b/>
              </w:rPr>
            </w:pPr>
          </w:p>
        </w:tc>
      </w:tr>
      <w:tr w:rsidR="002300DE" w:rsidRPr="00F42A6F" w14:paraId="656CB1F8" w14:textId="77777777" w:rsidTr="00436EB9">
        <w:trPr>
          <w:cantSplit/>
          <w:trHeight w:val="269"/>
        </w:trPr>
        <w:tc>
          <w:tcPr>
            <w:tcW w:w="4962" w:type="dxa"/>
          </w:tcPr>
          <w:p w14:paraId="4FBDAAB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A4A35D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30"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C008EBD" w14:textId="01FFDC1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53387">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C70B862"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B5E6BA2"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053EC2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E96BCB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7D30661" w14:textId="77777777" w:rsidR="002300DE" w:rsidRPr="000612A6" w:rsidRDefault="002300DE" w:rsidP="005321D4">
            <w:pPr>
              <w:pStyle w:val="paragraph"/>
              <w:spacing w:before="0" w:beforeAutospacing="0" w:after="0" w:afterAutospacing="0"/>
              <w:textAlignment w:val="baseline"/>
              <w:rPr>
                <w:b/>
                <w:bCs/>
                <w:lang w:val="en-US"/>
              </w:rPr>
            </w:pPr>
          </w:p>
          <w:p w14:paraId="61A28FA0" w14:textId="77777777" w:rsidR="00DD2DE3" w:rsidRDefault="00DD2DE3" w:rsidP="005321D4">
            <w:pPr>
              <w:pStyle w:val="paragraph"/>
              <w:spacing w:before="0" w:beforeAutospacing="0" w:after="0" w:afterAutospacing="0"/>
              <w:textAlignment w:val="baseline"/>
              <w:rPr>
                <w:b/>
                <w:bCs/>
                <w:lang w:val="en-US"/>
              </w:rPr>
            </w:pPr>
          </w:p>
          <w:p w14:paraId="75A8BD22" w14:textId="77777777" w:rsidR="00DD2DE3" w:rsidRPr="000612A6" w:rsidRDefault="00DD2DE3" w:rsidP="005321D4">
            <w:pPr>
              <w:pStyle w:val="paragraph"/>
              <w:spacing w:before="0" w:beforeAutospacing="0" w:after="0" w:afterAutospacing="0"/>
              <w:textAlignment w:val="baseline"/>
              <w:rPr>
                <w:b/>
                <w:bCs/>
                <w:lang w:val="en-US"/>
              </w:rPr>
            </w:pPr>
          </w:p>
        </w:tc>
      </w:tr>
      <w:tr w:rsidR="002300DE" w:rsidRPr="00F42A6F" w14:paraId="705BC920" w14:textId="77777777" w:rsidTr="00436EB9">
        <w:trPr>
          <w:cantSplit/>
          <w:trHeight w:val="269"/>
        </w:trPr>
        <w:tc>
          <w:tcPr>
            <w:tcW w:w="4962" w:type="dxa"/>
          </w:tcPr>
          <w:p w14:paraId="15F4513C" w14:textId="77777777" w:rsidR="002300DE" w:rsidRDefault="000C4BF5" w:rsidP="000C4BF5">
            <w:r w:rsidRPr="00C40606">
              <w:lastRenderedPageBreak/>
              <w:t>Where will these data be archived (stored and curated for the long-term)?</w:t>
            </w:r>
          </w:p>
          <w:p w14:paraId="58DD31FA" w14:textId="77777777" w:rsidR="00405AAD" w:rsidRDefault="00405AAD" w:rsidP="000C4BF5"/>
          <w:p w14:paraId="38D33317" w14:textId="77777777" w:rsidR="00405AAD" w:rsidRPr="00405AAD" w:rsidRDefault="00405AAD" w:rsidP="00662A5F">
            <w:pPr>
              <w:rPr>
                <w:rFonts w:cstheme="minorHAnsi"/>
                <w:sz w:val="22"/>
                <w:szCs w:val="22"/>
              </w:rPr>
            </w:pPr>
            <w:hyperlink r:id="rId31"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32"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195BC915"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13DE84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F0571E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EEF205A" w14:textId="1959BAD5"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53387">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6B90584" w14:textId="77777777" w:rsidR="002300DE" w:rsidRDefault="002300DE" w:rsidP="6320600B">
            <w:pPr>
              <w:rPr>
                <w:b/>
                <w:bCs/>
              </w:rPr>
            </w:pPr>
          </w:p>
          <w:p w14:paraId="15BFD4CB" w14:textId="18D0FEE1" w:rsidR="00A53387" w:rsidRPr="009231F4" w:rsidRDefault="00A53387" w:rsidP="00A53387">
            <w:pPr>
              <w:rPr>
                <w:b/>
                <w:bCs/>
                <w:i/>
                <w:iCs/>
                <w:lang w:val="en-US"/>
              </w:rPr>
            </w:pPr>
            <w:proofErr w:type="gramStart"/>
            <w:r>
              <w:rPr>
                <w:b/>
                <w:bCs/>
                <w:i/>
                <w:iCs/>
                <w:lang w:val="en-US"/>
              </w:rPr>
              <w:t>Datasets  WP</w:t>
            </w:r>
            <w:proofErr w:type="gramEnd"/>
            <w:r>
              <w:rPr>
                <w:b/>
                <w:bCs/>
                <w:i/>
                <w:iCs/>
                <w:lang w:val="en-US"/>
              </w:rPr>
              <w:t>1.1 (Music):</w:t>
            </w:r>
          </w:p>
          <w:p w14:paraId="7B5337C0" w14:textId="77777777" w:rsidR="00A53387" w:rsidRDefault="00A53387" w:rsidP="00A53387">
            <w:pPr>
              <w:rPr>
                <w:rFonts w:ascii="MS Gothic" w:eastAsia="MS Gothic" w:hAnsi="MS Gothic"/>
                <w:lang w:val="en-US"/>
              </w:rPr>
            </w:pPr>
          </w:p>
          <w:p w14:paraId="284C9516" w14:textId="2A5A5CB7" w:rsidR="00A53387" w:rsidRPr="00436EB9" w:rsidRDefault="00000000" w:rsidP="00A53387">
            <w:pPr>
              <w:rPr>
                <w:lang w:val="en-US"/>
              </w:rPr>
            </w:pPr>
            <w:sdt>
              <w:sdtPr>
                <w:rPr>
                  <w:lang w:val="en-US"/>
                </w:rPr>
                <w:id w:val="1098373096"/>
                <w14:checkbox>
                  <w14:checked w14:val="1"/>
                  <w14:checkedState w14:val="2612" w14:font="MS Gothic"/>
                  <w14:uncheckedState w14:val="2610" w14:font="MS Gothic"/>
                </w14:checkbox>
              </w:sdtPr>
              <w:sdtContent>
                <w:r w:rsidR="00A53387">
                  <w:rPr>
                    <w:rFonts w:ascii="MS Gothic" w:eastAsia="MS Gothic" w:hAnsi="MS Gothic" w:hint="eastAsia"/>
                    <w:lang w:val="en-US"/>
                  </w:rPr>
                  <w:t>☒</w:t>
                </w:r>
              </w:sdtContent>
            </w:sdt>
            <w:r w:rsidR="00A53387">
              <w:rPr>
                <w:lang w:val="en-US"/>
              </w:rPr>
              <w:t xml:space="preserve"> Other (</w:t>
            </w:r>
            <w:proofErr w:type="spellStart"/>
            <w:r w:rsidR="00A53387">
              <w:rPr>
                <w:lang w:val="en-US"/>
              </w:rPr>
              <w:t>specifiy</w:t>
            </w:r>
            <w:proofErr w:type="spellEnd"/>
            <w:r w:rsidR="00A53387">
              <w:rPr>
                <w:lang w:val="en-US"/>
              </w:rPr>
              <w:t>):</w:t>
            </w:r>
          </w:p>
          <w:p w14:paraId="7E9E7A05" w14:textId="77777777" w:rsidR="00A53387" w:rsidRDefault="00A53387" w:rsidP="00A53387"/>
          <w:p w14:paraId="748D2C97" w14:textId="6D7F26A6" w:rsidR="00A53387" w:rsidRPr="00A53387" w:rsidRDefault="00567E0D" w:rsidP="00A53387">
            <w:pPr>
              <w:rPr>
                <w:b/>
                <w:bCs/>
              </w:rPr>
            </w:pPr>
            <w:r>
              <w:t>L</w:t>
            </w:r>
            <w:r w:rsidR="00A53387" w:rsidRPr="00F42D98">
              <w:t xml:space="preserve">ong-term preservation (LTP) </w:t>
            </w:r>
            <w:r w:rsidR="00A53387" w:rsidRPr="00A65087">
              <w:t>repository Teneo</w:t>
            </w:r>
            <w:r w:rsidR="00A53387">
              <w:t xml:space="preserve"> by LIBIS</w:t>
            </w:r>
          </w:p>
          <w:p w14:paraId="0E552C32" w14:textId="77777777" w:rsidR="00A53387" w:rsidRDefault="00A53387" w:rsidP="00A53387">
            <w:pPr>
              <w:rPr>
                <w:rFonts w:ascii="MS Gothic" w:eastAsia="MS Gothic" w:hAnsi="MS Gothic"/>
                <w:lang w:val="en-US"/>
              </w:rPr>
            </w:pPr>
          </w:p>
          <w:p w14:paraId="428EAFF2" w14:textId="099F4722" w:rsidR="00A53387" w:rsidRDefault="00A53387" w:rsidP="00A53387">
            <w:pPr>
              <w:rPr>
                <w:b/>
                <w:bCs/>
                <w:i/>
                <w:iCs/>
                <w:lang w:val="en-US"/>
              </w:rPr>
            </w:pPr>
            <w:proofErr w:type="gramStart"/>
            <w:r>
              <w:rPr>
                <w:b/>
                <w:bCs/>
                <w:i/>
                <w:iCs/>
                <w:lang w:val="en-US"/>
              </w:rPr>
              <w:t>Datasets  WP</w:t>
            </w:r>
            <w:proofErr w:type="gramEnd"/>
            <w:r>
              <w:rPr>
                <w:b/>
                <w:bCs/>
                <w:i/>
                <w:iCs/>
                <w:lang w:val="en-US"/>
              </w:rPr>
              <w:t xml:space="preserve">1.2&amp;1.3 (Music): </w:t>
            </w:r>
          </w:p>
          <w:p w14:paraId="3230E0D8" w14:textId="77777777" w:rsidR="00A53387" w:rsidRDefault="00A53387" w:rsidP="00A53387">
            <w:pPr>
              <w:rPr>
                <w:b/>
                <w:bCs/>
                <w:i/>
                <w:iCs/>
                <w:lang w:val="en-US"/>
              </w:rPr>
            </w:pPr>
          </w:p>
          <w:p w14:paraId="7D3FD1EE" w14:textId="19415D74" w:rsidR="00A53387" w:rsidRPr="00436EB9" w:rsidRDefault="00000000" w:rsidP="00A53387">
            <w:pPr>
              <w:rPr>
                <w:lang w:val="en-US"/>
              </w:rPr>
            </w:pPr>
            <w:sdt>
              <w:sdtPr>
                <w:rPr>
                  <w:lang w:val="en-US"/>
                </w:rPr>
                <w:id w:val="1120259262"/>
                <w14:checkbox>
                  <w14:checked w14:val="1"/>
                  <w14:checkedState w14:val="2612" w14:font="MS Gothic"/>
                  <w14:uncheckedState w14:val="2610" w14:font="MS Gothic"/>
                </w14:checkbox>
              </w:sdtPr>
              <w:sdtContent>
                <w:r w:rsidR="00A53387">
                  <w:rPr>
                    <w:rFonts w:ascii="MS Gothic" w:eastAsia="MS Gothic" w:hAnsi="MS Gothic" w:hint="eastAsia"/>
                    <w:lang w:val="en-US"/>
                  </w:rPr>
                  <w:t>☒</w:t>
                </w:r>
              </w:sdtContent>
            </w:sdt>
            <w:r w:rsidR="00A53387">
              <w:rPr>
                <w:lang w:val="en-US"/>
              </w:rPr>
              <w:t xml:space="preserve"> Other (</w:t>
            </w:r>
            <w:proofErr w:type="spellStart"/>
            <w:r w:rsidR="00A53387">
              <w:rPr>
                <w:lang w:val="en-US"/>
              </w:rPr>
              <w:t>specifiy</w:t>
            </w:r>
            <w:proofErr w:type="spellEnd"/>
            <w:r w:rsidR="00A53387">
              <w:rPr>
                <w:lang w:val="en-US"/>
              </w:rPr>
              <w:t>):</w:t>
            </w:r>
          </w:p>
          <w:p w14:paraId="4F145AAE" w14:textId="77777777" w:rsidR="00A53387" w:rsidRDefault="00A53387" w:rsidP="00A53387">
            <w:pPr>
              <w:rPr>
                <w:b/>
                <w:bCs/>
                <w:i/>
                <w:iCs/>
                <w:lang w:val="en-US"/>
              </w:rPr>
            </w:pPr>
          </w:p>
          <w:p w14:paraId="30B7CE8F" w14:textId="03B732E4" w:rsidR="00A53387" w:rsidRPr="00A53387" w:rsidRDefault="00A53387" w:rsidP="00A53387">
            <w:pPr>
              <w:rPr>
                <w:b/>
                <w:bCs/>
              </w:rPr>
            </w:pPr>
            <w:r>
              <w:t>Data management system (DMS)</w:t>
            </w:r>
            <w:r w:rsidRPr="00F42D98">
              <w:t xml:space="preserve"> </w:t>
            </w:r>
            <w:r>
              <w:t>Collective Access by LIBIS</w:t>
            </w:r>
          </w:p>
          <w:p w14:paraId="68E85A01" w14:textId="77777777" w:rsidR="00A53387" w:rsidRDefault="00A53387" w:rsidP="00A53387">
            <w:pPr>
              <w:rPr>
                <w:b/>
                <w:bCs/>
                <w:i/>
                <w:iCs/>
                <w:lang w:val="en-US"/>
              </w:rPr>
            </w:pPr>
          </w:p>
          <w:p w14:paraId="77009FAB" w14:textId="77777777" w:rsidR="00A53387" w:rsidRPr="009231F4" w:rsidRDefault="00A53387" w:rsidP="00A53387">
            <w:pPr>
              <w:rPr>
                <w:b/>
                <w:bCs/>
                <w:i/>
                <w:iCs/>
                <w:lang w:val="en-US"/>
              </w:rPr>
            </w:pPr>
            <w:proofErr w:type="gramStart"/>
            <w:r>
              <w:rPr>
                <w:b/>
                <w:bCs/>
                <w:i/>
                <w:iCs/>
                <w:lang w:val="en-US"/>
              </w:rPr>
              <w:t>Datasets  WP</w:t>
            </w:r>
            <w:proofErr w:type="gramEnd"/>
            <w:r>
              <w:rPr>
                <w:b/>
                <w:bCs/>
                <w:i/>
                <w:iCs/>
                <w:lang w:val="en-US"/>
              </w:rPr>
              <w:t>2.1-2.3 (Space):</w:t>
            </w:r>
          </w:p>
          <w:p w14:paraId="33159D94" w14:textId="77777777" w:rsidR="000C4BF5" w:rsidRPr="00A53387" w:rsidRDefault="000C4BF5" w:rsidP="6320600B">
            <w:pPr>
              <w:rPr>
                <w:b/>
                <w:bCs/>
                <w:lang w:val="en-US"/>
              </w:rPr>
            </w:pPr>
          </w:p>
          <w:p w14:paraId="2A059600" w14:textId="12D39AFD" w:rsidR="00FF334F" w:rsidRPr="007B0461" w:rsidRDefault="00567E0D" w:rsidP="00FF334F">
            <w:proofErr w:type="spellStart"/>
            <w:r w:rsidRPr="009A11AD">
              <w:t>Alamire</w:t>
            </w:r>
            <w:proofErr w:type="spellEnd"/>
            <w:r w:rsidRPr="009A11AD">
              <w:t xml:space="preserve"> Foundation will provide local data storage at the Library of Voices with mirroring at ICTS KU Leuven</w:t>
            </w:r>
            <w:r>
              <w:t>.</w:t>
            </w:r>
            <w:r w:rsidR="00FF334F">
              <w:t xml:space="preserve"> </w:t>
            </w:r>
            <w:r w:rsidR="00FF334F" w:rsidRPr="007B0461">
              <w:t xml:space="preserve">A master copy of all measurement data and corresponding metadata will be stored on ESAT servers. Copies can be made and kept on personal devices. </w:t>
            </w:r>
          </w:p>
          <w:p w14:paraId="64406717" w14:textId="77777777" w:rsidR="00A53387" w:rsidRDefault="00A53387" w:rsidP="6320600B">
            <w:pPr>
              <w:rPr>
                <w:b/>
                <w:bCs/>
              </w:rPr>
            </w:pPr>
          </w:p>
          <w:p w14:paraId="7262C0B4" w14:textId="77777777" w:rsidR="00A53387" w:rsidRDefault="00A53387" w:rsidP="00A53387">
            <w:pPr>
              <w:rPr>
                <w:b/>
                <w:bCs/>
                <w:i/>
                <w:iCs/>
                <w:lang w:val="en-US"/>
              </w:rPr>
            </w:pPr>
            <w:proofErr w:type="gramStart"/>
            <w:r>
              <w:rPr>
                <w:b/>
                <w:bCs/>
                <w:i/>
                <w:iCs/>
                <w:lang w:val="en-US"/>
              </w:rPr>
              <w:t>Datasets  WP</w:t>
            </w:r>
            <w:proofErr w:type="gramEnd"/>
            <w:r>
              <w:rPr>
                <w:b/>
                <w:bCs/>
                <w:i/>
                <w:iCs/>
                <w:lang w:val="en-US"/>
              </w:rPr>
              <w:t>3.1-3.3 (Text):</w:t>
            </w:r>
          </w:p>
          <w:p w14:paraId="4F47039F" w14:textId="77777777" w:rsidR="00A53387" w:rsidRDefault="00A53387" w:rsidP="6320600B">
            <w:pPr>
              <w:rPr>
                <w:b/>
                <w:bCs/>
              </w:rPr>
            </w:pPr>
          </w:p>
          <w:p w14:paraId="0EF58038" w14:textId="0F845BDB" w:rsidR="00A53387" w:rsidRPr="00436EB9" w:rsidRDefault="00000000" w:rsidP="00A53387">
            <w:pPr>
              <w:rPr>
                <w:lang w:val="en-US"/>
              </w:rPr>
            </w:pPr>
            <w:sdt>
              <w:sdtPr>
                <w:rPr>
                  <w:lang w:val="en-US"/>
                </w:rPr>
                <w:id w:val="1079873799"/>
                <w14:checkbox>
                  <w14:checked w14:val="1"/>
                  <w14:checkedState w14:val="2612" w14:font="MS Gothic"/>
                  <w14:uncheckedState w14:val="2610" w14:font="MS Gothic"/>
                </w14:checkbox>
              </w:sdtPr>
              <w:sdtContent>
                <w:r w:rsidR="00A53387">
                  <w:rPr>
                    <w:rFonts w:ascii="MS Gothic" w:eastAsia="MS Gothic" w:hAnsi="MS Gothic" w:hint="eastAsia"/>
                    <w:lang w:val="en-US"/>
                  </w:rPr>
                  <w:t>☒</w:t>
                </w:r>
              </w:sdtContent>
            </w:sdt>
            <w:r w:rsidR="00A53387">
              <w:rPr>
                <w:lang w:val="en-US"/>
              </w:rPr>
              <w:t xml:space="preserve"> Other (</w:t>
            </w:r>
            <w:proofErr w:type="spellStart"/>
            <w:r w:rsidR="00A53387">
              <w:rPr>
                <w:lang w:val="en-US"/>
              </w:rPr>
              <w:t>specifiy</w:t>
            </w:r>
            <w:proofErr w:type="spellEnd"/>
            <w:r w:rsidR="00A53387">
              <w:rPr>
                <w:lang w:val="en-US"/>
              </w:rPr>
              <w:t>):</w:t>
            </w:r>
          </w:p>
          <w:p w14:paraId="21937A21" w14:textId="77777777" w:rsidR="00A53387" w:rsidRDefault="00A53387" w:rsidP="6320600B">
            <w:pPr>
              <w:rPr>
                <w:b/>
                <w:bCs/>
              </w:rPr>
            </w:pPr>
          </w:p>
          <w:p w14:paraId="5B1F199F" w14:textId="36DF2C1A" w:rsidR="00A53387" w:rsidRDefault="00A53387" w:rsidP="6320600B">
            <w:r>
              <w:t xml:space="preserve">All newly created datasets will be persistently archived on </w:t>
            </w:r>
            <w:proofErr w:type="spellStart"/>
            <w:r>
              <w:t>Zenodo</w:t>
            </w:r>
            <w:proofErr w:type="spellEnd"/>
            <w:r>
              <w:t xml:space="preserve">, which guarantees long-term preservation of scientific data. Upon the finalization of the project, all data will be saved in an individual folder on the Microsoft SharePoint Sites of the Department of Literature (University of Antwerp). The folder will be accessible to the PhD student, the PhD advisors, and the research manager of the Faculty of </w:t>
            </w:r>
            <w:r>
              <w:lastRenderedPageBreak/>
              <w:t>Arts (</w:t>
            </w:r>
            <w:proofErr w:type="spellStart"/>
            <w:r>
              <w:t>Géraldine</w:t>
            </w:r>
            <w:proofErr w:type="spellEnd"/>
            <w:r>
              <w:t xml:space="preserve"> De Visscher). This ensures that an original copy of the relevant files will remain available in the host institution. More regular backups to </w:t>
            </w:r>
            <w:proofErr w:type="spellStart"/>
            <w:r>
              <w:t>Github</w:t>
            </w:r>
            <w:proofErr w:type="spellEnd"/>
            <w:r>
              <w:t xml:space="preserve"> and </w:t>
            </w:r>
            <w:proofErr w:type="spellStart"/>
            <w:r>
              <w:t>Zenodo</w:t>
            </w:r>
            <w:proofErr w:type="spellEnd"/>
            <w:r>
              <w:t xml:space="preserve"> (</w:t>
            </w:r>
            <w:proofErr w:type="gramStart"/>
            <w:r>
              <w:t>on a monthly basis</w:t>
            </w:r>
            <w:proofErr w:type="gramEnd"/>
            <w:r>
              <w:t>) when relevant are described below.</w:t>
            </w:r>
          </w:p>
          <w:p w14:paraId="6DC567C7" w14:textId="77777777" w:rsidR="00A53387" w:rsidRDefault="00A53387" w:rsidP="6320600B"/>
          <w:p w14:paraId="1B7E3BE7" w14:textId="77777777" w:rsidR="00A53387" w:rsidRDefault="00A53387" w:rsidP="6320600B">
            <w:pPr>
              <w:rPr>
                <w:b/>
                <w:bCs/>
              </w:rPr>
            </w:pPr>
          </w:p>
          <w:p w14:paraId="0775AEB0" w14:textId="475AD920" w:rsidR="00A53387" w:rsidRDefault="00A53387" w:rsidP="00A53387">
            <w:pPr>
              <w:rPr>
                <w:b/>
                <w:bCs/>
                <w:i/>
                <w:iCs/>
                <w:lang w:val="en-US"/>
              </w:rPr>
            </w:pPr>
            <w:proofErr w:type="gramStart"/>
            <w:r>
              <w:rPr>
                <w:b/>
                <w:bCs/>
                <w:i/>
                <w:iCs/>
                <w:lang w:val="en-US"/>
              </w:rPr>
              <w:t>Datasets  WP</w:t>
            </w:r>
            <w:proofErr w:type="gramEnd"/>
            <w:r>
              <w:rPr>
                <w:b/>
                <w:bCs/>
                <w:i/>
                <w:iCs/>
                <w:lang w:val="en-US"/>
              </w:rPr>
              <w:t>4.1-4.3 (Networks):</w:t>
            </w:r>
          </w:p>
          <w:p w14:paraId="7EEA7B3E" w14:textId="77777777" w:rsidR="00A53387" w:rsidRDefault="00A53387" w:rsidP="00A53387">
            <w:pPr>
              <w:rPr>
                <w:b/>
                <w:bCs/>
                <w:i/>
                <w:iCs/>
                <w:lang w:val="en-US"/>
              </w:rPr>
            </w:pPr>
          </w:p>
          <w:p w14:paraId="55EE1058" w14:textId="46D700F5" w:rsidR="00A53387" w:rsidRPr="00436EB9" w:rsidRDefault="00000000" w:rsidP="00A53387">
            <w:pPr>
              <w:rPr>
                <w:lang w:val="en-US"/>
              </w:rPr>
            </w:pPr>
            <w:sdt>
              <w:sdtPr>
                <w:rPr>
                  <w:lang w:val="en-US"/>
                </w:rPr>
                <w:id w:val="1662580357"/>
                <w14:checkbox>
                  <w14:checked w14:val="1"/>
                  <w14:checkedState w14:val="2612" w14:font="MS Gothic"/>
                  <w14:uncheckedState w14:val="2610" w14:font="MS Gothic"/>
                </w14:checkbox>
              </w:sdtPr>
              <w:sdtContent>
                <w:r w:rsidR="00A53387">
                  <w:rPr>
                    <w:rFonts w:ascii="MS Gothic" w:eastAsia="MS Gothic" w:hAnsi="MS Gothic" w:hint="eastAsia"/>
                    <w:lang w:val="en-US"/>
                  </w:rPr>
                  <w:t>☒</w:t>
                </w:r>
              </w:sdtContent>
            </w:sdt>
            <w:r w:rsidR="00A53387">
              <w:rPr>
                <w:lang w:val="en-US"/>
              </w:rPr>
              <w:t xml:space="preserve"> Other (</w:t>
            </w:r>
            <w:proofErr w:type="spellStart"/>
            <w:r w:rsidR="00A53387">
              <w:rPr>
                <w:lang w:val="en-US"/>
              </w:rPr>
              <w:t>specifiy</w:t>
            </w:r>
            <w:proofErr w:type="spellEnd"/>
            <w:r w:rsidR="00A53387">
              <w:rPr>
                <w:lang w:val="en-US"/>
              </w:rPr>
              <w:t>):</w:t>
            </w:r>
          </w:p>
          <w:p w14:paraId="2C53AD21" w14:textId="77777777" w:rsidR="00A53387" w:rsidRDefault="00A53387" w:rsidP="6320600B">
            <w:pPr>
              <w:rPr>
                <w:b/>
                <w:bCs/>
                <w:lang w:val="en-US"/>
              </w:rPr>
            </w:pPr>
          </w:p>
          <w:p w14:paraId="22339510" w14:textId="6F8204E0" w:rsidR="00A53387" w:rsidRDefault="00A53387" w:rsidP="6320600B">
            <w:pPr>
              <w:rPr>
                <w:lang w:val="en-US"/>
              </w:rPr>
            </w:pPr>
            <w:r w:rsidRPr="00A53387">
              <w:rPr>
                <w:lang w:val="en-US"/>
              </w:rPr>
              <w:t xml:space="preserve">Possibly DANS </w:t>
            </w:r>
            <w:r>
              <w:rPr>
                <w:lang w:val="en-US"/>
              </w:rPr>
              <w:t>(</w:t>
            </w:r>
            <w:hyperlink r:id="rId33" w:history="1">
              <w:r w:rsidRPr="006771DD">
                <w:rPr>
                  <w:rStyle w:val="Hyperlink"/>
                  <w:lang w:val="en-US"/>
                </w:rPr>
                <w:t>https://dans.knaw.nl/nl/</w:t>
              </w:r>
            </w:hyperlink>
            <w:r>
              <w:rPr>
                <w:lang w:val="en-US"/>
              </w:rPr>
              <w:t>)</w:t>
            </w:r>
          </w:p>
          <w:p w14:paraId="1243CF08" w14:textId="77777777" w:rsidR="00A53387" w:rsidRPr="00A53387" w:rsidRDefault="00A53387" w:rsidP="6320600B">
            <w:pPr>
              <w:rPr>
                <w:lang w:val="en-US"/>
              </w:rPr>
            </w:pPr>
          </w:p>
          <w:p w14:paraId="5AF47C92" w14:textId="77777777" w:rsidR="000C4BF5" w:rsidRPr="00C57639" w:rsidRDefault="000C4BF5" w:rsidP="6320600B">
            <w:pPr>
              <w:rPr>
                <w:b/>
                <w:bCs/>
              </w:rPr>
            </w:pPr>
          </w:p>
        </w:tc>
      </w:tr>
      <w:tr w:rsidR="002300DE" w:rsidRPr="00906DA8" w14:paraId="124A3D81" w14:textId="77777777" w:rsidTr="00436EB9">
        <w:trPr>
          <w:cantSplit/>
          <w:trHeight w:val="269"/>
        </w:trPr>
        <w:tc>
          <w:tcPr>
            <w:tcW w:w="4962" w:type="dxa"/>
          </w:tcPr>
          <w:p w14:paraId="0C3FB389" w14:textId="77777777" w:rsidR="00436EB9" w:rsidRDefault="00AB632D" w:rsidP="00877A71">
            <w:r w:rsidRPr="00C40606">
              <w:lastRenderedPageBreak/>
              <w:t>What are the expected costs for data preservation during the expected retention period? How will these costs be covered?</w:t>
            </w:r>
          </w:p>
          <w:p w14:paraId="02D73942" w14:textId="77777777" w:rsidR="00436EB9" w:rsidRDefault="00436EB9" w:rsidP="00877A71">
            <w:pPr>
              <w:rPr>
                <w:i/>
                <w:sz w:val="22"/>
                <w:lang w:val="en-US"/>
              </w:rPr>
            </w:pPr>
          </w:p>
          <w:p w14:paraId="15BC4C15" w14:textId="77777777" w:rsidR="00AB632D" w:rsidRPr="00436EB9" w:rsidRDefault="00AB632D" w:rsidP="00877A71">
            <w:pPr>
              <w:rPr>
                <w:i/>
              </w:rPr>
            </w:pPr>
          </w:p>
        </w:tc>
        <w:tc>
          <w:tcPr>
            <w:tcW w:w="10631" w:type="dxa"/>
          </w:tcPr>
          <w:p w14:paraId="743EF424" w14:textId="3029DB7D" w:rsidR="00A53387" w:rsidRPr="00A0234A" w:rsidRDefault="00A53387" w:rsidP="00A53387">
            <w:pPr>
              <w:rPr>
                <w:b/>
                <w:bCs/>
                <w:i/>
                <w:iCs/>
                <w:lang w:val="en-US"/>
              </w:rPr>
            </w:pPr>
            <w:proofErr w:type="gramStart"/>
            <w:r w:rsidRPr="00A0234A">
              <w:rPr>
                <w:b/>
                <w:bCs/>
                <w:i/>
                <w:iCs/>
                <w:lang w:val="en-US"/>
              </w:rPr>
              <w:t>Dataset  WP</w:t>
            </w:r>
            <w:proofErr w:type="gramEnd"/>
            <w:r w:rsidRPr="00A0234A">
              <w:rPr>
                <w:b/>
                <w:bCs/>
                <w:i/>
                <w:iCs/>
                <w:lang w:val="en-US"/>
              </w:rPr>
              <w:t>1.1 (Music):</w:t>
            </w:r>
          </w:p>
          <w:p w14:paraId="2E29071C" w14:textId="77777777" w:rsidR="00A53387" w:rsidRPr="00A0234A" w:rsidRDefault="00A53387" w:rsidP="00A53387">
            <w:pPr>
              <w:rPr>
                <w:rFonts w:ascii="MS Gothic" w:eastAsia="MS Gothic" w:hAnsi="MS Gothic"/>
                <w:lang w:val="en-US"/>
              </w:rPr>
            </w:pPr>
          </w:p>
          <w:p w14:paraId="009EBD49" w14:textId="77777777" w:rsidR="007917AB" w:rsidRPr="00A0234A" w:rsidRDefault="007917AB" w:rsidP="007917AB">
            <w:pPr>
              <w:rPr>
                <w:rFonts w:ascii="MS Gothic" w:eastAsia="MS Gothic" w:hAnsi="MS Gothic"/>
                <w:lang w:val="en-US"/>
              </w:rPr>
            </w:pPr>
          </w:p>
          <w:p w14:paraId="7D219820" w14:textId="2484C82F" w:rsidR="009A11AD" w:rsidRDefault="00C90F0F" w:rsidP="009A11AD">
            <w:r w:rsidRPr="00301B62">
              <w:rPr>
                <w:lang w:val="en-US"/>
              </w:rPr>
              <w:t xml:space="preserve">The storage costs of Teneo </w:t>
            </w:r>
            <w:r>
              <w:rPr>
                <w:lang w:val="en-US"/>
              </w:rPr>
              <w:t xml:space="preserve">by LIBIS are </w:t>
            </w:r>
            <w:r w:rsidRPr="00301B62">
              <w:rPr>
                <w:lang w:val="en-US"/>
              </w:rPr>
              <w:t>1.700 EUR/TB</w:t>
            </w:r>
            <w:r>
              <w:rPr>
                <w:lang w:val="en-US"/>
              </w:rPr>
              <w:t xml:space="preserve">/year. </w:t>
            </w:r>
            <w:r w:rsidR="00567E0D">
              <w:t>Costs</w:t>
            </w:r>
            <w:r w:rsidR="009A11AD">
              <w:t xml:space="preserve"> </w:t>
            </w:r>
            <w:r w:rsidR="009A11AD" w:rsidRPr="00A65087">
              <w:t xml:space="preserve">will be covered with funding from the </w:t>
            </w:r>
            <w:r w:rsidR="009A11AD">
              <w:t xml:space="preserve">KU Leuven and/or </w:t>
            </w:r>
            <w:proofErr w:type="spellStart"/>
            <w:r w:rsidR="009A11AD" w:rsidRPr="00A65087">
              <w:t>Alamire</w:t>
            </w:r>
            <w:proofErr w:type="spellEnd"/>
            <w:r w:rsidR="009A11AD" w:rsidRPr="00A65087">
              <w:t xml:space="preserve"> Foundation (structural and project resources).</w:t>
            </w:r>
          </w:p>
          <w:p w14:paraId="3E84E79A" w14:textId="77777777" w:rsidR="00C90F0F" w:rsidRDefault="00C90F0F" w:rsidP="009A11AD"/>
          <w:p w14:paraId="65CD5764" w14:textId="7DE39E28" w:rsidR="00C90F0F" w:rsidRPr="00301B62" w:rsidRDefault="00C90F0F" w:rsidP="00C90F0F">
            <w:pPr>
              <w:rPr>
                <w:b/>
                <w:bCs/>
                <w:i/>
                <w:iCs/>
                <w:lang w:val="en-US"/>
              </w:rPr>
            </w:pPr>
            <w:proofErr w:type="gramStart"/>
            <w:r w:rsidRPr="00301B62">
              <w:rPr>
                <w:b/>
                <w:bCs/>
                <w:i/>
                <w:iCs/>
                <w:lang w:val="en-US"/>
              </w:rPr>
              <w:t>Dataset</w:t>
            </w:r>
            <w:r>
              <w:rPr>
                <w:b/>
                <w:bCs/>
                <w:i/>
                <w:iCs/>
                <w:lang w:val="en-US"/>
              </w:rPr>
              <w:t>s</w:t>
            </w:r>
            <w:r w:rsidRPr="00301B62">
              <w:rPr>
                <w:b/>
                <w:bCs/>
                <w:i/>
                <w:iCs/>
                <w:lang w:val="en-US"/>
              </w:rPr>
              <w:t xml:space="preserve">  WP</w:t>
            </w:r>
            <w:proofErr w:type="gramEnd"/>
            <w:r w:rsidRPr="00301B62">
              <w:rPr>
                <w:b/>
                <w:bCs/>
                <w:i/>
                <w:iCs/>
                <w:lang w:val="en-US"/>
              </w:rPr>
              <w:t>1.2</w:t>
            </w:r>
            <w:r>
              <w:rPr>
                <w:b/>
                <w:bCs/>
                <w:i/>
                <w:iCs/>
                <w:lang w:val="en-US"/>
              </w:rPr>
              <w:t>&amp;1.3</w:t>
            </w:r>
            <w:r w:rsidRPr="00301B62">
              <w:rPr>
                <w:b/>
                <w:bCs/>
                <w:i/>
                <w:iCs/>
                <w:lang w:val="en-US"/>
              </w:rPr>
              <w:t xml:space="preserve"> (Music):</w:t>
            </w:r>
          </w:p>
          <w:p w14:paraId="119E730B" w14:textId="77777777" w:rsidR="00C90F0F" w:rsidRPr="00567E0D" w:rsidRDefault="00C90F0F" w:rsidP="00C90F0F">
            <w:pPr>
              <w:rPr>
                <w:b/>
                <w:bCs/>
                <w:i/>
                <w:iCs/>
              </w:rPr>
            </w:pPr>
          </w:p>
          <w:p w14:paraId="570E8DF0" w14:textId="2FBD7DE7" w:rsidR="00C90F0F" w:rsidRPr="00C90F0F" w:rsidRDefault="00C90F0F" w:rsidP="009A11AD">
            <w:pPr>
              <w:rPr>
                <w:lang w:val="en-US"/>
              </w:rPr>
            </w:pPr>
            <w:r>
              <w:rPr>
                <w:lang w:val="en-US"/>
              </w:rPr>
              <w:t xml:space="preserve">The recurrent storage (50 GB limit) and maintenance costs of the whole metadata model in </w:t>
            </w:r>
            <w:proofErr w:type="spellStart"/>
            <w:r>
              <w:rPr>
                <w:lang w:val="en-US"/>
              </w:rPr>
              <w:t>CollectiveAccess</w:t>
            </w:r>
            <w:proofErr w:type="spellEnd"/>
            <w:r>
              <w:rPr>
                <w:lang w:val="en-US"/>
              </w:rPr>
              <w:t xml:space="preserve"> are </w:t>
            </w:r>
            <w:r w:rsidRPr="00301B62">
              <w:rPr>
                <w:lang w:val="en-US"/>
              </w:rPr>
              <w:t>2171,10</w:t>
            </w:r>
            <w:r>
              <w:rPr>
                <w:lang w:val="en-US"/>
              </w:rPr>
              <w:t xml:space="preserve"> EUR/year. This is sufficient for storage of this new dataset. C</w:t>
            </w:r>
            <w:proofErr w:type="spellStart"/>
            <w:r>
              <w:t>osts</w:t>
            </w:r>
            <w:proofErr w:type="spellEnd"/>
            <w:r>
              <w:t xml:space="preserve"> </w:t>
            </w:r>
            <w:r w:rsidRPr="00A65087">
              <w:t xml:space="preserve">will be covered with funding from the </w:t>
            </w:r>
            <w:r>
              <w:t xml:space="preserve">KU Leuven and/or </w:t>
            </w:r>
            <w:proofErr w:type="spellStart"/>
            <w:r w:rsidRPr="00A65087">
              <w:t>Alamire</w:t>
            </w:r>
            <w:proofErr w:type="spellEnd"/>
            <w:r w:rsidRPr="00A65087">
              <w:t xml:space="preserve"> Foundation (structural and project resources).</w:t>
            </w:r>
          </w:p>
          <w:p w14:paraId="35B1B2B5" w14:textId="77777777" w:rsidR="009A11AD" w:rsidRPr="009A11AD" w:rsidRDefault="009A11AD" w:rsidP="00A53387">
            <w:pPr>
              <w:rPr>
                <w:rFonts w:ascii="MS Gothic" w:eastAsia="MS Gothic" w:hAnsi="MS Gothic"/>
              </w:rPr>
            </w:pPr>
          </w:p>
          <w:p w14:paraId="77029BA7" w14:textId="77777777" w:rsidR="00A53387" w:rsidRDefault="00A53387" w:rsidP="00A53387">
            <w:pPr>
              <w:rPr>
                <w:b/>
                <w:bCs/>
                <w:i/>
                <w:iCs/>
                <w:lang w:val="en-US"/>
              </w:rPr>
            </w:pPr>
          </w:p>
          <w:p w14:paraId="3A1A57BF" w14:textId="77777777" w:rsidR="00A53387" w:rsidRPr="009231F4" w:rsidRDefault="00A53387" w:rsidP="00A53387">
            <w:pPr>
              <w:rPr>
                <w:b/>
                <w:bCs/>
                <w:i/>
                <w:iCs/>
                <w:lang w:val="en-US"/>
              </w:rPr>
            </w:pPr>
            <w:proofErr w:type="gramStart"/>
            <w:r>
              <w:rPr>
                <w:b/>
                <w:bCs/>
                <w:i/>
                <w:iCs/>
                <w:lang w:val="en-US"/>
              </w:rPr>
              <w:t>Datasets  WP</w:t>
            </w:r>
            <w:proofErr w:type="gramEnd"/>
            <w:r>
              <w:rPr>
                <w:b/>
                <w:bCs/>
                <w:i/>
                <w:iCs/>
                <w:lang w:val="en-US"/>
              </w:rPr>
              <w:t>2.1-2.3 (Space):</w:t>
            </w:r>
          </w:p>
          <w:p w14:paraId="1FA4FA74" w14:textId="77777777" w:rsidR="00A53387" w:rsidRDefault="00A53387" w:rsidP="00A53387">
            <w:pPr>
              <w:rPr>
                <w:b/>
                <w:bCs/>
                <w:i/>
                <w:iCs/>
                <w:lang w:val="en-US"/>
              </w:rPr>
            </w:pPr>
          </w:p>
          <w:p w14:paraId="3589CF9D" w14:textId="77777777" w:rsidR="00C90F0F" w:rsidRPr="00C90F0F" w:rsidRDefault="00C90F0F" w:rsidP="00C90F0F">
            <w:proofErr w:type="spellStart"/>
            <w:r>
              <w:t>Alamire</w:t>
            </w:r>
            <w:proofErr w:type="spellEnd"/>
            <w:r>
              <w:t xml:space="preserve"> Foundation will provide local data storage at the Library of Voices (estimated cost of 6.000 €) with mirroring at ICTS KU Leuven (estimated cost 150 €/TB/year</w:t>
            </w:r>
            <w:proofErr w:type="gramStart"/>
            <w:r>
              <w:t>)..</w:t>
            </w:r>
            <w:proofErr w:type="gramEnd"/>
            <w:r>
              <w:t xml:space="preserve">Costs </w:t>
            </w:r>
            <w:r w:rsidRPr="00A65087">
              <w:t xml:space="preserve">will be covered with funding from the </w:t>
            </w:r>
            <w:r>
              <w:t xml:space="preserve">KU Leuven and/or </w:t>
            </w:r>
            <w:proofErr w:type="spellStart"/>
            <w:r w:rsidRPr="00A65087">
              <w:t>Alamire</w:t>
            </w:r>
            <w:proofErr w:type="spellEnd"/>
            <w:r w:rsidRPr="00A65087">
              <w:t xml:space="preserve"> Foundation (structural and project resources).</w:t>
            </w:r>
          </w:p>
          <w:p w14:paraId="131ADC36" w14:textId="3C2A158E" w:rsidR="009A11AD" w:rsidRDefault="009A11AD" w:rsidP="009A11AD"/>
          <w:p w14:paraId="618B4C99" w14:textId="77777777" w:rsidR="007917AB" w:rsidRDefault="007917AB" w:rsidP="007917AB">
            <w:r w:rsidRPr="00A65087">
              <w:t xml:space="preserve">ESAT servers: There will be no additional costs for the storage and back up, as the data will be stored at the servers of the research unit, which are available for the researchers belonging to this unit. </w:t>
            </w:r>
          </w:p>
          <w:p w14:paraId="10C7F193" w14:textId="77777777" w:rsidR="007917AB" w:rsidRPr="00A65087" w:rsidRDefault="007917AB" w:rsidP="009A11AD"/>
          <w:p w14:paraId="1728F33C" w14:textId="77777777" w:rsidR="00A53387" w:rsidRPr="009A11AD" w:rsidRDefault="00A53387" w:rsidP="00A53387">
            <w:pPr>
              <w:rPr>
                <w:b/>
                <w:bCs/>
                <w:i/>
                <w:iCs/>
              </w:rPr>
            </w:pPr>
          </w:p>
          <w:p w14:paraId="1907F607" w14:textId="77777777" w:rsidR="00A53387" w:rsidRDefault="00A53387" w:rsidP="00A53387">
            <w:pPr>
              <w:rPr>
                <w:b/>
                <w:bCs/>
                <w:i/>
                <w:iCs/>
                <w:lang w:val="en-US"/>
              </w:rPr>
            </w:pPr>
          </w:p>
          <w:p w14:paraId="61762AFB" w14:textId="77777777" w:rsidR="00A53387" w:rsidRDefault="00A53387" w:rsidP="00A53387">
            <w:pPr>
              <w:rPr>
                <w:b/>
                <w:bCs/>
                <w:i/>
                <w:iCs/>
                <w:lang w:val="en-US"/>
              </w:rPr>
            </w:pPr>
            <w:proofErr w:type="gramStart"/>
            <w:r>
              <w:rPr>
                <w:b/>
                <w:bCs/>
                <w:i/>
                <w:iCs/>
                <w:lang w:val="en-US"/>
              </w:rPr>
              <w:t>Datasets  WP</w:t>
            </w:r>
            <w:proofErr w:type="gramEnd"/>
            <w:r>
              <w:rPr>
                <w:b/>
                <w:bCs/>
                <w:i/>
                <w:iCs/>
                <w:lang w:val="en-US"/>
              </w:rPr>
              <w:t>3.1-3.3 (Text):</w:t>
            </w:r>
          </w:p>
          <w:p w14:paraId="0D5BC11E" w14:textId="77777777" w:rsidR="00A53387" w:rsidRDefault="00A53387" w:rsidP="00A53387">
            <w:pPr>
              <w:rPr>
                <w:rFonts w:ascii="Calibri" w:hAnsi="Calibri" w:cs="Calibri"/>
              </w:rPr>
            </w:pPr>
          </w:p>
          <w:p w14:paraId="140C5EE3" w14:textId="77777777" w:rsidR="00A53387" w:rsidRDefault="00A53387" w:rsidP="00A53387">
            <w:pPr>
              <w:rPr>
                <w:rFonts w:ascii="Calibri" w:hAnsi="Calibri" w:cs="Calibri"/>
              </w:rPr>
            </w:pPr>
            <w:r>
              <w:rPr>
                <w:rFonts w:ascii="Calibri" w:hAnsi="Calibri" w:cs="Calibri"/>
              </w:rPr>
              <w:t xml:space="preserve">No significant foreseeable costs to be reported here: our use of the </w:t>
            </w:r>
            <w:proofErr w:type="gramStart"/>
            <w:r>
              <w:rPr>
                <w:rFonts w:ascii="Calibri" w:hAnsi="Calibri" w:cs="Calibri"/>
              </w:rPr>
              <w:t>Faculty’s</w:t>
            </w:r>
            <w:proofErr w:type="gramEnd"/>
            <w:r>
              <w:rPr>
                <w:rFonts w:ascii="Calibri" w:hAnsi="Calibri" w:cs="Calibri"/>
              </w:rPr>
              <w:t xml:space="preserve"> server, </w:t>
            </w:r>
            <w:proofErr w:type="spellStart"/>
            <w:r>
              <w:rPr>
                <w:rFonts w:ascii="Calibri" w:hAnsi="Calibri" w:cs="Calibri"/>
              </w:rPr>
              <w:t>Zenodo</w:t>
            </w:r>
            <w:proofErr w:type="spellEnd"/>
            <w:r>
              <w:rPr>
                <w:rFonts w:ascii="Calibri" w:hAnsi="Calibri" w:cs="Calibri"/>
              </w:rPr>
              <w:t xml:space="preserve">, </w:t>
            </w:r>
            <w:proofErr w:type="spellStart"/>
            <w:r>
              <w:rPr>
                <w:rFonts w:ascii="Calibri" w:hAnsi="Calibri" w:cs="Calibri"/>
              </w:rPr>
              <w:t>Github</w:t>
            </w:r>
            <w:proofErr w:type="spellEnd"/>
            <w:r>
              <w:rPr>
                <w:rFonts w:ascii="Calibri" w:hAnsi="Calibri" w:cs="Calibri"/>
              </w:rPr>
              <w:t xml:space="preserve"> and </w:t>
            </w:r>
            <w:proofErr w:type="spellStart"/>
            <w:r>
              <w:rPr>
                <w:rFonts w:ascii="Calibri" w:hAnsi="Calibri" w:cs="Calibri"/>
              </w:rPr>
              <w:t>Transkribus</w:t>
            </w:r>
            <w:proofErr w:type="spellEnd"/>
            <w:r>
              <w:rPr>
                <w:rFonts w:ascii="Calibri" w:hAnsi="Calibri" w:cs="Calibri"/>
              </w:rPr>
              <w:t xml:space="preserve"> is free. Hard drives will be bought of the project budget for small equipment.</w:t>
            </w:r>
          </w:p>
          <w:p w14:paraId="39A0ECC7" w14:textId="77777777" w:rsidR="00A53387" w:rsidRDefault="00A53387" w:rsidP="00A53387">
            <w:pPr>
              <w:rPr>
                <w:rFonts w:ascii="Calibri" w:hAnsi="Calibri" w:cs="Calibri"/>
              </w:rPr>
            </w:pPr>
          </w:p>
          <w:p w14:paraId="6DA85E9D" w14:textId="77777777" w:rsidR="00A53387" w:rsidRDefault="00A53387" w:rsidP="00A53387">
            <w:pPr>
              <w:rPr>
                <w:b/>
                <w:bCs/>
                <w:i/>
                <w:iCs/>
                <w:lang w:val="en-US"/>
              </w:rPr>
            </w:pPr>
            <w:r w:rsidRPr="00707557">
              <w:rPr>
                <w:b/>
                <w:bCs/>
                <w:i/>
                <w:iCs/>
                <w:lang w:val="en-US"/>
              </w:rPr>
              <w:t>Datasets WP</w:t>
            </w:r>
            <w:r>
              <w:rPr>
                <w:b/>
                <w:bCs/>
                <w:i/>
                <w:iCs/>
                <w:lang w:val="en-US"/>
              </w:rPr>
              <w:t>4</w:t>
            </w:r>
            <w:r w:rsidRPr="00707557">
              <w:rPr>
                <w:b/>
                <w:bCs/>
                <w:i/>
                <w:iCs/>
                <w:lang w:val="en-US"/>
              </w:rPr>
              <w:t>.1-</w:t>
            </w:r>
            <w:r>
              <w:rPr>
                <w:b/>
                <w:bCs/>
                <w:i/>
                <w:iCs/>
                <w:lang w:val="en-US"/>
              </w:rPr>
              <w:t>4</w:t>
            </w:r>
            <w:r w:rsidRPr="00707557">
              <w:rPr>
                <w:b/>
                <w:bCs/>
                <w:i/>
                <w:iCs/>
                <w:lang w:val="en-US"/>
              </w:rPr>
              <w:t>.3 (</w:t>
            </w:r>
            <w:r>
              <w:rPr>
                <w:b/>
                <w:bCs/>
                <w:i/>
                <w:iCs/>
                <w:lang w:val="en-US"/>
              </w:rPr>
              <w:t>Networks</w:t>
            </w:r>
            <w:r w:rsidRPr="00707557">
              <w:rPr>
                <w:b/>
                <w:bCs/>
                <w:i/>
                <w:iCs/>
                <w:lang w:val="en-US"/>
              </w:rPr>
              <w:t>)</w:t>
            </w:r>
            <w:r>
              <w:rPr>
                <w:b/>
                <w:bCs/>
                <w:i/>
                <w:iCs/>
                <w:lang w:val="en-US"/>
              </w:rPr>
              <w:t>:</w:t>
            </w:r>
          </w:p>
          <w:p w14:paraId="6F42A272" w14:textId="77777777" w:rsidR="00A53387" w:rsidRDefault="00A53387" w:rsidP="00A53387">
            <w:pPr>
              <w:rPr>
                <w:b/>
                <w:bCs/>
                <w:i/>
                <w:iCs/>
                <w:lang w:val="en-US"/>
              </w:rPr>
            </w:pPr>
          </w:p>
          <w:p w14:paraId="6A5EE187" w14:textId="77777777" w:rsidR="00A53387" w:rsidRPr="00DD2DE3" w:rsidRDefault="00A53387" w:rsidP="00A53387">
            <w:pPr>
              <w:rPr>
                <w:rFonts w:eastAsia="MS Gothic" w:cstheme="minorHAnsi"/>
                <w:sz w:val="36"/>
                <w:szCs w:val="36"/>
                <w:lang w:val="en-US"/>
              </w:rPr>
            </w:pPr>
            <w:r>
              <w:rPr>
                <w:rFonts w:cstheme="minorHAnsi"/>
              </w:rPr>
              <w:lastRenderedPageBreak/>
              <w:t>The costs will be c</w:t>
            </w:r>
            <w:r w:rsidRPr="00DD2DE3">
              <w:rPr>
                <w:rFonts w:cstheme="minorHAnsi"/>
              </w:rPr>
              <w:t>overed by Leiden Faculty of Humanities, partly through the overhead provided by FWO.</w:t>
            </w:r>
          </w:p>
          <w:p w14:paraId="73BF7075" w14:textId="77777777" w:rsidR="002300DE" w:rsidRPr="00A53387" w:rsidRDefault="002300DE" w:rsidP="5D59270C">
            <w:pPr>
              <w:rPr>
                <w:b/>
                <w:bCs/>
                <w:lang w:val="en-US"/>
              </w:rPr>
            </w:pPr>
          </w:p>
        </w:tc>
      </w:tr>
    </w:tbl>
    <w:p w14:paraId="45264139" w14:textId="77777777" w:rsidR="00032ED4" w:rsidRDefault="00032ED4"/>
    <w:p w14:paraId="67A10CDC"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DEEF1F3" w14:textId="77777777" w:rsidTr="005E32FD">
        <w:trPr>
          <w:cantSplit/>
          <w:trHeight w:val="269"/>
        </w:trPr>
        <w:tc>
          <w:tcPr>
            <w:tcW w:w="15593" w:type="dxa"/>
            <w:gridSpan w:val="2"/>
            <w:shd w:val="clear" w:color="auto" w:fill="5B9BD5" w:themeFill="accent5"/>
          </w:tcPr>
          <w:p w14:paraId="2877360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05F954A" w14:textId="77777777" w:rsidR="00877A71" w:rsidRPr="00145CC7" w:rsidRDefault="00877A71" w:rsidP="00EE6614">
            <w:pPr>
              <w:rPr>
                <w:b/>
              </w:rPr>
            </w:pPr>
          </w:p>
        </w:tc>
      </w:tr>
      <w:tr w:rsidR="0046404A" w:rsidRPr="00F42A6F" w14:paraId="6CCEBCEF" w14:textId="77777777" w:rsidTr="00436EB9">
        <w:trPr>
          <w:cantSplit/>
          <w:trHeight w:val="269"/>
        </w:trPr>
        <w:tc>
          <w:tcPr>
            <w:tcW w:w="4962" w:type="dxa"/>
          </w:tcPr>
          <w:p w14:paraId="02C4EEB8" w14:textId="77777777" w:rsidR="0046404A" w:rsidRDefault="0046404A" w:rsidP="00877A71">
            <w:r w:rsidRPr="0046404A">
              <w:t xml:space="preserve">Will the data (or part of the data) be made available for reuse after/during the project?  </w:t>
            </w:r>
          </w:p>
          <w:p w14:paraId="5806B8D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4EF2D6A"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34" w:anchor="infoeurepo-AccessRights" w:history="1">
              <w:r w:rsidRPr="00394E22">
                <w:rPr>
                  <w:rStyle w:val="Hyperlink"/>
                  <w:i/>
                  <w:smallCaps/>
                  <w:sz w:val="20"/>
                  <w:szCs w:val="20"/>
                </w:rPr>
                <w:t>https://wiki.surfnet.nl/display/standards/info-eu-repo/#infoeurepo-AccessRights</w:t>
              </w:r>
            </w:hyperlink>
          </w:p>
          <w:p w14:paraId="36AE034A" w14:textId="77777777" w:rsidR="0046404A" w:rsidRPr="00394E22" w:rsidRDefault="0046404A" w:rsidP="00394E22"/>
        </w:tc>
        <w:tc>
          <w:tcPr>
            <w:tcW w:w="10631" w:type="dxa"/>
          </w:tcPr>
          <w:p w14:paraId="4CC1082C" w14:textId="11003B77" w:rsidR="004D37B4" w:rsidRDefault="00000000" w:rsidP="004D37B4">
            <w:sdt>
              <w:sdtPr>
                <w:rPr>
                  <w:lang w:val="en-US"/>
                </w:rPr>
                <w:id w:val="-1392488952"/>
                <w14:checkbox>
                  <w14:checked w14:val="1"/>
                  <w14:checkedState w14:val="2612" w14:font="MS Gothic"/>
                  <w14:uncheckedState w14:val="2610" w14:font="MS Gothic"/>
                </w14:checkbox>
              </w:sdtPr>
              <w:sdtContent>
                <w:r w:rsidR="00567E0D">
                  <w:rPr>
                    <w:rFonts w:ascii="MS Gothic" w:eastAsia="MS Gothic" w:hAnsi="MS Gothic" w:hint="eastAsia"/>
                    <w:lang w:val="en-US"/>
                  </w:rPr>
                  <w:t>☒</w:t>
                </w:r>
              </w:sdtContent>
            </w:sdt>
            <w:r w:rsidR="004D37B4">
              <w:t xml:space="preserve"> Yes, </w:t>
            </w:r>
            <w:r w:rsidR="00870FB5">
              <w:t>as open data</w:t>
            </w:r>
          </w:p>
          <w:p w14:paraId="2463551B"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1C4AD7A" w14:textId="07EF741A" w:rsidR="004D37B4" w:rsidRDefault="00000000" w:rsidP="004D37B4">
            <w:sdt>
              <w:sdtPr>
                <w:rPr>
                  <w:lang w:val="en-US"/>
                </w:rPr>
                <w:id w:val="468630886"/>
                <w14:checkbox>
                  <w14:checked w14:val="0"/>
                  <w14:checkedState w14:val="2612" w14:font="MS Gothic"/>
                  <w14:uncheckedState w14:val="2610" w14:font="MS Gothic"/>
                </w14:checkbox>
              </w:sdtPr>
              <w:sdtContent>
                <w:r w:rsidR="00C90F0F">
                  <w:rPr>
                    <w:rFonts w:ascii="MS Gothic" w:eastAsia="MS Gothic" w:hAnsi="MS Gothic" w:hint="eastAsia"/>
                    <w:lang w:val="en-US"/>
                  </w:rPr>
                  <w:t>☐</w:t>
                </w:r>
              </w:sdtContent>
            </w:sdt>
            <w:r w:rsidR="004D37B4">
              <w:t xml:space="preserve"> </w:t>
            </w:r>
            <w:r w:rsidR="00870FB5">
              <w:t>Yes, as restricted data (upon approval, or institutional access only)</w:t>
            </w:r>
          </w:p>
          <w:p w14:paraId="413FCB6E"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476C17F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8DF88B7" w14:textId="77777777" w:rsidR="004D37B4" w:rsidRDefault="004D37B4" w:rsidP="004D37B4"/>
          <w:p w14:paraId="491F94AF" w14:textId="71013C7D" w:rsidR="00C42F1C" w:rsidRPr="009231F4" w:rsidRDefault="00C42F1C" w:rsidP="00C42F1C">
            <w:pPr>
              <w:rPr>
                <w:b/>
                <w:bCs/>
                <w:i/>
                <w:iCs/>
                <w:lang w:val="en-US"/>
              </w:rPr>
            </w:pPr>
            <w:proofErr w:type="gramStart"/>
            <w:r>
              <w:rPr>
                <w:b/>
                <w:bCs/>
                <w:i/>
                <w:iCs/>
                <w:lang w:val="en-US"/>
              </w:rPr>
              <w:t>Dataset  WP</w:t>
            </w:r>
            <w:proofErr w:type="gramEnd"/>
            <w:r>
              <w:rPr>
                <w:b/>
                <w:bCs/>
                <w:i/>
                <w:iCs/>
                <w:lang w:val="en-US"/>
              </w:rPr>
              <w:t>1.1 (Music):</w:t>
            </w:r>
          </w:p>
          <w:p w14:paraId="528C9A3D" w14:textId="77777777" w:rsidR="004D37B4" w:rsidRDefault="004D37B4" w:rsidP="004D37B4"/>
          <w:p w14:paraId="7705F41E" w14:textId="0CF24CCC" w:rsidR="004D37B4" w:rsidRDefault="00000000" w:rsidP="004D37B4">
            <w:sdt>
              <w:sdtPr>
                <w:rPr>
                  <w:lang w:val="en-US"/>
                </w:rPr>
                <w:id w:val="-90781923"/>
                <w14:checkbox>
                  <w14:checked w14:val="1"/>
                  <w14:checkedState w14:val="2612" w14:font="MS Gothic"/>
                  <w14:uncheckedState w14:val="2610" w14:font="MS Gothic"/>
                </w14:checkbox>
              </w:sdtPr>
              <w:sdtContent>
                <w:r w:rsidR="00C42F1C">
                  <w:rPr>
                    <w:rFonts w:ascii="MS Gothic" w:eastAsia="MS Gothic" w:hAnsi="MS Gothic" w:hint="eastAsia"/>
                    <w:lang w:val="en-US"/>
                  </w:rPr>
                  <w:t>☒</w:t>
                </w:r>
              </w:sdtContent>
            </w:sdt>
            <w:r w:rsidR="00C42F1C">
              <w:t xml:space="preserve"> Yes, as </w:t>
            </w:r>
            <w:r w:rsidR="00C90F0F">
              <w:t>open data (with user registration)</w:t>
            </w:r>
          </w:p>
          <w:p w14:paraId="476206E7" w14:textId="77777777" w:rsidR="00C90F0F" w:rsidRDefault="00C90F0F" w:rsidP="004D37B4"/>
          <w:p w14:paraId="4E6E9DDF" w14:textId="20C20608" w:rsidR="0046404A" w:rsidRDefault="00C42F1C" w:rsidP="00436EB9">
            <w:proofErr w:type="gramStart"/>
            <w:r>
              <w:rPr>
                <w:b/>
                <w:bCs/>
                <w:i/>
                <w:iCs/>
                <w:lang w:val="en-US"/>
              </w:rPr>
              <w:t>Datasets  WP</w:t>
            </w:r>
            <w:proofErr w:type="gramEnd"/>
            <w:r>
              <w:rPr>
                <w:b/>
                <w:bCs/>
                <w:i/>
                <w:iCs/>
                <w:lang w:val="en-US"/>
              </w:rPr>
              <w:t>1.2-1.3 (Music):</w:t>
            </w:r>
          </w:p>
          <w:p w14:paraId="7554D45F" w14:textId="77777777" w:rsidR="00C42F1C" w:rsidRDefault="00C42F1C" w:rsidP="00436EB9"/>
          <w:p w14:paraId="13A5835E" w14:textId="77777777" w:rsidR="00C42F1C" w:rsidRDefault="00000000" w:rsidP="00C42F1C">
            <w:sdt>
              <w:sdtPr>
                <w:rPr>
                  <w:lang w:val="en-US"/>
                </w:rPr>
                <w:id w:val="92220295"/>
                <w14:checkbox>
                  <w14:checked w14:val="1"/>
                  <w14:checkedState w14:val="2612" w14:font="MS Gothic"/>
                  <w14:uncheckedState w14:val="2610" w14:font="MS Gothic"/>
                </w14:checkbox>
              </w:sdtPr>
              <w:sdtContent>
                <w:r w:rsidR="00C42F1C">
                  <w:rPr>
                    <w:rFonts w:ascii="MS Gothic" w:eastAsia="MS Gothic" w:hAnsi="MS Gothic" w:hint="eastAsia"/>
                    <w:lang w:val="en-US"/>
                  </w:rPr>
                  <w:t>☒</w:t>
                </w:r>
              </w:sdtContent>
            </w:sdt>
            <w:r w:rsidR="00C42F1C">
              <w:t xml:space="preserve"> Yes, as open data</w:t>
            </w:r>
          </w:p>
          <w:p w14:paraId="4B6EB421" w14:textId="77777777" w:rsidR="00C42F1C" w:rsidRDefault="00C42F1C" w:rsidP="00436EB9"/>
          <w:p w14:paraId="0FBA85ED" w14:textId="77777777" w:rsidR="00C42F1C" w:rsidRPr="0055348E" w:rsidRDefault="00C42F1C" w:rsidP="00C42F1C">
            <w:pPr>
              <w:rPr>
                <w:b/>
                <w:bCs/>
                <w:i/>
                <w:iCs/>
                <w:lang w:val="en-US"/>
              </w:rPr>
            </w:pPr>
            <w:proofErr w:type="gramStart"/>
            <w:r>
              <w:rPr>
                <w:b/>
                <w:bCs/>
                <w:i/>
                <w:iCs/>
                <w:lang w:val="en-US"/>
              </w:rPr>
              <w:t>Datasets  WP</w:t>
            </w:r>
            <w:proofErr w:type="gramEnd"/>
            <w:r>
              <w:rPr>
                <w:b/>
                <w:bCs/>
                <w:i/>
                <w:iCs/>
                <w:lang w:val="en-US"/>
              </w:rPr>
              <w:t>2.1-2.3 (Space):</w:t>
            </w:r>
          </w:p>
          <w:p w14:paraId="6F7F3E06" w14:textId="77777777" w:rsidR="00C42F1C" w:rsidRDefault="00C42F1C" w:rsidP="00436EB9"/>
          <w:p w14:paraId="09FB72F0" w14:textId="77777777" w:rsidR="00C42F1C" w:rsidRDefault="00000000" w:rsidP="00C42F1C">
            <w:sdt>
              <w:sdtPr>
                <w:rPr>
                  <w:lang w:val="en-US"/>
                </w:rPr>
                <w:id w:val="2022270976"/>
                <w14:checkbox>
                  <w14:checked w14:val="1"/>
                  <w14:checkedState w14:val="2612" w14:font="MS Gothic"/>
                  <w14:uncheckedState w14:val="2610" w14:font="MS Gothic"/>
                </w14:checkbox>
              </w:sdtPr>
              <w:sdtContent>
                <w:r w:rsidR="00C42F1C">
                  <w:rPr>
                    <w:rFonts w:ascii="MS Gothic" w:eastAsia="MS Gothic" w:hAnsi="MS Gothic" w:hint="eastAsia"/>
                    <w:lang w:val="en-US"/>
                  </w:rPr>
                  <w:t>☒</w:t>
                </w:r>
              </w:sdtContent>
            </w:sdt>
            <w:r w:rsidR="00C42F1C">
              <w:t xml:space="preserve"> Yes, as open data</w:t>
            </w:r>
          </w:p>
          <w:p w14:paraId="3E783A7B" w14:textId="77777777" w:rsidR="00C42F1C" w:rsidRDefault="00C42F1C" w:rsidP="00436EB9"/>
          <w:p w14:paraId="3A731A8F" w14:textId="77777777" w:rsidR="00C42F1C" w:rsidRPr="004D37B4" w:rsidRDefault="00C42F1C" w:rsidP="00436EB9"/>
        </w:tc>
      </w:tr>
      <w:tr w:rsidR="008F41F6" w:rsidRPr="00F42A6F" w14:paraId="1B5FD510" w14:textId="77777777" w:rsidTr="00436EB9">
        <w:trPr>
          <w:cantSplit/>
          <w:trHeight w:val="269"/>
        </w:trPr>
        <w:tc>
          <w:tcPr>
            <w:tcW w:w="4962" w:type="dxa"/>
          </w:tcPr>
          <w:p w14:paraId="5233069F" w14:textId="77777777" w:rsidR="008F41F6" w:rsidRDefault="008F41F6" w:rsidP="00877A71">
            <w:r w:rsidRPr="008F41F6">
              <w:lastRenderedPageBreak/>
              <w:t>If access is restricted, please specify who will be able to access the data and under what conditions.</w:t>
            </w:r>
          </w:p>
        </w:tc>
        <w:tc>
          <w:tcPr>
            <w:tcW w:w="10631" w:type="dxa"/>
          </w:tcPr>
          <w:p w14:paraId="3D9217AD" w14:textId="77777777" w:rsidR="00C42F1C" w:rsidRPr="009231F4" w:rsidRDefault="00C42F1C" w:rsidP="00C42F1C">
            <w:pPr>
              <w:rPr>
                <w:b/>
                <w:bCs/>
                <w:i/>
                <w:iCs/>
                <w:lang w:val="en-US"/>
              </w:rPr>
            </w:pPr>
            <w:proofErr w:type="gramStart"/>
            <w:r>
              <w:rPr>
                <w:b/>
                <w:bCs/>
                <w:i/>
                <w:iCs/>
                <w:lang w:val="en-US"/>
              </w:rPr>
              <w:t>Dataset  WP</w:t>
            </w:r>
            <w:proofErr w:type="gramEnd"/>
            <w:r>
              <w:rPr>
                <w:b/>
                <w:bCs/>
                <w:i/>
                <w:iCs/>
                <w:lang w:val="en-US"/>
              </w:rPr>
              <w:t>1.1 (Music):</w:t>
            </w:r>
          </w:p>
          <w:p w14:paraId="1773DFBE" w14:textId="77777777" w:rsidR="00C42F1C" w:rsidRDefault="00C42F1C" w:rsidP="00C42F1C">
            <w:pPr>
              <w:rPr>
                <w:lang w:val="en-US"/>
              </w:rPr>
            </w:pPr>
          </w:p>
          <w:p w14:paraId="38DC7448" w14:textId="413132BA" w:rsidR="00C42F1C" w:rsidRPr="00C42F1C" w:rsidRDefault="00C42F1C" w:rsidP="00C42F1C">
            <w:pPr>
              <w:rPr>
                <w:b/>
                <w:bCs/>
              </w:rPr>
            </w:pPr>
            <w:r w:rsidRPr="00C42F1C">
              <w:rPr>
                <w:lang w:val="en-US"/>
              </w:rPr>
              <w:t xml:space="preserve">Image data will be available after registration on IDEM website. </w:t>
            </w:r>
            <w:r w:rsidRPr="00C42F1C">
              <w:rPr>
                <w:rFonts w:cs="Calibri Light"/>
                <w:iCs/>
                <w:lang w:val="en-US"/>
              </w:rPr>
              <w:t>Download restrictions depending on the conditions and requirements of the holding institutions. With an explicit agreement of the holding institution, it is possible to facilitate the download of the images from the IDEM database thus guaranteeing an open access treatment for the cleared images.</w:t>
            </w:r>
          </w:p>
          <w:p w14:paraId="0A91EDE3" w14:textId="7C65C811" w:rsidR="008F41F6" w:rsidRPr="00C42F1C" w:rsidRDefault="008F41F6" w:rsidP="00436EB9"/>
        </w:tc>
      </w:tr>
      <w:tr w:rsidR="002300DE" w:rsidRPr="00F42A6F" w14:paraId="2217A42B" w14:textId="77777777" w:rsidTr="00436EB9">
        <w:trPr>
          <w:cantSplit/>
          <w:trHeight w:val="269"/>
        </w:trPr>
        <w:tc>
          <w:tcPr>
            <w:tcW w:w="4962" w:type="dxa"/>
          </w:tcPr>
          <w:p w14:paraId="467D981C"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B41471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250D375"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1CD1FC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547C01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CA24805"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38B1AABA" w14:textId="24D23BEB"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C90F0F">
                  <w:rPr>
                    <w:rFonts w:ascii="MS Gothic" w:eastAsia="MS Gothic" w:hAnsi="MS Gothic" w:hint="eastAsia"/>
                    <w:lang w:val="en-US"/>
                  </w:rPr>
                  <w:t>☒</w:t>
                </w:r>
              </w:sdtContent>
            </w:sdt>
            <w:r w:rsidR="00436EB9" w:rsidRPr="00436EB9">
              <w:rPr>
                <w:lang w:val="en-US"/>
              </w:rPr>
              <w:t xml:space="preserve"> No</w:t>
            </w:r>
          </w:p>
          <w:p w14:paraId="12EF8348" w14:textId="77777777" w:rsidR="005904AD" w:rsidRPr="00436EB9" w:rsidRDefault="005904AD" w:rsidP="00436EB9">
            <w:pPr>
              <w:rPr>
                <w:lang w:val="en-US"/>
              </w:rPr>
            </w:pPr>
          </w:p>
          <w:p w14:paraId="098C0F3E" w14:textId="77777777" w:rsidR="002300DE" w:rsidRDefault="00436EB9" w:rsidP="00436EB9">
            <w:pPr>
              <w:rPr>
                <w:bCs/>
              </w:rPr>
            </w:pPr>
            <w:r w:rsidRPr="00436EB9">
              <w:rPr>
                <w:bCs/>
              </w:rPr>
              <w:t>I</w:t>
            </w:r>
            <w:r>
              <w:rPr>
                <w:bCs/>
              </w:rPr>
              <w:t>f yes, please specify</w:t>
            </w:r>
            <w:r w:rsidRPr="00436EB9">
              <w:rPr>
                <w:bCs/>
              </w:rPr>
              <w:t>:</w:t>
            </w:r>
          </w:p>
          <w:p w14:paraId="5D3165D5" w14:textId="77777777" w:rsidR="005904AD" w:rsidRDefault="005904AD" w:rsidP="00436EB9">
            <w:pPr>
              <w:rPr>
                <w:b/>
                <w:bCs/>
              </w:rPr>
            </w:pPr>
          </w:p>
          <w:p w14:paraId="4B1C91F1" w14:textId="77777777" w:rsidR="005904AD" w:rsidRPr="00C57639" w:rsidRDefault="005904AD" w:rsidP="00436EB9">
            <w:pPr>
              <w:rPr>
                <w:b/>
                <w:bCs/>
              </w:rPr>
            </w:pPr>
          </w:p>
        </w:tc>
      </w:tr>
      <w:tr w:rsidR="002300DE" w:rsidRPr="00F42A6F" w14:paraId="0D4B9B53" w14:textId="77777777" w:rsidTr="00436EB9">
        <w:trPr>
          <w:cantSplit/>
          <w:trHeight w:val="269"/>
        </w:trPr>
        <w:tc>
          <w:tcPr>
            <w:tcW w:w="4962" w:type="dxa"/>
          </w:tcPr>
          <w:p w14:paraId="0001C264"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E8B35B7"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D98A0F3"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3634819" w14:textId="203639D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00A1F2EC" w14:textId="77777777" w:rsidR="0055348E" w:rsidRDefault="0055348E" w:rsidP="00DC64A0">
            <w:pPr>
              <w:rPr>
                <w:lang w:val="en-US"/>
              </w:rPr>
            </w:pPr>
          </w:p>
          <w:p w14:paraId="58742F09" w14:textId="77777777" w:rsidR="0055348E" w:rsidRPr="009231F4" w:rsidRDefault="0055348E" w:rsidP="0055348E">
            <w:pPr>
              <w:rPr>
                <w:b/>
                <w:bCs/>
                <w:i/>
                <w:iCs/>
                <w:lang w:val="en-US"/>
              </w:rPr>
            </w:pPr>
            <w:proofErr w:type="gramStart"/>
            <w:r>
              <w:rPr>
                <w:b/>
                <w:bCs/>
                <w:i/>
                <w:iCs/>
                <w:lang w:val="en-US"/>
              </w:rPr>
              <w:t>Datasets  WP</w:t>
            </w:r>
            <w:proofErr w:type="gramEnd"/>
            <w:r>
              <w:rPr>
                <w:b/>
                <w:bCs/>
                <w:i/>
                <w:iCs/>
                <w:lang w:val="en-US"/>
              </w:rPr>
              <w:t>1.1-1.3 (Music):</w:t>
            </w:r>
          </w:p>
          <w:p w14:paraId="0834DB4E" w14:textId="77777777" w:rsidR="0055348E" w:rsidRDefault="0055348E" w:rsidP="00DC64A0">
            <w:pPr>
              <w:rPr>
                <w:b/>
                <w:bCs/>
                <w:i/>
                <w:iCs/>
                <w:lang w:val="en-US"/>
              </w:rPr>
            </w:pPr>
          </w:p>
          <w:p w14:paraId="06E56DAF" w14:textId="5CB4C123" w:rsidR="0055348E" w:rsidRDefault="00000000" w:rsidP="0055348E">
            <w:pPr>
              <w:rPr>
                <w:lang w:val="en-US"/>
              </w:rPr>
            </w:pPr>
            <w:sdt>
              <w:sdtPr>
                <w:rPr>
                  <w:lang w:val="en-US"/>
                </w:rPr>
                <w:id w:val="224722881"/>
                <w14:checkbox>
                  <w14:checked w14:val="1"/>
                  <w14:checkedState w14:val="2612" w14:font="MS Gothic"/>
                  <w14:uncheckedState w14:val="2610" w14:font="MS Gothic"/>
                </w14:checkbox>
              </w:sdtPr>
              <w:sdtContent>
                <w:r w:rsidR="0055348E">
                  <w:rPr>
                    <w:rFonts w:ascii="MS Gothic" w:eastAsia="MS Gothic" w:hAnsi="MS Gothic" w:hint="eastAsia"/>
                    <w:lang w:val="en-US"/>
                  </w:rPr>
                  <w:t>☒</w:t>
                </w:r>
              </w:sdtContent>
            </w:sdt>
            <w:r w:rsidR="0055348E">
              <w:rPr>
                <w:lang w:val="en-US"/>
              </w:rPr>
              <w:t xml:space="preserve"> Other (specify)</w:t>
            </w:r>
          </w:p>
          <w:p w14:paraId="588EB120" w14:textId="7DA79D50" w:rsidR="0055348E" w:rsidRDefault="0055348E" w:rsidP="00DC64A0">
            <w:pPr>
              <w:rPr>
                <w:b/>
                <w:bCs/>
                <w:i/>
                <w:iCs/>
                <w:lang w:val="en-US"/>
              </w:rPr>
            </w:pPr>
          </w:p>
          <w:p w14:paraId="6C70582C" w14:textId="3D5392D9" w:rsidR="0055348E" w:rsidRPr="0055348E" w:rsidRDefault="0055348E" w:rsidP="00DC64A0">
            <w:r w:rsidRPr="005607F1">
              <w:t>Integrated Database for Early Music (IDEM</w:t>
            </w:r>
            <w:r>
              <w:t xml:space="preserve">), powered by the </w:t>
            </w:r>
            <w:r w:rsidRPr="0055348E">
              <w:t xml:space="preserve">web application </w:t>
            </w:r>
            <w:proofErr w:type="spellStart"/>
            <w:r w:rsidRPr="0055348E">
              <w:t>Omeka</w:t>
            </w:r>
            <w:proofErr w:type="spellEnd"/>
            <w:r w:rsidRPr="0055348E">
              <w:t xml:space="preserve"> S by LIBIS.</w:t>
            </w:r>
          </w:p>
          <w:p w14:paraId="1CC4E5D2" w14:textId="77777777" w:rsidR="0055348E" w:rsidRDefault="0055348E" w:rsidP="00DC64A0">
            <w:pPr>
              <w:rPr>
                <w:b/>
                <w:bCs/>
                <w:i/>
                <w:iCs/>
                <w:lang w:val="en-US"/>
              </w:rPr>
            </w:pPr>
          </w:p>
          <w:p w14:paraId="3CA2841E" w14:textId="479791E5" w:rsidR="0055348E" w:rsidRPr="0055348E" w:rsidRDefault="0055348E" w:rsidP="00DC64A0">
            <w:pPr>
              <w:rPr>
                <w:b/>
                <w:bCs/>
                <w:i/>
                <w:iCs/>
                <w:lang w:val="en-US"/>
              </w:rPr>
            </w:pPr>
            <w:proofErr w:type="gramStart"/>
            <w:r>
              <w:rPr>
                <w:b/>
                <w:bCs/>
                <w:i/>
                <w:iCs/>
                <w:lang w:val="en-US"/>
              </w:rPr>
              <w:t>Datasets  WP</w:t>
            </w:r>
            <w:proofErr w:type="gramEnd"/>
            <w:r>
              <w:rPr>
                <w:b/>
                <w:bCs/>
                <w:i/>
                <w:iCs/>
                <w:lang w:val="en-US"/>
              </w:rPr>
              <w:t>2.1-2.3 (Space):</w:t>
            </w:r>
          </w:p>
          <w:p w14:paraId="5EDC2E3A" w14:textId="77777777" w:rsidR="0055348E" w:rsidRDefault="0055348E" w:rsidP="00DC64A0">
            <w:pPr>
              <w:rPr>
                <w:lang w:val="en-US"/>
              </w:rPr>
            </w:pPr>
          </w:p>
          <w:p w14:paraId="349D3FE4" w14:textId="59D2CA93" w:rsidR="0055348E" w:rsidRDefault="00000000" w:rsidP="0055348E">
            <w:pPr>
              <w:rPr>
                <w:lang w:val="en-US"/>
              </w:rPr>
            </w:pPr>
            <w:sdt>
              <w:sdtPr>
                <w:rPr>
                  <w:lang w:val="en-US"/>
                </w:rPr>
                <w:id w:val="1305657639"/>
                <w14:checkbox>
                  <w14:checked w14:val="1"/>
                  <w14:checkedState w14:val="2612" w14:font="MS Gothic"/>
                  <w14:uncheckedState w14:val="2610" w14:font="MS Gothic"/>
                </w14:checkbox>
              </w:sdtPr>
              <w:sdtContent>
                <w:r w:rsidR="0055348E">
                  <w:rPr>
                    <w:rFonts w:ascii="MS Gothic" w:eastAsia="MS Gothic" w:hAnsi="MS Gothic" w:hint="eastAsia"/>
                    <w:lang w:val="en-US"/>
                  </w:rPr>
                  <w:t>☒</w:t>
                </w:r>
              </w:sdtContent>
            </w:sdt>
            <w:r w:rsidR="0055348E">
              <w:rPr>
                <w:lang w:val="en-US"/>
              </w:rPr>
              <w:t xml:space="preserve"> Other (specify)</w:t>
            </w:r>
          </w:p>
          <w:p w14:paraId="695CC473" w14:textId="77777777" w:rsidR="0055348E" w:rsidRPr="0055348E" w:rsidRDefault="0055348E" w:rsidP="0055348E">
            <w:pPr>
              <w:rPr>
                <w:lang w:val="en-US"/>
              </w:rPr>
            </w:pPr>
          </w:p>
          <w:p w14:paraId="2CCC9B55" w14:textId="7B65BFA7" w:rsidR="0055348E" w:rsidRPr="00927AEB" w:rsidRDefault="0055348E" w:rsidP="0055348E">
            <w:r w:rsidRPr="007B0461">
              <w:t xml:space="preserve">The Online Database for Acoustic Heritage (ODAH) will be made available in an Open Access repository. </w:t>
            </w:r>
            <w:r w:rsidR="00C556FC" w:rsidRPr="00A65087">
              <w:t xml:space="preserve">This database will contain all spatial room impulse responses and raw acoustic audio recordings of this project as well as corresponding metadata and documentation describing this data. </w:t>
            </w:r>
            <w:r w:rsidRPr="007B0461">
              <w:t xml:space="preserve">Either on the </w:t>
            </w:r>
            <w:r>
              <w:t>LIBIS</w:t>
            </w:r>
            <w:r w:rsidRPr="007B0461">
              <w:t xml:space="preserve"> platform (as support for the IDEM database – to be decided by the </w:t>
            </w:r>
            <w:proofErr w:type="spellStart"/>
            <w:r w:rsidRPr="007B0461">
              <w:t>Alamire</w:t>
            </w:r>
            <w:proofErr w:type="spellEnd"/>
            <w:r w:rsidRPr="007B0461">
              <w:t xml:space="preserve"> Foundation) or on </w:t>
            </w:r>
            <w:proofErr w:type="spellStart"/>
            <w:r w:rsidRPr="007B0461">
              <w:t>Zenodo</w:t>
            </w:r>
            <w:proofErr w:type="spellEnd"/>
            <w:r w:rsidRPr="007B0461">
              <w:t>, TBD.</w:t>
            </w:r>
            <w:r>
              <w:t xml:space="preserve">  </w:t>
            </w:r>
          </w:p>
          <w:p w14:paraId="0400C685" w14:textId="77777777" w:rsidR="0055348E" w:rsidRPr="0055348E" w:rsidRDefault="0055348E" w:rsidP="00DC64A0"/>
          <w:p w14:paraId="5D122172" w14:textId="77777777" w:rsidR="0055348E" w:rsidRDefault="0055348E" w:rsidP="0055348E">
            <w:pPr>
              <w:rPr>
                <w:b/>
                <w:bCs/>
                <w:i/>
                <w:iCs/>
                <w:lang w:val="en-US"/>
              </w:rPr>
            </w:pPr>
            <w:proofErr w:type="gramStart"/>
            <w:r>
              <w:rPr>
                <w:b/>
                <w:bCs/>
                <w:i/>
                <w:iCs/>
                <w:lang w:val="en-US"/>
              </w:rPr>
              <w:t>Datasets  WP</w:t>
            </w:r>
            <w:proofErr w:type="gramEnd"/>
            <w:r>
              <w:rPr>
                <w:b/>
                <w:bCs/>
                <w:i/>
                <w:iCs/>
                <w:lang w:val="en-US"/>
              </w:rPr>
              <w:t>3.1-3.3 (Text):</w:t>
            </w:r>
          </w:p>
          <w:p w14:paraId="4DDEA376" w14:textId="77777777" w:rsidR="002300DE" w:rsidRDefault="002300DE" w:rsidP="6320600B">
            <w:pPr>
              <w:rPr>
                <w:b/>
                <w:bCs/>
                <w:lang w:val="en-US"/>
              </w:rPr>
            </w:pPr>
          </w:p>
          <w:p w14:paraId="1F743352" w14:textId="5B2E7457" w:rsidR="0055348E" w:rsidRDefault="0055348E" w:rsidP="6320600B">
            <w:pPr>
              <w:rPr>
                <w:rFonts w:cstheme="minorHAnsi"/>
              </w:rPr>
            </w:pPr>
            <w:r w:rsidRPr="0055348E">
              <w:rPr>
                <w:rFonts w:cstheme="minorHAnsi"/>
              </w:rPr>
              <w:t xml:space="preserve">Smaller data will be publicly shared on </w:t>
            </w:r>
            <w:proofErr w:type="spellStart"/>
            <w:r w:rsidRPr="0055348E">
              <w:rPr>
                <w:rFonts w:cstheme="minorHAnsi"/>
              </w:rPr>
              <w:t>Github</w:t>
            </w:r>
            <w:proofErr w:type="spellEnd"/>
            <w:r w:rsidRPr="0055348E">
              <w:rPr>
                <w:rFonts w:cstheme="minorHAnsi"/>
              </w:rPr>
              <w:t xml:space="preserve"> during development. For more persistent archiving, the data will be </w:t>
            </w:r>
            <w:proofErr w:type="spellStart"/>
            <w:r w:rsidRPr="0055348E">
              <w:rPr>
                <w:rFonts w:cstheme="minorHAnsi"/>
              </w:rPr>
              <w:t>mirrorred</w:t>
            </w:r>
            <w:proofErr w:type="spellEnd"/>
            <w:r w:rsidRPr="0055348E">
              <w:rPr>
                <w:rFonts w:cstheme="minorHAnsi"/>
              </w:rPr>
              <w:t xml:space="preserve"> on </w:t>
            </w:r>
            <w:proofErr w:type="spellStart"/>
            <w:r w:rsidRPr="0055348E">
              <w:rPr>
                <w:rFonts w:cstheme="minorHAnsi"/>
              </w:rPr>
              <w:t>Zenodo</w:t>
            </w:r>
            <w:proofErr w:type="spellEnd"/>
            <w:r w:rsidRPr="0055348E">
              <w:rPr>
                <w:rFonts w:cstheme="minorHAnsi"/>
              </w:rPr>
              <w:t>.</w:t>
            </w:r>
          </w:p>
          <w:p w14:paraId="5536D806" w14:textId="77777777" w:rsidR="0055348E" w:rsidRPr="0055348E" w:rsidRDefault="0055348E" w:rsidP="6320600B">
            <w:pPr>
              <w:rPr>
                <w:rFonts w:cstheme="minorHAnsi"/>
                <w:b/>
                <w:bCs/>
                <w:sz w:val="36"/>
                <w:szCs w:val="36"/>
                <w:lang w:val="en-US"/>
              </w:rPr>
            </w:pPr>
          </w:p>
          <w:p w14:paraId="063C5331" w14:textId="77777777" w:rsidR="0055348E" w:rsidRDefault="0055348E" w:rsidP="0055348E">
            <w:pPr>
              <w:rPr>
                <w:b/>
                <w:bCs/>
                <w:i/>
                <w:iCs/>
                <w:lang w:val="en-US"/>
              </w:rPr>
            </w:pPr>
            <w:r w:rsidRPr="00707557">
              <w:rPr>
                <w:b/>
                <w:bCs/>
                <w:i/>
                <w:iCs/>
                <w:lang w:val="en-US"/>
              </w:rPr>
              <w:t>Datasets WP</w:t>
            </w:r>
            <w:r>
              <w:rPr>
                <w:b/>
                <w:bCs/>
                <w:i/>
                <w:iCs/>
                <w:lang w:val="en-US"/>
              </w:rPr>
              <w:t>4</w:t>
            </w:r>
            <w:r w:rsidRPr="00707557">
              <w:rPr>
                <w:b/>
                <w:bCs/>
                <w:i/>
                <w:iCs/>
                <w:lang w:val="en-US"/>
              </w:rPr>
              <w:t>.1-</w:t>
            </w:r>
            <w:r>
              <w:rPr>
                <w:b/>
                <w:bCs/>
                <w:i/>
                <w:iCs/>
                <w:lang w:val="en-US"/>
              </w:rPr>
              <w:t>4</w:t>
            </w:r>
            <w:r w:rsidRPr="00707557">
              <w:rPr>
                <w:b/>
                <w:bCs/>
                <w:i/>
                <w:iCs/>
                <w:lang w:val="en-US"/>
              </w:rPr>
              <w:t>.3 (</w:t>
            </w:r>
            <w:r>
              <w:rPr>
                <w:b/>
                <w:bCs/>
                <w:i/>
                <w:iCs/>
                <w:lang w:val="en-US"/>
              </w:rPr>
              <w:t>Networks</w:t>
            </w:r>
            <w:r w:rsidRPr="00707557">
              <w:rPr>
                <w:b/>
                <w:bCs/>
                <w:i/>
                <w:iCs/>
                <w:lang w:val="en-US"/>
              </w:rPr>
              <w:t>)</w:t>
            </w:r>
            <w:r>
              <w:rPr>
                <w:b/>
                <w:bCs/>
                <w:i/>
                <w:iCs/>
                <w:lang w:val="en-US"/>
              </w:rPr>
              <w:t>:</w:t>
            </w:r>
          </w:p>
          <w:p w14:paraId="46E7BC7D" w14:textId="77777777" w:rsidR="0055348E" w:rsidRDefault="0055348E" w:rsidP="6320600B">
            <w:pPr>
              <w:rPr>
                <w:b/>
                <w:bCs/>
                <w:lang w:val="en-US"/>
              </w:rPr>
            </w:pPr>
          </w:p>
          <w:p w14:paraId="2E65E3A7" w14:textId="2076BB23" w:rsidR="0055348E" w:rsidRPr="00C42F1C" w:rsidRDefault="00C42F1C" w:rsidP="6320600B">
            <w:pPr>
              <w:rPr>
                <w:lang w:val="en-US"/>
              </w:rPr>
            </w:pPr>
            <w:r>
              <w:rPr>
                <w:lang w:val="en-US"/>
              </w:rPr>
              <w:t xml:space="preserve">As the datasets will contain mostly qualitive, rather than quantitative data, </w:t>
            </w:r>
            <w:proofErr w:type="spellStart"/>
            <w:r>
              <w:rPr>
                <w:lang w:val="en-US"/>
              </w:rPr>
              <w:t>tey</w:t>
            </w:r>
            <w:proofErr w:type="spellEnd"/>
            <w:r>
              <w:rPr>
                <w:lang w:val="en-US"/>
              </w:rPr>
              <w:t xml:space="preserve"> will enrich other relevant platforms, e.g. IDEM, Dutch Song Database.</w:t>
            </w:r>
          </w:p>
          <w:p w14:paraId="12D194F1" w14:textId="77777777" w:rsidR="0055348E" w:rsidRPr="00DC64A0" w:rsidRDefault="0055348E" w:rsidP="6320600B">
            <w:pPr>
              <w:rPr>
                <w:b/>
                <w:bCs/>
                <w:lang w:val="en-US"/>
              </w:rPr>
            </w:pPr>
          </w:p>
        </w:tc>
      </w:tr>
      <w:tr w:rsidR="002300DE" w:rsidRPr="00F42A6F" w14:paraId="0DE6253F" w14:textId="77777777" w:rsidTr="00436EB9">
        <w:trPr>
          <w:cantSplit/>
          <w:trHeight w:val="269"/>
        </w:trPr>
        <w:tc>
          <w:tcPr>
            <w:tcW w:w="4962" w:type="dxa"/>
          </w:tcPr>
          <w:p w14:paraId="2892745A" w14:textId="77777777" w:rsidR="00CF3DAB" w:rsidRDefault="00CF3DAB" w:rsidP="00877A71">
            <w:r w:rsidRPr="00CF3DAB">
              <w:lastRenderedPageBreak/>
              <w:t>When will the data be made available?</w:t>
            </w:r>
          </w:p>
          <w:p w14:paraId="15867930" w14:textId="77777777" w:rsidR="00CF3DAB" w:rsidRDefault="00CF3DAB" w:rsidP="00CF3DAB"/>
          <w:p w14:paraId="62E3EDC4" w14:textId="77777777" w:rsidR="002300DE" w:rsidRPr="00CF3DAB" w:rsidRDefault="002300DE" w:rsidP="00CF3DAB">
            <w:pPr>
              <w:rPr>
                <w:i/>
                <w:smallCaps/>
                <w:color w:val="5A5A5A" w:themeColor="text1" w:themeTint="A5"/>
                <w:sz w:val="20"/>
                <w:szCs w:val="20"/>
              </w:rPr>
            </w:pPr>
          </w:p>
        </w:tc>
        <w:tc>
          <w:tcPr>
            <w:tcW w:w="10631" w:type="dxa"/>
          </w:tcPr>
          <w:p w14:paraId="5D257568"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11604A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330A3175" w14:textId="77777777" w:rsidR="00FF334F" w:rsidRDefault="00000000" w:rsidP="00FF334F">
            <w:pPr>
              <w:rPr>
                <w:b/>
                <w:bCs/>
              </w:rPr>
            </w:pPr>
            <w:sdt>
              <w:sdtPr>
                <w:rPr>
                  <w:lang w:val="en-US"/>
                </w:rPr>
                <w:id w:val="-391958230"/>
                <w14:checkbox>
                  <w14:checked w14:val="0"/>
                  <w14:checkedState w14:val="2612" w14:font="MS Gothic"/>
                  <w14:uncheckedState w14:val="2610" w14:font="MS Gothic"/>
                </w14:checkbox>
              </w:sdtPr>
              <w:sdtContent>
                <w:r w:rsidR="00FF334F" w:rsidRPr="00436EB9">
                  <w:rPr>
                    <w:rFonts w:ascii="MS Gothic" w:eastAsia="MS Gothic" w:hAnsi="MS Gothic" w:hint="eastAsia"/>
                    <w:lang w:val="en-US"/>
                  </w:rPr>
                  <w:t>☐</w:t>
                </w:r>
              </w:sdtContent>
            </w:sdt>
            <w:r w:rsidR="00FF334F">
              <w:rPr>
                <w:lang w:val="en-US"/>
              </w:rPr>
              <w:t xml:space="preserve"> Other (specify)</w:t>
            </w:r>
          </w:p>
          <w:p w14:paraId="6525C062" w14:textId="77777777" w:rsidR="00FF334F" w:rsidRDefault="00FF334F" w:rsidP="00A97EA4">
            <w:pPr>
              <w:rPr>
                <w:lang w:val="en-US"/>
              </w:rPr>
            </w:pPr>
          </w:p>
          <w:p w14:paraId="6038F290" w14:textId="77777777" w:rsidR="00FF334F" w:rsidRDefault="00FF334F" w:rsidP="00A97EA4">
            <w:pPr>
              <w:rPr>
                <w:lang w:val="en-US"/>
              </w:rPr>
            </w:pPr>
          </w:p>
          <w:p w14:paraId="6ADDCF9F" w14:textId="45A7B5F9" w:rsidR="00FF334F" w:rsidRPr="009231F4" w:rsidRDefault="00FF334F" w:rsidP="00FF334F">
            <w:pPr>
              <w:rPr>
                <w:b/>
                <w:bCs/>
                <w:i/>
                <w:iCs/>
                <w:lang w:val="en-US"/>
              </w:rPr>
            </w:pPr>
            <w:proofErr w:type="gramStart"/>
            <w:r>
              <w:rPr>
                <w:b/>
                <w:bCs/>
                <w:i/>
                <w:iCs/>
                <w:lang w:val="en-US"/>
              </w:rPr>
              <w:t>Datasets  WP</w:t>
            </w:r>
            <w:proofErr w:type="gramEnd"/>
            <w:r>
              <w:rPr>
                <w:b/>
                <w:bCs/>
                <w:i/>
                <w:iCs/>
                <w:lang w:val="en-US"/>
              </w:rPr>
              <w:t>1.1</w:t>
            </w:r>
            <w:r w:rsidR="0055348E">
              <w:rPr>
                <w:b/>
                <w:bCs/>
                <w:i/>
                <w:iCs/>
                <w:lang w:val="en-US"/>
              </w:rPr>
              <w:t>-</w:t>
            </w:r>
            <w:r>
              <w:rPr>
                <w:b/>
                <w:bCs/>
                <w:i/>
                <w:iCs/>
                <w:lang w:val="en-US"/>
              </w:rPr>
              <w:t>1.</w:t>
            </w:r>
            <w:r w:rsidR="0055348E">
              <w:rPr>
                <w:b/>
                <w:bCs/>
                <w:i/>
                <w:iCs/>
                <w:lang w:val="en-US"/>
              </w:rPr>
              <w:t>3</w:t>
            </w:r>
            <w:r>
              <w:rPr>
                <w:b/>
                <w:bCs/>
                <w:i/>
                <w:iCs/>
                <w:lang w:val="en-US"/>
              </w:rPr>
              <w:t xml:space="preserve"> (Music):</w:t>
            </w:r>
          </w:p>
          <w:p w14:paraId="39CF9041" w14:textId="77777777" w:rsidR="00FF334F" w:rsidRDefault="00FF334F" w:rsidP="00A97EA4">
            <w:pPr>
              <w:rPr>
                <w:lang w:val="en-US"/>
              </w:rPr>
            </w:pPr>
          </w:p>
          <w:p w14:paraId="44BC52E7" w14:textId="1ED1C0AC"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FF334F">
                  <w:rPr>
                    <w:rFonts w:ascii="MS Gothic" w:eastAsia="MS Gothic" w:hAnsi="MS Gothic" w:hint="eastAsia"/>
                    <w:lang w:val="en-US"/>
                  </w:rPr>
                  <w:t>☒</w:t>
                </w:r>
              </w:sdtContent>
            </w:sdt>
            <w:r w:rsidR="00A97EA4">
              <w:rPr>
                <w:lang w:val="en-US"/>
              </w:rPr>
              <w:t xml:space="preserve"> Other (specify)</w:t>
            </w:r>
          </w:p>
          <w:p w14:paraId="07C54D87" w14:textId="77777777" w:rsidR="00CF3DAB" w:rsidRDefault="00CF3DAB" w:rsidP="6320600B">
            <w:pPr>
              <w:rPr>
                <w:b/>
                <w:bCs/>
              </w:rPr>
            </w:pPr>
          </w:p>
          <w:p w14:paraId="20691FDF" w14:textId="1338D09B" w:rsidR="00FF334F" w:rsidRDefault="00FF334F" w:rsidP="6320600B">
            <w:r>
              <w:t xml:space="preserve">Image and descriptive data will </w:t>
            </w:r>
            <w:r w:rsidRPr="00A65087">
              <w:t xml:space="preserve">gradually be made available </w:t>
            </w:r>
            <w:proofErr w:type="gramStart"/>
            <w:r w:rsidRPr="00A65087">
              <w:t>in the course of</w:t>
            </w:r>
            <w:proofErr w:type="gramEnd"/>
            <w:r w:rsidRPr="00A65087">
              <w:t xml:space="preserve"> the project</w:t>
            </w:r>
          </w:p>
          <w:p w14:paraId="420D8E7C" w14:textId="77777777" w:rsidR="00FF334F" w:rsidRDefault="00FF334F" w:rsidP="6320600B"/>
          <w:p w14:paraId="22515D29" w14:textId="77777777" w:rsidR="00FF334F" w:rsidRDefault="00FF334F" w:rsidP="00FF334F">
            <w:pPr>
              <w:rPr>
                <w:b/>
                <w:bCs/>
                <w:i/>
                <w:iCs/>
                <w:lang w:val="en-US"/>
              </w:rPr>
            </w:pPr>
            <w:proofErr w:type="gramStart"/>
            <w:r>
              <w:rPr>
                <w:b/>
                <w:bCs/>
                <w:i/>
                <w:iCs/>
                <w:lang w:val="en-US"/>
              </w:rPr>
              <w:t>Datasets  WP</w:t>
            </w:r>
            <w:proofErr w:type="gramEnd"/>
            <w:r>
              <w:rPr>
                <w:b/>
                <w:bCs/>
                <w:i/>
                <w:iCs/>
                <w:lang w:val="en-US"/>
              </w:rPr>
              <w:t>2.1-2.3 (Space):</w:t>
            </w:r>
          </w:p>
          <w:p w14:paraId="282B806C" w14:textId="77777777" w:rsidR="0055348E" w:rsidRDefault="0055348E" w:rsidP="00FF334F">
            <w:pPr>
              <w:rPr>
                <w:b/>
                <w:bCs/>
                <w:i/>
                <w:iCs/>
                <w:lang w:val="en-US"/>
              </w:rPr>
            </w:pPr>
          </w:p>
          <w:p w14:paraId="01C5905A" w14:textId="06FC7FF7" w:rsidR="0055348E" w:rsidRDefault="00000000" w:rsidP="0055348E">
            <w:pPr>
              <w:rPr>
                <w:b/>
                <w:bCs/>
              </w:rPr>
            </w:pPr>
            <w:sdt>
              <w:sdtPr>
                <w:rPr>
                  <w:lang w:val="en-US"/>
                </w:rPr>
                <w:id w:val="-1917701769"/>
                <w14:checkbox>
                  <w14:checked w14:val="1"/>
                  <w14:checkedState w14:val="2612" w14:font="MS Gothic"/>
                  <w14:uncheckedState w14:val="2610" w14:font="MS Gothic"/>
                </w14:checkbox>
              </w:sdtPr>
              <w:sdtContent>
                <w:r w:rsidR="0055348E">
                  <w:rPr>
                    <w:rFonts w:ascii="MS Gothic" w:eastAsia="MS Gothic" w:hAnsi="MS Gothic" w:hint="eastAsia"/>
                    <w:lang w:val="en-US"/>
                  </w:rPr>
                  <w:t>☒</w:t>
                </w:r>
              </w:sdtContent>
            </w:sdt>
            <w:r w:rsidR="0055348E">
              <w:rPr>
                <w:lang w:val="en-US"/>
              </w:rPr>
              <w:t xml:space="preserve"> Other (specify)</w:t>
            </w:r>
          </w:p>
          <w:p w14:paraId="53F82148" w14:textId="77777777" w:rsidR="0055348E" w:rsidRDefault="0055348E" w:rsidP="00FF334F">
            <w:pPr>
              <w:rPr>
                <w:b/>
                <w:bCs/>
                <w:i/>
                <w:iCs/>
                <w:lang w:val="en-US"/>
              </w:rPr>
            </w:pPr>
          </w:p>
          <w:p w14:paraId="4C2BE2A5" w14:textId="6162CCEA" w:rsidR="0055348E" w:rsidRDefault="0055348E" w:rsidP="00FF334F">
            <w:pPr>
              <w:rPr>
                <w:b/>
                <w:bCs/>
                <w:i/>
                <w:iCs/>
                <w:lang w:val="en-US"/>
              </w:rPr>
            </w:pPr>
            <w:r w:rsidRPr="00A65087">
              <w:t>During the review phase at the time of publication</w:t>
            </w:r>
          </w:p>
          <w:p w14:paraId="346ECE30" w14:textId="77777777" w:rsidR="0055348E" w:rsidRDefault="0055348E" w:rsidP="00FF334F">
            <w:pPr>
              <w:rPr>
                <w:b/>
                <w:bCs/>
                <w:i/>
                <w:iCs/>
                <w:lang w:val="en-US"/>
              </w:rPr>
            </w:pPr>
          </w:p>
          <w:p w14:paraId="67FEB916" w14:textId="7121B021" w:rsidR="0055348E" w:rsidRDefault="0055348E" w:rsidP="00FF334F">
            <w:pPr>
              <w:rPr>
                <w:b/>
                <w:bCs/>
                <w:i/>
                <w:iCs/>
                <w:lang w:val="en-US"/>
              </w:rPr>
            </w:pPr>
            <w:r>
              <w:rPr>
                <w:b/>
                <w:bCs/>
                <w:i/>
                <w:iCs/>
                <w:lang w:val="en-US"/>
              </w:rPr>
              <w:t>Datasets WP3.1-3.3 (Text):</w:t>
            </w:r>
          </w:p>
          <w:p w14:paraId="54F2F2D8" w14:textId="77777777" w:rsidR="0055348E" w:rsidRPr="009231F4" w:rsidRDefault="0055348E" w:rsidP="00FF334F">
            <w:pPr>
              <w:rPr>
                <w:b/>
                <w:bCs/>
                <w:i/>
                <w:iCs/>
                <w:lang w:val="en-US"/>
              </w:rPr>
            </w:pPr>
          </w:p>
          <w:p w14:paraId="01D5D89E" w14:textId="77777777" w:rsidR="0055348E" w:rsidRDefault="00000000" w:rsidP="0055348E">
            <w:pPr>
              <w:rPr>
                <w:b/>
                <w:bCs/>
              </w:rPr>
            </w:pPr>
            <w:sdt>
              <w:sdtPr>
                <w:rPr>
                  <w:lang w:val="en-US"/>
                </w:rPr>
                <w:id w:val="1294326121"/>
                <w14:checkbox>
                  <w14:checked w14:val="1"/>
                  <w14:checkedState w14:val="2612" w14:font="MS Gothic"/>
                  <w14:uncheckedState w14:val="2610" w14:font="MS Gothic"/>
                </w14:checkbox>
              </w:sdtPr>
              <w:sdtContent>
                <w:r w:rsidR="0055348E">
                  <w:rPr>
                    <w:rFonts w:ascii="MS Gothic" w:eastAsia="MS Gothic" w:hAnsi="MS Gothic" w:hint="eastAsia"/>
                    <w:lang w:val="en-US"/>
                  </w:rPr>
                  <w:t>☒</w:t>
                </w:r>
              </w:sdtContent>
            </w:sdt>
            <w:r w:rsidR="0055348E">
              <w:rPr>
                <w:lang w:val="en-US"/>
              </w:rPr>
              <w:t xml:space="preserve"> Other (specify)</w:t>
            </w:r>
          </w:p>
          <w:p w14:paraId="7BDB492B" w14:textId="77777777" w:rsidR="0055348E" w:rsidRDefault="0055348E" w:rsidP="6320600B"/>
          <w:p w14:paraId="27CFFA2C" w14:textId="76DEA5C9" w:rsidR="00FF334F" w:rsidRDefault="0055348E" w:rsidP="6320600B">
            <w:pPr>
              <w:rPr>
                <w:rFonts w:ascii="Calibri" w:hAnsi="Calibri" w:cs="Calibri"/>
              </w:rPr>
            </w:pPr>
            <w:r>
              <w:rPr>
                <w:rFonts w:ascii="Calibri" w:hAnsi="Calibri" w:cs="Calibri"/>
              </w:rPr>
              <w:t>Minimally upon publication of the associated publications.</w:t>
            </w:r>
          </w:p>
          <w:p w14:paraId="5D3F6B58" w14:textId="77777777" w:rsidR="0055348E" w:rsidRDefault="0055348E" w:rsidP="6320600B">
            <w:pPr>
              <w:rPr>
                <w:rFonts w:ascii="Calibri" w:hAnsi="Calibri" w:cs="Calibri"/>
              </w:rPr>
            </w:pPr>
          </w:p>
          <w:p w14:paraId="5D0327E3" w14:textId="4CF17885" w:rsidR="0055348E" w:rsidRDefault="0055348E" w:rsidP="0055348E">
            <w:pPr>
              <w:rPr>
                <w:b/>
                <w:bCs/>
                <w:i/>
                <w:iCs/>
                <w:lang w:val="en-US"/>
              </w:rPr>
            </w:pPr>
            <w:r>
              <w:rPr>
                <w:b/>
                <w:bCs/>
                <w:i/>
                <w:iCs/>
                <w:lang w:val="en-US"/>
              </w:rPr>
              <w:t>Datasets WP4.1-4.3 (Networks):</w:t>
            </w:r>
          </w:p>
          <w:p w14:paraId="5990A76E" w14:textId="77777777" w:rsidR="0055348E" w:rsidRPr="009231F4" w:rsidRDefault="0055348E" w:rsidP="0055348E">
            <w:pPr>
              <w:rPr>
                <w:b/>
                <w:bCs/>
                <w:i/>
                <w:iCs/>
                <w:lang w:val="en-US"/>
              </w:rPr>
            </w:pPr>
          </w:p>
          <w:p w14:paraId="0CB61E0F" w14:textId="77777777" w:rsidR="0055348E" w:rsidRDefault="00000000" w:rsidP="0055348E">
            <w:pPr>
              <w:rPr>
                <w:b/>
                <w:bCs/>
              </w:rPr>
            </w:pPr>
            <w:sdt>
              <w:sdtPr>
                <w:rPr>
                  <w:lang w:val="en-US"/>
                </w:rPr>
                <w:id w:val="988221667"/>
                <w14:checkbox>
                  <w14:checked w14:val="1"/>
                  <w14:checkedState w14:val="2612" w14:font="MS Gothic"/>
                  <w14:uncheckedState w14:val="2610" w14:font="MS Gothic"/>
                </w14:checkbox>
              </w:sdtPr>
              <w:sdtContent>
                <w:r w:rsidR="0055348E">
                  <w:rPr>
                    <w:rFonts w:ascii="MS Gothic" w:eastAsia="MS Gothic" w:hAnsi="MS Gothic" w:hint="eastAsia"/>
                    <w:lang w:val="en-US"/>
                  </w:rPr>
                  <w:t>☒</w:t>
                </w:r>
              </w:sdtContent>
            </w:sdt>
            <w:r w:rsidR="0055348E">
              <w:rPr>
                <w:lang w:val="en-US"/>
              </w:rPr>
              <w:t xml:space="preserve"> Other (specify)</w:t>
            </w:r>
          </w:p>
          <w:p w14:paraId="327B73F0" w14:textId="77777777" w:rsidR="0055348E" w:rsidRDefault="0055348E" w:rsidP="6320600B">
            <w:pPr>
              <w:rPr>
                <w:rFonts w:ascii="Calibri" w:hAnsi="Calibri" w:cs="Calibri"/>
              </w:rPr>
            </w:pPr>
          </w:p>
          <w:p w14:paraId="4AC182F6" w14:textId="420F14C2" w:rsidR="0055348E" w:rsidRPr="00FF334F" w:rsidRDefault="0055348E" w:rsidP="6320600B">
            <w:r>
              <w:rPr>
                <w:rFonts w:ascii="Calibri" w:hAnsi="Calibri" w:cs="Calibri"/>
              </w:rPr>
              <w:t>Upon completion of dataset/completion of project time. Intermediate sharing of information with relevant platforms is possible.</w:t>
            </w:r>
          </w:p>
          <w:p w14:paraId="373BD84F" w14:textId="77777777" w:rsidR="00CF3DAB" w:rsidRPr="00C57639" w:rsidRDefault="00CF3DAB" w:rsidP="6320600B">
            <w:pPr>
              <w:rPr>
                <w:b/>
                <w:bCs/>
              </w:rPr>
            </w:pPr>
          </w:p>
        </w:tc>
      </w:tr>
      <w:tr w:rsidR="002300DE" w:rsidRPr="00F42A6F" w14:paraId="0D77A093" w14:textId="77777777" w:rsidTr="00436EB9">
        <w:trPr>
          <w:cantSplit/>
          <w:trHeight w:val="269"/>
        </w:trPr>
        <w:tc>
          <w:tcPr>
            <w:tcW w:w="4962" w:type="dxa"/>
          </w:tcPr>
          <w:p w14:paraId="512F8D7F" w14:textId="77777777" w:rsidR="002300DE" w:rsidRDefault="009966C3" w:rsidP="00877A71">
            <w:r w:rsidRPr="009966C3">
              <w:lastRenderedPageBreak/>
              <w:t>Which data usage licenses are you going to provide? If none, please explain why.</w:t>
            </w:r>
          </w:p>
          <w:p w14:paraId="2854100A" w14:textId="77777777" w:rsidR="00CF07B7" w:rsidRDefault="00CF07B7" w:rsidP="00877A71"/>
          <w:p w14:paraId="3BF80D60"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625E921"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35"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36"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76D54E1" w14:textId="77777777" w:rsidR="009966C3" w:rsidRDefault="009966C3" w:rsidP="00306CBC"/>
        </w:tc>
        <w:tc>
          <w:tcPr>
            <w:tcW w:w="10631" w:type="dxa"/>
          </w:tcPr>
          <w:p w14:paraId="685E16ED" w14:textId="2379D82B"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567E0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CA25E1B"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C01341B" w14:textId="77777777" w:rsidR="00BB45C3" w:rsidRPr="000612A6"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0612A6">
                  <w:rPr>
                    <w:rFonts w:ascii="MS Gothic" w:eastAsia="MS Gothic" w:hAnsi="MS Gothic" w:hint="eastAsia"/>
                    <w:lang w:val="fr-FR"/>
                  </w:rPr>
                  <w:t>☐</w:t>
                </w:r>
              </w:sdtContent>
            </w:sdt>
            <w:r w:rsidR="00BB45C3" w:rsidRPr="000612A6">
              <w:rPr>
                <w:lang w:val="fr-FR"/>
              </w:rPr>
              <w:t xml:space="preserve"> MIT licence (code)</w:t>
            </w:r>
          </w:p>
          <w:p w14:paraId="5538EB37" w14:textId="77777777" w:rsidR="00BB45C3" w:rsidRPr="000612A6"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0612A6">
                  <w:rPr>
                    <w:rFonts w:ascii="MS Gothic" w:eastAsia="MS Gothic" w:hAnsi="MS Gothic" w:hint="eastAsia"/>
                    <w:lang w:val="fr-FR"/>
                  </w:rPr>
                  <w:t>☐</w:t>
                </w:r>
              </w:sdtContent>
            </w:sdt>
            <w:r w:rsidR="00BB45C3" w:rsidRPr="000612A6">
              <w:rPr>
                <w:lang w:val="fr-FR"/>
              </w:rPr>
              <w:t xml:space="preserve"> GNU GPL-3.0 (code)</w:t>
            </w:r>
          </w:p>
          <w:p w14:paraId="03A47D1E"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0D6E711E" w14:textId="77777777" w:rsidR="002300DE" w:rsidRDefault="002300DE" w:rsidP="00BB4EB5">
            <w:pPr>
              <w:rPr>
                <w:b/>
                <w:bCs/>
              </w:rPr>
            </w:pPr>
          </w:p>
          <w:p w14:paraId="58609D19" w14:textId="77777777" w:rsidR="00567E0D" w:rsidRPr="00C57639" w:rsidRDefault="00567E0D" w:rsidP="00BB4EB5">
            <w:pPr>
              <w:rPr>
                <w:b/>
                <w:bCs/>
              </w:rPr>
            </w:pPr>
          </w:p>
        </w:tc>
      </w:tr>
      <w:tr w:rsidR="00331EA7" w:rsidRPr="00F42A6F" w14:paraId="07EB7687" w14:textId="77777777" w:rsidTr="00436EB9">
        <w:trPr>
          <w:cantSplit/>
          <w:trHeight w:val="269"/>
        </w:trPr>
        <w:tc>
          <w:tcPr>
            <w:tcW w:w="4962" w:type="dxa"/>
          </w:tcPr>
          <w:p w14:paraId="4157EEB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56E7923" w14:textId="77777777" w:rsidR="00C25D47" w:rsidRDefault="00C25D47" w:rsidP="00877A71"/>
          <w:p w14:paraId="5A2A218F"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1D564FBB" w14:textId="77777777" w:rsidR="00331EA7" w:rsidRPr="00C25D47" w:rsidRDefault="00331EA7" w:rsidP="00C25D47"/>
        </w:tc>
        <w:tc>
          <w:tcPr>
            <w:tcW w:w="10631" w:type="dxa"/>
          </w:tcPr>
          <w:p w14:paraId="133D782D" w14:textId="486B5E3C"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67E0D">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8381583"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A9E2126"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F6A917B" w14:textId="77777777" w:rsidR="00331EA7" w:rsidRDefault="00331EA7" w:rsidP="00331EA7">
            <w:pPr>
              <w:rPr>
                <w:b/>
                <w:bCs/>
              </w:rPr>
            </w:pPr>
          </w:p>
          <w:p w14:paraId="365C245B" w14:textId="77777777" w:rsidR="00331EA7" w:rsidRPr="00C57639" w:rsidRDefault="00331EA7" w:rsidP="00331EA7">
            <w:pPr>
              <w:rPr>
                <w:b/>
                <w:bCs/>
              </w:rPr>
            </w:pPr>
          </w:p>
        </w:tc>
      </w:tr>
      <w:tr w:rsidR="002300DE" w:rsidRPr="005B780B" w14:paraId="618CE287" w14:textId="77777777" w:rsidTr="00436EB9">
        <w:trPr>
          <w:cantSplit/>
          <w:trHeight w:val="269"/>
        </w:trPr>
        <w:tc>
          <w:tcPr>
            <w:tcW w:w="4962" w:type="dxa"/>
          </w:tcPr>
          <w:p w14:paraId="6F2EC6BF" w14:textId="77777777" w:rsidR="00D712D9" w:rsidRPr="00BD4178" w:rsidRDefault="002300DE" w:rsidP="00877A71">
            <w:r>
              <w:lastRenderedPageBreak/>
              <w:t xml:space="preserve">What are the expected costs for data sharing? How will these costs be covered? </w:t>
            </w:r>
          </w:p>
          <w:p w14:paraId="708B85F2" w14:textId="77777777" w:rsidR="00171BDA" w:rsidRPr="00D712D9" w:rsidRDefault="00171BDA" w:rsidP="00877A71">
            <w:pPr>
              <w:rPr>
                <w:i/>
              </w:rPr>
            </w:pPr>
          </w:p>
        </w:tc>
        <w:tc>
          <w:tcPr>
            <w:tcW w:w="10631" w:type="dxa"/>
          </w:tcPr>
          <w:p w14:paraId="6DFDA4F6" w14:textId="77777777" w:rsidR="00C556FC" w:rsidRPr="009231F4" w:rsidRDefault="00C556FC" w:rsidP="00C556FC">
            <w:pPr>
              <w:rPr>
                <w:b/>
                <w:bCs/>
                <w:i/>
                <w:iCs/>
                <w:lang w:val="en-US"/>
              </w:rPr>
            </w:pPr>
            <w:proofErr w:type="gramStart"/>
            <w:r>
              <w:rPr>
                <w:b/>
                <w:bCs/>
                <w:i/>
                <w:iCs/>
                <w:lang w:val="en-US"/>
              </w:rPr>
              <w:t>Datasets  WP</w:t>
            </w:r>
            <w:proofErr w:type="gramEnd"/>
            <w:r>
              <w:rPr>
                <w:b/>
                <w:bCs/>
                <w:i/>
                <w:iCs/>
                <w:lang w:val="en-US"/>
              </w:rPr>
              <w:t>1.1-1.3 (Music):</w:t>
            </w:r>
          </w:p>
          <w:p w14:paraId="3E8536F0" w14:textId="6B86666A" w:rsidR="00C556FC" w:rsidRDefault="00C556FC" w:rsidP="00C556FC"/>
          <w:p w14:paraId="2B42F76D" w14:textId="683627F0" w:rsidR="00C556FC" w:rsidRPr="00C556FC" w:rsidRDefault="00211BB2" w:rsidP="00C556FC">
            <w:r>
              <w:t>Recurrent c</w:t>
            </w:r>
            <w:r w:rsidR="00C556FC">
              <w:t xml:space="preserve">osts for </w:t>
            </w:r>
            <w:proofErr w:type="spellStart"/>
            <w:r w:rsidR="00C556FC">
              <w:t>Omeka</w:t>
            </w:r>
            <w:proofErr w:type="spellEnd"/>
            <w:r w:rsidR="00C556FC">
              <w:t xml:space="preserve"> S website</w:t>
            </w:r>
            <w:r>
              <w:t xml:space="preserve"> application by LIBIS</w:t>
            </w:r>
            <w:r w:rsidR="00C556FC">
              <w:t xml:space="preserve"> </w:t>
            </w:r>
            <w:r>
              <w:t xml:space="preserve">are </w:t>
            </w:r>
            <w:r w:rsidRPr="00211BB2">
              <w:t>1437,47 EUR</w:t>
            </w:r>
            <w:r>
              <w:t xml:space="preserve">/year. Costs </w:t>
            </w:r>
            <w:r w:rsidR="00C556FC" w:rsidRPr="00A65087">
              <w:t xml:space="preserve">will be covered with funding from the </w:t>
            </w:r>
            <w:r w:rsidR="00C556FC">
              <w:t xml:space="preserve">KU Leuven and/or </w:t>
            </w:r>
            <w:proofErr w:type="spellStart"/>
            <w:r w:rsidR="00C556FC" w:rsidRPr="00A65087">
              <w:t>Alamire</w:t>
            </w:r>
            <w:proofErr w:type="spellEnd"/>
            <w:r w:rsidR="00C556FC" w:rsidRPr="00A65087">
              <w:t xml:space="preserve"> Foundation (structural and project resources).</w:t>
            </w:r>
          </w:p>
          <w:p w14:paraId="431AD9CE" w14:textId="77777777" w:rsidR="00C556FC" w:rsidRDefault="00C556FC" w:rsidP="00C556FC">
            <w:pPr>
              <w:rPr>
                <w:b/>
                <w:bCs/>
                <w:i/>
                <w:iCs/>
                <w:lang w:val="en-US"/>
              </w:rPr>
            </w:pPr>
          </w:p>
          <w:p w14:paraId="78227911" w14:textId="77777777" w:rsidR="00C556FC" w:rsidRPr="009231F4" w:rsidRDefault="00C556FC" w:rsidP="00C556FC">
            <w:pPr>
              <w:rPr>
                <w:b/>
                <w:bCs/>
                <w:i/>
                <w:iCs/>
                <w:lang w:val="en-US"/>
              </w:rPr>
            </w:pPr>
            <w:proofErr w:type="gramStart"/>
            <w:r>
              <w:rPr>
                <w:b/>
                <w:bCs/>
                <w:i/>
                <w:iCs/>
                <w:lang w:val="en-US"/>
              </w:rPr>
              <w:t>Datasets  WP</w:t>
            </w:r>
            <w:proofErr w:type="gramEnd"/>
            <w:r>
              <w:rPr>
                <w:b/>
                <w:bCs/>
                <w:i/>
                <w:iCs/>
                <w:lang w:val="en-US"/>
              </w:rPr>
              <w:t>2.1-2.3 (Space):</w:t>
            </w:r>
          </w:p>
          <w:p w14:paraId="5D8B7B15" w14:textId="77777777" w:rsidR="00C556FC" w:rsidRDefault="00C556FC" w:rsidP="00C556FC">
            <w:pPr>
              <w:rPr>
                <w:b/>
                <w:bCs/>
                <w:i/>
                <w:iCs/>
                <w:lang w:val="en-US"/>
              </w:rPr>
            </w:pPr>
          </w:p>
          <w:p w14:paraId="0428E018" w14:textId="77777777" w:rsidR="00C556FC" w:rsidRDefault="00C556FC" w:rsidP="00C556FC">
            <w:r>
              <w:t xml:space="preserve">Costs </w:t>
            </w:r>
            <w:r w:rsidRPr="00A65087">
              <w:t xml:space="preserve">will be covered with funding from the </w:t>
            </w:r>
            <w:r>
              <w:t xml:space="preserve">KU Leuven and/or </w:t>
            </w:r>
            <w:proofErr w:type="spellStart"/>
            <w:r w:rsidRPr="00A65087">
              <w:t>Alamire</w:t>
            </w:r>
            <w:proofErr w:type="spellEnd"/>
            <w:r w:rsidRPr="00A65087">
              <w:t xml:space="preserve"> Foundation (structural and project resources).</w:t>
            </w:r>
          </w:p>
          <w:p w14:paraId="66D7298E" w14:textId="77777777" w:rsidR="007917AB" w:rsidRDefault="007917AB" w:rsidP="007917AB">
            <w:r w:rsidRPr="00A65087">
              <w:t xml:space="preserve">ESAT servers: There will be no additional costs for the storage and back up, as the data will be stored at the servers of the research unit, which are available for the researchers belonging to this unit. </w:t>
            </w:r>
          </w:p>
          <w:p w14:paraId="6B6C9B18" w14:textId="77777777" w:rsidR="00C556FC" w:rsidRDefault="00C556FC" w:rsidP="00C556FC">
            <w:pPr>
              <w:rPr>
                <w:b/>
                <w:bCs/>
                <w:i/>
                <w:iCs/>
                <w:lang w:val="en-US"/>
              </w:rPr>
            </w:pPr>
          </w:p>
          <w:p w14:paraId="4086DB09" w14:textId="77777777" w:rsidR="00C556FC" w:rsidRDefault="00C556FC" w:rsidP="00C556FC">
            <w:pPr>
              <w:rPr>
                <w:b/>
                <w:bCs/>
                <w:i/>
                <w:iCs/>
                <w:lang w:val="en-US"/>
              </w:rPr>
            </w:pPr>
            <w:proofErr w:type="gramStart"/>
            <w:r>
              <w:rPr>
                <w:b/>
                <w:bCs/>
                <w:i/>
                <w:iCs/>
                <w:lang w:val="en-US"/>
              </w:rPr>
              <w:t>Datasets  WP</w:t>
            </w:r>
            <w:proofErr w:type="gramEnd"/>
            <w:r>
              <w:rPr>
                <w:b/>
                <w:bCs/>
                <w:i/>
                <w:iCs/>
                <w:lang w:val="en-US"/>
              </w:rPr>
              <w:t>3.1-3.3 (Text):</w:t>
            </w:r>
          </w:p>
          <w:p w14:paraId="108DB0BA" w14:textId="77777777" w:rsidR="00C556FC" w:rsidRDefault="00C556FC" w:rsidP="00C556FC">
            <w:pPr>
              <w:rPr>
                <w:rFonts w:ascii="Calibri" w:hAnsi="Calibri" w:cs="Calibri"/>
              </w:rPr>
            </w:pPr>
          </w:p>
          <w:p w14:paraId="26C19BD9" w14:textId="77777777" w:rsidR="00C556FC" w:rsidRDefault="00C556FC" w:rsidP="00C556FC">
            <w:pPr>
              <w:rPr>
                <w:rFonts w:ascii="Calibri" w:hAnsi="Calibri" w:cs="Calibri"/>
              </w:rPr>
            </w:pPr>
            <w:r>
              <w:rPr>
                <w:rFonts w:ascii="Calibri" w:hAnsi="Calibri" w:cs="Calibri"/>
              </w:rPr>
              <w:t xml:space="preserve">No significant foreseeable costs to be reported here: our use of the </w:t>
            </w:r>
            <w:proofErr w:type="gramStart"/>
            <w:r>
              <w:rPr>
                <w:rFonts w:ascii="Calibri" w:hAnsi="Calibri" w:cs="Calibri"/>
              </w:rPr>
              <w:t>Faculty’s</w:t>
            </w:r>
            <w:proofErr w:type="gramEnd"/>
            <w:r>
              <w:rPr>
                <w:rFonts w:ascii="Calibri" w:hAnsi="Calibri" w:cs="Calibri"/>
              </w:rPr>
              <w:t xml:space="preserve"> server, </w:t>
            </w:r>
            <w:proofErr w:type="spellStart"/>
            <w:r>
              <w:rPr>
                <w:rFonts w:ascii="Calibri" w:hAnsi="Calibri" w:cs="Calibri"/>
              </w:rPr>
              <w:t>Zenodo</w:t>
            </w:r>
            <w:proofErr w:type="spellEnd"/>
            <w:r>
              <w:rPr>
                <w:rFonts w:ascii="Calibri" w:hAnsi="Calibri" w:cs="Calibri"/>
              </w:rPr>
              <w:t xml:space="preserve">, </w:t>
            </w:r>
            <w:proofErr w:type="spellStart"/>
            <w:r>
              <w:rPr>
                <w:rFonts w:ascii="Calibri" w:hAnsi="Calibri" w:cs="Calibri"/>
              </w:rPr>
              <w:t>Github</w:t>
            </w:r>
            <w:proofErr w:type="spellEnd"/>
            <w:r>
              <w:rPr>
                <w:rFonts w:ascii="Calibri" w:hAnsi="Calibri" w:cs="Calibri"/>
              </w:rPr>
              <w:t xml:space="preserve"> and </w:t>
            </w:r>
            <w:proofErr w:type="spellStart"/>
            <w:r>
              <w:rPr>
                <w:rFonts w:ascii="Calibri" w:hAnsi="Calibri" w:cs="Calibri"/>
              </w:rPr>
              <w:t>Transkribus</w:t>
            </w:r>
            <w:proofErr w:type="spellEnd"/>
            <w:r>
              <w:rPr>
                <w:rFonts w:ascii="Calibri" w:hAnsi="Calibri" w:cs="Calibri"/>
              </w:rPr>
              <w:t xml:space="preserve"> is free. Hard drives will be bought of the project budget for small equipment.</w:t>
            </w:r>
          </w:p>
          <w:p w14:paraId="6C84AA39" w14:textId="77777777" w:rsidR="00C556FC" w:rsidRDefault="00C556FC" w:rsidP="00C556FC">
            <w:pPr>
              <w:rPr>
                <w:rFonts w:ascii="Calibri" w:hAnsi="Calibri" w:cs="Calibri"/>
              </w:rPr>
            </w:pPr>
          </w:p>
          <w:p w14:paraId="3883371B" w14:textId="77777777" w:rsidR="00C556FC" w:rsidRDefault="00C556FC" w:rsidP="00C556FC">
            <w:pPr>
              <w:rPr>
                <w:b/>
                <w:bCs/>
                <w:i/>
                <w:iCs/>
                <w:lang w:val="en-US"/>
              </w:rPr>
            </w:pPr>
            <w:r w:rsidRPr="00707557">
              <w:rPr>
                <w:b/>
                <w:bCs/>
                <w:i/>
                <w:iCs/>
                <w:lang w:val="en-US"/>
              </w:rPr>
              <w:t>Datasets WP</w:t>
            </w:r>
            <w:r>
              <w:rPr>
                <w:b/>
                <w:bCs/>
                <w:i/>
                <w:iCs/>
                <w:lang w:val="en-US"/>
              </w:rPr>
              <w:t>4</w:t>
            </w:r>
            <w:r w:rsidRPr="00707557">
              <w:rPr>
                <w:b/>
                <w:bCs/>
                <w:i/>
                <w:iCs/>
                <w:lang w:val="en-US"/>
              </w:rPr>
              <w:t>.1-</w:t>
            </w:r>
            <w:r>
              <w:rPr>
                <w:b/>
                <w:bCs/>
                <w:i/>
                <w:iCs/>
                <w:lang w:val="en-US"/>
              </w:rPr>
              <w:t>4</w:t>
            </w:r>
            <w:r w:rsidRPr="00707557">
              <w:rPr>
                <w:b/>
                <w:bCs/>
                <w:i/>
                <w:iCs/>
                <w:lang w:val="en-US"/>
              </w:rPr>
              <w:t>.3 (</w:t>
            </w:r>
            <w:r>
              <w:rPr>
                <w:b/>
                <w:bCs/>
                <w:i/>
                <w:iCs/>
                <w:lang w:val="en-US"/>
              </w:rPr>
              <w:t>Networks</w:t>
            </w:r>
            <w:r w:rsidRPr="00707557">
              <w:rPr>
                <w:b/>
                <w:bCs/>
                <w:i/>
                <w:iCs/>
                <w:lang w:val="en-US"/>
              </w:rPr>
              <w:t>)</w:t>
            </w:r>
            <w:r>
              <w:rPr>
                <w:b/>
                <w:bCs/>
                <w:i/>
                <w:iCs/>
                <w:lang w:val="en-US"/>
              </w:rPr>
              <w:t>:</w:t>
            </w:r>
          </w:p>
          <w:p w14:paraId="1CE5DDF4" w14:textId="77777777" w:rsidR="00C556FC" w:rsidRDefault="00C556FC" w:rsidP="00C556FC">
            <w:pPr>
              <w:rPr>
                <w:b/>
                <w:bCs/>
                <w:i/>
                <w:iCs/>
                <w:lang w:val="en-US"/>
              </w:rPr>
            </w:pPr>
          </w:p>
          <w:p w14:paraId="398096A2" w14:textId="21114F59" w:rsidR="00C556FC" w:rsidRPr="00DD2DE3" w:rsidRDefault="00C556FC" w:rsidP="00C556FC">
            <w:pPr>
              <w:rPr>
                <w:rFonts w:eastAsia="MS Gothic" w:cstheme="minorHAnsi"/>
                <w:sz w:val="36"/>
                <w:szCs w:val="36"/>
                <w:lang w:val="en-US"/>
              </w:rPr>
            </w:pPr>
            <w:r>
              <w:rPr>
                <w:rFonts w:cstheme="minorHAnsi"/>
              </w:rPr>
              <w:t>NA, as data sharing will happen on other relevant platforms</w:t>
            </w:r>
            <w:r w:rsidRPr="00DD2DE3">
              <w:rPr>
                <w:rFonts w:cstheme="minorHAnsi"/>
              </w:rPr>
              <w:t>.</w:t>
            </w:r>
          </w:p>
          <w:p w14:paraId="339E78CB" w14:textId="77777777" w:rsidR="002300DE" w:rsidRPr="00C556FC" w:rsidRDefault="002300DE" w:rsidP="5D59270C">
            <w:pPr>
              <w:rPr>
                <w:b/>
                <w:bCs/>
                <w:lang w:val="en-US"/>
              </w:rPr>
            </w:pPr>
          </w:p>
        </w:tc>
      </w:tr>
    </w:tbl>
    <w:p w14:paraId="74DB4CA0"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4B6F662" w14:textId="77777777" w:rsidTr="005E32FD">
        <w:trPr>
          <w:cantSplit/>
          <w:trHeight w:val="501"/>
        </w:trPr>
        <w:tc>
          <w:tcPr>
            <w:tcW w:w="15593" w:type="dxa"/>
            <w:gridSpan w:val="2"/>
            <w:shd w:val="clear" w:color="auto" w:fill="5B9BD5" w:themeFill="accent5"/>
          </w:tcPr>
          <w:p w14:paraId="1C17926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F596CFD" w14:textId="77777777" w:rsidR="00877A71" w:rsidRPr="00145CC7" w:rsidRDefault="00877A71" w:rsidP="00EE6614">
            <w:pPr>
              <w:ind w:left="360"/>
              <w:rPr>
                <w:b/>
              </w:rPr>
            </w:pPr>
          </w:p>
        </w:tc>
      </w:tr>
      <w:tr w:rsidR="002300DE" w:rsidRPr="00A22059" w14:paraId="048B1102" w14:textId="77777777" w:rsidTr="00436EB9">
        <w:trPr>
          <w:cantSplit/>
          <w:trHeight w:val="269"/>
        </w:trPr>
        <w:tc>
          <w:tcPr>
            <w:tcW w:w="4962" w:type="dxa"/>
          </w:tcPr>
          <w:p w14:paraId="6A16EA96" w14:textId="77777777" w:rsidR="002300DE" w:rsidRPr="00CA44D7" w:rsidRDefault="00F621F9" w:rsidP="00877A71">
            <w:r w:rsidRPr="00C40606">
              <w:t>Who will manage data documentation and metadata during the research project?</w:t>
            </w:r>
          </w:p>
        </w:tc>
        <w:tc>
          <w:tcPr>
            <w:tcW w:w="10631" w:type="dxa"/>
          </w:tcPr>
          <w:p w14:paraId="0C32664B" w14:textId="079D3B1B" w:rsidR="002300DE" w:rsidRPr="00A22059" w:rsidRDefault="00A22059" w:rsidP="6320600B">
            <w:pPr>
              <w:rPr>
                <w:lang w:val="nl-BE"/>
              </w:rPr>
            </w:pPr>
            <w:r w:rsidRPr="00A22059">
              <w:rPr>
                <w:lang w:val="nl-BE"/>
              </w:rPr>
              <w:t>KU Leuven (</w:t>
            </w:r>
            <w:r>
              <w:rPr>
                <w:lang w:val="nl-BE"/>
              </w:rPr>
              <w:t xml:space="preserve">Musicology; </w:t>
            </w:r>
            <w:r w:rsidRPr="00A22059">
              <w:rPr>
                <w:lang w:val="nl-BE"/>
              </w:rPr>
              <w:t>ESAT), Alamire Foundation, Universiteit Antwerpen, Leiden University</w:t>
            </w:r>
          </w:p>
        </w:tc>
      </w:tr>
      <w:tr w:rsidR="002300DE" w:rsidRPr="00F42A6F" w14:paraId="471C2EB0" w14:textId="77777777" w:rsidTr="00436EB9">
        <w:trPr>
          <w:cantSplit/>
          <w:trHeight w:val="269"/>
        </w:trPr>
        <w:tc>
          <w:tcPr>
            <w:tcW w:w="4962" w:type="dxa"/>
          </w:tcPr>
          <w:p w14:paraId="66183152" w14:textId="77777777" w:rsidR="002300DE" w:rsidRDefault="00F621F9" w:rsidP="00877A71">
            <w:r w:rsidRPr="00C40606">
              <w:t>Who will manage data storage and backup during the research project?</w:t>
            </w:r>
          </w:p>
        </w:tc>
        <w:tc>
          <w:tcPr>
            <w:tcW w:w="10631" w:type="dxa"/>
          </w:tcPr>
          <w:p w14:paraId="3F3985B0" w14:textId="77777777" w:rsidR="00A22059" w:rsidRPr="00462287" w:rsidRDefault="00A22059" w:rsidP="00A22059">
            <w:pPr>
              <w:rPr>
                <w:highlight w:val="yellow"/>
              </w:rPr>
            </w:pPr>
            <w:r>
              <w:t xml:space="preserve">LIBIS and </w:t>
            </w:r>
            <w:r w:rsidRPr="000A3D72">
              <w:t>KU Leuven ICTS</w:t>
            </w:r>
          </w:p>
          <w:p w14:paraId="49290E73" w14:textId="77777777" w:rsidR="002300DE" w:rsidRPr="00C57639" w:rsidRDefault="002300DE" w:rsidP="6320600B">
            <w:pPr>
              <w:rPr>
                <w:b/>
                <w:bCs/>
              </w:rPr>
            </w:pPr>
          </w:p>
        </w:tc>
      </w:tr>
      <w:tr w:rsidR="002300DE" w:rsidRPr="00F42A6F" w14:paraId="1E405E00" w14:textId="77777777" w:rsidTr="00436EB9">
        <w:trPr>
          <w:cantSplit/>
          <w:trHeight w:val="269"/>
        </w:trPr>
        <w:tc>
          <w:tcPr>
            <w:tcW w:w="4962" w:type="dxa"/>
          </w:tcPr>
          <w:p w14:paraId="1F37F8C5" w14:textId="77777777" w:rsidR="002300DE" w:rsidRDefault="00F621F9" w:rsidP="00877A71">
            <w:r w:rsidRPr="00C40606">
              <w:t>Who will manage data preservation and sharing?</w:t>
            </w:r>
          </w:p>
        </w:tc>
        <w:tc>
          <w:tcPr>
            <w:tcW w:w="10631" w:type="dxa"/>
          </w:tcPr>
          <w:p w14:paraId="414F6772" w14:textId="7C02249D" w:rsidR="002300DE" w:rsidRPr="00C57639" w:rsidRDefault="00A22059" w:rsidP="6320600B">
            <w:pPr>
              <w:rPr>
                <w:b/>
                <w:bCs/>
              </w:rPr>
            </w:pPr>
            <w:proofErr w:type="spellStart"/>
            <w:r>
              <w:t>Alamire</w:t>
            </w:r>
            <w:proofErr w:type="spellEnd"/>
            <w:r>
              <w:t xml:space="preserve"> Foundation in collaboration with LIBIS and </w:t>
            </w:r>
            <w:r w:rsidRPr="000A3D72">
              <w:t>KU Leuven ICTS</w:t>
            </w:r>
          </w:p>
        </w:tc>
      </w:tr>
      <w:tr w:rsidR="002300DE" w:rsidRPr="00F42A6F" w14:paraId="486C7102" w14:textId="77777777" w:rsidTr="00436EB9">
        <w:trPr>
          <w:cantSplit/>
          <w:trHeight w:val="269"/>
        </w:trPr>
        <w:tc>
          <w:tcPr>
            <w:tcW w:w="4962" w:type="dxa"/>
          </w:tcPr>
          <w:p w14:paraId="2662FAD2" w14:textId="77777777" w:rsidR="00D712D9" w:rsidRPr="00D712D9" w:rsidRDefault="000E7787" w:rsidP="00D712D9">
            <w:pPr>
              <w:rPr>
                <w:i/>
              </w:rPr>
            </w:pPr>
            <w:r w:rsidRPr="00C40606">
              <w:t>Who will update and implement this DMP?</w:t>
            </w:r>
          </w:p>
        </w:tc>
        <w:tc>
          <w:tcPr>
            <w:tcW w:w="10631" w:type="dxa"/>
          </w:tcPr>
          <w:p w14:paraId="3E3D1571" w14:textId="235E83C8" w:rsidR="002300DE" w:rsidRPr="00C57639" w:rsidRDefault="00A22059" w:rsidP="6320600B">
            <w:pPr>
              <w:rPr>
                <w:b/>
                <w:bCs/>
              </w:rPr>
            </w:pPr>
            <w:r>
              <w:t>KU Leuven - Musicology: David Burn</w:t>
            </w:r>
          </w:p>
        </w:tc>
      </w:tr>
    </w:tbl>
    <w:p w14:paraId="577B7022" w14:textId="77777777" w:rsidR="00FB3BB1" w:rsidRPr="00FA78D3" w:rsidRDefault="00FB3BB1" w:rsidP="00A22059">
      <w:pPr>
        <w:rPr>
          <w:sz w:val="28"/>
          <w:szCs w:val="28"/>
          <w:u w:val="single"/>
        </w:rPr>
      </w:pPr>
    </w:p>
    <w:sectPr w:rsidR="00FB3BB1" w:rsidRPr="00FA78D3" w:rsidSect="002A56A0">
      <w:footerReference w:type="default" r:id="rId37"/>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92DED" w14:textId="77777777" w:rsidR="0020267C" w:rsidRDefault="0020267C" w:rsidP="00CE49D2">
      <w:r>
        <w:separator/>
      </w:r>
    </w:p>
  </w:endnote>
  <w:endnote w:type="continuationSeparator" w:id="0">
    <w:p w14:paraId="1C7E7E32" w14:textId="77777777" w:rsidR="0020267C" w:rsidRDefault="0020267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008BD3B9" w14:textId="77777777" w:rsidR="00D11EAA" w:rsidRDefault="00D11EAA" w:rsidP="00321EE3">
        <w:pPr>
          <w:pStyle w:val="Voettekst"/>
          <w:jc w:val="center"/>
        </w:pPr>
      </w:p>
      <w:p w14:paraId="0F462020"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04B1CC8"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1744C" w14:textId="77777777" w:rsidR="0020267C" w:rsidRDefault="0020267C" w:rsidP="00CE49D2">
      <w:r>
        <w:separator/>
      </w:r>
    </w:p>
  </w:footnote>
  <w:footnote w:type="continuationSeparator" w:id="0">
    <w:p w14:paraId="736AE5CF" w14:textId="77777777" w:rsidR="0020267C" w:rsidRDefault="0020267C" w:rsidP="00CE49D2">
      <w:r>
        <w:continuationSeparator/>
      </w:r>
    </w:p>
  </w:footnote>
  <w:footnote w:id="1">
    <w:p w14:paraId="6B59EF09"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4342BB8"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42A89EA"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1F436D"/>
    <w:multiLevelType w:val="hybridMultilevel"/>
    <w:tmpl w:val="EF38E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63094D"/>
    <w:multiLevelType w:val="hybridMultilevel"/>
    <w:tmpl w:val="59548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1153BC"/>
    <w:multiLevelType w:val="hybridMultilevel"/>
    <w:tmpl w:val="D72EA7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9C7336"/>
    <w:multiLevelType w:val="hybridMultilevel"/>
    <w:tmpl w:val="E8B05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74371694">
    <w:abstractNumId w:val="15"/>
  </w:num>
  <w:num w:numId="2" w16cid:durableId="1176504141">
    <w:abstractNumId w:val="35"/>
  </w:num>
  <w:num w:numId="3" w16cid:durableId="521013555">
    <w:abstractNumId w:val="11"/>
  </w:num>
  <w:num w:numId="4" w16cid:durableId="676225111">
    <w:abstractNumId w:val="8"/>
  </w:num>
  <w:num w:numId="5" w16cid:durableId="2073233283">
    <w:abstractNumId w:val="31"/>
  </w:num>
  <w:num w:numId="6" w16cid:durableId="356659519">
    <w:abstractNumId w:val="27"/>
  </w:num>
  <w:num w:numId="7" w16cid:durableId="1782803689">
    <w:abstractNumId w:val="36"/>
  </w:num>
  <w:num w:numId="8" w16cid:durableId="946545115">
    <w:abstractNumId w:val="7"/>
  </w:num>
  <w:num w:numId="9" w16cid:durableId="1639530442">
    <w:abstractNumId w:val="5"/>
  </w:num>
  <w:num w:numId="10" w16cid:durableId="533076184">
    <w:abstractNumId w:val="18"/>
  </w:num>
  <w:num w:numId="11" w16cid:durableId="573244326">
    <w:abstractNumId w:val="16"/>
  </w:num>
  <w:num w:numId="12" w16cid:durableId="1149516400">
    <w:abstractNumId w:val="2"/>
  </w:num>
  <w:num w:numId="13" w16cid:durableId="190190696">
    <w:abstractNumId w:val="37"/>
  </w:num>
  <w:num w:numId="14" w16cid:durableId="1351448673">
    <w:abstractNumId w:val="3"/>
  </w:num>
  <w:num w:numId="15" w16cid:durableId="1340934226">
    <w:abstractNumId w:val="38"/>
  </w:num>
  <w:num w:numId="16" w16cid:durableId="503513555">
    <w:abstractNumId w:val="4"/>
  </w:num>
  <w:num w:numId="17" w16cid:durableId="19743331">
    <w:abstractNumId w:val="29"/>
  </w:num>
  <w:num w:numId="18" w16cid:durableId="1864248774">
    <w:abstractNumId w:val="33"/>
  </w:num>
  <w:num w:numId="19" w16cid:durableId="1020938621">
    <w:abstractNumId w:val="28"/>
  </w:num>
  <w:num w:numId="20" w16cid:durableId="701514201">
    <w:abstractNumId w:val="32"/>
  </w:num>
  <w:num w:numId="21" w16cid:durableId="2129817496">
    <w:abstractNumId w:val="12"/>
  </w:num>
  <w:num w:numId="22" w16cid:durableId="36056113">
    <w:abstractNumId w:val="34"/>
  </w:num>
  <w:num w:numId="23" w16cid:durableId="1487236235">
    <w:abstractNumId w:val="14"/>
  </w:num>
  <w:num w:numId="24" w16cid:durableId="610550495">
    <w:abstractNumId w:val="17"/>
  </w:num>
  <w:num w:numId="25" w16cid:durableId="1958902112">
    <w:abstractNumId w:val="23"/>
  </w:num>
  <w:num w:numId="26" w16cid:durableId="1846360151">
    <w:abstractNumId w:val="21"/>
  </w:num>
  <w:num w:numId="27" w16cid:durableId="1919823108">
    <w:abstractNumId w:val="22"/>
  </w:num>
  <w:num w:numId="28" w16cid:durableId="971789253">
    <w:abstractNumId w:val="6"/>
  </w:num>
  <w:num w:numId="29" w16cid:durableId="482357201">
    <w:abstractNumId w:val="13"/>
  </w:num>
  <w:num w:numId="30" w16cid:durableId="1202474689">
    <w:abstractNumId w:val="20"/>
  </w:num>
  <w:num w:numId="31" w16cid:durableId="521632376">
    <w:abstractNumId w:val="0"/>
  </w:num>
  <w:num w:numId="32" w16cid:durableId="1825269265">
    <w:abstractNumId w:val="9"/>
  </w:num>
  <w:num w:numId="33" w16cid:durableId="1152213878">
    <w:abstractNumId w:val="25"/>
  </w:num>
  <w:num w:numId="34" w16cid:durableId="2146387055">
    <w:abstractNumId w:val="39"/>
  </w:num>
  <w:num w:numId="35" w16cid:durableId="1918979549">
    <w:abstractNumId w:val="10"/>
  </w:num>
  <w:num w:numId="36" w16cid:durableId="1250306328">
    <w:abstractNumId w:val="1"/>
  </w:num>
  <w:num w:numId="37" w16cid:durableId="1095203766">
    <w:abstractNumId w:val="26"/>
  </w:num>
  <w:num w:numId="38" w16cid:durableId="1089887588">
    <w:abstractNumId w:val="30"/>
  </w:num>
  <w:num w:numId="39" w16cid:durableId="1816874558">
    <w:abstractNumId w:val="24"/>
  </w:num>
  <w:num w:numId="40" w16cid:durableId="17687683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hideSpellingErrors/>
  <w:hideGrammaticalErrors/>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12A6"/>
    <w:rsid w:val="00062C56"/>
    <w:rsid w:val="00064D19"/>
    <w:rsid w:val="00065E37"/>
    <w:rsid w:val="00070249"/>
    <w:rsid w:val="00072018"/>
    <w:rsid w:val="000743EB"/>
    <w:rsid w:val="00082461"/>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357F"/>
    <w:rsid w:val="001F6067"/>
    <w:rsid w:val="0020267C"/>
    <w:rsid w:val="00202C9D"/>
    <w:rsid w:val="00203D87"/>
    <w:rsid w:val="00207D68"/>
    <w:rsid w:val="00211BB2"/>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783"/>
    <w:rsid w:val="002C28CD"/>
    <w:rsid w:val="002C5FEE"/>
    <w:rsid w:val="002D0C7D"/>
    <w:rsid w:val="002E49B6"/>
    <w:rsid w:val="002F5624"/>
    <w:rsid w:val="003004C8"/>
    <w:rsid w:val="0030069C"/>
    <w:rsid w:val="00301B62"/>
    <w:rsid w:val="003057A3"/>
    <w:rsid w:val="003061B6"/>
    <w:rsid w:val="0030680D"/>
    <w:rsid w:val="00306CBC"/>
    <w:rsid w:val="00306F7B"/>
    <w:rsid w:val="003104AE"/>
    <w:rsid w:val="003107D3"/>
    <w:rsid w:val="00310D46"/>
    <w:rsid w:val="00312094"/>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786B"/>
    <w:rsid w:val="00382948"/>
    <w:rsid w:val="00384EF4"/>
    <w:rsid w:val="00391536"/>
    <w:rsid w:val="0039254C"/>
    <w:rsid w:val="0039292F"/>
    <w:rsid w:val="00394E22"/>
    <w:rsid w:val="00397CAE"/>
    <w:rsid w:val="003A0344"/>
    <w:rsid w:val="003A18D8"/>
    <w:rsid w:val="003A6916"/>
    <w:rsid w:val="003B330B"/>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463"/>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467AE"/>
    <w:rsid w:val="00552B61"/>
    <w:rsid w:val="0055348E"/>
    <w:rsid w:val="00555EA1"/>
    <w:rsid w:val="00561EE6"/>
    <w:rsid w:val="00566351"/>
    <w:rsid w:val="00567E0D"/>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18AA"/>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50E7"/>
    <w:rsid w:val="006D642B"/>
    <w:rsid w:val="006E04E8"/>
    <w:rsid w:val="006E47C1"/>
    <w:rsid w:val="006F5F48"/>
    <w:rsid w:val="00707557"/>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17AB"/>
    <w:rsid w:val="00794DEC"/>
    <w:rsid w:val="00797E32"/>
    <w:rsid w:val="007A1A21"/>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6C04"/>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B5F60"/>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1F4"/>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11AD"/>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234A"/>
    <w:rsid w:val="00A107B3"/>
    <w:rsid w:val="00A11B82"/>
    <w:rsid w:val="00A12425"/>
    <w:rsid w:val="00A133D9"/>
    <w:rsid w:val="00A14579"/>
    <w:rsid w:val="00A14918"/>
    <w:rsid w:val="00A22059"/>
    <w:rsid w:val="00A23DCD"/>
    <w:rsid w:val="00A3290C"/>
    <w:rsid w:val="00A37797"/>
    <w:rsid w:val="00A433CB"/>
    <w:rsid w:val="00A447AF"/>
    <w:rsid w:val="00A46496"/>
    <w:rsid w:val="00A46CE2"/>
    <w:rsid w:val="00A517CF"/>
    <w:rsid w:val="00A53387"/>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B7310"/>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3A3C"/>
    <w:rsid w:val="00BB45C3"/>
    <w:rsid w:val="00BB4EB5"/>
    <w:rsid w:val="00BB76F4"/>
    <w:rsid w:val="00BB7DDF"/>
    <w:rsid w:val="00BC076D"/>
    <w:rsid w:val="00BC1A18"/>
    <w:rsid w:val="00BC2885"/>
    <w:rsid w:val="00BD4178"/>
    <w:rsid w:val="00BE1EDA"/>
    <w:rsid w:val="00BE259C"/>
    <w:rsid w:val="00BF3E6A"/>
    <w:rsid w:val="00C06A10"/>
    <w:rsid w:val="00C0755D"/>
    <w:rsid w:val="00C10A94"/>
    <w:rsid w:val="00C11017"/>
    <w:rsid w:val="00C12C7D"/>
    <w:rsid w:val="00C1455E"/>
    <w:rsid w:val="00C149C1"/>
    <w:rsid w:val="00C15D94"/>
    <w:rsid w:val="00C161F1"/>
    <w:rsid w:val="00C21924"/>
    <w:rsid w:val="00C225FF"/>
    <w:rsid w:val="00C25D47"/>
    <w:rsid w:val="00C26A02"/>
    <w:rsid w:val="00C271CA"/>
    <w:rsid w:val="00C377D4"/>
    <w:rsid w:val="00C42F1C"/>
    <w:rsid w:val="00C4422C"/>
    <w:rsid w:val="00C47672"/>
    <w:rsid w:val="00C512C7"/>
    <w:rsid w:val="00C556FC"/>
    <w:rsid w:val="00C57639"/>
    <w:rsid w:val="00C61245"/>
    <w:rsid w:val="00C64163"/>
    <w:rsid w:val="00C6497B"/>
    <w:rsid w:val="00C652EE"/>
    <w:rsid w:val="00C67569"/>
    <w:rsid w:val="00C7438E"/>
    <w:rsid w:val="00C80545"/>
    <w:rsid w:val="00C873EB"/>
    <w:rsid w:val="00C87DF9"/>
    <w:rsid w:val="00C90462"/>
    <w:rsid w:val="00C90F0F"/>
    <w:rsid w:val="00C94198"/>
    <w:rsid w:val="00C95055"/>
    <w:rsid w:val="00CA24FE"/>
    <w:rsid w:val="00CA2D12"/>
    <w:rsid w:val="00CA4241"/>
    <w:rsid w:val="00CA4252"/>
    <w:rsid w:val="00CA44D7"/>
    <w:rsid w:val="00CA6EB1"/>
    <w:rsid w:val="00CB01C8"/>
    <w:rsid w:val="00CB3F10"/>
    <w:rsid w:val="00CB408D"/>
    <w:rsid w:val="00CB4D5A"/>
    <w:rsid w:val="00CC0428"/>
    <w:rsid w:val="00CC7B3F"/>
    <w:rsid w:val="00CD0EA7"/>
    <w:rsid w:val="00CD114B"/>
    <w:rsid w:val="00CD1C5B"/>
    <w:rsid w:val="00CD36C2"/>
    <w:rsid w:val="00CD74BA"/>
    <w:rsid w:val="00CE49D2"/>
    <w:rsid w:val="00CE6D90"/>
    <w:rsid w:val="00CE7BF4"/>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2DE3"/>
    <w:rsid w:val="00DD3A5D"/>
    <w:rsid w:val="00DD5262"/>
    <w:rsid w:val="00DE0273"/>
    <w:rsid w:val="00DE315A"/>
    <w:rsid w:val="00DE371E"/>
    <w:rsid w:val="00DE7CB0"/>
    <w:rsid w:val="00DF0167"/>
    <w:rsid w:val="00DF0787"/>
    <w:rsid w:val="00DF2884"/>
    <w:rsid w:val="00DF3028"/>
    <w:rsid w:val="00DF372D"/>
    <w:rsid w:val="00DF3E6A"/>
    <w:rsid w:val="00DF4913"/>
    <w:rsid w:val="00E06560"/>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2D98"/>
    <w:rsid w:val="00F4339D"/>
    <w:rsid w:val="00F440F0"/>
    <w:rsid w:val="00F479A3"/>
    <w:rsid w:val="00F5427E"/>
    <w:rsid w:val="00F5432F"/>
    <w:rsid w:val="00F621F9"/>
    <w:rsid w:val="00F628A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749B"/>
    <w:rsid w:val="00FD65B1"/>
    <w:rsid w:val="00FD75F2"/>
    <w:rsid w:val="00FE4199"/>
    <w:rsid w:val="00FF09CC"/>
    <w:rsid w:val="00FF0A6F"/>
    <w:rsid w:val="00FF2B69"/>
    <w:rsid w:val="00FF334F"/>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E87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6C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UnresolvedMention1">
    <w:name w:val="Unresolved Mention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0612A6"/>
    <w:rPr>
      <w:color w:val="605E5C"/>
      <w:shd w:val="clear" w:color="auto" w:fill="E1DFDD"/>
    </w:rPr>
  </w:style>
  <w:style w:type="character" w:customStyle="1" w:styleId="apple-converted-space">
    <w:name w:val="apple-converted-space"/>
    <w:basedOn w:val="Standaardalinea-lettertype"/>
    <w:rsid w:val="00707557"/>
  </w:style>
  <w:style w:type="character" w:customStyle="1" w:styleId="Kop2Char">
    <w:name w:val="Kop 2 Char"/>
    <w:basedOn w:val="Standaardalinea-lettertype"/>
    <w:link w:val="Kop2"/>
    <w:uiPriority w:val="9"/>
    <w:rsid w:val="00836C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1967">
      <w:bodyDiv w:val="1"/>
      <w:marLeft w:val="0"/>
      <w:marRight w:val="0"/>
      <w:marTop w:val="0"/>
      <w:marBottom w:val="0"/>
      <w:divBdr>
        <w:top w:val="none" w:sz="0" w:space="0" w:color="auto"/>
        <w:left w:val="none" w:sz="0" w:space="0" w:color="auto"/>
        <w:bottom w:val="none" w:sz="0" w:space="0" w:color="auto"/>
        <w:right w:val="none" w:sz="0" w:space="0" w:color="auto"/>
      </w:divBdr>
    </w:div>
    <w:div w:id="117187008">
      <w:bodyDiv w:val="1"/>
      <w:marLeft w:val="0"/>
      <w:marRight w:val="0"/>
      <w:marTop w:val="0"/>
      <w:marBottom w:val="0"/>
      <w:divBdr>
        <w:top w:val="none" w:sz="0" w:space="0" w:color="auto"/>
        <w:left w:val="none" w:sz="0" w:space="0" w:color="auto"/>
        <w:bottom w:val="none" w:sz="0" w:space="0" w:color="auto"/>
        <w:right w:val="none" w:sz="0" w:space="0" w:color="auto"/>
      </w:divBdr>
      <w:divsChild>
        <w:div w:id="1166822853">
          <w:marLeft w:val="0"/>
          <w:marRight w:val="0"/>
          <w:marTop w:val="0"/>
          <w:marBottom w:val="0"/>
          <w:divBdr>
            <w:top w:val="none" w:sz="0" w:space="0" w:color="auto"/>
            <w:left w:val="none" w:sz="0" w:space="0" w:color="auto"/>
            <w:bottom w:val="none" w:sz="0" w:space="0" w:color="auto"/>
            <w:right w:val="none" w:sz="0" w:space="0" w:color="auto"/>
          </w:divBdr>
          <w:divsChild>
            <w:div w:id="817646776">
              <w:marLeft w:val="0"/>
              <w:marRight w:val="0"/>
              <w:marTop w:val="0"/>
              <w:marBottom w:val="0"/>
              <w:divBdr>
                <w:top w:val="none" w:sz="0" w:space="0" w:color="auto"/>
                <w:left w:val="none" w:sz="0" w:space="0" w:color="auto"/>
                <w:bottom w:val="none" w:sz="0" w:space="0" w:color="auto"/>
                <w:right w:val="none" w:sz="0" w:space="0" w:color="auto"/>
              </w:divBdr>
              <w:divsChild>
                <w:div w:id="1991055022">
                  <w:marLeft w:val="0"/>
                  <w:marRight w:val="0"/>
                  <w:marTop w:val="0"/>
                  <w:marBottom w:val="0"/>
                  <w:divBdr>
                    <w:top w:val="none" w:sz="0" w:space="0" w:color="auto"/>
                    <w:left w:val="none" w:sz="0" w:space="0" w:color="auto"/>
                    <w:bottom w:val="none" w:sz="0" w:space="0" w:color="auto"/>
                    <w:right w:val="none" w:sz="0" w:space="0" w:color="auto"/>
                  </w:divBdr>
                  <w:divsChild>
                    <w:div w:id="1173642356">
                      <w:marLeft w:val="0"/>
                      <w:marRight w:val="0"/>
                      <w:marTop w:val="0"/>
                      <w:marBottom w:val="0"/>
                      <w:divBdr>
                        <w:top w:val="none" w:sz="0" w:space="0" w:color="auto"/>
                        <w:left w:val="none" w:sz="0" w:space="0" w:color="auto"/>
                        <w:bottom w:val="none" w:sz="0" w:space="0" w:color="auto"/>
                        <w:right w:val="none" w:sz="0" w:space="0" w:color="auto"/>
                      </w:divBdr>
                      <w:divsChild>
                        <w:div w:id="84612773">
                          <w:marLeft w:val="0"/>
                          <w:marRight w:val="0"/>
                          <w:marTop w:val="0"/>
                          <w:marBottom w:val="0"/>
                          <w:divBdr>
                            <w:top w:val="none" w:sz="0" w:space="0" w:color="auto"/>
                            <w:left w:val="none" w:sz="0" w:space="0" w:color="auto"/>
                            <w:bottom w:val="none" w:sz="0" w:space="0" w:color="auto"/>
                            <w:right w:val="none" w:sz="0" w:space="0" w:color="auto"/>
                          </w:divBdr>
                          <w:divsChild>
                            <w:div w:id="16481693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00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08005">
          <w:marLeft w:val="0"/>
          <w:marRight w:val="0"/>
          <w:marTop w:val="90"/>
          <w:marBottom w:val="0"/>
          <w:divBdr>
            <w:top w:val="none" w:sz="0" w:space="0" w:color="auto"/>
            <w:left w:val="none" w:sz="0" w:space="0" w:color="auto"/>
            <w:bottom w:val="none" w:sz="0" w:space="0" w:color="auto"/>
            <w:right w:val="none" w:sz="0" w:space="0" w:color="auto"/>
          </w:divBdr>
          <w:divsChild>
            <w:div w:id="524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34822722">
      <w:bodyDiv w:val="1"/>
      <w:marLeft w:val="0"/>
      <w:marRight w:val="0"/>
      <w:marTop w:val="0"/>
      <w:marBottom w:val="0"/>
      <w:divBdr>
        <w:top w:val="none" w:sz="0" w:space="0" w:color="auto"/>
        <w:left w:val="none" w:sz="0" w:space="0" w:color="auto"/>
        <w:bottom w:val="none" w:sz="0" w:space="0" w:color="auto"/>
        <w:right w:val="none" w:sz="0" w:space="0" w:color="auto"/>
      </w:divBdr>
    </w:div>
    <w:div w:id="286549415">
      <w:bodyDiv w:val="1"/>
      <w:marLeft w:val="0"/>
      <w:marRight w:val="0"/>
      <w:marTop w:val="0"/>
      <w:marBottom w:val="0"/>
      <w:divBdr>
        <w:top w:val="none" w:sz="0" w:space="0" w:color="auto"/>
        <w:left w:val="none" w:sz="0" w:space="0" w:color="auto"/>
        <w:bottom w:val="none" w:sz="0" w:space="0" w:color="auto"/>
        <w:right w:val="none" w:sz="0" w:space="0" w:color="auto"/>
      </w:divBdr>
    </w:div>
    <w:div w:id="72236260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30265081">
      <w:bodyDiv w:val="1"/>
      <w:marLeft w:val="0"/>
      <w:marRight w:val="0"/>
      <w:marTop w:val="0"/>
      <w:marBottom w:val="0"/>
      <w:divBdr>
        <w:top w:val="none" w:sz="0" w:space="0" w:color="auto"/>
        <w:left w:val="none" w:sz="0" w:space="0" w:color="auto"/>
        <w:bottom w:val="none" w:sz="0" w:space="0" w:color="auto"/>
        <w:right w:val="none" w:sz="0" w:space="0" w:color="auto"/>
      </w:divBdr>
    </w:div>
    <w:div w:id="1281378740">
      <w:bodyDiv w:val="1"/>
      <w:marLeft w:val="0"/>
      <w:marRight w:val="0"/>
      <w:marTop w:val="0"/>
      <w:marBottom w:val="0"/>
      <w:divBdr>
        <w:top w:val="none" w:sz="0" w:space="0" w:color="auto"/>
        <w:left w:val="none" w:sz="0" w:space="0" w:color="auto"/>
        <w:bottom w:val="none" w:sz="0" w:space="0" w:color="auto"/>
        <w:right w:val="none" w:sz="0" w:space="0" w:color="auto"/>
      </w:divBdr>
    </w:div>
    <w:div w:id="1288198470">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67585052">
      <w:bodyDiv w:val="1"/>
      <w:marLeft w:val="0"/>
      <w:marRight w:val="0"/>
      <w:marTop w:val="0"/>
      <w:marBottom w:val="0"/>
      <w:divBdr>
        <w:top w:val="none" w:sz="0" w:space="0" w:color="auto"/>
        <w:left w:val="none" w:sz="0" w:space="0" w:color="auto"/>
        <w:bottom w:val="none" w:sz="0" w:space="0" w:color="auto"/>
        <w:right w:val="none" w:sz="0" w:space="0" w:color="auto"/>
      </w:divBdr>
    </w:div>
    <w:div w:id="1669940276">
      <w:bodyDiv w:val="1"/>
      <w:marLeft w:val="0"/>
      <w:marRight w:val="0"/>
      <w:marTop w:val="0"/>
      <w:marBottom w:val="0"/>
      <w:divBdr>
        <w:top w:val="none" w:sz="0" w:space="0" w:color="auto"/>
        <w:left w:val="none" w:sz="0" w:space="0" w:color="auto"/>
        <w:bottom w:val="none" w:sz="0" w:space="0" w:color="auto"/>
        <w:right w:val="none" w:sz="0" w:space="0" w:color="auto"/>
      </w:divBdr>
    </w:div>
    <w:div w:id="1733891527">
      <w:bodyDiv w:val="1"/>
      <w:marLeft w:val="0"/>
      <w:marRight w:val="0"/>
      <w:marTop w:val="0"/>
      <w:marBottom w:val="0"/>
      <w:divBdr>
        <w:top w:val="none" w:sz="0" w:space="0" w:color="auto"/>
        <w:left w:val="none" w:sz="0" w:space="0" w:color="auto"/>
        <w:bottom w:val="none" w:sz="0" w:space="0" w:color="auto"/>
        <w:right w:val="none" w:sz="0" w:space="0" w:color="auto"/>
      </w:divBdr>
    </w:div>
    <w:div w:id="181220738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27105850">
      <w:bodyDiv w:val="1"/>
      <w:marLeft w:val="0"/>
      <w:marRight w:val="0"/>
      <w:marTop w:val="0"/>
      <w:marBottom w:val="0"/>
      <w:divBdr>
        <w:top w:val="none" w:sz="0" w:space="0" w:color="auto"/>
        <w:left w:val="none" w:sz="0" w:space="0" w:color="auto"/>
        <w:bottom w:val="none" w:sz="0" w:space="0" w:color="auto"/>
        <w:right w:val="none" w:sz="0" w:space="0" w:color="auto"/>
      </w:divBdr>
    </w:div>
    <w:div w:id="2083867010">
      <w:bodyDiv w:val="1"/>
      <w:marLeft w:val="0"/>
      <w:marRight w:val="0"/>
      <w:marTop w:val="0"/>
      <w:marBottom w:val="0"/>
      <w:divBdr>
        <w:top w:val="none" w:sz="0" w:space="0" w:color="auto"/>
        <w:left w:val="none" w:sz="0" w:space="0" w:color="auto"/>
        <w:bottom w:val="none" w:sz="0" w:space="0" w:color="auto"/>
        <w:right w:val="none" w:sz="0" w:space="0" w:color="auto"/>
      </w:divBdr>
    </w:div>
    <w:div w:id="2100369906">
      <w:bodyDiv w:val="1"/>
      <w:marLeft w:val="0"/>
      <w:marRight w:val="0"/>
      <w:marTop w:val="0"/>
      <w:marBottom w:val="0"/>
      <w:divBdr>
        <w:top w:val="none" w:sz="0" w:space="0" w:color="auto"/>
        <w:left w:val="none" w:sz="0" w:space="0" w:color="auto"/>
        <w:bottom w:val="none" w:sz="0" w:space="0" w:color="auto"/>
        <w:right w:val="none" w:sz="0" w:space="0" w:color="auto"/>
      </w:divBdr>
    </w:div>
    <w:div w:id="2101019338">
      <w:bodyDiv w:val="1"/>
      <w:marLeft w:val="0"/>
      <w:marRight w:val="0"/>
      <w:marTop w:val="0"/>
      <w:marBottom w:val="0"/>
      <w:divBdr>
        <w:top w:val="none" w:sz="0" w:space="0" w:color="auto"/>
        <w:left w:val="none" w:sz="0" w:space="0" w:color="auto"/>
        <w:bottom w:val="none" w:sz="0" w:space="0" w:color="auto"/>
        <w:right w:val="none" w:sz="0" w:space="0" w:color="auto"/>
      </w:divBdr>
    </w:div>
    <w:div w:id="2142187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ederenbank.nl/index.php?lan=en" TargetMode="External"/><Relationship Id="rId18" Type="http://schemas.openxmlformats.org/officeDocument/2006/relationships/hyperlink" Target="https://portail.biblissima.fr/en" TargetMode="External"/><Relationship Id="rId26" Type="http://schemas.openxmlformats.org/officeDocument/2006/relationships/hyperlink" Target="https://rbms.info/dcrm/amremm/" TargetMode="External"/><Relationship Id="rId39" Type="http://schemas.openxmlformats.org/officeDocument/2006/relationships/theme" Target="theme/theme1.xml"/><Relationship Id="rId21" Type="http://schemas.openxmlformats.org/officeDocument/2006/relationships/hyperlink" Target="https://www.arlima.net/" TargetMode="External"/><Relationship Id="rId34" Type="http://schemas.openxmlformats.org/officeDocument/2006/relationships/hyperlink" Target="https://wiki.surfnet.nl/display/standards/info-eu-repo/"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ederenbank.nl/" TargetMode="External"/><Relationship Id="rId20" Type="http://schemas.openxmlformats.org/officeDocument/2006/relationships/hyperlink" Target="https://handschriftencensus.de/" TargetMode="External"/><Relationship Id="rId29" Type="http://schemas.openxmlformats.org/officeDocument/2006/relationships/hyperlink" Target="https://icts.kuleuven.be/storagewijzer/en"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emdatabase.org/" TargetMode="External"/><Relationship Id="rId24" Type="http://schemas.openxmlformats.org/officeDocument/2006/relationships/hyperlink" Target="https://dans.knaw.nl/nl/" TargetMode="External"/><Relationship Id="rId32" Type="http://schemas.openxmlformats.org/officeDocument/2006/relationships/hyperlink" Target="https://www.kuleuven.be/rdm/en/guidance/data-sharing" TargetMode="External"/><Relationship Id="rId37" Type="http://schemas.openxmlformats.org/officeDocument/2006/relationships/footer" Target="footer1.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ricercar-old.cesr.univ-tours.fr/3-programmes/basechanson/index.htm" TargetMode="External"/><Relationship Id="rId23" Type="http://schemas.openxmlformats.org/officeDocument/2006/relationships/hyperlink" Target="https://www.kuleuven.be/rdm/en/guidance/documentation-metadata" TargetMode="External"/><Relationship Id="rId28" Type="http://schemas.openxmlformats.org/officeDocument/2006/relationships/hyperlink" Target="https://digitalscholarship.nl/rds/service/surf-researchdrive/" TargetMode="External"/><Relationship Id="rId36" Type="http://schemas.openxmlformats.org/officeDocument/2006/relationships/hyperlink" Target="https://ufal.github.io/public-license-selector/" TargetMode="External"/><Relationship Id="rId10" Type="http://schemas.openxmlformats.org/officeDocument/2006/relationships/hyperlink" Target="https://www.kuleuven.be/rdm/en/guidance/data-standards" TargetMode="External"/><Relationship Id="rId19" Type="http://schemas.openxmlformats.org/officeDocument/2006/relationships/hyperlink" Target="https://jonas.irht.cnrs.fr/index.php" TargetMode="External"/><Relationship Id="rId31" Type="http://schemas.openxmlformats.org/officeDocument/2006/relationships/hyperlink" Target="https://www.kuleuven.be/rdm/en/policy" TargetMode="External"/><Relationship Id="rId4" Type="http://schemas.openxmlformats.org/officeDocument/2006/relationships/settings" Target="settings.xml"/><Relationship Id="rId9" Type="http://schemas.openxmlformats.org/officeDocument/2006/relationships/hyperlink" Target="https://bnm-i.huygens.knaw.nl/)" TargetMode="External"/><Relationship Id="rId14" Type="http://schemas.openxmlformats.org/officeDocument/2006/relationships/hyperlink" Target="https://www.liederenbank.nl/index.php?lan=en" TargetMode="External"/><Relationship Id="rId22" Type="http://schemas.openxmlformats.org/officeDocument/2006/relationships/hyperlink" Target="https://www.idemdatabase.org/terms" TargetMode="External"/><Relationship Id="rId27" Type="http://schemas.openxmlformats.org/officeDocument/2006/relationships/hyperlink" Target="https://icts.kuleuven.be/storagewijzer/en" TargetMode="External"/><Relationship Id="rId30" Type="http://schemas.openxmlformats.org/officeDocument/2006/relationships/hyperlink" Target="https://icts.kuleuven.be/storagewijzer/en" TargetMode="External"/><Relationship Id="rId35" Type="http://schemas.openxmlformats.org/officeDocument/2006/relationships/hyperlink" Target="https://www.kuleuven.be/rdm/en/rdr/licenses" TargetMode="External"/><Relationship Id="rId43" Type="http://schemas.openxmlformats.org/officeDocument/2006/relationships/customXml" Target="../customXml/item5.xml"/><Relationship Id="rId8" Type="http://schemas.openxmlformats.org/officeDocument/2006/relationships/hyperlink" Target="https://www.fwo.be/media/1024841/glossary-flemish-standard-data-management-plan.pdf" TargetMode="External"/><Relationship Id="rId3" Type="http://schemas.openxmlformats.org/officeDocument/2006/relationships/styles" Target="styles.xml"/><Relationship Id="rId12" Type="http://schemas.openxmlformats.org/officeDocument/2006/relationships/hyperlink" Target="http://diamm.ac.uk" TargetMode="External"/><Relationship Id="rId17" Type="http://schemas.openxmlformats.org/officeDocument/2006/relationships/hyperlink" Target="https://bnm-i.huygens.knaw.nl/" TargetMode="External"/><Relationship Id="rId25" Type="http://schemas.openxmlformats.org/officeDocument/2006/relationships/hyperlink" Target="https://zenodo.org/records/14732466" TargetMode="External"/><Relationship Id="rId33" Type="http://schemas.openxmlformats.org/officeDocument/2006/relationships/hyperlink" Target="https://dans.knaw.nl/nl/"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S005525N</Project_x0020_Ref.>
    <Code xmlns="d2b4f59a-05ce-4744-9d1c-9dd30147ee09">3H240308</Code>
    <FundingCallID xmlns="d2b4f59a-05ce-4744-9d1c-9dd30147ee09">40932</FundingCallID>
    <_dlc_DocId xmlns="d2b4f59a-05ce-4744-9d1c-9dd30147ee09">P4FNSWA4HVKW-73199252-22827</_dlc_DocId>
    <_dlc_DocIdUrl xmlns="d2b4f59a-05ce-4744-9d1c-9dd30147ee09">
      <Url>https://www.groupware.kuleuven.be/sites/dmpmt/_layouts/15/DocIdRedir.aspx?ID=P4FNSWA4HVKW-73199252-22827</Url>
      <Description>P4FNSWA4HVKW-73199252-22827</Description>
    </_dlc_DocIdUrl>
    <TypeDoc xmlns="de64d03d-2dbc-4782-9fbf-1d8df1c50cf7">Initial</TypeDoc>
    <FormID xmlns="d2b4f59a-05ce-4744-9d1c-9dd30147ee09">3826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AB43111-34B0-4CF6-A1AB-8F945883F660}"/>
</file>

<file path=customXml/itemProps3.xml><?xml version="1.0" encoding="utf-8"?>
<ds:datastoreItem xmlns:ds="http://schemas.openxmlformats.org/officeDocument/2006/customXml" ds:itemID="{180BDD13-7581-44EC-9230-81D1DDCF78AA}"/>
</file>

<file path=customXml/itemProps4.xml><?xml version="1.0" encoding="utf-8"?>
<ds:datastoreItem xmlns:ds="http://schemas.openxmlformats.org/officeDocument/2006/customXml" ds:itemID="{87ADE4F5-4DD1-4A57-A0D2-8559DB5737CF}"/>
</file>

<file path=customXml/itemProps5.xml><?xml version="1.0" encoding="utf-8"?>
<ds:datastoreItem xmlns:ds="http://schemas.openxmlformats.org/officeDocument/2006/customXml" ds:itemID="{7DBFFBB3-38A3-4615-BED9-7D867BDB186F}"/>
</file>

<file path=docProps/app.xml><?xml version="1.0" encoding="utf-8"?>
<Properties xmlns="http://schemas.openxmlformats.org/officeDocument/2006/extended-properties" xmlns:vt="http://schemas.openxmlformats.org/officeDocument/2006/docPropsVTypes">
  <Template>Normal.dotm</Template>
  <TotalTime>0</TotalTime>
  <Pages>34</Pages>
  <Words>6418</Words>
  <Characters>35302</Characters>
  <Application>Microsoft Office Word</Application>
  <DocSecurity>0</DocSecurity>
  <Lines>294</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2025-02-14T13:10:00Z</dcterms:created>
  <dcterms:modified xsi:type="dcterms:W3CDTF">2025-02-14T13:13:00Z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c86093c1-8aec-4159-8a46-46f11f215308</vt:lpwstr>
  </property>
</Properties>
</file>