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A176A8F" w14:textId="56BFD5C3" w:rsidR="00202C9D" w:rsidRPr="00485AC0" w:rsidRDefault="00485AC0" w:rsidP="00306CBC">
            <w:pPr>
              <w:rPr>
                <w:b/>
                <w:bCs/>
                <w:lang w:val="nl-BE" w:eastAsia="zh-CN"/>
              </w:rPr>
            </w:pPr>
            <w:r>
              <w:rPr>
                <w:rFonts w:hint="eastAsia"/>
                <w:b/>
                <w:bCs/>
                <w:lang w:val="nl-BE" w:eastAsia="zh-CN"/>
              </w:rPr>
              <w:t>Xiaoyu Tan</w:t>
            </w:r>
            <w:r w:rsidR="005B4689">
              <w:rPr>
                <w:rFonts w:hint="eastAsia"/>
                <w:b/>
                <w:bCs/>
                <w:lang w:val="nl-BE" w:eastAsia="zh-CN"/>
              </w:rPr>
              <w:t xml:space="preserve"> </w:t>
            </w:r>
            <w:r w:rsidR="005B4689" w:rsidRPr="005B4689">
              <w:rPr>
                <w:b/>
                <w:bCs/>
                <w:lang w:val="nl-BE" w:eastAsia="zh-CN"/>
              </w:rPr>
              <w:t>0000-0001-7146-1718</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C6D8B61" w14:textId="77777777" w:rsidR="00202C9D" w:rsidRDefault="004F3DA0" w:rsidP="00306CBC">
            <w:pPr>
              <w:rPr>
                <w:b/>
                <w:bCs/>
                <w:lang w:eastAsia="zh-CN"/>
              </w:rPr>
            </w:pPr>
            <w:r>
              <w:rPr>
                <w:rFonts w:hint="eastAsia"/>
                <w:b/>
                <w:bCs/>
                <w:lang w:eastAsia="zh-CN"/>
              </w:rPr>
              <w:t xml:space="preserve">Ivo Vankelecom </w:t>
            </w:r>
            <w:hyperlink r:id="rId9" w:tgtFrame="_blank" w:history="1">
              <w:r w:rsidRPr="004F3DA0">
                <w:rPr>
                  <w:rStyle w:val="Hyperlink"/>
                  <w:b/>
                  <w:bCs/>
                </w:rPr>
                <w:t>0000-0002-0104-9493</w:t>
              </w:r>
            </w:hyperlink>
            <w:r>
              <w:rPr>
                <w:rFonts w:hint="eastAsia"/>
                <w:b/>
                <w:bCs/>
                <w:lang w:eastAsia="zh-CN"/>
              </w:rPr>
              <w:t xml:space="preserve"> &amp; promotor </w:t>
            </w:r>
          </w:p>
          <w:p w14:paraId="16924611" w14:textId="401B1785" w:rsidR="00FC3325" w:rsidRPr="006C0CA3" w:rsidRDefault="00FC3325" w:rsidP="00306CBC">
            <w:pPr>
              <w:rPr>
                <w:b/>
                <w:bCs/>
                <w:lang w:eastAsia="zh-CN"/>
              </w:rPr>
            </w:pPr>
            <w:r w:rsidRPr="00FC3325">
              <w:rPr>
                <w:b/>
                <w:bCs/>
                <w:lang w:eastAsia="zh-CN"/>
              </w:rPr>
              <w:t>Laurens Rutgeerts</w:t>
            </w:r>
            <w:r>
              <w:rPr>
                <w:rFonts w:hint="eastAsia"/>
                <w:b/>
                <w:bCs/>
                <w:lang w:eastAsia="zh-CN"/>
              </w:rPr>
              <w:t xml:space="preserve"> </w:t>
            </w:r>
            <w:hyperlink r:id="rId10" w:tgtFrame="_blank" w:history="1">
              <w:r w:rsidRPr="00FC3325">
                <w:rPr>
                  <w:rStyle w:val="Hyperlink"/>
                  <w:b/>
                  <w:bCs/>
                  <w:lang w:eastAsia="zh-CN"/>
                </w:rPr>
                <w:t>0000-0002-1809-3722</w:t>
              </w:r>
            </w:hyperlink>
            <w:r>
              <w:rPr>
                <w:rFonts w:hint="eastAsia"/>
                <w:b/>
                <w:bCs/>
                <w:lang w:eastAsia="zh-CN"/>
              </w:rPr>
              <w:t xml:space="preserve"> &amp; colleague</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63120050" w:rsidR="00202C9D" w:rsidRPr="00B260B6" w:rsidRDefault="00202C9D" w:rsidP="00306CBC">
            <w:pPr>
              <w:rPr>
                <w:lang w:val="en-US"/>
              </w:rPr>
            </w:pPr>
            <w:r w:rsidRPr="00B260B6">
              <w:rPr>
                <w:lang w:val="en-US"/>
              </w:rPr>
              <w:t xml:space="preserve"> </w:t>
            </w:r>
            <w:r w:rsidR="00B260B6" w:rsidRPr="00B260B6">
              <w:rPr>
                <w:b/>
                <w:bCs/>
                <w:lang w:val="en-US"/>
              </w:rPr>
              <w:t>(12A8X25N)Ultra-high-performance zeolite-filled membranes for gas and liquid separations</w:t>
            </w:r>
            <w:r w:rsidR="00B260B6" w:rsidRPr="00B260B6">
              <w:rPr>
                <w:lang w:val="en-US"/>
              </w:rPr>
              <w:t xml:space="preserve"> </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525DF97A" w:rsidR="00202C9D" w:rsidRDefault="00B260B6" w:rsidP="00306CBC">
            <w:pPr>
              <w:rPr>
                <w:lang w:val="nl-BE"/>
              </w:rPr>
            </w:pPr>
            <w:r w:rsidRPr="00B260B6">
              <w:rPr>
                <w:b/>
                <w:bCs/>
                <w:lang w:val="en"/>
              </w:rPr>
              <w:t>12A8X25N</w:t>
            </w:r>
          </w:p>
        </w:tc>
      </w:tr>
      <w:tr w:rsidR="00202C9D" w:rsidRPr="00A22146"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755DFEE0" w:rsidR="00202C9D" w:rsidRDefault="005C2752" w:rsidP="00306CBC">
            <w:pPr>
              <w:rPr>
                <w:lang w:val="nl-BE"/>
              </w:rPr>
            </w:pPr>
            <w:r>
              <w:rPr>
                <w:rFonts w:ascii="Segoe UI Symbol" w:hAnsi="Segoe UI Symbol" w:cs="Segoe UI Symbol"/>
                <w:lang w:val="nl-BE"/>
              </w:rPr>
              <w:t>✓</w:t>
            </w:r>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KU Leuven</w:t>
            </w:r>
            <w:r w:rsidRPr="006668AB">
              <w:rPr>
                <w:rFonts w:cstheme="minorHAnsi"/>
                <w:lang w:val="fr-FR"/>
              </w:rPr>
              <w:t>:</w:t>
            </w:r>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45B806A0" w14:textId="075DC570" w:rsidR="00202C9D" w:rsidRDefault="00DE76AB" w:rsidP="00306CBC">
            <w:pPr>
              <w:rPr>
                <w:rFonts w:ascii="Segoe UI Symbol" w:hAnsi="Segoe UI Symbol" w:cs="Segoe UI Symbol"/>
              </w:rPr>
            </w:pPr>
            <w:r w:rsidRPr="00DE76AB">
              <w:rPr>
                <w:rFonts w:ascii="Segoe UI Symbol" w:hAnsi="Segoe UI Symbol" w:cs="Segoe UI Symbol"/>
              </w:rPr>
              <w:t xml:space="preserve">An ultra-high performance zeolite-filled mixed matrix membrane (MMM) was published in “Science” by the applicant recently. This novel membrane integrates excellent selectivity/permeability performance, robustness, anti-aging, moisture-resistance, easy-processing and handling properties in one single material, and outperforms all reported membranes by orders of magnitude. This MMM platform exhibits </w:t>
            </w:r>
            <w:proofErr w:type="spellStart"/>
            <w:r w:rsidRPr="00DE76AB">
              <w:rPr>
                <w:rFonts w:ascii="Segoe UI Symbol" w:hAnsi="Segoe UI Symbol" w:cs="Segoe UI Symbol"/>
              </w:rPr>
              <w:t>tunable</w:t>
            </w:r>
            <w:proofErr w:type="spellEnd"/>
            <w:r w:rsidRPr="00DE76AB">
              <w:rPr>
                <w:rFonts w:ascii="Segoe UI Symbol" w:hAnsi="Segoe UI Symbol" w:cs="Segoe UI Symbol"/>
              </w:rPr>
              <w:t xml:space="preserve"> and unprecedented performance for valuable energy-intensive gas separations, such as CO2/CH4, CO2/N2, separations for natural gas/biogas purification and flue-gas treatment, N2/hydrocarbons separation for hydrocarbon recovery, H2/CH4 separations,... Based on these breakthroughs, the applicant aims to (1) further develop a novel thin-film nanocomposite membrane (TFN) which consists of an ultra-permeable, selective zeolite-filled MMM top-layer supported by a flexible polymeric substrate and (2) extend this membrane platform to various critical liquid and gas separations. Ultimately, a roll-to-roll membrane preparation strategy will be developed to scale up the advanced TFN, hence allow industrial applications.</w:t>
            </w:r>
          </w:p>
          <w:p w14:paraId="3FE2F97F" w14:textId="77777777" w:rsidR="00202C9D" w:rsidRPr="003716A8" w:rsidRDefault="00202C9D" w:rsidP="00306CBC">
            <w:pPr>
              <w:rPr>
                <w:rFonts w:ascii="Segoe UI Symbol" w:hAnsi="Segoe UI Symbol" w:cs="Segoe UI Symbol"/>
              </w:rPr>
            </w:pP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3057"/>
              <w:gridCol w:w="1440"/>
              <w:gridCol w:w="1350"/>
              <w:gridCol w:w="2070"/>
              <w:gridCol w:w="1580"/>
              <w:gridCol w:w="2126"/>
              <w:gridCol w:w="2156"/>
            </w:tblGrid>
            <w:tr w:rsidR="007B6EED" w14:paraId="00A794AB" w14:textId="77777777" w:rsidTr="009A65F9">
              <w:tc>
                <w:tcPr>
                  <w:tcW w:w="7435" w:type="dxa"/>
                  <w:gridSpan w:val="4"/>
                  <w:tcBorders>
                    <w:top w:val="nil"/>
                    <w:left w:val="nil"/>
                  </w:tcBorders>
                </w:tcPr>
                <w:p w14:paraId="6A9B8F07" w14:textId="77777777" w:rsidR="007B6EED" w:rsidRPr="00184DDE" w:rsidRDefault="007B6EED" w:rsidP="00184881">
                  <w:pPr>
                    <w:rPr>
                      <w:sz w:val="20"/>
                    </w:rPr>
                  </w:pPr>
                </w:p>
              </w:tc>
              <w:tc>
                <w:tcPr>
                  <w:tcW w:w="2070"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580"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A65F9">
              <w:tc>
                <w:tcPr>
                  <w:tcW w:w="1588" w:type="dxa"/>
                </w:tcPr>
                <w:p w14:paraId="37FF02FE" w14:textId="77777777" w:rsidR="00202C9D" w:rsidRDefault="00202C9D" w:rsidP="00202C9D">
                  <w:r>
                    <w:t xml:space="preserve">Dataset </w:t>
                  </w:r>
                  <w:r w:rsidR="009E2081">
                    <w:t>N</w:t>
                  </w:r>
                  <w:r>
                    <w:t>ame</w:t>
                  </w:r>
                </w:p>
              </w:tc>
              <w:tc>
                <w:tcPr>
                  <w:tcW w:w="3057" w:type="dxa"/>
                </w:tcPr>
                <w:p w14:paraId="4D229DD2" w14:textId="77777777" w:rsidR="00202C9D" w:rsidRDefault="00202C9D" w:rsidP="00202C9D">
                  <w:r>
                    <w:t>Description</w:t>
                  </w:r>
                </w:p>
              </w:tc>
              <w:tc>
                <w:tcPr>
                  <w:tcW w:w="1440" w:type="dxa"/>
                </w:tcPr>
                <w:p w14:paraId="440D5489" w14:textId="77777777" w:rsidR="00202C9D" w:rsidRPr="00FF0A6F" w:rsidRDefault="009E2081" w:rsidP="00202C9D">
                  <w:r w:rsidRPr="00FF0A6F">
                    <w:t>New or Reused</w:t>
                  </w:r>
                  <w:r w:rsidR="00202C9D" w:rsidRPr="00FF0A6F">
                    <w:t xml:space="preserve"> </w:t>
                  </w:r>
                </w:p>
              </w:tc>
              <w:tc>
                <w:tcPr>
                  <w:tcW w:w="1350" w:type="dxa"/>
                </w:tcPr>
                <w:p w14:paraId="4E70DE0A" w14:textId="77777777" w:rsidR="00202C9D" w:rsidRDefault="009E2081" w:rsidP="00202C9D">
                  <w:r>
                    <w:t>Digital or Physical</w:t>
                  </w:r>
                  <w:r w:rsidR="00202C9D">
                    <w:t xml:space="preserve"> </w:t>
                  </w:r>
                </w:p>
              </w:tc>
              <w:tc>
                <w:tcPr>
                  <w:tcW w:w="2070" w:type="dxa"/>
                </w:tcPr>
                <w:p w14:paraId="5B031068" w14:textId="77777777" w:rsidR="00202C9D" w:rsidRDefault="00202C9D" w:rsidP="00202C9D">
                  <w:r>
                    <w:t>Digital Data Type</w:t>
                  </w:r>
                </w:p>
                <w:p w14:paraId="1F993967" w14:textId="77777777" w:rsidR="00202C9D" w:rsidRDefault="00202C9D" w:rsidP="00807DDC"/>
              </w:tc>
              <w:tc>
                <w:tcPr>
                  <w:tcW w:w="1580"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A65F9">
              <w:trPr>
                <w:trHeight w:val="2429"/>
              </w:trPr>
              <w:tc>
                <w:tcPr>
                  <w:tcW w:w="1588" w:type="dxa"/>
                </w:tcPr>
                <w:p w14:paraId="6B9F7D82" w14:textId="77777777" w:rsidR="00CF0038" w:rsidRPr="00CF0038" w:rsidRDefault="00CF0038" w:rsidP="00CF0038">
                  <w:r w:rsidRPr="00CF0038">
                    <w:t>Lab book</w:t>
                  </w:r>
                </w:p>
                <w:p w14:paraId="2D80F6B4" w14:textId="609ECABA" w:rsidR="00202C9D" w:rsidRDefault="00CF0038" w:rsidP="00CF0038">
                  <w:r w:rsidRPr="00CF0038">
                    <w:t>notes</w:t>
                  </w:r>
                </w:p>
              </w:tc>
              <w:tc>
                <w:tcPr>
                  <w:tcW w:w="3057" w:type="dxa"/>
                </w:tcPr>
                <w:p w14:paraId="7E730FD7" w14:textId="77777777" w:rsidR="00967EB9" w:rsidRPr="00967EB9" w:rsidRDefault="00967EB9" w:rsidP="00967EB9">
                  <w:r w:rsidRPr="00967EB9">
                    <w:t>Observations and description of the practical execution of</w:t>
                  </w:r>
                </w:p>
                <w:p w14:paraId="47852F35" w14:textId="1F339B47" w:rsidR="00202C9D" w:rsidRDefault="00967EB9" w:rsidP="00967EB9">
                  <w:r w:rsidRPr="00967EB9">
                    <w:t>experiments</w:t>
                  </w:r>
                </w:p>
              </w:tc>
              <w:tc>
                <w:tcPr>
                  <w:tcW w:w="1440" w:type="dxa"/>
                </w:tcPr>
                <w:p w14:paraId="5B70D999" w14:textId="5083E069"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DE76A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0D6BC62E"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525E12">
                        <w:rPr>
                          <w:rFonts w:ascii="MS Gothic" w:eastAsia="MS Gothic" w:hAnsi="MS Gothic" w:hint="eastAsia"/>
                          <w:lang w:val="en-US"/>
                        </w:rPr>
                        <w:t>☐</w:t>
                      </w:r>
                    </w:sdtContent>
                  </w:sdt>
                  <w:r w:rsidR="00202C9D" w:rsidRPr="00250516">
                    <w:rPr>
                      <w:lang w:val="en-US"/>
                    </w:rPr>
                    <w:t xml:space="preserve"> Reuse existing data</w:t>
                  </w:r>
                </w:p>
              </w:tc>
              <w:tc>
                <w:tcPr>
                  <w:tcW w:w="1350" w:type="dxa"/>
                </w:tcPr>
                <w:p w14:paraId="48D1D447" w14:textId="456C5D0B"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CF5C0E">
                        <w:rPr>
                          <w:rFonts w:ascii="MS Gothic" w:eastAsia="MS Gothic" w:hAnsi="MS Gothic" w:hint="eastAsia"/>
                          <w:lang w:val="en-US"/>
                        </w:rPr>
                        <w:t>☐</w:t>
                      </w:r>
                    </w:sdtContent>
                  </w:sdt>
                  <w:r w:rsidR="00202C9D">
                    <w:rPr>
                      <w:lang w:val="en-US"/>
                    </w:rPr>
                    <w:t xml:space="preserve"> Digital</w:t>
                  </w:r>
                </w:p>
                <w:p w14:paraId="34C985E7" w14:textId="4FB45357" w:rsidR="00202C9D" w:rsidRDefault="00000000" w:rsidP="00202C9D">
                  <w:sdt>
                    <w:sdtPr>
                      <w:rPr>
                        <w:lang w:val="en-US"/>
                      </w:rPr>
                      <w:id w:val="-1655596918"/>
                      <w14:checkbox>
                        <w14:checked w14:val="1"/>
                        <w14:checkedState w14:val="2612" w14:font="MS Gothic"/>
                        <w14:uncheckedState w14:val="2610" w14:font="MS Gothic"/>
                      </w14:checkbox>
                    </w:sdtPr>
                    <w:sdtContent>
                      <w:r w:rsidR="00CF5C0E">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2070" w:type="dxa"/>
                </w:tcPr>
                <w:p w14:paraId="3222CE27" w14:textId="7F474193"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CF5C0E">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0F57D89D"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CF5C0E">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453CC7BB"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DE76AB">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44F3AD44"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CF5C0E">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261B8674"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DE76AB">
                        <w:rPr>
                          <w:rFonts w:ascii="MS Gothic" w:eastAsia="MS Gothic" w:hAnsi="MS Gothic" w:hint="eastAsia"/>
                          <w:lang w:val="en-US"/>
                        </w:rPr>
                        <w:t>☒</w:t>
                      </w:r>
                    </w:sdtContent>
                  </w:sdt>
                  <w:r w:rsidR="00FF0A6F">
                    <w:rPr>
                      <w:lang w:val="en-US"/>
                    </w:rPr>
                    <w:t xml:space="preserve"> Textual</w:t>
                  </w:r>
                </w:p>
                <w:p w14:paraId="53E663B5" w14:textId="34A59B7B"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DE76AB">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349B987A"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DE76AB">
                        <w:rPr>
                          <w:rFonts w:ascii="MS Gothic" w:eastAsia="MS Gothic" w:hAnsi="MS Gothic" w:hint="eastAsia"/>
                          <w:lang w:val="en-US"/>
                        </w:rPr>
                        <w:t>☐</w:t>
                      </w:r>
                    </w:sdtContent>
                  </w:sdt>
                  <w:r w:rsidR="00FF0A6F">
                    <w:rPr>
                      <w:lang w:val="en-US"/>
                    </w:rPr>
                    <w:t xml:space="preserve"> Software</w:t>
                  </w:r>
                </w:p>
                <w:p w14:paraId="3A5AB73F"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580" w:type="dxa"/>
                </w:tcPr>
                <w:p w14:paraId="4534C25B" w14:textId="14893C1F" w:rsidR="00202C9D" w:rsidRDefault="009A65F9" w:rsidP="00202C9D">
                  <w:pPr>
                    <w:rPr>
                      <w:lang w:val="en-US" w:eastAsia="zh-CN"/>
                    </w:rPr>
                  </w:pPr>
                  <w:r>
                    <w:rPr>
                      <w:rFonts w:hint="eastAsia"/>
                      <w:lang w:val="en-US" w:eastAsia="zh-CN"/>
                    </w:rPr>
                    <w:t>/</w:t>
                  </w:r>
                </w:p>
              </w:tc>
              <w:tc>
                <w:tcPr>
                  <w:tcW w:w="2126" w:type="dxa"/>
                </w:tcPr>
                <w:p w14:paraId="1410E811"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6924F1D" w14:textId="04947433"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9A65F9">
                        <w:rPr>
                          <w:rFonts w:ascii="MS Gothic" w:eastAsia="MS Gothic" w:hAnsi="MS Gothic" w:hint="eastAsia"/>
                          <w:lang w:val="en-US"/>
                        </w:rPr>
                        <w:t>☐</w:t>
                      </w:r>
                    </w:sdtContent>
                  </w:sdt>
                  <w:r w:rsidR="00202C9D">
                    <w:rPr>
                      <w:lang w:val="en-US"/>
                    </w:rPr>
                    <w:t xml:space="preserve"> &lt; 1 TB</w:t>
                  </w:r>
                </w:p>
                <w:p w14:paraId="35F1B5F2" w14:textId="0DB44BDA"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967EB9">
                        <w:rPr>
                          <w:rFonts w:ascii="MS Gothic" w:eastAsia="MS Gothic" w:hAnsi="MS Gothic" w:hint="eastAsia"/>
                          <w:lang w:val="en-US"/>
                        </w:rPr>
                        <w:t>☐</w:t>
                      </w:r>
                    </w:sdtContent>
                  </w:sdt>
                  <w:r w:rsidR="00202C9D">
                    <w:rPr>
                      <w:lang w:val="en-US"/>
                    </w:rPr>
                    <w:t xml:space="preserve"> &lt; 5 TB</w:t>
                  </w:r>
                </w:p>
                <w:p w14:paraId="14DDD76A"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7665A97F" w14:textId="7E802AEF" w:rsidR="00202C9D" w:rsidRDefault="00CF5C0E" w:rsidP="00202C9D">
                  <w:pPr>
                    <w:rPr>
                      <w:lang w:eastAsia="zh-CN"/>
                    </w:rPr>
                  </w:pPr>
                  <w:r>
                    <w:rPr>
                      <w:rFonts w:hint="eastAsia"/>
                      <w:lang w:eastAsia="zh-CN"/>
                    </w:rPr>
                    <w:t>+/- 3 books</w:t>
                  </w:r>
                </w:p>
              </w:tc>
            </w:tr>
            <w:tr w:rsidR="00184DDE" w14:paraId="537D9FE9" w14:textId="77777777" w:rsidTr="009A65F9">
              <w:tc>
                <w:tcPr>
                  <w:tcW w:w="1588" w:type="dxa"/>
                </w:tcPr>
                <w:p w14:paraId="4F614CEC" w14:textId="625D72D0" w:rsidR="00184DDE" w:rsidRDefault="00967EB9" w:rsidP="00202C9D">
                  <w:r w:rsidRPr="00967EB9">
                    <w:t>Experimental</w:t>
                  </w:r>
                </w:p>
              </w:tc>
              <w:tc>
                <w:tcPr>
                  <w:tcW w:w="3057" w:type="dxa"/>
                </w:tcPr>
                <w:p w14:paraId="0B0D1626" w14:textId="77777777" w:rsidR="00967EB9" w:rsidRPr="00967EB9" w:rsidRDefault="00967EB9" w:rsidP="00967EB9">
                  <w:r w:rsidRPr="00967EB9">
                    <w:t>Description of the experimental procedures used to execute the</w:t>
                  </w:r>
                </w:p>
                <w:p w14:paraId="10176F0C" w14:textId="77777777" w:rsidR="00967EB9" w:rsidRPr="00967EB9" w:rsidRDefault="00967EB9" w:rsidP="00967EB9">
                  <w:r w:rsidRPr="00967EB9">
                    <w:t>experiments (including membrane synthesis parameters,</w:t>
                  </w:r>
                </w:p>
                <w:p w14:paraId="62D0E9D3" w14:textId="6E0BDE85" w:rsidR="00184DDE" w:rsidRDefault="00967EB9" w:rsidP="00967EB9">
                  <w:r w:rsidRPr="00967EB9">
                    <w:t>description of the used materials,...)</w:t>
                  </w:r>
                </w:p>
              </w:tc>
              <w:tc>
                <w:tcPr>
                  <w:tcW w:w="1440" w:type="dxa"/>
                </w:tcPr>
                <w:p w14:paraId="1AD0A891" w14:textId="77777777" w:rsidR="00967EB9" w:rsidRPr="00250516" w:rsidRDefault="00000000" w:rsidP="00967EB9">
                  <w:pPr>
                    <w:rPr>
                      <w:lang w:val="en-US"/>
                    </w:rPr>
                  </w:pPr>
                  <w:sdt>
                    <w:sdtPr>
                      <w:rPr>
                        <w:lang w:val="en-US"/>
                      </w:rPr>
                      <w:id w:val="-303774743"/>
                      <w14:checkbox>
                        <w14:checked w14:val="1"/>
                        <w14:checkedState w14:val="2612" w14:font="MS Gothic"/>
                        <w14:uncheckedState w14:val="2610" w14:font="MS Gothic"/>
                      </w14:checkbox>
                    </w:sdtPr>
                    <w:sdtContent>
                      <w:r w:rsidR="00967EB9">
                        <w:rPr>
                          <w:rFonts w:ascii="MS Gothic" w:eastAsia="MS Gothic" w:hAnsi="MS Gothic" w:hint="eastAsia"/>
                          <w:lang w:val="en-US"/>
                        </w:rPr>
                        <w:t>☒</w:t>
                      </w:r>
                    </w:sdtContent>
                  </w:sdt>
                  <w:r w:rsidR="00967EB9">
                    <w:rPr>
                      <w:lang w:val="en-US"/>
                    </w:rPr>
                    <w:t xml:space="preserve"> </w:t>
                  </w:r>
                  <w:r w:rsidR="00967EB9" w:rsidRPr="00250516">
                    <w:rPr>
                      <w:lang w:val="en-US"/>
                    </w:rPr>
                    <w:t>Generate new data</w:t>
                  </w:r>
                </w:p>
                <w:p w14:paraId="03A739AB" w14:textId="77777777" w:rsidR="00184DDE" w:rsidRDefault="00184DDE" w:rsidP="00202C9D">
                  <w:pPr>
                    <w:rPr>
                      <w:rFonts w:ascii="MS Gothic" w:eastAsia="MS Gothic" w:hAnsi="MS Gothic"/>
                      <w:lang w:val="en-US"/>
                    </w:rPr>
                  </w:pPr>
                </w:p>
              </w:tc>
              <w:tc>
                <w:tcPr>
                  <w:tcW w:w="1350" w:type="dxa"/>
                </w:tcPr>
                <w:p w14:paraId="105E5F8B" w14:textId="77777777" w:rsidR="00967EB9" w:rsidRPr="00250516" w:rsidRDefault="00000000" w:rsidP="00967EB9">
                  <w:pPr>
                    <w:rPr>
                      <w:lang w:val="en-US"/>
                    </w:rPr>
                  </w:pPr>
                  <w:sdt>
                    <w:sdtPr>
                      <w:rPr>
                        <w:lang w:val="en-US"/>
                      </w:rPr>
                      <w:id w:val="184419577"/>
                      <w14:checkbox>
                        <w14:checked w14:val="1"/>
                        <w14:checkedState w14:val="2612" w14:font="MS Gothic"/>
                        <w14:uncheckedState w14:val="2610" w14:font="MS Gothic"/>
                      </w14:checkbox>
                    </w:sdtPr>
                    <w:sdtContent>
                      <w:r w:rsidR="00967EB9">
                        <w:rPr>
                          <w:rFonts w:ascii="MS Gothic" w:eastAsia="MS Gothic" w:hAnsi="MS Gothic" w:hint="eastAsia"/>
                          <w:lang w:val="en-US"/>
                        </w:rPr>
                        <w:t>☒</w:t>
                      </w:r>
                    </w:sdtContent>
                  </w:sdt>
                  <w:r w:rsidR="00967EB9">
                    <w:rPr>
                      <w:lang w:val="en-US"/>
                    </w:rPr>
                    <w:t xml:space="preserve"> Digital</w:t>
                  </w:r>
                </w:p>
                <w:p w14:paraId="415C0BD2" w14:textId="77777777" w:rsidR="00184DDE" w:rsidRDefault="00184DDE" w:rsidP="00202C9D">
                  <w:pPr>
                    <w:rPr>
                      <w:rFonts w:ascii="MS Gothic" w:eastAsia="MS Gothic" w:hAnsi="MS Gothic"/>
                      <w:lang w:val="en-US"/>
                    </w:rPr>
                  </w:pPr>
                </w:p>
              </w:tc>
              <w:tc>
                <w:tcPr>
                  <w:tcW w:w="2070" w:type="dxa"/>
                </w:tcPr>
                <w:p w14:paraId="79288B8E" w14:textId="77777777" w:rsidR="00967EB9" w:rsidRPr="00250516" w:rsidRDefault="00000000" w:rsidP="00967EB9">
                  <w:pPr>
                    <w:rPr>
                      <w:lang w:val="en-US"/>
                    </w:rPr>
                  </w:pPr>
                  <w:sdt>
                    <w:sdtPr>
                      <w:rPr>
                        <w:lang w:val="en-US"/>
                      </w:rPr>
                      <w:id w:val="-807630848"/>
                      <w14:checkbox>
                        <w14:checked w14:val="1"/>
                        <w14:checkedState w14:val="2612" w14:font="MS Gothic"/>
                        <w14:uncheckedState w14:val="2610" w14:font="MS Gothic"/>
                      </w14:checkbox>
                    </w:sdtPr>
                    <w:sdtContent>
                      <w:r w:rsidR="00967EB9">
                        <w:rPr>
                          <w:rFonts w:ascii="MS Gothic" w:eastAsia="MS Gothic" w:hAnsi="MS Gothic" w:hint="eastAsia"/>
                          <w:lang w:val="en-US"/>
                        </w:rPr>
                        <w:t>☒</w:t>
                      </w:r>
                    </w:sdtContent>
                  </w:sdt>
                  <w:r w:rsidR="00967EB9">
                    <w:rPr>
                      <w:lang w:val="en-US"/>
                    </w:rPr>
                    <w:t xml:space="preserve"> Audiovisual</w:t>
                  </w:r>
                </w:p>
                <w:p w14:paraId="237EB8A1" w14:textId="77777777" w:rsidR="00967EB9" w:rsidRDefault="00000000" w:rsidP="00967EB9">
                  <w:pPr>
                    <w:rPr>
                      <w:lang w:val="en-US"/>
                    </w:rPr>
                  </w:pPr>
                  <w:sdt>
                    <w:sdtPr>
                      <w:rPr>
                        <w:lang w:val="en-US"/>
                      </w:rPr>
                      <w:id w:val="-1165318954"/>
                      <w14:checkbox>
                        <w14:checked w14:val="1"/>
                        <w14:checkedState w14:val="2612" w14:font="MS Gothic"/>
                        <w14:uncheckedState w14:val="2610" w14:font="MS Gothic"/>
                      </w14:checkbox>
                    </w:sdtPr>
                    <w:sdtContent>
                      <w:r w:rsidR="00967EB9">
                        <w:rPr>
                          <w:rFonts w:ascii="MS Gothic" w:eastAsia="MS Gothic" w:hAnsi="MS Gothic" w:hint="eastAsia"/>
                          <w:lang w:val="en-US"/>
                        </w:rPr>
                        <w:t>☒</w:t>
                      </w:r>
                    </w:sdtContent>
                  </w:sdt>
                  <w:r w:rsidR="00967EB9" w:rsidRPr="00250516">
                    <w:rPr>
                      <w:lang w:val="en-US"/>
                    </w:rPr>
                    <w:t xml:space="preserve"> </w:t>
                  </w:r>
                  <w:r w:rsidR="00967EB9">
                    <w:rPr>
                      <w:lang w:val="en-US"/>
                    </w:rPr>
                    <w:t>Images</w:t>
                  </w:r>
                </w:p>
                <w:p w14:paraId="4F7DBDA5" w14:textId="77777777" w:rsidR="00967EB9" w:rsidRDefault="00000000" w:rsidP="00967EB9">
                  <w:pPr>
                    <w:rPr>
                      <w:lang w:val="en-US"/>
                    </w:rPr>
                  </w:pPr>
                  <w:sdt>
                    <w:sdtPr>
                      <w:rPr>
                        <w:lang w:val="en-US"/>
                      </w:rPr>
                      <w:id w:val="283545466"/>
                      <w14:checkbox>
                        <w14:checked w14:val="1"/>
                        <w14:checkedState w14:val="2612" w14:font="MS Gothic"/>
                        <w14:uncheckedState w14:val="2610" w14:font="MS Gothic"/>
                      </w14:checkbox>
                    </w:sdtPr>
                    <w:sdtContent>
                      <w:r w:rsidR="00967EB9">
                        <w:rPr>
                          <w:rFonts w:ascii="MS Gothic" w:eastAsia="MS Gothic" w:hAnsi="MS Gothic" w:hint="eastAsia"/>
                          <w:lang w:val="en-US"/>
                        </w:rPr>
                        <w:t>☒</w:t>
                      </w:r>
                    </w:sdtContent>
                  </w:sdt>
                  <w:r w:rsidR="00967EB9">
                    <w:rPr>
                      <w:lang w:val="en-US"/>
                    </w:rPr>
                    <w:t xml:space="preserve"> Numerical</w:t>
                  </w:r>
                </w:p>
                <w:p w14:paraId="25E155E2" w14:textId="77777777" w:rsidR="00967EB9" w:rsidRDefault="00000000" w:rsidP="00967EB9">
                  <w:pPr>
                    <w:rPr>
                      <w:lang w:val="en-US"/>
                    </w:rPr>
                  </w:pPr>
                  <w:sdt>
                    <w:sdtPr>
                      <w:rPr>
                        <w:lang w:val="en-US"/>
                      </w:rPr>
                      <w:id w:val="-1777095406"/>
                      <w14:checkbox>
                        <w14:checked w14:val="1"/>
                        <w14:checkedState w14:val="2612" w14:font="MS Gothic"/>
                        <w14:uncheckedState w14:val="2610" w14:font="MS Gothic"/>
                      </w14:checkbox>
                    </w:sdtPr>
                    <w:sdtContent>
                      <w:r w:rsidR="00967EB9">
                        <w:rPr>
                          <w:rFonts w:ascii="MS Gothic" w:eastAsia="MS Gothic" w:hAnsi="MS Gothic" w:hint="eastAsia"/>
                          <w:lang w:val="en-US"/>
                        </w:rPr>
                        <w:t>☒</w:t>
                      </w:r>
                    </w:sdtContent>
                  </w:sdt>
                  <w:r w:rsidR="00967EB9">
                    <w:rPr>
                      <w:lang w:val="en-US"/>
                    </w:rPr>
                    <w:t xml:space="preserve"> Textual</w:t>
                  </w:r>
                </w:p>
                <w:p w14:paraId="033E41B2" w14:textId="77777777" w:rsidR="00184DDE" w:rsidRDefault="00184DDE" w:rsidP="00202C9D">
                  <w:pPr>
                    <w:rPr>
                      <w:rFonts w:ascii="MS Gothic" w:eastAsia="MS Gothic" w:hAnsi="MS Gothic"/>
                      <w:lang w:val="en-US"/>
                    </w:rPr>
                  </w:pPr>
                </w:p>
              </w:tc>
              <w:tc>
                <w:tcPr>
                  <w:tcW w:w="1580" w:type="dxa"/>
                </w:tcPr>
                <w:p w14:paraId="72DBBDE4" w14:textId="77777777" w:rsidR="00184DDE" w:rsidRDefault="00803BB9" w:rsidP="00202C9D">
                  <w:pPr>
                    <w:rPr>
                      <w:rFonts w:ascii="MS Gothic" w:hAnsi="MS Gothic"/>
                      <w:lang w:eastAsia="zh-CN"/>
                    </w:rPr>
                  </w:pPr>
                  <w:r w:rsidRPr="00803BB9">
                    <w:rPr>
                      <w:rFonts w:ascii="MS Gothic" w:eastAsia="MS Gothic" w:hAnsi="MS Gothic"/>
                    </w:rPr>
                    <w:t>.xlsx</w:t>
                  </w:r>
                </w:p>
                <w:p w14:paraId="2F4DB5A4" w14:textId="77777777" w:rsidR="00803BB9" w:rsidRDefault="00803BB9" w:rsidP="00202C9D">
                  <w:pPr>
                    <w:rPr>
                      <w:rFonts w:ascii="MS Gothic" w:hAnsi="MS Gothic"/>
                      <w:lang w:eastAsia="zh-CN"/>
                    </w:rPr>
                  </w:pPr>
                  <w:r>
                    <w:rPr>
                      <w:rFonts w:ascii="MS Gothic" w:hAnsi="MS Gothic" w:hint="eastAsia"/>
                      <w:lang w:eastAsia="zh-CN"/>
                    </w:rPr>
                    <w:t>.</w:t>
                  </w:r>
                  <w:r w:rsidR="009A65F9">
                    <w:rPr>
                      <w:rFonts w:ascii="MS Gothic" w:hAnsi="MS Gothic" w:hint="eastAsia"/>
                      <w:lang w:eastAsia="zh-CN"/>
                    </w:rPr>
                    <w:t>docx</w:t>
                  </w:r>
                </w:p>
                <w:p w14:paraId="01ECAE1C" w14:textId="77777777" w:rsidR="009A65F9" w:rsidRDefault="009A65F9" w:rsidP="00202C9D">
                  <w:pPr>
                    <w:rPr>
                      <w:rFonts w:ascii="MS Gothic" w:hAnsi="MS Gothic"/>
                      <w:lang w:eastAsia="zh-CN"/>
                    </w:rPr>
                  </w:pPr>
                  <w:r>
                    <w:rPr>
                      <w:rFonts w:ascii="MS Gothic" w:hAnsi="MS Gothic" w:hint="eastAsia"/>
                      <w:lang w:eastAsia="zh-CN"/>
                    </w:rPr>
                    <w:t>.jpg</w:t>
                  </w:r>
                </w:p>
                <w:p w14:paraId="066B0B4E" w14:textId="1B6D151D" w:rsidR="009A65F9" w:rsidRPr="00803BB9" w:rsidRDefault="009A65F9" w:rsidP="00202C9D">
                  <w:pPr>
                    <w:rPr>
                      <w:rFonts w:ascii="MS Gothic" w:hAnsi="MS Gothic"/>
                      <w:lang w:val="en-US" w:eastAsia="zh-CN"/>
                    </w:rPr>
                  </w:pPr>
                  <w:r>
                    <w:rPr>
                      <w:rFonts w:ascii="MS Gothic" w:hAnsi="MS Gothic" w:hint="eastAsia"/>
                      <w:lang w:eastAsia="zh-CN"/>
                    </w:rPr>
                    <w:t>.mp4</w:t>
                  </w:r>
                </w:p>
              </w:tc>
              <w:tc>
                <w:tcPr>
                  <w:tcW w:w="2126" w:type="dxa"/>
                </w:tcPr>
                <w:p w14:paraId="1E9711F9" w14:textId="77777777" w:rsidR="00967EB9" w:rsidRDefault="00000000" w:rsidP="00967EB9">
                  <w:pPr>
                    <w:rPr>
                      <w:lang w:val="en-US"/>
                    </w:rPr>
                  </w:pPr>
                  <w:sdt>
                    <w:sdtPr>
                      <w:rPr>
                        <w:lang w:val="en-US"/>
                      </w:rPr>
                      <w:id w:val="293257630"/>
                      <w14:checkbox>
                        <w14:checked w14:val="1"/>
                        <w14:checkedState w14:val="2612" w14:font="MS Gothic"/>
                        <w14:uncheckedState w14:val="2610" w14:font="MS Gothic"/>
                      </w14:checkbox>
                    </w:sdtPr>
                    <w:sdtContent>
                      <w:r w:rsidR="00967EB9">
                        <w:rPr>
                          <w:rFonts w:ascii="MS Gothic" w:eastAsia="MS Gothic" w:hAnsi="MS Gothic" w:hint="eastAsia"/>
                          <w:lang w:val="en-US"/>
                        </w:rPr>
                        <w:t>☒</w:t>
                      </w:r>
                    </w:sdtContent>
                  </w:sdt>
                  <w:r w:rsidR="00967EB9">
                    <w:rPr>
                      <w:lang w:val="en-US"/>
                    </w:rPr>
                    <w:t xml:space="preserve"> &lt; 1 TB</w:t>
                  </w:r>
                </w:p>
                <w:p w14:paraId="539D674F" w14:textId="77777777" w:rsidR="00184DDE" w:rsidRDefault="00184DDE" w:rsidP="00202C9D">
                  <w:pPr>
                    <w:rPr>
                      <w:rFonts w:ascii="MS Gothic" w:eastAsia="MS Gothic" w:hAnsi="MS Gothic"/>
                      <w:lang w:val="en-US"/>
                    </w:rPr>
                  </w:pPr>
                </w:p>
              </w:tc>
              <w:tc>
                <w:tcPr>
                  <w:tcW w:w="2156" w:type="dxa"/>
                </w:tcPr>
                <w:p w14:paraId="58912678" w14:textId="1B31A43E" w:rsidR="00184DDE" w:rsidRDefault="009A65F9" w:rsidP="00202C9D">
                  <w:pPr>
                    <w:rPr>
                      <w:lang w:eastAsia="zh-CN"/>
                    </w:rPr>
                  </w:pPr>
                  <w:r>
                    <w:rPr>
                      <w:rFonts w:hint="eastAsia"/>
                      <w:lang w:eastAsia="zh-CN"/>
                    </w:rPr>
                    <w:t>/</w:t>
                  </w:r>
                </w:p>
              </w:tc>
            </w:tr>
            <w:tr w:rsidR="00525E12" w14:paraId="42ED0E5B" w14:textId="77777777" w:rsidTr="009A65F9">
              <w:tc>
                <w:tcPr>
                  <w:tcW w:w="1588" w:type="dxa"/>
                </w:tcPr>
                <w:p w14:paraId="40ADC614" w14:textId="77777777" w:rsidR="00525E12" w:rsidRPr="0013134E" w:rsidRDefault="00525E12" w:rsidP="00525E12">
                  <w:r w:rsidRPr="0013134E">
                    <w:t>Microscopy</w:t>
                  </w:r>
                </w:p>
                <w:p w14:paraId="156C9114" w14:textId="6594D3FE" w:rsidR="00525E12" w:rsidRDefault="00525E12" w:rsidP="00525E12">
                  <w:r w:rsidRPr="0013134E">
                    <w:t>images</w:t>
                  </w:r>
                </w:p>
              </w:tc>
              <w:tc>
                <w:tcPr>
                  <w:tcW w:w="3057" w:type="dxa"/>
                </w:tcPr>
                <w:p w14:paraId="0106612B" w14:textId="256F73DB" w:rsidR="00525E12" w:rsidRDefault="00525E12" w:rsidP="00525E12">
                  <w:r w:rsidRPr="0013134E">
                    <w:t>SEM, TEM, AFM and other microscopy images</w:t>
                  </w:r>
                </w:p>
              </w:tc>
              <w:tc>
                <w:tcPr>
                  <w:tcW w:w="1440" w:type="dxa"/>
                </w:tcPr>
                <w:p w14:paraId="492D763D" w14:textId="77777777" w:rsidR="00525E12" w:rsidRPr="00250516" w:rsidRDefault="00000000" w:rsidP="00525E12">
                  <w:pPr>
                    <w:rPr>
                      <w:lang w:val="en-US"/>
                    </w:rPr>
                  </w:pPr>
                  <w:sdt>
                    <w:sdtPr>
                      <w:rPr>
                        <w:lang w:val="en-US"/>
                      </w:rPr>
                      <w:id w:val="-628543196"/>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w:t>
                  </w:r>
                  <w:r w:rsidR="00525E12" w:rsidRPr="00250516">
                    <w:rPr>
                      <w:lang w:val="en-US"/>
                    </w:rPr>
                    <w:t>Generate new data</w:t>
                  </w:r>
                </w:p>
                <w:p w14:paraId="6CCA6B3C" w14:textId="77777777" w:rsidR="00525E12" w:rsidRDefault="00525E12" w:rsidP="00525E12">
                  <w:pPr>
                    <w:rPr>
                      <w:rFonts w:ascii="MS Gothic" w:eastAsia="MS Gothic" w:hAnsi="MS Gothic"/>
                      <w:lang w:val="en-US"/>
                    </w:rPr>
                  </w:pPr>
                </w:p>
              </w:tc>
              <w:tc>
                <w:tcPr>
                  <w:tcW w:w="1350" w:type="dxa"/>
                </w:tcPr>
                <w:p w14:paraId="0289472B" w14:textId="77777777" w:rsidR="00525E12" w:rsidRPr="00250516" w:rsidRDefault="00000000" w:rsidP="00525E12">
                  <w:pPr>
                    <w:rPr>
                      <w:lang w:val="en-US"/>
                    </w:rPr>
                  </w:pPr>
                  <w:sdt>
                    <w:sdtPr>
                      <w:rPr>
                        <w:lang w:val="en-US"/>
                      </w:rPr>
                      <w:id w:val="1135297678"/>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Digital</w:t>
                  </w:r>
                </w:p>
                <w:p w14:paraId="2C80DAFB" w14:textId="77777777" w:rsidR="00525E12" w:rsidRDefault="00525E12" w:rsidP="00525E12">
                  <w:pPr>
                    <w:rPr>
                      <w:rFonts w:ascii="MS Gothic" w:eastAsia="MS Gothic" w:hAnsi="MS Gothic"/>
                      <w:lang w:val="en-US"/>
                    </w:rPr>
                  </w:pPr>
                </w:p>
              </w:tc>
              <w:tc>
                <w:tcPr>
                  <w:tcW w:w="2070" w:type="dxa"/>
                </w:tcPr>
                <w:p w14:paraId="2E6A9B61" w14:textId="277FCEB8" w:rsidR="00525E12" w:rsidRPr="00250516" w:rsidRDefault="00000000" w:rsidP="00525E12">
                  <w:pPr>
                    <w:rPr>
                      <w:lang w:val="en-US"/>
                    </w:rPr>
                  </w:pPr>
                  <w:sdt>
                    <w:sdtPr>
                      <w:rPr>
                        <w:lang w:val="en-US"/>
                      </w:rPr>
                      <w:id w:val="273301382"/>
                      <w14:checkbox>
                        <w14:checked w14:val="0"/>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Audiovisual</w:t>
                  </w:r>
                </w:p>
                <w:p w14:paraId="665D89B3" w14:textId="3A815F64" w:rsidR="00525E12" w:rsidRPr="009A65F9" w:rsidRDefault="00000000" w:rsidP="00525E12">
                  <w:pPr>
                    <w:rPr>
                      <w:lang w:val="en-US"/>
                    </w:rPr>
                  </w:pPr>
                  <w:sdt>
                    <w:sdtPr>
                      <w:rPr>
                        <w:lang w:val="en-US"/>
                      </w:rPr>
                      <w:id w:val="1152563963"/>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sidRPr="00250516">
                    <w:rPr>
                      <w:lang w:val="en-US"/>
                    </w:rPr>
                    <w:t xml:space="preserve"> </w:t>
                  </w:r>
                  <w:r w:rsidR="00525E12">
                    <w:rPr>
                      <w:lang w:val="en-US"/>
                    </w:rPr>
                    <w:t>Images</w:t>
                  </w:r>
                </w:p>
              </w:tc>
              <w:tc>
                <w:tcPr>
                  <w:tcW w:w="1580" w:type="dxa"/>
                </w:tcPr>
                <w:p w14:paraId="2D7892E9" w14:textId="1D1B79AE" w:rsidR="00525E12" w:rsidRPr="009A65F9" w:rsidRDefault="009A65F9" w:rsidP="00525E12">
                  <w:pPr>
                    <w:rPr>
                      <w:rFonts w:ascii="MS Gothic" w:hAnsi="MS Gothic"/>
                      <w:lang w:val="en-US" w:eastAsia="zh-CN"/>
                    </w:rPr>
                  </w:pPr>
                  <w:r>
                    <w:rPr>
                      <w:rFonts w:ascii="MS Gothic" w:hAnsi="MS Gothic" w:hint="eastAsia"/>
                      <w:lang w:val="en-US" w:eastAsia="zh-CN"/>
                    </w:rPr>
                    <w:t>.</w:t>
                  </w:r>
                  <w:proofErr w:type="spellStart"/>
                  <w:r>
                    <w:rPr>
                      <w:rFonts w:ascii="MS Gothic" w:hAnsi="MS Gothic" w:hint="eastAsia"/>
                      <w:lang w:val="en-US" w:eastAsia="zh-CN"/>
                    </w:rPr>
                    <w:t>tif</w:t>
                  </w:r>
                  <w:proofErr w:type="spellEnd"/>
                </w:p>
              </w:tc>
              <w:tc>
                <w:tcPr>
                  <w:tcW w:w="2126" w:type="dxa"/>
                </w:tcPr>
                <w:p w14:paraId="6715F83D" w14:textId="66BF7381" w:rsidR="009A65F9" w:rsidRPr="00250516" w:rsidRDefault="00000000" w:rsidP="009A65F9">
                  <w:pPr>
                    <w:rPr>
                      <w:lang w:val="en-US"/>
                    </w:rPr>
                  </w:pPr>
                  <w:sdt>
                    <w:sdtPr>
                      <w:rPr>
                        <w:lang w:val="en-US"/>
                      </w:rPr>
                      <w:id w:val="421462600"/>
                      <w14:checkbox>
                        <w14:checked w14:val="1"/>
                        <w14:checkedState w14:val="2612" w14:font="MS Gothic"/>
                        <w14:uncheckedState w14:val="2610" w14:font="MS Gothic"/>
                      </w14:checkbox>
                    </w:sdtPr>
                    <w:sdtContent>
                      <w:r w:rsidR="009A65F9">
                        <w:rPr>
                          <w:rFonts w:ascii="MS Gothic" w:eastAsia="MS Gothic" w:hAnsi="MS Gothic" w:hint="eastAsia"/>
                          <w:lang w:val="en-US"/>
                        </w:rPr>
                        <w:t>☒</w:t>
                      </w:r>
                    </w:sdtContent>
                  </w:sdt>
                  <w:r w:rsidR="009A65F9">
                    <w:rPr>
                      <w:lang w:val="en-US"/>
                    </w:rPr>
                    <w:t xml:space="preserve"> &lt; 5 TB</w:t>
                  </w:r>
                </w:p>
                <w:p w14:paraId="05A8CA4B" w14:textId="77777777" w:rsidR="00525E12" w:rsidRDefault="00525E12" w:rsidP="00525E12">
                  <w:pPr>
                    <w:rPr>
                      <w:rFonts w:ascii="MS Gothic" w:eastAsia="MS Gothic" w:hAnsi="MS Gothic"/>
                      <w:lang w:val="en-US"/>
                    </w:rPr>
                  </w:pPr>
                </w:p>
              </w:tc>
              <w:tc>
                <w:tcPr>
                  <w:tcW w:w="2156" w:type="dxa"/>
                </w:tcPr>
                <w:p w14:paraId="376543F6" w14:textId="5A76A448" w:rsidR="00525E12" w:rsidRDefault="009A65F9" w:rsidP="00525E12">
                  <w:pPr>
                    <w:rPr>
                      <w:lang w:eastAsia="zh-CN"/>
                    </w:rPr>
                  </w:pPr>
                  <w:r>
                    <w:rPr>
                      <w:rFonts w:hint="eastAsia"/>
                      <w:lang w:eastAsia="zh-CN"/>
                    </w:rPr>
                    <w:t>/</w:t>
                  </w:r>
                </w:p>
              </w:tc>
            </w:tr>
            <w:tr w:rsidR="00525E12" w14:paraId="750C5581" w14:textId="77777777" w:rsidTr="009A65F9">
              <w:tc>
                <w:tcPr>
                  <w:tcW w:w="1588" w:type="dxa"/>
                </w:tcPr>
                <w:p w14:paraId="6D439161" w14:textId="77777777" w:rsidR="00525E12" w:rsidRPr="0013134E" w:rsidRDefault="00525E12" w:rsidP="00525E12">
                  <w:r w:rsidRPr="0013134E">
                    <w:t>HTGS</w:t>
                  </w:r>
                </w:p>
                <w:p w14:paraId="1B4C98AB" w14:textId="07B0ECDA" w:rsidR="00525E12" w:rsidRDefault="00525E12" w:rsidP="00525E12">
                  <w:r>
                    <w:t>Results</w:t>
                  </w:r>
                </w:p>
              </w:tc>
              <w:tc>
                <w:tcPr>
                  <w:tcW w:w="3057" w:type="dxa"/>
                </w:tcPr>
                <w:p w14:paraId="6489A944" w14:textId="689D6F0F" w:rsidR="00525E12" w:rsidRDefault="00525E12" w:rsidP="00525E12">
                  <w:r w:rsidRPr="0013134E">
                    <w:t>Results of high-throughput gas separation experiments</w:t>
                  </w:r>
                </w:p>
              </w:tc>
              <w:tc>
                <w:tcPr>
                  <w:tcW w:w="1440" w:type="dxa"/>
                </w:tcPr>
                <w:p w14:paraId="1653DA61" w14:textId="77777777" w:rsidR="00525E12" w:rsidRPr="00250516" w:rsidRDefault="00000000" w:rsidP="00525E12">
                  <w:pPr>
                    <w:rPr>
                      <w:lang w:val="en-US"/>
                    </w:rPr>
                  </w:pPr>
                  <w:sdt>
                    <w:sdtPr>
                      <w:rPr>
                        <w:lang w:val="en-US"/>
                      </w:rPr>
                      <w:id w:val="-533034064"/>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w:t>
                  </w:r>
                  <w:r w:rsidR="00525E12" w:rsidRPr="00250516">
                    <w:rPr>
                      <w:lang w:val="en-US"/>
                    </w:rPr>
                    <w:t>Generate new data</w:t>
                  </w:r>
                </w:p>
                <w:p w14:paraId="102F8B0B" w14:textId="77777777" w:rsidR="00525E12" w:rsidRDefault="00525E12" w:rsidP="00525E12">
                  <w:pPr>
                    <w:rPr>
                      <w:rFonts w:ascii="MS Gothic" w:eastAsia="MS Gothic" w:hAnsi="MS Gothic"/>
                      <w:lang w:val="en-US"/>
                    </w:rPr>
                  </w:pPr>
                </w:p>
              </w:tc>
              <w:tc>
                <w:tcPr>
                  <w:tcW w:w="1350" w:type="dxa"/>
                </w:tcPr>
                <w:p w14:paraId="12D8D1DB" w14:textId="77777777" w:rsidR="00525E12" w:rsidRPr="00250516" w:rsidRDefault="00000000" w:rsidP="00525E12">
                  <w:pPr>
                    <w:rPr>
                      <w:lang w:val="en-US"/>
                    </w:rPr>
                  </w:pPr>
                  <w:sdt>
                    <w:sdtPr>
                      <w:rPr>
                        <w:lang w:val="en-US"/>
                      </w:rPr>
                      <w:id w:val="1100986836"/>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Digital</w:t>
                  </w:r>
                </w:p>
                <w:p w14:paraId="0AF5E9B5" w14:textId="77777777" w:rsidR="00525E12" w:rsidRDefault="00525E12" w:rsidP="00525E12">
                  <w:pPr>
                    <w:rPr>
                      <w:rFonts w:ascii="MS Gothic" w:eastAsia="MS Gothic" w:hAnsi="MS Gothic"/>
                      <w:lang w:val="en-US"/>
                    </w:rPr>
                  </w:pPr>
                </w:p>
              </w:tc>
              <w:tc>
                <w:tcPr>
                  <w:tcW w:w="2070" w:type="dxa"/>
                </w:tcPr>
                <w:p w14:paraId="53D3691B" w14:textId="77777777" w:rsidR="00525E12" w:rsidRDefault="00000000" w:rsidP="00525E12">
                  <w:pPr>
                    <w:rPr>
                      <w:lang w:val="en-US"/>
                    </w:rPr>
                  </w:pPr>
                  <w:sdt>
                    <w:sdtPr>
                      <w:rPr>
                        <w:lang w:val="en-US"/>
                      </w:rPr>
                      <w:id w:val="2001694975"/>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Numerical</w:t>
                  </w:r>
                </w:p>
                <w:p w14:paraId="70740939" w14:textId="77777777" w:rsidR="00525E12" w:rsidRDefault="00000000" w:rsidP="00525E12">
                  <w:pPr>
                    <w:rPr>
                      <w:lang w:val="en-US"/>
                    </w:rPr>
                  </w:pPr>
                  <w:sdt>
                    <w:sdtPr>
                      <w:rPr>
                        <w:lang w:val="en-US"/>
                      </w:rPr>
                      <w:id w:val="1249233339"/>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Textual</w:t>
                  </w:r>
                </w:p>
                <w:p w14:paraId="17138DE3" w14:textId="77777777" w:rsidR="00525E12" w:rsidRDefault="00525E12" w:rsidP="00525E12">
                  <w:pPr>
                    <w:rPr>
                      <w:rFonts w:ascii="MS Gothic" w:eastAsia="MS Gothic" w:hAnsi="MS Gothic"/>
                      <w:lang w:val="en-US"/>
                    </w:rPr>
                  </w:pPr>
                </w:p>
              </w:tc>
              <w:tc>
                <w:tcPr>
                  <w:tcW w:w="1580" w:type="dxa"/>
                </w:tcPr>
                <w:p w14:paraId="0F8E015D" w14:textId="77777777" w:rsidR="00525E12" w:rsidRDefault="00803BB9" w:rsidP="00525E12">
                  <w:pPr>
                    <w:rPr>
                      <w:rFonts w:ascii="MS Gothic" w:hAnsi="MS Gothic"/>
                      <w:lang w:eastAsia="zh-CN"/>
                    </w:rPr>
                  </w:pPr>
                  <w:r w:rsidRPr="00803BB9">
                    <w:rPr>
                      <w:rFonts w:ascii="MS Gothic" w:eastAsia="MS Gothic" w:hAnsi="MS Gothic"/>
                    </w:rPr>
                    <w:t>.xlsx</w:t>
                  </w:r>
                </w:p>
                <w:p w14:paraId="6436FBBA" w14:textId="6FE63A3E" w:rsidR="009A65F9" w:rsidRPr="009A65F9" w:rsidRDefault="009A65F9" w:rsidP="00525E12">
                  <w:pPr>
                    <w:rPr>
                      <w:rFonts w:ascii="MS Gothic" w:hAnsi="MS Gothic"/>
                      <w:lang w:val="en-US" w:eastAsia="zh-CN"/>
                    </w:rPr>
                  </w:pPr>
                  <w:r>
                    <w:rPr>
                      <w:rFonts w:ascii="MS Gothic" w:hAnsi="MS Gothic" w:hint="eastAsia"/>
                      <w:lang w:eastAsia="zh-CN"/>
                    </w:rPr>
                    <w:t>.csv</w:t>
                  </w:r>
                </w:p>
              </w:tc>
              <w:tc>
                <w:tcPr>
                  <w:tcW w:w="2126" w:type="dxa"/>
                </w:tcPr>
                <w:p w14:paraId="454BB7AD" w14:textId="77777777" w:rsidR="009A65F9" w:rsidRPr="00250516" w:rsidRDefault="00000000" w:rsidP="009A65F9">
                  <w:pPr>
                    <w:rPr>
                      <w:lang w:val="en-US"/>
                    </w:rPr>
                  </w:pPr>
                  <w:sdt>
                    <w:sdtPr>
                      <w:rPr>
                        <w:lang w:val="en-US"/>
                      </w:rPr>
                      <w:id w:val="1694185912"/>
                      <w14:checkbox>
                        <w14:checked w14:val="1"/>
                        <w14:checkedState w14:val="2612" w14:font="MS Gothic"/>
                        <w14:uncheckedState w14:val="2610" w14:font="MS Gothic"/>
                      </w14:checkbox>
                    </w:sdtPr>
                    <w:sdtContent>
                      <w:r w:rsidR="009A65F9">
                        <w:rPr>
                          <w:rFonts w:ascii="MS Gothic" w:eastAsia="MS Gothic" w:hAnsi="MS Gothic" w:hint="eastAsia"/>
                          <w:lang w:val="en-US"/>
                        </w:rPr>
                        <w:t>☒</w:t>
                      </w:r>
                    </w:sdtContent>
                  </w:sdt>
                  <w:r w:rsidR="009A65F9">
                    <w:rPr>
                      <w:lang w:val="en-US"/>
                    </w:rPr>
                    <w:t xml:space="preserve"> &lt; 5 TB</w:t>
                  </w:r>
                </w:p>
                <w:p w14:paraId="2C640C9A" w14:textId="77777777" w:rsidR="00525E12" w:rsidRDefault="00525E12" w:rsidP="00525E12">
                  <w:pPr>
                    <w:rPr>
                      <w:rFonts w:ascii="MS Gothic" w:eastAsia="MS Gothic" w:hAnsi="MS Gothic"/>
                      <w:lang w:val="en-US"/>
                    </w:rPr>
                  </w:pPr>
                </w:p>
              </w:tc>
              <w:tc>
                <w:tcPr>
                  <w:tcW w:w="2156" w:type="dxa"/>
                </w:tcPr>
                <w:p w14:paraId="1544375B" w14:textId="6FD41C31" w:rsidR="00525E12" w:rsidRDefault="009A65F9" w:rsidP="00525E12">
                  <w:pPr>
                    <w:rPr>
                      <w:lang w:eastAsia="zh-CN"/>
                    </w:rPr>
                  </w:pPr>
                  <w:r>
                    <w:rPr>
                      <w:rFonts w:hint="eastAsia"/>
                      <w:lang w:eastAsia="zh-CN"/>
                    </w:rPr>
                    <w:t>/</w:t>
                  </w:r>
                </w:p>
              </w:tc>
            </w:tr>
            <w:tr w:rsidR="00525E12" w14:paraId="00D43ED9" w14:textId="77777777" w:rsidTr="009A65F9">
              <w:tc>
                <w:tcPr>
                  <w:tcW w:w="1588" w:type="dxa"/>
                </w:tcPr>
                <w:p w14:paraId="5AEF87E8" w14:textId="77777777" w:rsidR="00525E12" w:rsidRPr="0095571C" w:rsidRDefault="00525E12" w:rsidP="00525E12">
                  <w:r w:rsidRPr="0095571C">
                    <w:lastRenderedPageBreak/>
                    <w:t>TGA and</w:t>
                  </w:r>
                </w:p>
                <w:p w14:paraId="75391F96" w14:textId="323DC3B9" w:rsidR="00525E12" w:rsidRDefault="00525E12" w:rsidP="00525E12">
                  <w:r w:rsidRPr="0095571C">
                    <w:t>DSC data</w:t>
                  </w:r>
                </w:p>
              </w:tc>
              <w:tc>
                <w:tcPr>
                  <w:tcW w:w="3057" w:type="dxa"/>
                </w:tcPr>
                <w:p w14:paraId="00AC7F41" w14:textId="77777777" w:rsidR="00525E12" w:rsidRPr="00525E12" w:rsidRDefault="00525E12" w:rsidP="00525E12">
                  <w:r w:rsidRPr="00525E12">
                    <w:t>Output of thermogravimetric analysis and differential scanning</w:t>
                  </w:r>
                </w:p>
                <w:p w14:paraId="2B7DA2B9" w14:textId="749A89E5" w:rsidR="00525E12" w:rsidRDefault="00525E12" w:rsidP="00525E12">
                  <w:r w:rsidRPr="00525E12">
                    <w:t>calorimetry experiments</w:t>
                  </w:r>
                </w:p>
              </w:tc>
              <w:tc>
                <w:tcPr>
                  <w:tcW w:w="1440" w:type="dxa"/>
                </w:tcPr>
                <w:p w14:paraId="0DD855F9" w14:textId="56D4B950" w:rsidR="00525E12" w:rsidRPr="00525E12" w:rsidRDefault="00000000" w:rsidP="00525E12">
                  <w:pPr>
                    <w:rPr>
                      <w:lang w:val="en-US"/>
                    </w:rPr>
                  </w:pPr>
                  <w:sdt>
                    <w:sdtPr>
                      <w:rPr>
                        <w:lang w:val="en-US"/>
                      </w:rPr>
                      <w:id w:val="1406806399"/>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w:t>
                  </w:r>
                  <w:r w:rsidR="00525E12" w:rsidRPr="00250516">
                    <w:rPr>
                      <w:lang w:val="en-US"/>
                    </w:rPr>
                    <w:t>Generate new data</w:t>
                  </w:r>
                </w:p>
              </w:tc>
              <w:tc>
                <w:tcPr>
                  <w:tcW w:w="1350" w:type="dxa"/>
                </w:tcPr>
                <w:p w14:paraId="18975DC2" w14:textId="77777777" w:rsidR="00525E12" w:rsidRPr="00250516" w:rsidRDefault="00000000" w:rsidP="00525E12">
                  <w:pPr>
                    <w:rPr>
                      <w:lang w:val="en-US"/>
                    </w:rPr>
                  </w:pPr>
                  <w:sdt>
                    <w:sdtPr>
                      <w:rPr>
                        <w:lang w:val="en-US"/>
                      </w:rPr>
                      <w:id w:val="1220101400"/>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Digital</w:t>
                  </w:r>
                </w:p>
                <w:p w14:paraId="3F66DEDD" w14:textId="77777777" w:rsidR="00525E12" w:rsidRDefault="00525E12" w:rsidP="00525E12">
                  <w:pPr>
                    <w:rPr>
                      <w:rFonts w:ascii="MS Gothic" w:eastAsia="MS Gothic" w:hAnsi="MS Gothic"/>
                      <w:lang w:val="en-US"/>
                    </w:rPr>
                  </w:pPr>
                </w:p>
              </w:tc>
              <w:tc>
                <w:tcPr>
                  <w:tcW w:w="2070" w:type="dxa"/>
                </w:tcPr>
                <w:p w14:paraId="2C572F6C" w14:textId="77777777" w:rsidR="00525E12" w:rsidRDefault="00000000" w:rsidP="00525E12">
                  <w:pPr>
                    <w:rPr>
                      <w:lang w:val="en-US"/>
                    </w:rPr>
                  </w:pPr>
                  <w:sdt>
                    <w:sdtPr>
                      <w:rPr>
                        <w:lang w:val="en-US"/>
                      </w:rPr>
                      <w:id w:val="124052472"/>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Numerical</w:t>
                  </w:r>
                </w:p>
                <w:p w14:paraId="6880A0F8" w14:textId="77777777" w:rsidR="00525E12" w:rsidRDefault="00525E12" w:rsidP="00525E12">
                  <w:pPr>
                    <w:rPr>
                      <w:rFonts w:ascii="MS Gothic" w:eastAsia="MS Gothic" w:hAnsi="MS Gothic"/>
                      <w:lang w:val="en-US"/>
                    </w:rPr>
                  </w:pPr>
                </w:p>
              </w:tc>
              <w:tc>
                <w:tcPr>
                  <w:tcW w:w="1580" w:type="dxa"/>
                </w:tcPr>
                <w:p w14:paraId="29AC3E62" w14:textId="7EAF4287" w:rsidR="00525E12" w:rsidRDefault="00803BB9" w:rsidP="00525E12">
                  <w:pPr>
                    <w:rPr>
                      <w:rFonts w:ascii="MS Gothic" w:eastAsia="MS Gothic" w:hAnsi="MS Gothic"/>
                      <w:lang w:val="en-US"/>
                    </w:rPr>
                  </w:pPr>
                  <w:r w:rsidRPr="00803BB9">
                    <w:rPr>
                      <w:rFonts w:ascii="MS Gothic" w:eastAsia="MS Gothic" w:hAnsi="MS Gothic"/>
                    </w:rPr>
                    <w:t>.xlsx</w:t>
                  </w:r>
                </w:p>
              </w:tc>
              <w:tc>
                <w:tcPr>
                  <w:tcW w:w="2126" w:type="dxa"/>
                </w:tcPr>
                <w:p w14:paraId="30C746CB" w14:textId="6B12E598" w:rsidR="009A65F9" w:rsidRDefault="00000000" w:rsidP="009A65F9">
                  <w:pPr>
                    <w:rPr>
                      <w:lang w:val="en-US"/>
                    </w:rPr>
                  </w:pPr>
                  <w:sdt>
                    <w:sdtPr>
                      <w:rPr>
                        <w:lang w:val="en-US"/>
                      </w:rPr>
                      <w:id w:val="-1199230038"/>
                      <w14:checkbox>
                        <w14:checked w14:val="1"/>
                        <w14:checkedState w14:val="2612" w14:font="MS Gothic"/>
                        <w14:uncheckedState w14:val="2610" w14:font="MS Gothic"/>
                      </w14:checkbox>
                    </w:sdtPr>
                    <w:sdtContent>
                      <w:r w:rsidR="009A65F9">
                        <w:rPr>
                          <w:rFonts w:ascii="MS Gothic" w:eastAsia="MS Gothic" w:hAnsi="MS Gothic" w:hint="eastAsia"/>
                          <w:lang w:val="en-US"/>
                        </w:rPr>
                        <w:t>☒</w:t>
                      </w:r>
                    </w:sdtContent>
                  </w:sdt>
                  <w:r w:rsidR="009A65F9">
                    <w:rPr>
                      <w:lang w:val="en-US"/>
                    </w:rPr>
                    <w:t xml:space="preserve"> &lt; 100 GB</w:t>
                  </w:r>
                </w:p>
                <w:p w14:paraId="4FE20BD8" w14:textId="77777777" w:rsidR="00525E12" w:rsidRDefault="00525E12" w:rsidP="00525E12">
                  <w:pPr>
                    <w:rPr>
                      <w:rFonts w:ascii="MS Gothic" w:eastAsia="MS Gothic" w:hAnsi="MS Gothic"/>
                      <w:lang w:val="en-US"/>
                    </w:rPr>
                  </w:pPr>
                </w:p>
              </w:tc>
              <w:tc>
                <w:tcPr>
                  <w:tcW w:w="2156" w:type="dxa"/>
                </w:tcPr>
                <w:p w14:paraId="2DED39EF" w14:textId="374A8713" w:rsidR="00525E12" w:rsidRDefault="009A65F9" w:rsidP="00525E12">
                  <w:pPr>
                    <w:rPr>
                      <w:lang w:eastAsia="zh-CN"/>
                    </w:rPr>
                  </w:pPr>
                  <w:r>
                    <w:rPr>
                      <w:rFonts w:hint="eastAsia"/>
                      <w:lang w:eastAsia="zh-CN"/>
                    </w:rPr>
                    <w:t>/</w:t>
                  </w:r>
                </w:p>
              </w:tc>
            </w:tr>
            <w:tr w:rsidR="00525E12" w14:paraId="7B19DF2C" w14:textId="77777777" w:rsidTr="009A65F9">
              <w:tc>
                <w:tcPr>
                  <w:tcW w:w="1588" w:type="dxa"/>
                </w:tcPr>
                <w:p w14:paraId="4696BF5F" w14:textId="5F23300C" w:rsidR="00525E12" w:rsidRDefault="00525E12" w:rsidP="00525E12">
                  <w:r w:rsidRPr="0095571C">
                    <w:t>IR spectra</w:t>
                  </w:r>
                </w:p>
              </w:tc>
              <w:tc>
                <w:tcPr>
                  <w:tcW w:w="3057" w:type="dxa"/>
                </w:tcPr>
                <w:p w14:paraId="375BD182" w14:textId="77777777" w:rsidR="00525E12" w:rsidRPr="00525E12" w:rsidRDefault="00525E12" w:rsidP="00525E12">
                  <w:r w:rsidRPr="00525E12">
                    <w:t>Results of Fourier-transform and Raman infrared spectroscopy</w:t>
                  </w:r>
                </w:p>
                <w:p w14:paraId="20387BE7" w14:textId="58812E5C" w:rsidR="00525E12" w:rsidRDefault="00525E12" w:rsidP="00525E12">
                  <w:r w:rsidRPr="00525E12">
                    <w:t>experiments</w:t>
                  </w:r>
                </w:p>
              </w:tc>
              <w:tc>
                <w:tcPr>
                  <w:tcW w:w="1440" w:type="dxa"/>
                </w:tcPr>
                <w:p w14:paraId="31F5FEF9" w14:textId="531EBDFA" w:rsidR="00525E12" w:rsidRPr="00525E12" w:rsidRDefault="00000000" w:rsidP="00525E12">
                  <w:pPr>
                    <w:rPr>
                      <w:lang w:val="en-US"/>
                    </w:rPr>
                  </w:pPr>
                  <w:sdt>
                    <w:sdtPr>
                      <w:rPr>
                        <w:lang w:val="en-US"/>
                      </w:rPr>
                      <w:id w:val="-52394129"/>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w:t>
                  </w:r>
                  <w:r w:rsidR="00525E12" w:rsidRPr="00250516">
                    <w:rPr>
                      <w:lang w:val="en-US"/>
                    </w:rPr>
                    <w:t>Generate new data</w:t>
                  </w:r>
                </w:p>
              </w:tc>
              <w:tc>
                <w:tcPr>
                  <w:tcW w:w="1350" w:type="dxa"/>
                </w:tcPr>
                <w:p w14:paraId="1B9A5C98" w14:textId="77777777" w:rsidR="00525E12" w:rsidRPr="00250516" w:rsidRDefault="00000000" w:rsidP="00525E12">
                  <w:pPr>
                    <w:rPr>
                      <w:lang w:val="en-US"/>
                    </w:rPr>
                  </w:pPr>
                  <w:sdt>
                    <w:sdtPr>
                      <w:rPr>
                        <w:lang w:val="en-US"/>
                      </w:rPr>
                      <w:id w:val="-1388263858"/>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Digital</w:t>
                  </w:r>
                </w:p>
                <w:p w14:paraId="454356D2" w14:textId="77777777" w:rsidR="00525E12" w:rsidRDefault="00525E12" w:rsidP="00525E12">
                  <w:pPr>
                    <w:rPr>
                      <w:rFonts w:ascii="MS Gothic" w:eastAsia="MS Gothic" w:hAnsi="MS Gothic"/>
                      <w:lang w:val="en-US"/>
                    </w:rPr>
                  </w:pPr>
                </w:p>
              </w:tc>
              <w:tc>
                <w:tcPr>
                  <w:tcW w:w="2070" w:type="dxa"/>
                </w:tcPr>
                <w:p w14:paraId="4636A21B" w14:textId="77777777" w:rsidR="00525E12" w:rsidRDefault="00000000" w:rsidP="00525E12">
                  <w:pPr>
                    <w:rPr>
                      <w:lang w:val="en-US"/>
                    </w:rPr>
                  </w:pPr>
                  <w:sdt>
                    <w:sdtPr>
                      <w:rPr>
                        <w:lang w:val="en-US"/>
                      </w:rPr>
                      <w:id w:val="71164412"/>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Numerical</w:t>
                  </w:r>
                </w:p>
                <w:p w14:paraId="43669141" w14:textId="77777777" w:rsidR="00525E12" w:rsidRDefault="00525E12" w:rsidP="00525E12">
                  <w:pPr>
                    <w:rPr>
                      <w:rFonts w:ascii="MS Gothic" w:eastAsia="MS Gothic" w:hAnsi="MS Gothic"/>
                      <w:lang w:val="en-US"/>
                    </w:rPr>
                  </w:pPr>
                </w:p>
              </w:tc>
              <w:tc>
                <w:tcPr>
                  <w:tcW w:w="1580" w:type="dxa"/>
                </w:tcPr>
                <w:p w14:paraId="50DF31B8" w14:textId="6441563C" w:rsidR="00525E12" w:rsidRDefault="00803BB9" w:rsidP="00525E12">
                  <w:pPr>
                    <w:rPr>
                      <w:rFonts w:ascii="MS Gothic" w:eastAsia="MS Gothic" w:hAnsi="MS Gothic"/>
                      <w:lang w:val="en-US"/>
                    </w:rPr>
                  </w:pPr>
                  <w:r w:rsidRPr="00803BB9">
                    <w:rPr>
                      <w:rFonts w:ascii="MS Gothic" w:eastAsia="MS Gothic" w:hAnsi="MS Gothic"/>
                    </w:rPr>
                    <w:t>.xlsx</w:t>
                  </w:r>
                </w:p>
              </w:tc>
              <w:tc>
                <w:tcPr>
                  <w:tcW w:w="2126" w:type="dxa"/>
                </w:tcPr>
                <w:p w14:paraId="09B8D99E" w14:textId="24C6ED6B" w:rsidR="009A65F9" w:rsidRDefault="00000000" w:rsidP="009A65F9">
                  <w:pPr>
                    <w:rPr>
                      <w:lang w:val="en-US"/>
                    </w:rPr>
                  </w:pPr>
                  <w:sdt>
                    <w:sdtPr>
                      <w:rPr>
                        <w:lang w:val="en-US"/>
                      </w:rPr>
                      <w:id w:val="-807004653"/>
                      <w14:checkbox>
                        <w14:checked w14:val="1"/>
                        <w14:checkedState w14:val="2612" w14:font="MS Gothic"/>
                        <w14:uncheckedState w14:val="2610" w14:font="MS Gothic"/>
                      </w14:checkbox>
                    </w:sdtPr>
                    <w:sdtContent>
                      <w:r w:rsidR="009A65F9">
                        <w:rPr>
                          <w:rFonts w:ascii="MS Gothic" w:eastAsia="MS Gothic" w:hAnsi="MS Gothic" w:hint="eastAsia"/>
                          <w:lang w:val="en-US"/>
                        </w:rPr>
                        <w:t>☒</w:t>
                      </w:r>
                    </w:sdtContent>
                  </w:sdt>
                  <w:r w:rsidR="009A65F9">
                    <w:rPr>
                      <w:lang w:val="en-US"/>
                    </w:rPr>
                    <w:t xml:space="preserve"> &lt; 100 GB</w:t>
                  </w:r>
                </w:p>
                <w:p w14:paraId="1D834825" w14:textId="77777777" w:rsidR="00525E12" w:rsidRDefault="00525E12" w:rsidP="00525E12">
                  <w:pPr>
                    <w:rPr>
                      <w:rFonts w:ascii="MS Gothic" w:eastAsia="MS Gothic" w:hAnsi="MS Gothic"/>
                      <w:lang w:val="en-US"/>
                    </w:rPr>
                  </w:pPr>
                </w:p>
              </w:tc>
              <w:tc>
                <w:tcPr>
                  <w:tcW w:w="2156" w:type="dxa"/>
                </w:tcPr>
                <w:p w14:paraId="50738749" w14:textId="412CC6BC" w:rsidR="00525E12" w:rsidRDefault="009A65F9" w:rsidP="00525E12">
                  <w:pPr>
                    <w:rPr>
                      <w:lang w:eastAsia="zh-CN"/>
                    </w:rPr>
                  </w:pPr>
                  <w:r>
                    <w:rPr>
                      <w:rFonts w:hint="eastAsia"/>
                      <w:lang w:eastAsia="zh-CN"/>
                    </w:rPr>
                    <w:t>/</w:t>
                  </w:r>
                </w:p>
              </w:tc>
            </w:tr>
            <w:tr w:rsidR="00525E12" w14:paraId="70E771CC" w14:textId="77777777" w:rsidTr="009A65F9">
              <w:tc>
                <w:tcPr>
                  <w:tcW w:w="1588" w:type="dxa"/>
                </w:tcPr>
                <w:p w14:paraId="2A938B27" w14:textId="77D090B3" w:rsidR="00525E12" w:rsidRDefault="00525E12" w:rsidP="00525E12">
                  <w:r w:rsidRPr="0095571C">
                    <w:t>UV-vis</w:t>
                  </w:r>
                </w:p>
              </w:tc>
              <w:tc>
                <w:tcPr>
                  <w:tcW w:w="3057" w:type="dxa"/>
                </w:tcPr>
                <w:p w14:paraId="794E2DDB" w14:textId="4C24158E" w:rsidR="00525E12" w:rsidRDefault="00525E12" w:rsidP="00525E12">
                  <w:r w:rsidRPr="00525E12">
                    <w:t>Results of UV-vis spectroscopy</w:t>
                  </w:r>
                </w:p>
              </w:tc>
              <w:tc>
                <w:tcPr>
                  <w:tcW w:w="1440" w:type="dxa"/>
                </w:tcPr>
                <w:p w14:paraId="474230D4" w14:textId="2FB8BD38" w:rsidR="00525E12" w:rsidRPr="00525E12" w:rsidRDefault="00000000" w:rsidP="00525E12">
                  <w:pPr>
                    <w:rPr>
                      <w:lang w:val="en-US"/>
                    </w:rPr>
                  </w:pPr>
                  <w:sdt>
                    <w:sdtPr>
                      <w:rPr>
                        <w:lang w:val="en-US"/>
                      </w:rPr>
                      <w:id w:val="71174728"/>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w:t>
                  </w:r>
                  <w:r w:rsidR="00525E12" w:rsidRPr="00250516">
                    <w:rPr>
                      <w:lang w:val="en-US"/>
                    </w:rPr>
                    <w:t>Generate new data</w:t>
                  </w:r>
                </w:p>
              </w:tc>
              <w:tc>
                <w:tcPr>
                  <w:tcW w:w="1350" w:type="dxa"/>
                </w:tcPr>
                <w:p w14:paraId="67ED6169" w14:textId="77777777" w:rsidR="00525E12" w:rsidRPr="00250516" w:rsidRDefault="00000000" w:rsidP="00525E12">
                  <w:pPr>
                    <w:rPr>
                      <w:lang w:val="en-US"/>
                    </w:rPr>
                  </w:pPr>
                  <w:sdt>
                    <w:sdtPr>
                      <w:rPr>
                        <w:lang w:val="en-US"/>
                      </w:rPr>
                      <w:id w:val="-1335689968"/>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Digital</w:t>
                  </w:r>
                </w:p>
                <w:p w14:paraId="51582209" w14:textId="77777777" w:rsidR="00525E12" w:rsidRDefault="00525E12" w:rsidP="00525E12">
                  <w:pPr>
                    <w:rPr>
                      <w:rFonts w:ascii="MS Gothic" w:eastAsia="MS Gothic" w:hAnsi="MS Gothic"/>
                      <w:lang w:val="en-US"/>
                    </w:rPr>
                  </w:pPr>
                </w:p>
              </w:tc>
              <w:tc>
                <w:tcPr>
                  <w:tcW w:w="2070" w:type="dxa"/>
                </w:tcPr>
                <w:p w14:paraId="3D1E9820" w14:textId="7DB1A2B9" w:rsidR="00525E12" w:rsidRPr="00525E12" w:rsidRDefault="00000000" w:rsidP="00525E12">
                  <w:pPr>
                    <w:rPr>
                      <w:lang w:val="en-US"/>
                    </w:rPr>
                  </w:pPr>
                  <w:sdt>
                    <w:sdtPr>
                      <w:rPr>
                        <w:lang w:val="en-US"/>
                      </w:rPr>
                      <w:id w:val="-1893491891"/>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Numerical</w:t>
                  </w:r>
                </w:p>
              </w:tc>
              <w:tc>
                <w:tcPr>
                  <w:tcW w:w="1580" w:type="dxa"/>
                </w:tcPr>
                <w:p w14:paraId="59BEC9D5" w14:textId="3FBA4E5F" w:rsidR="00525E12" w:rsidRDefault="00803BB9" w:rsidP="00525E12">
                  <w:pPr>
                    <w:rPr>
                      <w:rFonts w:ascii="MS Gothic" w:eastAsia="MS Gothic" w:hAnsi="MS Gothic"/>
                      <w:lang w:val="en-US"/>
                    </w:rPr>
                  </w:pPr>
                  <w:r w:rsidRPr="00803BB9">
                    <w:rPr>
                      <w:rFonts w:ascii="MS Gothic" w:eastAsia="MS Gothic" w:hAnsi="MS Gothic"/>
                    </w:rPr>
                    <w:t>.xlsx</w:t>
                  </w:r>
                </w:p>
              </w:tc>
              <w:tc>
                <w:tcPr>
                  <w:tcW w:w="2126" w:type="dxa"/>
                </w:tcPr>
                <w:p w14:paraId="209EAA8F" w14:textId="496D5F90" w:rsidR="009A65F9" w:rsidRDefault="00000000" w:rsidP="009A65F9">
                  <w:pPr>
                    <w:rPr>
                      <w:lang w:val="en-US"/>
                    </w:rPr>
                  </w:pPr>
                  <w:sdt>
                    <w:sdtPr>
                      <w:rPr>
                        <w:lang w:val="en-US"/>
                      </w:rPr>
                      <w:id w:val="654492663"/>
                      <w14:checkbox>
                        <w14:checked w14:val="1"/>
                        <w14:checkedState w14:val="2612" w14:font="MS Gothic"/>
                        <w14:uncheckedState w14:val="2610" w14:font="MS Gothic"/>
                      </w14:checkbox>
                    </w:sdtPr>
                    <w:sdtContent>
                      <w:r w:rsidR="009A65F9">
                        <w:rPr>
                          <w:rFonts w:ascii="MS Gothic" w:eastAsia="MS Gothic" w:hAnsi="MS Gothic" w:hint="eastAsia"/>
                          <w:lang w:val="en-US"/>
                        </w:rPr>
                        <w:t>☒</w:t>
                      </w:r>
                    </w:sdtContent>
                  </w:sdt>
                  <w:r w:rsidR="009A65F9">
                    <w:rPr>
                      <w:lang w:val="en-US"/>
                    </w:rPr>
                    <w:t xml:space="preserve"> &lt; 100 GB</w:t>
                  </w:r>
                </w:p>
                <w:p w14:paraId="0751D1CA" w14:textId="77777777" w:rsidR="00525E12" w:rsidRDefault="00525E12" w:rsidP="00525E12">
                  <w:pPr>
                    <w:rPr>
                      <w:rFonts w:ascii="MS Gothic" w:eastAsia="MS Gothic" w:hAnsi="MS Gothic"/>
                      <w:lang w:val="en-US"/>
                    </w:rPr>
                  </w:pPr>
                </w:p>
              </w:tc>
              <w:tc>
                <w:tcPr>
                  <w:tcW w:w="2156" w:type="dxa"/>
                </w:tcPr>
                <w:p w14:paraId="68E9EAF4" w14:textId="6DD0E42C" w:rsidR="00525E12" w:rsidRDefault="009A65F9" w:rsidP="00525E12">
                  <w:pPr>
                    <w:rPr>
                      <w:lang w:eastAsia="zh-CN"/>
                    </w:rPr>
                  </w:pPr>
                  <w:r>
                    <w:rPr>
                      <w:rFonts w:hint="eastAsia"/>
                      <w:lang w:eastAsia="zh-CN"/>
                    </w:rPr>
                    <w:t>/</w:t>
                  </w:r>
                </w:p>
              </w:tc>
            </w:tr>
            <w:tr w:rsidR="00525E12" w14:paraId="582A7791" w14:textId="77777777" w:rsidTr="009A65F9">
              <w:tc>
                <w:tcPr>
                  <w:tcW w:w="1588" w:type="dxa"/>
                </w:tcPr>
                <w:p w14:paraId="7A05932C" w14:textId="4DD54ADB" w:rsidR="00525E12" w:rsidRDefault="00525E12" w:rsidP="00525E12">
                  <w:r w:rsidRPr="0095571C">
                    <w:t>XRD</w:t>
                  </w:r>
                </w:p>
              </w:tc>
              <w:tc>
                <w:tcPr>
                  <w:tcW w:w="3057" w:type="dxa"/>
                </w:tcPr>
                <w:p w14:paraId="42EBE6C3" w14:textId="64DE3176" w:rsidR="00525E12" w:rsidRDefault="00525E12" w:rsidP="00525E12">
                  <w:r w:rsidRPr="00525E12">
                    <w:t>Results of X-ray diffraction analysis</w:t>
                  </w:r>
                </w:p>
              </w:tc>
              <w:tc>
                <w:tcPr>
                  <w:tcW w:w="1440" w:type="dxa"/>
                </w:tcPr>
                <w:p w14:paraId="6F009058" w14:textId="4B2E4775" w:rsidR="00525E12" w:rsidRPr="00525E12" w:rsidRDefault="00000000" w:rsidP="00525E12">
                  <w:pPr>
                    <w:rPr>
                      <w:lang w:val="en-US"/>
                    </w:rPr>
                  </w:pPr>
                  <w:sdt>
                    <w:sdtPr>
                      <w:rPr>
                        <w:lang w:val="en-US"/>
                      </w:rPr>
                      <w:id w:val="-1652207915"/>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w:t>
                  </w:r>
                  <w:r w:rsidR="00525E12" w:rsidRPr="00250516">
                    <w:rPr>
                      <w:lang w:val="en-US"/>
                    </w:rPr>
                    <w:t>Generate new data</w:t>
                  </w:r>
                </w:p>
              </w:tc>
              <w:tc>
                <w:tcPr>
                  <w:tcW w:w="1350" w:type="dxa"/>
                </w:tcPr>
                <w:p w14:paraId="7C3F992F" w14:textId="77777777" w:rsidR="00525E12" w:rsidRPr="00250516" w:rsidRDefault="00000000" w:rsidP="00525E12">
                  <w:pPr>
                    <w:rPr>
                      <w:lang w:val="en-US"/>
                    </w:rPr>
                  </w:pPr>
                  <w:sdt>
                    <w:sdtPr>
                      <w:rPr>
                        <w:lang w:val="en-US"/>
                      </w:rPr>
                      <w:id w:val="121124108"/>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Digital</w:t>
                  </w:r>
                </w:p>
                <w:p w14:paraId="03AE6114" w14:textId="77777777" w:rsidR="00525E12" w:rsidRDefault="00525E12" w:rsidP="00525E12">
                  <w:pPr>
                    <w:rPr>
                      <w:rFonts w:ascii="MS Gothic" w:eastAsia="MS Gothic" w:hAnsi="MS Gothic"/>
                      <w:lang w:val="en-US"/>
                    </w:rPr>
                  </w:pPr>
                </w:p>
              </w:tc>
              <w:tc>
                <w:tcPr>
                  <w:tcW w:w="2070" w:type="dxa"/>
                </w:tcPr>
                <w:p w14:paraId="53CEFF53" w14:textId="6843DCE8" w:rsidR="00525E12" w:rsidRDefault="00000000" w:rsidP="00525E12">
                  <w:pPr>
                    <w:rPr>
                      <w:rFonts w:ascii="MS Gothic" w:eastAsia="MS Gothic" w:hAnsi="MS Gothic"/>
                      <w:lang w:val="en-US"/>
                    </w:rPr>
                  </w:pPr>
                  <w:sdt>
                    <w:sdtPr>
                      <w:rPr>
                        <w:lang w:val="en-US"/>
                      </w:rPr>
                      <w:id w:val="-420102974"/>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Numerical</w:t>
                  </w:r>
                </w:p>
              </w:tc>
              <w:tc>
                <w:tcPr>
                  <w:tcW w:w="1580" w:type="dxa"/>
                </w:tcPr>
                <w:p w14:paraId="472602CC" w14:textId="60DFFABA" w:rsidR="00525E12" w:rsidRDefault="00803BB9" w:rsidP="00525E12">
                  <w:pPr>
                    <w:rPr>
                      <w:rFonts w:ascii="MS Gothic" w:eastAsia="MS Gothic" w:hAnsi="MS Gothic"/>
                      <w:lang w:val="en-US"/>
                    </w:rPr>
                  </w:pPr>
                  <w:r w:rsidRPr="00803BB9">
                    <w:rPr>
                      <w:rFonts w:ascii="MS Gothic" w:eastAsia="MS Gothic" w:hAnsi="MS Gothic"/>
                    </w:rPr>
                    <w:t>.xlsx</w:t>
                  </w:r>
                </w:p>
              </w:tc>
              <w:tc>
                <w:tcPr>
                  <w:tcW w:w="2126" w:type="dxa"/>
                </w:tcPr>
                <w:p w14:paraId="50731D67" w14:textId="5AC5AD02" w:rsidR="009A65F9" w:rsidRDefault="00000000" w:rsidP="009A65F9">
                  <w:pPr>
                    <w:rPr>
                      <w:lang w:val="en-US"/>
                    </w:rPr>
                  </w:pPr>
                  <w:sdt>
                    <w:sdtPr>
                      <w:rPr>
                        <w:lang w:val="en-US"/>
                      </w:rPr>
                      <w:id w:val="67321469"/>
                      <w14:checkbox>
                        <w14:checked w14:val="1"/>
                        <w14:checkedState w14:val="2612" w14:font="MS Gothic"/>
                        <w14:uncheckedState w14:val="2610" w14:font="MS Gothic"/>
                      </w14:checkbox>
                    </w:sdtPr>
                    <w:sdtContent>
                      <w:r w:rsidR="009A65F9">
                        <w:rPr>
                          <w:rFonts w:ascii="MS Gothic" w:eastAsia="MS Gothic" w:hAnsi="MS Gothic" w:hint="eastAsia"/>
                          <w:lang w:val="en-US"/>
                        </w:rPr>
                        <w:t>☒</w:t>
                      </w:r>
                    </w:sdtContent>
                  </w:sdt>
                  <w:r w:rsidR="009A65F9">
                    <w:rPr>
                      <w:lang w:val="en-US"/>
                    </w:rPr>
                    <w:t xml:space="preserve"> &lt; 100 GB</w:t>
                  </w:r>
                </w:p>
                <w:p w14:paraId="18461850" w14:textId="77777777" w:rsidR="00525E12" w:rsidRDefault="00525E12" w:rsidP="00525E12">
                  <w:pPr>
                    <w:rPr>
                      <w:rFonts w:ascii="MS Gothic" w:eastAsia="MS Gothic" w:hAnsi="MS Gothic"/>
                      <w:lang w:val="en-US"/>
                    </w:rPr>
                  </w:pPr>
                </w:p>
              </w:tc>
              <w:tc>
                <w:tcPr>
                  <w:tcW w:w="2156" w:type="dxa"/>
                </w:tcPr>
                <w:p w14:paraId="541F847C" w14:textId="01CE6FF0" w:rsidR="00525E12" w:rsidRDefault="009A65F9" w:rsidP="00525E12">
                  <w:pPr>
                    <w:rPr>
                      <w:lang w:eastAsia="zh-CN"/>
                    </w:rPr>
                  </w:pPr>
                  <w:r>
                    <w:rPr>
                      <w:rFonts w:hint="eastAsia"/>
                      <w:lang w:eastAsia="zh-CN"/>
                    </w:rPr>
                    <w:t>/</w:t>
                  </w:r>
                </w:p>
              </w:tc>
            </w:tr>
            <w:tr w:rsidR="00525E12" w14:paraId="354245D5" w14:textId="77777777" w:rsidTr="009A65F9">
              <w:tc>
                <w:tcPr>
                  <w:tcW w:w="1588" w:type="dxa"/>
                </w:tcPr>
                <w:p w14:paraId="7039CC71" w14:textId="3EAB249B" w:rsidR="00525E12" w:rsidRDefault="00525E12" w:rsidP="00525E12">
                  <w:r w:rsidRPr="0095571C">
                    <w:t>PALS</w:t>
                  </w:r>
                </w:p>
              </w:tc>
              <w:tc>
                <w:tcPr>
                  <w:tcW w:w="3057" w:type="dxa"/>
                </w:tcPr>
                <w:p w14:paraId="7464F1ED" w14:textId="0D358DB8" w:rsidR="00525E12" w:rsidRDefault="00525E12" w:rsidP="00525E12">
                  <w:r>
                    <w:rPr>
                      <w:lang w:eastAsia="zh-CN"/>
                    </w:rPr>
                    <w:t>R</w:t>
                  </w:r>
                  <w:r>
                    <w:rPr>
                      <w:rFonts w:hint="eastAsia"/>
                      <w:lang w:eastAsia="zh-CN"/>
                    </w:rPr>
                    <w:t xml:space="preserve">esults of </w:t>
                  </w:r>
                  <w:r w:rsidRPr="00525E12">
                    <w:t>Positron annihilation lifetime spectroscopy</w:t>
                  </w:r>
                </w:p>
              </w:tc>
              <w:tc>
                <w:tcPr>
                  <w:tcW w:w="1440" w:type="dxa"/>
                </w:tcPr>
                <w:p w14:paraId="5FA1FA12" w14:textId="0F475EC9" w:rsidR="00525E12" w:rsidRPr="00525E12" w:rsidRDefault="00000000" w:rsidP="00525E12">
                  <w:pPr>
                    <w:rPr>
                      <w:lang w:val="en-US"/>
                    </w:rPr>
                  </w:pPr>
                  <w:sdt>
                    <w:sdtPr>
                      <w:rPr>
                        <w:lang w:val="en-US"/>
                      </w:rPr>
                      <w:id w:val="-938679985"/>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w:t>
                  </w:r>
                  <w:r w:rsidR="00525E12" w:rsidRPr="00250516">
                    <w:rPr>
                      <w:lang w:val="en-US"/>
                    </w:rPr>
                    <w:t>Generate new data</w:t>
                  </w:r>
                </w:p>
              </w:tc>
              <w:tc>
                <w:tcPr>
                  <w:tcW w:w="1350" w:type="dxa"/>
                </w:tcPr>
                <w:p w14:paraId="58637C3F" w14:textId="77777777" w:rsidR="00525E12" w:rsidRPr="00250516" w:rsidRDefault="00000000" w:rsidP="00525E12">
                  <w:pPr>
                    <w:rPr>
                      <w:lang w:val="en-US"/>
                    </w:rPr>
                  </w:pPr>
                  <w:sdt>
                    <w:sdtPr>
                      <w:rPr>
                        <w:lang w:val="en-US"/>
                      </w:rPr>
                      <w:id w:val="551044408"/>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Digital</w:t>
                  </w:r>
                </w:p>
                <w:p w14:paraId="640370CF" w14:textId="77777777" w:rsidR="00525E12" w:rsidRDefault="00525E12" w:rsidP="00525E12">
                  <w:pPr>
                    <w:rPr>
                      <w:rFonts w:ascii="MS Gothic" w:eastAsia="MS Gothic" w:hAnsi="MS Gothic"/>
                      <w:lang w:val="en-US"/>
                    </w:rPr>
                  </w:pPr>
                </w:p>
              </w:tc>
              <w:tc>
                <w:tcPr>
                  <w:tcW w:w="2070" w:type="dxa"/>
                </w:tcPr>
                <w:p w14:paraId="730BA118" w14:textId="19E9E804" w:rsidR="00525E12" w:rsidRDefault="00000000" w:rsidP="00525E12">
                  <w:pPr>
                    <w:rPr>
                      <w:rFonts w:ascii="MS Gothic" w:eastAsia="MS Gothic" w:hAnsi="MS Gothic"/>
                      <w:lang w:val="en-US"/>
                    </w:rPr>
                  </w:pPr>
                  <w:sdt>
                    <w:sdtPr>
                      <w:rPr>
                        <w:lang w:val="en-US"/>
                      </w:rPr>
                      <w:id w:val="486363322"/>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Numerical</w:t>
                  </w:r>
                </w:p>
              </w:tc>
              <w:tc>
                <w:tcPr>
                  <w:tcW w:w="1580" w:type="dxa"/>
                </w:tcPr>
                <w:p w14:paraId="20300524" w14:textId="06926354" w:rsidR="00525E12" w:rsidRDefault="00803BB9" w:rsidP="00525E12">
                  <w:pPr>
                    <w:rPr>
                      <w:rFonts w:ascii="MS Gothic" w:eastAsia="MS Gothic" w:hAnsi="MS Gothic"/>
                      <w:lang w:val="en-US"/>
                    </w:rPr>
                  </w:pPr>
                  <w:r w:rsidRPr="00803BB9">
                    <w:rPr>
                      <w:rFonts w:ascii="MS Gothic" w:eastAsia="MS Gothic" w:hAnsi="MS Gothic"/>
                    </w:rPr>
                    <w:t>.xlsx</w:t>
                  </w:r>
                </w:p>
              </w:tc>
              <w:tc>
                <w:tcPr>
                  <w:tcW w:w="2126" w:type="dxa"/>
                </w:tcPr>
                <w:p w14:paraId="39F74EE7" w14:textId="303838C6" w:rsidR="009A65F9" w:rsidRDefault="00000000" w:rsidP="009A65F9">
                  <w:pPr>
                    <w:rPr>
                      <w:lang w:val="en-US"/>
                    </w:rPr>
                  </w:pPr>
                  <w:sdt>
                    <w:sdtPr>
                      <w:rPr>
                        <w:lang w:val="en-US"/>
                      </w:rPr>
                      <w:id w:val="-696852502"/>
                      <w14:checkbox>
                        <w14:checked w14:val="1"/>
                        <w14:checkedState w14:val="2612" w14:font="MS Gothic"/>
                        <w14:uncheckedState w14:val="2610" w14:font="MS Gothic"/>
                      </w14:checkbox>
                    </w:sdtPr>
                    <w:sdtContent>
                      <w:r w:rsidR="009A65F9">
                        <w:rPr>
                          <w:rFonts w:ascii="MS Gothic" w:eastAsia="MS Gothic" w:hAnsi="MS Gothic" w:hint="eastAsia"/>
                          <w:lang w:val="en-US"/>
                        </w:rPr>
                        <w:t>☒</w:t>
                      </w:r>
                    </w:sdtContent>
                  </w:sdt>
                  <w:r w:rsidR="009A65F9">
                    <w:rPr>
                      <w:lang w:val="en-US"/>
                    </w:rPr>
                    <w:t xml:space="preserve"> &lt; 100 GB</w:t>
                  </w:r>
                </w:p>
                <w:p w14:paraId="6D41ED73" w14:textId="77777777" w:rsidR="00525E12" w:rsidRDefault="00525E12" w:rsidP="00525E12">
                  <w:pPr>
                    <w:rPr>
                      <w:rFonts w:ascii="MS Gothic" w:eastAsia="MS Gothic" w:hAnsi="MS Gothic"/>
                      <w:lang w:val="en-US"/>
                    </w:rPr>
                  </w:pPr>
                </w:p>
              </w:tc>
              <w:tc>
                <w:tcPr>
                  <w:tcW w:w="2156" w:type="dxa"/>
                </w:tcPr>
                <w:p w14:paraId="153F3789" w14:textId="67A8F8B7" w:rsidR="00525E12" w:rsidRDefault="009A65F9" w:rsidP="00525E12">
                  <w:pPr>
                    <w:rPr>
                      <w:lang w:eastAsia="zh-CN"/>
                    </w:rPr>
                  </w:pPr>
                  <w:r>
                    <w:rPr>
                      <w:rFonts w:hint="eastAsia"/>
                      <w:lang w:eastAsia="zh-CN"/>
                    </w:rPr>
                    <w:t>/</w:t>
                  </w:r>
                </w:p>
              </w:tc>
            </w:tr>
            <w:tr w:rsidR="00525E12" w14:paraId="2566EDCA" w14:textId="77777777" w:rsidTr="009A65F9">
              <w:tc>
                <w:tcPr>
                  <w:tcW w:w="1588" w:type="dxa"/>
                </w:tcPr>
                <w:p w14:paraId="4A7DC5A9" w14:textId="6286D446" w:rsidR="00525E12" w:rsidRDefault="00525E12" w:rsidP="00525E12">
                  <w:r>
                    <w:t>Viscometry</w:t>
                  </w:r>
                </w:p>
              </w:tc>
              <w:tc>
                <w:tcPr>
                  <w:tcW w:w="3057" w:type="dxa"/>
                </w:tcPr>
                <w:p w14:paraId="5614B098" w14:textId="37C0A021" w:rsidR="00525E12" w:rsidRDefault="00525E12" w:rsidP="00525E12">
                  <w:r w:rsidRPr="009773CD">
                    <w:t>Results of viscosity measurements</w:t>
                  </w:r>
                </w:p>
              </w:tc>
              <w:tc>
                <w:tcPr>
                  <w:tcW w:w="1440" w:type="dxa"/>
                </w:tcPr>
                <w:p w14:paraId="72C7AD01" w14:textId="3AB832EA" w:rsidR="00525E12" w:rsidRPr="00525E12" w:rsidRDefault="00000000" w:rsidP="00525E12">
                  <w:pPr>
                    <w:rPr>
                      <w:lang w:val="en-US"/>
                    </w:rPr>
                  </w:pPr>
                  <w:sdt>
                    <w:sdtPr>
                      <w:rPr>
                        <w:lang w:val="en-US"/>
                      </w:rPr>
                      <w:id w:val="2136590726"/>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w:t>
                  </w:r>
                  <w:r w:rsidR="00525E12" w:rsidRPr="00250516">
                    <w:rPr>
                      <w:lang w:val="en-US"/>
                    </w:rPr>
                    <w:t>Generate new data</w:t>
                  </w:r>
                </w:p>
              </w:tc>
              <w:tc>
                <w:tcPr>
                  <w:tcW w:w="1350" w:type="dxa"/>
                </w:tcPr>
                <w:p w14:paraId="4A91357B" w14:textId="77777777" w:rsidR="00525E12" w:rsidRPr="00250516" w:rsidRDefault="00000000" w:rsidP="00525E12">
                  <w:pPr>
                    <w:rPr>
                      <w:lang w:val="en-US"/>
                    </w:rPr>
                  </w:pPr>
                  <w:sdt>
                    <w:sdtPr>
                      <w:rPr>
                        <w:lang w:val="en-US"/>
                      </w:rPr>
                      <w:id w:val="-738242928"/>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Digital</w:t>
                  </w:r>
                </w:p>
                <w:p w14:paraId="7144EDE1" w14:textId="77777777" w:rsidR="00525E12" w:rsidRDefault="00525E12" w:rsidP="00525E12">
                  <w:pPr>
                    <w:rPr>
                      <w:rFonts w:ascii="MS Gothic" w:eastAsia="MS Gothic" w:hAnsi="MS Gothic"/>
                      <w:lang w:val="en-US"/>
                    </w:rPr>
                  </w:pPr>
                </w:p>
              </w:tc>
              <w:tc>
                <w:tcPr>
                  <w:tcW w:w="2070" w:type="dxa"/>
                </w:tcPr>
                <w:p w14:paraId="7C66CDF1" w14:textId="2BF831B0" w:rsidR="00525E12" w:rsidRDefault="00000000" w:rsidP="00525E12">
                  <w:pPr>
                    <w:rPr>
                      <w:rFonts w:ascii="MS Gothic" w:eastAsia="MS Gothic" w:hAnsi="MS Gothic"/>
                      <w:lang w:val="en-US"/>
                    </w:rPr>
                  </w:pPr>
                  <w:sdt>
                    <w:sdtPr>
                      <w:rPr>
                        <w:lang w:val="en-US"/>
                      </w:rPr>
                      <w:id w:val="2062292841"/>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Numerical</w:t>
                  </w:r>
                </w:p>
              </w:tc>
              <w:tc>
                <w:tcPr>
                  <w:tcW w:w="1580" w:type="dxa"/>
                </w:tcPr>
                <w:p w14:paraId="0EF78479" w14:textId="236B61E8" w:rsidR="00525E12" w:rsidRDefault="009A65F9" w:rsidP="00525E12">
                  <w:pPr>
                    <w:rPr>
                      <w:rFonts w:ascii="MS Gothic" w:eastAsia="MS Gothic" w:hAnsi="MS Gothic"/>
                      <w:lang w:val="en-US"/>
                    </w:rPr>
                  </w:pPr>
                  <w:r w:rsidRPr="00803BB9">
                    <w:rPr>
                      <w:rFonts w:ascii="MS Gothic" w:eastAsia="MS Gothic" w:hAnsi="MS Gothic"/>
                    </w:rPr>
                    <w:t>.xlsx</w:t>
                  </w:r>
                </w:p>
              </w:tc>
              <w:tc>
                <w:tcPr>
                  <w:tcW w:w="2126" w:type="dxa"/>
                </w:tcPr>
                <w:p w14:paraId="2D211303" w14:textId="6CDCB6FF" w:rsidR="009A65F9" w:rsidRDefault="00000000" w:rsidP="009A65F9">
                  <w:pPr>
                    <w:rPr>
                      <w:lang w:val="en-US"/>
                    </w:rPr>
                  </w:pPr>
                  <w:sdt>
                    <w:sdtPr>
                      <w:rPr>
                        <w:lang w:val="en-US"/>
                      </w:rPr>
                      <w:id w:val="-1087069301"/>
                      <w14:checkbox>
                        <w14:checked w14:val="1"/>
                        <w14:checkedState w14:val="2612" w14:font="MS Gothic"/>
                        <w14:uncheckedState w14:val="2610" w14:font="MS Gothic"/>
                      </w14:checkbox>
                    </w:sdtPr>
                    <w:sdtContent>
                      <w:r w:rsidR="009A65F9">
                        <w:rPr>
                          <w:rFonts w:ascii="MS Gothic" w:eastAsia="MS Gothic" w:hAnsi="MS Gothic" w:hint="eastAsia"/>
                          <w:lang w:val="en-US"/>
                        </w:rPr>
                        <w:t>☒</w:t>
                      </w:r>
                    </w:sdtContent>
                  </w:sdt>
                  <w:r w:rsidR="009A65F9">
                    <w:rPr>
                      <w:lang w:val="en-US"/>
                    </w:rPr>
                    <w:t xml:space="preserve"> &lt; 100 GB</w:t>
                  </w:r>
                </w:p>
                <w:p w14:paraId="48A1DB6A" w14:textId="77777777" w:rsidR="00525E12" w:rsidRDefault="00525E12" w:rsidP="00525E12">
                  <w:pPr>
                    <w:rPr>
                      <w:rFonts w:ascii="MS Gothic" w:eastAsia="MS Gothic" w:hAnsi="MS Gothic"/>
                      <w:lang w:val="en-US"/>
                    </w:rPr>
                  </w:pPr>
                </w:p>
              </w:tc>
              <w:tc>
                <w:tcPr>
                  <w:tcW w:w="2156" w:type="dxa"/>
                </w:tcPr>
                <w:p w14:paraId="046B59F6" w14:textId="585A7CF7" w:rsidR="00525E12" w:rsidRDefault="009A65F9" w:rsidP="00525E12">
                  <w:pPr>
                    <w:rPr>
                      <w:lang w:eastAsia="zh-CN"/>
                    </w:rPr>
                  </w:pPr>
                  <w:r>
                    <w:rPr>
                      <w:rFonts w:hint="eastAsia"/>
                      <w:lang w:eastAsia="zh-CN"/>
                    </w:rPr>
                    <w:t>/</w:t>
                  </w:r>
                </w:p>
              </w:tc>
            </w:tr>
            <w:tr w:rsidR="00525E12" w14:paraId="38371990" w14:textId="77777777" w:rsidTr="009A65F9">
              <w:tc>
                <w:tcPr>
                  <w:tcW w:w="1588" w:type="dxa"/>
                </w:tcPr>
                <w:p w14:paraId="78BD136E" w14:textId="128D20FF" w:rsidR="00525E12" w:rsidRDefault="00525E12" w:rsidP="00525E12">
                  <w:r w:rsidRPr="0095571C">
                    <w:t>TEA</w:t>
                  </w:r>
                </w:p>
              </w:tc>
              <w:tc>
                <w:tcPr>
                  <w:tcW w:w="3057" w:type="dxa"/>
                </w:tcPr>
                <w:p w14:paraId="089F53E2" w14:textId="7D468641" w:rsidR="00525E12" w:rsidRDefault="00525E12" w:rsidP="00525E12">
                  <w:r w:rsidRPr="009773CD">
                    <w:t>Results of the techno-economic analysis</w:t>
                  </w:r>
                </w:p>
              </w:tc>
              <w:tc>
                <w:tcPr>
                  <w:tcW w:w="1440" w:type="dxa"/>
                </w:tcPr>
                <w:p w14:paraId="6361AE63" w14:textId="0EF5228B" w:rsidR="00525E12" w:rsidRPr="00525E12" w:rsidRDefault="00000000" w:rsidP="00525E12">
                  <w:pPr>
                    <w:rPr>
                      <w:lang w:val="en-US"/>
                    </w:rPr>
                  </w:pPr>
                  <w:sdt>
                    <w:sdtPr>
                      <w:rPr>
                        <w:lang w:val="en-US"/>
                      </w:rPr>
                      <w:id w:val="-1723200630"/>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w:t>
                  </w:r>
                  <w:r w:rsidR="00525E12" w:rsidRPr="00250516">
                    <w:rPr>
                      <w:lang w:val="en-US"/>
                    </w:rPr>
                    <w:t>Generate new data</w:t>
                  </w:r>
                </w:p>
              </w:tc>
              <w:tc>
                <w:tcPr>
                  <w:tcW w:w="1350" w:type="dxa"/>
                </w:tcPr>
                <w:p w14:paraId="0BE71526" w14:textId="77777777" w:rsidR="00525E12" w:rsidRPr="00250516" w:rsidRDefault="00000000" w:rsidP="00525E12">
                  <w:pPr>
                    <w:rPr>
                      <w:lang w:val="en-US"/>
                    </w:rPr>
                  </w:pPr>
                  <w:sdt>
                    <w:sdtPr>
                      <w:rPr>
                        <w:lang w:val="en-US"/>
                      </w:rPr>
                      <w:id w:val="-2142257003"/>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Digital</w:t>
                  </w:r>
                </w:p>
                <w:p w14:paraId="356BE907" w14:textId="77777777" w:rsidR="00525E12" w:rsidRDefault="00525E12" w:rsidP="00525E12">
                  <w:pPr>
                    <w:rPr>
                      <w:rFonts w:ascii="MS Gothic" w:eastAsia="MS Gothic" w:hAnsi="MS Gothic"/>
                      <w:lang w:val="en-US"/>
                    </w:rPr>
                  </w:pPr>
                </w:p>
              </w:tc>
              <w:tc>
                <w:tcPr>
                  <w:tcW w:w="2070" w:type="dxa"/>
                </w:tcPr>
                <w:p w14:paraId="07D77BF3" w14:textId="39281CD5" w:rsidR="00525E12" w:rsidRDefault="00000000" w:rsidP="00525E12">
                  <w:pPr>
                    <w:rPr>
                      <w:rFonts w:ascii="MS Gothic" w:eastAsia="MS Gothic" w:hAnsi="MS Gothic"/>
                      <w:lang w:val="en-US"/>
                    </w:rPr>
                  </w:pPr>
                  <w:sdt>
                    <w:sdtPr>
                      <w:rPr>
                        <w:lang w:val="en-US"/>
                      </w:rPr>
                      <w:id w:val="-684902895"/>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Numerical</w:t>
                  </w:r>
                </w:p>
              </w:tc>
              <w:tc>
                <w:tcPr>
                  <w:tcW w:w="1580" w:type="dxa"/>
                </w:tcPr>
                <w:p w14:paraId="2DEFEFB2" w14:textId="77777777" w:rsidR="00525E12" w:rsidRDefault="009A65F9" w:rsidP="00525E12">
                  <w:pPr>
                    <w:rPr>
                      <w:rFonts w:ascii="MS Gothic" w:hAnsi="MS Gothic"/>
                      <w:lang w:eastAsia="zh-CN"/>
                    </w:rPr>
                  </w:pPr>
                  <w:r w:rsidRPr="00803BB9">
                    <w:rPr>
                      <w:rFonts w:ascii="MS Gothic" w:eastAsia="MS Gothic" w:hAnsi="MS Gothic"/>
                    </w:rPr>
                    <w:t>.xlsx</w:t>
                  </w:r>
                </w:p>
                <w:p w14:paraId="70BADAE9" w14:textId="4EE916C5" w:rsidR="009A65F9" w:rsidRPr="009A65F9" w:rsidRDefault="009A65F9" w:rsidP="00525E12">
                  <w:pPr>
                    <w:rPr>
                      <w:rFonts w:ascii="MS Gothic" w:hAnsi="MS Gothic"/>
                      <w:lang w:val="en-US" w:eastAsia="zh-CN"/>
                    </w:rPr>
                  </w:pPr>
                  <w:r>
                    <w:rPr>
                      <w:rFonts w:ascii="MS Gothic" w:hAnsi="MS Gothic" w:hint="eastAsia"/>
                      <w:lang w:eastAsia="zh-CN"/>
                    </w:rPr>
                    <w:t>.docx</w:t>
                  </w:r>
                </w:p>
              </w:tc>
              <w:tc>
                <w:tcPr>
                  <w:tcW w:w="2126" w:type="dxa"/>
                </w:tcPr>
                <w:p w14:paraId="6C30DDBF" w14:textId="4BDF1494" w:rsidR="009A65F9" w:rsidRDefault="00000000" w:rsidP="009A65F9">
                  <w:pPr>
                    <w:rPr>
                      <w:lang w:val="en-US"/>
                    </w:rPr>
                  </w:pPr>
                  <w:sdt>
                    <w:sdtPr>
                      <w:rPr>
                        <w:lang w:val="en-US"/>
                      </w:rPr>
                      <w:id w:val="-775562997"/>
                      <w14:checkbox>
                        <w14:checked w14:val="1"/>
                        <w14:checkedState w14:val="2612" w14:font="MS Gothic"/>
                        <w14:uncheckedState w14:val="2610" w14:font="MS Gothic"/>
                      </w14:checkbox>
                    </w:sdtPr>
                    <w:sdtContent>
                      <w:r w:rsidR="009A65F9">
                        <w:rPr>
                          <w:rFonts w:ascii="MS Gothic" w:eastAsia="MS Gothic" w:hAnsi="MS Gothic" w:hint="eastAsia"/>
                          <w:lang w:val="en-US"/>
                        </w:rPr>
                        <w:t>☒</w:t>
                      </w:r>
                    </w:sdtContent>
                  </w:sdt>
                  <w:r w:rsidR="009A65F9">
                    <w:rPr>
                      <w:lang w:val="en-US"/>
                    </w:rPr>
                    <w:t xml:space="preserve"> &lt; 100 GB</w:t>
                  </w:r>
                </w:p>
                <w:p w14:paraId="4B6D2158" w14:textId="77777777" w:rsidR="00525E12" w:rsidRDefault="00525E12" w:rsidP="00525E12">
                  <w:pPr>
                    <w:rPr>
                      <w:rFonts w:ascii="MS Gothic" w:eastAsia="MS Gothic" w:hAnsi="MS Gothic"/>
                      <w:lang w:val="en-US"/>
                    </w:rPr>
                  </w:pPr>
                </w:p>
              </w:tc>
              <w:tc>
                <w:tcPr>
                  <w:tcW w:w="2156" w:type="dxa"/>
                </w:tcPr>
                <w:p w14:paraId="34A4FAD2" w14:textId="22790392" w:rsidR="00525E12" w:rsidRDefault="009A65F9" w:rsidP="00525E12">
                  <w:pPr>
                    <w:rPr>
                      <w:lang w:eastAsia="zh-CN"/>
                    </w:rPr>
                  </w:pPr>
                  <w:r>
                    <w:rPr>
                      <w:rFonts w:hint="eastAsia"/>
                      <w:lang w:eastAsia="zh-CN"/>
                    </w:rPr>
                    <w:t>/</w:t>
                  </w:r>
                </w:p>
              </w:tc>
            </w:tr>
            <w:tr w:rsidR="00525E12" w14:paraId="1D99F1E9" w14:textId="77777777" w:rsidTr="009A65F9">
              <w:tc>
                <w:tcPr>
                  <w:tcW w:w="1588" w:type="dxa"/>
                </w:tcPr>
                <w:p w14:paraId="34DC89E5" w14:textId="19C4BE62" w:rsidR="00525E12" w:rsidRDefault="00525E12" w:rsidP="00525E12">
                  <w:r w:rsidRPr="009773CD">
                    <w:t>Literature</w:t>
                  </w:r>
                </w:p>
              </w:tc>
              <w:tc>
                <w:tcPr>
                  <w:tcW w:w="3057" w:type="dxa"/>
                </w:tcPr>
                <w:p w14:paraId="0BA2F534" w14:textId="5347E091" w:rsidR="00525E12" w:rsidRDefault="00525E12" w:rsidP="00525E12">
                  <w:r w:rsidRPr="009773CD">
                    <w:t>Scientific papers, reviews,...</w:t>
                  </w:r>
                </w:p>
              </w:tc>
              <w:tc>
                <w:tcPr>
                  <w:tcW w:w="1440" w:type="dxa"/>
                </w:tcPr>
                <w:p w14:paraId="05A58BA9" w14:textId="1BB1390E" w:rsidR="00525E12" w:rsidRDefault="00000000" w:rsidP="00525E12">
                  <w:pPr>
                    <w:rPr>
                      <w:rFonts w:ascii="MS Gothic" w:eastAsia="MS Gothic" w:hAnsi="MS Gothic"/>
                      <w:lang w:val="en-US"/>
                    </w:rPr>
                  </w:pPr>
                  <w:sdt>
                    <w:sdtPr>
                      <w:rPr>
                        <w:lang w:val="en-US"/>
                      </w:rPr>
                      <w:id w:val="-324973086"/>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sidRPr="00250516">
                    <w:rPr>
                      <w:lang w:val="en-US"/>
                    </w:rPr>
                    <w:t xml:space="preserve"> Reuse existing data</w:t>
                  </w:r>
                </w:p>
              </w:tc>
              <w:tc>
                <w:tcPr>
                  <w:tcW w:w="1350" w:type="dxa"/>
                </w:tcPr>
                <w:p w14:paraId="683FFB73" w14:textId="77777777" w:rsidR="00525E12" w:rsidRPr="00250516" w:rsidRDefault="00000000" w:rsidP="00525E12">
                  <w:pPr>
                    <w:rPr>
                      <w:lang w:val="en-US"/>
                    </w:rPr>
                  </w:pPr>
                  <w:sdt>
                    <w:sdtPr>
                      <w:rPr>
                        <w:lang w:val="en-US"/>
                      </w:rPr>
                      <w:id w:val="417523580"/>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Digital</w:t>
                  </w:r>
                </w:p>
                <w:p w14:paraId="3AEB759D" w14:textId="77777777" w:rsidR="00525E12" w:rsidRDefault="00525E12" w:rsidP="00525E12">
                  <w:pPr>
                    <w:rPr>
                      <w:rFonts w:ascii="MS Gothic" w:eastAsia="MS Gothic" w:hAnsi="MS Gothic"/>
                      <w:lang w:val="en-US"/>
                    </w:rPr>
                  </w:pPr>
                </w:p>
              </w:tc>
              <w:tc>
                <w:tcPr>
                  <w:tcW w:w="2070" w:type="dxa"/>
                </w:tcPr>
                <w:p w14:paraId="6B23DD6D" w14:textId="77777777" w:rsidR="00525E12" w:rsidRDefault="00000000" w:rsidP="00525E12">
                  <w:pPr>
                    <w:rPr>
                      <w:lang w:val="en-US"/>
                    </w:rPr>
                  </w:pPr>
                  <w:sdt>
                    <w:sdtPr>
                      <w:rPr>
                        <w:lang w:val="en-US"/>
                      </w:rPr>
                      <w:id w:val="1391846431"/>
                      <w14:checkbox>
                        <w14:checked w14:val="1"/>
                        <w14:checkedState w14:val="2612" w14:font="MS Gothic"/>
                        <w14:uncheckedState w14:val="2610" w14:font="MS Gothic"/>
                      </w14:checkbox>
                    </w:sdtPr>
                    <w:sdtContent>
                      <w:r w:rsidR="00525E12">
                        <w:rPr>
                          <w:rFonts w:ascii="MS Gothic" w:eastAsia="MS Gothic" w:hAnsi="MS Gothic" w:hint="eastAsia"/>
                          <w:lang w:val="en-US"/>
                        </w:rPr>
                        <w:t>☒</w:t>
                      </w:r>
                    </w:sdtContent>
                  </w:sdt>
                  <w:r w:rsidR="00525E12">
                    <w:rPr>
                      <w:lang w:val="en-US"/>
                    </w:rPr>
                    <w:t xml:space="preserve"> Textual</w:t>
                  </w:r>
                </w:p>
                <w:p w14:paraId="760BC9BF" w14:textId="77777777" w:rsidR="00525E12" w:rsidRDefault="00525E12" w:rsidP="00525E12">
                  <w:pPr>
                    <w:rPr>
                      <w:rFonts w:ascii="MS Gothic" w:eastAsia="MS Gothic" w:hAnsi="MS Gothic"/>
                      <w:lang w:val="en-US"/>
                    </w:rPr>
                  </w:pPr>
                </w:p>
              </w:tc>
              <w:tc>
                <w:tcPr>
                  <w:tcW w:w="1580" w:type="dxa"/>
                </w:tcPr>
                <w:p w14:paraId="3D4789B1" w14:textId="0CE1D30F" w:rsidR="00525E12" w:rsidRPr="009A65F9" w:rsidRDefault="009A65F9" w:rsidP="00525E12">
                  <w:pPr>
                    <w:rPr>
                      <w:rFonts w:ascii="MS Gothic" w:hAnsi="MS Gothic"/>
                      <w:lang w:val="en-US" w:eastAsia="zh-CN"/>
                    </w:rPr>
                  </w:pPr>
                  <w:r>
                    <w:rPr>
                      <w:rFonts w:ascii="MS Gothic" w:hAnsi="MS Gothic" w:hint="eastAsia"/>
                      <w:lang w:val="en-US" w:eastAsia="zh-CN"/>
                    </w:rPr>
                    <w:t>.pdf</w:t>
                  </w:r>
                </w:p>
              </w:tc>
              <w:tc>
                <w:tcPr>
                  <w:tcW w:w="2126" w:type="dxa"/>
                </w:tcPr>
                <w:p w14:paraId="0D7EF61B" w14:textId="586AFB25" w:rsidR="009A65F9" w:rsidRDefault="00000000" w:rsidP="009A65F9">
                  <w:pPr>
                    <w:rPr>
                      <w:lang w:val="en-US"/>
                    </w:rPr>
                  </w:pPr>
                  <w:sdt>
                    <w:sdtPr>
                      <w:rPr>
                        <w:lang w:val="en-US"/>
                      </w:rPr>
                      <w:id w:val="1399789208"/>
                      <w14:checkbox>
                        <w14:checked w14:val="1"/>
                        <w14:checkedState w14:val="2612" w14:font="MS Gothic"/>
                        <w14:uncheckedState w14:val="2610" w14:font="MS Gothic"/>
                      </w14:checkbox>
                    </w:sdtPr>
                    <w:sdtContent>
                      <w:r w:rsidR="009A65F9">
                        <w:rPr>
                          <w:rFonts w:ascii="MS Gothic" w:eastAsia="MS Gothic" w:hAnsi="MS Gothic" w:hint="eastAsia"/>
                          <w:lang w:val="en-US"/>
                        </w:rPr>
                        <w:t>☒</w:t>
                      </w:r>
                    </w:sdtContent>
                  </w:sdt>
                  <w:r w:rsidR="009A65F9">
                    <w:rPr>
                      <w:lang w:val="en-US"/>
                    </w:rPr>
                    <w:t xml:space="preserve"> &lt; 100 GB</w:t>
                  </w:r>
                </w:p>
                <w:p w14:paraId="7C7A14F4" w14:textId="77777777" w:rsidR="00525E12" w:rsidRDefault="00525E12" w:rsidP="00525E12">
                  <w:pPr>
                    <w:rPr>
                      <w:rFonts w:ascii="MS Gothic" w:eastAsia="MS Gothic" w:hAnsi="MS Gothic"/>
                      <w:lang w:val="en-US"/>
                    </w:rPr>
                  </w:pPr>
                </w:p>
              </w:tc>
              <w:tc>
                <w:tcPr>
                  <w:tcW w:w="2156" w:type="dxa"/>
                </w:tcPr>
                <w:p w14:paraId="7282C3AE" w14:textId="178ACAD6" w:rsidR="00525E12" w:rsidRDefault="009A65F9" w:rsidP="00525E12">
                  <w:pPr>
                    <w:rPr>
                      <w:lang w:eastAsia="zh-CN"/>
                    </w:rPr>
                  </w:pPr>
                  <w:r>
                    <w:rPr>
                      <w:rFonts w:hint="eastAsia"/>
                      <w:lang w:eastAsia="zh-CN"/>
                    </w:rPr>
                    <w:t>/</w:t>
                  </w:r>
                </w:p>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14041E6B" w:rsidR="00AE4A22" w:rsidRDefault="00AE13C7" w:rsidP="00345E00">
            <w:pPr>
              <w:rPr>
                <w:lang w:val="en-US"/>
              </w:rPr>
            </w:pPr>
            <w:r w:rsidRPr="00AE13C7">
              <w:t>N.A.</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4ED1DEA2"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AE13C7">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6E4DFA46"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E13C7">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36C821F9"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8143A8">
                  <w:rPr>
                    <w:rFonts w:ascii="MS Gothic" w:eastAsia="MS Gothic" w:hAnsi="MS Gothic" w:hint="eastAsia"/>
                    <w:lang w:val="en-US"/>
                  </w:rPr>
                  <w:t>☒</w:t>
                </w:r>
              </w:sdtContent>
            </w:sdt>
            <w:r w:rsidR="00DF3028">
              <w:rPr>
                <w:lang w:val="en-US"/>
              </w:rPr>
              <w:t xml:space="preserve"> Yes</w:t>
            </w:r>
          </w:p>
          <w:p w14:paraId="260B957F" w14:textId="7E289A6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8143A8">
                  <w:rPr>
                    <w:rFonts w:ascii="MS Gothic" w:eastAsia="MS Gothic" w:hAnsi="MS Gothic" w:hint="eastAsia"/>
                    <w:lang w:val="en-US"/>
                  </w:rPr>
                  <w:t>☐</w:t>
                </w:r>
              </w:sdtContent>
            </w:sdt>
            <w:r w:rsidR="00DF3028">
              <w:rPr>
                <w:lang w:val="en-US"/>
              </w:rPr>
              <w:t xml:space="preserve"> No</w:t>
            </w:r>
          </w:p>
          <w:p w14:paraId="44C80AB6" w14:textId="79AC89C0" w:rsidR="003D036F" w:rsidRPr="008143A8" w:rsidRDefault="008143A8" w:rsidP="008143A8">
            <w:r w:rsidRPr="008143A8">
              <w:t>New membrane synthesis conditions or membrane chemistries/compositions could prove valuable to patent for the desired application. Here</w:t>
            </w:r>
            <w:r>
              <w:rPr>
                <w:rFonts w:hint="eastAsia"/>
                <w:lang w:eastAsia="zh-CN"/>
              </w:rPr>
              <w:t>in</w:t>
            </w:r>
            <w:r w:rsidRPr="008143A8">
              <w:t>,</w:t>
            </w:r>
            <w:r>
              <w:rPr>
                <w:rFonts w:hint="eastAsia"/>
                <w:lang w:eastAsia="zh-CN"/>
              </w:rPr>
              <w:t xml:space="preserve"> </w:t>
            </w:r>
            <w:r w:rsidRPr="008143A8">
              <w:t>the protocols for preparing these materials will be patented before sharing the data.</w:t>
            </w: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1232DA8F"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E13C7">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05420C01"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E13C7">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422F1D82" w14:textId="77777777" w:rsidR="00EF7190" w:rsidRDefault="00EF7190" w:rsidP="0035345E">
            <w:pPr>
              <w:jc w:val="both"/>
            </w:pPr>
          </w:p>
          <w:p w14:paraId="248BD022" w14:textId="77777777" w:rsidR="00EF7190" w:rsidRPr="00C0755D" w:rsidRDefault="00000000"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2F1E858F" w14:textId="5A6F3707" w:rsidR="00CA2D12" w:rsidRPr="008143A8" w:rsidRDefault="008143A8" w:rsidP="008143A8">
            <w:pPr>
              <w:pStyle w:val="ListParagraph"/>
              <w:rPr>
                <w:b/>
                <w:bCs/>
              </w:rPr>
            </w:pPr>
            <w:r w:rsidRPr="008143A8">
              <w:rPr>
                <w:b/>
                <w:bCs/>
              </w:rPr>
              <w:t>Data is linked to experimental sections (word files), which describe how the data is generated and processed. These files are linked to the</w:t>
            </w:r>
            <w:r>
              <w:rPr>
                <w:rFonts w:hint="eastAsia"/>
                <w:b/>
                <w:bCs/>
                <w:lang w:eastAsia="zh-CN"/>
              </w:rPr>
              <w:t xml:space="preserve"> </w:t>
            </w:r>
            <w:r w:rsidRPr="008143A8">
              <w:rPr>
                <w:b/>
                <w:bCs/>
              </w:rPr>
              <w:t>corresponding data files via an index file (excel file).</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394D7AB" w14:textId="286F594A"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8143A8">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77777777" w:rsidR="00F81457" w:rsidRDefault="00F81457" w:rsidP="00F81457">
            <w:pPr>
              <w:rPr>
                <w:lang w:val="en-US"/>
              </w:rPr>
            </w:pPr>
          </w:p>
          <w:p w14:paraId="147393B1" w14:textId="103627FF" w:rsidR="00F81457" w:rsidRPr="00F81457" w:rsidRDefault="00311C47" w:rsidP="00F81457">
            <w:pPr>
              <w:rPr>
                <w:lang w:val="en-US"/>
              </w:rPr>
            </w:pPr>
            <w:r w:rsidRPr="00311C47">
              <w:t>An excel file will be provided, which links each data file to the purpose, the experiment which generated it and the place where it is stored.</w:t>
            </w: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31C409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DE650AD" w14:textId="22325CB2" w:rsidR="00975C08" w:rsidRPr="00485AC0" w:rsidRDefault="00000000" w:rsidP="00975C08">
            <w:pPr>
              <w:rPr>
                <w:lang w:val="fr-BE"/>
              </w:rPr>
            </w:pPr>
            <w:sdt>
              <w:sdtPr>
                <w:rPr>
                  <w:lang w:val="fr-BE"/>
                </w:rPr>
                <w:id w:val="-2130003063"/>
                <w14:checkbox>
                  <w14:checked w14:val="1"/>
                  <w14:checkedState w14:val="2612" w14:font="MS Gothic"/>
                  <w14:uncheckedState w14:val="2610" w14:font="MS Gothic"/>
                </w14:checkbox>
              </w:sdtPr>
              <w:sdtContent>
                <w:r w:rsidR="00311C47">
                  <w:rPr>
                    <w:rFonts w:ascii="MS Gothic" w:eastAsia="MS Gothic" w:hAnsi="MS Gothic" w:hint="eastAsia"/>
                    <w:lang w:val="fr-BE"/>
                  </w:rPr>
                  <w:t>☒</w:t>
                </w:r>
              </w:sdtContent>
            </w:sdt>
            <w:r w:rsidR="00975C08" w:rsidRPr="00485AC0">
              <w:rPr>
                <w:lang w:val="fr-BE"/>
              </w:rPr>
              <w:t xml:space="preserve"> Large Volume Storage</w:t>
            </w:r>
          </w:p>
          <w:p w14:paraId="57B1A755" w14:textId="344100F8" w:rsidR="007A5CC7" w:rsidRPr="00485AC0" w:rsidRDefault="00000000" w:rsidP="007A5CC7">
            <w:pPr>
              <w:rPr>
                <w:lang w:val="fr-BE"/>
              </w:rPr>
            </w:pPr>
            <w:sdt>
              <w:sdtPr>
                <w:rPr>
                  <w:lang w:val="fr-BE"/>
                </w:rPr>
                <w:id w:val="1856455942"/>
                <w14:checkbox>
                  <w14:checked w14:val="0"/>
                  <w14:checkedState w14:val="2612" w14:font="MS Gothic"/>
                  <w14:uncheckedState w14:val="2610" w14:font="MS Gothic"/>
                </w14:checkbox>
              </w:sdtPr>
              <w:sdtContent>
                <w:r w:rsidR="007A5CC7" w:rsidRPr="00485AC0">
                  <w:rPr>
                    <w:rFonts w:ascii="MS Gothic" w:eastAsia="MS Gothic" w:hAnsi="MS Gothic" w:hint="eastAsia"/>
                    <w:lang w:val="fr-BE"/>
                  </w:rPr>
                  <w:t>☐</w:t>
                </w:r>
              </w:sdtContent>
            </w:sdt>
            <w:r w:rsidR="007A5CC7" w:rsidRPr="00485AC0">
              <w:rPr>
                <w:lang w:val="fr-BE"/>
              </w:rPr>
              <w:t xml:space="preserve"> </w:t>
            </w:r>
            <w:proofErr w:type="spellStart"/>
            <w:r w:rsidR="005F1387" w:rsidRPr="00485AC0">
              <w:rPr>
                <w:lang w:val="fr-BE"/>
              </w:rPr>
              <w:t>ManGO</w:t>
            </w:r>
            <w:proofErr w:type="spellEnd"/>
          </w:p>
          <w:p w14:paraId="6AC0118C" w14:textId="3C6B73B7" w:rsidR="005F1387" w:rsidRPr="00485AC0" w:rsidRDefault="00000000" w:rsidP="007A5CC7">
            <w:pPr>
              <w:rPr>
                <w:lang w:val="fr-BE"/>
              </w:rPr>
            </w:pPr>
            <w:sdt>
              <w:sdtPr>
                <w:rPr>
                  <w:lang w:val="fr-BE"/>
                </w:rPr>
                <w:id w:val="-2146962238"/>
                <w14:checkbox>
                  <w14:checked w14:val="0"/>
                  <w14:checkedState w14:val="2612" w14:font="MS Gothic"/>
                  <w14:uncheckedState w14:val="2610" w14:font="MS Gothic"/>
                </w14:checkbox>
              </w:sdtPr>
              <w:sdtContent>
                <w:r w:rsidR="005F1387" w:rsidRPr="00485AC0">
                  <w:rPr>
                    <w:rFonts w:ascii="MS Gothic" w:eastAsia="MS Gothic" w:hAnsi="MS Gothic" w:hint="eastAsia"/>
                    <w:lang w:val="fr-BE"/>
                  </w:rPr>
                  <w:t>☐</w:t>
                </w:r>
              </w:sdtContent>
            </w:sdt>
            <w:r w:rsidR="005F1387" w:rsidRPr="00485AC0">
              <w:rPr>
                <w:lang w:val="fr-BE"/>
              </w:rPr>
              <w:t xml:space="preserve"> Digital </w:t>
            </w:r>
            <w:proofErr w:type="spellStart"/>
            <w:r w:rsidR="005F1387" w:rsidRPr="00485AC0">
              <w:rPr>
                <w:lang w:val="fr-BE"/>
              </w:rPr>
              <w:t>vault</w:t>
            </w:r>
            <w:proofErr w:type="spellEnd"/>
          </w:p>
          <w:p w14:paraId="556D4158" w14:textId="19C0D61A" w:rsidR="00CE6D90" w:rsidRDefault="00000000" w:rsidP="6320600B">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r w:rsidR="00311C47" w:rsidRPr="00311C47">
              <w:t>OneDrive (KU Leuven)</w:t>
            </w:r>
          </w:p>
          <w:p w14:paraId="1A108D4B" w14:textId="77777777" w:rsidR="001A505D" w:rsidRPr="001A505D" w:rsidRDefault="001A505D" w:rsidP="001A505D">
            <w:r w:rsidRPr="001A505D">
              <w:t>All project data will always be saved in (Shared) OneDrive folders.</w:t>
            </w:r>
          </w:p>
          <w:p w14:paraId="5BEF4B4D" w14:textId="08092322" w:rsidR="001A505D" w:rsidRDefault="001A505D" w:rsidP="001A505D">
            <w:r w:rsidRPr="001A505D">
              <w:t>These folders will be backed-up every 3 months on the Archive drive K</w:t>
            </w:r>
          </w:p>
          <w:p w14:paraId="62FA54B4" w14:textId="77777777" w:rsidR="001A505D" w:rsidRDefault="001A505D" w:rsidP="6320600B">
            <w:pPr>
              <w:rPr>
                <w:lang w:val="en-US"/>
              </w:rPr>
            </w:pP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2EAB072A"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1A505D">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519AD4B" w14:textId="576B9F60" w:rsidR="002300DE" w:rsidRDefault="001A505D" w:rsidP="00C67569">
            <w:pPr>
              <w:rPr>
                <w:rFonts w:ascii="MS Gothic" w:eastAsia="MS Gothic" w:hAnsi="MS Gothic"/>
                <w:lang w:val="en-US"/>
              </w:rPr>
            </w:pPr>
            <w:r w:rsidRPr="001A505D">
              <w:rPr>
                <w:rFonts w:ascii="MS Gothic" w:eastAsia="MS Gothic" w:hAnsi="MS Gothic"/>
              </w:rPr>
              <w:t>The back-ups are organized internally in the research group for all data.</w:t>
            </w: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17B12EE9"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1A505D">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lastRenderedPageBreak/>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000000" w:rsidP="00EB125A">
            <w:pPr>
              <w:rPr>
                <w:rStyle w:val="SubtleReference"/>
                <w:i/>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29B73EEB" w14:textId="77777777" w:rsidR="00C271CA" w:rsidRDefault="00C271CA" w:rsidP="00C271CA">
            <w:pPr>
              <w:rPr>
                <w:rFonts w:ascii="MS Gothic" w:eastAsia="MS Gothic" w:hAnsi="MS Gothic"/>
                <w:lang w:val="en-US"/>
              </w:rPr>
            </w:pPr>
          </w:p>
          <w:p w14:paraId="75F597A8" w14:textId="77777777" w:rsidR="00EB125A" w:rsidRDefault="00EB125A" w:rsidP="00C271CA">
            <w:pPr>
              <w:rPr>
                <w:rFonts w:ascii="MS Gothic" w:eastAsia="MS Gothic" w:hAnsi="MS Gothic"/>
                <w:lang w:val="en-US"/>
              </w:rPr>
            </w:pPr>
          </w:p>
          <w:p w14:paraId="1BF51131" w14:textId="77777777" w:rsidR="001A505D" w:rsidRPr="001A505D" w:rsidRDefault="001A505D" w:rsidP="001A505D">
            <w:pPr>
              <w:rPr>
                <w:rFonts w:ascii="MS Gothic" w:eastAsia="MS Gothic" w:hAnsi="MS Gothic"/>
              </w:rPr>
            </w:pPr>
            <w:r w:rsidRPr="001A505D">
              <w:rPr>
                <w:rFonts w:ascii="MS Gothic" w:eastAsia="MS Gothic" w:hAnsi="MS Gothic"/>
              </w:rPr>
              <w:t>The lab notes and work laptop are stored in a locked cupboard in the researcher's office. The office is located in a badge-restricted area of the</w:t>
            </w:r>
          </w:p>
          <w:p w14:paraId="23A149E3" w14:textId="77777777" w:rsidR="001A505D" w:rsidRPr="001A505D" w:rsidRDefault="001A505D" w:rsidP="001A505D">
            <w:pPr>
              <w:rPr>
                <w:rFonts w:ascii="MS Gothic" w:eastAsia="MS Gothic" w:hAnsi="MS Gothic"/>
              </w:rPr>
            </w:pPr>
            <w:r w:rsidRPr="001A505D">
              <w:rPr>
                <w:rFonts w:ascii="MS Gothic" w:eastAsia="MS Gothic" w:hAnsi="MS Gothic"/>
              </w:rPr>
              <w:t>building, and is locked if no one is inside.</w:t>
            </w:r>
          </w:p>
          <w:p w14:paraId="7D9C4F12" w14:textId="77777777" w:rsidR="001A505D" w:rsidRPr="001A505D" w:rsidRDefault="001A505D" w:rsidP="001A505D">
            <w:pPr>
              <w:rPr>
                <w:rFonts w:ascii="MS Gothic" w:eastAsia="MS Gothic" w:hAnsi="MS Gothic"/>
              </w:rPr>
            </w:pPr>
            <w:r w:rsidRPr="001A505D">
              <w:rPr>
                <w:rFonts w:ascii="MS Gothic" w:eastAsia="MS Gothic" w:hAnsi="MS Gothic"/>
              </w:rPr>
              <w:t>The laptop is secured with a password and access to double authentication is required to access the KUL One Drive system from other</w:t>
            </w:r>
          </w:p>
          <w:p w14:paraId="70925BEC" w14:textId="77777777" w:rsidR="001A505D" w:rsidRPr="001A505D" w:rsidRDefault="001A505D" w:rsidP="001A505D">
            <w:pPr>
              <w:rPr>
                <w:rFonts w:ascii="MS Gothic" w:eastAsia="MS Gothic" w:hAnsi="MS Gothic"/>
              </w:rPr>
            </w:pPr>
            <w:r w:rsidRPr="001A505D">
              <w:rPr>
                <w:rFonts w:ascii="MS Gothic" w:eastAsia="MS Gothic" w:hAnsi="MS Gothic"/>
              </w:rPr>
              <w:t>devices.</w:t>
            </w:r>
          </w:p>
          <w:p w14:paraId="69C80383" w14:textId="39DD6CA3" w:rsidR="00EB125A" w:rsidRDefault="001A505D" w:rsidP="001A505D">
            <w:pPr>
              <w:rPr>
                <w:rFonts w:ascii="MS Gothic" w:eastAsia="MS Gothic" w:hAnsi="MS Gothic"/>
                <w:lang w:val="en-US"/>
              </w:rPr>
            </w:pPr>
            <w:r w:rsidRPr="001A505D">
              <w:rPr>
                <w:rFonts w:ascii="MS Gothic" w:eastAsia="MS Gothic" w:hAnsi="MS Gothic"/>
              </w:rPr>
              <w:t>No very sensitive data will be generated, therefore no extra security (encryption of the computer) is foreseen at this stage.</w:t>
            </w:r>
          </w:p>
          <w:p w14:paraId="393B9F9E" w14:textId="77777777" w:rsidR="00EB125A" w:rsidRDefault="00EB125A" w:rsidP="00C271CA">
            <w:pPr>
              <w:rPr>
                <w:rFonts w:ascii="MS Gothic" w:eastAsia="MS Gothic" w:hAnsi="MS Gothic"/>
                <w:lang w:val="en-US"/>
              </w:rPr>
            </w:pPr>
          </w:p>
          <w:p w14:paraId="3F6740DF"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41D4C60" w14:textId="48E56631" w:rsidR="00771609" w:rsidRDefault="00A57FD2" w:rsidP="00C271CA">
            <w:pPr>
              <w:rPr>
                <w:rFonts w:ascii="MS Gothic" w:eastAsia="MS Gothic" w:hAnsi="MS Gothic"/>
                <w:lang w:val="en-US"/>
              </w:rPr>
            </w:pPr>
            <w:r w:rsidRPr="00A57FD2">
              <w:rPr>
                <w:rFonts w:ascii="MS Gothic" w:eastAsia="MS Gothic" w:hAnsi="MS Gothic"/>
              </w:rPr>
              <w:t>The internal storage costs are estimated to be 50 euro per TB for backup on the internal severs. OneDrive is provided by KU Leuven for free.</w:t>
            </w:r>
          </w:p>
          <w:p w14:paraId="0307D02D" w14:textId="77777777" w:rsidR="00771609" w:rsidRDefault="00771609" w:rsidP="00C271CA">
            <w:pPr>
              <w:rPr>
                <w:rFonts w:ascii="MS Gothic" w:eastAsia="MS Gothic" w:hAnsi="MS Gothic"/>
                <w:lang w:val="en-US"/>
              </w:rPr>
            </w:pP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2D9A4CC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A57FD2">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000000"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279335E6"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A57FD2">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F178E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59776268" w:rsidR="002300DE" w:rsidRPr="00CE49D2" w:rsidRDefault="00A57FD2" w:rsidP="5D59270C">
            <w:pPr>
              <w:rPr>
                <w:b/>
                <w:bCs/>
              </w:rPr>
            </w:pPr>
            <w:r w:rsidRPr="00A57FD2">
              <w:rPr>
                <w:b/>
                <w:bCs/>
              </w:rPr>
              <w:t>The costs for long term data storage are 50 euro per TB per year.</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lastRenderedPageBreak/>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5D53D252" w:rsidR="004D37B4" w:rsidRDefault="00000000" w:rsidP="004D37B4">
            <w:sdt>
              <w:sdtPr>
                <w:rPr>
                  <w:lang w:val="en-US"/>
                </w:rPr>
                <w:id w:val="468630886"/>
                <w14:checkbox>
                  <w14:checked w14:val="1"/>
                  <w14:checkedState w14:val="2612" w14:font="MS Gothic"/>
                  <w14:uncheckedState w14:val="2610" w14:font="MS Gothic"/>
                </w14:checkbox>
              </w:sdtPr>
              <w:sdtContent>
                <w:r w:rsidR="00A57FD2">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004D4604" w:rsidR="00870FB5" w:rsidRDefault="00000000" w:rsidP="004D37B4">
            <w:sdt>
              <w:sdtPr>
                <w:rPr>
                  <w:lang w:val="en-US"/>
                </w:rPr>
                <w:id w:val="-2138096775"/>
                <w14:checkbox>
                  <w14:checked w14:val="0"/>
                  <w14:checkedState w14:val="2612" w14:font="MS Gothic"/>
                  <w14:uncheckedState w14:val="2610" w14:font="MS Gothic"/>
                </w14:checkbox>
              </w:sdtPr>
              <w:sdtContent>
                <w:r w:rsidR="00A57FD2">
                  <w:rPr>
                    <w:rFonts w:ascii="MS Gothic" w:eastAsia="MS Gothic" w:hAnsi="MS Gothic" w:hint="eastAsia"/>
                    <w:lang w:val="en-US"/>
                  </w:rPr>
                  <w:t>☐</w:t>
                </w:r>
              </w:sdtContent>
            </w:sdt>
            <w:r w:rsidR="00870FB5">
              <w:t xml:space="preserve"> No (closed access)</w:t>
            </w:r>
          </w:p>
          <w:p w14:paraId="2EB5FA4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7C11A0D1" w:rsidR="008F41F6" w:rsidRDefault="00FB1ED5" w:rsidP="00436EB9">
            <w:pPr>
              <w:rPr>
                <w:lang w:val="en-US"/>
              </w:rPr>
            </w:pPr>
            <w:r w:rsidRPr="00FB1ED5">
              <w:t>All researchers and PI will have access at all time to the data. Externals can get access to the data upon approval of the PI.</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64500AD0"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FB1ED5">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532BCAED"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FB1ED5">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lastRenderedPageBreak/>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0136AA50"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FB1ED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40EC3DB9"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FB1ED5">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632A4541"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FB1ED5">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716C2C0C" w:rsidR="002300DE" w:rsidRPr="00CE49D2" w:rsidRDefault="00F85B1C" w:rsidP="5D59270C">
            <w:pPr>
              <w:rPr>
                <w:b/>
                <w:bCs/>
              </w:rPr>
            </w:pPr>
            <w:r w:rsidRPr="00F85B1C">
              <w:rPr>
                <w:b/>
                <w:bCs/>
              </w:rPr>
              <w:t>KU Leuven RDR free for 50 GB, this should cover the total amount of data generated during this project.</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489AA26B" w:rsidR="002300DE" w:rsidRPr="00C57639" w:rsidRDefault="00F85B1C" w:rsidP="6320600B">
            <w:pPr>
              <w:rPr>
                <w:b/>
                <w:bCs/>
              </w:rPr>
            </w:pPr>
            <w:r w:rsidRPr="00F85B1C">
              <w:rPr>
                <w:b/>
                <w:bCs/>
              </w:rPr>
              <w:t>Xiaoyu Tan</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lastRenderedPageBreak/>
              <w:t>Who will manage data storage and backup during the research project?</w:t>
            </w:r>
          </w:p>
        </w:tc>
        <w:tc>
          <w:tcPr>
            <w:tcW w:w="10631" w:type="dxa"/>
          </w:tcPr>
          <w:p w14:paraId="2CD00565" w14:textId="1A906387" w:rsidR="002300DE" w:rsidRPr="00C57639" w:rsidRDefault="00E04963" w:rsidP="6320600B">
            <w:pPr>
              <w:rPr>
                <w:b/>
                <w:bCs/>
              </w:rPr>
            </w:pPr>
            <w:r w:rsidRPr="00E04963">
              <w:rPr>
                <w:b/>
                <w:bCs/>
              </w:rPr>
              <w:t>Laurens Rutgeerts</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35219EB9" w14:textId="77777777" w:rsidR="00E04963" w:rsidRPr="00E04963" w:rsidRDefault="00E04963" w:rsidP="00E04963">
            <w:pPr>
              <w:rPr>
                <w:b/>
                <w:bCs/>
              </w:rPr>
            </w:pPr>
            <w:r w:rsidRPr="00E04963">
              <w:rPr>
                <w:b/>
                <w:bCs/>
              </w:rPr>
              <w:t>Laurens Rutgeerts</w:t>
            </w:r>
          </w:p>
          <w:p w14:paraId="6117AE51" w14:textId="65D2EC02" w:rsidR="002300DE" w:rsidRPr="00C57639" w:rsidRDefault="00E04963" w:rsidP="00E04963">
            <w:pPr>
              <w:rPr>
                <w:b/>
                <w:bCs/>
              </w:rPr>
            </w:pPr>
            <w:r w:rsidRPr="00E04963">
              <w:rPr>
                <w:b/>
                <w:bCs/>
              </w:rPr>
              <w:t>Annelies Vanvlasselaer</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693537C4" w:rsidR="002300DE" w:rsidRPr="00C57639" w:rsidRDefault="00E04963" w:rsidP="6320600B">
            <w:pPr>
              <w:rPr>
                <w:b/>
                <w:bCs/>
              </w:rPr>
            </w:pPr>
            <w:r w:rsidRPr="00E04963">
              <w:rPr>
                <w:b/>
                <w:bCs/>
              </w:rPr>
              <w:t>Xiaoyu Tan</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99A12" w14:textId="77777777" w:rsidR="000C57FF" w:rsidRDefault="000C57FF" w:rsidP="00CE49D2">
      <w:r>
        <w:separator/>
      </w:r>
    </w:p>
  </w:endnote>
  <w:endnote w:type="continuationSeparator" w:id="0">
    <w:p w14:paraId="10C137BB" w14:textId="77777777" w:rsidR="000C57FF" w:rsidRDefault="000C57F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24C8" w14:textId="77777777" w:rsidR="000C57FF" w:rsidRDefault="000C57FF" w:rsidP="00CE49D2">
      <w:r>
        <w:separator/>
      </w:r>
    </w:p>
  </w:footnote>
  <w:footnote w:type="continuationSeparator" w:id="0">
    <w:p w14:paraId="0E643704" w14:textId="77777777" w:rsidR="000C57FF" w:rsidRDefault="000C57FF"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C57FF"/>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134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505D"/>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2055"/>
    <w:rsid w:val="002E49B6"/>
    <w:rsid w:val="002F5624"/>
    <w:rsid w:val="003004C8"/>
    <w:rsid w:val="0030069C"/>
    <w:rsid w:val="003057A3"/>
    <w:rsid w:val="003061B6"/>
    <w:rsid w:val="0030680D"/>
    <w:rsid w:val="00306CBC"/>
    <w:rsid w:val="00306F7B"/>
    <w:rsid w:val="003104AE"/>
    <w:rsid w:val="003107D3"/>
    <w:rsid w:val="00310D46"/>
    <w:rsid w:val="00311C47"/>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85AC0"/>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3DA0"/>
    <w:rsid w:val="004F4F1C"/>
    <w:rsid w:val="004F6D0E"/>
    <w:rsid w:val="004F7863"/>
    <w:rsid w:val="00501AA5"/>
    <w:rsid w:val="00507DA6"/>
    <w:rsid w:val="005111C4"/>
    <w:rsid w:val="005122EA"/>
    <w:rsid w:val="00513A0C"/>
    <w:rsid w:val="00514168"/>
    <w:rsid w:val="0051621F"/>
    <w:rsid w:val="005175DC"/>
    <w:rsid w:val="00517620"/>
    <w:rsid w:val="005252B9"/>
    <w:rsid w:val="00525E12"/>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4689"/>
    <w:rsid w:val="005B75F8"/>
    <w:rsid w:val="005B780B"/>
    <w:rsid w:val="005C2645"/>
    <w:rsid w:val="005C2752"/>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3BB9"/>
    <w:rsid w:val="00806A6B"/>
    <w:rsid w:val="00806FB4"/>
    <w:rsid w:val="00807DDC"/>
    <w:rsid w:val="00813CAC"/>
    <w:rsid w:val="008143A8"/>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4816"/>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5571C"/>
    <w:rsid w:val="00960037"/>
    <w:rsid w:val="0096485F"/>
    <w:rsid w:val="00964E11"/>
    <w:rsid w:val="00967EB9"/>
    <w:rsid w:val="0097375E"/>
    <w:rsid w:val="00973E14"/>
    <w:rsid w:val="00975C08"/>
    <w:rsid w:val="009773CD"/>
    <w:rsid w:val="00980823"/>
    <w:rsid w:val="00984679"/>
    <w:rsid w:val="009940AD"/>
    <w:rsid w:val="009966C3"/>
    <w:rsid w:val="009A45CB"/>
    <w:rsid w:val="009A60A5"/>
    <w:rsid w:val="009A65F9"/>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2146"/>
    <w:rsid w:val="00A23DCD"/>
    <w:rsid w:val="00A3290C"/>
    <w:rsid w:val="00A35DF4"/>
    <w:rsid w:val="00A37797"/>
    <w:rsid w:val="00A447AF"/>
    <w:rsid w:val="00A46496"/>
    <w:rsid w:val="00A517CF"/>
    <w:rsid w:val="00A555D2"/>
    <w:rsid w:val="00A564D2"/>
    <w:rsid w:val="00A57F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C7"/>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260B6"/>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038"/>
    <w:rsid w:val="00CF07B7"/>
    <w:rsid w:val="00CF3DAB"/>
    <w:rsid w:val="00CF5C0E"/>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264B"/>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6AB"/>
    <w:rsid w:val="00DE7CB0"/>
    <w:rsid w:val="00DF0167"/>
    <w:rsid w:val="00DF0787"/>
    <w:rsid w:val="00DF2884"/>
    <w:rsid w:val="00DF3028"/>
    <w:rsid w:val="00DF372D"/>
    <w:rsid w:val="00DF3E6A"/>
    <w:rsid w:val="00DF4913"/>
    <w:rsid w:val="00E0496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5B1C"/>
    <w:rsid w:val="00F943F8"/>
    <w:rsid w:val="00F96350"/>
    <w:rsid w:val="00FA1621"/>
    <w:rsid w:val="00FA2444"/>
    <w:rsid w:val="00FA78D3"/>
    <w:rsid w:val="00FB1A92"/>
    <w:rsid w:val="00FB1ED5"/>
    <w:rsid w:val="00FB3BB1"/>
    <w:rsid w:val="00FB55E4"/>
    <w:rsid w:val="00FB5895"/>
    <w:rsid w:val="00FB642F"/>
    <w:rsid w:val="00FB786F"/>
    <w:rsid w:val="00FC0475"/>
    <w:rsid w:val="00FC11F3"/>
    <w:rsid w:val="00FC3325"/>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4F3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orcid.org/0000-0002-1809-3722"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orcid.org/0000-0002-0104-9493"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12A8X25N</Project_x0020_Ref.>
    <Code xmlns="d2b4f59a-05ce-4744-9d1c-9dd30147ee09">3E240447</Code>
    <FundingCallID xmlns="d2b4f59a-05ce-4744-9d1c-9dd30147ee09">40715</FundingCallID>
    <_dlc_DocId xmlns="d2b4f59a-05ce-4744-9d1c-9dd30147ee09">P4FNSWA4HVKW-73199252-23364</_dlc_DocId>
    <_dlc_DocIdUrl xmlns="d2b4f59a-05ce-4744-9d1c-9dd30147ee09">
      <Url>https://www.groupware.kuleuven.be/sites/dmpmt/_layouts/15/DocIdRedir.aspx?ID=P4FNSWA4HVKW-73199252-23364</Url>
      <Description>P4FNSWA4HVKW-73199252-23364</Description>
    </_dlc_DocIdUrl>
    <TypeDoc xmlns="de64d03d-2dbc-4782-9fbf-1d8df1c50cf7">Initial</TypeDoc>
    <FormID xmlns="d2b4f59a-05ce-4744-9d1c-9dd30147ee09">3919</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C915E5D-CC58-4BA4-BB98-998DF7FC19BA}"/>
</file>

<file path=customXml/itemProps3.xml><?xml version="1.0" encoding="utf-8"?>
<ds:datastoreItem xmlns:ds="http://schemas.openxmlformats.org/officeDocument/2006/customXml" ds:itemID="{D83F65D6-D849-4D8C-B432-951502F64D35}"/>
</file>

<file path=customXml/itemProps4.xml><?xml version="1.0" encoding="utf-8"?>
<ds:datastoreItem xmlns:ds="http://schemas.openxmlformats.org/officeDocument/2006/customXml" ds:itemID="{7FF48266-F759-4A3B-A627-55730CB4B4C6}"/>
</file>

<file path=customXml/itemProps5.xml><?xml version="1.0" encoding="utf-8"?>
<ds:datastoreItem xmlns:ds="http://schemas.openxmlformats.org/officeDocument/2006/customXml" ds:itemID="{0F7C29A1-1338-458A-B12B-8885C54F04E7}"/>
</file>

<file path=docProps/app.xml><?xml version="1.0" encoding="utf-8"?>
<Properties xmlns="http://schemas.openxmlformats.org/officeDocument/2006/extended-properties" xmlns:vt="http://schemas.openxmlformats.org/officeDocument/2006/docPropsVTypes">
  <Template>Normal.dotm</Template>
  <TotalTime>0</TotalTime>
  <Pages>14</Pages>
  <Words>2882</Words>
  <Characters>14960</Characters>
  <Application>Microsoft Office Word</Application>
  <DocSecurity>0</DocSecurity>
  <Lines>712</Lines>
  <Paragraphs>396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Xiaoyu Tan</cp:lastModifiedBy>
  <cp:revision>31</cp:revision>
  <dcterms:created xsi:type="dcterms:W3CDTF">2025-03-13T15:24:00Z</dcterms:created>
  <dcterms:modified xsi:type="dcterms:W3CDTF">2025-04-01T13:53:00Z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fc7af169-5254-487d-8958-102090a8d238</vt:lpwstr>
  </property>
</Properties>
</file>