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8B" w:rsidRPr="00113F64" w:rsidRDefault="006F2B20">
      <w:pPr>
        <w:jc w:val="center"/>
        <w:rPr>
          <w:rFonts w:ascii="標楷體" w:eastAsia="標楷體" w:hAnsi="標楷體" w:cs="微軟正黑體"/>
          <w:sz w:val="56"/>
          <w:szCs w:val="72"/>
        </w:rPr>
      </w:pPr>
      <w:r w:rsidRPr="00113F64">
        <w:rPr>
          <w:rFonts w:ascii="標楷體" w:eastAsia="標楷體" w:hAnsi="標楷體" w:cs="微軟正黑體"/>
          <w:sz w:val="56"/>
          <w:szCs w:val="72"/>
        </w:rPr>
        <w:t>公司專案追蹤系統</w:t>
      </w:r>
    </w:p>
    <w:p w:rsidR="006F268B" w:rsidRDefault="006F2B20">
      <w:pPr>
        <w:jc w:val="center"/>
        <w:rPr>
          <w:rFonts w:ascii="微軟正黑體" w:eastAsia="微軟正黑體" w:hAnsi="微軟正黑體" w:cs="微軟正黑體"/>
          <w:sz w:val="36"/>
          <w:szCs w:val="36"/>
        </w:rPr>
      </w:pPr>
      <w:r>
        <w:rPr>
          <w:rFonts w:ascii="微軟正黑體" w:eastAsia="微軟正黑體" w:hAnsi="微軟正黑體" w:cs="微軟正黑體"/>
          <w:sz w:val="36"/>
          <w:szCs w:val="36"/>
        </w:rPr>
        <w:t xml:space="preserve">系統需求規格書 </w:t>
      </w:r>
    </w:p>
    <w:p w:rsidR="006F268B" w:rsidRPr="002D69D1" w:rsidRDefault="006F2B20">
      <w:pPr>
        <w:jc w:val="center"/>
        <w:rPr>
          <w:rFonts w:ascii="微軟正黑體" w:eastAsia="微軟正黑體" w:hAnsi="微軟正黑體" w:cs="微軟正黑體"/>
          <w:sz w:val="28"/>
          <w:szCs w:val="36"/>
        </w:rPr>
      </w:pPr>
      <w:r w:rsidRPr="002D69D1">
        <w:rPr>
          <w:rFonts w:ascii="微軟正黑體" w:eastAsia="微軟正黑體" w:hAnsi="微軟正黑體" w:cs="微軟正黑體"/>
          <w:sz w:val="28"/>
          <w:szCs w:val="36"/>
        </w:rPr>
        <w:t xml:space="preserve">Software Requirements Specification (SRS) </w:t>
      </w:r>
    </w:p>
    <w:p w:rsidR="006F268B" w:rsidRPr="002D69D1" w:rsidRDefault="006F2B20">
      <w:pPr>
        <w:jc w:val="center"/>
        <w:rPr>
          <w:rFonts w:ascii="微軟正黑體" w:eastAsia="微軟正黑體" w:hAnsi="微軟正黑體" w:cs="微軟正黑體"/>
          <w:sz w:val="28"/>
          <w:szCs w:val="36"/>
        </w:rPr>
      </w:pPr>
      <w:r w:rsidRPr="002D69D1">
        <w:rPr>
          <w:rFonts w:ascii="微軟正黑體" w:eastAsia="微軟正黑體" w:hAnsi="微軟正黑體" w:cs="微軟正黑體"/>
          <w:sz w:val="28"/>
          <w:szCs w:val="36"/>
        </w:rPr>
        <w:t>Version: 1.0</w:t>
      </w:r>
    </w:p>
    <w:p w:rsidR="006F268B" w:rsidRDefault="006F268B">
      <w:pPr>
        <w:jc w:val="center"/>
        <w:rPr>
          <w:rFonts w:ascii="微軟正黑體" w:eastAsia="微軟正黑體" w:hAnsi="微軟正黑體" w:cs="微軟正黑體"/>
          <w:sz w:val="32"/>
          <w:szCs w:val="32"/>
        </w:rPr>
      </w:pPr>
    </w:p>
    <w:p w:rsidR="006F268B" w:rsidRDefault="006F268B">
      <w:pPr>
        <w:jc w:val="center"/>
        <w:rPr>
          <w:rFonts w:ascii="微軟正黑體" w:eastAsia="微軟正黑體" w:hAnsi="微軟正黑體" w:cs="微軟正黑體"/>
          <w:sz w:val="32"/>
          <w:szCs w:val="32"/>
        </w:rPr>
      </w:pPr>
    </w:p>
    <w:tbl>
      <w:tblPr>
        <w:tblStyle w:val="a5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055"/>
        <w:gridCol w:w="5535"/>
      </w:tblGrid>
      <w:tr w:rsidR="006F268B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姓名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學號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E-mail</w:t>
            </w:r>
          </w:p>
        </w:tc>
      </w:tr>
      <w:tr w:rsidR="006F268B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呂育瑋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109590004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t109590004@ntut.org.tw</w:t>
            </w:r>
          </w:p>
        </w:tc>
      </w:tr>
      <w:tr w:rsidR="006F268B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莊喆安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109590008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t109590008@ntut.org.tw</w:t>
            </w:r>
          </w:p>
        </w:tc>
      </w:tr>
      <w:tr w:rsidR="006F268B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歐銘耘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109590037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benson99921@yahoo.com.tw</w:t>
            </w:r>
          </w:p>
        </w:tc>
      </w:tr>
      <w:tr w:rsidR="006F268B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范遠皓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109590041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t109590041@ntut.org.tw</w:t>
            </w:r>
          </w:p>
        </w:tc>
      </w:tr>
      <w:tr w:rsidR="006F268B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柯瑞霖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109590043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t109590043@ntut.org.tw</w:t>
            </w:r>
          </w:p>
        </w:tc>
      </w:tr>
      <w:tr w:rsidR="006F268B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劉濬夤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109590048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f779849464977@gmail.com</w:t>
            </w:r>
          </w:p>
        </w:tc>
      </w:tr>
    </w:tbl>
    <w:p w:rsidR="006F268B" w:rsidRDefault="006F268B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</w:p>
    <w:p w:rsidR="006F268B" w:rsidRDefault="006F2B20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 xml:space="preserve">Department of Computer Science &amp; Information Engineering National Taipei University of Technology </w:t>
      </w:r>
    </w:p>
    <w:p w:rsidR="006F268B" w:rsidRDefault="006F268B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</w:p>
    <w:p w:rsidR="006F268B" w:rsidRDefault="006F2B20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10/13/2022</w:t>
      </w:r>
    </w:p>
    <w:p w:rsidR="006F268B" w:rsidRDefault="006F268B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</w:p>
    <w:p w:rsidR="002D69D1" w:rsidRDefault="002D69D1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</w:p>
    <w:p w:rsidR="002D69D1" w:rsidRDefault="002D69D1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</w:p>
    <w:p w:rsidR="006F268B" w:rsidRPr="00113F64" w:rsidRDefault="006F2B20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13F64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目錄 (Table of Contents)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一、簡介 (Introduction)............................................................................................................................... 1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1.1 目的 (Purpose)..................................................................................................................................... 1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1.2 系統名稱 (Identification) ................................................................................................................. 2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1.3 概觀 (Overview)................................................................................................................................... 2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1.4 符號描述 (Notation Description) ...................................................................</w:t>
      </w:r>
      <w:r w:rsidR="008831FF">
        <w:rPr>
          <w:rFonts w:ascii="微軟正黑體" w:eastAsia="微軟正黑體" w:hAnsi="微軟正黑體" w:cs="微軟正黑體"/>
        </w:rPr>
        <w:t>.............................. 2</w:t>
      </w:r>
      <w:r>
        <w:rPr>
          <w:rFonts w:ascii="微軟正黑體" w:eastAsia="微軟正黑體" w:hAnsi="微軟正黑體" w:cs="微軟正黑體"/>
        </w:rPr>
        <w:t xml:space="preserve">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二、系統(System)........................................................................................................................................... 5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2.1 系統描述 (System Description)...................................................................................................... 5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  2.1.1 系統架構圖 (System Context Diagram) .............................................................................. 5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2.2 操作概念 (Operational Concepts) .................................................................................................5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2.3 設計限制 (Design, Data, and Implementation Constrains)................................................. </w:t>
      </w:r>
      <w:r w:rsidR="008831FF">
        <w:rPr>
          <w:rFonts w:ascii="微軟正黑體" w:eastAsia="微軟正黑體" w:hAnsi="微軟正黑體" w:cs="微軟正黑體"/>
        </w:rPr>
        <w:t>6</w:t>
      </w:r>
      <w:r>
        <w:rPr>
          <w:rFonts w:ascii="微軟正黑體" w:eastAsia="微軟正黑體" w:hAnsi="微軟正黑體" w:cs="微軟正黑體"/>
        </w:rPr>
        <w:t xml:space="preserve">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2.4 技術限制 (Technological Limitations)....................................................................................</w:t>
      </w:r>
      <w:r w:rsidR="00DA6B96">
        <w:rPr>
          <w:rFonts w:ascii="微軟正黑體" w:eastAsia="微軟正黑體" w:hAnsi="微軟正黑體" w:cs="微軟正黑體"/>
        </w:rPr>
        <w:t>......</w:t>
      </w:r>
      <w:r w:rsidR="008831FF">
        <w:rPr>
          <w:rFonts w:ascii="微軟正黑體" w:eastAsia="微軟正黑體" w:hAnsi="微軟正黑體" w:cs="微軟正黑體"/>
        </w:rPr>
        <w:t>6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2.5 介面需求 (Interface Requirements) ............................................................................................. </w:t>
      </w:r>
      <w:r w:rsidR="008831FF">
        <w:rPr>
          <w:rFonts w:ascii="微軟正黑體" w:eastAsia="微軟正黑體" w:hAnsi="微軟正黑體" w:cs="微軟正黑體"/>
        </w:rPr>
        <w:t>6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  2.5.1.1 使用者介面需求 (User Interfaces Requirements) ........................................................</w:t>
      </w:r>
      <w:r w:rsidR="008831FF">
        <w:rPr>
          <w:rFonts w:ascii="微軟正黑體" w:eastAsia="微軟正黑體" w:hAnsi="微軟正黑體" w:cs="微軟正黑體"/>
        </w:rPr>
        <w:t xml:space="preserve"> 6</w:t>
      </w:r>
      <w:r>
        <w:rPr>
          <w:rFonts w:ascii="微軟正黑體" w:eastAsia="微軟正黑體" w:hAnsi="微軟正黑體" w:cs="微軟正黑體"/>
        </w:rPr>
        <w:t xml:space="preserve">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  2.5.1.2 </w:t>
      </w:r>
      <w:r w:rsidR="008831FF">
        <w:rPr>
          <w:rFonts w:ascii="微軟正黑體" w:eastAsia="微軟正黑體" w:hAnsi="微軟正黑體" w:cs="微軟正黑體" w:hint="eastAsia"/>
        </w:rPr>
        <w:t>外部</w:t>
      </w:r>
      <w:r>
        <w:rPr>
          <w:rFonts w:ascii="微軟正黑體" w:eastAsia="微軟正黑體" w:hAnsi="微軟正黑體" w:cs="微軟正黑體"/>
        </w:rPr>
        <w:t>介面需求..............................................................................................................</w:t>
      </w:r>
      <w:r w:rsidR="008831FF">
        <w:rPr>
          <w:rFonts w:ascii="微軟正黑體" w:eastAsia="微軟正黑體" w:hAnsi="微軟正黑體" w:cs="微軟正黑體"/>
        </w:rPr>
        <w:t>....</w:t>
      </w:r>
      <w:r>
        <w:rPr>
          <w:rFonts w:ascii="微軟正黑體" w:eastAsia="微軟正黑體" w:hAnsi="微軟正黑體" w:cs="微軟正黑體"/>
        </w:rPr>
        <w:t xml:space="preserve">........... 7 </w:t>
      </w:r>
    </w:p>
    <w:p w:rsidR="006F268B" w:rsidRDefault="006F2B20" w:rsidP="008831FF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  2.5.1.3</w:t>
      </w:r>
      <w:r w:rsidR="008831FF">
        <w:rPr>
          <w:rFonts w:ascii="微軟正黑體" w:eastAsia="微軟正黑體" w:hAnsi="微軟正黑體" w:cs="微軟正黑體"/>
        </w:rPr>
        <w:t>內部介面</w:t>
      </w:r>
      <w:r>
        <w:rPr>
          <w:rFonts w:ascii="微軟正黑體" w:eastAsia="微軟正黑體" w:hAnsi="微軟正黑體" w:cs="微軟正黑體"/>
        </w:rPr>
        <w:t>需求.....................................................................................................</w:t>
      </w:r>
      <w:r w:rsidR="008831FF">
        <w:rPr>
          <w:rFonts w:ascii="微軟正黑體" w:eastAsia="微軟正黑體" w:hAnsi="微軟正黑體" w:cs="微軟正黑體"/>
        </w:rPr>
        <w:t>.........</w:t>
      </w:r>
      <w:r>
        <w:rPr>
          <w:rFonts w:ascii="微軟正黑體" w:eastAsia="微軟正黑體" w:hAnsi="微軟正黑體" w:cs="微軟正黑體"/>
        </w:rPr>
        <w:t xml:space="preserve">............... 7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2.6 功能性需求 (Functional Requirements) ..................................................................................... </w:t>
      </w:r>
      <w:r w:rsidR="008831FF">
        <w:rPr>
          <w:rFonts w:ascii="微軟正黑體" w:eastAsia="微軟正黑體" w:hAnsi="微軟正黑體" w:cs="微軟正黑體"/>
        </w:rPr>
        <w:t>7</w:t>
      </w:r>
      <w:r>
        <w:rPr>
          <w:rFonts w:ascii="微軟正黑體" w:eastAsia="微軟正黑體" w:hAnsi="微軟正黑體" w:cs="微軟正黑體"/>
        </w:rPr>
        <w:t xml:space="preserve">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2.7 非功能性需求 (Non-Functional Requirements)....................................................................... </w:t>
      </w:r>
      <w:r w:rsidR="008831FF">
        <w:rPr>
          <w:rFonts w:ascii="微軟正黑體" w:eastAsia="微軟正黑體" w:hAnsi="微軟正黑體" w:cs="微軟正黑體"/>
        </w:rPr>
        <w:t>8</w:t>
      </w:r>
      <w:r>
        <w:rPr>
          <w:rFonts w:ascii="微軟正黑體" w:eastAsia="微軟正黑體" w:hAnsi="微軟正黑體" w:cs="微軟正黑體"/>
        </w:rPr>
        <w:t xml:space="preserve">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  2.7.1 效能需求 (Performance Requirements) ............................................................................. 9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  2.7.2 測試需求 (Test Requirements).................................................................</w:t>
      </w:r>
      <w:r w:rsidR="008831FF">
        <w:rPr>
          <w:rFonts w:ascii="微軟正黑體" w:eastAsia="微軟正黑體" w:hAnsi="微軟正黑體" w:cs="微軟正黑體"/>
        </w:rPr>
        <w:t xml:space="preserve">.............................. </w:t>
      </w:r>
      <w:r>
        <w:rPr>
          <w:rFonts w:ascii="微軟正黑體" w:eastAsia="微軟正黑體" w:hAnsi="微軟正黑體" w:cs="微軟正黑體"/>
        </w:rPr>
        <w:t xml:space="preserve">9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2.8 其他需求 (Other Requirements).................................................................................................... 9 </w:t>
      </w:r>
    </w:p>
    <w:p w:rsidR="006F268B" w:rsidRDefault="006F2B20" w:rsidP="008831FF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  2.8.1 環境需求 (Environmental Requirement) ............................................</w:t>
      </w:r>
      <w:r w:rsidR="00DA6B96">
        <w:rPr>
          <w:rFonts w:ascii="微軟正黑體" w:eastAsia="微軟正黑體" w:hAnsi="微軟正黑體" w:cs="微軟正黑體"/>
        </w:rPr>
        <w:t>...............................</w:t>
      </w:r>
      <w:r>
        <w:rPr>
          <w:rFonts w:ascii="微軟正黑體" w:eastAsia="微軟正黑體" w:hAnsi="微軟正黑體" w:cs="微軟正黑體"/>
        </w:rPr>
        <w:t xml:space="preserve"> 9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Glossary ......................................................................................................................................................... 10 </w:t>
      </w:r>
    </w:p>
    <w:p w:rsidR="006F268B" w:rsidRDefault="006F2B2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References..................................................................................................................................................... 11 </w:t>
      </w:r>
    </w:p>
    <w:p w:rsidR="006F268B" w:rsidRDefault="008831FF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Appendix</w:t>
      </w:r>
      <w:r w:rsidR="006F2B20">
        <w:rPr>
          <w:rFonts w:ascii="微軟正黑體" w:eastAsia="微軟正黑體" w:hAnsi="微軟正黑體" w:cs="微軟正黑體"/>
        </w:rPr>
        <w:t>........................................................................................................................................................ 12</w:t>
      </w:r>
    </w:p>
    <w:p w:rsidR="008831FF" w:rsidRDefault="008831FF">
      <w:pPr>
        <w:rPr>
          <w:rFonts w:ascii="微軟正黑體" w:eastAsia="微軟正黑體" w:hAnsi="微軟正黑體" w:cs="微軟正黑體"/>
        </w:rPr>
        <w:sectPr w:rsidR="008831FF" w:rsidSect="0096235B">
          <w:pgSz w:w="11909" w:h="16834"/>
          <w:pgMar w:top="1440" w:right="1440" w:bottom="1373" w:left="1440" w:header="720" w:footer="720" w:gutter="0"/>
          <w:cols w:space="720"/>
        </w:sectPr>
      </w:pPr>
      <w:r>
        <w:rPr>
          <w:rFonts w:ascii="微軟正黑體" w:eastAsia="微軟正黑體" w:hAnsi="微軟正黑體" w:cs="微軟正黑體"/>
        </w:rPr>
        <w:br w:type="page"/>
      </w:r>
    </w:p>
    <w:p w:rsidR="006F268B" w:rsidRDefault="006F268B">
      <w:pPr>
        <w:rPr>
          <w:rFonts w:ascii="微軟正黑體" w:eastAsia="微軟正黑體" w:hAnsi="微軟正黑體" w:cs="微軟正黑體"/>
        </w:rPr>
      </w:pPr>
    </w:p>
    <w:p w:rsidR="006F268B" w:rsidRPr="002D69D1" w:rsidRDefault="006F2B20">
      <w:pPr>
        <w:pStyle w:val="1"/>
        <w:jc w:val="center"/>
        <w:rPr>
          <w:b/>
          <w:sz w:val="48"/>
        </w:rPr>
      </w:pPr>
      <w:bookmarkStart w:id="0" w:name="_hysjdq6nvbop" w:colFirst="0" w:colLast="0"/>
      <w:bookmarkEnd w:id="0"/>
      <w:r w:rsidRPr="002D69D1">
        <w:rPr>
          <w:rFonts w:ascii="Arial Unicode MS" w:eastAsia="Arial Unicode MS" w:hAnsi="Arial Unicode MS" w:cs="Arial Unicode MS"/>
          <w:b/>
          <w:sz w:val="48"/>
        </w:rPr>
        <w:t xml:space="preserve">Section 1 簡介 (Introduction) </w:t>
      </w:r>
    </w:p>
    <w:p w:rsidR="006F268B" w:rsidRPr="00113F64" w:rsidRDefault="006F2B20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13F64">
        <w:rPr>
          <w:rFonts w:ascii="Arial Unicode MS" w:eastAsia="Arial Unicode MS" w:hAnsi="Arial Unicode MS" w:cs="Arial Unicode MS"/>
          <w:b/>
          <w:sz w:val="28"/>
          <w:szCs w:val="28"/>
        </w:rPr>
        <w:t>1.1 目的 (Purpose)</w:t>
      </w:r>
      <w:r w:rsidRPr="00113F64">
        <w:rPr>
          <w:rFonts w:ascii="Arial Unicode MS" w:eastAsia="Arial Unicode MS" w:hAnsi="Arial Unicode MS" w:cs="Arial Unicode MS"/>
          <w:b/>
        </w:rPr>
        <w:t xml:space="preserve"> </w:t>
      </w:r>
    </w:p>
    <w:p w:rsidR="006F268B" w:rsidRPr="002D69D1" w:rsidRDefault="006F2B20">
      <w:pPr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>在本學期的資料庫課程中，我們學到了設計資料庫該有的基本工具。為了更加熟練現有的技術，並增強實作上的深度。題目是：「客製化商品訂購系統」，旨在提供一個 B2C 的線上訂購系統， 客戶可以在平台上搜尋特定商品類型，並講述所需要有的功能或是外型，並且可以隨時追蹤到商品的進度，方便客戶可以跟廠商進行修改。</w:t>
      </w:r>
    </w:p>
    <w:p w:rsidR="006F268B" w:rsidRPr="002D69D1" w:rsidRDefault="006F2B20">
      <w:pPr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 xml:space="preserve">根據身分將擁有以下各功能： </w:t>
      </w:r>
    </w:p>
    <w:p w:rsidR="006F268B" w:rsidRPr="002D69D1" w:rsidRDefault="006F2B20">
      <w:pPr>
        <w:ind w:left="72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 xml:space="preserve">⚫ 經理： </w:t>
      </w:r>
    </w:p>
    <w:p w:rsidR="006F268B" w:rsidRPr="002D69D1" w:rsidRDefault="006F2B20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 xml:space="preserve">◼ 維護資料庫 </w:t>
      </w:r>
    </w:p>
    <w:p w:rsidR="006F268B" w:rsidRPr="002D69D1" w:rsidRDefault="006F2B20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>◼ 保障交易公平性</w:t>
      </w:r>
    </w:p>
    <w:p w:rsidR="006F268B" w:rsidRPr="002D69D1" w:rsidRDefault="006F2B20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>◼ 管理員工的權限</w:t>
      </w:r>
    </w:p>
    <w:p w:rsidR="006F268B" w:rsidRPr="002D69D1" w:rsidRDefault="006F2B20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>◼ 提供票券的折扣</w:t>
      </w:r>
    </w:p>
    <w:p w:rsidR="006F268B" w:rsidRPr="002D69D1" w:rsidRDefault="006F2B20">
      <w:pPr>
        <w:ind w:left="72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>⚫ 員工：</w:t>
      </w:r>
    </w:p>
    <w:p w:rsidR="006F268B" w:rsidRPr="002D69D1" w:rsidRDefault="006F2B20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>◼  需要提供最新的訂單進度</w:t>
      </w:r>
    </w:p>
    <w:p w:rsidR="006F268B" w:rsidRPr="002D69D1" w:rsidRDefault="006F2B20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>◼  各部門自行管理自己部門的進度</w:t>
      </w:r>
    </w:p>
    <w:p w:rsidR="006F268B" w:rsidRPr="002D69D1" w:rsidRDefault="006F2B20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>◼  管理平台上的商品類型</w:t>
      </w:r>
    </w:p>
    <w:p w:rsidR="006F268B" w:rsidRPr="002D69D1" w:rsidRDefault="006F2B20">
      <w:pPr>
        <w:ind w:left="72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 xml:space="preserve">⚫ 會員： </w:t>
      </w:r>
    </w:p>
    <w:p w:rsidR="006F268B" w:rsidRPr="002D69D1" w:rsidRDefault="006F2B20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 xml:space="preserve">◼ 瀏覽、搜尋已上架的商品類型 </w:t>
      </w:r>
    </w:p>
    <w:p w:rsidR="006F268B" w:rsidRPr="002D69D1" w:rsidRDefault="006F2B20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>◼ 創建訂單與確認購買</w:t>
      </w:r>
    </w:p>
    <w:p w:rsidR="006F268B" w:rsidRPr="002D69D1" w:rsidRDefault="006F2B20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>◼ 提供的產品需求</w:t>
      </w:r>
    </w:p>
    <w:p w:rsidR="006F268B" w:rsidRPr="002D69D1" w:rsidRDefault="006F2B20">
      <w:pPr>
        <w:ind w:left="72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 xml:space="preserve">⚫ 訪客： </w:t>
      </w:r>
    </w:p>
    <w:p w:rsidR="006F268B" w:rsidRPr="002D69D1" w:rsidRDefault="006F2B20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>◼ 瀏覽、搜尋已上架的商品類型</w:t>
      </w:r>
    </w:p>
    <w:p w:rsidR="006F268B" w:rsidRPr="002D69D1" w:rsidRDefault="006F2B20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 w:rsidRPr="002D69D1">
        <w:rPr>
          <w:rFonts w:ascii="微軟正黑體" w:eastAsia="微軟正黑體" w:hAnsi="微軟正黑體" w:cs="微軟正黑體"/>
          <w:sz w:val="24"/>
          <w:szCs w:val="24"/>
        </w:rPr>
        <w:t>◼ 可以創建自己的帳號</w:t>
      </w:r>
    </w:p>
    <w:p w:rsidR="006F268B" w:rsidRDefault="006F268B">
      <w:pPr>
        <w:rPr>
          <w:rFonts w:ascii="微軟正黑體" w:eastAsia="微軟正黑體" w:hAnsi="微軟正黑體" w:cs="微軟正黑體"/>
        </w:rPr>
      </w:pPr>
    </w:p>
    <w:p w:rsidR="006F268B" w:rsidRDefault="006F268B">
      <w:pPr>
        <w:rPr>
          <w:rFonts w:ascii="微軟正黑體" w:eastAsia="微軟正黑體" w:hAnsi="微軟正黑體" w:cs="微軟正黑體"/>
        </w:rPr>
      </w:pPr>
    </w:p>
    <w:p w:rsidR="006F268B" w:rsidRDefault="006F268B">
      <w:pPr>
        <w:rPr>
          <w:rFonts w:ascii="微軟正黑體" w:eastAsia="微軟正黑體" w:hAnsi="微軟正黑體" w:cs="微軟正黑體"/>
        </w:rPr>
      </w:pPr>
    </w:p>
    <w:p w:rsidR="002D69D1" w:rsidRPr="00113F64" w:rsidRDefault="006F2B20" w:rsidP="002D69D1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13F64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1.2 系統名稱</w:t>
      </w:r>
    </w:p>
    <w:p w:rsidR="006F268B" w:rsidRPr="002D69D1" w:rsidRDefault="00113F64" w:rsidP="00113F64">
      <w:pPr>
        <w:rPr>
          <w:rFonts w:ascii="微軟正黑體" w:eastAsia="微軟正黑體" w:hAnsi="微軟正黑體" w:cs="微軟正黑體"/>
          <w:b/>
        </w:rPr>
      </w:pPr>
      <w:r>
        <w:rPr>
          <w:rFonts w:ascii="微軟正黑體" w:eastAsia="微軟正黑體" w:hAnsi="微軟正黑體" w:cs="微軟正黑體"/>
        </w:rPr>
        <w:t xml:space="preserve">     </w:t>
      </w:r>
      <w:r w:rsidR="006F2B20">
        <w:rPr>
          <w:rFonts w:ascii="微軟正黑體" w:eastAsia="微軟正黑體" w:hAnsi="微軟正黑體" w:cs="微軟正黑體"/>
        </w:rPr>
        <w:t xml:space="preserve">主系統名稱為: </w:t>
      </w:r>
    </w:p>
    <w:p w:rsidR="006F268B" w:rsidRDefault="006F2B20" w:rsidP="002D69D1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客製化商品訂購系統(Customized Product Order System CPO)</w:t>
      </w:r>
    </w:p>
    <w:p w:rsidR="006F268B" w:rsidRDefault="00113F64" w:rsidP="002D69D1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</w:t>
      </w:r>
      <w:r w:rsidR="006F2B20">
        <w:rPr>
          <w:rFonts w:ascii="微軟正黑體" w:eastAsia="微軟正黑體" w:hAnsi="微軟正黑體" w:cs="微軟正黑體"/>
        </w:rPr>
        <w:t>各子系統分別為：</w:t>
      </w:r>
    </w:p>
    <w:p w:rsidR="006F268B" w:rsidRDefault="006F2B20" w:rsidP="002D69D1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權限管理子系統 (Permissions to subsystems PTS)</w:t>
      </w:r>
    </w:p>
    <w:p w:rsidR="006F268B" w:rsidRDefault="006F2B20" w:rsidP="002D69D1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會員管理子系統 (Member Management Subsystem MMS)</w:t>
      </w:r>
    </w:p>
    <w:p w:rsidR="006F268B" w:rsidRDefault="006F2B20" w:rsidP="002D69D1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進度管理子系統 (Progress Management Subsystem PMS)</w:t>
      </w:r>
    </w:p>
    <w:p w:rsidR="006F268B" w:rsidRDefault="006F2B20" w:rsidP="002D69D1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商品瀏覽與查詢子系統 (Product Browsing Query Subsystem PBQS)</w:t>
      </w:r>
    </w:p>
    <w:p w:rsidR="006F268B" w:rsidRDefault="006F2B20" w:rsidP="002D69D1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會員訂單子系統 (Member Order Subsystem MOS)</w:t>
      </w:r>
    </w:p>
    <w:p w:rsidR="006F268B" w:rsidRDefault="006F2B20" w:rsidP="002D69D1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客製化細節子系統 (Customized Subsystems CS)</w:t>
      </w:r>
    </w:p>
    <w:p w:rsidR="006F268B" w:rsidRDefault="006F2B20" w:rsidP="002D69D1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客戶資訊管理子系統 (Customer Information Management Subsystem CIMS)</w:t>
      </w:r>
    </w:p>
    <w:p w:rsidR="006F268B" w:rsidRDefault="006F2B20" w:rsidP="002D69D1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廠商聯繫子系統 (Vendor Contact Subsystem VCS)</w:t>
      </w:r>
    </w:p>
    <w:p w:rsidR="006F268B" w:rsidRDefault="006F2B20" w:rsidP="00113F64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會員商品進度檢視子系統 (Interactive subsystem for product and customer departments ISCD)</w:t>
      </w:r>
    </w:p>
    <w:p w:rsidR="006F268B" w:rsidRDefault="006F2B20" w:rsidP="002D69D1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優惠操作子系統 (Preferential Operating Subsystem POS)</w:t>
      </w:r>
    </w:p>
    <w:p w:rsidR="006F268B" w:rsidRDefault="006F2B20" w:rsidP="002D69D1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商品管理子系統 (Product Management Subsystem UDMS)</w:t>
      </w:r>
    </w:p>
    <w:p w:rsidR="006F268B" w:rsidRDefault="006F2B20" w:rsidP="002D69D1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管理員維護子系統 (Administrator maintenance subsystem AMS)</w:t>
      </w:r>
    </w:p>
    <w:p w:rsidR="006F268B" w:rsidRDefault="006F2B20" w:rsidP="002D69D1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資料庫子系統 (Database Subsystem DS)</w:t>
      </w:r>
    </w:p>
    <w:p w:rsidR="006F268B" w:rsidRDefault="006F268B">
      <w:pPr>
        <w:ind w:left="1440"/>
        <w:rPr>
          <w:rFonts w:ascii="微軟正黑體" w:eastAsia="微軟正黑體" w:hAnsi="微軟正黑體" w:cs="微軟正黑體"/>
        </w:rPr>
      </w:pPr>
    </w:p>
    <w:p w:rsidR="006F268B" w:rsidRPr="00113F64" w:rsidRDefault="006F2B20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13F64">
        <w:rPr>
          <w:rFonts w:ascii="Arial Unicode MS" w:eastAsia="Arial Unicode MS" w:hAnsi="Arial Unicode MS" w:cs="Arial Unicode MS"/>
          <w:b/>
          <w:sz w:val="28"/>
          <w:szCs w:val="28"/>
        </w:rPr>
        <w:t xml:space="preserve">1.3 概觀 (Overview) </w:t>
      </w:r>
    </w:p>
    <w:p w:rsidR="006F268B" w:rsidRDefault="006F2B20" w:rsidP="008831FF">
      <w:pPr>
        <w:ind w:left="720" w:firstLineChars="200" w:firstLine="44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我們這組希望可以讓客戶能夠對於自己的需求進行需求的修改，資料包含許多不同的來源其中有客戶名，需要的商品，類型，細節，細節等等數據，將這些資料分別放置於各處並互相互動形成資料庫，所以我們這組打算使用方便入門MySQL入手進行開發。建立資料庫系統後，我們還要去對資料進行分類，看那些資料要進行共用或是需要獨立存在，而使用者可以讀到那些資料庫或是資料由其身分進行決定。</w:t>
      </w:r>
    </w:p>
    <w:p w:rsidR="008831FF" w:rsidRDefault="008831FF">
      <w:pPr>
        <w:rPr>
          <w:rFonts w:ascii="微軟正黑體" w:eastAsia="微軟正黑體" w:hAnsi="微軟正黑體" w:cs="微軟正黑體"/>
          <w:b/>
        </w:rPr>
      </w:pPr>
    </w:p>
    <w:p w:rsidR="006F268B" w:rsidRPr="00113F64" w:rsidRDefault="006F2B20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13F64">
        <w:rPr>
          <w:rFonts w:ascii="Arial Unicode MS" w:eastAsia="Arial Unicode MS" w:hAnsi="Arial Unicode MS" w:cs="Arial Unicode MS"/>
          <w:b/>
          <w:sz w:val="28"/>
          <w:szCs w:val="28"/>
        </w:rPr>
        <w:t>1.4 符號描述 (Notation Description)</w:t>
      </w:r>
    </w:p>
    <w:p w:rsidR="006F268B" w:rsidRDefault="006F268B">
      <w:pPr>
        <w:rPr>
          <w:rFonts w:ascii="微軟正黑體" w:eastAsia="微軟正黑體" w:hAnsi="微軟正黑體" w:cs="微軟正黑體"/>
          <w:b/>
        </w:rPr>
      </w:pPr>
    </w:p>
    <w:tbl>
      <w:tblPr>
        <w:tblStyle w:val="a6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CPO 1.0.0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CPO system will be labeled with the number 1.0.0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PTS 1.1.n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The PTS components will be labeled with the number 1.1.n. </w:t>
            </w:r>
          </w:p>
        </w:tc>
      </w:tr>
      <w:tr w:rsidR="006F268B">
        <w:trPr>
          <w:trHeight w:val="575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lastRenderedPageBreak/>
              <w:t>MMS 1.2.n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MMS components will be labeled with the number 1.2.n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PMS 1.3.n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The PMS components will be labeled with the number 1.3.n. 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PBQS 1.4.n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PBQS components will be labeled with the number 1.4.n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MOS 1.5.n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MOS components will be labeled with the number 1.5.n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CS 1.6.n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CS components will be labeled with the number 1.6.n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CIMS 1.7.n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CIMS components will be labeled with the number 1.7.n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VCS 1.8.n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The VCS components will be labeled with the number 1.8.n. 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ISCD 1.9.n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ISCD components will be labeled with the number 1.9.n.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POS 1.10.n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POS components will be labeled with the number 1.10.n.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UDMS 1.11.n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UDMS components will be labeled with the number 1.11.n.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AMS 1.12.n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AMS components will be labeled with the number 1.12.n.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DS 1.13.n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DS components will be labeled with the number 1.13.n.</w:t>
            </w:r>
          </w:p>
        </w:tc>
      </w:tr>
    </w:tbl>
    <w:p w:rsidR="006F268B" w:rsidRDefault="006F268B">
      <w:pPr>
        <w:rPr>
          <w:rFonts w:ascii="微軟正黑體" w:eastAsia="微軟正黑體" w:hAnsi="微軟正黑體" w:cs="微軟正黑體"/>
          <w:b/>
        </w:rPr>
      </w:pPr>
    </w:p>
    <w:p w:rsidR="006F268B" w:rsidRDefault="006F268B">
      <w:pPr>
        <w:rPr>
          <w:rFonts w:ascii="微軟正黑體" w:eastAsia="微軟正黑體" w:hAnsi="微軟正黑體" w:cs="微軟正黑體"/>
          <w:b/>
        </w:rPr>
      </w:pPr>
    </w:p>
    <w:tbl>
      <w:tblPr>
        <w:tblStyle w:val="a7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CPO-F-nnn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CPO 功能性需求(Functional Requirements)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CPO-N-nnn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CPO 非功能性需求(Non-Functional Requirements) 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PTS-F-nnn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PTS 功能性需求(Functional Requirements)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PTS-N-nnn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PTS 非功能性需求(Non-Functional Requirements) 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MMS-F-nnn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MMS 功能性需求(Functional Requirements)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MMS-N-nnn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MMS 非功能性需求(Non-Functional Requirements) 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lastRenderedPageBreak/>
              <w:t xml:space="preserve">PMS-F-nnn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PMS 功能性需求(Functional Requirements)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PMS-N-nnn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PMS 非功能性需求(Non-Functional Requirements) 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PBQS-F-nnn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PBQS 功能性需求(Functional Requirements)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PBQS-N-nnn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PBQS 非功能性需求(Non-Functional Requirements) 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MOS-F-nnn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MOS 功能性需求(Non-Functional Requirements) 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MOS-N-nnn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MOS 非功能性需求(Non-Functional Requirements) 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CS-F-nnn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CS 功能性需求(Functional Requirements)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CS-N-nnn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CS 非功能性需求(Non-Functional Requirements) 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CIMS-F-nnn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CIMS 功能性需求(Functional Requirements)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CIMS-N-nnn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CIMS 非功能性需求(Non-Functional Requirements) 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VCS-F-nnn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VCS 功能性需求(Functional Requirements)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VCS-N-nnn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VCS 非功能性需求(Non-Functional Requirements) 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ISCD-F-nnn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ISCD 功能性需求(Functional Requirements)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ISCD-N-nnn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ISCD 非功能性需求(Non-Functional Requirements) 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POS-F-nnn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POS 功能性需求(Functional Requirements)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POS-N-nnn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POS 非功能性需求(Non-Functional Requirements) 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UDMS-F-nnn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UDMS 功能性需求(Functional Requirements)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UDMS-N-nnn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UDMS 非功能性需求(Non-Functional Requirements) 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AMS-F-nnn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AMS 功能性需求(Functional Requirements)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AMS-N-nnn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AMS 非功能性需求(Non-Functional Requirements) 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DS-F-nnn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DS 功能性需求(Functional Requirements)</w:t>
            </w:r>
          </w:p>
        </w:tc>
      </w:tr>
      <w:tr w:rsidR="006F268B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DS-N-nnn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DS 非功能性需求(Non-Functional Requirements) </w:t>
            </w:r>
          </w:p>
        </w:tc>
      </w:tr>
    </w:tbl>
    <w:p w:rsidR="006F268B" w:rsidRDefault="006F268B">
      <w:pPr>
        <w:jc w:val="center"/>
        <w:rPr>
          <w:b/>
          <w:sz w:val="40"/>
          <w:szCs w:val="40"/>
        </w:rPr>
      </w:pPr>
    </w:p>
    <w:p w:rsidR="006F268B" w:rsidRDefault="006F268B">
      <w:pPr>
        <w:jc w:val="center"/>
        <w:rPr>
          <w:b/>
          <w:sz w:val="40"/>
          <w:szCs w:val="40"/>
        </w:rPr>
      </w:pPr>
    </w:p>
    <w:p w:rsidR="006F268B" w:rsidRDefault="006F2B20">
      <w:pPr>
        <w:jc w:val="center"/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Section 2 系統(System) </w:t>
      </w:r>
    </w:p>
    <w:p w:rsidR="006F268B" w:rsidRPr="00113F64" w:rsidRDefault="006F2B20" w:rsidP="002D69D1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bookmarkStart w:id="1" w:name="_bjhqp78sn8nv" w:colFirst="0" w:colLast="0"/>
      <w:bookmarkEnd w:id="1"/>
      <w:r w:rsidRPr="00113F64">
        <w:rPr>
          <w:rFonts w:ascii="Arial Unicode MS" w:eastAsia="Arial Unicode MS" w:hAnsi="Arial Unicode MS" w:cs="Arial Unicode MS"/>
          <w:b/>
          <w:sz w:val="28"/>
          <w:szCs w:val="28"/>
        </w:rPr>
        <w:t xml:space="preserve">2.1 系統描述 (System Description) </w:t>
      </w:r>
    </w:p>
    <w:p w:rsidR="006F268B" w:rsidRPr="00DA6B96" w:rsidRDefault="006F2B20" w:rsidP="00DA6B96">
      <w:pPr>
        <w:rPr>
          <w:rFonts w:ascii="微軟正黑體" w:eastAsia="微軟正黑體" w:hAnsi="微軟正黑體" w:cs="微軟正黑體"/>
          <w:sz w:val="24"/>
          <w:szCs w:val="24"/>
        </w:rPr>
      </w:pPr>
      <w:r w:rsidRPr="00DA6B96">
        <w:rPr>
          <w:rFonts w:ascii="微軟正黑體" w:eastAsia="微軟正黑體" w:hAnsi="微軟正黑體" w:cs="微軟正黑體"/>
          <w:sz w:val="24"/>
          <w:szCs w:val="24"/>
        </w:rPr>
        <w:t xml:space="preserve">2.1.1 系統架構圖 (System Context Diagram) </w:t>
      </w:r>
    </w:p>
    <w:p w:rsidR="006F268B" w:rsidRDefault="006F2B20">
      <w:pPr>
        <w:rPr>
          <w:rFonts w:ascii="微軟正黑體" w:eastAsia="微軟正黑體" w:hAnsi="微軟正黑體" w:cs="微軟正黑體"/>
          <w:sz w:val="96"/>
          <w:szCs w:val="96"/>
        </w:rPr>
      </w:pPr>
      <w:r>
        <w:rPr>
          <w:rFonts w:ascii="微軟正黑體" w:eastAsia="微軟正黑體" w:hAnsi="微軟正黑體" w:cs="微軟正黑體"/>
        </w:rPr>
        <w:tab/>
      </w:r>
      <w:r>
        <w:rPr>
          <w:rFonts w:ascii="微軟正黑體" w:eastAsia="微軟正黑體" w:hAnsi="微軟正黑體" w:cs="微軟正黑體"/>
          <w:noProof/>
        </w:rPr>
        <w:drawing>
          <wp:inline distT="114300" distB="114300" distL="114300" distR="114300">
            <wp:extent cx="5731200" cy="294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68B" w:rsidRPr="00113F64" w:rsidRDefault="006F2B20" w:rsidP="002D69D1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bookmarkStart w:id="2" w:name="_sbc8c6g08wdm" w:colFirst="0" w:colLast="0"/>
      <w:bookmarkEnd w:id="2"/>
      <w:r w:rsidRPr="00113F64">
        <w:rPr>
          <w:rFonts w:ascii="Arial Unicode MS" w:eastAsia="Arial Unicode MS" w:hAnsi="Arial Unicode MS" w:cs="Arial Unicode MS"/>
          <w:b/>
          <w:sz w:val="28"/>
          <w:szCs w:val="28"/>
        </w:rPr>
        <w:t xml:space="preserve">2.2操作概念 (Operational Concepts) </w:t>
      </w:r>
    </w:p>
    <w:p w:rsidR="006F268B" w:rsidRDefault="006F2B20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Scenario 1：經理操作概念 (Guest Operational Concepts)使用者透過</w:t>
      </w:r>
      <w:r>
        <w:rPr>
          <w:rFonts w:ascii="微軟正黑體" w:eastAsia="微軟正黑體" w:hAnsi="微軟正黑體" w:cs="微軟正黑體"/>
          <w:color w:val="0000FF"/>
        </w:rPr>
        <w:t>權限管理系統</w:t>
      </w:r>
      <w:r>
        <w:rPr>
          <w:rFonts w:ascii="微軟正黑體" w:eastAsia="微軟正黑體" w:hAnsi="微軟正黑體" w:cs="微軟正黑體"/>
        </w:rPr>
        <w:t>讓員工使用者可以對特定</w:t>
      </w:r>
      <w:r>
        <w:rPr>
          <w:rFonts w:ascii="微軟正黑體" w:eastAsia="微軟正黑體" w:hAnsi="微軟正黑體" w:cs="微軟正黑體"/>
          <w:color w:val="0000FF"/>
        </w:rPr>
        <w:t>進度管理子系統</w:t>
      </w:r>
      <w:r>
        <w:rPr>
          <w:rFonts w:ascii="微軟正黑體" w:eastAsia="微軟正黑體" w:hAnsi="微軟正黑體" w:cs="微軟正黑體"/>
        </w:rPr>
        <w:t>進行編輯，使用者同樣可以對進度進行編輯，同時設定</w:t>
      </w:r>
      <w:r>
        <w:rPr>
          <w:rFonts w:ascii="微軟正黑體" w:eastAsia="微軟正黑體" w:hAnsi="微軟正黑體" w:cs="微軟正黑體"/>
          <w:color w:val="0000FF"/>
        </w:rPr>
        <w:t>商品瀏覽與查詢</w:t>
      </w:r>
      <w:r>
        <w:rPr>
          <w:rFonts w:ascii="微軟正黑體" w:eastAsia="微軟正黑體" w:hAnsi="微軟正黑體" w:cs="微軟正黑體"/>
        </w:rPr>
        <w:t>，</w:t>
      </w:r>
      <w:r>
        <w:rPr>
          <w:rFonts w:ascii="微軟正黑體" w:eastAsia="微軟正黑體" w:hAnsi="微軟正黑體" w:cs="微軟正黑體"/>
          <w:color w:val="0000FF"/>
        </w:rPr>
        <w:t>商品管理</w:t>
      </w:r>
      <w:r>
        <w:rPr>
          <w:rFonts w:ascii="微軟正黑體" w:eastAsia="微軟正黑體" w:hAnsi="微軟正黑體" w:cs="微軟正黑體"/>
        </w:rPr>
        <w:t>，</w:t>
      </w:r>
      <w:r>
        <w:rPr>
          <w:rFonts w:ascii="微軟正黑體" w:eastAsia="微軟正黑體" w:hAnsi="微軟正黑體" w:cs="微軟正黑體"/>
          <w:color w:val="0000FF"/>
        </w:rPr>
        <w:t>優惠操作</w:t>
      </w:r>
      <w:r>
        <w:rPr>
          <w:rFonts w:ascii="微軟正黑體" w:eastAsia="微軟正黑體" w:hAnsi="微軟正黑體" w:cs="微軟正黑體"/>
        </w:rPr>
        <w:t>，</w:t>
      </w:r>
      <w:r>
        <w:rPr>
          <w:rFonts w:ascii="微軟正黑體" w:eastAsia="微軟正黑體" w:hAnsi="微軟正黑體" w:cs="微軟正黑體"/>
          <w:color w:val="0000FF"/>
        </w:rPr>
        <w:t>管理員維護子系統</w:t>
      </w:r>
      <w:r>
        <w:rPr>
          <w:rFonts w:ascii="微軟正黑體" w:eastAsia="微軟正黑體" w:hAnsi="微軟正黑體" w:cs="微軟正黑體"/>
        </w:rPr>
        <w:t>等等，經理也同時使用</w:t>
      </w:r>
      <w:r>
        <w:rPr>
          <w:rFonts w:ascii="微軟正黑體" w:eastAsia="微軟正黑體" w:hAnsi="微軟正黑體" w:cs="微軟正黑體"/>
          <w:color w:val="0000FF"/>
        </w:rPr>
        <w:t>會員管理系統</w:t>
      </w:r>
      <w:r>
        <w:rPr>
          <w:rFonts w:ascii="微軟正黑體" w:eastAsia="微軟正黑體" w:hAnsi="微軟正黑體" w:cs="微軟正黑體"/>
        </w:rPr>
        <w:t>對特地會員進行追蹤管理，並隨時透過</w:t>
      </w:r>
      <w:r>
        <w:rPr>
          <w:rFonts w:ascii="微軟正黑體" w:eastAsia="微軟正黑體" w:hAnsi="微軟正黑體" w:cs="微軟正黑體"/>
          <w:color w:val="0000FF"/>
        </w:rPr>
        <w:t>進度管理子系統</w:t>
      </w:r>
      <w:r>
        <w:rPr>
          <w:rFonts w:ascii="微軟正黑體" w:eastAsia="微軟正黑體" w:hAnsi="微軟正黑體" w:cs="微軟正黑體"/>
        </w:rPr>
        <w:t>監督各部門工作進度。</w:t>
      </w:r>
    </w:p>
    <w:p w:rsidR="006F268B" w:rsidRDefault="006F2B20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Scenario 2：員工操作概念 (Member Operational Concepts) 使用者權限由經理使用者給予權限對特定工作透過</w:t>
      </w:r>
      <w:r>
        <w:rPr>
          <w:rFonts w:ascii="微軟正黑體" w:eastAsia="微軟正黑體" w:hAnsi="微軟正黑體" w:cs="微軟正黑體"/>
          <w:color w:val="0000FF"/>
        </w:rPr>
        <w:t>進度管理子系統</w:t>
      </w:r>
      <w:r>
        <w:rPr>
          <w:rFonts w:ascii="微軟正黑體" w:eastAsia="微軟正黑體" w:hAnsi="微軟正黑體" w:cs="微軟正黑體"/>
        </w:rPr>
        <w:t>編輯進度，並根據</w:t>
      </w:r>
      <w:r>
        <w:rPr>
          <w:rFonts w:ascii="微軟正黑體" w:eastAsia="微軟正黑體" w:hAnsi="微軟正黑體" w:cs="微軟正黑體"/>
          <w:color w:val="0000FF"/>
        </w:rPr>
        <w:t>客製化細節子系統</w:t>
      </w:r>
      <w:r>
        <w:rPr>
          <w:rFonts w:ascii="微軟正黑體" w:eastAsia="微軟正黑體" w:hAnsi="微軟正黑體" w:cs="微軟正黑體"/>
        </w:rPr>
        <w:t>的要求進行製作，以及使用</w:t>
      </w:r>
      <w:r>
        <w:rPr>
          <w:rFonts w:ascii="微軟正黑體" w:eastAsia="微軟正黑體" w:hAnsi="微軟正黑體" w:cs="微軟正黑體"/>
          <w:color w:val="0000FF"/>
        </w:rPr>
        <w:t>廠商聯繫子系統</w:t>
      </w:r>
      <w:r>
        <w:rPr>
          <w:rFonts w:ascii="微軟正黑體" w:eastAsia="微軟正黑體" w:hAnsi="微軟正黑體" w:cs="微軟正黑體"/>
        </w:rPr>
        <w:t>與其他部分進行溝通。</w:t>
      </w:r>
    </w:p>
    <w:p w:rsidR="006F268B" w:rsidRDefault="006F2B20">
      <w:pPr>
        <w:ind w:firstLine="720"/>
        <w:rPr>
          <w:rFonts w:ascii="微軟正黑體" w:eastAsia="微軟正黑體" w:hAnsi="微軟正黑體" w:cs="微軟正黑體"/>
          <w:color w:val="B7B7B7"/>
        </w:rPr>
      </w:pPr>
      <w:r>
        <w:rPr>
          <w:rFonts w:ascii="微軟正黑體" w:eastAsia="微軟正黑體" w:hAnsi="微軟正黑體" w:cs="微軟正黑體"/>
        </w:rPr>
        <w:t>Scenario 3：會員操作概念 (Member Operational Concepts) 使用者透過</w:t>
      </w:r>
      <w:r>
        <w:rPr>
          <w:rFonts w:ascii="微軟正黑體" w:eastAsia="微軟正黑體" w:hAnsi="微軟正黑體" w:cs="微軟正黑體"/>
          <w:color w:val="0000FF"/>
        </w:rPr>
        <w:t>會員管理子系統</w:t>
      </w:r>
      <w:r>
        <w:rPr>
          <w:rFonts w:ascii="微軟正黑體" w:eastAsia="微軟正黑體" w:hAnsi="微軟正黑體" w:cs="微軟正黑體"/>
        </w:rPr>
        <w:t>登入後，能夠在</w:t>
      </w:r>
      <w:r>
        <w:rPr>
          <w:rFonts w:ascii="微軟正黑體" w:eastAsia="微軟正黑體" w:hAnsi="微軟正黑體" w:cs="微軟正黑體"/>
          <w:color w:val="0000FF"/>
        </w:rPr>
        <w:t>商品瀏覽與查詢子系統</w:t>
      </w:r>
      <w:r>
        <w:rPr>
          <w:rFonts w:ascii="微軟正黑體" w:eastAsia="微軟正黑體" w:hAnsi="微軟正黑體" w:cs="微軟正黑體"/>
        </w:rPr>
        <w:t>瀏覽網頁並且能夠進入</w:t>
      </w:r>
      <w:r>
        <w:rPr>
          <w:rFonts w:ascii="微軟正黑體" w:eastAsia="微軟正黑體" w:hAnsi="微軟正黑體" w:cs="微軟正黑體"/>
          <w:color w:val="0000FF"/>
        </w:rPr>
        <w:t>會員訂單子系統</w:t>
      </w:r>
      <w:r>
        <w:rPr>
          <w:rFonts w:ascii="微軟正黑體" w:eastAsia="微軟正黑體" w:hAnsi="微軟正黑體" w:cs="微軟正黑體"/>
        </w:rPr>
        <w:t>並把所有跟商品有關的細節與要求存入</w:t>
      </w:r>
      <w:r>
        <w:rPr>
          <w:rFonts w:ascii="微軟正黑體" w:eastAsia="微軟正黑體" w:hAnsi="微軟正黑體" w:cs="微軟正黑體"/>
          <w:color w:val="0000FF"/>
        </w:rPr>
        <w:t>客製化細節子系統</w:t>
      </w:r>
      <w:r>
        <w:rPr>
          <w:rFonts w:ascii="微軟正黑體" w:eastAsia="微軟正黑體" w:hAnsi="微軟正黑體" w:cs="微軟正黑體"/>
        </w:rPr>
        <w:t>，如使用者擁有相關優惠，則可以透過</w:t>
      </w:r>
      <w:r>
        <w:rPr>
          <w:rFonts w:ascii="微軟正黑體" w:eastAsia="微軟正黑體" w:hAnsi="微軟正黑體" w:cs="微軟正黑體"/>
          <w:color w:val="0000FF"/>
        </w:rPr>
        <w:t>優惠操作子系統</w:t>
      </w:r>
      <w:r>
        <w:rPr>
          <w:rFonts w:ascii="微軟正黑體" w:eastAsia="微軟正黑體" w:hAnsi="微軟正黑體" w:cs="微軟正黑體"/>
        </w:rPr>
        <w:t>獲得相關優惠。</w:t>
      </w:r>
      <w:r>
        <w:rPr>
          <w:rFonts w:ascii="微軟正黑體" w:eastAsia="微軟正黑體" w:hAnsi="微軟正黑體" w:cs="微軟正黑體"/>
          <w:color w:val="B7B7B7"/>
        </w:rPr>
        <w:t xml:space="preserve"> </w:t>
      </w:r>
    </w:p>
    <w:p w:rsidR="006F268B" w:rsidRDefault="006F2B20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Scenario 4：訪客操作概念 (Visitor Operational Concepts) 使用者可以透過</w:t>
      </w:r>
      <w:r>
        <w:rPr>
          <w:rFonts w:ascii="微軟正黑體" w:eastAsia="微軟正黑體" w:hAnsi="微軟正黑體" w:cs="微軟正黑體"/>
          <w:color w:val="0000FF"/>
        </w:rPr>
        <w:t>商品瀏覽與查詢子系統</w:t>
      </w:r>
      <w:r>
        <w:rPr>
          <w:rFonts w:ascii="微軟正黑體" w:eastAsia="微軟正黑體" w:hAnsi="微軟正黑體" w:cs="微軟正黑體"/>
        </w:rPr>
        <w:t>瀏覽網頁，經由</w:t>
      </w:r>
      <w:r>
        <w:rPr>
          <w:rFonts w:ascii="微軟正黑體" w:eastAsia="微軟正黑體" w:hAnsi="微軟正黑體" w:cs="微軟正黑體"/>
          <w:color w:val="0000FF"/>
        </w:rPr>
        <w:t>會員管理子系統</w:t>
      </w:r>
      <w:r>
        <w:rPr>
          <w:rFonts w:ascii="微軟正黑體" w:eastAsia="微軟正黑體" w:hAnsi="微軟正黑體" w:cs="微軟正黑體"/>
        </w:rPr>
        <w:t>註冊或登入會員才能下訂單。</w:t>
      </w:r>
    </w:p>
    <w:p w:rsidR="006F268B" w:rsidRDefault="006F268B">
      <w:pPr>
        <w:rPr>
          <w:rFonts w:ascii="微軟正黑體" w:eastAsia="微軟正黑體" w:hAnsi="微軟正黑體" w:cs="微軟正黑體"/>
        </w:rPr>
      </w:pPr>
    </w:p>
    <w:p w:rsidR="006F268B" w:rsidRPr="00113F64" w:rsidRDefault="006F2B20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13F64">
        <w:rPr>
          <w:rFonts w:ascii="Arial Unicode MS" w:eastAsia="Arial Unicode MS" w:hAnsi="Arial Unicode MS" w:cs="Arial Unicode MS"/>
          <w:b/>
          <w:sz w:val="28"/>
          <w:szCs w:val="28"/>
        </w:rPr>
        <w:t xml:space="preserve">2.3設計限制 (Design, Data, and Implementation Constraints) </w:t>
      </w:r>
    </w:p>
    <w:tbl>
      <w:tblPr>
        <w:tblStyle w:val="a8"/>
        <w:tblW w:w="8670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035"/>
      </w:tblGrid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DDIC 001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使用 PostgreSQL 作為 DBMS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DDIC 002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使用 Vue.js作為前端框架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DDIC 003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使用 flask 作為後端框架</w:t>
            </w:r>
          </w:p>
        </w:tc>
      </w:tr>
    </w:tbl>
    <w:p w:rsidR="006F268B" w:rsidRDefault="006F268B">
      <w:pPr>
        <w:rPr>
          <w:rFonts w:ascii="微軟正黑體" w:eastAsia="微軟正黑體" w:hAnsi="微軟正黑體" w:cs="微軟正黑體"/>
        </w:rPr>
      </w:pPr>
    </w:p>
    <w:p w:rsidR="006F268B" w:rsidRPr="002D69D1" w:rsidRDefault="006F2B20">
      <w:pPr>
        <w:rPr>
          <w:rFonts w:ascii="標楷體" w:eastAsia="標楷體" w:hAnsi="標楷體" w:cs="Arial Unicode MS"/>
          <w:b/>
          <w:sz w:val="28"/>
          <w:szCs w:val="28"/>
        </w:rPr>
      </w:pPr>
      <w:r w:rsidRPr="00113F64">
        <w:rPr>
          <w:rFonts w:ascii="Arial Unicode MS" w:eastAsia="Arial Unicode MS" w:hAnsi="Arial Unicode MS" w:cs="Arial Unicode MS"/>
          <w:b/>
          <w:sz w:val="28"/>
          <w:szCs w:val="28"/>
        </w:rPr>
        <w:t>2.4技術限制 (Technological Limitations)</w:t>
      </w:r>
    </w:p>
    <w:tbl>
      <w:tblPr>
        <w:tblStyle w:val="a9"/>
        <w:tblW w:w="8670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035"/>
      </w:tblGrid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TL 001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金流系統（LINE pay丶綠界 )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TL 002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會員認證（ Google )</w:t>
            </w:r>
          </w:p>
        </w:tc>
      </w:tr>
    </w:tbl>
    <w:p w:rsidR="006F268B" w:rsidRDefault="006F268B">
      <w:pPr>
        <w:rPr>
          <w:rFonts w:ascii="微軟正黑體" w:eastAsia="微軟正黑體" w:hAnsi="微軟正黑體" w:cs="微軟正黑體"/>
        </w:rPr>
      </w:pPr>
    </w:p>
    <w:p w:rsidR="006F268B" w:rsidRPr="00113F64" w:rsidRDefault="006F2B20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13F64">
        <w:rPr>
          <w:rFonts w:ascii="Arial Unicode MS" w:eastAsia="Arial Unicode MS" w:hAnsi="Arial Unicode MS" w:cs="Arial Unicode MS"/>
          <w:b/>
          <w:sz w:val="28"/>
          <w:szCs w:val="28"/>
        </w:rPr>
        <w:t xml:space="preserve">2.5介面需求 (Interface Requirements) </w:t>
      </w:r>
    </w:p>
    <w:p w:rsidR="006F268B" w:rsidRPr="00DA6B96" w:rsidRDefault="006F2B20">
      <w:pPr>
        <w:rPr>
          <w:rFonts w:ascii="微軟正黑體" w:eastAsia="微軟正黑體" w:hAnsi="微軟正黑體" w:cs="微軟正黑體"/>
          <w:sz w:val="24"/>
          <w:szCs w:val="24"/>
        </w:rPr>
      </w:pPr>
      <w:r w:rsidRPr="00DA6B96">
        <w:rPr>
          <w:rFonts w:ascii="微軟正黑體" w:eastAsia="微軟正黑體" w:hAnsi="微軟正黑體" w:cs="微軟正黑體"/>
          <w:sz w:val="24"/>
          <w:szCs w:val="24"/>
        </w:rPr>
        <w:t xml:space="preserve">2.5.1使用者介面需求 (User Interfaces Requirements) </w:t>
      </w:r>
    </w:p>
    <w:p w:rsidR="006F268B" w:rsidRDefault="006F268B">
      <w:pPr>
        <w:rPr>
          <w:rFonts w:ascii="微軟正黑體" w:eastAsia="微軟正黑體" w:hAnsi="微軟正黑體" w:cs="微軟正黑體"/>
        </w:rPr>
      </w:pPr>
    </w:p>
    <w:tbl>
      <w:tblPr>
        <w:tblStyle w:val="aa"/>
        <w:tblW w:w="7525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5"/>
        <w:gridCol w:w="6150"/>
      </w:tblGrid>
      <w:tr w:rsidR="006F268B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6F268B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001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會員登入及註冊介面 </w:t>
            </w:r>
          </w:p>
        </w:tc>
      </w:tr>
      <w:tr w:rsidR="006F268B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002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商品瀏覽介面</w:t>
            </w:r>
          </w:p>
        </w:tc>
      </w:tr>
      <w:tr w:rsidR="006F268B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003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購物車介面</w:t>
            </w:r>
          </w:p>
        </w:tc>
      </w:tr>
      <w:tr w:rsidR="006F268B">
        <w:trPr>
          <w:trHeight w:val="575"/>
        </w:trPr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004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訂單查詢介面</w:t>
            </w:r>
          </w:p>
        </w:tc>
      </w:tr>
      <w:tr w:rsidR="006F268B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005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商家管理介面</w:t>
            </w:r>
          </w:p>
        </w:tc>
      </w:tr>
      <w:tr w:rsidR="006F268B">
        <w:trPr>
          <w:trHeight w:val="620"/>
        </w:trPr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006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搜尋介面</w:t>
            </w:r>
          </w:p>
        </w:tc>
      </w:tr>
      <w:tr w:rsidR="006F268B">
        <w:trPr>
          <w:trHeight w:val="620"/>
        </w:trPr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007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權限給予介面</w:t>
            </w:r>
          </w:p>
        </w:tc>
      </w:tr>
      <w:tr w:rsidR="006F268B">
        <w:trPr>
          <w:trHeight w:val="620"/>
        </w:trPr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>UI 008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客戶資訊管理介面</w:t>
            </w:r>
          </w:p>
        </w:tc>
      </w:tr>
      <w:tr w:rsidR="006F268B">
        <w:trPr>
          <w:trHeight w:val="620"/>
        </w:trPr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009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平台商品管理介面</w:t>
            </w:r>
          </w:p>
        </w:tc>
      </w:tr>
    </w:tbl>
    <w:p w:rsidR="006F268B" w:rsidRDefault="006F268B">
      <w:pPr>
        <w:rPr>
          <w:rFonts w:ascii="微軟正黑體" w:eastAsia="微軟正黑體" w:hAnsi="微軟正黑體" w:cs="微軟正黑體"/>
        </w:rPr>
      </w:pPr>
    </w:p>
    <w:p w:rsidR="006F268B" w:rsidRPr="00DA6B96" w:rsidRDefault="006F2B20">
      <w:pPr>
        <w:rPr>
          <w:rFonts w:ascii="微軟正黑體" w:eastAsia="微軟正黑體" w:hAnsi="微軟正黑體" w:cs="微軟正黑體"/>
          <w:sz w:val="24"/>
          <w:szCs w:val="24"/>
        </w:rPr>
      </w:pPr>
      <w:r w:rsidRPr="00DA6B96">
        <w:rPr>
          <w:rFonts w:ascii="微軟正黑體" w:eastAsia="微軟正黑體" w:hAnsi="微軟正黑體" w:cs="微軟正黑體"/>
          <w:sz w:val="24"/>
          <w:szCs w:val="24"/>
        </w:rPr>
        <w:t xml:space="preserve">2.5.2外部介面需求 (External Interface Requirements) </w:t>
      </w:r>
    </w:p>
    <w:tbl>
      <w:tblPr>
        <w:tblStyle w:val="ab"/>
        <w:tblW w:w="7525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5"/>
        <w:gridCol w:w="6150"/>
      </w:tblGrid>
      <w:tr w:rsidR="006F268B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6F268B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ETI 001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使用者透過HTTP來瀏覽網頁。</w:t>
            </w:r>
          </w:p>
        </w:tc>
      </w:tr>
      <w:tr w:rsidR="006F268B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ETI 002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網頁使用Vue框架與主機連接。</w:t>
            </w:r>
          </w:p>
        </w:tc>
      </w:tr>
    </w:tbl>
    <w:p w:rsidR="006F268B" w:rsidRDefault="006F268B">
      <w:pPr>
        <w:rPr>
          <w:rFonts w:ascii="微軟正黑體" w:eastAsia="微軟正黑體" w:hAnsi="微軟正黑體" w:cs="微軟正黑體"/>
        </w:rPr>
      </w:pPr>
    </w:p>
    <w:p w:rsidR="006F268B" w:rsidRPr="00DA6B96" w:rsidRDefault="006F2B20">
      <w:pPr>
        <w:rPr>
          <w:rFonts w:ascii="微軟正黑體" w:eastAsia="微軟正黑體" w:hAnsi="微軟正黑體" w:cs="微軟正黑體"/>
          <w:sz w:val="24"/>
          <w:szCs w:val="24"/>
        </w:rPr>
      </w:pPr>
      <w:r w:rsidRPr="00DA6B96">
        <w:rPr>
          <w:rFonts w:ascii="微軟正黑體" w:eastAsia="微軟正黑體" w:hAnsi="微軟正黑體" w:cs="微軟正黑體"/>
          <w:sz w:val="24"/>
          <w:szCs w:val="24"/>
        </w:rPr>
        <w:t xml:space="preserve">2.5.3內部介面需求 (Internal Interface Requirements) </w:t>
      </w:r>
    </w:p>
    <w:tbl>
      <w:tblPr>
        <w:tblStyle w:val="ac"/>
        <w:tblW w:w="7525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5"/>
        <w:gridCol w:w="6150"/>
      </w:tblGrid>
      <w:tr w:rsidR="006F268B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6F268B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ITI 001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PTS、MMS  可讓經理編輯權限和追蹤管理會員</w:t>
            </w:r>
          </w:p>
        </w:tc>
      </w:tr>
      <w:tr w:rsidR="006F268B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ITI 002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PMS 可讓員工編輯管理訂單狀態</w:t>
            </w:r>
          </w:p>
        </w:tc>
      </w:tr>
      <w:tr w:rsidR="006F268B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ITI 003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MMS、UDMS 可讓員工管理會員、商品資訊</w:t>
            </w:r>
          </w:p>
        </w:tc>
      </w:tr>
      <w:tr w:rsidR="006F268B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ITI 004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VCS 可讓員工與會員或訪客進行聯繫</w:t>
            </w:r>
          </w:p>
        </w:tc>
      </w:tr>
      <w:tr w:rsidR="006F268B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ITI 005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CS、POS 可讓員工與會員之間傳送與接收客製化、優惠資訊</w:t>
            </w:r>
          </w:p>
        </w:tc>
      </w:tr>
      <w:tr w:rsidR="006F268B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ITI 006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PBQS 可讓會員與訪客透過網頁瀏覽商品資訊</w:t>
            </w:r>
          </w:p>
        </w:tc>
      </w:tr>
      <w:tr w:rsidR="006F268B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</w:rPr>
              <w:t>ITI 007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MMS 可讓會員或訪客進行登入、註冊會員</w:t>
            </w:r>
          </w:p>
        </w:tc>
      </w:tr>
    </w:tbl>
    <w:p w:rsidR="006F268B" w:rsidRDefault="006F268B">
      <w:pPr>
        <w:rPr>
          <w:rFonts w:ascii="微軟正黑體" w:eastAsia="微軟正黑體" w:hAnsi="微軟正黑體" w:cs="微軟正黑體"/>
        </w:rPr>
      </w:pPr>
    </w:p>
    <w:p w:rsidR="006F268B" w:rsidRPr="00113F64" w:rsidRDefault="006F2B20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13F64">
        <w:rPr>
          <w:rFonts w:ascii="Arial Unicode MS" w:eastAsia="Arial Unicode MS" w:hAnsi="Arial Unicode MS" w:cs="Arial Unicode MS"/>
          <w:b/>
          <w:sz w:val="28"/>
          <w:szCs w:val="28"/>
        </w:rPr>
        <w:t xml:space="preserve">2.6功能性需求 (Functional Requirements) </w:t>
      </w:r>
    </w:p>
    <w:tbl>
      <w:tblPr>
        <w:tblStyle w:val="ad"/>
        <w:tblW w:w="8670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035"/>
      </w:tblGrid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001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訪客可註冊與註銷會員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002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訪客與會員可搜尋商品 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003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訪客與會員可將商品加入與移出購物車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>FR 004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訪客將購物車內商品結帳前須先加入會員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005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會員購物車內商品能夠結帳 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006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會員可以追蹤訂單狀態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007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會員可以查看歷史訂單並且重新訂購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008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會員收到商品後能夠對商店進行評分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009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經理擁有關閉商店的權限 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010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經理能夠查看總體營業狀況 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011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經理能夠建立與管理其他使用者權限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012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經理與員工能夠釋出優惠卷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013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員工可以上下架與編輯商品資訊</w:t>
            </w:r>
          </w:p>
        </w:tc>
      </w:tr>
    </w:tbl>
    <w:p w:rsidR="006F268B" w:rsidRPr="00DA6B96" w:rsidRDefault="006F268B">
      <w:pPr>
        <w:rPr>
          <w:rFonts w:ascii="標楷體" w:eastAsia="標楷體" w:hAnsi="標楷體" w:cs="Arial Unicode MS" w:hint="eastAsia"/>
          <w:b/>
          <w:sz w:val="28"/>
          <w:szCs w:val="28"/>
        </w:rPr>
      </w:pPr>
    </w:p>
    <w:p w:rsidR="006F268B" w:rsidRPr="00113F64" w:rsidRDefault="006F2B20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13F64">
        <w:rPr>
          <w:rFonts w:ascii="Arial Unicode MS" w:eastAsia="Arial Unicode MS" w:hAnsi="Arial Unicode MS" w:cs="Arial Unicode MS"/>
          <w:b/>
          <w:sz w:val="28"/>
          <w:szCs w:val="28"/>
        </w:rPr>
        <w:t xml:space="preserve">2.7非功能性需求 (Non-Functional Requirements) </w:t>
      </w:r>
    </w:p>
    <w:p w:rsidR="006F268B" w:rsidRPr="00DA6B96" w:rsidRDefault="006F2B20">
      <w:pPr>
        <w:rPr>
          <w:rFonts w:ascii="微軟正黑體" w:eastAsia="微軟正黑體" w:hAnsi="微軟正黑體" w:cs="微軟正黑體"/>
          <w:sz w:val="24"/>
          <w:szCs w:val="24"/>
        </w:rPr>
      </w:pPr>
      <w:r w:rsidRPr="00DA6B96">
        <w:rPr>
          <w:rFonts w:ascii="微軟正黑體" w:eastAsia="微軟正黑體" w:hAnsi="微軟正黑體" w:cs="微軟正黑體"/>
          <w:sz w:val="24"/>
          <w:szCs w:val="24"/>
        </w:rPr>
        <w:t xml:space="preserve">2.7.1效能需求 (Performance Requirements) </w:t>
      </w:r>
    </w:p>
    <w:p w:rsidR="006F268B" w:rsidRDefault="006F268B">
      <w:pPr>
        <w:rPr>
          <w:rFonts w:ascii="微軟正黑體" w:eastAsia="微軟正黑體" w:hAnsi="微軟正黑體" w:cs="微軟正黑體"/>
        </w:rPr>
      </w:pPr>
    </w:p>
    <w:tbl>
      <w:tblPr>
        <w:tblStyle w:val="ae"/>
        <w:tblW w:w="8670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035"/>
      </w:tblGrid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NFP 001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訪客與會員瀏覽商品頁面 讀取時間應不大於 5 秒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NFP 002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訪客與會員查詢商品頁面 讀取時間應不大於 3 秒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NFP 003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資料同步處理時間應不大於 2 秒 </w:t>
            </w:r>
          </w:p>
        </w:tc>
      </w:tr>
    </w:tbl>
    <w:p w:rsidR="006F268B" w:rsidRDefault="006F268B">
      <w:pPr>
        <w:rPr>
          <w:rFonts w:ascii="微軟正黑體" w:eastAsia="微軟正黑體" w:hAnsi="微軟正黑體" w:cs="微軟正黑體" w:hint="eastAsia"/>
        </w:rPr>
      </w:pPr>
      <w:bookmarkStart w:id="3" w:name="_GoBack"/>
      <w:bookmarkEnd w:id="3"/>
    </w:p>
    <w:p w:rsidR="006F268B" w:rsidRPr="00DA6B96" w:rsidRDefault="006F2B20">
      <w:pPr>
        <w:rPr>
          <w:rFonts w:ascii="微軟正黑體" w:eastAsia="微軟正黑體" w:hAnsi="微軟正黑體" w:cs="微軟正黑體"/>
          <w:sz w:val="24"/>
          <w:szCs w:val="24"/>
        </w:rPr>
      </w:pPr>
      <w:r w:rsidRPr="00DA6B96">
        <w:rPr>
          <w:rFonts w:ascii="微軟正黑體" w:eastAsia="微軟正黑體" w:hAnsi="微軟正黑體" w:cs="微軟正黑體"/>
          <w:sz w:val="24"/>
          <w:szCs w:val="24"/>
        </w:rPr>
        <w:t xml:space="preserve">2.7.2測試需求 (Test Requirements) </w:t>
      </w:r>
    </w:p>
    <w:p w:rsidR="006F268B" w:rsidRDefault="006F268B">
      <w:pPr>
        <w:rPr>
          <w:rFonts w:ascii="微軟正黑體" w:eastAsia="微軟正黑體" w:hAnsi="微軟正黑體" w:cs="微軟正黑體"/>
        </w:rPr>
      </w:pPr>
    </w:p>
    <w:tbl>
      <w:tblPr>
        <w:tblStyle w:val="af"/>
        <w:tblW w:w="8670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035"/>
      </w:tblGrid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NFT 001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系統維護時，訪客與會員必須顯示維護中頁面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NFT 002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每個子系統需經測試且並無任何問題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>NFT 003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提供多系統運行服務平台測試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NFT 004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提供使用者 GUI 介面測試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NFT 005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同時在線人數至少在20位以上 且系統能負擔之壓力測試</w:t>
            </w:r>
          </w:p>
        </w:tc>
      </w:tr>
    </w:tbl>
    <w:p w:rsidR="006F268B" w:rsidRDefault="006F268B">
      <w:pPr>
        <w:rPr>
          <w:rFonts w:ascii="微軟正黑體" w:eastAsia="微軟正黑體" w:hAnsi="微軟正黑體" w:cs="微軟正黑體"/>
        </w:rPr>
      </w:pPr>
    </w:p>
    <w:p w:rsidR="006F268B" w:rsidRPr="00113F64" w:rsidRDefault="006F2B20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13F64">
        <w:rPr>
          <w:rFonts w:ascii="Arial Unicode MS" w:eastAsia="Arial Unicode MS" w:hAnsi="Arial Unicode MS" w:cs="Arial Unicode MS"/>
          <w:b/>
          <w:sz w:val="28"/>
          <w:szCs w:val="28"/>
        </w:rPr>
        <w:t xml:space="preserve">2.8其他需求 (Other Requirements) </w:t>
      </w:r>
    </w:p>
    <w:p w:rsidR="006F268B" w:rsidRPr="00DA6B96" w:rsidRDefault="006F2B20">
      <w:pPr>
        <w:rPr>
          <w:rFonts w:ascii="微軟正黑體" w:eastAsia="微軟正黑體" w:hAnsi="微軟正黑體" w:cs="微軟正黑體"/>
          <w:sz w:val="24"/>
          <w:szCs w:val="24"/>
        </w:rPr>
      </w:pPr>
      <w:r w:rsidRPr="00DA6B96">
        <w:rPr>
          <w:rFonts w:ascii="微軟正黑體" w:eastAsia="微軟正黑體" w:hAnsi="微軟正黑體" w:cs="微軟正黑體"/>
          <w:sz w:val="24"/>
          <w:szCs w:val="24"/>
        </w:rPr>
        <w:t>2.8.1 環境需求 (Environmental Requirement)</w:t>
      </w:r>
    </w:p>
    <w:p w:rsidR="006F268B" w:rsidRDefault="006F268B">
      <w:pPr>
        <w:rPr>
          <w:rFonts w:ascii="微軟正黑體" w:eastAsia="微軟正黑體" w:hAnsi="微軟正黑體" w:cs="微軟正黑體"/>
        </w:rPr>
      </w:pPr>
    </w:p>
    <w:tbl>
      <w:tblPr>
        <w:tblStyle w:val="af0"/>
        <w:tblW w:w="8670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035"/>
      </w:tblGrid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6F268B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ER 001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68B" w:rsidRDefault="006F2B20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需要上網環境</w:t>
            </w:r>
          </w:p>
        </w:tc>
      </w:tr>
    </w:tbl>
    <w:p w:rsidR="006F268B" w:rsidRDefault="006F268B">
      <w:pPr>
        <w:rPr>
          <w:rFonts w:ascii="微軟正黑體" w:eastAsia="微軟正黑體" w:hAnsi="微軟正黑體" w:cs="微軟正黑體"/>
        </w:rPr>
      </w:pPr>
    </w:p>
    <w:p w:rsidR="006F268B" w:rsidRDefault="006F268B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Pr="008831FF" w:rsidRDefault="008831FF" w:rsidP="008831FF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8831FF"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>Glossary</w:t>
      </w: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Pr="008831FF" w:rsidRDefault="008831FF" w:rsidP="008831FF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8831FF">
        <w:rPr>
          <w:rFonts w:ascii="Arial Unicode MS" w:eastAsia="Arial Unicode MS" w:hAnsi="Arial Unicode MS" w:cs="Arial Unicode MS"/>
          <w:b/>
          <w:sz w:val="40"/>
          <w:szCs w:val="40"/>
        </w:rPr>
        <w:t>References</w:t>
      </w: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Default="008831FF">
      <w:pPr>
        <w:ind w:firstLine="720"/>
        <w:rPr>
          <w:rFonts w:ascii="微軟正黑體" w:eastAsia="微軟正黑體" w:hAnsi="微軟正黑體" w:cs="微軟正黑體"/>
        </w:rPr>
      </w:pPr>
    </w:p>
    <w:p w:rsidR="008831FF" w:rsidRPr="008831FF" w:rsidRDefault="008831FF" w:rsidP="008831FF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8831FF">
        <w:rPr>
          <w:rFonts w:ascii="Arial Unicode MS" w:eastAsia="Arial Unicode MS" w:hAnsi="Arial Unicode MS" w:cs="Arial Unicode MS"/>
          <w:b/>
          <w:sz w:val="40"/>
          <w:szCs w:val="40"/>
        </w:rPr>
        <w:t>Appendix</w:t>
      </w:r>
    </w:p>
    <w:sectPr w:rsidR="008831FF" w:rsidRPr="008831FF" w:rsidSect="008831FF">
      <w:footerReference w:type="default" r:id="rId8"/>
      <w:pgSz w:w="11909" w:h="16834"/>
      <w:pgMar w:top="1440" w:right="1440" w:bottom="137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9F8" w:rsidRDefault="00F779F8" w:rsidP="00DA6B96">
      <w:pPr>
        <w:spacing w:line="240" w:lineRule="auto"/>
      </w:pPr>
      <w:r>
        <w:separator/>
      </w:r>
    </w:p>
  </w:endnote>
  <w:endnote w:type="continuationSeparator" w:id="0">
    <w:p w:rsidR="00F779F8" w:rsidRDefault="00F779F8" w:rsidP="00DA6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5628263"/>
      <w:docPartObj>
        <w:docPartGallery w:val="Page Numbers (Bottom of Page)"/>
        <w:docPartUnique/>
      </w:docPartObj>
    </w:sdtPr>
    <w:sdtEndPr/>
    <w:sdtContent>
      <w:p w:rsidR="008831FF" w:rsidRDefault="008831F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6F9" w:rsidRPr="00D246F9">
          <w:rPr>
            <w:noProof/>
            <w:lang w:val="zh-TW"/>
          </w:rPr>
          <w:t>10</w:t>
        </w:r>
        <w:r>
          <w:fldChar w:fldCharType="end"/>
        </w:r>
      </w:p>
    </w:sdtContent>
  </w:sdt>
  <w:p w:rsidR="008831FF" w:rsidRDefault="008831FF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9F8" w:rsidRDefault="00F779F8" w:rsidP="00DA6B96">
      <w:pPr>
        <w:spacing w:line="240" w:lineRule="auto"/>
      </w:pPr>
      <w:r>
        <w:separator/>
      </w:r>
    </w:p>
  </w:footnote>
  <w:footnote w:type="continuationSeparator" w:id="0">
    <w:p w:rsidR="00F779F8" w:rsidRDefault="00F779F8" w:rsidP="00DA6B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8B"/>
    <w:rsid w:val="00113F64"/>
    <w:rsid w:val="002D69D1"/>
    <w:rsid w:val="00374D3A"/>
    <w:rsid w:val="00554E0B"/>
    <w:rsid w:val="00667C74"/>
    <w:rsid w:val="006F268B"/>
    <w:rsid w:val="006F2B20"/>
    <w:rsid w:val="008831FF"/>
    <w:rsid w:val="0096235B"/>
    <w:rsid w:val="00CB4393"/>
    <w:rsid w:val="00D246F9"/>
    <w:rsid w:val="00DA6B96"/>
    <w:rsid w:val="00F7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43C1C9-F1A5-4E30-BC33-7D0D4985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header"/>
    <w:basedOn w:val="a"/>
    <w:link w:val="af2"/>
    <w:uiPriority w:val="99"/>
    <w:unhideWhenUsed/>
    <w:rsid w:val="00DA6B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DA6B96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DA6B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DA6B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249E0-0AE8-4F73-8C62-0A2997181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1489</Words>
  <Characters>8488</Characters>
  <Application>Microsoft Office Word</Application>
  <DocSecurity>0</DocSecurity>
  <Lines>70</Lines>
  <Paragraphs>19</Paragraphs>
  <ScaleCrop>false</ScaleCrop>
  <Company>Microsoft</Company>
  <LinksUpToDate>false</LinksUpToDate>
  <CharactersWithSpaces>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2022-10-13T14:59:00Z</cp:lastPrinted>
  <dcterms:created xsi:type="dcterms:W3CDTF">2022-10-13T15:05:00Z</dcterms:created>
  <dcterms:modified xsi:type="dcterms:W3CDTF">2022-10-13T15:05:00Z</dcterms:modified>
</cp:coreProperties>
</file>