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7BA213" w14:textId="77777777" w:rsidR="00A67C12" w:rsidRDefault="00A67C12" w:rsidP="00A67C12">
      <w:pPr>
        <w:spacing w:line="560" w:lineRule="exact"/>
        <w:jc w:val="right"/>
        <w:rPr>
          <w:rFonts w:ascii="仿宋_GB2312" w:eastAsia="仿宋_GB2312"/>
          <w:sz w:val="32"/>
          <w:szCs w:val="32"/>
        </w:rPr>
      </w:pPr>
    </w:p>
    <w:p w14:paraId="280594D6" w14:textId="77777777" w:rsidR="00A67C12" w:rsidRDefault="00A67C12" w:rsidP="00A67C12">
      <w:pPr>
        <w:spacing w:line="560" w:lineRule="exact"/>
        <w:jc w:val="right"/>
        <w:rPr>
          <w:rFonts w:ascii="仿宋_GB2312" w:eastAsia="仿宋_GB2312"/>
          <w:sz w:val="32"/>
          <w:szCs w:val="32"/>
        </w:rPr>
      </w:pPr>
    </w:p>
    <w:p w14:paraId="792B98BA" w14:textId="77777777" w:rsidR="00A67C12" w:rsidRPr="00E2560F" w:rsidRDefault="008E2406" w:rsidP="00A67C12">
      <w:pPr>
        <w:spacing w:line="560" w:lineRule="exact"/>
        <w:jc w:val="center"/>
        <w:rPr>
          <w:rFonts w:ascii="黑体" w:eastAsia="黑体" w:hAnsi="宋体"/>
          <w:sz w:val="52"/>
          <w:szCs w:val="52"/>
        </w:rPr>
      </w:pPr>
      <w:r>
        <w:rPr>
          <w:rFonts w:ascii="黑体" w:eastAsia="黑体" w:hAnsi="宋体" w:hint="eastAsia"/>
          <w:sz w:val="52"/>
          <w:szCs w:val="52"/>
        </w:rPr>
        <w:t xml:space="preserve"> </w:t>
      </w:r>
      <w:r w:rsidR="00DE1FEC" w:rsidRPr="00E2560F">
        <w:rPr>
          <w:rFonts w:ascii="黑体" w:eastAsia="黑体" w:hAnsi="宋体" w:hint="eastAsia"/>
          <w:sz w:val="52"/>
          <w:szCs w:val="52"/>
        </w:rPr>
        <w:t>高 技 术 船 舶</w:t>
      </w:r>
      <w:r w:rsidR="00A67C12" w:rsidRPr="00E2560F">
        <w:rPr>
          <w:rFonts w:ascii="黑体" w:eastAsia="黑体" w:hAnsi="宋体" w:hint="eastAsia"/>
          <w:sz w:val="52"/>
          <w:szCs w:val="52"/>
        </w:rPr>
        <w:t xml:space="preserve"> </w:t>
      </w:r>
      <w:r w:rsidR="00AA6989" w:rsidRPr="00E2560F">
        <w:rPr>
          <w:rFonts w:ascii="黑体" w:eastAsia="黑体" w:hAnsi="宋体" w:hint="eastAsia"/>
          <w:sz w:val="52"/>
          <w:szCs w:val="52"/>
        </w:rPr>
        <w:t>科 研</w:t>
      </w:r>
      <w:r w:rsidR="00A67C12" w:rsidRPr="00E2560F">
        <w:rPr>
          <w:rFonts w:ascii="黑体" w:eastAsia="黑体" w:hAnsi="宋体" w:hint="eastAsia"/>
          <w:sz w:val="52"/>
          <w:szCs w:val="52"/>
        </w:rPr>
        <w:t xml:space="preserve"> 项 目</w:t>
      </w:r>
    </w:p>
    <w:p w14:paraId="188F003F" w14:textId="77777777" w:rsidR="00A67C12" w:rsidRPr="00E2560F" w:rsidRDefault="00A67C12" w:rsidP="00A67C12">
      <w:pPr>
        <w:spacing w:line="560" w:lineRule="exact"/>
        <w:jc w:val="center"/>
        <w:rPr>
          <w:rFonts w:ascii="仿宋_GB2312" w:eastAsia="仿宋_GB2312"/>
          <w:sz w:val="32"/>
          <w:szCs w:val="32"/>
        </w:rPr>
      </w:pPr>
    </w:p>
    <w:p w14:paraId="41094149" w14:textId="77777777" w:rsidR="00464CFB" w:rsidRPr="00E2560F" w:rsidRDefault="00A67C12" w:rsidP="00D25C7E">
      <w:pPr>
        <w:spacing w:line="560" w:lineRule="exact"/>
        <w:jc w:val="center"/>
        <w:rPr>
          <w:rFonts w:ascii="黑体" w:eastAsia="黑体"/>
          <w:sz w:val="52"/>
          <w:szCs w:val="52"/>
        </w:rPr>
      </w:pPr>
      <w:r w:rsidRPr="00E2560F">
        <w:rPr>
          <w:rFonts w:ascii="黑体" w:eastAsia="黑体" w:hint="eastAsia"/>
          <w:sz w:val="52"/>
          <w:szCs w:val="52"/>
        </w:rPr>
        <w:t>建  议  书</w:t>
      </w:r>
    </w:p>
    <w:p w14:paraId="1B1A638A" w14:textId="77777777" w:rsidR="00C41A67" w:rsidRPr="00E2560F" w:rsidRDefault="00C41A67" w:rsidP="00C41A67">
      <w:pPr>
        <w:rPr>
          <w:rFonts w:ascii="仿宋_GB2312" w:eastAsia="仿宋_GB2312" w:hAnsi="宋体"/>
          <w:sz w:val="32"/>
          <w:szCs w:val="32"/>
        </w:rPr>
      </w:pPr>
    </w:p>
    <w:p w14:paraId="5E696CB0" w14:textId="77777777" w:rsidR="00C41A67" w:rsidRPr="00E2560F" w:rsidRDefault="00C41A67" w:rsidP="00C41A67">
      <w:pPr>
        <w:rPr>
          <w:rFonts w:ascii="仿宋_GB2312" w:eastAsia="仿宋_GB2312" w:hAnsi="宋体"/>
          <w:sz w:val="32"/>
          <w:szCs w:val="32"/>
        </w:rPr>
      </w:pPr>
    </w:p>
    <w:p w14:paraId="0D7B87B0" w14:textId="77777777" w:rsidR="00C41A67" w:rsidRPr="00E2560F" w:rsidRDefault="00C41A67" w:rsidP="00C41A67">
      <w:pPr>
        <w:rPr>
          <w:rFonts w:ascii="仿宋_GB2312" w:eastAsia="仿宋_GB2312" w:hAnsi="宋体"/>
          <w:sz w:val="32"/>
          <w:szCs w:val="32"/>
        </w:rPr>
      </w:pPr>
    </w:p>
    <w:p w14:paraId="5711260E" w14:textId="77777777" w:rsidR="00C41A67" w:rsidRPr="00E2560F" w:rsidRDefault="00C41A67" w:rsidP="00C41A67">
      <w:pPr>
        <w:rPr>
          <w:rFonts w:ascii="仿宋_GB2312" w:eastAsia="仿宋_GB2312" w:hAnsi="宋体"/>
          <w:sz w:val="32"/>
          <w:szCs w:val="32"/>
        </w:rPr>
      </w:pPr>
    </w:p>
    <w:p w14:paraId="47EDCCFD" w14:textId="77777777" w:rsidR="00A67C12" w:rsidRPr="00E2560F" w:rsidRDefault="001239FA" w:rsidP="00C41A67">
      <w:pPr>
        <w:adjustRightInd w:val="0"/>
        <w:spacing w:line="560" w:lineRule="exact"/>
        <w:ind w:firstLineChars="200" w:firstLine="640"/>
        <w:rPr>
          <w:rFonts w:ascii="宋体" w:hAnsi="宋体"/>
          <w:sz w:val="32"/>
          <w:szCs w:val="32"/>
        </w:rPr>
      </w:pPr>
      <w:r w:rsidRPr="00E2560F">
        <w:rPr>
          <w:rFonts w:ascii="宋体" w:hAnsi="宋体" w:hint="eastAsia"/>
          <w:sz w:val="32"/>
          <w:szCs w:val="32"/>
        </w:rPr>
        <w:t>项目名称：</w:t>
      </w:r>
    </w:p>
    <w:p w14:paraId="08DDE0F4" w14:textId="77777777" w:rsidR="001239FA" w:rsidRPr="00E2560F" w:rsidRDefault="005230EA" w:rsidP="00C41A67">
      <w:pPr>
        <w:adjustRightInd w:val="0"/>
        <w:snapToGrid w:val="0"/>
        <w:spacing w:line="560" w:lineRule="exact"/>
        <w:ind w:firstLineChars="200" w:firstLine="640"/>
        <w:rPr>
          <w:rFonts w:ascii="宋体" w:hAnsi="宋体"/>
          <w:sz w:val="32"/>
          <w:szCs w:val="32"/>
        </w:rPr>
      </w:pPr>
      <w:r w:rsidRPr="00E2560F">
        <w:rPr>
          <w:rFonts w:ascii="宋体" w:hAnsi="宋体" w:hint="eastAsia"/>
          <w:sz w:val="32"/>
          <w:szCs w:val="32"/>
        </w:rPr>
        <w:t>申报</w:t>
      </w:r>
      <w:r w:rsidR="001239FA" w:rsidRPr="00E2560F">
        <w:rPr>
          <w:rFonts w:ascii="宋体" w:hAnsi="宋体" w:hint="eastAsia"/>
          <w:sz w:val="32"/>
          <w:szCs w:val="32"/>
        </w:rPr>
        <w:t>单位：</w:t>
      </w:r>
    </w:p>
    <w:p w14:paraId="430B985A" w14:textId="77777777" w:rsidR="005230EA" w:rsidRPr="00E2560F" w:rsidRDefault="005230EA" w:rsidP="00C41A67">
      <w:pPr>
        <w:adjustRightInd w:val="0"/>
        <w:snapToGrid w:val="0"/>
        <w:spacing w:line="560" w:lineRule="exact"/>
        <w:ind w:firstLineChars="200" w:firstLine="640"/>
        <w:rPr>
          <w:rFonts w:ascii="宋体" w:hAnsi="宋体"/>
          <w:sz w:val="32"/>
          <w:szCs w:val="32"/>
        </w:rPr>
      </w:pPr>
      <w:r w:rsidRPr="00E2560F">
        <w:rPr>
          <w:rFonts w:ascii="宋体" w:hAnsi="宋体" w:hint="eastAsia"/>
          <w:sz w:val="32"/>
          <w:szCs w:val="32"/>
        </w:rPr>
        <w:t>参</w:t>
      </w:r>
      <w:r w:rsidR="00A90B56" w:rsidRPr="00E2560F">
        <w:rPr>
          <w:rFonts w:ascii="宋体" w:hAnsi="宋体" w:hint="eastAsia"/>
          <w:sz w:val="32"/>
          <w:szCs w:val="32"/>
        </w:rPr>
        <w:t>研</w:t>
      </w:r>
      <w:r w:rsidRPr="00E2560F">
        <w:rPr>
          <w:rFonts w:ascii="宋体" w:hAnsi="宋体" w:hint="eastAsia"/>
          <w:sz w:val="32"/>
          <w:szCs w:val="32"/>
        </w:rPr>
        <w:t>单位</w:t>
      </w:r>
    </w:p>
    <w:p w14:paraId="2EE098E0" w14:textId="77777777" w:rsidR="0055325C" w:rsidRPr="00E2560F" w:rsidRDefault="0055325C" w:rsidP="00C41A67">
      <w:pPr>
        <w:adjustRightInd w:val="0"/>
        <w:snapToGrid w:val="0"/>
        <w:spacing w:line="560" w:lineRule="exact"/>
        <w:ind w:firstLineChars="200" w:firstLine="640"/>
        <w:rPr>
          <w:rFonts w:ascii="宋体" w:hAnsi="宋体"/>
          <w:sz w:val="32"/>
          <w:szCs w:val="32"/>
        </w:rPr>
      </w:pPr>
      <w:r w:rsidRPr="00E2560F">
        <w:rPr>
          <w:rFonts w:ascii="宋体" w:hAnsi="宋体" w:hint="eastAsia"/>
          <w:sz w:val="32"/>
          <w:szCs w:val="32"/>
        </w:rPr>
        <w:t>项目负责人：</w:t>
      </w:r>
    </w:p>
    <w:p w14:paraId="79559D97" w14:textId="77777777" w:rsidR="00AA6989" w:rsidRPr="00E2560F" w:rsidRDefault="00AA6989" w:rsidP="00C41A67">
      <w:pPr>
        <w:adjustRightInd w:val="0"/>
        <w:snapToGrid w:val="0"/>
        <w:spacing w:line="560" w:lineRule="exact"/>
        <w:ind w:firstLineChars="200" w:firstLine="640"/>
        <w:rPr>
          <w:rFonts w:ascii="宋体" w:hAnsi="宋体"/>
          <w:sz w:val="32"/>
          <w:szCs w:val="32"/>
        </w:rPr>
      </w:pPr>
      <w:r w:rsidRPr="00E2560F">
        <w:rPr>
          <w:rFonts w:ascii="宋体" w:hAnsi="宋体" w:hint="eastAsia"/>
          <w:sz w:val="32"/>
          <w:szCs w:val="32"/>
        </w:rPr>
        <w:t>研制周期：</w:t>
      </w:r>
    </w:p>
    <w:p w14:paraId="648BB05A" w14:textId="77777777" w:rsidR="001239FA" w:rsidRPr="00E2560F" w:rsidRDefault="001239FA" w:rsidP="00C41A67">
      <w:pPr>
        <w:adjustRightInd w:val="0"/>
        <w:snapToGrid w:val="0"/>
        <w:spacing w:line="560" w:lineRule="exact"/>
        <w:ind w:firstLineChars="200" w:firstLine="640"/>
        <w:rPr>
          <w:rFonts w:ascii="宋体" w:hAnsi="宋体"/>
          <w:sz w:val="32"/>
          <w:szCs w:val="32"/>
        </w:rPr>
      </w:pPr>
      <w:r w:rsidRPr="00E2560F">
        <w:rPr>
          <w:rFonts w:ascii="宋体" w:hAnsi="宋体" w:hint="eastAsia"/>
          <w:sz w:val="32"/>
          <w:szCs w:val="32"/>
        </w:rPr>
        <w:t>编制日期：</w:t>
      </w:r>
    </w:p>
    <w:p w14:paraId="5DF94855" w14:textId="77777777" w:rsidR="00A67C12" w:rsidRPr="00E2560F" w:rsidRDefault="00A67C12" w:rsidP="00945D36">
      <w:pPr>
        <w:ind w:firstLineChars="100" w:firstLine="320"/>
        <w:rPr>
          <w:rFonts w:ascii="仿宋_GB2312" w:eastAsia="仿宋_GB2312"/>
          <w:sz w:val="32"/>
          <w:szCs w:val="32"/>
        </w:rPr>
      </w:pPr>
    </w:p>
    <w:p w14:paraId="3F58C457" w14:textId="77777777" w:rsidR="001239FA" w:rsidRPr="00E2560F" w:rsidRDefault="001239FA" w:rsidP="00DE1FEC">
      <w:pPr>
        <w:ind w:firstLineChars="100" w:firstLine="320"/>
        <w:rPr>
          <w:rFonts w:ascii="仿宋_GB2312" w:eastAsia="仿宋_GB2312"/>
          <w:sz w:val="32"/>
          <w:szCs w:val="32"/>
        </w:rPr>
      </w:pPr>
    </w:p>
    <w:p w14:paraId="4B7100D1" w14:textId="77777777" w:rsidR="00DE1FEC" w:rsidRPr="00E2560F" w:rsidRDefault="00DE1FEC" w:rsidP="00A67C12">
      <w:pPr>
        <w:ind w:firstLineChars="100" w:firstLine="320"/>
        <w:rPr>
          <w:rFonts w:ascii="仿宋_GB2312" w:eastAsia="仿宋_GB2312"/>
          <w:sz w:val="32"/>
          <w:szCs w:val="32"/>
        </w:rPr>
      </w:pPr>
    </w:p>
    <w:p w14:paraId="49392924" w14:textId="77777777" w:rsidR="00E77A19" w:rsidRPr="00E2560F" w:rsidRDefault="00E77A19" w:rsidP="00A67C12">
      <w:pPr>
        <w:ind w:firstLineChars="100" w:firstLine="320"/>
        <w:rPr>
          <w:rFonts w:ascii="仿宋_GB2312" w:eastAsia="仿宋_GB2312"/>
          <w:sz w:val="32"/>
          <w:szCs w:val="32"/>
        </w:rPr>
      </w:pPr>
    </w:p>
    <w:p w14:paraId="30EC3467" w14:textId="77777777" w:rsidR="00AA6989" w:rsidRPr="00E2560F" w:rsidRDefault="00E77A19" w:rsidP="00E77A19">
      <w:pPr>
        <w:spacing w:line="560" w:lineRule="exact"/>
        <w:jc w:val="center"/>
        <w:rPr>
          <w:rFonts w:ascii="宋体" w:hAnsi="宋体"/>
          <w:b/>
          <w:sz w:val="44"/>
          <w:szCs w:val="44"/>
        </w:rPr>
      </w:pPr>
      <w:r w:rsidRPr="00E2560F">
        <w:rPr>
          <w:b/>
          <w:sz w:val="44"/>
          <w:szCs w:val="44"/>
        </w:rPr>
        <w:t>工业和信息化部</w:t>
      </w:r>
      <w:r w:rsidRPr="00E2560F">
        <w:rPr>
          <w:b/>
          <w:sz w:val="44"/>
          <w:szCs w:val="44"/>
        </w:rPr>
        <w:t xml:space="preserve">  </w:t>
      </w:r>
      <w:r w:rsidRPr="00E2560F">
        <w:rPr>
          <w:b/>
          <w:sz w:val="44"/>
          <w:szCs w:val="44"/>
        </w:rPr>
        <w:t>财政部</w:t>
      </w:r>
    </w:p>
    <w:p w14:paraId="70A32397" w14:textId="77777777" w:rsidR="008E2406" w:rsidRPr="00E2560F" w:rsidRDefault="008E2406" w:rsidP="00AA6989">
      <w:pPr>
        <w:spacing w:line="560" w:lineRule="exact"/>
        <w:ind w:firstLineChars="200" w:firstLine="643"/>
        <w:rPr>
          <w:rFonts w:ascii="仿宋_GB2312" w:eastAsia="仿宋_GB2312"/>
          <w:b/>
          <w:sz w:val="32"/>
          <w:szCs w:val="32"/>
        </w:rPr>
      </w:pPr>
    </w:p>
    <w:p w14:paraId="3D993F55" w14:textId="77777777" w:rsidR="00AA6989" w:rsidRPr="00E2560F" w:rsidRDefault="0052343F" w:rsidP="0052343F">
      <w:pPr>
        <w:spacing w:line="560" w:lineRule="exact"/>
        <w:jc w:val="center"/>
        <w:rPr>
          <w:rFonts w:ascii="宋体" w:hAnsi="宋体"/>
          <w:b/>
          <w:sz w:val="32"/>
          <w:szCs w:val="32"/>
        </w:rPr>
      </w:pPr>
      <w:r w:rsidRPr="00E2560F">
        <w:rPr>
          <w:rFonts w:ascii="宋体" w:hAnsi="宋体" w:hint="eastAsia"/>
          <w:b/>
          <w:sz w:val="32"/>
          <w:szCs w:val="32"/>
        </w:rPr>
        <w:lastRenderedPageBreak/>
        <w:t>填写</w:t>
      </w:r>
      <w:r w:rsidR="00AA6989" w:rsidRPr="00E2560F">
        <w:rPr>
          <w:rFonts w:ascii="宋体" w:hAnsi="宋体" w:hint="eastAsia"/>
          <w:b/>
          <w:sz w:val="32"/>
          <w:szCs w:val="32"/>
        </w:rPr>
        <w:t>说明</w:t>
      </w:r>
    </w:p>
    <w:p w14:paraId="3B1F73E0" w14:textId="77777777" w:rsidR="00AA6989" w:rsidRPr="00E2560F" w:rsidRDefault="00651C9A" w:rsidP="00D836CA">
      <w:pPr>
        <w:spacing w:line="560" w:lineRule="exact"/>
        <w:ind w:firstLineChars="196" w:firstLine="627"/>
        <w:rPr>
          <w:rFonts w:ascii="仿宋_GB2312" w:eastAsia="仿宋_GB2312"/>
          <w:sz w:val="32"/>
          <w:szCs w:val="32"/>
        </w:rPr>
      </w:pPr>
      <w:r w:rsidRPr="00E2560F">
        <w:rPr>
          <w:rFonts w:ascii="仿宋_GB2312" w:eastAsia="仿宋_GB2312" w:hint="eastAsia"/>
          <w:sz w:val="32"/>
          <w:szCs w:val="32"/>
        </w:rPr>
        <w:t>1</w:t>
      </w:r>
      <w:r w:rsidR="00BC07E6" w:rsidRPr="00E2560F">
        <w:rPr>
          <w:rFonts w:ascii="仿宋_GB2312" w:eastAsia="仿宋_GB2312" w:hint="eastAsia"/>
          <w:sz w:val="32"/>
          <w:szCs w:val="32"/>
        </w:rPr>
        <w:t>.</w:t>
      </w:r>
      <w:r w:rsidR="00AA6989" w:rsidRPr="00E2560F">
        <w:rPr>
          <w:rFonts w:ascii="仿宋_GB2312" w:eastAsia="仿宋_GB2312" w:hint="eastAsia"/>
          <w:sz w:val="32"/>
          <w:szCs w:val="32"/>
        </w:rPr>
        <w:t>项目名称：</w:t>
      </w:r>
      <w:r w:rsidR="009D22A4" w:rsidRPr="00E2560F">
        <w:rPr>
          <w:rFonts w:ascii="仿宋_GB2312" w:eastAsia="仿宋_GB2312" w:hint="eastAsia"/>
          <w:sz w:val="32"/>
          <w:szCs w:val="32"/>
        </w:rPr>
        <w:t>应</w:t>
      </w:r>
      <w:r w:rsidR="00415222" w:rsidRPr="00E2560F">
        <w:rPr>
          <w:rFonts w:ascii="仿宋_GB2312" w:eastAsia="仿宋_GB2312" w:hint="eastAsia"/>
          <w:sz w:val="32"/>
          <w:szCs w:val="32"/>
        </w:rPr>
        <w:t>体现</w:t>
      </w:r>
      <w:r w:rsidR="00BC07E6" w:rsidRPr="00E2560F">
        <w:rPr>
          <w:rFonts w:ascii="仿宋_GB2312" w:eastAsia="仿宋_GB2312" w:hint="eastAsia"/>
          <w:sz w:val="32"/>
          <w:szCs w:val="32"/>
        </w:rPr>
        <w:t>项目关键技术</w:t>
      </w:r>
      <w:r w:rsidR="00415222" w:rsidRPr="00E2560F">
        <w:rPr>
          <w:rFonts w:ascii="仿宋_GB2312" w:eastAsia="仿宋_GB2312" w:hint="eastAsia"/>
          <w:sz w:val="32"/>
          <w:szCs w:val="32"/>
        </w:rPr>
        <w:t>的特点</w:t>
      </w:r>
      <w:r w:rsidR="00BC07E6" w:rsidRPr="00E2560F">
        <w:rPr>
          <w:rFonts w:ascii="仿宋_GB2312" w:eastAsia="仿宋_GB2312" w:hint="eastAsia"/>
          <w:sz w:val="32"/>
          <w:szCs w:val="32"/>
        </w:rPr>
        <w:t>及研究重点，简洁、明了。</w:t>
      </w:r>
    </w:p>
    <w:p w14:paraId="40AD239A" w14:textId="77777777" w:rsidR="005230EA" w:rsidRPr="00E2560F" w:rsidRDefault="00904836" w:rsidP="00D836CA">
      <w:pPr>
        <w:spacing w:line="560" w:lineRule="exact"/>
        <w:ind w:firstLineChars="196" w:firstLine="627"/>
        <w:rPr>
          <w:rFonts w:ascii="仿宋_GB2312" w:eastAsia="仿宋_GB2312"/>
          <w:sz w:val="32"/>
          <w:szCs w:val="32"/>
        </w:rPr>
      </w:pPr>
      <w:r w:rsidRPr="00E2560F">
        <w:rPr>
          <w:rFonts w:ascii="仿宋_GB2312" w:eastAsia="仿宋_GB2312" w:hint="eastAsia"/>
          <w:sz w:val="32"/>
          <w:szCs w:val="32"/>
        </w:rPr>
        <w:t>2</w:t>
      </w:r>
      <w:r w:rsidR="00BC07E6" w:rsidRPr="00E2560F">
        <w:rPr>
          <w:rFonts w:ascii="仿宋_GB2312" w:eastAsia="仿宋_GB2312" w:hint="eastAsia"/>
          <w:sz w:val="32"/>
          <w:szCs w:val="32"/>
        </w:rPr>
        <w:t>.申报单位：填写申报</w:t>
      </w:r>
      <w:r w:rsidR="005230EA" w:rsidRPr="00E2560F">
        <w:rPr>
          <w:rFonts w:ascii="仿宋_GB2312" w:eastAsia="仿宋_GB2312" w:hint="eastAsia"/>
          <w:sz w:val="32"/>
          <w:szCs w:val="32"/>
        </w:rPr>
        <w:t>牵头责任</w:t>
      </w:r>
      <w:r w:rsidR="00BC07E6" w:rsidRPr="00E2560F">
        <w:rPr>
          <w:rFonts w:ascii="仿宋_GB2312" w:eastAsia="仿宋_GB2312" w:hint="eastAsia"/>
          <w:sz w:val="32"/>
          <w:szCs w:val="32"/>
        </w:rPr>
        <w:t>单位的工商注册全称</w:t>
      </w:r>
      <w:r w:rsidR="00F51B41" w:rsidRPr="00E2560F">
        <w:rPr>
          <w:rFonts w:ascii="仿宋_GB2312" w:eastAsia="仿宋_GB2312" w:hint="eastAsia"/>
          <w:sz w:val="32"/>
          <w:szCs w:val="32"/>
        </w:rPr>
        <w:t>并加盖公章</w:t>
      </w:r>
      <w:r w:rsidR="00A817A1" w:rsidRPr="00E2560F">
        <w:rPr>
          <w:rFonts w:ascii="仿宋_GB2312" w:eastAsia="仿宋_GB2312" w:hint="eastAsia"/>
          <w:sz w:val="32"/>
          <w:szCs w:val="32"/>
        </w:rPr>
        <w:t>。</w:t>
      </w:r>
    </w:p>
    <w:p w14:paraId="4D3BB2DF" w14:textId="77777777" w:rsidR="00AA6989" w:rsidRPr="00E2560F" w:rsidRDefault="005230EA" w:rsidP="00D836CA">
      <w:pPr>
        <w:spacing w:line="560" w:lineRule="exact"/>
        <w:ind w:firstLineChars="196" w:firstLine="627"/>
        <w:rPr>
          <w:rFonts w:ascii="仿宋_GB2312" w:eastAsia="仿宋_GB2312"/>
          <w:sz w:val="32"/>
          <w:szCs w:val="32"/>
        </w:rPr>
      </w:pPr>
      <w:r w:rsidRPr="00E2560F">
        <w:rPr>
          <w:rFonts w:ascii="仿宋_GB2312" w:eastAsia="仿宋_GB2312" w:hint="eastAsia"/>
          <w:sz w:val="32"/>
          <w:szCs w:val="32"/>
        </w:rPr>
        <w:t>3.</w:t>
      </w:r>
      <w:r w:rsidR="001E2AAC" w:rsidRPr="00E2560F">
        <w:rPr>
          <w:rFonts w:ascii="仿宋_GB2312" w:eastAsia="仿宋_GB2312" w:hint="eastAsia"/>
          <w:sz w:val="32"/>
          <w:szCs w:val="32"/>
        </w:rPr>
        <w:t>参</w:t>
      </w:r>
      <w:r w:rsidR="00A90B56" w:rsidRPr="00E2560F">
        <w:rPr>
          <w:rFonts w:ascii="仿宋_GB2312" w:eastAsia="仿宋_GB2312" w:hint="eastAsia"/>
          <w:sz w:val="32"/>
          <w:szCs w:val="32"/>
        </w:rPr>
        <w:t>研</w:t>
      </w:r>
      <w:r w:rsidR="001E2AAC" w:rsidRPr="00E2560F">
        <w:rPr>
          <w:rFonts w:ascii="仿宋_GB2312" w:eastAsia="仿宋_GB2312" w:hint="eastAsia"/>
          <w:sz w:val="32"/>
          <w:szCs w:val="32"/>
        </w:rPr>
        <w:t>单位：</w:t>
      </w:r>
      <w:r w:rsidR="00BC07E6" w:rsidRPr="00E2560F">
        <w:rPr>
          <w:rFonts w:ascii="仿宋_GB2312" w:eastAsia="仿宋_GB2312" w:hint="eastAsia"/>
          <w:sz w:val="32"/>
          <w:szCs w:val="32"/>
        </w:rPr>
        <w:t>填写</w:t>
      </w:r>
      <w:r w:rsidRPr="00E2560F">
        <w:rPr>
          <w:rFonts w:ascii="仿宋_GB2312" w:eastAsia="仿宋_GB2312" w:hint="eastAsia"/>
          <w:sz w:val="32"/>
          <w:szCs w:val="32"/>
        </w:rPr>
        <w:t>各</w:t>
      </w:r>
      <w:r w:rsidR="00584AE3" w:rsidRPr="00E2560F">
        <w:rPr>
          <w:rFonts w:ascii="仿宋_GB2312" w:eastAsia="仿宋_GB2312" w:hint="eastAsia"/>
          <w:sz w:val="32"/>
          <w:szCs w:val="32"/>
        </w:rPr>
        <w:t>参</w:t>
      </w:r>
      <w:r w:rsidR="00A90B56" w:rsidRPr="00E2560F">
        <w:rPr>
          <w:rFonts w:ascii="仿宋_GB2312" w:eastAsia="仿宋_GB2312" w:hint="eastAsia"/>
          <w:sz w:val="32"/>
          <w:szCs w:val="32"/>
        </w:rPr>
        <w:t>研</w:t>
      </w:r>
      <w:r w:rsidR="00BC07E6" w:rsidRPr="00E2560F">
        <w:rPr>
          <w:rFonts w:ascii="仿宋_GB2312" w:eastAsia="仿宋_GB2312" w:hint="eastAsia"/>
          <w:sz w:val="32"/>
          <w:szCs w:val="32"/>
        </w:rPr>
        <w:t>单位</w:t>
      </w:r>
      <w:r w:rsidRPr="00E2560F">
        <w:rPr>
          <w:rFonts w:ascii="仿宋_GB2312" w:eastAsia="仿宋_GB2312" w:hint="eastAsia"/>
          <w:sz w:val="32"/>
          <w:szCs w:val="32"/>
        </w:rPr>
        <w:t>的工商注册全称并加盖公章</w:t>
      </w:r>
      <w:r w:rsidR="00A817A1" w:rsidRPr="00E2560F">
        <w:rPr>
          <w:rFonts w:ascii="仿宋_GB2312" w:eastAsia="仿宋_GB2312" w:hint="eastAsia"/>
          <w:sz w:val="32"/>
          <w:szCs w:val="32"/>
        </w:rPr>
        <w:t>。</w:t>
      </w:r>
    </w:p>
    <w:p w14:paraId="0649EC62" w14:textId="77777777" w:rsidR="0055325C" w:rsidRPr="00E2560F" w:rsidRDefault="001E2AAC" w:rsidP="00D836CA">
      <w:pPr>
        <w:spacing w:line="560" w:lineRule="exact"/>
        <w:ind w:firstLineChars="196" w:firstLine="627"/>
        <w:rPr>
          <w:rFonts w:ascii="仿宋_GB2312" w:eastAsia="仿宋_GB2312"/>
          <w:sz w:val="32"/>
          <w:szCs w:val="32"/>
        </w:rPr>
      </w:pPr>
      <w:r w:rsidRPr="00E2560F">
        <w:rPr>
          <w:rFonts w:ascii="仿宋_GB2312" w:eastAsia="仿宋_GB2312" w:hint="eastAsia"/>
          <w:sz w:val="32"/>
          <w:szCs w:val="32"/>
        </w:rPr>
        <w:t>4</w:t>
      </w:r>
      <w:r w:rsidR="0055325C" w:rsidRPr="00E2560F">
        <w:rPr>
          <w:rFonts w:ascii="仿宋_GB2312" w:eastAsia="仿宋_GB2312" w:hint="eastAsia"/>
          <w:sz w:val="32"/>
          <w:szCs w:val="32"/>
        </w:rPr>
        <w:t>.项目负责人：填写</w:t>
      </w:r>
      <w:r w:rsidRPr="00E2560F">
        <w:rPr>
          <w:rFonts w:ascii="仿宋_GB2312" w:eastAsia="仿宋_GB2312" w:hint="eastAsia"/>
          <w:sz w:val="32"/>
          <w:szCs w:val="32"/>
        </w:rPr>
        <w:t>牵头责任单位的</w:t>
      </w:r>
      <w:r w:rsidR="0055325C" w:rsidRPr="00E2560F">
        <w:rPr>
          <w:rFonts w:ascii="仿宋_GB2312" w:eastAsia="仿宋_GB2312" w:hint="eastAsia"/>
          <w:sz w:val="32"/>
          <w:szCs w:val="32"/>
        </w:rPr>
        <w:t>项目负责人</w:t>
      </w:r>
      <w:r w:rsidR="00A70EF3" w:rsidRPr="00E2560F">
        <w:rPr>
          <w:rFonts w:ascii="仿宋_GB2312" w:eastAsia="仿宋_GB2312" w:hint="eastAsia"/>
          <w:sz w:val="32"/>
          <w:szCs w:val="32"/>
        </w:rPr>
        <w:t>姓名</w:t>
      </w:r>
      <w:r w:rsidR="0055325C" w:rsidRPr="00E2560F">
        <w:rPr>
          <w:rFonts w:ascii="仿宋_GB2312" w:eastAsia="仿宋_GB2312" w:hint="eastAsia"/>
          <w:sz w:val="32"/>
          <w:szCs w:val="32"/>
        </w:rPr>
        <w:t>及联系电话。</w:t>
      </w:r>
    </w:p>
    <w:p w14:paraId="5CFE1722" w14:textId="77777777" w:rsidR="00BC07E6" w:rsidRPr="00E2560F" w:rsidRDefault="001E2AAC" w:rsidP="00D836CA">
      <w:pPr>
        <w:spacing w:line="560" w:lineRule="exact"/>
        <w:ind w:firstLineChars="196" w:firstLine="627"/>
        <w:rPr>
          <w:rFonts w:ascii="仿宋_GB2312" w:eastAsia="仿宋_GB2312"/>
          <w:sz w:val="32"/>
          <w:szCs w:val="32"/>
        </w:rPr>
      </w:pPr>
      <w:r w:rsidRPr="00E2560F">
        <w:rPr>
          <w:rFonts w:ascii="仿宋_GB2312" w:eastAsia="仿宋_GB2312" w:hint="eastAsia"/>
          <w:sz w:val="32"/>
          <w:szCs w:val="32"/>
        </w:rPr>
        <w:t>5</w:t>
      </w:r>
      <w:r w:rsidR="00BC07E6" w:rsidRPr="00E2560F">
        <w:rPr>
          <w:rFonts w:ascii="仿宋_GB2312" w:eastAsia="仿宋_GB2312" w:hint="eastAsia"/>
          <w:sz w:val="32"/>
          <w:szCs w:val="32"/>
        </w:rPr>
        <w:t>.研制周期：是指开展实质性研究</w:t>
      </w:r>
      <w:r w:rsidR="009D22A4" w:rsidRPr="00E2560F">
        <w:rPr>
          <w:rFonts w:ascii="仿宋_GB2312" w:eastAsia="仿宋_GB2312" w:hint="eastAsia"/>
          <w:sz w:val="32"/>
          <w:szCs w:val="32"/>
        </w:rPr>
        <w:t>工作</w:t>
      </w:r>
      <w:r w:rsidR="00BC07E6" w:rsidRPr="00E2560F">
        <w:rPr>
          <w:rFonts w:ascii="仿宋_GB2312" w:eastAsia="仿宋_GB2312" w:hint="eastAsia"/>
          <w:sz w:val="32"/>
          <w:szCs w:val="32"/>
        </w:rPr>
        <w:t>至项目</w:t>
      </w:r>
      <w:r w:rsidR="009D22A4" w:rsidRPr="00E2560F">
        <w:rPr>
          <w:rFonts w:ascii="仿宋_GB2312" w:eastAsia="仿宋_GB2312" w:hint="eastAsia"/>
          <w:sz w:val="32"/>
          <w:szCs w:val="32"/>
        </w:rPr>
        <w:t>完成</w:t>
      </w:r>
      <w:r w:rsidR="00BC07E6" w:rsidRPr="00E2560F">
        <w:rPr>
          <w:rFonts w:ascii="仿宋_GB2312" w:eastAsia="仿宋_GB2312" w:hint="eastAsia"/>
          <w:sz w:val="32"/>
          <w:szCs w:val="32"/>
        </w:rPr>
        <w:t>结题验收的时间。若批复后</w:t>
      </w:r>
      <w:r w:rsidR="009D22A4" w:rsidRPr="00E2560F">
        <w:rPr>
          <w:rFonts w:ascii="仿宋_GB2312" w:eastAsia="仿宋_GB2312" w:hint="eastAsia"/>
          <w:sz w:val="32"/>
          <w:szCs w:val="32"/>
        </w:rPr>
        <w:t>才能</w:t>
      </w:r>
      <w:r w:rsidR="00BC07E6" w:rsidRPr="00E2560F">
        <w:rPr>
          <w:rFonts w:ascii="仿宋_GB2312" w:eastAsia="仿宋_GB2312" w:hint="eastAsia"/>
          <w:sz w:val="32"/>
          <w:szCs w:val="32"/>
        </w:rPr>
        <w:t>开始</w:t>
      </w:r>
      <w:r w:rsidR="009D22A4" w:rsidRPr="00E2560F">
        <w:rPr>
          <w:rFonts w:ascii="仿宋_GB2312" w:eastAsia="仿宋_GB2312" w:hint="eastAsia"/>
          <w:sz w:val="32"/>
          <w:szCs w:val="32"/>
        </w:rPr>
        <w:t>实质性</w:t>
      </w:r>
      <w:r w:rsidR="00BC07E6" w:rsidRPr="00E2560F">
        <w:rPr>
          <w:rFonts w:ascii="仿宋_GB2312" w:eastAsia="仿宋_GB2312" w:hint="eastAsia"/>
          <w:sz w:val="32"/>
          <w:szCs w:val="32"/>
        </w:rPr>
        <w:t>研究的</w:t>
      </w:r>
      <w:r w:rsidR="009D22A4" w:rsidRPr="00E2560F">
        <w:rPr>
          <w:rFonts w:ascii="仿宋_GB2312" w:eastAsia="仿宋_GB2312" w:hint="eastAsia"/>
          <w:sz w:val="32"/>
          <w:szCs w:val="32"/>
        </w:rPr>
        <w:t>项目</w:t>
      </w:r>
      <w:r w:rsidR="00BC07E6" w:rsidRPr="00E2560F">
        <w:rPr>
          <w:rFonts w:ascii="仿宋_GB2312" w:eastAsia="仿宋_GB2312" w:hint="eastAsia"/>
          <w:sz w:val="32"/>
          <w:szCs w:val="32"/>
        </w:rPr>
        <w:t>，应填写相对时间，</w:t>
      </w:r>
      <w:r w:rsidR="009D22A4" w:rsidRPr="00E2560F">
        <w:rPr>
          <w:rFonts w:ascii="仿宋_GB2312" w:eastAsia="仿宋_GB2312" w:hint="eastAsia"/>
          <w:sz w:val="32"/>
          <w:szCs w:val="32"/>
        </w:rPr>
        <w:t>并</w:t>
      </w:r>
      <w:r w:rsidR="00BC07E6" w:rsidRPr="00E2560F">
        <w:rPr>
          <w:rFonts w:ascii="仿宋_GB2312" w:eastAsia="仿宋_GB2312" w:hint="eastAsia"/>
          <w:sz w:val="32"/>
          <w:szCs w:val="32"/>
        </w:rPr>
        <w:t>以月为单位计算，如36个月；若</w:t>
      </w:r>
      <w:r w:rsidR="00125FAA" w:rsidRPr="00E2560F">
        <w:rPr>
          <w:rFonts w:ascii="仿宋_GB2312" w:eastAsia="仿宋_GB2312" w:hint="eastAsia"/>
          <w:sz w:val="32"/>
          <w:szCs w:val="32"/>
        </w:rPr>
        <w:t>由于</w:t>
      </w:r>
      <w:r w:rsidR="00BC07E6" w:rsidRPr="00E2560F">
        <w:rPr>
          <w:rFonts w:ascii="仿宋_GB2312" w:eastAsia="仿宋_GB2312" w:hint="eastAsia"/>
          <w:sz w:val="32"/>
          <w:szCs w:val="32"/>
        </w:rPr>
        <w:t>市场</w:t>
      </w:r>
      <w:r w:rsidR="00FC6E1E" w:rsidRPr="00E2560F">
        <w:rPr>
          <w:rFonts w:ascii="仿宋_GB2312" w:eastAsia="仿宋_GB2312" w:hint="eastAsia"/>
          <w:sz w:val="32"/>
          <w:szCs w:val="32"/>
        </w:rPr>
        <w:t>、任务</w:t>
      </w:r>
      <w:r w:rsidR="00C456FD" w:rsidRPr="00E2560F">
        <w:rPr>
          <w:rFonts w:ascii="仿宋_GB2312" w:eastAsia="仿宋_GB2312" w:hint="eastAsia"/>
          <w:sz w:val="32"/>
          <w:szCs w:val="32"/>
        </w:rPr>
        <w:t>等</w:t>
      </w:r>
      <w:r w:rsidR="00125FAA" w:rsidRPr="00E2560F">
        <w:rPr>
          <w:rFonts w:ascii="仿宋_GB2312" w:eastAsia="仿宋_GB2312" w:hint="eastAsia"/>
          <w:sz w:val="32"/>
          <w:szCs w:val="32"/>
        </w:rPr>
        <w:t>原因</w:t>
      </w:r>
      <w:r w:rsidR="00C456FD" w:rsidRPr="00E2560F">
        <w:rPr>
          <w:rFonts w:ascii="仿宋_GB2312" w:eastAsia="仿宋_GB2312" w:hint="eastAsia"/>
          <w:sz w:val="32"/>
          <w:szCs w:val="32"/>
        </w:rPr>
        <w:t>有</w:t>
      </w:r>
      <w:r w:rsidR="00FC6E1E" w:rsidRPr="00E2560F">
        <w:rPr>
          <w:rFonts w:ascii="仿宋_GB2312" w:eastAsia="仿宋_GB2312" w:hint="eastAsia"/>
          <w:sz w:val="32"/>
          <w:szCs w:val="32"/>
        </w:rPr>
        <w:t>明确</w:t>
      </w:r>
      <w:r w:rsidR="009D22A4" w:rsidRPr="00E2560F">
        <w:rPr>
          <w:rFonts w:ascii="仿宋_GB2312" w:eastAsia="仿宋_GB2312" w:hint="eastAsia"/>
          <w:sz w:val="32"/>
          <w:szCs w:val="32"/>
        </w:rPr>
        <w:t>完成</w:t>
      </w:r>
      <w:r w:rsidR="00C456FD" w:rsidRPr="00E2560F">
        <w:rPr>
          <w:rFonts w:ascii="仿宋_GB2312" w:eastAsia="仿宋_GB2312" w:hint="eastAsia"/>
          <w:sz w:val="32"/>
          <w:szCs w:val="32"/>
        </w:rPr>
        <w:t>时限要求的</w:t>
      </w:r>
      <w:r w:rsidR="009D22A4" w:rsidRPr="00E2560F">
        <w:rPr>
          <w:rFonts w:ascii="仿宋_GB2312" w:eastAsia="仿宋_GB2312" w:hint="eastAsia"/>
          <w:sz w:val="32"/>
          <w:szCs w:val="32"/>
        </w:rPr>
        <w:t>项目</w:t>
      </w:r>
      <w:r w:rsidR="00C456FD" w:rsidRPr="00E2560F">
        <w:rPr>
          <w:rFonts w:ascii="仿宋_GB2312" w:eastAsia="仿宋_GB2312" w:hint="eastAsia"/>
          <w:sz w:val="32"/>
          <w:szCs w:val="32"/>
        </w:rPr>
        <w:t>，应填写具体的开始和完成时间，如：2009年1月—2011年1月。</w:t>
      </w:r>
    </w:p>
    <w:p w14:paraId="1ACA61A6" w14:textId="77777777" w:rsidR="00C456FD" w:rsidRPr="00E2560F" w:rsidRDefault="001E2AAC" w:rsidP="00D836CA">
      <w:pPr>
        <w:spacing w:line="560" w:lineRule="exact"/>
        <w:ind w:firstLineChars="196" w:firstLine="627"/>
        <w:rPr>
          <w:rFonts w:ascii="仿宋_GB2312" w:eastAsia="仿宋_GB2312"/>
          <w:sz w:val="32"/>
          <w:szCs w:val="32"/>
        </w:rPr>
      </w:pPr>
      <w:r w:rsidRPr="00E2560F">
        <w:rPr>
          <w:rFonts w:ascii="仿宋_GB2312" w:eastAsia="仿宋_GB2312" w:hint="eastAsia"/>
          <w:sz w:val="32"/>
          <w:szCs w:val="32"/>
        </w:rPr>
        <w:t>6</w:t>
      </w:r>
      <w:r w:rsidR="00C456FD" w:rsidRPr="00E2560F">
        <w:rPr>
          <w:rFonts w:ascii="仿宋_GB2312" w:eastAsia="仿宋_GB2312" w:hint="eastAsia"/>
          <w:sz w:val="32"/>
          <w:szCs w:val="32"/>
        </w:rPr>
        <w:t>.编制日期：填写建议书编制完成的时间，如：</w:t>
      </w:r>
      <w:smartTag w:uri="urn:schemas-microsoft-com:office:smarttags" w:element="chsdate">
        <w:smartTagPr>
          <w:attr w:name="IsROCDate" w:val="False"/>
          <w:attr w:name="IsLunarDate" w:val="False"/>
          <w:attr w:name="Day" w:val="1"/>
          <w:attr w:name="Month" w:val="1"/>
          <w:attr w:name="Year" w:val="2009"/>
        </w:smartTagPr>
        <w:r w:rsidR="00C456FD" w:rsidRPr="00E2560F">
          <w:rPr>
            <w:rFonts w:ascii="仿宋_GB2312" w:eastAsia="仿宋_GB2312" w:hint="eastAsia"/>
            <w:sz w:val="32"/>
            <w:szCs w:val="32"/>
          </w:rPr>
          <w:t>2009年1月1日</w:t>
        </w:r>
      </w:smartTag>
      <w:r w:rsidR="00C456FD" w:rsidRPr="00E2560F">
        <w:rPr>
          <w:rFonts w:ascii="仿宋_GB2312" w:eastAsia="仿宋_GB2312" w:hint="eastAsia"/>
          <w:sz w:val="32"/>
          <w:szCs w:val="32"/>
        </w:rPr>
        <w:t>。</w:t>
      </w:r>
    </w:p>
    <w:p w14:paraId="6110DF2A" w14:textId="77777777" w:rsidR="00AA6989" w:rsidRPr="00E2560F" w:rsidRDefault="001E2AAC" w:rsidP="00D836CA">
      <w:pPr>
        <w:spacing w:line="560" w:lineRule="exact"/>
        <w:ind w:firstLineChars="200" w:firstLine="640"/>
        <w:rPr>
          <w:rFonts w:ascii="仿宋_GB2312" w:eastAsia="仿宋_GB2312"/>
          <w:sz w:val="32"/>
          <w:szCs w:val="32"/>
        </w:rPr>
      </w:pPr>
      <w:r w:rsidRPr="00E2560F">
        <w:rPr>
          <w:rFonts w:ascii="仿宋_GB2312" w:eastAsia="仿宋_GB2312" w:hint="eastAsia"/>
          <w:sz w:val="32"/>
          <w:szCs w:val="32"/>
        </w:rPr>
        <w:t>7</w:t>
      </w:r>
      <w:r w:rsidR="009D22A4" w:rsidRPr="00E2560F">
        <w:rPr>
          <w:rFonts w:ascii="仿宋_GB2312" w:eastAsia="仿宋_GB2312" w:hint="eastAsia"/>
          <w:sz w:val="32"/>
          <w:szCs w:val="32"/>
        </w:rPr>
        <w:t>.正文为3号仿宋，一级标题加粗，首行缩进2字符，固定行距</w:t>
      </w:r>
      <w:smartTag w:uri="urn:schemas-microsoft-com:office:smarttags" w:element="chmetcnv">
        <w:smartTagPr>
          <w:attr w:name="TCSC" w:val="0"/>
          <w:attr w:name="NumberType" w:val="1"/>
          <w:attr w:name="Negative" w:val="False"/>
          <w:attr w:name="HasSpace" w:val="False"/>
          <w:attr w:name="SourceValue" w:val="28"/>
          <w:attr w:name="UnitName" w:val="磅"/>
        </w:smartTagPr>
        <w:r w:rsidR="009D22A4" w:rsidRPr="00E2560F">
          <w:rPr>
            <w:rFonts w:ascii="仿宋_GB2312" w:eastAsia="仿宋_GB2312" w:hint="eastAsia"/>
            <w:sz w:val="32"/>
            <w:szCs w:val="32"/>
          </w:rPr>
          <w:t>28磅</w:t>
        </w:r>
      </w:smartTag>
      <w:r w:rsidR="009D22A4" w:rsidRPr="00E2560F">
        <w:rPr>
          <w:rFonts w:ascii="仿宋_GB2312" w:eastAsia="仿宋_GB2312" w:hint="eastAsia"/>
          <w:sz w:val="32"/>
          <w:szCs w:val="32"/>
        </w:rPr>
        <w:t>。</w:t>
      </w:r>
    </w:p>
    <w:p w14:paraId="5F4E417F" w14:textId="77777777" w:rsidR="00651C9A" w:rsidRPr="00E2560F" w:rsidRDefault="00651C9A" w:rsidP="00D836CA">
      <w:pPr>
        <w:spacing w:line="560" w:lineRule="exact"/>
        <w:ind w:firstLineChars="200" w:firstLine="640"/>
        <w:rPr>
          <w:rFonts w:ascii="仿宋_GB2312" w:eastAsia="仿宋_GB2312"/>
          <w:sz w:val="32"/>
          <w:szCs w:val="32"/>
        </w:rPr>
      </w:pPr>
    </w:p>
    <w:p w14:paraId="58338CE9" w14:textId="77777777" w:rsidR="00651C9A" w:rsidRPr="00E2560F" w:rsidRDefault="00651C9A" w:rsidP="009D22A4">
      <w:pPr>
        <w:spacing w:line="560" w:lineRule="exact"/>
        <w:ind w:firstLineChars="200" w:firstLine="643"/>
        <w:rPr>
          <w:rFonts w:ascii="仿宋_GB2312" w:eastAsia="仿宋_GB2312"/>
          <w:b/>
          <w:sz w:val="32"/>
          <w:szCs w:val="32"/>
        </w:rPr>
      </w:pPr>
    </w:p>
    <w:p w14:paraId="4CB1B670" w14:textId="77777777" w:rsidR="00651C9A" w:rsidRPr="00E2560F" w:rsidRDefault="00651C9A" w:rsidP="009D22A4">
      <w:pPr>
        <w:spacing w:line="560" w:lineRule="exact"/>
        <w:ind w:firstLineChars="200" w:firstLine="643"/>
        <w:rPr>
          <w:rFonts w:ascii="仿宋_GB2312" w:eastAsia="仿宋_GB2312"/>
          <w:b/>
          <w:sz w:val="32"/>
          <w:szCs w:val="32"/>
        </w:rPr>
      </w:pPr>
    </w:p>
    <w:p w14:paraId="58B0C0D3" w14:textId="77777777" w:rsidR="00651C9A" w:rsidRPr="00E2560F" w:rsidRDefault="00651C9A" w:rsidP="009D22A4">
      <w:pPr>
        <w:spacing w:line="560" w:lineRule="exact"/>
        <w:ind w:firstLineChars="200" w:firstLine="643"/>
        <w:rPr>
          <w:rFonts w:ascii="仿宋_GB2312" w:eastAsia="仿宋_GB2312"/>
          <w:b/>
          <w:sz w:val="32"/>
          <w:szCs w:val="32"/>
        </w:rPr>
      </w:pPr>
    </w:p>
    <w:p w14:paraId="0FE24C33" w14:textId="77777777" w:rsidR="00D836CA" w:rsidRPr="00E2560F" w:rsidRDefault="00D836CA" w:rsidP="009D22A4">
      <w:pPr>
        <w:spacing w:line="560" w:lineRule="exact"/>
        <w:ind w:firstLineChars="200" w:firstLine="643"/>
        <w:rPr>
          <w:rFonts w:ascii="仿宋_GB2312" w:eastAsia="仿宋_GB2312"/>
          <w:b/>
          <w:sz w:val="32"/>
          <w:szCs w:val="32"/>
        </w:rPr>
      </w:pPr>
    </w:p>
    <w:p w14:paraId="7792096E" w14:textId="77777777" w:rsidR="00827F10" w:rsidRPr="00E2560F" w:rsidRDefault="00A857AE" w:rsidP="009D22A4">
      <w:pPr>
        <w:spacing w:line="560" w:lineRule="exact"/>
        <w:ind w:firstLineChars="200" w:firstLine="643"/>
        <w:rPr>
          <w:rFonts w:ascii="仿宋_GB2312" w:eastAsia="仿宋_GB2312"/>
          <w:b/>
          <w:sz w:val="32"/>
          <w:szCs w:val="32"/>
        </w:rPr>
      </w:pPr>
      <w:r w:rsidRPr="00E2560F">
        <w:rPr>
          <w:rFonts w:ascii="仿宋_GB2312" w:eastAsia="仿宋_GB2312" w:hint="eastAsia"/>
          <w:b/>
          <w:sz w:val="32"/>
          <w:szCs w:val="32"/>
        </w:rPr>
        <w:lastRenderedPageBreak/>
        <w:t>1.</w:t>
      </w:r>
      <w:r w:rsidR="00827F10" w:rsidRPr="00E2560F">
        <w:rPr>
          <w:rFonts w:ascii="仿宋_GB2312" w:eastAsia="仿宋_GB2312" w:hint="eastAsia"/>
          <w:b/>
          <w:sz w:val="32"/>
          <w:szCs w:val="32"/>
        </w:rPr>
        <w:t>研究目的及国内外</w:t>
      </w:r>
      <w:r w:rsidRPr="00E2560F">
        <w:rPr>
          <w:rFonts w:ascii="仿宋_GB2312" w:eastAsia="仿宋_GB2312" w:hint="eastAsia"/>
          <w:b/>
          <w:sz w:val="32"/>
          <w:szCs w:val="32"/>
        </w:rPr>
        <w:t>技术发展现状</w:t>
      </w:r>
    </w:p>
    <w:p w14:paraId="3880B70C" w14:textId="77777777" w:rsidR="009306CA" w:rsidRPr="00E2560F" w:rsidRDefault="00C456FD" w:rsidP="0055325C">
      <w:pPr>
        <w:spacing w:line="560" w:lineRule="exact"/>
        <w:ind w:firstLineChars="200" w:firstLine="640"/>
        <w:rPr>
          <w:rFonts w:ascii="仿宋_GB2312" w:eastAsia="仿宋_GB2312"/>
          <w:sz w:val="32"/>
          <w:szCs w:val="32"/>
        </w:rPr>
      </w:pPr>
      <w:r w:rsidRPr="00E2560F">
        <w:rPr>
          <w:rFonts w:ascii="仿宋_GB2312" w:eastAsia="仿宋_GB2312" w:hint="eastAsia"/>
          <w:sz w:val="32"/>
          <w:szCs w:val="32"/>
        </w:rPr>
        <w:t>1.1</w:t>
      </w:r>
      <w:r w:rsidR="00F63882" w:rsidRPr="00E2560F">
        <w:rPr>
          <w:rFonts w:ascii="仿宋_GB2312" w:eastAsia="仿宋_GB2312" w:hint="eastAsia"/>
          <w:sz w:val="32"/>
          <w:szCs w:val="32"/>
        </w:rPr>
        <w:t>项目背景</w:t>
      </w:r>
    </w:p>
    <w:p w14:paraId="3CFB2B64" w14:textId="77777777" w:rsidR="008C02A3" w:rsidRPr="00E2560F" w:rsidRDefault="00443CBF" w:rsidP="0055325C">
      <w:pPr>
        <w:spacing w:line="560" w:lineRule="exact"/>
        <w:ind w:firstLineChars="200" w:firstLine="640"/>
        <w:rPr>
          <w:rFonts w:ascii="仿宋_GB2312" w:eastAsia="仿宋_GB2312"/>
          <w:sz w:val="32"/>
          <w:szCs w:val="32"/>
        </w:rPr>
      </w:pPr>
      <w:r w:rsidRPr="00E2560F">
        <w:rPr>
          <w:rFonts w:ascii="仿宋_GB2312" w:eastAsia="仿宋_GB2312" w:hint="eastAsia"/>
          <w:sz w:val="32"/>
          <w:szCs w:val="32"/>
        </w:rPr>
        <w:t>近年来由于智能船舶概念的兴起以及智能船舶技术的日益发展，船舶智能化</w:t>
      </w:r>
      <w:r w:rsidR="00EF609E" w:rsidRPr="00E2560F">
        <w:rPr>
          <w:rFonts w:ascii="仿宋_GB2312" w:eastAsia="仿宋_GB2312" w:hint="eastAsia"/>
          <w:sz w:val="32"/>
          <w:szCs w:val="32"/>
        </w:rPr>
        <w:t>航行</w:t>
      </w:r>
      <w:r w:rsidRPr="00E2560F">
        <w:rPr>
          <w:rFonts w:ascii="仿宋_GB2312" w:eastAsia="仿宋_GB2312" w:hint="eastAsia"/>
          <w:sz w:val="32"/>
          <w:szCs w:val="32"/>
        </w:rPr>
        <w:t>已经成为全球航运的</w:t>
      </w:r>
      <w:r w:rsidR="00C74603" w:rsidRPr="00E2560F">
        <w:rPr>
          <w:rFonts w:ascii="仿宋_GB2312" w:eastAsia="仿宋_GB2312" w:hint="eastAsia"/>
          <w:sz w:val="32"/>
          <w:szCs w:val="32"/>
        </w:rPr>
        <w:t>发展趋势</w:t>
      </w:r>
      <w:r w:rsidR="009459E0" w:rsidRPr="00E2560F">
        <w:rPr>
          <w:rFonts w:ascii="仿宋_GB2312" w:eastAsia="仿宋_GB2312" w:hint="eastAsia"/>
          <w:sz w:val="32"/>
          <w:szCs w:val="32"/>
        </w:rPr>
        <w:t>。</w:t>
      </w:r>
      <w:r w:rsidR="00212AD7" w:rsidRPr="00E2560F">
        <w:rPr>
          <w:rFonts w:ascii="仿宋_GB2312" w:eastAsia="仿宋_GB2312" w:hint="eastAsia"/>
          <w:sz w:val="32"/>
          <w:szCs w:val="32"/>
        </w:rPr>
        <w:t>船舶航行环境信息感知技术是船舶实现智能航行的关键技术之一，是</w:t>
      </w:r>
      <w:r w:rsidR="00C74603" w:rsidRPr="00E2560F">
        <w:rPr>
          <w:rFonts w:ascii="仿宋_GB2312" w:eastAsia="仿宋_GB2312" w:hint="eastAsia"/>
          <w:sz w:val="32"/>
          <w:szCs w:val="32"/>
        </w:rPr>
        <w:t>实现船舶智能化的首要待突破问题，</w:t>
      </w:r>
      <w:r w:rsidR="00C74603" w:rsidRPr="00E2560F">
        <w:rPr>
          <w:rFonts w:ascii="仿宋_GB2312" w:eastAsia="仿宋_GB2312"/>
          <w:sz w:val="32"/>
          <w:szCs w:val="32"/>
        </w:rPr>
        <w:t>也是</w:t>
      </w:r>
      <w:r w:rsidR="00C74603" w:rsidRPr="00E2560F">
        <w:rPr>
          <w:rFonts w:ascii="仿宋_GB2312" w:eastAsia="仿宋_GB2312" w:hint="eastAsia"/>
          <w:sz w:val="32"/>
          <w:szCs w:val="32"/>
        </w:rPr>
        <w:t>保障海上交通安全的关键技术之一。</w:t>
      </w:r>
      <w:r w:rsidR="00212AD7" w:rsidRPr="00E2560F">
        <w:rPr>
          <w:rFonts w:ascii="仿宋_GB2312" w:eastAsia="仿宋_GB2312" w:hint="eastAsia"/>
          <w:sz w:val="32"/>
          <w:szCs w:val="32"/>
        </w:rPr>
        <w:t>船舶航行环境信息包括周围船舶和障碍物信息、周围气象条件、</w:t>
      </w:r>
      <w:r w:rsidR="00EF609E" w:rsidRPr="00E2560F">
        <w:rPr>
          <w:rFonts w:ascii="仿宋_GB2312" w:eastAsia="仿宋_GB2312" w:hint="eastAsia"/>
          <w:sz w:val="32"/>
          <w:szCs w:val="32"/>
        </w:rPr>
        <w:t>波高</w:t>
      </w:r>
      <w:r w:rsidR="00212AD7" w:rsidRPr="00E2560F">
        <w:rPr>
          <w:rFonts w:ascii="仿宋_GB2312" w:eastAsia="仿宋_GB2312" w:hint="eastAsia"/>
          <w:sz w:val="32"/>
          <w:szCs w:val="32"/>
        </w:rPr>
        <w:t>、视频</w:t>
      </w:r>
      <w:r w:rsidR="007B5C61" w:rsidRPr="00E2560F">
        <w:rPr>
          <w:rFonts w:ascii="仿宋_GB2312" w:eastAsia="仿宋_GB2312" w:hint="eastAsia"/>
          <w:sz w:val="32"/>
          <w:szCs w:val="32"/>
        </w:rPr>
        <w:t>/音频监控信息、水流</w:t>
      </w:r>
      <w:r w:rsidR="00EF609E" w:rsidRPr="00E2560F">
        <w:rPr>
          <w:rFonts w:ascii="仿宋_GB2312" w:eastAsia="仿宋_GB2312" w:hint="eastAsia"/>
          <w:sz w:val="32"/>
          <w:szCs w:val="32"/>
        </w:rPr>
        <w:t>信息</w:t>
      </w:r>
      <w:r w:rsidR="007B5C61" w:rsidRPr="00E2560F">
        <w:rPr>
          <w:rFonts w:ascii="仿宋_GB2312" w:eastAsia="仿宋_GB2312" w:hint="eastAsia"/>
          <w:sz w:val="32"/>
          <w:szCs w:val="32"/>
        </w:rPr>
        <w:t>、可航行区域等。目前</w:t>
      </w:r>
      <w:r w:rsidR="00212AD7" w:rsidRPr="00E2560F">
        <w:rPr>
          <w:rFonts w:ascii="仿宋_GB2312" w:eastAsia="仿宋_GB2312" w:hint="eastAsia"/>
          <w:sz w:val="32"/>
          <w:szCs w:val="32"/>
        </w:rPr>
        <w:t>主要依靠AIS</w:t>
      </w:r>
      <w:r w:rsidR="007B5C61" w:rsidRPr="00E2560F">
        <w:rPr>
          <w:rFonts w:ascii="仿宋_GB2312" w:eastAsia="仿宋_GB2312" w:hint="eastAsia"/>
          <w:sz w:val="32"/>
          <w:szCs w:val="32"/>
        </w:rPr>
        <w:t>、船载</w:t>
      </w:r>
      <w:r w:rsidR="00212AD7" w:rsidRPr="00E2560F">
        <w:rPr>
          <w:rFonts w:ascii="仿宋_GB2312" w:eastAsia="仿宋_GB2312" w:hint="eastAsia"/>
          <w:sz w:val="32"/>
          <w:szCs w:val="32"/>
        </w:rPr>
        <w:t>雷达、激光传感器、激光雷达传感器、风速</w:t>
      </w:r>
      <w:r w:rsidR="007B5C61" w:rsidRPr="00E2560F">
        <w:rPr>
          <w:rFonts w:ascii="仿宋_GB2312" w:eastAsia="仿宋_GB2312" w:hint="eastAsia"/>
          <w:sz w:val="32"/>
          <w:szCs w:val="32"/>
        </w:rPr>
        <w:t>/风向</w:t>
      </w:r>
      <w:r w:rsidR="00212AD7" w:rsidRPr="00E2560F">
        <w:rPr>
          <w:rFonts w:ascii="仿宋_GB2312" w:eastAsia="仿宋_GB2312" w:hint="eastAsia"/>
          <w:sz w:val="32"/>
          <w:szCs w:val="32"/>
        </w:rPr>
        <w:t>传感器、水深仪、航行数据记录仪（VDR）、电子海图（电子航道图）以及船岸交互信息</w:t>
      </w:r>
      <w:r w:rsidR="007B5C61" w:rsidRPr="00E2560F">
        <w:rPr>
          <w:rFonts w:ascii="仿宋_GB2312" w:eastAsia="仿宋_GB2312" w:hint="eastAsia"/>
          <w:sz w:val="32"/>
          <w:szCs w:val="32"/>
        </w:rPr>
        <w:t>等传统手段</w:t>
      </w:r>
      <w:r w:rsidR="00212AD7" w:rsidRPr="00E2560F">
        <w:rPr>
          <w:rFonts w:ascii="仿宋_GB2312" w:eastAsia="仿宋_GB2312" w:hint="eastAsia"/>
          <w:sz w:val="32"/>
          <w:szCs w:val="32"/>
        </w:rPr>
        <w:t>来获取，</w:t>
      </w:r>
      <w:r w:rsidR="007B5C61" w:rsidRPr="00E2560F">
        <w:rPr>
          <w:rFonts w:ascii="仿宋_GB2312" w:eastAsia="仿宋_GB2312" w:hint="eastAsia"/>
          <w:sz w:val="32"/>
          <w:szCs w:val="32"/>
        </w:rPr>
        <w:t>对于以GNSS</w:t>
      </w:r>
      <w:r w:rsidR="007B5C61" w:rsidRPr="00E2560F">
        <w:rPr>
          <w:rFonts w:ascii="仿宋_GB2312" w:eastAsia="仿宋_GB2312"/>
          <w:sz w:val="32"/>
          <w:szCs w:val="32"/>
        </w:rPr>
        <w:t>-R</w:t>
      </w:r>
      <w:r w:rsidR="007B5C61" w:rsidRPr="00E2560F">
        <w:rPr>
          <w:rFonts w:ascii="仿宋_GB2312" w:eastAsia="仿宋_GB2312" w:hint="eastAsia"/>
          <w:sz w:val="32"/>
          <w:szCs w:val="32"/>
        </w:rPr>
        <w:t>为代表的新型海事传感器</w:t>
      </w:r>
      <w:r w:rsidR="003434B7" w:rsidRPr="00E2560F">
        <w:rPr>
          <w:rFonts w:ascii="仿宋_GB2312" w:eastAsia="仿宋_GB2312" w:hint="eastAsia"/>
          <w:sz w:val="32"/>
          <w:szCs w:val="32"/>
        </w:rPr>
        <w:t>研究较少。在航行环境信息</w:t>
      </w:r>
      <w:r w:rsidR="00212AD7" w:rsidRPr="00E2560F">
        <w:rPr>
          <w:rFonts w:ascii="仿宋_GB2312" w:eastAsia="仿宋_GB2312" w:hint="eastAsia"/>
          <w:sz w:val="32"/>
          <w:szCs w:val="32"/>
        </w:rPr>
        <w:t>感知过程中涉及</w:t>
      </w:r>
      <w:r w:rsidR="007B5C61" w:rsidRPr="00E2560F">
        <w:rPr>
          <w:rFonts w:ascii="仿宋_GB2312" w:eastAsia="仿宋_GB2312" w:hint="eastAsia"/>
          <w:sz w:val="32"/>
          <w:szCs w:val="32"/>
        </w:rPr>
        <w:t>的信号种类繁多、数据量巨大</w:t>
      </w:r>
      <w:r w:rsidR="00212AD7" w:rsidRPr="00E2560F">
        <w:rPr>
          <w:rFonts w:ascii="仿宋_GB2312" w:eastAsia="仿宋_GB2312" w:hint="eastAsia"/>
          <w:sz w:val="32"/>
          <w:szCs w:val="32"/>
        </w:rPr>
        <w:t>、信息间存在冗余和冲突</w:t>
      </w:r>
      <w:r w:rsidR="007B5C61" w:rsidRPr="00E2560F">
        <w:rPr>
          <w:rFonts w:ascii="仿宋_GB2312" w:eastAsia="仿宋_GB2312" w:hint="eastAsia"/>
          <w:sz w:val="32"/>
          <w:szCs w:val="32"/>
        </w:rPr>
        <w:t>等一系列</w:t>
      </w:r>
      <w:r w:rsidR="00212AD7" w:rsidRPr="00E2560F">
        <w:rPr>
          <w:rFonts w:ascii="仿宋_GB2312" w:eastAsia="仿宋_GB2312" w:hint="eastAsia"/>
          <w:sz w:val="32"/>
          <w:szCs w:val="32"/>
        </w:rPr>
        <w:t>问题，</w:t>
      </w:r>
      <w:r w:rsidR="007B5C61" w:rsidRPr="00E2560F">
        <w:rPr>
          <w:rFonts w:ascii="仿宋_GB2312" w:eastAsia="仿宋_GB2312" w:hint="eastAsia"/>
          <w:sz w:val="32"/>
          <w:szCs w:val="32"/>
        </w:rPr>
        <w:t>亟需对船舶航行环境信息进行综合集成与空间分析的相关研究，</w:t>
      </w:r>
      <w:r w:rsidR="007B5C61" w:rsidRPr="00E2560F">
        <w:rPr>
          <w:rFonts w:ascii="仿宋_GB2312" w:eastAsia="仿宋_GB2312"/>
          <w:sz w:val="32"/>
          <w:szCs w:val="32"/>
        </w:rPr>
        <w:t>为</w:t>
      </w:r>
      <w:r w:rsidR="007B5C61" w:rsidRPr="00E2560F">
        <w:rPr>
          <w:rFonts w:ascii="仿宋_GB2312" w:eastAsia="仿宋_GB2312" w:hint="eastAsia"/>
          <w:sz w:val="32"/>
          <w:szCs w:val="32"/>
        </w:rPr>
        <w:t>船舶智能航行提供带有空间矢量</w:t>
      </w:r>
      <w:r w:rsidR="00BB4C70" w:rsidRPr="00E2560F">
        <w:rPr>
          <w:rFonts w:ascii="仿宋_GB2312" w:eastAsia="仿宋_GB2312" w:hint="eastAsia"/>
          <w:sz w:val="32"/>
          <w:szCs w:val="32"/>
        </w:rPr>
        <w:t>和属性</w:t>
      </w:r>
      <w:r w:rsidR="007B5C61" w:rsidRPr="00E2560F">
        <w:rPr>
          <w:rFonts w:ascii="仿宋_GB2312" w:eastAsia="仿宋_GB2312" w:hint="eastAsia"/>
          <w:sz w:val="32"/>
          <w:szCs w:val="32"/>
        </w:rPr>
        <w:t>的的航行环境信息数据</w:t>
      </w:r>
      <w:r w:rsidR="00212AD7" w:rsidRPr="00E2560F">
        <w:rPr>
          <w:rFonts w:ascii="仿宋_GB2312" w:eastAsia="仿宋_GB2312" w:hint="eastAsia"/>
          <w:sz w:val="32"/>
          <w:szCs w:val="32"/>
        </w:rPr>
        <w:t>。</w:t>
      </w:r>
    </w:p>
    <w:p w14:paraId="0ABC619D" w14:textId="77777777" w:rsidR="0055325C" w:rsidRPr="00E2560F" w:rsidRDefault="009306CA" w:rsidP="0055325C">
      <w:pPr>
        <w:spacing w:line="560" w:lineRule="exact"/>
        <w:ind w:firstLineChars="200" w:firstLine="640"/>
        <w:rPr>
          <w:rFonts w:ascii="仿宋_GB2312" w:eastAsia="仿宋_GB2312"/>
          <w:sz w:val="32"/>
          <w:szCs w:val="32"/>
        </w:rPr>
      </w:pPr>
      <w:r w:rsidRPr="00E2560F">
        <w:rPr>
          <w:rFonts w:ascii="仿宋_GB2312" w:eastAsia="仿宋_GB2312" w:hint="eastAsia"/>
          <w:sz w:val="32"/>
          <w:szCs w:val="32"/>
        </w:rPr>
        <w:t>1.2</w:t>
      </w:r>
      <w:r w:rsidR="00EF2675" w:rsidRPr="00E2560F">
        <w:rPr>
          <w:rFonts w:ascii="仿宋_GB2312" w:eastAsia="仿宋_GB2312" w:hint="eastAsia"/>
          <w:sz w:val="32"/>
          <w:szCs w:val="32"/>
        </w:rPr>
        <w:t>市场</w:t>
      </w:r>
      <w:r w:rsidRPr="00E2560F">
        <w:rPr>
          <w:rFonts w:ascii="仿宋_GB2312" w:eastAsia="仿宋_GB2312" w:hint="eastAsia"/>
          <w:sz w:val="32"/>
          <w:szCs w:val="32"/>
        </w:rPr>
        <w:t>需求分析</w:t>
      </w:r>
    </w:p>
    <w:p w14:paraId="77F9860B" w14:textId="77777777" w:rsidR="0055325C" w:rsidRPr="00E2560F" w:rsidRDefault="00A817A1" w:rsidP="0055325C">
      <w:pPr>
        <w:spacing w:line="560" w:lineRule="exact"/>
        <w:ind w:firstLineChars="200" w:firstLine="640"/>
        <w:rPr>
          <w:rFonts w:ascii="仿宋_GB2312" w:eastAsia="仿宋_GB2312"/>
          <w:sz w:val="32"/>
          <w:szCs w:val="32"/>
        </w:rPr>
      </w:pPr>
      <w:r w:rsidRPr="00E2560F">
        <w:rPr>
          <w:rFonts w:ascii="仿宋_GB2312" w:eastAsia="仿宋_GB2312" w:hint="eastAsia"/>
          <w:sz w:val="32"/>
          <w:szCs w:val="32"/>
        </w:rPr>
        <w:t>对</w:t>
      </w:r>
      <w:r w:rsidR="00EF2675" w:rsidRPr="00E2560F">
        <w:rPr>
          <w:rFonts w:ascii="仿宋_GB2312" w:eastAsia="仿宋_GB2312" w:hint="eastAsia"/>
          <w:sz w:val="32"/>
          <w:szCs w:val="32"/>
        </w:rPr>
        <w:t>市场需求</w:t>
      </w:r>
      <w:r w:rsidRPr="00E2560F">
        <w:rPr>
          <w:rFonts w:ascii="仿宋_GB2312" w:eastAsia="仿宋_GB2312" w:hint="eastAsia"/>
          <w:sz w:val="32"/>
          <w:szCs w:val="32"/>
        </w:rPr>
        <w:t>进行细化</w:t>
      </w:r>
      <w:r w:rsidR="0055325C" w:rsidRPr="00E2560F">
        <w:rPr>
          <w:rFonts w:ascii="仿宋_GB2312" w:eastAsia="仿宋_GB2312" w:hint="eastAsia"/>
          <w:sz w:val="32"/>
          <w:szCs w:val="32"/>
        </w:rPr>
        <w:t>分析，包括市场定位、需求量、基本技术要求、竞争环境等情况。</w:t>
      </w:r>
    </w:p>
    <w:p w14:paraId="3A98552C" w14:textId="77777777" w:rsidR="00306059" w:rsidRPr="00E2560F" w:rsidRDefault="00212AD7" w:rsidP="00306059">
      <w:pPr>
        <w:spacing w:line="560" w:lineRule="exact"/>
        <w:ind w:firstLineChars="200" w:firstLine="640"/>
        <w:rPr>
          <w:rFonts w:ascii="仿宋_GB2312" w:eastAsia="仿宋_GB2312"/>
          <w:sz w:val="32"/>
          <w:szCs w:val="32"/>
        </w:rPr>
      </w:pPr>
      <w:r w:rsidRPr="00E2560F">
        <w:rPr>
          <w:rFonts w:ascii="仿宋_GB2312" w:eastAsia="仿宋_GB2312" w:hint="eastAsia"/>
          <w:sz w:val="32"/>
          <w:szCs w:val="32"/>
        </w:rPr>
        <w:t>航行环境信息感知与识别是智能船舶实现智能航行的</w:t>
      </w:r>
      <w:r w:rsidR="007B5C61" w:rsidRPr="00E2560F">
        <w:rPr>
          <w:rFonts w:ascii="仿宋_GB2312" w:eastAsia="仿宋_GB2312" w:hint="eastAsia"/>
          <w:sz w:val="32"/>
          <w:szCs w:val="32"/>
        </w:rPr>
        <w:t>前提和</w:t>
      </w:r>
      <w:r w:rsidRPr="00E2560F">
        <w:rPr>
          <w:rFonts w:ascii="仿宋_GB2312" w:eastAsia="仿宋_GB2312" w:hint="eastAsia"/>
          <w:sz w:val="32"/>
          <w:szCs w:val="32"/>
        </w:rPr>
        <w:t>先决条件</w:t>
      </w:r>
      <w:r w:rsidR="007B5C61" w:rsidRPr="00E2560F">
        <w:rPr>
          <w:rFonts w:ascii="仿宋_GB2312" w:eastAsia="仿宋_GB2312" w:hint="eastAsia"/>
          <w:sz w:val="32"/>
          <w:szCs w:val="32"/>
        </w:rPr>
        <w:t>，通过船载雷达、</w:t>
      </w:r>
      <w:r w:rsidR="003434B7" w:rsidRPr="00E2560F">
        <w:rPr>
          <w:rFonts w:ascii="仿宋_GB2312" w:eastAsia="仿宋_GB2312" w:hint="eastAsia"/>
          <w:sz w:val="32"/>
          <w:szCs w:val="32"/>
        </w:rPr>
        <w:t>船载热成像</w:t>
      </w:r>
      <w:r w:rsidR="007B5C61" w:rsidRPr="00E2560F">
        <w:rPr>
          <w:rFonts w:ascii="仿宋_GB2312" w:eastAsia="仿宋_GB2312" w:hint="eastAsia"/>
          <w:sz w:val="32"/>
          <w:szCs w:val="32"/>
        </w:rPr>
        <w:t>传感器和GNSS-R新型传感器</w:t>
      </w:r>
      <w:r w:rsidR="003434B7" w:rsidRPr="00E2560F">
        <w:rPr>
          <w:rFonts w:ascii="仿宋_GB2312" w:eastAsia="仿宋_GB2312" w:hint="eastAsia"/>
          <w:sz w:val="32"/>
          <w:szCs w:val="32"/>
        </w:rPr>
        <w:t>对</w:t>
      </w:r>
      <w:r w:rsidR="007B5C61" w:rsidRPr="00E2560F">
        <w:rPr>
          <w:rFonts w:ascii="仿宋_GB2312" w:eastAsia="仿宋_GB2312" w:hint="eastAsia"/>
          <w:sz w:val="32"/>
          <w:szCs w:val="32"/>
        </w:rPr>
        <w:t>航行环境信息</w:t>
      </w:r>
      <w:r w:rsidR="003434B7" w:rsidRPr="00E2560F">
        <w:rPr>
          <w:rFonts w:ascii="仿宋_GB2312" w:eastAsia="仿宋_GB2312" w:hint="eastAsia"/>
          <w:sz w:val="32"/>
          <w:szCs w:val="32"/>
        </w:rPr>
        <w:t>的采集</w:t>
      </w:r>
      <w:r w:rsidR="007B5C61" w:rsidRPr="00E2560F">
        <w:rPr>
          <w:rFonts w:ascii="仿宋_GB2312" w:eastAsia="仿宋_GB2312" w:hint="eastAsia"/>
          <w:sz w:val="32"/>
          <w:szCs w:val="32"/>
        </w:rPr>
        <w:t>，</w:t>
      </w:r>
      <w:r w:rsidR="003434B7" w:rsidRPr="00E2560F">
        <w:rPr>
          <w:rFonts w:ascii="仿宋_GB2312" w:eastAsia="仿宋_GB2312" w:hint="eastAsia"/>
          <w:sz w:val="32"/>
          <w:szCs w:val="32"/>
        </w:rPr>
        <w:t>并在空间分析平台下</w:t>
      </w:r>
      <w:r w:rsidR="00FC72FA" w:rsidRPr="00E2560F">
        <w:rPr>
          <w:rFonts w:ascii="仿宋_GB2312" w:eastAsia="仿宋_GB2312" w:hint="eastAsia"/>
          <w:sz w:val="32"/>
          <w:szCs w:val="32"/>
        </w:rPr>
        <w:t>构建</w:t>
      </w:r>
      <w:r w:rsidR="003434B7" w:rsidRPr="00E2560F">
        <w:rPr>
          <w:rFonts w:ascii="仿宋_GB2312" w:eastAsia="仿宋_GB2312" w:hint="eastAsia"/>
          <w:sz w:val="32"/>
          <w:szCs w:val="32"/>
        </w:rPr>
        <w:t>航行环</w:t>
      </w:r>
      <w:r w:rsidR="003434B7" w:rsidRPr="00E2560F">
        <w:rPr>
          <w:rFonts w:ascii="仿宋_GB2312" w:eastAsia="仿宋_GB2312" w:hint="eastAsia"/>
          <w:sz w:val="32"/>
          <w:szCs w:val="32"/>
        </w:rPr>
        <w:lastRenderedPageBreak/>
        <w:t>境数据的集成与服务平台</w:t>
      </w:r>
      <w:r w:rsidR="00306059" w:rsidRPr="00E2560F">
        <w:rPr>
          <w:rFonts w:ascii="仿宋_GB2312" w:eastAsia="仿宋_GB2312" w:hint="eastAsia"/>
          <w:sz w:val="32"/>
          <w:szCs w:val="32"/>
        </w:rPr>
        <w:t>。</w:t>
      </w:r>
      <w:r w:rsidR="00BB4C70" w:rsidRPr="00E2560F">
        <w:rPr>
          <w:rFonts w:ascii="仿宋_GB2312" w:eastAsia="仿宋_GB2312" w:hint="eastAsia"/>
          <w:sz w:val="32"/>
          <w:szCs w:val="32"/>
        </w:rPr>
        <w:t>空间分析平台下的船舶航行环境信息集成与处理方法，</w:t>
      </w:r>
      <w:r w:rsidR="00BB4C70" w:rsidRPr="00E2560F">
        <w:rPr>
          <w:rFonts w:ascii="仿宋_GB2312" w:eastAsia="仿宋_GB2312"/>
          <w:sz w:val="32"/>
          <w:szCs w:val="32"/>
        </w:rPr>
        <w:t>具有</w:t>
      </w:r>
      <w:r w:rsidR="00BB4C70" w:rsidRPr="00E2560F">
        <w:rPr>
          <w:rFonts w:ascii="仿宋_GB2312" w:eastAsia="仿宋_GB2312" w:hint="eastAsia"/>
          <w:sz w:val="32"/>
          <w:szCs w:val="32"/>
        </w:rPr>
        <w:t>处理速度快，</w:t>
      </w:r>
      <w:r w:rsidR="00BB4C70" w:rsidRPr="00E2560F">
        <w:rPr>
          <w:rFonts w:ascii="仿宋_GB2312" w:eastAsia="仿宋_GB2312"/>
          <w:sz w:val="32"/>
          <w:szCs w:val="32"/>
        </w:rPr>
        <w:t>远程</w:t>
      </w:r>
      <w:r w:rsidR="00BB4C70" w:rsidRPr="00E2560F">
        <w:rPr>
          <w:rFonts w:ascii="仿宋_GB2312" w:eastAsia="仿宋_GB2312" w:hint="eastAsia"/>
          <w:sz w:val="32"/>
          <w:szCs w:val="32"/>
        </w:rPr>
        <w:t>更新和智能交互的特点。</w:t>
      </w:r>
      <w:r w:rsidR="00EF609E" w:rsidRPr="00E2560F">
        <w:rPr>
          <w:rFonts w:ascii="仿宋_GB2312" w:eastAsia="仿宋_GB2312" w:hint="eastAsia"/>
          <w:sz w:val="32"/>
          <w:szCs w:val="32"/>
        </w:rPr>
        <w:t>可</w:t>
      </w:r>
      <w:r w:rsidR="00722310" w:rsidRPr="00E2560F">
        <w:rPr>
          <w:rFonts w:ascii="仿宋_GB2312" w:eastAsia="仿宋_GB2312" w:hint="eastAsia"/>
          <w:sz w:val="32"/>
          <w:szCs w:val="32"/>
        </w:rPr>
        <w:t>为</w:t>
      </w:r>
      <w:r w:rsidR="003434B7" w:rsidRPr="00E2560F">
        <w:rPr>
          <w:rFonts w:ascii="仿宋_GB2312" w:eastAsia="仿宋_GB2312" w:hint="eastAsia"/>
          <w:sz w:val="32"/>
          <w:szCs w:val="32"/>
        </w:rPr>
        <w:t>船舶在夜间、恶劣海况和靠离泊运动方面提供</w:t>
      </w:r>
      <w:r w:rsidR="00FC72FA" w:rsidRPr="00E2560F">
        <w:rPr>
          <w:rFonts w:ascii="仿宋_GB2312" w:eastAsia="仿宋_GB2312" w:hint="eastAsia"/>
          <w:sz w:val="32"/>
          <w:szCs w:val="32"/>
        </w:rPr>
        <w:t>必要的</w:t>
      </w:r>
      <w:r w:rsidR="00306059" w:rsidRPr="00E2560F">
        <w:rPr>
          <w:rFonts w:ascii="仿宋_GB2312" w:eastAsia="仿宋_GB2312" w:hint="eastAsia"/>
          <w:sz w:val="32"/>
          <w:szCs w:val="32"/>
        </w:rPr>
        <w:t>环境</w:t>
      </w:r>
      <w:r w:rsidR="00FC72FA" w:rsidRPr="00E2560F">
        <w:rPr>
          <w:rFonts w:ascii="仿宋_GB2312" w:eastAsia="仿宋_GB2312" w:hint="eastAsia"/>
          <w:sz w:val="32"/>
          <w:szCs w:val="32"/>
        </w:rPr>
        <w:t>基础数据</w:t>
      </w:r>
      <w:r w:rsidR="00EF609E" w:rsidRPr="00E2560F">
        <w:rPr>
          <w:rFonts w:ascii="仿宋_GB2312" w:eastAsia="仿宋_GB2312" w:hint="eastAsia"/>
          <w:sz w:val="32"/>
          <w:szCs w:val="32"/>
        </w:rPr>
        <w:t>，实现感知信息与船舶控制之间的协同交互</w:t>
      </w:r>
      <w:r w:rsidR="00FC72FA" w:rsidRPr="00E2560F">
        <w:rPr>
          <w:rFonts w:ascii="仿宋_GB2312" w:eastAsia="仿宋_GB2312" w:hint="eastAsia"/>
          <w:sz w:val="32"/>
          <w:szCs w:val="32"/>
        </w:rPr>
        <w:t>，</w:t>
      </w:r>
      <w:r w:rsidR="00306059" w:rsidRPr="00E2560F">
        <w:rPr>
          <w:rFonts w:ascii="仿宋_GB2312" w:eastAsia="仿宋_GB2312" w:hint="eastAsia"/>
          <w:sz w:val="32"/>
          <w:szCs w:val="32"/>
        </w:rPr>
        <w:t>为</w:t>
      </w:r>
      <w:r w:rsidR="003434B7" w:rsidRPr="00E2560F">
        <w:rPr>
          <w:rFonts w:ascii="仿宋_GB2312" w:eastAsia="仿宋_GB2312" w:hint="eastAsia"/>
          <w:sz w:val="32"/>
          <w:szCs w:val="32"/>
        </w:rPr>
        <w:t>船舶在</w:t>
      </w:r>
      <w:r w:rsidR="005E0984" w:rsidRPr="00E2560F">
        <w:rPr>
          <w:rFonts w:ascii="仿宋_GB2312" w:eastAsia="仿宋_GB2312" w:hint="eastAsia"/>
          <w:sz w:val="32"/>
          <w:szCs w:val="32"/>
        </w:rPr>
        <w:t>拥挤航道下直线段、转向段、多障碍物环境</w:t>
      </w:r>
      <w:r w:rsidR="003434B7" w:rsidRPr="00E2560F">
        <w:rPr>
          <w:rFonts w:ascii="仿宋_GB2312" w:eastAsia="仿宋_GB2312" w:hint="eastAsia"/>
          <w:sz w:val="32"/>
          <w:szCs w:val="32"/>
        </w:rPr>
        <w:t>的智能识别与航行控制</w:t>
      </w:r>
      <w:r w:rsidR="00306059" w:rsidRPr="00E2560F">
        <w:rPr>
          <w:rFonts w:ascii="仿宋_GB2312" w:eastAsia="仿宋_GB2312" w:hint="eastAsia"/>
          <w:sz w:val="32"/>
          <w:szCs w:val="32"/>
        </w:rPr>
        <w:t>提供技术支撑</w:t>
      </w:r>
      <w:r w:rsidR="00722310" w:rsidRPr="00E2560F">
        <w:rPr>
          <w:rFonts w:ascii="仿宋_GB2312" w:eastAsia="仿宋_GB2312" w:hint="eastAsia"/>
          <w:sz w:val="32"/>
          <w:szCs w:val="32"/>
        </w:rPr>
        <w:t>。</w:t>
      </w:r>
    </w:p>
    <w:p w14:paraId="01085886" w14:textId="77777777" w:rsidR="00827F10" w:rsidRPr="00E2560F" w:rsidRDefault="00A857AE" w:rsidP="00306059">
      <w:pPr>
        <w:spacing w:line="560" w:lineRule="exact"/>
        <w:ind w:firstLineChars="200" w:firstLine="640"/>
        <w:rPr>
          <w:rFonts w:ascii="仿宋_GB2312" w:eastAsia="仿宋_GB2312"/>
          <w:sz w:val="32"/>
          <w:szCs w:val="32"/>
        </w:rPr>
      </w:pPr>
      <w:r w:rsidRPr="00E2560F">
        <w:rPr>
          <w:rFonts w:ascii="仿宋_GB2312" w:eastAsia="仿宋_GB2312" w:hint="eastAsia"/>
          <w:sz w:val="32"/>
          <w:szCs w:val="32"/>
        </w:rPr>
        <w:t>1.</w:t>
      </w:r>
      <w:r w:rsidR="009306CA" w:rsidRPr="00E2560F">
        <w:rPr>
          <w:rFonts w:ascii="仿宋_GB2312" w:eastAsia="仿宋_GB2312" w:hint="eastAsia"/>
          <w:sz w:val="32"/>
          <w:szCs w:val="32"/>
        </w:rPr>
        <w:t>3</w:t>
      </w:r>
      <w:r w:rsidR="00827F10" w:rsidRPr="00E2560F">
        <w:rPr>
          <w:rFonts w:ascii="仿宋_GB2312" w:eastAsia="仿宋_GB2312" w:hint="eastAsia"/>
          <w:sz w:val="32"/>
          <w:szCs w:val="32"/>
        </w:rPr>
        <w:t>研究目的</w:t>
      </w:r>
    </w:p>
    <w:p w14:paraId="3838B07F" w14:textId="77777777" w:rsidR="00827F10" w:rsidRPr="00E2560F" w:rsidRDefault="00827F10" w:rsidP="00AD55C0">
      <w:pPr>
        <w:spacing w:line="560" w:lineRule="exact"/>
        <w:ind w:firstLineChars="200" w:firstLine="640"/>
        <w:rPr>
          <w:rFonts w:ascii="仿宋_GB2312" w:eastAsia="仿宋_GB2312"/>
          <w:sz w:val="32"/>
          <w:szCs w:val="32"/>
        </w:rPr>
      </w:pPr>
      <w:r w:rsidRPr="00E2560F">
        <w:rPr>
          <w:rFonts w:ascii="仿宋_GB2312" w:eastAsia="仿宋_GB2312" w:hint="eastAsia"/>
          <w:sz w:val="32"/>
          <w:szCs w:val="32"/>
        </w:rPr>
        <w:t>总体阐述</w:t>
      </w:r>
      <w:r w:rsidR="001021EE" w:rsidRPr="00E2560F">
        <w:rPr>
          <w:rFonts w:ascii="仿宋_GB2312" w:eastAsia="仿宋_GB2312" w:hint="eastAsia"/>
          <w:sz w:val="32"/>
          <w:szCs w:val="32"/>
        </w:rPr>
        <w:t>开展</w:t>
      </w:r>
      <w:r w:rsidRPr="00E2560F">
        <w:rPr>
          <w:rFonts w:ascii="仿宋_GB2312" w:eastAsia="仿宋_GB2312" w:hint="eastAsia"/>
          <w:sz w:val="32"/>
          <w:szCs w:val="32"/>
        </w:rPr>
        <w:t>项目</w:t>
      </w:r>
      <w:r w:rsidR="001021EE" w:rsidRPr="00E2560F">
        <w:rPr>
          <w:rFonts w:ascii="仿宋_GB2312" w:eastAsia="仿宋_GB2312" w:hint="eastAsia"/>
          <w:sz w:val="32"/>
          <w:szCs w:val="32"/>
        </w:rPr>
        <w:t>研究的目的</w:t>
      </w:r>
      <w:r w:rsidR="00CF2470" w:rsidRPr="00E2560F">
        <w:rPr>
          <w:rFonts w:ascii="仿宋_GB2312" w:eastAsia="仿宋_GB2312" w:hint="eastAsia"/>
          <w:sz w:val="32"/>
          <w:szCs w:val="32"/>
        </w:rPr>
        <w:t>、</w:t>
      </w:r>
      <w:r w:rsidR="001021EE" w:rsidRPr="00E2560F">
        <w:rPr>
          <w:rFonts w:ascii="仿宋_GB2312" w:eastAsia="仿宋_GB2312" w:hint="eastAsia"/>
          <w:sz w:val="32"/>
          <w:szCs w:val="32"/>
        </w:rPr>
        <w:t>意义</w:t>
      </w:r>
      <w:r w:rsidR="00EF2675" w:rsidRPr="00E2560F">
        <w:rPr>
          <w:rFonts w:ascii="仿宋_GB2312" w:eastAsia="仿宋_GB2312" w:hint="eastAsia"/>
          <w:sz w:val="32"/>
          <w:szCs w:val="32"/>
        </w:rPr>
        <w:t>，及</w:t>
      </w:r>
      <w:r w:rsidR="002B7531" w:rsidRPr="00E2560F">
        <w:rPr>
          <w:rFonts w:ascii="仿宋_GB2312" w:eastAsia="仿宋_GB2312" w:hint="eastAsia"/>
          <w:sz w:val="32"/>
          <w:szCs w:val="32"/>
        </w:rPr>
        <w:t>对国内外相关技术领域的影响等</w:t>
      </w:r>
      <w:r w:rsidR="001021EE" w:rsidRPr="00E2560F">
        <w:rPr>
          <w:rFonts w:ascii="仿宋_GB2312" w:eastAsia="仿宋_GB2312" w:hint="eastAsia"/>
          <w:sz w:val="32"/>
          <w:szCs w:val="32"/>
        </w:rPr>
        <w:t>。</w:t>
      </w:r>
    </w:p>
    <w:p w14:paraId="71D7CB3B" w14:textId="77777777" w:rsidR="00FC72FA" w:rsidRPr="00E2560F" w:rsidRDefault="00F53416" w:rsidP="00A1682C">
      <w:pPr>
        <w:spacing w:line="560" w:lineRule="exact"/>
        <w:ind w:firstLineChars="200" w:firstLine="640"/>
        <w:rPr>
          <w:rFonts w:ascii="仿宋_GB2312" w:eastAsia="仿宋_GB2312"/>
          <w:sz w:val="32"/>
          <w:szCs w:val="32"/>
        </w:rPr>
      </w:pPr>
      <w:r w:rsidRPr="00E2560F">
        <w:rPr>
          <w:rFonts w:ascii="仿宋_GB2312" w:eastAsia="仿宋_GB2312" w:hint="eastAsia"/>
          <w:sz w:val="32"/>
          <w:szCs w:val="32"/>
        </w:rPr>
        <w:t>通过</w:t>
      </w:r>
      <w:r w:rsidR="000E198B" w:rsidRPr="00E2560F">
        <w:rPr>
          <w:rFonts w:ascii="仿宋_GB2312" w:eastAsia="仿宋_GB2312" w:hint="eastAsia"/>
          <w:sz w:val="32"/>
          <w:szCs w:val="32"/>
        </w:rPr>
        <w:t>研究GNSS-R</w:t>
      </w:r>
      <w:r w:rsidR="009B75A7" w:rsidRPr="00E2560F">
        <w:rPr>
          <w:rFonts w:ascii="仿宋_GB2312" w:eastAsia="仿宋_GB2312" w:hint="eastAsia"/>
          <w:sz w:val="32"/>
          <w:szCs w:val="32"/>
        </w:rPr>
        <w:t>新型传感技术</w:t>
      </w:r>
      <w:r w:rsidR="000E198B" w:rsidRPr="00E2560F">
        <w:rPr>
          <w:rFonts w:ascii="仿宋_GB2312" w:eastAsia="仿宋_GB2312" w:hint="eastAsia"/>
          <w:sz w:val="32"/>
          <w:szCs w:val="32"/>
        </w:rPr>
        <w:t>和多源航行</w:t>
      </w:r>
      <w:r w:rsidRPr="00E2560F">
        <w:rPr>
          <w:rFonts w:ascii="仿宋_GB2312" w:eastAsia="仿宋_GB2312" w:hint="eastAsia"/>
          <w:sz w:val="32"/>
          <w:szCs w:val="32"/>
        </w:rPr>
        <w:t>环境</w:t>
      </w:r>
      <w:r w:rsidR="000E198B" w:rsidRPr="00E2560F">
        <w:rPr>
          <w:rFonts w:ascii="仿宋_GB2312" w:eastAsia="仿宋_GB2312" w:hint="eastAsia"/>
          <w:sz w:val="32"/>
          <w:szCs w:val="32"/>
        </w:rPr>
        <w:t>信息</w:t>
      </w:r>
      <w:r w:rsidR="008576C2" w:rsidRPr="00E2560F">
        <w:rPr>
          <w:rFonts w:ascii="仿宋_GB2312" w:eastAsia="仿宋_GB2312" w:hint="eastAsia"/>
          <w:sz w:val="32"/>
          <w:szCs w:val="32"/>
        </w:rPr>
        <w:t>集成融合</w:t>
      </w:r>
      <w:r w:rsidRPr="00E2560F">
        <w:rPr>
          <w:rFonts w:ascii="仿宋_GB2312" w:eastAsia="仿宋_GB2312" w:hint="eastAsia"/>
          <w:sz w:val="32"/>
          <w:szCs w:val="32"/>
        </w:rPr>
        <w:t>技术，</w:t>
      </w:r>
      <w:r w:rsidR="00C27934" w:rsidRPr="00E2560F">
        <w:rPr>
          <w:rFonts w:ascii="仿宋_GB2312" w:eastAsia="仿宋_GB2312" w:hint="eastAsia"/>
          <w:sz w:val="32"/>
          <w:szCs w:val="32"/>
        </w:rPr>
        <w:t>在空间分析平台下</w:t>
      </w:r>
      <w:r w:rsidR="00A1682C" w:rsidRPr="00E2560F">
        <w:rPr>
          <w:rFonts w:ascii="仿宋_GB2312" w:eastAsia="仿宋_GB2312" w:hint="eastAsia"/>
          <w:sz w:val="32"/>
          <w:szCs w:val="32"/>
        </w:rPr>
        <w:t>开展空间数据转换与空间信息解析技术的研究</w:t>
      </w:r>
      <w:r w:rsidR="00C27934" w:rsidRPr="00E2560F">
        <w:rPr>
          <w:rFonts w:ascii="仿宋_GB2312" w:eastAsia="仿宋_GB2312" w:hint="eastAsia"/>
          <w:sz w:val="32"/>
          <w:szCs w:val="32"/>
        </w:rPr>
        <w:t>，融合与集成航行环境信息，</w:t>
      </w:r>
      <w:r w:rsidRPr="00E2560F">
        <w:rPr>
          <w:rFonts w:ascii="仿宋_GB2312" w:eastAsia="仿宋_GB2312" w:hint="eastAsia"/>
          <w:sz w:val="32"/>
          <w:szCs w:val="32"/>
        </w:rPr>
        <w:t>为船舶智能</w:t>
      </w:r>
      <w:r w:rsidR="00C27934" w:rsidRPr="00E2560F">
        <w:rPr>
          <w:rFonts w:ascii="仿宋_GB2312" w:eastAsia="仿宋_GB2312" w:hint="eastAsia"/>
          <w:sz w:val="32"/>
          <w:szCs w:val="32"/>
        </w:rPr>
        <w:t>航行和</w:t>
      </w:r>
      <w:r w:rsidR="00A1682C" w:rsidRPr="00E2560F">
        <w:rPr>
          <w:rFonts w:ascii="仿宋_GB2312" w:eastAsia="仿宋_GB2312" w:hint="eastAsia"/>
          <w:sz w:val="32"/>
          <w:szCs w:val="32"/>
        </w:rPr>
        <w:t>复杂海况下船舶运动控制</w:t>
      </w:r>
      <w:r w:rsidRPr="00E2560F">
        <w:rPr>
          <w:rFonts w:ascii="仿宋_GB2312" w:eastAsia="仿宋_GB2312" w:hint="eastAsia"/>
          <w:sz w:val="32"/>
          <w:szCs w:val="32"/>
        </w:rPr>
        <w:t>提供科技支撑，</w:t>
      </w:r>
      <w:r w:rsidRPr="00E2560F">
        <w:rPr>
          <w:rFonts w:ascii="仿宋_GB2312" w:eastAsia="仿宋_GB2312"/>
          <w:sz w:val="32"/>
          <w:szCs w:val="32"/>
        </w:rPr>
        <w:t>同时</w:t>
      </w:r>
      <w:r w:rsidRPr="00E2560F">
        <w:rPr>
          <w:rFonts w:ascii="仿宋_GB2312" w:eastAsia="仿宋_GB2312" w:hint="eastAsia"/>
          <w:sz w:val="32"/>
          <w:szCs w:val="32"/>
        </w:rPr>
        <w:t>也为海上交通安全提供技术保障。</w:t>
      </w:r>
    </w:p>
    <w:p w14:paraId="7E9C8C98" w14:textId="77777777" w:rsidR="00A857AE" w:rsidRPr="00E2560F" w:rsidRDefault="00A857AE" w:rsidP="00AD55C0">
      <w:pPr>
        <w:spacing w:line="560" w:lineRule="exact"/>
        <w:ind w:firstLineChars="200" w:firstLine="640"/>
        <w:rPr>
          <w:rFonts w:ascii="仿宋_GB2312" w:eastAsia="仿宋_GB2312"/>
          <w:sz w:val="32"/>
          <w:szCs w:val="32"/>
        </w:rPr>
      </w:pPr>
      <w:r w:rsidRPr="00E2560F">
        <w:rPr>
          <w:rFonts w:ascii="仿宋_GB2312" w:eastAsia="仿宋_GB2312" w:hint="eastAsia"/>
          <w:sz w:val="32"/>
          <w:szCs w:val="32"/>
        </w:rPr>
        <w:t>1.</w:t>
      </w:r>
      <w:r w:rsidR="009306CA" w:rsidRPr="00E2560F">
        <w:rPr>
          <w:rFonts w:ascii="仿宋_GB2312" w:eastAsia="仿宋_GB2312" w:hint="eastAsia"/>
          <w:sz w:val="32"/>
          <w:szCs w:val="32"/>
        </w:rPr>
        <w:t>4</w:t>
      </w:r>
      <w:r w:rsidRPr="00E2560F">
        <w:rPr>
          <w:rFonts w:ascii="仿宋_GB2312" w:eastAsia="仿宋_GB2312" w:hint="eastAsia"/>
          <w:sz w:val="32"/>
          <w:szCs w:val="32"/>
        </w:rPr>
        <w:t>国内外发展现状</w:t>
      </w:r>
    </w:p>
    <w:p w14:paraId="56CA8E4A" w14:textId="77777777" w:rsidR="00A857AE" w:rsidRPr="00E2560F" w:rsidRDefault="00A857AE" w:rsidP="00AD55C0">
      <w:pPr>
        <w:spacing w:line="560" w:lineRule="exact"/>
        <w:ind w:firstLineChars="200" w:firstLine="640"/>
        <w:rPr>
          <w:rFonts w:ascii="仿宋_GB2312" w:eastAsia="仿宋_GB2312"/>
          <w:sz w:val="32"/>
          <w:szCs w:val="32"/>
        </w:rPr>
      </w:pPr>
      <w:smartTag w:uri="urn:schemas-microsoft-com:office:smarttags" w:element="chsdate">
        <w:smartTagPr>
          <w:attr w:name="IsROCDate" w:val="False"/>
          <w:attr w:name="IsLunarDate" w:val="False"/>
          <w:attr w:name="Day" w:val="30"/>
          <w:attr w:name="Month" w:val="12"/>
          <w:attr w:name="Year" w:val="1899"/>
        </w:smartTagPr>
        <w:r w:rsidRPr="00E2560F">
          <w:rPr>
            <w:rFonts w:ascii="仿宋_GB2312" w:eastAsia="仿宋_GB2312" w:hint="eastAsia"/>
            <w:sz w:val="32"/>
            <w:szCs w:val="32"/>
          </w:rPr>
          <w:t>1.</w:t>
        </w:r>
        <w:r w:rsidR="009306CA" w:rsidRPr="00E2560F">
          <w:rPr>
            <w:rFonts w:ascii="仿宋_GB2312" w:eastAsia="仿宋_GB2312" w:hint="eastAsia"/>
            <w:sz w:val="32"/>
            <w:szCs w:val="32"/>
          </w:rPr>
          <w:t>4</w:t>
        </w:r>
        <w:r w:rsidRPr="00E2560F">
          <w:rPr>
            <w:rFonts w:ascii="仿宋_GB2312" w:eastAsia="仿宋_GB2312" w:hint="eastAsia"/>
            <w:sz w:val="32"/>
            <w:szCs w:val="32"/>
          </w:rPr>
          <w:t>.1</w:t>
        </w:r>
      </w:smartTag>
      <w:r w:rsidRPr="00E2560F">
        <w:rPr>
          <w:rFonts w:ascii="仿宋_GB2312" w:eastAsia="仿宋_GB2312" w:hint="eastAsia"/>
          <w:sz w:val="32"/>
          <w:szCs w:val="32"/>
        </w:rPr>
        <w:t>国外发展现状</w:t>
      </w:r>
    </w:p>
    <w:p w14:paraId="33C19C74" w14:textId="77777777" w:rsidR="00CF2470" w:rsidRPr="00E2560F" w:rsidRDefault="005F157E" w:rsidP="00AD55C0">
      <w:pPr>
        <w:spacing w:line="560" w:lineRule="exact"/>
        <w:ind w:firstLineChars="200" w:firstLine="640"/>
        <w:rPr>
          <w:rFonts w:ascii="仿宋_GB2312" w:eastAsia="仿宋_GB2312"/>
          <w:sz w:val="32"/>
          <w:szCs w:val="32"/>
        </w:rPr>
      </w:pPr>
      <w:r w:rsidRPr="00E2560F">
        <w:rPr>
          <w:rFonts w:ascii="仿宋_GB2312" w:eastAsia="仿宋_GB2312" w:hint="eastAsia"/>
          <w:sz w:val="32"/>
          <w:szCs w:val="32"/>
        </w:rPr>
        <w:t>分析国外相关技术领域的</w:t>
      </w:r>
      <w:r w:rsidR="009D22A4" w:rsidRPr="00E2560F">
        <w:rPr>
          <w:rFonts w:ascii="仿宋_GB2312" w:eastAsia="仿宋_GB2312" w:hint="eastAsia"/>
          <w:sz w:val="32"/>
          <w:szCs w:val="32"/>
        </w:rPr>
        <w:t>总体</w:t>
      </w:r>
      <w:r w:rsidRPr="00E2560F">
        <w:rPr>
          <w:rFonts w:ascii="仿宋_GB2312" w:eastAsia="仿宋_GB2312" w:hint="eastAsia"/>
          <w:sz w:val="32"/>
          <w:szCs w:val="32"/>
        </w:rPr>
        <w:t>发展水平</w:t>
      </w:r>
      <w:r w:rsidR="009D22A4" w:rsidRPr="00E2560F">
        <w:rPr>
          <w:rFonts w:ascii="仿宋_GB2312" w:eastAsia="仿宋_GB2312" w:hint="eastAsia"/>
          <w:sz w:val="32"/>
          <w:szCs w:val="32"/>
        </w:rPr>
        <w:t>、发展趋势</w:t>
      </w:r>
      <w:r w:rsidRPr="00E2560F">
        <w:rPr>
          <w:rFonts w:ascii="仿宋_GB2312" w:eastAsia="仿宋_GB2312" w:hint="eastAsia"/>
          <w:sz w:val="32"/>
          <w:szCs w:val="32"/>
        </w:rPr>
        <w:t>，</w:t>
      </w:r>
      <w:r w:rsidR="00CF2470" w:rsidRPr="00E2560F">
        <w:rPr>
          <w:rFonts w:ascii="仿宋_GB2312" w:eastAsia="仿宋_GB2312" w:hint="eastAsia"/>
          <w:sz w:val="32"/>
          <w:szCs w:val="32"/>
        </w:rPr>
        <w:t>列出国外相关技术的</w:t>
      </w:r>
      <w:r w:rsidRPr="00E2560F">
        <w:rPr>
          <w:rFonts w:ascii="仿宋_GB2312" w:eastAsia="仿宋_GB2312" w:hint="eastAsia"/>
          <w:sz w:val="32"/>
          <w:szCs w:val="32"/>
        </w:rPr>
        <w:t>研究</w:t>
      </w:r>
      <w:r w:rsidR="00CF2470" w:rsidRPr="00E2560F">
        <w:rPr>
          <w:rFonts w:ascii="仿宋_GB2312" w:eastAsia="仿宋_GB2312" w:hint="eastAsia"/>
          <w:sz w:val="32"/>
          <w:szCs w:val="32"/>
        </w:rPr>
        <w:t>单位及</w:t>
      </w:r>
      <w:r w:rsidR="009D22A4" w:rsidRPr="00E2560F">
        <w:rPr>
          <w:rFonts w:ascii="仿宋_GB2312" w:eastAsia="仿宋_GB2312" w:hint="eastAsia"/>
          <w:sz w:val="32"/>
          <w:szCs w:val="32"/>
        </w:rPr>
        <w:t>现有</w:t>
      </w:r>
      <w:r w:rsidR="00CF2470" w:rsidRPr="00E2560F">
        <w:rPr>
          <w:rFonts w:ascii="仿宋_GB2312" w:eastAsia="仿宋_GB2312" w:hint="eastAsia"/>
          <w:sz w:val="32"/>
          <w:szCs w:val="32"/>
        </w:rPr>
        <w:t>水平</w:t>
      </w:r>
      <w:r w:rsidR="009D22A4" w:rsidRPr="00E2560F">
        <w:rPr>
          <w:rFonts w:ascii="仿宋_GB2312" w:eastAsia="仿宋_GB2312" w:hint="eastAsia"/>
          <w:sz w:val="32"/>
          <w:szCs w:val="32"/>
        </w:rPr>
        <w:t>、技术优势等</w:t>
      </w:r>
      <w:r w:rsidR="00CF2470" w:rsidRPr="00E2560F">
        <w:rPr>
          <w:rFonts w:ascii="仿宋_GB2312" w:eastAsia="仿宋_GB2312" w:hint="eastAsia"/>
          <w:sz w:val="32"/>
          <w:szCs w:val="32"/>
        </w:rPr>
        <w:t>。</w:t>
      </w:r>
    </w:p>
    <w:p w14:paraId="6EEC4BA5" w14:textId="439B236C" w:rsidR="009D6B15" w:rsidRPr="00E2560F" w:rsidRDefault="009D6B15" w:rsidP="00AD55C0">
      <w:pPr>
        <w:spacing w:line="560" w:lineRule="exact"/>
        <w:ind w:firstLineChars="200" w:firstLine="640"/>
        <w:rPr>
          <w:rFonts w:ascii="仿宋_GB2312" w:eastAsia="仿宋_GB2312"/>
          <w:sz w:val="32"/>
          <w:szCs w:val="32"/>
        </w:rPr>
      </w:pPr>
      <w:r w:rsidRPr="00E2560F">
        <w:rPr>
          <w:rFonts w:ascii="仿宋_GB2312" w:eastAsia="仿宋_GB2312" w:hint="eastAsia"/>
          <w:sz w:val="32"/>
          <w:szCs w:val="32"/>
        </w:rPr>
        <w:t>GNSS-R技术是从20世纪80年代发展起来的一个分支，相比其他传感器，GNSS-R具有全天时、全天候、覆盖范围广、信号多源、重量体积和功耗小、成本低、时空分辨率高等优势，迅速成为海洋遥感技术发展的新兴手段，目前，国外很多机构开展</w:t>
      </w:r>
      <w:r w:rsidRPr="00E2560F">
        <w:rPr>
          <w:rFonts w:ascii="仿宋_GB2312" w:eastAsia="仿宋_GB2312" w:hint="eastAsia"/>
          <w:sz w:val="32"/>
          <w:szCs w:val="32"/>
        </w:rPr>
        <w:lastRenderedPageBreak/>
        <w:t>了很多岸基、机载和星载的观测实验，反演方法及算法也得到了一定的完善和改进，为进一步应用奠定了基础。其中比较有代表性的有：</w:t>
      </w:r>
      <w:proofErr w:type="spellStart"/>
      <w:r w:rsidRPr="00E2560F">
        <w:rPr>
          <w:rFonts w:ascii="仿宋_GB2312" w:eastAsia="仿宋_GB2312" w:hint="eastAsia"/>
          <w:sz w:val="32"/>
          <w:szCs w:val="32"/>
        </w:rPr>
        <w:t>Starlab</w:t>
      </w:r>
      <w:proofErr w:type="spellEnd"/>
      <w:r w:rsidRPr="00E2560F">
        <w:rPr>
          <w:rFonts w:ascii="仿宋_GB2312" w:eastAsia="仿宋_GB2312" w:hint="eastAsia"/>
          <w:sz w:val="32"/>
          <w:szCs w:val="32"/>
        </w:rPr>
        <w:t>公司等单位在有效波高测量研究方面，基于岸基平台开展了大量实验；西班牙加泰罗尼亚理工大学和加拿大纪念大学则研究了星载平台下的海上</w:t>
      </w:r>
      <w:r w:rsidRPr="00E2560F">
        <w:rPr>
          <w:rFonts w:ascii="仿宋_GB2312" w:eastAsia="仿宋_GB2312"/>
          <w:sz w:val="32"/>
          <w:szCs w:val="32"/>
        </w:rPr>
        <w:t>浮油</w:t>
      </w:r>
      <w:r w:rsidRPr="00E2560F">
        <w:rPr>
          <w:rFonts w:ascii="仿宋_GB2312" w:eastAsia="仿宋_GB2312" w:hint="eastAsia"/>
          <w:sz w:val="32"/>
          <w:szCs w:val="32"/>
        </w:rPr>
        <w:t>信息反演理论；</w:t>
      </w:r>
      <w:r w:rsidRPr="00E2560F">
        <w:rPr>
          <w:rFonts w:ascii="仿宋_GB2312" w:eastAsia="仿宋_GB2312"/>
          <w:sz w:val="32"/>
          <w:szCs w:val="32"/>
        </w:rPr>
        <w:t>并进行了</w:t>
      </w:r>
      <w:r w:rsidRPr="00E2560F">
        <w:rPr>
          <w:rFonts w:ascii="仿宋_GB2312" w:eastAsia="仿宋_GB2312" w:hint="eastAsia"/>
          <w:sz w:val="32"/>
          <w:szCs w:val="32"/>
        </w:rPr>
        <w:t>机载平台下船舶目标识别方面进行了尝试。目前，国外很多国家都投入了很多精力研究GNSS-R海洋遥感，应用领域也逐步扩大，NASA、NOAA等机构研制的机载系统已进入业务化运行。</w:t>
      </w:r>
    </w:p>
    <w:p w14:paraId="18754391" w14:textId="7B1BDA58" w:rsidR="009D6B15" w:rsidRPr="00E2560F" w:rsidRDefault="003C20CB" w:rsidP="00AD55C0">
      <w:pPr>
        <w:spacing w:line="560" w:lineRule="exact"/>
        <w:ind w:firstLineChars="200" w:firstLine="640"/>
        <w:rPr>
          <w:rFonts w:ascii="仿宋_GB2312" w:eastAsia="仿宋_GB2312"/>
          <w:sz w:val="32"/>
          <w:szCs w:val="32"/>
        </w:rPr>
      </w:pPr>
      <w:r w:rsidRPr="00E2560F">
        <w:rPr>
          <w:rFonts w:ascii="仿宋_GB2312" w:eastAsia="仿宋_GB2312" w:hint="eastAsia"/>
          <w:sz w:val="32"/>
          <w:szCs w:val="32"/>
        </w:rPr>
        <w:t>空间分析技术是将带有空间位置、分布、形态、距离、方位、拓扑关系的地理信息大数据通过叠加、分割、拓展、统一形成新的数据形式，提取其潜在信息的技术手段。目前，国外如欧盟“MUNIN”、英国Rolls-Royce公司等机构开展了针对智能船舶的</w:t>
      </w:r>
      <w:r w:rsidR="00820573" w:rsidRPr="00E2560F">
        <w:rPr>
          <w:rFonts w:ascii="仿宋_GB2312" w:eastAsia="仿宋_GB2312" w:hint="eastAsia"/>
          <w:sz w:val="32"/>
          <w:szCs w:val="32"/>
        </w:rPr>
        <w:t>航行环境信息</w:t>
      </w:r>
      <w:r w:rsidRPr="00E2560F">
        <w:rPr>
          <w:rFonts w:ascii="仿宋_GB2312" w:eastAsia="仿宋_GB2312" w:hint="eastAsia"/>
          <w:sz w:val="32"/>
          <w:szCs w:val="32"/>
        </w:rPr>
        <w:t>感知技术的研究，</w:t>
      </w:r>
      <w:r w:rsidR="00820573" w:rsidRPr="00E2560F">
        <w:rPr>
          <w:rFonts w:ascii="仿宋_GB2312" w:eastAsia="仿宋_GB2312" w:hint="eastAsia"/>
          <w:sz w:val="32"/>
          <w:szCs w:val="32"/>
        </w:rPr>
        <w:t>航行环境信息的感知能力得到一定的发展。而在感知信息的</w:t>
      </w:r>
      <w:r w:rsidRPr="00E2560F">
        <w:rPr>
          <w:rFonts w:ascii="仿宋_GB2312" w:eastAsia="仿宋_GB2312" w:hint="eastAsia"/>
          <w:sz w:val="32"/>
          <w:szCs w:val="32"/>
        </w:rPr>
        <w:t>空间分析技术研究</w:t>
      </w:r>
      <w:r w:rsidR="00820573" w:rsidRPr="00E2560F">
        <w:rPr>
          <w:rFonts w:ascii="仿宋_GB2312" w:eastAsia="仿宋_GB2312" w:hint="eastAsia"/>
          <w:sz w:val="32"/>
          <w:szCs w:val="32"/>
        </w:rPr>
        <w:t>方面，针对</w:t>
      </w:r>
      <w:r w:rsidRPr="00E2560F">
        <w:rPr>
          <w:rFonts w:ascii="仿宋_GB2312" w:eastAsia="仿宋_GB2312" w:hint="eastAsia"/>
          <w:sz w:val="32"/>
          <w:szCs w:val="32"/>
        </w:rPr>
        <w:t>空间信息提取、空间数据分析、空间模型构建等领域比较有代表性的有：美国ESRI公司的Nautical</w:t>
      </w:r>
      <w:r w:rsidR="00820573" w:rsidRPr="00E2560F">
        <w:rPr>
          <w:rFonts w:ascii="仿宋_GB2312" w:eastAsia="仿宋_GB2312" w:hint="eastAsia"/>
          <w:sz w:val="32"/>
          <w:szCs w:val="32"/>
        </w:rPr>
        <w:t>模型提供了电子海图数据生产、转换、空间分析和服务发布的研究</w:t>
      </w:r>
      <w:r w:rsidRPr="00E2560F">
        <w:rPr>
          <w:rFonts w:ascii="仿宋_GB2312" w:eastAsia="仿宋_GB2312" w:hint="eastAsia"/>
          <w:sz w:val="32"/>
          <w:szCs w:val="32"/>
        </w:rPr>
        <w:t>方案；美国MapInfo公司在电子海图平台与AIS船舶导</w:t>
      </w:r>
      <w:r w:rsidR="00820573" w:rsidRPr="00E2560F">
        <w:rPr>
          <w:rFonts w:ascii="仿宋_GB2312" w:eastAsia="仿宋_GB2312" w:hint="eastAsia"/>
          <w:sz w:val="32"/>
          <w:szCs w:val="32"/>
        </w:rPr>
        <w:t>航系统上进行数据空间分析尝试</w:t>
      </w:r>
      <w:r w:rsidRPr="00E2560F">
        <w:rPr>
          <w:rFonts w:ascii="仿宋_GB2312" w:eastAsia="仿宋_GB2312" w:hint="eastAsia"/>
          <w:sz w:val="32"/>
          <w:szCs w:val="32"/>
        </w:rPr>
        <w:t>；意大利海洋科学院研究了雷达数据与其他数据的数据融合技术。</w:t>
      </w:r>
      <w:r w:rsidR="00820573" w:rsidRPr="00E2560F">
        <w:rPr>
          <w:rFonts w:ascii="仿宋_GB2312" w:eastAsia="仿宋_GB2312" w:hint="eastAsia"/>
          <w:sz w:val="32"/>
          <w:szCs w:val="32"/>
        </w:rPr>
        <w:t>综上，虽然国外很多国家相继投入到船舶航行环境感知与识别技术的研究，但</w:t>
      </w:r>
      <w:r w:rsidR="00FC697A" w:rsidRPr="00E2560F">
        <w:rPr>
          <w:rFonts w:ascii="仿宋_GB2312" w:eastAsia="仿宋_GB2312" w:hint="eastAsia"/>
          <w:sz w:val="32"/>
          <w:szCs w:val="32"/>
        </w:rPr>
        <w:t>较少有机构进行</w:t>
      </w:r>
      <w:r w:rsidR="00820573" w:rsidRPr="00E2560F">
        <w:rPr>
          <w:rFonts w:ascii="仿宋_GB2312" w:eastAsia="仿宋_GB2312" w:hint="eastAsia"/>
          <w:sz w:val="32"/>
          <w:szCs w:val="32"/>
        </w:rPr>
        <w:t>航行环境信息的空间转换与集成、感知信息与船舶运动协同交互</w:t>
      </w:r>
      <w:r w:rsidR="00FC697A" w:rsidRPr="00E2560F">
        <w:rPr>
          <w:rFonts w:ascii="仿宋_GB2312" w:eastAsia="仿宋_GB2312" w:hint="eastAsia"/>
          <w:sz w:val="32"/>
          <w:szCs w:val="32"/>
        </w:rPr>
        <w:t>和</w:t>
      </w:r>
      <w:r w:rsidR="00820573" w:rsidRPr="00E2560F">
        <w:rPr>
          <w:rFonts w:ascii="仿宋_GB2312" w:eastAsia="仿宋_GB2312" w:hint="eastAsia"/>
          <w:sz w:val="32"/>
          <w:szCs w:val="32"/>
        </w:rPr>
        <w:t>服务于船舶的空间分析通用模型</w:t>
      </w:r>
      <w:r w:rsidR="00FC697A" w:rsidRPr="00E2560F">
        <w:rPr>
          <w:rFonts w:ascii="仿宋_GB2312" w:eastAsia="仿宋_GB2312" w:hint="eastAsia"/>
          <w:sz w:val="32"/>
          <w:szCs w:val="32"/>
        </w:rPr>
        <w:t>的</w:t>
      </w:r>
      <w:r w:rsidR="00820573" w:rsidRPr="00E2560F">
        <w:rPr>
          <w:rFonts w:ascii="仿宋_GB2312" w:eastAsia="仿宋_GB2312" w:hint="eastAsia"/>
          <w:sz w:val="32"/>
          <w:szCs w:val="32"/>
        </w:rPr>
        <w:t>研究。</w:t>
      </w:r>
    </w:p>
    <w:p w14:paraId="6608DD6B" w14:textId="77777777" w:rsidR="00A857AE" w:rsidRPr="00E2560F" w:rsidRDefault="00A857AE" w:rsidP="00FB08F0">
      <w:pPr>
        <w:spacing w:line="560" w:lineRule="exact"/>
        <w:ind w:firstLineChars="200" w:firstLine="640"/>
        <w:outlineLvl w:val="0"/>
        <w:rPr>
          <w:rFonts w:ascii="仿宋_GB2312" w:eastAsia="仿宋_GB2312"/>
          <w:sz w:val="32"/>
          <w:szCs w:val="32"/>
        </w:rPr>
      </w:pPr>
      <w:smartTag w:uri="urn:schemas-microsoft-com:office:smarttags" w:element="chsdate">
        <w:smartTagPr>
          <w:attr w:name="IsROCDate" w:val="False"/>
          <w:attr w:name="IsLunarDate" w:val="False"/>
          <w:attr w:name="Day" w:val="30"/>
          <w:attr w:name="Month" w:val="12"/>
          <w:attr w:name="Year" w:val="1899"/>
        </w:smartTagPr>
        <w:r w:rsidRPr="00E2560F">
          <w:rPr>
            <w:rFonts w:ascii="仿宋_GB2312" w:eastAsia="仿宋_GB2312" w:hint="eastAsia"/>
            <w:sz w:val="32"/>
            <w:szCs w:val="32"/>
          </w:rPr>
          <w:lastRenderedPageBreak/>
          <w:t>1.</w:t>
        </w:r>
        <w:r w:rsidR="009306CA" w:rsidRPr="00E2560F">
          <w:rPr>
            <w:rFonts w:ascii="仿宋_GB2312" w:eastAsia="仿宋_GB2312" w:hint="eastAsia"/>
            <w:sz w:val="32"/>
            <w:szCs w:val="32"/>
          </w:rPr>
          <w:t>4</w:t>
        </w:r>
        <w:r w:rsidRPr="00E2560F">
          <w:rPr>
            <w:rFonts w:ascii="仿宋_GB2312" w:eastAsia="仿宋_GB2312" w:hint="eastAsia"/>
            <w:sz w:val="32"/>
            <w:szCs w:val="32"/>
          </w:rPr>
          <w:t>.2</w:t>
        </w:r>
      </w:smartTag>
      <w:r w:rsidRPr="00E2560F">
        <w:rPr>
          <w:rFonts w:ascii="仿宋_GB2312" w:eastAsia="仿宋_GB2312" w:hint="eastAsia"/>
          <w:sz w:val="32"/>
          <w:szCs w:val="32"/>
        </w:rPr>
        <w:t>国内发展现状</w:t>
      </w:r>
    </w:p>
    <w:p w14:paraId="7D234003" w14:textId="77777777" w:rsidR="00461B97" w:rsidRPr="00E2560F" w:rsidRDefault="00461B97" w:rsidP="00AD55C0">
      <w:pPr>
        <w:spacing w:line="560" w:lineRule="exact"/>
        <w:ind w:firstLineChars="200" w:firstLine="640"/>
        <w:rPr>
          <w:rFonts w:ascii="仿宋_GB2312" w:eastAsia="仿宋_GB2312"/>
          <w:sz w:val="32"/>
          <w:szCs w:val="32"/>
        </w:rPr>
      </w:pPr>
      <w:r w:rsidRPr="00E2560F">
        <w:rPr>
          <w:rFonts w:ascii="仿宋_GB2312" w:eastAsia="仿宋_GB2312" w:hint="eastAsia"/>
          <w:sz w:val="32"/>
          <w:szCs w:val="32"/>
        </w:rPr>
        <w:t>分析国内相关技术领域的</w:t>
      </w:r>
      <w:r w:rsidR="009D22A4" w:rsidRPr="00E2560F">
        <w:rPr>
          <w:rFonts w:ascii="仿宋_GB2312" w:eastAsia="仿宋_GB2312" w:hint="eastAsia"/>
          <w:sz w:val="32"/>
          <w:szCs w:val="32"/>
        </w:rPr>
        <w:t>总体</w:t>
      </w:r>
      <w:r w:rsidR="005F157E" w:rsidRPr="00E2560F">
        <w:rPr>
          <w:rFonts w:ascii="仿宋_GB2312" w:eastAsia="仿宋_GB2312" w:hint="eastAsia"/>
          <w:sz w:val="32"/>
          <w:szCs w:val="32"/>
        </w:rPr>
        <w:t>发展水平</w:t>
      </w:r>
      <w:r w:rsidR="009D22A4" w:rsidRPr="00E2560F">
        <w:rPr>
          <w:rFonts w:ascii="仿宋_GB2312" w:eastAsia="仿宋_GB2312" w:hint="eastAsia"/>
          <w:sz w:val="32"/>
          <w:szCs w:val="32"/>
        </w:rPr>
        <w:t>、发展趋势</w:t>
      </w:r>
      <w:r w:rsidR="005F157E" w:rsidRPr="00E2560F">
        <w:rPr>
          <w:rFonts w:ascii="仿宋_GB2312" w:eastAsia="仿宋_GB2312" w:hint="eastAsia"/>
          <w:sz w:val="32"/>
          <w:szCs w:val="32"/>
        </w:rPr>
        <w:t>，列出国内相关技术的研究单位及</w:t>
      </w:r>
      <w:r w:rsidR="009D22A4" w:rsidRPr="00E2560F">
        <w:rPr>
          <w:rFonts w:ascii="仿宋_GB2312" w:eastAsia="仿宋_GB2312" w:hint="eastAsia"/>
          <w:sz w:val="32"/>
          <w:szCs w:val="32"/>
        </w:rPr>
        <w:t>现有</w:t>
      </w:r>
      <w:r w:rsidR="005F157E" w:rsidRPr="00E2560F">
        <w:rPr>
          <w:rFonts w:ascii="仿宋_GB2312" w:eastAsia="仿宋_GB2312" w:hint="eastAsia"/>
          <w:sz w:val="32"/>
          <w:szCs w:val="32"/>
        </w:rPr>
        <w:t>水平</w:t>
      </w:r>
      <w:r w:rsidR="009D22A4" w:rsidRPr="00E2560F">
        <w:rPr>
          <w:rFonts w:ascii="仿宋_GB2312" w:eastAsia="仿宋_GB2312" w:hint="eastAsia"/>
          <w:sz w:val="32"/>
          <w:szCs w:val="32"/>
        </w:rPr>
        <w:t>、技术优势等</w:t>
      </w:r>
      <w:r w:rsidR="005F157E" w:rsidRPr="00E2560F">
        <w:rPr>
          <w:rFonts w:ascii="仿宋_GB2312" w:eastAsia="仿宋_GB2312" w:hint="eastAsia"/>
          <w:sz w:val="32"/>
          <w:szCs w:val="32"/>
        </w:rPr>
        <w:t>。</w:t>
      </w:r>
    </w:p>
    <w:p w14:paraId="200809D9" w14:textId="1543A13D" w:rsidR="009D6B15" w:rsidRPr="00E2560F" w:rsidRDefault="00E2560F" w:rsidP="00E818E7">
      <w:pPr>
        <w:spacing w:line="560" w:lineRule="exact"/>
        <w:ind w:firstLineChars="200" w:firstLine="640"/>
        <w:rPr>
          <w:rFonts w:ascii="仿宋_GB2312" w:eastAsia="仿宋_GB2312"/>
          <w:sz w:val="32"/>
          <w:szCs w:val="32"/>
        </w:rPr>
      </w:pPr>
      <w:r w:rsidRPr="00E2560F">
        <w:rPr>
          <w:rFonts w:ascii="仿宋_GB2312" w:eastAsia="仿宋_GB2312" w:hint="eastAsia"/>
          <w:sz w:val="32"/>
          <w:szCs w:val="32"/>
        </w:rPr>
        <w:t>国内在GNSS-R方面的研究工作起步比较晚，目前，在航行环境信息感知方面，中科院大气物理研究所、北京航空航天大学等单位开展了一定的岸基GNSS-R实验，并研究了星载平台下的信息提取理论；大连海事大学则通过实船测试验证了船载平台下GNSS-R信息感知的可行性；上海航天电子技术研究所等单位针对GNSS-R接收机做了相关研究工作；目前国内在GNSS-R海洋遥感理论、技术和数据反演等方面虽逐步尝试并完善，但相较国外，在常规海洋航行环境参数的反演方法、模型研究以及长期稳定累积观测试验数据方面仍需进行更为深入的研究。</w:t>
      </w:r>
    </w:p>
    <w:p w14:paraId="4C5BB3BE" w14:textId="58151906" w:rsidR="00C04C4F" w:rsidRPr="00E2560F" w:rsidRDefault="00D9167F" w:rsidP="00E818E7">
      <w:pPr>
        <w:spacing w:line="560" w:lineRule="exact"/>
        <w:ind w:firstLineChars="200" w:firstLine="640"/>
        <w:rPr>
          <w:rFonts w:ascii="仿宋_GB2312" w:eastAsia="仿宋_GB2312"/>
          <w:sz w:val="32"/>
          <w:szCs w:val="32"/>
        </w:rPr>
      </w:pPr>
      <w:r w:rsidRPr="00E2560F">
        <w:rPr>
          <w:rFonts w:ascii="仿宋_GB2312" w:eastAsia="仿宋_GB2312" w:hint="eastAsia"/>
          <w:sz w:val="32"/>
          <w:szCs w:val="32"/>
        </w:rPr>
        <w:t>国内在航行环境信息感知识别与空间分析方面的研究起步较晚，目前，大连海事大学开展了多源海上空间信息传感与识别技术的研究，研发了天-空-船-岸多平台的海上空间信息感知与监测系统装备；大连海事大学同时开展了多源多尺度的环境信息与船舶运动控制协同交互技术的研究，结合空间分析技术与空间转换模型，为船舶航行以及在夜间、恶劣海况和拥挤航道等多种环境下船舶通航环境提供航行态势信息，提升了感知信息与船舶控制的协同交互能力。</w:t>
      </w:r>
    </w:p>
    <w:p w14:paraId="750B5537" w14:textId="77777777" w:rsidR="00A857AE" w:rsidRPr="00E2560F" w:rsidRDefault="00A857AE" w:rsidP="00FB08F0">
      <w:pPr>
        <w:spacing w:line="560" w:lineRule="exact"/>
        <w:ind w:firstLineChars="200" w:firstLine="640"/>
        <w:outlineLvl w:val="0"/>
        <w:rPr>
          <w:rFonts w:ascii="仿宋_GB2312" w:eastAsia="仿宋_GB2312"/>
          <w:sz w:val="32"/>
          <w:szCs w:val="32"/>
        </w:rPr>
      </w:pPr>
      <w:r w:rsidRPr="00E2560F">
        <w:rPr>
          <w:rFonts w:ascii="仿宋_GB2312" w:eastAsia="仿宋_GB2312" w:hint="eastAsia"/>
          <w:sz w:val="32"/>
          <w:szCs w:val="32"/>
        </w:rPr>
        <w:t>1.</w:t>
      </w:r>
      <w:r w:rsidR="009306CA" w:rsidRPr="00E2560F">
        <w:rPr>
          <w:rFonts w:ascii="仿宋_GB2312" w:eastAsia="仿宋_GB2312" w:hint="eastAsia"/>
          <w:sz w:val="32"/>
          <w:szCs w:val="32"/>
        </w:rPr>
        <w:t>5</w:t>
      </w:r>
      <w:r w:rsidRPr="00E2560F">
        <w:rPr>
          <w:rFonts w:ascii="仿宋_GB2312" w:eastAsia="仿宋_GB2312" w:hint="eastAsia"/>
          <w:sz w:val="32"/>
          <w:szCs w:val="32"/>
        </w:rPr>
        <w:t>必要性分析</w:t>
      </w:r>
    </w:p>
    <w:p w14:paraId="4ED10CFA" w14:textId="77777777" w:rsidR="005F157E" w:rsidRPr="00E2560F" w:rsidRDefault="009D22A4" w:rsidP="00AD55C0">
      <w:pPr>
        <w:spacing w:line="560" w:lineRule="exact"/>
        <w:ind w:firstLineChars="200" w:firstLine="640"/>
        <w:rPr>
          <w:rFonts w:ascii="仿宋_GB2312" w:eastAsia="仿宋_GB2312"/>
          <w:sz w:val="32"/>
          <w:szCs w:val="32"/>
        </w:rPr>
      </w:pPr>
      <w:r w:rsidRPr="00E2560F">
        <w:rPr>
          <w:rFonts w:ascii="仿宋_GB2312" w:eastAsia="仿宋_GB2312" w:hint="eastAsia"/>
          <w:sz w:val="32"/>
          <w:szCs w:val="32"/>
        </w:rPr>
        <w:t>结合本项目拟开展的研究内容和目的，详细论述</w:t>
      </w:r>
      <w:r w:rsidR="005F157E" w:rsidRPr="00E2560F">
        <w:rPr>
          <w:rFonts w:ascii="仿宋_GB2312" w:eastAsia="仿宋_GB2312" w:hint="eastAsia"/>
          <w:sz w:val="32"/>
          <w:szCs w:val="32"/>
        </w:rPr>
        <w:t>开展项目研</w:t>
      </w:r>
      <w:r w:rsidR="005F157E" w:rsidRPr="00E2560F">
        <w:rPr>
          <w:rFonts w:ascii="仿宋_GB2312" w:eastAsia="仿宋_GB2312" w:hint="eastAsia"/>
          <w:sz w:val="32"/>
          <w:szCs w:val="32"/>
        </w:rPr>
        <w:lastRenderedPageBreak/>
        <w:t>究的必要性。</w:t>
      </w:r>
    </w:p>
    <w:p w14:paraId="44EB9F2C" w14:textId="77777777" w:rsidR="00E818E7" w:rsidRPr="00E2560F" w:rsidRDefault="00A438CC" w:rsidP="00AD55C0">
      <w:pPr>
        <w:spacing w:line="560" w:lineRule="exact"/>
        <w:ind w:firstLineChars="200" w:firstLine="640"/>
        <w:rPr>
          <w:rFonts w:ascii="仿宋_GB2312" w:eastAsia="仿宋_GB2312"/>
          <w:sz w:val="32"/>
          <w:szCs w:val="32"/>
        </w:rPr>
      </w:pPr>
      <w:r w:rsidRPr="00E2560F">
        <w:rPr>
          <w:rFonts w:ascii="仿宋_GB2312" w:eastAsia="仿宋_GB2312" w:hint="eastAsia"/>
          <w:sz w:val="32"/>
          <w:szCs w:val="32"/>
        </w:rPr>
        <w:t>船舶</w:t>
      </w:r>
      <w:r w:rsidR="00E818E7" w:rsidRPr="00E2560F">
        <w:rPr>
          <w:rFonts w:ascii="仿宋_GB2312" w:eastAsia="仿宋_GB2312" w:hint="eastAsia"/>
          <w:sz w:val="32"/>
          <w:szCs w:val="32"/>
        </w:rPr>
        <w:t>智能航行只有在获取周围环境信息和自身状态信息前提下，才能做出航行决策，保证船舶安全</w:t>
      </w:r>
      <w:r w:rsidRPr="00E2560F">
        <w:rPr>
          <w:rFonts w:ascii="仿宋_GB2312" w:eastAsia="仿宋_GB2312" w:hint="eastAsia"/>
          <w:sz w:val="32"/>
          <w:szCs w:val="32"/>
        </w:rPr>
        <w:t>并</w:t>
      </w:r>
      <w:r w:rsidR="00E818E7" w:rsidRPr="00E2560F">
        <w:rPr>
          <w:rFonts w:ascii="仿宋_GB2312" w:eastAsia="仿宋_GB2312" w:hint="eastAsia"/>
          <w:sz w:val="32"/>
          <w:szCs w:val="32"/>
        </w:rPr>
        <w:t>执行航行任务，因而</w:t>
      </w:r>
      <w:r w:rsidRPr="00E2560F">
        <w:rPr>
          <w:rFonts w:ascii="仿宋_GB2312" w:eastAsia="仿宋_GB2312" w:hint="eastAsia"/>
          <w:sz w:val="32"/>
          <w:szCs w:val="32"/>
        </w:rPr>
        <w:t>航行</w:t>
      </w:r>
      <w:r w:rsidR="002208A7" w:rsidRPr="00E2560F">
        <w:rPr>
          <w:rFonts w:ascii="仿宋_GB2312" w:eastAsia="仿宋_GB2312" w:hint="eastAsia"/>
          <w:sz w:val="32"/>
          <w:szCs w:val="32"/>
        </w:rPr>
        <w:t>环境感知是</w:t>
      </w:r>
      <w:r w:rsidR="00E818E7" w:rsidRPr="00E2560F">
        <w:rPr>
          <w:rFonts w:ascii="仿宋_GB2312" w:eastAsia="仿宋_GB2312" w:hint="eastAsia"/>
          <w:sz w:val="32"/>
          <w:szCs w:val="32"/>
        </w:rPr>
        <w:t>船舶</w:t>
      </w:r>
      <w:r w:rsidR="002208A7" w:rsidRPr="00E2560F">
        <w:rPr>
          <w:rFonts w:ascii="仿宋_GB2312" w:eastAsia="仿宋_GB2312" w:hint="eastAsia"/>
          <w:sz w:val="32"/>
          <w:szCs w:val="32"/>
        </w:rPr>
        <w:t>智能航行</w:t>
      </w:r>
      <w:r w:rsidR="00E818E7" w:rsidRPr="00E2560F">
        <w:rPr>
          <w:rFonts w:ascii="仿宋_GB2312" w:eastAsia="仿宋_GB2312" w:hint="eastAsia"/>
          <w:sz w:val="32"/>
          <w:szCs w:val="32"/>
        </w:rPr>
        <w:t>的重中之重。目前国内外的研究工作主要集中在</w:t>
      </w:r>
      <w:r w:rsidRPr="00E2560F">
        <w:rPr>
          <w:rFonts w:ascii="仿宋_GB2312" w:eastAsia="仿宋_GB2312" w:hint="eastAsia"/>
          <w:sz w:val="32"/>
          <w:szCs w:val="32"/>
        </w:rPr>
        <w:t>船载</w:t>
      </w:r>
      <w:r w:rsidR="00E818E7" w:rsidRPr="00E2560F">
        <w:rPr>
          <w:rFonts w:ascii="仿宋_GB2312" w:eastAsia="仿宋_GB2312" w:hint="eastAsia"/>
          <w:sz w:val="32"/>
          <w:szCs w:val="32"/>
        </w:rPr>
        <w:t>雷达和AIS的识别和跟踪，但依旧无法实现较高的准确率，</w:t>
      </w:r>
      <w:r w:rsidRPr="00E2560F">
        <w:rPr>
          <w:rFonts w:ascii="仿宋_GB2312" w:eastAsia="仿宋_GB2312" w:hint="eastAsia"/>
          <w:sz w:val="32"/>
          <w:szCs w:val="32"/>
        </w:rPr>
        <w:t>以</w:t>
      </w:r>
      <w:r w:rsidR="00E818E7" w:rsidRPr="00E2560F">
        <w:rPr>
          <w:rFonts w:ascii="仿宋_GB2312" w:eastAsia="仿宋_GB2312" w:hint="eastAsia"/>
          <w:sz w:val="32"/>
          <w:szCs w:val="32"/>
        </w:rPr>
        <w:t>GNSS-</w:t>
      </w:r>
      <w:r w:rsidRPr="00E2560F">
        <w:rPr>
          <w:rFonts w:ascii="仿宋_GB2312" w:eastAsia="仿宋_GB2312" w:hint="eastAsia"/>
          <w:sz w:val="32"/>
          <w:szCs w:val="32"/>
        </w:rPr>
        <w:t>R为代表的新型</w:t>
      </w:r>
      <w:r w:rsidR="002208A7" w:rsidRPr="00E2560F">
        <w:rPr>
          <w:rFonts w:ascii="仿宋_GB2312" w:eastAsia="仿宋_GB2312" w:hint="eastAsia"/>
          <w:sz w:val="32"/>
          <w:szCs w:val="32"/>
        </w:rPr>
        <w:t>海事</w:t>
      </w:r>
      <w:r w:rsidRPr="00E2560F">
        <w:rPr>
          <w:rFonts w:ascii="仿宋_GB2312" w:eastAsia="仿宋_GB2312" w:hint="eastAsia"/>
          <w:sz w:val="32"/>
          <w:szCs w:val="32"/>
        </w:rPr>
        <w:t>传感器的航行</w:t>
      </w:r>
      <w:r w:rsidR="00E818E7" w:rsidRPr="00E2560F">
        <w:rPr>
          <w:rFonts w:ascii="仿宋_GB2312" w:eastAsia="仿宋_GB2312" w:hint="eastAsia"/>
          <w:sz w:val="32"/>
          <w:szCs w:val="32"/>
        </w:rPr>
        <w:t>环境感知与识别技术</w:t>
      </w:r>
      <w:r w:rsidRPr="00E2560F">
        <w:rPr>
          <w:rFonts w:ascii="仿宋_GB2312" w:eastAsia="仿宋_GB2312" w:hint="eastAsia"/>
          <w:sz w:val="32"/>
          <w:szCs w:val="32"/>
        </w:rPr>
        <w:t>研究，在一定程度上</w:t>
      </w:r>
      <w:r w:rsidR="002208A7" w:rsidRPr="00E2560F">
        <w:rPr>
          <w:rFonts w:ascii="仿宋_GB2312" w:eastAsia="仿宋_GB2312" w:hint="eastAsia"/>
          <w:sz w:val="32"/>
          <w:szCs w:val="32"/>
        </w:rPr>
        <w:t>可</w:t>
      </w:r>
      <w:r w:rsidRPr="00E2560F">
        <w:rPr>
          <w:rFonts w:ascii="仿宋_GB2312" w:eastAsia="仿宋_GB2312" w:hint="eastAsia"/>
          <w:sz w:val="32"/>
          <w:szCs w:val="32"/>
        </w:rPr>
        <w:t>提高目前传统的航行环境感知技术的不足。</w:t>
      </w:r>
      <w:r w:rsidR="002208A7" w:rsidRPr="00E2560F">
        <w:rPr>
          <w:rFonts w:ascii="仿宋_GB2312" w:eastAsia="仿宋_GB2312" w:hint="eastAsia"/>
          <w:sz w:val="32"/>
          <w:szCs w:val="32"/>
        </w:rPr>
        <w:t>将</w:t>
      </w:r>
      <w:r w:rsidRPr="00E2560F">
        <w:rPr>
          <w:rFonts w:ascii="仿宋_GB2312" w:eastAsia="仿宋_GB2312" w:hint="eastAsia"/>
          <w:sz w:val="32"/>
          <w:szCs w:val="32"/>
        </w:rPr>
        <w:t>多源</w:t>
      </w:r>
      <w:r w:rsidR="002208A7" w:rsidRPr="00E2560F">
        <w:rPr>
          <w:rFonts w:ascii="仿宋_GB2312" w:eastAsia="仿宋_GB2312" w:hint="eastAsia"/>
          <w:sz w:val="32"/>
          <w:szCs w:val="32"/>
        </w:rPr>
        <w:t>传感器感知信息集成和融合分析，在高效通用平台上与船舶智能航行协同交互是目前有待突破的一个难题</w:t>
      </w:r>
      <w:r w:rsidR="00E818E7" w:rsidRPr="00E2560F">
        <w:rPr>
          <w:rFonts w:ascii="仿宋_GB2312" w:eastAsia="仿宋_GB2312" w:hint="eastAsia"/>
          <w:sz w:val="32"/>
          <w:szCs w:val="32"/>
        </w:rPr>
        <w:t>，</w:t>
      </w:r>
      <w:r w:rsidR="002208A7" w:rsidRPr="00E2560F">
        <w:rPr>
          <w:rFonts w:ascii="仿宋_GB2312" w:eastAsia="仿宋_GB2312" w:hint="eastAsia"/>
          <w:sz w:val="32"/>
          <w:szCs w:val="32"/>
        </w:rPr>
        <w:t>在</w:t>
      </w:r>
      <w:r w:rsidRPr="00E2560F">
        <w:rPr>
          <w:rFonts w:ascii="仿宋_GB2312" w:eastAsia="仿宋_GB2312" w:hint="eastAsia"/>
          <w:sz w:val="32"/>
          <w:szCs w:val="32"/>
        </w:rPr>
        <w:t>空间分析平台下</w:t>
      </w:r>
      <w:r w:rsidR="002208A7" w:rsidRPr="00E2560F">
        <w:rPr>
          <w:rFonts w:ascii="仿宋_GB2312" w:eastAsia="仿宋_GB2312" w:hint="eastAsia"/>
          <w:sz w:val="32"/>
          <w:szCs w:val="32"/>
        </w:rPr>
        <w:t>进行</w:t>
      </w:r>
      <w:r w:rsidRPr="00E2560F">
        <w:rPr>
          <w:rFonts w:ascii="仿宋_GB2312" w:eastAsia="仿宋_GB2312" w:hint="eastAsia"/>
          <w:sz w:val="32"/>
          <w:szCs w:val="32"/>
        </w:rPr>
        <w:t>航行环境数据融合和空间分析</w:t>
      </w:r>
      <w:r w:rsidR="002208A7" w:rsidRPr="00E2560F">
        <w:rPr>
          <w:rFonts w:ascii="仿宋_GB2312" w:eastAsia="仿宋_GB2312" w:hint="eastAsia"/>
          <w:sz w:val="32"/>
          <w:szCs w:val="32"/>
        </w:rPr>
        <w:t>，</w:t>
      </w:r>
      <w:r w:rsidR="00EF609E" w:rsidRPr="00E2560F">
        <w:rPr>
          <w:rFonts w:ascii="仿宋_GB2312" w:eastAsia="仿宋_GB2312" w:hint="eastAsia"/>
          <w:sz w:val="32"/>
          <w:szCs w:val="32"/>
        </w:rPr>
        <w:t>可实现感知信息的快速处理、高效分析，并且能够与船舶控制之间实现智能交互，</w:t>
      </w:r>
      <w:r w:rsidR="008576C2" w:rsidRPr="00E2560F">
        <w:rPr>
          <w:rFonts w:ascii="仿宋_GB2312" w:eastAsia="仿宋_GB2312" w:hint="eastAsia"/>
          <w:sz w:val="32"/>
          <w:szCs w:val="32"/>
        </w:rPr>
        <w:t>为船舶提供周围</w:t>
      </w:r>
      <w:r w:rsidR="00E818E7" w:rsidRPr="00E2560F">
        <w:rPr>
          <w:rFonts w:ascii="仿宋_GB2312" w:eastAsia="仿宋_GB2312" w:hint="eastAsia"/>
          <w:sz w:val="32"/>
          <w:szCs w:val="32"/>
        </w:rPr>
        <w:t>目标信息、障碍物信息、</w:t>
      </w:r>
      <w:r w:rsidR="008576C2" w:rsidRPr="00E2560F">
        <w:rPr>
          <w:rFonts w:ascii="仿宋_GB2312" w:eastAsia="仿宋_GB2312" w:hint="eastAsia"/>
          <w:sz w:val="32"/>
          <w:szCs w:val="32"/>
        </w:rPr>
        <w:t>波高等环境信息以及</w:t>
      </w:r>
      <w:r w:rsidR="00E818E7" w:rsidRPr="00E2560F">
        <w:rPr>
          <w:rFonts w:ascii="仿宋_GB2312" w:eastAsia="仿宋_GB2312" w:hint="eastAsia"/>
          <w:sz w:val="32"/>
          <w:szCs w:val="32"/>
        </w:rPr>
        <w:t>船舶</w:t>
      </w:r>
      <w:r w:rsidR="008576C2" w:rsidRPr="00E2560F">
        <w:rPr>
          <w:rFonts w:ascii="仿宋_GB2312" w:eastAsia="仿宋_GB2312" w:hint="eastAsia"/>
          <w:sz w:val="32"/>
          <w:szCs w:val="32"/>
        </w:rPr>
        <w:t>自身</w:t>
      </w:r>
      <w:r w:rsidR="00E818E7" w:rsidRPr="00E2560F">
        <w:rPr>
          <w:rFonts w:ascii="仿宋_GB2312" w:eastAsia="仿宋_GB2312" w:hint="eastAsia"/>
          <w:sz w:val="32"/>
          <w:szCs w:val="32"/>
        </w:rPr>
        <w:t>信息等必要且可靠的信息支持，做出</w:t>
      </w:r>
      <w:r w:rsidR="002208A7" w:rsidRPr="00E2560F">
        <w:rPr>
          <w:rFonts w:ascii="仿宋_GB2312" w:eastAsia="仿宋_GB2312" w:hint="eastAsia"/>
          <w:sz w:val="32"/>
          <w:szCs w:val="32"/>
        </w:rPr>
        <w:t>最优</w:t>
      </w:r>
      <w:r w:rsidR="00E818E7" w:rsidRPr="00E2560F">
        <w:rPr>
          <w:rFonts w:ascii="仿宋_GB2312" w:eastAsia="仿宋_GB2312" w:hint="eastAsia"/>
          <w:sz w:val="32"/>
          <w:szCs w:val="32"/>
        </w:rPr>
        <w:t>航行决策。</w:t>
      </w:r>
    </w:p>
    <w:p w14:paraId="1E463859" w14:textId="77777777" w:rsidR="000A67B2" w:rsidRPr="00E2560F" w:rsidRDefault="00A857AE" w:rsidP="00FB08F0">
      <w:pPr>
        <w:spacing w:line="560" w:lineRule="exact"/>
        <w:ind w:firstLineChars="200" w:firstLine="643"/>
        <w:outlineLvl w:val="0"/>
        <w:rPr>
          <w:rFonts w:ascii="仿宋_GB2312" w:eastAsia="仿宋_GB2312"/>
          <w:b/>
          <w:sz w:val="32"/>
          <w:szCs w:val="32"/>
        </w:rPr>
      </w:pPr>
      <w:r w:rsidRPr="00E2560F">
        <w:rPr>
          <w:rFonts w:ascii="仿宋_GB2312" w:eastAsia="仿宋_GB2312" w:hint="eastAsia"/>
          <w:b/>
          <w:sz w:val="32"/>
          <w:szCs w:val="32"/>
        </w:rPr>
        <w:t>2.</w:t>
      </w:r>
      <w:r w:rsidR="000A67B2" w:rsidRPr="00E2560F">
        <w:rPr>
          <w:rFonts w:ascii="仿宋_GB2312" w:eastAsia="仿宋_GB2312" w:hint="eastAsia"/>
          <w:b/>
          <w:sz w:val="32"/>
          <w:szCs w:val="32"/>
        </w:rPr>
        <w:t>研究目标</w:t>
      </w:r>
      <w:r w:rsidR="00CF2470" w:rsidRPr="00E2560F">
        <w:rPr>
          <w:rFonts w:ascii="仿宋_GB2312" w:eastAsia="仿宋_GB2312" w:hint="eastAsia"/>
          <w:b/>
          <w:sz w:val="32"/>
          <w:szCs w:val="32"/>
        </w:rPr>
        <w:t>及</w:t>
      </w:r>
      <w:r w:rsidR="000A67B2" w:rsidRPr="00E2560F">
        <w:rPr>
          <w:rFonts w:ascii="仿宋_GB2312" w:eastAsia="仿宋_GB2312" w:hint="eastAsia"/>
          <w:b/>
          <w:sz w:val="32"/>
          <w:szCs w:val="32"/>
        </w:rPr>
        <w:t>主要研究内容</w:t>
      </w:r>
    </w:p>
    <w:p w14:paraId="06EC6E40" w14:textId="77777777" w:rsidR="000A67B2" w:rsidRPr="00E2560F" w:rsidRDefault="00A857AE" w:rsidP="00AD55C0">
      <w:pPr>
        <w:spacing w:line="560" w:lineRule="exact"/>
        <w:ind w:firstLineChars="200" w:firstLine="640"/>
        <w:rPr>
          <w:rFonts w:ascii="仿宋_GB2312" w:eastAsia="仿宋_GB2312"/>
          <w:sz w:val="32"/>
          <w:szCs w:val="32"/>
        </w:rPr>
      </w:pPr>
      <w:r w:rsidRPr="00E2560F">
        <w:rPr>
          <w:rFonts w:ascii="仿宋_GB2312" w:eastAsia="仿宋_GB2312" w:hint="eastAsia"/>
          <w:sz w:val="32"/>
          <w:szCs w:val="32"/>
        </w:rPr>
        <w:t>2.1</w:t>
      </w:r>
      <w:r w:rsidR="00E84912" w:rsidRPr="00E2560F">
        <w:rPr>
          <w:rFonts w:ascii="仿宋_GB2312" w:eastAsia="仿宋_GB2312" w:hint="eastAsia"/>
          <w:sz w:val="32"/>
          <w:szCs w:val="32"/>
        </w:rPr>
        <w:t>研究目标</w:t>
      </w:r>
    </w:p>
    <w:p w14:paraId="374E3E67" w14:textId="3C0D3329" w:rsidR="00E84912" w:rsidRPr="00E2560F" w:rsidRDefault="00E84912" w:rsidP="00AD55C0">
      <w:pPr>
        <w:spacing w:line="560" w:lineRule="exact"/>
        <w:ind w:firstLineChars="200" w:firstLine="640"/>
        <w:rPr>
          <w:rFonts w:ascii="仿宋_GB2312" w:eastAsia="仿宋_GB2312"/>
          <w:sz w:val="32"/>
          <w:szCs w:val="32"/>
        </w:rPr>
      </w:pPr>
      <w:r w:rsidRPr="00E2560F">
        <w:rPr>
          <w:rFonts w:ascii="仿宋_GB2312" w:eastAsia="仿宋_GB2312" w:hint="eastAsia"/>
          <w:sz w:val="32"/>
          <w:szCs w:val="32"/>
        </w:rPr>
        <w:t>提出项目研究的</w:t>
      </w:r>
      <w:r w:rsidR="0090499B" w:rsidRPr="00E2560F">
        <w:rPr>
          <w:rFonts w:ascii="仿宋_GB2312" w:eastAsia="仿宋_GB2312" w:hint="eastAsia"/>
          <w:sz w:val="32"/>
          <w:szCs w:val="32"/>
        </w:rPr>
        <w:t>具体</w:t>
      </w:r>
      <w:r w:rsidR="00A857AE" w:rsidRPr="00E2560F">
        <w:rPr>
          <w:rFonts w:ascii="仿宋_GB2312" w:eastAsia="仿宋_GB2312" w:hint="eastAsia"/>
          <w:sz w:val="32"/>
          <w:szCs w:val="32"/>
        </w:rPr>
        <w:t>目标，</w:t>
      </w:r>
      <w:r w:rsidR="0090499B" w:rsidRPr="00E2560F">
        <w:rPr>
          <w:rFonts w:ascii="仿宋_GB2312" w:eastAsia="仿宋_GB2312" w:hint="eastAsia"/>
          <w:sz w:val="32"/>
          <w:szCs w:val="32"/>
        </w:rPr>
        <w:t>可根据研究内容和进度要求提出</w:t>
      </w:r>
      <w:r w:rsidR="00A857AE" w:rsidRPr="00E2560F">
        <w:rPr>
          <w:rFonts w:ascii="仿宋_GB2312" w:eastAsia="仿宋_GB2312" w:hint="eastAsia"/>
          <w:sz w:val="32"/>
          <w:szCs w:val="32"/>
        </w:rPr>
        <w:t>总目标及</w:t>
      </w:r>
      <w:r w:rsidR="0090499B" w:rsidRPr="00E2560F">
        <w:rPr>
          <w:rFonts w:ascii="仿宋_GB2312" w:eastAsia="仿宋_GB2312" w:hint="eastAsia"/>
          <w:sz w:val="32"/>
          <w:szCs w:val="32"/>
        </w:rPr>
        <w:t>分阶段的</w:t>
      </w:r>
      <w:r w:rsidR="00A857AE" w:rsidRPr="00E2560F">
        <w:rPr>
          <w:rFonts w:ascii="仿宋_GB2312" w:eastAsia="仿宋_GB2312" w:hint="eastAsia"/>
          <w:sz w:val="32"/>
          <w:szCs w:val="32"/>
        </w:rPr>
        <w:t>研究目标。</w:t>
      </w:r>
    </w:p>
    <w:p w14:paraId="0D699563" w14:textId="77777777" w:rsidR="009D6B15" w:rsidRPr="00E2560F" w:rsidRDefault="009D6B15" w:rsidP="009D6B15">
      <w:pPr>
        <w:pStyle w:val="ad"/>
        <w:numPr>
          <w:ilvl w:val="0"/>
          <w:numId w:val="6"/>
        </w:numPr>
        <w:spacing w:line="560" w:lineRule="exact"/>
        <w:ind w:firstLineChars="0"/>
        <w:rPr>
          <w:rFonts w:ascii="仿宋_GB2312" w:eastAsia="仿宋_GB2312"/>
          <w:b/>
          <w:sz w:val="32"/>
          <w:szCs w:val="32"/>
        </w:rPr>
      </w:pPr>
      <w:r w:rsidRPr="00E2560F">
        <w:rPr>
          <w:rFonts w:ascii="仿宋_GB2312" w:eastAsia="仿宋_GB2312" w:hint="eastAsia"/>
          <w:b/>
          <w:sz w:val="32"/>
          <w:szCs w:val="32"/>
        </w:rPr>
        <w:t>GNSS-R新型传感器的航行环境感知与识别技术</w:t>
      </w:r>
    </w:p>
    <w:p w14:paraId="61708AFA" w14:textId="61FE8940" w:rsidR="009D6B15" w:rsidRPr="00E2560F" w:rsidRDefault="00E2560F" w:rsidP="00AD55C0">
      <w:pPr>
        <w:spacing w:line="560" w:lineRule="exact"/>
        <w:ind w:firstLineChars="200" w:firstLine="640"/>
        <w:rPr>
          <w:rFonts w:ascii="仿宋_GB2312" w:eastAsia="仿宋_GB2312"/>
          <w:sz w:val="32"/>
          <w:szCs w:val="32"/>
        </w:rPr>
      </w:pPr>
      <w:r w:rsidRPr="00E2560F">
        <w:rPr>
          <w:rFonts w:ascii="仿宋_GB2312" w:eastAsia="仿宋_GB2312" w:hint="eastAsia"/>
          <w:sz w:val="32"/>
          <w:szCs w:val="32"/>
        </w:rPr>
        <w:t>针对GNSS-R新型传感器的独特优势，以及海上探测传感技术体系在智能船载平台的创新性需求，开展基于全球导航卫星系统反射信号（GNSS-R）的航行环境感知与识别技术研究，弥补其</w:t>
      </w:r>
      <w:r w:rsidRPr="00E2560F">
        <w:rPr>
          <w:rFonts w:ascii="仿宋_GB2312" w:eastAsia="仿宋_GB2312" w:hint="eastAsia"/>
          <w:sz w:val="32"/>
          <w:szCs w:val="32"/>
        </w:rPr>
        <w:lastRenderedPageBreak/>
        <w:t>他遥感探测平台在时空延展上的不足,保障智能船舶航行安全。</w:t>
      </w:r>
    </w:p>
    <w:p w14:paraId="4FBCD540" w14:textId="77777777" w:rsidR="00D330CC" w:rsidRPr="00E2560F" w:rsidRDefault="00D330CC" w:rsidP="00D330CC">
      <w:pPr>
        <w:pStyle w:val="ad"/>
        <w:numPr>
          <w:ilvl w:val="0"/>
          <w:numId w:val="6"/>
        </w:numPr>
        <w:spacing w:line="560" w:lineRule="exact"/>
        <w:ind w:firstLineChars="0"/>
        <w:rPr>
          <w:rFonts w:ascii="仿宋_GB2312" w:eastAsia="仿宋_GB2312"/>
          <w:b/>
          <w:sz w:val="32"/>
          <w:szCs w:val="32"/>
        </w:rPr>
      </w:pPr>
      <w:r w:rsidRPr="00E2560F">
        <w:rPr>
          <w:rFonts w:ascii="仿宋_GB2312" w:eastAsia="仿宋_GB2312" w:hint="eastAsia"/>
          <w:b/>
          <w:sz w:val="32"/>
          <w:szCs w:val="32"/>
        </w:rPr>
        <w:t>空间信息平台下航行环境数据融合与空间分析</w:t>
      </w:r>
    </w:p>
    <w:p w14:paraId="1A4DDE4E" w14:textId="7E9B9EC0" w:rsidR="00D330CC" w:rsidRPr="00E2560F" w:rsidRDefault="00D9167F" w:rsidP="00AD55C0">
      <w:pPr>
        <w:spacing w:line="560" w:lineRule="exact"/>
        <w:ind w:firstLineChars="200" w:firstLine="640"/>
        <w:rPr>
          <w:rFonts w:ascii="仿宋_GB2312" w:eastAsia="仿宋_GB2312"/>
          <w:sz w:val="32"/>
          <w:szCs w:val="32"/>
        </w:rPr>
      </w:pPr>
      <w:r w:rsidRPr="00E2560F">
        <w:rPr>
          <w:rFonts w:ascii="仿宋_GB2312" w:eastAsia="仿宋_GB2312" w:hint="eastAsia"/>
          <w:sz w:val="32"/>
          <w:szCs w:val="32"/>
        </w:rPr>
        <w:t>通过对空间数据转换与空间信息解析技术的研究，研发空间信息综合处理分析平台，为船舶智能航行、安全航行提供技术支撑。</w:t>
      </w:r>
    </w:p>
    <w:p w14:paraId="385618F3" w14:textId="77777777" w:rsidR="00A857AE" w:rsidRPr="00E2560F" w:rsidRDefault="00A857AE" w:rsidP="00FB08F0">
      <w:pPr>
        <w:spacing w:line="560" w:lineRule="exact"/>
        <w:ind w:firstLineChars="200" w:firstLine="640"/>
        <w:outlineLvl w:val="0"/>
        <w:rPr>
          <w:rFonts w:ascii="仿宋_GB2312" w:eastAsia="仿宋_GB2312"/>
          <w:sz w:val="32"/>
          <w:szCs w:val="32"/>
        </w:rPr>
      </w:pPr>
      <w:bookmarkStart w:id="0" w:name="OLE_LINK1"/>
      <w:bookmarkStart w:id="1" w:name="OLE_LINK2"/>
      <w:r w:rsidRPr="00E2560F">
        <w:rPr>
          <w:rFonts w:ascii="仿宋_GB2312" w:eastAsia="仿宋_GB2312" w:hint="eastAsia"/>
          <w:sz w:val="32"/>
          <w:szCs w:val="32"/>
        </w:rPr>
        <w:t>2.2主要研究内容</w:t>
      </w:r>
    </w:p>
    <w:p w14:paraId="5A07E81C" w14:textId="4EA41043" w:rsidR="00CD6E46" w:rsidRPr="00E2560F" w:rsidRDefault="0090499B" w:rsidP="00AD55C0">
      <w:pPr>
        <w:spacing w:line="560" w:lineRule="exact"/>
        <w:ind w:firstLineChars="200" w:firstLine="640"/>
        <w:rPr>
          <w:rFonts w:ascii="仿宋_GB2312" w:eastAsia="仿宋_GB2312"/>
          <w:sz w:val="32"/>
          <w:szCs w:val="32"/>
        </w:rPr>
      </w:pPr>
      <w:r w:rsidRPr="00E2560F">
        <w:rPr>
          <w:rFonts w:ascii="仿宋_GB2312" w:eastAsia="仿宋_GB2312" w:hint="eastAsia"/>
          <w:sz w:val="32"/>
          <w:szCs w:val="32"/>
        </w:rPr>
        <w:t>应针对拟开展的研究内容、拟解决的技术问题对具体研究工作及技术进行分解，开展论述说明，并对</w:t>
      </w:r>
      <w:r w:rsidR="0001740B" w:rsidRPr="00E2560F">
        <w:rPr>
          <w:rFonts w:ascii="仿宋_GB2312" w:eastAsia="仿宋_GB2312" w:hint="eastAsia"/>
          <w:sz w:val="32"/>
          <w:szCs w:val="32"/>
        </w:rPr>
        <w:t>拟解决的技术难点和可能的创新点</w:t>
      </w:r>
      <w:r w:rsidR="00CD6E46" w:rsidRPr="00E2560F">
        <w:rPr>
          <w:rFonts w:ascii="仿宋_GB2312" w:eastAsia="仿宋_GB2312" w:hint="eastAsia"/>
          <w:sz w:val="32"/>
          <w:szCs w:val="32"/>
        </w:rPr>
        <w:t>进行分析说明。</w:t>
      </w:r>
    </w:p>
    <w:p w14:paraId="6FDADF19" w14:textId="77777777" w:rsidR="009D6B15" w:rsidRPr="00E2560F" w:rsidRDefault="009D6B15" w:rsidP="009D6B15">
      <w:pPr>
        <w:pStyle w:val="ad"/>
        <w:numPr>
          <w:ilvl w:val="0"/>
          <w:numId w:val="6"/>
        </w:numPr>
        <w:spacing w:line="560" w:lineRule="exact"/>
        <w:ind w:firstLineChars="0"/>
        <w:rPr>
          <w:rFonts w:ascii="仿宋_GB2312" w:eastAsia="仿宋_GB2312"/>
          <w:b/>
          <w:sz w:val="32"/>
          <w:szCs w:val="32"/>
        </w:rPr>
      </w:pPr>
      <w:r w:rsidRPr="00E2560F">
        <w:rPr>
          <w:rFonts w:ascii="仿宋_GB2312" w:eastAsia="仿宋_GB2312" w:hint="eastAsia"/>
          <w:b/>
          <w:sz w:val="32"/>
          <w:szCs w:val="32"/>
        </w:rPr>
        <w:t>GNSS-R新型传感器的航行环境感知与识别技术</w:t>
      </w:r>
    </w:p>
    <w:p w14:paraId="254992C2" w14:textId="77777777" w:rsidR="00E2560F" w:rsidRPr="00E2560F" w:rsidRDefault="00E2560F" w:rsidP="00E2560F">
      <w:pPr>
        <w:spacing w:line="560" w:lineRule="exact"/>
        <w:ind w:firstLineChars="200" w:firstLine="640"/>
        <w:rPr>
          <w:rFonts w:ascii="仿宋_GB2312" w:eastAsia="仿宋_GB2312"/>
          <w:sz w:val="32"/>
          <w:szCs w:val="32"/>
        </w:rPr>
      </w:pPr>
      <w:r w:rsidRPr="00E2560F">
        <w:rPr>
          <w:rFonts w:ascii="仿宋_GB2312" w:eastAsia="仿宋_GB2312" w:hint="eastAsia"/>
          <w:sz w:val="32"/>
          <w:szCs w:val="32"/>
        </w:rPr>
        <w:t>1、构建船载GNSS-R航行波高感知系统，获取累积观测试验数据，实现智能船舶航行环境传感识别应用；</w:t>
      </w:r>
    </w:p>
    <w:p w14:paraId="0710ACD7" w14:textId="128FE4B6" w:rsidR="009D6B15" w:rsidRPr="00E2560F" w:rsidRDefault="00E2560F" w:rsidP="00E2560F">
      <w:pPr>
        <w:spacing w:line="560" w:lineRule="exact"/>
        <w:ind w:firstLineChars="200" w:firstLine="640"/>
        <w:rPr>
          <w:rFonts w:ascii="仿宋_GB2312" w:eastAsia="仿宋_GB2312"/>
          <w:sz w:val="32"/>
          <w:szCs w:val="32"/>
        </w:rPr>
      </w:pPr>
      <w:r w:rsidRPr="00E2560F">
        <w:rPr>
          <w:rFonts w:ascii="仿宋_GB2312" w:eastAsia="仿宋_GB2312" w:hint="eastAsia"/>
          <w:sz w:val="32"/>
          <w:szCs w:val="32"/>
        </w:rPr>
        <w:t>2、构建船载GNSS-R海面环境目标延迟多普勒成像模型，推动新型传感器船载平台反演方法和模型研究，服务北极航行环境安全；</w:t>
      </w:r>
    </w:p>
    <w:p w14:paraId="7C605F19" w14:textId="77777777" w:rsidR="00D330CC" w:rsidRPr="00E2560F" w:rsidRDefault="00D330CC" w:rsidP="00D330CC">
      <w:pPr>
        <w:pStyle w:val="ad"/>
        <w:numPr>
          <w:ilvl w:val="0"/>
          <w:numId w:val="6"/>
        </w:numPr>
        <w:spacing w:line="560" w:lineRule="exact"/>
        <w:ind w:firstLineChars="0"/>
        <w:rPr>
          <w:rFonts w:ascii="仿宋_GB2312" w:eastAsia="仿宋_GB2312"/>
          <w:b/>
          <w:sz w:val="32"/>
          <w:szCs w:val="32"/>
        </w:rPr>
      </w:pPr>
      <w:r w:rsidRPr="00E2560F">
        <w:rPr>
          <w:rFonts w:ascii="仿宋_GB2312" w:eastAsia="仿宋_GB2312" w:hint="eastAsia"/>
          <w:b/>
          <w:sz w:val="32"/>
          <w:szCs w:val="32"/>
        </w:rPr>
        <w:t>空间信息平台下航行环境数据融合与空间分析</w:t>
      </w:r>
    </w:p>
    <w:p w14:paraId="03012D23" w14:textId="77777777" w:rsidR="00D9167F" w:rsidRPr="00E2560F" w:rsidRDefault="00D9167F" w:rsidP="00D9167F">
      <w:pPr>
        <w:spacing w:line="560" w:lineRule="exact"/>
        <w:ind w:firstLineChars="200" w:firstLine="640"/>
        <w:rPr>
          <w:rFonts w:ascii="仿宋_GB2312" w:eastAsia="仿宋_GB2312"/>
          <w:sz w:val="32"/>
          <w:szCs w:val="32"/>
        </w:rPr>
      </w:pPr>
      <w:r w:rsidRPr="00E2560F">
        <w:rPr>
          <w:rFonts w:ascii="仿宋_GB2312" w:eastAsia="仿宋_GB2312" w:hint="eastAsia"/>
          <w:sz w:val="32"/>
          <w:szCs w:val="32"/>
        </w:rPr>
        <w:t>研究航行环境数据的分层转换与集成技术；</w:t>
      </w:r>
    </w:p>
    <w:p w14:paraId="5F2D5B13" w14:textId="77777777" w:rsidR="00D9167F" w:rsidRPr="00E2560F" w:rsidRDefault="00D9167F" w:rsidP="00D9167F">
      <w:pPr>
        <w:spacing w:line="560" w:lineRule="exact"/>
        <w:ind w:firstLineChars="200" w:firstLine="640"/>
        <w:rPr>
          <w:rFonts w:ascii="仿宋_GB2312" w:eastAsia="仿宋_GB2312"/>
          <w:sz w:val="32"/>
          <w:szCs w:val="32"/>
        </w:rPr>
      </w:pPr>
      <w:r w:rsidRPr="00E2560F">
        <w:rPr>
          <w:rFonts w:ascii="仿宋_GB2312" w:eastAsia="仿宋_GB2312" w:hint="eastAsia"/>
          <w:sz w:val="32"/>
          <w:szCs w:val="32"/>
        </w:rPr>
        <w:t>研究航行数据空间解析与关联分析技术；</w:t>
      </w:r>
    </w:p>
    <w:p w14:paraId="682F708A" w14:textId="6A0BCD0E" w:rsidR="00C04C4F" w:rsidRPr="00E2560F" w:rsidRDefault="00D9167F" w:rsidP="00D9167F">
      <w:pPr>
        <w:spacing w:line="560" w:lineRule="exact"/>
        <w:ind w:firstLineChars="200" w:firstLine="640"/>
        <w:rPr>
          <w:rFonts w:ascii="仿宋_GB2312" w:eastAsia="仿宋_GB2312"/>
          <w:sz w:val="32"/>
          <w:szCs w:val="32"/>
        </w:rPr>
      </w:pPr>
      <w:r w:rsidRPr="00E2560F">
        <w:rPr>
          <w:rFonts w:ascii="仿宋_GB2312" w:eastAsia="仿宋_GB2312" w:hint="eastAsia"/>
          <w:sz w:val="32"/>
          <w:szCs w:val="32"/>
        </w:rPr>
        <w:t>研究空间信息综合处理分析平台。</w:t>
      </w:r>
    </w:p>
    <w:p w14:paraId="7EFD3E56" w14:textId="77777777" w:rsidR="00CF2470" w:rsidRPr="00E2560F" w:rsidRDefault="00CF2470" w:rsidP="00FB08F0">
      <w:pPr>
        <w:spacing w:line="560" w:lineRule="exact"/>
        <w:ind w:firstLineChars="200" w:firstLine="643"/>
        <w:outlineLvl w:val="0"/>
        <w:rPr>
          <w:rFonts w:ascii="仿宋_GB2312" w:eastAsia="仿宋_GB2312"/>
          <w:b/>
          <w:sz w:val="32"/>
          <w:szCs w:val="32"/>
        </w:rPr>
      </w:pPr>
      <w:r w:rsidRPr="00E2560F">
        <w:rPr>
          <w:rFonts w:ascii="仿宋_GB2312" w:eastAsia="仿宋_GB2312" w:hint="eastAsia"/>
          <w:b/>
          <w:sz w:val="32"/>
          <w:szCs w:val="32"/>
        </w:rPr>
        <w:t>3</w:t>
      </w:r>
      <w:r w:rsidR="00C020CE" w:rsidRPr="00E2560F">
        <w:rPr>
          <w:rFonts w:ascii="仿宋_GB2312" w:eastAsia="仿宋_GB2312" w:hint="eastAsia"/>
          <w:b/>
          <w:sz w:val="32"/>
          <w:szCs w:val="32"/>
        </w:rPr>
        <w:t>.</w:t>
      </w:r>
      <w:r w:rsidRPr="00E2560F">
        <w:rPr>
          <w:rFonts w:ascii="仿宋_GB2312" w:eastAsia="仿宋_GB2312" w:hint="eastAsia"/>
          <w:b/>
          <w:sz w:val="32"/>
          <w:szCs w:val="32"/>
        </w:rPr>
        <w:t>初步研究方案、关键技术及解决途径</w:t>
      </w:r>
    </w:p>
    <w:p w14:paraId="544D7223" w14:textId="77777777" w:rsidR="009D1F48" w:rsidRPr="00E2560F" w:rsidRDefault="0001740B" w:rsidP="00AD55C0">
      <w:pPr>
        <w:spacing w:line="560" w:lineRule="exact"/>
        <w:ind w:firstLineChars="200" w:firstLine="640"/>
        <w:rPr>
          <w:rFonts w:ascii="仿宋_GB2312" w:eastAsia="仿宋_GB2312"/>
          <w:sz w:val="32"/>
          <w:szCs w:val="32"/>
        </w:rPr>
      </w:pPr>
      <w:r w:rsidRPr="00E2560F">
        <w:rPr>
          <w:rFonts w:ascii="仿宋_GB2312" w:eastAsia="仿宋_GB2312" w:hint="eastAsia"/>
          <w:sz w:val="32"/>
          <w:szCs w:val="32"/>
        </w:rPr>
        <w:t>3.1</w:t>
      </w:r>
      <w:r w:rsidR="009D1F48" w:rsidRPr="00E2560F">
        <w:rPr>
          <w:rFonts w:ascii="仿宋_GB2312" w:eastAsia="仿宋_GB2312" w:hint="eastAsia"/>
          <w:sz w:val="32"/>
          <w:szCs w:val="32"/>
        </w:rPr>
        <w:t>初步研究方案</w:t>
      </w:r>
    </w:p>
    <w:p w14:paraId="3A207D29" w14:textId="49392964" w:rsidR="00E87136" w:rsidRPr="00E2560F" w:rsidRDefault="0090499B" w:rsidP="00AD55C0">
      <w:pPr>
        <w:spacing w:line="560" w:lineRule="exact"/>
        <w:ind w:firstLineChars="200" w:firstLine="640"/>
        <w:rPr>
          <w:rFonts w:ascii="仿宋_GB2312" w:eastAsia="仿宋_GB2312"/>
          <w:sz w:val="32"/>
          <w:szCs w:val="32"/>
        </w:rPr>
      </w:pPr>
      <w:r w:rsidRPr="00E2560F">
        <w:rPr>
          <w:rFonts w:ascii="仿宋_GB2312" w:eastAsia="仿宋_GB2312" w:hint="eastAsia"/>
          <w:sz w:val="32"/>
          <w:szCs w:val="32"/>
        </w:rPr>
        <w:t>针对拟解决的技术问题</w:t>
      </w:r>
      <w:r w:rsidR="00CD6E46" w:rsidRPr="00E2560F">
        <w:rPr>
          <w:rFonts w:ascii="仿宋_GB2312" w:eastAsia="仿宋_GB2312" w:hint="eastAsia"/>
          <w:sz w:val="32"/>
          <w:szCs w:val="32"/>
        </w:rPr>
        <w:t>提出初步的研究方案</w:t>
      </w:r>
      <w:r w:rsidR="00EF2675" w:rsidRPr="00E2560F">
        <w:rPr>
          <w:rFonts w:ascii="仿宋_GB2312" w:eastAsia="仿宋_GB2312" w:hint="eastAsia"/>
          <w:sz w:val="32"/>
          <w:szCs w:val="32"/>
        </w:rPr>
        <w:t>，</w:t>
      </w:r>
      <w:r w:rsidRPr="00E2560F">
        <w:rPr>
          <w:rFonts w:ascii="仿宋_GB2312" w:eastAsia="仿宋_GB2312" w:hint="eastAsia"/>
          <w:sz w:val="32"/>
          <w:szCs w:val="32"/>
        </w:rPr>
        <w:t>应论述</w:t>
      </w:r>
      <w:r w:rsidR="001B0ED5" w:rsidRPr="00E2560F">
        <w:rPr>
          <w:rFonts w:ascii="仿宋_GB2312" w:eastAsia="仿宋_GB2312" w:hint="eastAsia"/>
          <w:sz w:val="32"/>
          <w:szCs w:val="32"/>
        </w:rPr>
        <w:t>清楚</w:t>
      </w:r>
      <w:r w:rsidRPr="00E2560F">
        <w:rPr>
          <w:rFonts w:ascii="仿宋_GB2312" w:eastAsia="仿宋_GB2312" w:hint="eastAsia"/>
          <w:sz w:val="32"/>
          <w:szCs w:val="32"/>
        </w:rPr>
        <w:t>解</w:t>
      </w:r>
      <w:r w:rsidRPr="00E2560F">
        <w:rPr>
          <w:rFonts w:ascii="仿宋_GB2312" w:eastAsia="仿宋_GB2312" w:hint="eastAsia"/>
          <w:sz w:val="32"/>
          <w:szCs w:val="32"/>
        </w:rPr>
        <w:lastRenderedPageBreak/>
        <w:t>决</w:t>
      </w:r>
      <w:r w:rsidR="00CD6E46" w:rsidRPr="00E2560F">
        <w:rPr>
          <w:rFonts w:ascii="仿宋_GB2312" w:eastAsia="仿宋_GB2312" w:hint="eastAsia"/>
          <w:sz w:val="32"/>
          <w:szCs w:val="32"/>
        </w:rPr>
        <w:t>方法、研究路线</w:t>
      </w:r>
      <w:r w:rsidRPr="00E2560F">
        <w:rPr>
          <w:rFonts w:ascii="仿宋_GB2312" w:eastAsia="仿宋_GB2312" w:hint="eastAsia"/>
          <w:sz w:val="32"/>
          <w:szCs w:val="32"/>
        </w:rPr>
        <w:t>及主要</w:t>
      </w:r>
      <w:r w:rsidR="001B0ED5" w:rsidRPr="00E2560F">
        <w:rPr>
          <w:rFonts w:ascii="仿宋_GB2312" w:eastAsia="仿宋_GB2312" w:hint="eastAsia"/>
          <w:sz w:val="32"/>
          <w:szCs w:val="32"/>
        </w:rPr>
        <w:t>研究</w:t>
      </w:r>
      <w:r w:rsidRPr="00E2560F">
        <w:rPr>
          <w:rFonts w:ascii="仿宋_GB2312" w:eastAsia="仿宋_GB2312" w:hint="eastAsia"/>
          <w:sz w:val="32"/>
          <w:szCs w:val="32"/>
        </w:rPr>
        <w:t>工作</w:t>
      </w:r>
      <w:r w:rsidR="00CD6E46" w:rsidRPr="00E2560F">
        <w:rPr>
          <w:rFonts w:ascii="仿宋_GB2312" w:eastAsia="仿宋_GB2312" w:hint="eastAsia"/>
          <w:sz w:val="32"/>
          <w:szCs w:val="32"/>
        </w:rPr>
        <w:t>等。</w:t>
      </w:r>
    </w:p>
    <w:p w14:paraId="3992D54A" w14:textId="77777777" w:rsidR="009D6B15" w:rsidRPr="00E2560F" w:rsidRDefault="009D6B15" w:rsidP="009D6B15">
      <w:pPr>
        <w:pStyle w:val="ad"/>
        <w:numPr>
          <w:ilvl w:val="0"/>
          <w:numId w:val="6"/>
        </w:numPr>
        <w:spacing w:line="560" w:lineRule="exact"/>
        <w:ind w:firstLineChars="0"/>
        <w:rPr>
          <w:rFonts w:ascii="仿宋_GB2312" w:eastAsia="仿宋_GB2312"/>
          <w:b/>
          <w:sz w:val="32"/>
          <w:szCs w:val="32"/>
        </w:rPr>
      </w:pPr>
      <w:r w:rsidRPr="00E2560F">
        <w:rPr>
          <w:rFonts w:ascii="仿宋_GB2312" w:eastAsia="仿宋_GB2312" w:hint="eastAsia"/>
          <w:b/>
          <w:sz w:val="32"/>
          <w:szCs w:val="32"/>
        </w:rPr>
        <w:t>GNSS-R新型传感器的航行环境感知与识别技术</w:t>
      </w:r>
    </w:p>
    <w:p w14:paraId="39DA0573" w14:textId="75172B04" w:rsidR="009D6B15" w:rsidRPr="00E2560F" w:rsidRDefault="00E2560F" w:rsidP="00AD55C0">
      <w:pPr>
        <w:spacing w:line="560" w:lineRule="exact"/>
        <w:ind w:firstLineChars="200" w:firstLine="640"/>
        <w:rPr>
          <w:rFonts w:ascii="仿宋_GB2312" w:eastAsia="仿宋_GB2312"/>
          <w:sz w:val="32"/>
          <w:szCs w:val="32"/>
        </w:rPr>
      </w:pPr>
      <w:r w:rsidRPr="00E2560F">
        <w:rPr>
          <w:rFonts w:ascii="仿宋_GB2312" w:eastAsia="仿宋_GB2312" w:hint="eastAsia"/>
          <w:sz w:val="32"/>
          <w:szCs w:val="32"/>
        </w:rPr>
        <w:t>开展基于GNSS-R新型传感器的航行环境感知与识别技术研究，研究基于干涉复数场相关时间算法的波高反演算法，利用大连海事大学教学实习船育鲲轮开展实船测量实验，构建船载</w:t>
      </w:r>
      <w:proofErr w:type="spellStart"/>
      <w:r w:rsidRPr="00E2560F">
        <w:rPr>
          <w:rFonts w:ascii="仿宋_GB2312" w:eastAsia="仿宋_GB2312" w:hint="eastAsia"/>
          <w:sz w:val="32"/>
          <w:szCs w:val="32"/>
        </w:rPr>
        <w:t>GNSS-R</w:t>
      </w:r>
      <w:proofErr w:type="spellEnd"/>
      <w:r w:rsidRPr="00E2560F">
        <w:rPr>
          <w:rFonts w:ascii="仿宋_GB2312" w:eastAsia="仿宋_GB2312" w:hint="eastAsia"/>
          <w:sz w:val="32"/>
          <w:szCs w:val="32"/>
        </w:rPr>
        <w:t>航行波高感知系统，获取累积观测试验数据，并进一步探究有效波高与船舶态势之间的关系；构建船载GNSS-R海面双基散射几何模型，研究延迟多普勒图像（DDM）成像技术，生成船载平台下环境目标信息DDM，为船载GNSS-R新型传感器海上环境目标信息反演和识别奠定基础。技术路线如图所示。</w:t>
      </w:r>
    </w:p>
    <w:p w14:paraId="1B5EB041" w14:textId="77777777" w:rsidR="00E2560F" w:rsidRPr="00E2560F" w:rsidRDefault="00E2560F" w:rsidP="00AD55C0">
      <w:pPr>
        <w:spacing w:line="560" w:lineRule="exact"/>
        <w:ind w:firstLineChars="200" w:firstLine="640"/>
        <w:rPr>
          <w:rFonts w:ascii="仿宋_GB2312" w:eastAsia="仿宋_GB2312"/>
          <w:sz w:val="32"/>
          <w:szCs w:val="32"/>
        </w:rPr>
      </w:pPr>
    </w:p>
    <w:p w14:paraId="3A236453" w14:textId="1485D2FE" w:rsidR="00E2560F" w:rsidRDefault="004D5293" w:rsidP="004D5293">
      <w:pPr>
        <w:rPr>
          <w:rFonts w:hint="eastAsia"/>
        </w:rPr>
      </w:pPr>
      <w:r w:rsidRPr="00E2560F">
        <w:object w:dxaOrig="9949" w:dyaOrig="6433" w14:anchorId="03F40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2.75pt;height:267.9pt" o:ole="">
            <v:imagedata r:id="rId9" o:title=""/>
          </v:shape>
          <o:OLEObject Type="Embed" ProgID="Visio.Drawing.11" ShapeID="_x0000_i1026" DrawAspect="Content" ObjectID="_1589225372" r:id="rId10"/>
        </w:object>
      </w:r>
    </w:p>
    <w:p w14:paraId="6CFC0EDF" w14:textId="77777777" w:rsidR="004D5293" w:rsidRPr="00E2560F" w:rsidRDefault="004D5293" w:rsidP="004D5293">
      <w:pPr>
        <w:rPr>
          <w:rFonts w:ascii="仿宋_GB2312" w:eastAsia="仿宋_GB2312"/>
          <w:sz w:val="32"/>
          <w:szCs w:val="32"/>
        </w:rPr>
      </w:pPr>
      <w:bookmarkStart w:id="2" w:name="_GoBack"/>
      <w:bookmarkEnd w:id="2"/>
    </w:p>
    <w:p w14:paraId="0B6E5C93" w14:textId="537F1E0D" w:rsidR="00BF2A4C" w:rsidRPr="00E2560F" w:rsidRDefault="00BF2A4C" w:rsidP="009D6B15">
      <w:pPr>
        <w:spacing w:line="560" w:lineRule="exact"/>
        <w:ind w:firstLineChars="200" w:firstLine="643"/>
        <w:rPr>
          <w:rFonts w:ascii="仿宋_GB2312" w:eastAsia="仿宋_GB2312"/>
          <w:b/>
          <w:sz w:val="32"/>
          <w:szCs w:val="32"/>
        </w:rPr>
      </w:pPr>
      <w:r w:rsidRPr="00E2560F">
        <w:rPr>
          <w:rFonts w:ascii="仿宋_GB2312" w:eastAsia="仿宋_GB2312" w:hint="eastAsia"/>
          <w:b/>
          <w:sz w:val="32"/>
          <w:szCs w:val="32"/>
        </w:rPr>
        <w:lastRenderedPageBreak/>
        <w:t>空间信息平台下航行环境数据融合与空间分析</w:t>
      </w:r>
    </w:p>
    <w:p w14:paraId="16F2B422" w14:textId="39EBC649" w:rsidR="002E3BCC" w:rsidRPr="00E2560F" w:rsidRDefault="00D9167F" w:rsidP="002E3BCC">
      <w:pPr>
        <w:spacing w:line="560" w:lineRule="exact"/>
        <w:ind w:firstLineChars="200" w:firstLine="640"/>
        <w:rPr>
          <w:rFonts w:ascii="仿宋_GB2312" w:eastAsia="仿宋_GB2312"/>
          <w:sz w:val="32"/>
          <w:szCs w:val="32"/>
        </w:rPr>
      </w:pPr>
      <w:r w:rsidRPr="00E2560F">
        <w:rPr>
          <w:rFonts w:ascii="仿宋_GB2312" w:eastAsia="仿宋_GB2312" w:hint="eastAsia"/>
          <w:sz w:val="32"/>
          <w:szCs w:val="32"/>
        </w:rPr>
        <w:t>通过对空间数据转换与空间信息解析技术的研究，研发空间信息综合处理分析平台，构建航行环境数据分层转换与集成模型，通过集成船载雷达、船载热红外、GNSS-R等航行环境信息，对航行条件进行深度解析工作，为船舶智能航行、安全航行提供技术支撑。</w:t>
      </w:r>
      <w:r w:rsidR="002E3BCC" w:rsidRPr="00E2560F">
        <w:rPr>
          <w:rFonts w:ascii="仿宋_GB2312" w:eastAsia="仿宋_GB2312" w:hint="eastAsia"/>
          <w:sz w:val="32"/>
          <w:szCs w:val="32"/>
        </w:rPr>
        <w:t>技术路线图如下图所示：</w:t>
      </w:r>
    </w:p>
    <w:p w14:paraId="04A0C10E" w14:textId="77F547BA" w:rsidR="002E3BCC" w:rsidRPr="002E3BCC" w:rsidRDefault="002E3BCC" w:rsidP="002E3BCC">
      <w:pPr>
        <w:ind w:firstLineChars="200" w:firstLine="420"/>
        <w:rPr>
          <w:rFonts w:ascii="仿宋_GB2312" w:eastAsia="仿宋_GB2312"/>
          <w:sz w:val="32"/>
          <w:szCs w:val="32"/>
        </w:rPr>
      </w:pPr>
      <w:r w:rsidRPr="00E2560F">
        <w:object w:dxaOrig="8820" w:dyaOrig="6270" w14:anchorId="790A84C6">
          <v:shape id="_x0000_i1025" type="#_x0000_t75" style="width:443.7pt;height:312.3pt" o:ole="">
            <v:imagedata r:id="rId11" o:title=""/>
          </v:shape>
          <o:OLEObject Type="Embed" ProgID="Visio.Drawing.15" ShapeID="_x0000_i1025" DrawAspect="Content" ObjectID="_1589225373" r:id="rId12"/>
        </w:object>
      </w:r>
    </w:p>
    <w:p w14:paraId="346229C7" w14:textId="77777777" w:rsidR="009D1F48" w:rsidRPr="00E2560F" w:rsidRDefault="0001740B" w:rsidP="00FB08F0">
      <w:pPr>
        <w:spacing w:line="560" w:lineRule="exact"/>
        <w:ind w:firstLineChars="200" w:firstLine="640"/>
        <w:outlineLvl w:val="0"/>
        <w:rPr>
          <w:rFonts w:ascii="仿宋_GB2312" w:eastAsia="仿宋_GB2312"/>
          <w:sz w:val="32"/>
          <w:szCs w:val="32"/>
        </w:rPr>
      </w:pPr>
      <w:r w:rsidRPr="00E2560F">
        <w:rPr>
          <w:rFonts w:ascii="仿宋_GB2312" w:eastAsia="仿宋_GB2312" w:hint="eastAsia"/>
          <w:sz w:val="32"/>
          <w:szCs w:val="32"/>
        </w:rPr>
        <w:t>3.2</w:t>
      </w:r>
      <w:r w:rsidR="009D1F48" w:rsidRPr="00E2560F">
        <w:rPr>
          <w:rFonts w:ascii="仿宋_GB2312" w:eastAsia="仿宋_GB2312" w:hint="eastAsia"/>
          <w:sz w:val="32"/>
          <w:szCs w:val="32"/>
        </w:rPr>
        <w:t>关键技术及解决途径</w:t>
      </w:r>
    </w:p>
    <w:p w14:paraId="34E97410" w14:textId="01276A6F" w:rsidR="009D1F48" w:rsidRPr="00E2560F" w:rsidRDefault="0090499B" w:rsidP="00A857AE">
      <w:pPr>
        <w:ind w:firstLineChars="200" w:firstLine="640"/>
        <w:rPr>
          <w:rFonts w:ascii="仿宋_GB2312" w:eastAsia="仿宋_GB2312"/>
          <w:sz w:val="32"/>
          <w:szCs w:val="32"/>
        </w:rPr>
      </w:pPr>
      <w:r w:rsidRPr="00E2560F">
        <w:rPr>
          <w:rFonts w:ascii="仿宋_GB2312" w:eastAsia="仿宋_GB2312" w:hint="eastAsia"/>
          <w:sz w:val="32"/>
          <w:szCs w:val="32"/>
        </w:rPr>
        <w:t>对</w:t>
      </w:r>
      <w:r w:rsidR="0001740B" w:rsidRPr="00E2560F">
        <w:rPr>
          <w:rFonts w:ascii="仿宋_GB2312" w:eastAsia="仿宋_GB2312" w:hint="eastAsia"/>
          <w:sz w:val="32"/>
          <w:szCs w:val="32"/>
        </w:rPr>
        <w:t>影响项目研究成败的关键技术及</w:t>
      </w:r>
      <w:r w:rsidR="009D1F48" w:rsidRPr="00E2560F">
        <w:rPr>
          <w:rFonts w:ascii="仿宋_GB2312" w:eastAsia="仿宋_GB2312" w:hint="eastAsia"/>
          <w:sz w:val="32"/>
          <w:szCs w:val="32"/>
        </w:rPr>
        <w:t>相应的解决途径</w:t>
      </w:r>
      <w:r w:rsidRPr="00E2560F">
        <w:rPr>
          <w:rFonts w:ascii="仿宋_GB2312" w:eastAsia="仿宋_GB2312" w:hint="eastAsia"/>
          <w:sz w:val="32"/>
          <w:szCs w:val="32"/>
        </w:rPr>
        <w:t>进行分析，并有针对性地提出较细化的研究方案</w:t>
      </w:r>
      <w:r w:rsidR="009D1F48" w:rsidRPr="00E2560F">
        <w:rPr>
          <w:rFonts w:ascii="仿宋_GB2312" w:eastAsia="仿宋_GB2312" w:hint="eastAsia"/>
          <w:sz w:val="32"/>
          <w:szCs w:val="32"/>
        </w:rPr>
        <w:t>。</w:t>
      </w:r>
    </w:p>
    <w:p w14:paraId="33FF1C13" w14:textId="36F9A262" w:rsidR="009D6B15" w:rsidRPr="00E2560F" w:rsidRDefault="009D6B15" w:rsidP="009D6B15">
      <w:pPr>
        <w:pStyle w:val="ad"/>
        <w:numPr>
          <w:ilvl w:val="0"/>
          <w:numId w:val="6"/>
        </w:numPr>
        <w:spacing w:line="560" w:lineRule="exact"/>
        <w:ind w:firstLineChars="0"/>
        <w:rPr>
          <w:rFonts w:ascii="仿宋_GB2312" w:eastAsia="仿宋_GB2312"/>
          <w:b/>
          <w:sz w:val="32"/>
          <w:szCs w:val="32"/>
        </w:rPr>
      </w:pPr>
      <w:r w:rsidRPr="00E2560F">
        <w:rPr>
          <w:rFonts w:ascii="仿宋_GB2312" w:eastAsia="仿宋_GB2312" w:hint="eastAsia"/>
          <w:b/>
          <w:sz w:val="32"/>
          <w:szCs w:val="32"/>
        </w:rPr>
        <w:t>GNSS-R新型传感器的航行环境感知与识别技术</w:t>
      </w:r>
    </w:p>
    <w:p w14:paraId="52890C06" w14:textId="77777777" w:rsidR="00E2560F" w:rsidRPr="00E2560F" w:rsidRDefault="00E2560F" w:rsidP="00E2560F">
      <w:pPr>
        <w:ind w:firstLineChars="200" w:firstLine="640"/>
        <w:rPr>
          <w:rFonts w:ascii="仿宋_GB2312" w:eastAsia="仿宋_GB2312"/>
          <w:sz w:val="32"/>
          <w:szCs w:val="32"/>
        </w:rPr>
      </w:pPr>
      <w:r w:rsidRPr="00E2560F">
        <w:rPr>
          <w:rFonts w:ascii="仿宋_GB2312" w:eastAsia="仿宋_GB2312" w:hint="eastAsia"/>
          <w:sz w:val="32"/>
          <w:szCs w:val="32"/>
        </w:rPr>
        <w:lastRenderedPageBreak/>
        <w:t>（一）船载GNSS-R航行波高感知系统</w:t>
      </w:r>
    </w:p>
    <w:p w14:paraId="6E9F1F2A" w14:textId="77777777" w:rsidR="00E2560F" w:rsidRPr="00E2560F" w:rsidRDefault="00E2560F" w:rsidP="00E2560F">
      <w:pPr>
        <w:ind w:firstLineChars="200" w:firstLine="640"/>
        <w:rPr>
          <w:rFonts w:ascii="仿宋_GB2312" w:eastAsia="仿宋_GB2312"/>
          <w:sz w:val="32"/>
          <w:szCs w:val="32"/>
        </w:rPr>
      </w:pPr>
      <w:r w:rsidRPr="00E2560F">
        <w:rPr>
          <w:rFonts w:ascii="仿宋_GB2312" w:eastAsia="仿宋_GB2312" w:hint="eastAsia"/>
          <w:sz w:val="32"/>
          <w:szCs w:val="32"/>
        </w:rPr>
        <w:t>研究基于海浪谱模型的干涉复数场相关时间算法，利用育鲲轮开展船载GNSS-R有效波高测量实验，提高波高反演精度，通过改变船舶航行状态（在航、系泊、系岸等），分析有效波高与船舶态势之间的关系，构建船载GNSS-R航行波高感知系统，实现船载GNSS-R传感识别应用。</w:t>
      </w:r>
    </w:p>
    <w:p w14:paraId="697B780E" w14:textId="5E2DDA92" w:rsidR="00E2560F" w:rsidRPr="00E2560F" w:rsidRDefault="00E2560F" w:rsidP="00E2560F">
      <w:pPr>
        <w:ind w:firstLineChars="200" w:firstLine="640"/>
        <w:rPr>
          <w:rFonts w:ascii="仿宋_GB2312" w:eastAsia="仿宋_GB2312"/>
          <w:sz w:val="32"/>
          <w:szCs w:val="32"/>
        </w:rPr>
      </w:pPr>
      <w:r w:rsidRPr="00E2560F">
        <w:rPr>
          <w:rFonts w:ascii="仿宋_GB2312" w:eastAsia="仿宋_GB2312" w:hint="eastAsia"/>
          <w:sz w:val="32"/>
          <w:szCs w:val="32"/>
        </w:rPr>
        <w:t>（二）船载GNSS-R环境目标延迟多普勒成像模型</w:t>
      </w:r>
    </w:p>
    <w:p w14:paraId="602AE356" w14:textId="74BF9007" w:rsidR="009D6B15" w:rsidRPr="00E2560F" w:rsidRDefault="00E2560F" w:rsidP="00E2560F">
      <w:pPr>
        <w:spacing w:line="560" w:lineRule="exact"/>
        <w:ind w:firstLineChars="200" w:firstLine="640"/>
        <w:outlineLvl w:val="0"/>
        <w:rPr>
          <w:rFonts w:ascii="仿宋_GB2312" w:eastAsia="仿宋_GB2312"/>
          <w:sz w:val="32"/>
          <w:szCs w:val="32"/>
        </w:rPr>
      </w:pPr>
      <w:r w:rsidRPr="00E2560F">
        <w:rPr>
          <w:rFonts w:ascii="仿宋_GB2312" w:eastAsia="仿宋_GB2312" w:hint="eastAsia"/>
          <w:sz w:val="32"/>
          <w:szCs w:val="32"/>
        </w:rPr>
        <w:t>开展船载GNSS-R双基散射机理研究，通过构建船载GNSS-R海面双基散射几何模型，探究海面油膜均方坡度模型和双基雷达截面计算方法, 以及二者与海面散射系数之间的耦合关系；实现油膜等环境目标信息的延迟多普勒成像，进一步用于DDM反演环境目标信息。</w:t>
      </w:r>
    </w:p>
    <w:p w14:paraId="29CE7A8A" w14:textId="77777777" w:rsidR="00D9167F" w:rsidRPr="00E2560F" w:rsidRDefault="00D9167F" w:rsidP="00D9167F">
      <w:pPr>
        <w:pStyle w:val="ad"/>
        <w:numPr>
          <w:ilvl w:val="0"/>
          <w:numId w:val="7"/>
        </w:numPr>
        <w:spacing w:line="560" w:lineRule="exact"/>
        <w:ind w:firstLineChars="0"/>
        <w:rPr>
          <w:rFonts w:ascii="仿宋_GB2312" w:eastAsia="仿宋_GB2312"/>
          <w:b/>
          <w:sz w:val="32"/>
          <w:szCs w:val="32"/>
        </w:rPr>
      </w:pPr>
      <w:r w:rsidRPr="00E2560F">
        <w:rPr>
          <w:rFonts w:ascii="仿宋_GB2312" w:eastAsia="仿宋_GB2312" w:hint="eastAsia"/>
          <w:b/>
          <w:sz w:val="32"/>
          <w:szCs w:val="32"/>
        </w:rPr>
        <w:t>空间信息平台下航行环境数据融合与空间分析</w:t>
      </w:r>
    </w:p>
    <w:p w14:paraId="713FCA62" w14:textId="77777777" w:rsidR="00D9167F" w:rsidRPr="00E2560F" w:rsidRDefault="00D9167F" w:rsidP="00D9167F">
      <w:pPr>
        <w:spacing w:line="560" w:lineRule="exact"/>
        <w:ind w:firstLineChars="200" w:firstLine="640"/>
        <w:outlineLvl w:val="0"/>
        <w:rPr>
          <w:rFonts w:ascii="仿宋_GB2312" w:eastAsia="仿宋_GB2312"/>
          <w:sz w:val="32"/>
          <w:szCs w:val="32"/>
        </w:rPr>
      </w:pPr>
      <w:r w:rsidRPr="00E2560F">
        <w:rPr>
          <w:rFonts w:ascii="仿宋_GB2312" w:eastAsia="仿宋_GB2312" w:hint="eastAsia"/>
          <w:sz w:val="32"/>
          <w:szCs w:val="32"/>
        </w:rPr>
        <w:t>（1）航行数据的分层转换和集成技术</w:t>
      </w:r>
    </w:p>
    <w:p w14:paraId="3A422B7D" w14:textId="77777777" w:rsidR="00D524C7" w:rsidRDefault="00D524C7" w:rsidP="00D9167F">
      <w:pPr>
        <w:spacing w:line="560" w:lineRule="exact"/>
        <w:ind w:firstLineChars="200" w:firstLine="640"/>
        <w:outlineLvl w:val="0"/>
        <w:rPr>
          <w:rFonts w:ascii="仿宋_GB2312" w:eastAsia="仿宋_GB2312"/>
          <w:sz w:val="32"/>
          <w:szCs w:val="32"/>
        </w:rPr>
      </w:pPr>
      <w:r w:rsidRPr="00D524C7">
        <w:rPr>
          <w:rFonts w:ascii="仿宋_GB2312" w:eastAsia="仿宋_GB2312" w:hint="eastAsia"/>
          <w:sz w:val="32"/>
          <w:szCs w:val="32"/>
        </w:rPr>
        <w:t>通过采集与处理船载雷达、船载热红外、GNSS-R等多源传感信息，基于空间数据建模、数据重映射与通用空间平台的数据转换技术，通过包含地理空间实体图形、空间索引与属性的数据存储方式，对数据空间模式进行分析，在空间数据平台下整合至电子海图为底层的图像栅格数据、环境目标矢量数据等多源航行环境数据；</w:t>
      </w:r>
    </w:p>
    <w:p w14:paraId="49747D45" w14:textId="33E6D9E6" w:rsidR="00D9167F" w:rsidRPr="00E2560F" w:rsidRDefault="00D9167F" w:rsidP="00D9167F">
      <w:pPr>
        <w:spacing w:line="560" w:lineRule="exact"/>
        <w:ind w:firstLineChars="200" w:firstLine="640"/>
        <w:outlineLvl w:val="0"/>
        <w:rPr>
          <w:rFonts w:ascii="仿宋_GB2312" w:eastAsia="仿宋_GB2312"/>
          <w:sz w:val="32"/>
          <w:szCs w:val="32"/>
        </w:rPr>
      </w:pPr>
      <w:r w:rsidRPr="00E2560F">
        <w:rPr>
          <w:rFonts w:ascii="仿宋_GB2312" w:eastAsia="仿宋_GB2312" w:hint="eastAsia"/>
          <w:sz w:val="32"/>
          <w:szCs w:val="32"/>
        </w:rPr>
        <w:t>（2）航行数据空间解析与关联分析技术</w:t>
      </w:r>
    </w:p>
    <w:p w14:paraId="14F69B08" w14:textId="62808FA8" w:rsidR="00D9167F" w:rsidRPr="00E2560F" w:rsidRDefault="00D9167F" w:rsidP="00D9167F">
      <w:pPr>
        <w:spacing w:line="560" w:lineRule="exact"/>
        <w:ind w:firstLineChars="200" w:firstLine="640"/>
        <w:outlineLvl w:val="0"/>
        <w:rPr>
          <w:rFonts w:ascii="仿宋_GB2312" w:eastAsia="仿宋_GB2312"/>
          <w:sz w:val="32"/>
          <w:szCs w:val="32"/>
        </w:rPr>
      </w:pPr>
      <w:r w:rsidRPr="00E2560F">
        <w:rPr>
          <w:rFonts w:ascii="仿宋_GB2312" w:eastAsia="仿宋_GB2312" w:hint="eastAsia"/>
          <w:sz w:val="32"/>
          <w:szCs w:val="32"/>
        </w:rPr>
        <w:lastRenderedPageBreak/>
        <w:t>根据航行环境信息的大数据基础，采用空间分析方法对航行数据的空间位置关系、空间拓扑关系进行叠加、分割等空间分析形成新的数据形式，进行海上航行数据的深入解析与关联分析，提取其潜在的信息，同时利用拓扑结构检查，提高数据质量控制，减少空间分析时错误干扰，构建智能航行的空间数据基础。</w:t>
      </w:r>
    </w:p>
    <w:p w14:paraId="53A64903" w14:textId="77777777" w:rsidR="00D9167F" w:rsidRPr="00E2560F" w:rsidRDefault="00D9167F" w:rsidP="00D9167F">
      <w:pPr>
        <w:spacing w:line="560" w:lineRule="exact"/>
        <w:ind w:firstLineChars="200" w:firstLine="640"/>
        <w:outlineLvl w:val="0"/>
        <w:rPr>
          <w:rFonts w:ascii="仿宋_GB2312" w:eastAsia="仿宋_GB2312"/>
          <w:sz w:val="32"/>
          <w:szCs w:val="32"/>
        </w:rPr>
      </w:pPr>
      <w:r w:rsidRPr="00E2560F">
        <w:rPr>
          <w:rFonts w:ascii="仿宋_GB2312" w:eastAsia="仿宋_GB2312" w:hint="eastAsia"/>
          <w:sz w:val="32"/>
          <w:szCs w:val="32"/>
        </w:rPr>
        <w:t>（3）空间信息综合处理分析平台</w:t>
      </w:r>
    </w:p>
    <w:p w14:paraId="7C3F39F8" w14:textId="65DA488D" w:rsidR="00D330CC" w:rsidRDefault="00D9167F" w:rsidP="00384A65">
      <w:pPr>
        <w:spacing w:line="560" w:lineRule="exact"/>
        <w:ind w:firstLineChars="200" w:firstLine="640"/>
        <w:outlineLvl w:val="0"/>
        <w:rPr>
          <w:rFonts w:ascii="仿宋_GB2312" w:eastAsia="仿宋_GB2312"/>
          <w:sz w:val="32"/>
          <w:szCs w:val="32"/>
        </w:rPr>
      </w:pPr>
      <w:r w:rsidRPr="00E2560F">
        <w:rPr>
          <w:rFonts w:ascii="仿宋_GB2312" w:eastAsia="仿宋_GB2312" w:hint="eastAsia"/>
          <w:sz w:val="32"/>
          <w:szCs w:val="32"/>
        </w:rPr>
        <w:t>统一在空间信息平台下的航行环境数据，通过缓冲区分析、叠置分析等空间分析方法，实现对船位周围海域内航行环境数据如狭窄水道、多障碍物等空间特征点的感知与解析，构建空间信息综合处理分析模块，为船舶智能航行以及船舶智能避障、智能靠泊等特殊通航环境提供态势感知的空间解析结果。</w:t>
      </w:r>
    </w:p>
    <w:p w14:paraId="021E2876" w14:textId="77777777" w:rsidR="00384A65" w:rsidRPr="00E2560F" w:rsidRDefault="00384A65" w:rsidP="00384A65">
      <w:pPr>
        <w:spacing w:line="560" w:lineRule="exact"/>
        <w:ind w:firstLineChars="200" w:firstLine="640"/>
        <w:outlineLvl w:val="0"/>
        <w:rPr>
          <w:rFonts w:ascii="仿宋_GB2312" w:eastAsia="仿宋_GB2312"/>
          <w:sz w:val="32"/>
          <w:szCs w:val="32"/>
        </w:rPr>
      </w:pPr>
    </w:p>
    <w:bookmarkEnd w:id="0"/>
    <w:bookmarkEnd w:id="1"/>
    <w:p w14:paraId="209FDE53" w14:textId="77777777" w:rsidR="00CF2470" w:rsidRPr="00E2560F" w:rsidRDefault="00461B97" w:rsidP="00FB08F0">
      <w:pPr>
        <w:spacing w:line="560" w:lineRule="exact"/>
        <w:ind w:firstLineChars="200" w:firstLine="643"/>
        <w:outlineLvl w:val="0"/>
        <w:rPr>
          <w:rFonts w:ascii="仿宋_GB2312" w:eastAsia="仿宋_GB2312"/>
          <w:b/>
          <w:sz w:val="32"/>
          <w:szCs w:val="32"/>
        </w:rPr>
      </w:pPr>
      <w:r w:rsidRPr="00E2560F">
        <w:rPr>
          <w:rFonts w:ascii="仿宋_GB2312" w:eastAsia="仿宋_GB2312" w:hint="eastAsia"/>
          <w:b/>
          <w:sz w:val="32"/>
          <w:szCs w:val="32"/>
        </w:rPr>
        <w:t>4</w:t>
      </w:r>
      <w:r w:rsidR="00C020CE" w:rsidRPr="00E2560F">
        <w:rPr>
          <w:rFonts w:ascii="仿宋_GB2312" w:eastAsia="仿宋_GB2312" w:hint="eastAsia"/>
          <w:b/>
          <w:sz w:val="32"/>
          <w:szCs w:val="32"/>
        </w:rPr>
        <w:t>.</w:t>
      </w:r>
      <w:r w:rsidRPr="00E2560F">
        <w:rPr>
          <w:rFonts w:ascii="仿宋_GB2312" w:eastAsia="仿宋_GB2312" w:hint="eastAsia"/>
          <w:b/>
          <w:sz w:val="32"/>
          <w:szCs w:val="32"/>
        </w:rPr>
        <w:t>主要技术指标、</w:t>
      </w:r>
      <w:r w:rsidR="00CD6E46" w:rsidRPr="00E2560F">
        <w:rPr>
          <w:rFonts w:ascii="仿宋_GB2312" w:eastAsia="仿宋_GB2312" w:hint="eastAsia"/>
          <w:b/>
          <w:sz w:val="32"/>
          <w:szCs w:val="32"/>
        </w:rPr>
        <w:t>研究成果及应用方向</w:t>
      </w:r>
    </w:p>
    <w:p w14:paraId="3020DA1D" w14:textId="77777777" w:rsidR="00CF2470" w:rsidRPr="00E2560F" w:rsidRDefault="00461B97" w:rsidP="00CF2470">
      <w:pPr>
        <w:spacing w:line="560" w:lineRule="exact"/>
        <w:ind w:firstLineChars="200" w:firstLine="640"/>
        <w:rPr>
          <w:rFonts w:ascii="仿宋_GB2312" w:eastAsia="仿宋_GB2312"/>
          <w:sz w:val="32"/>
          <w:szCs w:val="32"/>
        </w:rPr>
      </w:pPr>
      <w:r w:rsidRPr="00E2560F">
        <w:rPr>
          <w:rFonts w:ascii="仿宋_GB2312" w:eastAsia="仿宋_GB2312" w:hint="eastAsia"/>
          <w:sz w:val="32"/>
          <w:szCs w:val="32"/>
        </w:rPr>
        <w:t>4.1</w:t>
      </w:r>
      <w:r w:rsidR="00CF2470" w:rsidRPr="00E2560F">
        <w:rPr>
          <w:rFonts w:ascii="仿宋_GB2312" w:eastAsia="仿宋_GB2312" w:hint="eastAsia"/>
          <w:sz w:val="32"/>
          <w:szCs w:val="32"/>
        </w:rPr>
        <w:t>主要技术指标</w:t>
      </w:r>
    </w:p>
    <w:p w14:paraId="775C5AB5" w14:textId="77777777" w:rsidR="009D1F48" w:rsidRPr="00E2560F" w:rsidRDefault="0090499B" w:rsidP="00CF2470">
      <w:pPr>
        <w:ind w:firstLineChars="200" w:firstLine="640"/>
        <w:rPr>
          <w:rFonts w:ascii="仿宋_GB2312" w:eastAsia="仿宋_GB2312"/>
          <w:sz w:val="32"/>
          <w:szCs w:val="32"/>
        </w:rPr>
      </w:pPr>
      <w:r w:rsidRPr="00E2560F">
        <w:rPr>
          <w:rFonts w:ascii="仿宋_GB2312" w:eastAsia="仿宋_GB2312" w:hint="eastAsia"/>
          <w:sz w:val="32"/>
          <w:szCs w:val="32"/>
        </w:rPr>
        <w:t>应</w:t>
      </w:r>
      <w:r w:rsidR="00415222" w:rsidRPr="00E2560F">
        <w:rPr>
          <w:rFonts w:ascii="仿宋_GB2312" w:eastAsia="仿宋_GB2312" w:hint="eastAsia"/>
          <w:sz w:val="32"/>
          <w:szCs w:val="32"/>
        </w:rPr>
        <w:t>针</w:t>
      </w:r>
      <w:r w:rsidR="00CF2470" w:rsidRPr="00E2560F">
        <w:rPr>
          <w:rFonts w:ascii="仿宋_GB2312" w:eastAsia="仿宋_GB2312" w:hint="eastAsia"/>
          <w:sz w:val="32"/>
          <w:szCs w:val="32"/>
        </w:rPr>
        <w:t>对每一项</w:t>
      </w:r>
      <w:r w:rsidRPr="00E2560F">
        <w:rPr>
          <w:rFonts w:ascii="仿宋_GB2312" w:eastAsia="仿宋_GB2312" w:hint="eastAsia"/>
          <w:sz w:val="32"/>
          <w:szCs w:val="32"/>
        </w:rPr>
        <w:t>拟解决的技术</w:t>
      </w:r>
      <w:r w:rsidR="001B0ED5" w:rsidRPr="00E2560F">
        <w:rPr>
          <w:rFonts w:ascii="仿宋_GB2312" w:eastAsia="仿宋_GB2312" w:hint="eastAsia"/>
          <w:sz w:val="32"/>
          <w:szCs w:val="32"/>
        </w:rPr>
        <w:t>问题或主要研究工作</w:t>
      </w:r>
      <w:r w:rsidR="00CF2470" w:rsidRPr="00E2560F">
        <w:rPr>
          <w:rFonts w:ascii="仿宋_GB2312" w:eastAsia="仿宋_GB2312" w:hint="eastAsia"/>
          <w:sz w:val="32"/>
          <w:szCs w:val="32"/>
        </w:rPr>
        <w:t>提出</w:t>
      </w:r>
      <w:r w:rsidR="00415222" w:rsidRPr="00E2560F">
        <w:rPr>
          <w:rFonts w:ascii="仿宋_GB2312" w:eastAsia="仿宋_GB2312" w:hint="eastAsia"/>
          <w:sz w:val="32"/>
          <w:szCs w:val="32"/>
        </w:rPr>
        <w:t>相</w:t>
      </w:r>
      <w:r w:rsidR="00CF2470" w:rsidRPr="00E2560F">
        <w:rPr>
          <w:rFonts w:ascii="仿宋_GB2312" w:eastAsia="仿宋_GB2312" w:hint="eastAsia"/>
          <w:sz w:val="32"/>
          <w:szCs w:val="32"/>
        </w:rPr>
        <w:t>应的技术指标</w:t>
      </w:r>
      <w:r w:rsidR="00415222" w:rsidRPr="00E2560F">
        <w:rPr>
          <w:rFonts w:ascii="仿宋_GB2312" w:eastAsia="仿宋_GB2312" w:hint="eastAsia"/>
          <w:sz w:val="32"/>
          <w:szCs w:val="32"/>
        </w:rPr>
        <w:t>和量化的考核指标</w:t>
      </w:r>
      <w:r w:rsidR="00CF2470" w:rsidRPr="00E2560F">
        <w:rPr>
          <w:rFonts w:ascii="仿宋_GB2312" w:eastAsia="仿宋_GB2312" w:hint="eastAsia"/>
          <w:sz w:val="32"/>
          <w:szCs w:val="32"/>
        </w:rPr>
        <w:t>。</w:t>
      </w:r>
    </w:p>
    <w:p w14:paraId="2D10B93B" w14:textId="5935BAB2" w:rsidR="00C04C4F" w:rsidRPr="00E2560F" w:rsidRDefault="00A1682C" w:rsidP="00D330CC">
      <w:pPr>
        <w:ind w:firstLineChars="200" w:firstLine="640"/>
        <w:rPr>
          <w:rFonts w:ascii="仿宋_GB2312" w:eastAsia="仿宋_GB2312"/>
          <w:sz w:val="32"/>
          <w:szCs w:val="32"/>
        </w:rPr>
      </w:pPr>
      <w:r w:rsidRPr="00E2560F">
        <w:rPr>
          <w:rFonts w:ascii="仿宋_GB2312" w:eastAsia="仿宋_GB2312" w:hint="eastAsia"/>
          <w:sz w:val="32"/>
          <w:szCs w:val="32"/>
        </w:rPr>
        <w:t>（1）建立集成图像栅格数据、矢量数据、海图数据三种数据格式的空间</w:t>
      </w:r>
      <w:r w:rsidR="00E2560F" w:rsidRPr="00E2560F">
        <w:rPr>
          <w:rFonts w:ascii="仿宋_GB2312" w:eastAsia="仿宋_GB2312" w:hint="eastAsia"/>
          <w:sz w:val="32"/>
          <w:szCs w:val="32"/>
        </w:rPr>
        <w:t>处理</w:t>
      </w:r>
      <w:r w:rsidRPr="00E2560F">
        <w:rPr>
          <w:rFonts w:ascii="仿宋_GB2312" w:eastAsia="仿宋_GB2312" w:hint="eastAsia"/>
          <w:sz w:val="32"/>
          <w:szCs w:val="32"/>
        </w:rPr>
        <w:t>分析平台。</w:t>
      </w:r>
    </w:p>
    <w:p w14:paraId="6B14A730" w14:textId="77777777" w:rsidR="00CD6E46" w:rsidRPr="00E2560F" w:rsidRDefault="00461B97" w:rsidP="00FB08F0">
      <w:pPr>
        <w:ind w:firstLineChars="200" w:firstLine="640"/>
        <w:outlineLvl w:val="0"/>
        <w:rPr>
          <w:rFonts w:ascii="仿宋_GB2312" w:eastAsia="仿宋_GB2312"/>
          <w:sz w:val="32"/>
          <w:szCs w:val="32"/>
        </w:rPr>
      </w:pPr>
      <w:r w:rsidRPr="00E2560F">
        <w:rPr>
          <w:rFonts w:ascii="仿宋_GB2312" w:eastAsia="仿宋_GB2312" w:hint="eastAsia"/>
          <w:sz w:val="32"/>
          <w:szCs w:val="32"/>
        </w:rPr>
        <w:t>4.2</w:t>
      </w:r>
      <w:r w:rsidR="00CD6E46" w:rsidRPr="00E2560F">
        <w:rPr>
          <w:rFonts w:ascii="仿宋_GB2312" w:eastAsia="仿宋_GB2312" w:hint="eastAsia"/>
          <w:sz w:val="32"/>
          <w:szCs w:val="32"/>
        </w:rPr>
        <w:t>研究成果及成果形式</w:t>
      </w:r>
    </w:p>
    <w:p w14:paraId="125EC45E" w14:textId="77777777" w:rsidR="00415222" w:rsidRPr="00E2560F" w:rsidRDefault="001B0ED5" w:rsidP="00A857AE">
      <w:pPr>
        <w:ind w:firstLineChars="200" w:firstLine="640"/>
        <w:rPr>
          <w:rFonts w:ascii="仿宋_GB2312" w:eastAsia="仿宋_GB2312"/>
          <w:sz w:val="32"/>
          <w:szCs w:val="32"/>
        </w:rPr>
      </w:pPr>
      <w:r w:rsidRPr="00E2560F">
        <w:rPr>
          <w:rFonts w:ascii="仿宋_GB2312" w:eastAsia="仿宋_GB2312" w:hint="eastAsia"/>
          <w:sz w:val="32"/>
          <w:szCs w:val="32"/>
        </w:rPr>
        <w:t>应对</w:t>
      </w:r>
      <w:r w:rsidR="00DE3D07" w:rsidRPr="00E2560F">
        <w:rPr>
          <w:rFonts w:ascii="仿宋_GB2312" w:eastAsia="仿宋_GB2312" w:hint="eastAsia"/>
          <w:sz w:val="32"/>
          <w:szCs w:val="32"/>
        </w:rPr>
        <w:t>项目研究</w:t>
      </w:r>
      <w:r w:rsidRPr="00E2560F">
        <w:rPr>
          <w:rFonts w:ascii="仿宋_GB2312" w:eastAsia="仿宋_GB2312" w:hint="eastAsia"/>
          <w:sz w:val="32"/>
          <w:szCs w:val="32"/>
        </w:rPr>
        <w:t>取得的</w:t>
      </w:r>
      <w:r w:rsidR="00415222" w:rsidRPr="00E2560F">
        <w:rPr>
          <w:rFonts w:ascii="仿宋_GB2312" w:eastAsia="仿宋_GB2312" w:hint="eastAsia"/>
          <w:sz w:val="32"/>
          <w:szCs w:val="32"/>
        </w:rPr>
        <w:t>成果</w:t>
      </w:r>
      <w:r w:rsidRPr="00E2560F">
        <w:rPr>
          <w:rFonts w:ascii="仿宋_GB2312" w:eastAsia="仿宋_GB2312" w:hint="eastAsia"/>
          <w:sz w:val="32"/>
          <w:szCs w:val="32"/>
        </w:rPr>
        <w:t>进行论述，并提出相应的成果形式</w:t>
      </w:r>
      <w:r w:rsidR="00DE3D07" w:rsidRPr="00E2560F">
        <w:rPr>
          <w:rFonts w:ascii="仿宋_GB2312" w:eastAsia="仿宋_GB2312" w:hint="eastAsia"/>
          <w:sz w:val="32"/>
          <w:szCs w:val="32"/>
        </w:rPr>
        <w:t>，如</w:t>
      </w:r>
      <w:r w:rsidRPr="00E2560F">
        <w:rPr>
          <w:rFonts w:ascii="仿宋_GB2312" w:eastAsia="仿宋_GB2312" w:hint="eastAsia"/>
          <w:sz w:val="32"/>
          <w:szCs w:val="32"/>
        </w:rPr>
        <w:t>研究工作应提供的</w:t>
      </w:r>
      <w:r w:rsidR="00415222" w:rsidRPr="00E2560F">
        <w:rPr>
          <w:rFonts w:ascii="仿宋_GB2312" w:eastAsia="仿宋_GB2312" w:hint="eastAsia"/>
          <w:sz w:val="32"/>
          <w:szCs w:val="32"/>
        </w:rPr>
        <w:t>样品样机、技术报告、试验数据、规范规程、软件、研究报告等</w:t>
      </w:r>
      <w:r w:rsidRPr="00E2560F">
        <w:rPr>
          <w:rFonts w:ascii="仿宋_GB2312" w:eastAsia="仿宋_GB2312" w:hint="eastAsia"/>
          <w:sz w:val="32"/>
          <w:szCs w:val="32"/>
        </w:rPr>
        <w:t>的名称、数量及质量要求</w:t>
      </w:r>
      <w:r w:rsidR="00415222" w:rsidRPr="00E2560F">
        <w:rPr>
          <w:rFonts w:ascii="仿宋_GB2312" w:eastAsia="仿宋_GB2312" w:hint="eastAsia"/>
          <w:sz w:val="32"/>
          <w:szCs w:val="32"/>
        </w:rPr>
        <w:t>。</w:t>
      </w:r>
    </w:p>
    <w:p w14:paraId="0769DE84" w14:textId="66DDD7A8" w:rsidR="00E2560F" w:rsidRPr="00E2560F" w:rsidRDefault="00D330CC" w:rsidP="009D6B15">
      <w:pPr>
        <w:ind w:firstLineChars="200" w:firstLine="640"/>
        <w:rPr>
          <w:rFonts w:ascii="仿宋_GB2312" w:eastAsia="仿宋_GB2312"/>
          <w:sz w:val="32"/>
          <w:szCs w:val="32"/>
        </w:rPr>
      </w:pPr>
      <w:r w:rsidRPr="00E2560F">
        <w:rPr>
          <w:rFonts w:ascii="仿宋_GB2312" w:eastAsia="仿宋_GB2312" w:hint="eastAsia"/>
          <w:sz w:val="32"/>
          <w:szCs w:val="32"/>
        </w:rPr>
        <w:lastRenderedPageBreak/>
        <w:t>（1）</w:t>
      </w:r>
      <w:r w:rsidR="009D6B15" w:rsidRPr="00E2560F">
        <w:rPr>
          <w:rFonts w:ascii="仿宋_GB2312" w:eastAsia="仿宋_GB2312" w:hint="eastAsia"/>
          <w:sz w:val="32"/>
          <w:szCs w:val="32"/>
        </w:rPr>
        <w:t>船舶航行环境信息空间分析</w:t>
      </w:r>
      <w:r w:rsidR="00E2560F" w:rsidRPr="00E2560F">
        <w:rPr>
          <w:rFonts w:ascii="仿宋_GB2312" w:eastAsia="仿宋_GB2312" w:hint="eastAsia"/>
          <w:sz w:val="32"/>
          <w:szCs w:val="32"/>
        </w:rPr>
        <w:t>系统，获得软件著作权；</w:t>
      </w:r>
    </w:p>
    <w:p w14:paraId="589FFB3A" w14:textId="60E19561" w:rsidR="00D330CC" w:rsidRPr="00E2560F" w:rsidRDefault="00E2560F" w:rsidP="009D6B15">
      <w:pPr>
        <w:ind w:firstLineChars="200" w:firstLine="640"/>
        <w:rPr>
          <w:rFonts w:ascii="仿宋_GB2312" w:eastAsia="仿宋_GB2312"/>
          <w:sz w:val="32"/>
          <w:szCs w:val="32"/>
        </w:rPr>
      </w:pPr>
      <w:r w:rsidRPr="00E2560F">
        <w:rPr>
          <w:rFonts w:ascii="仿宋_GB2312" w:eastAsia="仿宋_GB2312" w:hint="eastAsia"/>
          <w:sz w:val="32"/>
          <w:szCs w:val="32"/>
        </w:rPr>
        <w:t>（2</w:t>
      </w:r>
      <w:r w:rsidRPr="00E2560F">
        <w:rPr>
          <w:rFonts w:ascii="仿宋_GB2312" w:eastAsia="仿宋_GB2312"/>
          <w:sz w:val="32"/>
          <w:szCs w:val="32"/>
        </w:rPr>
        <w:t>）</w:t>
      </w:r>
      <w:r w:rsidR="009D6B15" w:rsidRPr="00E2560F">
        <w:rPr>
          <w:rFonts w:ascii="仿宋_GB2312" w:eastAsia="仿宋_GB2312" w:hint="eastAsia"/>
          <w:sz w:val="32"/>
          <w:szCs w:val="32"/>
        </w:rPr>
        <w:t>船载</w:t>
      </w:r>
      <w:r w:rsidR="009D6B15" w:rsidRPr="00E2560F">
        <w:rPr>
          <w:rFonts w:ascii="仿宋_GB2312" w:eastAsia="仿宋_GB2312"/>
          <w:sz w:val="32"/>
          <w:szCs w:val="32"/>
        </w:rPr>
        <w:t>GNSS-R</w:t>
      </w:r>
      <w:r w:rsidR="009D6B15" w:rsidRPr="00E2560F">
        <w:rPr>
          <w:rFonts w:ascii="仿宋_GB2312" w:eastAsia="仿宋_GB2312" w:hint="eastAsia"/>
          <w:sz w:val="32"/>
          <w:szCs w:val="32"/>
        </w:rPr>
        <w:t>航行</w:t>
      </w:r>
      <w:r w:rsidR="009D6B15" w:rsidRPr="00E2560F">
        <w:rPr>
          <w:rFonts w:ascii="仿宋_GB2312" w:eastAsia="仿宋_GB2312"/>
          <w:sz w:val="32"/>
          <w:szCs w:val="32"/>
        </w:rPr>
        <w:t>波高感知系统</w:t>
      </w:r>
      <w:r w:rsidR="009D6B15" w:rsidRPr="00E2560F">
        <w:rPr>
          <w:rFonts w:ascii="仿宋_GB2312" w:eastAsia="仿宋_GB2312" w:hint="eastAsia"/>
          <w:sz w:val="32"/>
          <w:szCs w:val="32"/>
        </w:rPr>
        <w:t>；</w:t>
      </w:r>
      <w:r w:rsidR="009D6B15" w:rsidRPr="00E2560F">
        <w:rPr>
          <w:rFonts w:ascii="仿宋_GB2312" w:eastAsia="仿宋_GB2312"/>
          <w:sz w:val="32"/>
          <w:szCs w:val="32"/>
        </w:rPr>
        <w:t>船载GNSS-R</w:t>
      </w:r>
      <w:r w:rsidRPr="00E2560F">
        <w:rPr>
          <w:rFonts w:ascii="仿宋_GB2312" w:eastAsia="仿宋_GB2312" w:hint="eastAsia"/>
          <w:sz w:val="32"/>
          <w:szCs w:val="32"/>
        </w:rPr>
        <w:t>环境</w:t>
      </w:r>
      <w:r w:rsidR="009D6B15" w:rsidRPr="00E2560F">
        <w:rPr>
          <w:rFonts w:ascii="仿宋_GB2312" w:eastAsia="仿宋_GB2312" w:hint="eastAsia"/>
          <w:sz w:val="32"/>
          <w:szCs w:val="32"/>
        </w:rPr>
        <w:t>目标</w:t>
      </w:r>
      <w:r w:rsidR="009D6B15" w:rsidRPr="00E2560F">
        <w:rPr>
          <w:rFonts w:ascii="仿宋_GB2312" w:eastAsia="仿宋_GB2312"/>
          <w:sz w:val="32"/>
          <w:szCs w:val="32"/>
        </w:rPr>
        <w:t>延迟多普勒成像模型</w:t>
      </w:r>
      <w:r w:rsidR="009D6B15" w:rsidRPr="00E2560F">
        <w:rPr>
          <w:rFonts w:ascii="仿宋_GB2312" w:eastAsia="仿宋_GB2312" w:hint="eastAsia"/>
          <w:sz w:val="32"/>
          <w:szCs w:val="32"/>
        </w:rPr>
        <w:t>。</w:t>
      </w:r>
    </w:p>
    <w:p w14:paraId="0C75B8F0" w14:textId="77777777" w:rsidR="00D330CC" w:rsidRPr="00E2560F" w:rsidRDefault="00D330CC" w:rsidP="00D330CC">
      <w:pPr>
        <w:ind w:firstLineChars="200" w:firstLine="640"/>
        <w:outlineLvl w:val="0"/>
        <w:rPr>
          <w:rFonts w:ascii="仿宋_GB2312" w:eastAsia="仿宋_GB2312"/>
          <w:sz w:val="32"/>
          <w:szCs w:val="32"/>
        </w:rPr>
      </w:pPr>
      <w:r w:rsidRPr="00E2560F">
        <w:rPr>
          <w:rFonts w:ascii="仿宋_GB2312" w:eastAsia="仿宋_GB2312" w:hint="eastAsia"/>
          <w:sz w:val="32"/>
          <w:szCs w:val="32"/>
        </w:rPr>
        <w:t>（2）</w:t>
      </w:r>
      <w:r w:rsidRPr="00E2560F">
        <w:rPr>
          <w:rFonts w:ascii="仿宋_GB2312" w:eastAsia="仿宋_GB2312" w:hint="eastAsia"/>
          <w:sz w:val="32"/>
          <w:szCs w:val="32"/>
        </w:rPr>
        <w:tab/>
        <w:t>课题研究报告1份、课题工作报告1份；</w:t>
      </w:r>
    </w:p>
    <w:p w14:paraId="30C8293D" w14:textId="77777777" w:rsidR="00CD6E46" w:rsidRPr="00E2560F" w:rsidRDefault="00461B97" w:rsidP="00FB08F0">
      <w:pPr>
        <w:ind w:firstLineChars="200" w:firstLine="643"/>
        <w:outlineLvl w:val="0"/>
        <w:rPr>
          <w:rFonts w:ascii="仿宋_GB2312" w:eastAsia="仿宋_GB2312"/>
          <w:b/>
          <w:sz w:val="32"/>
          <w:szCs w:val="32"/>
        </w:rPr>
      </w:pPr>
      <w:r w:rsidRPr="00E2560F">
        <w:rPr>
          <w:rFonts w:ascii="仿宋_GB2312" w:eastAsia="仿宋_GB2312" w:hint="eastAsia"/>
          <w:b/>
          <w:sz w:val="32"/>
          <w:szCs w:val="32"/>
        </w:rPr>
        <w:t>5</w:t>
      </w:r>
      <w:r w:rsidR="00CD6E46" w:rsidRPr="00E2560F">
        <w:rPr>
          <w:rFonts w:ascii="仿宋_GB2312" w:eastAsia="仿宋_GB2312" w:hint="eastAsia"/>
          <w:b/>
          <w:sz w:val="32"/>
          <w:szCs w:val="32"/>
        </w:rPr>
        <w:t>.项目的知识产权可行性分析报告</w:t>
      </w:r>
    </w:p>
    <w:p w14:paraId="09E2D285" w14:textId="77777777" w:rsidR="00461B97" w:rsidRPr="00E2560F" w:rsidRDefault="001B0ED5" w:rsidP="00415222">
      <w:pPr>
        <w:ind w:firstLineChars="200" w:firstLine="640"/>
        <w:rPr>
          <w:rFonts w:ascii="仿宋_GB2312" w:eastAsia="仿宋_GB2312"/>
          <w:sz w:val="32"/>
          <w:szCs w:val="32"/>
        </w:rPr>
      </w:pPr>
      <w:r w:rsidRPr="00E2560F">
        <w:rPr>
          <w:rFonts w:ascii="仿宋_GB2312" w:eastAsia="仿宋_GB2312" w:hint="eastAsia"/>
          <w:sz w:val="32"/>
          <w:szCs w:val="32"/>
        </w:rPr>
        <w:t>论述项目研究所涉及的知识产权情况，提出</w:t>
      </w:r>
      <w:r w:rsidR="00415222" w:rsidRPr="00E2560F">
        <w:rPr>
          <w:rFonts w:ascii="仿宋_GB2312" w:eastAsia="仿宋_GB2312" w:hint="eastAsia"/>
          <w:sz w:val="32"/>
          <w:szCs w:val="32"/>
        </w:rPr>
        <w:t>可能形成的知识产权，分析所形成的知识产权的性质</w:t>
      </w:r>
      <w:r w:rsidRPr="00E2560F">
        <w:rPr>
          <w:rFonts w:ascii="仿宋_GB2312" w:eastAsia="仿宋_GB2312" w:hint="eastAsia"/>
          <w:sz w:val="32"/>
          <w:szCs w:val="32"/>
        </w:rPr>
        <w:t>、影响等</w:t>
      </w:r>
      <w:r w:rsidR="00415222" w:rsidRPr="00E2560F">
        <w:rPr>
          <w:rFonts w:ascii="仿宋_GB2312" w:eastAsia="仿宋_GB2312" w:hint="eastAsia"/>
          <w:sz w:val="32"/>
          <w:szCs w:val="32"/>
        </w:rPr>
        <w:t>。</w:t>
      </w:r>
    </w:p>
    <w:p w14:paraId="5DB2E51F" w14:textId="77777777" w:rsidR="00CD6E46" w:rsidRPr="00E2560F" w:rsidRDefault="0035749E" w:rsidP="00FB08F0">
      <w:pPr>
        <w:ind w:firstLineChars="200" w:firstLine="643"/>
        <w:outlineLvl w:val="0"/>
        <w:rPr>
          <w:rFonts w:ascii="仿宋_GB2312" w:eastAsia="仿宋_GB2312"/>
          <w:b/>
          <w:sz w:val="32"/>
          <w:szCs w:val="32"/>
        </w:rPr>
      </w:pPr>
      <w:r w:rsidRPr="00E2560F">
        <w:rPr>
          <w:rFonts w:ascii="仿宋_GB2312" w:eastAsia="仿宋_GB2312" w:hint="eastAsia"/>
          <w:b/>
          <w:sz w:val="32"/>
          <w:szCs w:val="32"/>
        </w:rPr>
        <w:t>6</w:t>
      </w:r>
      <w:r w:rsidR="00CD6E46" w:rsidRPr="00E2560F">
        <w:rPr>
          <w:rFonts w:ascii="仿宋_GB2312" w:eastAsia="仿宋_GB2312" w:hint="eastAsia"/>
          <w:b/>
          <w:sz w:val="32"/>
          <w:szCs w:val="32"/>
        </w:rPr>
        <w:t>.</w:t>
      </w:r>
      <w:r w:rsidRPr="00E2560F">
        <w:rPr>
          <w:rFonts w:ascii="仿宋_GB2312" w:eastAsia="仿宋_GB2312" w:hint="eastAsia"/>
          <w:b/>
          <w:sz w:val="32"/>
          <w:szCs w:val="32"/>
        </w:rPr>
        <w:t>技术基础、</w:t>
      </w:r>
      <w:r w:rsidR="00CD6E46" w:rsidRPr="00E2560F">
        <w:rPr>
          <w:rFonts w:ascii="仿宋_GB2312" w:eastAsia="仿宋_GB2312" w:hint="eastAsia"/>
          <w:b/>
          <w:sz w:val="32"/>
          <w:szCs w:val="32"/>
        </w:rPr>
        <w:t>配套条件及措施分析</w:t>
      </w:r>
    </w:p>
    <w:p w14:paraId="330CC7EE" w14:textId="77777777" w:rsidR="00CD6E46" w:rsidRPr="00E2560F" w:rsidRDefault="0035749E" w:rsidP="00A857AE">
      <w:pPr>
        <w:ind w:firstLineChars="200" w:firstLine="640"/>
        <w:rPr>
          <w:rFonts w:ascii="仿宋_GB2312" w:eastAsia="仿宋_GB2312"/>
          <w:sz w:val="32"/>
          <w:szCs w:val="32"/>
        </w:rPr>
      </w:pPr>
      <w:r w:rsidRPr="00E2560F">
        <w:rPr>
          <w:rFonts w:ascii="仿宋_GB2312" w:eastAsia="仿宋_GB2312" w:hint="eastAsia"/>
          <w:sz w:val="32"/>
          <w:szCs w:val="32"/>
        </w:rPr>
        <w:t>6</w:t>
      </w:r>
      <w:r w:rsidR="00CD6E46" w:rsidRPr="00E2560F">
        <w:rPr>
          <w:rFonts w:ascii="仿宋_GB2312" w:eastAsia="仿宋_GB2312" w:hint="eastAsia"/>
          <w:sz w:val="32"/>
          <w:szCs w:val="32"/>
        </w:rPr>
        <w:t>.1技术基础</w:t>
      </w:r>
    </w:p>
    <w:p w14:paraId="0C5EBDFF" w14:textId="77777777" w:rsidR="0035749E" w:rsidRPr="00E2560F" w:rsidRDefault="001B0ED5" w:rsidP="00A857AE">
      <w:pPr>
        <w:ind w:firstLineChars="200" w:firstLine="640"/>
        <w:rPr>
          <w:rFonts w:ascii="仿宋_GB2312" w:eastAsia="仿宋_GB2312"/>
          <w:sz w:val="32"/>
          <w:szCs w:val="32"/>
        </w:rPr>
      </w:pPr>
      <w:r w:rsidRPr="00E2560F">
        <w:rPr>
          <w:rFonts w:ascii="仿宋_GB2312" w:eastAsia="仿宋_GB2312" w:hint="eastAsia"/>
          <w:sz w:val="32"/>
          <w:szCs w:val="32"/>
        </w:rPr>
        <w:t>论述</w:t>
      </w:r>
      <w:r w:rsidR="0035749E" w:rsidRPr="00E2560F">
        <w:rPr>
          <w:rFonts w:ascii="仿宋_GB2312" w:eastAsia="仿宋_GB2312" w:hint="eastAsia"/>
          <w:sz w:val="32"/>
          <w:szCs w:val="32"/>
        </w:rPr>
        <w:t>说明申报单位</w:t>
      </w:r>
      <w:r w:rsidR="00A474EC" w:rsidRPr="00E2560F">
        <w:rPr>
          <w:rFonts w:ascii="仿宋_GB2312" w:eastAsia="仿宋_GB2312" w:hint="eastAsia"/>
          <w:sz w:val="32"/>
          <w:szCs w:val="32"/>
        </w:rPr>
        <w:t>基本情况、</w:t>
      </w:r>
      <w:r w:rsidR="0035749E" w:rsidRPr="00E2560F">
        <w:rPr>
          <w:rFonts w:ascii="仿宋_GB2312" w:eastAsia="仿宋_GB2312" w:hint="eastAsia"/>
          <w:sz w:val="32"/>
          <w:szCs w:val="32"/>
        </w:rPr>
        <w:t>开展项目研究已具备的技术基础和已开展相关技术研究</w:t>
      </w:r>
      <w:r w:rsidRPr="00E2560F">
        <w:rPr>
          <w:rFonts w:ascii="仿宋_GB2312" w:eastAsia="仿宋_GB2312" w:hint="eastAsia"/>
          <w:sz w:val="32"/>
          <w:szCs w:val="32"/>
        </w:rPr>
        <w:t>（包括已承担的</w:t>
      </w:r>
      <w:r w:rsidR="00BD1946" w:rsidRPr="00E2560F">
        <w:rPr>
          <w:rFonts w:ascii="仿宋_GB2312" w:eastAsia="仿宋_GB2312" w:hint="eastAsia"/>
          <w:sz w:val="32"/>
          <w:szCs w:val="32"/>
        </w:rPr>
        <w:t>船型</w:t>
      </w:r>
      <w:r w:rsidRPr="00E2560F">
        <w:rPr>
          <w:rFonts w:ascii="仿宋_GB2312" w:eastAsia="仿宋_GB2312" w:hint="eastAsia"/>
          <w:sz w:val="32"/>
          <w:szCs w:val="32"/>
        </w:rPr>
        <w:t>或课题研究任务）</w:t>
      </w:r>
      <w:r w:rsidR="0035749E" w:rsidRPr="00E2560F">
        <w:rPr>
          <w:rFonts w:ascii="仿宋_GB2312" w:eastAsia="仿宋_GB2312" w:hint="eastAsia"/>
          <w:sz w:val="32"/>
          <w:szCs w:val="32"/>
        </w:rPr>
        <w:t>的情况以及承担项目研究的优势等。</w:t>
      </w:r>
    </w:p>
    <w:p w14:paraId="29AB8C85" w14:textId="5B26F48A" w:rsidR="00205BA9" w:rsidRPr="00E2560F" w:rsidRDefault="00205BA9" w:rsidP="005B60D4">
      <w:pPr>
        <w:ind w:firstLineChars="200" w:firstLine="640"/>
        <w:rPr>
          <w:rFonts w:ascii="仿宋_GB2312" w:eastAsia="仿宋_GB2312"/>
          <w:sz w:val="32"/>
          <w:szCs w:val="32"/>
        </w:rPr>
      </w:pPr>
      <w:r w:rsidRPr="00E2560F">
        <w:rPr>
          <w:rFonts w:ascii="仿宋_GB2312" w:eastAsia="仿宋_GB2312" w:hint="eastAsia"/>
          <w:sz w:val="32"/>
          <w:szCs w:val="32"/>
        </w:rPr>
        <w:t>研究团队依托大连海事大学航海学院交通运输工程“双一流”学科，</w:t>
      </w:r>
      <w:r w:rsidR="002D347E" w:rsidRPr="00E2560F">
        <w:rPr>
          <w:rFonts w:ascii="仿宋_GB2312" w:eastAsia="仿宋_GB2312" w:hint="eastAsia"/>
          <w:sz w:val="32"/>
          <w:szCs w:val="32"/>
        </w:rPr>
        <w:t>形成了海上交通安全与空间信息技术创新团队，</w:t>
      </w:r>
      <w:r w:rsidR="002D347E" w:rsidRPr="00E2560F">
        <w:rPr>
          <w:rFonts w:ascii="仿宋_GB2312" w:eastAsia="仿宋_GB2312"/>
          <w:sz w:val="32"/>
          <w:szCs w:val="32"/>
        </w:rPr>
        <w:t>在</w:t>
      </w:r>
      <w:r w:rsidR="002D347E" w:rsidRPr="00E2560F">
        <w:rPr>
          <w:rFonts w:ascii="仿宋_GB2312" w:eastAsia="仿宋_GB2312" w:hint="eastAsia"/>
          <w:sz w:val="32"/>
          <w:szCs w:val="32"/>
        </w:rPr>
        <w:t>船舶航行环境感知、空间信息分析与应用方面进行了2</w:t>
      </w:r>
      <w:r w:rsidR="002D347E" w:rsidRPr="00E2560F">
        <w:rPr>
          <w:rFonts w:ascii="仿宋_GB2312" w:eastAsia="仿宋_GB2312"/>
          <w:sz w:val="32"/>
          <w:szCs w:val="32"/>
        </w:rPr>
        <w:t>0</w:t>
      </w:r>
      <w:r w:rsidR="002D347E" w:rsidRPr="00E2560F">
        <w:rPr>
          <w:rFonts w:ascii="仿宋_GB2312" w:eastAsia="仿宋_GB2312" w:hint="eastAsia"/>
          <w:sz w:val="32"/>
          <w:szCs w:val="32"/>
        </w:rPr>
        <w:t>多年的潜心研究，</w:t>
      </w:r>
      <w:r w:rsidR="001C03FF" w:rsidRPr="00E2560F">
        <w:rPr>
          <w:rFonts w:ascii="仿宋_GB2312" w:eastAsia="仿宋_GB2312" w:hint="eastAsia"/>
          <w:sz w:val="32"/>
          <w:szCs w:val="32"/>
        </w:rPr>
        <w:t>承担</w:t>
      </w:r>
      <w:r w:rsidR="00B9178C" w:rsidRPr="00E2560F">
        <w:rPr>
          <w:rFonts w:ascii="仿宋_GB2312" w:eastAsia="仿宋_GB2312" w:hint="eastAsia"/>
          <w:sz w:val="32"/>
          <w:szCs w:val="32"/>
        </w:rPr>
        <w:t>“海事测绘数据库模型及共享方法研究”项目</w:t>
      </w:r>
      <w:r w:rsidR="001C03FF" w:rsidRPr="00E2560F">
        <w:rPr>
          <w:rFonts w:ascii="仿宋_GB2312" w:eastAsia="仿宋_GB2312" w:hint="eastAsia"/>
          <w:sz w:val="32"/>
          <w:szCs w:val="32"/>
        </w:rPr>
        <w:t>的研究，</w:t>
      </w:r>
      <w:r w:rsidR="00B9178C" w:rsidRPr="00E2560F">
        <w:rPr>
          <w:rFonts w:ascii="仿宋_GB2312" w:eastAsia="仿宋_GB2312" w:hint="eastAsia"/>
          <w:sz w:val="32"/>
          <w:szCs w:val="32"/>
        </w:rPr>
        <w:t>实现了海图</w:t>
      </w:r>
      <w:r w:rsidR="009E1971" w:rsidRPr="00E2560F">
        <w:rPr>
          <w:rFonts w:ascii="仿宋_GB2312" w:eastAsia="仿宋_GB2312" w:hint="eastAsia"/>
          <w:sz w:val="32"/>
          <w:szCs w:val="32"/>
        </w:rPr>
        <w:t>数据</w:t>
      </w:r>
      <w:r w:rsidR="00B9178C" w:rsidRPr="00E2560F">
        <w:rPr>
          <w:rFonts w:ascii="仿宋_GB2312" w:eastAsia="仿宋_GB2312" w:hint="eastAsia"/>
          <w:sz w:val="32"/>
          <w:szCs w:val="32"/>
        </w:rPr>
        <w:t>与通用空间数据</w:t>
      </w:r>
      <w:r w:rsidR="009E1971" w:rsidRPr="00E2560F">
        <w:rPr>
          <w:rFonts w:ascii="仿宋_GB2312" w:eastAsia="仿宋_GB2312" w:hint="eastAsia"/>
          <w:sz w:val="32"/>
          <w:szCs w:val="32"/>
        </w:rPr>
        <w:t>平台的转换与共享，</w:t>
      </w:r>
      <w:r w:rsidR="001C03FF" w:rsidRPr="00E2560F">
        <w:rPr>
          <w:rFonts w:ascii="仿宋_GB2312" w:eastAsia="仿宋_GB2312" w:hint="eastAsia"/>
          <w:sz w:val="32"/>
          <w:szCs w:val="32"/>
        </w:rPr>
        <w:t>并参与撰写《S-100通用海道测量数据模型》专著等。</w:t>
      </w:r>
      <w:r w:rsidR="002D347E" w:rsidRPr="00E2560F">
        <w:rPr>
          <w:rFonts w:ascii="仿宋_GB2312" w:eastAsia="仿宋_GB2312" w:hint="eastAsia"/>
          <w:sz w:val="32"/>
          <w:szCs w:val="32"/>
        </w:rPr>
        <w:t>在</w:t>
      </w:r>
      <w:r w:rsidR="001C03FF" w:rsidRPr="00E2560F">
        <w:rPr>
          <w:rFonts w:ascii="仿宋_GB2312" w:eastAsia="仿宋_GB2312" w:hint="eastAsia"/>
          <w:sz w:val="32"/>
          <w:szCs w:val="32"/>
        </w:rPr>
        <w:t>海上目标信息采集与海上交通安全保障方面承担“深远海调查与海洋环境服务保障研究“</w:t>
      </w:r>
      <w:r w:rsidR="001C03FF" w:rsidRPr="00E2560F">
        <w:rPr>
          <w:rFonts w:ascii="仿宋_GB2312" w:eastAsia="仿宋_GB2312"/>
          <w:sz w:val="32"/>
          <w:szCs w:val="32"/>
        </w:rPr>
        <w:t>、</w:t>
      </w:r>
      <w:r w:rsidR="001C03FF" w:rsidRPr="00E2560F">
        <w:rPr>
          <w:rFonts w:ascii="仿宋_GB2312" w:eastAsia="仿宋_GB2312" w:hint="eastAsia"/>
          <w:sz w:val="32"/>
          <w:szCs w:val="32"/>
        </w:rPr>
        <w:t>“恶劣海况下搜救和撤离应急保障技术集成与应用示范”、</w:t>
      </w:r>
      <w:r w:rsidR="001C03FF" w:rsidRPr="00E2560F">
        <w:rPr>
          <w:rFonts w:ascii="仿宋_GB2312" w:eastAsia="仿宋_GB2312" w:hint="eastAsia"/>
          <w:sz w:val="32"/>
          <w:szCs w:val="32"/>
        </w:rPr>
        <w:lastRenderedPageBreak/>
        <w:t>“水上溢油与目标遥感识别与监测技术”、“海上溢油目标X波段雷达预警与应急监测关键技术及集成”、“海上搜寻目标光谱探测追踪研究”等多项国家、</w:t>
      </w:r>
      <w:r w:rsidR="001C03FF" w:rsidRPr="00E2560F">
        <w:rPr>
          <w:rFonts w:ascii="仿宋_GB2312" w:eastAsia="仿宋_GB2312"/>
          <w:sz w:val="32"/>
          <w:szCs w:val="32"/>
        </w:rPr>
        <w:t>省部</w:t>
      </w:r>
      <w:r w:rsidR="001C03FF" w:rsidRPr="00E2560F">
        <w:rPr>
          <w:rFonts w:ascii="仿宋_GB2312" w:eastAsia="仿宋_GB2312" w:hint="eastAsia"/>
          <w:sz w:val="32"/>
          <w:szCs w:val="32"/>
        </w:rPr>
        <w:t>级项目，</w:t>
      </w:r>
      <w:r w:rsidR="009600F8" w:rsidRPr="00E2560F">
        <w:rPr>
          <w:rFonts w:ascii="仿宋_GB2312" w:eastAsia="仿宋_GB2312" w:hint="eastAsia"/>
          <w:sz w:val="32"/>
          <w:szCs w:val="32"/>
        </w:rPr>
        <w:t>研究的天-空-船-岸海上油膜探测传感识别技术及应用获得国家科技发明二等奖，</w:t>
      </w:r>
      <w:r w:rsidRPr="00E2560F">
        <w:rPr>
          <w:rFonts w:ascii="仿宋_GB2312" w:eastAsia="仿宋_GB2312" w:hint="eastAsia"/>
          <w:sz w:val="32"/>
          <w:szCs w:val="32"/>
        </w:rPr>
        <w:t>基于无人平</w:t>
      </w:r>
      <w:r w:rsidR="009E1971" w:rsidRPr="00E2560F">
        <w:rPr>
          <w:rFonts w:ascii="仿宋_GB2312" w:eastAsia="仿宋_GB2312" w:hint="eastAsia"/>
          <w:sz w:val="32"/>
          <w:szCs w:val="32"/>
        </w:rPr>
        <w:t>台的遥感定标传感识别与应急保障技术获得航海学会科技一等奖并且进入</w:t>
      </w:r>
      <w:r w:rsidRPr="00E2560F">
        <w:rPr>
          <w:rFonts w:ascii="仿宋_GB2312" w:eastAsia="仿宋_GB2312" w:hint="eastAsia"/>
          <w:sz w:val="32"/>
          <w:szCs w:val="32"/>
        </w:rPr>
        <w:t>2018</w:t>
      </w:r>
      <w:r w:rsidR="009E1971" w:rsidRPr="00E2560F">
        <w:rPr>
          <w:rFonts w:ascii="仿宋_GB2312" w:eastAsia="仿宋_GB2312" w:hint="eastAsia"/>
          <w:sz w:val="32"/>
          <w:szCs w:val="32"/>
        </w:rPr>
        <w:t>年度国家技术发明一等奖的会评答辩</w:t>
      </w:r>
      <w:r w:rsidRPr="00E2560F">
        <w:rPr>
          <w:rFonts w:ascii="仿宋_GB2312" w:eastAsia="仿宋_GB2312" w:hint="eastAsia"/>
          <w:sz w:val="32"/>
          <w:szCs w:val="32"/>
        </w:rPr>
        <w:t>。</w:t>
      </w:r>
      <w:r w:rsidR="009E1971" w:rsidRPr="00E2560F">
        <w:rPr>
          <w:rFonts w:ascii="仿宋_GB2312" w:eastAsia="仿宋_GB2312" w:hint="eastAsia"/>
          <w:sz w:val="32"/>
          <w:szCs w:val="32"/>
        </w:rPr>
        <w:t>研究了以</w:t>
      </w:r>
      <w:r w:rsidRPr="00E2560F">
        <w:rPr>
          <w:rFonts w:ascii="仿宋_GB2312" w:eastAsia="仿宋_GB2312" w:hint="eastAsia"/>
          <w:sz w:val="32"/>
          <w:szCs w:val="32"/>
        </w:rPr>
        <w:t>光学遥感、激光荧光、航海雷达、GNSS-R等</w:t>
      </w:r>
      <w:r w:rsidR="009E1971" w:rsidRPr="00E2560F">
        <w:rPr>
          <w:rFonts w:ascii="仿宋_GB2312" w:eastAsia="仿宋_GB2312" w:hint="eastAsia"/>
          <w:sz w:val="32"/>
          <w:szCs w:val="32"/>
        </w:rPr>
        <w:t>为核心的传感器感知技术和</w:t>
      </w:r>
      <w:r w:rsidRPr="00E2560F">
        <w:rPr>
          <w:rFonts w:ascii="仿宋_GB2312" w:eastAsia="仿宋_GB2312" w:hint="eastAsia"/>
          <w:sz w:val="32"/>
          <w:szCs w:val="32"/>
        </w:rPr>
        <w:t>海上空间信息</w:t>
      </w:r>
      <w:r w:rsidR="009E1971" w:rsidRPr="00E2560F">
        <w:rPr>
          <w:rFonts w:ascii="仿宋_GB2312" w:eastAsia="仿宋_GB2312" w:hint="eastAsia"/>
          <w:sz w:val="32"/>
          <w:szCs w:val="32"/>
        </w:rPr>
        <w:t>识别方法</w:t>
      </w:r>
      <w:r w:rsidRPr="00E2560F">
        <w:rPr>
          <w:rFonts w:ascii="仿宋_GB2312" w:eastAsia="仿宋_GB2312" w:hint="eastAsia"/>
          <w:sz w:val="32"/>
          <w:szCs w:val="32"/>
        </w:rPr>
        <w:t>，团队已经建立了小尺度、特殊环境和特定区域需求的航海气象精细化保障系统。并获得基于2D脉冲式激光雷达和三维激光探测的智能船舶靠泊装备及方法、基于量子密钥技术的智能船舶通信协议的多项专利和软件著作权。</w:t>
      </w:r>
    </w:p>
    <w:p w14:paraId="353A9C97" w14:textId="77777777" w:rsidR="0035749E" w:rsidRPr="00E2560F" w:rsidRDefault="0035749E" w:rsidP="00FB08F0">
      <w:pPr>
        <w:ind w:firstLineChars="200" w:firstLine="640"/>
        <w:outlineLvl w:val="0"/>
        <w:rPr>
          <w:rFonts w:ascii="仿宋_GB2312" w:eastAsia="仿宋_GB2312"/>
          <w:sz w:val="32"/>
          <w:szCs w:val="32"/>
        </w:rPr>
      </w:pPr>
      <w:r w:rsidRPr="00E2560F">
        <w:rPr>
          <w:rFonts w:ascii="仿宋_GB2312" w:eastAsia="仿宋_GB2312" w:hint="eastAsia"/>
          <w:sz w:val="32"/>
          <w:szCs w:val="32"/>
        </w:rPr>
        <w:t>6.2软硬件条件</w:t>
      </w:r>
    </w:p>
    <w:p w14:paraId="24961144" w14:textId="77777777" w:rsidR="0035749E" w:rsidRPr="00E2560F" w:rsidRDefault="008B75F9" w:rsidP="00A857AE">
      <w:pPr>
        <w:ind w:firstLineChars="200" w:firstLine="640"/>
        <w:rPr>
          <w:rFonts w:ascii="仿宋_GB2312" w:eastAsia="仿宋_GB2312"/>
          <w:sz w:val="32"/>
          <w:szCs w:val="32"/>
        </w:rPr>
      </w:pPr>
      <w:r w:rsidRPr="00E2560F">
        <w:rPr>
          <w:rFonts w:ascii="仿宋_GB2312" w:eastAsia="仿宋_GB2312" w:hint="eastAsia"/>
          <w:sz w:val="32"/>
          <w:szCs w:val="32"/>
        </w:rPr>
        <w:t>论述</w:t>
      </w:r>
      <w:r w:rsidR="0035749E" w:rsidRPr="00E2560F">
        <w:rPr>
          <w:rFonts w:ascii="仿宋_GB2312" w:eastAsia="仿宋_GB2312" w:hint="eastAsia"/>
          <w:sz w:val="32"/>
          <w:szCs w:val="32"/>
        </w:rPr>
        <w:t>说明申报单位开展项目研究已具备的和未具备的软硬件条件，</w:t>
      </w:r>
      <w:r w:rsidR="00EF2675" w:rsidRPr="00E2560F">
        <w:rPr>
          <w:rFonts w:ascii="仿宋_GB2312" w:eastAsia="仿宋_GB2312" w:hint="eastAsia"/>
          <w:sz w:val="32"/>
          <w:szCs w:val="32"/>
        </w:rPr>
        <w:t>对于</w:t>
      </w:r>
      <w:r w:rsidR="0035749E" w:rsidRPr="00E2560F">
        <w:rPr>
          <w:rFonts w:ascii="仿宋_GB2312" w:eastAsia="仿宋_GB2312" w:hint="eastAsia"/>
          <w:sz w:val="32"/>
          <w:szCs w:val="32"/>
        </w:rPr>
        <w:t>未具备</w:t>
      </w:r>
      <w:r w:rsidR="00EF2675" w:rsidRPr="00E2560F">
        <w:rPr>
          <w:rFonts w:ascii="仿宋_GB2312" w:eastAsia="仿宋_GB2312" w:hint="eastAsia"/>
          <w:sz w:val="32"/>
          <w:szCs w:val="32"/>
        </w:rPr>
        <w:t>条件</w:t>
      </w:r>
      <w:r w:rsidR="0035749E" w:rsidRPr="00E2560F">
        <w:rPr>
          <w:rFonts w:ascii="仿宋_GB2312" w:eastAsia="仿宋_GB2312" w:hint="eastAsia"/>
          <w:sz w:val="32"/>
          <w:szCs w:val="32"/>
        </w:rPr>
        <w:t>的还应</w:t>
      </w:r>
      <w:r w:rsidRPr="00E2560F">
        <w:rPr>
          <w:rFonts w:ascii="仿宋_GB2312" w:eastAsia="仿宋_GB2312" w:hint="eastAsia"/>
          <w:sz w:val="32"/>
          <w:szCs w:val="32"/>
        </w:rPr>
        <w:t>提出</w:t>
      </w:r>
      <w:r w:rsidR="00EF2675" w:rsidRPr="00E2560F">
        <w:rPr>
          <w:rFonts w:ascii="仿宋_GB2312" w:eastAsia="仿宋_GB2312" w:hint="eastAsia"/>
          <w:sz w:val="32"/>
          <w:szCs w:val="32"/>
        </w:rPr>
        <w:t>改进</w:t>
      </w:r>
      <w:r w:rsidRPr="00E2560F">
        <w:rPr>
          <w:rFonts w:ascii="仿宋_GB2312" w:eastAsia="仿宋_GB2312" w:hint="eastAsia"/>
          <w:sz w:val="32"/>
          <w:szCs w:val="32"/>
        </w:rPr>
        <w:t>措施</w:t>
      </w:r>
      <w:r w:rsidR="0035749E" w:rsidRPr="00E2560F">
        <w:rPr>
          <w:rFonts w:ascii="仿宋_GB2312" w:eastAsia="仿宋_GB2312" w:hint="eastAsia"/>
          <w:sz w:val="32"/>
          <w:szCs w:val="32"/>
        </w:rPr>
        <w:t>。</w:t>
      </w:r>
    </w:p>
    <w:p w14:paraId="2C213153" w14:textId="7F52461F" w:rsidR="005B60D4" w:rsidRPr="00E2560F" w:rsidRDefault="005B60D4" w:rsidP="00A857AE">
      <w:pPr>
        <w:ind w:firstLineChars="200" w:firstLine="640"/>
        <w:rPr>
          <w:rFonts w:ascii="仿宋_GB2312" w:eastAsia="仿宋_GB2312"/>
          <w:sz w:val="32"/>
          <w:szCs w:val="32"/>
        </w:rPr>
      </w:pPr>
      <w:r w:rsidRPr="00E2560F">
        <w:rPr>
          <w:rFonts w:ascii="仿宋_GB2312" w:eastAsia="仿宋_GB2312" w:hint="eastAsia"/>
          <w:sz w:val="32"/>
          <w:szCs w:val="32"/>
        </w:rPr>
        <w:t>大连海事大学以本项目研究团队为核心建有海上交通安全与空间信息技术创新团队、水上智能交通行业重点实验室、</w:t>
      </w:r>
      <w:r w:rsidR="00205BA9" w:rsidRPr="00E2560F">
        <w:rPr>
          <w:rFonts w:ascii="仿宋_GB2312" w:eastAsia="仿宋_GB2312" w:hint="eastAsia"/>
          <w:sz w:val="32"/>
          <w:szCs w:val="32"/>
        </w:rPr>
        <w:t>国家船舶导航系统工程研究中心和</w:t>
      </w:r>
      <w:r w:rsidRPr="00E2560F">
        <w:rPr>
          <w:rFonts w:ascii="仿宋_GB2312" w:eastAsia="仿宋_GB2312" w:hint="eastAsia"/>
          <w:sz w:val="32"/>
          <w:szCs w:val="32"/>
        </w:rPr>
        <w:t>船舶污染监测与检测信息化辽宁省重点实验室。学校拥有的6000 吨“育鲲”轮专用教学科研实习船和3 万吨“育鹏”轮实习船，以及与黄海相连的的校属港</w:t>
      </w:r>
      <w:r w:rsidRPr="00E2560F">
        <w:rPr>
          <w:rFonts w:ascii="仿宋_GB2312" w:eastAsia="仿宋_GB2312" w:hint="eastAsia"/>
          <w:sz w:val="32"/>
          <w:szCs w:val="32"/>
        </w:rPr>
        <w:lastRenderedPageBreak/>
        <w:t>池，可为本项目的实施提供</w:t>
      </w:r>
      <w:r w:rsidR="000F6E37" w:rsidRPr="00E2560F">
        <w:rPr>
          <w:rFonts w:ascii="仿宋_GB2312" w:eastAsia="仿宋_GB2312" w:hint="eastAsia"/>
          <w:sz w:val="32"/>
          <w:szCs w:val="32"/>
        </w:rPr>
        <w:t>应用平台与实验场地，为本项目的研究提供良好的软硬件条件</w:t>
      </w:r>
      <w:r w:rsidRPr="00E2560F">
        <w:rPr>
          <w:rFonts w:ascii="仿宋_GB2312" w:eastAsia="仿宋_GB2312" w:hint="eastAsia"/>
          <w:sz w:val="32"/>
          <w:szCs w:val="32"/>
        </w:rPr>
        <w:t>。</w:t>
      </w:r>
      <w:r w:rsidR="00B9178C" w:rsidRPr="00E2560F">
        <w:rPr>
          <w:rFonts w:ascii="仿宋_GB2312" w:eastAsia="仿宋_GB2312" w:hint="eastAsia"/>
          <w:sz w:val="32"/>
          <w:szCs w:val="32"/>
        </w:rPr>
        <w:t>研究团队从九十年代初开始进行了大量的海上目标遥感识别</w:t>
      </w:r>
      <w:r w:rsidR="00060B70" w:rsidRPr="00E2560F">
        <w:rPr>
          <w:rFonts w:ascii="仿宋_GB2312" w:eastAsia="仿宋_GB2312" w:hint="eastAsia"/>
          <w:sz w:val="32"/>
          <w:szCs w:val="32"/>
        </w:rPr>
        <w:t>与空间信息分析</w:t>
      </w:r>
      <w:r w:rsidR="00B9178C" w:rsidRPr="00E2560F">
        <w:rPr>
          <w:rFonts w:ascii="仿宋_GB2312" w:eastAsia="仿宋_GB2312" w:hint="eastAsia"/>
          <w:sz w:val="32"/>
          <w:szCs w:val="32"/>
        </w:rPr>
        <w:t>技术的研究，</w:t>
      </w:r>
      <w:r w:rsidR="00B9178C" w:rsidRPr="00E2560F">
        <w:rPr>
          <w:rFonts w:ascii="仿宋_GB2312" w:eastAsia="仿宋_GB2312"/>
          <w:sz w:val="32"/>
          <w:szCs w:val="32"/>
        </w:rPr>
        <w:t>建立</w:t>
      </w:r>
      <w:r w:rsidR="00B9178C" w:rsidRPr="00E2560F">
        <w:rPr>
          <w:rFonts w:ascii="仿宋_GB2312" w:eastAsia="仿宋_GB2312" w:hint="eastAsia"/>
          <w:sz w:val="32"/>
          <w:szCs w:val="32"/>
        </w:rPr>
        <w:t>了海上溢油与目标的光谱数据库，</w:t>
      </w:r>
      <w:r w:rsidR="00B9178C" w:rsidRPr="00E2560F">
        <w:rPr>
          <w:rFonts w:ascii="仿宋_GB2312" w:eastAsia="仿宋_GB2312"/>
          <w:sz w:val="32"/>
          <w:szCs w:val="32"/>
        </w:rPr>
        <w:t>具有</w:t>
      </w:r>
      <w:r w:rsidR="00B9178C" w:rsidRPr="00E2560F">
        <w:rPr>
          <w:rFonts w:ascii="仿宋_GB2312" w:eastAsia="仿宋_GB2312" w:hint="eastAsia"/>
          <w:sz w:val="32"/>
          <w:szCs w:val="32"/>
        </w:rPr>
        <w:t>丰富的海上实验经验。</w:t>
      </w:r>
      <w:r w:rsidR="00B9178C" w:rsidRPr="00E2560F">
        <w:rPr>
          <w:rFonts w:ascii="仿宋_GB2312" w:eastAsia="仿宋_GB2312"/>
          <w:sz w:val="32"/>
          <w:szCs w:val="32"/>
        </w:rPr>
        <w:t>并且</w:t>
      </w:r>
      <w:r w:rsidR="00B9178C" w:rsidRPr="00E2560F">
        <w:rPr>
          <w:rFonts w:ascii="仿宋_GB2312" w:eastAsia="仿宋_GB2312" w:hint="eastAsia"/>
          <w:sz w:val="32"/>
          <w:szCs w:val="32"/>
        </w:rPr>
        <w:t>团队由多名船长、</w:t>
      </w:r>
      <w:r w:rsidR="00B9178C" w:rsidRPr="00E2560F">
        <w:rPr>
          <w:rFonts w:ascii="仿宋_GB2312" w:eastAsia="仿宋_GB2312"/>
          <w:sz w:val="32"/>
          <w:szCs w:val="32"/>
        </w:rPr>
        <w:t>大副</w:t>
      </w:r>
      <w:r w:rsidR="00B9178C" w:rsidRPr="00E2560F">
        <w:rPr>
          <w:rFonts w:ascii="仿宋_GB2312" w:eastAsia="仿宋_GB2312" w:hint="eastAsia"/>
          <w:sz w:val="32"/>
          <w:szCs w:val="32"/>
        </w:rPr>
        <w:t>等人员</w:t>
      </w:r>
      <w:r w:rsidR="00060B70" w:rsidRPr="00E2560F">
        <w:rPr>
          <w:rFonts w:ascii="仿宋_GB2312" w:eastAsia="仿宋_GB2312" w:hint="eastAsia"/>
          <w:sz w:val="32"/>
          <w:szCs w:val="32"/>
        </w:rPr>
        <w:t>构成</w:t>
      </w:r>
      <w:r w:rsidR="00B9178C" w:rsidRPr="00E2560F">
        <w:rPr>
          <w:rFonts w:ascii="仿宋_GB2312" w:eastAsia="仿宋_GB2312" w:hint="eastAsia"/>
          <w:sz w:val="32"/>
          <w:szCs w:val="32"/>
        </w:rPr>
        <w:t>，拥有实际的船舶远洋航行经验</w:t>
      </w:r>
      <w:r w:rsidR="009E1971" w:rsidRPr="00E2560F">
        <w:rPr>
          <w:rFonts w:ascii="仿宋_GB2312" w:eastAsia="仿宋_GB2312" w:hint="eastAsia"/>
          <w:sz w:val="32"/>
          <w:szCs w:val="32"/>
        </w:rPr>
        <w:t>，可为航行环境感知与识别技术的相关实验与应用提供技术支撑。</w:t>
      </w:r>
    </w:p>
    <w:p w14:paraId="106E0BE8" w14:textId="77777777" w:rsidR="00CD6E46" w:rsidRPr="00E2560F" w:rsidRDefault="0035749E" w:rsidP="00FB08F0">
      <w:pPr>
        <w:ind w:firstLineChars="200" w:firstLine="640"/>
        <w:outlineLvl w:val="0"/>
        <w:rPr>
          <w:rFonts w:ascii="仿宋_GB2312" w:eastAsia="仿宋_GB2312"/>
          <w:sz w:val="32"/>
          <w:szCs w:val="32"/>
        </w:rPr>
      </w:pPr>
      <w:r w:rsidRPr="00E2560F">
        <w:rPr>
          <w:rFonts w:ascii="仿宋_GB2312" w:eastAsia="仿宋_GB2312" w:hint="eastAsia"/>
          <w:sz w:val="32"/>
          <w:szCs w:val="32"/>
        </w:rPr>
        <w:t>6</w:t>
      </w:r>
      <w:r w:rsidR="00CD6E46" w:rsidRPr="00E2560F">
        <w:rPr>
          <w:rFonts w:ascii="仿宋_GB2312" w:eastAsia="仿宋_GB2312" w:hint="eastAsia"/>
          <w:sz w:val="32"/>
          <w:szCs w:val="32"/>
        </w:rPr>
        <w:t>.</w:t>
      </w:r>
      <w:r w:rsidRPr="00E2560F">
        <w:rPr>
          <w:rFonts w:ascii="仿宋_GB2312" w:eastAsia="仿宋_GB2312" w:hint="eastAsia"/>
          <w:sz w:val="32"/>
          <w:szCs w:val="32"/>
        </w:rPr>
        <w:t>3</w:t>
      </w:r>
      <w:r w:rsidR="00CD6E46" w:rsidRPr="00E2560F">
        <w:rPr>
          <w:rFonts w:ascii="仿宋_GB2312" w:eastAsia="仿宋_GB2312" w:hint="eastAsia"/>
          <w:sz w:val="32"/>
          <w:szCs w:val="32"/>
        </w:rPr>
        <w:t>研究队伍</w:t>
      </w:r>
    </w:p>
    <w:p w14:paraId="68CB7315" w14:textId="77777777" w:rsidR="0001740B" w:rsidRPr="00E2560F" w:rsidRDefault="008B75F9" w:rsidP="00A857AE">
      <w:pPr>
        <w:ind w:firstLineChars="200" w:firstLine="640"/>
        <w:rPr>
          <w:rFonts w:ascii="仿宋_GB2312" w:eastAsia="仿宋_GB2312"/>
          <w:sz w:val="32"/>
          <w:szCs w:val="32"/>
        </w:rPr>
      </w:pPr>
      <w:r w:rsidRPr="00E2560F">
        <w:rPr>
          <w:rFonts w:ascii="仿宋_GB2312" w:eastAsia="仿宋_GB2312" w:hint="eastAsia"/>
          <w:sz w:val="32"/>
          <w:szCs w:val="32"/>
        </w:rPr>
        <w:t>论述</w:t>
      </w:r>
      <w:r w:rsidR="00513465" w:rsidRPr="00E2560F">
        <w:rPr>
          <w:rFonts w:ascii="仿宋_GB2312" w:eastAsia="仿宋_GB2312" w:hint="eastAsia"/>
          <w:sz w:val="32"/>
          <w:szCs w:val="32"/>
        </w:rPr>
        <w:t>说明项目负责人</w:t>
      </w:r>
      <w:r w:rsidR="0035749E" w:rsidRPr="00E2560F">
        <w:rPr>
          <w:rFonts w:ascii="仿宋_GB2312" w:eastAsia="仿宋_GB2312" w:hint="eastAsia"/>
          <w:sz w:val="32"/>
          <w:szCs w:val="32"/>
        </w:rPr>
        <w:t>及主要参研人员</w:t>
      </w:r>
      <w:r w:rsidR="00513465" w:rsidRPr="00E2560F">
        <w:rPr>
          <w:rFonts w:ascii="仿宋_GB2312" w:eastAsia="仿宋_GB2312" w:hint="eastAsia"/>
          <w:sz w:val="32"/>
          <w:szCs w:val="32"/>
        </w:rPr>
        <w:t>在该技术领域承担过的研究任务</w:t>
      </w:r>
      <w:r w:rsidR="0001740B" w:rsidRPr="00E2560F">
        <w:rPr>
          <w:rFonts w:ascii="仿宋_GB2312" w:eastAsia="仿宋_GB2312" w:hint="eastAsia"/>
          <w:sz w:val="32"/>
          <w:szCs w:val="32"/>
        </w:rPr>
        <w:t>及</w:t>
      </w:r>
      <w:r w:rsidR="00EF2675" w:rsidRPr="00E2560F">
        <w:rPr>
          <w:rFonts w:ascii="仿宋_GB2312" w:eastAsia="仿宋_GB2312" w:hint="eastAsia"/>
          <w:sz w:val="32"/>
          <w:szCs w:val="32"/>
        </w:rPr>
        <w:t>取得的</w:t>
      </w:r>
      <w:r w:rsidRPr="00E2560F">
        <w:rPr>
          <w:rFonts w:ascii="仿宋_GB2312" w:eastAsia="仿宋_GB2312" w:hint="eastAsia"/>
          <w:sz w:val="32"/>
          <w:szCs w:val="32"/>
        </w:rPr>
        <w:t>成绩</w:t>
      </w:r>
      <w:r w:rsidR="0001740B" w:rsidRPr="00E2560F">
        <w:rPr>
          <w:rFonts w:ascii="仿宋_GB2312" w:eastAsia="仿宋_GB2312" w:hint="eastAsia"/>
          <w:sz w:val="32"/>
          <w:szCs w:val="32"/>
        </w:rPr>
        <w:t>，</w:t>
      </w:r>
      <w:r w:rsidRPr="00E2560F">
        <w:rPr>
          <w:rFonts w:ascii="仿宋_GB2312" w:eastAsia="仿宋_GB2312" w:hint="eastAsia"/>
          <w:sz w:val="32"/>
          <w:szCs w:val="32"/>
        </w:rPr>
        <w:t>包括</w:t>
      </w:r>
      <w:r w:rsidR="0001740B" w:rsidRPr="00E2560F">
        <w:rPr>
          <w:rFonts w:ascii="仿宋_GB2312" w:eastAsia="仿宋_GB2312" w:hint="eastAsia"/>
          <w:sz w:val="32"/>
          <w:szCs w:val="32"/>
        </w:rPr>
        <w:t>主要研究成果、专利</w:t>
      </w:r>
      <w:r w:rsidR="002B7531" w:rsidRPr="00E2560F">
        <w:rPr>
          <w:rFonts w:ascii="仿宋_GB2312" w:eastAsia="仿宋_GB2312" w:hint="eastAsia"/>
          <w:sz w:val="32"/>
          <w:szCs w:val="32"/>
        </w:rPr>
        <w:t>、</w:t>
      </w:r>
      <w:r w:rsidR="0001740B" w:rsidRPr="00E2560F">
        <w:rPr>
          <w:rFonts w:ascii="仿宋_GB2312" w:eastAsia="仿宋_GB2312" w:hint="eastAsia"/>
          <w:sz w:val="32"/>
          <w:szCs w:val="32"/>
        </w:rPr>
        <w:t>获奖</w:t>
      </w:r>
      <w:r w:rsidR="002B7531" w:rsidRPr="00E2560F">
        <w:rPr>
          <w:rFonts w:ascii="仿宋_GB2312" w:eastAsia="仿宋_GB2312" w:hint="eastAsia"/>
          <w:sz w:val="32"/>
          <w:szCs w:val="32"/>
        </w:rPr>
        <w:t>以及</w:t>
      </w:r>
      <w:r w:rsidR="0001740B" w:rsidRPr="00E2560F">
        <w:rPr>
          <w:rFonts w:ascii="仿宋_GB2312" w:eastAsia="仿宋_GB2312" w:hint="eastAsia"/>
          <w:sz w:val="32"/>
          <w:szCs w:val="32"/>
        </w:rPr>
        <w:t>发表论文</w:t>
      </w:r>
      <w:r w:rsidR="00EF2675" w:rsidRPr="00E2560F">
        <w:rPr>
          <w:rFonts w:ascii="仿宋_GB2312" w:eastAsia="仿宋_GB2312" w:hint="eastAsia"/>
          <w:sz w:val="32"/>
          <w:szCs w:val="32"/>
        </w:rPr>
        <w:t>的</w:t>
      </w:r>
      <w:r w:rsidR="0001740B" w:rsidRPr="00E2560F">
        <w:rPr>
          <w:rFonts w:ascii="仿宋_GB2312" w:eastAsia="仿宋_GB2312" w:hint="eastAsia"/>
          <w:sz w:val="32"/>
          <w:szCs w:val="32"/>
        </w:rPr>
        <w:t>情况</w:t>
      </w:r>
      <w:r w:rsidRPr="00E2560F">
        <w:rPr>
          <w:rFonts w:ascii="仿宋_GB2312" w:eastAsia="仿宋_GB2312" w:hint="eastAsia"/>
          <w:sz w:val="32"/>
          <w:szCs w:val="32"/>
        </w:rPr>
        <w:t>；论述说明项目负责人及主要参研人员</w:t>
      </w:r>
      <w:r w:rsidR="002B7531" w:rsidRPr="00E2560F">
        <w:rPr>
          <w:rFonts w:ascii="仿宋_GB2312" w:eastAsia="仿宋_GB2312" w:hint="eastAsia"/>
          <w:sz w:val="32"/>
          <w:szCs w:val="32"/>
        </w:rPr>
        <w:t>在本项目</w:t>
      </w:r>
      <w:r w:rsidRPr="00E2560F">
        <w:rPr>
          <w:rFonts w:ascii="仿宋_GB2312" w:eastAsia="仿宋_GB2312" w:hint="eastAsia"/>
          <w:sz w:val="32"/>
          <w:szCs w:val="32"/>
        </w:rPr>
        <w:t>中</w:t>
      </w:r>
      <w:r w:rsidR="002B7531" w:rsidRPr="00E2560F">
        <w:rPr>
          <w:rFonts w:ascii="仿宋_GB2312" w:eastAsia="仿宋_GB2312" w:hint="eastAsia"/>
          <w:sz w:val="32"/>
          <w:szCs w:val="32"/>
        </w:rPr>
        <w:t>承担的</w:t>
      </w:r>
      <w:r w:rsidRPr="00E2560F">
        <w:rPr>
          <w:rFonts w:ascii="仿宋_GB2312" w:eastAsia="仿宋_GB2312" w:hint="eastAsia"/>
          <w:sz w:val="32"/>
          <w:szCs w:val="32"/>
        </w:rPr>
        <w:t>具体</w:t>
      </w:r>
      <w:r w:rsidR="002B7531" w:rsidRPr="00E2560F">
        <w:rPr>
          <w:rFonts w:ascii="仿宋_GB2312" w:eastAsia="仿宋_GB2312" w:hint="eastAsia"/>
          <w:sz w:val="32"/>
          <w:szCs w:val="32"/>
        </w:rPr>
        <w:t>研究任务</w:t>
      </w:r>
      <w:r w:rsidRPr="00E2560F">
        <w:rPr>
          <w:rFonts w:ascii="仿宋_GB2312" w:eastAsia="仿宋_GB2312" w:hint="eastAsia"/>
          <w:sz w:val="32"/>
          <w:szCs w:val="32"/>
        </w:rPr>
        <w:t>及责任</w:t>
      </w:r>
      <w:r w:rsidR="0001740B" w:rsidRPr="00E2560F">
        <w:rPr>
          <w:rFonts w:ascii="仿宋_GB2312" w:eastAsia="仿宋_GB2312" w:hint="eastAsia"/>
          <w:sz w:val="32"/>
          <w:szCs w:val="32"/>
        </w:rPr>
        <w:t>等。</w:t>
      </w:r>
    </w:p>
    <w:p w14:paraId="600AE87C" w14:textId="1BADF8FE" w:rsidR="000F6E37" w:rsidRPr="00E2560F" w:rsidRDefault="00060B70" w:rsidP="00A857AE">
      <w:pPr>
        <w:ind w:firstLineChars="200" w:firstLine="640"/>
        <w:rPr>
          <w:rFonts w:ascii="仿宋_GB2312" w:eastAsia="仿宋_GB2312"/>
          <w:sz w:val="32"/>
          <w:szCs w:val="32"/>
        </w:rPr>
      </w:pPr>
      <w:r w:rsidRPr="00E2560F">
        <w:rPr>
          <w:rFonts w:ascii="仿宋_GB2312" w:eastAsia="仿宋_GB2312" w:hint="eastAsia"/>
          <w:sz w:val="32"/>
          <w:szCs w:val="32"/>
        </w:rPr>
        <w:t>团队负责人</w:t>
      </w:r>
      <w:r w:rsidR="000F6E37" w:rsidRPr="00E2560F">
        <w:rPr>
          <w:rFonts w:ascii="仿宋_GB2312" w:eastAsia="仿宋_GB2312" w:hint="eastAsia"/>
          <w:sz w:val="32"/>
          <w:szCs w:val="32"/>
        </w:rPr>
        <w:t>主持国家重大研发计划，科技支撑，国家海洋公益，国家自然科学基金等国家、省部级项目20余项，入选国家有突出贡献中青年专家、国家百千万人才工程、交通运输部首批领军人才及航海学会特殊贡献奖，</w:t>
      </w:r>
      <w:r w:rsidRPr="00E2560F">
        <w:rPr>
          <w:rFonts w:ascii="仿宋_GB2312" w:eastAsia="仿宋_GB2312" w:hint="eastAsia"/>
          <w:sz w:val="32"/>
          <w:szCs w:val="32"/>
        </w:rPr>
        <w:t>海上交通安全与空间信息技术创新团队负责人，</w:t>
      </w:r>
      <w:r w:rsidR="000F6E37" w:rsidRPr="00E2560F">
        <w:rPr>
          <w:rFonts w:ascii="仿宋_GB2312" w:eastAsia="仿宋_GB2312" w:hint="eastAsia"/>
          <w:sz w:val="32"/>
          <w:szCs w:val="32"/>
        </w:rPr>
        <w:t>以第一完成人获2013年国家技术发明二等奖，是当年获得国家技术发明奖的最年轻团队，并作为技术发明奖获奖者唯一代表出席了国家科技奖的新闻发布会。</w:t>
      </w:r>
      <w:r w:rsidR="009E1971" w:rsidRPr="00E2560F">
        <w:rPr>
          <w:rFonts w:ascii="仿宋_GB2312" w:eastAsia="仿宋_GB2312" w:hint="eastAsia"/>
          <w:sz w:val="32"/>
          <w:szCs w:val="32"/>
        </w:rPr>
        <w:t>担任航海遥感专业委员会副主任委员、中国海洋遥感和空间遥感专业委员会常务委员等职务</w:t>
      </w:r>
      <w:r w:rsidR="00F62165" w:rsidRPr="00E2560F">
        <w:rPr>
          <w:rFonts w:ascii="仿宋_GB2312" w:eastAsia="仿宋_GB2312" w:hint="eastAsia"/>
          <w:sz w:val="32"/>
          <w:szCs w:val="32"/>
        </w:rPr>
        <w:t>。</w:t>
      </w:r>
      <w:r w:rsidR="009E1971" w:rsidRPr="00E2560F">
        <w:rPr>
          <w:rFonts w:ascii="仿宋_GB2312" w:eastAsia="仿宋_GB2312" w:hint="eastAsia"/>
          <w:sz w:val="32"/>
          <w:szCs w:val="32"/>
        </w:rPr>
        <w:t>在海上空间信息感知与识别技术方面</w:t>
      </w:r>
      <w:r w:rsidR="000F6E37" w:rsidRPr="00E2560F">
        <w:rPr>
          <w:rFonts w:ascii="仿宋_GB2312" w:eastAsia="仿宋_GB2312" w:hint="eastAsia"/>
          <w:sz w:val="32"/>
          <w:szCs w:val="32"/>
        </w:rPr>
        <w:t>获得核心发明</w:t>
      </w:r>
      <w:r w:rsidR="000F6E37" w:rsidRPr="00E2560F">
        <w:rPr>
          <w:rFonts w:ascii="仿宋_GB2312" w:eastAsia="仿宋_GB2312" w:hint="eastAsia"/>
          <w:sz w:val="32"/>
          <w:szCs w:val="32"/>
        </w:rPr>
        <w:lastRenderedPageBreak/>
        <w:t>专利30余项，多篇研究成果连续被传感器领域中一区SCI期刊SENSORS</w:t>
      </w:r>
      <w:r w:rsidR="00DE0AF7" w:rsidRPr="00E2560F">
        <w:rPr>
          <w:rFonts w:ascii="仿宋_GB2312" w:eastAsia="仿宋_GB2312" w:hint="eastAsia"/>
          <w:sz w:val="32"/>
          <w:szCs w:val="32"/>
        </w:rPr>
        <w:t>收录。针对国家海上交通安全保障</w:t>
      </w:r>
      <w:r w:rsidR="000F6E37" w:rsidRPr="00E2560F">
        <w:rPr>
          <w:rFonts w:ascii="仿宋_GB2312" w:eastAsia="仿宋_GB2312" w:hint="eastAsia"/>
          <w:sz w:val="32"/>
          <w:szCs w:val="32"/>
        </w:rPr>
        <w:t>与</w:t>
      </w:r>
      <w:r w:rsidR="009C1BEA" w:rsidRPr="00E2560F">
        <w:rPr>
          <w:rFonts w:ascii="仿宋_GB2312" w:eastAsia="仿宋_GB2312" w:hint="eastAsia"/>
          <w:sz w:val="32"/>
          <w:szCs w:val="32"/>
        </w:rPr>
        <w:t>船舶</w:t>
      </w:r>
      <w:r w:rsidR="000F6E37" w:rsidRPr="00E2560F">
        <w:rPr>
          <w:rFonts w:ascii="仿宋_GB2312" w:eastAsia="仿宋_GB2312" w:hint="eastAsia"/>
          <w:sz w:val="32"/>
          <w:szCs w:val="32"/>
        </w:rPr>
        <w:t>航行环境感知技术的紧迫需求，历时近20</w:t>
      </w:r>
      <w:r w:rsidR="009600F8" w:rsidRPr="00E2560F">
        <w:rPr>
          <w:rFonts w:ascii="仿宋_GB2312" w:eastAsia="仿宋_GB2312" w:hint="eastAsia"/>
          <w:sz w:val="32"/>
          <w:szCs w:val="32"/>
        </w:rPr>
        <w:t>年研发</w:t>
      </w:r>
      <w:r w:rsidR="000F6E37" w:rsidRPr="00E2560F">
        <w:rPr>
          <w:rFonts w:ascii="仿宋_GB2312" w:eastAsia="仿宋_GB2312" w:hint="eastAsia"/>
          <w:sz w:val="32"/>
          <w:szCs w:val="32"/>
        </w:rPr>
        <w:t>多项海上</w:t>
      </w:r>
      <w:r w:rsidR="009C1BEA" w:rsidRPr="00E2560F">
        <w:rPr>
          <w:rFonts w:ascii="仿宋_GB2312" w:eastAsia="仿宋_GB2312" w:hint="eastAsia"/>
          <w:sz w:val="32"/>
          <w:szCs w:val="32"/>
        </w:rPr>
        <w:t>空间信息感知与</w:t>
      </w:r>
      <w:r w:rsidR="000F6E37" w:rsidRPr="00E2560F">
        <w:rPr>
          <w:rFonts w:ascii="仿宋_GB2312" w:eastAsia="仿宋_GB2312" w:hint="eastAsia"/>
          <w:sz w:val="32"/>
          <w:szCs w:val="32"/>
        </w:rPr>
        <w:t>监测系统装备</w:t>
      </w:r>
      <w:r w:rsidR="009C1BEA" w:rsidRPr="00E2560F">
        <w:rPr>
          <w:rFonts w:ascii="仿宋_GB2312" w:eastAsia="仿宋_GB2312" w:hint="eastAsia"/>
          <w:sz w:val="32"/>
          <w:szCs w:val="32"/>
        </w:rPr>
        <w:t>，</w:t>
      </w:r>
      <w:r w:rsidR="000F6E37" w:rsidRPr="00E2560F">
        <w:rPr>
          <w:rFonts w:ascii="仿宋_GB2312" w:eastAsia="仿宋_GB2312" w:hint="eastAsia"/>
          <w:sz w:val="32"/>
          <w:szCs w:val="32"/>
        </w:rPr>
        <w:t>突破了</w:t>
      </w:r>
      <w:r w:rsidR="009C1BEA" w:rsidRPr="00E2560F">
        <w:rPr>
          <w:rFonts w:ascii="仿宋_GB2312" w:eastAsia="仿宋_GB2312" w:hint="eastAsia"/>
          <w:sz w:val="32"/>
          <w:szCs w:val="32"/>
        </w:rPr>
        <w:t>海上目标</w:t>
      </w:r>
      <w:r w:rsidR="000F6E37" w:rsidRPr="00E2560F">
        <w:rPr>
          <w:rFonts w:ascii="仿宋_GB2312" w:eastAsia="仿宋_GB2312" w:hint="eastAsia"/>
          <w:sz w:val="32"/>
          <w:szCs w:val="32"/>
        </w:rPr>
        <w:t>遥感信息识别的瓶颈问题，在国家、行业和国际应急中起到了科技支撑作用。</w:t>
      </w:r>
    </w:p>
    <w:p w14:paraId="1D85C08E" w14:textId="77777777" w:rsidR="00CD6E46" w:rsidRPr="00E2560F" w:rsidRDefault="0035749E" w:rsidP="00FB08F0">
      <w:pPr>
        <w:ind w:firstLineChars="200" w:firstLine="640"/>
        <w:outlineLvl w:val="0"/>
        <w:rPr>
          <w:rFonts w:ascii="仿宋_GB2312" w:eastAsia="仿宋_GB2312"/>
          <w:sz w:val="32"/>
          <w:szCs w:val="32"/>
        </w:rPr>
      </w:pPr>
      <w:r w:rsidRPr="00E2560F">
        <w:rPr>
          <w:rFonts w:ascii="仿宋_GB2312" w:eastAsia="仿宋_GB2312" w:hint="eastAsia"/>
          <w:sz w:val="32"/>
          <w:szCs w:val="32"/>
        </w:rPr>
        <w:t>6</w:t>
      </w:r>
      <w:r w:rsidR="00CD6E46" w:rsidRPr="00E2560F">
        <w:rPr>
          <w:rFonts w:ascii="仿宋_GB2312" w:eastAsia="仿宋_GB2312" w:hint="eastAsia"/>
          <w:sz w:val="32"/>
          <w:szCs w:val="32"/>
        </w:rPr>
        <w:t>.4分工与协作</w:t>
      </w:r>
    </w:p>
    <w:p w14:paraId="2F38C374" w14:textId="77777777" w:rsidR="00CD6E46" w:rsidRPr="00E2560F" w:rsidRDefault="008B75F9" w:rsidP="00A857AE">
      <w:pPr>
        <w:ind w:firstLineChars="200" w:firstLine="640"/>
        <w:rPr>
          <w:rFonts w:ascii="仿宋_GB2312" w:eastAsia="仿宋_GB2312"/>
          <w:sz w:val="32"/>
          <w:szCs w:val="32"/>
        </w:rPr>
      </w:pPr>
      <w:r w:rsidRPr="00E2560F">
        <w:rPr>
          <w:rFonts w:ascii="仿宋_GB2312" w:eastAsia="仿宋_GB2312" w:hint="eastAsia"/>
          <w:sz w:val="32"/>
          <w:szCs w:val="32"/>
        </w:rPr>
        <w:t>论述</w:t>
      </w:r>
      <w:r w:rsidR="0035749E" w:rsidRPr="00E2560F">
        <w:rPr>
          <w:rFonts w:ascii="仿宋_GB2312" w:eastAsia="仿宋_GB2312" w:hint="eastAsia"/>
          <w:sz w:val="32"/>
          <w:szCs w:val="32"/>
        </w:rPr>
        <w:t>说明</w:t>
      </w:r>
      <w:r w:rsidRPr="00E2560F">
        <w:rPr>
          <w:rFonts w:ascii="仿宋_GB2312" w:eastAsia="仿宋_GB2312" w:hint="eastAsia"/>
          <w:sz w:val="32"/>
          <w:szCs w:val="32"/>
        </w:rPr>
        <w:t>研究任务</w:t>
      </w:r>
      <w:r w:rsidR="0035749E" w:rsidRPr="00E2560F">
        <w:rPr>
          <w:rFonts w:ascii="仿宋_GB2312" w:eastAsia="仿宋_GB2312" w:hint="eastAsia"/>
          <w:sz w:val="32"/>
          <w:szCs w:val="32"/>
        </w:rPr>
        <w:t>牵头单位和参</w:t>
      </w:r>
      <w:r w:rsidR="00421B6B" w:rsidRPr="00E2560F">
        <w:rPr>
          <w:rFonts w:ascii="仿宋_GB2312" w:eastAsia="仿宋_GB2312" w:hint="eastAsia"/>
          <w:sz w:val="32"/>
          <w:szCs w:val="32"/>
        </w:rPr>
        <w:t>研</w:t>
      </w:r>
      <w:r w:rsidR="00C82EC3" w:rsidRPr="00E2560F">
        <w:rPr>
          <w:rFonts w:ascii="仿宋_GB2312" w:eastAsia="仿宋_GB2312" w:hint="eastAsia"/>
          <w:sz w:val="32"/>
          <w:szCs w:val="32"/>
        </w:rPr>
        <w:t>单位的任务分工</w:t>
      </w:r>
      <w:r w:rsidR="0035749E" w:rsidRPr="00E2560F">
        <w:rPr>
          <w:rFonts w:ascii="仿宋_GB2312" w:eastAsia="仿宋_GB2312" w:hint="eastAsia"/>
          <w:sz w:val="32"/>
          <w:szCs w:val="32"/>
        </w:rPr>
        <w:t>，</w:t>
      </w:r>
      <w:r w:rsidRPr="00E2560F">
        <w:rPr>
          <w:rFonts w:ascii="仿宋_GB2312" w:eastAsia="仿宋_GB2312" w:hint="eastAsia"/>
          <w:sz w:val="32"/>
          <w:szCs w:val="32"/>
        </w:rPr>
        <w:t>组织实施的具体方式（如合同制、合作制等）</w:t>
      </w:r>
      <w:r w:rsidR="0035749E" w:rsidRPr="00E2560F">
        <w:rPr>
          <w:rFonts w:ascii="仿宋_GB2312" w:eastAsia="仿宋_GB2312" w:hint="eastAsia"/>
          <w:sz w:val="32"/>
          <w:szCs w:val="32"/>
        </w:rPr>
        <w:t>。若需外协的，还应说明</w:t>
      </w:r>
      <w:r w:rsidR="00C82EC3" w:rsidRPr="00E2560F">
        <w:rPr>
          <w:rFonts w:ascii="仿宋_GB2312" w:eastAsia="仿宋_GB2312" w:hint="eastAsia"/>
          <w:sz w:val="32"/>
          <w:szCs w:val="32"/>
        </w:rPr>
        <w:t>外协单位</w:t>
      </w:r>
      <w:r w:rsidRPr="00E2560F">
        <w:rPr>
          <w:rFonts w:ascii="仿宋_GB2312" w:eastAsia="仿宋_GB2312" w:hint="eastAsia"/>
          <w:sz w:val="32"/>
          <w:szCs w:val="32"/>
        </w:rPr>
        <w:t>基本情况、</w:t>
      </w:r>
      <w:r w:rsidR="00C82EC3" w:rsidRPr="00E2560F">
        <w:rPr>
          <w:rFonts w:ascii="仿宋_GB2312" w:eastAsia="仿宋_GB2312" w:hint="eastAsia"/>
          <w:sz w:val="32"/>
          <w:szCs w:val="32"/>
        </w:rPr>
        <w:t>具体承担任务</w:t>
      </w:r>
      <w:r w:rsidRPr="00E2560F">
        <w:rPr>
          <w:rFonts w:ascii="仿宋_GB2312" w:eastAsia="仿宋_GB2312" w:hint="eastAsia"/>
          <w:sz w:val="32"/>
          <w:szCs w:val="32"/>
        </w:rPr>
        <w:t>及相关理由</w:t>
      </w:r>
      <w:r w:rsidR="00C82EC3" w:rsidRPr="00E2560F">
        <w:rPr>
          <w:rFonts w:ascii="仿宋_GB2312" w:eastAsia="仿宋_GB2312" w:hint="eastAsia"/>
          <w:sz w:val="32"/>
          <w:szCs w:val="32"/>
        </w:rPr>
        <w:t>等。</w:t>
      </w:r>
    </w:p>
    <w:p w14:paraId="2FAF1800" w14:textId="77777777" w:rsidR="00427042" w:rsidRPr="00E2560F" w:rsidRDefault="00A40764" w:rsidP="00FB08F0">
      <w:pPr>
        <w:ind w:firstLineChars="200" w:firstLine="643"/>
        <w:outlineLvl w:val="0"/>
        <w:rPr>
          <w:rFonts w:ascii="仿宋_GB2312" w:eastAsia="仿宋_GB2312"/>
          <w:b/>
          <w:sz w:val="32"/>
          <w:szCs w:val="32"/>
        </w:rPr>
      </w:pPr>
      <w:r w:rsidRPr="00E2560F">
        <w:rPr>
          <w:rFonts w:ascii="仿宋_GB2312" w:eastAsia="仿宋_GB2312" w:hint="eastAsia"/>
          <w:b/>
          <w:sz w:val="32"/>
          <w:szCs w:val="32"/>
        </w:rPr>
        <w:t>7</w:t>
      </w:r>
      <w:r w:rsidR="00C020CE" w:rsidRPr="00E2560F">
        <w:rPr>
          <w:rFonts w:ascii="仿宋_GB2312" w:eastAsia="仿宋_GB2312" w:hint="eastAsia"/>
          <w:b/>
          <w:sz w:val="32"/>
          <w:szCs w:val="32"/>
        </w:rPr>
        <w:t>.</w:t>
      </w:r>
      <w:r w:rsidR="00427042" w:rsidRPr="00E2560F">
        <w:rPr>
          <w:rFonts w:ascii="仿宋_GB2312" w:eastAsia="仿宋_GB2312" w:hint="eastAsia"/>
          <w:b/>
          <w:sz w:val="32"/>
          <w:szCs w:val="32"/>
        </w:rPr>
        <w:t>研究周期及初步的实施计划安排</w:t>
      </w:r>
    </w:p>
    <w:p w14:paraId="6B389030" w14:textId="77777777" w:rsidR="00513465" w:rsidRPr="00E2560F" w:rsidRDefault="008B75F9" w:rsidP="00D0770B">
      <w:pPr>
        <w:ind w:firstLineChars="200" w:firstLine="640"/>
        <w:rPr>
          <w:rFonts w:ascii="仿宋_GB2312" w:eastAsia="仿宋_GB2312"/>
          <w:sz w:val="32"/>
          <w:szCs w:val="32"/>
        </w:rPr>
      </w:pPr>
      <w:r w:rsidRPr="00E2560F">
        <w:rPr>
          <w:rFonts w:ascii="仿宋_GB2312" w:eastAsia="仿宋_GB2312" w:hint="eastAsia"/>
          <w:sz w:val="32"/>
          <w:szCs w:val="32"/>
        </w:rPr>
        <w:t>论述说明项目研究进度安排，包括时间节点、研究工作或内容、主要成果及考核方式等。若</w:t>
      </w:r>
      <w:r w:rsidR="00D0770B" w:rsidRPr="00E2560F">
        <w:rPr>
          <w:rFonts w:ascii="仿宋_GB2312" w:eastAsia="仿宋_GB2312" w:hint="eastAsia"/>
          <w:sz w:val="32"/>
          <w:szCs w:val="32"/>
        </w:rPr>
        <w:t>研究周期为相对时间</w:t>
      </w:r>
      <w:r w:rsidRPr="00E2560F">
        <w:rPr>
          <w:rFonts w:ascii="仿宋_GB2312" w:eastAsia="仿宋_GB2312" w:hint="eastAsia"/>
          <w:sz w:val="32"/>
          <w:szCs w:val="32"/>
        </w:rPr>
        <w:t>周期</w:t>
      </w:r>
      <w:r w:rsidR="00D0770B" w:rsidRPr="00E2560F">
        <w:rPr>
          <w:rFonts w:ascii="仿宋_GB2312" w:eastAsia="仿宋_GB2312" w:hint="eastAsia"/>
          <w:sz w:val="32"/>
          <w:szCs w:val="32"/>
        </w:rPr>
        <w:t>的，从开始实质性研究起按相对时间进行计划安排，如：第一月—第六月；研究周期有明确完成时限</w:t>
      </w:r>
      <w:r w:rsidR="00574A03" w:rsidRPr="00E2560F">
        <w:rPr>
          <w:rFonts w:ascii="仿宋_GB2312" w:eastAsia="仿宋_GB2312" w:hint="eastAsia"/>
          <w:sz w:val="32"/>
          <w:szCs w:val="32"/>
        </w:rPr>
        <w:t>要求</w:t>
      </w:r>
      <w:r w:rsidR="00D0770B" w:rsidRPr="00E2560F">
        <w:rPr>
          <w:rFonts w:ascii="仿宋_GB2312" w:eastAsia="仿宋_GB2312" w:hint="eastAsia"/>
          <w:sz w:val="32"/>
          <w:szCs w:val="32"/>
        </w:rPr>
        <w:t>的，按具体时间进行计划安排，如：2009年1月—2009年6月。</w:t>
      </w:r>
    </w:p>
    <w:p w14:paraId="7400799F" w14:textId="77777777" w:rsidR="00427042" w:rsidRPr="00E2560F" w:rsidRDefault="00D0770B" w:rsidP="00FB08F0">
      <w:pPr>
        <w:ind w:firstLineChars="200" w:firstLine="643"/>
        <w:outlineLvl w:val="0"/>
        <w:rPr>
          <w:rFonts w:ascii="仿宋_GB2312" w:eastAsia="仿宋_GB2312"/>
          <w:b/>
          <w:sz w:val="32"/>
          <w:szCs w:val="32"/>
        </w:rPr>
      </w:pPr>
      <w:r w:rsidRPr="00E2560F">
        <w:rPr>
          <w:rFonts w:ascii="仿宋_GB2312" w:eastAsia="仿宋_GB2312" w:hint="eastAsia"/>
          <w:b/>
          <w:sz w:val="32"/>
          <w:szCs w:val="32"/>
        </w:rPr>
        <w:t>8</w:t>
      </w:r>
      <w:r w:rsidR="00427042" w:rsidRPr="00E2560F">
        <w:rPr>
          <w:rFonts w:ascii="仿宋_GB2312" w:eastAsia="仿宋_GB2312" w:hint="eastAsia"/>
          <w:b/>
          <w:sz w:val="32"/>
          <w:szCs w:val="32"/>
        </w:rPr>
        <w:t>.总经费</w:t>
      </w:r>
      <w:r w:rsidR="00DE3D07" w:rsidRPr="00E2560F">
        <w:rPr>
          <w:rFonts w:ascii="仿宋_GB2312" w:eastAsia="仿宋_GB2312" w:hint="eastAsia"/>
          <w:b/>
          <w:sz w:val="32"/>
          <w:szCs w:val="32"/>
        </w:rPr>
        <w:t>测算</w:t>
      </w:r>
    </w:p>
    <w:p w14:paraId="5146B016" w14:textId="77777777" w:rsidR="00513465" w:rsidRPr="00E2560F" w:rsidRDefault="00D0770B" w:rsidP="00427042">
      <w:pPr>
        <w:ind w:firstLineChars="200" w:firstLine="640"/>
        <w:rPr>
          <w:rFonts w:ascii="仿宋_GB2312" w:eastAsia="仿宋_GB2312"/>
          <w:sz w:val="32"/>
          <w:szCs w:val="32"/>
        </w:rPr>
      </w:pPr>
      <w:r w:rsidRPr="00E2560F">
        <w:rPr>
          <w:rFonts w:ascii="仿宋_GB2312" w:eastAsia="仿宋_GB2312" w:hint="eastAsia"/>
          <w:sz w:val="32"/>
          <w:szCs w:val="32"/>
        </w:rPr>
        <w:t>8</w:t>
      </w:r>
      <w:r w:rsidR="00513465" w:rsidRPr="00E2560F">
        <w:rPr>
          <w:rFonts w:ascii="仿宋_GB2312" w:eastAsia="仿宋_GB2312" w:hint="eastAsia"/>
          <w:sz w:val="32"/>
          <w:szCs w:val="32"/>
        </w:rPr>
        <w:t>.1总经费及其构成</w:t>
      </w:r>
    </w:p>
    <w:p w14:paraId="1FDE286A" w14:textId="77777777" w:rsidR="00513465" w:rsidRPr="00E2560F" w:rsidRDefault="00574A03" w:rsidP="00427042">
      <w:pPr>
        <w:ind w:firstLineChars="200" w:firstLine="640"/>
        <w:rPr>
          <w:rFonts w:ascii="仿宋_GB2312" w:eastAsia="仿宋_GB2312"/>
          <w:sz w:val="32"/>
          <w:szCs w:val="32"/>
        </w:rPr>
      </w:pPr>
      <w:r w:rsidRPr="00E2560F">
        <w:rPr>
          <w:rFonts w:ascii="仿宋_GB2312" w:eastAsia="仿宋_GB2312" w:hint="eastAsia"/>
          <w:sz w:val="32"/>
          <w:szCs w:val="32"/>
        </w:rPr>
        <w:t>论述</w:t>
      </w:r>
      <w:r w:rsidR="00513465" w:rsidRPr="00E2560F">
        <w:rPr>
          <w:rFonts w:ascii="仿宋_GB2312" w:eastAsia="仿宋_GB2312" w:hint="eastAsia"/>
          <w:sz w:val="32"/>
          <w:szCs w:val="32"/>
        </w:rPr>
        <w:t>说明项目研究</w:t>
      </w:r>
      <w:r w:rsidRPr="00E2560F">
        <w:rPr>
          <w:rFonts w:ascii="仿宋_GB2312" w:eastAsia="仿宋_GB2312" w:hint="eastAsia"/>
          <w:sz w:val="32"/>
          <w:szCs w:val="32"/>
        </w:rPr>
        <w:t>需要投入</w:t>
      </w:r>
      <w:r w:rsidR="00513465" w:rsidRPr="00E2560F">
        <w:rPr>
          <w:rFonts w:ascii="仿宋_GB2312" w:eastAsia="仿宋_GB2312" w:hint="eastAsia"/>
          <w:sz w:val="32"/>
          <w:szCs w:val="32"/>
        </w:rPr>
        <w:t>的总经费</w:t>
      </w:r>
      <w:r w:rsidRPr="00E2560F">
        <w:rPr>
          <w:rFonts w:ascii="仿宋_GB2312" w:eastAsia="仿宋_GB2312" w:hint="eastAsia"/>
          <w:sz w:val="32"/>
          <w:szCs w:val="32"/>
        </w:rPr>
        <w:t>及测算依据</w:t>
      </w:r>
      <w:r w:rsidR="00513465" w:rsidRPr="00E2560F">
        <w:rPr>
          <w:rFonts w:ascii="仿宋_GB2312" w:eastAsia="仿宋_GB2312" w:hint="eastAsia"/>
          <w:sz w:val="32"/>
          <w:szCs w:val="32"/>
        </w:rPr>
        <w:t>，</w:t>
      </w:r>
      <w:r w:rsidRPr="00E2560F">
        <w:rPr>
          <w:rFonts w:ascii="仿宋_GB2312" w:eastAsia="仿宋_GB2312" w:hint="eastAsia"/>
          <w:sz w:val="32"/>
          <w:szCs w:val="32"/>
        </w:rPr>
        <w:t>提出</w:t>
      </w:r>
      <w:r w:rsidR="00513465" w:rsidRPr="00E2560F">
        <w:rPr>
          <w:rFonts w:ascii="仿宋_GB2312" w:eastAsia="仿宋_GB2312" w:hint="eastAsia"/>
          <w:sz w:val="32"/>
          <w:szCs w:val="32"/>
        </w:rPr>
        <w:t>国拨资金与自筹资金的分配</w:t>
      </w:r>
      <w:r w:rsidR="008D341C" w:rsidRPr="00E2560F">
        <w:rPr>
          <w:rFonts w:ascii="仿宋_GB2312" w:eastAsia="仿宋_GB2312" w:hint="eastAsia"/>
          <w:sz w:val="32"/>
          <w:szCs w:val="32"/>
        </w:rPr>
        <w:t>建议</w:t>
      </w:r>
      <w:r w:rsidR="00513465" w:rsidRPr="00E2560F">
        <w:rPr>
          <w:rFonts w:ascii="仿宋_GB2312" w:eastAsia="仿宋_GB2312" w:hint="eastAsia"/>
          <w:sz w:val="32"/>
          <w:szCs w:val="32"/>
        </w:rPr>
        <w:t>比例，自筹资金应说明来源及相应的证明材料。</w:t>
      </w:r>
    </w:p>
    <w:p w14:paraId="28C13DFB" w14:textId="77777777" w:rsidR="004C5B30" w:rsidRPr="00E2560F" w:rsidRDefault="00D0770B" w:rsidP="00FB08F0">
      <w:pPr>
        <w:spacing w:line="560" w:lineRule="exact"/>
        <w:ind w:firstLineChars="200" w:firstLine="640"/>
        <w:outlineLvl w:val="0"/>
        <w:rPr>
          <w:rFonts w:ascii="仿宋_GB2312" w:eastAsia="仿宋_GB2312"/>
          <w:sz w:val="32"/>
          <w:szCs w:val="32"/>
        </w:rPr>
      </w:pPr>
      <w:r w:rsidRPr="00E2560F">
        <w:rPr>
          <w:rFonts w:ascii="仿宋_GB2312" w:eastAsia="仿宋_GB2312" w:hint="eastAsia"/>
          <w:sz w:val="32"/>
          <w:szCs w:val="32"/>
        </w:rPr>
        <w:lastRenderedPageBreak/>
        <w:t>8</w:t>
      </w:r>
      <w:r w:rsidR="001B3B0E" w:rsidRPr="00E2560F">
        <w:rPr>
          <w:rFonts w:ascii="仿宋_GB2312" w:eastAsia="仿宋_GB2312" w:hint="eastAsia"/>
          <w:sz w:val="32"/>
          <w:szCs w:val="32"/>
        </w:rPr>
        <w:t>.</w:t>
      </w:r>
      <w:r w:rsidRPr="00E2560F">
        <w:rPr>
          <w:rFonts w:ascii="仿宋_GB2312" w:eastAsia="仿宋_GB2312" w:hint="eastAsia"/>
          <w:sz w:val="32"/>
          <w:szCs w:val="32"/>
        </w:rPr>
        <w:t>2</w:t>
      </w:r>
      <w:r w:rsidR="001B3B0E" w:rsidRPr="00E2560F">
        <w:rPr>
          <w:rFonts w:ascii="仿宋_GB2312" w:eastAsia="仿宋_GB2312" w:hint="eastAsia"/>
          <w:sz w:val="32"/>
          <w:szCs w:val="32"/>
        </w:rPr>
        <w:t>经费</w:t>
      </w:r>
      <w:r w:rsidR="00DE3D07" w:rsidRPr="00E2560F">
        <w:rPr>
          <w:rFonts w:ascii="仿宋_GB2312" w:eastAsia="仿宋_GB2312" w:hint="eastAsia"/>
          <w:sz w:val="32"/>
          <w:szCs w:val="32"/>
        </w:rPr>
        <w:t>测算</w:t>
      </w:r>
    </w:p>
    <w:p w14:paraId="18738700" w14:textId="77777777" w:rsidR="00574A03" w:rsidRPr="00E2560F" w:rsidRDefault="00574A03" w:rsidP="00266421">
      <w:pPr>
        <w:spacing w:line="560" w:lineRule="exact"/>
        <w:ind w:firstLineChars="200" w:firstLine="640"/>
        <w:rPr>
          <w:rFonts w:ascii="仿宋_GB2312" w:eastAsia="仿宋_GB2312"/>
          <w:sz w:val="32"/>
          <w:szCs w:val="32"/>
        </w:rPr>
      </w:pPr>
      <w:r w:rsidRPr="00E2560F">
        <w:rPr>
          <w:rFonts w:ascii="仿宋_GB2312" w:eastAsia="仿宋_GB2312" w:hint="eastAsia"/>
          <w:sz w:val="32"/>
          <w:szCs w:val="32"/>
        </w:rPr>
        <w:t>申报单位根据开展研究的实际需要，按财防[2008]11号文的</w:t>
      </w:r>
      <w:r w:rsidR="00F72E14" w:rsidRPr="00E2560F">
        <w:rPr>
          <w:rFonts w:ascii="仿宋_GB2312" w:eastAsia="仿宋_GB2312" w:hint="eastAsia"/>
          <w:sz w:val="32"/>
          <w:szCs w:val="32"/>
        </w:rPr>
        <w:t>相关</w:t>
      </w:r>
      <w:r w:rsidRPr="00E2560F">
        <w:rPr>
          <w:rFonts w:ascii="仿宋_GB2312" w:eastAsia="仿宋_GB2312" w:hint="eastAsia"/>
          <w:sz w:val="32"/>
          <w:szCs w:val="32"/>
        </w:rPr>
        <w:t>规定，对研究经费进行逐项分解测算。</w:t>
      </w:r>
    </w:p>
    <w:p w14:paraId="230EC30C" w14:textId="77777777" w:rsidR="00166962" w:rsidRPr="00E2560F" w:rsidRDefault="00166962" w:rsidP="00310B57">
      <w:pPr>
        <w:jc w:val="center"/>
        <w:rPr>
          <w:rFonts w:ascii="宋体" w:hAnsi="宋体"/>
          <w:sz w:val="24"/>
        </w:rPr>
      </w:pPr>
    </w:p>
    <w:p w14:paraId="085D781B" w14:textId="77777777" w:rsidR="00166962" w:rsidRPr="00E2560F" w:rsidRDefault="00166962" w:rsidP="00310B57">
      <w:pPr>
        <w:jc w:val="center"/>
        <w:rPr>
          <w:rFonts w:ascii="宋体" w:hAnsi="宋体"/>
          <w:sz w:val="24"/>
        </w:rPr>
      </w:pPr>
    </w:p>
    <w:p w14:paraId="04D567FF" w14:textId="77777777" w:rsidR="00166962" w:rsidRPr="00E2560F" w:rsidRDefault="00166962" w:rsidP="00310B57">
      <w:pPr>
        <w:jc w:val="center"/>
        <w:rPr>
          <w:rFonts w:ascii="宋体" w:hAnsi="宋体"/>
          <w:sz w:val="24"/>
        </w:rPr>
      </w:pPr>
    </w:p>
    <w:p w14:paraId="0A03605B" w14:textId="77777777" w:rsidR="00166962" w:rsidRPr="00E2560F" w:rsidRDefault="00166962" w:rsidP="00310B57">
      <w:pPr>
        <w:jc w:val="center"/>
        <w:rPr>
          <w:rFonts w:ascii="宋体" w:hAnsi="宋体"/>
          <w:sz w:val="24"/>
        </w:rPr>
      </w:pPr>
    </w:p>
    <w:p w14:paraId="3E9437CF" w14:textId="77777777" w:rsidR="00166962" w:rsidRPr="00E2560F" w:rsidRDefault="00166962" w:rsidP="00310B57">
      <w:pPr>
        <w:jc w:val="center"/>
        <w:rPr>
          <w:rFonts w:ascii="宋体" w:hAnsi="宋体"/>
          <w:sz w:val="24"/>
        </w:rPr>
      </w:pPr>
    </w:p>
    <w:p w14:paraId="572DD53E" w14:textId="77777777" w:rsidR="00166962" w:rsidRPr="00E2560F" w:rsidRDefault="00166962" w:rsidP="00310B57">
      <w:pPr>
        <w:jc w:val="center"/>
        <w:rPr>
          <w:rFonts w:ascii="宋体" w:hAnsi="宋体"/>
          <w:sz w:val="24"/>
        </w:rPr>
      </w:pPr>
    </w:p>
    <w:p w14:paraId="145A8B96" w14:textId="77777777" w:rsidR="00166962" w:rsidRPr="00E2560F" w:rsidRDefault="00166962" w:rsidP="00310B57">
      <w:pPr>
        <w:jc w:val="center"/>
        <w:rPr>
          <w:rFonts w:ascii="宋体" w:hAnsi="宋体"/>
          <w:sz w:val="24"/>
        </w:rPr>
      </w:pPr>
    </w:p>
    <w:p w14:paraId="70A9A7B8" w14:textId="77777777" w:rsidR="00166962" w:rsidRPr="00E2560F" w:rsidRDefault="00166962" w:rsidP="00310B57">
      <w:pPr>
        <w:jc w:val="center"/>
        <w:rPr>
          <w:rFonts w:ascii="宋体" w:hAnsi="宋体"/>
          <w:sz w:val="24"/>
        </w:rPr>
      </w:pPr>
    </w:p>
    <w:p w14:paraId="379440D2" w14:textId="77777777" w:rsidR="00166962" w:rsidRPr="00E2560F" w:rsidRDefault="00166962" w:rsidP="00310B57">
      <w:pPr>
        <w:jc w:val="center"/>
        <w:rPr>
          <w:rFonts w:ascii="宋体" w:hAnsi="宋体"/>
          <w:sz w:val="24"/>
        </w:rPr>
      </w:pPr>
    </w:p>
    <w:p w14:paraId="4D877F3F" w14:textId="77777777" w:rsidR="00166962" w:rsidRPr="00E2560F" w:rsidRDefault="00166962" w:rsidP="00310B57">
      <w:pPr>
        <w:jc w:val="center"/>
        <w:rPr>
          <w:rFonts w:ascii="宋体" w:hAnsi="宋体"/>
          <w:sz w:val="24"/>
        </w:rPr>
      </w:pPr>
    </w:p>
    <w:p w14:paraId="62296E40" w14:textId="77777777" w:rsidR="00166962" w:rsidRPr="00E2560F" w:rsidRDefault="00166962" w:rsidP="00310B57">
      <w:pPr>
        <w:jc w:val="center"/>
        <w:rPr>
          <w:rFonts w:ascii="宋体" w:hAnsi="宋体"/>
          <w:sz w:val="24"/>
        </w:rPr>
      </w:pPr>
    </w:p>
    <w:p w14:paraId="6A776956" w14:textId="77777777" w:rsidR="00166962" w:rsidRPr="00E2560F" w:rsidRDefault="00166962" w:rsidP="00310B57">
      <w:pPr>
        <w:jc w:val="center"/>
        <w:rPr>
          <w:rFonts w:ascii="宋体" w:hAnsi="宋体"/>
          <w:sz w:val="24"/>
        </w:rPr>
      </w:pPr>
    </w:p>
    <w:p w14:paraId="0210EB27" w14:textId="77777777" w:rsidR="00166962" w:rsidRPr="00E2560F" w:rsidRDefault="00166962" w:rsidP="00310B57">
      <w:pPr>
        <w:jc w:val="center"/>
        <w:rPr>
          <w:rFonts w:ascii="宋体" w:hAnsi="宋体"/>
          <w:sz w:val="24"/>
        </w:rPr>
      </w:pPr>
    </w:p>
    <w:p w14:paraId="5E19E1A7" w14:textId="77777777" w:rsidR="00166962" w:rsidRPr="00E2560F" w:rsidRDefault="00166962" w:rsidP="00310B57">
      <w:pPr>
        <w:jc w:val="center"/>
        <w:rPr>
          <w:rFonts w:ascii="宋体" w:hAnsi="宋体"/>
          <w:sz w:val="24"/>
        </w:rPr>
      </w:pPr>
    </w:p>
    <w:p w14:paraId="21F29D23" w14:textId="77777777" w:rsidR="00166962" w:rsidRPr="00E2560F" w:rsidRDefault="00166962" w:rsidP="00310B57">
      <w:pPr>
        <w:jc w:val="center"/>
        <w:rPr>
          <w:rFonts w:ascii="宋体" w:hAnsi="宋体"/>
          <w:sz w:val="24"/>
        </w:rPr>
      </w:pPr>
    </w:p>
    <w:p w14:paraId="73830D8C" w14:textId="77777777" w:rsidR="00310B57" w:rsidRPr="00E2560F" w:rsidRDefault="00310B57" w:rsidP="00310B57">
      <w:pPr>
        <w:jc w:val="center"/>
        <w:rPr>
          <w:rFonts w:ascii="宋体" w:hAnsi="宋体"/>
          <w:sz w:val="24"/>
        </w:rPr>
      </w:pPr>
      <w:r w:rsidRPr="00E2560F">
        <w:rPr>
          <w:rFonts w:ascii="宋体" w:hAnsi="宋体" w:hint="eastAsia"/>
          <w:sz w:val="24"/>
        </w:rPr>
        <w:t>表1  经费预算明细表</w:t>
      </w:r>
    </w:p>
    <w:tbl>
      <w:tblPr>
        <w:tblW w:w="9768" w:type="dxa"/>
        <w:jc w:val="center"/>
        <w:tblLook w:val="0000" w:firstRow="0" w:lastRow="0" w:firstColumn="0" w:lastColumn="0" w:noHBand="0" w:noVBand="0"/>
      </w:tblPr>
      <w:tblGrid>
        <w:gridCol w:w="689"/>
        <w:gridCol w:w="951"/>
        <w:gridCol w:w="2320"/>
        <w:gridCol w:w="1095"/>
        <w:gridCol w:w="185"/>
        <w:gridCol w:w="895"/>
        <w:gridCol w:w="365"/>
        <w:gridCol w:w="715"/>
        <w:gridCol w:w="545"/>
        <w:gridCol w:w="175"/>
        <w:gridCol w:w="1833"/>
      </w:tblGrid>
      <w:tr w:rsidR="00310B57" w:rsidRPr="00E2560F" w14:paraId="4F19A891" w14:textId="77777777">
        <w:trPr>
          <w:trHeight w:val="240"/>
          <w:jc w:val="center"/>
        </w:trPr>
        <w:tc>
          <w:tcPr>
            <w:tcW w:w="1640" w:type="dxa"/>
            <w:gridSpan w:val="2"/>
            <w:tcBorders>
              <w:top w:val="nil"/>
              <w:left w:val="nil"/>
              <w:bottom w:val="nil"/>
              <w:right w:val="nil"/>
            </w:tcBorders>
            <w:shd w:val="clear" w:color="auto" w:fill="auto"/>
            <w:noWrap/>
            <w:vAlign w:val="center"/>
          </w:tcPr>
          <w:p w14:paraId="05AB98CB" w14:textId="77777777" w:rsidR="00310B57" w:rsidRPr="00E2560F" w:rsidRDefault="00310B57" w:rsidP="003712ED">
            <w:pPr>
              <w:widowControl/>
              <w:jc w:val="left"/>
              <w:rPr>
                <w:rFonts w:ascii="宋体" w:hAnsi="宋体" w:cs="宋体"/>
                <w:kern w:val="0"/>
                <w:sz w:val="20"/>
                <w:szCs w:val="20"/>
              </w:rPr>
            </w:pPr>
          </w:p>
        </w:tc>
        <w:tc>
          <w:tcPr>
            <w:tcW w:w="2320" w:type="dxa"/>
            <w:tcBorders>
              <w:top w:val="nil"/>
              <w:left w:val="nil"/>
              <w:bottom w:val="nil"/>
              <w:right w:val="nil"/>
            </w:tcBorders>
            <w:shd w:val="clear" w:color="auto" w:fill="auto"/>
            <w:noWrap/>
            <w:vAlign w:val="center"/>
          </w:tcPr>
          <w:p w14:paraId="23114AA3" w14:textId="77777777" w:rsidR="00310B57" w:rsidRPr="00E2560F" w:rsidRDefault="00310B57" w:rsidP="003712ED">
            <w:pPr>
              <w:widowControl/>
              <w:jc w:val="left"/>
              <w:rPr>
                <w:rFonts w:ascii="宋体" w:hAnsi="宋体" w:cs="宋体"/>
                <w:kern w:val="0"/>
                <w:sz w:val="20"/>
                <w:szCs w:val="20"/>
              </w:rPr>
            </w:pPr>
          </w:p>
        </w:tc>
        <w:tc>
          <w:tcPr>
            <w:tcW w:w="1280" w:type="dxa"/>
            <w:gridSpan w:val="2"/>
            <w:tcBorders>
              <w:top w:val="nil"/>
              <w:left w:val="nil"/>
              <w:bottom w:val="nil"/>
              <w:right w:val="nil"/>
            </w:tcBorders>
            <w:shd w:val="clear" w:color="auto" w:fill="auto"/>
            <w:noWrap/>
            <w:vAlign w:val="center"/>
          </w:tcPr>
          <w:p w14:paraId="69690D1A" w14:textId="77777777" w:rsidR="00310B57" w:rsidRPr="00E2560F" w:rsidRDefault="00310B57" w:rsidP="003712ED">
            <w:pPr>
              <w:widowControl/>
              <w:jc w:val="center"/>
              <w:rPr>
                <w:rFonts w:ascii="宋体" w:hAnsi="宋体" w:cs="宋体"/>
                <w:kern w:val="0"/>
                <w:sz w:val="20"/>
                <w:szCs w:val="20"/>
              </w:rPr>
            </w:pPr>
          </w:p>
        </w:tc>
        <w:tc>
          <w:tcPr>
            <w:tcW w:w="1260" w:type="dxa"/>
            <w:gridSpan w:val="2"/>
            <w:tcBorders>
              <w:top w:val="nil"/>
              <w:left w:val="nil"/>
              <w:bottom w:val="nil"/>
              <w:right w:val="nil"/>
            </w:tcBorders>
            <w:shd w:val="clear" w:color="auto" w:fill="auto"/>
            <w:noWrap/>
            <w:vAlign w:val="center"/>
          </w:tcPr>
          <w:p w14:paraId="7E289FFE" w14:textId="77777777" w:rsidR="00310B57" w:rsidRPr="00E2560F" w:rsidRDefault="00310B57" w:rsidP="003712ED">
            <w:pPr>
              <w:widowControl/>
              <w:jc w:val="left"/>
              <w:rPr>
                <w:rFonts w:ascii="宋体" w:hAnsi="宋体" w:cs="宋体"/>
                <w:kern w:val="0"/>
                <w:sz w:val="20"/>
                <w:szCs w:val="20"/>
              </w:rPr>
            </w:pPr>
          </w:p>
        </w:tc>
        <w:tc>
          <w:tcPr>
            <w:tcW w:w="1260" w:type="dxa"/>
            <w:gridSpan w:val="2"/>
            <w:tcBorders>
              <w:top w:val="nil"/>
              <w:left w:val="nil"/>
              <w:bottom w:val="nil"/>
              <w:right w:val="nil"/>
            </w:tcBorders>
            <w:shd w:val="clear" w:color="auto" w:fill="auto"/>
            <w:noWrap/>
            <w:vAlign w:val="center"/>
          </w:tcPr>
          <w:p w14:paraId="778ED5A5" w14:textId="77777777" w:rsidR="00310B57" w:rsidRPr="00E2560F" w:rsidRDefault="00310B57" w:rsidP="003712ED">
            <w:pPr>
              <w:widowControl/>
              <w:jc w:val="left"/>
              <w:rPr>
                <w:rFonts w:ascii="宋体" w:hAnsi="宋体" w:cs="宋体"/>
                <w:kern w:val="0"/>
                <w:sz w:val="20"/>
                <w:szCs w:val="20"/>
              </w:rPr>
            </w:pPr>
          </w:p>
        </w:tc>
        <w:tc>
          <w:tcPr>
            <w:tcW w:w="2008" w:type="dxa"/>
            <w:gridSpan w:val="2"/>
            <w:tcBorders>
              <w:top w:val="nil"/>
              <w:left w:val="nil"/>
              <w:bottom w:val="nil"/>
              <w:right w:val="nil"/>
            </w:tcBorders>
            <w:shd w:val="clear" w:color="auto" w:fill="auto"/>
            <w:noWrap/>
            <w:vAlign w:val="center"/>
          </w:tcPr>
          <w:p w14:paraId="3DA71D3E" w14:textId="77777777" w:rsidR="00310B57" w:rsidRPr="00E2560F" w:rsidRDefault="00310B57" w:rsidP="003712ED">
            <w:pPr>
              <w:widowControl/>
              <w:ind w:leftChars="-691" w:left="-553" w:rightChars="94" w:right="197" w:hangingChars="449" w:hanging="898"/>
              <w:jc w:val="right"/>
              <w:rPr>
                <w:rFonts w:ascii="宋体" w:hAnsi="宋体" w:cs="宋体"/>
                <w:kern w:val="0"/>
                <w:sz w:val="20"/>
                <w:szCs w:val="20"/>
              </w:rPr>
            </w:pPr>
            <w:r w:rsidRPr="00E2560F">
              <w:rPr>
                <w:rFonts w:ascii="宋体" w:hAnsi="宋体" w:cs="宋体" w:hint="eastAsia"/>
                <w:kern w:val="0"/>
                <w:sz w:val="20"/>
                <w:szCs w:val="20"/>
              </w:rPr>
              <w:t>单位：万元</w:t>
            </w:r>
          </w:p>
        </w:tc>
      </w:tr>
      <w:tr w:rsidR="00310B57" w:rsidRPr="00E2560F" w14:paraId="4C170617" w14:textId="77777777">
        <w:trPr>
          <w:trHeight w:val="240"/>
          <w:jc w:val="center"/>
        </w:trPr>
        <w:tc>
          <w:tcPr>
            <w:tcW w:w="68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2664A2BC" w14:textId="77777777" w:rsidR="00310B57" w:rsidRPr="00E2560F" w:rsidRDefault="00310B57" w:rsidP="003712ED">
            <w:pPr>
              <w:widowControl/>
              <w:jc w:val="center"/>
              <w:rPr>
                <w:rFonts w:ascii="宋体" w:hAnsi="宋体" w:cs="宋体"/>
                <w:kern w:val="0"/>
                <w:sz w:val="20"/>
                <w:szCs w:val="20"/>
              </w:rPr>
            </w:pPr>
            <w:r w:rsidRPr="00E2560F">
              <w:rPr>
                <w:rFonts w:ascii="宋体" w:hAnsi="宋体" w:cs="宋体" w:hint="eastAsia"/>
                <w:kern w:val="0"/>
                <w:sz w:val="20"/>
                <w:szCs w:val="20"/>
              </w:rPr>
              <w:t>序号</w:t>
            </w:r>
          </w:p>
        </w:tc>
        <w:tc>
          <w:tcPr>
            <w:tcW w:w="9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DC3DAE3" w14:textId="77777777" w:rsidR="00310B57" w:rsidRPr="00E2560F" w:rsidRDefault="00310B57" w:rsidP="003712ED">
            <w:pPr>
              <w:widowControl/>
              <w:jc w:val="center"/>
              <w:rPr>
                <w:rFonts w:ascii="宋体" w:hAnsi="宋体" w:cs="宋体"/>
                <w:kern w:val="0"/>
                <w:sz w:val="20"/>
                <w:szCs w:val="20"/>
              </w:rPr>
            </w:pPr>
            <w:r w:rsidRPr="00E2560F">
              <w:rPr>
                <w:rFonts w:ascii="宋体" w:hAnsi="宋体" w:cs="宋体" w:hint="eastAsia"/>
                <w:kern w:val="0"/>
                <w:sz w:val="20"/>
                <w:szCs w:val="20"/>
              </w:rPr>
              <w:t>费用类别</w:t>
            </w:r>
          </w:p>
        </w:tc>
        <w:tc>
          <w:tcPr>
            <w:tcW w:w="23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5DB13970" w14:textId="77777777" w:rsidR="00310B57" w:rsidRPr="00E2560F" w:rsidRDefault="00310B57" w:rsidP="003712ED">
            <w:pPr>
              <w:widowControl/>
              <w:jc w:val="center"/>
              <w:rPr>
                <w:rFonts w:ascii="宋体" w:hAnsi="宋体" w:cs="宋体"/>
                <w:kern w:val="0"/>
                <w:sz w:val="20"/>
                <w:szCs w:val="20"/>
              </w:rPr>
            </w:pPr>
            <w:r w:rsidRPr="00E2560F">
              <w:rPr>
                <w:rFonts w:ascii="宋体" w:hAnsi="宋体" w:cs="宋体" w:hint="eastAsia"/>
                <w:kern w:val="0"/>
                <w:sz w:val="20"/>
                <w:szCs w:val="20"/>
              </w:rPr>
              <w:t>明细费用类别</w:t>
            </w:r>
          </w:p>
        </w:tc>
        <w:tc>
          <w:tcPr>
            <w:tcW w:w="5808" w:type="dxa"/>
            <w:gridSpan w:val="8"/>
            <w:tcBorders>
              <w:top w:val="single" w:sz="4" w:space="0" w:color="auto"/>
              <w:left w:val="nil"/>
              <w:bottom w:val="single" w:sz="4" w:space="0" w:color="auto"/>
              <w:right w:val="single" w:sz="4" w:space="0" w:color="auto"/>
            </w:tcBorders>
            <w:shd w:val="clear" w:color="auto" w:fill="auto"/>
            <w:noWrap/>
            <w:vAlign w:val="center"/>
          </w:tcPr>
          <w:p w14:paraId="72F56B01" w14:textId="77777777" w:rsidR="00310B57" w:rsidRPr="00E2560F" w:rsidRDefault="00310B57" w:rsidP="003712ED">
            <w:pPr>
              <w:widowControl/>
              <w:jc w:val="center"/>
              <w:rPr>
                <w:rFonts w:ascii="宋体" w:hAnsi="宋体" w:cs="宋体"/>
                <w:kern w:val="0"/>
                <w:sz w:val="20"/>
                <w:szCs w:val="20"/>
              </w:rPr>
            </w:pPr>
            <w:r w:rsidRPr="00E2560F">
              <w:rPr>
                <w:rFonts w:ascii="宋体" w:hAnsi="宋体" w:cs="宋体" w:hint="eastAsia"/>
                <w:kern w:val="0"/>
                <w:sz w:val="20"/>
                <w:szCs w:val="20"/>
              </w:rPr>
              <w:t xml:space="preserve"> 年度金额 </w:t>
            </w:r>
          </w:p>
        </w:tc>
      </w:tr>
      <w:tr w:rsidR="00310B57" w:rsidRPr="00E2560F" w14:paraId="5F618766" w14:textId="77777777">
        <w:trPr>
          <w:trHeight w:val="240"/>
          <w:jc w:val="center"/>
        </w:trPr>
        <w:tc>
          <w:tcPr>
            <w:tcW w:w="689" w:type="dxa"/>
            <w:vMerge/>
            <w:tcBorders>
              <w:top w:val="single" w:sz="4" w:space="0" w:color="auto"/>
              <w:left w:val="single" w:sz="4" w:space="0" w:color="auto"/>
              <w:bottom w:val="single" w:sz="4" w:space="0" w:color="auto"/>
              <w:right w:val="single" w:sz="4" w:space="0" w:color="auto"/>
            </w:tcBorders>
            <w:vAlign w:val="center"/>
          </w:tcPr>
          <w:p w14:paraId="2A517C98" w14:textId="77777777" w:rsidR="00310B57" w:rsidRPr="00E2560F" w:rsidRDefault="00310B57" w:rsidP="003712ED">
            <w:pPr>
              <w:widowControl/>
              <w:jc w:val="left"/>
              <w:rPr>
                <w:rFonts w:ascii="宋体" w:hAnsi="宋体" w:cs="宋体"/>
                <w:kern w:val="0"/>
                <w:sz w:val="20"/>
                <w:szCs w:val="20"/>
              </w:rPr>
            </w:pPr>
          </w:p>
        </w:tc>
        <w:tc>
          <w:tcPr>
            <w:tcW w:w="951" w:type="dxa"/>
            <w:vMerge/>
            <w:tcBorders>
              <w:top w:val="single" w:sz="4" w:space="0" w:color="auto"/>
              <w:left w:val="single" w:sz="4" w:space="0" w:color="auto"/>
              <w:bottom w:val="single" w:sz="4" w:space="0" w:color="auto"/>
              <w:right w:val="single" w:sz="4" w:space="0" w:color="auto"/>
            </w:tcBorders>
            <w:vAlign w:val="center"/>
          </w:tcPr>
          <w:p w14:paraId="13259DB3" w14:textId="77777777" w:rsidR="00310B57" w:rsidRPr="00E2560F" w:rsidRDefault="00310B57" w:rsidP="003712ED">
            <w:pPr>
              <w:widowControl/>
              <w:jc w:val="left"/>
              <w:rPr>
                <w:rFonts w:ascii="宋体" w:hAnsi="宋体" w:cs="宋体"/>
                <w:kern w:val="0"/>
                <w:sz w:val="20"/>
                <w:szCs w:val="20"/>
              </w:rPr>
            </w:pPr>
          </w:p>
        </w:tc>
        <w:tc>
          <w:tcPr>
            <w:tcW w:w="2320" w:type="dxa"/>
            <w:vMerge/>
            <w:tcBorders>
              <w:top w:val="single" w:sz="4" w:space="0" w:color="auto"/>
              <w:left w:val="single" w:sz="4" w:space="0" w:color="auto"/>
              <w:bottom w:val="single" w:sz="4" w:space="0" w:color="auto"/>
              <w:right w:val="single" w:sz="4" w:space="0" w:color="auto"/>
            </w:tcBorders>
            <w:vAlign w:val="center"/>
          </w:tcPr>
          <w:p w14:paraId="251FA4A3" w14:textId="77777777" w:rsidR="00310B57" w:rsidRPr="00E2560F" w:rsidRDefault="00310B57" w:rsidP="003712ED">
            <w:pPr>
              <w:widowControl/>
              <w:jc w:val="left"/>
              <w:rPr>
                <w:rFonts w:ascii="宋体" w:hAnsi="宋体" w:cs="宋体"/>
                <w:kern w:val="0"/>
                <w:sz w:val="20"/>
                <w:szCs w:val="20"/>
              </w:rPr>
            </w:pPr>
          </w:p>
        </w:tc>
        <w:tc>
          <w:tcPr>
            <w:tcW w:w="1095" w:type="dxa"/>
            <w:tcBorders>
              <w:top w:val="nil"/>
              <w:left w:val="nil"/>
              <w:bottom w:val="single" w:sz="4" w:space="0" w:color="auto"/>
              <w:right w:val="single" w:sz="4" w:space="0" w:color="auto"/>
            </w:tcBorders>
            <w:shd w:val="clear" w:color="auto" w:fill="auto"/>
            <w:noWrap/>
            <w:vAlign w:val="center"/>
          </w:tcPr>
          <w:p w14:paraId="49FBB511" w14:textId="77777777" w:rsidR="00310B57" w:rsidRPr="00E2560F" w:rsidRDefault="00310B57" w:rsidP="003712ED">
            <w:pPr>
              <w:widowControl/>
              <w:jc w:val="center"/>
              <w:rPr>
                <w:rFonts w:ascii="宋体" w:hAnsi="宋体" w:cs="宋体"/>
                <w:kern w:val="0"/>
                <w:sz w:val="20"/>
                <w:szCs w:val="20"/>
              </w:rPr>
            </w:pPr>
            <w:r w:rsidRPr="00E2560F">
              <w:rPr>
                <w:rFonts w:ascii="宋体" w:hAnsi="宋体" w:cs="宋体" w:hint="eastAsia"/>
                <w:kern w:val="0"/>
                <w:sz w:val="20"/>
                <w:szCs w:val="20"/>
              </w:rPr>
              <w:t xml:space="preserve"> 2009年 </w:t>
            </w:r>
          </w:p>
        </w:tc>
        <w:tc>
          <w:tcPr>
            <w:tcW w:w="1080" w:type="dxa"/>
            <w:gridSpan w:val="2"/>
            <w:tcBorders>
              <w:top w:val="nil"/>
              <w:left w:val="nil"/>
              <w:bottom w:val="single" w:sz="4" w:space="0" w:color="auto"/>
              <w:right w:val="single" w:sz="4" w:space="0" w:color="auto"/>
            </w:tcBorders>
            <w:shd w:val="clear" w:color="auto" w:fill="auto"/>
            <w:noWrap/>
            <w:vAlign w:val="center"/>
          </w:tcPr>
          <w:p w14:paraId="585E1B53" w14:textId="77777777" w:rsidR="00310B57" w:rsidRPr="00E2560F" w:rsidRDefault="00310B57" w:rsidP="003712ED">
            <w:pPr>
              <w:widowControl/>
              <w:jc w:val="center"/>
              <w:rPr>
                <w:rFonts w:ascii="宋体" w:hAnsi="宋体" w:cs="宋体"/>
                <w:kern w:val="0"/>
                <w:sz w:val="20"/>
                <w:szCs w:val="20"/>
              </w:rPr>
            </w:pPr>
            <w:r w:rsidRPr="00E2560F">
              <w:rPr>
                <w:rFonts w:ascii="宋体" w:hAnsi="宋体" w:cs="宋体" w:hint="eastAsia"/>
                <w:kern w:val="0"/>
                <w:sz w:val="20"/>
                <w:szCs w:val="20"/>
              </w:rPr>
              <w:t xml:space="preserve"> 2010年 </w:t>
            </w:r>
          </w:p>
        </w:tc>
        <w:tc>
          <w:tcPr>
            <w:tcW w:w="1080" w:type="dxa"/>
            <w:gridSpan w:val="2"/>
            <w:tcBorders>
              <w:top w:val="nil"/>
              <w:left w:val="nil"/>
              <w:bottom w:val="single" w:sz="4" w:space="0" w:color="auto"/>
              <w:right w:val="single" w:sz="4" w:space="0" w:color="auto"/>
            </w:tcBorders>
            <w:shd w:val="clear" w:color="auto" w:fill="auto"/>
            <w:noWrap/>
            <w:vAlign w:val="center"/>
          </w:tcPr>
          <w:p w14:paraId="2D4B2A4D" w14:textId="77777777" w:rsidR="00310B57" w:rsidRPr="00E2560F" w:rsidRDefault="00310B57" w:rsidP="003712ED">
            <w:pPr>
              <w:widowControl/>
              <w:jc w:val="center"/>
              <w:rPr>
                <w:rFonts w:ascii="宋体" w:hAnsi="宋体" w:cs="宋体"/>
                <w:kern w:val="0"/>
                <w:sz w:val="20"/>
                <w:szCs w:val="20"/>
              </w:rPr>
            </w:pPr>
            <w:r w:rsidRPr="00E2560F">
              <w:rPr>
                <w:rFonts w:ascii="宋体" w:hAnsi="宋体" w:cs="宋体" w:hint="eastAsia"/>
                <w:kern w:val="0"/>
                <w:sz w:val="20"/>
                <w:szCs w:val="20"/>
              </w:rPr>
              <w:t xml:space="preserve"> 2011年 </w:t>
            </w:r>
          </w:p>
        </w:tc>
        <w:tc>
          <w:tcPr>
            <w:tcW w:w="720" w:type="dxa"/>
            <w:gridSpan w:val="2"/>
            <w:tcBorders>
              <w:top w:val="nil"/>
              <w:left w:val="nil"/>
              <w:bottom w:val="single" w:sz="4" w:space="0" w:color="auto"/>
              <w:right w:val="single" w:sz="4" w:space="0" w:color="auto"/>
            </w:tcBorders>
            <w:shd w:val="clear" w:color="auto" w:fill="auto"/>
            <w:noWrap/>
            <w:vAlign w:val="center"/>
          </w:tcPr>
          <w:p w14:paraId="37A29C12" w14:textId="77777777" w:rsidR="00310B57" w:rsidRPr="00E2560F" w:rsidRDefault="00310B57" w:rsidP="003712ED">
            <w:pPr>
              <w:widowControl/>
              <w:jc w:val="center"/>
              <w:rPr>
                <w:rFonts w:ascii="宋体" w:hAnsi="宋体" w:cs="宋体"/>
                <w:kern w:val="0"/>
                <w:sz w:val="20"/>
                <w:szCs w:val="20"/>
              </w:rPr>
            </w:pPr>
            <w:r w:rsidRPr="00E2560F">
              <w:rPr>
                <w:rFonts w:ascii="宋体" w:hAnsi="宋体" w:cs="宋体" w:hint="eastAsia"/>
                <w:kern w:val="0"/>
                <w:sz w:val="20"/>
                <w:szCs w:val="20"/>
              </w:rPr>
              <w:t xml:space="preserve"> … </w:t>
            </w:r>
          </w:p>
        </w:tc>
        <w:tc>
          <w:tcPr>
            <w:tcW w:w="1833" w:type="dxa"/>
            <w:tcBorders>
              <w:top w:val="nil"/>
              <w:left w:val="nil"/>
              <w:bottom w:val="single" w:sz="4" w:space="0" w:color="auto"/>
              <w:right w:val="single" w:sz="4" w:space="0" w:color="auto"/>
            </w:tcBorders>
            <w:shd w:val="clear" w:color="auto" w:fill="auto"/>
            <w:noWrap/>
            <w:vAlign w:val="center"/>
          </w:tcPr>
          <w:p w14:paraId="744A3F0B" w14:textId="77777777" w:rsidR="00310B57" w:rsidRPr="00E2560F" w:rsidRDefault="00310B57" w:rsidP="003712ED">
            <w:pPr>
              <w:widowControl/>
              <w:ind w:rightChars="217" w:right="456"/>
              <w:jc w:val="center"/>
              <w:rPr>
                <w:rFonts w:ascii="宋体" w:hAnsi="宋体" w:cs="宋体"/>
                <w:kern w:val="0"/>
                <w:sz w:val="20"/>
                <w:szCs w:val="20"/>
              </w:rPr>
            </w:pPr>
            <w:r w:rsidRPr="00E2560F">
              <w:rPr>
                <w:rFonts w:ascii="宋体" w:hAnsi="宋体" w:cs="宋体" w:hint="eastAsia"/>
                <w:kern w:val="0"/>
                <w:sz w:val="20"/>
                <w:szCs w:val="20"/>
              </w:rPr>
              <w:t xml:space="preserve"> 合计 </w:t>
            </w:r>
          </w:p>
        </w:tc>
      </w:tr>
      <w:tr w:rsidR="00310B57" w:rsidRPr="00E2560F" w14:paraId="0C6754F8" w14:textId="77777777">
        <w:trPr>
          <w:trHeight w:val="240"/>
          <w:jc w:val="center"/>
        </w:trPr>
        <w:tc>
          <w:tcPr>
            <w:tcW w:w="689" w:type="dxa"/>
            <w:vMerge w:val="restart"/>
            <w:tcBorders>
              <w:top w:val="nil"/>
              <w:left w:val="single" w:sz="4" w:space="0" w:color="auto"/>
              <w:bottom w:val="single" w:sz="4" w:space="0" w:color="auto"/>
              <w:right w:val="single" w:sz="4" w:space="0" w:color="auto"/>
            </w:tcBorders>
            <w:shd w:val="clear" w:color="auto" w:fill="auto"/>
            <w:noWrap/>
            <w:vAlign w:val="center"/>
          </w:tcPr>
          <w:p w14:paraId="3B943E61" w14:textId="77777777" w:rsidR="00310B57" w:rsidRPr="00E2560F" w:rsidRDefault="00310B57" w:rsidP="003712ED">
            <w:pPr>
              <w:widowControl/>
              <w:jc w:val="center"/>
              <w:rPr>
                <w:rFonts w:ascii="宋体" w:hAnsi="宋体" w:cs="宋体"/>
                <w:kern w:val="0"/>
                <w:sz w:val="20"/>
                <w:szCs w:val="20"/>
              </w:rPr>
            </w:pPr>
            <w:r w:rsidRPr="00E2560F">
              <w:rPr>
                <w:rFonts w:ascii="宋体" w:hAnsi="宋体" w:cs="宋体" w:hint="eastAsia"/>
                <w:kern w:val="0"/>
                <w:sz w:val="20"/>
                <w:szCs w:val="20"/>
              </w:rPr>
              <w:t>1</w:t>
            </w:r>
          </w:p>
        </w:tc>
        <w:tc>
          <w:tcPr>
            <w:tcW w:w="951" w:type="dxa"/>
            <w:vMerge w:val="restart"/>
            <w:tcBorders>
              <w:top w:val="nil"/>
              <w:left w:val="single" w:sz="4" w:space="0" w:color="auto"/>
              <w:bottom w:val="single" w:sz="4" w:space="0" w:color="auto"/>
              <w:right w:val="single" w:sz="4" w:space="0" w:color="auto"/>
            </w:tcBorders>
            <w:shd w:val="clear" w:color="auto" w:fill="auto"/>
            <w:vAlign w:val="center"/>
          </w:tcPr>
          <w:p w14:paraId="4129DF69" w14:textId="77777777" w:rsidR="00310B57" w:rsidRPr="00E2560F" w:rsidRDefault="00310B57" w:rsidP="003712ED">
            <w:pPr>
              <w:widowControl/>
              <w:jc w:val="center"/>
              <w:rPr>
                <w:rFonts w:ascii="宋体" w:hAnsi="宋体" w:cs="宋体"/>
                <w:kern w:val="0"/>
                <w:sz w:val="20"/>
                <w:szCs w:val="20"/>
              </w:rPr>
            </w:pPr>
            <w:r w:rsidRPr="00E2560F">
              <w:rPr>
                <w:rFonts w:ascii="宋体" w:hAnsi="宋体" w:cs="宋体" w:hint="eastAsia"/>
                <w:kern w:val="0"/>
                <w:sz w:val="20"/>
                <w:szCs w:val="20"/>
              </w:rPr>
              <w:t>设计费</w:t>
            </w:r>
          </w:p>
        </w:tc>
        <w:tc>
          <w:tcPr>
            <w:tcW w:w="2320" w:type="dxa"/>
            <w:tcBorders>
              <w:top w:val="nil"/>
              <w:left w:val="nil"/>
              <w:bottom w:val="single" w:sz="4" w:space="0" w:color="auto"/>
              <w:right w:val="single" w:sz="4" w:space="0" w:color="auto"/>
            </w:tcBorders>
            <w:shd w:val="clear" w:color="auto" w:fill="auto"/>
            <w:noWrap/>
            <w:vAlign w:val="center"/>
          </w:tcPr>
          <w:p w14:paraId="7E6CA69E" w14:textId="77777777" w:rsidR="00310B57" w:rsidRPr="00E2560F" w:rsidRDefault="00310B57" w:rsidP="003712ED">
            <w:pPr>
              <w:widowControl/>
              <w:jc w:val="left"/>
              <w:rPr>
                <w:rFonts w:ascii="宋体" w:hAnsi="宋体" w:cs="宋体"/>
                <w:kern w:val="0"/>
                <w:sz w:val="20"/>
                <w:szCs w:val="20"/>
              </w:rPr>
            </w:pPr>
            <w:r w:rsidRPr="00E2560F">
              <w:rPr>
                <w:rFonts w:ascii="宋体" w:hAnsi="宋体" w:cs="宋体" w:hint="eastAsia"/>
                <w:kern w:val="0"/>
                <w:sz w:val="20"/>
                <w:szCs w:val="20"/>
              </w:rPr>
              <w:t>论证费</w:t>
            </w:r>
          </w:p>
        </w:tc>
        <w:tc>
          <w:tcPr>
            <w:tcW w:w="1095" w:type="dxa"/>
            <w:tcBorders>
              <w:top w:val="nil"/>
              <w:left w:val="nil"/>
              <w:bottom w:val="single" w:sz="4" w:space="0" w:color="auto"/>
              <w:right w:val="single" w:sz="4" w:space="0" w:color="auto"/>
            </w:tcBorders>
            <w:shd w:val="clear" w:color="auto" w:fill="auto"/>
            <w:noWrap/>
            <w:vAlign w:val="center"/>
          </w:tcPr>
          <w:p w14:paraId="2940F5AF" w14:textId="77777777" w:rsidR="00310B57" w:rsidRPr="00E2560F" w:rsidRDefault="00310B57" w:rsidP="003712ED">
            <w:pPr>
              <w:widowControl/>
              <w:jc w:val="center"/>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3C1DFED6" w14:textId="77777777" w:rsidR="00310B57" w:rsidRPr="00E2560F" w:rsidRDefault="00310B57" w:rsidP="003712ED">
            <w:pPr>
              <w:widowControl/>
              <w:jc w:val="left"/>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65C61D6C" w14:textId="77777777" w:rsidR="00310B57" w:rsidRPr="00E2560F" w:rsidRDefault="00310B57" w:rsidP="003712ED">
            <w:pPr>
              <w:widowControl/>
              <w:jc w:val="left"/>
              <w:rPr>
                <w:rFonts w:ascii="宋体" w:hAnsi="宋体" w:cs="宋体"/>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7C63B596" w14:textId="77777777" w:rsidR="00310B57" w:rsidRPr="00E2560F" w:rsidRDefault="00310B57" w:rsidP="003712ED">
            <w:pPr>
              <w:widowControl/>
              <w:jc w:val="left"/>
              <w:rPr>
                <w:rFonts w:ascii="宋体" w:hAnsi="宋体" w:cs="宋体"/>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183A3747" w14:textId="77777777" w:rsidR="00310B57" w:rsidRPr="00E2560F" w:rsidRDefault="00310B57" w:rsidP="003712ED">
            <w:pPr>
              <w:widowControl/>
              <w:jc w:val="left"/>
              <w:rPr>
                <w:rFonts w:ascii="宋体" w:hAnsi="宋体" w:cs="宋体"/>
                <w:kern w:val="0"/>
                <w:sz w:val="20"/>
                <w:szCs w:val="20"/>
              </w:rPr>
            </w:pPr>
          </w:p>
        </w:tc>
      </w:tr>
      <w:tr w:rsidR="00310B57" w:rsidRPr="00E2560F" w14:paraId="351EF9A3" w14:textId="77777777">
        <w:trPr>
          <w:trHeight w:val="240"/>
          <w:jc w:val="center"/>
        </w:trPr>
        <w:tc>
          <w:tcPr>
            <w:tcW w:w="689" w:type="dxa"/>
            <w:vMerge/>
            <w:tcBorders>
              <w:top w:val="nil"/>
              <w:left w:val="single" w:sz="4" w:space="0" w:color="auto"/>
              <w:bottom w:val="single" w:sz="4" w:space="0" w:color="auto"/>
              <w:right w:val="single" w:sz="4" w:space="0" w:color="auto"/>
            </w:tcBorders>
            <w:vAlign w:val="center"/>
          </w:tcPr>
          <w:p w14:paraId="73336E14" w14:textId="77777777" w:rsidR="00310B57" w:rsidRPr="00E2560F" w:rsidRDefault="00310B57" w:rsidP="003712ED">
            <w:pPr>
              <w:widowControl/>
              <w:jc w:val="left"/>
              <w:rPr>
                <w:rFonts w:ascii="宋体" w:hAnsi="宋体" w:cs="宋体"/>
                <w:kern w:val="0"/>
                <w:sz w:val="20"/>
                <w:szCs w:val="20"/>
              </w:rPr>
            </w:pPr>
          </w:p>
        </w:tc>
        <w:tc>
          <w:tcPr>
            <w:tcW w:w="951" w:type="dxa"/>
            <w:vMerge/>
            <w:tcBorders>
              <w:top w:val="nil"/>
              <w:left w:val="single" w:sz="4" w:space="0" w:color="auto"/>
              <w:bottom w:val="single" w:sz="4" w:space="0" w:color="auto"/>
              <w:right w:val="single" w:sz="4" w:space="0" w:color="auto"/>
            </w:tcBorders>
            <w:vAlign w:val="center"/>
          </w:tcPr>
          <w:p w14:paraId="1712FA1E" w14:textId="77777777" w:rsidR="00310B57" w:rsidRPr="00E2560F" w:rsidRDefault="00310B57" w:rsidP="003712ED">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shd w:val="clear" w:color="auto" w:fill="auto"/>
            <w:noWrap/>
            <w:vAlign w:val="center"/>
          </w:tcPr>
          <w:p w14:paraId="4E120652" w14:textId="77777777" w:rsidR="00310B57" w:rsidRPr="00E2560F" w:rsidRDefault="00310B57" w:rsidP="003712ED">
            <w:pPr>
              <w:widowControl/>
              <w:jc w:val="left"/>
              <w:rPr>
                <w:rFonts w:ascii="宋体" w:hAnsi="宋体" w:cs="宋体"/>
                <w:kern w:val="0"/>
                <w:sz w:val="20"/>
                <w:szCs w:val="20"/>
              </w:rPr>
            </w:pPr>
            <w:r w:rsidRPr="00E2560F">
              <w:rPr>
                <w:rFonts w:ascii="宋体" w:hAnsi="宋体" w:cs="宋体" w:hint="eastAsia"/>
                <w:kern w:val="0"/>
                <w:sz w:val="20"/>
                <w:szCs w:val="20"/>
              </w:rPr>
              <w:t>计算费</w:t>
            </w:r>
          </w:p>
        </w:tc>
        <w:tc>
          <w:tcPr>
            <w:tcW w:w="1095" w:type="dxa"/>
            <w:tcBorders>
              <w:top w:val="nil"/>
              <w:left w:val="nil"/>
              <w:bottom w:val="single" w:sz="4" w:space="0" w:color="auto"/>
              <w:right w:val="single" w:sz="4" w:space="0" w:color="auto"/>
            </w:tcBorders>
            <w:shd w:val="clear" w:color="auto" w:fill="auto"/>
            <w:noWrap/>
            <w:vAlign w:val="center"/>
          </w:tcPr>
          <w:p w14:paraId="24896530" w14:textId="77777777" w:rsidR="00310B57" w:rsidRPr="00E2560F" w:rsidRDefault="00310B57" w:rsidP="003712ED">
            <w:pPr>
              <w:widowControl/>
              <w:jc w:val="center"/>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45FB9D68" w14:textId="77777777" w:rsidR="00310B57" w:rsidRPr="00E2560F" w:rsidRDefault="00310B57" w:rsidP="003712ED">
            <w:pPr>
              <w:widowControl/>
              <w:jc w:val="left"/>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60D276BF" w14:textId="77777777" w:rsidR="00310B57" w:rsidRPr="00E2560F" w:rsidRDefault="00310B57" w:rsidP="003712ED">
            <w:pPr>
              <w:widowControl/>
              <w:jc w:val="left"/>
              <w:rPr>
                <w:rFonts w:ascii="宋体" w:hAnsi="宋体" w:cs="宋体"/>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052260AC" w14:textId="77777777" w:rsidR="00310B57" w:rsidRPr="00E2560F" w:rsidRDefault="00310B57" w:rsidP="003712ED">
            <w:pPr>
              <w:widowControl/>
              <w:jc w:val="left"/>
              <w:rPr>
                <w:rFonts w:ascii="宋体" w:hAnsi="宋体" w:cs="宋体"/>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12E34D73" w14:textId="77777777" w:rsidR="00310B57" w:rsidRPr="00E2560F" w:rsidRDefault="00310B57" w:rsidP="003712ED">
            <w:pPr>
              <w:widowControl/>
              <w:jc w:val="left"/>
              <w:rPr>
                <w:rFonts w:ascii="宋体" w:hAnsi="宋体" w:cs="宋体"/>
                <w:kern w:val="0"/>
                <w:sz w:val="20"/>
                <w:szCs w:val="20"/>
              </w:rPr>
            </w:pPr>
          </w:p>
        </w:tc>
      </w:tr>
      <w:tr w:rsidR="00310B57" w:rsidRPr="00E2560F" w14:paraId="6F2BA81D" w14:textId="77777777">
        <w:trPr>
          <w:trHeight w:val="240"/>
          <w:jc w:val="center"/>
        </w:trPr>
        <w:tc>
          <w:tcPr>
            <w:tcW w:w="689" w:type="dxa"/>
            <w:vMerge/>
            <w:tcBorders>
              <w:top w:val="nil"/>
              <w:left w:val="single" w:sz="4" w:space="0" w:color="auto"/>
              <w:bottom w:val="single" w:sz="4" w:space="0" w:color="auto"/>
              <w:right w:val="single" w:sz="4" w:space="0" w:color="auto"/>
            </w:tcBorders>
            <w:vAlign w:val="center"/>
          </w:tcPr>
          <w:p w14:paraId="005BB949" w14:textId="77777777" w:rsidR="00310B57" w:rsidRPr="00E2560F" w:rsidRDefault="00310B57" w:rsidP="003712ED">
            <w:pPr>
              <w:widowControl/>
              <w:jc w:val="left"/>
              <w:rPr>
                <w:rFonts w:ascii="宋体" w:hAnsi="宋体" w:cs="宋体"/>
                <w:kern w:val="0"/>
                <w:sz w:val="20"/>
                <w:szCs w:val="20"/>
              </w:rPr>
            </w:pPr>
          </w:p>
        </w:tc>
        <w:tc>
          <w:tcPr>
            <w:tcW w:w="951" w:type="dxa"/>
            <w:vMerge/>
            <w:tcBorders>
              <w:top w:val="nil"/>
              <w:left w:val="single" w:sz="4" w:space="0" w:color="auto"/>
              <w:bottom w:val="single" w:sz="4" w:space="0" w:color="auto"/>
              <w:right w:val="single" w:sz="4" w:space="0" w:color="auto"/>
            </w:tcBorders>
            <w:vAlign w:val="center"/>
          </w:tcPr>
          <w:p w14:paraId="59DFDB8B" w14:textId="77777777" w:rsidR="00310B57" w:rsidRPr="00E2560F" w:rsidRDefault="00310B57" w:rsidP="003712ED">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shd w:val="clear" w:color="auto" w:fill="auto"/>
            <w:noWrap/>
            <w:vAlign w:val="center"/>
          </w:tcPr>
          <w:p w14:paraId="7BF63BE9" w14:textId="77777777" w:rsidR="00310B57" w:rsidRPr="00E2560F" w:rsidRDefault="00310B57" w:rsidP="003712ED">
            <w:pPr>
              <w:widowControl/>
              <w:jc w:val="left"/>
              <w:rPr>
                <w:rFonts w:ascii="宋体" w:hAnsi="宋体" w:cs="宋体"/>
                <w:kern w:val="0"/>
                <w:sz w:val="20"/>
                <w:szCs w:val="20"/>
              </w:rPr>
            </w:pPr>
            <w:r w:rsidRPr="00E2560F">
              <w:rPr>
                <w:rFonts w:ascii="宋体" w:hAnsi="宋体" w:cs="宋体" w:hint="eastAsia"/>
                <w:kern w:val="0"/>
                <w:sz w:val="20"/>
                <w:szCs w:val="20"/>
              </w:rPr>
              <w:t>分析费</w:t>
            </w:r>
          </w:p>
        </w:tc>
        <w:tc>
          <w:tcPr>
            <w:tcW w:w="1095" w:type="dxa"/>
            <w:tcBorders>
              <w:top w:val="nil"/>
              <w:left w:val="nil"/>
              <w:bottom w:val="single" w:sz="4" w:space="0" w:color="auto"/>
              <w:right w:val="single" w:sz="4" w:space="0" w:color="auto"/>
            </w:tcBorders>
            <w:shd w:val="clear" w:color="auto" w:fill="auto"/>
            <w:noWrap/>
            <w:vAlign w:val="center"/>
          </w:tcPr>
          <w:p w14:paraId="30654EC2" w14:textId="77777777" w:rsidR="00310B57" w:rsidRPr="00E2560F" w:rsidRDefault="00310B57" w:rsidP="003712ED">
            <w:pPr>
              <w:widowControl/>
              <w:jc w:val="center"/>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398B3EB8" w14:textId="77777777" w:rsidR="00310B57" w:rsidRPr="00E2560F" w:rsidRDefault="00310B57" w:rsidP="003712ED">
            <w:pPr>
              <w:widowControl/>
              <w:jc w:val="left"/>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2DF1F54F" w14:textId="77777777" w:rsidR="00310B57" w:rsidRPr="00E2560F" w:rsidRDefault="00310B57" w:rsidP="003712ED">
            <w:pPr>
              <w:widowControl/>
              <w:jc w:val="left"/>
              <w:rPr>
                <w:rFonts w:ascii="宋体" w:hAnsi="宋体" w:cs="宋体"/>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365C90B8" w14:textId="77777777" w:rsidR="00310B57" w:rsidRPr="00E2560F" w:rsidRDefault="00310B57" w:rsidP="003712ED">
            <w:pPr>
              <w:widowControl/>
              <w:jc w:val="left"/>
              <w:rPr>
                <w:rFonts w:ascii="宋体" w:hAnsi="宋体" w:cs="宋体"/>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1828C574" w14:textId="77777777" w:rsidR="00310B57" w:rsidRPr="00E2560F" w:rsidRDefault="00310B57" w:rsidP="003712ED">
            <w:pPr>
              <w:widowControl/>
              <w:jc w:val="left"/>
              <w:rPr>
                <w:rFonts w:ascii="宋体" w:hAnsi="宋体" w:cs="宋体"/>
                <w:kern w:val="0"/>
                <w:sz w:val="20"/>
                <w:szCs w:val="20"/>
              </w:rPr>
            </w:pPr>
          </w:p>
        </w:tc>
      </w:tr>
      <w:tr w:rsidR="00310B57" w:rsidRPr="00E2560F" w14:paraId="0D069357" w14:textId="77777777">
        <w:trPr>
          <w:trHeight w:val="240"/>
          <w:jc w:val="center"/>
        </w:trPr>
        <w:tc>
          <w:tcPr>
            <w:tcW w:w="689" w:type="dxa"/>
            <w:vMerge/>
            <w:tcBorders>
              <w:top w:val="nil"/>
              <w:left w:val="single" w:sz="4" w:space="0" w:color="auto"/>
              <w:bottom w:val="single" w:sz="4" w:space="0" w:color="auto"/>
              <w:right w:val="single" w:sz="4" w:space="0" w:color="auto"/>
            </w:tcBorders>
            <w:vAlign w:val="center"/>
          </w:tcPr>
          <w:p w14:paraId="78DD4A7B" w14:textId="77777777" w:rsidR="00310B57" w:rsidRPr="00E2560F" w:rsidRDefault="00310B57" w:rsidP="003712ED">
            <w:pPr>
              <w:widowControl/>
              <w:jc w:val="left"/>
              <w:rPr>
                <w:rFonts w:ascii="宋体" w:hAnsi="宋体" w:cs="宋体"/>
                <w:kern w:val="0"/>
                <w:sz w:val="20"/>
                <w:szCs w:val="20"/>
              </w:rPr>
            </w:pPr>
          </w:p>
        </w:tc>
        <w:tc>
          <w:tcPr>
            <w:tcW w:w="951" w:type="dxa"/>
            <w:vMerge/>
            <w:tcBorders>
              <w:top w:val="nil"/>
              <w:left w:val="single" w:sz="4" w:space="0" w:color="auto"/>
              <w:bottom w:val="single" w:sz="4" w:space="0" w:color="auto"/>
              <w:right w:val="single" w:sz="4" w:space="0" w:color="auto"/>
            </w:tcBorders>
            <w:vAlign w:val="center"/>
          </w:tcPr>
          <w:p w14:paraId="5C7F4AE4" w14:textId="77777777" w:rsidR="00310B57" w:rsidRPr="00E2560F" w:rsidRDefault="00310B57" w:rsidP="003712ED">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shd w:val="clear" w:color="auto" w:fill="auto"/>
            <w:noWrap/>
            <w:vAlign w:val="center"/>
          </w:tcPr>
          <w:p w14:paraId="1A68F08F" w14:textId="77777777" w:rsidR="00310B57" w:rsidRPr="00E2560F" w:rsidRDefault="00310B57" w:rsidP="003712ED">
            <w:pPr>
              <w:widowControl/>
              <w:jc w:val="center"/>
              <w:rPr>
                <w:rFonts w:ascii="宋体" w:hAnsi="宋体" w:cs="宋体"/>
                <w:b/>
                <w:bCs/>
                <w:kern w:val="0"/>
                <w:sz w:val="20"/>
                <w:szCs w:val="20"/>
              </w:rPr>
            </w:pPr>
            <w:r w:rsidRPr="00E2560F">
              <w:rPr>
                <w:rFonts w:ascii="宋体" w:hAnsi="宋体" w:cs="宋体" w:hint="eastAsia"/>
                <w:b/>
                <w:bCs/>
                <w:kern w:val="0"/>
                <w:sz w:val="20"/>
                <w:szCs w:val="20"/>
              </w:rPr>
              <w:t>小计</w:t>
            </w:r>
          </w:p>
        </w:tc>
        <w:tc>
          <w:tcPr>
            <w:tcW w:w="1095" w:type="dxa"/>
            <w:tcBorders>
              <w:top w:val="nil"/>
              <w:left w:val="nil"/>
              <w:bottom w:val="single" w:sz="4" w:space="0" w:color="auto"/>
              <w:right w:val="single" w:sz="4" w:space="0" w:color="auto"/>
            </w:tcBorders>
            <w:shd w:val="clear" w:color="auto" w:fill="auto"/>
            <w:noWrap/>
            <w:vAlign w:val="center"/>
          </w:tcPr>
          <w:p w14:paraId="46E16EB9" w14:textId="77777777" w:rsidR="00310B57" w:rsidRPr="00E2560F" w:rsidRDefault="00310B57" w:rsidP="003712ED">
            <w:pPr>
              <w:widowControl/>
              <w:jc w:val="center"/>
              <w:rPr>
                <w:rFonts w:ascii="宋体" w:hAnsi="宋体" w:cs="宋体"/>
                <w:b/>
                <w:bCs/>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516181B4" w14:textId="77777777" w:rsidR="00310B57" w:rsidRPr="00E2560F" w:rsidRDefault="00310B57" w:rsidP="003712ED">
            <w:pPr>
              <w:widowControl/>
              <w:jc w:val="center"/>
              <w:rPr>
                <w:rFonts w:ascii="宋体" w:hAnsi="宋体" w:cs="宋体"/>
                <w:b/>
                <w:bCs/>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24B9AFB5" w14:textId="77777777" w:rsidR="00310B57" w:rsidRPr="00E2560F" w:rsidRDefault="00310B57" w:rsidP="003712ED">
            <w:pPr>
              <w:widowControl/>
              <w:jc w:val="center"/>
              <w:rPr>
                <w:rFonts w:ascii="宋体" w:hAnsi="宋体" w:cs="宋体"/>
                <w:b/>
                <w:bCs/>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02967A04" w14:textId="77777777" w:rsidR="00310B57" w:rsidRPr="00E2560F" w:rsidRDefault="00310B57" w:rsidP="003712ED">
            <w:pPr>
              <w:widowControl/>
              <w:jc w:val="center"/>
              <w:rPr>
                <w:rFonts w:ascii="宋体" w:hAnsi="宋体" w:cs="宋体"/>
                <w:b/>
                <w:bCs/>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61D394F6" w14:textId="77777777" w:rsidR="00310B57" w:rsidRPr="00E2560F" w:rsidRDefault="00310B57" w:rsidP="003712ED">
            <w:pPr>
              <w:widowControl/>
              <w:jc w:val="center"/>
              <w:rPr>
                <w:rFonts w:ascii="宋体" w:hAnsi="宋体" w:cs="宋体"/>
                <w:b/>
                <w:bCs/>
                <w:kern w:val="0"/>
                <w:sz w:val="20"/>
                <w:szCs w:val="20"/>
              </w:rPr>
            </w:pPr>
          </w:p>
        </w:tc>
      </w:tr>
      <w:tr w:rsidR="00310B57" w:rsidRPr="00E2560F" w14:paraId="3555BA92" w14:textId="77777777">
        <w:trPr>
          <w:trHeight w:val="240"/>
          <w:jc w:val="center"/>
        </w:trPr>
        <w:tc>
          <w:tcPr>
            <w:tcW w:w="689" w:type="dxa"/>
            <w:vMerge w:val="restart"/>
            <w:tcBorders>
              <w:top w:val="nil"/>
              <w:left w:val="single" w:sz="4" w:space="0" w:color="auto"/>
              <w:bottom w:val="single" w:sz="4" w:space="0" w:color="auto"/>
              <w:right w:val="single" w:sz="4" w:space="0" w:color="auto"/>
            </w:tcBorders>
            <w:shd w:val="clear" w:color="auto" w:fill="auto"/>
            <w:noWrap/>
            <w:vAlign w:val="center"/>
          </w:tcPr>
          <w:p w14:paraId="504F1F49" w14:textId="77777777" w:rsidR="00310B57" w:rsidRPr="00E2560F" w:rsidRDefault="00310B57" w:rsidP="003712ED">
            <w:pPr>
              <w:widowControl/>
              <w:jc w:val="center"/>
              <w:rPr>
                <w:rFonts w:ascii="宋体" w:hAnsi="宋体" w:cs="宋体"/>
                <w:kern w:val="0"/>
                <w:sz w:val="20"/>
                <w:szCs w:val="20"/>
              </w:rPr>
            </w:pPr>
            <w:r w:rsidRPr="00E2560F">
              <w:rPr>
                <w:rFonts w:ascii="宋体" w:hAnsi="宋体" w:cs="宋体" w:hint="eastAsia"/>
                <w:kern w:val="0"/>
                <w:sz w:val="20"/>
                <w:szCs w:val="20"/>
              </w:rPr>
              <w:t>2</w:t>
            </w:r>
          </w:p>
        </w:tc>
        <w:tc>
          <w:tcPr>
            <w:tcW w:w="951" w:type="dxa"/>
            <w:vMerge w:val="restart"/>
            <w:tcBorders>
              <w:top w:val="nil"/>
              <w:left w:val="single" w:sz="4" w:space="0" w:color="auto"/>
              <w:bottom w:val="single" w:sz="4" w:space="0" w:color="auto"/>
              <w:right w:val="single" w:sz="4" w:space="0" w:color="auto"/>
            </w:tcBorders>
            <w:shd w:val="clear" w:color="auto" w:fill="auto"/>
            <w:vAlign w:val="center"/>
          </w:tcPr>
          <w:p w14:paraId="06701395" w14:textId="77777777" w:rsidR="00310B57" w:rsidRPr="00E2560F" w:rsidRDefault="00310B57" w:rsidP="003712ED">
            <w:pPr>
              <w:widowControl/>
              <w:jc w:val="center"/>
              <w:rPr>
                <w:rFonts w:ascii="宋体" w:hAnsi="宋体" w:cs="宋体"/>
                <w:kern w:val="0"/>
                <w:sz w:val="20"/>
                <w:szCs w:val="20"/>
              </w:rPr>
            </w:pPr>
            <w:r w:rsidRPr="00E2560F">
              <w:rPr>
                <w:rFonts w:ascii="宋体" w:hAnsi="宋体" w:cs="宋体" w:hint="eastAsia"/>
                <w:kern w:val="0"/>
                <w:sz w:val="20"/>
                <w:szCs w:val="20"/>
              </w:rPr>
              <w:t>专用费</w:t>
            </w:r>
          </w:p>
        </w:tc>
        <w:tc>
          <w:tcPr>
            <w:tcW w:w="2320" w:type="dxa"/>
            <w:tcBorders>
              <w:top w:val="nil"/>
              <w:left w:val="nil"/>
              <w:bottom w:val="single" w:sz="4" w:space="0" w:color="auto"/>
              <w:right w:val="single" w:sz="4" w:space="0" w:color="auto"/>
            </w:tcBorders>
            <w:shd w:val="clear" w:color="auto" w:fill="auto"/>
            <w:noWrap/>
            <w:vAlign w:val="center"/>
          </w:tcPr>
          <w:p w14:paraId="14ABE95D" w14:textId="77777777" w:rsidR="00310B57" w:rsidRPr="00E2560F" w:rsidRDefault="00310B57" w:rsidP="003712ED">
            <w:pPr>
              <w:widowControl/>
              <w:jc w:val="left"/>
              <w:rPr>
                <w:rFonts w:ascii="宋体" w:hAnsi="宋体" w:cs="宋体"/>
                <w:kern w:val="0"/>
                <w:sz w:val="20"/>
                <w:szCs w:val="20"/>
              </w:rPr>
            </w:pPr>
            <w:r w:rsidRPr="00E2560F">
              <w:rPr>
                <w:rFonts w:ascii="宋体" w:hAnsi="宋体" w:cs="宋体" w:hint="eastAsia"/>
                <w:kern w:val="0"/>
                <w:sz w:val="20"/>
                <w:szCs w:val="20"/>
              </w:rPr>
              <w:t>专用仪器设备</w:t>
            </w:r>
          </w:p>
        </w:tc>
        <w:tc>
          <w:tcPr>
            <w:tcW w:w="1095" w:type="dxa"/>
            <w:tcBorders>
              <w:top w:val="nil"/>
              <w:left w:val="nil"/>
              <w:bottom w:val="single" w:sz="4" w:space="0" w:color="auto"/>
              <w:right w:val="single" w:sz="4" w:space="0" w:color="auto"/>
            </w:tcBorders>
            <w:shd w:val="clear" w:color="auto" w:fill="auto"/>
            <w:noWrap/>
            <w:vAlign w:val="center"/>
          </w:tcPr>
          <w:p w14:paraId="22244B09" w14:textId="77777777" w:rsidR="00310B57" w:rsidRPr="00E2560F" w:rsidRDefault="00310B57" w:rsidP="003712ED">
            <w:pPr>
              <w:widowControl/>
              <w:jc w:val="center"/>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655F5F3A" w14:textId="77777777" w:rsidR="00310B57" w:rsidRPr="00E2560F" w:rsidRDefault="00310B57" w:rsidP="003712ED">
            <w:pPr>
              <w:widowControl/>
              <w:jc w:val="left"/>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16D50E70" w14:textId="77777777" w:rsidR="00310B57" w:rsidRPr="00E2560F" w:rsidRDefault="00310B57" w:rsidP="003712ED">
            <w:pPr>
              <w:widowControl/>
              <w:jc w:val="left"/>
              <w:rPr>
                <w:rFonts w:ascii="宋体" w:hAnsi="宋体" w:cs="宋体"/>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0697946A" w14:textId="77777777" w:rsidR="00310B57" w:rsidRPr="00E2560F" w:rsidRDefault="00310B57" w:rsidP="003712ED">
            <w:pPr>
              <w:widowControl/>
              <w:jc w:val="left"/>
              <w:rPr>
                <w:rFonts w:ascii="宋体" w:hAnsi="宋体" w:cs="宋体"/>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0025630E" w14:textId="77777777" w:rsidR="00310B57" w:rsidRPr="00E2560F" w:rsidRDefault="00310B57" w:rsidP="003712ED">
            <w:pPr>
              <w:widowControl/>
              <w:jc w:val="left"/>
              <w:rPr>
                <w:rFonts w:ascii="宋体" w:hAnsi="宋体" w:cs="宋体"/>
                <w:kern w:val="0"/>
                <w:sz w:val="20"/>
                <w:szCs w:val="20"/>
              </w:rPr>
            </w:pPr>
          </w:p>
        </w:tc>
      </w:tr>
      <w:tr w:rsidR="00310B57" w:rsidRPr="00E2560F" w14:paraId="2D1B7373" w14:textId="77777777">
        <w:trPr>
          <w:trHeight w:val="240"/>
          <w:jc w:val="center"/>
        </w:trPr>
        <w:tc>
          <w:tcPr>
            <w:tcW w:w="689" w:type="dxa"/>
            <w:vMerge/>
            <w:tcBorders>
              <w:top w:val="nil"/>
              <w:left w:val="single" w:sz="4" w:space="0" w:color="auto"/>
              <w:bottom w:val="single" w:sz="4" w:space="0" w:color="auto"/>
              <w:right w:val="single" w:sz="4" w:space="0" w:color="auto"/>
            </w:tcBorders>
            <w:vAlign w:val="center"/>
          </w:tcPr>
          <w:p w14:paraId="34E34C82" w14:textId="77777777" w:rsidR="00310B57" w:rsidRPr="00E2560F" w:rsidRDefault="00310B57" w:rsidP="003712ED">
            <w:pPr>
              <w:widowControl/>
              <w:jc w:val="left"/>
              <w:rPr>
                <w:rFonts w:ascii="宋体" w:hAnsi="宋体" w:cs="宋体"/>
                <w:kern w:val="0"/>
                <w:sz w:val="20"/>
                <w:szCs w:val="20"/>
              </w:rPr>
            </w:pPr>
          </w:p>
        </w:tc>
        <w:tc>
          <w:tcPr>
            <w:tcW w:w="951" w:type="dxa"/>
            <w:vMerge/>
            <w:tcBorders>
              <w:top w:val="nil"/>
              <w:left w:val="single" w:sz="4" w:space="0" w:color="auto"/>
              <w:bottom w:val="single" w:sz="4" w:space="0" w:color="auto"/>
              <w:right w:val="single" w:sz="4" w:space="0" w:color="auto"/>
            </w:tcBorders>
            <w:vAlign w:val="center"/>
          </w:tcPr>
          <w:p w14:paraId="0EFAD472" w14:textId="77777777" w:rsidR="00310B57" w:rsidRPr="00E2560F" w:rsidRDefault="00310B57" w:rsidP="003712ED">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shd w:val="clear" w:color="auto" w:fill="auto"/>
            <w:noWrap/>
            <w:vAlign w:val="center"/>
          </w:tcPr>
          <w:p w14:paraId="47B4DC40" w14:textId="77777777" w:rsidR="00310B57" w:rsidRPr="00E2560F" w:rsidRDefault="00310B57" w:rsidP="003712ED">
            <w:pPr>
              <w:widowControl/>
              <w:jc w:val="left"/>
              <w:rPr>
                <w:rFonts w:ascii="宋体" w:hAnsi="宋体" w:cs="宋体"/>
                <w:kern w:val="0"/>
                <w:sz w:val="20"/>
                <w:szCs w:val="20"/>
              </w:rPr>
            </w:pPr>
            <w:r w:rsidRPr="00E2560F">
              <w:rPr>
                <w:rFonts w:ascii="宋体" w:hAnsi="宋体" w:cs="宋体" w:hint="eastAsia"/>
                <w:kern w:val="0"/>
                <w:sz w:val="20"/>
                <w:szCs w:val="20"/>
              </w:rPr>
              <w:t>专用工艺装备</w:t>
            </w:r>
          </w:p>
        </w:tc>
        <w:tc>
          <w:tcPr>
            <w:tcW w:w="1095" w:type="dxa"/>
            <w:tcBorders>
              <w:top w:val="nil"/>
              <w:left w:val="nil"/>
              <w:bottom w:val="single" w:sz="4" w:space="0" w:color="auto"/>
              <w:right w:val="single" w:sz="4" w:space="0" w:color="auto"/>
            </w:tcBorders>
            <w:shd w:val="clear" w:color="auto" w:fill="auto"/>
            <w:noWrap/>
            <w:vAlign w:val="center"/>
          </w:tcPr>
          <w:p w14:paraId="00725DFE" w14:textId="77777777" w:rsidR="00310B57" w:rsidRPr="00E2560F" w:rsidRDefault="00310B57" w:rsidP="003712ED">
            <w:pPr>
              <w:widowControl/>
              <w:jc w:val="center"/>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3E8C8B7A" w14:textId="77777777" w:rsidR="00310B57" w:rsidRPr="00E2560F" w:rsidRDefault="00310B57" w:rsidP="003712ED">
            <w:pPr>
              <w:widowControl/>
              <w:jc w:val="left"/>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30CF959F" w14:textId="77777777" w:rsidR="00310B57" w:rsidRPr="00E2560F" w:rsidRDefault="00310B57" w:rsidP="003712ED">
            <w:pPr>
              <w:widowControl/>
              <w:jc w:val="left"/>
              <w:rPr>
                <w:rFonts w:ascii="宋体" w:hAnsi="宋体" w:cs="宋体"/>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26ABD2F3" w14:textId="77777777" w:rsidR="00310B57" w:rsidRPr="00E2560F" w:rsidRDefault="00310B57" w:rsidP="003712ED">
            <w:pPr>
              <w:widowControl/>
              <w:jc w:val="left"/>
              <w:rPr>
                <w:rFonts w:ascii="宋体" w:hAnsi="宋体" w:cs="宋体"/>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28C8741E" w14:textId="77777777" w:rsidR="00310B57" w:rsidRPr="00E2560F" w:rsidRDefault="00310B57" w:rsidP="003712ED">
            <w:pPr>
              <w:widowControl/>
              <w:jc w:val="left"/>
              <w:rPr>
                <w:rFonts w:ascii="宋体" w:hAnsi="宋体" w:cs="宋体"/>
                <w:kern w:val="0"/>
                <w:sz w:val="20"/>
                <w:szCs w:val="20"/>
              </w:rPr>
            </w:pPr>
          </w:p>
        </w:tc>
      </w:tr>
      <w:tr w:rsidR="00310B57" w:rsidRPr="00E2560F" w14:paraId="2D9B0A6B" w14:textId="77777777">
        <w:trPr>
          <w:trHeight w:val="240"/>
          <w:jc w:val="center"/>
        </w:trPr>
        <w:tc>
          <w:tcPr>
            <w:tcW w:w="689" w:type="dxa"/>
            <w:vMerge/>
            <w:tcBorders>
              <w:top w:val="nil"/>
              <w:left w:val="single" w:sz="4" w:space="0" w:color="auto"/>
              <w:bottom w:val="single" w:sz="4" w:space="0" w:color="auto"/>
              <w:right w:val="single" w:sz="4" w:space="0" w:color="auto"/>
            </w:tcBorders>
            <w:vAlign w:val="center"/>
          </w:tcPr>
          <w:p w14:paraId="1128C05F" w14:textId="77777777" w:rsidR="00310B57" w:rsidRPr="00E2560F" w:rsidRDefault="00310B57" w:rsidP="003712ED">
            <w:pPr>
              <w:widowControl/>
              <w:jc w:val="left"/>
              <w:rPr>
                <w:rFonts w:ascii="宋体" w:hAnsi="宋体" w:cs="宋体"/>
                <w:kern w:val="0"/>
                <w:sz w:val="20"/>
                <w:szCs w:val="20"/>
              </w:rPr>
            </w:pPr>
          </w:p>
        </w:tc>
        <w:tc>
          <w:tcPr>
            <w:tcW w:w="951" w:type="dxa"/>
            <w:vMerge/>
            <w:tcBorders>
              <w:top w:val="nil"/>
              <w:left w:val="single" w:sz="4" w:space="0" w:color="auto"/>
              <w:bottom w:val="single" w:sz="4" w:space="0" w:color="auto"/>
              <w:right w:val="single" w:sz="4" w:space="0" w:color="auto"/>
            </w:tcBorders>
            <w:vAlign w:val="center"/>
          </w:tcPr>
          <w:p w14:paraId="6368BBD3" w14:textId="77777777" w:rsidR="00310B57" w:rsidRPr="00E2560F" w:rsidRDefault="00310B57" w:rsidP="003712ED">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shd w:val="clear" w:color="auto" w:fill="auto"/>
            <w:noWrap/>
            <w:vAlign w:val="center"/>
          </w:tcPr>
          <w:p w14:paraId="43FA7A26" w14:textId="77777777" w:rsidR="00310B57" w:rsidRPr="00E2560F" w:rsidRDefault="00310B57" w:rsidP="003712ED">
            <w:pPr>
              <w:widowControl/>
              <w:jc w:val="left"/>
              <w:rPr>
                <w:rFonts w:ascii="宋体" w:hAnsi="宋体" w:cs="宋体"/>
                <w:kern w:val="0"/>
                <w:sz w:val="20"/>
                <w:szCs w:val="20"/>
              </w:rPr>
            </w:pPr>
            <w:r w:rsidRPr="00E2560F">
              <w:rPr>
                <w:rFonts w:ascii="宋体" w:hAnsi="宋体" w:cs="宋体" w:hint="eastAsia"/>
                <w:kern w:val="0"/>
                <w:sz w:val="20"/>
                <w:szCs w:val="20"/>
              </w:rPr>
              <w:t>样品样机</w:t>
            </w:r>
          </w:p>
        </w:tc>
        <w:tc>
          <w:tcPr>
            <w:tcW w:w="1095" w:type="dxa"/>
            <w:tcBorders>
              <w:top w:val="nil"/>
              <w:left w:val="nil"/>
              <w:bottom w:val="single" w:sz="4" w:space="0" w:color="auto"/>
              <w:right w:val="single" w:sz="4" w:space="0" w:color="auto"/>
            </w:tcBorders>
            <w:shd w:val="clear" w:color="auto" w:fill="auto"/>
            <w:noWrap/>
            <w:vAlign w:val="center"/>
          </w:tcPr>
          <w:p w14:paraId="7B2CDE3D" w14:textId="77777777" w:rsidR="00310B57" w:rsidRPr="00E2560F" w:rsidRDefault="00310B57" w:rsidP="003712ED">
            <w:pPr>
              <w:widowControl/>
              <w:jc w:val="center"/>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0356D395" w14:textId="77777777" w:rsidR="00310B57" w:rsidRPr="00E2560F" w:rsidRDefault="00310B57" w:rsidP="003712ED">
            <w:pPr>
              <w:widowControl/>
              <w:jc w:val="left"/>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34FFB3B3" w14:textId="77777777" w:rsidR="00310B57" w:rsidRPr="00E2560F" w:rsidRDefault="00310B57" w:rsidP="003712ED">
            <w:pPr>
              <w:widowControl/>
              <w:jc w:val="left"/>
              <w:rPr>
                <w:rFonts w:ascii="宋体" w:hAnsi="宋体" w:cs="宋体"/>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509DB930" w14:textId="77777777" w:rsidR="00310B57" w:rsidRPr="00E2560F" w:rsidRDefault="00310B57" w:rsidP="003712ED">
            <w:pPr>
              <w:widowControl/>
              <w:jc w:val="left"/>
              <w:rPr>
                <w:rFonts w:ascii="宋体" w:hAnsi="宋体" w:cs="宋体"/>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4DD63423" w14:textId="77777777" w:rsidR="00310B57" w:rsidRPr="00E2560F" w:rsidRDefault="00310B57" w:rsidP="003712ED">
            <w:pPr>
              <w:widowControl/>
              <w:jc w:val="left"/>
              <w:rPr>
                <w:rFonts w:ascii="宋体" w:hAnsi="宋体" w:cs="宋体"/>
                <w:kern w:val="0"/>
                <w:sz w:val="20"/>
                <w:szCs w:val="20"/>
              </w:rPr>
            </w:pPr>
          </w:p>
        </w:tc>
      </w:tr>
      <w:tr w:rsidR="00310B57" w:rsidRPr="00E2560F" w14:paraId="5EA7FEE6" w14:textId="77777777">
        <w:trPr>
          <w:trHeight w:val="240"/>
          <w:jc w:val="center"/>
        </w:trPr>
        <w:tc>
          <w:tcPr>
            <w:tcW w:w="689" w:type="dxa"/>
            <w:vMerge/>
            <w:tcBorders>
              <w:top w:val="nil"/>
              <w:left w:val="single" w:sz="4" w:space="0" w:color="auto"/>
              <w:bottom w:val="single" w:sz="4" w:space="0" w:color="auto"/>
              <w:right w:val="single" w:sz="4" w:space="0" w:color="auto"/>
            </w:tcBorders>
            <w:vAlign w:val="center"/>
          </w:tcPr>
          <w:p w14:paraId="2FEB6D55" w14:textId="77777777" w:rsidR="00310B57" w:rsidRPr="00E2560F" w:rsidRDefault="00310B57" w:rsidP="003712ED">
            <w:pPr>
              <w:widowControl/>
              <w:jc w:val="left"/>
              <w:rPr>
                <w:rFonts w:ascii="宋体" w:hAnsi="宋体" w:cs="宋体"/>
                <w:kern w:val="0"/>
                <w:sz w:val="20"/>
                <w:szCs w:val="20"/>
              </w:rPr>
            </w:pPr>
          </w:p>
        </w:tc>
        <w:tc>
          <w:tcPr>
            <w:tcW w:w="951" w:type="dxa"/>
            <w:vMerge/>
            <w:tcBorders>
              <w:top w:val="nil"/>
              <w:left w:val="single" w:sz="4" w:space="0" w:color="auto"/>
              <w:bottom w:val="single" w:sz="4" w:space="0" w:color="auto"/>
              <w:right w:val="single" w:sz="4" w:space="0" w:color="auto"/>
            </w:tcBorders>
            <w:vAlign w:val="center"/>
          </w:tcPr>
          <w:p w14:paraId="75CE3423" w14:textId="77777777" w:rsidR="00310B57" w:rsidRPr="00E2560F" w:rsidRDefault="00310B57" w:rsidP="003712ED">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shd w:val="clear" w:color="auto" w:fill="auto"/>
            <w:noWrap/>
            <w:vAlign w:val="center"/>
          </w:tcPr>
          <w:p w14:paraId="02B30FE4" w14:textId="77777777" w:rsidR="00310B57" w:rsidRPr="00E2560F" w:rsidRDefault="00310B57" w:rsidP="003712ED">
            <w:pPr>
              <w:widowControl/>
              <w:jc w:val="left"/>
              <w:rPr>
                <w:rFonts w:ascii="宋体" w:hAnsi="宋体" w:cs="宋体"/>
                <w:kern w:val="0"/>
                <w:sz w:val="20"/>
                <w:szCs w:val="20"/>
              </w:rPr>
            </w:pPr>
            <w:r w:rsidRPr="00E2560F">
              <w:rPr>
                <w:rFonts w:ascii="宋体" w:hAnsi="宋体" w:cs="宋体" w:hint="eastAsia"/>
                <w:kern w:val="0"/>
                <w:sz w:val="20"/>
                <w:szCs w:val="20"/>
              </w:rPr>
              <w:t>专用软件</w:t>
            </w:r>
          </w:p>
        </w:tc>
        <w:tc>
          <w:tcPr>
            <w:tcW w:w="1095" w:type="dxa"/>
            <w:tcBorders>
              <w:top w:val="nil"/>
              <w:left w:val="nil"/>
              <w:bottom w:val="single" w:sz="4" w:space="0" w:color="auto"/>
              <w:right w:val="single" w:sz="4" w:space="0" w:color="auto"/>
            </w:tcBorders>
            <w:shd w:val="clear" w:color="auto" w:fill="auto"/>
            <w:noWrap/>
            <w:vAlign w:val="center"/>
          </w:tcPr>
          <w:p w14:paraId="2A7543F8" w14:textId="77777777" w:rsidR="00310B57" w:rsidRPr="00E2560F" w:rsidRDefault="00310B57" w:rsidP="003712ED">
            <w:pPr>
              <w:widowControl/>
              <w:jc w:val="center"/>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6FBD4607" w14:textId="77777777" w:rsidR="00310B57" w:rsidRPr="00E2560F" w:rsidRDefault="00310B57" w:rsidP="003712ED">
            <w:pPr>
              <w:widowControl/>
              <w:jc w:val="left"/>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4B346F95" w14:textId="77777777" w:rsidR="00310B57" w:rsidRPr="00E2560F" w:rsidRDefault="00310B57" w:rsidP="003712ED">
            <w:pPr>
              <w:widowControl/>
              <w:jc w:val="left"/>
              <w:rPr>
                <w:rFonts w:ascii="宋体" w:hAnsi="宋体" w:cs="宋体"/>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35A9767B" w14:textId="77777777" w:rsidR="00310B57" w:rsidRPr="00E2560F" w:rsidRDefault="00310B57" w:rsidP="003712ED">
            <w:pPr>
              <w:widowControl/>
              <w:jc w:val="left"/>
              <w:rPr>
                <w:rFonts w:ascii="宋体" w:hAnsi="宋体" w:cs="宋体"/>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41330DDF" w14:textId="77777777" w:rsidR="00310B57" w:rsidRPr="00E2560F" w:rsidRDefault="00310B57" w:rsidP="003712ED">
            <w:pPr>
              <w:widowControl/>
              <w:jc w:val="left"/>
              <w:rPr>
                <w:rFonts w:ascii="宋体" w:hAnsi="宋体" w:cs="宋体"/>
                <w:kern w:val="0"/>
                <w:sz w:val="20"/>
                <w:szCs w:val="20"/>
              </w:rPr>
            </w:pPr>
          </w:p>
        </w:tc>
      </w:tr>
      <w:tr w:rsidR="00310B57" w:rsidRPr="00E2560F" w14:paraId="6F22F735" w14:textId="77777777">
        <w:trPr>
          <w:trHeight w:val="240"/>
          <w:jc w:val="center"/>
        </w:trPr>
        <w:tc>
          <w:tcPr>
            <w:tcW w:w="689" w:type="dxa"/>
            <w:vMerge/>
            <w:tcBorders>
              <w:top w:val="nil"/>
              <w:left w:val="single" w:sz="4" w:space="0" w:color="auto"/>
              <w:bottom w:val="single" w:sz="4" w:space="0" w:color="auto"/>
              <w:right w:val="single" w:sz="4" w:space="0" w:color="auto"/>
            </w:tcBorders>
            <w:vAlign w:val="center"/>
          </w:tcPr>
          <w:p w14:paraId="6DEAA40E" w14:textId="77777777" w:rsidR="00310B57" w:rsidRPr="00E2560F" w:rsidRDefault="00310B57" w:rsidP="003712ED">
            <w:pPr>
              <w:widowControl/>
              <w:jc w:val="left"/>
              <w:rPr>
                <w:rFonts w:ascii="宋体" w:hAnsi="宋体" w:cs="宋体"/>
                <w:kern w:val="0"/>
                <w:sz w:val="20"/>
                <w:szCs w:val="20"/>
              </w:rPr>
            </w:pPr>
          </w:p>
        </w:tc>
        <w:tc>
          <w:tcPr>
            <w:tcW w:w="951" w:type="dxa"/>
            <w:vMerge/>
            <w:tcBorders>
              <w:top w:val="nil"/>
              <w:left w:val="single" w:sz="4" w:space="0" w:color="auto"/>
              <w:bottom w:val="single" w:sz="4" w:space="0" w:color="auto"/>
              <w:right w:val="single" w:sz="4" w:space="0" w:color="auto"/>
            </w:tcBorders>
            <w:vAlign w:val="center"/>
          </w:tcPr>
          <w:p w14:paraId="5DA49981" w14:textId="77777777" w:rsidR="00310B57" w:rsidRPr="00E2560F" w:rsidRDefault="00310B57" w:rsidP="003712ED">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shd w:val="clear" w:color="auto" w:fill="auto"/>
            <w:noWrap/>
            <w:vAlign w:val="center"/>
          </w:tcPr>
          <w:p w14:paraId="0EA1E3C6" w14:textId="77777777" w:rsidR="00310B57" w:rsidRPr="00E2560F" w:rsidRDefault="00310B57" w:rsidP="003712ED">
            <w:pPr>
              <w:widowControl/>
              <w:jc w:val="left"/>
              <w:rPr>
                <w:rFonts w:ascii="宋体" w:hAnsi="宋体" w:cs="宋体"/>
                <w:kern w:val="0"/>
                <w:sz w:val="20"/>
                <w:szCs w:val="20"/>
              </w:rPr>
            </w:pPr>
            <w:r w:rsidRPr="00E2560F">
              <w:rPr>
                <w:rFonts w:ascii="宋体" w:hAnsi="宋体" w:cs="宋体" w:hint="eastAsia"/>
                <w:kern w:val="0"/>
                <w:sz w:val="20"/>
                <w:szCs w:val="20"/>
              </w:rPr>
              <w:t>零星技术措施</w:t>
            </w:r>
          </w:p>
        </w:tc>
        <w:tc>
          <w:tcPr>
            <w:tcW w:w="1095" w:type="dxa"/>
            <w:tcBorders>
              <w:top w:val="nil"/>
              <w:left w:val="nil"/>
              <w:bottom w:val="single" w:sz="4" w:space="0" w:color="auto"/>
              <w:right w:val="single" w:sz="4" w:space="0" w:color="auto"/>
            </w:tcBorders>
            <w:shd w:val="clear" w:color="auto" w:fill="auto"/>
            <w:noWrap/>
            <w:vAlign w:val="center"/>
          </w:tcPr>
          <w:p w14:paraId="73ABEAB5" w14:textId="77777777" w:rsidR="00310B57" w:rsidRPr="00E2560F" w:rsidRDefault="00310B57" w:rsidP="003712ED">
            <w:pPr>
              <w:widowControl/>
              <w:jc w:val="center"/>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25582268" w14:textId="77777777" w:rsidR="00310B57" w:rsidRPr="00E2560F" w:rsidRDefault="00310B57" w:rsidP="003712ED">
            <w:pPr>
              <w:widowControl/>
              <w:jc w:val="left"/>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412CC4FA" w14:textId="77777777" w:rsidR="00310B57" w:rsidRPr="00E2560F" w:rsidRDefault="00310B57" w:rsidP="003712ED">
            <w:pPr>
              <w:widowControl/>
              <w:jc w:val="left"/>
              <w:rPr>
                <w:rFonts w:ascii="宋体" w:hAnsi="宋体" w:cs="宋体"/>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6D8D7273" w14:textId="77777777" w:rsidR="00310B57" w:rsidRPr="00E2560F" w:rsidRDefault="00310B57" w:rsidP="003712ED">
            <w:pPr>
              <w:widowControl/>
              <w:jc w:val="left"/>
              <w:rPr>
                <w:rFonts w:ascii="宋体" w:hAnsi="宋体" w:cs="宋体"/>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666C987E" w14:textId="77777777" w:rsidR="00310B57" w:rsidRPr="00E2560F" w:rsidRDefault="00310B57" w:rsidP="003712ED">
            <w:pPr>
              <w:widowControl/>
              <w:jc w:val="left"/>
              <w:rPr>
                <w:rFonts w:ascii="宋体" w:hAnsi="宋体" w:cs="宋体"/>
                <w:kern w:val="0"/>
                <w:sz w:val="20"/>
                <w:szCs w:val="20"/>
              </w:rPr>
            </w:pPr>
          </w:p>
        </w:tc>
      </w:tr>
      <w:tr w:rsidR="00310B57" w:rsidRPr="00E2560F" w14:paraId="694B4E0D" w14:textId="77777777">
        <w:trPr>
          <w:trHeight w:val="240"/>
          <w:jc w:val="center"/>
        </w:trPr>
        <w:tc>
          <w:tcPr>
            <w:tcW w:w="689" w:type="dxa"/>
            <w:vMerge/>
            <w:tcBorders>
              <w:top w:val="nil"/>
              <w:left w:val="single" w:sz="4" w:space="0" w:color="auto"/>
              <w:bottom w:val="single" w:sz="4" w:space="0" w:color="auto"/>
              <w:right w:val="single" w:sz="4" w:space="0" w:color="auto"/>
            </w:tcBorders>
            <w:vAlign w:val="center"/>
          </w:tcPr>
          <w:p w14:paraId="2B729980" w14:textId="77777777" w:rsidR="00310B57" w:rsidRPr="00E2560F" w:rsidRDefault="00310B57" w:rsidP="003712ED">
            <w:pPr>
              <w:widowControl/>
              <w:jc w:val="left"/>
              <w:rPr>
                <w:rFonts w:ascii="宋体" w:hAnsi="宋体" w:cs="宋体"/>
                <w:kern w:val="0"/>
                <w:sz w:val="20"/>
                <w:szCs w:val="20"/>
              </w:rPr>
            </w:pPr>
          </w:p>
        </w:tc>
        <w:tc>
          <w:tcPr>
            <w:tcW w:w="951" w:type="dxa"/>
            <w:vMerge/>
            <w:tcBorders>
              <w:top w:val="nil"/>
              <w:left w:val="single" w:sz="4" w:space="0" w:color="auto"/>
              <w:bottom w:val="single" w:sz="4" w:space="0" w:color="auto"/>
              <w:right w:val="single" w:sz="4" w:space="0" w:color="auto"/>
            </w:tcBorders>
            <w:vAlign w:val="center"/>
          </w:tcPr>
          <w:p w14:paraId="6677970B" w14:textId="77777777" w:rsidR="00310B57" w:rsidRPr="00E2560F" w:rsidRDefault="00310B57" w:rsidP="003712ED">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shd w:val="clear" w:color="auto" w:fill="auto"/>
            <w:noWrap/>
            <w:vAlign w:val="center"/>
          </w:tcPr>
          <w:p w14:paraId="14EA6F25" w14:textId="77777777" w:rsidR="00310B57" w:rsidRPr="00E2560F" w:rsidRDefault="00310B57" w:rsidP="003712ED">
            <w:pPr>
              <w:widowControl/>
              <w:jc w:val="center"/>
              <w:rPr>
                <w:rFonts w:ascii="宋体" w:hAnsi="宋体" w:cs="宋体"/>
                <w:b/>
                <w:bCs/>
                <w:kern w:val="0"/>
                <w:sz w:val="20"/>
                <w:szCs w:val="20"/>
              </w:rPr>
            </w:pPr>
            <w:r w:rsidRPr="00E2560F">
              <w:rPr>
                <w:rFonts w:ascii="宋体" w:hAnsi="宋体" w:cs="宋体" w:hint="eastAsia"/>
                <w:b/>
                <w:bCs/>
                <w:kern w:val="0"/>
                <w:sz w:val="20"/>
                <w:szCs w:val="20"/>
              </w:rPr>
              <w:t>小计</w:t>
            </w:r>
          </w:p>
        </w:tc>
        <w:tc>
          <w:tcPr>
            <w:tcW w:w="1095" w:type="dxa"/>
            <w:tcBorders>
              <w:top w:val="nil"/>
              <w:left w:val="nil"/>
              <w:bottom w:val="single" w:sz="4" w:space="0" w:color="auto"/>
              <w:right w:val="single" w:sz="4" w:space="0" w:color="auto"/>
            </w:tcBorders>
            <w:shd w:val="clear" w:color="auto" w:fill="auto"/>
            <w:noWrap/>
            <w:vAlign w:val="center"/>
          </w:tcPr>
          <w:p w14:paraId="00B6925F" w14:textId="77777777" w:rsidR="00310B57" w:rsidRPr="00E2560F" w:rsidRDefault="00310B57" w:rsidP="003712ED">
            <w:pPr>
              <w:widowControl/>
              <w:jc w:val="center"/>
              <w:rPr>
                <w:rFonts w:ascii="宋体" w:hAnsi="宋体" w:cs="宋体"/>
                <w:b/>
                <w:bCs/>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7719F544" w14:textId="77777777" w:rsidR="00310B57" w:rsidRPr="00E2560F" w:rsidRDefault="00310B57" w:rsidP="003712ED">
            <w:pPr>
              <w:widowControl/>
              <w:jc w:val="center"/>
              <w:rPr>
                <w:rFonts w:ascii="宋体" w:hAnsi="宋体" w:cs="宋体"/>
                <w:b/>
                <w:bCs/>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39E318BB" w14:textId="77777777" w:rsidR="00310B57" w:rsidRPr="00E2560F" w:rsidRDefault="00310B57" w:rsidP="003712ED">
            <w:pPr>
              <w:widowControl/>
              <w:jc w:val="center"/>
              <w:rPr>
                <w:rFonts w:ascii="宋体" w:hAnsi="宋体" w:cs="宋体"/>
                <w:b/>
                <w:bCs/>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58389A05" w14:textId="77777777" w:rsidR="00310B57" w:rsidRPr="00E2560F" w:rsidRDefault="00310B57" w:rsidP="003712ED">
            <w:pPr>
              <w:widowControl/>
              <w:jc w:val="center"/>
              <w:rPr>
                <w:rFonts w:ascii="宋体" w:hAnsi="宋体" w:cs="宋体"/>
                <w:b/>
                <w:bCs/>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0E7994BA" w14:textId="77777777" w:rsidR="00310B57" w:rsidRPr="00E2560F" w:rsidRDefault="00310B57" w:rsidP="003712ED">
            <w:pPr>
              <w:widowControl/>
              <w:jc w:val="center"/>
              <w:rPr>
                <w:rFonts w:ascii="宋体" w:hAnsi="宋体" w:cs="宋体"/>
                <w:b/>
                <w:bCs/>
                <w:kern w:val="0"/>
                <w:sz w:val="20"/>
                <w:szCs w:val="20"/>
              </w:rPr>
            </w:pPr>
          </w:p>
        </w:tc>
      </w:tr>
      <w:tr w:rsidR="00310B57" w:rsidRPr="00E2560F" w14:paraId="25598661" w14:textId="77777777">
        <w:trPr>
          <w:trHeight w:val="240"/>
          <w:jc w:val="center"/>
        </w:trPr>
        <w:tc>
          <w:tcPr>
            <w:tcW w:w="689" w:type="dxa"/>
            <w:vMerge w:val="restart"/>
            <w:tcBorders>
              <w:top w:val="nil"/>
              <w:left w:val="single" w:sz="4" w:space="0" w:color="auto"/>
              <w:bottom w:val="single" w:sz="4" w:space="0" w:color="auto"/>
              <w:right w:val="single" w:sz="4" w:space="0" w:color="auto"/>
            </w:tcBorders>
            <w:shd w:val="clear" w:color="auto" w:fill="auto"/>
            <w:noWrap/>
            <w:vAlign w:val="center"/>
          </w:tcPr>
          <w:p w14:paraId="08FE488E" w14:textId="77777777" w:rsidR="00310B57" w:rsidRPr="00E2560F" w:rsidRDefault="00310B57" w:rsidP="003712ED">
            <w:pPr>
              <w:widowControl/>
              <w:jc w:val="center"/>
              <w:rPr>
                <w:rFonts w:ascii="宋体" w:hAnsi="宋体" w:cs="宋体"/>
                <w:kern w:val="0"/>
                <w:sz w:val="20"/>
                <w:szCs w:val="20"/>
              </w:rPr>
            </w:pPr>
            <w:r w:rsidRPr="00E2560F">
              <w:rPr>
                <w:rFonts w:ascii="宋体" w:hAnsi="宋体" w:cs="宋体" w:hint="eastAsia"/>
                <w:kern w:val="0"/>
                <w:sz w:val="20"/>
                <w:szCs w:val="20"/>
              </w:rPr>
              <w:t>3</w:t>
            </w:r>
          </w:p>
        </w:tc>
        <w:tc>
          <w:tcPr>
            <w:tcW w:w="951" w:type="dxa"/>
            <w:vMerge w:val="restart"/>
            <w:tcBorders>
              <w:top w:val="nil"/>
              <w:left w:val="single" w:sz="4" w:space="0" w:color="auto"/>
              <w:bottom w:val="single" w:sz="4" w:space="0" w:color="auto"/>
              <w:right w:val="single" w:sz="4" w:space="0" w:color="auto"/>
            </w:tcBorders>
            <w:shd w:val="clear" w:color="auto" w:fill="auto"/>
            <w:vAlign w:val="center"/>
          </w:tcPr>
          <w:p w14:paraId="1E321E6B" w14:textId="77777777" w:rsidR="00310B57" w:rsidRPr="00E2560F" w:rsidRDefault="00310B57" w:rsidP="003712ED">
            <w:pPr>
              <w:widowControl/>
              <w:jc w:val="center"/>
              <w:rPr>
                <w:rFonts w:ascii="宋体" w:hAnsi="宋体" w:cs="宋体"/>
                <w:kern w:val="0"/>
                <w:sz w:val="20"/>
                <w:szCs w:val="20"/>
              </w:rPr>
            </w:pPr>
            <w:r w:rsidRPr="00E2560F">
              <w:rPr>
                <w:rFonts w:ascii="宋体" w:hAnsi="宋体" w:cs="宋体" w:hint="eastAsia"/>
                <w:kern w:val="0"/>
                <w:sz w:val="20"/>
                <w:szCs w:val="20"/>
              </w:rPr>
              <w:t>材料费</w:t>
            </w:r>
          </w:p>
        </w:tc>
        <w:tc>
          <w:tcPr>
            <w:tcW w:w="2320" w:type="dxa"/>
            <w:tcBorders>
              <w:top w:val="nil"/>
              <w:left w:val="nil"/>
              <w:bottom w:val="single" w:sz="4" w:space="0" w:color="auto"/>
              <w:right w:val="single" w:sz="4" w:space="0" w:color="auto"/>
            </w:tcBorders>
            <w:shd w:val="clear" w:color="auto" w:fill="auto"/>
            <w:noWrap/>
            <w:vAlign w:val="center"/>
          </w:tcPr>
          <w:p w14:paraId="03C5B682" w14:textId="77777777" w:rsidR="00310B57" w:rsidRPr="00E2560F" w:rsidRDefault="00310B57" w:rsidP="003712ED">
            <w:pPr>
              <w:widowControl/>
              <w:jc w:val="left"/>
              <w:rPr>
                <w:rFonts w:ascii="宋体" w:hAnsi="宋体" w:cs="宋体"/>
                <w:kern w:val="0"/>
                <w:sz w:val="20"/>
                <w:szCs w:val="20"/>
              </w:rPr>
            </w:pPr>
            <w:r w:rsidRPr="00E2560F">
              <w:rPr>
                <w:rFonts w:ascii="宋体" w:hAnsi="宋体" w:cs="宋体" w:hint="eastAsia"/>
                <w:kern w:val="0"/>
                <w:sz w:val="20"/>
                <w:szCs w:val="20"/>
              </w:rPr>
              <w:t>原材料</w:t>
            </w:r>
          </w:p>
        </w:tc>
        <w:tc>
          <w:tcPr>
            <w:tcW w:w="1095" w:type="dxa"/>
            <w:tcBorders>
              <w:top w:val="nil"/>
              <w:left w:val="nil"/>
              <w:bottom w:val="single" w:sz="4" w:space="0" w:color="auto"/>
              <w:right w:val="single" w:sz="4" w:space="0" w:color="auto"/>
            </w:tcBorders>
            <w:shd w:val="clear" w:color="auto" w:fill="auto"/>
            <w:noWrap/>
            <w:vAlign w:val="center"/>
          </w:tcPr>
          <w:p w14:paraId="52F73F37" w14:textId="77777777" w:rsidR="00310B57" w:rsidRPr="00E2560F" w:rsidRDefault="00310B57" w:rsidP="003712ED">
            <w:pPr>
              <w:widowControl/>
              <w:jc w:val="center"/>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7240FE57" w14:textId="77777777" w:rsidR="00310B57" w:rsidRPr="00E2560F" w:rsidRDefault="00310B57" w:rsidP="003712ED">
            <w:pPr>
              <w:widowControl/>
              <w:jc w:val="left"/>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426A35E2" w14:textId="77777777" w:rsidR="00310B57" w:rsidRPr="00E2560F" w:rsidRDefault="00310B57" w:rsidP="003712ED">
            <w:pPr>
              <w:widowControl/>
              <w:jc w:val="left"/>
              <w:rPr>
                <w:rFonts w:ascii="宋体" w:hAnsi="宋体" w:cs="宋体"/>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7FA1F6B0" w14:textId="77777777" w:rsidR="00310B57" w:rsidRPr="00E2560F" w:rsidRDefault="00310B57" w:rsidP="003712ED">
            <w:pPr>
              <w:widowControl/>
              <w:jc w:val="left"/>
              <w:rPr>
                <w:rFonts w:ascii="宋体" w:hAnsi="宋体" w:cs="宋体"/>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0381CB1B" w14:textId="77777777" w:rsidR="00310B57" w:rsidRPr="00E2560F" w:rsidRDefault="00310B57" w:rsidP="003712ED">
            <w:pPr>
              <w:widowControl/>
              <w:jc w:val="left"/>
              <w:rPr>
                <w:rFonts w:ascii="宋体" w:hAnsi="宋体" w:cs="宋体"/>
                <w:kern w:val="0"/>
                <w:sz w:val="20"/>
                <w:szCs w:val="20"/>
              </w:rPr>
            </w:pPr>
          </w:p>
        </w:tc>
      </w:tr>
      <w:tr w:rsidR="00310B57" w:rsidRPr="00E2560F" w14:paraId="11F0D21F" w14:textId="77777777">
        <w:trPr>
          <w:trHeight w:val="240"/>
          <w:jc w:val="center"/>
        </w:trPr>
        <w:tc>
          <w:tcPr>
            <w:tcW w:w="689" w:type="dxa"/>
            <w:vMerge/>
            <w:tcBorders>
              <w:top w:val="nil"/>
              <w:left w:val="single" w:sz="4" w:space="0" w:color="auto"/>
              <w:bottom w:val="single" w:sz="4" w:space="0" w:color="auto"/>
              <w:right w:val="single" w:sz="4" w:space="0" w:color="auto"/>
            </w:tcBorders>
            <w:vAlign w:val="center"/>
          </w:tcPr>
          <w:p w14:paraId="7684FA39" w14:textId="77777777" w:rsidR="00310B57" w:rsidRPr="00E2560F" w:rsidRDefault="00310B57" w:rsidP="003712ED">
            <w:pPr>
              <w:widowControl/>
              <w:jc w:val="left"/>
              <w:rPr>
                <w:rFonts w:ascii="宋体" w:hAnsi="宋体" w:cs="宋体"/>
                <w:kern w:val="0"/>
                <w:sz w:val="20"/>
                <w:szCs w:val="20"/>
              </w:rPr>
            </w:pPr>
          </w:p>
        </w:tc>
        <w:tc>
          <w:tcPr>
            <w:tcW w:w="951" w:type="dxa"/>
            <w:vMerge/>
            <w:tcBorders>
              <w:top w:val="nil"/>
              <w:left w:val="single" w:sz="4" w:space="0" w:color="auto"/>
              <w:bottom w:val="single" w:sz="4" w:space="0" w:color="auto"/>
              <w:right w:val="single" w:sz="4" w:space="0" w:color="auto"/>
            </w:tcBorders>
            <w:vAlign w:val="center"/>
          </w:tcPr>
          <w:p w14:paraId="66804561" w14:textId="77777777" w:rsidR="00310B57" w:rsidRPr="00E2560F" w:rsidRDefault="00310B57" w:rsidP="003712ED">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shd w:val="clear" w:color="auto" w:fill="auto"/>
            <w:noWrap/>
            <w:vAlign w:val="center"/>
          </w:tcPr>
          <w:p w14:paraId="61F290FF" w14:textId="77777777" w:rsidR="00310B57" w:rsidRPr="00E2560F" w:rsidRDefault="00310B57" w:rsidP="003712ED">
            <w:pPr>
              <w:widowControl/>
              <w:jc w:val="left"/>
              <w:rPr>
                <w:rFonts w:ascii="宋体" w:hAnsi="宋体" w:cs="宋体"/>
                <w:kern w:val="0"/>
                <w:sz w:val="20"/>
                <w:szCs w:val="20"/>
              </w:rPr>
            </w:pPr>
            <w:r w:rsidRPr="00E2560F">
              <w:rPr>
                <w:rFonts w:ascii="宋体" w:hAnsi="宋体" w:cs="宋体" w:hint="eastAsia"/>
                <w:kern w:val="0"/>
                <w:sz w:val="20"/>
                <w:szCs w:val="20"/>
              </w:rPr>
              <w:t>辅助材料</w:t>
            </w:r>
          </w:p>
        </w:tc>
        <w:tc>
          <w:tcPr>
            <w:tcW w:w="1095" w:type="dxa"/>
            <w:tcBorders>
              <w:top w:val="nil"/>
              <w:left w:val="nil"/>
              <w:bottom w:val="single" w:sz="4" w:space="0" w:color="auto"/>
              <w:right w:val="single" w:sz="4" w:space="0" w:color="auto"/>
            </w:tcBorders>
            <w:shd w:val="clear" w:color="auto" w:fill="auto"/>
            <w:noWrap/>
            <w:vAlign w:val="center"/>
          </w:tcPr>
          <w:p w14:paraId="31B18305" w14:textId="77777777" w:rsidR="00310B57" w:rsidRPr="00E2560F" w:rsidRDefault="00310B57" w:rsidP="003712ED">
            <w:pPr>
              <w:widowControl/>
              <w:jc w:val="center"/>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01FC1E61" w14:textId="77777777" w:rsidR="00310B57" w:rsidRPr="00E2560F" w:rsidRDefault="00310B57" w:rsidP="003712ED">
            <w:pPr>
              <w:widowControl/>
              <w:jc w:val="left"/>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40260E42" w14:textId="77777777" w:rsidR="00310B57" w:rsidRPr="00E2560F" w:rsidRDefault="00310B57" w:rsidP="003712ED">
            <w:pPr>
              <w:widowControl/>
              <w:jc w:val="left"/>
              <w:rPr>
                <w:rFonts w:ascii="宋体" w:hAnsi="宋体" w:cs="宋体"/>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0EFDDB77" w14:textId="77777777" w:rsidR="00310B57" w:rsidRPr="00E2560F" w:rsidRDefault="00310B57" w:rsidP="003712ED">
            <w:pPr>
              <w:widowControl/>
              <w:jc w:val="left"/>
              <w:rPr>
                <w:rFonts w:ascii="宋体" w:hAnsi="宋体" w:cs="宋体"/>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3BD91469" w14:textId="77777777" w:rsidR="00310B57" w:rsidRPr="00E2560F" w:rsidRDefault="00310B57" w:rsidP="003712ED">
            <w:pPr>
              <w:widowControl/>
              <w:jc w:val="left"/>
              <w:rPr>
                <w:rFonts w:ascii="宋体" w:hAnsi="宋体" w:cs="宋体"/>
                <w:kern w:val="0"/>
                <w:sz w:val="20"/>
                <w:szCs w:val="20"/>
              </w:rPr>
            </w:pPr>
          </w:p>
        </w:tc>
      </w:tr>
      <w:tr w:rsidR="00310B57" w:rsidRPr="00E2560F" w14:paraId="4115358B" w14:textId="77777777">
        <w:trPr>
          <w:trHeight w:val="240"/>
          <w:jc w:val="center"/>
        </w:trPr>
        <w:tc>
          <w:tcPr>
            <w:tcW w:w="689" w:type="dxa"/>
            <w:vMerge/>
            <w:tcBorders>
              <w:top w:val="nil"/>
              <w:left w:val="single" w:sz="4" w:space="0" w:color="auto"/>
              <w:bottom w:val="single" w:sz="4" w:space="0" w:color="auto"/>
              <w:right w:val="single" w:sz="4" w:space="0" w:color="auto"/>
            </w:tcBorders>
            <w:vAlign w:val="center"/>
          </w:tcPr>
          <w:p w14:paraId="5EB997CC" w14:textId="77777777" w:rsidR="00310B57" w:rsidRPr="00E2560F" w:rsidRDefault="00310B57" w:rsidP="003712ED">
            <w:pPr>
              <w:widowControl/>
              <w:jc w:val="left"/>
              <w:rPr>
                <w:rFonts w:ascii="宋体" w:hAnsi="宋体" w:cs="宋体"/>
                <w:kern w:val="0"/>
                <w:sz w:val="20"/>
                <w:szCs w:val="20"/>
              </w:rPr>
            </w:pPr>
          </w:p>
        </w:tc>
        <w:tc>
          <w:tcPr>
            <w:tcW w:w="951" w:type="dxa"/>
            <w:vMerge/>
            <w:tcBorders>
              <w:top w:val="nil"/>
              <w:left w:val="single" w:sz="4" w:space="0" w:color="auto"/>
              <w:bottom w:val="single" w:sz="4" w:space="0" w:color="auto"/>
              <w:right w:val="single" w:sz="4" w:space="0" w:color="auto"/>
            </w:tcBorders>
            <w:vAlign w:val="center"/>
          </w:tcPr>
          <w:p w14:paraId="11015137" w14:textId="77777777" w:rsidR="00310B57" w:rsidRPr="00E2560F" w:rsidRDefault="00310B57" w:rsidP="003712ED">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shd w:val="clear" w:color="auto" w:fill="auto"/>
            <w:noWrap/>
            <w:vAlign w:val="center"/>
          </w:tcPr>
          <w:p w14:paraId="7A95783A" w14:textId="77777777" w:rsidR="00310B57" w:rsidRPr="00E2560F" w:rsidRDefault="00310B57" w:rsidP="003712ED">
            <w:pPr>
              <w:widowControl/>
              <w:jc w:val="left"/>
              <w:rPr>
                <w:rFonts w:ascii="宋体" w:hAnsi="宋体" w:cs="宋体"/>
                <w:kern w:val="0"/>
                <w:sz w:val="20"/>
                <w:szCs w:val="20"/>
              </w:rPr>
            </w:pPr>
            <w:r w:rsidRPr="00E2560F">
              <w:rPr>
                <w:rFonts w:ascii="宋体" w:hAnsi="宋体" w:cs="宋体" w:hint="eastAsia"/>
                <w:kern w:val="0"/>
                <w:sz w:val="20"/>
                <w:szCs w:val="20"/>
              </w:rPr>
              <w:t>外购产品</w:t>
            </w:r>
          </w:p>
        </w:tc>
        <w:tc>
          <w:tcPr>
            <w:tcW w:w="1095" w:type="dxa"/>
            <w:tcBorders>
              <w:top w:val="nil"/>
              <w:left w:val="nil"/>
              <w:bottom w:val="single" w:sz="4" w:space="0" w:color="auto"/>
              <w:right w:val="single" w:sz="4" w:space="0" w:color="auto"/>
            </w:tcBorders>
            <w:shd w:val="clear" w:color="auto" w:fill="auto"/>
            <w:noWrap/>
            <w:vAlign w:val="center"/>
          </w:tcPr>
          <w:p w14:paraId="533253B0" w14:textId="77777777" w:rsidR="00310B57" w:rsidRPr="00E2560F" w:rsidRDefault="00310B57" w:rsidP="003712ED">
            <w:pPr>
              <w:widowControl/>
              <w:jc w:val="center"/>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4CC16246" w14:textId="77777777" w:rsidR="00310B57" w:rsidRPr="00E2560F" w:rsidRDefault="00310B57" w:rsidP="003712ED">
            <w:pPr>
              <w:widowControl/>
              <w:jc w:val="left"/>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31E40161" w14:textId="77777777" w:rsidR="00310B57" w:rsidRPr="00E2560F" w:rsidRDefault="00310B57" w:rsidP="003712ED">
            <w:pPr>
              <w:widowControl/>
              <w:jc w:val="left"/>
              <w:rPr>
                <w:rFonts w:ascii="宋体" w:hAnsi="宋体" w:cs="宋体"/>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1315B9F0" w14:textId="77777777" w:rsidR="00310B57" w:rsidRPr="00E2560F" w:rsidRDefault="00310B57" w:rsidP="003712ED">
            <w:pPr>
              <w:widowControl/>
              <w:jc w:val="left"/>
              <w:rPr>
                <w:rFonts w:ascii="宋体" w:hAnsi="宋体" w:cs="宋体"/>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438ADB8B" w14:textId="77777777" w:rsidR="00310B57" w:rsidRPr="00E2560F" w:rsidRDefault="00310B57" w:rsidP="003712ED">
            <w:pPr>
              <w:widowControl/>
              <w:jc w:val="left"/>
              <w:rPr>
                <w:rFonts w:ascii="宋体" w:hAnsi="宋体" w:cs="宋体"/>
                <w:kern w:val="0"/>
                <w:sz w:val="20"/>
                <w:szCs w:val="20"/>
              </w:rPr>
            </w:pPr>
          </w:p>
        </w:tc>
      </w:tr>
      <w:tr w:rsidR="00310B57" w:rsidRPr="00E2560F" w14:paraId="0EE11A08" w14:textId="77777777">
        <w:trPr>
          <w:trHeight w:val="240"/>
          <w:jc w:val="center"/>
        </w:trPr>
        <w:tc>
          <w:tcPr>
            <w:tcW w:w="689" w:type="dxa"/>
            <w:vMerge/>
            <w:tcBorders>
              <w:top w:val="nil"/>
              <w:left w:val="single" w:sz="4" w:space="0" w:color="auto"/>
              <w:bottom w:val="single" w:sz="4" w:space="0" w:color="auto"/>
              <w:right w:val="single" w:sz="4" w:space="0" w:color="auto"/>
            </w:tcBorders>
            <w:vAlign w:val="center"/>
          </w:tcPr>
          <w:p w14:paraId="65B3EB5D" w14:textId="77777777" w:rsidR="00310B57" w:rsidRPr="00E2560F" w:rsidRDefault="00310B57" w:rsidP="003712ED">
            <w:pPr>
              <w:widowControl/>
              <w:jc w:val="left"/>
              <w:rPr>
                <w:rFonts w:ascii="宋体" w:hAnsi="宋体" w:cs="宋体"/>
                <w:kern w:val="0"/>
                <w:sz w:val="20"/>
                <w:szCs w:val="20"/>
              </w:rPr>
            </w:pPr>
          </w:p>
        </w:tc>
        <w:tc>
          <w:tcPr>
            <w:tcW w:w="951" w:type="dxa"/>
            <w:vMerge/>
            <w:tcBorders>
              <w:top w:val="nil"/>
              <w:left w:val="single" w:sz="4" w:space="0" w:color="auto"/>
              <w:bottom w:val="single" w:sz="4" w:space="0" w:color="auto"/>
              <w:right w:val="single" w:sz="4" w:space="0" w:color="auto"/>
            </w:tcBorders>
            <w:vAlign w:val="center"/>
          </w:tcPr>
          <w:p w14:paraId="42592EC5" w14:textId="77777777" w:rsidR="00310B57" w:rsidRPr="00E2560F" w:rsidRDefault="00310B57" w:rsidP="003712ED">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shd w:val="clear" w:color="auto" w:fill="auto"/>
            <w:noWrap/>
            <w:vAlign w:val="center"/>
          </w:tcPr>
          <w:p w14:paraId="72640930" w14:textId="77777777" w:rsidR="00310B57" w:rsidRPr="00E2560F" w:rsidRDefault="00310B57" w:rsidP="003712ED">
            <w:pPr>
              <w:widowControl/>
              <w:jc w:val="left"/>
              <w:rPr>
                <w:rFonts w:ascii="宋体" w:hAnsi="宋体" w:cs="宋体"/>
                <w:kern w:val="0"/>
                <w:sz w:val="20"/>
                <w:szCs w:val="20"/>
              </w:rPr>
            </w:pPr>
            <w:r w:rsidRPr="00E2560F">
              <w:rPr>
                <w:rFonts w:ascii="宋体" w:hAnsi="宋体" w:cs="宋体" w:hint="eastAsia"/>
                <w:kern w:val="0"/>
                <w:sz w:val="20"/>
                <w:szCs w:val="20"/>
              </w:rPr>
              <w:t>专用新材料</w:t>
            </w:r>
          </w:p>
        </w:tc>
        <w:tc>
          <w:tcPr>
            <w:tcW w:w="1095" w:type="dxa"/>
            <w:tcBorders>
              <w:top w:val="nil"/>
              <w:left w:val="nil"/>
              <w:bottom w:val="single" w:sz="4" w:space="0" w:color="auto"/>
              <w:right w:val="single" w:sz="4" w:space="0" w:color="auto"/>
            </w:tcBorders>
            <w:shd w:val="clear" w:color="auto" w:fill="auto"/>
            <w:noWrap/>
            <w:vAlign w:val="center"/>
          </w:tcPr>
          <w:p w14:paraId="02C17D8A" w14:textId="77777777" w:rsidR="00310B57" w:rsidRPr="00E2560F" w:rsidRDefault="00310B57" w:rsidP="003712ED">
            <w:pPr>
              <w:widowControl/>
              <w:jc w:val="center"/>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53F9B76D" w14:textId="77777777" w:rsidR="00310B57" w:rsidRPr="00E2560F" w:rsidRDefault="00310B57" w:rsidP="003712ED">
            <w:pPr>
              <w:widowControl/>
              <w:jc w:val="left"/>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2DFEB574" w14:textId="77777777" w:rsidR="00310B57" w:rsidRPr="00E2560F" w:rsidRDefault="00310B57" w:rsidP="003712ED">
            <w:pPr>
              <w:widowControl/>
              <w:jc w:val="left"/>
              <w:rPr>
                <w:rFonts w:ascii="宋体" w:hAnsi="宋体" w:cs="宋体"/>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1F84005B" w14:textId="77777777" w:rsidR="00310B57" w:rsidRPr="00E2560F" w:rsidRDefault="00310B57" w:rsidP="003712ED">
            <w:pPr>
              <w:widowControl/>
              <w:jc w:val="left"/>
              <w:rPr>
                <w:rFonts w:ascii="宋体" w:hAnsi="宋体" w:cs="宋体"/>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260E550A" w14:textId="77777777" w:rsidR="00310B57" w:rsidRPr="00E2560F" w:rsidRDefault="00310B57" w:rsidP="003712ED">
            <w:pPr>
              <w:widowControl/>
              <w:jc w:val="left"/>
              <w:rPr>
                <w:rFonts w:ascii="宋体" w:hAnsi="宋体" w:cs="宋体"/>
                <w:kern w:val="0"/>
                <w:sz w:val="20"/>
                <w:szCs w:val="20"/>
              </w:rPr>
            </w:pPr>
          </w:p>
        </w:tc>
      </w:tr>
      <w:tr w:rsidR="00310B57" w:rsidRPr="00E2560F" w14:paraId="54FDDFE7" w14:textId="77777777">
        <w:trPr>
          <w:trHeight w:val="240"/>
          <w:jc w:val="center"/>
        </w:trPr>
        <w:tc>
          <w:tcPr>
            <w:tcW w:w="689" w:type="dxa"/>
            <w:vMerge/>
            <w:tcBorders>
              <w:top w:val="nil"/>
              <w:left w:val="single" w:sz="4" w:space="0" w:color="auto"/>
              <w:bottom w:val="single" w:sz="4" w:space="0" w:color="auto"/>
              <w:right w:val="single" w:sz="4" w:space="0" w:color="auto"/>
            </w:tcBorders>
            <w:vAlign w:val="center"/>
          </w:tcPr>
          <w:p w14:paraId="6CB05DA0" w14:textId="77777777" w:rsidR="00310B57" w:rsidRPr="00E2560F" w:rsidRDefault="00310B57" w:rsidP="003712ED">
            <w:pPr>
              <w:widowControl/>
              <w:jc w:val="left"/>
              <w:rPr>
                <w:rFonts w:ascii="宋体" w:hAnsi="宋体" w:cs="宋体"/>
                <w:kern w:val="0"/>
                <w:sz w:val="20"/>
                <w:szCs w:val="20"/>
              </w:rPr>
            </w:pPr>
          </w:p>
        </w:tc>
        <w:tc>
          <w:tcPr>
            <w:tcW w:w="951" w:type="dxa"/>
            <w:vMerge/>
            <w:tcBorders>
              <w:top w:val="nil"/>
              <w:left w:val="single" w:sz="4" w:space="0" w:color="auto"/>
              <w:bottom w:val="single" w:sz="4" w:space="0" w:color="auto"/>
              <w:right w:val="single" w:sz="4" w:space="0" w:color="auto"/>
            </w:tcBorders>
            <w:vAlign w:val="center"/>
          </w:tcPr>
          <w:p w14:paraId="4504B038" w14:textId="77777777" w:rsidR="00310B57" w:rsidRPr="00E2560F" w:rsidRDefault="00310B57" w:rsidP="003712ED">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shd w:val="clear" w:color="auto" w:fill="auto"/>
            <w:noWrap/>
            <w:vAlign w:val="center"/>
          </w:tcPr>
          <w:p w14:paraId="5FE9402A" w14:textId="77777777" w:rsidR="00310B57" w:rsidRPr="00E2560F" w:rsidRDefault="00310B57" w:rsidP="003712ED">
            <w:pPr>
              <w:widowControl/>
              <w:jc w:val="left"/>
              <w:rPr>
                <w:rFonts w:ascii="宋体" w:hAnsi="宋体" w:cs="宋体"/>
                <w:kern w:val="0"/>
                <w:sz w:val="20"/>
                <w:szCs w:val="20"/>
              </w:rPr>
            </w:pPr>
            <w:r w:rsidRPr="00E2560F">
              <w:rPr>
                <w:rFonts w:ascii="宋体" w:hAnsi="宋体" w:cs="宋体" w:hint="eastAsia"/>
                <w:kern w:val="0"/>
                <w:sz w:val="20"/>
                <w:szCs w:val="20"/>
              </w:rPr>
              <w:t>元器件</w:t>
            </w:r>
          </w:p>
        </w:tc>
        <w:tc>
          <w:tcPr>
            <w:tcW w:w="1095" w:type="dxa"/>
            <w:tcBorders>
              <w:top w:val="nil"/>
              <w:left w:val="nil"/>
              <w:bottom w:val="single" w:sz="4" w:space="0" w:color="auto"/>
              <w:right w:val="single" w:sz="4" w:space="0" w:color="auto"/>
            </w:tcBorders>
            <w:shd w:val="clear" w:color="auto" w:fill="auto"/>
            <w:noWrap/>
            <w:vAlign w:val="center"/>
          </w:tcPr>
          <w:p w14:paraId="124F73B6" w14:textId="77777777" w:rsidR="00310B57" w:rsidRPr="00E2560F" w:rsidRDefault="00310B57" w:rsidP="003712ED">
            <w:pPr>
              <w:widowControl/>
              <w:jc w:val="center"/>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0D16C88A" w14:textId="77777777" w:rsidR="00310B57" w:rsidRPr="00E2560F" w:rsidRDefault="00310B57" w:rsidP="003712ED">
            <w:pPr>
              <w:widowControl/>
              <w:jc w:val="left"/>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3E180B2F" w14:textId="77777777" w:rsidR="00310B57" w:rsidRPr="00E2560F" w:rsidRDefault="00310B57" w:rsidP="003712ED">
            <w:pPr>
              <w:widowControl/>
              <w:jc w:val="left"/>
              <w:rPr>
                <w:rFonts w:ascii="宋体" w:hAnsi="宋体" w:cs="宋体"/>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3B71D4A1" w14:textId="77777777" w:rsidR="00310B57" w:rsidRPr="00E2560F" w:rsidRDefault="00310B57" w:rsidP="003712ED">
            <w:pPr>
              <w:widowControl/>
              <w:jc w:val="left"/>
              <w:rPr>
                <w:rFonts w:ascii="宋体" w:hAnsi="宋体" w:cs="宋体"/>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18F6F411" w14:textId="77777777" w:rsidR="00310B57" w:rsidRPr="00E2560F" w:rsidRDefault="00310B57" w:rsidP="003712ED">
            <w:pPr>
              <w:widowControl/>
              <w:jc w:val="left"/>
              <w:rPr>
                <w:rFonts w:ascii="宋体" w:hAnsi="宋体" w:cs="宋体"/>
                <w:kern w:val="0"/>
                <w:sz w:val="20"/>
                <w:szCs w:val="20"/>
              </w:rPr>
            </w:pPr>
          </w:p>
        </w:tc>
      </w:tr>
      <w:tr w:rsidR="00310B57" w:rsidRPr="00E2560F" w14:paraId="0F071F58" w14:textId="77777777">
        <w:trPr>
          <w:trHeight w:val="240"/>
          <w:jc w:val="center"/>
        </w:trPr>
        <w:tc>
          <w:tcPr>
            <w:tcW w:w="689" w:type="dxa"/>
            <w:vMerge/>
            <w:tcBorders>
              <w:top w:val="nil"/>
              <w:left w:val="single" w:sz="4" w:space="0" w:color="auto"/>
              <w:bottom w:val="single" w:sz="4" w:space="0" w:color="auto"/>
              <w:right w:val="single" w:sz="4" w:space="0" w:color="auto"/>
            </w:tcBorders>
            <w:vAlign w:val="center"/>
          </w:tcPr>
          <w:p w14:paraId="2A8395CF" w14:textId="77777777" w:rsidR="00310B57" w:rsidRPr="00E2560F" w:rsidRDefault="00310B57" w:rsidP="003712ED">
            <w:pPr>
              <w:widowControl/>
              <w:jc w:val="left"/>
              <w:rPr>
                <w:rFonts w:ascii="宋体" w:hAnsi="宋体" w:cs="宋体"/>
                <w:kern w:val="0"/>
                <w:sz w:val="20"/>
                <w:szCs w:val="20"/>
              </w:rPr>
            </w:pPr>
          </w:p>
        </w:tc>
        <w:tc>
          <w:tcPr>
            <w:tcW w:w="951" w:type="dxa"/>
            <w:vMerge/>
            <w:tcBorders>
              <w:top w:val="nil"/>
              <w:left w:val="single" w:sz="4" w:space="0" w:color="auto"/>
              <w:bottom w:val="single" w:sz="4" w:space="0" w:color="auto"/>
              <w:right w:val="single" w:sz="4" w:space="0" w:color="auto"/>
            </w:tcBorders>
            <w:vAlign w:val="center"/>
          </w:tcPr>
          <w:p w14:paraId="1516E777" w14:textId="77777777" w:rsidR="00310B57" w:rsidRPr="00E2560F" w:rsidRDefault="00310B57" w:rsidP="003712ED">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shd w:val="clear" w:color="auto" w:fill="auto"/>
            <w:noWrap/>
            <w:vAlign w:val="center"/>
          </w:tcPr>
          <w:p w14:paraId="2ABA7BBA" w14:textId="77777777" w:rsidR="00310B57" w:rsidRPr="00E2560F" w:rsidRDefault="00310B57" w:rsidP="003712ED">
            <w:pPr>
              <w:widowControl/>
              <w:jc w:val="left"/>
              <w:rPr>
                <w:rFonts w:ascii="宋体" w:hAnsi="宋体" w:cs="宋体"/>
                <w:kern w:val="0"/>
                <w:sz w:val="20"/>
                <w:szCs w:val="20"/>
              </w:rPr>
            </w:pPr>
            <w:r w:rsidRPr="00E2560F">
              <w:rPr>
                <w:rFonts w:ascii="宋体" w:hAnsi="宋体" w:cs="宋体" w:hint="eastAsia"/>
                <w:kern w:val="0"/>
                <w:sz w:val="20"/>
                <w:szCs w:val="20"/>
              </w:rPr>
              <w:t>低值易耗品</w:t>
            </w:r>
          </w:p>
        </w:tc>
        <w:tc>
          <w:tcPr>
            <w:tcW w:w="1095" w:type="dxa"/>
            <w:tcBorders>
              <w:top w:val="nil"/>
              <w:left w:val="nil"/>
              <w:bottom w:val="single" w:sz="4" w:space="0" w:color="auto"/>
              <w:right w:val="single" w:sz="4" w:space="0" w:color="auto"/>
            </w:tcBorders>
            <w:shd w:val="clear" w:color="auto" w:fill="auto"/>
            <w:noWrap/>
            <w:vAlign w:val="center"/>
          </w:tcPr>
          <w:p w14:paraId="4F294A96" w14:textId="77777777" w:rsidR="00310B57" w:rsidRPr="00E2560F" w:rsidRDefault="00310B57" w:rsidP="003712ED">
            <w:pPr>
              <w:widowControl/>
              <w:jc w:val="center"/>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7E1F4949" w14:textId="77777777" w:rsidR="00310B57" w:rsidRPr="00E2560F" w:rsidRDefault="00310B57" w:rsidP="003712ED">
            <w:pPr>
              <w:widowControl/>
              <w:jc w:val="left"/>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114B6BD6" w14:textId="77777777" w:rsidR="00310B57" w:rsidRPr="00E2560F" w:rsidRDefault="00310B57" w:rsidP="003712ED">
            <w:pPr>
              <w:widowControl/>
              <w:jc w:val="left"/>
              <w:rPr>
                <w:rFonts w:ascii="宋体" w:hAnsi="宋体" w:cs="宋体"/>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15749D07" w14:textId="77777777" w:rsidR="00310B57" w:rsidRPr="00E2560F" w:rsidRDefault="00310B57" w:rsidP="003712ED">
            <w:pPr>
              <w:widowControl/>
              <w:jc w:val="left"/>
              <w:rPr>
                <w:rFonts w:ascii="宋体" w:hAnsi="宋体" w:cs="宋体"/>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35B8D66F" w14:textId="77777777" w:rsidR="00310B57" w:rsidRPr="00E2560F" w:rsidRDefault="00310B57" w:rsidP="003712ED">
            <w:pPr>
              <w:widowControl/>
              <w:jc w:val="left"/>
              <w:rPr>
                <w:rFonts w:ascii="宋体" w:hAnsi="宋体" w:cs="宋体"/>
                <w:kern w:val="0"/>
                <w:sz w:val="20"/>
                <w:szCs w:val="20"/>
              </w:rPr>
            </w:pPr>
          </w:p>
        </w:tc>
      </w:tr>
      <w:tr w:rsidR="00310B57" w:rsidRPr="00E2560F" w14:paraId="33E93ECD" w14:textId="77777777">
        <w:trPr>
          <w:trHeight w:val="240"/>
          <w:jc w:val="center"/>
        </w:trPr>
        <w:tc>
          <w:tcPr>
            <w:tcW w:w="689" w:type="dxa"/>
            <w:vMerge/>
            <w:tcBorders>
              <w:top w:val="nil"/>
              <w:left w:val="single" w:sz="4" w:space="0" w:color="auto"/>
              <w:bottom w:val="single" w:sz="4" w:space="0" w:color="auto"/>
              <w:right w:val="single" w:sz="4" w:space="0" w:color="auto"/>
            </w:tcBorders>
            <w:vAlign w:val="center"/>
          </w:tcPr>
          <w:p w14:paraId="1F4A1D3B" w14:textId="77777777" w:rsidR="00310B57" w:rsidRPr="00E2560F" w:rsidRDefault="00310B57" w:rsidP="003712ED">
            <w:pPr>
              <w:widowControl/>
              <w:jc w:val="left"/>
              <w:rPr>
                <w:rFonts w:ascii="宋体" w:hAnsi="宋体" w:cs="宋体"/>
                <w:kern w:val="0"/>
                <w:sz w:val="20"/>
                <w:szCs w:val="20"/>
              </w:rPr>
            </w:pPr>
          </w:p>
        </w:tc>
        <w:tc>
          <w:tcPr>
            <w:tcW w:w="951" w:type="dxa"/>
            <w:vMerge/>
            <w:tcBorders>
              <w:top w:val="nil"/>
              <w:left w:val="single" w:sz="4" w:space="0" w:color="auto"/>
              <w:bottom w:val="single" w:sz="4" w:space="0" w:color="auto"/>
              <w:right w:val="single" w:sz="4" w:space="0" w:color="auto"/>
            </w:tcBorders>
            <w:vAlign w:val="center"/>
          </w:tcPr>
          <w:p w14:paraId="795024FD" w14:textId="77777777" w:rsidR="00310B57" w:rsidRPr="00E2560F" w:rsidRDefault="00310B57" w:rsidP="003712ED">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shd w:val="clear" w:color="auto" w:fill="auto"/>
            <w:noWrap/>
            <w:vAlign w:val="center"/>
          </w:tcPr>
          <w:p w14:paraId="12A805D5" w14:textId="77777777" w:rsidR="00310B57" w:rsidRPr="00E2560F" w:rsidRDefault="00310B57" w:rsidP="003712ED">
            <w:pPr>
              <w:widowControl/>
              <w:jc w:val="center"/>
              <w:rPr>
                <w:rFonts w:ascii="宋体" w:hAnsi="宋体" w:cs="宋体"/>
                <w:b/>
                <w:bCs/>
                <w:kern w:val="0"/>
                <w:sz w:val="20"/>
                <w:szCs w:val="20"/>
              </w:rPr>
            </w:pPr>
            <w:r w:rsidRPr="00E2560F">
              <w:rPr>
                <w:rFonts w:ascii="宋体" w:hAnsi="宋体" w:cs="宋体" w:hint="eastAsia"/>
                <w:b/>
                <w:bCs/>
                <w:kern w:val="0"/>
                <w:sz w:val="20"/>
                <w:szCs w:val="20"/>
              </w:rPr>
              <w:t>小计</w:t>
            </w:r>
          </w:p>
        </w:tc>
        <w:tc>
          <w:tcPr>
            <w:tcW w:w="1095" w:type="dxa"/>
            <w:tcBorders>
              <w:top w:val="nil"/>
              <w:left w:val="nil"/>
              <w:bottom w:val="single" w:sz="4" w:space="0" w:color="auto"/>
              <w:right w:val="single" w:sz="4" w:space="0" w:color="auto"/>
            </w:tcBorders>
            <w:shd w:val="clear" w:color="auto" w:fill="auto"/>
            <w:noWrap/>
            <w:vAlign w:val="center"/>
          </w:tcPr>
          <w:p w14:paraId="52F48309" w14:textId="77777777" w:rsidR="00310B57" w:rsidRPr="00E2560F" w:rsidRDefault="00310B57" w:rsidP="003712ED">
            <w:pPr>
              <w:widowControl/>
              <w:jc w:val="center"/>
              <w:rPr>
                <w:rFonts w:ascii="宋体" w:hAnsi="宋体" w:cs="宋体"/>
                <w:b/>
                <w:bCs/>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0953D520" w14:textId="77777777" w:rsidR="00310B57" w:rsidRPr="00E2560F" w:rsidRDefault="00310B57" w:rsidP="003712ED">
            <w:pPr>
              <w:widowControl/>
              <w:jc w:val="center"/>
              <w:rPr>
                <w:rFonts w:ascii="宋体" w:hAnsi="宋体" w:cs="宋体"/>
                <w:b/>
                <w:bCs/>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7023F2D5" w14:textId="77777777" w:rsidR="00310B57" w:rsidRPr="00E2560F" w:rsidRDefault="00310B57" w:rsidP="003712ED">
            <w:pPr>
              <w:widowControl/>
              <w:jc w:val="center"/>
              <w:rPr>
                <w:rFonts w:ascii="宋体" w:hAnsi="宋体" w:cs="宋体"/>
                <w:b/>
                <w:bCs/>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2E27B6C9" w14:textId="77777777" w:rsidR="00310B57" w:rsidRPr="00E2560F" w:rsidRDefault="00310B57" w:rsidP="003712ED">
            <w:pPr>
              <w:widowControl/>
              <w:jc w:val="center"/>
              <w:rPr>
                <w:rFonts w:ascii="宋体" w:hAnsi="宋体" w:cs="宋体"/>
                <w:b/>
                <w:bCs/>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449C1BF4" w14:textId="77777777" w:rsidR="00310B57" w:rsidRPr="00E2560F" w:rsidRDefault="00310B57" w:rsidP="003712ED">
            <w:pPr>
              <w:widowControl/>
              <w:jc w:val="center"/>
              <w:rPr>
                <w:rFonts w:ascii="宋体" w:hAnsi="宋体" w:cs="宋体"/>
                <w:b/>
                <w:bCs/>
                <w:kern w:val="0"/>
                <w:sz w:val="20"/>
                <w:szCs w:val="20"/>
              </w:rPr>
            </w:pPr>
          </w:p>
        </w:tc>
      </w:tr>
      <w:tr w:rsidR="00310B57" w:rsidRPr="00E2560F" w14:paraId="6A9F237C" w14:textId="77777777">
        <w:trPr>
          <w:trHeight w:val="240"/>
          <w:jc w:val="center"/>
        </w:trPr>
        <w:tc>
          <w:tcPr>
            <w:tcW w:w="689" w:type="dxa"/>
            <w:vMerge w:val="restart"/>
            <w:tcBorders>
              <w:top w:val="nil"/>
              <w:left w:val="single" w:sz="4" w:space="0" w:color="auto"/>
              <w:bottom w:val="single" w:sz="4" w:space="0" w:color="auto"/>
              <w:right w:val="single" w:sz="4" w:space="0" w:color="auto"/>
            </w:tcBorders>
            <w:shd w:val="clear" w:color="auto" w:fill="auto"/>
            <w:noWrap/>
            <w:vAlign w:val="center"/>
          </w:tcPr>
          <w:p w14:paraId="161B0C2D" w14:textId="77777777" w:rsidR="00310B57" w:rsidRPr="00E2560F" w:rsidRDefault="00310B57" w:rsidP="003712ED">
            <w:pPr>
              <w:widowControl/>
              <w:jc w:val="center"/>
              <w:rPr>
                <w:rFonts w:ascii="宋体" w:hAnsi="宋体" w:cs="宋体"/>
                <w:kern w:val="0"/>
                <w:sz w:val="20"/>
                <w:szCs w:val="20"/>
              </w:rPr>
            </w:pPr>
            <w:r w:rsidRPr="00E2560F">
              <w:rPr>
                <w:rFonts w:ascii="宋体" w:hAnsi="宋体" w:cs="宋体" w:hint="eastAsia"/>
                <w:kern w:val="0"/>
                <w:sz w:val="20"/>
                <w:szCs w:val="20"/>
              </w:rPr>
              <w:t>4</w:t>
            </w:r>
          </w:p>
        </w:tc>
        <w:tc>
          <w:tcPr>
            <w:tcW w:w="951" w:type="dxa"/>
            <w:vMerge w:val="restart"/>
            <w:tcBorders>
              <w:top w:val="nil"/>
              <w:left w:val="single" w:sz="4" w:space="0" w:color="auto"/>
              <w:bottom w:val="single" w:sz="4" w:space="0" w:color="auto"/>
              <w:right w:val="single" w:sz="4" w:space="0" w:color="auto"/>
            </w:tcBorders>
            <w:shd w:val="clear" w:color="auto" w:fill="auto"/>
            <w:vAlign w:val="center"/>
          </w:tcPr>
          <w:p w14:paraId="26AEDBB0" w14:textId="77777777" w:rsidR="00310B57" w:rsidRPr="00E2560F" w:rsidRDefault="00310B57" w:rsidP="003712ED">
            <w:pPr>
              <w:widowControl/>
              <w:jc w:val="center"/>
              <w:rPr>
                <w:rFonts w:ascii="宋体" w:hAnsi="宋体" w:cs="宋体"/>
                <w:kern w:val="0"/>
                <w:sz w:val="20"/>
                <w:szCs w:val="20"/>
              </w:rPr>
            </w:pPr>
            <w:r w:rsidRPr="00E2560F">
              <w:rPr>
                <w:rFonts w:ascii="宋体" w:hAnsi="宋体" w:cs="宋体" w:hint="eastAsia"/>
                <w:kern w:val="0"/>
                <w:sz w:val="20"/>
                <w:szCs w:val="20"/>
              </w:rPr>
              <w:t>外协费</w:t>
            </w:r>
          </w:p>
        </w:tc>
        <w:tc>
          <w:tcPr>
            <w:tcW w:w="2320" w:type="dxa"/>
            <w:tcBorders>
              <w:top w:val="nil"/>
              <w:left w:val="nil"/>
              <w:bottom w:val="single" w:sz="4" w:space="0" w:color="auto"/>
              <w:right w:val="single" w:sz="4" w:space="0" w:color="auto"/>
            </w:tcBorders>
            <w:shd w:val="clear" w:color="auto" w:fill="auto"/>
            <w:noWrap/>
            <w:vAlign w:val="center"/>
          </w:tcPr>
          <w:p w14:paraId="1D2EB167" w14:textId="77777777" w:rsidR="00310B57" w:rsidRPr="00E2560F" w:rsidRDefault="00310B57" w:rsidP="003712ED">
            <w:pPr>
              <w:widowControl/>
              <w:jc w:val="left"/>
              <w:rPr>
                <w:rFonts w:ascii="宋体" w:hAnsi="宋体" w:cs="宋体"/>
                <w:kern w:val="0"/>
                <w:sz w:val="20"/>
                <w:szCs w:val="20"/>
              </w:rPr>
            </w:pPr>
            <w:r w:rsidRPr="00E2560F">
              <w:rPr>
                <w:rFonts w:ascii="宋体" w:hAnsi="宋体" w:cs="宋体" w:hint="eastAsia"/>
                <w:kern w:val="0"/>
                <w:sz w:val="20"/>
                <w:szCs w:val="20"/>
              </w:rPr>
              <w:t>检测费</w:t>
            </w:r>
          </w:p>
        </w:tc>
        <w:tc>
          <w:tcPr>
            <w:tcW w:w="1095" w:type="dxa"/>
            <w:tcBorders>
              <w:top w:val="nil"/>
              <w:left w:val="nil"/>
              <w:bottom w:val="single" w:sz="4" w:space="0" w:color="auto"/>
              <w:right w:val="single" w:sz="4" w:space="0" w:color="auto"/>
            </w:tcBorders>
            <w:shd w:val="clear" w:color="auto" w:fill="auto"/>
            <w:noWrap/>
            <w:vAlign w:val="center"/>
          </w:tcPr>
          <w:p w14:paraId="23587451" w14:textId="77777777" w:rsidR="00310B57" w:rsidRPr="00E2560F" w:rsidRDefault="00310B57" w:rsidP="003712ED">
            <w:pPr>
              <w:widowControl/>
              <w:jc w:val="center"/>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13730E3C" w14:textId="77777777" w:rsidR="00310B57" w:rsidRPr="00E2560F" w:rsidRDefault="00310B57" w:rsidP="003712ED">
            <w:pPr>
              <w:widowControl/>
              <w:jc w:val="left"/>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3FF5E039" w14:textId="77777777" w:rsidR="00310B57" w:rsidRPr="00E2560F" w:rsidRDefault="00310B57" w:rsidP="003712ED">
            <w:pPr>
              <w:widowControl/>
              <w:jc w:val="left"/>
              <w:rPr>
                <w:rFonts w:ascii="宋体" w:hAnsi="宋体" w:cs="宋体"/>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56A7CF09" w14:textId="77777777" w:rsidR="00310B57" w:rsidRPr="00E2560F" w:rsidRDefault="00310B57" w:rsidP="003712ED">
            <w:pPr>
              <w:widowControl/>
              <w:jc w:val="left"/>
              <w:rPr>
                <w:rFonts w:ascii="宋体" w:hAnsi="宋体" w:cs="宋体"/>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7EBE6E6C" w14:textId="77777777" w:rsidR="00310B57" w:rsidRPr="00E2560F" w:rsidRDefault="00310B57" w:rsidP="003712ED">
            <w:pPr>
              <w:widowControl/>
              <w:jc w:val="left"/>
              <w:rPr>
                <w:rFonts w:ascii="宋体" w:hAnsi="宋体" w:cs="宋体"/>
                <w:kern w:val="0"/>
                <w:sz w:val="20"/>
                <w:szCs w:val="20"/>
              </w:rPr>
            </w:pPr>
          </w:p>
        </w:tc>
      </w:tr>
      <w:tr w:rsidR="00310B57" w:rsidRPr="00E2560F" w14:paraId="23F3747E" w14:textId="77777777">
        <w:trPr>
          <w:trHeight w:val="240"/>
          <w:jc w:val="center"/>
        </w:trPr>
        <w:tc>
          <w:tcPr>
            <w:tcW w:w="689" w:type="dxa"/>
            <w:vMerge/>
            <w:tcBorders>
              <w:top w:val="nil"/>
              <w:left w:val="single" w:sz="4" w:space="0" w:color="auto"/>
              <w:bottom w:val="single" w:sz="4" w:space="0" w:color="auto"/>
              <w:right w:val="single" w:sz="4" w:space="0" w:color="auto"/>
            </w:tcBorders>
            <w:vAlign w:val="center"/>
          </w:tcPr>
          <w:p w14:paraId="76214ECB" w14:textId="77777777" w:rsidR="00310B57" w:rsidRPr="00E2560F" w:rsidRDefault="00310B57" w:rsidP="003712ED">
            <w:pPr>
              <w:widowControl/>
              <w:jc w:val="left"/>
              <w:rPr>
                <w:rFonts w:ascii="宋体" w:hAnsi="宋体" w:cs="宋体"/>
                <w:kern w:val="0"/>
                <w:sz w:val="20"/>
                <w:szCs w:val="20"/>
              </w:rPr>
            </w:pPr>
          </w:p>
        </w:tc>
        <w:tc>
          <w:tcPr>
            <w:tcW w:w="951" w:type="dxa"/>
            <w:vMerge/>
            <w:tcBorders>
              <w:top w:val="nil"/>
              <w:left w:val="single" w:sz="4" w:space="0" w:color="auto"/>
              <w:bottom w:val="single" w:sz="4" w:space="0" w:color="auto"/>
              <w:right w:val="single" w:sz="4" w:space="0" w:color="auto"/>
            </w:tcBorders>
            <w:vAlign w:val="center"/>
          </w:tcPr>
          <w:p w14:paraId="76D8C086" w14:textId="77777777" w:rsidR="00310B57" w:rsidRPr="00E2560F" w:rsidRDefault="00310B57" w:rsidP="003712ED">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shd w:val="clear" w:color="auto" w:fill="auto"/>
            <w:noWrap/>
            <w:vAlign w:val="center"/>
          </w:tcPr>
          <w:p w14:paraId="745EBB67" w14:textId="77777777" w:rsidR="00310B57" w:rsidRPr="00E2560F" w:rsidRDefault="00310B57" w:rsidP="003712ED">
            <w:pPr>
              <w:widowControl/>
              <w:jc w:val="left"/>
              <w:rPr>
                <w:rFonts w:ascii="宋体" w:hAnsi="宋体" w:cs="宋体"/>
                <w:kern w:val="0"/>
                <w:sz w:val="20"/>
                <w:szCs w:val="20"/>
              </w:rPr>
            </w:pPr>
            <w:r w:rsidRPr="00E2560F">
              <w:rPr>
                <w:rFonts w:ascii="宋体" w:hAnsi="宋体" w:cs="宋体" w:hint="eastAsia"/>
                <w:kern w:val="0"/>
                <w:sz w:val="20"/>
                <w:szCs w:val="20"/>
              </w:rPr>
              <w:t>加工费</w:t>
            </w:r>
          </w:p>
        </w:tc>
        <w:tc>
          <w:tcPr>
            <w:tcW w:w="1095" w:type="dxa"/>
            <w:tcBorders>
              <w:top w:val="nil"/>
              <w:left w:val="nil"/>
              <w:bottom w:val="single" w:sz="4" w:space="0" w:color="auto"/>
              <w:right w:val="single" w:sz="4" w:space="0" w:color="auto"/>
            </w:tcBorders>
            <w:shd w:val="clear" w:color="auto" w:fill="auto"/>
            <w:noWrap/>
            <w:vAlign w:val="center"/>
          </w:tcPr>
          <w:p w14:paraId="71485FD1" w14:textId="77777777" w:rsidR="00310B57" w:rsidRPr="00E2560F" w:rsidRDefault="00310B57" w:rsidP="003712ED">
            <w:pPr>
              <w:widowControl/>
              <w:jc w:val="center"/>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0090C972" w14:textId="77777777" w:rsidR="00310B57" w:rsidRPr="00E2560F" w:rsidRDefault="00310B57" w:rsidP="003712ED">
            <w:pPr>
              <w:widowControl/>
              <w:jc w:val="left"/>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4D8CB8E9" w14:textId="77777777" w:rsidR="00310B57" w:rsidRPr="00E2560F" w:rsidRDefault="00310B57" w:rsidP="003712ED">
            <w:pPr>
              <w:widowControl/>
              <w:jc w:val="left"/>
              <w:rPr>
                <w:rFonts w:ascii="宋体" w:hAnsi="宋体" w:cs="宋体"/>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2A9E99B7" w14:textId="77777777" w:rsidR="00310B57" w:rsidRPr="00E2560F" w:rsidRDefault="00310B57" w:rsidP="003712ED">
            <w:pPr>
              <w:widowControl/>
              <w:jc w:val="left"/>
              <w:rPr>
                <w:rFonts w:ascii="宋体" w:hAnsi="宋体" w:cs="宋体"/>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217BC2F8" w14:textId="77777777" w:rsidR="00310B57" w:rsidRPr="00E2560F" w:rsidRDefault="00310B57" w:rsidP="003712ED">
            <w:pPr>
              <w:widowControl/>
              <w:jc w:val="left"/>
              <w:rPr>
                <w:rFonts w:ascii="宋体" w:hAnsi="宋体" w:cs="宋体"/>
                <w:kern w:val="0"/>
                <w:sz w:val="20"/>
                <w:szCs w:val="20"/>
              </w:rPr>
            </w:pPr>
          </w:p>
        </w:tc>
      </w:tr>
      <w:tr w:rsidR="00310B57" w:rsidRPr="00E2560F" w14:paraId="3C1F1679" w14:textId="77777777">
        <w:trPr>
          <w:trHeight w:val="240"/>
          <w:jc w:val="center"/>
        </w:trPr>
        <w:tc>
          <w:tcPr>
            <w:tcW w:w="689" w:type="dxa"/>
            <w:vMerge/>
            <w:tcBorders>
              <w:top w:val="nil"/>
              <w:left w:val="single" w:sz="4" w:space="0" w:color="auto"/>
              <w:bottom w:val="single" w:sz="4" w:space="0" w:color="auto"/>
              <w:right w:val="single" w:sz="4" w:space="0" w:color="auto"/>
            </w:tcBorders>
            <w:vAlign w:val="center"/>
          </w:tcPr>
          <w:p w14:paraId="4DC8DBCA" w14:textId="77777777" w:rsidR="00310B57" w:rsidRPr="00E2560F" w:rsidRDefault="00310B57" w:rsidP="003712ED">
            <w:pPr>
              <w:widowControl/>
              <w:jc w:val="left"/>
              <w:rPr>
                <w:rFonts w:ascii="宋体" w:hAnsi="宋体" w:cs="宋体"/>
                <w:kern w:val="0"/>
                <w:sz w:val="20"/>
                <w:szCs w:val="20"/>
              </w:rPr>
            </w:pPr>
          </w:p>
        </w:tc>
        <w:tc>
          <w:tcPr>
            <w:tcW w:w="951" w:type="dxa"/>
            <w:vMerge/>
            <w:tcBorders>
              <w:top w:val="nil"/>
              <w:left w:val="single" w:sz="4" w:space="0" w:color="auto"/>
              <w:bottom w:val="single" w:sz="4" w:space="0" w:color="auto"/>
              <w:right w:val="single" w:sz="4" w:space="0" w:color="auto"/>
            </w:tcBorders>
            <w:vAlign w:val="center"/>
          </w:tcPr>
          <w:p w14:paraId="2DA4C24E" w14:textId="77777777" w:rsidR="00310B57" w:rsidRPr="00E2560F" w:rsidRDefault="00310B57" w:rsidP="003712ED">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shd w:val="clear" w:color="auto" w:fill="auto"/>
            <w:noWrap/>
            <w:vAlign w:val="center"/>
          </w:tcPr>
          <w:p w14:paraId="24BEEFB9" w14:textId="77777777" w:rsidR="00310B57" w:rsidRPr="00E2560F" w:rsidRDefault="00310B57" w:rsidP="003712ED">
            <w:pPr>
              <w:widowControl/>
              <w:jc w:val="left"/>
              <w:rPr>
                <w:rFonts w:ascii="宋体" w:hAnsi="宋体" w:cs="宋体"/>
                <w:kern w:val="0"/>
                <w:sz w:val="20"/>
                <w:szCs w:val="20"/>
              </w:rPr>
            </w:pPr>
            <w:r w:rsidRPr="00E2560F">
              <w:rPr>
                <w:rFonts w:ascii="宋体" w:hAnsi="宋体" w:cs="宋体" w:hint="eastAsia"/>
                <w:kern w:val="0"/>
                <w:sz w:val="20"/>
                <w:szCs w:val="20"/>
              </w:rPr>
              <w:t>设计费</w:t>
            </w:r>
          </w:p>
        </w:tc>
        <w:tc>
          <w:tcPr>
            <w:tcW w:w="1095" w:type="dxa"/>
            <w:tcBorders>
              <w:top w:val="nil"/>
              <w:left w:val="nil"/>
              <w:bottom w:val="single" w:sz="4" w:space="0" w:color="auto"/>
              <w:right w:val="single" w:sz="4" w:space="0" w:color="auto"/>
            </w:tcBorders>
            <w:shd w:val="clear" w:color="auto" w:fill="auto"/>
            <w:noWrap/>
            <w:vAlign w:val="center"/>
          </w:tcPr>
          <w:p w14:paraId="4BFF4753" w14:textId="77777777" w:rsidR="00310B57" w:rsidRPr="00E2560F" w:rsidRDefault="00310B57" w:rsidP="003712ED">
            <w:pPr>
              <w:widowControl/>
              <w:jc w:val="center"/>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1B60210F" w14:textId="77777777" w:rsidR="00310B57" w:rsidRPr="00E2560F" w:rsidRDefault="00310B57" w:rsidP="003712ED">
            <w:pPr>
              <w:widowControl/>
              <w:jc w:val="left"/>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51E0F11F" w14:textId="77777777" w:rsidR="00310B57" w:rsidRPr="00E2560F" w:rsidRDefault="00310B57" w:rsidP="003712ED">
            <w:pPr>
              <w:widowControl/>
              <w:jc w:val="left"/>
              <w:rPr>
                <w:rFonts w:ascii="宋体" w:hAnsi="宋体" w:cs="宋体"/>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3D8F26B3" w14:textId="77777777" w:rsidR="00310B57" w:rsidRPr="00E2560F" w:rsidRDefault="00310B57" w:rsidP="003712ED">
            <w:pPr>
              <w:widowControl/>
              <w:jc w:val="left"/>
              <w:rPr>
                <w:rFonts w:ascii="宋体" w:hAnsi="宋体" w:cs="宋体"/>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37CC8535" w14:textId="77777777" w:rsidR="00310B57" w:rsidRPr="00E2560F" w:rsidRDefault="00310B57" w:rsidP="003712ED">
            <w:pPr>
              <w:widowControl/>
              <w:jc w:val="left"/>
              <w:rPr>
                <w:rFonts w:ascii="宋体" w:hAnsi="宋体" w:cs="宋体"/>
                <w:kern w:val="0"/>
                <w:sz w:val="20"/>
                <w:szCs w:val="20"/>
              </w:rPr>
            </w:pPr>
          </w:p>
        </w:tc>
      </w:tr>
      <w:tr w:rsidR="00310B57" w:rsidRPr="00E2560F" w14:paraId="1FA3449D" w14:textId="77777777">
        <w:trPr>
          <w:trHeight w:val="240"/>
          <w:jc w:val="center"/>
        </w:trPr>
        <w:tc>
          <w:tcPr>
            <w:tcW w:w="689" w:type="dxa"/>
            <w:vMerge/>
            <w:tcBorders>
              <w:top w:val="nil"/>
              <w:left w:val="single" w:sz="4" w:space="0" w:color="auto"/>
              <w:bottom w:val="single" w:sz="4" w:space="0" w:color="auto"/>
              <w:right w:val="single" w:sz="4" w:space="0" w:color="auto"/>
            </w:tcBorders>
            <w:vAlign w:val="center"/>
          </w:tcPr>
          <w:p w14:paraId="0FAE0018" w14:textId="77777777" w:rsidR="00310B57" w:rsidRPr="00E2560F" w:rsidRDefault="00310B57" w:rsidP="003712ED">
            <w:pPr>
              <w:widowControl/>
              <w:jc w:val="left"/>
              <w:rPr>
                <w:rFonts w:ascii="宋体" w:hAnsi="宋体" w:cs="宋体"/>
                <w:kern w:val="0"/>
                <w:sz w:val="20"/>
                <w:szCs w:val="20"/>
              </w:rPr>
            </w:pPr>
          </w:p>
        </w:tc>
        <w:tc>
          <w:tcPr>
            <w:tcW w:w="951" w:type="dxa"/>
            <w:vMerge/>
            <w:tcBorders>
              <w:top w:val="nil"/>
              <w:left w:val="single" w:sz="4" w:space="0" w:color="auto"/>
              <w:bottom w:val="single" w:sz="4" w:space="0" w:color="auto"/>
              <w:right w:val="single" w:sz="4" w:space="0" w:color="auto"/>
            </w:tcBorders>
            <w:vAlign w:val="center"/>
          </w:tcPr>
          <w:p w14:paraId="21464DEC" w14:textId="77777777" w:rsidR="00310B57" w:rsidRPr="00E2560F" w:rsidRDefault="00310B57" w:rsidP="003712ED">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shd w:val="clear" w:color="auto" w:fill="auto"/>
            <w:noWrap/>
            <w:vAlign w:val="center"/>
          </w:tcPr>
          <w:p w14:paraId="212808DD" w14:textId="77777777" w:rsidR="00310B57" w:rsidRPr="00E2560F" w:rsidRDefault="00310B57" w:rsidP="003712ED">
            <w:pPr>
              <w:widowControl/>
              <w:jc w:val="left"/>
              <w:rPr>
                <w:rFonts w:ascii="宋体" w:hAnsi="宋体" w:cs="宋体"/>
                <w:kern w:val="0"/>
                <w:sz w:val="20"/>
                <w:szCs w:val="20"/>
              </w:rPr>
            </w:pPr>
            <w:r w:rsidRPr="00E2560F">
              <w:rPr>
                <w:rFonts w:ascii="宋体" w:hAnsi="宋体" w:cs="宋体" w:hint="eastAsia"/>
                <w:kern w:val="0"/>
                <w:sz w:val="20"/>
                <w:szCs w:val="20"/>
              </w:rPr>
              <w:t>试验费</w:t>
            </w:r>
          </w:p>
        </w:tc>
        <w:tc>
          <w:tcPr>
            <w:tcW w:w="1095" w:type="dxa"/>
            <w:tcBorders>
              <w:top w:val="nil"/>
              <w:left w:val="nil"/>
              <w:bottom w:val="single" w:sz="4" w:space="0" w:color="auto"/>
              <w:right w:val="single" w:sz="4" w:space="0" w:color="auto"/>
            </w:tcBorders>
            <w:shd w:val="clear" w:color="auto" w:fill="auto"/>
            <w:noWrap/>
            <w:vAlign w:val="center"/>
          </w:tcPr>
          <w:p w14:paraId="17E8CD9F" w14:textId="77777777" w:rsidR="00310B57" w:rsidRPr="00E2560F" w:rsidRDefault="00310B57" w:rsidP="003712ED">
            <w:pPr>
              <w:widowControl/>
              <w:jc w:val="center"/>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5924FD3D" w14:textId="77777777" w:rsidR="00310B57" w:rsidRPr="00E2560F" w:rsidRDefault="00310B57" w:rsidP="003712ED">
            <w:pPr>
              <w:widowControl/>
              <w:jc w:val="left"/>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7B13FB00" w14:textId="77777777" w:rsidR="00310B57" w:rsidRPr="00E2560F" w:rsidRDefault="00310B57" w:rsidP="003712ED">
            <w:pPr>
              <w:widowControl/>
              <w:jc w:val="left"/>
              <w:rPr>
                <w:rFonts w:ascii="宋体" w:hAnsi="宋体" w:cs="宋体"/>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48913A24" w14:textId="77777777" w:rsidR="00310B57" w:rsidRPr="00E2560F" w:rsidRDefault="00310B57" w:rsidP="003712ED">
            <w:pPr>
              <w:widowControl/>
              <w:jc w:val="left"/>
              <w:rPr>
                <w:rFonts w:ascii="宋体" w:hAnsi="宋体" w:cs="宋体"/>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06705CC2" w14:textId="77777777" w:rsidR="00310B57" w:rsidRPr="00E2560F" w:rsidRDefault="00310B57" w:rsidP="003712ED">
            <w:pPr>
              <w:widowControl/>
              <w:jc w:val="left"/>
              <w:rPr>
                <w:rFonts w:ascii="宋体" w:hAnsi="宋体" w:cs="宋体"/>
                <w:kern w:val="0"/>
                <w:sz w:val="20"/>
                <w:szCs w:val="20"/>
              </w:rPr>
            </w:pPr>
          </w:p>
        </w:tc>
      </w:tr>
      <w:tr w:rsidR="00310B57" w:rsidRPr="00E2560F" w14:paraId="2022BE1A" w14:textId="77777777">
        <w:trPr>
          <w:trHeight w:val="240"/>
          <w:jc w:val="center"/>
        </w:trPr>
        <w:tc>
          <w:tcPr>
            <w:tcW w:w="689" w:type="dxa"/>
            <w:vMerge/>
            <w:tcBorders>
              <w:top w:val="nil"/>
              <w:left w:val="single" w:sz="4" w:space="0" w:color="auto"/>
              <w:bottom w:val="single" w:sz="4" w:space="0" w:color="auto"/>
              <w:right w:val="single" w:sz="4" w:space="0" w:color="auto"/>
            </w:tcBorders>
            <w:vAlign w:val="center"/>
          </w:tcPr>
          <w:p w14:paraId="558BEF1C" w14:textId="77777777" w:rsidR="00310B57" w:rsidRPr="00E2560F" w:rsidRDefault="00310B57" w:rsidP="003712ED">
            <w:pPr>
              <w:widowControl/>
              <w:jc w:val="left"/>
              <w:rPr>
                <w:rFonts w:ascii="宋体" w:hAnsi="宋体" w:cs="宋体"/>
                <w:kern w:val="0"/>
                <w:sz w:val="20"/>
                <w:szCs w:val="20"/>
              </w:rPr>
            </w:pPr>
          </w:p>
        </w:tc>
        <w:tc>
          <w:tcPr>
            <w:tcW w:w="951" w:type="dxa"/>
            <w:vMerge/>
            <w:tcBorders>
              <w:top w:val="nil"/>
              <w:left w:val="single" w:sz="4" w:space="0" w:color="auto"/>
              <w:bottom w:val="single" w:sz="4" w:space="0" w:color="auto"/>
              <w:right w:val="single" w:sz="4" w:space="0" w:color="auto"/>
            </w:tcBorders>
            <w:vAlign w:val="center"/>
          </w:tcPr>
          <w:p w14:paraId="7460E839" w14:textId="77777777" w:rsidR="00310B57" w:rsidRPr="00E2560F" w:rsidRDefault="00310B57" w:rsidP="003712ED">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shd w:val="clear" w:color="auto" w:fill="auto"/>
            <w:noWrap/>
            <w:vAlign w:val="center"/>
          </w:tcPr>
          <w:p w14:paraId="44B9D7DB" w14:textId="77777777" w:rsidR="00310B57" w:rsidRPr="00E2560F" w:rsidRDefault="00310B57" w:rsidP="003712ED">
            <w:pPr>
              <w:widowControl/>
              <w:jc w:val="center"/>
              <w:rPr>
                <w:rFonts w:ascii="宋体" w:hAnsi="宋体" w:cs="宋体"/>
                <w:b/>
                <w:bCs/>
                <w:kern w:val="0"/>
                <w:sz w:val="20"/>
                <w:szCs w:val="20"/>
              </w:rPr>
            </w:pPr>
            <w:r w:rsidRPr="00E2560F">
              <w:rPr>
                <w:rFonts w:ascii="宋体" w:hAnsi="宋体" w:cs="宋体" w:hint="eastAsia"/>
                <w:b/>
                <w:bCs/>
                <w:kern w:val="0"/>
                <w:sz w:val="20"/>
                <w:szCs w:val="20"/>
              </w:rPr>
              <w:t>小计</w:t>
            </w:r>
          </w:p>
        </w:tc>
        <w:tc>
          <w:tcPr>
            <w:tcW w:w="1095" w:type="dxa"/>
            <w:tcBorders>
              <w:top w:val="nil"/>
              <w:left w:val="nil"/>
              <w:bottom w:val="single" w:sz="4" w:space="0" w:color="auto"/>
              <w:right w:val="single" w:sz="4" w:space="0" w:color="auto"/>
            </w:tcBorders>
            <w:shd w:val="clear" w:color="auto" w:fill="auto"/>
            <w:noWrap/>
            <w:vAlign w:val="center"/>
          </w:tcPr>
          <w:p w14:paraId="289ABDDC" w14:textId="77777777" w:rsidR="00310B57" w:rsidRPr="00E2560F" w:rsidRDefault="00310B57" w:rsidP="003712ED">
            <w:pPr>
              <w:widowControl/>
              <w:jc w:val="center"/>
              <w:rPr>
                <w:rFonts w:ascii="宋体" w:hAnsi="宋体" w:cs="宋体"/>
                <w:b/>
                <w:bCs/>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53725778" w14:textId="77777777" w:rsidR="00310B57" w:rsidRPr="00E2560F" w:rsidRDefault="00310B57" w:rsidP="003712ED">
            <w:pPr>
              <w:widowControl/>
              <w:jc w:val="center"/>
              <w:rPr>
                <w:rFonts w:ascii="宋体" w:hAnsi="宋体" w:cs="宋体"/>
                <w:b/>
                <w:bCs/>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6492796C" w14:textId="77777777" w:rsidR="00310B57" w:rsidRPr="00E2560F" w:rsidRDefault="00310B57" w:rsidP="003712ED">
            <w:pPr>
              <w:widowControl/>
              <w:jc w:val="center"/>
              <w:rPr>
                <w:rFonts w:ascii="宋体" w:hAnsi="宋体" w:cs="宋体"/>
                <w:b/>
                <w:bCs/>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6249147A" w14:textId="77777777" w:rsidR="00310B57" w:rsidRPr="00E2560F" w:rsidRDefault="00310B57" w:rsidP="003712ED">
            <w:pPr>
              <w:widowControl/>
              <w:jc w:val="center"/>
              <w:rPr>
                <w:rFonts w:ascii="宋体" w:hAnsi="宋体" w:cs="宋体"/>
                <w:b/>
                <w:bCs/>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28A369E8" w14:textId="77777777" w:rsidR="00310B57" w:rsidRPr="00E2560F" w:rsidRDefault="00310B57" w:rsidP="003712ED">
            <w:pPr>
              <w:widowControl/>
              <w:jc w:val="center"/>
              <w:rPr>
                <w:rFonts w:ascii="宋体" w:hAnsi="宋体" w:cs="宋体"/>
                <w:b/>
                <w:bCs/>
                <w:kern w:val="0"/>
                <w:sz w:val="20"/>
                <w:szCs w:val="20"/>
              </w:rPr>
            </w:pPr>
          </w:p>
        </w:tc>
      </w:tr>
      <w:tr w:rsidR="00310B57" w:rsidRPr="00E2560F" w14:paraId="3A764F79" w14:textId="77777777">
        <w:trPr>
          <w:trHeight w:val="240"/>
          <w:jc w:val="center"/>
        </w:trPr>
        <w:tc>
          <w:tcPr>
            <w:tcW w:w="689" w:type="dxa"/>
            <w:vMerge w:val="restart"/>
            <w:tcBorders>
              <w:top w:val="nil"/>
              <w:left w:val="single" w:sz="4" w:space="0" w:color="auto"/>
              <w:bottom w:val="single" w:sz="4" w:space="0" w:color="auto"/>
              <w:right w:val="single" w:sz="4" w:space="0" w:color="auto"/>
            </w:tcBorders>
            <w:shd w:val="clear" w:color="auto" w:fill="auto"/>
            <w:noWrap/>
            <w:vAlign w:val="center"/>
          </w:tcPr>
          <w:p w14:paraId="6FE3B699" w14:textId="77777777" w:rsidR="00310B57" w:rsidRPr="00E2560F" w:rsidRDefault="00310B57" w:rsidP="003712ED">
            <w:pPr>
              <w:widowControl/>
              <w:jc w:val="center"/>
              <w:rPr>
                <w:rFonts w:ascii="宋体" w:hAnsi="宋体" w:cs="宋体"/>
                <w:kern w:val="0"/>
                <w:sz w:val="20"/>
                <w:szCs w:val="20"/>
              </w:rPr>
            </w:pPr>
            <w:r w:rsidRPr="00E2560F">
              <w:rPr>
                <w:rFonts w:ascii="宋体" w:hAnsi="宋体" w:cs="宋体" w:hint="eastAsia"/>
                <w:kern w:val="0"/>
                <w:sz w:val="20"/>
                <w:szCs w:val="20"/>
              </w:rPr>
              <w:t>5</w:t>
            </w:r>
          </w:p>
        </w:tc>
        <w:tc>
          <w:tcPr>
            <w:tcW w:w="951" w:type="dxa"/>
            <w:vMerge w:val="restart"/>
            <w:tcBorders>
              <w:top w:val="nil"/>
              <w:left w:val="single" w:sz="4" w:space="0" w:color="auto"/>
              <w:bottom w:val="single" w:sz="4" w:space="0" w:color="auto"/>
              <w:right w:val="single" w:sz="4" w:space="0" w:color="auto"/>
            </w:tcBorders>
            <w:shd w:val="clear" w:color="auto" w:fill="auto"/>
            <w:vAlign w:val="center"/>
          </w:tcPr>
          <w:p w14:paraId="0DE0EC8B" w14:textId="77777777" w:rsidR="00310B57" w:rsidRPr="00E2560F" w:rsidRDefault="00310B57" w:rsidP="003712ED">
            <w:pPr>
              <w:widowControl/>
              <w:jc w:val="center"/>
              <w:rPr>
                <w:rFonts w:ascii="宋体" w:hAnsi="宋体" w:cs="宋体"/>
                <w:kern w:val="0"/>
                <w:sz w:val="20"/>
                <w:szCs w:val="20"/>
              </w:rPr>
            </w:pPr>
            <w:r w:rsidRPr="00E2560F">
              <w:rPr>
                <w:rFonts w:ascii="宋体" w:hAnsi="宋体" w:cs="宋体" w:hint="eastAsia"/>
                <w:kern w:val="0"/>
                <w:sz w:val="20"/>
                <w:szCs w:val="20"/>
              </w:rPr>
              <w:t>燃料动力费</w:t>
            </w:r>
          </w:p>
        </w:tc>
        <w:tc>
          <w:tcPr>
            <w:tcW w:w="2320" w:type="dxa"/>
            <w:tcBorders>
              <w:top w:val="nil"/>
              <w:left w:val="nil"/>
              <w:bottom w:val="single" w:sz="4" w:space="0" w:color="auto"/>
              <w:right w:val="single" w:sz="4" w:space="0" w:color="auto"/>
            </w:tcBorders>
            <w:shd w:val="clear" w:color="auto" w:fill="auto"/>
            <w:noWrap/>
            <w:vAlign w:val="center"/>
          </w:tcPr>
          <w:p w14:paraId="08DF45C6" w14:textId="77777777" w:rsidR="00310B57" w:rsidRPr="00E2560F" w:rsidRDefault="00310B57" w:rsidP="003712ED">
            <w:pPr>
              <w:widowControl/>
              <w:jc w:val="left"/>
              <w:rPr>
                <w:rFonts w:ascii="宋体" w:hAnsi="宋体" w:cs="宋体"/>
                <w:kern w:val="0"/>
                <w:sz w:val="20"/>
                <w:szCs w:val="20"/>
              </w:rPr>
            </w:pPr>
            <w:r w:rsidRPr="00E2560F">
              <w:rPr>
                <w:rFonts w:ascii="宋体" w:hAnsi="宋体" w:cs="宋体" w:hint="eastAsia"/>
                <w:kern w:val="0"/>
                <w:sz w:val="20"/>
                <w:szCs w:val="20"/>
              </w:rPr>
              <w:t>水</w:t>
            </w:r>
          </w:p>
        </w:tc>
        <w:tc>
          <w:tcPr>
            <w:tcW w:w="1095" w:type="dxa"/>
            <w:tcBorders>
              <w:top w:val="nil"/>
              <w:left w:val="nil"/>
              <w:bottom w:val="single" w:sz="4" w:space="0" w:color="auto"/>
              <w:right w:val="single" w:sz="4" w:space="0" w:color="auto"/>
            </w:tcBorders>
            <w:shd w:val="clear" w:color="auto" w:fill="auto"/>
            <w:noWrap/>
            <w:vAlign w:val="center"/>
          </w:tcPr>
          <w:p w14:paraId="78847606" w14:textId="77777777" w:rsidR="00310B57" w:rsidRPr="00E2560F" w:rsidRDefault="00310B57" w:rsidP="003712ED">
            <w:pPr>
              <w:widowControl/>
              <w:jc w:val="center"/>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0CB0ADC2" w14:textId="77777777" w:rsidR="00310B57" w:rsidRPr="00E2560F" w:rsidRDefault="00310B57" w:rsidP="003712ED">
            <w:pPr>
              <w:widowControl/>
              <w:jc w:val="left"/>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71069C67" w14:textId="77777777" w:rsidR="00310B57" w:rsidRPr="00E2560F" w:rsidRDefault="00310B57" w:rsidP="003712ED">
            <w:pPr>
              <w:widowControl/>
              <w:jc w:val="left"/>
              <w:rPr>
                <w:rFonts w:ascii="宋体" w:hAnsi="宋体" w:cs="宋体"/>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25AB0CB6" w14:textId="77777777" w:rsidR="00310B57" w:rsidRPr="00E2560F" w:rsidRDefault="00310B57" w:rsidP="003712ED">
            <w:pPr>
              <w:widowControl/>
              <w:jc w:val="left"/>
              <w:rPr>
                <w:rFonts w:ascii="宋体" w:hAnsi="宋体" w:cs="宋体"/>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2E136E2C" w14:textId="77777777" w:rsidR="00310B57" w:rsidRPr="00E2560F" w:rsidRDefault="00310B57" w:rsidP="003712ED">
            <w:pPr>
              <w:widowControl/>
              <w:jc w:val="left"/>
              <w:rPr>
                <w:rFonts w:ascii="宋体" w:hAnsi="宋体" w:cs="宋体"/>
                <w:kern w:val="0"/>
                <w:sz w:val="20"/>
                <w:szCs w:val="20"/>
              </w:rPr>
            </w:pPr>
          </w:p>
        </w:tc>
      </w:tr>
      <w:tr w:rsidR="00310B57" w:rsidRPr="00E2560F" w14:paraId="50DAB832" w14:textId="77777777">
        <w:trPr>
          <w:trHeight w:val="240"/>
          <w:jc w:val="center"/>
        </w:trPr>
        <w:tc>
          <w:tcPr>
            <w:tcW w:w="689" w:type="dxa"/>
            <w:vMerge/>
            <w:tcBorders>
              <w:top w:val="nil"/>
              <w:left w:val="single" w:sz="4" w:space="0" w:color="auto"/>
              <w:bottom w:val="single" w:sz="4" w:space="0" w:color="auto"/>
              <w:right w:val="single" w:sz="4" w:space="0" w:color="auto"/>
            </w:tcBorders>
            <w:vAlign w:val="center"/>
          </w:tcPr>
          <w:p w14:paraId="67D3A55A" w14:textId="77777777" w:rsidR="00310B57" w:rsidRPr="00E2560F" w:rsidRDefault="00310B57" w:rsidP="003712ED">
            <w:pPr>
              <w:widowControl/>
              <w:jc w:val="left"/>
              <w:rPr>
                <w:rFonts w:ascii="宋体" w:hAnsi="宋体" w:cs="宋体"/>
                <w:kern w:val="0"/>
                <w:sz w:val="20"/>
                <w:szCs w:val="20"/>
              </w:rPr>
            </w:pPr>
          </w:p>
        </w:tc>
        <w:tc>
          <w:tcPr>
            <w:tcW w:w="951" w:type="dxa"/>
            <w:vMerge/>
            <w:tcBorders>
              <w:top w:val="nil"/>
              <w:left w:val="single" w:sz="4" w:space="0" w:color="auto"/>
              <w:bottom w:val="single" w:sz="4" w:space="0" w:color="auto"/>
              <w:right w:val="single" w:sz="4" w:space="0" w:color="auto"/>
            </w:tcBorders>
            <w:vAlign w:val="center"/>
          </w:tcPr>
          <w:p w14:paraId="3D7B6A14" w14:textId="77777777" w:rsidR="00310B57" w:rsidRPr="00E2560F" w:rsidRDefault="00310B57" w:rsidP="003712ED">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shd w:val="clear" w:color="auto" w:fill="auto"/>
            <w:noWrap/>
            <w:vAlign w:val="center"/>
          </w:tcPr>
          <w:p w14:paraId="42A148D3" w14:textId="77777777" w:rsidR="00310B57" w:rsidRPr="00E2560F" w:rsidRDefault="00310B57" w:rsidP="003712ED">
            <w:pPr>
              <w:widowControl/>
              <w:jc w:val="left"/>
              <w:rPr>
                <w:rFonts w:ascii="宋体" w:hAnsi="宋体" w:cs="宋体"/>
                <w:kern w:val="0"/>
                <w:sz w:val="20"/>
                <w:szCs w:val="20"/>
              </w:rPr>
            </w:pPr>
            <w:r w:rsidRPr="00E2560F">
              <w:rPr>
                <w:rFonts w:ascii="宋体" w:hAnsi="宋体" w:cs="宋体" w:hint="eastAsia"/>
                <w:kern w:val="0"/>
                <w:sz w:val="20"/>
                <w:szCs w:val="20"/>
              </w:rPr>
              <w:t>电</w:t>
            </w:r>
          </w:p>
        </w:tc>
        <w:tc>
          <w:tcPr>
            <w:tcW w:w="1095" w:type="dxa"/>
            <w:tcBorders>
              <w:top w:val="nil"/>
              <w:left w:val="nil"/>
              <w:bottom w:val="single" w:sz="4" w:space="0" w:color="auto"/>
              <w:right w:val="single" w:sz="4" w:space="0" w:color="auto"/>
            </w:tcBorders>
            <w:shd w:val="clear" w:color="auto" w:fill="auto"/>
            <w:noWrap/>
            <w:vAlign w:val="center"/>
          </w:tcPr>
          <w:p w14:paraId="40738C09" w14:textId="77777777" w:rsidR="00310B57" w:rsidRPr="00E2560F" w:rsidRDefault="00310B57" w:rsidP="003712ED">
            <w:pPr>
              <w:widowControl/>
              <w:jc w:val="center"/>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2BD016C1" w14:textId="77777777" w:rsidR="00310B57" w:rsidRPr="00E2560F" w:rsidRDefault="00310B57" w:rsidP="003712ED">
            <w:pPr>
              <w:widowControl/>
              <w:jc w:val="left"/>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6905A9A6" w14:textId="77777777" w:rsidR="00310B57" w:rsidRPr="00E2560F" w:rsidRDefault="00310B57" w:rsidP="003712ED">
            <w:pPr>
              <w:widowControl/>
              <w:jc w:val="left"/>
              <w:rPr>
                <w:rFonts w:ascii="宋体" w:hAnsi="宋体" w:cs="宋体"/>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194A46B5" w14:textId="77777777" w:rsidR="00310B57" w:rsidRPr="00E2560F" w:rsidRDefault="00310B57" w:rsidP="003712ED">
            <w:pPr>
              <w:widowControl/>
              <w:jc w:val="left"/>
              <w:rPr>
                <w:rFonts w:ascii="宋体" w:hAnsi="宋体" w:cs="宋体"/>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51875BD4" w14:textId="77777777" w:rsidR="00310B57" w:rsidRPr="00E2560F" w:rsidRDefault="00310B57" w:rsidP="003712ED">
            <w:pPr>
              <w:widowControl/>
              <w:jc w:val="left"/>
              <w:rPr>
                <w:rFonts w:ascii="宋体" w:hAnsi="宋体" w:cs="宋体"/>
                <w:kern w:val="0"/>
                <w:sz w:val="20"/>
                <w:szCs w:val="20"/>
              </w:rPr>
            </w:pPr>
          </w:p>
        </w:tc>
      </w:tr>
      <w:tr w:rsidR="00310B57" w:rsidRPr="00E2560F" w14:paraId="6F5C1A50" w14:textId="77777777">
        <w:trPr>
          <w:trHeight w:val="240"/>
          <w:jc w:val="center"/>
        </w:trPr>
        <w:tc>
          <w:tcPr>
            <w:tcW w:w="689" w:type="dxa"/>
            <w:vMerge/>
            <w:tcBorders>
              <w:top w:val="nil"/>
              <w:left w:val="single" w:sz="4" w:space="0" w:color="auto"/>
              <w:bottom w:val="single" w:sz="4" w:space="0" w:color="auto"/>
              <w:right w:val="single" w:sz="4" w:space="0" w:color="auto"/>
            </w:tcBorders>
            <w:vAlign w:val="center"/>
          </w:tcPr>
          <w:p w14:paraId="71D92A61" w14:textId="77777777" w:rsidR="00310B57" w:rsidRPr="00E2560F" w:rsidRDefault="00310B57" w:rsidP="003712ED">
            <w:pPr>
              <w:widowControl/>
              <w:jc w:val="left"/>
              <w:rPr>
                <w:rFonts w:ascii="宋体" w:hAnsi="宋体" w:cs="宋体"/>
                <w:kern w:val="0"/>
                <w:sz w:val="20"/>
                <w:szCs w:val="20"/>
              </w:rPr>
            </w:pPr>
          </w:p>
        </w:tc>
        <w:tc>
          <w:tcPr>
            <w:tcW w:w="951" w:type="dxa"/>
            <w:vMerge/>
            <w:tcBorders>
              <w:top w:val="nil"/>
              <w:left w:val="single" w:sz="4" w:space="0" w:color="auto"/>
              <w:bottom w:val="single" w:sz="4" w:space="0" w:color="auto"/>
              <w:right w:val="single" w:sz="4" w:space="0" w:color="auto"/>
            </w:tcBorders>
            <w:vAlign w:val="center"/>
          </w:tcPr>
          <w:p w14:paraId="333BD1BC" w14:textId="77777777" w:rsidR="00310B57" w:rsidRPr="00E2560F" w:rsidRDefault="00310B57" w:rsidP="003712ED">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shd w:val="clear" w:color="auto" w:fill="auto"/>
            <w:noWrap/>
            <w:vAlign w:val="center"/>
          </w:tcPr>
          <w:p w14:paraId="18E9F4F0" w14:textId="77777777" w:rsidR="00310B57" w:rsidRPr="00E2560F" w:rsidRDefault="00310B57" w:rsidP="003712ED">
            <w:pPr>
              <w:widowControl/>
              <w:jc w:val="left"/>
              <w:rPr>
                <w:rFonts w:ascii="宋体" w:hAnsi="宋体" w:cs="宋体"/>
                <w:kern w:val="0"/>
                <w:sz w:val="20"/>
                <w:szCs w:val="20"/>
              </w:rPr>
            </w:pPr>
            <w:r w:rsidRPr="00E2560F">
              <w:rPr>
                <w:rFonts w:ascii="宋体" w:hAnsi="宋体" w:cs="宋体" w:hint="eastAsia"/>
                <w:kern w:val="0"/>
                <w:sz w:val="20"/>
                <w:szCs w:val="20"/>
              </w:rPr>
              <w:t>气</w:t>
            </w:r>
          </w:p>
        </w:tc>
        <w:tc>
          <w:tcPr>
            <w:tcW w:w="1095" w:type="dxa"/>
            <w:tcBorders>
              <w:top w:val="nil"/>
              <w:left w:val="nil"/>
              <w:bottom w:val="single" w:sz="4" w:space="0" w:color="auto"/>
              <w:right w:val="single" w:sz="4" w:space="0" w:color="auto"/>
            </w:tcBorders>
            <w:shd w:val="clear" w:color="auto" w:fill="auto"/>
            <w:noWrap/>
            <w:vAlign w:val="center"/>
          </w:tcPr>
          <w:p w14:paraId="62665448" w14:textId="77777777" w:rsidR="00310B57" w:rsidRPr="00E2560F" w:rsidRDefault="00310B57" w:rsidP="003712ED">
            <w:pPr>
              <w:widowControl/>
              <w:jc w:val="center"/>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0ABC37BC" w14:textId="77777777" w:rsidR="00310B57" w:rsidRPr="00E2560F" w:rsidRDefault="00310B57" w:rsidP="003712ED">
            <w:pPr>
              <w:widowControl/>
              <w:jc w:val="left"/>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71B2D826" w14:textId="77777777" w:rsidR="00310B57" w:rsidRPr="00E2560F" w:rsidRDefault="00310B57" w:rsidP="003712ED">
            <w:pPr>
              <w:widowControl/>
              <w:jc w:val="left"/>
              <w:rPr>
                <w:rFonts w:ascii="宋体" w:hAnsi="宋体" w:cs="宋体"/>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751B1420" w14:textId="77777777" w:rsidR="00310B57" w:rsidRPr="00E2560F" w:rsidRDefault="00310B57" w:rsidP="003712ED">
            <w:pPr>
              <w:widowControl/>
              <w:jc w:val="left"/>
              <w:rPr>
                <w:rFonts w:ascii="宋体" w:hAnsi="宋体" w:cs="宋体"/>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2AE0063D" w14:textId="77777777" w:rsidR="00310B57" w:rsidRPr="00E2560F" w:rsidRDefault="00310B57" w:rsidP="003712ED">
            <w:pPr>
              <w:widowControl/>
              <w:jc w:val="left"/>
              <w:rPr>
                <w:rFonts w:ascii="宋体" w:hAnsi="宋体" w:cs="宋体"/>
                <w:kern w:val="0"/>
                <w:sz w:val="20"/>
                <w:szCs w:val="20"/>
              </w:rPr>
            </w:pPr>
          </w:p>
        </w:tc>
      </w:tr>
      <w:tr w:rsidR="00310B57" w:rsidRPr="00E2560F" w14:paraId="448B3023" w14:textId="77777777">
        <w:trPr>
          <w:trHeight w:val="240"/>
          <w:jc w:val="center"/>
        </w:trPr>
        <w:tc>
          <w:tcPr>
            <w:tcW w:w="689" w:type="dxa"/>
            <w:vMerge/>
            <w:tcBorders>
              <w:top w:val="nil"/>
              <w:left w:val="single" w:sz="4" w:space="0" w:color="auto"/>
              <w:bottom w:val="single" w:sz="4" w:space="0" w:color="auto"/>
              <w:right w:val="single" w:sz="4" w:space="0" w:color="auto"/>
            </w:tcBorders>
            <w:vAlign w:val="center"/>
          </w:tcPr>
          <w:p w14:paraId="3B6A6C32" w14:textId="77777777" w:rsidR="00310B57" w:rsidRPr="00E2560F" w:rsidRDefault="00310B57" w:rsidP="003712ED">
            <w:pPr>
              <w:widowControl/>
              <w:jc w:val="left"/>
              <w:rPr>
                <w:rFonts w:ascii="宋体" w:hAnsi="宋体" w:cs="宋体"/>
                <w:kern w:val="0"/>
                <w:sz w:val="20"/>
                <w:szCs w:val="20"/>
              </w:rPr>
            </w:pPr>
          </w:p>
        </w:tc>
        <w:tc>
          <w:tcPr>
            <w:tcW w:w="951" w:type="dxa"/>
            <w:vMerge/>
            <w:tcBorders>
              <w:top w:val="nil"/>
              <w:left w:val="single" w:sz="4" w:space="0" w:color="auto"/>
              <w:bottom w:val="single" w:sz="4" w:space="0" w:color="auto"/>
              <w:right w:val="single" w:sz="4" w:space="0" w:color="auto"/>
            </w:tcBorders>
            <w:vAlign w:val="center"/>
          </w:tcPr>
          <w:p w14:paraId="7CC57AD3" w14:textId="77777777" w:rsidR="00310B57" w:rsidRPr="00E2560F" w:rsidRDefault="00310B57" w:rsidP="003712ED">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shd w:val="clear" w:color="auto" w:fill="auto"/>
            <w:noWrap/>
            <w:vAlign w:val="center"/>
          </w:tcPr>
          <w:p w14:paraId="3F05E77D" w14:textId="77777777" w:rsidR="00310B57" w:rsidRPr="00E2560F" w:rsidRDefault="00310B57" w:rsidP="003712ED">
            <w:pPr>
              <w:widowControl/>
              <w:jc w:val="left"/>
              <w:rPr>
                <w:rFonts w:ascii="宋体" w:hAnsi="宋体" w:cs="宋体"/>
                <w:kern w:val="0"/>
                <w:sz w:val="20"/>
                <w:szCs w:val="20"/>
              </w:rPr>
            </w:pPr>
            <w:r w:rsidRPr="00E2560F">
              <w:rPr>
                <w:rFonts w:ascii="宋体" w:hAnsi="宋体" w:cs="宋体" w:hint="eastAsia"/>
                <w:kern w:val="0"/>
                <w:sz w:val="20"/>
                <w:szCs w:val="20"/>
              </w:rPr>
              <w:t>燃料</w:t>
            </w:r>
          </w:p>
        </w:tc>
        <w:tc>
          <w:tcPr>
            <w:tcW w:w="1095" w:type="dxa"/>
            <w:tcBorders>
              <w:top w:val="nil"/>
              <w:left w:val="nil"/>
              <w:bottom w:val="single" w:sz="4" w:space="0" w:color="auto"/>
              <w:right w:val="single" w:sz="4" w:space="0" w:color="auto"/>
            </w:tcBorders>
            <w:shd w:val="clear" w:color="auto" w:fill="auto"/>
            <w:noWrap/>
            <w:vAlign w:val="center"/>
          </w:tcPr>
          <w:p w14:paraId="608E838B" w14:textId="77777777" w:rsidR="00310B57" w:rsidRPr="00E2560F" w:rsidRDefault="00310B57" w:rsidP="003712ED">
            <w:pPr>
              <w:widowControl/>
              <w:jc w:val="center"/>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5659633B" w14:textId="77777777" w:rsidR="00310B57" w:rsidRPr="00E2560F" w:rsidRDefault="00310B57" w:rsidP="003712ED">
            <w:pPr>
              <w:widowControl/>
              <w:jc w:val="left"/>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3E40B250" w14:textId="77777777" w:rsidR="00310B57" w:rsidRPr="00E2560F" w:rsidRDefault="00310B57" w:rsidP="003712ED">
            <w:pPr>
              <w:widowControl/>
              <w:jc w:val="left"/>
              <w:rPr>
                <w:rFonts w:ascii="宋体" w:hAnsi="宋体" w:cs="宋体"/>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530585C5" w14:textId="77777777" w:rsidR="00310B57" w:rsidRPr="00E2560F" w:rsidRDefault="00310B57" w:rsidP="003712ED">
            <w:pPr>
              <w:widowControl/>
              <w:jc w:val="left"/>
              <w:rPr>
                <w:rFonts w:ascii="宋体" w:hAnsi="宋体" w:cs="宋体"/>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15E9C730" w14:textId="77777777" w:rsidR="00310B57" w:rsidRPr="00E2560F" w:rsidRDefault="00310B57" w:rsidP="003712ED">
            <w:pPr>
              <w:widowControl/>
              <w:jc w:val="left"/>
              <w:rPr>
                <w:rFonts w:ascii="宋体" w:hAnsi="宋体" w:cs="宋体"/>
                <w:kern w:val="0"/>
                <w:sz w:val="20"/>
                <w:szCs w:val="20"/>
              </w:rPr>
            </w:pPr>
          </w:p>
        </w:tc>
      </w:tr>
      <w:tr w:rsidR="00310B57" w:rsidRPr="00E2560F" w14:paraId="4EA90F5C" w14:textId="77777777">
        <w:trPr>
          <w:trHeight w:val="240"/>
          <w:jc w:val="center"/>
        </w:trPr>
        <w:tc>
          <w:tcPr>
            <w:tcW w:w="689" w:type="dxa"/>
            <w:vMerge/>
            <w:tcBorders>
              <w:top w:val="nil"/>
              <w:left w:val="single" w:sz="4" w:space="0" w:color="auto"/>
              <w:bottom w:val="single" w:sz="4" w:space="0" w:color="auto"/>
              <w:right w:val="single" w:sz="4" w:space="0" w:color="auto"/>
            </w:tcBorders>
            <w:vAlign w:val="center"/>
          </w:tcPr>
          <w:p w14:paraId="2AC2954B" w14:textId="77777777" w:rsidR="00310B57" w:rsidRPr="00E2560F" w:rsidRDefault="00310B57" w:rsidP="003712ED">
            <w:pPr>
              <w:widowControl/>
              <w:jc w:val="left"/>
              <w:rPr>
                <w:rFonts w:ascii="宋体" w:hAnsi="宋体" w:cs="宋体"/>
                <w:kern w:val="0"/>
                <w:sz w:val="20"/>
                <w:szCs w:val="20"/>
              </w:rPr>
            </w:pPr>
          </w:p>
        </w:tc>
        <w:tc>
          <w:tcPr>
            <w:tcW w:w="951" w:type="dxa"/>
            <w:vMerge/>
            <w:tcBorders>
              <w:top w:val="nil"/>
              <w:left w:val="single" w:sz="4" w:space="0" w:color="auto"/>
              <w:bottom w:val="single" w:sz="4" w:space="0" w:color="auto"/>
              <w:right w:val="single" w:sz="4" w:space="0" w:color="auto"/>
            </w:tcBorders>
            <w:vAlign w:val="center"/>
          </w:tcPr>
          <w:p w14:paraId="05E62B47" w14:textId="77777777" w:rsidR="00310B57" w:rsidRPr="00E2560F" w:rsidRDefault="00310B57" w:rsidP="003712ED">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shd w:val="clear" w:color="auto" w:fill="auto"/>
            <w:noWrap/>
            <w:vAlign w:val="center"/>
          </w:tcPr>
          <w:p w14:paraId="6A16EBC7" w14:textId="77777777" w:rsidR="00310B57" w:rsidRPr="00E2560F" w:rsidRDefault="00310B57" w:rsidP="003712ED">
            <w:pPr>
              <w:widowControl/>
              <w:jc w:val="center"/>
              <w:rPr>
                <w:rFonts w:ascii="宋体" w:hAnsi="宋体" w:cs="宋体"/>
                <w:b/>
                <w:bCs/>
                <w:kern w:val="0"/>
                <w:sz w:val="20"/>
                <w:szCs w:val="20"/>
              </w:rPr>
            </w:pPr>
            <w:r w:rsidRPr="00E2560F">
              <w:rPr>
                <w:rFonts w:ascii="宋体" w:hAnsi="宋体" w:cs="宋体" w:hint="eastAsia"/>
                <w:b/>
                <w:bCs/>
                <w:kern w:val="0"/>
                <w:sz w:val="20"/>
                <w:szCs w:val="20"/>
              </w:rPr>
              <w:t>小计</w:t>
            </w:r>
          </w:p>
        </w:tc>
        <w:tc>
          <w:tcPr>
            <w:tcW w:w="1095" w:type="dxa"/>
            <w:tcBorders>
              <w:top w:val="nil"/>
              <w:left w:val="nil"/>
              <w:bottom w:val="single" w:sz="4" w:space="0" w:color="auto"/>
              <w:right w:val="single" w:sz="4" w:space="0" w:color="auto"/>
            </w:tcBorders>
            <w:shd w:val="clear" w:color="auto" w:fill="auto"/>
            <w:noWrap/>
            <w:vAlign w:val="center"/>
          </w:tcPr>
          <w:p w14:paraId="0C6018D9" w14:textId="77777777" w:rsidR="00310B57" w:rsidRPr="00E2560F" w:rsidRDefault="00310B57" w:rsidP="003712ED">
            <w:pPr>
              <w:widowControl/>
              <w:jc w:val="center"/>
              <w:rPr>
                <w:rFonts w:ascii="宋体" w:hAnsi="宋体" w:cs="宋体"/>
                <w:b/>
                <w:bCs/>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5DA5F15B" w14:textId="77777777" w:rsidR="00310B57" w:rsidRPr="00E2560F" w:rsidRDefault="00310B57" w:rsidP="003712ED">
            <w:pPr>
              <w:widowControl/>
              <w:jc w:val="center"/>
              <w:rPr>
                <w:rFonts w:ascii="宋体" w:hAnsi="宋体" w:cs="宋体"/>
                <w:b/>
                <w:bCs/>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42291690" w14:textId="77777777" w:rsidR="00310B57" w:rsidRPr="00E2560F" w:rsidRDefault="00310B57" w:rsidP="003712ED">
            <w:pPr>
              <w:widowControl/>
              <w:jc w:val="center"/>
              <w:rPr>
                <w:rFonts w:ascii="宋体" w:hAnsi="宋体" w:cs="宋体"/>
                <w:b/>
                <w:bCs/>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3D53585F" w14:textId="77777777" w:rsidR="00310B57" w:rsidRPr="00E2560F" w:rsidRDefault="00310B57" w:rsidP="003712ED">
            <w:pPr>
              <w:widowControl/>
              <w:jc w:val="center"/>
              <w:rPr>
                <w:rFonts w:ascii="宋体" w:hAnsi="宋体" w:cs="宋体"/>
                <w:b/>
                <w:bCs/>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417207FB" w14:textId="77777777" w:rsidR="00310B57" w:rsidRPr="00E2560F" w:rsidRDefault="00310B57" w:rsidP="003712ED">
            <w:pPr>
              <w:widowControl/>
              <w:jc w:val="center"/>
              <w:rPr>
                <w:rFonts w:ascii="宋体" w:hAnsi="宋体" w:cs="宋体"/>
                <w:b/>
                <w:bCs/>
                <w:kern w:val="0"/>
                <w:sz w:val="20"/>
                <w:szCs w:val="20"/>
              </w:rPr>
            </w:pPr>
          </w:p>
        </w:tc>
      </w:tr>
      <w:tr w:rsidR="00310B57" w:rsidRPr="00E2560F" w14:paraId="4F6E0E3A" w14:textId="77777777">
        <w:trPr>
          <w:trHeight w:val="240"/>
          <w:jc w:val="center"/>
        </w:trPr>
        <w:tc>
          <w:tcPr>
            <w:tcW w:w="68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tcPr>
          <w:p w14:paraId="46BF1AD5" w14:textId="77777777" w:rsidR="00310B57" w:rsidRPr="00E2560F" w:rsidRDefault="00310B57" w:rsidP="003712ED">
            <w:pPr>
              <w:widowControl/>
              <w:jc w:val="center"/>
              <w:rPr>
                <w:rFonts w:ascii="宋体" w:hAnsi="宋体" w:cs="宋体"/>
                <w:kern w:val="0"/>
                <w:sz w:val="20"/>
                <w:szCs w:val="20"/>
              </w:rPr>
            </w:pPr>
            <w:r w:rsidRPr="00E2560F">
              <w:rPr>
                <w:rFonts w:ascii="宋体" w:hAnsi="宋体" w:cs="宋体" w:hint="eastAsia"/>
                <w:kern w:val="0"/>
                <w:sz w:val="20"/>
                <w:szCs w:val="20"/>
              </w:rPr>
              <w:t>6</w:t>
            </w:r>
          </w:p>
        </w:tc>
        <w:tc>
          <w:tcPr>
            <w:tcW w:w="951"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14:paraId="2C753220" w14:textId="77777777" w:rsidR="00310B57" w:rsidRPr="00E2560F" w:rsidRDefault="00310B57" w:rsidP="003712ED">
            <w:pPr>
              <w:widowControl/>
              <w:jc w:val="center"/>
              <w:rPr>
                <w:rFonts w:ascii="宋体" w:hAnsi="宋体" w:cs="宋体"/>
                <w:kern w:val="0"/>
                <w:sz w:val="20"/>
                <w:szCs w:val="20"/>
              </w:rPr>
            </w:pPr>
            <w:r w:rsidRPr="00E2560F">
              <w:rPr>
                <w:rFonts w:ascii="宋体" w:hAnsi="宋体" w:cs="宋体" w:hint="eastAsia"/>
                <w:kern w:val="0"/>
                <w:sz w:val="20"/>
                <w:szCs w:val="20"/>
              </w:rPr>
              <w:t>固定资产使用费</w:t>
            </w:r>
          </w:p>
        </w:tc>
        <w:tc>
          <w:tcPr>
            <w:tcW w:w="2320" w:type="dxa"/>
            <w:tcBorders>
              <w:top w:val="single" w:sz="4" w:space="0" w:color="auto"/>
              <w:left w:val="nil"/>
              <w:bottom w:val="nil"/>
              <w:right w:val="nil"/>
            </w:tcBorders>
            <w:shd w:val="clear" w:color="auto" w:fill="auto"/>
            <w:noWrap/>
            <w:vAlign w:val="center"/>
          </w:tcPr>
          <w:p w14:paraId="2710B9D0" w14:textId="77777777" w:rsidR="00310B57" w:rsidRPr="00E2560F" w:rsidRDefault="00310B57" w:rsidP="003712ED">
            <w:pPr>
              <w:widowControl/>
              <w:jc w:val="left"/>
              <w:rPr>
                <w:rFonts w:ascii="宋体" w:hAnsi="宋体" w:cs="宋体"/>
                <w:kern w:val="0"/>
                <w:sz w:val="20"/>
                <w:szCs w:val="20"/>
              </w:rPr>
            </w:pPr>
            <w:r w:rsidRPr="00E2560F">
              <w:rPr>
                <w:rFonts w:ascii="宋体" w:hAnsi="宋体" w:cs="宋体" w:hint="eastAsia"/>
                <w:kern w:val="0"/>
                <w:sz w:val="20"/>
                <w:szCs w:val="20"/>
              </w:rPr>
              <w:t>科研用仪器设备使用费</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B51F47" w14:textId="77777777" w:rsidR="00310B57" w:rsidRPr="00E2560F" w:rsidRDefault="00310B57" w:rsidP="003712ED">
            <w:pPr>
              <w:widowControl/>
              <w:jc w:val="center"/>
              <w:rPr>
                <w:rFonts w:ascii="宋体" w:hAnsi="宋体" w:cs="宋体"/>
                <w:kern w:val="0"/>
                <w:sz w:val="20"/>
                <w:szCs w:val="20"/>
              </w:rPr>
            </w:pPr>
          </w:p>
        </w:tc>
        <w:tc>
          <w:tcPr>
            <w:tcW w:w="1080" w:type="dxa"/>
            <w:gridSpan w:val="2"/>
            <w:tcBorders>
              <w:top w:val="single" w:sz="4" w:space="0" w:color="auto"/>
              <w:left w:val="nil"/>
              <w:bottom w:val="single" w:sz="4" w:space="0" w:color="auto"/>
              <w:right w:val="single" w:sz="4" w:space="0" w:color="auto"/>
            </w:tcBorders>
            <w:shd w:val="clear" w:color="auto" w:fill="auto"/>
            <w:noWrap/>
            <w:vAlign w:val="center"/>
          </w:tcPr>
          <w:p w14:paraId="0A7DC1E9" w14:textId="77777777" w:rsidR="00310B57" w:rsidRPr="00E2560F" w:rsidRDefault="00310B57" w:rsidP="003712ED">
            <w:pPr>
              <w:widowControl/>
              <w:jc w:val="left"/>
              <w:rPr>
                <w:rFonts w:ascii="宋体" w:hAnsi="宋体" w:cs="宋体"/>
                <w:kern w:val="0"/>
                <w:sz w:val="20"/>
                <w:szCs w:val="20"/>
              </w:rPr>
            </w:pPr>
          </w:p>
        </w:tc>
        <w:tc>
          <w:tcPr>
            <w:tcW w:w="1080" w:type="dxa"/>
            <w:gridSpan w:val="2"/>
            <w:tcBorders>
              <w:top w:val="single" w:sz="4" w:space="0" w:color="auto"/>
              <w:left w:val="nil"/>
              <w:bottom w:val="single" w:sz="4" w:space="0" w:color="auto"/>
              <w:right w:val="single" w:sz="4" w:space="0" w:color="auto"/>
            </w:tcBorders>
            <w:shd w:val="clear" w:color="auto" w:fill="auto"/>
            <w:noWrap/>
            <w:vAlign w:val="center"/>
          </w:tcPr>
          <w:p w14:paraId="1584B654" w14:textId="77777777" w:rsidR="00310B57" w:rsidRPr="00E2560F" w:rsidRDefault="00310B57" w:rsidP="003712ED">
            <w:pPr>
              <w:widowControl/>
              <w:jc w:val="left"/>
              <w:rPr>
                <w:rFonts w:ascii="宋体" w:hAnsi="宋体" w:cs="宋体"/>
                <w:kern w:val="0"/>
                <w:sz w:val="20"/>
                <w:szCs w:val="20"/>
              </w:rPr>
            </w:pPr>
          </w:p>
        </w:tc>
        <w:tc>
          <w:tcPr>
            <w:tcW w:w="720" w:type="dxa"/>
            <w:gridSpan w:val="2"/>
            <w:tcBorders>
              <w:top w:val="single" w:sz="4" w:space="0" w:color="auto"/>
              <w:left w:val="nil"/>
              <w:bottom w:val="single" w:sz="4" w:space="0" w:color="auto"/>
              <w:right w:val="single" w:sz="4" w:space="0" w:color="auto"/>
            </w:tcBorders>
            <w:shd w:val="clear" w:color="auto" w:fill="auto"/>
            <w:noWrap/>
            <w:vAlign w:val="center"/>
          </w:tcPr>
          <w:p w14:paraId="1F536E36" w14:textId="77777777" w:rsidR="00310B57" w:rsidRPr="00E2560F" w:rsidRDefault="00310B57" w:rsidP="003712ED">
            <w:pPr>
              <w:widowControl/>
              <w:jc w:val="left"/>
              <w:rPr>
                <w:rFonts w:ascii="宋体" w:hAnsi="宋体" w:cs="宋体"/>
                <w:kern w:val="0"/>
                <w:sz w:val="20"/>
                <w:szCs w:val="20"/>
              </w:rPr>
            </w:pPr>
          </w:p>
        </w:tc>
        <w:tc>
          <w:tcPr>
            <w:tcW w:w="1833" w:type="dxa"/>
            <w:tcBorders>
              <w:top w:val="single" w:sz="4" w:space="0" w:color="auto"/>
              <w:left w:val="nil"/>
              <w:bottom w:val="single" w:sz="4" w:space="0" w:color="auto"/>
              <w:right w:val="single" w:sz="4" w:space="0" w:color="auto"/>
            </w:tcBorders>
            <w:shd w:val="clear" w:color="auto" w:fill="auto"/>
            <w:noWrap/>
            <w:vAlign w:val="center"/>
          </w:tcPr>
          <w:p w14:paraId="5EB7E236" w14:textId="77777777" w:rsidR="00310B57" w:rsidRPr="00E2560F" w:rsidRDefault="00310B57" w:rsidP="003712ED">
            <w:pPr>
              <w:widowControl/>
              <w:jc w:val="left"/>
              <w:rPr>
                <w:rFonts w:ascii="宋体" w:hAnsi="宋体" w:cs="宋体"/>
                <w:kern w:val="0"/>
                <w:sz w:val="20"/>
                <w:szCs w:val="20"/>
              </w:rPr>
            </w:pPr>
          </w:p>
        </w:tc>
      </w:tr>
      <w:tr w:rsidR="00310B57" w:rsidRPr="00E2560F" w14:paraId="1F32F266" w14:textId="77777777">
        <w:trPr>
          <w:trHeight w:val="240"/>
          <w:jc w:val="center"/>
        </w:trPr>
        <w:tc>
          <w:tcPr>
            <w:tcW w:w="689" w:type="dxa"/>
            <w:vMerge/>
            <w:tcBorders>
              <w:top w:val="nil"/>
              <w:left w:val="single" w:sz="4" w:space="0" w:color="auto"/>
              <w:bottom w:val="single" w:sz="4" w:space="0" w:color="auto"/>
              <w:right w:val="single" w:sz="4" w:space="0" w:color="auto"/>
            </w:tcBorders>
            <w:vAlign w:val="center"/>
          </w:tcPr>
          <w:p w14:paraId="4C24B464" w14:textId="77777777" w:rsidR="00310B57" w:rsidRPr="00E2560F" w:rsidRDefault="00310B57" w:rsidP="003712ED">
            <w:pPr>
              <w:widowControl/>
              <w:jc w:val="left"/>
              <w:rPr>
                <w:rFonts w:ascii="宋体" w:hAnsi="宋体" w:cs="宋体"/>
                <w:kern w:val="0"/>
                <w:sz w:val="20"/>
                <w:szCs w:val="20"/>
              </w:rPr>
            </w:pPr>
          </w:p>
        </w:tc>
        <w:tc>
          <w:tcPr>
            <w:tcW w:w="951" w:type="dxa"/>
            <w:vMerge/>
            <w:tcBorders>
              <w:top w:val="nil"/>
              <w:left w:val="single" w:sz="4" w:space="0" w:color="auto"/>
              <w:bottom w:val="single" w:sz="4" w:space="0" w:color="auto"/>
              <w:right w:val="single" w:sz="4" w:space="0" w:color="auto"/>
            </w:tcBorders>
            <w:vAlign w:val="center"/>
          </w:tcPr>
          <w:p w14:paraId="37293AB1" w14:textId="77777777" w:rsidR="00310B57" w:rsidRPr="00E2560F" w:rsidRDefault="00310B57" w:rsidP="003712ED">
            <w:pPr>
              <w:widowControl/>
              <w:jc w:val="left"/>
              <w:rPr>
                <w:rFonts w:ascii="宋体" w:hAnsi="宋体" w:cs="宋体"/>
                <w:kern w:val="0"/>
                <w:sz w:val="20"/>
                <w:szCs w:val="20"/>
              </w:rPr>
            </w:pPr>
          </w:p>
        </w:tc>
        <w:tc>
          <w:tcPr>
            <w:tcW w:w="2320" w:type="dxa"/>
            <w:tcBorders>
              <w:top w:val="single" w:sz="4" w:space="0" w:color="auto"/>
              <w:left w:val="nil"/>
              <w:bottom w:val="single" w:sz="4" w:space="0" w:color="auto"/>
              <w:right w:val="single" w:sz="4" w:space="0" w:color="auto"/>
            </w:tcBorders>
            <w:shd w:val="clear" w:color="auto" w:fill="auto"/>
            <w:noWrap/>
            <w:vAlign w:val="center"/>
          </w:tcPr>
          <w:p w14:paraId="43BD7463" w14:textId="77777777" w:rsidR="00310B57" w:rsidRPr="00E2560F" w:rsidRDefault="00310B57" w:rsidP="003712ED">
            <w:pPr>
              <w:widowControl/>
              <w:jc w:val="left"/>
              <w:rPr>
                <w:rFonts w:ascii="宋体" w:hAnsi="宋体" w:cs="宋体"/>
                <w:kern w:val="0"/>
                <w:sz w:val="20"/>
                <w:szCs w:val="20"/>
              </w:rPr>
            </w:pPr>
            <w:r w:rsidRPr="00E2560F">
              <w:rPr>
                <w:rFonts w:ascii="宋体" w:hAnsi="宋体" w:cs="宋体" w:hint="eastAsia"/>
                <w:kern w:val="0"/>
                <w:sz w:val="20"/>
                <w:szCs w:val="20"/>
              </w:rPr>
              <w:t>科研用房屋使用费</w:t>
            </w:r>
          </w:p>
        </w:tc>
        <w:tc>
          <w:tcPr>
            <w:tcW w:w="1095" w:type="dxa"/>
            <w:tcBorders>
              <w:top w:val="nil"/>
              <w:left w:val="nil"/>
              <w:bottom w:val="single" w:sz="4" w:space="0" w:color="auto"/>
              <w:right w:val="single" w:sz="4" w:space="0" w:color="auto"/>
            </w:tcBorders>
            <w:shd w:val="clear" w:color="auto" w:fill="auto"/>
            <w:noWrap/>
            <w:vAlign w:val="center"/>
          </w:tcPr>
          <w:p w14:paraId="5626DCDF" w14:textId="77777777" w:rsidR="00310B57" w:rsidRPr="00E2560F" w:rsidRDefault="00310B57" w:rsidP="003712ED">
            <w:pPr>
              <w:widowControl/>
              <w:jc w:val="center"/>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2BF427DC" w14:textId="77777777" w:rsidR="00310B57" w:rsidRPr="00E2560F" w:rsidRDefault="00310B57" w:rsidP="003712ED">
            <w:pPr>
              <w:widowControl/>
              <w:jc w:val="left"/>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50A9FC63" w14:textId="77777777" w:rsidR="00310B57" w:rsidRPr="00E2560F" w:rsidRDefault="00310B57" w:rsidP="003712ED">
            <w:pPr>
              <w:widowControl/>
              <w:jc w:val="left"/>
              <w:rPr>
                <w:rFonts w:ascii="宋体" w:hAnsi="宋体" w:cs="宋体"/>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24443729" w14:textId="77777777" w:rsidR="00310B57" w:rsidRPr="00E2560F" w:rsidRDefault="00310B57" w:rsidP="003712ED">
            <w:pPr>
              <w:widowControl/>
              <w:jc w:val="left"/>
              <w:rPr>
                <w:rFonts w:ascii="宋体" w:hAnsi="宋体" w:cs="宋体"/>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6804E786" w14:textId="77777777" w:rsidR="00310B57" w:rsidRPr="00E2560F" w:rsidRDefault="00310B57" w:rsidP="003712ED">
            <w:pPr>
              <w:widowControl/>
              <w:jc w:val="left"/>
              <w:rPr>
                <w:rFonts w:ascii="宋体" w:hAnsi="宋体" w:cs="宋体"/>
                <w:kern w:val="0"/>
                <w:sz w:val="20"/>
                <w:szCs w:val="20"/>
              </w:rPr>
            </w:pPr>
          </w:p>
        </w:tc>
      </w:tr>
      <w:tr w:rsidR="00310B57" w:rsidRPr="00E2560F" w14:paraId="7ABBAD23" w14:textId="77777777">
        <w:trPr>
          <w:trHeight w:val="240"/>
          <w:jc w:val="center"/>
        </w:trPr>
        <w:tc>
          <w:tcPr>
            <w:tcW w:w="689" w:type="dxa"/>
            <w:vMerge/>
            <w:tcBorders>
              <w:top w:val="single" w:sz="4" w:space="0" w:color="auto"/>
              <w:left w:val="single" w:sz="4" w:space="0" w:color="auto"/>
              <w:bottom w:val="single" w:sz="4" w:space="0" w:color="000000"/>
              <w:right w:val="single" w:sz="4" w:space="0" w:color="auto"/>
            </w:tcBorders>
            <w:vAlign w:val="center"/>
          </w:tcPr>
          <w:p w14:paraId="0089EA0E" w14:textId="77777777" w:rsidR="00310B57" w:rsidRPr="00E2560F" w:rsidRDefault="00310B57" w:rsidP="003712ED">
            <w:pPr>
              <w:widowControl/>
              <w:jc w:val="left"/>
              <w:rPr>
                <w:rFonts w:ascii="宋体" w:hAnsi="宋体" w:cs="宋体"/>
                <w:kern w:val="0"/>
                <w:sz w:val="20"/>
                <w:szCs w:val="20"/>
              </w:rPr>
            </w:pPr>
          </w:p>
        </w:tc>
        <w:tc>
          <w:tcPr>
            <w:tcW w:w="951" w:type="dxa"/>
            <w:vMerge/>
            <w:tcBorders>
              <w:top w:val="single" w:sz="4" w:space="0" w:color="auto"/>
              <w:left w:val="single" w:sz="4" w:space="0" w:color="auto"/>
              <w:bottom w:val="single" w:sz="4" w:space="0" w:color="000000"/>
              <w:right w:val="single" w:sz="4" w:space="0" w:color="auto"/>
            </w:tcBorders>
            <w:vAlign w:val="center"/>
          </w:tcPr>
          <w:p w14:paraId="45E4DB00" w14:textId="77777777" w:rsidR="00310B57" w:rsidRPr="00E2560F" w:rsidRDefault="00310B57" w:rsidP="003712ED">
            <w:pPr>
              <w:widowControl/>
              <w:jc w:val="left"/>
              <w:rPr>
                <w:rFonts w:ascii="宋体" w:hAnsi="宋体" w:cs="宋体"/>
                <w:kern w:val="0"/>
                <w:sz w:val="20"/>
                <w:szCs w:val="20"/>
              </w:rPr>
            </w:pPr>
          </w:p>
        </w:tc>
        <w:tc>
          <w:tcPr>
            <w:tcW w:w="2320" w:type="dxa"/>
            <w:tcBorders>
              <w:top w:val="single" w:sz="4" w:space="0" w:color="auto"/>
              <w:left w:val="nil"/>
              <w:bottom w:val="single" w:sz="4" w:space="0" w:color="auto"/>
              <w:right w:val="single" w:sz="4" w:space="0" w:color="auto"/>
            </w:tcBorders>
            <w:shd w:val="clear" w:color="auto" w:fill="auto"/>
            <w:noWrap/>
            <w:vAlign w:val="center"/>
          </w:tcPr>
          <w:p w14:paraId="77B26684" w14:textId="77777777" w:rsidR="00310B57" w:rsidRPr="00E2560F" w:rsidRDefault="00310B57" w:rsidP="003712ED">
            <w:pPr>
              <w:widowControl/>
              <w:jc w:val="center"/>
              <w:rPr>
                <w:rFonts w:ascii="宋体" w:hAnsi="宋体" w:cs="宋体"/>
                <w:b/>
                <w:bCs/>
                <w:kern w:val="0"/>
                <w:sz w:val="20"/>
                <w:szCs w:val="20"/>
              </w:rPr>
            </w:pPr>
            <w:r w:rsidRPr="00E2560F">
              <w:rPr>
                <w:rFonts w:ascii="宋体" w:hAnsi="宋体" w:cs="宋体" w:hint="eastAsia"/>
                <w:b/>
                <w:bCs/>
                <w:kern w:val="0"/>
                <w:sz w:val="20"/>
                <w:szCs w:val="20"/>
              </w:rPr>
              <w:t>小计</w:t>
            </w:r>
          </w:p>
        </w:tc>
        <w:tc>
          <w:tcPr>
            <w:tcW w:w="1095" w:type="dxa"/>
            <w:tcBorders>
              <w:top w:val="single" w:sz="4" w:space="0" w:color="auto"/>
              <w:left w:val="nil"/>
              <w:bottom w:val="single" w:sz="4" w:space="0" w:color="auto"/>
              <w:right w:val="single" w:sz="4" w:space="0" w:color="auto"/>
            </w:tcBorders>
            <w:shd w:val="clear" w:color="auto" w:fill="auto"/>
            <w:noWrap/>
            <w:vAlign w:val="center"/>
          </w:tcPr>
          <w:p w14:paraId="1213C141" w14:textId="77777777" w:rsidR="00310B57" w:rsidRPr="00E2560F" w:rsidRDefault="00310B57" w:rsidP="003712ED">
            <w:pPr>
              <w:widowControl/>
              <w:jc w:val="center"/>
              <w:rPr>
                <w:rFonts w:ascii="宋体" w:hAnsi="宋体" w:cs="宋体"/>
                <w:b/>
                <w:bCs/>
                <w:kern w:val="0"/>
                <w:sz w:val="20"/>
                <w:szCs w:val="20"/>
              </w:rPr>
            </w:pPr>
          </w:p>
        </w:tc>
        <w:tc>
          <w:tcPr>
            <w:tcW w:w="1080" w:type="dxa"/>
            <w:gridSpan w:val="2"/>
            <w:tcBorders>
              <w:top w:val="single" w:sz="4" w:space="0" w:color="auto"/>
              <w:left w:val="nil"/>
              <w:bottom w:val="single" w:sz="4" w:space="0" w:color="auto"/>
              <w:right w:val="single" w:sz="4" w:space="0" w:color="auto"/>
            </w:tcBorders>
            <w:shd w:val="clear" w:color="auto" w:fill="auto"/>
            <w:noWrap/>
            <w:vAlign w:val="center"/>
          </w:tcPr>
          <w:p w14:paraId="1AE9924A" w14:textId="77777777" w:rsidR="00310B57" w:rsidRPr="00E2560F" w:rsidRDefault="00310B57" w:rsidP="003712ED">
            <w:pPr>
              <w:widowControl/>
              <w:jc w:val="center"/>
              <w:rPr>
                <w:rFonts w:ascii="宋体" w:hAnsi="宋体" w:cs="宋体"/>
                <w:b/>
                <w:bCs/>
                <w:kern w:val="0"/>
                <w:sz w:val="20"/>
                <w:szCs w:val="20"/>
              </w:rPr>
            </w:pPr>
          </w:p>
        </w:tc>
        <w:tc>
          <w:tcPr>
            <w:tcW w:w="1080" w:type="dxa"/>
            <w:gridSpan w:val="2"/>
            <w:tcBorders>
              <w:top w:val="single" w:sz="4" w:space="0" w:color="auto"/>
              <w:left w:val="nil"/>
              <w:bottom w:val="single" w:sz="4" w:space="0" w:color="auto"/>
              <w:right w:val="single" w:sz="4" w:space="0" w:color="auto"/>
            </w:tcBorders>
            <w:shd w:val="clear" w:color="auto" w:fill="auto"/>
            <w:noWrap/>
            <w:vAlign w:val="center"/>
          </w:tcPr>
          <w:p w14:paraId="0D9DD2CA" w14:textId="77777777" w:rsidR="00310B57" w:rsidRPr="00E2560F" w:rsidRDefault="00310B57" w:rsidP="003712ED">
            <w:pPr>
              <w:widowControl/>
              <w:jc w:val="center"/>
              <w:rPr>
                <w:rFonts w:ascii="宋体" w:hAnsi="宋体" w:cs="宋体"/>
                <w:b/>
                <w:bCs/>
                <w:kern w:val="0"/>
                <w:sz w:val="20"/>
                <w:szCs w:val="20"/>
              </w:rPr>
            </w:pPr>
          </w:p>
        </w:tc>
        <w:tc>
          <w:tcPr>
            <w:tcW w:w="720" w:type="dxa"/>
            <w:gridSpan w:val="2"/>
            <w:tcBorders>
              <w:top w:val="single" w:sz="4" w:space="0" w:color="auto"/>
              <w:left w:val="nil"/>
              <w:bottom w:val="single" w:sz="4" w:space="0" w:color="auto"/>
              <w:right w:val="single" w:sz="4" w:space="0" w:color="auto"/>
            </w:tcBorders>
            <w:shd w:val="clear" w:color="auto" w:fill="auto"/>
            <w:noWrap/>
            <w:vAlign w:val="center"/>
          </w:tcPr>
          <w:p w14:paraId="7AAC41CE" w14:textId="77777777" w:rsidR="00310B57" w:rsidRPr="00E2560F" w:rsidRDefault="00310B57" w:rsidP="003712ED">
            <w:pPr>
              <w:widowControl/>
              <w:jc w:val="center"/>
              <w:rPr>
                <w:rFonts w:ascii="宋体" w:hAnsi="宋体" w:cs="宋体"/>
                <w:b/>
                <w:bCs/>
                <w:kern w:val="0"/>
                <w:sz w:val="20"/>
                <w:szCs w:val="20"/>
              </w:rPr>
            </w:pPr>
          </w:p>
        </w:tc>
        <w:tc>
          <w:tcPr>
            <w:tcW w:w="1833" w:type="dxa"/>
            <w:tcBorders>
              <w:top w:val="single" w:sz="4" w:space="0" w:color="auto"/>
              <w:left w:val="nil"/>
              <w:bottom w:val="single" w:sz="4" w:space="0" w:color="auto"/>
              <w:right w:val="single" w:sz="4" w:space="0" w:color="auto"/>
            </w:tcBorders>
            <w:shd w:val="clear" w:color="auto" w:fill="auto"/>
            <w:noWrap/>
            <w:vAlign w:val="center"/>
          </w:tcPr>
          <w:p w14:paraId="3D658568" w14:textId="77777777" w:rsidR="00310B57" w:rsidRPr="00E2560F" w:rsidRDefault="00310B57" w:rsidP="003712ED">
            <w:pPr>
              <w:widowControl/>
              <w:jc w:val="center"/>
              <w:rPr>
                <w:rFonts w:ascii="宋体" w:hAnsi="宋体" w:cs="宋体"/>
                <w:b/>
                <w:bCs/>
                <w:kern w:val="0"/>
                <w:sz w:val="20"/>
                <w:szCs w:val="20"/>
              </w:rPr>
            </w:pPr>
          </w:p>
        </w:tc>
      </w:tr>
      <w:tr w:rsidR="00310B57" w:rsidRPr="00E2560F" w14:paraId="662278A0" w14:textId="77777777">
        <w:trPr>
          <w:trHeight w:val="240"/>
          <w:jc w:val="center"/>
        </w:trPr>
        <w:tc>
          <w:tcPr>
            <w:tcW w:w="689" w:type="dxa"/>
            <w:vMerge w:val="restart"/>
            <w:tcBorders>
              <w:top w:val="nil"/>
              <w:left w:val="single" w:sz="4" w:space="0" w:color="auto"/>
              <w:bottom w:val="single" w:sz="4" w:space="0" w:color="auto"/>
              <w:right w:val="single" w:sz="4" w:space="0" w:color="auto"/>
            </w:tcBorders>
            <w:shd w:val="clear" w:color="auto" w:fill="auto"/>
            <w:noWrap/>
            <w:vAlign w:val="center"/>
          </w:tcPr>
          <w:p w14:paraId="0CEE0710" w14:textId="77777777" w:rsidR="00310B57" w:rsidRPr="00E2560F" w:rsidRDefault="00310B57" w:rsidP="003712ED">
            <w:pPr>
              <w:widowControl/>
              <w:jc w:val="center"/>
              <w:rPr>
                <w:rFonts w:ascii="宋体" w:hAnsi="宋体" w:cs="宋体"/>
                <w:kern w:val="0"/>
                <w:sz w:val="20"/>
                <w:szCs w:val="20"/>
              </w:rPr>
            </w:pPr>
            <w:r w:rsidRPr="00E2560F">
              <w:rPr>
                <w:rFonts w:ascii="宋体" w:hAnsi="宋体" w:cs="宋体" w:hint="eastAsia"/>
                <w:kern w:val="0"/>
                <w:sz w:val="20"/>
                <w:szCs w:val="20"/>
              </w:rPr>
              <w:t>7</w:t>
            </w:r>
          </w:p>
        </w:tc>
        <w:tc>
          <w:tcPr>
            <w:tcW w:w="951" w:type="dxa"/>
            <w:vMerge w:val="restart"/>
            <w:tcBorders>
              <w:top w:val="nil"/>
              <w:left w:val="single" w:sz="4" w:space="0" w:color="auto"/>
              <w:bottom w:val="single" w:sz="4" w:space="0" w:color="auto"/>
              <w:right w:val="single" w:sz="4" w:space="0" w:color="auto"/>
            </w:tcBorders>
            <w:shd w:val="clear" w:color="auto" w:fill="auto"/>
            <w:vAlign w:val="center"/>
          </w:tcPr>
          <w:p w14:paraId="2291A14B" w14:textId="77777777" w:rsidR="00310B57" w:rsidRPr="00E2560F" w:rsidRDefault="00310B57" w:rsidP="003712ED">
            <w:pPr>
              <w:widowControl/>
              <w:jc w:val="center"/>
              <w:rPr>
                <w:rFonts w:ascii="宋体" w:hAnsi="宋体" w:cs="宋体"/>
                <w:kern w:val="0"/>
                <w:sz w:val="20"/>
                <w:szCs w:val="20"/>
              </w:rPr>
            </w:pPr>
            <w:r w:rsidRPr="00E2560F">
              <w:rPr>
                <w:rFonts w:ascii="宋体" w:hAnsi="宋体" w:cs="宋体" w:hint="eastAsia"/>
                <w:kern w:val="0"/>
                <w:sz w:val="20"/>
                <w:szCs w:val="20"/>
              </w:rPr>
              <w:t>工资及劳务费</w:t>
            </w:r>
          </w:p>
        </w:tc>
        <w:tc>
          <w:tcPr>
            <w:tcW w:w="2320" w:type="dxa"/>
            <w:tcBorders>
              <w:top w:val="nil"/>
              <w:left w:val="nil"/>
              <w:bottom w:val="single" w:sz="4" w:space="0" w:color="auto"/>
              <w:right w:val="single" w:sz="4" w:space="0" w:color="auto"/>
            </w:tcBorders>
            <w:shd w:val="clear" w:color="auto" w:fill="auto"/>
            <w:noWrap/>
            <w:vAlign w:val="center"/>
          </w:tcPr>
          <w:p w14:paraId="47E581BA" w14:textId="77777777" w:rsidR="00310B57" w:rsidRPr="00E2560F" w:rsidRDefault="00310B57" w:rsidP="003712ED">
            <w:pPr>
              <w:widowControl/>
              <w:jc w:val="left"/>
              <w:rPr>
                <w:rFonts w:ascii="宋体" w:hAnsi="宋体" w:cs="宋体"/>
                <w:kern w:val="0"/>
                <w:sz w:val="20"/>
                <w:szCs w:val="20"/>
              </w:rPr>
            </w:pPr>
            <w:r w:rsidRPr="00E2560F">
              <w:rPr>
                <w:rFonts w:ascii="宋体" w:hAnsi="宋体" w:cs="宋体" w:hint="eastAsia"/>
                <w:kern w:val="0"/>
                <w:sz w:val="20"/>
                <w:szCs w:val="20"/>
              </w:rPr>
              <w:t>工资</w:t>
            </w:r>
          </w:p>
        </w:tc>
        <w:tc>
          <w:tcPr>
            <w:tcW w:w="1095" w:type="dxa"/>
            <w:tcBorders>
              <w:top w:val="nil"/>
              <w:left w:val="nil"/>
              <w:bottom w:val="single" w:sz="4" w:space="0" w:color="auto"/>
              <w:right w:val="single" w:sz="4" w:space="0" w:color="auto"/>
            </w:tcBorders>
            <w:shd w:val="clear" w:color="auto" w:fill="auto"/>
            <w:noWrap/>
            <w:vAlign w:val="center"/>
          </w:tcPr>
          <w:p w14:paraId="4AAEA159" w14:textId="77777777" w:rsidR="00310B57" w:rsidRPr="00E2560F" w:rsidRDefault="00310B57" w:rsidP="003712ED">
            <w:pPr>
              <w:widowControl/>
              <w:jc w:val="center"/>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2870B8F0" w14:textId="77777777" w:rsidR="00310B57" w:rsidRPr="00E2560F" w:rsidRDefault="00310B57" w:rsidP="003712ED">
            <w:pPr>
              <w:widowControl/>
              <w:jc w:val="left"/>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07738E5B" w14:textId="77777777" w:rsidR="00310B57" w:rsidRPr="00E2560F" w:rsidRDefault="00310B57" w:rsidP="003712ED">
            <w:pPr>
              <w:widowControl/>
              <w:jc w:val="left"/>
              <w:rPr>
                <w:rFonts w:ascii="宋体" w:hAnsi="宋体" w:cs="宋体"/>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7728F140" w14:textId="77777777" w:rsidR="00310B57" w:rsidRPr="00E2560F" w:rsidRDefault="00310B57" w:rsidP="003712ED">
            <w:pPr>
              <w:widowControl/>
              <w:jc w:val="left"/>
              <w:rPr>
                <w:rFonts w:ascii="宋体" w:hAnsi="宋体" w:cs="宋体"/>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78BC2D4A" w14:textId="77777777" w:rsidR="00310B57" w:rsidRPr="00E2560F" w:rsidRDefault="00310B57" w:rsidP="003712ED">
            <w:pPr>
              <w:widowControl/>
              <w:jc w:val="left"/>
              <w:rPr>
                <w:rFonts w:ascii="宋体" w:hAnsi="宋体" w:cs="宋体"/>
                <w:kern w:val="0"/>
                <w:sz w:val="20"/>
                <w:szCs w:val="20"/>
              </w:rPr>
            </w:pPr>
          </w:p>
        </w:tc>
      </w:tr>
      <w:tr w:rsidR="00310B57" w:rsidRPr="00E2560F" w14:paraId="5A78639D" w14:textId="77777777">
        <w:trPr>
          <w:trHeight w:val="240"/>
          <w:jc w:val="center"/>
        </w:trPr>
        <w:tc>
          <w:tcPr>
            <w:tcW w:w="689" w:type="dxa"/>
            <w:vMerge/>
            <w:tcBorders>
              <w:top w:val="nil"/>
              <w:left w:val="single" w:sz="4" w:space="0" w:color="auto"/>
              <w:bottom w:val="single" w:sz="4" w:space="0" w:color="auto"/>
              <w:right w:val="single" w:sz="4" w:space="0" w:color="auto"/>
            </w:tcBorders>
            <w:vAlign w:val="center"/>
          </w:tcPr>
          <w:p w14:paraId="537A7EFF" w14:textId="77777777" w:rsidR="00310B57" w:rsidRPr="00E2560F" w:rsidRDefault="00310B57" w:rsidP="003712ED">
            <w:pPr>
              <w:widowControl/>
              <w:jc w:val="left"/>
              <w:rPr>
                <w:rFonts w:ascii="宋体" w:hAnsi="宋体" w:cs="宋体"/>
                <w:kern w:val="0"/>
                <w:sz w:val="20"/>
                <w:szCs w:val="20"/>
              </w:rPr>
            </w:pPr>
          </w:p>
        </w:tc>
        <w:tc>
          <w:tcPr>
            <w:tcW w:w="951" w:type="dxa"/>
            <w:vMerge/>
            <w:tcBorders>
              <w:top w:val="nil"/>
              <w:left w:val="single" w:sz="4" w:space="0" w:color="auto"/>
              <w:bottom w:val="single" w:sz="4" w:space="0" w:color="auto"/>
              <w:right w:val="single" w:sz="4" w:space="0" w:color="auto"/>
            </w:tcBorders>
            <w:vAlign w:val="center"/>
          </w:tcPr>
          <w:p w14:paraId="1D66D38E" w14:textId="77777777" w:rsidR="00310B57" w:rsidRPr="00E2560F" w:rsidRDefault="00310B57" w:rsidP="003712ED">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shd w:val="clear" w:color="auto" w:fill="auto"/>
            <w:noWrap/>
            <w:vAlign w:val="center"/>
          </w:tcPr>
          <w:p w14:paraId="0CCEBD0A" w14:textId="77777777" w:rsidR="00310B57" w:rsidRPr="00E2560F" w:rsidRDefault="00310B57" w:rsidP="003712ED">
            <w:pPr>
              <w:widowControl/>
              <w:jc w:val="left"/>
              <w:rPr>
                <w:rFonts w:ascii="宋体" w:hAnsi="宋体" w:cs="宋体"/>
                <w:kern w:val="0"/>
                <w:sz w:val="20"/>
                <w:szCs w:val="20"/>
              </w:rPr>
            </w:pPr>
            <w:r w:rsidRPr="00E2560F">
              <w:rPr>
                <w:rFonts w:ascii="宋体" w:hAnsi="宋体" w:cs="宋体" w:hint="eastAsia"/>
                <w:kern w:val="0"/>
                <w:sz w:val="20"/>
                <w:szCs w:val="20"/>
              </w:rPr>
              <w:t>劳务费</w:t>
            </w:r>
          </w:p>
        </w:tc>
        <w:tc>
          <w:tcPr>
            <w:tcW w:w="1095" w:type="dxa"/>
            <w:tcBorders>
              <w:top w:val="nil"/>
              <w:left w:val="nil"/>
              <w:bottom w:val="single" w:sz="4" w:space="0" w:color="auto"/>
              <w:right w:val="single" w:sz="4" w:space="0" w:color="auto"/>
            </w:tcBorders>
            <w:shd w:val="clear" w:color="auto" w:fill="auto"/>
            <w:noWrap/>
            <w:vAlign w:val="center"/>
          </w:tcPr>
          <w:p w14:paraId="7236E2ED" w14:textId="77777777" w:rsidR="00310B57" w:rsidRPr="00E2560F" w:rsidRDefault="00310B57" w:rsidP="003712ED">
            <w:pPr>
              <w:widowControl/>
              <w:jc w:val="center"/>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3EAC8413" w14:textId="77777777" w:rsidR="00310B57" w:rsidRPr="00E2560F" w:rsidRDefault="00310B57" w:rsidP="003712ED">
            <w:pPr>
              <w:widowControl/>
              <w:jc w:val="left"/>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7B53AEFB" w14:textId="77777777" w:rsidR="00310B57" w:rsidRPr="00E2560F" w:rsidRDefault="00310B57" w:rsidP="003712ED">
            <w:pPr>
              <w:widowControl/>
              <w:jc w:val="left"/>
              <w:rPr>
                <w:rFonts w:ascii="宋体" w:hAnsi="宋体" w:cs="宋体"/>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546CCA78" w14:textId="77777777" w:rsidR="00310B57" w:rsidRPr="00E2560F" w:rsidRDefault="00310B57" w:rsidP="003712ED">
            <w:pPr>
              <w:widowControl/>
              <w:jc w:val="left"/>
              <w:rPr>
                <w:rFonts w:ascii="宋体" w:hAnsi="宋体" w:cs="宋体"/>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6CA03E06" w14:textId="77777777" w:rsidR="00310B57" w:rsidRPr="00E2560F" w:rsidRDefault="00310B57" w:rsidP="003712ED">
            <w:pPr>
              <w:widowControl/>
              <w:jc w:val="left"/>
              <w:rPr>
                <w:rFonts w:ascii="宋体" w:hAnsi="宋体" w:cs="宋体"/>
                <w:kern w:val="0"/>
                <w:sz w:val="20"/>
                <w:szCs w:val="20"/>
              </w:rPr>
            </w:pPr>
          </w:p>
        </w:tc>
      </w:tr>
      <w:tr w:rsidR="00310B57" w:rsidRPr="00E2560F" w14:paraId="6C40C87F" w14:textId="77777777">
        <w:trPr>
          <w:trHeight w:val="240"/>
          <w:jc w:val="center"/>
        </w:trPr>
        <w:tc>
          <w:tcPr>
            <w:tcW w:w="689" w:type="dxa"/>
            <w:vMerge/>
            <w:tcBorders>
              <w:top w:val="nil"/>
              <w:left w:val="single" w:sz="4" w:space="0" w:color="auto"/>
              <w:bottom w:val="single" w:sz="4" w:space="0" w:color="auto"/>
              <w:right w:val="single" w:sz="4" w:space="0" w:color="auto"/>
            </w:tcBorders>
            <w:vAlign w:val="center"/>
          </w:tcPr>
          <w:p w14:paraId="57926C8E" w14:textId="77777777" w:rsidR="00310B57" w:rsidRPr="00E2560F" w:rsidRDefault="00310B57" w:rsidP="003712ED">
            <w:pPr>
              <w:widowControl/>
              <w:jc w:val="left"/>
              <w:rPr>
                <w:rFonts w:ascii="宋体" w:hAnsi="宋体" w:cs="宋体"/>
                <w:kern w:val="0"/>
                <w:sz w:val="20"/>
                <w:szCs w:val="20"/>
              </w:rPr>
            </w:pPr>
          </w:p>
        </w:tc>
        <w:tc>
          <w:tcPr>
            <w:tcW w:w="951" w:type="dxa"/>
            <w:vMerge/>
            <w:tcBorders>
              <w:top w:val="nil"/>
              <w:left w:val="single" w:sz="4" w:space="0" w:color="auto"/>
              <w:bottom w:val="single" w:sz="4" w:space="0" w:color="auto"/>
              <w:right w:val="single" w:sz="4" w:space="0" w:color="auto"/>
            </w:tcBorders>
            <w:vAlign w:val="center"/>
          </w:tcPr>
          <w:p w14:paraId="275B5A5B" w14:textId="77777777" w:rsidR="00310B57" w:rsidRPr="00E2560F" w:rsidRDefault="00310B57" w:rsidP="003712ED">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shd w:val="clear" w:color="auto" w:fill="auto"/>
            <w:noWrap/>
            <w:vAlign w:val="center"/>
          </w:tcPr>
          <w:p w14:paraId="76A61592" w14:textId="77777777" w:rsidR="00310B57" w:rsidRPr="00E2560F" w:rsidRDefault="00310B57" w:rsidP="003712ED">
            <w:pPr>
              <w:widowControl/>
              <w:jc w:val="center"/>
              <w:rPr>
                <w:rFonts w:ascii="宋体" w:hAnsi="宋体" w:cs="宋体"/>
                <w:b/>
                <w:bCs/>
                <w:kern w:val="0"/>
                <w:sz w:val="20"/>
                <w:szCs w:val="20"/>
              </w:rPr>
            </w:pPr>
            <w:r w:rsidRPr="00E2560F">
              <w:rPr>
                <w:rFonts w:ascii="宋体" w:hAnsi="宋体" w:cs="宋体" w:hint="eastAsia"/>
                <w:b/>
                <w:bCs/>
                <w:kern w:val="0"/>
                <w:sz w:val="20"/>
                <w:szCs w:val="20"/>
              </w:rPr>
              <w:t>小计</w:t>
            </w:r>
          </w:p>
        </w:tc>
        <w:tc>
          <w:tcPr>
            <w:tcW w:w="1095" w:type="dxa"/>
            <w:tcBorders>
              <w:top w:val="nil"/>
              <w:left w:val="nil"/>
              <w:bottom w:val="single" w:sz="4" w:space="0" w:color="auto"/>
              <w:right w:val="single" w:sz="4" w:space="0" w:color="auto"/>
            </w:tcBorders>
            <w:shd w:val="clear" w:color="auto" w:fill="auto"/>
            <w:noWrap/>
            <w:vAlign w:val="center"/>
          </w:tcPr>
          <w:p w14:paraId="5C966AF0" w14:textId="77777777" w:rsidR="00310B57" w:rsidRPr="00E2560F" w:rsidRDefault="00310B57" w:rsidP="003712ED">
            <w:pPr>
              <w:widowControl/>
              <w:jc w:val="center"/>
              <w:rPr>
                <w:rFonts w:ascii="宋体" w:hAnsi="宋体" w:cs="宋体"/>
                <w:b/>
                <w:bCs/>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11915E6B" w14:textId="77777777" w:rsidR="00310B57" w:rsidRPr="00E2560F" w:rsidRDefault="00310B57" w:rsidP="003712ED">
            <w:pPr>
              <w:widowControl/>
              <w:jc w:val="center"/>
              <w:rPr>
                <w:rFonts w:ascii="宋体" w:hAnsi="宋体" w:cs="宋体"/>
                <w:b/>
                <w:bCs/>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10DFF18F" w14:textId="77777777" w:rsidR="00310B57" w:rsidRPr="00E2560F" w:rsidRDefault="00310B57" w:rsidP="003712ED">
            <w:pPr>
              <w:widowControl/>
              <w:jc w:val="center"/>
              <w:rPr>
                <w:rFonts w:ascii="宋体" w:hAnsi="宋体" w:cs="宋体"/>
                <w:b/>
                <w:bCs/>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7A42C7BF" w14:textId="77777777" w:rsidR="00310B57" w:rsidRPr="00E2560F" w:rsidRDefault="00310B57" w:rsidP="003712ED">
            <w:pPr>
              <w:widowControl/>
              <w:jc w:val="center"/>
              <w:rPr>
                <w:rFonts w:ascii="宋体" w:hAnsi="宋体" w:cs="宋体"/>
                <w:b/>
                <w:bCs/>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6EF5F18E" w14:textId="77777777" w:rsidR="00310B57" w:rsidRPr="00E2560F" w:rsidRDefault="00310B57" w:rsidP="003712ED">
            <w:pPr>
              <w:widowControl/>
              <w:jc w:val="center"/>
              <w:rPr>
                <w:rFonts w:ascii="宋体" w:hAnsi="宋体" w:cs="宋体"/>
                <w:b/>
                <w:bCs/>
                <w:kern w:val="0"/>
                <w:sz w:val="20"/>
                <w:szCs w:val="20"/>
              </w:rPr>
            </w:pPr>
          </w:p>
        </w:tc>
      </w:tr>
      <w:tr w:rsidR="00310B57" w:rsidRPr="00E2560F" w14:paraId="28E9C010" w14:textId="77777777">
        <w:trPr>
          <w:trHeight w:val="240"/>
          <w:jc w:val="center"/>
        </w:trPr>
        <w:tc>
          <w:tcPr>
            <w:tcW w:w="689" w:type="dxa"/>
            <w:vMerge w:val="restart"/>
            <w:tcBorders>
              <w:top w:val="nil"/>
              <w:left w:val="single" w:sz="4" w:space="0" w:color="auto"/>
              <w:bottom w:val="single" w:sz="4" w:space="0" w:color="auto"/>
              <w:right w:val="single" w:sz="4" w:space="0" w:color="auto"/>
            </w:tcBorders>
            <w:shd w:val="clear" w:color="auto" w:fill="auto"/>
            <w:noWrap/>
            <w:vAlign w:val="center"/>
          </w:tcPr>
          <w:p w14:paraId="0C58B058" w14:textId="77777777" w:rsidR="00310B57" w:rsidRPr="00E2560F" w:rsidRDefault="00310B57" w:rsidP="003712ED">
            <w:pPr>
              <w:widowControl/>
              <w:jc w:val="center"/>
              <w:rPr>
                <w:rFonts w:ascii="宋体" w:hAnsi="宋体" w:cs="宋体"/>
                <w:kern w:val="0"/>
                <w:sz w:val="20"/>
                <w:szCs w:val="20"/>
              </w:rPr>
            </w:pPr>
            <w:r w:rsidRPr="00E2560F">
              <w:rPr>
                <w:rFonts w:ascii="宋体" w:hAnsi="宋体" w:cs="宋体" w:hint="eastAsia"/>
                <w:kern w:val="0"/>
                <w:sz w:val="20"/>
                <w:szCs w:val="20"/>
              </w:rPr>
              <w:t>8</w:t>
            </w:r>
          </w:p>
        </w:tc>
        <w:tc>
          <w:tcPr>
            <w:tcW w:w="951" w:type="dxa"/>
            <w:vMerge w:val="restart"/>
            <w:tcBorders>
              <w:top w:val="nil"/>
              <w:left w:val="single" w:sz="4" w:space="0" w:color="auto"/>
              <w:bottom w:val="single" w:sz="4" w:space="0" w:color="auto"/>
              <w:right w:val="single" w:sz="4" w:space="0" w:color="auto"/>
            </w:tcBorders>
            <w:shd w:val="clear" w:color="auto" w:fill="auto"/>
            <w:vAlign w:val="center"/>
          </w:tcPr>
          <w:p w14:paraId="4171CB5A" w14:textId="77777777" w:rsidR="00310B57" w:rsidRPr="00E2560F" w:rsidRDefault="00310B57" w:rsidP="003712ED">
            <w:pPr>
              <w:widowControl/>
              <w:jc w:val="center"/>
              <w:rPr>
                <w:rFonts w:ascii="宋体" w:hAnsi="宋体" w:cs="宋体"/>
                <w:kern w:val="0"/>
                <w:sz w:val="20"/>
                <w:szCs w:val="20"/>
              </w:rPr>
            </w:pPr>
            <w:r w:rsidRPr="00E2560F">
              <w:rPr>
                <w:rFonts w:ascii="宋体" w:hAnsi="宋体" w:cs="宋体" w:hint="eastAsia"/>
                <w:kern w:val="0"/>
                <w:sz w:val="20"/>
                <w:szCs w:val="20"/>
              </w:rPr>
              <w:t>差旅费</w:t>
            </w:r>
          </w:p>
        </w:tc>
        <w:tc>
          <w:tcPr>
            <w:tcW w:w="2320" w:type="dxa"/>
            <w:tcBorders>
              <w:top w:val="nil"/>
              <w:left w:val="nil"/>
              <w:bottom w:val="single" w:sz="4" w:space="0" w:color="auto"/>
              <w:right w:val="single" w:sz="4" w:space="0" w:color="auto"/>
            </w:tcBorders>
            <w:shd w:val="clear" w:color="auto" w:fill="auto"/>
            <w:noWrap/>
            <w:vAlign w:val="center"/>
          </w:tcPr>
          <w:p w14:paraId="45931C0E" w14:textId="77777777" w:rsidR="00310B57" w:rsidRPr="00E2560F" w:rsidRDefault="00310B57" w:rsidP="003712ED">
            <w:pPr>
              <w:widowControl/>
              <w:jc w:val="left"/>
              <w:rPr>
                <w:rFonts w:ascii="宋体" w:hAnsi="宋体" w:cs="宋体"/>
                <w:kern w:val="0"/>
                <w:sz w:val="20"/>
                <w:szCs w:val="20"/>
              </w:rPr>
            </w:pPr>
            <w:r w:rsidRPr="00E2560F">
              <w:rPr>
                <w:rFonts w:ascii="宋体" w:hAnsi="宋体" w:cs="宋体" w:hint="eastAsia"/>
                <w:kern w:val="0"/>
                <w:sz w:val="20"/>
                <w:szCs w:val="20"/>
              </w:rPr>
              <w:t>科学考察</w:t>
            </w:r>
          </w:p>
        </w:tc>
        <w:tc>
          <w:tcPr>
            <w:tcW w:w="1095" w:type="dxa"/>
            <w:tcBorders>
              <w:top w:val="nil"/>
              <w:left w:val="nil"/>
              <w:bottom w:val="single" w:sz="4" w:space="0" w:color="auto"/>
              <w:right w:val="single" w:sz="4" w:space="0" w:color="auto"/>
            </w:tcBorders>
            <w:shd w:val="clear" w:color="auto" w:fill="auto"/>
            <w:noWrap/>
            <w:vAlign w:val="center"/>
          </w:tcPr>
          <w:p w14:paraId="37A80F31" w14:textId="77777777" w:rsidR="00310B57" w:rsidRPr="00E2560F" w:rsidRDefault="00310B57" w:rsidP="003712ED">
            <w:pPr>
              <w:widowControl/>
              <w:jc w:val="center"/>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455B96EE" w14:textId="77777777" w:rsidR="00310B57" w:rsidRPr="00E2560F" w:rsidRDefault="00310B57" w:rsidP="003712ED">
            <w:pPr>
              <w:widowControl/>
              <w:jc w:val="left"/>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65B9F0EA" w14:textId="77777777" w:rsidR="00310B57" w:rsidRPr="00E2560F" w:rsidRDefault="00310B57" w:rsidP="003712ED">
            <w:pPr>
              <w:widowControl/>
              <w:jc w:val="left"/>
              <w:rPr>
                <w:rFonts w:ascii="宋体" w:hAnsi="宋体" w:cs="宋体"/>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295C33A6" w14:textId="77777777" w:rsidR="00310B57" w:rsidRPr="00E2560F" w:rsidRDefault="00310B57" w:rsidP="003712ED">
            <w:pPr>
              <w:widowControl/>
              <w:jc w:val="left"/>
              <w:rPr>
                <w:rFonts w:ascii="宋体" w:hAnsi="宋体" w:cs="宋体"/>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51363DB2" w14:textId="77777777" w:rsidR="00310B57" w:rsidRPr="00E2560F" w:rsidRDefault="00310B57" w:rsidP="003712ED">
            <w:pPr>
              <w:widowControl/>
              <w:jc w:val="left"/>
              <w:rPr>
                <w:rFonts w:ascii="宋体" w:hAnsi="宋体" w:cs="宋体"/>
                <w:kern w:val="0"/>
                <w:sz w:val="20"/>
                <w:szCs w:val="20"/>
              </w:rPr>
            </w:pPr>
          </w:p>
        </w:tc>
      </w:tr>
      <w:tr w:rsidR="00310B57" w:rsidRPr="00E2560F" w14:paraId="417823BB" w14:textId="77777777">
        <w:trPr>
          <w:trHeight w:val="240"/>
          <w:jc w:val="center"/>
        </w:trPr>
        <w:tc>
          <w:tcPr>
            <w:tcW w:w="689" w:type="dxa"/>
            <w:vMerge/>
            <w:tcBorders>
              <w:top w:val="nil"/>
              <w:left w:val="single" w:sz="4" w:space="0" w:color="auto"/>
              <w:bottom w:val="single" w:sz="4" w:space="0" w:color="auto"/>
              <w:right w:val="single" w:sz="4" w:space="0" w:color="auto"/>
            </w:tcBorders>
            <w:vAlign w:val="center"/>
          </w:tcPr>
          <w:p w14:paraId="2A79FCF5" w14:textId="77777777" w:rsidR="00310B57" w:rsidRPr="00E2560F" w:rsidRDefault="00310B57" w:rsidP="003712ED">
            <w:pPr>
              <w:widowControl/>
              <w:jc w:val="left"/>
              <w:rPr>
                <w:rFonts w:ascii="宋体" w:hAnsi="宋体" w:cs="宋体"/>
                <w:kern w:val="0"/>
                <w:sz w:val="20"/>
                <w:szCs w:val="20"/>
              </w:rPr>
            </w:pPr>
          </w:p>
        </w:tc>
        <w:tc>
          <w:tcPr>
            <w:tcW w:w="951" w:type="dxa"/>
            <w:vMerge/>
            <w:tcBorders>
              <w:top w:val="nil"/>
              <w:left w:val="single" w:sz="4" w:space="0" w:color="auto"/>
              <w:bottom w:val="single" w:sz="4" w:space="0" w:color="auto"/>
              <w:right w:val="single" w:sz="4" w:space="0" w:color="auto"/>
            </w:tcBorders>
            <w:vAlign w:val="center"/>
          </w:tcPr>
          <w:p w14:paraId="24E9FFFF" w14:textId="77777777" w:rsidR="00310B57" w:rsidRPr="00E2560F" w:rsidRDefault="00310B57" w:rsidP="003712ED">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shd w:val="clear" w:color="auto" w:fill="auto"/>
            <w:noWrap/>
            <w:vAlign w:val="center"/>
          </w:tcPr>
          <w:p w14:paraId="400EADEE" w14:textId="77777777" w:rsidR="00310B57" w:rsidRPr="00E2560F" w:rsidRDefault="00310B57" w:rsidP="003712ED">
            <w:pPr>
              <w:widowControl/>
              <w:jc w:val="left"/>
              <w:rPr>
                <w:rFonts w:ascii="宋体" w:hAnsi="宋体" w:cs="宋体"/>
                <w:kern w:val="0"/>
                <w:sz w:val="20"/>
                <w:szCs w:val="20"/>
              </w:rPr>
            </w:pPr>
            <w:r w:rsidRPr="00E2560F">
              <w:rPr>
                <w:rFonts w:ascii="宋体" w:hAnsi="宋体" w:cs="宋体" w:hint="eastAsia"/>
                <w:kern w:val="0"/>
                <w:sz w:val="20"/>
                <w:szCs w:val="20"/>
              </w:rPr>
              <w:t>科学实验</w:t>
            </w:r>
          </w:p>
        </w:tc>
        <w:tc>
          <w:tcPr>
            <w:tcW w:w="1095" w:type="dxa"/>
            <w:tcBorders>
              <w:top w:val="nil"/>
              <w:left w:val="nil"/>
              <w:bottom w:val="single" w:sz="4" w:space="0" w:color="auto"/>
              <w:right w:val="single" w:sz="4" w:space="0" w:color="auto"/>
            </w:tcBorders>
            <w:shd w:val="clear" w:color="auto" w:fill="auto"/>
            <w:noWrap/>
            <w:vAlign w:val="center"/>
          </w:tcPr>
          <w:p w14:paraId="0E336A91" w14:textId="77777777" w:rsidR="00310B57" w:rsidRPr="00E2560F" w:rsidRDefault="00310B57" w:rsidP="003712ED">
            <w:pPr>
              <w:widowControl/>
              <w:jc w:val="center"/>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658BEDC0" w14:textId="77777777" w:rsidR="00310B57" w:rsidRPr="00E2560F" w:rsidRDefault="00310B57" w:rsidP="003712ED">
            <w:pPr>
              <w:widowControl/>
              <w:jc w:val="left"/>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442CDDFA" w14:textId="77777777" w:rsidR="00310B57" w:rsidRPr="00E2560F" w:rsidRDefault="00310B57" w:rsidP="003712ED">
            <w:pPr>
              <w:widowControl/>
              <w:jc w:val="left"/>
              <w:rPr>
                <w:rFonts w:ascii="宋体" w:hAnsi="宋体" w:cs="宋体"/>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084CA9FF" w14:textId="77777777" w:rsidR="00310B57" w:rsidRPr="00E2560F" w:rsidRDefault="00310B57" w:rsidP="003712ED">
            <w:pPr>
              <w:widowControl/>
              <w:jc w:val="left"/>
              <w:rPr>
                <w:rFonts w:ascii="宋体" w:hAnsi="宋体" w:cs="宋体"/>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00225DE1" w14:textId="77777777" w:rsidR="00310B57" w:rsidRPr="00E2560F" w:rsidRDefault="00310B57" w:rsidP="003712ED">
            <w:pPr>
              <w:widowControl/>
              <w:jc w:val="left"/>
              <w:rPr>
                <w:rFonts w:ascii="宋体" w:hAnsi="宋体" w:cs="宋体"/>
                <w:kern w:val="0"/>
                <w:sz w:val="20"/>
                <w:szCs w:val="20"/>
              </w:rPr>
            </w:pPr>
          </w:p>
        </w:tc>
      </w:tr>
      <w:tr w:rsidR="00093853" w:rsidRPr="00E2560F" w14:paraId="1491DE12" w14:textId="77777777">
        <w:trPr>
          <w:trHeight w:val="240"/>
          <w:jc w:val="center"/>
        </w:trPr>
        <w:tc>
          <w:tcPr>
            <w:tcW w:w="689" w:type="dxa"/>
            <w:vMerge/>
            <w:tcBorders>
              <w:top w:val="single" w:sz="4" w:space="0" w:color="auto"/>
              <w:left w:val="single" w:sz="4" w:space="0" w:color="auto"/>
              <w:bottom w:val="single" w:sz="4" w:space="0" w:color="auto"/>
              <w:right w:val="single" w:sz="4" w:space="0" w:color="auto"/>
            </w:tcBorders>
            <w:vAlign w:val="center"/>
          </w:tcPr>
          <w:p w14:paraId="38FF901B" w14:textId="77777777" w:rsidR="00093853" w:rsidRPr="00E2560F" w:rsidRDefault="00093853" w:rsidP="003712ED">
            <w:pPr>
              <w:widowControl/>
              <w:jc w:val="left"/>
              <w:rPr>
                <w:rFonts w:ascii="宋体" w:hAnsi="宋体" w:cs="宋体"/>
                <w:kern w:val="0"/>
                <w:sz w:val="20"/>
                <w:szCs w:val="20"/>
              </w:rPr>
            </w:pPr>
          </w:p>
        </w:tc>
        <w:tc>
          <w:tcPr>
            <w:tcW w:w="951" w:type="dxa"/>
            <w:vMerge/>
            <w:tcBorders>
              <w:top w:val="single" w:sz="4" w:space="0" w:color="auto"/>
              <w:left w:val="single" w:sz="4" w:space="0" w:color="auto"/>
              <w:bottom w:val="single" w:sz="4" w:space="0" w:color="auto"/>
              <w:right w:val="single" w:sz="4" w:space="0" w:color="auto"/>
            </w:tcBorders>
            <w:vAlign w:val="center"/>
          </w:tcPr>
          <w:p w14:paraId="3F483580" w14:textId="77777777" w:rsidR="00093853" w:rsidRPr="00E2560F" w:rsidRDefault="00093853" w:rsidP="003712ED">
            <w:pPr>
              <w:widowControl/>
              <w:jc w:val="left"/>
              <w:rPr>
                <w:rFonts w:ascii="宋体" w:hAnsi="宋体" w:cs="宋体"/>
                <w:kern w:val="0"/>
                <w:sz w:val="20"/>
                <w:szCs w:val="20"/>
              </w:rPr>
            </w:pPr>
          </w:p>
        </w:tc>
        <w:tc>
          <w:tcPr>
            <w:tcW w:w="2320" w:type="dxa"/>
            <w:tcBorders>
              <w:top w:val="single" w:sz="4" w:space="0" w:color="auto"/>
              <w:left w:val="nil"/>
              <w:bottom w:val="single" w:sz="4" w:space="0" w:color="auto"/>
              <w:right w:val="single" w:sz="4" w:space="0" w:color="auto"/>
            </w:tcBorders>
            <w:shd w:val="clear" w:color="auto" w:fill="auto"/>
            <w:noWrap/>
            <w:vAlign w:val="center"/>
          </w:tcPr>
          <w:p w14:paraId="5039333C" w14:textId="77777777" w:rsidR="00093853" w:rsidRPr="00E2560F" w:rsidRDefault="00093853" w:rsidP="00323ECD">
            <w:pPr>
              <w:widowControl/>
              <w:jc w:val="left"/>
              <w:rPr>
                <w:rFonts w:ascii="宋体" w:hAnsi="宋体" w:cs="宋体"/>
                <w:kern w:val="0"/>
                <w:sz w:val="20"/>
                <w:szCs w:val="20"/>
              </w:rPr>
            </w:pPr>
            <w:r w:rsidRPr="00E2560F">
              <w:rPr>
                <w:rFonts w:ascii="宋体" w:hAnsi="宋体" w:cs="宋体" w:hint="eastAsia"/>
                <w:kern w:val="0"/>
                <w:sz w:val="20"/>
                <w:szCs w:val="20"/>
              </w:rPr>
              <w:t>学术交流</w:t>
            </w:r>
          </w:p>
        </w:tc>
        <w:tc>
          <w:tcPr>
            <w:tcW w:w="1095" w:type="dxa"/>
            <w:tcBorders>
              <w:top w:val="single" w:sz="4" w:space="0" w:color="auto"/>
              <w:left w:val="nil"/>
              <w:bottom w:val="single" w:sz="4" w:space="0" w:color="auto"/>
              <w:right w:val="single" w:sz="4" w:space="0" w:color="auto"/>
            </w:tcBorders>
            <w:shd w:val="clear" w:color="auto" w:fill="auto"/>
            <w:noWrap/>
            <w:vAlign w:val="center"/>
          </w:tcPr>
          <w:p w14:paraId="3D6F666E" w14:textId="77777777" w:rsidR="00093853" w:rsidRPr="00E2560F" w:rsidRDefault="00093853" w:rsidP="003712ED">
            <w:pPr>
              <w:widowControl/>
              <w:jc w:val="center"/>
              <w:rPr>
                <w:rFonts w:ascii="宋体" w:hAnsi="宋体" w:cs="宋体"/>
                <w:kern w:val="0"/>
                <w:sz w:val="20"/>
                <w:szCs w:val="20"/>
              </w:rPr>
            </w:pPr>
          </w:p>
        </w:tc>
        <w:tc>
          <w:tcPr>
            <w:tcW w:w="1080" w:type="dxa"/>
            <w:gridSpan w:val="2"/>
            <w:tcBorders>
              <w:top w:val="single" w:sz="4" w:space="0" w:color="auto"/>
              <w:left w:val="nil"/>
              <w:bottom w:val="single" w:sz="4" w:space="0" w:color="auto"/>
              <w:right w:val="single" w:sz="4" w:space="0" w:color="auto"/>
            </w:tcBorders>
            <w:shd w:val="clear" w:color="auto" w:fill="auto"/>
            <w:noWrap/>
            <w:vAlign w:val="center"/>
          </w:tcPr>
          <w:p w14:paraId="75B9576F" w14:textId="77777777" w:rsidR="00093853" w:rsidRPr="00E2560F" w:rsidRDefault="00093853" w:rsidP="003712ED">
            <w:pPr>
              <w:widowControl/>
              <w:jc w:val="left"/>
              <w:rPr>
                <w:rFonts w:ascii="宋体" w:hAnsi="宋体" w:cs="宋体"/>
                <w:kern w:val="0"/>
                <w:sz w:val="20"/>
                <w:szCs w:val="20"/>
              </w:rPr>
            </w:pPr>
          </w:p>
        </w:tc>
        <w:tc>
          <w:tcPr>
            <w:tcW w:w="1080" w:type="dxa"/>
            <w:gridSpan w:val="2"/>
            <w:tcBorders>
              <w:top w:val="single" w:sz="4" w:space="0" w:color="auto"/>
              <w:left w:val="nil"/>
              <w:bottom w:val="single" w:sz="4" w:space="0" w:color="auto"/>
              <w:right w:val="single" w:sz="4" w:space="0" w:color="auto"/>
            </w:tcBorders>
            <w:shd w:val="clear" w:color="auto" w:fill="auto"/>
            <w:noWrap/>
            <w:vAlign w:val="center"/>
          </w:tcPr>
          <w:p w14:paraId="625C367B" w14:textId="77777777" w:rsidR="00093853" w:rsidRPr="00E2560F" w:rsidRDefault="00093853" w:rsidP="003712ED">
            <w:pPr>
              <w:widowControl/>
              <w:jc w:val="left"/>
              <w:rPr>
                <w:rFonts w:ascii="宋体" w:hAnsi="宋体" w:cs="宋体"/>
                <w:kern w:val="0"/>
                <w:sz w:val="20"/>
                <w:szCs w:val="20"/>
              </w:rPr>
            </w:pPr>
          </w:p>
        </w:tc>
        <w:tc>
          <w:tcPr>
            <w:tcW w:w="720" w:type="dxa"/>
            <w:gridSpan w:val="2"/>
            <w:tcBorders>
              <w:top w:val="single" w:sz="4" w:space="0" w:color="auto"/>
              <w:left w:val="nil"/>
              <w:bottom w:val="single" w:sz="4" w:space="0" w:color="auto"/>
              <w:right w:val="single" w:sz="4" w:space="0" w:color="auto"/>
            </w:tcBorders>
            <w:shd w:val="clear" w:color="auto" w:fill="auto"/>
            <w:noWrap/>
            <w:vAlign w:val="center"/>
          </w:tcPr>
          <w:p w14:paraId="06A301F3" w14:textId="77777777" w:rsidR="00093853" w:rsidRPr="00E2560F" w:rsidRDefault="00093853" w:rsidP="003712ED">
            <w:pPr>
              <w:widowControl/>
              <w:jc w:val="left"/>
              <w:rPr>
                <w:rFonts w:ascii="宋体" w:hAnsi="宋体" w:cs="宋体"/>
                <w:kern w:val="0"/>
                <w:sz w:val="20"/>
                <w:szCs w:val="20"/>
              </w:rPr>
            </w:pPr>
          </w:p>
        </w:tc>
        <w:tc>
          <w:tcPr>
            <w:tcW w:w="1833" w:type="dxa"/>
            <w:tcBorders>
              <w:top w:val="single" w:sz="4" w:space="0" w:color="auto"/>
              <w:left w:val="nil"/>
              <w:bottom w:val="single" w:sz="4" w:space="0" w:color="auto"/>
              <w:right w:val="single" w:sz="4" w:space="0" w:color="auto"/>
            </w:tcBorders>
            <w:shd w:val="clear" w:color="auto" w:fill="auto"/>
            <w:noWrap/>
            <w:vAlign w:val="center"/>
          </w:tcPr>
          <w:p w14:paraId="368E8505" w14:textId="77777777" w:rsidR="00093853" w:rsidRPr="00E2560F" w:rsidRDefault="00093853" w:rsidP="003712ED">
            <w:pPr>
              <w:widowControl/>
              <w:jc w:val="left"/>
              <w:rPr>
                <w:rFonts w:ascii="宋体" w:hAnsi="宋体" w:cs="宋体"/>
                <w:kern w:val="0"/>
                <w:sz w:val="20"/>
                <w:szCs w:val="20"/>
              </w:rPr>
            </w:pPr>
          </w:p>
        </w:tc>
      </w:tr>
      <w:tr w:rsidR="00093853" w:rsidRPr="00E2560F" w14:paraId="4FAB78D6" w14:textId="77777777">
        <w:trPr>
          <w:trHeight w:val="240"/>
          <w:jc w:val="center"/>
        </w:trPr>
        <w:tc>
          <w:tcPr>
            <w:tcW w:w="689" w:type="dxa"/>
            <w:vMerge/>
            <w:tcBorders>
              <w:top w:val="nil"/>
              <w:left w:val="single" w:sz="4" w:space="0" w:color="auto"/>
              <w:bottom w:val="single" w:sz="4" w:space="0" w:color="auto"/>
              <w:right w:val="single" w:sz="4" w:space="0" w:color="auto"/>
            </w:tcBorders>
            <w:vAlign w:val="center"/>
          </w:tcPr>
          <w:p w14:paraId="3B01166E" w14:textId="77777777" w:rsidR="00093853" w:rsidRPr="00E2560F" w:rsidRDefault="00093853" w:rsidP="003712ED">
            <w:pPr>
              <w:widowControl/>
              <w:jc w:val="left"/>
              <w:rPr>
                <w:rFonts w:ascii="宋体" w:hAnsi="宋体" w:cs="宋体"/>
                <w:kern w:val="0"/>
                <w:sz w:val="20"/>
                <w:szCs w:val="20"/>
              </w:rPr>
            </w:pPr>
          </w:p>
        </w:tc>
        <w:tc>
          <w:tcPr>
            <w:tcW w:w="951" w:type="dxa"/>
            <w:vMerge/>
            <w:tcBorders>
              <w:top w:val="nil"/>
              <w:left w:val="single" w:sz="4" w:space="0" w:color="auto"/>
              <w:bottom w:val="single" w:sz="4" w:space="0" w:color="auto"/>
              <w:right w:val="single" w:sz="4" w:space="0" w:color="auto"/>
            </w:tcBorders>
            <w:vAlign w:val="center"/>
          </w:tcPr>
          <w:p w14:paraId="33C65526" w14:textId="77777777" w:rsidR="00093853" w:rsidRPr="00E2560F" w:rsidRDefault="00093853" w:rsidP="003712ED">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shd w:val="clear" w:color="auto" w:fill="auto"/>
            <w:noWrap/>
            <w:vAlign w:val="center"/>
          </w:tcPr>
          <w:p w14:paraId="5ABD6ED1" w14:textId="77777777" w:rsidR="00093853" w:rsidRPr="00E2560F" w:rsidRDefault="00093853" w:rsidP="003712ED">
            <w:pPr>
              <w:widowControl/>
              <w:jc w:val="left"/>
              <w:rPr>
                <w:rFonts w:ascii="宋体" w:hAnsi="宋体" w:cs="宋体"/>
                <w:kern w:val="0"/>
                <w:sz w:val="20"/>
                <w:szCs w:val="20"/>
              </w:rPr>
            </w:pPr>
            <w:r w:rsidRPr="00E2560F">
              <w:rPr>
                <w:rFonts w:ascii="宋体" w:hAnsi="宋体" w:cs="宋体" w:hint="eastAsia"/>
                <w:kern w:val="0"/>
                <w:sz w:val="20"/>
                <w:szCs w:val="20"/>
              </w:rPr>
              <w:t>业务调研</w:t>
            </w:r>
          </w:p>
        </w:tc>
        <w:tc>
          <w:tcPr>
            <w:tcW w:w="1095" w:type="dxa"/>
            <w:tcBorders>
              <w:top w:val="nil"/>
              <w:left w:val="nil"/>
              <w:bottom w:val="single" w:sz="4" w:space="0" w:color="auto"/>
              <w:right w:val="single" w:sz="4" w:space="0" w:color="auto"/>
            </w:tcBorders>
            <w:shd w:val="clear" w:color="auto" w:fill="auto"/>
            <w:noWrap/>
            <w:vAlign w:val="center"/>
          </w:tcPr>
          <w:p w14:paraId="305123DD" w14:textId="77777777" w:rsidR="00093853" w:rsidRPr="00E2560F" w:rsidRDefault="00093853" w:rsidP="003712ED">
            <w:pPr>
              <w:widowControl/>
              <w:jc w:val="center"/>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33D9AA41" w14:textId="77777777" w:rsidR="00093853" w:rsidRPr="00E2560F" w:rsidRDefault="00093853" w:rsidP="003712ED">
            <w:pPr>
              <w:widowControl/>
              <w:jc w:val="left"/>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406558B4" w14:textId="77777777" w:rsidR="00093853" w:rsidRPr="00E2560F" w:rsidRDefault="00093853" w:rsidP="003712ED">
            <w:pPr>
              <w:widowControl/>
              <w:jc w:val="left"/>
              <w:rPr>
                <w:rFonts w:ascii="宋体" w:hAnsi="宋体" w:cs="宋体"/>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0B08CA1C" w14:textId="77777777" w:rsidR="00093853" w:rsidRPr="00E2560F" w:rsidRDefault="00093853" w:rsidP="003712ED">
            <w:pPr>
              <w:widowControl/>
              <w:jc w:val="left"/>
              <w:rPr>
                <w:rFonts w:ascii="宋体" w:hAnsi="宋体" w:cs="宋体"/>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6B3E4A0B" w14:textId="77777777" w:rsidR="00093853" w:rsidRPr="00E2560F" w:rsidRDefault="00093853" w:rsidP="003712ED">
            <w:pPr>
              <w:widowControl/>
              <w:jc w:val="left"/>
              <w:rPr>
                <w:rFonts w:ascii="宋体" w:hAnsi="宋体" w:cs="宋体"/>
                <w:kern w:val="0"/>
                <w:sz w:val="20"/>
                <w:szCs w:val="20"/>
              </w:rPr>
            </w:pPr>
          </w:p>
        </w:tc>
      </w:tr>
      <w:tr w:rsidR="00093853" w:rsidRPr="00E2560F" w14:paraId="0F9B39A0" w14:textId="77777777">
        <w:trPr>
          <w:trHeight w:val="240"/>
          <w:jc w:val="center"/>
        </w:trPr>
        <w:tc>
          <w:tcPr>
            <w:tcW w:w="689" w:type="dxa"/>
            <w:vMerge/>
            <w:tcBorders>
              <w:top w:val="nil"/>
              <w:left w:val="single" w:sz="4" w:space="0" w:color="auto"/>
              <w:bottom w:val="single" w:sz="4" w:space="0" w:color="auto"/>
              <w:right w:val="single" w:sz="4" w:space="0" w:color="auto"/>
            </w:tcBorders>
            <w:vAlign w:val="center"/>
          </w:tcPr>
          <w:p w14:paraId="004798DD" w14:textId="77777777" w:rsidR="00093853" w:rsidRPr="00E2560F" w:rsidRDefault="00093853" w:rsidP="003712ED">
            <w:pPr>
              <w:widowControl/>
              <w:jc w:val="left"/>
              <w:rPr>
                <w:rFonts w:ascii="宋体" w:hAnsi="宋体" w:cs="宋体"/>
                <w:kern w:val="0"/>
                <w:sz w:val="20"/>
                <w:szCs w:val="20"/>
              </w:rPr>
            </w:pPr>
          </w:p>
        </w:tc>
        <w:tc>
          <w:tcPr>
            <w:tcW w:w="951" w:type="dxa"/>
            <w:vMerge/>
            <w:tcBorders>
              <w:top w:val="nil"/>
              <w:left w:val="single" w:sz="4" w:space="0" w:color="auto"/>
              <w:bottom w:val="single" w:sz="4" w:space="0" w:color="auto"/>
              <w:right w:val="single" w:sz="4" w:space="0" w:color="auto"/>
            </w:tcBorders>
            <w:vAlign w:val="center"/>
          </w:tcPr>
          <w:p w14:paraId="55C01812" w14:textId="77777777" w:rsidR="00093853" w:rsidRPr="00E2560F" w:rsidRDefault="00093853" w:rsidP="003712ED">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shd w:val="clear" w:color="auto" w:fill="auto"/>
            <w:noWrap/>
            <w:vAlign w:val="center"/>
          </w:tcPr>
          <w:p w14:paraId="456856D0" w14:textId="77777777" w:rsidR="00093853" w:rsidRPr="00E2560F" w:rsidRDefault="00093853" w:rsidP="003712ED">
            <w:pPr>
              <w:widowControl/>
              <w:jc w:val="center"/>
              <w:rPr>
                <w:rFonts w:ascii="宋体" w:hAnsi="宋体" w:cs="宋体"/>
                <w:b/>
                <w:bCs/>
                <w:kern w:val="0"/>
                <w:sz w:val="20"/>
                <w:szCs w:val="20"/>
              </w:rPr>
            </w:pPr>
            <w:r w:rsidRPr="00E2560F">
              <w:rPr>
                <w:rFonts w:ascii="宋体" w:hAnsi="宋体" w:cs="宋体" w:hint="eastAsia"/>
                <w:b/>
                <w:bCs/>
                <w:kern w:val="0"/>
                <w:sz w:val="20"/>
                <w:szCs w:val="20"/>
              </w:rPr>
              <w:t>小计</w:t>
            </w:r>
          </w:p>
        </w:tc>
        <w:tc>
          <w:tcPr>
            <w:tcW w:w="1095" w:type="dxa"/>
            <w:tcBorders>
              <w:top w:val="nil"/>
              <w:left w:val="nil"/>
              <w:bottom w:val="single" w:sz="4" w:space="0" w:color="auto"/>
              <w:right w:val="single" w:sz="4" w:space="0" w:color="auto"/>
            </w:tcBorders>
            <w:shd w:val="clear" w:color="auto" w:fill="auto"/>
            <w:noWrap/>
            <w:vAlign w:val="center"/>
          </w:tcPr>
          <w:p w14:paraId="4ED73D7B" w14:textId="77777777" w:rsidR="00093853" w:rsidRPr="00E2560F" w:rsidRDefault="00093853" w:rsidP="003712ED">
            <w:pPr>
              <w:widowControl/>
              <w:jc w:val="center"/>
              <w:rPr>
                <w:rFonts w:ascii="宋体" w:hAnsi="宋体" w:cs="宋体"/>
                <w:b/>
                <w:bCs/>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325E824F" w14:textId="77777777" w:rsidR="00093853" w:rsidRPr="00E2560F" w:rsidRDefault="00093853" w:rsidP="003712ED">
            <w:pPr>
              <w:widowControl/>
              <w:jc w:val="center"/>
              <w:rPr>
                <w:rFonts w:ascii="宋体" w:hAnsi="宋体" w:cs="宋体"/>
                <w:b/>
                <w:bCs/>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6EB9D661" w14:textId="77777777" w:rsidR="00093853" w:rsidRPr="00E2560F" w:rsidRDefault="00093853" w:rsidP="003712ED">
            <w:pPr>
              <w:widowControl/>
              <w:jc w:val="center"/>
              <w:rPr>
                <w:rFonts w:ascii="宋体" w:hAnsi="宋体" w:cs="宋体"/>
                <w:b/>
                <w:bCs/>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6A624497" w14:textId="77777777" w:rsidR="00093853" w:rsidRPr="00E2560F" w:rsidRDefault="00093853" w:rsidP="003712ED">
            <w:pPr>
              <w:widowControl/>
              <w:jc w:val="center"/>
              <w:rPr>
                <w:rFonts w:ascii="宋体" w:hAnsi="宋体" w:cs="宋体"/>
                <w:b/>
                <w:bCs/>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56EE50B6" w14:textId="77777777" w:rsidR="00093853" w:rsidRPr="00E2560F" w:rsidRDefault="00093853" w:rsidP="003712ED">
            <w:pPr>
              <w:widowControl/>
              <w:jc w:val="center"/>
              <w:rPr>
                <w:rFonts w:ascii="宋体" w:hAnsi="宋体" w:cs="宋体"/>
                <w:b/>
                <w:bCs/>
                <w:kern w:val="0"/>
                <w:sz w:val="20"/>
                <w:szCs w:val="20"/>
              </w:rPr>
            </w:pPr>
          </w:p>
        </w:tc>
      </w:tr>
      <w:tr w:rsidR="00093853" w:rsidRPr="00E2560F" w14:paraId="176A2082" w14:textId="77777777">
        <w:trPr>
          <w:trHeight w:val="240"/>
          <w:jc w:val="center"/>
        </w:trPr>
        <w:tc>
          <w:tcPr>
            <w:tcW w:w="689" w:type="dxa"/>
            <w:vMerge w:val="restart"/>
            <w:tcBorders>
              <w:top w:val="nil"/>
              <w:left w:val="single" w:sz="4" w:space="0" w:color="auto"/>
              <w:bottom w:val="single" w:sz="4" w:space="0" w:color="auto"/>
              <w:right w:val="single" w:sz="4" w:space="0" w:color="auto"/>
            </w:tcBorders>
            <w:shd w:val="clear" w:color="auto" w:fill="auto"/>
            <w:noWrap/>
            <w:vAlign w:val="center"/>
          </w:tcPr>
          <w:p w14:paraId="50FE6AFE" w14:textId="77777777" w:rsidR="00093853" w:rsidRPr="00E2560F" w:rsidRDefault="00093853" w:rsidP="003712ED">
            <w:pPr>
              <w:widowControl/>
              <w:jc w:val="center"/>
              <w:rPr>
                <w:rFonts w:ascii="宋体" w:hAnsi="宋体" w:cs="宋体"/>
                <w:kern w:val="0"/>
                <w:sz w:val="20"/>
                <w:szCs w:val="20"/>
              </w:rPr>
            </w:pPr>
            <w:r w:rsidRPr="00E2560F">
              <w:rPr>
                <w:rFonts w:ascii="宋体" w:hAnsi="宋体" w:cs="宋体" w:hint="eastAsia"/>
                <w:kern w:val="0"/>
                <w:sz w:val="20"/>
                <w:szCs w:val="20"/>
              </w:rPr>
              <w:t>9</w:t>
            </w:r>
          </w:p>
        </w:tc>
        <w:tc>
          <w:tcPr>
            <w:tcW w:w="951" w:type="dxa"/>
            <w:vMerge w:val="restart"/>
            <w:tcBorders>
              <w:top w:val="nil"/>
              <w:left w:val="single" w:sz="4" w:space="0" w:color="auto"/>
              <w:bottom w:val="single" w:sz="4" w:space="0" w:color="auto"/>
              <w:right w:val="single" w:sz="4" w:space="0" w:color="auto"/>
            </w:tcBorders>
            <w:shd w:val="clear" w:color="auto" w:fill="auto"/>
            <w:vAlign w:val="center"/>
          </w:tcPr>
          <w:p w14:paraId="4B5B7122" w14:textId="77777777" w:rsidR="00093853" w:rsidRPr="00E2560F" w:rsidRDefault="00093853" w:rsidP="003712ED">
            <w:pPr>
              <w:widowControl/>
              <w:jc w:val="center"/>
              <w:rPr>
                <w:rFonts w:ascii="宋体" w:hAnsi="宋体" w:cs="宋体"/>
                <w:kern w:val="0"/>
                <w:sz w:val="20"/>
                <w:szCs w:val="20"/>
              </w:rPr>
            </w:pPr>
            <w:r w:rsidRPr="00E2560F">
              <w:rPr>
                <w:rFonts w:ascii="宋体" w:hAnsi="宋体" w:cs="宋体" w:hint="eastAsia"/>
                <w:kern w:val="0"/>
                <w:sz w:val="20"/>
                <w:szCs w:val="20"/>
              </w:rPr>
              <w:t>会议费</w:t>
            </w:r>
          </w:p>
        </w:tc>
        <w:tc>
          <w:tcPr>
            <w:tcW w:w="2320" w:type="dxa"/>
            <w:tcBorders>
              <w:top w:val="nil"/>
              <w:left w:val="nil"/>
              <w:bottom w:val="single" w:sz="4" w:space="0" w:color="auto"/>
              <w:right w:val="single" w:sz="4" w:space="0" w:color="auto"/>
            </w:tcBorders>
            <w:shd w:val="clear" w:color="auto" w:fill="auto"/>
            <w:noWrap/>
            <w:vAlign w:val="center"/>
          </w:tcPr>
          <w:p w14:paraId="0E0FFD8C" w14:textId="77777777" w:rsidR="00093853" w:rsidRPr="00E2560F" w:rsidRDefault="00093853" w:rsidP="003712ED">
            <w:pPr>
              <w:widowControl/>
              <w:jc w:val="left"/>
              <w:rPr>
                <w:rFonts w:ascii="宋体" w:hAnsi="宋体" w:cs="宋体"/>
                <w:kern w:val="0"/>
                <w:sz w:val="20"/>
                <w:szCs w:val="20"/>
              </w:rPr>
            </w:pPr>
            <w:r w:rsidRPr="00E2560F">
              <w:rPr>
                <w:rFonts w:ascii="宋体" w:hAnsi="宋体" w:cs="宋体" w:hint="eastAsia"/>
                <w:kern w:val="0"/>
                <w:sz w:val="20"/>
                <w:szCs w:val="20"/>
              </w:rPr>
              <w:t>学术研讨</w:t>
            </w:r>
          </w:p>
        </w:tc>
        <w:tc>
          <w:tcPr>
            <w:tcW w:w="1095" w:type="dxa"/>
            <w:tcBorders>
              <w:top w:val="nil"/>
              <w:left w:val="nil"/>
              <w:bottom w:val="single" w:sz="4" w:space="0" w:color="auto"/>
              <w:right w:val="single" w:sz="4" w:space="0" w:color="auto"/>
            </w:tcBorders>
            <w:shd w:val="clear" w:color="auto" w:fill="auto"/>
            <w:noWrap/>
            <w:vAlign w:val="center"/>
          </w:tcPr>
          <w:p w14:paraId="167E8F52" w14:textId="77777777" w:rsidR="00093853" w:rsidRPr="00E2560F" w:rsidRDefault="00093853" w:rsidP="003712ED">
            <w:pPr>
              <w:widowControl/>
              <w:jc w:val="center"/>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104CFDC1" w14:textId="77777777" w:rsidR="00093853" w:rsidRPr="00E2560F" w:rsidRDefault="00093853" w:rsidP="003712ED">
            <w:pPr>
              <w:widowControl/>
              <w:jc w:val="left"/>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74AF9B18" w14:textId="77777777" w:rsidR="00093853" w:rsidRPr="00E2560F" w:rsidRDefault="00093853" w:rsidP="003712ED">
            <w:pPr>
              <w:widowControl/>
              <w:jc w:val="left"/>
              <w:rPr>
                <w:rFonts w:ascii="宋体" w:hAnsi="宋体" w:cs="宋体"/>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0FDDDA96" w14:textId="77777777" w:rsidR="00093853" w:rsidRPr="00E2560F" w:rsidRDefault="00093853" w:rsidP="003712ED">
            <w:pPr>
              <w:widowControl/>
              <w:jc w:val="left"/>
              <w:rPr>
                <w:rFonts w:ascii="宋体" w:hAnsi="宋体" w:cs="宋体"/>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4D177180" w14:textId="77777777" w:rsidR="00093853" w:rsidRPr="00E2560F" w:rsidRDefault="00093853" w:rsidP="003712ED">
            <w:pPr>
              <w:widowControl/>
              <w:jc w:val="left"/>
              <w:rPr>
                <w:rFonts w:ascii="宋体" w:hAnsi="宋体" w:cs="宋体"/>
                <w:kern w:val="0"/>
                <w:sz w:val="20"/>
                <w:szCs w:val="20"/>
              </w:rPr>
            </w:pPr>
          </w:p>
        </w:tc>
      </w:tr>
      <w:tr w:rsidR="00093853" w:rsidRPr="00E2560F" w14:paraId="43816AFE" w14:textId="77777777">
        <w:trPr>
          <w:trHeight w:val="240"/>
          <w:jc w:val="center"/>
        </w:trPr>
        <w:tc>
          <w:tcPr>
            <w:tcW w:w="689" w:type="dxa"/>
            <w:vMerge/>
            <w:tcBorders>
              <w:top w:val="nil"/>
              <w:left w:val="single" w:sz="4" w:space="0" w:color="auto"/>
              <w:bottom w:val="single" w:sz="4" w:space="0" w:color="auto"/>
              <w:right w:val="single" w:sz="4" w:space="0" w:color="auto"/>
            </w:tcBorders>
            <w:vAlign w:val="center"/>
          </w:tcPr>
          <w:p w14:paraId="5D6DC902" w14:textId="77777777" w:rsidR="00093853" w:rsidRPr="00E2560F" w:rsidRDefault="00093853" w:rsidP="003712ED">
            <w:pPr>
              <w:widowControl/>
              <w:jc w:val="left"/>
              <w:rPr>
                <w:rFonts w:ascii="宋体" w:hAnsi="宋体" w:cs="宋体"/>
                <w:kern w:val="0"/>
                <w:sz w:val="20"/>
                <w:szCs w:val="20"/>
              </w:rPr>
            </w:pPr>
          </w:p>
        </w:tc>
        <w:tc>
          <w:tcPr>
            <w:tcW w:w="951" w:type="dxa"/>
            <w:vMerge/>
            <w:tcBorders>
              <w:top w:val="nil"/>
              <w:left w:val="single" w:sz="4" w:space="0" w:color="auto"/>
              <w:bottom w:val="single" w:sz="4" w:space="0" w:color="auto"/>
              <w:right w:val="single" w:sz="4" w:space="0" w:color="auto"/>
            </w:tcBorders>
            <w:vAlign w:val="center"/>
          </w:tcPr>
          <w:p w14:paraId="57C52AE4" w14:textId="77777777" w:rsidR="00093853" w:rsidRPr="00E2560F" w:rsidRDefault="00093853" w:rsidP="003712ED">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shd w:val="clear" w:color="auto" w:fill="auto"/>
            <w:noWrap/>
            <w:vAlign w:val="center"/>
          </w:tcPr>
          <w:p w14:paraId="420B4C83" w14:textId="77777777" w:rsidR="00093853" w:rsidRPr="00E2560F" w:rsidRDefault="00093853" w:rsidP="003712ED">
            <w:pPr>
              <w:widowControl/>
              <w:jc w:val="left"/>
              <w:rPr>
                <w:rFonts w:ascii="宋体" w:hAnsi="宋体" w:cs="宋体"/>
                <w:kern w:val="0"/>
                <w:sz w:val="20"/>
                <w:szCs w:val="20"/>
              </w:rPr>
            </w:pPr>
            <w:r w:rsidRPr="00E2560F">
              <w:rPr>
                <w:rFonts w:ascii="宋体" w:hAnsi="宋体" w:cs="宋体" w:hint="eastAsia"/>
                <w:kern w:val="0"/>
                <w:sz w:val="20"/>
                <w:szCs w:val="20"/>
              </w:rPr>
              <w:t>咨询</w:t>
            </w:r>
          </w:p>
        </w:tc>
        <w:tc>
          <w:tcPr>
            <w:tcW w:w="1095" w:type="dxa"/>
            <w:tcBorders>
              <w:top w:val="nil"/>
              <w:left w:val="nil"/>
              <w:bottom w:val="single" w:sz="4" w:space="0" w:color="auto"/>
              <w:right w:val="single" w:sz="4" w:space="0" w:color="auto"/>
            </w:tcBorders>
            <w:shd w:val="clear" w:color="auto" w:fill="auto"/>
            <w:noWrap/>
            <w:vAlign w:val="center"/>
          </w:tcPr>
          <w:p w14:paraId="468315B5" w14:textId="77777777" w:rsidR="00093853" w:rsidRPr="00E2560F" w:rsidRDefault="00093853" w:rsidP="003712ED">
            <w:pPr>
              <w:widowControl/>
              <w:jc w:val="center"/>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2DE48B9C" w14:textId="77777777" w:rsidR="00093853" w:rsidRPr="00E2560F" w:rsidRDefault="00093853" w:rsidP="003712ED">
            <w:pPr>
              <w:widowControl/>
              <w:jc w:val="left"/>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33CCA4C2" w14:textId="77777777" w:rsidR="00093853" w:rsidRPr="00E2560F" w:rsidRDefault="00093853" w:rsidP="003712ED">
            <w:pPr>
              <w:widowControl/>
              <w:jc w:val="left"/>
              <w:rPr>
                <w:rFonts w:ascii="宋体" w:hAnsi="宋体" w:cs="宋体"/>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4CD96C16" w14:textId="77777777" w:rsidR="00093853" w:rsidRPr="00E2560F" w:rsidRDefault="00093853" w:rsidP="003712ED">
            <w:pPr>
              <w:widowControl/>
              <w:jc w:val="left"/>
              <w:rPr>
                <w:rFonts w:ascii="宋体" w:hAnsi="宋体" w:cs="宋体"/>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4C145804" w14:textId="77777777" w:rsidR="00093853" w:rsidRPr="00E2560F" w:rsidRDefault="00093853" w:rsidP="003712ED">
            <w:pPr>
              <w:widowControl/>
              <w:jc w:val="left"/>
              <w:rPr>
                <w:rFonts w:ascii="宋体" w:hAnsi="宋体" w:cs="宋体"/>
                <w:kern w:val="0"/>
                <w:sz w:val="20"/>
                <w:szCs w:val="20"/>
              </w:rPr>
            </w:pPr>
          </w:p>
        </w:tc>
      </w:tr>
      <w:tr w:rsidR="00093853" w:rsidRPr="00E2560F" w14:paraId="340E1CC8" w14:textId="77777777">
        <w:trPr>
          <w:trHeight w:val="240"/>
          <w:jc w:val="center"/>
        </w:trPr>
        <w:tc>
          <w:tcPr>
            <w:tcW w:w="689" w:type="dxa"/>
            <w:vMerge/>
            <w:tcBorders>
              <w:top w:val="nil"/>
              <w:left w:val="single" w:sz="4" w:space="0" w:color="auto"/>
              <w:bottom w:val="single" w:sz="4" w:space="0" w:color="auto"/>
              <w:right w:val="single" w:sz="4" w:space="0" w:color="auto"/>
            </w:tcBorders>
            <w:vAlign w:val="center"/>
          </w:tcPr>
          <w:p w14:paraId="56F26E6F" w14:textId="77777777" w:rsidR="00093853" w:rsidRPr="00E2560F" w:rsidRDefault="00093853" w:rsidP="003712ED">
            <w:pPr>
              <w:widowControl/>
              <w:jc w:val="left"/>
              <w:rPr>
                <w:rFonts w:ascii="宋体" w:hAnsi="宋体" w:cs="宋体"/>
                <w:kern w:val="0"/>
                <w:sz w:val="20"/>
                <w:szCs w:val="20"/>
              </w:rPr>
            </w:pPr>
          </w:p>
        </w:tc>
        <w:tc>
          <w:tcPr>
            <w:tcW w:w="951" w:type="dxa"/>
            <w:vMerge/>
            <w:tcBorders>
              <w:top w:val="nil"/>
              <w:left w:val="single" w:sz="4" w:space="0" w:color="auto"/>
              <w:bottom w:val="single" w:sz="4" w:space="0" w:color="auto"/>
              <w:right w:val="single" w:sz="4" w:space="0" w:color="auto"/>
            </w:tcBorders>
            <w:vAlign w:val="center"/>
          </w:tcPr>
          <w:p w14:paraId="2D838233" w14:textId="77777777" w:rsidR="00093853" w:rsidRPr="00E2560F" w:rsidRDefault="00093853" w:rsidP="003712ED">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shd w:val="clear" w:color="auto" w:fill="auto"/>
            <w:noWrap/>
            <w:vAlign w:val="center"/>
          </w:tcPr>
          <w:p w14:paraId="2926AB41" w14:textId="77777777" w:rsidR="00093853" w:rsidRPr="00E2560F" w:rsidRDefault="00093853" w:rsidP="003712ED">
            <w:pPr>
              <w:widowControl/>
              <w:jc w:val="left"/>
              <w:rPr>
                <w:rFonts w:ascii="宋体" w:hAnsi="宋体" w:cs="宋体"/>
                <w:kern w:val="0"/>
                <w:sz w:val="20"/>
                <w:szCs w:val="20"/>
              </w:rPr>
            </w:pPr>
            <w:r w:rsidRPr="00E2560F">
              <w:rPr>
                <w:rFonts w:ascii="宋体" w:hAnsi="宋体" w:cs="宋体" w:hint="eastAsia"/>
                <w:kern w:val="0"/>
                <w:sz w:val="20"/>
                <w:szCs w:val="20"/>
              </w:rPr>
              <w:t>评审</w:t>
            </w:r>
          </w:p>
        </w:tc>
        <w:tc>
          <w:tcPr>
            <w:tcW w:w="1095" w:type="dxa"/>
            <w:tcBorders>
              <w:top w:val="nil"/>
              <w:left w:val="nil"/>
              <w:bottom w:val="single" w:sz="4" w:space="0" w:color="auto"/>
              <w:right w:val="single" w:sz="4" w:space="0" w:color="auto"/>
            </w:tcBorders>
            <w:shd w:val="clear" w:color="auto" w:fill="auto"/>
            <w:noWrap/>
            <w:vAlign w:val="center"/>
          </w:tcPr>
          <w:p w14:paraId="4B84B674" w14:textId="77777777" w:rsidR="00093853" w:rsidRPr="00E2560F" w:rsidRDefault="00093853" w:rsidP="003712ED">
            <w:pPr>
              <w:widowControl/>
              <w:jc w:val="center"/>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3D5851D0" w14:textId="77777777" w:rsidR="00093853" w:rsidRPr="00E2560F" w:rsidRDefault="00093853" w:rsidP="003712ED">
            <w:pPr>
              <w:widowControl/>
              <w:jc w:val="left"/>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004771F5" w14:textId="77777777" w:rsidR="00093853" w:rsidRPr="00E2560F" w:rsidRDefault="00093853" w:rsidP="003712ED">
            <w:pPr>
              <w:widowControl/>
              <w:jc w:val="left"/>
              <w:rPr>
                <w:rFonts w:ascii="宋体" w:hAnsi="宋体" w:cs="宋体"/>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4FEB6BDD" w14:textId="77777777" w:rsidR="00093853" w:rsidRPr="00E2560F" w:rsidRDefault="00093853" w:rsidP="003712ED">
            <w:pPr>
              <w:widowControl/>
              <w:jc w:val="left"/>
              <w:rPr>
                <w:rFonts w:ascii="宋体" w:hAnsi="宋体" w:cs="宋体"/>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1595EF68" w14:textId="77777777" w:rsidR="00093853" w:rsidRPr="00E2560F" w:rsidRDefault="00093853" w:rsidP="003712ED">
            <w:pPr>
              <w:widowControl/>
              <w:jc w:val="left"/>
              <w:rPr>
                <w:rFonts w:ascii="宋体" w:hAnsi="宋体" w:cs="宋体"/>
                <w:kern w:val="0"/>
                <w:sz w:val="20"/>
                <w:szCs w:val="20"/>
              </w:rPr>
            </w:pPr>
          </w:p>
        </w:tc>
      </w:tr>
      <w:tr w:rsidR="00093853" w:rsidRPr="00E2560F" w14:paraId="02042E97" w14:textId="77777777">
        <w:trPr>
          <w:trHeight w:val="240"/>
          <w:jc w:val="center"/>
        </w:trPr>
        <w:tc>
          <w:tcPr>
            <w:tcW w:w="689" w:type="dxa"/>
            <w:vMerge/>
            <w:tcBorders>
              <w:top w:val="nil"/>
              <w:left w:val="single" w:sz="4" w:space="0" w:color="auto"/>
              <w:bottom w:val="single" w:sz="4" w:space="0" w:color="auto"/>
              <w:right w:val="single" w:sz="4" w:space="0" w:color="auto"/>
            </w:tcBorders>
            <w:vAlign w:val="center"/>
          </w:tcPr>
          <w:p w14:paraId="1C7300BF" w14:textId="77777777" w:rsidR="00093853" w:rsidRPr="00E2560F" w:rsidRDefault="00093853" w:rsidP="003712ED">
            <w:pPr>
              <w:widowControl/>
              <w:jc w:val="left"/>
              <w:rPr>
                <w:rFonts w:ascii="宋体" w:hAnsi="宋体" w:cs="宋体"/>
                <w:kern w:val="0"/>
                <w:sz w:val="20"/>
                <w:szCs w:val="20"/>
              </w:rPr>
            </w:pPr>
          </w:p>
        </w:tc>
        <w:tc>
          <w:tcPr>
            <w:tcW w:w="951" w:type="dxa"/>
            <w:vMerge/>
            <w:tcBorders>
              <w:top w:val="nil"/>
              <w:left w:val="single" w:sz="4" w:space="0" w:color="auto"/>
              <w:bottom w:val="single" w:sz="4" w:space="0" w:color="auto"/>
              <w:right w:val="single" w:sz="4" w:space="0" w:color="auto"/>
            </w:tcBorders>
            <w:vAlign w:val="center"/>
          </w:tcPr>
          <w:p w14:paraId="02F05BEF" w14:textId="77777777" w:rsidR="00093853" w:rsidRPr="00E2560F" w:rsidRDefault="00093853" w:rsidP="003712ED">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shd w:val="clear" w:color="auto" w:fill="auto"/>
            <w:noWrap/>
            <w:vAlign w:val="center"/>
          </w:tcPr>
          <w:p w14:paraId="5A038A4F" w14:textId="77777777" w:rsidR="00093853" w:rsidRPr="00E2560F" w:rsidRDefault="00093853" w:rsidP="003712ED">
            <w:pPr>
              <w:widowControl/>
              <w:jc w:val="left"/>
              <w:rPr>
                <w:rFonts w:ascii="宋体" w:hAnsi="宋体" w:cs="宋体"/>
                <w:kern w:val="0"/>
                <w:sz w:val="20"/>
                <w:szCs w:val="20"/>
              </w:rPr>
            </w:pPr>
            <w:r w:rsidRPr="00E2560F">
              <w:rPr>
                <w:rFonts w:ascii="宋体" w:hAnsi="宋体" w:cs="宋体" w:hint="eastAsia"/>
                <w:kern w:val="0"/>
                <w:sz w:val="20"/>
                <w:szCs w:val="20"/>
              </w:rPr>
              <w:t>项目协调</w:t>
            </w:r>
          </w:p>
        </w:tc>
        <w:tc>
          <w:tcPr>
            <w:tcW w:w="1095" w:type="dxa"/>
            <w:tcBorders>
              <w:top w:val="nil"/>
              <w:left w:val="nil"/>
              <w:bottom w:val="single" w:sz="4" w:space="0" w:color="auto"/>
              <w:right w:val="single" w:sz="4" w:space="0" w:color="auto"/>
            </w:tcBorders>
            <w:shd w:val="clear" w:color="auto" w:fill="auto"/>
            <w:noWrap/>
            <w:vAlign w:val="center"/>
          </w:tcPr>
          <w:p w14:paraId="54DDD22A" w14:textId="77777777" w:rsidR="00093853" w:rsidRPr="00E2560F" w:rsidRDefault="00093853" w:rsidP="003712ED">
            <w:pPr>
              <w:widowControl/>
              <w:jc w:val="center"/>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5CD48174" w14:textId="77777777" w:rsidR="00093853" w:rsidRPr="00E2560F" w:rsidRDefault="00093853" w:rsidP="003712ED">
            <w:pPr>
              <w:widowControl/>
              <w:jc w:val="left"/>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5F772411" w14:textId="77777777" w:rsidR="00093853" w:rsidRPr="00E2560F" w:rsidRDefault="00093853" w:rsidP="003712ED">
            <w:pPr>
              <w:widowControl/>
              <w:jc w:val="left"/>
              <w:rPr>
                <w:rFonts w:ascii="宋体" w:hAnsi="宋体" w:cs="宋体"/>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78AF93B6" w14:textId="77777777" w:rsidR="00093853" w:rsidRPr="00E2560F" w:rsidRDefault="00093853" w:rsidP="003712ED">
            <w:pPr>
              <w:widowControl/>
              <w:jc w:val="left"/>
              <w:rPr>
                <w:rFonts w:ascii="宋体" w:hAnsi="宋体" w:cs="宋体"/>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02C2B0C5" w14:textId="77777777" w:rsidR="00093853" w:rsidRPr="00E2560F" w:rsidRDefault="00093853" w:rsidP="003712ED">
            <w:pPr>
              <w:widowControl/>
              <w:jc w:val="left"/>
              <w:rPr>
                <w:rFonts w:ascii="宋体" w:hAnsi="宋体" w:cs="宋体"/>
                <w:kern w:val="0"/>
                <w:sz w:val="20"/>
                <w:szCs w:val="20"/>
              </w:rPr>
            </w:pPr>
          </w:p>
        </w:tc>
      </w:tr>
      <w:tr w:rsidR="00093853" w:rsidRPr="00E2560F" w14:paraId="44FAE2F7" w14:textId="77777777">
        <w:trPr>
          <w:trHeight w:val="240"/>
          <w:jc w:val="center"/>
        </w:trPr>
        <w:tc>
          <w:tcPr>
            <w:tcW w:w="689" w:type="dxa"/>
            <w:vMerge/>
            <w:tcBorders>
              <w:top w:val="nil"/>
              <w:left w:val="single" w:sz="4" w:space="0" w:color="auto"/>
              <w:bottom w:val="single" w:sz="4" w:space="0" w:color="auto"/>
              <w:right w:val="single" w:sz="4" w:space="0" w:color="auto"/>
            </w:tcBorders>
            <w:vAlign w:val="center"/>
          </w:tcPr>
          <w:p w14:paraId="757C1319" w14:textId="77777777" w:rsidR="00093853" w:rsidRPr="00E2560F" w:rsidRDefault="00093853" w:rsidP="003712ED">
            <w:pPr>
              <w:widowControl/>
              <w:jc w:val="left"/>
              <w:rPr>
                <w:rFonts w:ascii="宋体" w:hAnsi="宋体" w:cs="宋体"/>
                <w:kern w:val="0"/>
                <w:sz w:val="20"/>
                <w:szCs w:val="20"/>
              </w:rPr>
            </w:pPr>
          </w:p>
        </w:tc>
        <w:tc>
          <w:tcPr>
            <w:tcW w:w="951" w:type="dxa"/>
            <w:vMerge/>
            <w:tcBorders>
              <w:top w:val="nil"/>
              <w:left w:val="single" w:sz="4" w:space="0" w:color="auto"/>
              <w:bottom w:val="single" w:sz="4" w:space="0" w:color="auto"/>
              <w:right w:val="single" w:sz="4" w:space="0" w:color="auto"/>
            </w:tcBorders>
            <w:vAlign w:val="center"/>
          </w:tcPr>
          <w:p w14:paraId="33F5986B" w14:textId="77777777" w:rsidR="00093853" w:rsidRPr="00E2560F" w:rsidRDefault="00093853" w:rsidP="003712ED">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shd w:val="clear" w:color="auto" w:fill="auto"/>
            <w:noWrap/>
            <w:vAlign w:val="center"/>
          </w:tcPr>
          <w:p w14:paraId="6FE51A42" w14:textId="77777777" w:rsidR="00093853" w:rsidRPr="00E2560F" w:rsidRDefault="00093853" w:rsidP="003712ED">
            <w:pPr>
              <w:widowControl/>
              <w:jc w:val="center"/>
              <w:rPr>
                <w:rFonts w:ascii="宋体" w:hAnsi="宋体" w:cs="宋体"/>
                <w:b/>
                <w:bCs/>
                <w:kern w:val="0"/>
                <w:sz w:val="20"/>
                <w:szCs w:val="20"/>
              </w:rPr>
            </w:pPr>
            <w:r w:rsidRPr="00E2560F">
              <w:rPr>
                <w:rFonts w:ascii="宋体" w:hAnsi="宋体" w:cs="宋体" w:hint="eastAsia"/>
                <w:b/>
                <w:bCs/>
                <w:kern w:val="0"/>
                <w:sz w:val="20"/>
                <w:szCs w:val="20"/>
              </w:rPr>
              <w:t>小计</w:t>
            </w:r>
          </w:p>
        </w:tc>
        <w:tc>
          <w:tcPr>
            <w:tcW w:w="1095" w:type="dxa"/>
            <w:tcBorders>
              <w:top w:val="nil"/>
              <w:left w:val="nil"/>
              <w:bottom w:val="single" w:sz="4" w:space="0" w:color="auto"/>
              <w:right w:val="single" w:sz="4" w:space="0" w:color="auto"/>
            </w:tcBorders>
            <w:shd w:val="clear" w:color="auto" w:fill="auto"/>
            <w:noWrap/>
            <w:vAlign w:val="center"/>
          </w:tcPr>
          <w:p w14:paraId="432D4A91" w14:textId="77777777" w:rsidR="00093853" w:rsidRPr="00E2560F" w:rsidRDefault="00093853" w:rsidP="003712ED">
            <w:pPr>
              <w:widowControl/>
              <w:jc w:val="center"/>
              <w:rPr>
                <w:rFonts w:ascii="宋体" w:hAnsi="宋体" w:cs="宋体"/>
                <w:b/>
                <w:bCs/>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3B92686E" w14:textId="77777777" w:rsidR="00093853" w:rsidRPr="00E2560F" w:rsidRDefault="00093853" w:rsidP="003712ED">
            <w:pPr>
              <w:widowControl/>
              <w:jc w:val="center"/>
              <w:rPr>
                <w:rFonts w:ascii="宋体" w:hAnsi="宋体" w:cs="宋体"/>
                <w:b/>
                <w:bCs/>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7ABD0FEF" w14:textId="77777777" w:rsidR="00093853" w:rsidRPr="00E2560F" w:rsidRDefault="00093853" w:rsidP="003712ED">
            <w:pPr>
              <w:widowControl/>
              <w:jc w:val="center"/>
              <w:rPr>
                <w:rFonts w:ascii="宋体" w:hAnsi="宋体" w:cs="宋体"/>
                <w:b/>
                <w:bCs/>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42194B12" w14:textId="77777777" w:rsidR="00093853" w:rsidRPr="00E2560F" w:rsidRDefault="00093853" w:rsidP="003712ED">
            <w:pPr>
              <w:widowControl/>
              <w:jc w:val="center"/>
              <w:rPr>
                <w:rFonts w:ascii="宋体" w:hAnsi="宋体" w:cs="宋体"/>
                <w:b/>
                <w:bCs/>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5F61C622" w14:textId="77777777" w:rsidR="00093853" w:rsidRPr="00E2560F" w:rsidRDefault="00093853" w:rsidP="003712ED">
            <w:pPr>
              <w:widowControl/>
              <w:jc w:val="center"/>
              <w:rPr>
                <w:rFonts w:ascii="宋体" w:hAnsi="宋体" w:cs="宋体"/>
                <w:b/>
                <w:bCs/>
                <w:kern w:val="0"/>
                <w:sz w:val="20"/>
                <w:szCs w:val="20"/>
              </w:rPr>
            </w:pPr>
          </w:p>
        </w:tc>
      </w:tr>
      <w:tr w:rsidR="00093853" w:rsidRPr="00E2560F" w14:paraId="305A7231" w14:textId="77777777">
        <w:trPr>
          <w:trHeight w:val="240"/>
          <w:jc w:val="center"/>
        </w:trPr>
        <w:tc>
          <w:tcPr>
            <w:tcW w:w="689" w:type="dxa"/>
            <w:vMerge w:val="restart"/>
            <w:tcBorders>
              <w:top w:val="nil"/>
              <w:left w:val="single" w:sz="4" w:space="0" w:color="auto"/>
              <w:bottom w:val="single" w:sz="4" w:space="0" w:color="auto"/>
              <w:right w:val="single" w:sz="4" w:space="0" w:color="auto"/>
            </w:tcBorders>
            <w:shd w:val="clear" w:color="auto" w:fill="auto"/>
            <w:noWrap/>
            <w:vAlign w:val="center"/>
          </w:tcPr>
          <w:p w14:paraId="67E1E4AF" w14:textId="77777777" w:rsidR="00093853" w:rsidRPr="00E2560F" w:rsidRDefault="00093853" w:rsidP="003712ED">
            <w:pPr>
              <w:widowControl/>
              <w:jc w:val="center"/>
              <w:rPr>
                <w:rFonts w:ascii="宋体" w:hAnsi="宋体" w:cs="宋体"/>
                <w:kern w:val="0"/>
                <w:sz w:val="20"/>
                <w:szCs w:val="20"/>
              </w:rPr>
            </w:pPr>
            <w:r w:rsidRPr="00E2560F">
              <w:rPr>
                <w:rFonts w:ascii="宋体" w:hAnsi="宋体" w:cs="宋体" w:hint="eastAsia"/>
                <w:kern w:val="0"/>
                <w:sz w:val="20"/>
                <w:szCs w:val="20"/>
              </w:rPr>
              <w:t>10</w:t>
            </w:r>
          </w:p>
        </w:tc>
        <w:tc>
          <w:tcPr>
            <w:tcW w:w="951" w:type="dxa"/>
            <w:vMerge w:val="restart"/>
            <w:tcBorders>
              <w:top w:val="nil"/>
              <w:left w:val="single" w:sz="4" w:space="0" w:color="auto"/>
              <w:bottom w:val="single" w:sz="4" w:space="0" w:color="auto"/>
              <w:right w:val="single" w:sz="4" w:space="0" w:color="auto"/>
            </w:tcBorders>
            <w:shd w:val="clear" w:color="auto" w:fill="auto"/>
            <w:vAlign w:val="center"/>
          </w:tcPr>
          <w:p w14:paraId="600F0E4D" w14:textId="77777777" w:rsidR="00093853" w:rsidRPr="00E2560F" w:rsidRDefault="00093853" w:rsidP="003712ED">
            <w:pPr>
              <w:widowControl/>
              <w:jc w:val="center"/>
              <w:rPr>
                <w:rFonts w:ascii="宋体" w:hAnsi="宋体" w:cs="宋体"/>
                <w:kern w:val="0"/>
                <w:sz w:val="20"/>
                <w:szCs w:val="20"/>
              </w:rPr>
            </w:pPr>
            <w:r w:rsidRPr="00E2560F">
              <w:rPr>
                <w:rFonts w:ascii="宋体" w:hAnsi="宋体" w:cs="宋体" w:hint="eastAsia"/>
                <w:kern w:val="0"/>
                <w:sz w:val="20"/>
                <w:szCs w:val="20"/>
              </w:rPr>
              <w:t>事务费</w:t>
            </w:r>
          </w:p>
        </w:tc>
        <w:tc>
          <w:tcPr>
            <w:tcW w:w="2320" w:type="dxa"/>
            <w:tcBorders>
              <w:top w:val="nil"/>
              <w:left w:val="nil"/>
              <w:bottom w:val="single" w:sz="4" w:space="0" w:color="auto"/>
              <w:right w:val="single" w:sz="4" w:space="0" w:color="auto"/>
            </w:tcBorders>
            <w:shd w:val="clear" w:color="auto" w:fill="auto"/>
            <w:noWrap/>
            <w:vAlign w:val="center"/>
          </w:tcPr>
          <w:p w14:paraId="3CA47C0F" w14:textId="77777777" w:rsidR="00093853" w:rsidRPr="00E2560F" w:rsidRDefault="00093853" w:rsidP="003712ED">
            <w:pPr>
              <w:widowControl/>
              <w:jc w:val="left"/>
              <w:rPr>
                <w:rFonts w:ascii="宋体" w:hAnsi="宋体" w:cs="宋体"/>
                <w:kern w:val="0"/>
                <w:sz w:val="20"/>
                <w:szCs w:val="20"/>
              </w:rPr>
            </w:pPr>
            <w:r w:rsidRPr="00E2560F">
              <w:rPr>
                <w:rFonts w:ascii="宋体" w:hAnsi="宋体" w:cs="宋体" w:hint="eastAsia"/>
                <w:kern w:val="0"/>
                <w:sz w:val="20"/>
                <w:szCs w:val="20"/>
              </w:rPr>
              <w:t>出版费</w:t>
            </w:r>
          </w:p>
        </w:tc>
        <w:tc>
          <w:tcPr>
            <w:tcW w:w="1095" w:type="dxa"/>
            <w:tcBorders>
              <w:top w:val="nil"/>
              <w:left w:val="nil"/>
              <w:bottom w:val="single" w:sz="4" w:space="0" w:color="auto"/>
              <w:right w:val="single" w:sz="4" w:space="0" w:color="auto"/>
            </w:tcBorders>
            <w:shd w:val="clear" w:color="auto" w:fill="auto"/>
            <w:noWrap/>
            <w:vAlign w:val="center"/>
          </w:tcPr>
          <w:p w14:paraId="0D382E5C" w14:textId="77777777" w:rsidR="00093853" w:rsidRPr="00E2560F" w:rsidRDefault="00093853" w:rsidP="003712ED">
            <w:pPr>
              <w:widowControl/>
              <w:jc w:val="center"/>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3F5729E8" w14:textId="77777777" w:rsidR="00093853" w:rsidRPr="00E2560F" w:rsidRDefault="00093853" w:rsidP="003712ED">
            <w:pPr>
              <w:widowControl/>
              <w:jc w:val="left"/>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0DEF82C0" w14:textId="77777777" w:rsidR="00093853" w:rsidRPr="00E2560F" w:rsidRDefault="00093853" w:rsidP="003712ED">
            <w:pPr>
              <w:widowControl/>
              <w:jc w:val="left"/>
              <w:rPr>
                <w:rFonts w:ascii="宋体" w:hAnsi="宋体" w:cs="宋体"/>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3877AE95" w14:textId="77777777" w:rsidR="00093853" w:rsidRPr="00E2560F" w:rsidRDefault="00093853" w:rsidP="003712ED">
            <w:pPr>
              <w:widowControl/>
              <w:jc w:val="left"/>
              <w:rPr>
                <w:rFonts w:ascii="宋体" w:hAnsi="宋体" w:cs="宋体"/>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627151C2" w14:textId="77777777" w:rsidR="00093853" w:rsidRPr="00E2560F" w:rsidRDefault="00093853" w:rsidP="003712ED">
            <w:pPr>
              <w:widowControl/>
              <w:jc w:val="left"/>
              <w:rPr>
                <w:rFonts w:ascii="宋体" w:hAnsi="宋体" w:cs="宋体"/>
                <w:kern w:val="0"/>
                <w:sz w:val="20"/>
                <w:szCs w:val="20"/>
              </w:rPr>
            </w:pPr>
          </w:p>
        </w:tc>
      </w:tr>
      <w:tr w:rsidR="00093853" w:rsidRPr="00E2560F" w14:paraId="5324D778" w14:textId="77777777">
        <w:trPr>
          <w:trHeight w:val="240"/>
          <w:jc w:val="center"/>
        </w:trPr>
        <w:tc>
          <w:tcPr>
            <w:tcW w:w="689" w:type="dxa"/>
            <w:vMerge/>
            <w:tcBorders>
              <w:top w:val="nil"/>
              <w:left w:val="single" w:sz="4" w:space="0" w:color="auto"/>
              <w:bottom w:val="single" w:sz="4" w:space="0" w:color="auto"/>
              <w:right w:val="single" w:sz="4" w:space="0" w:color="auto"/>
            </w:tcBorders>
            <w:vAlign w:val="center"/>
          </w:tcPr>
          <w:p w14:paraId="18DB9F2A" w14:textId="77777777" w:rsidR="00093853" w:rsidRPr="00E2560F" w:rsidRDefault="00093853" w:rsidP="003712ED">
            <w:pPr>
              <w:widowControl/>
              <w:jc w:val="left"/>
              <w:rPr>
                <w:rFonts w:ascii="宋体" w:hAnsi="宋体" w:cs="宋体"/>
                <w:kern w:val="0"/>
                <w:sz w:val="20"/>
                <w:szCs w:val="20"/>
              </w:rPr>
            </w:pPr>
          </w:p>
        </w:tc>
        <w:tc>
          <w:tcPr>
            <w:tcW w:w="951" w:type="dxa"/>
            <w:vMerge/>
            <w:tcBorders>
              <w:top w:val="nil"/>
              <w:left w:val="single" w:sz="4" w:space="0" w:color="auto"/>
              <w:bottom w:val="single" w:sz="4" w:space="0" w:color="auto"/>
              <w:right w:val="single" w:sz="4" w:space="0" w:color="auto"/>
            </w:tcBorders>
            <w:vAlign w:val="center"/>
          </w:tcPr>
          <w:p w14:paraId="3C75CE2C" w14:textId="77777777" w:rsidR="00093853" w:rsidRPr="00E2560F" w:rsidRDefault="00093853" w:rsidP="003712ED">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shd w:val="clear" w:color="auto" w:fill="auto"/>
            <w:noWrap/>
            <w:vAlign w:val="center"/>
          </w:tcPr>
          <w:p w14:paraId="0E734581" w14:textId="77777777" w:rsidR="00093853" w:rsidRPr="00E2560F" w:rsidRDefault="00093853" w:rsidP="003712ED">
            <w:pPr>
              <w:widowControl/>
              <w:jc w:val="left"/>
              <w:rPr>
                <w:rFonts w:ascii="宋体" w:hAnsi="宋体" w:cs="宋体"/>
                <w:kern w:val="0"/>
                <w:sz w:val="20"/>
                <w:szCs w:val="20"/>
              </w:rPr>
            </w:pPr>
            <w:r w:rsidRPr="00E2560F">
              <w:rPr>
                <w:rFonts w:ascii="宋体" w:hAnsi="宋体" w:cs="宋体" w:hint="eastAsia"/>
                <w:kern w:val="0"/>
                <w:sz w:val="20"/>
                <w:szCs w:val="20"/>
              </w:rPr>
              <w:t>资料购置费</w:t>
            </w:r>
          </w:p>
        </w:tc>
        <w:tc>
          <w:tcPr>
            <w:tcW w:w="1095" w:type="dxa"/>
            <w:tcBorders>
              <w:top w:val="nil"/>
              <w:left w:val="nil"/>
              <w:bottom w:val="single" w:sz="4" w:space="0" w:color="auto"/>
              <w:right w:val="single" w:sz="4" w:space="0" w:color="auto"/>
            </w:tcBorders>
            <w:shd w:val="clear" w:color="auto" w:fill="auto"/>
            <w:noWrap/>
            <w:vAlign w:val="center"/>
          </w:tcPr>
          <w:p w14:paraId="773E1F55" w14:textId="77777777" w:rsidR="00093853" w:rsidRPr="00E2560F" w:rsidRDefault="00093853" w:rsidP="003712ED">
            <w:pPr>
              <w:widowControl/>
              <w:jc w:val="center"/>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2544E5EF" w14:textId="77777777" w:rsidR="00093853" w:rsidRPr="00E2560F" w:rsidRDefault="00093853" w:rsidP="003712ED">
            <w:pPr>
              <w:widowControl/>
              <w:jc w:val="left"/>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5F35C495" w14:textId="77777777" w:rsidR="00093853" w:rsidRPr="00E2560F" w:rsidRDefault="00093853" w:rsidP="003712ED">
            <w:pPr>
              <w:widowControl/>
              <w:jc w:val="left"/>
              <w:rPr>
                <w:rFonts w:ascii="宋体" w:hAnsi="宋体" w:cs="宋体"/>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2CC38243" w14:textId="77777777" w:rsidR="00093853" w:rsidRPr="00E2560F" w:rsidRDefault="00093853" w:rsidP="003712ED">
            <w:pPr>
              <w:widowControl/>
              <w:jc w:val="left"/>
              <w:rPr>
                <w:rFonts w:ascii="宋体" w:hAnsi="宋体" w:cs="宋体"/>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63692106" w14:textId="77777777" w:rsidR="00093853" w:rsidRPr="00E2560F" w:rsidRDefault="00093853" w:rsidP="003712ED">
            <w:pPr>
              <w:widowControl/>
              <w:jc w:val="left"/>
              <w:rPr>
                <w:rFonts w:ascii="宋体" w:hAnsi="宋体" w:cs="宋体"/>
                <w:kern w:val="0"/>
                <w:sz w:val="20"/>
                <w:szCs w:val="20"/>
              </w:rPr>
            </w:pPr>
          </w:p>
        </w:tc>
      </w:tr>
      <w:tr w:rsidR="00093853" w:rsidRPr="00E2560F" w14:paraId="51C18E96" w14:textId="77777777">
        <w:trPr>
          <w:trHeight w:val="240"/>
          <w:jc w:val="center"/>
        </w:trPr>
        <w:tc>
          <w:tcPr>
            <w:tcW w:w="689" w:type="dxa"/>
            <w:vMerge/>
            <w:tcBorders>
              <w:top w:val="nil"/>
              <w:left w:val="single" w:sz="4" w:space="0" w:color="auto"/>
              <w:bottom w:val="single" w:sz="4" w:space="0" w:color="auto"/>
              <w:right w:val="single" w:sz="4" w:space="0" w:color="auto"/>
            </w:tcBorders>
            <w:vAlign w:val="center"/>
          </w:tcPr>
          <w:p w14:paraId="476AECD6" w14:textId="77777777" w:rsidR="00093853" w:rsidRPr="00E2560F" w:rsidRDefault="00093853" w:rsidP="003712ED">
            <w:pPr>
              <w:widowControl/>
              <w:jc w:val="left"/>
              <w:rPr>
                <w:rFonts w:ascii="宋体" w:hAnsi="宋体" w:cs="宋体"/>
                <w:kern w:val="0"/>
                <w:sz w:val="20"/>
                <w:szCs w:val="20"/>
              </w:rPr>
            </w:pPr>
          </w:p>
        </w:tc>
        <w:tc>
          <w:tcPr>
            <w:tcW w:w="951" w:type="dxa"/>
            <w:vMerge/>
            <w:tcBorders>
              <w:top w:val="nil"/>
              <w:left w:val="single" w:sz="4" w:space="0" w:color="auto"/>
              <w:bottom w:val="single" w:sz="4" w:space="0" w:color="auto"/>
              <w:right w:val="single" w:sz="4" w:space="0" w:color="auto"/>
            </w:tcBorders>
            <w:vAlign w:val="center"/>
          </w:tcPr>
          <w:p w14:paraId="6C0CAA34" w14:textId="77777777" w:rsidR="00093853" w:rsidRPr="00E2560F" w:rsidRDefault="00093853" w:rsidP="003712ED">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shd w:val="clear" w:color="auto" w:fill="auto"/>
            <w:noWrap/>
            <w:vAlign w:val="center"/>
          </w:tcPr>
          <w:p w14:paraId="3CEA6C46" w14:textId="77777777" w:rsidR="00093853" w:rsidRPr="00E2560F" w:rsidRDefault="00093853" w:rsidP="003712ED">
            <w:pPr>
              <w:widowControl/>
              <w:jc w:val="left"/>
              <w:rPr>
                <w:rFonts w:ascii="宋体" w:hAnsi="宋体" w:cs="宋体"/>
                <w:kern w:val="0"/>
                <w:sz w:val="20"/>
                <w:szCs w:val="20"/>
              </w:rPr>
            </w:pPr>
            <w:r w:rsidRPr="00E2560F">
              <w:rPr>
                <w:rFonts w:ascii="宋体" w:hAnsi="宋体" w:cs="宋体" w:hint="eastAsia"/>
                <w:kern w:val="0"/>
                <w:sz w:val="20"/>
                <w:szCs w:val="20"/>
              </w:rPr>
              <w:t>计量费</w:t>
            </w:r>
          </w:p>
        </w:tc>
        <w:tc>
          <w:tcPr>
            <w:tcW w:w="1095" w:type="dxa"/>
            <w:tcBorders>
              <w:top w:val="nil"/>
              <w:left w:val="nil"/>
              <w:bottom w:val="single" w:sz="4" w:space="0" w:color="auto"/>
              <w:right w:val="single" w:sz="4" w:space="0" w:color="auto"/>
            </w:tcBorders>
            <w:shd w:val="clear" w:color="auto" w:fill="auto"/>
            <w:noWrap/>
            <w:vAlign w:val="center"/>
          </w:tcPr>
          <w:p w14:paraId="08489C1D" w14:textId="77777777" w:rsidR="00093853" w:rsidRPr="00E2560F" w:rsidRDefault="00093853" w:rsidP="003712ED">
            <w:pPr>
              <w:widowControl/>
              <w:jc w:val="center"/>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6499C07A" w14:textId="77777777" w:rsidR="00093853" w:rsidRPr="00E2560F" w:rsidRDefault="00093853" w:rsidP="003712ED">
            <w:pPr>
              <w:widowControl/>
              <w:jc w:val="left"/>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7979EE25" w14:textId="77777777" w:rsidR="00093853" w:rsidRPr="00E2560F" w:rsidRDefault="00093853" w:rsidP="003712ED">
            <w:pPr>
              <w:widowControl/>
              <w:jc w:val="left"/>
              <w:rPr>
                <w:rFonts w:ascii="宋体" w:hAnsi="宋体" w:cs="宋体"/>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55B1FBE0" w14:textId="77777777" w:rsidR="00093853" w:rsidRPr="00E2560F" w:rsidRDefault="00093853" w:rsidP="003712ED">
            <w:pPr>
              <w:widowControl/>
              <w:jc w:val="left"/>
              <w:rPr>
                <w:rFonts w:ascii="宋体" w:hAnsi="宋体" w:cs="宋体"/>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281892B9" w14:textId="77777777" w:rsidR="00093853" w:rsidRPr="00E2560F" w:rsidRDefault="00093853" w:rsidP="003712ED">
            <w:pPr>
              <w:widowControl/>
              <w:jc w:val="left"/>
              <w:rPr>
                <w:rFonts w:ascii="宋体" w:hAnsi="宋体" w:cs="宋体"/>
                <w:kern w:val="0"/>
                <w:sz w:val="20"/>
                <w:szCs w:val="20"/>
              </w:rPr>
            </w:pPr>
          </w:p>
        </w:tc>
      </w:tr>
      <w:tr w:rsidR="00093853" w:rsidRPr="00E2560F" w14:paraId="3AB5FBC8" w14:textId="77777777">
        <w:trPr>
          <w:trHeight w:val="240"/>
          <w:jc w:val="center"/>
        </w:trPr>
        <w:tc>
          <w:tcPr>
            <w:tcW w:w="689" w:type="dxa"/>
            <w:vMerge/>
            <w:tcBorders>
              <w:top w:val="nil"/>
              <w:left w:val="single" w:sz="4" w:space="0" w:color="auto"/>
              <w:bottom w:val="single" w:sz="4" w:space="0" w:color="auto"/>
              <w:right w:val="single" w:sz="4" w:space="0" w:color="auto"/>
            </w:tcBorders>
            <w:vAlign w:val="center"/>
          </w:tcPr>
          <w:p w14:paraId="0987DFFF" w14:textId="77777777" w:rsidR="00093853" w:rsidRPr="00E2560F" w:rsidRDefault="00093853" w:rsidP="003712ED">
            <w:pPr>
              <w:widowControl/>
              <w:jc w:val="left"/>
              <w:rPr>
                <w:rFonts w:ascii="宋体" w:hAnsi="宋体" w:cs="宋体"/>
                <w:kern w:val="0"/>
                <w:sz w:val="20"/>
                <w:szCs w:val="20"/>
              </w:rPr>
            </w:pPr>
          </w:p>
        </w:tc>
        <w:tc>
          <w:tcPr>
            <w:tcW w:w="951" w:type="dxa"/>
            <w:vMerge/>
            <w:tcBorders>
              <w:top w:val="nil"/>
              <w:left w:val="single" w:sz="4" w:space="0" w:color="auto"/>
              <w:bottom w:val="single" w:sz="4" w:space="0" w:color="auto"/>
              <w:right w:val="single" w:sz="4" w:space="0" w:color="auto"/>
            </w:tcBorders>
            <w:vAlign w:val="center"/>
          </w:tcPr>
          <w:p w14:paraId="3CA8E266" w14:textId="77777777" w:rsidR="00093853" w:rsidRPr="00E2560F" w:rsidRDefault="00093853" w:rsidP="003712ED">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shd w:val="clear" w:color="auto" w:fill="auto"/>
            <w:noWrap/>
            <w:vAlign w:val="center"/>
          </w:tcPr>
          <w:p w14:paraId="360235B4" w14:textId="77777777" w:rsidR="00093853" w:rsidRPr="00E2560F" w:rsidRDefault="00093853" w:rsidP="003712ED">
            <w:pPr>
              <w:widowControl/>
              <w:jc w:val="left"/>
              <w:rPr>
                <w:rFonts w:ascii="宋体" w:hAnsi="宋体" w:cs="宋体"/>
                <w:kern w:val="0"/>
                <w:sz w:val="20"/>
                <w:szCs w:val="20"/>
              </w:rPr>
            </w:pPr>
            <w:r w:rsidRPr="00E2560F">
              <w:rPr>
                <w:rFonts w:ascii="宋体" w:hAnsi="宋体" w:cs="宋体" w:hint="eastAsia"/>
                <w:kern w:val="0"/>
                <w:sz w:val="20"/>
                <w:szCs w:val="20"/>
              </w:rPr>
              <w:t>标准费</w:t>
            </w:r>
          </w:p>
        </w:tc>
        <w:tc>
          <w:tcPr>
            <w:tcW w:w="1095" w:type="dxa"/>
            <w:tcBorders>
              <w:top w:val="nil"/>
              <w:left w:val="nil"/>
              <w:bottom w:val="single" w:sz="4" w:space="0" w:color="auto"/>
              <w:right w:val="single" w:sz="4" w:space="0" w:color="auto"/>
            </w:tcBorders>
            <w:shd w:val="clear" w:color="auto" w:fill="auto"/>
            <w:noWrap/>
            <w:vAlign w:val="center"/>
          </w:tcPr>
          <w:p w14:paraId="0DD2FB48" w14:textId="77777777" w:rsidR="00093853" w:rsidRPr="00E2560F" w:rsidRDefault="00093853" w:rsidP="003712ED">
            <w:pPr>
              <w:widowControl/>
              <w:jc w:val="center"/>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71FEB82B" w14:textId="77777777" w:rsidR="00093853" w:rsidRPr="00E2560F" w:rsidRDefault="00093853" w:rsidP="003712ED">
            <w:pPr>
              <w:widowControl/>
              <w:jc w:val="left"/>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53EC409B" w14:textId="77777777" w:rsidR="00093853" w:rsidRPr="00E2560F" w:rsidRDefault="00093853" w:rsidP="003712ED">
            <w:pPr>
              <w:widowControl/>
              <w:jc w:val="left"/>
              <w:rPr>
                <w:rFonts w:ascii="宋体" w:hAnsi="宋体" w:cs="宋体"/>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2977653C" w14:textId="77777777" w:rsidR="00093853" w:rsidRPr="00E2560F" w:rsidRDefault="00093853" w:rsidP="003712ED">
            <w:pPr>
              <w:widowControl/>
              <w:jc w:val="left"/>
              <w:rPr>
                <w:rFonts w:ascii="宋体" w:hAnsi="宋体" w:cs="宋体"/>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647369FD" w14:textId="77777777" w:rsidR="00093853" w:rsidRPr="00E2560F" w:rsidRDefault="00093853" w:rsidP="003712ED">
            <w:pPr>
              <w:widowControl/>
              <w:jc w:val="left"/>
              <w:rPr>
                <w:rFonts w:ascii="宋体" w:hAnsi="宋体" w:cs="宋体"/>
                <w:kern w:val="0"/>
                <w:sz w:val="20"/>
                <w:szCs w:val="20"/>
              </w:rPr>
            </w:pPr>
          </w:p>
        </w:tc>
      </w:tr>
      <w:tr w:rsidR="00093853" w:rsidRPr="00E2560F" w14:paraId="3A8C9B7C" w14:textId="77777777">
        <w:trPr>
          <w:trHeight w:val="240"/>
          <w:jc w:val="center"/>
        </w:trPr>
        <w:tc>
          <w:tcPr>
            <w:tcW w:w="689" w:type="dxa"/>
            <w:vMerge/>
            <w:tcBorders>
              <w:top w:val="nil"/>
              <w:left w:val="single" w:sz="4" w:space="0" w:color="auto"/>
              <w:bottom w:val="single" w:sz="4" w:space="0" w:color="auto"/>
              <w:right w:val="single" w:sz="4" w:space="0" w:color="auto"/>
            </w:tcBorders>
            <w:vAlign w:val="center"/>
          </w:tcPr>
          <w:p w14:paraId="7288FE92" w14:textId="77777777" w:rsidR="00093853" w:rsidRPr="00E2560F" w:rsidRDefault="00093853" w:rsidP="003712ED">
            <w:pPr>
              <w:widowControl/>
              <w:jc w:val="left"/>
              <w:rPr>
                <w:rFonts w:ascii="宋体" w:hAnsi="宋体" w:cs="宋体"/>
                <w:kern w:val="0"/>
                <w:sz w:val="20"/>
                <w:szCs w:val="20"/>
              </w:rPr>
            </w:pPr>
          </w:p>
        </w:tc>
        <w:tc>
          <w:tcPr>
            <w:tcW w:w="951" w:type="dxa"/>
            <w:vMerge/>
            <w:tcBorders>
              <w:top w:val="nil"/>
              <w:left w:val="single" w:sz="4" w:space="0" w:color="auto"/>
              <w:bottom w:val="single" w:sz="4" w:space="0" w:color="auto"/>
              <w:right w:val="single" w:sz="4" w:space="0" w:color="auto"/>
            </w:tcBorders>
            <w:vAlign w:val="center"/>
          </w:tcPr>
          <w:p w14:paraId="0C9B1BDB" w14:textId="77777777" w:rsidR="00093853" w:rsidRPr="00E2560F" w:rsidRDefault="00093853" w:rsidP="003712ED">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shd w:val="clear" w:color="auto" w:fill="auto"/>
            <w:noWrap/>
            <w:vAlign w:val="center"/>
          </w:tcPr>
          <w:p w14:paraId="35885AEE" w14:textId="77777777" w:rsidR="00093853" w:rsidRPr="00E2560F" w:rsidRDefault="00093853" w:rsidP="003712ED">
            <w:pPr>
              <w:widowControl/>
              <w:jc w:val="left"/>
              <w:rPr>
                <w:rFonts w:ascii="宋体" w:hAnsi="宋体" w:cs="宋体"/>
                <w:kern w:val="0"/>
                <w:sz w:val="20"/>
                <w:szCs w:val="20"/>
              </w:rPr>
            </w:pPr>
            <w:r w:rsidRPr="00E2560F">
              <w:rPr>
                <w:rFonts w:ascii="宋体" w:hAnsi="宋体" w:cs="宋体" w:hint="eastAsia"/>
                <w:kern w:val="0"/>
                <w:sz w:val="20"/>
                <w:szCs w:val="20"/>
              </w:rPr>
              <w:t>文献检索费</w:t>
            </w:r>
          </w:p>
        </w:tc>
        <w:tc>
          <w:tcPr>
            <w:tcW w:w="1095" w:type="dxa"/>
            <w:tcBorders>
              <w:top w:val="nil"/>
              <w:left w:val="nil"/>
              <w:bottom w:val="single" w:sz="4" w:space="0" w:color="auto"/>
              <w:right w:val="single" w:sz="4" w:space="0" w:color="auto"/>
            </w:tcBorders>
            <w:shd w:val="clear" w:color="auto" w:fill="auto"/>
            <w:noWrap/>
            <w:vAlign w:val="center"/>
          </w:tcPr>
          <w:p w14:paraId="4B15230B" w14:textId="77777777" w:rsidR="00093853" w:rsidRPr="00E2560F" w:rsidRDefault="00093853" w:rsidP="003712ED">
            <w:pPr>
              <w:widowControl/>
              <w:jc w:val="center"/>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04EE3AE3" w14:textId="77777777" w:rsidR="00093853" w:rsidRPr="00E2560F" w:rsidRDefault="00093853" w:rsidP="003712ED">
            <w:pPr>
              <w:widowControl/>
              <w:jc w:val="left"/>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4255BA6E" w14:textId="77777777" w:rsidR="00093853" w:rsidRPr="00E2560F" w:rsidRDefault="00093853" w:rsidP="003712ED">
            <w:pPr>
              <w:widowControl/>
              <w:jc w:val="left"/>
              <w:rPr>
                <w:rFonts w:ascii="宋体" w:hAnsi="宋体" w:cs="宋体"/>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6DDDEEFE" w14:textId="77777777" w:rsidR="00093853" w:rsidRPr="00E2560F" w:rsidRDefault="00093853" w:rsidP="003712ED">
            <w:pPr>
              <w:widowControl/>
              <w:jc w:val="left"/>
              <w:rPr>
                <w:rFonts w:ascii="宋体" w:hAnsi="宋体" w:cs="宋体"/>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762668BA" w14:textId="77777777" w:rsidR="00093853" w:rsidRPr="00E2560F" w:rsidRDefault="00093853" w:rsidP="003712ED">
            <w:pPr>
              <w:widowControl/>
              <w:jc w:val="left"/>
              <w:rPr>
                <w:rFonts w:ascii="宋体" w:hAnsi="宋体" w:cs="宋体"/>
                <w:kern w:val="0"/>
                <w:sz w:val="20"/>
                <w:szCs w:val="20"/>
              </w:rPr>
            </w:pPr>
          </w:p>
        </w:tc>
      </w:tr>
      <w:tr w:rsidR="00093853" w:rsidRPr="00E2560F" w14:paraId="07F9B831" w14:textId="77777777">
        <w:trPr>
          <w:trHeight w:val="240"/>
          <w:jc w:val="center"/>
        </w:trPr>
        <w:tc>
          <w:tcPr>
            <w:tcW w:w="689" w:type="dxa"/>
            <w:vMerge/>
            <w:tcBorders>
              <w:top w:val="nil"/>
              <w:left w:val="single" w:sz="4" w:space="0" w:color="auto"/>
              <w:bottom w:val="single" w:sz="4" w:space="0" w:color="auto"/>
              <w:right w:val="single" w:sz="4" w:space="0" w:color="auto"/>
            </w:tcBorders>
            <w:vAlign w:val="center"/>
          </w:tcPr>
          <w:p w14:paraId="3F35BDE3" w14:textId="77777777" w:rsidR="00093853" w:rsidRPr="00E2560F" w:rsidRDefault="00093853" w:rsidP="003712ED">
            <w:pPr>
              <w:widowControl/>
              <w:jc w:val="left"/>
              <w:rPr>
                <w:rFonts w:ascii="宋体" w:hAnsi="宋体" w:cs="宋体"/>
                <w:kern w:val="0"/>
                <w:sz w:val="20"/>
                <w:szCs w:val="20"/>
              </w:rPr>
            </w:pPr>
          </w:p>
        </w:tc>
        <w:tc>
          <w:tcPr>
            <w:tcW w:w="951" w:type="dxa"/>
            <w:vMerge/>
            <w:tcBorders>
              <w:top w:val="nil"/>
              <w:left w:val="single" w:sz="4" w:space="0" w:color="auto"/>
              <w:bottom w:val="single" w:sz="4" w:space="0" w:color="auto"/>
              <w:right w:val="single" w:sz="4" w:space="0" w:color="auto"/>
            </w:tcBorders>
            <w:vAlign w:val="center"/>
          </w:tcPr>
          <w:p w14:paraId="0BC27F24" w14:textId="77777777" w:rsidR="00093853" w:rsidRPr="00E2560F" w:rsidRDefault="00093853" w:rsidP="003712ED">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shd w:val="clear" w:color="auto" w:fill="auto"/>
            <w:noWrap/>
            <w:vAlign w:val="center"/>
          </w:tcPr>
          <w:p w14:paraId="3F943B1B" w14:textId="77777777" w:rsidR="00093853" w:rsidRPr="00E2560F" w:rsidRDefault="00093853" w:rsidP="003712ED">
            <w:pPr>
              <w:widowControl/>
              <w:jc w:val="left"/>
              <w:rPr>
                <w:rFonts w:ascii="宋体" w:hAnsi="宋体" w:cs="宋体"/>
                <w:kern w:val="0"/>
                <w:sz w:val="20"/>
                <w:szCs w:val="20"/>
              </w:rPr>
            </w:pPr>
            <w:r w:rsidRPr="00E2560F">
              <w:rPr>
                <w:rFonts w:ascii="宋体" w:hAnsi="宋体" w:cs="宋体" w:hint="eastAsia"/>
                <w:kern w:val="0"/>
                <w:sz w:val="20"/>
                <w:szCs w:val="20"/>
              </w:rPr>
              <w:t>专业通信费</w:t>
            </w:r>
          </w:p>
        </w:tc>
        <w:tc>
          <w:tcPr>
            <w:tcW w:w="1095" w:type="dxa"/>
            <w:tcBorders>
              <w:top w:val="nil"/>
              <w:left w:val="nil"/>
              <w:bottom w:val="single" w:sz="4" w:space="0" w:color="auto"/>
              <w:right w:val="single" w:sz="4" w:space="0" w:color="auto"/>
            </w:tcBorders>
            <w:shd w:val="clear" w:color="auto" w:fill="auto"/>
            <w:noWrap/>
            <w:vAlign w:val="center"/>
          </w:tcPr>
          <w:p w14:paraId="34AC4909" w14:textId="77777777" w:rsidR="00093853" w:rsidRPr="00E2560F" w:rsidRDefault="00093853" w:rsidP="003712ED">
            <w:pPr>
              <w:widowControl/>
              <w:jc w:val="center"/>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507AAA05" w14:textId="77777777" w:rsidR="00093853" w:rsidRPr="00E2560F" w:rsidRDefault="00093853" w:rsidP="003712ED">
            <w:pPr>
              <w:widowControl/>
              <w:jc w:val="left"/>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0CD97429" w14:textId="77777777" w:rsidR="00093853" w:rsidRPr="00E2560F" w:rsidRDefault="00093853" w:rsidP="003712ED">
            <w:pPr>
              <w:widowControl/>
              <w:jc w:val="left"/>
              <w:rPr>
                <w:rFonts w:ascii="宋体" w:hAnsi="宋体" w:cs="宋体"/>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0D4A036B" w14:textId="77777777" w:rsidR="00093853" w:rsidRPr="00E2560F" w:rsidRDefault="00093853" w:rsidP="003712ED">
            <w:pPr>
              <w:widowControl/>
              <w:jc w:val="left"/>
              <w:rPr>
                <w:rFonts w:ascii="宋体" w:hAnsi="宋体" w:cs="宋体"/>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6B71CE06" w14:textId="77777777" w:rsidR="00093853" w:rsidRPr="00E2560F" w:rsidRDefault="00093853" w:rsidP="003712ED">
            <w:pPr>
              <w:widowControl/>
              <w:jc w:val="left"/>
              <w:rPr>
                <w:rFonts w:ascii="宋体" w:hAnsi="宋体" w:cs="宋体"/>
                <w:kern w:val="0"/>
                <w:sz w:val="20"/>
                <w:szCs w:val="20"/>
              </w:rPr>
            </w:pPr>
          </w:p>
        </w:tc>
      </w:tr>
      <w:tr w:rsidR="00093853" w:rsidRPr="00E2560F" w14:paraId="4EE7ABB4" w14:textId="77777777">
        <w:trPr>
          <w:trHeight w:val="240"/>
          <w:jc w:val="center"/>
        </w:trPr>
        <w:tc>
          <w:tcPr>
            <w:tcW w:w="689" w:type="dxa"/>
            <w:vMerge/>
            <w:tcBorders>
              <w:top w:val="nil"/>
              <w:left w:val="single" w:sz="4" w:space="0" w:color="auto"/>
              <w:bottom w:val="single" w:sz="4" w:space="0" w:color="auto"/>
              <w:right w:val="single" w:sz="4" w:space="0" w:color="auto"/>
            </w:tcBorders>
            <w:vAlign w:val="center"/>
          </w:tcPr>
          <w:p w14:paraId="121BD498" w14:textId="77777777" w:rsidR="00093853" w:rsidRPr="00E2560F" w:rsidRDefault="00093853" w:rsidP="003712ED">
            <w:pPr>
              <w:widowControl/>
              <w:jc w:val="left"/>
              <w:rPr>
                <w:rFonts w:ascii="宋体" w:hAnsi="宋体" w:cs="宋体"/>
                <w:kern w:val="0"/>
                <w:sz w:val="20"/>
                <w:szCs w:val="20"/>
              </w:rPr>
            </w:pPr>
          </w:p>
        </w:tc>
        <w:tc>
          <w:tcPr>
            <w:tcW w:w="951" w:type="dxa"/>
            <w:vMerge/>
            <w:tcBorders>
              <w:top w:val="nil"/>
              <w:left w:val="single" w:sz="4" w:space="0" w:color="auto"/>
              <w:bottom w:val="single" w:sz="4" w:space="0" w:color="auto"/>
              <w:right w:val="single" w:sz="4" w:space="0" w:color="auto"/>
            </w:tcBorders>
            <w:vAlign w:val="center"/>
          </w:tcPr>
          <w:p w14:paraId="50B785D0" w14:textId="77777777" w:rsidR="00093853" w:rsidRPr="00E2560F" w:rsidRDefault="00093853" w:rsidP="003712ED">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shd w:val="clear" w:color="auto" w:fill="auto"/>
            <w:noWrap/>
            <w:vAlign w:val="center"/>
          </w:tcPr>
          <w:p w14:paraId="2B95580D" w14:textId="77777777" w:rsidR="00093853" w:rsidRPr="00E2560F" w:rsidRDefault="00093853" w:rsidP="003712ED">
            <w:pPr>
              <w:widowControl/>
              <w:jc w:val="left"/>
              <w:rPr>
                <w:rFonts w:ascii="宋体" w:hAnsi="宋体" w:cs="宋体"/>
                <w:kern w:val="0"/>
                <w:sz w:val="20"/>
                <w:szCs w:val="20"/>
              </w:rPr>
            </w:pPr>
            <w:r w:rsidRPr="00E2560F">
              <w:rPr>
                <w:rFonts w:ascii="宋体" w:hAnsi="宋体" w:cs="宋体" w:hint="eastAsia"/>
                <w:kern w:val="0"/>
                <w:sz w:val="20"/>
                <w:szCs w:val="20"/>
              </w:rPr>
              <w:t>专利申请费</w:t>
            </w:r>
          </w:p>
        </w:tc>
        <w:tc>
          <w:tcPr>
            <w:tcW w:w="1095" w:type="dxa"/>
            <w:tcBorders>
              <w:top w:val="nil"/>
              <w:left w:val="nil"/>
              <w:bottom w:val="single" w:sz="4" w:space="0" w:color="auto"/>
              <w:right w:val="single" w:sz="4" w:space="0" w:color="auto"/>
            </w:tcBorders>
            <w:shd w:val="clear" w:color="auto" w:fill="auto"/>
            <w:noWrap/>
            <w:vAlign w:val="center"/>
          </w:tcPr>
          <w:p w14:paraId="1B5FBC3F" w14:textId="77777777" w:rsidR="00093853" w:rsidRPr="00E2560F" w:rsidRDefault="00093853" w:rsidP="003712ED">
            <w:pPr>
              <w:widowControl/>
              <w:jc w:val="center"/>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42C58857" w14:textId="77777777" w:rsidR="00093853" w:rsidRPr="00E2560F" w:rsidRDefault="00093853" w:rsidP="003712ED">
            <w:pPr>
              <w:widowControl/>
              <w:jc w:val="left"/>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2F0C4813" w14:textId="77777777" w:rsidR="00093853" w:rsidRPr="00E2560F" w:rsidRDefault="00093853" w:rsidP="003712ED">
            <w:pPr>
              <w:widowControl/>
              <w:jc w:val="left"/>
              <w:rPr>
                <w:rFonts w:ascii="宋体" w:hAnsi="宋体" w:cs="宋体"/>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0535CBE9" w14:textId="77777777" w:rsidR="00093853" w:rsidRPr="00E2560F" w:rsidRDefault="00093853" w:rsidP="003712ED">
            <w:pPr>
              <w:widowControl/>
              <w:jc w:val="left"/>
              <w:rPr>
                <w:rFonts w:ascii="宋体" w:hAnsi="宋体" w:cs="宋体"/>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7BDC564C" w14:textId="77777777" w:rsidR="00093853" w:rsidRPr="00E2560F" w:rsidRDefault="00093853" w:rsidP="003712ED">
            <w:pPr>
              <w:widowControl/>
              <w:jc w:val="left"/>
              <w:rPr>
                <w:rFonts w:ascii="宋体" w:hAnsi="宋体" w:cs="宋体"/>
                <w:kern w:val="0"/>
                <w:sz w:val="20"/>
                <w:szCs w:val="20"/>
              </w:rPr>
            </w:pPr>
          </w:p>
        </w:tc>
      </w:tr>
      <w:tr w:rsidR="00093853" w:rsidRPr="00E2560F" w14:paraId="3B546EB3" w14:textId="77777777">
        <w:trPr>
          <w:trHeight w:val="240"/>
          <w:jc w:val="center"/>
        </w:trPr>
        <w:tc>
          <w:tcPr>
            <w:tcW w:w="689" w:type="dxa"/>
            <w:vMerge/>
            <w:tcBorders>
              <w:top w:val="nil"/>
              <w:left w:val="single" w:sz="4" w:space="0" w:color="auto"/>
              <w:bottom w:val="single" w:sz="4" w:space="0" w:color="auto"/>
              <w:right w:val="single" w:sz="4" w:space="0" w:color="auto"/>
            </w:tcBorders>
            <w:vAlign w:val="center"/>
          </w:tcPr>
          <w:p w14:paraId="28B2E93D" w14:textId="77777777" w:rsidR="00093853" w:rsidRPr="00E2560F" w:rsidRDefault="00093853" w:rsidP="003712ED">
            <w:pPr>
              <w:widowControl/>
              <w:jc w:val="left"/>
              <w:rPr>
                <w:rFonts w:ascii="宋体" w:hAnsi="宋体" w:cs="宋体"/>
                <w:kern w:val="0"/>
                <w:sz w:val="20"/>
                <w:szCs w:val="20"/>
              </w:rPr>
            </w:pPr>
          </w:p>
        </w:tc>
        <w:tc>
          <w:tcPr>
            <w:tcW w:w="951" w:type="dxa"/>
            <w:vMerge/>
            <w:tcBorders>
              <w:top w:val="nil"/>
              <w:left w:val="single" w:sz="4" w:space="0" w:color="auto"/>
              <w:bottom w:val="single" w:sz="4" w:space="0" w:color="auto"/>
              <w:right w:val="single" w:sz="4" w:space="0" w:color="auto"/>
            </w:tcBorders>
            <w:vAlign w:val="center"/>
          </w:tcPr>
          <w:p w14:paraId="72AAA29F" w14:textId="77777777" w:rsidR="00093853" w:rsidRPr="00E2560F" w:rsidRDefault="00093853" w:rsidP="003712ED">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shd w:val="clear" w:color="auto" w:fill="auto"/>
            <w:noWrap/>
            <w:vAlign w:val="center"/>
          </w:tcPr>
          <w:p w14:paraId="172DA952" w14:textId="77777777" w:rsidR="00093853" w:rsidRPr="00E2560F" w:rsidRDefault="00093853" w:rsidP="003712ED">
            <w:pPr>
              <w:widowControl/>
              <w:jc w:val="left"/>
              <w:rPr>
                <w:rFonts w:ascii="宋体" w:hAnsi="宋体" w:cs="宋体"/>
                <w:kern w:val="0"/>
                <w:sz w:val="20"/>
                <w:szCs w:val="20"/>
              </w:rPr>
            </w:pPr>
            <w:r w:rsidRPr="00E2560F">
              <w:rPr>
                <w:rFonts w:ascii="宋体" w:hAnsi="宋体" w:cs="宋体" w:hint="eastAsia"/>
                <w:kern w:val="0"/>
                <w:sz w:val="20"/>
                <w:szCs w:val="20"/>
              </w:rPr>
              <w:t>取证申请费</w:t>
            </w:r>
          </w:p>
        </w:tc>
        <w:tc>
          <w:tcPr>
            <w:tcW w:w="1095" w:type="dxa"/>
            <w:tcBorders>
              <w:top w:val="nil"/>
              <w:left w:val="nil"/>
              <w:bottom w:val="single" w:sz="4" w:space="0" w:color="auto"/>
              <w:right w:val="single" w:sz="4" w:space="0" w:color="auto"/>
            </w:tcBorders>
            <w:shd w:val="clear" w:color="auto" w:fill="auto"/>
            <w:noWrap/>
            <w:vAlign w:val="center"/>
          </w:tcPr>
          <w:p w14:paraId="4DC5767F" w14:textId="77777777" w:rsidR="00093853" w:rsidRPr="00E2560F" w:rsidRDefault="00093853" w:rsidP="003712ED">
            <w:pPr>
              <w:widowControl/>
              <w:jc w:val="center"/>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2B5FB975" w14:textId="77777777" w:rsidR="00093853" w:rsidRPr="00E2560F" w:rsidRDefault="00093853" w:rsidP="003712ED">
            <w:pPr>
              <w:widowControl/>
              <w:jc w:val="left"/>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125A96BF" w14:textId="77777777" w:rsidR="00093853" w:rsidRPr="00E2560F" w:rsidRDefault="00093853" w:rsidP="003712ED">
            <w:pPr>
              <w:widowControl/>
              <w:jc w:val="left"/>
              <w:rPr>
                <w:rFonts w:ascii="宋体" w:hAnsi="宋体" w:cs="宋体"/>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3855DDAD" w14:textId="77777777" w:rsidR="00093853" w:rsidRPr="00E2560F" w:rsidRDefault="00093853" w:rsidP="003712ED">
            <w:pPr>
              <w:widowControl/>
              <w:jc w:val="left"/>
              <w:rPr>
                <w:rFonts w:ascii="宋体" w:hAnsi="宋体" w:cs="宋体"/>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512609D7" w14:textId="77777777" w:rsidR="00093853" w:rsidRPr="00E2560F" w:rsidRDefault="00093853" w:rsidP="003712ED">
            <w:pPr>
              <w:widowControl/>
              <w:jc w:val="left"/>
              <w:rPr>
                <w:rFonts w:ascii="宋体" w:hAnsi="宋体" w:cs="宋体"/>
                <w:kern w:val="0"/>
                <w:sz w:val="20"/>
                <w:szCs w:val="20"/>
              </w:rPr>
            </w:pPr>
          </w:p>
        </w:tc>
      </w:tr>
      <w:tr w:rsidR="00093853" w:rsidRPr="00E2560F" w14:paraId="518B7F7A" w14:textId="77777777">
        <w:trPr>
          <w:trHeight w:val="240"/>
          <w:jc w:val="center"/>
        </w:trPr>
        <w:tc>
          <w:tcPr>
            <w:tcW w:w="689" w:type="dxa"/>
            <w:vMerge/>
            <w:tcBorders>
              <w:top w:val="nil"/>
              <w:left w:val="single" w:sz="4" w:space="0" w:color="auto"/>
              <w:bottom w:val="single" w:sz="4" w:space="0" w:color="auto"/>
              <w:right w:val="single" w:sz="4" w:space="0" w:color="auto"/>
            </w:tcBorders>
            <w:vAlign w:val="center"/>
          </w:tcPr>
          <w:p w14:paraId="31278A97" w14:textId="77777777" w:rsidR="00093853" w:rsidRPr="00E2560F" w:rsidRDefault="00093853" w:rsidP="003712ED">
            <w:pPr>
              <w:widowControl/>
              <w:jc w:val="left"/>
              <w:rPr>
                <w:rFonts w:ascii="宋体" w:hAnsi="宋体" w:cs="宋体"/>
                <w:kern w:val="0"/>
                <w:sz w:val="20"/>
                <w:szCs w:val="20"/>
              </w:rPr>
            </w:pPr>
          </w:p>
        </w:tc>
        <w:tc>
          <w:tcPr>
            <w:tcW w:w="951" w:type="dxa"/>
            <w:vMerge/>
            <w:tcBorders>
              <w:top w:val="nil"/>
              <w:left w:val="single" w:sz="4" w:space="0" w:color="auto"/>
              <w:bottom w:val="single" w:sz="4" w:space="0" w:color="auto"/>
              <w:right w:val="single" w:sz="4" w:space="0" w:color="auto"/>
            </w:tcBorders>
            <w:vAlign w:val="center"/>
          </w:tcPr>
          <w:p w14:paraId="54FC9A39" w14:textId="77777777" w:rsidR="00093853" w:rsidRPr="00E2560F" w:rsidRDefault="00093853" w:rsidP="003712ED">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shd w:val="clear" w:color="auto" w:fill="auto"/>
            <w:noWrap/>
            <w:vAlign w:val="center"/>
          </w:tcPr>
          <w:p w14:paraId="79B54E9A" w14:textId="77777777" w:rsidR="00093853" w:rsidRPr="00E2560F" w:rsidRDefault="00093853" w:rsidP="003712ED">
            <w:pPr>
              <w:widowControl/>
              <w:jc w:val="left"/>
              <w:rPr>
                <w:rFonts w:ascii="宋体" w:hAnsi="宋体" w:cs="宋体"/>
                <w:kern w:val="0"/>
                <w:sz w:val="20"/>
                <w:szCs w:val="20"/>
              </w:rPr>
            </w:pPr>
            <w:r w:rsidRPr="00E2560F">
              <w:rPr>
                <w:rFonts w:ascii="宋体" w:hAnsi="宋体" w:cs="宋体" w:hint="eastAsia"/>
                <w:kern w:val="0"/>
                <w:sz w:val="20"/>
                <w:szCs w:val="20"/>
              </w:rPr>
              <w:t>其他知识产权费</w:t>
            </w:r>
          </w:p>
        </w:tc>
        <w:tc>
          <w:tcPr>
            <w:tcW w:w="1095" w:type="dxa"/>
            <w:tcBorders>
              <w:top w:val="nil"/>
              <w:left w:val="nil"/>
              <w:bottom w:val="single" w:sz="4" w:space="0" w:color="auto"/>
              <w:right w:val="single" w:sz="4" w:space="0" w:color="auto"/>
            </w:tcBorders>
            <w:shd w:val="clear" w:color="auto" w:fill="auto"/>
            <w:noWrap/>
            <w:vAlign w:val="center"/>
          </w:tcPr>
          <w:p w14:paraId="3B95583E" w14:textId="77777777" w:rsidR="00093853" w:rsidRPr="00E2560F" w:rsidRDefault="00093853" w:rsidP="003712ED">
            <w:pPr>
              <w:widowControl/>
              <w:jc w:val="center"/>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6B670462" w14:textId="77777777" w:rsidR="00093853" w:rsidRPr="00E2560F" w:rsidRDefault="00093853" w:rsidP="003712ED">
            <w:pPr>
              <w:widowControl/>
              <w:jc w:val="left"/>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6A2016D7" w14:textId="77777777" w:rsidR="00093853" w:rsidRPr="00E2560F" w:rsidRDefault="00093853" w:rsidP="003712ED">
            <w:pPr>
              <w:widowControl/>
              <w:jc w:val="left"/>
              <w:rPr>
                <w:rFonts w:ascii="宋体" w:hAnsi="宋体" w:cs="宋体"/>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6C191E07" w14:textId="77777777" w:rsidR="00093853" w:rsidRPr="00E2560F" w:rsidRDefault="00093853" w:rsidP="003712ED">
            <w:pPr>
              <w:widowControl/>
              <w:jc w:val="left"/>
              <w:rPr>
                <w:rFonts w:ascii="宋体" w:hAnsi="宋体" w:cs="宋体"/>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1AA1F046" w14:textId="77777777" w:rsidR="00093853" w:rsidRPr="00E2560F" w:rsidRDefault="00093853" w:rsidP="003712ED">
            <w:pPr>
              <w:widowControl/>
              <w:jc w:val="left"/>
              <w:rPr>
                <w:rFonts w:ascii="宋体" w:hAnsi="宋体" w:cs="宋体"/>
                <w:kern w:val="0"/>
                <w:sz w:val="20"/>
                <w:szCs w:val="20"/>
              </w:rPr>
            </w:pPr>
          </w:p>
        </w:tc>
      </w:tr>
      <w:tr w:rsidR="00093853" w:rsidRPr="00E2560F" w14:paraId="62110814" w14:textId="77777777">
        <w:trPr>
          <w:trHeight w:val="240"/>
          <w:jc w:val="center"/>
        </w:trPr>
        <w:tc>
          <w:tcPr>
            <w:tcW w:w="689" w:type="dxa"/>
            <w:vMerge/>
            <w:tcBorders>
              <w:top w:val="nil"/>
              <w:left w:val="single" w:sz="4" w:space="0" w:color="auto"/>
              <w:bottom w:val="single" w:sz="4" w:space="0" w:color="auto"/>
              <w:right w:val="single" w:sz="4" w:space="0" w:color="auto"/>
            </w:tcBorders>
            <w:vAlign w:val="center"/>
          </w:tcPr>
          <w:p w14:paraId="6FA64130" w14:textId="77777777" w:rsidR="00093853" w:rsidRPr="00E2560F" w:rsidRDefault="00093853" w:rsidP="003712ED">
            <w:pPr>
              <w:widowControl/>
              <w:jc w:val="left"/>
              <w:rPr>
                <w:rFonts w:ascii="宋体" w:hAnsi="宋体" w:cs="宋体"/>
                <w:kern w:val="0"/>
                <w:sz w:val="20"/>
                <w:szCs w:val="20"/>
              </w:rPr>
            </w:pPr>
          </w:p>
        </w:tc>
        <w:tc>
          <w:tcPr>
            <w:tcW w:w="951" w:type="dxa"/>
            <w:vMerge/>
            <w:tcBorders>
              <w:top w:val="nil"/>
              <w:left w:val="single" w:sz="4" w:space="0" w:color="auto"/>
              <w:bottom w:val="single" w:sz="4" w:space="0" w:color="auto"/>
              <w:right w:val="single" w:sz="4" w:space="0" w:color="auto"/>
            </w:tcBorders>
            <w:vAlign w:val="center"/>
          </w:tcPr>
          <w:p w14:paraId="581FAE6B" w14:textId="77777777" w:rsidR="00093853" w:rsidRPr="00E2560F" w:rsidRDefault="00093853" w:rsidP="003712ED">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shd w:val="clear" w:color="auto" w:fill="auto"/>
            <w:noWrap/>
            <w:vAlign w:val="center"/>
          </w:tcPr>
          <w:p w14:paraId="527332EF" w14:textId="77777777" w:rsidR="00093853" w:rsidRPr="00E2560F" w:rsidRDefault="00093853" w:rsidP="003712ED">
            <w:pPr>
              <w:widowControl/>
              <w:jc w:val="center"/>
              <w:rPr>
                <w:rFonts w:ascii="宋体" w:hAnsi="宋体" w:cs="宋体"/>
                <w:b/>
                <w:bCs/>
                <w:kern w:val="0"/>
                <w:sz w:val="20"/>
                <w:szCs w:val="20"/>
              </w:rPr>
            </w:pPr>
            <w:r w:rsidRPr="00E2560F">
              <w:rPr>
                <w:rFonts w:ascii="宋体" w:hAnsi="宋体" w:cs="宋体" w:hint="eastAsia"/>
                <w:b/>
                <w:bCs/>
                <w:kern w:val="0"/>
                <w:sz w:val="20"/>
                <w:szCs w:val="20"/>
              </w:rPr>
              <w:t>小计</w:t>
            </w:r>
          </w:p>
        </w:tc>
        <w:tc>
          <w:tcPr>
            <w:tcW w:w="1095" w:type="dxa"/>
            <w:tcBorders>
              <w:top w:val="nil"/>
              <w:left w:val="nil"/>
              <w:bottom w:val="single" w:sz="4" w:space="0" w:color="auto"/>
              <w:right w:val="single" w:sz="4" w:space="0" w:color="auto"/>
            </w:tcBorders>
            <w:shd w:val="clear" w:color="auto" w:fill="auto"/>
            <w:noWrap/>
            <w:vAlign w:val="center"/>
          </w:tcPr>
          <w:p w14:paraId="2875E287" w14:textId="77777777" w:rsidR="00093853" w:rsidRPr="00E2560F" w:rsidRDefault="00093853" w:rsidP="003712ED">
            <w:pPr>
              <w:widowControl/>
              <w:jc w:val="center"/>
              <w:rPr>
                <w:rFonts w:ascii="宋体" w:hAnsi="宋体" w:cs="宋体"/>
                <w:b/>
                <w:bCs/>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4D801781" w14:textId="77777777" w:rsidR="00093853" w:rsidRPr="00E2560F" w:rsidRDefault="00093853" w:rsidP="003712ED">
            <w:pPr>
              <w:widowControl/>
              <w:jc w:val="center"/>
              <w:rPr>
                <w:rFonts w:ascii="宋体" w:hAnsi="宋体" w:cs="宋体"/>
                <w:b/>
                <w:bCs/>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46128E1F" w14:textId="77777777" w:rsidR="00093853" w:rsidRPr="00E2560F" w:rsidRDefault="00093853" w:rsidP="003712ED">
            <w:pPr>
              <w:widowControl/>
              <w:jc w:val="center"/>
              <w:rPr>
                <w:rFonts w:ascii="宋体" w:hAnsi="宋体" w:cs="宋体"/>
                <w:b/>
                <w:bCs/>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50E3286E" w14:textId="77777777" w:rsidR="00093853" w:rsidRPr="00E2560F" w:rsidRDefault="00093853" w:rsidP="003712ED">
            <w:pPr>
              <w:widowControl/>
              <w:jc w:val="center"/>
              <w:rPr>
                <w:rFonts w:ascii="宋体" w:hAnsi="宋体" w:cs="宋体"/>
                <w:b/>
                <w:bCs/>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3592F6C1" w14:textId="77777777" w:rsidR="00093853" w:rsidRPr="00E2560F" w:rsidRDefault="00093853" w:rsidP="003712ED">
            <w:pPr>
              <w:widowControl/>
              <w:jc w:val="center"/>
              <w:rPr>
                <w:rFonts w:ascii="宋体" w:hAnsi="宋体" w:cs="宋体"/>
                <w:b/>
                <w:bCs/>
                <w:kern w:val="0"/>
                <w:sz w:val="20"/>
                <w:szCs w:val="20"/>
              </w:rPr>
            </w:pPr>
          </w:p>
        </w:tc>
      </w:tr>
      <w:tr w:rsidR="00093853" w:rsidRPr="00E2560F" w14:paraId="5C1D2CFC" w14:textId="77777777">
        <w:trPr>
          <w:trHeight w:val="240"/>
          <w:jc w:val="center"/>
        </w:trPr>
        <w:tc>
          <w:tcPr>
            <w:tcW w:w="689" w:type="dxa"/>
            <w:tcBorders>
              <w:top w:val="nil"/>
              <w:left w:val="single" w:sz="4" w:space="0" w:color="auto"/>
              <w:bottom w:val="single" w:sz="4" w:space="0" w:color="auto"/>
              <w:right w:val="single" w:sz="4" w:space="0" w:color="auto"/>
            </w:tcBorders>
            <w:shd w:val="clear" w:color="auto" w:fill="auto"/>
            <w:noWrap/>
            <w:vAlign w:val="center"/>
          </w:tcPr>
          <w:p w14:paraId="426FC96C" w14:textId="77777777" w:rsidR="00093853" w:rsidRPr="00E2560F" w:rsidRDefault="00093853" w:rsidP="003712ED">
            <w:pPr>
              <w:widowControl/>
              <w:jc w:val="center"/>
              <w:rPr>
                <w:rFonts w:ascii="宋体" w:hAnsi="宋体" w:cs="宋体"/>
                <w:kern w:val="0"/>
                <w:sz w:val="20"/>
                <w:szCs w:val="20"/>
              </w:rPr>
            </w:pPr>
            <w:r w:rsidRPr="00E2560F">
              <w:rPr>
                <w:rFonts w:ascii="宋体" w:hAnsi="宋体" w:cs="宋体" w:hint="eastAsia"/>
                <w:kern w:val="0"/>
                <w:sz w:val="20"/>
                <w:szCs w:val="20"/>
              </w:rPr>
              <w:t>11</w:t>
            </w:r>
          </w:p>
        </w:tc>
        <w:tc>
          <w:tcPr>
            <w:tcW w:w="951" w:type="dxa"/>
            <w:tcBorders>
              <w:top w:val="nil"/>
              <w:left w:val="nil"/>
              <w:bottom w:val="single" w:sz="4" w:space="0" w:color="auto"/>
              <w:right w:val="single" w:sz="4" w:space="0" w:color="auto"/>
            </w:tcBorders>
            <w:shd w:val="clear" w:color="auto" w:fill="auto"/>
            <w:vAlign w:val="center"/>
          </w:tcPr>
          <w:p w14:paraId="558F0C20" w14:textId="77777777" w:rsidR="00093853" w:rsidRPr="00E2560F" w:rsidRDefault="00093853" w:rsidP="003712ED">
            <w:pPr>
              <w:widowControl/>
              <w:jc w:val="left"/>
              <w:rPr>
                <w:rFonts w:ascii="宋体" w:hAnsi="宋体" w:cs="宋体"/>
                <w:kern w:val="0"/>
                <w:sz w:val="20"/>
                <w:szCs w:val="20"/>
              </w:rPr>
            </w:pPr>
            <w:r w:rsidRPr="00E2560F">
              <w:rPr>
                <w:rFonts w:ascii="宋体" w:hAnsi="宋体" w:cs="宋体" w:hint="eastAsia"/>
                <w:kern w:val="0"/>
                <w:sz w:val="20"/>
                <w:szCs w:val="20"/>
              </w:rPr>
              <w:t>专家咨</w:t>
            </w:r>
            <w:r w:rsidRPr="00E2560F">
              <w:rPr>
                <w:rFonts w:ascii="宋体" w:hAnsi="宋体" w:cs="宋体" w:hint="eastAsia"/>
                <w:kern w:val="0"/>
                <w:sz w:val="20"/>
                <w:szCs w:val="20"/>
              </w:rPr>
              <w:lastRenderedPageBreak/>
              <w:t>询费</w:t>
            </w:r>
          </w:p>
        </w:tc>
        <w:tc>
          <w:tcPr>
            <w:tcW w:w="2320" w:type="dxa"/>
            <w:tcBorders>
              <w:top w:val="nil"/>
              <w:left w:val="nil"/>
              <w:bottom w:val="single" w:sz="4" w:space="0" w:color="auto"/>
              <w:right w:val="single" w:sz="4" w:space="0" w:color="auto"/>
            </w:tcBorders>
            <w:shd w:val="clear" w:color="auto" w:fill="auto"/>
            <w:noWrap/>
            <w:vAlign w:val="center"/>
          </w:tcPr>
          <w:p w14:paraId="6BD103EF" w14:textId="77777777" w:rsidR="00093853" w:rsidRPr="00E2560F" w:rsidRDefault="00093853" w:rsidP="003712ED">
            <w:pPr>
              <w:widowControl/>
              <w:jc w:val="center"/>
              <w:rPr>
                <w:rFonts w:ascii="宋体" w:hAnsi="宋体" w:cs="宋体"/>
                <w:b/>
                <w:bCs/>
                <w:kern w:val="0"/>
                <w:sz w:val="20"/>
                <w:szCs w:val="20"/>
              </w:rPr>
            </w:pPr>
            <w:r w:rsidRPr="00E2560F">
              <w:rPr>
                <w:rFonts w:ascii="宋体" w:hAnsi="宋体" w:cs="宋体" w:hint="eastAsia"/>
                <w:b/>
                <w:bCs/>
                <w:kern w:val="0"/>
                <w:sz w:val="20"/>
                <w:szCs w:val="20"/>
              </w:rPr>
              <w:lastRenderedPageBreak/>
              <w:t>小计</w:t>
            </w:r>
          </w:p>
        </w:tc>
        <w:tc>
          <w:tcPr>
            <w:tcW w:w="1095" w:type="dxa"/>
            <w:tcBorders>
              <w:top w:val="nil"/>
              <w:left w:val="nil"/>
              <w:bottom w:val="single" w:sz="4" w:space="0" w:color="auto"/>
              <w:right w:val="single" w:sz="4" w:space="0" w:color="auto"/>
            </w:tcBorders>
            <w:shd w:val="clear" w:color="auto" w:fill="auto"/>
            <w:noWrap/>
            <w:vAlign w:val="center"/>
          </w:tcPr>
          <w:p w14:paraId="4C90DFA2" w14:textId="77777777" w:rsidR="00093853" w:rsidRPr="00E2560F" w:rsidRDefault="00093853" w:rsidP="003712ED">
            <w:pPr>
              <w:widowControl/>
              <w:jc w:val="center"/>
              <w:rPr>
                <w:rFonts w:ascii="宋体" w:hAnsi="宋体" w:cs="宋体"/>
                <w:b/>
                <w:bCs/>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6CE034C6" w14:textId="77777777" w:rsidR="00093853" w:rsidRPr="00E2560F" w:rsidRDefault="00093853" w:rsidP="003712ED">
            <w:pPr>
              <w:widowControl/>
              <w:jc w:val="left"/>
              <w:rPr>
                <w:rFonts w:ascii="宋体" w:hAnsi="宋体" w:cs="宋体"/>
                <w:b/>
                <w:bCs/>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7055717C" w14:textId="77777777" w:rsidR="00093853" w:rsidRPr="00E2560F" w:rsidRDefault="00093853" w:rsidP="003712ED">
            <w:pPr>
              <w:widowControl/>
              <w:jc w:val="left"/>
              <w:rPr>
                <w:rFonts w:ascii="宋体" w:hAnsi="宋体" w:cs="宋体"/>
                <w:b/>
                <w:bCs/>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18EF8F12" w14:textId="77777777" w:rsidR="00093853" w:rsidRPr="00E2560F" w:rsidRDefault="00093853" w:rsidP="003712ED">
            <w:pPr>
              <w:widowControl/>
              <w:jc w:val="left"/>
              <w:rPr>
                <w:rFonts w:ascii="宋体" w:hAnsi="宋体" w:cs="宋体"/>
                <w:b/>
                <w:bCs/>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3950641B" w14:textId="77777777" w:rsidR="00093853" w:rsidRPr="00E2560F" w:rsidRDefault="00093853" w:rsidP="003712ED">
            <w:pPr>
              <w:widowControl/>
              <w:jc w:val="left"/>
              <w:rPr>
                <w:rFonts w:ascii="宋体" w:hAnsi="宋体" w:cs="宋体"/>
                <w:b/>
                <w:bCs/>
                <w:kern w:val="0"/>
                <w:sz w:val="20"/>
                <w:szCs w:val="20"/>
              </w:rPr>
            </w:pPr>
          </w:p>
        </w:tc>
      </w:tr>
      <w:tr w:rsidR="00093853" w:rsidRPr="00E2560F" w14:paraId="03260E64" w14:textId="77777777">
        <w:trPr>
          <w:trHeight w:val="240"/>
          <w:jc w:val="center"/>
        </w:trPr>
        <w:tc>
          <w:tcPr>
            <w:tcW w:w="689" w:type="dxa"/>
            <w:vMerge w:val="restart"/>
            <w:tcBorders>
              <w:top w:val="nil"/>
              <w:left w:val="single" w:sz="4" w:space="0" w:color="auto"/>
              <w:bottom w:val="single" w:sz="4" w:space="0" w:color="000000"/>
              <w:right w:val="single" w:sz="4" w:space="0" w:color="auto"/>
            </w:tcBorders>
            <w:shd w:val="clear" w:color="auto" w:fill="auto"/>
            <w:noWrap/>
            <w:vAlign w:val="center"/>
          </w:tcPr>
          <w:p w14:paraId="66539CD5" w14:textId="77777777" w:rsidR="00093853" w:rsidRPr="00E2560F" w:rsidRDefault="00093853" w:rsidP="003712ED">
            <w:pPr>
              <w:widowControl/>
              <w:jc w:val="center"/>
              <w:rPr>
                <w:rFonts w:ascii="宋体" w:hAnsi="宋体" w:cs="宋体"/>
                <w:kern w:val="0"/>
                <w:sz w:val="20"/>
                <w:szCs w:val="20"/>
              </w:rPr>
            </w:pPr>
            <w:r w:rsidRPr="00E2560F">
              <w:rPr>
                <w:rFonts w:ascii="宋体" w:hAnsi="宋体" w:cs="宋体" w:hint="eastAsia"/>
                <w:kern w:val="0"/>
                <w:sz w:val="20"/>
                <w:szCs w:val="20"/>
              </w:rPr>
              <w:lastRenderedPageBreak/>
              <w:t>12</w:t>
            </w:r>
          </w:p>
        </w:tc>
        <w:tc>
          <w:tcPr>
            <w:tcW w:w="951" w:type="dxa"/>
            <w:vMerge w:val="restart"/>
            <w:tcBorders>
              <w:top w:val="nil"/>
              <w:left w:val="single" w:sz="4" w:space="0" w:color="auto"/>
              <w:bottom w:val="single" w:sz="4" w:space="0" w:color="000000"/>
              <w:right w:val="single" w:sz="4" w:space="0" w:color="auto"/>
            </w:tcBorders>
            <w:shd w:val="clear" w:color="auto" w:fill="auto"/>
            <w:vAlign w:val="center"/>
          </w:tcPr>
          <w:p w14:paraId="30B476B0" w14:textId="77777777" w:rsidR="00093853" w:rsidRPr="00E2560F" w:rsidRDefault="00093853" w:rsidP="003712ED">
            <w:pPr>
              <w:widowControl/>
              <w:jc w:val="center"/>
              <w:rPr>
                <w:rFonts w:ascii="宋体" w:hAnsi="宋体" w:cs="宋体"/>
                <w:kern w:val="0"/>
                <w:sz w:val="20"/>
                <w:szCs w:val="20"/>
              </w:rPr>
            </w:pPr>
            <w:r w:rsidRPr="00E2560F">
              <w:rPr>
                <w:rFonts w:ascii="宋体" w:hAnsi="宋体" w:cs="宋体" w:hint="eastAsia"/>
                <w:kern w:val="0"/>
                <w:sz w:val="20"/>
                <w:szCs w:val="20"/>
              </w:rPr>
              <w:t>管理费</w:t>
            </w:r>
          </w:p>
        </w:tc>
        <w:tc>
          <w:tcPr>
            <w:tcW w:w="2320" w:type="dxa"/>
            <w:tcBorders>
              <w:top w:val="nil"/>
              <w:left w:val="nil"/>
              <w:bottom w:val="single" w:sz="4" w:space="0" w:color="auto"/>
              <w:right w:val="single" w:sz="4" w:space="0" w:color="auto"/>
            </w:tcBorders>
            <w:shd w:val="clear" w:color="auto" w:fill="auto"/>
            <w:noWrap/>
            <w:vAlign w:val="center"/>
          </w:tcPr>
          <w:p w14:paraId="163A1994" w14:textId="77777777" w:rsidR="00093853" w:rsidRPr="00E2560F" w:rsidRDefault="00093853" w:rsidP="003712ED">
            <w:pPr>
              <w:widowControl/>
              <w:jc w:val="left"/>
              <w:rPr>
                <w:rFonts w:ascii="宋体" w:hAnsi="宋体" w:cs="宋体"/>
                <w:kern w:val="0"/>
                <w:sz w:val="20"/>
                <w:szCs w:val="20"/>
              </w:rPr>
            </w:pPr>
            <w:r w:rsidRPr="00E2560F">
              <w:rPr>
                <w:rFonts w:ascii="宋体" w:hAnsi="宋体" w:cs="宋体" w:hint="eastAsia"/>
                <w:kern w:val="0"/>
                <w:sz w:val="20"/>
                <w:szCs w:val="20"/>
              </w:rPr>
              <w:t>水</w:t>
            </w:r>
          </w:p>
        </w:tc>
        <w:tc>
          <w:tcPr>
            <w:tcW w:w="1095" w:type="dxa"/>
            <w:tcBorders>
              <w:top w:val="nil"/>
              <w:left w:val="nil"/>
              <w:bottom w:val="single" w:sz="4" w:space="0" w:color="auto"/>
              <w:right w:val="single" w:sz="4" w:space="0" w:color="auto"/>
            </w:tcBorders>
            <w:shd w:val="clear" w:color="auto" w:fill="auto"/>
            <w:noWrap/>
            <w:vAlign w:val="center"/>
          </w:tcPr>
          <w:p w14:paraId="4DF3FBDC" w14:textId="77777777" w:rsidR="00093853" w:rsidRPr="00E2560F" w:rsidRDefault="00093853" w:rsidP="003712ED">
            <w:pPr>
              <w:widowControl/>
              <w:jc w:val="center"/>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2412107F" w14:textId="77777777" w:rsidR="00093853" w:rsidRPr="00E2560F" w:rsidRDefault="00093853" w:rsidP="003712ED">
            <w:pPr>
              <w:widowControl/>
              <w:jc w:val="left"/>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640FAF5A" w14:textId="77777777" w:rsidR="00093853" w:rsidRPr="00E2560F" w:rsidRDefault="00093853" w:rsidP="003712ED">
            <w:pPr>
              <w:widowControl/>
              <w:jc w:val="left"/>
              <w:rPr>
                <w:rFonts w:ascii="宋体" w:hAnsi="宋体" w:cs="宋体"/>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48C6FA05" w14:textId="77777777" w:rsidR="00093853" w:rsidRPr="00E2560F" w:rsidRDefault="00093853" w:rsidP="003712ED">
            <w:pPr>
              <w:widowControl/>
              <w:jc w:val="left"/>
              <w:rPr>
                <w:rFonts w:ascii="宋体" w:hAnsi="宋体" w:cs="宋体"/>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147261FE" w14:textId="77777777" w:rsidR="00093853" w:rsidRPr="00E2560F" w:rsidRDefault="00093853" w:rsidP="003712ED">
            <w:pPr>
              <w:widowControl/>
              <w:jc w:val="left"/>
              <w:rPr>
                <w:rFonts w:ascii="宋体" w:hAnsi="宋体" w:cs="宋体"/>
                <w:kern w:val="0"/>
                <w:sz w:val="20"/>
                <w:szCs w:val="20"/>
              </w:rPr>
            </w:pPr>
          </w:p>
        </w:tc>
      </w:tr>
      <w:tr w:rsidR="00093853" w:rsidRPr="00E2560F" w14:paraId="3884805F" w14:textId="77777777">
        <w:trPr>
          <w:trHeight w:val="240"/>
          <w:jc w:val="center"/>
        </w:trPr>
        <w:tc>
          <w:tcPr>
            <w:tcW w:w="689" w:type="dxa"/>
            <w:vMerge/>
            <w:tcBorders>
              <w:top w:val="nil"/>
              <w:left w:val="single" w:sz="4" w:space="0" w:color="auto"/>
              <w:bottom w:val="single" w:sz="4" w:space="0" w:color="000000"/>
              <w:right w:val="single" w:sz="4" w:space="0" w:color="auto"/>
            </w:tcBorders>
            <w:vAlign w:val="center"/>
          </w:tcPr>
          <w:p w14:paraId="6602BFE2" w14:textId="77777777" w:rsidR="00093853" w:rsidRPr="00E2560F" w:rsidRDefault="00093853" w:rsidP="003712ED">
            <w:pPr>
              <w:widowControl/>
              <w:jc w:val="left"/>
              <w:rPr>
                <w:rFonts w:ascii="宋体" w:hAnsi="宋体" w:cs="宋体"/>
                <w:kern w:val="0"/>
                <w:sz w:val="20"/>
                <w:szCs w:val="20"/>
              </w:rPr>
            </w:pPr>
          </w:p>
        </w:tc>
        <w:tc>
          <w:tcPr>
            <w:tcW w:w="951" w:type="dxa"/>
            <w:vMerge/>
            <w:tcBorders>
              <w:top w:val="nil"/>
              <w:left w:val="single" w:sz="4" w:space="0" w:color="auto"/>
              <w:bottom w:val="single" w:sz="4" w:space="0" w:color="000000"/>
              <w:right w:val="single" w:sz="4" w:space="0" w:color="auto"/>
            </w:tcBorders>
            <w:vAlign w:val="center"/>
          </w:tcPr>
          <w:p w14:paraId="12882BBB" w14:textId="77777777" w:rsidR="00093853" w:rsidRPr="00E2560F" w:rsidRDefault="00093853" w:rsidP="003712ED">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shd w:val="clear" w:color="auto" w:fill="auto"/>
            <w:noWrap/>
            <w:vAlign w:val="center"/>
          </w:tcPr>
          <w:p w14:paraId="0D025B43" w14:textId="77777777" w:rsidR="00093853" w:rsidRPr="00E2560F" w:rsidRDefault="00093853" w:rsidP="003712ED">
            <w:pPr>
              <w:widowControl/>
              <w:jc w:val="left"/>
              <w:rPr>
                <w:rFonts w:ascii="宋体" w:hAnsi="宋体" w:cs="宋体"/>
                <w:kern w:val="0"/>
                <w:sz w:val="20"/>
                <w:szCs w:val="20"/>
              </w:rPr>
            </w:pPr>
            <w:r w:rsidRPr="00E2560F">
              <w:rPr>
                <w:rFonts w:ascii="宋体" w:hAnsi="宋体" w:cs="宋体" w:hint="eastAsia"/>
                <w:kern w:val="0"/>
                <w:sz w:val="20"/>
                <w:szCs w:val="20"/>
              </w:rPr>
              <w:t>电</w:t>
            </w:r>
          </w:p>
        </w:tc>
        <w:tc>
          <w:tcPr>
            <w:tcW w:w="1095" w:type="dxa"/>
            <w:tcBorders>
              <w:top w:val="nil"/>
              <w:left w:val="nil"/>
              <w:bottom w:val="single" w:sz="4" w:space="0" w:color="auto"/>
              <w:right w:val="single" w:sz="4" w:space="0" w:color="auto"/>
            </w:tcBorders>
            <w:shd w:val="clear" w:color="auto" w:fill="auto"/>
            <w:noWrap/>
            <w:vAlign w:val="center"/>
          </w:tcPr>
          <w:p w14:paraId="2E73C0E7" w14:textId="77777777" w:rsidR="00093853" w:rsidRPr="00E2560F" w:rsidRDefault="00093853" w:rsidP="003712ED">
            <w:pPr>
              <w:widowControl/>
              <w:jc w:val="center"/>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29BC342A" w14:textId="77777777" w:rsidR="00093853" w:rsidRPr="00E2560F" w:rsidRDefault="00093853" w:rsidP="003712ED">
            <w:pPr>
              <w:widowControl/>
              <w:jc w:val="left"/>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3429E55B" w14:textId="77777777" w:rsidR="00093853" w:rsidRPr="00E2560F" w:rsidRDefault="00093853" w:rsidP="003712ED">
            <w:pPr>
              <w:widowControl/>
              <w:jc w:val="left"/>
              <w:rPr>
                <w:rFonts w:ascii="宋体" w:hAnsi="宋体" w:cs="宋体"/>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4650B371" w14:textId="77777777" w:rsidR="00093853" w:rsidRPr="00E2560F" w:rsidRDefault="00093853" w:rsidP="003712ED">
            <w:pPr>
              <w:widowControl/>
              <w:jc w:val="left"/>
              <w:rPr>
                <w:rFonts w:ascii="宋体" w:hAnsi="宋体" w:cs="宋体"/>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2100D8A9" w14:textId="77777777" w:rsidR="00093853" w:rsidRPr="00E2560F" w:rsidRDefault="00093853" w:rsidP="003712ED">
            <w:pPr>
              <w:widowControl/>
              <w:jc w:val="left"/>
              <w:rPr>
                <w:rFonts w:ascii="宋体" w:hAnsi="宋体" w:cs="宋体"/>
                <w:kern w:val="0"/>
                <w:sz w:val="20"/>
                <w:szCs w:val="20"/>
              </w:rPr>
            </w:pPr>
          </w:p>
        </w:tc>
      </w:tr>
      <w:tr w:rsidR="00093853" w:rsidRPr="00E2560F" w14:paraId="6F6C12F5" w14:textId="77777777">
        <w:trPr>
          <w:trHeight w:val="240"/>
          <w:jc w:val="center"/>
        </w:trPr>
        <w:tc>
          <w:tcPr>
            <w:tcW w:w="689" w:type="dxa"/>
            <w:vMerge/>
            <w:tcBorders>
              <w:top w:val="nil"/>
              <w:left w:val="single" w:sz="4" w:space="0" w:color="auto"/>
              <w:bottom w:val="single" w:sz="4" w:space="0" w:color="000000"/>
              <w:right w:val="single" w:sz="4" w:space="0" w:color="auto"/>
            </w:tcBorders>
            <w:vAlign w:val="center"/>
          </w:tcPr>
          <w:p w14:paraId="4E3D8019" w14:textId="77777777" w:rsidR="00093853" w:rsidRPr="00E2560F" w:rsidRDefault="00093853" w:rsidP="003712ED">
            <w:pPr>
              <w:widowControl/>
              <w:jc w:val="left"/>
              <w:rPr>
                <w:rFonts w:ascii="宋体" w:hAnsi="宋体" w:cs="宋体"/>
                <w:kern w:val="0"/>
                <w:sz w:val="20"/>
                <w:szCs w:val="20"/>
              </w:rPr>
            </w:pPr>
          </w:p>
        </w:tc>
        <w:tc>
          <w:tcPr>
            <w:tcW w:w="951" w:type="dxa"/>
            <w:vMerge/>
            <w:tcBorders>
              <w:top w:val="nil"/>
              <w:left w:val="single" w:sz="4" w:space="0" w:color="auto"/>
              <w:bottom w:val="single" w:sz="4" w:space="0" w:color="000000"/>
              <w:right w:val="single" w:sz="4" w:space="0" w:color="auto"/>
            </w:tcBorders>
            <w:vAlign w:val="center"/>
          </w:tcPr>
          <w:p w14:paraId="286812C7" w14:textId="77777777" w:rsidR="00093853" w:rsidRPr="00E2560F" w:rsidRDefault="00093853" w:rsidP="003712ED">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shd w:val="clear" w:color="auto" w:fill="auto"/>
            <w:noWrap/>
            <w:vAlign w:val="bottom"/>
          </w:tcPr>
          <w:p w14:paraId="3BA53203" w14:textId="77777777" w:rsidR="00093853" w:rsidRPr="00E2560F" w:rsidRDefault="00093853" w:rsidP="003712ED">
            <w:pPr>
              <w:widowControl/>
              <w:jc w:val="left"/>
              <w:rPr>
                <w:rFonts w:ascii="宋体" w:hAnsi="宋体" w:cs="宋体"/>
                <w:kern w:val="0"/>
                <w:sz w:val="20"/>
                <w:szCs w:val="20"/>
              </w:rPr>
            </w:pPr>
            <w:r w:rsidRPr="00E2560F">
              <w:rPr>
                <w:rFonts w:ascii="宋体" w:hAnsi="宋体" w:cs="宋体" w:hint="eastAsia"/>
                <w:kern w:val="0"/>
                <w:sz w:val="20"/>
                <w:szCs w:val="20"/>
              </w:rPr>
              <w:t>气</w:t>
            </w:r>
          </w:p>
        </w:tc>
        <w:tc>
          <w:tcPr>
            <w:tcW w:w="1095" w:type="dxa"/>
            <w:tcBorders>
              <w:top w:val="nil"/>
              <w:left w:val="nil"/>
              <w:bottom w:val="single" w:sz="4" w:space="0" w:color="auto"/>
              <w:right w:val="single" w:sz="4" w:space="0" w:color="auto"/>
            </w:tcBorders>
            <w:shd w:val="clear" w:color="auto" w:fill="auto"/>
            <w:noWrap/>
            <w:vAlign w:val="center"/>
          </w:tcPr>
          <w:p w14:paraId="4B7C6F23" w14:textId="77777777" w:rsidR="00093853" w:rsidRPr="00E2560F" w:rsidRDefault="00093853" w:rsidP="003712ED">
            <w:pPr>
              <w:widowControl/>
              <w:jc w:val="center"/>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7FC06794" w14:textId="77777777" w:rsidR="00093853" w:rsidRPr="00E2560F" w:rsidRDefault="00093853" w:rsidP="003712ED">
            <w:pPr>
              <w:widowControl/>
              <w:jc w:val="left"/>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13529F1D" w14:textId="77777777" w:rsidR="00093853" w:rsidRPr="00E2560F" w:rsidRDefault="00093853" w:rsidP="003712ED">
            <w:pPr>
              <w:widowControl/>
              <w:jc w:val="left"/>
              <w:rPr>
                <w:rFonts w:ascii="宋体" w:hAnsi="宋体" w:cs="宋体"/>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63AEE93C" w14:textId="77777777" w:rsidR="00093853" w:rsidRPr="00E2560F" w:rsidRDefault="00093853" w:rsidP="003712ED">
            <w:pPr>
              <w:widowControl/>
              <w:jc w:val="left"/>
              <w:rPr>
                <w:rFonts w:ascii="宋体" w:hAnsi="宋体" w:cs="宋体"/>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48368A7F" w14:textId="77777777" w:rsidR="00093853" w:rsidRPr="00E2560F" w:rsidRDefault="00093853" w:rsidP="003712ED">
            <w:pPr>
              <w:widowControl/>
              <w:jc w:val="left"/>
              <w:rPr>
                <w:rFonts w:ascii="宋体" w:hAnsi="宋体" w:cs="宋体"/>
                <w:kern w:val="0"/>
                <w:sz w:val="20"/>
                <w:szCs w:val="20"/>
              </w:rPr>
            </w:pPr>
          </w:p>
        </w:tc>
      </w:tr>
      <w:tr w:rsidR="00093853" w:rsidRPr="00E2560F" w14:paraId="29EEA632" w14:textId="77777777">
        <w:trPr>
          <w:trHeight w:val="240"/>
          <w:jc w:val="center"/>
        </w:trPr>
        <w:tc>
          <w:tcPr>
            <w:tcW w:w="689" w:type="dxa"/>
            <w:vMerge/>
            <w:tcBorders>
              <w:top w:val="nil"/>
              <w:left w:val="single" w:sz="4" w:space="0" w:color="auto"/>
              <w:bottom w:val="single" w:sz="4" w:space="0" w:color="000000"/>
              <w:right w:val="single" w:sz="4" w:space="0" w:color="auto"/>
            </w:tcBorders>
            <w:vAlign w:val="center"/>
          </w:tcPr>
          <w:p w14:paraId="202045A1" w14:textId="77777777" w:rsidR="00093853" w:rsidRPr="00E2560F" w:rsidRDefault="00093853" w:rsidP="003712ED">
            <w:pPr>
              <w:widowControl/>
              <w:jc w:val="left"/>
              <w:rPr>
                <w:rFonts w:ascii="宋体" w:hAnsi="宋体" w:cs="宋体"/>
                <w:kern w:val="0"/>
                <w:sz w:val="20"/>
                <w:szCs w:val="20"/>
              </w:rPr>
            </w:pPr>
          </w:p>
        </w:tc>
        <w:tc>
          <w:tcPr>
            <w:tcW w:w="951" w:type="dxa"/>
            <w:vMerge/>
            <w:tcBorders>
              <w:top w:val="nil"/>
              <w:left w:val="single" w:sz="4" w:space="0" w:color="auto"/>
              <w:bottom w:val="single" w:sz="4" w:space="0" w:color="000000"/>
              <w:right w:val="single" w:sz="4" w:space="0" w:color="auto"/>
            </w:tcBorders>
            <w:vAlign w:val="center"/>
          </w:tcPr>
          <w:p w14:paraId="111BF873" w14:textId="77777777" w:rsidR="00093853" w:rsidRPr="00E2560F" w:rsidRDefault="00093853" w:rsidP="003712ED">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shd w:val="clear" w:color="auto" w:fill="auto"/>
            <w:noWrap/>
            <w:vAlign w:val="center"/>
          </w:tcPr>
          <w:p w14:paraId="791707C6" w14:textId="77777777" w:rsidR="00093853" w:rsidRPr="00E2560F" w:rsidRDefault="00093853" w:rsidP="003712ED">
            <w:pPr>
              <w:widowControl/>
              <w:jc w:val="left"/>
              <w:rPr>
                <w:rFonts w:ascii="宋体" w:hAnsi="宋体" w:cs="宋体"/>
                <w:kern w:val="0"/>
                <w:sz w:val="20"/>
                <w:szCs w:val="20"/>
              </w:rPr>
            </w:pPr>
            <w:r w:rsidRPr="00E2560F">
              <w:rPr>
                <w:rFonts w:ascii="宋体" w:hAnsi="宋体" w:cs="宋体" w:hint="eastAsia"/>
                <w:kern w:val="0"/>
                <w:sz w:val="20"/>
                <w:szCs w:val="20"/>
              </w:rPr>
              <w:t>取暖</w:t>
            </w:r>
          </w:p>
        </w:tc>
        <w:tc>
          <w:tcPr>
            <w:tcW w:w="1095" w:type="dxa"/>
            <w:tcBorders>
              <w:top w:val="nil"/>
              <w:left w:val="nil"/>
              <w:bottom w:val="single" w:sz="4" w:space="0" w:color="auto"/>
              <w:right w:val="single" w:sz="4" w:space="0" w:color="auto"/>
            </w:tcBorders>
            <w:shd w:val="clear" w:color="auto" w:fill="auto"/>
            <w:noWrap/>
            <w:vAlign w:val="center"/>
          </w:tcPr>
          <w:p w14:paraId="03923962" w14:textId="77777777" w:rsidR="00093853" w:rsidRPr="00E2560F" w:rsidRDefault="00093853" w:rsidP="003712ED">
            <w:pPr>
              <w:widowControl/>
              <w:jc w:val="center"/>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1BB02139" w14:textId="77777777" w:rsidR="00093853" w:rsidRPr="00E2560F" w:rsidRDefault="00093853" w:rsidP="003712ED">
            <w:pPr>
              <w:widowControl/>
              <w:jc w:val="left"/>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4EF73929" w14:textId="77777777" w:rsidR="00093853" w:rsidRPr="00E2560F" w:rsidRDefault="00093853" w:rsidP="003712ED">
            <w:pPr>
              <w:widowControl/>
              <w:jc w:val="left"/>
              <w:rPr>
                <w:rFonts w:ascii="宋体" w:hAnsi="宋体" w:cs="宋体"/>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7D58AF3C" w14:textId="77777777" w:rsidR="00093853" w:rsidRPr="00E2560F" w:rsidRDefault="00093853" w:rsidP="003712ED">
            <w:pPr>
              <w:widowControl/>
              <w:jc w:val="left"/>
              <w:rPr>
                <w:rFonts w:ascii="宋体" w:hAnsi="宋体" w:cs="宋体"/>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4E478CBA" w14:textId="77777777" w:rsidR="00093853" w:rsidRPr="00E2560F" w:rsidRDefault="00093853" w:rsidP="003712ED">
            <w:pPr>
              <w:widowControl/>
              <w:jc w:val="left"/>
              <w:rPr>
                <w:rFonts w:ascii="宋体" w:hAnsi="宋体" w:cs="宋体"/>
                <w:kern w:val="0"/>
                <w:sz w:val="20"/>
                <w:szCs w:val="20"/>
              </w:rPr>
            </w:pPr>
          </w:p>
        </w:tc>
      </w:tr>
      <w:tr w:rsidR="00093853" w:rsidRPr="00E2560F" w14:paraId="61124E3D" w14:textId="77777777">
        <w:trPr>
          <w:trHeight w:val="240"/>
          <w:jc w:val="center"/>
        </w:trPr>
        <w:tc>
          <w:tcPr>
            <w:tcW w:w="689" w:type="dxa"/>
            <w:vMerge/>
            <w:tcBorders>
              <w:top w:val="nil"/>
              <w:left w:val="single" w:sz="4" w:space="0" w:color="auto"/>
              <w:bottom w:val="single" w:sz="4" w:space="0" w:color="000000"/>
              <w:right w:val="single" w:sz="4" w:space="0" w:color="auto"/>
            </w:tcBorders>
            <w:vAlign w:val="center"/>
          </w:tcPr>
          <w:p w14:paraId="436A91D9" w14:textId="77777777" w:rsidR="00093853" w:rsidRPr="00E2560F" w:rsidRDefault="00093853" w:rsidP="003712ED">
            <w:pPr>
              <w:widowControl/>
              <w:jc w:val="left"/>
              <w:rPr>
                <w:rFonts w:ascii="宋体" w:hAnsi="宋体" w:cs="宋体"/>
                <w:kern w:val="0"/>
                <w:sz w:val="20"/>
                <w:szCs w:val="20"/>
              </w:rPr>
            </w:pPr>
          </w:p>
        </w:tc>
        <w:tc>
          <w:tcPr>
            <w:tcW w:w="951" w:type="dxa"/>
            <w:vMerge/>
            <w:tcBorders>
              <w:top w:val="nil"/>
              <w:left w:val="single" w:sz="4" w:space="0" w:color="auto"/>
              <w:bottom w:val="single" w:sz="4" w:space="0" w:color="000000"/>
              <w:right w:val="single" w:sz="4" w:space="0" w:color="auto"/>
            </w:tcBorders>
            <w:vAlign w:val="center"/>
          </w:tcPr>
          <w:p w14:paraId="6A6A08D2" w14:textId="77777777" w:rsidR="00093853" w:rsidRPr="00E2560F" w:rsidRDefault="00093853" w:rsidP="003712ED">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shd w:val="clear" w:color="auto" w:fill="auto"/>
            <w:noWrap/>
            <w:vAlign w:val="center"/>
          </w:tcPr>
          <w:p w14:paraId="00E15C13" w14:textId="77777777" w:rsidR="00093853" w:rsidRPr="00E2560F" w:rsidRDefault="00093853" w:rsidP="003712ED">
            <w:pPr>
              <w:widowControl/>
              <w:jc w:val="left"/>
              <w:rPr>
                <w:rFonts w:ascii="宋体" w:hAnsi="宋体" w:cs="宋体"/>
                <w:kern w:val="0"/>
                <w:sz w:val="20"/>
                <w:szCs w:val="20"/>
              </w:rPr>
            </w:pPr>
            <w:r w:rsidRPr="00E2560F">
              <w:rPr>
                <w:rFonts w:ascii="宋体" w:hAnsi="宋体" w:cs="宋体" w:hint="eastAsia"/>
                <w:kern w:val="0"/>
                <w:sz w:val="20"/>
                <w:szCs w:val="20"/>
              </w:rPr>
              <w:t>科研办公修缮</w:t>
            </w:r>
          </w:p>
        </w:tc>
        <w:tc>
          <w:tcPr>
            <w:tcW w:w="1095" w:type="dxa"/>
            <w:tcBorders>
              <w:top w:val="nil"/>
              <w:left w:val="nil"/>
              <w:bottom w:val="single" w:sz="4" w:space="0" w:color="auto"/>
              <w:right w:val="single" w:sz="4" w:space="0" w:color="auto"/>
            </w:tcBorders>
            <w:shd w:val="clear" w:color="auto" w:fill="auto"/>
            <w:noWrap/>
            <w:vAlign w:val="center"/>
          </w:tcPr>
          <w:p w14:paraId="6095FB13" w14:textId="77777777" w:rsidR="00093853" w:rsidRPr="00E2560F" w:rsidRDefault="00093853" w:rsidP="003712ED">
            <w:pPr>
              <w:widowControl/>
              <w:jc w:val="center"/>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74CDEE41" w14:textId="77777777" w:rsidR="00093853" w:rsidRPr="00E2560F" w:rsidRDefault="00093853" w:rsidP="003712ED">
            <w:pPr>
              <w:widowControl/>
              <w:jc w:val="left"/>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1B3A1D91" w14:textId="77777777" w:rsidR="00093853" w:rsidRPr="00E2560F" w:rsidRDefault="00093853" w:rsidP="003712ED">
            <w:pPr>
              <w:widowControl/>
              <w:jc w:val="left"/>
              <w:rPr>
                <w:rFonts w:ascii="宋体" w:hAnsi="宋体" w:cs="宋体"/>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1F8CF129" w14:textId="77777777" w:rsidR="00093853" w:rsidRPr="00E2560F" w:rsidRDefault="00093853" w:rsidP="003712ED">
            <w:pPr>
              <w:widowControl/>
              <w:jc w:val="left"/>
              <w:rPr>
                <w:rFonts w:ascii="宋体" w:hAnsi="宋体" w:cs="宋体"/>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7D0C6F2F" w14:textId="77777777" w:rsidR="00093853" w:rsidRPr="00E2560F" w:rsidRDefault="00093853" w:rsidP="003712ED">
            <w:pPr>
              <w:widowControl/>
              <w:jc w:val="left"/>
              <w:rPr>
                <w:rFonts w:ascii="宋体" w:hAnsi="宋体" w:cs="宋体"/>
                <w:kern w:val="0"/>
                <w:sz w:val="20"/>
                <w:szCs w:val="20"/>
              </w:rPr>
            </w:pPr>
          </w:p>
        </w:tc>
      </w:tr>
      <w:tr w:rsidR="00093853" w:rsidRPr="00E2560F" w14:paraId="2BFD7D68" w14:textId="77777777">
        <w:trPr>
          <w:trHeight w:val="240"/>
          <w:jc w:val="center"/>
        </w:trPr>
        <w:tc>
          <w:tcPr>
            <w:tcW w:w="689" w:type="dxa"/>
            <w:vMerge/>
            <w:tcBorders>
              <w:top w:val="nil"/>
              <w:left w:val="single" w:sz="4" w:space="0" w:color="auto"/>
              <w:bottom w:val="single" w:sz="4" w:space="0" w:color="000000"/>
              <w:right w:val="single" w:sz="4" w:space="0" w:color="auto"/>
            </w:tcBorders>
            <w:vAlign w:val="center"/>
          </w:tcPr>
          <w:p w14:paraId="16507738" w14:textId="77777777" w:rsidR="00093853" w:rsidRPr="00E2560F" w:rsidRDefault="00093853" w:rsidP="003712ED">
            <w:pPr>
              <w:widowControl/>
              <w:jc w:val="left"/>
              <w:rPr>
                <w:rFonts w:ascii="宋体" w:hAnsi="宋体" w:cs="宋体"/>
                <w:kern w:val="0"/>
                <w:sz w:val="20"/>
                <w:szCs w:val="20"/>
              </w:rPr>
            </w:pPr>
          </w:p>
        </w:tc>
        <w:tc>
          <w:tcPr>
            <w:tcW w:w="951" w:type="dxa"/>
            <w:vMerge/>
            <w:tcBorders>
              <w:top w:val="nil"/>
              <w:left w:val="single" w:sz="4" w:space="0" w:color="auto"/>
              <w:bottom w:val="single" w:sz="4" w:space="0" w:color="000000"/>
              <w:right w:val="single" w:sz="4" w:space="0" w:color="auto"/>
            </w:tcBorders>
            <w:vAlign w:val="center"/>
          </w:tcPr>
          <w:p w14:paraId="27FA58E4" w14:textId="77777777" w:rsidR="00093853" w:rsidRPr="00E2560F" w:rsidRDefault="00093853" w:rsidP="003712ED">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shd w:val="clear" w:color="auto" w:fill="auto"/>
            <w:noWrap/>
            <w:vAlign w:val="center"/>
          </w:tcPr>
          <w:p w14:paraId="4A30E97C" w14:textId="77777777" w:rsidR="00093853" w:rsidRPr="00E2560F" w:rsidRDefault="00093853" w:rsidP="003712ED">
            <w:pPr>
              <w:widowControl/>
              <w:jc w:val="left"/>
              <w:rPr>
                <w:rFonts w:ascii="宋体" w:hAnsi="宋体" w:cs="宋体"/>
                <w:kern w:val="0"/>
                <w:sz w:val="20"/>
                <w:szCs w:val="20"/>
              </w:rPr>
            </w:pPr>
            <w:r w:rsidRPr="00E2560F">
              <w:rPr>
                <w:rFonts w:ascii="宋体" w:hAnsi="宋体" w:cs="宋体" w:hint="eastAsia"/>
                <w:kern w:val="0"/>
                <w:sz w:val="20"/>
                <w:szCs w:val="20"/>
              </w:rPr>
              <w:t>专用设备仪器维修</w:t>
            </w:r>
          </w:p>
        </w:tc>
        <w:tc>
          <w:tcPr>
            <w:tcW w:w="1095" w:type="dxa"/>
            <w:tcBorders>
              <w:top w:val="nil"/>
              <w:left w:val="nil"/>
              <w:bottom w:val="single" w:sz="4" w:space="0" w:color="auto"/>
              <w:right w:val="single" w:sz="4" w:space="0" w:color="auto"/>
            </w:tcBorders>
            <w:shd w:val="clear" w:color="auto" w:fill="auto"/>
            <w:noWrap/>
            <w:vAlign w:val="center"/>
          </w:tcPr>
          <w:p w14:paraId="517A1EE6" w14:textId="77777777" w:rsidR="00093853" w:rsidRPr="00E2560F" w:rsidRDefault="00093853" w:rsidP="003712ED">
            <w:pPr>
              <w:widowControl/>
              <w:jc w:val="center"/>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55004A20" w14:textId="77777777" w:rsidR="00093853" w:rsidRPr="00E2560F" w:rsidRDefault="00093853" w:rsidP="003712ED">
            <w:pPr>
              <w:widowControl/>
              <w:jc w:val="left"/>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07288F09" w14:textId="77777777" w:rsidR="00093853" w:rsidRPr="00E2560F" w:rsidRDefault="00093853" w:rsidP="003712ED">
            <w:pPr>
              <w:widowControl/>
              <w:jc w:val="left"/>
              <w:rPr>
                <w:rFonts w:ascii="宋体" w:hAnsi="宋体" w:cs="宋体"/>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3A0404D7" w14:textId="77777777" w:rsidR="00093853" w:rsidRPr="00E2560F" w:rsidRDefault="00093853" w:rsidP="003712ED">
            <w:pPr>
              <w:widowControl/>
              <w:jc w:val="left"/>
              <w:rPr>
                <w:rFonts w:ascii="宋体" w:hAnsi="宋体" w:cs="宋体"/>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473A8B44" w14:textId="77777777" w:rsidR="00093853" w:rsidRPr="00E2560F" w:rsidRDefault="00093853" w:rsidP="003712ED">
            <w:pPr>
              <w:widowControl/>
              <w:jc w:val="left"/>
              <w:rPr>
                <w:rFonts w:ascii="宋体" w:hAnsi="宋体" w:cs="宋体"/>
                <w:kern w:val="0"/>
                <w:sz w:val="20"/>
                <w:szCs w:val="20"/>
              </w:rPr>
            </w:pPr>
          </w:p>
        </w:tc>
      </w:tr>
      <w:tr w:rsidR="00093853" w:rsidRPr="00E2560F" w14:paraId="05B6A089" w14:textId="77777777">
        <w:trPr>
          <w:trHeight w:val="240"/>
          <w:jc w:val="center"/>
        </w:trPr>
        <w:tc>
          <w:tcPr>
            <w:tcW w:w="689" w:type="dxa"/>
            <w:vMerge/>
            <w:tcBorders>
              <w:top w:val="nil"/>
              <w:left w:val="single" w:sz="4" w:space="0" w:color="auto"/>
              <w:bottom w:val="single" w:sz="4" w:space="0" w:color="000000"/>
              <w:right w:val="single" w:sz="4" w:space="0" w:color="auto"/>
            </w:tcBorders>
            <w:vAlign w:val="center"/>
          </w:tcPr>
          <w:p w14:paraId="36C0C01F" w14:textId="77777777" w:rsidR="00093853" w:rsidRPr="00E2560F" w:rsidRDefault="00093853" w:rsidP="003712ED">
            <w:pPr>
              <w:widowControl/>
              <w:jc w:val="left"/>
              <w:rPr>
                <w:rFonts w:ascii="宋体" w:hAnsi="宋体" w:cs="宋体"/>
                <w:kern w:val="0"/>
                <w:sz w:val="20"/>
                <w:szCs w:val="20"/>
              </w:rPr>
            </w:pPr>
          </w:p>
        </w:tc>
        <w:tc>
          <w:tcPr>
            <w:tcW w:w="951" w:type="dxa"/>
            <w:vMerge/>
            <w:tcBorders>
              <w:top w:val="nil"/>
              <w:left w:val="single" w:sz="4" w:space="0" w:color="auto"/>
              <w:bottom w:val="single" w:sz="4" w:space="0" w:color="000000"/>
              <w:right w:val="single" w:sz="4" w:space="0" w:color="auto"/>
            </w:tcBorders>
            <w:vAlign w:val="center"/>
          </w:tcPr>
          <w:p w14:paraId="1B9727BA" w14:textId="77777777" w:rsidR="00093853" w:rsidRPr="00E2560F" w:rsidRDefault="00093853" w:rsidP="003712ED">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shd w:val="clear" w:color="auto" w:fill="auto"/>
            <w:noWrap/>
            <w:vAlign w:val="center"/>
          </w:tcPr>
          <w:p w14:paraId="10DBC278" w14:textId="77777777" w:rsidR="00093853" w:rsidRPr="00E2560F" w:rsidRDefault="00093853" w:rsidP="003712ED">
            <w:pPr>
              <w:widowControl/>
              <w:jc w:val="left"/>
              <w:rPr>
                <w:rFonts w:ascii="宋体" w:hAnsi="宋体" w:cs="宋体"/>
                <w:kern w:val="0"/>
                <w:sz w:val="20"/>
                <w:szCs w:val="20"/>
              </w:rPr>
            </w:pPr>
            <w:r w:rsidRPr="00E2560F">
              <w:rPr>
                <w:rFonts w:ascii="宋体" w:hAnsi="宋体" w:cs="宋体" w:hint="eastAsia"/>
                <w:kern w:val="0"/>
                <w:sz w:val="20"/>
                <w:szCs w:val="20"/>
              </w:rPr>
              <w:t>科技培训</w:t>
            </w:r>
          </w:p>
        </w:tc>
        <w:tc>
          <w:tcPr>
            <w:tcW w:w="1095" w:type="dxa"/>
            <w:tcBorders>
              <w:top w:val="nil"/>
              <w:left w:val="nil"/>
              <w:bottom w:val="single" w:sz="4" w:space="0" w:color="auto"/>
              <w:right w:val="single" w:sz="4" w:space="0" w:color="auto"/>
            </w:tcBorders>
            <w:shd w:val="clear" w:color="auto" w:fill="auto"/>
            <w:noWrap/>
            <w:vAlign w:val="center"/>
          </w:tcPr>
          <w:p w14:paraId="59C03C66" w14:textId="77777777" w:rsidR="00093853" w:rsidRPr="00E2560F" w:rsidRDefault="00093853" w:rsidP="003712ED">
            <w:pPr>
              <w:widowControl/>
              <w:jc w:val="center"/>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3EDA07D8" w14:textId="77777777" w:rsidR="00093853" w:rsidRPr="00E2560F" w:rsidRDefault="00093853" w:rsidP="003712ED">
            <w:pPr>
              <w:widowControl/>
              <w:jc w:val="left"/>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4D6BCDCC" w14:textId="77777777" w:rsidR="00093853" w:rsidRPr="00E2560F" w:rsidRDefault="00093853" w:rsidP="003712ED">
            <w:pPr>
              <w:widowControl/>
              <w:jc w:val="left"/>
              <w:rPr>
                <w:rFonts w:ascii="宋体" w:hAnsi="宋体" w:cs="宋体"/>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3BC2ED44" w14:textId="77777777" w:rsidR="00093853" w:rsidRPr="00E2560F" w:rsidRDefault="00093853" w:rsidP="003712ED">
            <w:pPr>
              <w:widowControl/>
              <w:jc w:val="left"/>
              <w:rPr>
                <w:rFonts w:ascii="宋体" w:hAnsi="宋体" w:cs="宋体"/>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40152198" w14:textId="77777777" w:rsidR="00093853" w:rsidRPr="00E2560F" w:rsidRDefault="00093853" w:rsidP="003712ED">
            <w:pPr>
              <w:widowControl/>
              <w:jc w:val="left"/>
              <w:rPr>
                <w:rFonts w:ascii="宋体" w:hAnsi="宋体" w:cs="宋体"/>
                <w:kern w:val="0"/>
                <w:sz w:val="20"/>
                <w:szCs w:val="20"/>
              </w:rPr>
            </w:pPr>
          </w:p>
        </w:tc>
      </w:tr>
      <w:tr w:rsidR="00093853" w:rsidRPr="00E2560F" w14:paraId="325CC5B1" w14:textId="77777777">
        <w:trPr>
          <w:trHeight w:val="240"/>
          <w:jc w:val="center"/>
        </w:trPr>
        <w:tc>
          <w:tcPr>
            <w:tcW w:w="689" w:type="dxa"/>
            <w:vMerge/>
            <w:tcBorders>
              <w:top w:val="nil"/>
              <w:left w:val="single" w:sz="4" w:space="0" w:color="auto"/>
              <w:bottom w:val="single" w:sz="4" w:space="0" w:color="000000"/>
              <w:right w:val="single" w:sz="4" w:space="0" w:color="auto"/>
            </w:tcBorders>
            <w:vAlign w:val="center"/>
          </w:tcPr>
          <w:p w14:paraId="4A3952DA" w14:textId="77777777" w:rsidR="00093853" w:rsidRPr="00E2560F" w:rsidRDefault="00093853" w:rsidP="003712ED">
            <w:pPr>
              <w:widowControl/>
              <w:jc w:val="left"/>
              <w:rPr>
                <w:rFonts w:ascii="宋体" w:hAnsi="宋体" w:cs="宋体"/>
                <w:kern w:val="0"/>
                <w:sz w:val="20"/>
                <w:szCs w:val="20"/>
              </w:rPr>
            </w:pPr>
          </w:p>
        </w:tc>
        <w:tc>
          <w:tcPr>
            <w:tcW w:w="951" w:type="dxa"/>
            <w:vMerge/>
            <w:tcBorders>
              <w:top w:val="nil"/>
              <w:left w:val="single" w:sz="4" w:space="0" w:color="auto"/>
              <w:bottom w:val="single" w:sz="4" w:space="0" w:color="000000"/>
              <w:right w:val="single" w:sz="4" w:space="0" w:color="auto"/>
            </w:tcBorders>
            <w:vAlign w:val="center"/>
          </w:tcPr>
          <w:p w14:paraId="142C600C" w14:textId="77777777" w:rsidR="00093853" w:rsidRPr="00E2560F" w:rsidRDefault="00093853" w:rsidP="003712ED">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shd w:val="clear" w:color="auto" w:fill="auto"/>
            <w:noWrap/>
            <w:vAlign w:val="center"/>
          </w:tcPr>
          <w:p w14:paraId="056D6097" w14:textId="77777777" w:rsidR="00093853" w:rsidRPr="00E2560F" w:rsidRDefault="00093853" w:rsidP="003712ED">
            <w:pPr>
              <w:widowControl/>
              <w:jc w:val="left"/>
              <w:rPr>
                <w:rFonts w:ascii="宋体" w:hAnsi="宋体" w:cs="宋体"/>
                <w:kern w:val="0"/>
                <w:sz w:val="20"/>
                <w:szCs w:val="20"/>
              </w:rPr>
            </w:pPr>
            <w:r w:rsidRPr="00E2560F">
              <w:rPr>
                <w:rFonts w:ascii="宋体" w:hAnsi="宋体" w:cs="宋体" w:hint="eastAsia"/>
                <w:kern w:val="0"/>
                <w:sz w:val="20"/>
                <w:szCs w:val="20"/>
              </w:rPr>
              <w:t>保险费</w:t>
            </w:r>
          </w:p>
        </w:tc>
        <w:tc>
          <w:tcPr>
            <w:tcW w:w="1095" w:type="dxa"/>
            <w:tcBorders>
              <w:top w:val="nil"/>
              <w:left w:val="nil"/>
              <w:bottom w:val="single" w:sz="4" w:space="0" w:color="auto"/>
              <w:right w:val="single" w:sz="4" w:space="0" w:color="auto"/>
            </w:tcBorders>
            <w:shd w:val="clear" w:color="auto" w:fill="auto"/>
            <w:noWrap/>
            <w:vAlign w:val="center"/>
          </w:tcPr>
          <w:p w14:paraId="501F251F" w14:textId="77777777" w:rsidR="00093853" w:rsidRPr="00E2560F" w:rsidRDefault="00093853" w:rsidP="003712ED">
            <w:pPr>
              <w:widowControl/>
              <w:jc w:val="center"/>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55DFECCE" w14:textId="77777777" w:rsidR="00093853" w:rsidRPr="00E2560F" w:rsidRDefault="00093853" w:rsidP="003712ED">
            <w:pPr>
              <w:widowControl/>
              <w:jc w:val="left"/>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0A8C6CD0" w14:textId="77777777" w:rsidR="00093853" w:rsidRPr="00E2560F" w:rsidRDefault="00093853" w:rsidP="003712ED">
            <w:pPr>
              <w:widowControl/>
              <w:jc w:val="left"/>
              <w:rPr>
                <w:rFonts w:ascii="宋体" w:hAnsi="宋体" w:cs="宋体"/>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48371019" w14:textId="77777777" w:rsidR="00093853" w:rsidRPr="00E2560F" w:rsidRDefault="00093853" w:rsidP="003712ED">
            <w:pPr>
              <w:widowControl/>
              <w:jc w:val="left"/>
              <w:rPr>
                <w:rFonts w:ascii="宋体" w:hAnsi="宋体" w:cs="宋体"/>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03717331" w14:textId="77777777" w:rsidR="00093853" w:rsidRPr="00E2560F" w:rsidRDefault="00093853" w:rsidP="003712ED">
            <w:pPr>
              <w:widowControl/>
              <w:jc w:val="left"/>
              <w:rPr>
                <w:rFonts w:ascii="宋体" w:hAnsi="宋体" w:cs="宋体"/>
                <w:kern w:val="0"/>
                <w:sz w:val="20"/>
                <w:szCs w:val="20"/>
              </w:rPr>
            </w:pPr>
          </w:p>
        </w:tc>
      </w:tr>
      <w:tr w:rsidR="00093853" w:rsidRPr="00E2560F" w14:paraId="6759F979" w14:textId="77777777">
        <w:trPr>
          <w:trHeight w:val="240"/>
          <w:jc w:val="center"/>
        </w:trPr>
        <w:tc>
          <w:tcPr>
            <w:tcW w:w="689" w:type="dxa"/>
            <w:vMerge/>
            <w:tcBorders>
              <w:top w:val="nil"/>
              <w:left w:val="single" w:sz="4" w:space="0" w:color="auto"/>
              <w:bottom w:val="single" w:sz="4" w:space="0" w:color="000000"/>
              <w:right w:val="single" w:sz="4" w:space="0" w:color="auto"/>
            </w:tcBorders>
            <w:vAlign w:val="center"/>
          </w:tcPr>
          <w:p w14:paraId="2C18D531" w14:textId="77777777" w:rsidR="00093853" w:rsidRPr="00E2560F" w:rsidRDefault="00093853" w:rsidP="003712ED">
            <w:pPr>
              <w:widowControl/>
              <w:jc w:val="left"/>
              <w:rPr>
                <w:rFonts w:ascii="宋体" w:hAnsi="宋体" w:cs="宋体"/>
                <w:kern w:val="0"/>
                <w:sz w:val="20"/>
                <w:szCs w:val="20"/>
              </w:rPr>
            </w:pPr>
          </w:p>
        </w:tc>
        <w:tc>
          <w:tcPr>
            <w:tcW w:w="951" w:type="dxa"/>
            <w:vMerge/>
            <w:tcBorders>
              <w:top w:val="nil"/>
              <w:left w:val="single" w:sz="4" w:space="0" w:color="auto"/>
              <w:bottom w:val="single" w:sz="4" w:space="0" w:color="000000"/>
              <w:right w:val="single" w:sz="4" w:space="0" w:color="auto"/>
            </w:tcBorders>
            <w:vAlign w:val="center"/>
          </w:tcPr>
          <w:p w14:paraId="4FB793FD" w14:textId="77777777" w:rsidR="00093853" w:rsidRPr="00E2560F" w:rsidRDefault="00093853" w:rsidP="003712ED">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shd w:val="clear" w:color="auto" w:fill="auto"/>
            <w:noWrap/>
            <w:vAlign w:val="center"/>
          </w:tcPr>
          <w:p w14:paraId="50B52CEC" w14:textId="77777777" w:rsidR="00093853" w:rsidRPr="00E2560F" w:rsidRDefault="00093853" w:rsidP="003712ED">
            <w:pPr>
              <w:widowControl/>
              <w:jc w:val="left"/>
              <w:rPr>
                <w:rFonts w:ascii="宋体" w:hAnsi="宋体" w:cs="宋体"/>
                <w:kern w:val="0"/>
                <w:sz w:val="20"/>
                <w:szCs w:val="20"/>
              </w:rPr>
            </w:pPr>
            <w:r w:rsidRPr="00E2560F">
              <w:rPr>
                <w:rFonts w:ascii="宋体" w:hAnsi="宋体" w:cs="宋体" w:hint="eastAsia"/>
                <w:kern w:val="0"/>
                <w:sz w:val="20"/>
                <w:szCs w:val="20"/>
              </w:rPr>
              <w:t>审计费</w:t>
            </w:r>
          </w:p>
        </w:tc>
        <w:tc>
          <w:tcPr>
            <w:tcW w:w="1095" w:type="dxa"/>
            <w:tcBorders>
              <w:top w:val="nil"/>
              <w:left w:val="nil"/>
              <w:bottom w:val="single" w:sz="4" w:space="0" w:color="auto"/>
              <w:right w:val="single" w:sz="4" w:space="0" w:color="auto"/>
            </w:tcBorders>
            <w:shd w:val="clear" w:color="auto" w:fill="auto"/>
            <w:noWrap/>
            <w:vAlign w:val="center"/>
          </w:tcPr>
          <w:p w14:paraId="518935AC" w14:textId="77777777" w:rsidR="00093853" w:rsidRPr="00E2560F" w:rsidRDefault="00093853" w:rsidP="003712ED">
            <w:pPr>
              <w:widowControl/>
              <w:jc w:val="center"/>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17DCDC75" w14:textId="77777777" w:rsidR="00093853" w:rsidRPr="00E2560F" w:rsidRDefault="00093853" w:rsidP="003712ED">
            <w:pPr>
              <w:widowControl/>
              <w:jc w:val="left"/>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0F02273C" w14:textId="77777777" w:rsidR="00093853" w:rsidRPr="00E2560F" w:rsidRDefault="00093853" w:rsidP="003712ED">
            <w:pPr>
              <w:widowControl/>
              <w:jc w:val="left"/>
              <w:rPr>
                <w:rFonts w:ascii="宋体" w:hAnsi="宋体" w:cs="宋体"/>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60A7DB26" w14:textId="77777777" w:rsidR="00093853" w:rsidRPr="00E2560F" w:rsidRDefault="00093853" w:rsidP="003712ED">
            <w:pPr>
              <w:widowControl/>
              <w:jc w:val="left"/>
              <w:rPr>
                <w:rFonts w:ascii="宋体" w:hAnsi="宋体" w:cs="宋体"/>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228F1D0B" w14:textId="77777777" w:rsidR="00093853" w:rsidRPr="00E2560F" w:rsidRDefault="00093853" w:rsidP="003712ED">
            <w:pPr>
              <w:widowControl/>
              <w:jc w:val="left"/>
              <w:rPr>
                <w:rFonts w:ascii="宋体" w:hAnsi="宋体" w:cs="宋体"/>
                <w:kern w:val="0"/>
                <w:sz w:val="20"/>
                <w:szCs w:val="20"/>
              </w:rPr>
            </w:pPr>
          </w:p>
        </w:tc>
      </w:tr>
      <w:tr w:rsidR="00093853" w:rsidRPr="00E2560F" w14:paraId="7CDC4244" w14:textId="77777777">
        <w:trPr>
          <w:trHeight w:val="240"/>
          <w:jc w:val="center"/>
        </w:trPr>
        <w:tc>
          <w:tcPr>
            <w:tcW w:w="689" w:type="dxa"/>
            <w:vMerge/>
            <w:tcBorders>
              <w:top w:val="nil"/>
              <w:left w:val="single" w:sz="4" w:space="0" w:color="auto"/>
              <w:bottom w:val="single" w:sz="4" w:space="0" w:color="000000"/>
              <w:right w:val="single" w:sz="4" w:space="0" w:color="auto"/>
            </w:tcBorders>
            <w:vAlign w:val="center"/>
          </w:tcPr>
          <w:p w14:paraId="01C485EE" w14:textId="77777777" w:rsidR="00093853" w:rsidRPr="00E2560F" w:rsidRDefault="00093853" w:rsidP="003712ED">
            <w:pPr>
              <w:widowControl/>
              <w:jc w:val="left"/>
              <w:rPr>
                <w:rFonts w:ascii="宋体" w:hAnsi="宋体" w:cs="宋体"/>
                <w:kern w:val="0"/>
                <w:sz w:val="20"/>
                <w:szCs w:val="20"/>
              </w:rPr>
            </w:pPr>
          </w:p>
        </w:tc>
        <w:tc>
          <w:tcPr>
            <w:tcW w:w="951" w:type="dxa"/>
            <w:vMerge/>
            <w:tcBorders>
              <w:top w:val="nil"/>
              <w:left w:val="single" w:sz="4" w:space="0" w:color="auto"/>
              <w:bottom w:val="single" w:sz="4" w:space="0" w:color="000000"/>
              <w:right w:val="single" w:sz="4" w:space="0" w:color="auto"/>
            </w:tcBorders>
            <w:vAlign w:val="center"/>
          </w:tcPr>
          <w:p w14:paraId="6B52AF4F" w14:textId="77777777" w:rsidR="00093853" w:rsidRPr="00E2560F" w:rsidRDefault="00093853" w:rsidP="003712ED">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shd w:val="clear" w:color="auto" w:fill="auto"/>
            <w:noWrap/>
            <w:vAlign w:val="center"/>
          </w:tcPr>
          <w:p w14:paraId="5E1C5E37" w14:textId="77777777" w:rsidR="00093853" w:rsidRPr="00E2560F" w:rsidRDefault="00093853" w:rsidP="003712ED">
            <w:pPr>
              <w:widowControl/>
              <w:jc w:val="left"/>
              <w:rPr>
                <w:rFonts w:ascii="宋体" w:hAnsi="宋体" w:cs="宋体"/>
                <w:kern w:val="0"/>
                <w:sz w:val="20"/>
                <w:szCs w:val="20"/>
              </w:rPr>
            </w:pPr>
            <w:r w:rsidRPr="00E2560F">
              <w:rPr>
                <w:rFonts w:ascii="宋体" w:hAnsi="宋体" w:cs="宋体" w:hint="eastAsia"/>
                <w:kern w:val="0"/>
                <w:sz w:val="20"/>
                <w:szCs w:val="20"/>
              </w:rPr>
              <w:t>业务招待费</w:t>
            </w:r>
          </w:p>
        </w:tc>
        <w:tc>
          <w:tcPr>
            <w:tcW w:w="1095" w:type="dxa"/>
            <w:tcBorders>
              <w:top w:val="nil"/>
              <w:left w:val="nil"/>
              <w:bottom w:val="single" w:sz="4" w:space="0" w:color="auto"/>
              <w:right w:val="single" w:sz="4" w:space="0" w:color="auto"/>
            </w:tcBorders>
            <w:shd w:val="clear" w:color="auto" w:fill="auto"/>
            <w:noWrap/>
            <w:vAlign w:val="center"/>
          </w:tcPr>
          <w:p w14:paraId="01573FC6" w14:textId="77777777" w:rsidR="00093853" w:rsidRPr="00E2560F" w:rsidRDefault="00093853" w:rsidP="003712ED">
            <w:pPr>
              <w:widowControl/>
              <w:jc w:val="center"/>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0B362F9A" w14:textId="77777777" w:rsidR="00093853" w:rsidRPr="00E2560F" w:rsidRDefault="00093853" w:rsidP="003712ED">
            <w:pPr>
              <w:widowControl/>
              <w:jc w:val="left"/>
              <w:rPr>
                <w:rFonts w:ascii="宋体" w:hAnsi="宋体" w:cs="宋体"/>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38CCE1EA" w14:textId="77777777" w:rsidR="00093853" w:rsidRPr="00E2560F" w:rsidRDefault="00093853" w:rsidP="003712ED">
            <w:pPr>
              <w:widowControl/>
              <w:jc w:val="left"/>
              <w:rPr>
                <w:rFonts w:ascii="宋体" w:hAnsi="宋体" w:cs="宋体"/>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2703B17A" w14:textId="77777777" w:rsidR="00093853" w:rsidRPr="00E2560F" w:rsidRDefault="00093853" w:rsidP="003712ED">
            <w:pPr>
              <w:widowControl/>
              <w:jc w:val="left"/>
              <w:rPr>
                <w:rFonts w:ascii="宋体" w:hAnsi="宋体" w:cs="宋体"/>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53BC60D9" w14:textId="77777777" w:rsidR="00093853" w:rsidRPr="00E2560F" w:rsidRDefault="00093853" w:rsidP="003712ED">
            <w:pPr>
              <w:widowControl/>
              <w:jc w:val="left"/>
              <w:rPr>
                <w:rFonts w:ascii="宋体" w:hAnsi="宋体" w:cs="宋体"/>
                <w:kern w:val="0"/>
                <w:sz w:val="20"/>
                <w:szCs w:val="20"/>
              </w:rPr>
            </w:pPr>
          </w:p>
        </w:tc>
      </w:tr>
      <w:tr w:rsidR="00093853" w:rsidRPr="00E2560F" w14:paraId="3898BF54" w14:textId="77777777">
        <w:trPr>
          <w:trHeight w:val="240"/>
          <w:jc w:val="center"/>
        </w:trPr>
        <w:tc>
          <w:tcPr>
            <w:tcW w:w="689" w:type="dxa"/>
            <w:vMerge/>
            <w:tcBorders>
              <w:top w:val="nil"/>
              <w:left w:val="single" w:sz="4" w:space="0" w:color="auto"/>
              <w:bottom w:val="single" w:sz="4" w:space="0" w:color="000000"/>
              <w:right w:val="single" w:sz="4" w:space="0" w:color="auto"/>
            </w:tcBorders>
            <w:vAlign w:val="center"/>
          </w:tcPr>
          <w:p w14:paraId="28E717F3" w14:textId="77777777" w:rsidR="00093853" w:rsidRPr="00E2560F" w:rsidRDefault="00093853" w:rsidP="003712ED">
            <w:pPr>
              <w:widowControl/>
              <w:jc w:val="left"/>
              <w:rPr>
                <w:rFonts w:ascii="宋体" w:hAnsi="宋体" w:cs="宋体"/>
                <w:kern w:val="0"/>
                <w:sz w:val="20"/>
                <w:szCs w:val="20"/>
              </w:rPr>
            </w:pPr>
          </w:p>
        </w:tc>
        <w:tc>
          <w:tcPr>
            <w:tcW w:w="951" w:type="dxa"/>
            <w:vMerge/>
            <w:tcBorders>
              <w:top w:val="nil"/>
              <w:left w:val="single" w:sz="4" w:space="0" w:color="auto"/>
              <w:bottom w:val="single" w:sz="4" w:space="0" w:color="000000"/>
              <w:right w:val="single" w:sz="4" w:space="0" w:color="auto"/>
            </w:tcBorders>
            <w:vAlign w:val="center"/>
          </w:tcPr>
          <w:p w14:paraId="448E98D3" w14:textId="77777777" w:rsidR="00093853" w:rsidRPr="00E2560F" w:rsidRDefault="00093853" w:rsidP="003712ED">
            <w:pPr>
              <w:widowControl/>
              <w:jc w:val="left"/>
              <w:rPr>
                <w:rFonts w:ascii="宋体" w:hAnsi="宋体" w:cs="宋体"/>
                <w:kern w:val="0"/>
                <w:sz w:val="20"/>
                <w:szCs w:val="20"/>
              </w:rPr>
            </w:pPr>
          </w:p>
        </w:tc>
        <w:tc>
          <w:tcPr>
            <w:tcW w:w="2320" w:type="dxa"/>
            <w:tcBorders>
              <w:top w:val="nil"/>
              <w:left w:val="nil"/>
              <w:bottom w:val="single" w:sz="4" w:space="0" w:color="auto"/>
              <w:right w:val="single" w:sz="4" w:space="0" w:color="auto"/>
            </w:tcBorders>
            <w:shd w:val="clear" w:color="auto" w:fill="auto"/>
            <w:noWrap/>
            <w:vAlign w:val="center"/>
          </w:tcPr>
          <w:p w14:paraId="2D899E6F" w14:textId="77777777" w:rsidR="00093853" w:rsidRPr="00E2560F" w:rsidRDefault="00093853" w:rsidP="003712ED">
            <w:pPr>
              <w:widowControl/>
              <w:jc w:val="center"/>
              <w:rPr>
                <w:rFonts w:ascii="宋体" w:hAnsi="宋体" w:cs="宋体"/>
                <w:b/>
                <w:bCs/>
                <w:kern w:val="0"/>
                <w:sz w:val="20"/>
                <w:szCs w:val="20"/>
              </w:rPr>
            </w:pPr>
            <w:r w:rsidRPr="00E2560F">
              <w:rPr>
                <w:rFonts w:ascii="宋体" w:hAnsi="宋体" w:cs="宋体" w:hint="eastAsia"/>
                <w:b/>
                <w:bCs/>
                <w:kern w:val="0"/>
                <w:sz w:val="20"/>
                <w:szCs w:val="20"/>
              </w:rPr>
              <w:t>小计</w:t>
            </w:r>
          </w:p>
        </w:tc>
        <w:tc>
          <w:tcPr>
            <w:tcW w:w="1095" w:type="dxa"/>
            <w:tcBorders>
              <w:top w:val="nil"/>
              <w:left w:val="nil"/>
              <w:bottom w:val="single" w:sz="4" w:space="0" w:color="auto"/>
              <w:right w:val="single" w:sz="4" w:space="0" w:color="auto"/>
            </w:tcBorders>
            <w:shd w:val="clear" w:color="auto" w:fill="auto"/>
            <w:noWrap/>
            <w:vAlign w:val="center"/>
          </w:tcPr>
          <w:p w14:paraId="138FE29E" w14:textId="77777777" w:rsidR="00093853" w:rsidRPr="00E2560F" w:rsidRDefault="00093853" w:rsidP="003712ED">
            <w:pPr>
              <w:widowControl/>
              <w:jc w:val="center"/>
              <w:rPr>
                <w:rFonts w:ascii="宋体" w:hAnsi="宋体" w:cs="宋体"/>
                <w:b/>
                <w:bCs/>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11F57628" w14:textId="77777777" w:rsidR="00093853" w:rsidRPr="00E2560F" w:rsidRDefault="00093853" w:rsidP="003712ED">
            <w:pPr>
              <w:widowControl/>
              <w:jc w:val="center"/>
              <w:rPr>
                <w:rFonts w:ascii="宋体" w:hAnsi="宋体" w:cs="宋体"/>
                <w:b/>
                <w:bCs/>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10C29D33" w14:textId="77777777" w:rsidR="00093853" w:rsidRPr="00E2560F" w:rsidRDefault="00093853" w:rsidP="003712ED">
            <w:pPr>
              <w:widowControl/>
              <w:jc w:val="center"/>
              <w:rPr>
                <w:rFonts w:ascii="宋体" w:hAnsi="宋体" w:cs="宋体"/>
                <w:b/>
                <w:bCs/>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151557A4" w14:textId="77777777" w:rsidR="00093853" w:rsidRPr="00E2560F" w:rsidRDefault="00093853" w:rsidP="003712ED">
            <w:pPr>
              <w:widowControl/>
              <w:jc w:val="center"/>
              <w:rPr>
                <w:rFonts w:ascii="宋体" w:hAnsi="宋体" w:cs="宋体"/>
                <w:b/>
                <w:bCs/>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6ECFE533" w14:textId="77777777" w:rsidR="00093853" w:rsidRPr="00E2560F" w:rsidRDefault="00093853" w:rsidP="003712ED">
            <w:pPr>
              <w:widowControl/>
              <w:jc w:val="center"/>
              <w:rPr>
                <w:rFonts w:ascii="宋体" w:hAnsi="宋体" w:cs="宋体"/>
                <w:b/>
                <w:bCs/>
                <w:kern w:val="0"/>
                <w:sz w:val="20"/>
                <w:szCs w:val="20"/>
              </w:rPr>
            </w:pPr>
          </w:p>
        </w:tc>
      </w:tr>
      <w:tr w:rsidR="00093853" w:rsidRPr="00E2560F" w14:paraId="1B3E011D" w14:textId="77777777">
        <w:trPr>
          <w:trHeight w:val="240"/>
          <w:jc w:val="center"/>
        </w:trPr>
        <w:tc>
          <w:tcPr>
            <w:tcW w:w="689" w:type="dxa"/>
            <w:tcBorders>
              <w:top w:val="nil"/>
              <w:left w:val="single" w:sz="4" w:space="0" w:color="auto"/>
              <w:bottom w:val="single" w:sz="4" w:space="0" w:color="auto"/>
              <w:right w:val="single" w:sz="4" w:space="0" w:color="auto"/>
            </w:tcBorders>
            <w:shd w:val="clear" w:color="auto" w:fill="auto"/>
            <w:noWrap/>
            <w:vAlign w:val="center"/>
          </w:tcPr>
          <w:p w14:paraId="56F0BF46" w14:textId="77777777" w:rsidR="00093853" w:rsidRPr="00E2560F" w:rsidRDefault="00093853" w:rsidP="003712ED">
            <w:pPr>
              <w:widowControl/>
              <w:jc w:val="center"/>
              <w:rPr>
                <w:rFonts w:ascii="宋体" w:hAnsi="宋体" w:cs="宋体"/>
                <w:kern w:val="0"/>
                <w:sz w:val="20"/>
                <w:szCs w:val="20"/>
              </w:rPr>
            </w:pPr>
            <w:r w:rsidRPr="00E2560F">
              <w:rPr>
                <w:rFonts w:ascii="宋体" w:hAnsi="宋体" w:cs="宋体" w:hint="eastAsia"/>
                <w:kern w:val="0"/>
                <w:sz w:val="20"/>
                <w:szCs w:val="20"/>
              </w:rPr>
              <w:t>13</w:t>
            </w:r>
          </w:p>
        </w:tc>
        <w:tc>
          <w:tcPr>
            <w:tcW w:w="951" w:type="dxa"/>
            <w:tcBorders>
              <w:top w:val="nil"/>
              <w:left w:val="nil"/>
              <w:bottom w:val="single" w:sz="4" w:space="0" w:color="auto"/>
              <w:right w:val="single" w:sz="4" w:space="0" w:color="auto"/>
            </w:tcBorders>
            <w:shd w:val="clear" w:color="auto" w:fill="auto"/>
            <w:vAlign w:val="center"/>
          </w:tcPr>
          <w:p w14:paraId="6CE6BE63" w14:textId="77777777" w:rsidR="00093853" w:rsidRPr="00E2560F" w:rsidRDefault="00093853" w:rsidP="003712ED">
            <w:pPr>
              <w:widowControl/>
              <w:jc w:val="left"/>
              <w:rPr>
                <w:rFonts w:ascii="宋体" w:hAnsi="宋体" w:cs="宋体"/>
                <w:kern w:val="0"/>
                <w:sz w:val="20"/>
                <w:szCs w:val="20"/>
              </w:rPr>
            </w:pPr>
            <w:r w:rsidRPr="00E2560F">
              <w:rPr>
                <w:rFonts w:ascii="宋体" w:hAnsi="宋体" w:cs="宋体" w:hint="eastAsia"/>
                <w:kern w:val="0"/>
                <w:sz w:val="20"/>
                <w:szCs w:val="20"/>
              </w:rPr>
              <w:t>不可预见费</w:t>
            </w:r>
          </w:p>
        </w:tc>
        <w:tc>
          <w:tcPr>
            <w:tcW w:w="2320" w:type="dxa"/>
            <w:tcBorders>
              <w:top w:val="nil"/>
              <w:left w:val="nil"/>
              <w:bottom w:val="single" w:sz="4" w:space="0" w:color="auto"/>
              <w:right w:val="single" w:sz="4" w:space="0" w:color="auto"/>
            </w:tcBorders>
            <w:shd w:val="clear" w:color="auto" w:fill="auto"/>
            <w:noWrap/>
            <w:vAlign w:val="center"/>
          </w:tcPr>
          <w:p w14:paraId="6B22D39F" w14:textId="77777777" w:rsidR="00093853" w:rsidRPr="00E2560F" w:rsidRDefault="00093853" w:rsidP="003712ED">
            <w:pPr>
              <w:widowControl/>
              <w:jc w:val="center"/>
              <w:rPr>
                <w:rFonts w:ascii="宋体" w:hAnsi="宋体" w:cs="宋体"/>
                <w:b/>
                <w:bCs/>
                <w:kern w:val="0"/>
                <w:sz w:val="20"/>
                <w:szCs w:val="20"/>
              </w:rPr>
            </w:pPr>
            <w:r w:rsidRPr="00E2560F">
              <w:rPr>
                <w:rFonts w:ascii="宋体" w:hAnsi="宋体" w:cs="宋体" w:hint="eastAsia"/>
                <w:b/>
                <w:bCs/>
                <w:kern w:val="0"/>
                <w:sz w:val="20"/>
                <w:szCs w:val="20"/>
              </w:rPr>
              <w:t>小计</w:t>
            </w:r>
          </w:p>
        </w:tc>
        <w:tc>
          <w:tcPr>
            <w:tcW w:w="1095" w:type="dxa"/>
            <w:tcBorders>
              <w:top w:val="nil"/>
              <w:left w:val="nil"/>
              <w:bottom w:val="single" w:sz="4" w:space="0" w:color="auto"/>
              <w:right w:val="single" w:sz="4" w:space="0" w:color="auto"/>
            </w:tcBorders>
            <w:shd w:val="clear" w:color="auto" w:fill="auto"/>
            <w:noWrap/>
            <w:vAlign w:val="center"/>
          </w:tcPr>
          <w:p w14:paraId="321D7E1D" w14:textId="77777777" w:rsidR="00093853" w:rsidRPr="00E2560F" w:rsidRDefault="00093853" w:rsidP="003712ED">
            <w:pPr>
              <w:widowControl/>
              <w:jc w:val="center"/>
              <w:rPr>
                <w:rFonts w:ascii="宋体" w:hAnsi="宋体" w:cs="宋体"/>
                <w:b/>
                <w:bCs/>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307BE20C" w14:textId="77777777" w:rsidR="00093853" w:rsidRPr="00E2560F" w:rsidRDefault="00093853" w:rsidP="003712ED">
            <w:pPr>
              <w:widowControl/>
              <w:jc w:val="left"/>
              <w:rPr>
                <w:rFonts w:ascii="宋体" w:hAnsi="宋体" w:cs="宋体"/>
                <w:b/>
                <w:bCs/>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1B9BB317" w14:textId="77777777" w:rsidR="00093853" w:rsidRPr="00E2560F" w:rsidRDefault="00093853" w:rsidP="003712ED">
            <w:pPr>
              <w:widowControl/>
              <w:jc w:val="left"/>
              <w:rPr>
                <w:rFonts w:ascii="宋体" w:hAnsi="宋体" w:cs="宋体"/>
                <w:b/>
                <w:bCs/>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3F322CD5" w14:textId="77777777" w:rsidR="00093853" w:rsidRPr="00E2560F" w:rsidRDefault="00093853" w:rsidP="003712ED">
            <w:pPr>
              <w:widowControl/>
              <w:jc w:val="left"/>
              <w:rPr>
                <w:rFonts w:ascii="宋体" w:hAnsi="宋体" w:cs="宋体"/>
                <w:b/>
                <w:bCs/>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02EEB90E" w14:textId="77777777" w:rsidR="00093853" w:rsidRPr="00E2560F" w:rsidRDefault="00093853" w:rsidP="003712ED">
            <w:pPr>
              <w:widowControl/>
              <w:jc w:val="left"/>
              <w:rPr>
                <w:rFonts w:ascii="宋体" w:hAnsi="宋体" w:cs="宋体"/>
                <w:b/>
                <w:bCs/>
                <w:kern w:val="0"/>
                <w:sz w:val="20"/>
                <w:szCs w:val="20"/>
              </w:rPr>
            </w:pPr>
          </w:p>
        </w:tc>
      </w:tr>
      <w:tr w:rsidR="00093853" w:rsidRPr="00E2560F" w14:paraId="20C5ECF6" w14:textId="77777777">
        <w:trPr>
          <w:trHeight w:val="285"/>
          <w:jc w:val="center"/>
        </w:trPr>
        <w:tc>
          <w:tcPr>
            <w:tcW w:w="3960"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34BD83C3" w14:textId="77777777" w:rsidR="00093853" w:rsidRPr="00E2560F" w:rsidRDefault="00093853" w:rsidP="003712ED">
            <w:pPr>
              <w:widowControl/>
              <w:jc w:val="center"/>
              <w:rPr>
                <w:rFonts w:ascii="宋体" w:hAnsi="宋体" w:cs="宋体"/>
                <w:b/>
                <w:bCs/>
                <w:kern w:val="0"/>
                <w:sz w:val="20"/>
                <w:szCs w:val="20"/>
              </w:rPr>
            </w:pPr>
            <w:r w:rsidRPr="00E2560F">
              <w:rPr>
                <w:rFonts w:ascii="宋体" w:hAnsi="宋体" w:cs="宋体" w:hint="eastAsia"/>
                <w:b/>
                <w:bCs/>
                <w:kern w:val="0"/>
                <w:sz w:val="20"/>
                <w:szCs w:val="20"/>
              </w:rPr>
              <w:t>合计</w:t>
            </w:r>
          </w:p>
        </w:tc>
        <w:tc>
          <w:tcPr>
            <w:tcW w:w="1095" w:type="dxa"/>
            <w:tcBorders>
              <w:top w:val="nil"/>
              <w:left w:val="nil"/>
              <w:bottom w:val="single" w:sz="4" w:space="0" w:color="auto"/>
              <w:right w:val="single" w:sz="4" w:space="0" w:color="auto"/>
            </w:tcBorders>
            <w:shd w:val="clear" w:color="auto" w:fill="auto"/>
            <w:noWrap/>
            <w:vAlign w:val="center"/>
          </w:tcPr>
          <w:p w14:paraId="6574B298" w14:textId="77777777" w:rsidR="00093853" w:rsidRPr="00E2560F" w:rsidRDefault="00093853" w:rsidP="003712ED">
            <w:pPr>
              <w:widowControl/>
              <w:jc w:val="center"/>
              <w:rPr>
                <w:rFonts w:ascii="宋体" w:hAnsi="宋体" w:cs="宋体"/>
                <w:b/>
                <w:bCs/>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48F45A7E" w14:textId="77777777" w:rsidR="00093853" w:rsidRPr="00E2560F" w:rsidRDefault="00093853" w:rsidP="003712ED">
            <w:pPr>
              <w:widowControl/>
              <w:jc w:val="center"/>
              <w:rPr>
                <w:rFonts w:ascii="宋体" w:hAnsi="宋体" w:cs="宋体"/>
                <w:b/>
                <w:bCs/>
                <w:kern w:val="0"/>
                <w:sz w:val="20"/>
                <w:szCs w:val="20"/>
              </w:rPr>
            </w:pPr>
          </w:p>
        </w:tc>
        <w:tc>
          <w:tcPr>
            <w:tcW w:w="1080" w:type="dxa"/>
            <w:gridSpan w:val="2"/>
            <w:tcBorders>
              <w:top w:val="nil"/>
              <w:left w:val="nil"/>
              <w:bottom w:val="single" w:sz="4" w:space="0" w:color="auto"/>
              <w:right w:val="single" w:sz="4" w:space="0" w:color="auto"/>
            </w:tcBorders>
            <w:shd w:val="clear" w:color="auto" w:fill="auto"/>
            <w:noWrap/>
            <w:vAlign w:val="center"/>
          </w:tcPr>
          <w:p w14:paraId="6140757A" w14:textId="77777777" w:rsidR="00093853" w:rsidRPr="00E2560F" w:rsidRDefault="00093853" w:rsidP="003712ED">
            <w:pPr>
              <w:widowControl/>
              <w:jc w:val="center"/>
              <w:rPr>
                <w:rFonts w:ascii="宋体" w:hAnsi="宋体" w:cs="宋体"/>
                <w:b/>
                <w:bCs/>
                <w:kern w:val="0"/>
                <w:sz w:val="20"/>
                <w:szCs w:val="20"/>
              </w:rPr>
            </w:pPr>
          </w:p>
        </w:tc>
        <w:tc>
          <w:tcPr>
            <w:tcW w:w="720" w:type="dxa"/>
            <w:gridSpan w:val="2"/>
            <w:tcBorders>
              <w:top w:val="nil"/>
              <w:left w:val="nil"/>
              <w:bottom w:val="single" w:sz="4" w:space="0" w:color="auto"/>
              <w:right w:val="single" w:sz="4" w:space="0" w:color="auto"/>
            </w:tcBorders>
            <w:shd w:val="clear" w:color="auto" w:fill="auto"/>
            <w:noWrap/>
            <w:vAlign w:val="center"/>
          </w:tcPr>
          <w:p w14:paraId="00E7C422" w14:textId="77777777" w:rsidR="00093853" w:rsidRPr="00E2560F" w:rsidRDefault="00093853" w:rsidP="003712ED">
            <w:pPr>
              <w:widowControl/>
              <w:jc w:val="center"/>
              <w:rPr>
                <w:rFonts w:ascii="宋体" w:hAnsi="宋体" w:cs="宋体"/>
                <w:b/>
                <w:bCs/>
                <w:kern w:val="0"/>
                <w:sz w:val="20"/>
                <w:szCs w:val="20"/>
              </w:rPr>
            </w:pPr>
          </w:p>
        </w:tc>
        <w:tc>
          <w:tcPr>
            <w:tcW w:w="1833" w:type="dxa"/>
            <w:tcBorders>
              <w:top w:val="nil"/>
              <w:left w:val="nil"/>
              <w:bottom w:val="single" w:sz="4" w:space="0" w:color="auto"/>
              <w:right w:val="single" w:sz="4" w:space="0" w:color="auto"/>
            </w:tcBorders>
            <w:shd w:val="clear" w:color="auto" w:fill="auto"/>
            <w:noWrap/>
            <w:vAlign w:val="center"/>
          </w:tcPr>
          <w:p w14:paraId="565BF4A9" w14:textId="77777777" w:rsidR="00093853" w:rsidRPr="00E2560F" w:rsidRDefault="00093853" w:rsidP="003712ED">
            <w:pPr>
              <w:widowControl/>
              <w:jc w:val="left"/>
              <w:rPr>
                <w:rFonts w:ascii="宋体" w:hAnsi="宋体" w:cs="宋体"/>
                <w:b/>
                <w:bCs/>
                <w:kern w:val="0"/>
                <w:sz w:val="20"/>
                <w:szCs w:val="20"/>
              </w:rPr>
            </w:pPr>
          </w:p>
        </w:tc>
      </w:tr>
      <w:tr w:rsidR="00093853" w:rsidRPr="00E2560F" w14:paraId="47DFF8BE" w14:textId="77777777">
        <w:trPr>
          <w:trHeight w:val="390"/>
          <w:jc w:val="center"/>
        </w:trPr>
        <w:tc>
          <w:tcPr>
            <w:tcW w:w="9768" w:type="dxa"/>
            <w:gridSpan w:val="11"/>
            <w:tcBorders>
              <w:top w:val="single" w:sz="4" w:space="0" w:color="auto"/>
              <w:left w:val="nil"/>
              <w:bottom w:val="nil"/>
              <w:right w:val="nil"/>
            </w:tcBorders>
            <w:shd w:val="clear" w:color="auto" w:fill="auto"/>
            <w:vAlign w:val="center"/>
          </w:tcPr>
          <w:p w14:paraId="64205815" w14:textId="77777777" w:rsidR="00093853" w:rsidRPr="00E2560F" w:rsidRDefault="00093853" w:rsidP="003712ED">
            <w:pPr>
              <w:widowControl/>
              <w:jc w:val="left"/>
              <w:rPr>
                <w:rFonts w:ascii="宋体" w:hAnsi="宋体" w:cs="宋体"/>
                <w:kern w:val="0"/>
                <w:sz w:val="20"/>
                <w:szCs w:val="20"/>
              </w:rPr>
            </w:pPr>
          </w:p>
        </w:tc>
      </w:tr>
    </w:tbl>
    <w:p w14:paraId="76566610" w14:textId="77777777" w:rsidR="00D836CA" w:rsidRPr="00E2560F" w:rsidRDefault="00D836CA" w:rsidP="003F53C6">
      <w:pPr>
        <w:ind w:firstLineChars="200" w:firstLine="640"/>
        <w:rPr>
          <w:rFonts w:ascii="仿宋_GB2312" w:eastAsia="仿宋_GB2312"/>
          <w:sz w:val="32"/>
          <w:szCs w:val="32"/>
        </w:rPr>
      </w:pPr>
    </w:p>
    <w:p w14:paraId="6B967A3B" w14:textId="77777777" w:rsidR="00093853" w:rsidRPr="00E2560F" w:rsidRDefault="00093853" w:rsidP="003F53C6">
      <w:pPr>
        <w:ind w:firstLineChars="200" w:firstLine="640"/>
        <w:rPr>
          <w:rFonts w:ascii="仿宋_GB2312" w:eastAsia="仿宋_GB2312"/>
          <w:sz w:val="32"/>
          <w:szCs w:val="32"/>
        </w:rPr>
      </w:pPr>
    </w:p>
    <w:p w14:paraId="06DC248B" w14:textId="77777777" w:rsidR="003F53C6" w:rsidRPr="00E2560F" w:rsidRDefault="008D341C" w:rsidP="003F53C6">
      <w:pPr>
        <w:ind w:firstLineChars="200" w:firstLine="640"/>
        <w:rPr>
          <w:rFonts w:ascii="仿宋_GB2312" w:eastAsia="仿宋_GB2312"/>
          <w:sz w:val="32"/>
          <w:szCs w:val="32"/>
        </w:rPr>
      </w:pPr>
      <w:r w:rsidRPr="00E2560F">
        <w:rPr>
          <w:rFonts w:ascii="仿宋_GB2312" w:eastAsia="仿宋_GB2312" w:hint="eastAsia"/>
          <w:sz w:val="32"/>
          <w:szCs w:val="32"/>
        </w:rPr>
        <w:t>8</w:t>
      </w:r>
      <w:r w:rsidR="003F53C6" w:rsidRPr="00E2560F">
        <w:rPr>
          <w:rFonts w:ascii="仿宋_GB2312" w:eastAsia="仿宋_GB2312" w:hint="eastAsia"/>
          <w:sz w:val="32"/>
          <w:szCs w:val="32"/>
        </w:rPr>
        <w:t>.</w:t>
      </w:r>
      <w:r w:rsidRPr="00E2560F">
        <w:rPr>
          <w:rFonts w:ascii="仿宋_GB2312" w:eastAsia="仿宋_GB2312" w:hint="eastAsia"/>
          <w:sz w:val="32"/>
          <w:szCs w:val="32"/>
        </w:rPr>
        <w:t>3</w:t>
      </w:r>
      <w:r w:rsidR="003F53C6" w:rsidRPr="00E2560F">
        <w:rPr>
          <w:rFonts w:ascii="仿宋_GB2312" w:eastAsia="仿宋_GB2312" w:hint="eastAsia"/>
          <w:sz w:val="32"/>
          <w:szCs w:val="32"/>
        </w:rPr>
        <w:t>研究</w:t>
      </w:r>
      <w:r w:rsidR="00513465" w:rsidRPr="00E2560F">
        <w:rPr>
          <w:rFonts w:ascii="仿宋_GB2312" w:eastAsia="仿宋_GB2312" w:hint="eastAsia"/>
          <w:sz w:val="32"/>
          <w:szCs w:val="32"/>
        </w:rPr>
        <w:t>内容</w:t>
      </w:r>
      <w:r w:rsidR="003F53C6" w:rsidRPr="00E2560F">
        <w:rPr>
          <w:rFonts w:ascii="仿宋_GB2312" w:eastAsia="仿宋_GB2312" w:hint="eastAsia"/>
          <w:sz w:val="32"/>
          <w:szCs w:val="32"/>
        </w:rPr>
        <w:t>经费分解</w:t>
      </w:r>
    </w:p>
    <w:p w14:paraId="4672ACC1" w14:textId="77777777" w:rsidR="00166962" w:rsidRPr="00E2560F" w:rsidRDefault="00166962" w:rsidP="003F53C6">
      <w:pPr>
        <w:jc w:val="center"/>
        <w:rPr>
          <w:rFonts w:ascii="宋体" w:hAnsi="宋体"/>
          <w:sz w:val="24"/>
        </w:rPr>
      </w:pPr>
    </w:p>
    <w:p w14:paraId="385A5429" w14:textId="77777777" w:rsidR="003F53C6" w:rsidRPr="00E2560F" w:rsidRDefault="003F53C6" w:rsidP="003F53C6">
      <w:pPr>
        <w:jc w:val="center"/>
        <w:rPr>
          <w:rFonts w:ascii="宋体" w:hAnsi="宋体"/>
          <w:sz w:val="24"/>
        </w:rPr>
      </w:pPr>
      <w:r w:rsidRPr="00E2560F">
        <w:rPr>
          <w:rFonts w:ascii="宋体" w:hAnsi="宋体" w:hint="eastAsia"/>
          <w:sz w:val="24"/>
        </w:rPr>
        <w:t>表</w:t>
      </w:r>
      <w:r w:rsidR="003628B6" w:rsidRPr="00E2560F">
        <w:rPr>
          <w:rFonts w:ascii="宋体" w:hAnsi="宋体" w:hint="eastAsia"/>
          <w:sz w:val="24"/>
        </w:rPr>
        <w:t>2</w:t>
      </w:r>
      <w:r w:rsidRPr="00E2560F">
        <w:rPr>
          <w:rFonts w:ascii="宋体" w:hAnsi="宋体" w:hint="eastAsia"/>
          <w:sz w:val="24"/>
        </w:rPr>
        <w:t xml:space="preserve">  </w:t>
      </w:r>
      <w:r w:rsidR="0032689A" w:rsidRPr="00E2560F">
        <w:rPr>
          <w:rFonts w:ascii="宋体" w:hAnsi="宋体" w:hint="eastAsia"/>
          <w:sz w:val="24"/>
        </w:rPr>
        <w:t>按</w:t>
      </w:r>
      <w:r w:rsidRPr="00E2560F">
        <w:rPr>
          <w:rFonts w:ascii="宋体" w:hAnsi="宋体" w:hint="eastAsia"/>
          <w:sz w:val="24"/>
        </w:rPr>
        <w:t>研究</w:t>
      </w:r>
      <w:r w:rsidR="0032689A" w:rsidRPr="00E2560F">
        <w:rPr>
          <w:rFonts w:ascii="宋体" w:hAnsi="宋体" w:hint="eastAsia"/>
          <w:sz w:val="24"/>
        </w:rPr>
        <w:t>内容的经费</w:t>
      </w:r>
      <w:r w:rsidRPr="00E2560F">
        <w:rPr>
          <w:rFonts w:ascii="宋体" w:hAnsi="宋体" w:hint="eastAsia"/>
          <w:sz w:val="24"/>
        </w:rPr>
        <w:t>分解表</w:t>
      </w:r>
    </w:p>
    <w:p w14:paraId="7C5B7FE2" w14:textId="77777777" w:rsidR="003F53C6" w:rsidRPr="00E2560F" w:rsidRDefault="003F53C6" w:rsidP="003F53C6">
      <w:pPr>
        <w:jc w:val="right"/>
        <w:rPr>
          <w:rFonts w:ascii="宋体" w:hAnsi="宋体"/>
          <w:szCs w:val="21"/>
        </w:rPr>
      </w:pPr>
      <w:r w:rsidRPr="00E2560F">
        <w:rPr>
          <w:rFonts w:ascii="宋体" w:hAnsi="宋体" w:hint="eastAsia"/>
          <w:sz w:val="24"/>
        </w:rPr>
        <w:t xml:space="preserve">                  </w:t>
      </w:r>
      <w:r w:rsidRPr="00E2560F">
        <w:rPr>
          <w:rFonts w:ascii="宋体" w:hAnsi="宋体" w:hint="eastAsia"/>
          <w:szCs w:val="21"/>
        </w:rPr>
        <w:t>单位：万元</w:t>
      </w:r>
    </w:p>
    <w:tbl>
      <w:tblPr>
        <w:tblW w:w="5075"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927"/>
        <w:gridCol w:w="2649"/>
        <w:gridCol w:w="3620"/>
      </w:tblGrid>
      <w:tr w:rsidR="003F53C6" w:rsidRPr="00E2560F" w14:paraId="5243B629" w14:textId="77777777">
        <w:trPr>
          <w:trHeight w:val="506"/>
          <w:jc w:val="center"/>
        </w:trPr>
        <w:tc>
          <w:tcPr>
            <w:tcW w:w="2927" w:type="dxa"/>
            <w:vAlign w:val="center"/>
          </w:tcPr>
          <w:p w14:paraId="5D45FCE2" w14:textId="77777777" w:rsidR="003F53C6" w:rsidRPr="00E2560F" w:rsidRDefault="003F53C6" w:rsidP="00336EF3">
            <w:pPr>
              <w:jc w:val="center"/>
              <w:rPr>
                <w:rFonts w:ascii="宋体" w:hAnsi="宋体"/>
                <w:b/>
                <w:szCs w:val="21"/>
              </w:rPr>
            </w:pPr>
            <w:r w:rsidRPr="00E2560F">
              <w:rPr>
                <w:rFonts w:ascii="宋体" w:hAnsi="宋体" w:hint="eastAsia"/>
                <w:b/>
                <w:szCs w:val="21"/>
              </w:rPr>
              <w:t>研究</w:t>
            </w:r>
            <w:r w:rsidR="00513465" w:rsidRPr="00E2560F">
              <w:rPr>
                <w:rFonts w:ascii="宋体" w:hAnsi="宋体" w:hint="eastAsia"/>
                <w:b/>
                <w:szCs w:val="21"/>
              </w:rPr>
              <w:t>内容</w:t>
            </w:r>
          </w:p>
        </w:tc>
        <w:tc>
          <w:tcPr>
            <w:tcW w:w="2649" w:type="dxa"/>
            <w:vAlign w:val="center"/>
          </w:tcPr>
          <w:p w14:paraId="610346A3" w14:textId="77777777" w:rsidR="003F53C6" w:rsidRPr="00E2560F" w:rsidRDefault="003F53C6" w:rsidP="00257B7D">
            <w:pPr>
              <w:jc w:val="center"/>
              <w:rPr>
                <w:rFonts w:ascii="宋体" w:hAnsi="宋体"/>
                <w:b/>
                <w:szCs w:val="21"/>
              </w:rPr>
            </w:pPr>
            <w:r w:rsidRPr="00E2560F">
              <w:rPr>
                <w:rFonts w:ascii="宋体" w:hAnsi="宋体" w:hint="eastAsia"/>
                <w:b/>
                <w:szCs w:val="21"/>
              </w:rPr>
              <w:t>经费</w:t>
            </w:r>
          </w:p>
        </w:tc>
        <w:tc>
          <w:tcPr>
            <w:tcW w:w="3620" w:type="dxa"/>
            <w:vAlign w:val="center"/>
          </w:tcPr>
          <w:p w14:paraId="55B9C191" w14:textId="77777777" w:rsidR="003F53C6" w:rsidRPr="00E2560F" w:rsidRDefault="003F53C6" w:rsidP="00257B7D">
            <w:pPr>
              <w:jc w:val="center"/>
              <w:rPr>
                <w:rFonts w:ascii="宋体" w:hAnsi="宋体"/>
                <w:b/>
                <w:szCs w:val="21"/>
              </w:rPr>
            </w:pPr>
            <w:r w:rsidRPr="00E2560F">
              <w:rPr>
                <w:rFonts w:ascii="宋体" w:hAnsi="宋体" w:hint="eastAsia"/>
                <w:b/>
                <w:szCs w:val="21"/>
              </w:rPr>
              <w:t>备注</w:t>
            </w:r>
          </w:p>
        </w:tc>
      </w:tr>
      <w:tr w:rsidR="003F53C6" w:rsidRPr="00E2560F" w14:paraId="73788057" w14:textId="77777777">
        <w:trPr>
          <w:trHeight w:val="217"/>
          <w:jc w:val="center"/>
        </w:trPr>
        <w:tc>
          <w:tcPr>
            <w:tcW w:w="2927" w:type="dxa"/>
            <w:vAlign w:val="center"/>
          </w:tcPr>
          <w:p w14:paraId="0AB01E9C" w14:textId="77777777" w:rsidR="003F53C6" w:rsidRPr="00E2560F" w:rsidRDefault="00513465" w:rsidP="00336EF3">
            <w:pPr>
              <w:spacing w:line="320" w:lineRule="exact"/>
              <w:jc w:val="center"/>
              <w:rPr>
                <w:rFonts w:ascii="宋体" w:hAnsi="宋体"/>
                <w:szCs w:val="21"/>
              </w:rPr>
            </w:pPr>
            <w:r w:rsidRPr="00E2560F">
              <w:rPr>
                <w:rFonts w:ascii="宋体" w:hAnsi="宋体" w:hint="eastAsia"/>
                <w:szCs w:val="21"/>
              </w:rPr>
              <w:t>内容</w:t>
            </w:r>
            <w:r w:rsidR="003F53C6" w:rsidRPr="00E2560F">
              <w:rPr>
                <w:rFonts w:ascii="宋体" w:hAnsi="宋体" w:hint="eastAsia"/>
                <w:szCs w:val="21"/>
              </w:rPr>
              <w:t>一</w:t>
            </w:r>
          </w:p>
        </w:tc>
        <w:tc>
          <w:tcPr>
            <w:tcW w:w="2649" w:type="dxa"/>
            <w:shd w:val="clear" w:color="auto" w:fill="auto"/>
            <w:vAlign w:val="center"/>
          </w:tcPr>
          <w:p w14:paraId="219306BD" w14:textId="77777777" w:rsidR="003F53C6" w:rsidRPr="00E2560F" w:rsidRDefault="003F53C6" w:rsidP="00257B7D">
            <w:pPr>
              <w:spacing w:line="320" w:lineRule="exact"/>
              <w:ind w:firstLineChars="200" w:firstLine="422"/>
              <w:rPr>
                <w:rFonts w:ascii="宋体" w:hAnsi="宋体"/>
                <w:b/>
                <w:szCs w:val="21"/>
              </w:rPr>
            </w:pPr>
          </w:p>
        </w:tc>
        <w:tc>
          <w:tcPr>
            <w:tcW w:w="3620" w:type="dxa"/>
            <w:shd w:val="clear" w:color="auto" w:fill="auto"/>
            <w:vAlign w:val="center"/>
          </w:tcPr>
          <w:p w14:paraId="20763FC1" w14:textId="77777777" w:rsidR="003F53C6" w:rsidRPr="00E2560F" w:rsidRDefault="003F53C6" w:rsidP="00257B7D">
            <w:pPr>
              <w:spacing w:line="320" w:lineRule="exact"/>
              <w:ind w:firstLineChars="200" w:firstLine="422"/>
              <w:rPr>
                <w:rFonts w:ascii="宋体" w:hAnsi="宋体"/>
                <w:b/>
                <w:szCs w:val="21"/>
              </w:rPr>
            </w:pPr>
          </w:p>
        </w:tc>
      </w:tr>
      <w:tr w:rsidR="003F53C6" w:rsidRPr="00E2560F" w14:paraId="61CB4FD9" w14:textId="77777777">
        <w:trPr>
          <w:trHeight w:val="181"/>
          <w:jc w:val="center"/>
        </w:trPr>
        <w:tc>
          <w:tcPr>
            <w:tcW w:w="2927" w:type="dxa"/>
            <w:vAlign w:val="center"/>
          </w:tcPr>
          <w:p w14:paraId="70E07068" w14:textId="77777777" w:rsidR="003F53C6" w:rsidRPr="00E2560F" w:rsidRDefault="00513465" w:rsidP="00336EF3">
            <w:pPr>
              <w:spacing w:line="320" w:lineRule="exact"/>
              <w:jc w:val="center"/>
              <w:rPr>
                <w:rFonts w:ascii="宋体" w:hAnsi="宋体"/>
                <w:szCs w:val="21"/>
              </w:rPr>
            </w:pPr>
            <w:r w:rsidRPr="00E2560F">
              <w:rPr>
                <w:rFonts w:ascii="宋体" w:hAnsi="宋体" w:hint="eastAsia"/>
                <w:szCs w:val="21"/>
              </w:rPr>
              <w:t>内容</w:t>
            </w:r>
            <w:r w:rsidR="003F53C6" w:rsidRPr="00E2560F">
              <w:rPr>
                <w:rFonts w:ascii="宋体" w:hAnsi="宋体" w:hint="eastAsia"/>
                <w:szCs w:val="21"/>
              </w:rPr>
              <w:t>二</w:t>
            </w:r>
          </w:p>
        </w:tc>
        <w:tc>
          <w:tcPr>
            <w:tcW w:w="2649" w:type="dxa"/>
            <w:shd w:val="clear" w:color="auto" w:fill="auto"/>
            <w:vAlign w:val="center"/>
          </w:tcPr>
          <w:p w14:paraId="6D4527B6" w14:textId="77777777" w:rsidR="003F53C6" w:rsidRPr="00E2560F" w:rsidRDefault="003F53C6" w:rsidP="00257B7D">
            <w:pPr>
              <w:spacing w:line="320" w:lineRule="exact"/>
              <w:ind w:firstLineChars="200" w:firstLine="422"/>
              <w:rPr>
                <w:rFonts w:ascii="宋体" w:hAnsi="宋体"/>
                <w:b/>
                <w:szCs w:val="21"/>
              </w:rPr>
            </w:pPr>
          </w:p>
        </w:tc>
        <w:tc>
          <w:tcPr>
            <w:tcW w:w="3620" w:type="dxa"/>
            <w:shd w:val="clear" w:color="auto" w:fill="auto"/>
            <w:vAlign w:val="center"/>
          </w:tcPr>
          <w:p w14:paraId="11115A8B" w14:textId="77777777" w:rsidR="003F53C6" w:rsidRPr="00E2560F" w:rsidRDefault="003F53C6" w:rsidP="00257B7D">
            <w:pPr>
              <w:spacing w:line="320" w:lineRule="exact"/>
              <w:ind w:firstLineChars="200" w:firstLine="422"/>
              <w:rPr>
                <w:rFonts w:ascii="宋体" w:hAnsi="宋体"/>
                <w:b/>
                <w:szCs w:val="21"/>
              </w:rPr>
            </w:pPr>
          </w:p>
        </w:tc>
      </w:tr>
      <w:tr w:rsidR="003F53C6" w:rsidRPr="00E2560F" w14:paraId="5EA779BA" w14:textId="77777777">
        <w:trPr>
          <w:jc w:val="center"/>
        </w:trPr>
        <w:tc>
          <w:tcPr>
            <w:tcW w:w="2927" w:type="dxa"/>
            <w:vAlign w:val="center"/>
          </w:tcPr>
          <w:p w14:paraId="4FC3315D" w14:textId="77777777" w:rsidR="003F53C6" w:rsidRPr="00E2560F" w:rsidRDefault="003F53C6" w:rsidP="00336EF3">
            <w:pPr>
              <w:spacing w:line="320" w:lineRule="exact"/>
              <w:jc w:val="center"/>
              <w:rPr>
                <w:rFonts w:ascii="宋体" w:hAnsi="宋体"/>
                <w:szCs w:val="21"/>
              </w:rPr>
            </w:pPr>
            <w:r w:rsidRPr="00E2560F">
              <w:rPr>
                <w:rFonts w:ascii="宋体" w:hAnsi="宋体"/>
                <w:szCs w:val="21"/>
              </w:rPr>
              <w:t>……</w:t>
            </w:r>
          </w:p>
        </w:tc>
        <w:tc>
          <w:tcPr>
            <w:tcW w:w="2649" w:type="dxa"/>
            <w:shd w:val="clear" w:color="auto" w:fill="auto"/>
            <w:vAlign w:val="center"/>
          </w:tcPr>
          <w:p w14:paraId="0E49AE74" w14:textId="77777777" w:rsidR="003F53C6" w:rsidRPr="00E2560F" w:rsidRDefault="003F53C6" w:rsidP="00257B7D">
            <w:pPr>
              <w:spacing w:line="320" w:lineRule="exact"/>
              <w:ind w:firstLineChars="200" w:firstLine="422"/>
              <w:rPr>
                <w:rFonts w:ascii="宋体" w:hAnsi="宋体"/>
                <w:b/>
                <w:szCs w:val="21"/>
              </w:rPr>
            </w:pPr>
          </w:p>
        </w:tc>
        <w:tc>
          <w:tcPr>
            <w:tcW w:w="3620" w:type="dxa"/>
            <w:shd w:val="clear" w:color="auto" w:fill="auto"/>
            <w:vAlign w:val="center"/>
          </w:tcPr>
          <w:p w14:paraId="3BB660AC" w14:textId="77777777" w:rsidR="003F53C6" w:rsidRPr="00E2560F" w:rsidRDefault="003F53C6" w:rsidP="00257B7D">
            <w:pPr>
              <w:spacing w:line="320" w:lineRule="exact"/>
              <w:ind w:firstLineChars="200" w:firstLine="422"/>
              <w:rPr>
                <w:rFonts w:ascii="宋体" w:hAnsi="宋体"/>
                <w:b/>
                <w:szCs w:val="21"/>
              </w:rPr>
            </w:pPr>
          </w:p>
        </w:tc>
      </w:tr>
      <w:tr w:rsidR="003F53C6" w:rsidRPr="00E2560F" w14:paraId="004B6EFE" w14:textId="77777777">
        <w:trPr>
          <w:trHeight w:val="168"/>
          <w:jc w:val="center"/>
        </w:trPr>
        <w:tc>
          <w:tcPr>
            <w:tcW w:w="2927" w:type="dxa"/>
            <w:vAlign w:val="center"/>
          </w:tcPr>
          <w:p w14:paraId="59F5CD34" w14:textId="77777777" w:rsidR="003F53C6" w:rsidRPr="00E2560F" w:rsidRDefault="003F53C6" w:rsidP="00336EF3">
            <w:pPr>
              <w:spacing w:line="320" w:lineRule="exact"/>
              <w:jc w:val="center"/>
              <w:rPr>
                <w:rFonts w:ascii="宋体" w:hAnsi="宋体"/>
                <w:szCs w:val="21"/>
              </w:rPr>
            </w:pPr>
            <w:r w:rsidRPr="00E2560F">
              <w:rPr>
                <w:rFonts w:ascii="宋体" w:hAnsi="宋体" w:hint="eastAsia"/>
                <w:szCs w:val="21"/>
              </w:rPr>
              <w:t>合计</w:t>
            </w:r>
          </w:p>
        </w:tc>
        <w:tc>
          <w:tcPr>
            <w:tcW w:w="2649" w:type="dxa"/>
            <w:shd w:val="clear" w:color="auto" w:fill="auto"/>
            <w:vAlign w:val="center"/>
          </w:tcPr>
          <w:p w14:paraId="45CE2EAA" w14:textId="77777777" w:rsidR="003F53C6" w:rsidRPr="00E2560F" w:rsidRDefault="003F53C6" w:rsidP="00257B7D">
            <w:pPr>
              <w:spacing w:line="320" w:lineRule="exact"/>
              <w:ind w:firstLineChars="200" w:firstLine="422"/>
              <w:rPr>
                <w:rFonts w:ascii="宋体" w:hAnsi="宋体"/>
                <w:b/>
                <w:szCs w:val="21"/>
              </w:rPr>
            </w:pPr>
          </w:p>
        </w:tc>
        <w:tc>
          <w:tcPr>
            <w:tcW w:w="3620" w:type="dxa"/>
            <w:shd w:val="clear" w:color="auto" w:fill="auto"/>
            <w:vAlign w:val="center"/>
          </w:tcPr>
          <w:p w14:paraId="11E10362" w14:textId="77777777" w:rsidR="003F53C6" w:rsidRPr="00E2560F" w:rsidRDefault="003F53C6" w:rsidP="00257B7D">
            <w:pPr>
              <w:spacing w:line="320" w:lineRule="exact"/>
              <w:ind w:firstLineChars="200" w:firstLine="422"/>
              <w:rPr>
                <w:rFonts w:ascii="宋体" w:hAnsi="宋体"/>
                <w:b/>
                <w:szCs w:val="21"/>
              </w:rPr>
            </w:pPr>
          </w:p>
        </w:tc>
      </w:tr>
    </w:tbl>
    <w:p w14:paraId="68EDB613" w14:textId="77777777" w:rsidR="00D83AB0" w:rsidRPr="00E2560F" w:rsidRDefault="00D83AB0" w:rsidP="0032689A">
      <w:pPr>
        <w:jc w:val="center"/>
        <w:rPr>
          <w:rFonts w:ascii="宋体" w:hAnsi="宋体"/>
          <w:sz w:val="24"/>
        </w:rPr>
      </w:pPr>
    </w:p>
    <w:p w14:paraId="026EF2C4" w14:textId="77777777" w:rsidR="003F53C6" w:rsidRPr="00E2560F" w:rsidRDefault="008D341C" w:rsidP="003F53C6">
      <w:pPr>
        <w:ind w:firstLineChars="200" w:firstLine="640"/>
        <w:rPr>
          <w:rFonts w:ascii="仿宋_GB2312" w:eastAsia="仿宋_GB2312"/>
          <w:sz w:val="32"/>
          <w:szCs w:val="32"/>
        </w:rPr>
      </w:pPr>
      <w:r w:rsidRPr="00E2560F">
        <w:rPr>
          <w:rFonts w:ascii="仿宋_GB2312" w:eastAsia="仿宋_GB2312" w:hint="eastAsia"/>
          <w:sz w:val="32"/>
          <w:szCs w:val="32"/>
        </w:rPr>
        <w:t>8</w:t>
      </w:r>
      <w:r w:rsidR="003F53C6" w:rsidRPr="00E2560F">
        <w:rPr>
          <w:rFonts w:ascii="仿宋_GB2312" w:eastAsia="仿宋_GB2312" w:hint="eastAsia"/>
          <w:sz w:val="32"/>
          <w:szCs w:val="32"/>
        </w:rPr>
        <w:t>.</w:t>
      </w:r>
      <w:r w:rsidRPr="00E2560F">
        <w:rPr>
          <w:rFonts w:ascii="仿宋_GB2312" w:eastAsia="仿宋_GB2312" w:hint="eastAsia"/>
          <w:sz w:val="32"/>
          <w:szCs w:val="32"/>
        </w:rPr>
        <w:t>4</w:t>
      </w:r>
      <w:r w:rsidR="003F53C6" w:rsidRPr="00E2560F">
        <w:rPr>
          <w:rFonts w:ascii="仿宋_GB2312" w:eastAsia="仿宋_GB2312" w:hint="eastAsia"/>
          <w:sz w:val="32"/>
          <w:szCs w:val="32"/>
        </w:rPr>
        <w:t>承</w:t>
      </w:r>
      <w:r w:rsidR="003823E2" w:rsidRPr="00E2560F">
        <w:rPr>
          <w:rFonts w:ascii="仿宋_GB2312" w:eastAsia="仿宋_GB2312" w:hint="eastAsia"/>
          <w:sz w:val="32"/>
          <w:szCs w:val="32"/>
        </w:rPr>
        <w:t>研</w:t>
      </w:r>
      <w:r w:rsidR="003F53C6" w:rsidRPr="00E2560F">
        <w:rPr>
          <w:rFonts w:ascii="仿宋_GB2312" w:eastAsia="仿宋_GB2312" w:hint="eastAsia"/>
          <w:sz w:val="32"/>
          <w:szCs w:val="32"/>
        </w:rPr>
        <w:t>单位经费分解</w:t>
      </w:r>
    </w:p>
    <w:p w14:paraId="7563EE5D" w14:textId="77777777" w:rsidR="00705668" w:rsidRPr="00E2560F" w:rsidRDefault="00705668" w:rsidP="003F53C6">
      <w:pPr>
        <w:ind w:firstLineChars="200" w:firstLine="640"/>
        <w:rPr>
          <w:rFonts w:ascii="仿宋_GB2312" w:eastAsia="仿宋_GB2312"/>
          <w:sz w:val="32"/>
          <w:szCs w:val="32"/>
        </w:rPr>
      </w:pPr>
      <w:r w:rsidRPr="00E2560F">
        <w:rPr>
          <w:rFonts w:ascii="仿宋_GB2312" w:eastAsia="仿宋_GB2312" w:hint="eastAsia"/>
          <w:sz w:val="32"/>
          <w:szCs w:val="32"/>
        </w:rPr>
        <w:t>若</w:t>
      </w:r>
      <w:r w:rsidR="00336EF3" w:rsidRPr="00E2560F">
        <w:rPr>
          <w:rFonts w:ascii="仿宋_GB2312" w:eastAsia="仿宋_GB2312" w:hint="eastAsia"/>
          <w:sz w:val="32"/>
          <w:szCs w:val="32"/>
        </w:rPr>
        <w:t>为</w:t>
      </w:r>
      <w:r w:rsidRPr="00E2560F">
        <w:rPr>
          <w:rFonts w:ascii="仿宋_GB2312" w:eastAsia="仿宋_GB2312" w:hint="eastAsia"/>
          <w:sz w:val="32"/>
          <w:szCs w:val="32"/>
        </w:rPr>
        <w:t>多家单位共同承担研究任务，应按承</w:t>
      </w:r>
      <w:r w:rsidR="00E1730A" w:rsidRPr="00E2560F">
        <w:rPr>
          <w:rFonts w:ascii="仿宋_GB2312" w:eastAsia="仿宋_GB2312" w:hint="eastAsia"/>
          <w:sz w:val="32"/>
          <w:szCs w:val="32"/>
        </w:rPr>
        <w:t>研</w:t>
      </w:r>
      <w:r w:rsidRPr="00E2560F">
        <w:rPr>
          <w:rFonts w:ascii="仿宋_GB2312" w:eastAsia="仿宋_GB2312" w:hint="eastAsia"/>
          <w:sz w:val="32"/>
          <w:szCs w:val="32"/>
        </w:rPr>
        <w:t>单位进行经费分解。</w:t>
      </w:r>
    </w:p>
    <w:p w14:paraId="15BC6997" w14:textId="77777777" w:rsidR="003F53C6" w:rsidRPr="00E2560F" w:rsidRDefault="003F53C6" w:rsidP="003F53C6">
      <w:pPr>
        <w:jc w:val="center"/>
        <w:rPr>
          <w:rFonts w:ascii="宋体" w:hAnsi="宋体"/>
          <w:sz w:val="24"/>
        </w:rPr>
      </w:pPr>
      <w:r w:rsidRPr="00E2560F">
        <w:rPr>
          <w:rFonts w:ascii="宋体" w:hAnsi="宋体" w:hint="eastAsia"/>
          <w:sz w:val="24"/>
        </w:rPr>
        <w:t>表</w:t>
      </w:r>
      <w:r w:rsidR="003823E2" w:rsidRPr="00E2560F">
        <w:rPr>
          <w:rFonts w:ascii="宋体" w:hAnsi="宋体" w:hint="eastAsia"/>
          <w:sz w:val="24"/>
        </w:rPr>
        <w:t>3</w:t>
      </w:r>
      <w:r w:rsidRPr="00E2560F">
        <w:rPr>
          <w:rFonts w:ascii="宋体" w:hAnsi="宋体" w:hint="eastAsia"/>
          <w:sz w:val="24"/>
        </w:rPr>
        <w:t xml:space="preserve"> 研究经费承</w:t>
      </w:r>
      <w:r w:rsidR="002828DC" w:rsidRPr="00E2560F">
        <w:rPr>
          <w:rFonts w:ascii="宋体" w:hAnsi="宋体" w:hint="eastAsia"/>
          <w:sz w:val="24"/>
        </w:rPr>
        <w:t>研</w:t>
      </w:r>
      <w:r w:rsidRPr="00E2560F">
        <w:rPr>
          <w:rFonts w:ascii="宋体" w:hAnsi="宋体" w:hint="eastAsia"/>
          <w:sz w:val="24"/>
        </w:rPr>
        <w:t>单位分解表</w:t>
      </w:r>
    </w:p>
    <w:p w14:paraId="782B7D60" w14:textId="77777777" w:rsidR="003F53C6" w:rsidRPr="00E2560F" w:rsidRDefault="003F53C6" w:rsidP="003F53C6">
      <w:pPr>
        <w:jc w:val="right"/>
        <w:rPr>
          <w:rFonts w:ascii="宋体" w:hAnsi="宋体"/>
          <w:szCs w:val="21"/>
        </w:rPr>
      </w:pPr>
      <w:r w:rsidRPr="00E2560F">
        <w:rPr>
          <w:rFonts w:ascii="宋体" w:hAnsi="宋体" w:hint="eastAsia"/>
          <w:sz w:val="24"/>
        </w:rPr>
        <w:t xml:space="preserve">                  </w:t>
      </w:r>
      <w:r w:rsidRPr="00E2560F">
        <w:rPr>
          <w:rFonts w:ascii="宋体" w:hAnsi="宋体" w:hint="eastAsia"/>
          <w:szCs w:val="21"/>
        </w:rPr>
        <w:t>单位：万元</w:t>
      </w:r>
    </w:p>
    <w:tbl>
      <w:tblPr>
        <w:tblW w:w="5075"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927"/>
        <w:gridCol w:w="2649"/>
        <w:gridCol w:w="3620"/>
      </w:tblGrid>
      <w:tr w:rsidR="003F53C6" w:rsidRPr="00E2560F" w14:paraId="6CB0FE04" w14:textId="77777777">
        <w:trPr>
          <w:trHeight w:val="506"/>
          <w:jc w:val="center"/>
        </w:trPr>
        <w:tc>
          <w:tcPr>
            <w:tcW w:w="2927" w:type="dxa"/>
            <w:vAlign w:val="center"/>
          </w:tcPr>
          <w:p w14:paraId="3775BC91" w14:textId="77777777" w:rsidR="003F53C6" w:rsidRPr="00E2560F" w:rsidRDefault="003F53C6" w:rsidP="00257B7D">
            <w:pPr>
              <w:rPr>
                <w:rFonts w:ascii="宋体" w:hAnsi="宋体"/>
                <w:b/>
                <w:szCs w:val="21"/>
              </w:rPr>
            </w:pPr>
            <w:r w:rsidRPr="00E2560F">
              <w:rPr>
                <w:rFonts w:ascii="宋体" w:hAnsi="宋体" w:hint="eastAsia"/>
                <w:b/>
                <w:szCs w:val="21"/>
              </w:rPr>
              <w:lastRenderedPageBreak/>
              <w:t>承</w:t>
            </w:r>
            <w:r w:rsidR="002828DC" w:rsidRPr="00E2560F">
              <w:rPr>
                <w:rFonts w:ascii="宋体" w:hAnsi="宋体" w:hint="eastAsia"/>
                <w:b/>
                <w:szCs w:val="21"/>
              </w:rPr>
              <w:t>研</w:t>
            </w:r>
            <w:r w:rsidRPr="00E2560F">
              <w:rPr>
                <w:rFonts w:ascii="宋体" w:hAnsi="宋体" w:hint="eastAsia"/>
                <w:b/>
                <w:szCs w:val="21"/>
              </w:rPr>
              <w:t>单位</w:t>
            </w:r>
          </w:p>
        </w:tc>
        <w:tc>
          <w:tcPr>
            <w:tcW w:w="2649" w:type="dxa"/>
            <w:vAlign w:val="center"/>
          </w:tcPr>
          <w:p w14:paraId="3ACFE7B5" w14:textId="77777777" w:rsidR="003F53C6" w:rsidRPr="00E2560F" w:rsidRDefault="003F53C6" w:rsidP="00257B7D">
            <w:pPr>
              <w:jc w:val="center"/>
              <w:rPr>
                <w:rFonts w:ascii="宋体" w:hAnsi="宋体"/>
                <w:b/>
                <w:szCs w:val="21"/>
              </w:rPr>
            </w:pPr>
            <w:r w:rsidRPr="00E2560F">
              <w:rPr>
                <w:rFonts w:ascii="宋体" w:hAnsi="宋体" w:hint="eastAsia"/>
                <w:b/>
                <w:szCs w:val="21"/>
              </w:rPr>
              <w:t>经费</w:t>
            </w:r>
          </w:p>
        </w:tc>
        <w:tc>
          <w:tcPr>
            <w:tcW w:w="3620" w:type="dxa"/>
            <w:vAlign w:val="center"/>
          </w:tcPr>
          <w:p w14:paraId="54F8ED35" w14:textId="77777777" w:rsidR="003F53C6" w:rsidRPr="00E2560F" w:rsidRDefault="003F53C6" w:rsidP="00257B7D">
            <w:pPr>
              <w:jc w:val="center"/>
              <w:rPr>
                <w:rFonts w:ascii="宋体" w:hAnsi="宋体"/>
                <w:b/>
                <w:szCs w:val="21"/>
              </w:rPr>
            </w:pPr>
            <w:r w:rsidRPr="00E2560F">
              <w:rPr>
                <w:rFonts w:ascii="宋体" w:hAnsi="宋体" w:hint="eastAsia"/>
                <w:b/>
                <w:szCs w:val="21"/>
              </w:rPr>
              <w:t>备注</w:t>
            </w:r>
          </w:p>
        </w:tc>
      </w:tr>
      <w:tr w:rsidR="003F53C6" w:rsidRPr="00E2560F" w14:paraId="4CE7441D" w14:textId="77777777">
        <w:trPr>
          <w:trHeight w:val="217"/>
          <w:jc w:val="center"/>
        </w:trPr>
        <w:tc>
          <w:tcPr>
            <w:tcW w:w="2927" w:type="dxa"/>
            <w:vAlign w:val="center"/>
          </w:tcPr>
          <w:p w14:paraId="5D0DD1A4" w14:textId="77777777" w:rsidR="003F53C6" w:rsidRPr="00E2560F" w:rsidRDefault="003F53C6" w:rsidP="00257B7D">
            <w:pPr>
              <w:spacing w:line="320" w:lineRule="exact"/>
              <w:rPr>
                <w:rFonts w:ascii="宋体" w:hAnsi="宋体"/>
                <w:szCs w:val="21"/>
              </w:rPr>
            </w:pPr>
            <w:r w:rsidRPr="00E2560F">
              <w:rPr>
                <w:rFonts w:ascii="宋体" w:hAnsi="宋体" w:hint="eastAsia"/>
                <w:szCs w:val="21"/>
              </w:rPr>
              <w:t>单位一</w:t>
            </w:r>
          </w:p>
        </w:tc>
        <w:tc>
          <w:tcPr>
            <w:tcW w:w="2649" w:type="dxa"/>
            <w:shd w:val="clear" w:color="auto" w:fill="auto"/>
            <w:vAlign w:val="center"/>
          </w:tcPr>
          <w:p w14:paraId="763079E2" w14:textId="77777777" w:rsidR="003F53C6" w:rsidRPr="00E2560F" w:rsidRDefault="003F53C6" w:rsidP="00257B7D">
            <w:pPr>
              <w:spacing w:line="320" w:lineRule="exact"/>
              <w:ind w:firstLineChars="200" w:firstLine="422"/>
              <w:rPr>
                <w:rFonts w:ascii="宋体" w:hAnsi="宋体"/>
                <w:b/>
                <w:szCs w:val="21"/>
              </w:rPr>
            </w:pPr>
          </w:p>
        </w:tc>
        <w:tc>
          <w:tcPr>
            <w:tcW w:w="3620" w:type="dxa"/>
            <w:shd w:val="clear" w:color="auto" w:fill="auto"/>
            <w:vAlign w:val="center"/>
          </w:tcPr>
          <w:p w14:paraId="3CC0D63A" w14:textId="77777777" w:rsidR="003F53C6" w:rsidRPr="00E2560F" w:rsidRDefault="003F53C6" w:rsidP="00257B7D">
            <w:pPr>
              <w:spacing w:line="320" w:lineRule="exact"/>
              <w:ind w:firstLineChars="200" w:firstLine="422"/>
              <w:rPr>
                <w:rFonts w:ascii="宋体" w:hAnsi="宋体"/>
                <w:b/>
                <w:szCs w:val="21"/>
              </w:rPr>
            </w:pPr>
          </w:p>
        </w:tc>
      </w:tr>
      <w:tr w:rsidR="003F53C6" w:rsidRPr="00E2560F" w14:paraId="38E6BC4E" w14:textId="77777777">
        <w:trPr>
          <w:trHeight w:val="181"/>
          <w:jc w:val="center"/>
        </w:trPr>
        <w:tc>
          <w:tcPr>
            <w:tcW w:w="2927" w:type="dxa"/>
            <w:vAlign w:val="center"/>
          </w:tcPr>
          <w:p w14:paraId="5F2CEC97" w14:textId="77777777" w:rsidR="003F53C6" w:rsidRPr="00E2560F" w:rsidRDefault="003F53C6" w:rsidP="00257B7D">
            <w:pPr>
              <w:spacing w:line="320" w:lineRule="exact"/>
              <w:rPr>
                <w:rFonts w:ascii="宋体" w:hAnsi="宋体"/>
                <w:szCs w:val="21"/>
              </w:rPr>
            </w:pPr>
            <w:r w:rsidRPr="00E2560F">
              <w:rPr>
                <w:rFonts w:ascii="宋体" w:hAnsi="宋体" w:hint="eastAsia"/>
                <w:szCs w:val="21"/>
              </w:rPr>
              <w:t>单位二</w:t>
            </w:r>
          </w:p>
        </w:tc>
        <w:tc>
          <w:tcPr>
            <w:tcW w:w="2649" w:type="dxa"/>
            <w:shd w:val="clear" w:color="auto" w:fill="auto"/>
            <w:vAlign w:val="center"/>
          </w:tcPr>
          <w:p w14:paraId="597D57D0" w14:textId="77777777" w:rsidR="003F53C6" w:rsidRPr="00E2560F" w:rsidRDefault="003F53C6" w:rsidP="00257B7D">
            <w:pPr>
              <w:spacing w:line="320" w:lineRule="exact"/>
              <w:ind w:firstLineChars="200" w:firstLine="422"/>
              <w:rPr>
                <w:rFonts w:ascii="宋体" w:hAnsi="宋体"/>
                <w:b/>
                <w:szCs w:val="21"/>
              </w:rPr>
            </w:pPr>
          </w:p>
        </w:tc>
        <w:tc>
          <w:tcPr>
            <w:tcW w:w="3620" w:type="dxa"/>
            <w:shd w:val="clear" w:color="auto" w:fill="auto"/>
            <w:vAlign w:val="center"/>
          </w:tcPr>
          <w:p w14:paraId="389EA32D" w14:textId="77777777" w:rsidR="003F53C6" w:rsidRPr="00E2560F" w:rsidRDefault="003F53C6" w:rsidP="00257B7D">
            <w:pPr>
              <w:spacing w:line="320" w:lineRule="exact"/>
              <w:ind w:firstLineChars="200" w:firstLine="422"/>
              <w:rPr>
                <w:rFonts w:ascii="宋体" w:hAnsi="宋体"/>
                <w:b/>
                <w:szCs w:val="21"/>
              </w:rPr>
            </w:pPr>
          </w:p>
        </w:tc>
      </w:tr>
      <w:tr w:rsidR="003F53C6" w:rsidRPr="00E2560F" w14:paraId="69CBC3E5" w14:textId="77777777">
        <w:trPr>
          <w:jc w:val="center"/>
        </w:trPr>
        <w:tc>
          <w:tcPr>
            <w:tcW w:w="2927" w:type="dxa"/>
            <w:vAlign w:val="center"/>
          </w:tcPr>
          <w:p w14:paraId="06D2D6B4" w14:textId="77777777" w:rsidR="003F53C6" w:rsidRPr="00E2560F" w:rsidRDefault="003F53C6" w:rsidP="00257B7D">
            <w:pPr>
              <w:spacing w:line="320" w:lineRule="exact"/>
              <w:rPr>
                <w:rFonts w:ascii="宋体" w:hAnsi="宋体"/>
                <w:szCs w:val="21"/>
              </w:rPr>
            </w:pPr>
            <w:r w:rsidRPr="00E2560F">
              <w:rPr>
                <w:rFonts w:ascii="宋体" w:hAnsi="宋体"/>
                <w:szCs w:val="21"/>
              </w:rPr>
              <w:t>……</w:t>
            </w:r>
          </w:p>
        </w:tc>
        <w:tc>
          <w:tcPr>
            <w:tcW w:w="2649" w:type="dxa"/>
            <w:shd w:val="clear" w:color="auto" w:fill="auto"/>
            <w:vAlign w:val="center"/>
          </w:tcPr>
          <w:p w14:paraId="61836D1D" w14:textId="77777777" w:rsidR="003F53C6" w:rsidRPr="00E2560F" w:rsidRDefault="003F53C6" w:rsidP="00257B7D">
            <w:pPr>
              <w:spacing w:line="320" w:lineRule="exact"/>
              <w:ind w:firstLineChars="200" w:firstLine="422"/>
              <w:rPr>
                <w:rFonts w:ascii="宋体" w:hAnsi="宋体"/>
                <w:b/>
                <w:szCs w:val="21"/>
              </w:rPr>
            </w:pPr>
          </w:p>
        </w:tc>
        <w:tc>
          <w:tcPr>
            <w:tcW w:w="3620" w:type="dxa"/>
            <w:shd w:val="clear" w:color="auto" w:fill="auto"/>
            <w:vAlign w:val="center"/>
          </w:tcPr>
          <w:p w14:paraId="09FDD472" w14:textId="77777777" w:rsidR="003F53C6" w:rsidRPr="00E2560F" w:rsidRDefault="003F53C6" w:rsidP="00257B7D">
            <w:pPr>
              <w:spacing w:line="320" w:lineRule="exact"/>
              <w:ind w:firstLineChars="200" w:firstLine="422"/>
              <w:rPr>
                <w:rFonts w:ascii="宋体" w:hAnsi="宋体"/>
                <w:b/>
                <w:szCs w:val="21"/>
              </w:rPr>
            </w:pPr>
          </w:p>
        </w:tc>
      </w:tr>
      <w:tr w:rsidR="003F53C6" w:rsidRPr="00E2560F" w14:paraId="52415C8F" w14:textId="77777777">
        <w:trPr>
          <w:trHeight w:val="168"/>
          <w:jc w:val="center"/>
        </w:trPr>
        <w:tc>
          <w:tcPr>
            <w:tcW w:w="2927" w:type="dxa"/>
            <w:vAlign w:val="center"/>
          </w:tcPr>
          <w:p w14:paraId="49272805" w14:textId="77777777" w:rsidR="003F53C6" w:rsidRPr="00E2560F" w:rsidRDefault="003F53C6" w:rsidP="00257B7D">
            <w:pPr>
              <w:spacing w:line="320" w:lineRule="exact"/>
              <w:rPr>
                <w:rFonts w:ascii="宋体" w:hAnsi="宋体"/>
                <w:szCs w:val="21"/>
              </w:rPr>
            </w:pPr>
            <w:r w:rsidRPr="00E2560F">
              <w:rPr>
                <w:rFonts w:ascii="宋体" w:hAnsi="宋体" w:hint="eastAsia"/>
                <w:szCs w:val="21"/>
              </w:rPr>
              <w:t>合计</w:t>
            </w:r>
          </w:p>
        </w:tc>
        <w:tc>
          <w:tcPr>
            <w:tcW w:w="2649" w:type="dxa"/>
            <w:shd w:val="clear" w:color="auto" w:fill="auto"/>
            <w:vAlign w:val="center"/>
          </w:tcPr>
          <w:p w14:paraId="7E371D02" w14:textId="77777777" w:rsidR="003F53C6" w:rsidRPr="00E2560F" w:rsidRDefault="003F53C6" w:rsidP="00257B7D">
            <w:pPr>
              <w:spacing w:line="320" w:lineRule="exact"/>
              <w:ind w:firstLineChars="200" w:firstLine="422"/>
              <w:rPr>
                <w:rFonts w:ascii="宋体" w:hAnsi="宋体"/>
                <w:b/>
                <w:szCs w:val="21"/>
              </w:rPr>
            </w:pPr>
          </w:p>
        </w:tc>
        <w:tc>
          <w:tcPr>
            <w:tcW w:w="3620" w:type="dxa"/>
            <w:shd w:val="clear" w:color="auto" w:fill="auto"/>
            <w:vAlign w:val="center"/>
          </w:tcPr>
          <w:p w14:paraId="2360C3B9" w14:textId="77777777" w:rsidR="003F53C6" w:rsidRPr="00E2560F" w:rsidRDefault="003F53C6" w:rsidP="00257B7D">
            <w:pPr>
              <w:spacing w:line="320" w:lineRule="exact"/>
              <w:ind w:firstLineChars="200" w:firstLine="422"/>
              <w:rPr>
                <w:rFonts w:ascii="宋体" w:hAnsi="宋体"/>
                <w:b/>
                <w:szCs w:val="21"/>
              </w:rPr>
            </w:pPr>
          </w:p>
        </w:tc>
      </w:tr>
    </w:tbl>
    <w:p w14:paraId="3088B750" w14:textId="77777777" w:rsidR="00C82EC3" w:rsidRPr="00E2560F" w:rsidRDefault="008D341C" w:rsidP="006A362E">
      <w:pPr>
        <w:ind w:firstLineChars="200" w:firstLine="643"/>
        <w:rPr>
          <w:rFonts w:ascii="仿宋_GB2312" w:eastAsia="仿宋_GB2312"/>
          <w:b/>
          <w:sz w:val="32"/>
          <w:szCs w:val="32"/>
        </w:rPr>
      </w:pPr>
      <w:r w:rsidRPr="00E2560F">
        <w:rPr>
          <w:rFonts w:ascii="仿宋_GB2312" w:eastAsia="仿宋_GB2312" w:hint="eastAsia"/>
          <w:b/>
          <w:sz w:val="32"/>
          <w:szCs w:val="32"/>
        </w:rPr>
        <w:t>9</w:t>
      </w:r>
      <w:r w:rsidR="00427042" w:rsidRPr="00E2560F">
        <w:rPr>
          <w:rFonts w:ascii="仿宋_GB2312" w:eastAsia="仿宋_GB2312" w:hint="eastAsia"/>
          <w:b/>
          <w:sz w:val="32"/>
          <w:szCs w:val="32"/>
        </w:rPr>
        <w:t>.</w:t>
      </w:r>
      <w:r w:rsidR="00CC389C" w:rsidRPr="00E2560F">
        <w:rPr>
          <w:rFonts w:ascii="仿宋_GB2312" w:eastAsia="仿宋_GB2312" w:hint="eastAsia"/>
          <w:b/>
          <w:sz w:val="32"/>
          <w:szCs w:val="32"/>
        </w:rPr>
        <w:t>风险</w:t>
      </w:r>
      <w:r w:rsidR="00336EF3" w:rsidRPr="00E2560F">
        <w:rPr>
          <w:rFonts w:ascii="仿宋_GB2312" w:eastAsia="仿宋_GB2312" w:hint="eastAsia"/>
          <w:b/>
          <w:sz w:val="32"/>
          <w:szCs w:val="32"/>
        </w:rPr>
        <w:t>及应用前景分析</w:t>
      </w:r>
    </w:p>
    <w:p w14:paraId="07ED37FB" w14:textId="77777777" w:rsidR="00565967" w:rsidRPr="00E2560F" w:rsidRDefault="00336EF3" w:rsidP="00565967">
      <w:pPr>
        <w:ind w:firstLineChars="200" w:firstLine="640"/>
        <w:rPr>
          <w:rFonts w:ascii="仿宋_GB2312" w:eastAsia="仿宋_GB2312"/>
          <w:sz w:val="32"/>
          <w:szCs w:val="32"/>
        </w:rPr>
      </w:pPr>
      <w:r w:rsidRPr="00E2560F">
        <w:rPr>
          <w:rFonts w:ascii="仿宋_GB2312" w:eastAsia="仿宋_GB2312" w:hint="eastAsia"/>
          <w:sz w:val="32"/>
          <w:szCs w:val="32"/>
        </w:rPr>
        <w:t>对研究项目在</w:t>
      </w:r>
      <w:r w:rsidR="00565967" w:rsidRPr="00E2560F">
        <w:rPr>
          <w:rFonts w:ascii="仿宋_GB2312" w:eastAsia="仿宋_GB2312" w:hint="eastAsia"/>
          <w:sz w:val="32"/>
          <w:szCs w:val="32"/>
        </w:rPr>
        <w:t>技术、管理、市场等</w:t>
      </w:r>
      <w:r w:rsidRPr="00E2560F">
        <w:rPr>
          <w:rFonts w:ascii="仿宋_GB2312" w:eastAsia="仿宋_GB2312" w:hint="eastAsia"/>
          <w:sz w:val="32"/>
          <w:szCs w:val="32"/>
        </w:rPr>
        <w:t>方面存在的风险</w:t>
      </w:r>
      <w:r w:rsidR="00565967" w:rsidRPr="00E2560F">
        <w:rPr>
          <w:rFonts w:ascii="仿宋_GB2312" w:eastAsia="仿宋_GB2312" w:hint="eastAsia"/>
          <w:sz w:val="32"/>
          <w:szCs w:val="32"/>
        </w:rPr>
        <w:t>因素</w:t>
      </w:r>
      <w:r w:rsidRPr="00E2560F">
        <w:rPr>
          <w:rFonts w:ascii="仿宋_GB2312" w:eastAsia="仿宋_GB2312" w:hint="eastAsia"/>
          <w:sz w:val="32"/>
          <w:szCs w:val="32"/>
        </w:rPr>
        <w:t>进行论述分析，根据</w:t>
      </w:r>
      <w:r w:rsidR="00565967" w:rsidRPr="00E2560F">
        <w:rPr>
          <w:rFonts w:ascii="仿宋_GB2312" w:eastAsia="仿宋_GB2312" w:hint="eastAsia"/>
          <w:sz w:val="32"/>
          <w:szCs w:val="32"/>
        </w:rPr>
        <w:t>对项目的影响</w:t>
      </w:r>
      <w:r w:rsidRPr="00E2560F">
        <w:rPr>
          <w:rFonts w:ascii="仿宋_GB2312" w:eastAsia="仿宋_GB2312" w:hint="eastAsia"/>
          <w:sz w:val="32"/>
          <w:szCs w:val="32"/>
        </w:rPr>
        <w:t>提出相应的</w:t>
      </w:r>
      <w:r w:rsidR="00EF2675" w:rsidRPr="00E2560F">
        <w:rPr>
          <w:rFonts w:ascii="仿宋_GB2312" w:eastAsia="仿宋_GB2312" w:hint="eastAsia"/>
          <w:sz w:val="32"/>
          <w:szCs w:val="32"/>
        </w:rPr>
        <w:t>应对</w:t>
      </w:r>
      <w:r w:rsidR="005D0847" w:rsidRPr="00E2560F">
        <w:rPr>
          <w:rFonts w:ascii="仿宋_GB2312" w:eastAsia="仿宋_GB2312" w:hint="eastAsia"/>
          <w:sz w:val="32"/>
          <w:szCs w:val="32"/>
        </w:rPr>
        <w:t>措施。</w:t>
      </w:r>
    </w:p>
    <w:p w14:paraId="32894956" w14:textId="77777777" w:rsidR="00CC389C" w:rsidRPr="00D0770B" w:rsidRDefault="00D0770B" w:rsidP="00D0770B">
      <w:pPr>
        <w:ind w:firstLineChars="200" w:firstLine="640"/>
        <w:rPr>
          <w:rFonts w:ascii="仿宋_GB2312" w:eastAsia="仿宋_GB2312"/>
          <w:sz w:val="32"/>
          <w:szCs w:val="32"/>
        </w:rPr>
      </w:pPr>
      <w:r w:rsidRPr="00E2560F">
        <w:rPr>
          <w:rFonts w:ascii="仿宋_GB2312" w:eastAsia="仿宋_GB2312" w:hint="eastAsia"/>
          <w:sz w:val="32"/>
          <w:szCs w:val="32"/>
        </w:rPr>
        <w:t>分析</w:t>
      </w:r>
      <w:r w:rsidR="00336EF3" w:rsidRPr="00E2560F">
        <w:rPr>
          <w:rFonts w:ascii="仿宋_GB2312" w:eastAsia="仿宋_GB2312" w:hint="eastAsia"/>
          <w:sz w:val="32"/>
          <w:szCs w:val="32"/>
        </w:rPr>
        <w:t>研究成果在</w:t>
      </w:r>
      <w:r w:rsidRPr="00E2560F">
        <w:rPr>
          <w:rFonts w:ascii="仿宋_GB2312" w:eastAsia="仿宋_GB2312" w:hint="eastAsia"/>
          <w:sz w:val="32"/>
          <w:szCs w:val="32"/>
        </w:rPr>
        <w:t>国内外应用前景</w:t>
      </w:r>
      <w:r w:rsidR="00B70F64" w:rsidRPr="00E2560F">
        <w:rPr>
          <w:rFonts w:ascii="仿宋_GB2312" w:eastAsia="仿宋_GB2312" w:hint="eastAsia"/>
          <w:sz w:val="32"/>
          <w:szCs w:val="32"/>
        </w:rPr>
        <w:t>(包括潜在的用户及市场占有分析)，</w:t>
      </w:r>
      <w:r w:rsidRPr="00E2560F">
        <w:rPr>
          <w:rFonts w:ascii="仿宋_GB2312" w:eastAsia="仿宋_GB2312" w:hint="eastAsia"/>
          <w:sz w:val="32"/>
          <w:szCs w:val="32"/>
        </w:rPr>
        <w:t>以及所产生的经济效益等。</w:t>
      </w:r>
    </w:p>
    <w:sectPr w:rsidR="00CC389C" w:rsidRPr="00D0770B" w:rsidSect="00143585">
      <w:footerReference w:type="even" r:id="rId13"/>
      <w:footerReference w:type="default" r:id="rId14"/>
      <w:pgSz w:w="11906" w:h="16838" w:code="9"/>
      <w:pgMar w:top="2098" w:right="1531" w:bottom="1985" w:left="1531" w:header="851" w:footer="1531"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696055" w14:textId="77777777" w:rsidR="00977D33" w:rsidRDefault="00977D33">
      <w:r>
        <w:separator/>
      </w:r>
    </w:p>
  </w:endnote>
  <w:endnote w:type="continuationSeparator" w:id="0">
    <w:p w14:paraId="1ADD8E45" w14:textId="77777777" w:rsidR="00977D33" w:rsidRDefault="00977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00"/>
    <w:family w:val="auto"/>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9E846" w14:textId="67A44963" w:rsidR="00EF609E" w:rsidRDefault="00EF609E" w:rsidP="00CE6CCB">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4D5293">
      <w:rPr>
        <w:rStyle w:val="a5"/>
        <w:noProof/>
      </w:rPr>
      <w:t>12</w:t>
    </w:r>
    <w:r>
      <w:rPr>
        <w:rStyle w:val="a5"/>
      </w:rPr>
      <w:fldChar w:fldCharType="end"/>
    </w:r>
  </w:p>
  <w:p w14:paraId="18E0C303" w14:textId="77777777" w:rsidR="00EF609E" w:rsidRDefault="00EF609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75D8E5" w14:textId="364698C3" w:rsidR="00EF609E" w:rsidRDefault="00EF609E" w:rsidP="00CE6CCB">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4D5293">
      <w:rPr>
        <w:rStyle w:val="a5"/>
        <w:noProof/>
      </w:rPr>
      <w:t>13</w:t>
    </w:r>
    <w:r>
      <w:rPr>
        <w:rStyle w:val="a5"/>
      </w:rPr>
      <w:fldChar w:fldCharType="end"/>
    </w:r>
  </w:p>
  <w:p w14:paraId="760EB0AA" w14:textId="77777777" w:rsidR="00EF609E" w:rsidRDefault="00EF609E" w:rsidP="00735716">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2CF2E8" w14:textId="77777777" w:rsidR="00977D33" w:rsidRDefault="00977D33">
      <w:r>
        <w:separator/>
      </w:r>
    </w:p>
  </w:footnote>
  <w:footnote w:type="continuationSeparator" w:id="0">
    <w:p w14:paraId="198BB37C" w14:textId="77777777" w:rsidR="00977D33" w:rsidRDefault="00977D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51D20"/>
    <w:multiLevelType w:val="hybridMultilevel"/>
    <w:tmpl w:val="ACE2EFE4"/>
    <w:lvl w:ilvl="0" w:tplc="39A02E6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83"/>
        </w:tabs>
        <w:ind w:left="1483" w:hanging="420"/>
      </w:pPr>
    </w:lvl>
    <w:lvl w:ilvl="2" w:tplc="0409001B" w:tentative="1">
      <w:start w:val="1"/>
      <w:numFmt w:val="lowerRoman"/>
      <w:lvlText w:val="%3."/>
      <w:lvlJc w:val="right"/>
      <w:pPr>
        <w:tabs>
          <w:tab w:val="num" w:pos="1903"/>
        </w:tabs>
        <w:ind w:left="1903" w:hanging="420"/>
      </w:pPr>
    </w:lvl>
    <w:lvl w:ilvl="3" w:tplc="0409000F" w:tentative="1">
      <w:start w:val="1"/>
      <w:numFmt w:val="decimal"/>
      <w:lvlText w:val="%4."/>
      <w:lvlJc w:val="left"/>
      <w:pPr>
        <w:tabs>
          <w:tab w:val="num" w:pos="2323"/>
        </w:tabs>
        <w:ind w:left="2323" w:hanging="420"/>
      </w:pPr>
    </w:lvl>
    <w:lvl w:ilvl="4" w:tplc="04090019" w:tentative="1">
      <w:start w:val="1"/>
      <w:numFmt w:val="lowerLetter"/>
      <w:lvlText w:val="%5)"/>
      <w:lvlJc w:val="left"/>
      <w:pPr>
        <w:tabs>
          <w:tab w:val="num" w:pos="2743"/>
        </w:tabs>
        <w:ind w:left="2743" w:hanging="420"/>
      </w:pPr>
    </w:lvl>
    <w:lvl w:ilvl="5" w:tplc="0409001B" w:tentative="1">
      <w:start w:val="1"/>
      <w:numFmt w:val="lowerRoman"/>
      <w:lvlText w:val="%6."/>
      <w:lvlJc w:val="right"/>
      <w:pPr>
        <w:tabs>
          <w:tab w:val="num" w:pos="3163"/>
        </w:tabs>
        <w:ind w:left="3163" w:hanging="420"/>
      </w:pPr>
    </w:lvl>
    <w:lvl w:ilvl="6" w:tplc="0409000F" w:tentative="1">
      <w:start w:val="1"/>
      <w:numFmt w:val="decimal"/>
      <w:lvlText w:val="%7."/>
      <w:lvlJc w:val="left"/>
      <w:pPr>
        <w:tabs>
          <w:tab w:val="num" w:pos="3583"/>
        </w:tabs>
        <w:ind w:left="3583" w:hanging="420"/>
      </w:pPr>
    </w:lvl>
    <w:lvl w:ilvl="7" w:tplc="04090019" w:tentative="1">
      <w:start w:val="1"/>
      <w:numFmt w:val="lowerLetter"/>
      <w:lvlText w:val="%8)"/>
      <w:lvlJc w:val="left"/>
      <w:pPr>
        <w:tabs>
          <w:tab w:val="num" w:pos="4003"/>
        </w:tabs>
        <w:ind w:left="4003" w:hanging="420"/>
      </w:pPr>
    </w:lvl>
    <w:lvl w:ilvl="8" w:tplc="0409001B" w:tentative="1">
      <w:start w:val="1"/>
      <w:numFmt w:val="lowerRoman"/>
      <w:lvlText w:val="%9."/>
      <w:lvlJc w:val="right"/>
      <w:pPr>
        <w:tabs>
          <w:tab w:val="num" w:pos="4423"/>
        </w:tabs>
        <w:ind w:left="4423" w:hanging="420"/>
      </w:pPr>
    </w:lvl>
  </w:abstractNum>
  <w:abstractNum w:abstractNumId="1">
    <w:nsid w:val="43F83E2A"/>
    <w:multiLevelType w:val="hybridMultilevel"/>
    <w:tmpl w:val="F2B2569C"/>
    <w:lvl w:ilvl="0" w:tplc="A614F440">
      <w:start w:val="1"/>
      <w:numFmt w:val="japaneseCounting"/>
      <w:lvlText w:val="（%1）"/>
      <w:lvlJc w:val="left"/>
      <w:pPr>
        <w:tabs>
          <w:tab w:val="num" w:pos="1080"/>
        </w:tabs>
        <w:ind w:left="1080" w:hanging="10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543D7AE9"/>
    <w:multiLevelType w:val="hybridMultilevel"/>
    <w:tmpl w:val="07A6D40C"/>
    <w:lvl w:ilvl="0" w:tplc="0409000B">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3">
    <w:nsid w:val="69F53499"/>
    <w:multiLevelType w:val="hybridMultilevel"/>
    <w:tmpl w:val="942863CA"/>
    <w:lvl w:ilvl="0" w:tplc="9222AEDA">
      <w:start w:val="1"/>
      <w:numFmt w:val="japaneseCounting"/>
      <w:lvlText w:val="（%1）"/>
      <w:lvlJc w:val="left"/>
      <w:pPr>
        <w:tabs>
          <w:tab w:val="num" w:pos="1080"/>
        </w:tabs>
        <w:ind w:left="1080" w:hanging="10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72213DC1"/>
    <w:multiLevelType w:val="hybridMultilevel"/>
    <w:tmpl w:val="BD7E039A"/>
    <w:lvl w:ilvl="0" w:tplc="D332A3A6">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7FD443C7"/>
    <w:multiLevelType w:val="hybridMultilevel"/>
    <w:tmpl w:val="97E00A60"/>
    <w:lvl w:ilvl="0" w:tplc="A2005A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1"/>
  </w:num>
  <w:num w:numId="3">
    <w:abstractNumId w:val="5"/>
  </w:num>
  <w:num w:numId="4">
    <w:abstractNumId w:val="3"/>
  </w:num>
  <w:num w:numId="5">
    <w:abstractNumId w:val="0"/>
  </w:num>
  <w:num w:numId="6">
    <w:abstractNumId w:val="2"/>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7Q0sTQzszQzMTA3MDRT0lEKTi0uzszPAykwNKwFAPL2FK8tAAAA"/>
  </w:docVars>
  <w:rsids>
    <w:rsidRoot w:val="00827F10"/>
    <w:rsid w:val="000033BB"/>
    <w:rsid w:val="00011FA8"/>
    <w:rsid w:val="0001740B"/>
    <w:rsid w:val="00021873"/>
    <w:rsid w:val="000351A4"/>
    <w:rsid w:val="0004417A"/>
    <w:rsid w:val="00060B70"/>
    <w:rsid w:val="00077E46"/>
    <w:rsid w:val="00083075"/>
    <w:rsid w:val="000845DD"/>
    <w:rsid w:val="00090720"/>
    <w:rsid w:val="00093853"/>
    <w:rsid w:val="00095144"/>
    <w:rsid w:val="000A67B2"/>
    <w:rsid w:val="000B2B6B"/>
    <w:rsid w:val="000E198B"/>
    <w:rsid w:val="000F6E37"/>
    <w:rsid w:val="001021EE"/>
    <w:rsid w:val="00103EF4"/>
    <w:rsid w:val="001239FA"/>
    <w:rsid w:val="0012526A"/>
    <w:rsid w:val="00125FAA"/>
    <w:rsid w:val="001358DE"/>
    <w:rsid w:val="00143585"/>
    <w:rsid w:val="001601B1"/>
    <w:rsid w:val="0016320F"/>
    <w:rsid w:val="00163676"/>
    <w:rsid w:val="00166962"/>
    <w:rsid w:val="001744D9"/>
    <w:rsid w:val="00185775"/>
    <w:rsid w:val="001B0ED5"/>
    <w:rsid w:val="001B3B0E"/>
    <w:rsid w:val="001C03FF"/>
    <w:rsid w:val="001C79CA"/>
    <w:rsid w:val="001E1318"/>
    <w:rsid w:val="001E2AAC"/>
    <w:rsid w:val="00204AD0"/>
    <w:rsid w:val="00205BA9"/>
    <w:rsid w:val="00212AD7"/>
    <w:rsid w:val="00214C0D"/>
    <w:rsid w:val="002208A7"/>
    <w:rsid w:val="00252737"/>
    <w:rsid w:val="00257B7D"/>
    <w:rsid w:val="00266421"/>
    <w:rsid w:val="002828DC"/>
    <w:rsid w:val="002B1031"/>
    <w:rsid w:val="002B7531"/>
    <w:rsid w:val="002D347E"/>
    <w:rsid w:val="002D78FC"/>
    <w:rsid w:val="002E3BCC"/>
    <w:rsid w:val="002E4D53"/>
    <w:rsid w:val="00306059"/>
    <w:rsid w:val="00310B57"/>
    <w:rsid w:val="00323ECD"/>
    <w:rsid w:val="0032689A"/>
    <w:rsid w:val="003334F6"/>
    <w:rsid w:val="00336EF3"/>
    <w:rsid w:val="003434B7"/>
    <w:rsid w:val="0035749E"/>
    <w:rsid w:val="003628B6"/>
    <w:rsid w:val="003712ED"/>
    <w:rsid w:val="00373F5C"/>
    <w:rsid w:val="003813D8"/>
    <w:rsid w:val="003823E2"/>
    <w:rsid w:val="00384A65"/>
    <w:rsid w:val="0038748E"/>
    <w:rsid w:val="003A5BA2"/>
    <w:rsid w:val="003B5A05"/>
    <w:rsid w:val="003C20CB"/>
    <w:rsid w:val="003D3674"/>
    <w:rsid w:val="003F0D73"/>
    <w:rsid w:val="003F53C6"/>
    <w:rsid w:val="00411393"/>
    <w:rsid w:val="00415222"/>
    <w:rsid w:val="00421B6B"/>
    <w:rsid w:val="00427042"/>
    <w:rsid w:val="0044296C"/>
    <w:rsid w:val="00443CBF"/>
    <w:rsid w:val="00456D8E"/>
    <w:rsid w:val="00461B97"/>
    <w:rsid w:val="0046417D"/>
    <w:rsid w:val="00464CFB"/>
    <w:rsid w:val="00481E3E"/>
    <w:rsid w:val="004C5B30"/>
    <w:rsid w:val="004D5293"/>
    <w:rsid w:val="004F4C37"/>
    <w:rsid w:val="00504C69"/>
    <w:rsid w:val="00513465"/>
    <w:rsid w:val="005220C4"/>
    <w:rsid w:val="005230EA"/>
    <w:rsid w:val="0052343F"/>
    <w:rsid w:val="0053197F"/>
    <w:rsid w:val="005357B6"/>
    <w:rsid w:val="00535B5C"/>
    <w:rsid w:val="0055325C"/>
    <w:rsid w:val="005569BD"/>
    <w:rsid w:val="00565967"/>
    <w:rsid w:val="00574A03"/>
    <w:rsid w:val="00584AE3"/>
    <w:rsid w:val="00593391"/>
    <w:rsid w:val="005A2E52"/>
    <w:rsid w:val="005B60D4"/>
    <w:rsid w:val="005C66C3"/>
    <w:rsid w:val="005D0847"/>
    <w:rsid w:val="005E0984"/>
    <w:rsid w:val="005F0F0C"/>
    <w:rsid w:val="005F157E"/>
    <w:rsid w:val="00630B0F"/>
    <w:rsid w:val="00635653"/>
    <w:rsid w:val="006453D7"/>
    <w:rsid w:val="00651C9A"/>
    <w:rsid w:val="006612A9"/>
    <w:rsid w:val="00670F9E"/>
    <w:rsid w:val="00671B7A"/>
    <w:rsid w:val="00680C56"/>
    <w:rsid w:val="00685053"/>
    <w:rsid w:val="00687855"/>
    <w:rsid w:val="0069070D"/>
    <w:rsid w:val="006A362E"/>
    <w:rsid w:val="006B09CF"/>
    <w:rsid w:val="006B20A7"/>
    <w:rsid w:val="006E0427"/>
    <w:rsid w:val="006E0C17"/>
    <w:rsid w:val="006F3979"/>
    <w:rsid w:val="00705668"/>
    <w:rsid w:val="00722310"/>
    <w:rsid w:val="00732328"/>
    <w:rsid w:val="00735716"/>
    <w:rsid w:val="007518BE"/>
    <w:rsid w:val="00782310"/>
    <w:rsid w:val="007B474D"/>
    <w:rsid w:val="007B5C61"/>
    <w:rsid w:val="007C642E"/>
    <w:rsid w:val="007D4B60"/>
    <w:rsid w:val="0081029F"/>
    <w:rsid w:val="008134D9"/>
    <w:rsid w:val="0081417D"/>
    <w:rsid w:val="00820573"/>
    <w:rsid w:val="00827022"/>
    <w:rsid w:val="00827F10"/>
    <w:rsid w:val="00830165"/>
    <w:rsid w:val="00851A91"/>
    <w:rsid w:val="00851AF8"/>
    <w:rsid w:val="008576C2"/>
    <w:rsid w:val="00884636"/>
    <w:rsid w:val="008B75F9"/>
    <w:rsid w:val="008C02A3"/>
    <w:rsid w:val="008C1A98"/>
    <w:rsid w:val="008D341C"/>
    <w:rsid w:val="008E2406"/>
    <w:rsid w:val="008F3DEA"/>
    <w:rsid w:val="00904836"/>
    <w:rsid w:val="0090499B"/>
    <w:rsid w:val="00920827"/>
    <w:rsid w:val="009306CA"/>
    <w:rsid w:val="00933A3A"/>
    <w:rsid w:val="00934C28"/>
    <w:rsid w:val="009459E0"/>
    <w:rsid w:val="00945D36"/>
    <w:rsid w:val="00953962"/>
    <w:rsid w:val="00956D9D"/>
    <w:rsid w:val="009600F8"/>
    <w:rsid w:val="00977D33"/>
    <w:rsid w:val="009B75A7"/>
    <w:rsid w:val="009C09BB"/>
    <w:rsid w:val="009C1BEA"/>
    <w:rsid w:val="009C7667"/>
    <w:rsid w:val="009D1F48"/>
    <w:rsid w:val="009D22A4"/>
    <w:rsid w:val="009D6B15"/>
    <w:rsid w:val="009E1971"/>
    <w:rsid w:val="00A07F97"/>
    <w:rsid w:val="00A13C31"/>
    <w:rsid w:val="00A1682C"/>
    <w:rsid w:val="00A22DD0"/>
    <w:rsid w:val="00A2325C"/>
    <w:rsid w:val="00A243F8"/>
    <w:rsid w:val="00A30276"/>
    <w:rsid w:val="00A40764"/>
    <w:rsid w:val="00A438CC"/>
    <w:rsid w:val="00A474EC"/>
    <w:rsid w:val="00A50E7B"/>
    <w:rsid w:val="00A51703"/>
    <w:rsid w:val="00A67C12"/>
    <w:rsid w:val="00A70EF3"/>
    <w:rsid w:val="00A7215E"/>
    <w:rsid w:val="00A817A1"/>
    <w:rsid w:val="00A857AE"/>
    <w:rsid w:val="00A90B56"/>
    <w:rsid w:val="00A958A9"/>
    <w:rsid w:val="00AA2C02"/>
    <w:rsid w:val="00AA6989"/>
    <w:rsid w:val="00AC15F9"/>
    <w:rsid w:val="00AD55C0"/>
    <w:rsid w:val="00B369F2"/>
    <w:rsid w:val="00B36D53"/>
    <w:rsid w:val="00B522E2"/>
    <w:rsid w:val="00B70F64"/>
    <w:rsid w:val="00B83761"/>
    <w:rsid w:val="00B84574"/>
    <w:rsid w:val="00B84D60"/>
    <w:rsid w:val="00B85D6C"/>
    <w:rsid w:val="00B9178C"/>
    <w:rsid w:val="00BB4C70"/>
    <w:rsid w:val="00BC07E6"/>
    <w:rsid w:val="00BD1946"/>
    <w:rsid w:val="00BF2A4C"/>
    <w:rsid w:val="00C020CE"/>
    <w:rsid w:val="00C04C4F"/>
    <w:rsid w:val="00C05DF7"/>
    <w:rsid w:val="00C23F9D"/>
    <w:rsid w:val="00C27934"/>
    <w:rsid w:val="00C41A67"/>
    <w:rsid w:val="00C456FD"/>
    <w:rsid w:val="00C67A15"/>
    <w:rsid w:val="00C74603"/>
    <w:rsid w:val="00C82EC3"/>
    <w:rsid w:val="00C91EA1"/>
    <w:rsid w:val="00CB0430"/>
    <w:rsid w:val="00CC389C"/>
    <w:rsid w:val="00CD33EF"/>
    <w:rsid w:val="00CD6E46"/>
    <w:rsid w:val="00CE6CCB"/>
    <w:rsid w:val="00CF2470"/>
    <w:rsid w:val="00D02EF9"/>
    <w:rsid w:val="00D0770B"/>
    <w:rsid w:val="00D106CE"/>
    <w:rsid w:val="00D25C7E"/>
    <w:rsid w:val="00D27700"/>
    <w:rsid w:val="00D330CC"/>
    <w:rsid w:val="00D35323"/>
    <w:rsid w:val="00D5246F"/>
    <w:rsid w:val="00D524C7"/>
    <w:rsid w:val="00D826A9"/>
    <w:rsid w:val="00D836CA"/>
    <w:rsid w:val="00D83AB0"/>
    <w:rsid w:val="00D9167F"/>
    <w:rsid w:val="00D948E6"/>
    <w:rsid w:val="00DA764D"/>
    <w:rsid w:val="00DB2445"/>
    <w:rsid w:val="00DB28EA"/>
    <w:rsid w:val="00DC04A8"/>
    <w:rsid w:val="00DD6BAB"/>
    <w:rsid w:val="00DE0AF7"/>
    <w:rsid w:val="00DE1FEC"/>
    <w:rsid w:val="00DE3D07"/>
    <w:rsid w:val="00E1730A"/>
    <w:rsid w:val="00E2560F"/>
    <w:rsid w:val="00E32252"/>
    <w:rsid w:val="00E36FA9"/>
    <w:rsid w:val="00E5401E"/>
    <w:rsid w:val="00E64D4D"/>
    <w:rsid w:val="00E77A19"/>
    <w:rsid w:val="00E818E7"/>
    <w:rsid w:val="00E84912"/>
    <w:rsid w:val="00E87136"/>
    <w:rsid w:val="00EB2726"/>
    <w:rsid w:val="00EC6278"/>
    <w:rsid w:val="00ED3252"/>
    <w:rsid w:val="00EF0F77"/>
    <w:rsid w:val="00EF2675"/>
    <w:rsid w:val="00EF609E"/>
    <w:rsid w:val="00F107D0"/>
    <w:rsid w:val="00F328FC"/>
    <w:rsid w:val="00F41E2C"/>
    <w:rsid w:val="00F42309"/>
    <w:rsid w:val="00F42D6E"/>
    <w:rsid w:val="00F43D18"/>
    <w:rsid w:val="00F51B41"/>
    <w:rsid w:val="00F53416"/>
    <w:rsid w:val="00F62165"/>
    <w:rsid w:val="00F63882"/>
    <w:rsid w:val="00F72E14"/>
    <w:rsid w:val="00FA02FB"/>
    <w:rsid w:val="00FA1F02"/>
    <w:rsid w:val="00FB08F0"/>
    <w:rsid w:val="00FB6AC5"/>
    <w:rsid w:val="00FC0FB3"/>
    <w:rsid w:val="00FC697A"/>
    <w:rsid w:val="00FC6DAA"/>
    <w:rsid w:val="00FC6E1E"/>
    <w:rsid w:val="00FC6F10"/>
    <w:rsid w:val="00FC72FA"/>
    <w:rsid w:val="00FD0A3A"/>
    <w:rsid w:val="00FE699B"/>
    <w:rsid w:val="00FF7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4:docId w14:val="26881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CharCharChar">
    <w:name w:val="Char Char Char Char Char Char Char"/>
    <w:basedOn w:val="a"/>
    <w:rsid w:val="00A67C12"/>
    <w:pPr>
      <w:widowControl/>
      <w:spacing w:after="160" w:line="240" w:lineRule="exact"/>
      <w:jc w:val="left"/>
    </w:pPr>
    <w:rPr>
      <w:rFonts w:ascii="Arial" w:eastAsia="Times New Roman" w:hAnsi="Arial" w:cs="Verdana"/>
      <w:b/>
      <w:kern w:val="0"/>
      <w:sz w:val="24"/>
      <w:lang w:eastAsia="en-US"/>
    </w:rPr>
  </w:style>
  <w:style w:type="paragraph" w:styleId="a3">
    <w:name w:val="header"/>
    <w:basedOn w:val="a"/>
    <w:rsid w:val="006F3979"/>
    <w:pPr>
      <w:pBdr>
        <w:bottom w:val="single" w:sz="6" w:space="1" w:color="auto"/>
      </w:pBdr>
      <w:tabs>
        <w:tab w:val="center" w:pos="4153"/>
        <w:tab w:val="right" w:pos="8306"/>
      </w:tabs>
      <w:snapToGrid w:val="0"/>
      <w:jc w:val="center"/>
    </w:pPr>
    <w:rPr>
      <w:sz w:val="18"/>
      <w:szCs w:val="18"/>
    </w:rPr>
  </w:style>
  <w:style w:type="paragraph" w:styleId="a4">
    <w:name w:val="footer"/>
    <w:basedOn w:val="a"/>
    <w:rsid w:val="006F3979"/>
    <w:pPr>
      <w:tabs>
        <w:tab w:val="center" w:pos="4153"/>
        <w:tab w:val="right" w:pos="8306"/>
      </w:tabs>
      <w:snapToGrid w:val="0"/>
      <w:jc w:val="left"/>
    </w:pPr>
    <w:rPr>
      <w:sz w:val="18"/>
      <w:szCs w:val="18"/>
    </w:rPr>
  </w:style>
  <w:style w:type="character" w:styleId="a5">
    <w:name w:val="page number"/>
    <w:basedOn w:val="a0"/>
    <w:rsid w:val="00464CFB"/>
  </w:style>
  <w:style w:type="table" w:styleId="a6">
    <w:name w:val="Table Grid"/>
    <w:basedOn w:val="a1"/>
    <w:rsid w:val="007518B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Date"/>
    <w:basedOn w:val="a"/>
    <w:next w:val="a"/>
    <w:rsid w:val="003F53C6"/>
    <w:pPr>
      <w:ind w:leftChars="2500" w:left="100"/>
    </w:pPr>
  </w:style>
  <w:style w:type="character" w:styleId="a8">
    <w:name w:val="annotation reference"/>
    <w:semiHidden/>
    <w:rsid w:val="001C79CA"/>
    <w:rPr>
      <w:sz w:val="21"/>
      <w:szCs w:val="21"/>
    </w:rPr>
  </w:style>
  <w:style w:type="paragraph" w:styleId="a9">
    <w:name w:val="annotation text"/>
    <w:basedOn w:val="a"/>
    <w:semiHidden/>
    <w:rsid w:val="001C79CA"/>
    <w:pPr>
      <w:jc w:val="left"/>
    </w:pPr>
  </w:style>
  <w:style w:type="paragraph" w:styleId="aa">
    <w:name w:val="annotation subject"/>
    <w:basedOn w:val="a9"/>
    <w:next w:val="a9"/>
    <w:semiHidden/>
    <w:rsid w:val="001C79CA"/>
    <w:rPr>
      <w:b/>
      <w:bCs/>
    </w:rPr>
  </w:style>
  <w:style w:type="paragraph" w:styleId="ab">
    <w:name w:val="Balloon Text"/>
    <w:basedOn w:val="a"/>
    <w:semiHidden/>
    <w:rsid w:val="001C79CA"/>
    <w:rPr>
      <w:sz w:val="18"/>
      <w:szCs w:val="18"/>
    </w:rPr>
  </w:style>
  <w:style w:type="paragraph" w:styleId="ac">
    <w:name w:val="Document Map"/>
    <w:basedOn w:val="a"/>
    <w:semiHidden/>
    <w:rsid w:val="00FB08F0"/>
    <w:pPr>
      <w:shd w:val="clear" w:color="auto" w:fill="000080"/>
    </w:pPr>
  </w:style>
  <w:style w:type="paragraph" w:styleId="ad">
    <w:name w:val="List Paragraph"/>
    <w:basedOn w:val="a"/>
    <w:uiPriority w:val="34"/>
    <w:qFormat/>
    <w:rsid w:val="00D330C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CharCharChar">
    <w:name w:val="Char Char Char Char Char Char Char"/>
    <w:basedOn w:val="a"/>
    <w:rsid w:val="00A67C12"/>
    <w:pPr>
      <w:widowControl/>
      <w:spacing w:after="160" w:line="240" w:lineRule="exact"/>
      <w:jc w:val="left"/>
    </w:pPr>
    <w:rPr>
      <w:rFonts w:ascii="Arial" w:eastAsia="Times New Roman" w:hAnsi="Arial" w:cs="Verdana"/>
      <w:b/>
      <w:kern w:val="0"/>
      <w:sz w:val="24"/>
      <w:lang w:eastAsia="en-US"/>
    </w:rPr>
  </w:style>
  <w:style w:type="paragraph" w:styleId="a3">
    <w:name w:val="header"/>
    <w:basedOn w:val="a"/>
    <w:rsid w:val="006F3979"/>
    <w:pPr>
      <w:pBdr>
        <w:bottom w:val="single" w:sz="6" w:space="1" w:color="auto"/>
      </w:pBdr>
      <w:tabs>
        <w:tab w:val="center" w:pos="4153"/>
        <w:tab w:val="right" w:pos="8306"/>
      </w:tabs>
      <w:snapToGrid w:val="0"/>
      <w:jc w:val="center"/>
    </w:pPr>
    <w:rPr>
      <w:sz w:val="18"/>
      <w:szCs w:val="18"/>
    </w:rPr>
  </w:style>
  <w:style w:type="paragraph" w:styleId="a4">
    <w:name w:val="footer"/>
    <w:basedOn w:val="a"/>
    <w:rsid w:val="006F3979"/>
    <w:pPr>
      <w:tabs>
        <w:tab w:val="center" w:pos="4153"/>
        <w:tab w:val="right" w:pos="8306"/>
      </w:tabs>
      <w:snapToGrid w:val="0"/>
      <w:jc w:val="left"/>
    </w:pPr>
    <w:rPr>
      <w:sz w:val="18"/>
      <w:szCs w:val="18"/>
    </w:rPr>
  </w:style>
  <w:style w:type="character" w:styleId="a5">
    <w:name w:val="page number"/>
    <w:basedOn w:val="a0"/>
    <w:rsid w:val="00464CFB"/>
  </w:style>
  <w:style w:type="table" w:styleId="a6">
    <w:name w:val="Table Grid"/>
    <w:basedOn w:val="a1"/>
    <w:rsid w:val="007518B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Date"/>
    <w:basedOn w:val="a"/>
    <w:next w:val="a"/>
    <w:rsid w:val="003F53C6"/>
    <w:pPr>
      <w:ind w:leftChars="2500" w:left="100"/>
    </w:pPr>
  </w:style>
  <w:style w:type="character" w:styleId="a8">
    <w:name w:val="annotation reference"/>
    <w:semiHidden/>
    <w:rsid w:val="001C79CA"/>
    <w:rPr>
      <w:sz w:val="21"/>
      <w:szCs w:val="21"/>
    </w:rPr>
  </w:style>
  <w:style w:type="paragraph" w:styleId="a9">
    <w:name w:val="annotation text"/>
    <w:basedOn w:val="a"/>
    <w:semiHidden/>
    <w:rsid w:val="001C79CA"/>
    <w:pPr>
      <w:jc w:val="left"/>
    </w:pPr>
  </w:style>
  <w:style w:type="paragraph" w:styleId="aa">
    <w:name w:val="annotation subject"/>
    <w:basedOn w:val="a9"/>
    <w:next w:val="a9"/>
    <w:semiHidden/>
    <w:rsid w:val="001C79CA"/>
    <w:rPr>
      <w:b/>
      <w:bCs/>
    </w:rPr>
  </w:style>
  <w:style w:type="paragraph" w:styleId="ab">
    <w:name w:val="Balloon Text"/>
    <w:basedOn w:val="a"/>
    <w:semiHidden/>
    <w:rsid w:val="001C79CA"/>
    <w:rPr>
      <w:sz w:val="18"/>
      <w:szCs w:val="18"/>
    </w:rPr>
  </w:style>
  <w:style w:type="paragraph" w:styleId="ac">
    <w:name w:val="Document Map"/>
    <w:basedOn w:val="a"/>
    <w:semiHidden/>
    <w:rsid w:val="00FB08F0"/>
    <w:pPr>
      <w:shd w:val="clear" w:color="auto" w:fill="000080"/>
    </w:pPr>
  </w:style>
  <w:style w:type="paragraph" w:styleId="ad">
    <w:name w:val="List Paragraph"/>
    <w:basedOn w:val="a"/>
    <w:uiPriority w:val="34"/>
    <w:qFormat/>
    <w:rsid w:val="00D330C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178872">
      <w:bodyDiv w:val="1"/>
      <w:marLeft w:val="0"/>
      <w:marRight w:val="0"/>
      <w:marTop w:val="0"/>
      <w:marBottom w:val="0"/>
      <w:divBdr>
        <w:top w:val="none" w:sz="0" w:space="0" w:color="auto"/>
        <w:left w:val="none" w:sz="0" w:space="0" w:color="auto"/>
        <w:bottom w:val="none" w:sz="0" w:space="0" w:color="auto"/>
        <w:right w:val="none" w:sz="0" w:space="0" w:color="auto"/>
      </w:divBdr>
    </w:div>
    <w:div w:id="421606545">
      <w:bodyDiv w:val="1"/>
      <w:marLeft w:val="0"/>
      <w:marRight w:val="0"/>
      <w:marTop w:val="0"/>
      <w:marBottom w:val="0"/>
      <w:divBdr>
        <w:top w:val="none" w:sz="0" w:space="0" w:color="auto"/>
        <w:left w:val="none" w:sz="0" w:space="0" w:color="auto"/>
        <w:bottom w:val="none" w:sz="0" w:space="0" w:color="auto"/>
        <w:right w:val="none" w:sz="0" w:space="0" w:color="auto"/>
      </w:divBdr>
    </w:div>
    <w:div w:id="422381833">
      <w:bodyDiv w:val="1"/>
      <w:marLeft w:val="0"/>
      <w:marRight w:val="0"/>
      <w:marTop w:val="0"/>
      <w:marBottom w:val="0"/>
      <w:divBdr>
        <w:top w:val="none" w:sz="0" w:space="0" w:color="auto"/>
        <w:left w:val="none" w:sz="0" w:space="0" w:color="auto"/>
        <w:bottom w:val="none" w:sz="0" w:space="0" w:color="auto"/>
        <w:right w:val="none" w:sz="0" w:space="0" w:color="auto"/>
      </w:divBdr>
    </w:div>
    <w:div w:id="983119956">
      <w:bodyDiv w:val="1"/>
      <w:marLeft w:val="0"/>
      <w:marRight w:val="0"/>
      <w:marTop w:val="0"/>
      <w:marBottom w:val="0"/>
      <w:divBdr>
        <w:top w:val="none" w:sz="0" w:space="0" w:color="auto"/>
        <w:left w:val="none" w:sz="0" w:space="0" w:color="auto"/>
        <w:bottom w:val="none" w:sz="0" w:space="0" w:color="auto"/>
        <w:right w:val="none" w:sz="0" w:space="0" w:color="auto"/>
      </w:divBdr>
    </w:div>
    <w:div w:id="1025909038">
      <w:bodyDiv w:val="1"/>
      <w:marLeft w:val="0"/>
      <w:marRight w:val="0"/>
      <w:marTop w:val="0"/>
      <w:marBottom w:val="0"/>
      <w:divBdr>
        <w:top w:val="none" w:sz="0" w:space="0" w:color="auto"/>
        <w:left w:val="none" w:sz="0" w:space="0" w:color="auto"/>
        <w:bottom w:val="none" w:sz="0" w:space="0" w:color="auto"/>
        <w:right w:val="none" w:sz="0" w:space="0" w:color="auto"/>
      </w:divBdr>
    </w:div>
    <w:div w:id="1918440269">
      <w:bodyDiv w:val="1"/>
      <w:marLeft w:val="0"/>
      <w:marRight w:val="0"/>
      <w:marTop w:val="0"/>
      <w:marBottom w:val="0"/>
      <w:divBdr>
        <w:top w:val="none" w:sz="0" w:space="0" w:color="auto"/>
        <w:left w:val="none" w:sz="0" w:space="0" w:color="auto"/>
        <w:bottom w:val="none" w:sz="0" w:space="0" w:color="auto"/>
        <w:right w:val="none" w:sz="0" w:space="0" w:color="auto"/>
      </w:divBdr>
    </w:div>
    <w:div w:id="2036348290">
      <w:bodyDiv w:val="1"/>
      <w:marLeft w:val="0"/>
      <w:marRight w:val="0"/>
      <w:marTop w:val="0"/>
      <w:marBottom w:val="0"/>
      <w:divBdr>
        <w:top w:val="none" w:sz="0" w:space="0" w:color="auto"/>
        <w:left w:val="none" w:sz="0" w:space="0" w:color="auto"/>
        <w:bottom w:val="none" w:sz="0" w:space="0" w:color="auto"/>
        <w:right w:val="none" w:sz="0" w:space="0" w:color="auto"/>
      </w:divBdr>
    </w:div>
    <w:div w:id="210121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Visio___1.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C2817-AF7F-45DE-965E-E01E6BEDA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1270</Words>
  <Characters>7239</Characters>
  <Application>Microsoft Office Word</Application>
  <DocSecurity>0</DocSecurity>
  <Lines>60</Lines>
  <Paragraphs>16</Paragraphs>
  <ScaleCrop>false</ScaleCrop>
  <Company>MC SYSTEM</Company>
  <LinksUpToDate>false</LinksUpToDate>
  <CharactersWithSpaces>8493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秘  级</dc:title>
  <dc:subject/>
  <dc:creator>wangye</dc:creator>
  <cp:keywords/>
  <cp:lastModifiedBy>zxy</cp:lastModifiedBy>
  <cp:revision>8</cp:revision>
  <cp:lastPrinted>2009-12-22T07:07:00Z</cp:lastPrinted>
  <dcterms:created xsi:type="dcterms:W3CDTF">2018-05-30T05:48:00Z</dcterms:created>
  <dcterms:modified xsi:type="dcterms:W3CDTF">2018-05-30T14:43:00Z</dcterms:modified>
</cp:coreProperties>
</file>