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51C6" w14:textId="65A1E71F" w:rsidR="009416A1" w:rsidRPr="00FD3026" w:rsidRDefault="009416A1" w:rsidP="00B86AA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FD302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反卷积</w:t>
      </w:r>
    </w:p>
    <w:p w14:paraId="48C7036C" w14:textId="377A9A64" w:rsidR="00FB4C79" w:rsidRDefault="00D219D1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</w:t>
      </w:r>
      <w:r w:rsidR="00FB4C79" w:rsidRPr="00FB4C7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步长</w:t>
      </w:r>
      <w:r w:rsidR="00FB4C7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</w:t>
      </w:r>
      <w:r w:rsidR="00FB4C79" w:rsidRPr="00FB4C7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=1</w:t>
      </w:r>
    </w:p>
    <w:p w14:paraId="3BD0D6E6" w14:textId="60921B0E" w:rsidR="00FB4C79" w:rsidRPr="00D219D1" w:rsidRDefault="00FB4C79" w:rsidP="00B86AAB">
      <w:pP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FF2DEE9" wp14:editId="115B7D64">
            <wp:extent cx="1364400" cy="1364400"/>
            <wp:effectExtent l="0" t="0" r="7620" b="762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S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</w:t>
      </w:r>
      <w:proofErr w:type="gramStart"/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1,</w:t>
      </w:r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K</w:t>
      </w:r>
      <w:proofErr w:type="gramEnd"/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=3,P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=2</w:t>
      </w:r>
    </w:p>
    <w:p w14:paraId="263FCE8B" w14:textId="454BF854" w:rsidR="00B86AAB" w:rsidRPr="00AE54FC" w:rsidRDefault="00B86AAB" w:rsidP="00B86AAB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bookmarkStart w:id="0" w:name="_Hlk127382625"/>
      <w:r w:rsidRPr="00B86AAB">
        <w:rPr>
          <w:rFonts w:ascii="Times New Roman" w:eastAsia="华文楷体" w:hAnsi="Times New Roman" w:cs="Times New Roman"/>
          <w:sz w:val="28"/>
          <w:szCs w:val="28"/>
        </w:rPr>
        <w:t>对一个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M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维的向量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，和大小为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的卷积核，如果希望通过卷积操作来映射到更高维的向量，</w:t>
      </w:r>
      <w:r w:rsidR="00FB4C79">
        <w:rPr>
          <w:rFonts w:ascii="Times New Roman" w:eastAsia="华文楷体" w:hAnsi="Times New Roman" w:cs="Times New Roman" w:hint="eastAsia"/>
          <w:sz w:val="28"/>
          <w:szCs w:val="28"/>
        </w:rPr>
        <w:t>可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要对向量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两端</w:t>
      </w:r>
      <m:oMath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补</m:t>
        </m:r>
        <m:r>
          <w:rPr>
            <w:rFonts w:ascii="Cambria Math" w:eastAsia="华文楷体" w:hAnsi="Cambria Math" w:cs="Cambria Math"/>
            <w:sz w:val="28"/>
            <w:szCs w:val="28"/>
          </w:rPr>
          <m:t>P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-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1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圈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，然后</w:t>
      </w:r>
      <w:r w:rsidR="00091BF8" w:rsidRPr="00091BF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步长为</w:t>
      </w:r>
      <w:r w:rsidR="00091BF8" w:rsidRPr="00091BF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 w:rsidR="00091BF8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进行卷积</w:t>
      </w:r>
      <w:r w:rsidR="00AE54FC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805A9D">
        <w:rPr>
          <w:rFonts w:ascii="Times New Roman" w:eastAsia="华文楷体" w:hAnsi="Times New Roman" w:cs="Times New Roman" w:hint="eastAsia"/>
          <w:sz w:val="28"/>
          <w:szCs w:val="28"/>
        </w:rPr>
        <w:t>输出向量尺寸：</w:t>
      </w:r>
      <w:r w:rsidRPr="00B86AAB">
        <w:rPr>
          <w:rFonts w:ascii="Cambria Math" w:eastAsia="华文楷体" w:hAnsi="Cambria Math" w:cs="Cambria Math"/>
          <w:sz w:val="28"/>
          <w:szCs w:val="28"/>
        </w:rPr>
        <w:t>𝑀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 xml:space="preserve"> + </w:t>
      </w:r>
      <w:r w:rsidRPr="00B86AAB">
        <w:rPr>
          <w:rFonts w:ascii="Cambria Math" w:eastAsia="华文楷体" w:hAnsi="Cambria Math" w:cs="Cambria Math"/>
          <w:sz w:val="28"/>
          <w:szCs w:val="28"/>
        </w:rPr>
        <w:t>𝐾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 xml:space="preserve"> − 1</w:t>
      </w:r>
    </w:p>
    <w:bookmarkEnd w:id="0"/>
    <w:p w14:paraId="2A5C5E32" w14:textId="0B3455F9" w:rsidR="00B86AAB" w:rsidRDefault="00D219D1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</w:t>
      </w:r>
      <w:r w:rsidR="00FB4C79" w:rsidRPr="00FB4C7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步长</w:t>
      </w:r>
      <w:r w:rsidR="00FB4C7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</w:t>
      </w:r>
      <w:r w:rsidR="00FB4C7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&lt;</w:t>
      </w:r>
      <w:r w:rsidR="00FB4C7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</w:t>
      </w:r>
    </w:p>
    <w:p w14:paraId="12838C2C" w14:textId="5F5CF414" w:rsidR="00FB4C79" w:rsidRPr="00D219D1" w:rsidRDefault="00FB4C79" w:rsidP="00B86AAB">
      <w:pPr>
        <w:jc w:val="left"/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 wp14:anchorId="69916F6B" wp14:editId="16433672">
            <wp:extent cx="1364400" cy="1364400"/>
            <wp:effectExtent l="0" t="0" r="7620" b="762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933"/>
                    <a:stretch/>
                  </pic:blipFill>
                  <pic:spPr bwMode="auto">
                    <a:xfrm>
                      <a:off x="0" y="0"/>
                      <a:ext cx="1364400" cy="13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S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</w:t>
      </w:r>
      <w:proofErr w:type="gramStart"/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2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,</w:t>
      </w:r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K</w:t>
      </w:r>
      <w:proofErr w:type="gramEnd"/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=3,P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=2</w:t>
      </w:r>
    </w:p>
    <w:p w14:paraId="7AAF855D" w14:textId="6CD3ED4E" w:rsidR="00805A9D" w:rsidRPr="00AE54FC" w:rsidRDefault="00FB4C79" w:rsidP="00B86AAB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不仅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对向量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两端</w:t>
      </w:r>
      <m:oMath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补</m:t>
        </m:r>
        <m:r>
          <w:rPr>
            <w:rFonts w:ascii="Cambria Math" w:eastAsia="华文楷体" w:hAnsi="Cambria Math" w:cs="Cambria Math"/>
            <w:sz w:val="28"/>
            <w:szCs w:val="28"/>
          </w:rPr>
          <m:t>P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-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1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圈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并且在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M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维的向量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每两个元素之间插入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S-1</m:t>
        </m:r>
      </m:oMath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D219D1">
        <w:rPr>
          <w:rFonts w:ascii="Times New Roman" w:eastAsia="华文楷体" w:hAnsi="Times New Roman" w:cs="Times New Roman" w:hint="eastAsia"/>
          <w:sz w:val="28"/>
          <w:szCs w:val="28"/>
        </w:rPr>
        <w:t>，再对图像做</w:t>
      </w:r>
      <w:r w:rsidR="00D219D1" w:rsidRPr="00D219D1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步长为</w:t>
      </w:r>
      <w:r w:rsidR="00D219D1" w:rsidRPr="00D219D1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1</w:t>
      </w:r>
      <w:r w:rsidR="00D219D1">
        <w:rPr>
          <w:rFonts w:ascii="Times New Roman" w:eastAsia="华文楷体" w:hAnsi="Times New Roman" w:cs="Times New Roman" w:hint="eastAsia"/>
          <w:sz w:val="28"/>
          <w:szCs w:val="28"/>
        </w:rPr>
        <w:t>的卷积</w:t>
      </w:r>
      <w:r w:rsidR="00AE54FC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805A9D">
        <w:rPr>
          <w:rFonts w:ascii="Times New Roman" w:eastAsia="华文楷体" w:hAnsi="Times New Roman" w:cs="Times New Roman" w:hint="eastAsia"/>
          <w:sz w:val="28"/>
          <w:szCs w:val="28"/>
        </w:rPr>
        <w:t>输出向量尺寸：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S×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M-1</m:t>
            </m:r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+K</m:t>
        </m:r>
      </m:oMath>
    </w:p>
    <w:p w14:paraId="0FB34ABB" w14:textId="03630480" w:rsidR="004A292F" w:rsidRPr="00166C2D" w:rsidRDefault="00166C2D" w:rsidP="00B86AA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proofErr w:type="gramStart"/>
      <w:r w:rsidRPr="00166C2D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nn</w:t>
      </w:r>
      <w:r w:rsidRPr="00166C2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.</w:t>
      </w: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ConvTranspose</w:t>
      </w:r>
      <w:proofErr w:type="gramEnd"/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2d</w:t>
      </w:r>
    </w:p>
    <w:p w14:paraId="03CBFABE" w14:textId="7FD28FD6" w:rsidR="00166C2D" w:rsidRDefault="00166C2D" w:rsidP="00B86AA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166C2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nn</w:t>
      </w:r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.ConvTranspose</w:t>
      </w:r>
      <w:proofErr w:type="gramEnd"/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2d(in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_channels</w:t>
      </w:r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,out_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channels,kernel_size,stride</w:t>
      </w:r>
      <w:r w:rsidR="00805A9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=1</w:t>
      </w:r>
      <w:r w:rsidR="00805A9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 bias=True</w:t>
      </w:r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6F5BFDD" w14:textId="218E6EE8" w:rsidR="00A71528" w:rsidRDefault="00A71528" w:rsidP="00B86AA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参数解释</w:t>
      </w:r>
    </w:p>
    <w:p w14:paraId="704181FC" w14:textId="0261A9A2" w:rsidR="00A71528" w:rsidRDefault="00A71528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_channels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out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_channels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：转置卷积输入输出</w:t>
      </w:r>
      <w:r w:rsidR="00F655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特征图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的通道数</w:t>
      </w:r>
    </w:p>
    <w:p w14:paraId="1B8C36DE" w14:textId="73DE81D5" w:rsidR="00A71528" w:rsidRDefault="00F6554C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lastRenderedPageBreak/>
        <w:t>kernel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_size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：转置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卷积卷积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核尺寸</w:t>
      </w:r>
    </w:p>
    <w:p w14:paraId="3A27CB5B" w14:textId="74B539ED" w:rsidR="00F6554C" w:rsidRPr="00A71528" w:rsidRDefault="00F6554C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stride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：转置卷积步长</w:t>
      </w:r>
    </w:p>
    <w:p w14:paraId="308DB9FF" w14:textId="7A12D3CE" w:rsidR="00A71528" w:rsidRPr="00F40ED9" w:rsidRDefault="00A71528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deconv</w:t>
      </w:r>
      <w:proofErr w:type="spellEnd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proofErr w:type="spellStart"/>
      <w:r w:rsidRPr="004B5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nn.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ConvTranspose</w:t>
      </w:r>
      <w:proofErr w:type="spellEnd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，则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deconv</w:t>
      </w:r>
      <w:proofErr w:type="spellEnd"/>
      <w:r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input,hidden</w:t>
      </w:r>
      <w:proofErr w:type="spellEnd"/>
      <w:r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自动进行前向计算</w:t>
      </w:r>
    </w:p>
    <w:p w14:paraId="7BD82617" w14:textId="77777777" w:rsidR="0090383E" w:rsidRPr="0090383E" w:rsidRDefault="0090383E" w:rsidP="0090383E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deconv</w:t>
      </w:r>
      <w:proofErr w:type="spell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nn.ConvTranspose</w:t>
      </w:r>
      <w:proofErr w:type="gram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2d(1,128,5,2,bias=False)</w:t>
      </w:r>
    </w:p>
    <w:p w14:paraId="2E3A2A3B" w14:textId="77777777" w:rsidR="0090383E" w:rsidRPr="0090383E" w:rsidRDefault="0090383E" w:rsidP="0090383E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img</w:t>
      </w:r>
      <w:proofErr w:type="spell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deconv</w:t>
      </w:r>
      <w:proofErr w:type="spell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train_dataset</w:t>
      </w:r>
      <w:proofErr w:type="spell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[100][0</w:t>
      </w:r>
      <w:proofErr w:type="gram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].view</w:t>
      </w:r>
      <w:proofErr w:type="gram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(1,1,28,28))</w:t>
      </w:r>
    </w:p>
    <w:p w14:paraId="2A44B331" w14:textId="3053A63C" w:rsidR="009416A1" w:rsidRDefault="0090383E" w:rsidP="0090383E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img.size</w:t>
      </w:r>
      <w:proofErr w:type="spellEnd"/>
      <w:proofErr w:type="gram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141D2BC8" w14:textId="338ED611" w:rsidR="0090383E" w:rsidRPr="0090383E" w:rsidRDefault="0090383E" w:rsidP="0090383E">
      <w:pPr>
        <w:jc w:val="left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0383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1F188EF7" w14:textId="77777777" w:rsidR="0090383E" w:rsidRPr="0090383E" w:rsidRDefault="0090383E" w:rsidP="009038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proofErr w:type="spellStart"/>
      <w:proofErr w:type="gramStart"/>
      <w:r w:rsidRPr="0090383E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torch.Size</w:t>
      </w:r>
      <w:proofErr w:type="spellEnd"/>
      <w:proofErr w:type="gramEnd"/>
      <w:r w:rsidRPr="0090383E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([1, 128, 59, 59])</w:t>
      </w:r>
    </w:p>
    <w:p w14:paraId="09B722D2" w14:textId="77777777" w:rsidR="0090383E" w:rsidRPr="0090383E" w:rsidRDefault="0090383E" w:rsidP="0090383E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sectPr w:rsidR="0090383E" w:rsidRPr="0090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0CA1" w14:textId="77777777" w:rsidR="00B44EFF" w:rsidRDefault="00B44EFF" w:rsidP="009416A1">
      <w:r>
        <w:separator/>
      </w:r>
    </w:p>
  </w:endnote>
  <w:endnote w:type="continuationSeparator" w:id="0">
    <w:p w14:paraId="16DAAA46" w14:textId="77777777" w:rsidR="00B44EFF" w:rsidRDefault="00B44EFF" w:rsidP="009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0CA6" w14:textId="77777777" w:rsidR="00B44EFF" w:rsidRDefault="00B44EFF" w:rsidP="009416A1">
      <w:r>
        <w:separator/>
      </w:r>
    </w:p>
  </w:footnote>
  <w:footnote w:type="continuationSeparator" w:id="0">
    <w:p w14:paraId="59B9C8F3" w14:textId="77777777" w:rsidR="00B44EFF" w:rsidRDefault="00B44EFF" w:rsidP="0094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3B7"/>
    <w:multiLevelType w:val="hybridMultilevel"/>
    <w:tmpl w:val="B6D6DC8E"/>
    <w:lvl w:ilvl="0" w:tplc="3F1EBB9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700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E4"/>
    <w:rsid w:val="00091BF8"/>
    <w:rsid w:val="00110B97"/>
    <w:rsid w:val="00166C2D"/>
    <w:rsid w:val="001B64EA"/>
    <w:rsid w:val="001E4B0F"/>
    <w:rsid w:val="001F37C0"/>
    <w:rsid w:val="003231BC"/>
    <w:rsid w:val="00340D75"/>
    <w:rsid w:val="004842F7"/>
    <w:rsid w:val="004A292F"/>
    <w:rsid w:val="005928E2"/>
    <w:rsid w:val="005D67A0"/>
    <w:rsid w:val="00603298"/>
    <w:rsid w:val="00690EE4"/>
    <w:rsid w:val="00805A9D"/>
    <w:rsid w:val="008B2130"/>
    <w:rsid w:val="0090383E"/>
    <w:rsid w:val="009302E6"/>
    <w:rsid w:val="009416A1"/>
    <w:rsid w:val="009E5B6F"/>
    <w:rsid w:val="009F7455"/>
    <w:rsid w:val="00A521A9"/>
    <w:rsid w:val="00A71528"/>
    <w:rsid w:val="00AA22C1"/>
    <w:rsid w:val="00AE54FC"/>
    <w:rsid w:val="00B262EE"/>
    <w:rsid w:val="00B44EFF"/>
    <w:rsid w:val="00B475FE"/>
    <w:rsid w:val="00B63FAB"/>
    <w:rsid w:val="00B86AAB"/>
    <w:rsid w:val="00BF6C22"/>
    <w:rsid w:val="00C50F18"/>
    <w:rsid w:val="00D219D1"/>
    <w:rsid w:val="00D937C6"/>
    <w:rsid w:val="00F12DB7"/>
    <w:rsid w:val="00F6554C"/>
    <w:rsid w:val="00FB4C79"/>
    <w:rsid w:val="00F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11D92"/>
  <w15:docId w15:val="{57E96C55-1D2D-4BEC-BBF0-F9785E92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6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F6C22"/>
    <w:rPr>
      <w:color w:val="808080"/>
    </w:rPr>
  </w:style>
  <w:style w:type="paragraph" w:styleId="a8">
    <w:name w:val="List Paragraph"/>
    <w:basedOn w:val="a"/>
    <w:uiPriority w:val="34"/>
    <w:qFormat/>
    <w:rsid w:val="001E4B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3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3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4</cp:revision>
  <dcterms:created xsi:type="dcterms:W3CDTF">2023-02-05T12:51:00Z</dcterms:created>
  <dcterms:modified xsi:type="dcterms:W3CDTF">2023-03-09T02:36:00Z</dcterms:modified>
</cp:coreProperties>
</file>