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spacing w:line="480" w:lineRule="auto"/>
        <w:rPr>
          <w:b/>
          <w:sz w:val="32"/>
          <w:szCs w:val="32"/>
          <w:u w:val="single"/>
        </w:rPr>
        <w:sectPr>
          <w:pgSz w:w="11906" w:h="16838"/>
          <w:pgMar w:top="1440" w:right="1588" w:bottom="1440" w:left="1588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学生社团会员管理客户端：</w:t>
      </w:r>
    </w:p>
    <w:p>
      <w:pPr>
        <w:numPr>
          <w:ilvl w:val="0"/>
          <w:numId w:val="1"/>
        </w:numPr>
        <w:ind w:firstLine="274" w:firstLineChars="98"/>
        <w:rPr>
          <w:rFonts w:hint="eastAsia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建立学生社团会员模拟数据库。2、设计JavaFX图形窗口界面。</w:t>
      </w:r>
    </w:p>
    <w:p>
      <w:pPr>
        <w:numPr>
          <w:ilvl w:val="0"/>
          <w:numId w:val="0"/>
        </w:numPr>
        <w:ind w:leftChars="98"/>
        <w:rPr>
          <w:rFonts w:hint="eastAsia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3、对社团、社团组织者、社团会员的增加、删除、修改和查询功能。（支持模糊查询）4、批量文件导入导出5、管理会员多媒体素材。</w:t>
      </w:r>
    </w:p>
    <w:p>
      <w:pPr>
        <w:rPr>
          <w:rFonts w:hint="eastAsia" w:ascii="仿宋" w:hAnsi="仿宋" w:eastAsia="仿宋"/>
          <w:b/>
          <w:sz w:val="28"/>
        </w:rPr>
      </w:pPr>
      <w:r>
        <w:rPr>
          <w:rFonts w:hint="eastAsia" w:ascii="黑体" w:hAnsi="黑体" w:eastAsia="黑体" w:cs="黑体"/>
          <w:sz w:val="28"/>
          <w:szCs w:val="28"/>
          <w:lang w:val="en-US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2256790</wp:posOffset>
            </wp:positionH>
            <wp:positionV relativeFrom="paragraph">
              <wp:posOffset>445770</wp:posOffset>
            </wp:positionV>
            <wp:extent cx="4158615" cy="3013710"/>
            <wp:effectExtent l="0" t="0" r="1905" b="3810"/>
            <wp:wrapSquare wrapText="bothSides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/>
          <w:b/>
          <w:sz w:val="28"/>
        </w:rPr>
        <w:t>界面设计</w:t>
      </w:r>
    </w:p>
    <w:p>
      <w:pPr>
        <w:ind w:firstLine="274" w:firstLineChars="98"/>
        <w:rPr>
          <w:rFonts w:hint="eastAsia" w:ascii="黑体" w:hAnsi="黑体" w:eastAsia="黑体" w:cs="黑体"/>
          <w:sz w:val="28"/>
          <w:szCs w:val="28"/>
          <w:lang w:val="en-U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四个按钮分别对应修改数据库数据、查询、导出文件（批量导入文件体现在代码中）、多媒体管理。点击各个按钮跳出不同界面。点击导出按钮导出文件可在设定的文本位置找到。修改界面中需要将SQL语句写入右上角文本框中点击提交后进行修改。查询界面中输入查询内容点击查询按钮即可查询。多媒体管理界面可点击各个按钮完成不同功能。</w:t>
      </w:r>
    </w:p>
    <w:p>
      <w:pPr>
        <w:ind w:firstLine="235" w:firstLineChars="98"/>
        <w:rPr>
          <w:rFonts w:hint="eastAsia" w:ascii="仿宋" w:hAnsi="仿宋" w:eastAsia="仿宋"/>
          <w:b/>
          <w:sz w:val="28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2595880</wp:posOffset>
            </wp:positionH>
            <wp:positionV relativeFrom="paragraph">
              <wp:posOffset>278130</wp:posOffset>
            </wp:positionV>
            <wp:extent cx="3674745" cy="4014470"/>
            <wp:effectExtent l="0" t="0" r="13335" b="8890"/>
            <wp:wrapSquare wrapText="bothSides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401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/>
          <w:b/>
          <w:sz w:val="28"/>
          <w:lang w:val="en-US" w:eastAsia="zh-CN"/>
        </w:rPr>
        <w:t>4、集中</w:t>
      </w:r>
      <w:r>
        <w:rPr>
          <w:rFonts w:hint="eastAsia" w:ascii="仿宋" w:hAnsi="仿宋" w:eastAsia="仿宋"/>
          <w:b/>
          <w:sz w:val="28"/>
        </w:rPr>
        <w:t>考查程序开发成果介绍</w:t>
      </w:r>
    </w:p>
    <w:p>
      <w:pPr>
        <w:ind w:firstLine="274" w:firstLineChars="98"/>
        <w:rPr>
          <w:rFonts w:hint="eastAsia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功能1：修改。首先创建数据库，成功会在文本框中显示创建成功，已连接至数据库。点击初始化显示数据库会在文本框中显示，之后输入SQL语句并点击提交修改按钮即可对数据框中数据进行修改，如增加删除，更改等。</w:t>
      </w:r>
      <w:r>
        <w:rPr>
          <w:rFonts w:hint="eastAsia" w:ascii="黑体" w:hAnsi="黑体" w:eastAsia="黑体" w:cs="黑体"/>
          <w:color w:val="FF0000"/>
          <w:sz w:val="28"/>
          <w:lang w:val="en-US" w:eastAsia="zh-CN"/>
        </w:rPr>
        <w:t>代码</w:t>
      </w:r>
      <w:r>
        <w:rPr>
          <w:rFonts w:hint="eastAsia" w:ascii="黑体" w:hAnsi="黑体" w:eastAsia="黑体" w:cs="黑体"/>
          <w:sz w:val="28"/>
          <w:lang w:val="en-US" w:eastAsia="zh-CN"/>
        </w:rPr>
        <w:t>：都是老师曾经上课讲过的代码，这里不进行具体介绍。</w:t>
      </w:r>
    </w:p>
    <w:p>
      <w:pPr>
        <w:rPr>
          <w:rFonts w:hint="eastAsia" w:ascii="黑体" w:hAnsi="黑体" w:eastAsia="黑体" w:cs="黑体"/>
          <w:sz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-1082040</wp:posOffset>
            </wp:positionH>
            <wp:positionV relativeFrom="paragraph">
              <wp:posOffset>345440</wp:posOffset>
            </wp:positionV>
            <wp:extent cx="3634105" cy="2737485"/>
            <wp:effectExtent l="0" t="0" r="8255" b="5715"/>
            <wp:wrapSquare wrapText="bothSides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黑体" w:hAnsi="黑体" w:eastAsia="黑体" w:cs="黑体"/>
          <w:sz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227965</wp:posOffset>
            </wp:positionV>
            <wp:extent cx="3801110" cy="2416810"/>
            <wp:effectExtent l="0" t="0" r="8890" b="6350"/>
            <wp:wrapSquare wrapText="bothSides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功能2：查询。输入要进行查询的内容后点击查询按钮结果即可显示在结果框中。</w:t>
      </w:r>
      <w:r>
        <w:rPr>
          <w:rFonts w:hint="eastAsia" w:ascii="黑体" w:hAnsi="黑体" w:eastAsia="黑体" w:cs="黑体"/>
          <w:color w:val="FF0000"/>
          <w:sz w:val="28"/>
          <w:lang w:val="en-US" w:eastAsia="zh-CN"/>
        </w:rPr>
        <w:t>代码</w:t>
      </w:r>
      <w:r>
        <w:rPr>
          <w:rFonts w:hint="eastAsia" w:ascii="黑体" w:hAnsi="黑体" w:eastAsia="黑体" w:cs="黑体"/>
          <w:sz w:val="28"/>
          <w:lang w:val="en-US" w:eastAsia="zh-CN"/>
        </w:rPr>
        <w:t>：如图，主要部分，模糊查询。</w:t>
      </w:r>
      <w:bookmarkStart w:id="0" w:name="_GoBack"/>
      <w:bookmarkEnd w:id="0"/>
      <w:r>
        <w:rPr>
          <w:rFonts w:hint="default" w:ascii="仿宋" w:hAnsi="仿宋" w:eastAsia="仿宋"/>
          <w:sz w:val="28"/>
          <w:lang w:val="en-US" w:eastAsia="zh-CN"/>
        </w:rPr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2559685</wp:posOffset>
            </wp:positionH>
            <wp:positionV relativeFrom="paragraph">
              <wp:posOffset>-888365</wp:posOffset>
            </wp:positionV>
            <wp:extent cx="3681095" cy="4781550"/>
            <wp:effectExtent l="0" t="0" r="6985" b="3810"/>
            <wp:wrapSquare wrapText="bothSides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黑体" w:hAnsi="黑体" w:eastAsia="黑体" w:cs="黑体"/>
          <w:sz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2413635</wp:posOffset>
            </wp:positionH>
            <wp:positionV relativeFrom="paragraph">
              <wp:posOffset>102870</wp:posOffset>
            </wp:positionV>
            <wp:extent cx="3868420" cy="2548890"/>
            <wp:effectExtent l="0" t="0" r="2540" b="11430"/>
            <wp:wrapSquare wrapText="bothSides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28"/>
          <w:lang w:val="en-US" w:eastAsia="zh-CN"/>
        </w:rPr>
        <w:t>功能3：批量导入文件，导入文件在代码里显示。点击导出按钮即可导出数据库中最新的数据。</w:t>
      </w:r>
      <w:r>
        <w:rPr>
          <w:rFonts w:hint="eastAsia" w:ascii="黑体" w:hAnsi="黑体" w:eastAsia="黑体" w:cs="黑体"/>
          <w:color w:val="FF0000"/>
          <w:sz w:val="28"/>
          <w:lang w:val="en-US" w:eastAsia="zh-CN"/>
        </w:rPr>
        <w:t>代码</w:t>
      </w:r>
      <w:r>
        <w:rPr>
          <w:rFonts w:hint="eastAsia" w:ascii="黑体" w:hAnsi="黑体" w:eastAsia="黑体" w:cs="黑体"/>
          <w:sz w:val="28"/>
          <w:lang w:val="en-US" w:eastAsia="zh-CN"/>
        </w:rPr>
        <w:t>：主要是一个文件数据导出函数，自己设定导出的库，导出文件地址等。</w:t>
      </w:r>
    </w:p>
    <w:p>
      <w:pPr>
        <w:rPr>
          <w:rFonts w:hint="eastAsia" w:ascii="黑体" w:hAnsi="黑体" w:eastAsia="黑体" w:cs="黑体"/>
          <w:sz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-191135</wp:posOffset>
            </wp:positionH>
            <wp:positionV relativeFrom="paragraph">
              <wp:posOffset>469265</wp:posOffset>
            </wp:positionV>
            <wp:extent cx="2936240" cy="1710055"/>
            <wp:effectExtent l="0" t="0" r="5080" b="12065"/>
            <wp:wrapSquare wrapText="bothSides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/>
          <w:b/>
          <w:sz w:val="28"/>
          <w:lang w:eastAsia="zh-CN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3310255</wp:posOffset>
            </wp:positionH>
            <wp:positionV relativeFrom="paragraph">
              <wp:posOffset>83185</wp:posOffset>
            </wp:positionV>
            <wp:extent cx="2960370" cy="2468880"/>
            <wp:effectExtent l="0" t="0" r="11430" b="0"/>
            <wp:wrapSquare wrapText="bothSides"/>
            <wp:docPr id="11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3041650</wp:posOffset>
            </wp:positionH>
            <wp:positionV relativeFrom="paragraph">
              <wp:posOffset>1061085</wp:posOffset>
            </wp:positionV>
            <wp:extent cx="3306445" cy="3272155"/>
            <wp:effectExtent l="0" t="0" r="635" b="4445"/>
            <wp:wrapSquare wrapText="bothSides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327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28"/>
          <w:lang w:val="en-US" w:eastAsia="zh-CN"/>
        </w:rPr>
        <w:t>功能4：多媒体。分别点击各个按钮进行图片上传，下载。首先建立两个表分别存放图片和视频资料，注意表要利用LongBlob形式。以图片上传为例：点击图片上传按钮后会跳出窗口，自己设定id号，点击上传会跳出文件选择框，选择本机文件，点击上传即可。若上传成功会显示上传成功。以图片下载为例，点击下载按钮，会跳出窗口，选择你要下载的文件id号，点击下载，成功会显示下载成功并写出下载图片地址所在。点击视频播放按钮会出现你要播放的视频，也可以点击open打开你本地的任意一个视频。点击图片显示按钮会跳出文件选择框，打开图片。</w:t>
      </w:r>
      <w:r>
        <w:rPr>
          <w:rFonts w:hint="eastAsia" w:ascii="黑体" w:hAnsi="黑体" w:eastAsia="黑体" w:cs="黑体"/>
          <w:color w:val="FF0000"/>
          <w:sz w:val="28"/>
          <w:lang w:val="en-US" w:eastAsia="zh-CN"/>
        </w:rPr>
        <w:t>代码</w:t>
      </w:r>
      <w:r>
        <w:rPr>
          <w:rFonts w:hint="eastAsia" w:ascii="黑体" w:hAnsi="黑体" w:eastAsia="黑体" w:cs="黑体"/>
          <w:sz w:val="28"/>
          <w:lang w:val="en-US" w:eastAsia="zh-CN"/>
        </w:rPr>
        <w:t>：主要函数如图，视频与其相同。自己设定连接的库，下载的地址，上传的文件。img为二进制转换用。主要代码从网上找到，稍加修改。Show为播放视频的代码部分。ShowPicture为显示图片部分。Uppicture\DownPicture分别是图片上传和下载。视频与其类似。</w:t>
      </w:r>
    </w:p>
    <w:p>
      <w:pPr>
        <w:rPr>
          <w:rFonts w:hint="default" w:ascii="黑体" w:hAnsi="黑体" w:eastAsia="黑体" w:cs="黑体"/>
          <w:sz w:val="28"/>
          <w:lang w:val="en-US" w:eastAsia="zh-CN"/>
        </w:rPr>
      </w:pPr>
    </w:p>
    <w:p>
      <w:pPr>
        <w:ind w:firstLine="274" w:firstLineChars="98"/>
        <w:rPr>
          <w:rFonts w:hint="eastAsia" w:ascii="仿宋" w:hAnsi="仿宋" w:eastAsia="仿宋"/>
          <w:sz w:val="28"/>
        </w:rPr>
      </w:pPr>
    </w:p>
    <w:p>
      <w:pPr>
        <w:ind w:firstLine="275" w:firstLineChars="98"/>
        <w:rPr>
          <w:rFonts w:hint="eastAsia" w:ascii="仿宋" w:hAnsi="仿宋" w:eastAsia="仿宋"/>
          <w:b/>
          <w:sz w:val="28"/>
          <w:lang w:eastAsia="zh-CN"/>
        </w:rPr>
      </w:pPr>
    </w:p>
    <w:p>
      <w:pPr>
        <w:ind w:firstLine="235" w:firstLineChars="98"/>
        <w:rPr>
          <w:rFonts w:hint="eastAsia" w:ascii="仿宋" w:hAnsi="仿宋" w:eastAsia="仿宋"/>
          <w:b/>
          <w:sz w:val="28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68480" behindDoc="0" locked="0" layoutInCell="1" allowOverlap="1">
            <wp:simplePos x="0" y="0"/>
            <wp:positionH relativeFrom="column">
              <wp:posOffset>2564765</wp:posOffset>
            </wp:positionH>
            <wp:positionV relativeFrom="paragraph">
              <wp:posOffset>-8759825</wp:posOffset>
            </wp:positionV>
            <wp:extent cx="3645535" cy="2606040"/>
            <wp:effectExtent l="0" t="0" r="12065" b="0"/>
            <wp:wrapSquare wrapText="bothSides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69504" behindDoc="0" locked="0" layoutInCell="1" allowOverlap="1">
            <wp:simplePos x="0" y="0"/>
            <wp:positionH relativeFrom="column">
              <wp:posOffset>-944245</wp:posOffset>
            </wp:positionH>
            <wp:positionV relativeFrom="paragraph">
              <wp:posOffset>-8355330</wp:posOffset>
            </wp:positionV>
            <wp:extent cx="3418840" cy="2316480"/>
            <wp:effectExtent l="0" t="0" r="10160" b="0"/>
            <wp:wrapSquare wrapText="bothSides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275" w:firstLineChars="98"/>
        <w:rPr>
          <w:rFonts w:hint="eastAsia" w:ascii="仿宋" w:hAnsi="仿宋" w:eastAsia="仿宋"/>
          <w:b/>
          <w:sz w:val="28"/>
        </w:rPr>
      </w:pPr>
    </w:p>
    <w:p>
      <w:pPr>
        <w:ind w:firstLine="275" w:firstLineChars="98"/>
        <w:rPr>
          <w:rFonts w:hint="eastAsia" w:ascii="仿宋" w:hAnsi="仿宋" w:eastAsia="仿宋"/>
          <w:b/>
          <w:sz w:val="28"/>
        </w:rPr>
      </w:pPr>
    </w:p>
    <w:p>
      <w:pPr>
        <w:ind w:firstLine="275" w:firstLineChars="98"/>
        <w:rPr>
          <w:rFonts w:hint="eastAsia" w:ascii="仿宋" w:hAnsi="仿宋" w:eastAsia="仿宋"/>
          <w:b/>
          <w:sz w:val="28"/>
        </w:rPr>
      </w:pPr>
    </w:p>
    <w:p>
      <w:pPr>
        <w:ind w:firstLine="275" w:firstLineChars="98"/>
        <w:rPr>
          <w:rFonts w:hint="eastAsia" w:ascii="仿宋" w:hAnsi="仿宋" w:eastAsia="仿宋"/>
          <w:b/>
          <w:sz w:val="28"/>
        </w:rPr>
      </w:pPr>
    </w:p>
    <w:p>
      <w:pPr>
        <w:ind w:firstLine="235" w:firstLineChars="98"/>
        <w:rPr>
          <w:rFonts w:hint="eastAsia" w:ascii="仿宋" w:hAnsi="仿宋" w:eastAsia="仿宋"/>
          <w:sz w:val="24"/>
        </w:rPr>
      </w:pPr>
    </w:p>
    <w:p>
      <w:pPr>
        <w:ind w:firstLine="235" w:firstLineChars="98"/>
        <w:rPr>
          <w:rFonts w:hint="eastAsia" w:ascii="仿宋" w:hAnsi="仿宋" w:eastAsia="仿宋"/>
          <w:sz w:val="24"/>
        </w:rPr>
      </w:pPr>
    </w:p>
    <w:p>
      <w:pPr>
        <w:widowControl/>
        <w:jc w:val="left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br w:type="page"/>
      </w:r>
    </w:p>
    <w:p>
      <w:pPr>
        <w:rPr>
          <w:rFonts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CD3D1"/>
    <w:multiLevelType w:val="singleLevel"/>
    <w:tmpl w:val="14ACD3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27A"/>
    <w:rsid w:val="00032F2D"/>
    <w:rsid w:val="000556DC"/>
    <w:rsid w:val="00074444"/>
    <w:rsid w:val="0007676F"/>
    <w:rsid w:val="00082F6B"/>
    <w:rsid w:val="000941C7"/>
    <w:rsid w:val="00096E84"/>
    <w:rsid w:val="0009765B"/>
    <w:rsid w:val="000A3C79"/>
    <w:rsid w:val="000B0D1B"/>
    <w:rsid w:val="000B656B"/>
    <w:rsid w:val="000E5F67"/>
    <w:rsid w:val="0016677B"/>
    <w:rsid w:val="00172A27"/>
    <w:rsid w:val="00182F1C"/>
    <w:rsid w:val="0020404F"/>
    <w:rsid w:val="00211FF5"/>
    <w:rsid w:val="0021530C"/>
    <w:rsid w:val="002271D0"/>
    <w:rsid w:val="00240E76"/>
    <w:rsid w:val="00272C87"/>
    <w:rsid w:val="00282C98"/>
    <w:rsid w:val="002A1559"/>
    <w:rsid w:val="002A4965"/>
    <w:rsid w:val="002B6F80"/>
    <w:rsid w:val="002C112A"/>
    <w:rsid w:val="002E73B5"/>
    <w:rsid w:val="00335F6E"/>
    <w:rsid w:val="00354D4C"/>
    <w:rsid w:val="0037590D"/>
    <w:rsid w:val="00383D65"/>
    <w:rsid w:val="003C4748"/>
    <w:rsid w:val="003F6C22"/>
    <w:rsid w:val="00442159"/>
    <w:rsid w:val="00467F18"/>
    <w:rsid w:val="004B6D52"/>
    <w:rsid w:val="004E6D44"/>
    <w:rsid w:val="005274FD"/>
    <w:rsid w:val="00564F49"/>
    <w:rsid w:val="00575F64"/>
    <w:rsid w:val="005A72F1"/>
    <w:rsid w:val="005D2F0E"/>
    <w:rsid w:val="00603C50"/>
    <w:rsid w:val="00617BDB"/>
    <w:rsid w:val="00624415"/>
    <w:rsid w:val="00630B17"/>
    <w:rsid w:val="006A6064"/>
    <w:rsid w:val="006C2537"/>
    <w:rsid w:val="006D67B8"/>
    <w:rsid w:val="006E1136"/>
    <w:rsid w:val="006F32FE"/>
    <w:rsid w:val="007015A9"/>
    <w:rsid w:val="00714A05"/>
    <w:rsid w:val="007227A6"/>
    <w:rsid w:val="00745D32"/>
    <w:rsid w:val="007D5A69"/>
    <w:rsid w:val="007E4A5E"/>
    <w:rsid w:val="00810B7F"/>
    <w:rsid w:val="0082616A"/>
    <w:rsid w:val="00873F29"/>
    <w:rsid w:val="008810A2"/>
    <w:rsid w:val="008C4205"/>
    <w:rsid w:val="008E21F3"/>
    <w:rsid w:val="00955AF2"/>
    <w:rsid w:val="00975C8D"/>
    <w:rsid w:val="0098203C"/>
    <w:rsid w:val="00982886"/>
    <w:rsid w:val="009D0EDA"/>
    <w:rsid w:val="00A2145D"/>
    <w:rsid w:val="00A34831"/>
    <w:rsid w:val="00A464D3"/>
    <w:rsid w:val="00A64867"/>
    <w:rsid w:val="00A8632A"/>
    <w:rsid w:val="00AC3610"/>
    <w:rsid w:val="00AF1576"/>
    <w:rsid w:val="00B14AF3"/>
    <w:rsid w:val="00B536AE"/>
    <w:rsid w:val="00B62DF3"/>
    <w:rsid w:val="00B652FC"/>
    <w:rsid w:val="00BA4933"/>
    <w:rsid w:val="00BE3043"/>
    <w:rsid w:val="00C201FB"/>
    <w:rsid w:val="00C20E42"/>
    <w:rsid w:val="00C77047"/>
    <w:rsid w:val="00CB532B"/>
    <w:rsid w:val="00CF0BF9"/>
    <w:rsid w:val="00D12A3F"/>
    <w:rsid w:val="00D14FE7"/>
    <w:rsid w:val="00D25EA7"/>
    <w:rsid w:val="00D2607B"/>
    <w:rsid w:val="00D33784"/>
    <w:rsid w:val="00E34882"/>
    <w:rsid w:val="00E90090"/>
    <w:rsid w:val="00EA2EC6"/>
    <w:rsid w:val="00EB2184"/>
    <w:rsid w:val="00EB6AC1"/>
    <w:rsid w:val="00EC4A49"/>
    <w:rsid w:val="00EE6D07"/>
    <w:rsid w:val="00F019ED"/>
    <w:rsid w:val="00F04231"/>
    <w:rsid w:val="00F17099"/>
    <w:rsid w:val="00F24BD5"/>
    <w:rsid w:val="00F83276"/>
    <w:rsid w:val="00FA4D8C"/>
    <w:rsid w:val="00FC170E"/>
    <w:rsid w:val="00FC62BF"/>
    <w:rsid w:val="00FC6F15"/>
    <w:rsid w:val="00FD639C"/>
    <w:rsid w:val="00FD6B01"/>
    <w:rsid w:val="1FAF03F4"/>
    <w:rsid w:val="242D2DCE"/>
    <w:rsid w:val="485D5D04"/>
    <w:rsid w:val="490066DA"/>
    <w:rsid w:val="494752AF"/>
    <w:rsid w:val="49E4765E"/>
    <w:rsid w:val="660372AD"/>
    <w:rsid w:val="69CF1973"/>
    <w:rsid w:val="6AC31B6F"/>
    <w:rsid w:val="6B082CB4"/>
    <w:rsid w:val="740165BD"/>
    <w:rsid w:val="7920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qFormat/>
    <w:uiPriority w:val="0"/>
    <w:rPr>
      <w:rFonts w:ascii="宋体"/>
      <w:sz w:val="18"/>
      <w:szCs w:val="18"/>
    </w:r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批注框文本 字符"/>
    <w:basedOn w:val="7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文档结构图 字符"/>
    <w:basedOn w:val="7"/>
    <w:link w:val="2"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3&#32423;&#25668;&#24433;&#27979;&#37327;&#21407;&#29702;&#32508;&#21512;&#23454;&#20064;&#25104;&#26524;&#19978;&#20132;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FB873-8D90-4F97-B04F-A802FE484C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wtusm</Company>
  <Pages>3</Pages>
  <Words>73</Words>
  <Characters>422</Characters>
  <Lines>3</Lines>
  <Paragraphs>1</Paragraphs>
  <TotalTime>2</TotalTime>
  <ScaleCrop>false</ScaleCrop>
  <LinksUpToDate>false</LinksUpToDate>
  <CharactersWithSpaces>494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2020-05-25T07:18:00Z</dcterms:created>
  <dc:creator>ded</dc:creator>
  <cp:lastModifiedBy>EVENSAK</cp:lastModifiedBy>
  <cp:lastPrinted>2411-12-31T16:00:00Z</cp:lastPrinted>
  <dcterms:modified xsi:type="dcterms:W3CDTF">2022-07-10T11:25:06Z</dcterms:modified>
  <dc:title>4D产品生产综合实习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8684F8484DFD4564BC6952D70C29FC5C</vt:lpwstr>
  </property>
</Properties>
</file>