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D5B708" w14:textId="317909F4" w:rsidR="00562247" w:rsidRPr="0014095B" w:rsidRDefault="005E6265" w:rsidP="00562247">
      <w:pPr>
        <w:jc w:val="left"/>
      </w:pPr>
      <w:r w:rsidRPr="0014095B">
        <w:t>D</w:t>
      </w:r>
      <w:r w:rsidR="00054F78" w:rsidRPr="0014095B">
        <w:t xml:space="preserve">evelopment of </w:t>
      </w:r>
      <w:r w:rsidR="00A22DF5" w:rsidRPr="0014095B">
        <w:t xml:space="preserve">an </w:t>
      </w:r>
      <w:r w:rsidRPr="0014095B">
        <w:t>a</w:t>
      </w:r>
      <w:r w:rsidR="00054F78" w:rsidRPr="0014095B">
        <w:t xml:space="preserve">pplication </w:t>
      </w:r>
      <w:r w:rsidRPr="0014095B">
        <w:t xml:space="preserve">for </w:t>
      </w:r>
      <w:r w:rsidR="00054F78" w:rsidRPr="0014095B">
        <w:t>automatic</w:t>
      </w:r>
      <w:r w:rsidRPr="0014095B">
        <w:t xml:space="preserve"> </w:t>
      </w:r>
      <w:r w:rsidR="00054F78" w:rsidRPr="0014095B">
        <w:t>creat</w:t>
      </w:r>
      <w:r w:rsidRPr="0014095B">
        <w:t xml:space="preserve">ion of </w:t>
      </w:r>
      <w:r w:rsidR="00054F78" w:rsidRPr="0014095B">
        <w:t xml:space="preserve">Cabrera Sequence from </w:t>
      </w:r>
      <w:r w:rsidR="00BC43A8" w:rsidRPr="0014095B">
        <w:t xml:space="preserve">electrocardiography </w:t>
      </w:r>
      <w:r w:rsidRPr="0014095B">
        <w:t>digital</w:t>
      </w:r>
      <w:r w:rsidR="00054F78" w:rsidRPr="0014095B">
        <w:t xml:space="preserve"> image</w:t>
      </w:r>
    </w:p>
    <w:p w14:paraId="18DB8D38" w14:textId="77777777" w:rsidR="00054F78" w:rsidRPr="0063190C" w:rsidRDefault="00054F78" w:rsidP="00562247">
      <w:pPr>
        <w:jc w:val="left"/>
        <w:rPr>
          <w:rFonts w:cs="Arial"/>
        </w:rPr>
      </w:pPr>
    </w:p>
    <w:p w14:paraId="39C5529E" w14:textId="396DF688" w:rsidR="00D3094A" w:rsidRPr="00886111" w:rsidRDefault="00562247" w:rsidP="00562247">
      <w:pPr>
        <w:jc w:val="left"/>
      </w:pPr>
      <w:r w:rsidRPr="0063190C">
        <w:t>[OBJECTIVE]</w:t>
      </w:r>
      <w:r w:rsidR="005E6265" w:rsidRPr="0063190C">
        <w:rPr>
          <w:rFonts w:hint="eastAsia"/>
        </w:rPr>
        <w:t xml:space="preserve"> </w:t>
      </w:r>
      <w:r w:rsidR="005E6265" w:rsidRPr="0063190C">
        <w:t>T</w:t>
      </w:r>
      <w:r w:rsidR="005E6265" w:rsidRPr="00886111">
        <w:t xml:space="preserve">o develop an application that will automatically generate the Cabrera </w:t>
      </w:r>
      <w:r w:rsidR="0074031A">
        <w:t>s</w:t>
      </w:r>
      <w:r w:rsidR="005E6265" w:rsidRPr="00886111">
        <w:t xml:space="preserve">equence from the usual </w:t>
      </w:r>
      <w:r w:rsidR="00D73E35" w:rsidRPr="00886111">
        <w:t xml:space="preserve">12-lead </w:t>
      </w:r>
      <w:r w:rsidR="005E6265" w:rsidRPr="00886111">
        <w:t>electrocardiography (</w:t>
      </w:r>
      <w:r w:rsidR="00D73E35" w:rsidRPr="00886111">
        <w:t>EC</w:t>
      </w:r>
      <w:r w:rsidR="00C21732">
        <w:t>G</w:t>
      </w:r>
      <w:r w:rsidR="005E6265" w:rsidRPr="00886111">
        <w:t>)</w:t>
      </w:r>
      <w:r w:rsidR="00D73E35" w:rsidRPr="00886111">
        <w:t xml:space="preserve"> </w:t>
      </w:r>
      <w:r w:rsidR="005E6265" w:rsidRPr="00886111">
        <w:t>digital (JPEG) image</w:t>
      </w:r>
      <w:r w:rsidR="00D73E35" w:rsidRPr="00886111">
        <w:t>.</w:t>
      </w:r>
    </w:p>
    <w:p w14:paraId="61FF56DB" w14:textId="02193AD6" w:rsidR="00405733" w:rsidRPr="00886111" w:rsidRDefault="00CD4F52" w:rsidP="00562247">
      <w:pPr>
        <w:jc w:val="left"/>
      </w:pPr>
      <w:r w:rsidRPr="00886111">
        <w:t xml:space="preserve">[METHODS] We developed </w:t>
      </w:r>
      <w:r w:rsidR="005E6265" w:rsidRPr="00886111">
        <w:t xml:space="preserve">the application </w:t>
      </w:r>
      <w:r w:rsidRPr="00886111">
        <w:t xml:space="preserve">using </w:t>
      </w:r>
      <w:r w:rsidR="00150D54" w:rsidRPr="00886111">
        <w:t>.NET Framework4.5</w:t>
      </w:r>
      <w:r w:rsidR="00C97F83" w:rsidRPr="00886111">
        <w:t xml:space="preserve"> and</w:t>
      </w:r>
      <w:r w:rsidR="00150D54" w:rsidRPr="00886111">
        <w:t xml:space="preserve"> </w:t>
      </w:r>
      <w:r w:rsidRPr="00886111">
        <w:t>Visual Studio</w:t>
      </w:r>
      <w:r w:rsidR="00C97F83" w:rsidRPr="00886111">
        <w:t xml:space="preserve"> 2012 </w:t>
      </w:r>
      <w:r w:rsidRPr="00886111">
        <w:t xml:space="preserve">Express for Windows Desktop </w:t>
      </w:r>
      <w:r w:rsidR="005E6265" w:rsidRPr="00886111">
        <w:t>(</w:t>
      </w:r>
      <w:r w:rsidRPr="00886111">
        <w:t>Microsoft Corporation</w:t>
      </w:r>
      <w:r w:rsidR="005E6265" w:rsidRPr="00886111">
        <w:t>)</w:t>
      </w:r>
      <w:r w:rsidRPr="00886111">
        <w:t>.</w:t>
      </w:r>
      <w:r w:rsidR="00C97F83" w:rsidRPr="00886111">
        <w:t xml:space="preserve"> </w:t>
      </w:r>
      <w:r w:rsidR="00825736" w:rsidRPr="00886111">
        <w:t xml:space="preserve">The </w:t>
      </w:r>
      <w:r w:rsidR="005E6265" w:rsidRPr="00886111">
        <w:t>s</w:t>
      </w:r>
      <w:r w:rsidR="00825736" w:rsidRPr="00886111">
        <w:t xml:space="preserve">ystem </w:t>
      </w:r>
      <w:r w:rsidR="005E6265" w:rsidRPr="00886111">
        <w:t>t</w:t>
      </w:r>
      <w:r w:rsidR="00825736" w:rsidRPr="00886111">
        <w:t xml:space="preserve">ray </w:t>
      </w:r>
      <w:r w:rsidR="005E6265" w:rsidRPr="00886111">
        <w:t>a</w:t>
      </w:r>
      <w:r w:rsidR="00825736" w:rsidRPr="00886111">
        <w:t>pplica</w:t>
      </w:r>
      <w:r w:rsidR="006501B2" w:rsidRPr="00886111">
        <w:t>t</w:t>
      </w:r>
      <w:r w:rsidR="00825736" w:rsidRPr="00886111">
        <w:t xml:space="preserve">ion </w:t>
      </w:r>
      <w:r w:rsidR="005E6265" w:rsidRPr="00886111">
        <w:t xml:space="preserve">ran </w:t>
      </w:r>
      <w:r w:rsidR="00825736" w:rsidRPr="00886111">
        <w:t>the following proce</w:t>
      </w:r>
      <w:bookmarkStart w:id="0" w:name="_GoBack"/>
      <w:bookmarkEnd w:id="0"/>
      <w:r w:rsidR="00825736" w:rsidRPr="00886111">
        <w:t>ss</w:t>
      </w:r>
      <w:r w:rsidR="005E6265" w:rsidRPr="00886111">
        <w:t>es</w:t>
      </w:r>
      <w:r w:rsidR="00825736" w:rsidRPr="00886111">
        <w:t xml:space="preserve"> at a constant cycle</w:t>
      </w:r>
      <w:r w:rsidR="005E6265" w:rsidRPr="00886111">
        <w:t xml:space="preserve">. The </w:t>
      </w:r>
      <w:r w:rsidR="00E27D76" w:rsidRPr="00886111">
        <w:t>12-</w:t>
      </w:r>
      <w:r w:rsidR="005E6265" w:rsidRPr="00886111">
        <w:t>lead ECG</w:t>
      </w:r>
      <w:r w:rsidR="005E6265" w:rsidRPr="00886111" w:rsidDel="005E6265">
        <w:t xml:space="preserve"> </w:t>
      </w:r>
      <w:r w:rsidR="005E6265" w:rsidRPr="00886111">
        <w:t xml:space="preserve">digital </w:t>
      </w:r>
      <w:r w:rsidR="00E27D76" w:rsidRPr="00886111">
        <w:t>image</w:t>
      </w:r>
      <w:r w:rsidR="00560ACA">
        <w:t xml:space="preserve"> was broken down into 24 images and</w:t>
      </w:r>
      <w:r w:rsidR="004D4941" w:rsidRPr="004D4941">
        <w:rPr>
          <w:rFonts w:hint="eastAsia"/>
        </w:rPr>
        <w:t xml:space="preserve"> </w:t>
      </w:r>
      <w:r w:rsidR="004D4941">
        <w:rPr>
          <w:rFonts w:hint="eastAsia"/>
        </w:rPr>
        <w:t>paste</w:t>
      </w:r>
      <w:r w:rsidR="00560ACA">
        <w:t>d</w:t>
      </w:r>
      <w:r w:rsidR="004D4941">
        <w:rPr>
          <w:rFonts w:hint="eastAsia"/>
        </w:rPr>
        <w:t xml:space="preserve"> </w:t>
      </w:r>
      <w:r w:rsidR="00560ACA">
        <w:t>around two</w:t>
      </w:r>
      <w:r w:rsidR="004D4941">
        <w:rPr>
          <w:rFonts w:hint="eastAsia"/>
        </w:rPr>
        <w:t xml:space="preserve"> sectional view</w:t>
      </w:r>
      <w:r w:rsidR="00560ACA">
        <w:t>s of the heart, with 12 vertically flipped waveforms representing</w:t>
      </w:r>
      <w:r w:rsidR="004D4941">
        <w:rPr>
          <w:rFonts w:hint="eastAsia"/>
        </w:rPr>
        <w:t xml:space="preserve"> </w:t>
      </w:r>
      <w:r w:rsidR="00560ACA">
        <w:t>t</w:t>
      </w:r>
      <w:r w:rsidR="004D4941" w:rsidRPr="00A22DF5">
        <w:t xml:space="preserve">he </w:t>
      </w:r>
      <w:r w:rsidR="00560ACA">
        <w:t>posterior</w:t>
      </w:r>
      <w:r w:rsidR="004D4941">
        <w:rPr>
          <w:rFonts w:hint="eastAsia"/>
        </w:rPr>
        <w:t xml:space="preserve"> side</w:t>
      </w:r>
      <w:r w:rsidR="004D4941" w:rsidRPr="00A22DF5">
        <w:t xml:space="preserve"> of the heart</w:t>
      </w:r>
      <w:r w:rsidR="004D4941">
        <w:rPr>
          <w:rFonts w:hint="eastAsia"/>
        </w:rPr>
        <w:t xml:space="preserve">. </w:t>
      </w:r>
      <w:r w:rsidR="005133AA">
        <w:t>In this image,</w:t>
      </w:r>
      <w:r w:rsidR="004D4941">
        <w:rPr>
          <w:rFonts w:hint="eastAsia"/>
        </w:rPr>
        <w:t xml:space="preserve"> </w:t>
      </w:r>
      <w:r w:rsidR="005133AA">
        <w:t>an</w:t>
      </w:r>
      <w:r w:rsidR="004D4941">
        <w:rPr>
          <w:rFonts w:hint="eastAsia"/>
        </w:rPr>
        <w:t xml:space="preserve"> ST elevation </w:t>
      </w:r>
      <w:r w:rsidR="005133AA">
        <w:t>in the</w:t>
      </w:r>
      <w:r w:rsidR="005133AA" w:rsidRPr="005133AA">
        <w:t xml:space="preserve"> </w:t>
      </w:r>
      <w:r w:rsidR="005133AA">
        <w:t>vertica</w:t>
      </w:r>
      <w:r w:rsidR="0068317A">
        <w:t>lly flipped waveforms indicated</w:t>
      </w:r>
      <w:r w:rsidR="005133AA">
        <w:t xml:space="preserve"> posterior myocardial </w:t>
      </w:r>
      <w:r w:rsidR="004D4941">
        <w:rPr>
          <w:rFonts w:hint="eastAsia"/>
        </w:rPr>
        <w:t>infarct</w:t>
      </w:r>
      <w:r w:rsidR="005133AA">
        <w:t>ion</w:t>
      </w:r>
      <w:r w:rsidR="004D4941">
        <w:rPr>
          <w:rFonts w:hint="eastAsia"/>
        </w:rPr>
        <w:t>.</w:t>
      </w:r>
      <w:r w:rsidR="00405733" w:rsidRPr="00886111">
        <w:t xml:space="preserve"> Finally</w:t>
      </w:r>
      <w:r w:rsidR="00753AC2" w:rsidRPr="00886111">
        <w:t xml:space="preserve">, </w:t>
      </w:r>
      <w:r w:rsidR="00405733" w:rsidRPr="00886111">
        <w:t xml:space="preserve">the application </w:t>
      </w:r>
      <w:r w:rsidR="00753AC2" w:rsidRPr="00886111">
        <w:t xml:space="preserve">generated the </w:t>
      </w:r>
      <w:r w:rsidR="00405733" w:rsidRPr="00886111">
        <w:t xml:space="preserve">Cabrera </w:t>
      </w:r>
      <w:r w:rsidR="0074031A">
        <w:t>s</w:t>
      </w:r>
      <w:r w:rsidR="00405733" w:rsidRPr="00886111">
        <w:t xml:space="preserve">equences </w:t>
      </w:r>
      <w:r w:rsidR="00753AC2" w:rsidRPr="00886111">
        <w:t xml:space="preserve">of the digital </w:t>
      </w:r>
      <w:r w:rsidR="00405733" w:rsidRPr="00886111">
        <w:t xml:space="preserve">image </w:t>
      </w:r>
      <w:r w:rsidR="00753AC2" w:rsidRPr="00886111">
        <w:t xml:space="preserve">at </w:t>
      </w:r>
      <w:r w:rsidR="00405733" w:rsidRPr="00886111">
        <w:t>every cross section.</w:t>
      </w:r>
    </w:p>
    <w:p w14:paraId="1BB3F923" w14:textId="5614B6DA" w:rsidR="00562247" w:rsidRPr="0063190C" w:rsidRDefault="00562247" w:rsidP="00562247">
      <w:pPr>
        <w:jc w:val="left"/>
      </w:pPr>
      <w:r w:rsidRPr="00886111">
        <w:t xml:space="preserve">[RESULTS] </w:t>
      </w:r>
      <w:r w:rsidR="00476F67" w:rsidRPr="00886111">
        <w:t>By s</w:t>
      </w:r>
      <w:r w:rsidR="00EE344A" w:rsidRPr="00886111">
        <w:t>av</w:t>
      </w:r>
      <w:r w:rsidR="00476F67" w:rsidRPr="00886111">
        <w:t xml:space="preserve">ing </w:t>
      </w:r>
      <w:r w:rsidR="00EE344A" w:rsidRPr="00886111">
        <w:t xml:space="preserve">the 12-lead ECG </w:t>
      </w:r>
      <w:r w:rsidR="00476F67" w:rsidRPr="00886111">
        <w:t xml:space="preserve">digital </w:t>
      </w:r>
      <w:r w:rsidR="00EE344A" w:rsidRPr="00886111">
        <w:t>image</w:t>
      </w:r>
      <w:r w:rsidR="00476F67" w:rsidRPr="00886111">
        <w:t>s</w:t>
      </w:r>
      <w:r w:rsidR="00EE344A" w:rsidRPr="00886111">
        <w:t xml:space="preserve"> to </w:t>
      </w:r>
      <w:r w:rsidR="00476F67" w:rsidRPr="00886111">
        <w:t xml:space="preserve">a </w:t>
      </w:r>
      <w:r w:rsidR="00EE344A" w:rsidRPr="00886111">
        <w:t xml:space="preserve">specified folder, </w:t>
      </w:r>
      <w:r w:rsidR="00476F67" w:rsidRPr="00886111">
        <w:t xml:space="preserve">the application </w:t>
      </w:r>
      <w:r w:rsidR="00EE344A" w:rsidRPr="00886111">
        <w:t>was able to create Cabrera sequence</w:t>
      </w:r>
      <w:r w:rsidR="00476F67" w:rsidRPr="00886111">
        <w:t>s</w:t>
      </w:r>
      <w:r w:rsidR="00EE344A" w:rsidRPr="00886111">
        <w:t xml:space="preserve"> automatically.</w:t>
      </w:r>
      <w:r w:rsidR="00825736" w:rsidRPr="00886111">
        <w:t xml:space="preserve"> </w:t>
      </w:r>
      <w:r w:rsidR="00476F67" w:rsidRPr="00886111">
        <w:t>A</w:t>
      </w:r>
      <w:r w:rsidR="00825736" w:rsidRPr="00886111">
        <w:t xml:space="preserve">dditional methods for obtaining the </w:t>
      </w:r>
      <w:r w:rsidR="0039206A" w:rsidRPr="00886111">
        <w:t>C</w:t>
      </w:r>
      <w:r w:rsidR="00825736" w:rsidRPr="00886111">
        <w:t>abrera</w:t>
      </w:r>
      <w:r w:rsidR="0039206A" w:rsidRPr="00886111">
        <w:t xml:space="preserve"> </w:t>
      </w:r>
      <w:r w:rsidR="0074031A">
        <w:t>s</w:t>
      </w:r>
      <w:r w:rsidR="0039206A" w:rsidRPr="00886111">
        <w:t>equence</w:t>
      </w:r>
      <w:r w:rsidR="00825736" w:rsidRPr="00886111">
        <w:t xml:space="preserve"> </w:t>
      </w:r>
      <w:r w:rsidR="00476F67" w:rsidRPr="00886111">
        <w:t xml:space="preserve">from digital </w:t>
      </w:r>
      <w:r w:rsidR="00825736" w:rsidRPr="00886111">
        <w:t>image</w:t>
      </w:r>
      <w:r w:rsidR="00476F67" w:rsidRPr="00886111">
        <w:t>s may be possible by</w:t>
      </w:r>
      <w:r w:rsidR="00825736" w:rsidRPr="00886111">
        <w:t xml:space="preserve"> using </w:t>
      </w:r>
      <w:r w:rsidR="00476F67" w:rsidRPr="00886111">
        <w:t xml:space="preserve">the </w:t>
      </w:r>
      <w:r w:rsidR="00825736" w:rsidRPr="00886111">
        <w:t>information obtained from common equipment</w:t>
      </w:r>
      <w:r w:rsidR="0039206A" w:rsidRPr="00886111">
        <w:t>.</w:t>
      </w:r>
    </w:p>
    <w:sectPr w:rsidR="00562247" w:rsidRPr="0063190C" w:rsidSect="008534F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2697BE" w14:textId="77777777" w:rsidR="00AA39CA" w:rsidRDefault="00AA39CA" w:rsidP="00B446DB">
      <w:r>
        <w:separator/>
      </w:r>
    </w:p>
  </w:endnote>
  <w:endnote w:type="continuationSeparator" w:id="0">
    <w:p w14:paraId="57880AE1" w14:textId="77777777" w:rsidR="00AA39CA" w:rsidRDefault="00AA39CA" w:rsidP="00B446DB">
      <w:r>
        <w:continuationSeparator/>
      </w:r>
    </w:p>
  </w:endnote>
  <w:endnote w:type="continuationNotice" w:id="1">
    <w:p w14:paraId="06382A40" w14:textId="77777777" w:rsidR="00AA39CA" w:rsidRDefault="00AA39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60242D" w14:textId="77777777" w:rsidR="00AA39CA" w:rsidRDefault="00AA39CA" w:rsidP="00B446DB">
      <w:r>
        <w:separator/>
      </w:r>
    </w:p>
  </w:footnote>
  <w:footnote w:type="continuationSeparator" w:id="0">
    <w:p w14:paraId="624E450E" w14:textId="77777777" w:rsidR="00AA39CA" w:rsidRDefault="00AA39CA" w:rsidP="00B446DB">
      <w:r>
        <w:continuationSeparator/>
      </w:r>
    </w:p>
  </w:footnote>
  <w:footnote w:type="continuationNotice" w:id="1">
    <w:p w14:paraId="2047AF36" w14:textId="77777777" w:rsidR="00AA39CA" w:rsidRDefault="00AA39C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F6CB8"/>
    <w:multiLevelType w:val="hybridMultilevel"/>
    <w:tmpl w:val="4262061A"/>
    <w:lvl w:ilvl="0" w:tplc="90BE74BE">
      <w:start w:val="1"/>
      <w:numFmt w:val="decimalFullWidth"/>
      <w:lvlText w:val="%1．"/>
      <w:lvlJc w:val="left"/>
      <w:pPr>
        <w:ind w:left="37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48454437"/>
    <w:multiLevelType w:val="hybridMultilevel"/>
    <w:tmpl w:val="DFC88648"/>
    <w:lvl w:ilvl="0" w:tplc="390012F0">
      <w:start w:val="1"/>
      <w:numFmt w:val="decimalFullWidth"/>
      <w:lvlText w:val="%1．"/>
      <w:lvlJc w:val="left"/>
      <w:pPr>
        <w:ind w:left="765" w:hanging="39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1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7" w:tentative="1">
      <w:start w:val="1"/>
      <w:numFmt w:val="aiueoFullWidth"/>
      <w:lvlText w:val="(%5)"/>
      <w:lvlJc w:val="left"/>
      <w:pPr>
        <w:ind w:left="2475" w:hanging="420"/>
      </w:pPr>
    </w:lvl>
    <w:lvl w:ilvl="5" w:tplc="04090011" w:tentative="1">
      <w:start w:val="1"/>
      <w:numFmt w:val="decimalEnclosedCircle"/>
      <w:lvlText w:val="%6"/>
      <w:lvlJc w:val="lef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7" w:tentative="1">
      <w:start w:val="1"/>
      <w:numFmt w:val="aiueoFullWidth"/>
      <w:lvlText w:val="(%8)"/>
      <w:lvlJc w:val="left"/>
      <w:pPr>
        <w:ind w:left="3735" w:hanging="420"/>
      </w:pPr>
    </w:lvl>
    <w:lvl w:ilvl="8" w:tplc="04090011" w:tentative="1">
      <w:start w:val="1"/>
      <w:numFmt w:val="decimalEnclosedCircle"/>
      <w:lvlText w:val="%9"/>
      <w:lvlJc w:val="left"/>
      <w:pPr>
        <w:ind w:left="415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64F"/>
    <w:rsid w:val="0004191D"/>
    <w:rsid w:val="000430D6"/>
    <w:rsid w:val="00047DB9"/>
    <w:rsid w:val="00054F78"/>
    <w:rsid w:val="000919BF"/>
    <w:rsid w:val="000C2F3F"/>
    <w:rsid w:val="000F13B8"/>
    <w:rsid w:val="0011076B"/>
    <w:rsid w:val="0014095B"/>
    <w:rsid w:val="00150651"/>
    <w:rsid w:val="00150D54"/>
    <w:rsid w:val="0022615A"/>
    <w:rsid w:val="00231E09"/>
    <w:rsid w:val="002B3F20"/>
    <w:rsid w:val="002B5CD2"/>
    <w:rsid w:val="002C364F"/>
    <w:rsid w:val="002D675A"/>
    <w:rsid w:val="003643E4"/>
    <w:rsid w:val="0039206A"/>
    <w:rsid w:val="003F5AE8"/>
    <w:rsid w:val="00405733"/>
    <w:rsid w:val="004206F6"/>
    <w:rsid w:val="004440AE"/>
    <w:rsid w:val="00450AE5"/>
    <w:rsid w:val="00476F67"/>
    <w:rsid w:val="004D4941"/>
    <w:rsid w:val="004E2A4D"/>
    <w:rsid w:val="005133AA"/>
    <w:rsid w:val="00533275"/>
    <w:rsid w:val="00534F08"/>
    <w:rsid w:val="00560ACA"/>
    <w:rsid w:val="00562247"/>
    <w:rsid w:val="00584411"/>
    <w:rsid w:val="005952B7"/>
    <w:rsid w:val="005D333B"/>
    <w:rsid w:val="005E6265"/>
    <w:rsid w:val="0063190C"/>
    <w:rsid w:val="006501B2"/>
    <w:rsid w:val="00666C67"/>
    <w:rsid w:val="0068317A"/>
    <w:rsid w:val="007116EA"/>
    <w:rsid w:val="0074031A"/>
    <w:rsid w:val="00753AC2"/>
    <w:rsid w:val="00756C10"/>
    <w:rsid w:val="007D6EB2"/>
    <w:rsid w:val="007D7C2C"/>
    <w:rsid w:val="007E5AEC"/>
    <w:rsid w:val="00825736"/>
    <w:rsid w:val="00847895"/>
    <w:rsid w:val="008534FD"/>
    <w:rsid w:val="00886111"/>
    <w:rsid w:val="008A3AEF"/>
    <w:rsid w:val="008F22A5"/>
    <w:rsid w:val="00983C95"/>
    <w:rsid w:val="0098603E"/>
    <w:rsid w:val="00A22DF5"/>
    <w:rsid w:val="00AA39CA"/>
    <w:rsid w:val="00AB5C28"/>
    <w:rsid w:val="00AD242C"/>
    <w:rsid w:val="00B20EB6"/>
    <w:rsid w:val="00B4158E"/>
    <w:rsid w:val="00B446DB"/>
    <w:rsid w:val="00B86F41"/>
    <w:rsid w:val="00BC43A8"/>
    <w:rsid w:val="00BC7475"/>
    <w:rsid w:val="00C03E4B"/>
    <w:rsid w:val="00C20F9A"/>
    <w:rsid w:val="00C21732"/>
    <w:rsid w:val="00C97F83"/>
    <w:rsid w:val="00CD4F52"/>
    <w:rsid w:val="00CD7449"/>
    <w:rsid w:val="00D05CEC"/>
    <w:rsid w:val="00D251F5"/>
    <w:rsid w:val="00D3094A"/>
    <w:rsid w:val="00D73E35"/>
    <w:rsid w:val="00DB5E15"/>
    <w:rsid w:val="00E27D76"/>
    <w:rsid w:val="00E9597D"/>
    <w:rsid w:val="00EE344A"/>
    <w:rsid w:val="00F6679A"/>
    <w:rsid w:val="00FA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64F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B446D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446DB"/>
  </w:style>
  <w:style w:type="paragraph" w:styleId="a6">
    <w:name w:val="footer"/>
    <w:basedOn w:val="a"/>
    <w:link w:val="a7"/>
    <w:uiPriority w:val="99"/>
    <w:unhideWhenUsed/>
    <w:rsid w:val="00B446D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446DB"/>
  </w:style>
  <w:style w:type="character" w:customStyle="1" w:styleId="hps">
    <w:name w:val="hps"/>
    <w:basedOn w:val="a0"/>
    <w:rsid w:val="00FA1218"/>
  </w:style>
  <w:style w:type="paragraph" w:styleId="a8">
    <w:name w:val="annotation text"/>
    <w:basedOn w:val="a"/>
    <w:link w:val="a9"/>
    <w:uiPriority w:val="99"/>
    <w:semiHidden/>
    <w:unhideWhenUsed/>
    <w:rsid w:val="00983C95"/>
    <w:pPr>
      <w:jc w:val="left"/>
    </w:pPr>
  </w:style>
  <w:style w:type="character" w:customStyle="1" w:styleId="a9">
    <w:name w:val="コメント文字列 (文字)"/>
    <w:basedOn w:val="a0"/>
    <w:link w:val="a8"/>
    <w:uiPriority w:val="99"/>
    <w:semiHidden/>
    <w:rsid w:val="00983C95"/>
  </w:style>
  <w:style w:type="character" w:styleId="aa">
    <w:name w:val="annotation reference"/>
    <w:basedOn w:val="a0"/>
    <w:uiPriority w:val="99"/>
    <w:semiHidden/>
    <w:unhideWhenUsed/>
    <w:rsid w:val="00983C95"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983C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983C95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annotation subject"/>
    <w:basedOn w:val="a8"/>
    <w:next w:val="a8"/>
    <w:link w:val="ae"/>
    <w:uiPriority w:val="99"/>
    <w:semiHidden/>
    <w:unhideWhenUsed/>
    <w:rsid w:val="005E6265"/>
    <w:pPr>
      <w:jc w:val="both"/>
    </w:pPr>
    <w:rPr>
      <w:b/>
      <w:bCs/>
      <w:sz w:val="20"/>
      <w:szCs w:val="20"/>
    </w:rPr>
  </w:style>
  <w:style w:type="character" w:customStyle="1" w:styleId="ae">
    <w:name w:val="コメント内容 (文字)"/>
    <w:basedOn w:val="a9"/>
    <w:link w:val="ad"/>
    <w:uiPriority w:val="99"/>
    <w:semiHidden/>
    <w:rsid w:val="005E6265"/>
    <w:rPr>
      <w:b/>
      <w:bCs/>
      <w:sz w:val="20"/>
      <w:szCs w:val="20"/>
    </w:rPr>
  </w:style>
  <w:style w:type="paragraph" w:styleId="af">
    <w:name w:val="Revision"/>
    <w:hidden/>
    <w:uiPriority w:val="99"/>
    <w:semiHidden/>
    <w:rsid w:val="005E62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64F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B446D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446DB"/>
  </w:style>
  <w:style w:type="paragraph" w:styleId="a6">
    <w:name w:val="footer"/>
    <w:basedOn w:val="a"/>
    <w:link w:val="a7"/>
    <w:uiPriority w:val="99"/>
    <w:unhideWhenUsed/>
    <w:rsid w:val="00B446D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446DB"/>
  </w:style>
  <w:style w:type="character" w:customStyle="1" w:styleId="hps">
    <w:name w:val="hps"/>
    <w:basedOn w:val="a0"/>
    <w:rsid w:val="00FA1218"/>
  </w:style>
  <w:style w:type="paragraph" w:styleId="a8">
    <w:name w:val="annotation text"/>
    <w:basedOn w:val="a"/>
    <w:link w:val="a9"/>
    <w:uiPriority w:val="99"/>
    <w:semiHidden/>
    <w:unhideWhenUsed/>
    <w:rsid w:val="00983C95"/>
    <w:pPr>
      <w:jc w:val="left"/>
    </w:pPr>
  </w:style>
  <w:style w:type="character" w:customStyle="1" w:styleId="a9">
    <w:name w:val="コメント文字列 (文字)"/>
    <w:basedOn w:val="a0"/>
    <w:link w:val="a8"/>
    <w:uiPriority w:val="99"/>
    <w:semiHidden/>
    <w:rsid w:val="00983C95"/>
  </w:style>
  <w:style w:type="character" w:styleId="aa">
    <w:name w:val="annotation reference"/>
    <w:basedOn w:val="a0"/>
    <w:uiPriority w:val="99"/>
    <w:semiHidden/>
    <w:unhideWhenUsed/>
    <w:rsid w:val="00983C95"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983C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983C95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annotation subject"/>
    <w:basedOn w:val="a8"/>
    <w:next w:val="a8"/>
    <w:link w:val="ae"/>
    <w:uiPriority w:val="99"/>
    <w:semiHidden/>
    <w:unhideWhenUsed/>
    <w:rsid w:val="005E6265"/>
    <w:pPr>
      <w:jc w:val="both"/>
    </w:pPr>
    <w:rPr>
      <w:b/>
      <w:bCs/>
      <w:sz w:val="20"/>
      <w:szCs w:val="20"/>
    </w:rPr>
  </w:style>
  <w:style w:type="character" w:customStyle="1" w:styleId="ae">
    <w:name w:val="コメント内容 (文字)"/>
    <w:basedOn w:val="a9"/>
    <w:link w:val="ad"/>
    <w:uiPriority w:val="99"/>
    <w:semiHidden/>
    <w:rsid w:val="005E6265"/>
    <w:rPr>
      <w:b/>
      <w:bCs/>
      <w:sz w:val="20"/>
      <w:szCs w:val="20"/>
    </w:rPr>
  </w:style>
  <w:style w:type="paragraph" w:styleId="af">
    <w:name w:val="Revision"/>
    <w:hidden/>
    <w:uiPriority w:val="99"/>
    <w:semiHidden/>
    <w:rsid w:val="005E6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7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2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93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01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93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48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54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933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631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3648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492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6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9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0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96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33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8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937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17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3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065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8406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550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8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2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8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6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47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32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65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726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600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22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390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468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8373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206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2828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0232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1762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98289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6822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227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0800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829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91418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08339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56160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380619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615987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579512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592741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877797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366562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134097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321682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439563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082390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067986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692866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909293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539619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22139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148779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9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5A9DE-765F-4F5D-A172-107C63CDF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169</Words>
  <Characters>1020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jmhuser</dc:creator>
  <cp:lastModifiedBy>jmhuser</cp:lastModifiedBy>
  <cp:revision>4</cp:revision>
  <cp:lastPrinted>2015-06-22T00:22:00Z</cp:lastPrinted>
  <dcterms:created xsi:type="dcterms:W3CDTF">2015-06-16T23:54:00Z</dcterms:created>
  <dcterms:modified xsi:type="dcterms:W3CDTF">2015-06-22T00:35:00Z</dcterms:modified>
</cp:coreProperties>
</file>