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4A2" w:rsidRPr="003F44A2" w:rsidRDefault="003F44A2" w:rsidP="003F44A2">
      <w:pPr>
        <w:pStyle w:val="1"/>
      </w:pPr>
      <w:r w:rsidRPr="003F44A2">
        <w:t>Artificial intelligence: The Kamprad test</w:t>
      </w:r>
    </w:p>
    <w:p w:rsidR="003F44A2" w:rsidRPr="003F44A2" w:rsidRDefault="003F44A2" w:rsidP="003F44A2">
      <w:pPr>
        <w:rPr>
          <w:rFonts w:ascii="Times New Roman" w:eastAsia="新宋体" w:hAnsi="Times New Roman"/>
        </w:rPr>
      </w:pPr>
      <w:r w:rsidRPr="003F44A2">
        <w:rPr>
          <w:rFonts w:ascii="Times New Roman" w:eastAsia="新宋体" w:hAnsi="Times New Roman"/>
        </w:rPr>
        <w:t>IKEA furniture and the limits of AI</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人工智能：宜家测试</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宜家家具与</w:t>
      </w:r>
      <w:r w:rsidRPr="003F44A2">
        <w:rPr>
          <w:rFonts w:ascii="Times New Roman" w:eastAsia="新宋体" w:hAnsi="Times New Roman"/>
        </w:rPr>
        <w:t>AI</w:t>
      </w:r>
      <w:r w:rsidRPr="003F44A2">
        <w:rPr>
          <w:rFonts w:ascii="Times New Roman" w:eastAsia="新宋体" w:hAnsi="Times New Roman"/>
        </w:rPr>
        <w:t>的局限</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leaders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COMPUTERS have already proved better than people at playing chess and diagnosing diseases. But now a group of artificial-intelligence researchers in Singapore have managed to teach industrial robots to assemble an IKEA chair—for the first time uniting the worlds of Allen keys and Alan Turing. Now that machines have mastered one of the most baffling ways of spending a Saturday afternoon, can it be long before AIs rise up and enslave human beings in the silicon mines?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在下棋和诊断疾病上，计算机已经证明了自己强过人类。而现在，新加坡的一群人工智能（</w:t>
      </w:r>
      <w:r w:rsidRPr="003F44A2">
        <w:rPr>
          <w:rFonts w:ascii="Times New Roman" w:eastAsia="新宋体" w:hAnsi="Times New Roman"/>
        </w:rPr>
        <w:t>AI</w:t>
      </w:r>
      <w:r w:rsidRPr="003F44A2">
        <w:rPr>
          <w:rFonts w:ascii="Times New Roman" w:eastAsia="新宋体" w:hAnsi="Times New Roman"/>
        </w:rPr>
        <w:t>）研究人员又成功教会工业机器人组装出了一把宜家的椅子。这是艾伦扳手（也叫内六角扳手）和艾伦</w:t>
      </w:r>
      <w:r w:rsidRPr="003F44A2">
        <w:rPr>
          <w:rFonts w:ascii="Times New Roman" w:eastAsia="新宋体" w:hAnsi="Times New Roman"/>
        </w:rPr>
        <w:t>·</w:t>
      </w:r>
      <w:r w:rsidRPr="003F44A2">
        <w:rPr>
          <w:rFonts w:ascii="Times New Roman" w:eastAsia="新宋体" w:hAnsi="Times New Roman"/>
        </w:rPr>
        <w:t>图灵的世界头一回联结起来。既然机器已经掌握了消磨周六下午最奇怪的方式之一，那么离</w:t>
      </w:r>
      <w:r w:rsidRPr="003F44A2">
        <w:rPr>
          <w:rFonts w:ascii="Times New Roman" w:eastAsia="新宋体" w:hAnsi="Times New Roman"/>
        </w:rPr>
        <w:t>AI</w:t>
      </w:r>
      <w:r w:rsidRPr="003F44A2">
        <w:rPr>
          <w:rFonts w:ascii="Times New Roman" w:eastAsia="新宋体" w:hAnsi="Times New Roman"/>
        </w:rPr>
        <w:t>崛起并奴役人类在硅矿里劳作还会远吗？</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research also holds a serious message. It highlights a deep truth about the limitations of automation. Machines excel at the sorts of abstract, cognitive tasks that, to people, signify intelligence—complex board games, say, or differential calculus. But they struggle with physical jobs, such as navigating a cluttered room, which are so simple that they hardly seem to count as intelligence at all. The IKEAbots are a case in point. It took a pair of them, pre-programmed by humans, more than 20 minutes to assemble a chair that a person could knock together in a fraction of the time (see article).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项研究也传达了一个重要信息。它凸显出一个关于自动化局限性的深层真相。机器擅长抽象的认知型任务，这类任务对人类而言是智力的体现，比如复杂的棋类游戏或微积分学。但它们却很难做好那些非常简单、根本用不到什么智力的体力活，比如穿过一个杂乱的房间。宜家机器人就是个很好的例子。经人们预先编程的两个宜家机器人用了</w:t>
      </w:r>
      <w:r w:rsidRPr="003F44A2">
        <w:rPr>
          <w:rFonts w:ascii="Times New Roman" w:eastAsia="新宋体" w:hAnsi="Times New Roman"/>
        </w:rPr>
        <w:t>20</w:t>
      </w:r>
      <w:r w:rsidRPr="003F44A2">
        <w:rPr>
          <w:rFonts w:ascii="Times New Roman" w:eastAsia="新宋体" w:hAnsi="Times New Roman"/>
        </w:rPr>
        <w:t>多分钟才装好一把椅子，而一个人用几分钟就拼好了。</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AI researchers call that observation Moravec’s paradox, and have known about it for decades. It does not seem to be the sort of problem that could be cured with a bit more research. Instead, it seems to be a fundamental truth: physical dexterity is computationally harder than playing Go. That humans do not grasp this is a side-effect of evolution. Natural selection has had billions of years to attack the problem of manipulating the physical world, to the point where it feels effortless. Chess, by contrast, is less than 2,000 years old. People find it hard because their brains are not wired for it.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AI</w:t>
      </w:r>
      <w:r w:rsidRPr="003F44A2">
        <w:rPr>
          <w:rFonts w:ascii="Times New Roman" w:eastAsia="新宋体" w:hAnsi="Times New Roman"/>
        </w:rPr>
        <w:t>研究人员把这称作莫拉維克悖论（</w:t>
      </w:r>
      <w:r w:rsidRPr="003F44A2">
        <w:rPr>
          <w:rFonts w:ascii="Times New Roman" w:eastAsia="新宋体" w:hAnsi="Times New Roman"/>
        </w:rPr>
        <w:t>Moravec’s paradox</w:t>
      </w:r>
      <w:r w:rsidRPr="003F44A2">
        <w:rPr>
          <w:rFonts w:ascii="Times New Roman" w:eastAsia="新宋体" w:hAnsi="Times New Roman"/>
        </w:rPr>
        <w:t>），他们在几十年前就发现了这个现象。这似乎不是那种多做点研究就能解决的问题。相反，它好像是一个基本事实：身体的灵活度比下围棋更难通过计算实现。人们没能透彻地理解这一点这一点，这本身是进化的副作用。自然选择用了几十亿年来解决操纵现实世界的问题，直到达到轻松自如的程度。相比之下，国际象棋只有不到两千年的历史。人们觉得下棋很难，是因为他们的大脑不是为下棋而存在的。</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That is something to bear in mind when thinking about the much-hyped effects of AI and automation, especially as </w:t>
      </w:r>
      <w:r w:rsidRPr="003F44A2">
        <w:rPr>
          <w:rFonts w:ascii="Times New Roman" w:eastAsia="新宋体" w:hAnsi="Times New Roman"/>
        </w:rPr>
        <w:lastRenderedPageBreak/>
        <w:t>AI moves out of the abstract world of data and information and into the real world of things you can drop on your foot. On April 13th Elon Musk, the boss of Tesla, an electric-car firm, said that the production problems which have dogged his company’s high-tech factory were partly the result of an overreliance on robots and automation. “Humans are underrated,” he tweeted. Lots of jobs have physical aspects that robots struggle with. Machines may soon be able to drive delivery vans, for instance. But, at least for now, they could well fail to carry a parcel to a flat at the top of a flight of slippery stairs, especially if the garden was patrolled by a dangerous dog.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当我们思考</w:t>
      </w:r>
      <w:r w:rsidRPr="003F44A2">
        <w:rPr>
          <w:rFonts w:ascii="Times New Roman" w:eastAsia="新宋体" w:hAnsi="Times New Roman"/>
        </w:rPr>
        <w:t>AI</w:t>
      </w:r>
      <w:r w:rsidRPr="003F44A2">
        <w:rPr>
          <w:rFonts w:ascii="Times New Roman" w:eastAsia="新宋体" w:hAnsi="Times New Roman"/>
        </w:rPr>
        <w:t>和自动化的影响这一被大肆宣传的议题时，要把这一点铭记于心，尤其是当</w:t>
      </w:r>
      <w:r w:rsidRPr="003F44A2">
        <w:rPr>
          <w:rFonts w:ascii="Times New Roman" w:eastAsia="新宋体" w:hAnsi="Times New Roman"/>
        </w:rPr>
        <w:t>AI</w:t>
      </w:r>
      <w:r w:rsidRPr="003F44A2">
        <w:rPr>
          <w:rFonts w:ascii="Times New Roman" w:eastAsia="新宋体" w:hAnsi="Times New Roman"/>
        </w:rPr>
        <w:t>走出抽象的数据和信息世界、进入实实在在的现实世界时。上月</w:t>
      </w:r>
      <w:r w:rsidRPr="003F44A2">
        <w:rPr>
          <w:rFonts w:ascii="Times New Roman" w:eastAsia="新宋体" w:hAnsi="Times New Roman"/>
        </w:rPr>
        <w:t>13</w:t>
      </w:r>
      <w:r w:rsidRPr="003F44A2">
        <w:rPr>
          <w:rFonts w:ascii="Times New Roman" w:eastAsia="新宋体" w:hAnsi="Times New Roman"/>
        </w:rPr>
        <w:t>日，电动汽车公司特斯拉的老板马斯克说，困扰其公司高科技工厂的产能问题在一定程度上是因为过度依赖机器人和自动化。</w:t>
      </w:r>
      <w:r w:rsidRPr="003F44A2">
        <w:rPr>
          <w:rFonts w:ascii="Times New Roman" w:eastAsia="新宋体" w:hAnsi="Times New Roman"/>
        </w:rPr>
        <w:t>“</w:t>
      </w:r>
      <w:r w:rsidRPr="003F44A2">
        <w:rPr>
          <w:rFonts w:ascii="Times New Roman" w:eastAsia="新宋体" w:hAnsi="Times New Roman"/>
        </w:rPr>
        <w:t>人类被低估了。</w:t>
      </w:r>
      <w:r w:rsidRPr="003F44A2">
        <w:rPr>
          <w:rFonts w:ascii="Times New Roman" w:eastAsia="新宋体" w:hAnsi="Times New Roman"/>
        </w:rPr>
        <w:t>”</w:t>
      </w:r>
      <w:r w:rsidRPr="003F44A2">
        <w:rPr>
          <w:rFonts w:ascii="Times New Roman" w:eastAsia="新宋体" w:hAnsi="Times New Roman"/>
        </w:rPr>
        <w:t>他在推特上写道。很多工作都涉及机器人难以克服的身体活动的问题。例如，机器可能不久就能驾驶送货车了。但至少在目前，它们很可能无法走过一段滑溜溜的楼梯，把包裹送到楼上的一间公寓，尤其是当花园有只恶狗巡逻时。</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Not such a silly Billy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没那么笨</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Today’s AI systems are limited in other ways, too. They are pattern-recognition engines, trained on thousands of examples in the hope that the rules they infer will continue to apply in the wider world. But they apply those rules blindly, without a human-like understanding of what they are doing or an ability to improvise a solution on the spot. Makers of self-driving cars, for instance, worry constantly about how their machines will perform in “edge cases”—complicated and unusual situations that cannot be foreseen during training.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如今的</w:t>
      </w:r>
      <w:r w:rsidRPr="003F44A2">
        <w:rPr>
          <w:rFonts w:ascii="Times New Roman" w:eastAsia="新宋体" w:hAnsi="Times New Roman"/>
        </w:rPr>
        <w:t>AI</w:t>
      </w:r>
      <w:r w:rsidRPr="003F44A2">
        <w:rPr>
          <w:rFonts w:ascii="Times New Roman" w:eastAsia="新宋体" w:hAnsi="Times New Roman"/>
        </w:rPr>
        <w:t>系统在其他方面也有局限。它们是模式识别型引擎，经过成千上万的例子训练，希望它们推导出的规则能继续适用于更广阔的世界。但它们只是盲目地应用这些规则，并不像人类那样理解自己所做的事情，也不能在现场即兴发挥解决问题。例如，无人驾驶汽车的制造商一直担心它们的机器在复杂且不常见的</w:t>
      </w:r>
      <w:r w:rsidRPr="003F44A2">
        <w:rPr>
          <w:rFonts w:ascii="Times New Roman" w:eastAsia="新宋体" w:hAnsi="Times New Roman"/>
        </w:rPr>
        <w:t>“</w:t>
      </w:r>
      <w:r w:rsidRPr="003F44A2">
        <w:rPr>
          <w:rFonts w:ascii="Times New Roman" w:eastAsia="新宋体" w:hAnsi="Times New Roman"/>
        </w:rPr>
        <w:t>边界情况</w:t>
      </w:r>
      <w:r w:rsidRPr="003F44A2">
        <w:rPr>
          <w:rFonts w:ascii="Times New Roman" w:eastAsia="新宋体" w:hAnsi="Times New Roman"/>
        </w:rPr>
        <w:t>”</w:t>
      </w:r>
      <w:r w:rsidRPr="003F44A2">
        <w:rPr>
          <w:rFonts w:ascii="Times New Roman" w:eastAsia="新宋体" w:hAnsi="Times New Roman"/>
        </w:rPr>
        <w:t>下会如何表现，这些情况在训练中无法预见。</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Calibrating excitement about AI is tricky. Researchers complain that great progress is quickly forgotten: as soon as a computer can do something, it ceases to count as “AI”. But those same researchers also tend to be more cautious about the future than many pundits. There is no reason, in principle, why a computer could not one day do everything a human can and more. But that will be the work of decades at least. Furniture-assembly helps explain why.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要校正对</w:t>
      </w:r>
      <w:r w:rsidRPr="003F44A2">
        <w:rPr>
          <w:rFonts w:ascii="Times New Roman" w:eastAsia="新宋体" w:hAnsi="Times New Roman"/>
        </w:rPr>
        <w:t>AI</w:t>
      </w:r>
      <w:r w:rsidRPr="003F44A2">
        <w:rPr>
          <w:rFonts w:ascii="Times New Roman" w:eastAsia="新宋体" w:hAnsi="Times New Roman"/>
        </w:rPr>
        <w:t>的兴奋之情是件棘手的事。研究人员抱怨说，伟大的进步很快就会被遗忘：只要一台电脑能做点什么，这就不再算作</w:t>
      </w:r>
      <w:r w:rsidRPr="003F44A2">
        <w:rPr>
          <w:rFonts w:ascii="Times New Roman" w:eastAsia="新宋体" w:hAnsi="Times New Roman"/>
        </w:rPr>
        <w:t>AI</w:t>
      </w:r>
      <w:r w:rsidRPr="003F44A2">
        <w:rPr>
          <w:rFonts w:ascii="Times New Roman" w:eastAsia="新宋体" w:hAnsi="Times New Roman"/>
        </w:rPr>
        <w:t>了。但与许多高谈阔论的专家相比，这些研究人员对未来的态度往往也更谨慎。原则上，人类能做的所有事计算机没有理由做不到</w:t>
      </w:r>
      <w:r w:rsidRPr="003F44A2">
        <w:rPr>
          <w:rFonts w:ascii="Times New Roman" w:eastAsia="新宋体" w:hAnsi="Times New Roman"/>
        </w:rPr>
        <w:t>——</w:t>
      </w:r>
      <w:r w:rsidRPr="003F44A2">
        <w:rPr>
          <w:rFonts w:ascii="Times New Roman" w:eastAsia="新宋体" w:hAnsi="Times New Roman"/>
        </w:rPr>
        <w:t>而且还能做到更多。但那至少是几十年后的事了。组装家具可以解释其中的原因。</w:t>
      </w:r>
    </w:p>
    <w:p w:rsidR="003F44A2" w:rsidRPr="003F44A2" w:rsidRDefault="003F44A2" w:rsidP="003F44A2">
      <w:pPr>
        <w:pStyle w:val="1"/>
      </w:pPr>
      <w:r w:rsidRPr="003F44A2">
        <w:t>Entrepreneurship: Red capitalism v red tape</w:t>
      </w:r>
    </w:p>
    <w:p w:rsidR="003F44A2" w:rsidRPr="003F44A2" w:rsidRDefault="003F44A2" w:rsidP="003F44A2">
      <w:pPr>
        <w:rPr>
          <w:rFonts w:ascii="Times New Roman" w:eastAsia="新宋体" w:hAnsi="Times New Roman"/>
        </w:rPr>
      </w:pPr>
      <w:r w:rsidRPr="003F44A2">
        <w:rPr>
          <w:rFonts w:ascii="Times New Roman" w:eastAsia="新宋体" w:hAnsi="Times New Roman"/>
        </w:rPr>
        <w:t>Some American startups look east for inspiration</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创业：红色资本主义对阵繁文缛节</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一些美国创业公司向东方寻求灵感</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business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lastRenderedPageBreak/>
        <w:t>“</w:t>
      </w:r>
      <w:r w:rsidRPr="003F44A2">
        <w:rPr>
          <w:rFonts w:ascii="Times New Roman" w:eastAsia="新宋体" w:hAnsi="Times New Roman"/>
        </w:rPr>
        <w:t>WHEN you enter [the marketplace] with that level of hubris and arrogance, you don’t create trust.” So declared a member of San Francisco’s Board of Supervisors this week. He was upset about the sudden appearance of dockless electric scooters, rented via smartphone, all over the city. Several American startups are battling each other and the authorities to promote them. They are clean, cheap and convenient. The snag is that some users ride them wildly or dump them willy-nilly after use. On April 17th the city passed an ordinance requiring a permit to park scooters on its pavements.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“如果你进入市场时这么傲慢自负，就不会建立信任。”上月，旧金山监事会（</w:t>
      </w:r>
      <w:r w:rsidRPr="003F44A2">
        <w:rPr>
          <w:rFonts w:ascii="Times New Roman" w:eastAsia="新宋体" w:hAnsi="Times New Roman"/>
        </w:rPr>
        <w:t>San Francisco’s Board of Supervisors</w:t>
      </w:r>
      <w:r w:rsidRPr="003F44A2">
        <w:rPr>
          <w:rFonts w:ascii="Times New Roman" w:eastAsia="新宋体" w:hAnsi="Times New Roman"/>
        </w:rPr>
        <w:t>）的一位监事这样宣称。他对突然出现在旧金山大街小巷的大量无桩电动滑板车颇感不满。美国几家创业公司正在激烈竞争并与政府拉锯，以推广这种通过智能手机租用的滑板车。它们绿色、便宜又方便。麻烦在于一些用户行驶时横冲直撞，或是用完车后随意停放。</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17</w:t>
      </w:r>
      <w:r w:rsidRPr="003F44A2">
        <w:rPr>
          <w:rFonts w:ascii="Times New Roman" w:eastAsia="新宋体" w:hAnsi="Times New Roman"/>
        </w:rPr>
        <w:t>日，该市通过了一项法令，要求在人行道上停放共享滑板车须拥有许可。</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Similar clashes have taken place elsewhere. Bird, a Californian startup that raised $100m in venture-capital funding last month, launched its rental service for electrified scooters in September at its home base of Santa Monica. Since then, the beach town’s hipsters have completed over half a million rides on its scooters. Rather less keen were city officials, who filed a criminal complaint against Bird for operating without proper licences. The firm paid $300,000 to settle the matter, pledging to change its practices and even share some revenue with the city. More conflict is likely elsewhere as firms roll out their services in cities like Austin and Washington, DC.</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其他地方也发生过类似的矛盾。</w:t>
      </w:r>
      <w:r w:rsidRPr="003F44A2">
        <w:rPr>
          <w:rFonts w:ascii="Times New Roman" w:eastAsia="新宋体" w:hAnsi="Times New Roman"/>
        </w:rPr>
        <w:t>3</w:t>
      </w:r>
      <w:r w:rsidRPr="003F44A2">
        <w:rPr>
          <w:rFonts w:ascii="Times New Roman" w:eastAsia="新宋体" w:hAnsi="Times New Roman"/>
        </w:rPr>
        <w:t>月获得</w:t>
      </w:r>
      <w:r w:rsidRPr="003F44A2">
        <w:rPr>
          <w:rFonts w:ascii="Times New Roman" w:eastAsia="新宋体" w:hAnsi="Times New Roman"/>
        </w:rPr>
        <w:t>1</w:t>
      </w:r>
      <w:r w:rsidRPr="003F44A2">
        <w:rPr>
          <w:rFonts w:ascii="Times New Roman" w:eastAsia="新宋体" w:hAnsi="Times New Roman"/>
        </w:rPr>
        <w:t>亿美元风投融资的加州创业公司</w:t>
      </w:r>
      <w:r w:rsidRPr="003F44A2">
        <w:rPr>
          <w:rFonts w:ascii="Times New Roman" w:eastAsia="新宋体" w:hAnsi="Times New Roman"/>
        </w:rPr>
        <w:t>Bird</w:t>
      </w:r>
      <w:r w:rsidRPr="003F44A2">
        <w:rPr>
          <w:rFonts w:ascii="Times New Roman" w:eastAsia="新宋体" w:hAnsi="Times New Roman"/>
        </w:rPr>
        <w:t>去年</w:t>
      </w:r>
      <w:r w:rsidRPr="003F44A2">
        <w:rPr>
          <w:rFonts w:ascii="Times New Roman" w:eastAsia="新宋体" w:hAnsi="Times New Roman"/>
        </w:rPr>
        <w:t>9</w:t>
      </w:r>
      <w:r w:rsidRPr="003F44A2">
        <w:rPr>
          <w:rFonts w:ascii="Times New Roman" w:eastAsia="新宋体" w:hAnsi="Times New Roman"/>
        </w:rPr>
        <w:t>月在其总部所在地圣莫尼卡市（</w:t>
      </w:r>
      <w:r w:rsidRPr="003F44A2">
        <w:rPr>
          <w:rFonts w:ascii="Times New Roman" w:eastAsia="新宋体" w:hAnsi="Times New Roman"/>
        </w:rPr>
        <w:t>Santa Monica</w:t>
      </w:r>
      <w:r w:rsidRPr="003F44A2">
        <w:rPr>
          <w:rFonts w:ascii="Times New Roman" w:eastAsia="新宋体" w:hAnsi="Times New Roman"/>
        </w:rPr>
        <w:t>）推出了电动滑板车租赁服务，至今这座海滨小城的潮人们已租用它的滑板车超过</w:t>
      </w:r>
      <w:r w:rsidRPr="003F44A2">
        <w:rPr>
          <w:rFonts w:ascii="Times New Roman" w:eastAsia="新宋体" w:hAnsi="Times New Roman"/>
        </w:rPr>
        <w:t>50</w:t>
      </w:r>
      <w:r w:rsidRPr="003F44A2">
        <w:rPr>
          <w:rFonts w:ascii="Times New Roman" w:eastAsia="新宋体" w:hAnsi="Times New Roman"/>
        </w:rPr>
        <w:t>万次。但市府官员们对它却很不感兴趣，他们对</w:t>
      </w:r>
      <w:r w:rsidRPr="003F44A2">
        <w:rPr>
          <w:rFonts w:ascii="Times New Roman" w:eastAsia="新宋体" w:hAnsi="Times New Roman"/>
        </w:rPr>
        <w:t>Bird</w:t>
      </w:r>
      <w:r w:rsidRPr="003F44A2">
        <w:rPr>
          <w:rFonts w:ascii="Times New Roman" w:eastAsia="新宋体" w:hAnsi="Times New Roman"/>
        </w:rPr>
        <w:t>提出了刑事诉讼，称它无照经营。该公司支付了</w:t>
      </w:r>
      <w:r w:rsidRPr="003F44A2">
        <w:rPr>
          <w:rFonts w:ascii="Times New Roman" w:eastAsia="新宋体" w:hAnsi="Times New Roman"/>
        </w:rPr>
        <w:t>30</w:t>
      </w:r>
      <w:r w:rsidRPr="003F44A2">
        <w:rPr>
          <w:rFonts w:ascii="Times New Roman" w:eastAsia="新宋体" w:hAnsi="Times New Roman"/>
        </w:rPr>
        <w:t>万美元和解，并承诺改变做法，甚至将与该市分享一些收入。随着这些公司的服务在奥斯汀和华盛顿特区等城市铺开，可能会发生更多的争端。</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There are two lessons to be drawn from the scooter skirmishes. The first is that America remains a hotbed of entrepreneurial activity. The second, and less obvious, is that after years of seeing their leading technologies and business models stolen by Chinese imitators (a practice dubbed C2C, or “copy to China”), American entrepreneurs are starting to copy China’s trailblazers.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从这些滑板车之争中可以看出两点。第一，美国仍是创业活动的沃土。第二点不那么明显，那就是经过多年被中国模仿者窃取领先技术和商业模式（这种做法被称为</w:t>
      </w:r>
      <w:r w:rsidRPr="003F44A2">
        <w:rPr>
          <w:rFonts w:ascii="Times New Roman" w:eastAsia="新宋体" w:hAnsi="Times New Roman"/>
        </w:rPr>
        <w:t>C2C</w:t>
      </w:r>
      <w:r w:rsidRPr="003F44A2">
        <w:rPr>
          <w:rFonts w:ascii="Times New Roman" w:eastAsia="新宋体" w:hAnsi="Times New Roman"/>
        </w:rPr>
        <w:t>，即</w:t>
      </w:r>
      <w:r w:rsidRPr="003F44A2">
        <w:rPr>
          <w:rFonts w:ascii="Times New Roman" w:eastAsia="新宋体" w:hAnsi="Times New Roman"/>
        </w:rPr>
        <w:t>“</w:t>
      </w:r>
      <w:r w:rsidRPr="003F44A2">
        <w:rPr>
          <w:rFonts w:ascii="Times New Roman" w:eastAsia="新宋体" w:hAnsi="Times New Roman"/>
        </w:rPr>
        <w:t>复制到中国</w:t>
      </w:r>
      <w:r w:rsidRPr="003F44A2">
        <w:rPr>
          <w:rFonts w:ascii="Times New Roman" w:eastAsia="新宋体" w:hAnsi="Times New Roman"/>
        </w:rPr>
        <w:t>”</w:t>
      </w:r>
      <w:r w:rsidRPr="003F44A2">
        <w:rPr>
          <w:rFonts w:ascii="Times New Roman" w:eastAsia="新宋体" w:hAnsi="Times New Roman"/>
        </w:rPr>
        <w:t>）后，美国的创业者开始效仿起中国的先行者了。</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America still leads the global innovation race by most measures but China is catching up. That is one of the conclusions of the Global Startup Ecosystem Report, released on April 17th by Startup Genome and the Global Entrepreneurship Network, two groups that support entrepreneurs worldwide. China leapfrogged Japan last year to become the second-largest generator of quality international patents after America. Its venture-capital investments are soaring and it produces nearly as many “unicorns” valued at $1bn or more each year as does the United States.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按大多数衡量标准，美国仍在全球创新竞赛中领跑，但中国正迎头赶上。这是《全球创业公司生态系统报告》（</w:t>
      </w:r>
      <w:r w:rsidRPr="003F44A2">
        <w:rPr>
          <w:rFonts w:ascii="Times New Roman" w:eastAsia="新宋体" w:hAnsi="Times New Roman"/>
        </w:rPr>
        <w:t>Global Startup Ecosystem Report</w:t>
      </w:r>
      <w:r w:rsidRPr="003F44A2">
        <w:rPr>
          <w:rFonts w:ascii="Times New Roman" w:eastAsia="新宋体" w:hAnsi="Times New Roman"/>
        </w:rPr>
        <w:t>）的结论之一。该报告由创业基因（</w:t>
      </w:r>
      <w:r w:rsidRPr="003F44A2">
        <w:rPr>
          <w:rFonts w:ascii="Times New Roman" w:eastAsia="新宋体" w:hAnsi="Times New Roman"/>
        </w:rPr>
        <w:t>Startup Genome</w:t>
      </w:r>
      <w:r w:rsidRPr="003F44A2">
        <w:rPr>
          <w:rFonts w:ascii="Times New Roman" w:eastAsia="新宋体" w:hAnsi="Times New Roman"/>
        </w:rPr>
        <w:t>）和全球创业网络（</w:t>
      </w:r>
      <w:r w:rsidRPr="003F44A2">
        <w:rPr>
          <w:rFonts w:ascii="Times New Roman" w:eastAsia="新宋体" w:hAnsi="Times New Roman"/>
        </w:rPr>
        <w:t>Global Entrepreneurship Network</w:t>
      </w:r>
      <w:r w:rsidRPr="003F44A2">
        <w:rPr>
          <w:rFonts w:ascii="Times New Roman" w:eastAsia="新宋体" w:hAnsi="Times New Roman"/>
        </w:rPr>
        <w:t>）于</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17</w:t>
      </w:r>
      <w:r w:rsidRPr="003F44A2">
        <w:rPr>
          <w:rFonts w:ascii="Times New Roman" w:eastAsia="新宋体" w:hAnsi="Times New Roman"/>
        </w:rPr>
        <w:t>日发布，这两个组织向全世界的创业者提供支持。去年，中国的高质</w:t>
      </w:r>
      <w:r w:rsidRPr="003F44A2">
        <w:rPr>
          <w:rFonts w:ascii="Times New Roman" w:eastAsia="新宋体" w:hAnsi="Times New Roman"/>
        </w:rPr>
        <w:lastRenderedPageBreak/>
        <w:t>量国际专利申请数量超过日本，升至世界第二，仅次于美国。中国的风险投资正在飙升，每年培育出市值超过</w:t>
      </w:r>
      <w:r w:rsidRPr="003F44A2">
        <w:rPr>
          <w:rFonts w:ascii="Times New Roman" w:eastAsia="新宋体" w:hAnsi="Times New Roman"/>
        </w:rPr>
        <w:t>10</w:t>
      </w:r>
      <w:r w:rsidRPr="003F44A2">
        <w:rPr>
          <w:rFonts w:ascii="Times New Roman" w:eastAsia="新宋体" w:hAnsi="Times New Roman"/>
        </w:rPr>
        <w:t>亿美元的独角兽公司数量几乎与美国持平。</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China is surging ahead of America in sectors ranging from mobile payments to messaging. Shared-mobility services provide another example. Though they will not admit this, the American scooter firms are borrowing business models developed by Mobike and Ofo, Chinese unicorns that pioneered dockless bicycle-sharing several years ago.</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从移动支付到聊天应用，中国在不少领域都领先于美国。共享出行服务就是又一个例子。几年前，中国的摩拜和</w:t>
      </w:r>
      <w:r w:rsidRPr="003F44A2">
        <w:rPr>
          <w:rFonts w:ascii="Times New Roman" w:eastAsia="新宋体" w:hAnsi="Times New Roman"/>
        </w:rPr>
        <w:t>Ofo</w:t>
      </w:r>
      <w:r w:rsidRPr="003F44A2">
        <w:rPr>
          <w:rFonts w:ascii="Times New Roman" w:eastAsia="新宋体" w:hAnsi="Times New Roman"/>
        </w:rPr>
        <w:t>小黄车率先推出了无桩共享单车。美国的滑板车企业正在借鉴这两家独角兽公司开发的商业模式，尽管它们不会承认这一点。</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Hans Tung of GGV Capital, a venture-capital fund, has investments in both countries—including a stake in LimeBike, an American dockless bicycle and scooter startup based in Silicon Valley. Mr Tung observes that in China “the government is much more open to innovators experimenting, and then regulating afterwards.” That allows for more “learning by doing”. In contrast, he reckons that inventive American firms must slow down and negotiate with local officials first or get shut down quickly. “Copy to America” is harder than it seems.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风投基金纪源资本（</w:t>
      </w:r>
      <w:r w:rsidRPr="003F44A2">
        <w:rPr>
          <w:rFonts w:ascii="Times New Roman" w:eastAsia="新宋体" w:hAnsi="Times New Roman"/>
        </w:rPr>
        <w:t>GGV Capital</w:t>
      </w:r>
      <w:r w:rsidRPr="003F44A2">
        <w:rPr>
          <w:rFonts w:ascii="Times New Roman" w:eastAsia="新宋体" w:hAnsi="Times New Roman"/>
        </w:rPr>
        <w:t>）的童士豪（</w:t>
      </w:r>
      <w:r w:rsidRPr="003F44A2">
        <w:rPr>
          <w:rFonts w:ascii="Times New Roman" w:eastAsia="新宋体" w:hAnsi="Times New Roman"/>
        </w:rPr>
        <w:t>Hans Tung</w:t>
      </w:r>
      <w:r w:rsidRPr="003F44A2">
        <w:rPr>
          <w:rFonts w:ascii="Times New Roman" w:eastAsia="新宋体" w:hAnsi="Times New Roman"/>
        </w:rPr>
        <w:t>）在中美两国均有投资，包括总部设在硅谷的美国无桩自行车和滑板车创业公司</w:t>
      </w:r>
      <w:r w:rsidRPr="003F44A2">
        <w:rPr>
          <w:rFonts w:ascii="Times New Roman" w:eastAsia="新宋体" w:hAnsi="Times New Roman"/>
        </w:rPr>
        <w:t>LimeBike</w:t>
      </w:r>
      <w:r w:rsidRPr="003F44A2">
        <w:rPr>
          <w:rFonts w:ascii="Times New Roman" w:eastAsia="新宋体" w:hAnsi="Times New Roman"/>
        </w:rPr>
        <w:t>。他注意到，在中国，</w:t>
      </w:r>
      <w:r w:rsidRPr="003F44A2">
        <w:rPr>
          <w:rFonts w:ascii="Times New Roman" w:eastAsia="新宋体" w:hAnsi="Times New Roman"/>
        </w:rPr>
        <w:t>“</w:t>
      </w:r>
      <w:r w:rsidRPr="003F44A2">
        <w:rPr>
          <w:rFonts w:ascii="Times New Roman" w:eastAsia="新宋体" w:hAnsi="Times New Roman"/>
        </w:rPr>
        <w:t>政府对创新者开展试验的态度要开放得多，先试验再监管</w:t>
      </w:r>
      <w:r w:rsidRPr="003F44A2">
        <w:rPr>
          <w:rFonts w:ascii="Times New Roman" w:eastAsia="新宋体" w:hAnsi="Times New Roman"/>
        </w:rPr>
        <w:t>”</w:t>
      </w:r>
      <w:r w:rsidRPr="003F44A2">
        <w:rPr>
          <w:rFonts w:ascii="Times New Roman" w:eastAsia="新宋体" w:hAnsi="Times New Roman"/>
        </w:rPr>
        <w:t>。这样人们可以更多地</w:t>
      </w:r>
      <w:r w:rsidRPr="003F44A2">
        <w:rPr>
          <w:rFonts w:ascii="Times New Roman" w:eastAsia="新宋体" w:hAnsi="Times New Roman"/>
        </w:rPr>
        <w:t>“</w:t>
      </w:r>
      <w:r w:rsidRPr="003F44A2">
        <w:rPr>
          <w:rFonts w:ascii="Times New Roman" w:eastAsia="新宋体" w:hAnsi="Times New Roman"/>
        </w:rPr>
        <w:t>边干边学</w:t>
      </w:r>
      <w:r w:rsidRPr="003F44A2">
        <w:rPr>
          <w:rFonts w:ascii="Times New Roman" w:eastAsia="新宋体" w:hAnsi="Times New Roman"/>
        </w:rPr>
        <w:t>”</w:t>
      </w:r>
      <w:r w:rsidRPr="003F44A2">
        <w:rPr>
          <w:rFonts w:ascii="Times New Roman" w:eastAsia="新宋体" w:hAnsi="Times New Roman"/>
        </w:rPr>
        <w:t>。他认为，相形之下，美国的创新企业却必须放慢脚步，先和地方官员谈判，否则很快就会关门大吉。</w:t>
      </w:r>
      <w:r w:rsidRPr="003F44A2">
        <w:rPr>
          <w:rFonts w:ascii="Times New Roman" w:eastAsia="新宋体" w:hAnsi="Times New Roman"/>
        </w:rPr>
        <w:t>“</w:t>
      </w:r>
      <w:r w:rsidRPr="003F44A2">
        <w:rPr>
          <w:rFonts w:ascii="Times New Roman" w:eastAsia="新宋体" w:hAnsi="Times New Roman"/>
        </w:rPr>
        <w:t>复制到美国</w:t>
      </w:r>
      <w:r w:rsidRPr="003F44A2">
        <w:rPr>
          <w:rFonts w:ascii="Times New Roman" w:eastAsia="新宋体" w:hAnsi="Times New Roman"/>
        </w:rPr>
        <w:t>”</w:t>
      </w:r>
      <w:r w:rsidRPr="003F44A2">
        <w:rPr>
          <w:rFonts w:ascii="Times New Roman" w:eastAsia="新宋体" w:hAnsi="Times New Roman"/>
        </w:rPr>
        <w:t>要比看上去更难。</w:t>
      </w:r>
    </w:p>
    <w:p w:rsidR="003F44A2" w:rsidRPr="003F44A2" w:rsidRDefault="003F44A2" w:rsidP="003F44A2">
      <w:pPr>
        <w:pStyle w:val="1"/>
      </w:pPr>
      <w:r w:rsidRPr="003F44A2">
        <w:t>Post offices in the rich world: Going postal</w:t>
      </w:r>
    </w:p>
    <w:p w:rsidR="003F44A2" w:rsidRPr="003F44A2" w:rsidRDefault="003F44A2" w:rsidP="003F44A2">
      <w:pPr>
        <w:rPr>
          <w:rFonts w:ascii="Times New Roman" w:eastAsia="新宋体" w:hAnsi="Times New Roman"/>
        </w:rPr>
      </w:pPr>
      <w:r w:rsidRPr="003F44A2">
        <w:rPr>
          <w:rFonts w:ascii="Times New Roman" w:eastAsia="新宋体" w:hAnsi="Times New Roman"/>
        </w:rPr>
        <w:t>Amazon is not the only threat to universal mail services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发达国家的邮局：喋血邮局</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亚马逊并非普遍邮政服务的唯一威胁</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business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IT MAY be hard to imagine a world without cheap postal services, but 200 years ago sending mail was a luxury. Posting a letter from London to Edinburgh cost an average daily wage. In 1840, after a proposal by Rowland Hill, an inventor, Britain launched the Penny Post, the world’s first universal mail service. The state-run post office was given a mail monopoly in return for delivering letters to any address in the country at the same rate. Cheaper postage proved wildly popular and the flows of information it enabled boosted economic growth. But the scheme’s finances proved controversial. The low cost of the service hit profits and the government introduced income tax to fill the fiscal hole.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一个没有平价邮政服务的世界或许很难想象，但在</w:t>
      </w:r>
      <w:r w:rsidRPr="003F44A2">
        <w:rPr>
          <w:rFonts w:ascii="Times New Roman" w:eastAsia="新宋体" w:hAnsi="Times New Roman"/>
        </w:rPr>
        <w:t>200</w:t>
      </w:r>
      <w:r w:rsidRPr="003F44A2">
        <w:rPr>
          <w:rFonts w:ascii="Times New Roman" w:eastAsia="新宋体" w:hAnsi="Times New Roman"/>
        </w:rPr>
        <w:t>年前，寄邮件还是一种奢侈。从伦敦寄一封信到爱丁堡的花费相当于当时普通人一天的收入。</w:t>
      </w:r>
      <w:r w:rsidRPr="003F44A2">
        <w:rPr>
          <w:rFonts w:ascii="Times New Roman" w:eastAsia="新宋体" w:hAnsi="Times New Roman"/>
        </w:rPr>
        <w:t>1840</w:t>
      </w:r>
      <w:r w:rsidRPr="003F44A2">
        <w:rPr>
          <w:rFonts w:ascii="Times New Roman" w:eastAsia="新宋体" w:hAnsi="Times New Roman"/>
        </w:rPr>
        <w:t>年，在发明家罗兰</w:t>
      </w:r>
      <w:r w:rsidRPr="003F44A2">
        <w:rPr>
          <w:rFonts w:ascii="Times New Roman" w:eastAsia="新宋体" w:hAnsi="Times New Roman"/>
        </w:rPr>
        <w:t>·</w:t>
      </w:r>
      <w:r w:rsidRPr="003F44A2">
        <w:rPr>
          <w:rFonts w:ascii="Times New Roman" w:eastAsia="新宋体" w:hAnsi="Times New Roman"/>
        </w:rPr>
        <w:t>希尔（</w:t>
      </w:r>
      <w:r w:rsidRPr="003F44A2">
        <w:rPr>
          <w:rFonts w:ascii="Times New Roman" w:eastAsia="新宋体" w:hAnsi="Times New Roman"/>
        </w:rPr>
        <w:t>Rowland Hill</w:t>
      </w:r>
      <w:r w:rsidRPr="003F44A2">
        <w:rPr>
          <w:rFonts w:ascii="Times New Roman" w:eastAsia="新宋体" w:hAnsi="Times New Roman"/>
        </w:rPr>
        <w:t>）的提议下，英国推出了</w:t>
      </w:r>
      <w:r w:rsidRPr="003F44A2">
        <w:rPr>
          <w:rFonts w:ascii="Times New Roman" w:eastAsia="新宋体" w:hAnsi="Times New Roman"/>
        </w:rPr>
        <w:t>“</w:t>
      </w:r>
      <w:r w:rsidRPr="003F44A2">
        <w:rPr>
          <w:rFonts w:ascii="Times New Roman" w:eastAsia="新宋体" w:hAnsi="Times New Roman"/>
        </w:rPr>
        <w:t>一便士邮政</w:t>
      </w:r>
      <w:r w:rsidRPr="003F44A2">
        <w:rPr>
          <w:rFonts w:ascii="Times New Roman" w:eastAsia="新宋体" w:hAnsi="Times New Roman"/>
        </w:rPr>
        <w:t>”</w:t>
      </w:r>
      <w:r w:rsidRPr="003F44A2">
        <w:rPr>
          <w:rFonts w:ascii="Times New Roman" w:eastAsia="新宋体" w:hAnsi="Times New Roman"/>
        </w:rPr>
        <w:t>（</w:t>
      </w:r>
      <w:r w:rsidRPr="003F44A2">
        <w:rPr>
          <w:rFonts w:ascii="Times New Roman" w:eastAsia="新宋体" w:hAnsi="Times New Roman"/>
        </w:rPr>
        <w:t>Penny Post</w:t>
      </w:r>
      <w:r w:rsidRPr="003F44A2">
        <w:rPr>
          <w:rFonts w:ascii="Times New Roman" w:eastAsia="新宋体" w:hAnsi="Times New Roman"/>
        </w:rPr>
        <w:t>），这是世界上第一个普及邮件服务。国营邮局以统一资费向国内任意地址寄件，并以此获得了邮政的垄断经营权。结果，平价邮政服务大受欢迎，所带来的信息流动更是促进了经济增长。但这套方案在财务方面却备受争议。邮政服务靠低资费难以盈利，政府决定开征所得税来弥补财政亏空。</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That did not stop the idea of a “universal service obligation” for post spreading across the entire rich world over the next century. At the industry’s peak, post offices worldwide delivered nearly 350bn items of mail in 2007. But over the past decade this model has come under threat from falling letter volumes and from gig-economy firms and e-</w:t>
      </w:r>
      <w:r w:rsidRPr="003F44A2">
        <w:rPr>
          <w:rFonts w:ascii="Times New Roman" w:eastAsia="新宋体" w:hAnsi="Times New Roman"/>
        </w:rPr>
        <w:lastRenderedPageBreak/>
        <w:t>commerce giants expanding into parcel delivery.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这并未阻挡之后的一个世纪里履行邮政“普遍服务义务”的理念在富裕国家中传扬开来。在邮政行业还处于巅峰期的</w:t>
      </w:r>
      <w:r w:rsidRPr="003F44A2">
        <w:rPr>
          <w:rFonts w:ascii="Times New Roman" w:eastAsia="新宋体" w:hAnsi="Times New Roman"/>
        </w:rPr>
        <w:t>2007</w:t>
      </w:r>
      <w:r w:rsidRPr="003F44A2">
        <w:rPr>
          <w:rFonts w:ascii="Times New Roman" w:eastAsia="新宋体" w:hAnsi="Times New Roman"/>
        </w:rPr>
        <w:t>年，全球邮局递送了近</w:t>
      </w:r>
      <w:r w:rsidRPr="003F44A2">
        <w:rPr>
          <w:rFonts w:ascii="Times New Roman" w:eastAsia="新宋体" w:hAnsi="Times New Roman"/>
        </w:rPr>
        <w:t>3500</w:t>
      </w:r>
      <w:r w:rsidRPr="003F44A2">
        <w:rPr>
          <w:rFonts w:ascii="Times New Roman" w:eastAsia="新宋体" w:hAnsi="Times New Roman"/>
        </w:rPr>
        <w:t>亿个邮件。但在过去十年里，该模式受到重重威胁，除了信函邮寄量大减，零工经济公司和电子商务巨头也开始向包裹递送领域扩张。</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As a result, the postal service in America has again become controversial. On April 12th President Donald Trump set up a task force to examine the finances of the state-owned United States Postal Service (USPS). Over the past month he has attacked Amazon, an e-commerce giant, on Twitter for costing USPS “massive amounts of money” for delivering its items. Analysts think that claim is dodgy. Mr Trump has a well-known dislike of Amazon and its boss, Jeff Bezos, who also owns the Washington Post, no fan of the president. But it is true that USPS is in serious financial trouble. Since 2008 revenues have fallen by 35% in real terms and it last made a profit in 2006.</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结果，美国邮政服务再次成为争议焦点。</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12</w:t>
      </w:r>
      <w:r w:rsidRPr="003F44A2">
        <w:rPr>
          <w:rFonts w:ascii="Times New Roman" w:eastAsia="新宋体" w:hAnsi="Times New Roman"/>
        </w:rPr>
        <w:t>日，特朗普成立工作小组，审查国有的美国邮政局（以下简称</w:t>
      </w:r>
      <w:r w:rsidRPr="003F44A2">
        <w:rPr>
          <w:rFonts w:ascii="Times New Roman" w:eastAsia="新宋体" w:hAnsi="Times New Roman"/>
        </w:rPr>
        <w:t>USPS</w:t>
      </w:r>
      <w:r w:rsidRPr="003F44A2">
        <w:rPr>
          <w:rFonts w:ascii="Times New Roman" w:eastAsia="新宋体" w:hAnsi="Times New Roman"/>
        </w:rPr>
        <w:t>）的财务状况。三四月间，他在</w:t>
      </w:r>
      <w:r w:rsidRPr="003F44A2">
        <w:rPr>
          <w:rFonts w:ascii="Times New Roman" w:eastAsia="新宋体" w:hAnsi="Times New Roman"/>
        </w:rPr>
        <w:t>Twitter</w:t>
      </w:r>
      <w:r w:rsidRPr="003F44A2">
        <w:rPr>
          <w:rFonts w:ascii="Times New Roman" w:eastAsia="新宋体" w:hAnsi="Times New Roman"/>
        </w:rPr>
        <w:t>上怒斥电商巨头亚马逊，说</w:t>
      </w:r>
      <w:r w:rsidRPr="003F44A2">
        <w:rPr>
          <w:rFonts w:ascii="Times New Roman" w:eastAsia="新宋体" w:hAnsi="Times New Roman"/>
        </w:rPr>
        <w:t>USPS</w:t>
      </w:r>
      <w:r w:rsidRPr="003F44A2">
        <w:rPr>
          <w:rFonts w:ascii="Times New Roman" w:eastAsia="新宋体" w:hAnsi="Times New Roman"/>
        </w:rPr>
        <w:t>为给亚马逊递送货物亏了</w:t>
      </w:r>
      <w:r w:rsidRPr="003F44A2">
        <w:rPr>
          <w:rFonts w:ascii="Times New Roman" w:eastAsia="新宋体" w:hAnsi="Times New Roman"/>
        </w:rPr>
        <w:t>“</w:t>
      </w:r>
      <w:r w:rsidRPr="003F44A2">
        <w:rPr>
          <w:rFonts w:ascii="Times New Roman" w:eastAsia="新宋体" w:hAnsi="Times New Roman"/>
        </w:rPr>
        <w:t>很多钱</w:t>
      </w:r>
      <w:r w:rsidRPr="003F44A2">
        <w:rPr>
          <w:rFonts w:ascii="Times New Roman" w:eastAsia="新宋体" w:hAnsi="Times New Roman"/>
        </w:rPr>
        <w:t>”</w:t>
      </w:r>
      <w:r w:rsidRPr="003F44A2">
        <w:rPr>
          <w:rFonts w:ascii="Times New Roman" w:eastAsia="新宋体" w:hAnsi="Times New Roman"/>
        </w:rPr>
        <w:t>。分析人士认为这种指责很可疑。众所周知，特朗普向来不喜欢亚马逊及其老板贝佐斯</w:t>
      </w:r>
      <w:r w:rsidRPr="003F44A2">
        <w:rPr>
          <w:rFonts w:ascii="Times New Roman" w:eastAsia="新宋体" w:hAnsi="Times New Roman"/>
        </w:rPr>
        <w:t>——</w:t>
      </w:r>
      <w:r w:rsidRPr="003F44A2">
        <w:rPr>
          <w:rFonts w:ascii="Times New Roman" w:eastAsia="新宋体" w:hAnsi="Times New Roman"/>
        </w:rPr>
        <w:t>贝佐斯拥有的《华盛顿邮报》对这位总统很不买账。但</w:t>
      </w:r>
      <w:r w:rsidRPr="003F44A2">
        <w:rPr>
          <w:rFonts w:ascii="Times New Roman" w:eastAsia="新宋体" w:hAnsi="Times New Roman"/>
        </w:rPr>
        <w:t>USPS</w:t>
      </w:r>
      <w:r w:rsidRPr="003F44A2">
        <w:rPr>
          <w:rFonts w:ascii="Times New Roman" w:eastAsia="新宋体" w:hAnsi="Times New Roman"/>
        </w:rPr>
        <w:t>确实面临严重的财务困境。自</w:t>
      </w:r>
      <w:r w:rsidRPr="003F44A2">
        <w:rPr>
          <w:rFonts w:ascii="Times New Roman" w:eastAsia="新宋体" w:hAnsi="Times New Roman"/>
        </w:rPr>
        <w:t>2008</w:t>
      </w:r>
      <w:r w:rsidRPr="003F44A2">
        <w:rPr>
          <w:rFonts w:ascii="Times New Roman" w:eastAsia="新宋体" w:hAnsi="Times New Roman"/>
        </w:rPr>
        <w:t>年起，它的实际收入下降了</w:t>
      </w:r>
      <w:r w:rsidRPr="003F44A2">
        <w:rPr>
          <w:rFonts w:ascii="Times New Roman" w:eastAsia="新宋体" w:hAnsi="Times New Roman"/>
        </w:rPr>
        <w:t>35%</w:t>
      </w:r>
      <w:r w:rsidRPr="003F44A2">
        <w:rPr>
          <w:rFonts w:ascii="Times New Roman" w:eastAsia="新宋体" w:hAnsi="Times New Roman"/>
        </w:rPr>
        <w:t>，最近一次盈利已远在</w:t>
      </w:r>
      <w:r w:rsidRPr="003F44A2">
        <w:rPr>
          <w:rFonts w:ascii="Times New Roman" w:eastAsia="新宋体" w:hAnsi="Times New Roman"/>
        </w:rPr>
        <w:t>2006</w:t>
      </w:r>
      <w:r w:rsidRPr="003F44A2">
        <w:rPr>
          <w:rFonts w:ascii="Times New Roman" w:eastAsia="新宋体" w:hAnsi="Times New Roman"/>
        </w:rPr>
        <w:t>年。</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Post offices elsewhere in the rich world suffer the same underlying problems, yet are more financially successful. Letter volumes have fallen at a rate of between 3% and 5% a year across the developed world over the past decade, says Brody Buhler of Accenture, a consultancy. Up to 80% of letter volumes could be lost before a floor is reached, says Rob Wolleswinkel of BCG, another consultancy.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其他富裕国家的邮政系统也面临同样的深层问题，只是财务状况要好些。咨询公司埃森哲（</w:t>
      </w:r>
      <w:r w:rsidRPr="003F44A2">
        <w:rPr>
          <w:rFonts w:ascii="Times New Roman" w:eastAsia="新宋体" w:hAnsi="Times New Roman"/>
        </w:rPr>
        <w:t>Accenture</w:t>
      </w:r>
      <w:r w:rsidRPr="003F44A2">
        <w:rPr>
          <w:rFonts w:ascii="Times New Roman" w:eastAsia="新宋体" w:hAnsi="Times New Roman"/>
        </w:rPr>
        <w:t>）的布罗迪</w:t>
      </w:r>
      <w:r w:rsidRPr="003F44A2">
        <w:rPr>
          <w:rFonts w:ascii="Times New Roman" w:eastAsia="新宋体" w:hAnsi="Times New Roman"/>
        </w:rPr>
        <w:t>·</w:t>
      </w:r>
      <w:r w:rsidRPr="003F44A2">
        <w:rPr>
          <w:rFonts w:ascii="Times New Roman" w:eastAsia="新宋体" w:hAnsi="Times New Roman"/>
        </w:rPr>
        <w:t>布勒（</w:t>
      </w:r>
      <w:r w:rsidRPr="003F44A2">
        <w:rPr>
          <w:rFonts w:ascii="Times New Roman" w:eastAsia="新宋体" w:hAnsi="Times New Roman"/>
        </w:rPr>
        <w:t>Brody Buhler</w:t>
      </w:r>
      <w:r w:rsidRPr="003F44A2">
        <w:rPr>
          <w:rFonts w:ascii="Times New Roman" w:eastAsia="新宋体" w:hAnsi="Times New Roman"/>
        </w:rPr>
        <w:t>）表示，过去十年，发达国家的信函量每年下降</w:t>
      </w:r>
      <w:r w:rsidRPr="003F44A2">
        <w:rPr>
          <w:rFonts w:ascii="Times New Roman" w:eastAsia="新宋体" w:hAnsi="Times New Roman"/>
        </w:rPr>
        <w:t>3</w:t>
      </w:r>
      <w:r w:rsidRPr="003F44A2">
        <w:rPr>
          <w:rFonts w:ascii="Times New Roman" w:eastAsia="新宋体" w:hAnsi="Times New Roman"/>
        </w:rPr>
        <w:t>％到</w:t>
      </w:r>
      <w:r w:rsidRPr="003F44A2">
        <w:rPr>
          <w:rFonts w:ascii="Times New Roman" w:eastAsia="新宋体" w:hAnsi="Times New Roman"/>
        </w:rPr>
        <w:t>5</w:t>
      </w:r>
      <w:r w:rsidRPr="003F44A2">
        <w:rPr>
          <w:rFonts w:ascii="Times New Roman" w:eastAsia="新宋体" w:hAnsi="Times New Roman"/>
        </w:rPr>
        <w:t>％。波士顿咨询公司的劳勃</w:t>
      </w:r>
      <w:r w:rsidRPr="003F44A2">
        <w:rPr>
          <w:rFonts w:ascii="Times New Roman" w:eastAsia="新宋体" w:hAnsi="Times New Roman"/>
        </w:rPr>
        <w:t>·</w:t>
      </w:r>
      <w:r w:rsidRPr="003F44A2">
        <w:rPr>
          <w:rFonts w:ascii="Times New Roman" w:eastAsia="新宋体" w:hAnsi="Times New Roman"/>
        </w:rPr>
        <w:t>沃利斯文科（</w:t>
      </w:r>
      <w:r w:rsidRPr="003F44A2">
        <w:rPr>
          <w:rFonts w:ascii="Times New Roman" w:eastAsia="新宋体" w:hAnsi="Times New Roman"/>
        </w:rPr>
        <w:t>Rob Wolleswinkel</w:t>
      </w:r>
      <w:r w:rsidRPr="003F44A2">
        <w:rPr>
          <w:rFonts w:ascii="Times New Roman" w:eastAsia="新宋体" w:hAnsi="Times New Roman"/>
        </w:rPr>
        <w:t>）认为，在触底之前，多达</w:t>
      </w:r>
      <w:r w:rsidRPr="003F44A2">
        <w:rPr>
          <w:rFonts w:ascii="Times New Roman" w:eastAsia="新宋体" w:hAnsi="Times New Roman"/>
        </w:rPr>
        <w:t>80</w:t>
      </w:r>
      <w:r w:rsidRPr="003F44A2">
        <w:rPr>
          <w:rFonts w:ascii="Times New Roman" w:eastAsia="新宋体" w:hAnsi="Times New Roman"/>
        </w:rPr>
        <w:t>％的信函量可能会消失。</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Most of the decline has been due to bank statements and utility bills going online and personal letters and greeting cards going out of fashion. Junk mail has also begun to crumble due to the rise of digital advertising on smartphones. Online government services are likely to reduce demand for first-class letters even further. Denmark scrapped that service in 2016.</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下滑的主要原因是银行账单和水电燃气账单已逐渐转为电子账单，私人信函和贺卡也不再流行。由于智能手机数字广告的兴起，邮寄垃圾广告也开始走向消亡。政府推出的各种在线服务很可能会进一步降低对一类邮件的需求。丹麦已于</w:t>
      </w:r>
      <w:r w:rsidRPr="003F44A2">
        <w:rPr>
          <w:rFonts w:ascii="Times New Roman" w:eastAsia="新宋体" w:hAnsi="Times New Roman"/>
        </w:rPr>
        <w:t>2016</w:t>
      </w:r>
      <w:r w:rsidRPr="003F44A2">
        <w:rPr>
          <w:rFonts w:ascii="Times New Roman" w:eastAsia="新宋体" w:hAnsi="Times New Roman"/>
        </w:rPr>
        <w:t>年取消了次日收信。</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Parcels could come to the rescue. In 2014-16 global package volumes surged by 48%, reckons Pitney Bowes, a tech firm. But unlike with letters, most post offices do not have a monopoly in parcels, so margins are thinner. The machines needed to sort bulky parcels require heavy investment that strains cash-strapped post offices.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包裹寄递服务或许可以救场。据科技公司必能宝（</w:t>
      </w:r>
      <w:r w:rsidRPr="003F44A2">
        <w:rPr>
          <w:rFonts w:ascii="Times New Roman" w:eastAsia="新宋体" w:hAnsi="Times New Roman"/>
        </w:rPr>
        <w:t>Pitney Bowes</w:t>
      </w:r>
      <w:r w:rsidRPr="003F44A2">
        <w:rPr>
          <w:rFonts w:ascii="Times New Roman" w:eastAsia="新宋体" w:hAnsi="Times New Roman"/>
        </w:rPr>
        <w:t>）估计，</w:t>
      </w:r>
      <w:r w:rsidRPr="003F44A2">
        <w:rPr>
          <w:rFonts w:ascii="Times New Roman" w:eastAsia="新宋体" w:hAnsi="Times New Roman"/>
        </w:rPr>
        <w:t>2014</w:t>
      </w:r>
      <w:r w:rsidRPr="003F44A2">
        <w:rPr>
          <w:rFonts w:ascii="Times New Roman" w:eastAsia="新宋体" w:hAnsi="Times New Roman"/>
        </w:rPr>
        <w:t>年至</w:t>
      </w:r>
      <w:r w:rsidRPr="003F44A2">
        <w:rPr>
          <w:rFonts w:ascii="Times New Roman" w:eastAsia="新宋体" w:hAnsi="Times New Roman"/>
        </w:rPr>
        <w:t>2016</w:t>
      </w:r>
      <w:r w:rsidRPr="003F44A2">
        <w:rPr>
          <w:rFonts w:ascii="Times New Roman" w:eastAsia="新宋体" w:hAnsi="Times New Roman"/>
        </w:rPr>
        <w:t>年间，全球包裹寄送量激增</w:t>
      </w:r>
      <w:r w:rsidRPr="003F44A2">
        <w:rPr>
          <w:rFonts w:ascii="Times New Roman" w:eastAsia="新宋体" w:hAnsi="Times New Roman"/>
        </w:rPr>
        <w:t>48%</w:t>
      </w:r>
      <w:r w:rsidRPr="003F44A2">
        <w:rPr>
          <w:rFonts w:ascii="Times New Roman" w:eastAsia="新宋体" w:hAnsi="Times New Roman"/>
        </w:rPr>
        <w:t>。但是，不同于信函，大多数邮局在包裹投递上没有垄断地位，所以利润较薄。分拣大件包裹的机器需要大量投资，资金短缺的邮局对此力不从心。</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Their struggles are also due to delivery startups. Investors are pouring money into gig-economy couriers that use cheaper, self-employed drivers. BCG reckons that investment in such firms grew from $200m to nearly $4bn in 2014-16. Post offices, weighed down by strident unions, high labour costs and costly networks of sorting centres, struggle to compete.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快递创业公司也是令邮局陷入困境的原因。投资者正大笔押注于采用更廉价的自雇司机的零工快递公司。据波士顿咨询估计，从</w:t>
      </w:r>
      <w:r w:rsidRPr="003F44A2">
        <w:rPr>
          <w:rFonts w:ascii="Times New Roman" w:eastAsia="新宋体" w:hAnsi="Times New Roman"/>
        </w:rPr>
        <w:t>2014</w:t>
      </w:r>
      <w:r w:rsidRPr="003F44A2">
        <w:rPr>
          <w:rFonts w:ascii="Times New Roman" w:eastAsia="新宋体" w:hAnsi="Times New Roman"/>
        </w:rPr>
        <w:t>年到</w:t>
      </w:r>
      <w:r w:rsidRPr="003F44A2">
        <w:rPr>
          <w:rFonts w:ascii="Times New Roman" w:eastAsia="新宋体" w:hAnsi="Times New Roman"/>
        </w:rPr>
        <w:t>2016</w:t>
      </w:r>
      <w:r w:rsidRPr="003F44A2">
        <w:rPr>
          <w:rFonts w:ascii="Times New Roman" w:eastAsia="新宋体" w:hAnsi="Times New Roman"/>
        </w:rPr>
        <w:t>年，对这类公司的投资从两亿美元增至近</w:t>
      </w:r>
      <w:r w:rsidRPr="003F44A2">
        <w:rPr>
          <w:rFonts w:ascii="Times New Roman" w:eastAsia="新宋体" w:hAnsi="Times New Roman"/>
        </w:rPr>
        <w:t>40</w:t>
      </w:r>
      <w:r w:rsidRPr="003F44A2">
        <w:rPr>
          <w:rFonts w:ascii="Times New Roman" w:eastAsia="新宋体" w:hAnsi="Times New Roman"/>
        </w:rPr>
        <w:t>亿美元。邮局受强势工会、高人力成本和成本高昂的分拣中心网络所累，难以与之竞争。</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it is not yet clear that gig couriers will survive in the long term, says David Jinks of ParcelHero, a parcel broker. Last month two American startups, UberRUSH, a service owned by Uber, a ride-hailing app, and Shyp, shut themselves down due to a lack of demand. Bad publicity about working conditions is forcing others, such as DPD of Britain, to introduce holiday and sick pay. Tighter labour markets may make it harder to find enough cheap drivers to compete with the postal services.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但英国快递代理公司</w:t>
      </w:r>
      <w:r w:rsidRPr="003F44A2">
        <w:rPr>
          <w:rFonts w:ascii="Times New Roman" w:eastAsia="新宋体" w:hAnsi="Times New Roman"/>
        </w:rPr>
        <w:t>ParcelHero</w:t>
      </w:r>
      <w:r w:rsidRPr="003F44A2">
        <w:rPr>
          <w:rFonts w:ascii="Times New Roman" w:eastAsia="新宋体" w:hAnsi="Times New Roman"/>
        </w:rPr>
        <w:t>的大卫</w:t>
      </w:r>
      <w:r w:rsidRPr="003F44A2">
        <w:rPr>
          <w:rFonts w:ascii="Times New Roman" w:eastAsia="新宋体" w:hAnsi="Times New Roman"/>
        </w:rPr>
        <w:t>·</w:t>
      </w:r>
      <w:r w:rsidRPr="003F44A2">
        <w:rPr>
          <w:rFonts w:ascii="Times New Roman" w:eastAsia="新宋体" w:hAnsi="Times New Roman"/>
        </w:rPr>
        <w:t>金克斯（</w:t>
      </w:r>
      <w:r w:rsidRPr="003F44A2">
        <w:rPr>
          <w:rFonts w:ascii="Times New Roman" w:eastAsia="新宋体" w:hAnsi="Times New Roman"/>
        </w:rPr>
        <w:t>David Jinks</w:t>
      </w:r>
      <w:r w:rsidRPr="003F44A2">
        <w:rPr>
          <w:rFonts w:ascii="Times New Roman" w:eastAsia="新宋体" w:hAnsi="Times New Roman"/>
        </w:rPr>
        <w:t>）表示，零工快递公司能否长久生存仍是未知数。</w:t>
      </w:r>
      <w:r w:rsidRPr="003F44A2">
        <w:rPr>
          <w:rFonts w:ascii="Times New Roman" w:eastAsia="新宋体" w:hAnsi="Times New Roman"/>
        </w:rPr>
        <w:t>3</w:t>
      </w:r>
      <w:r w:rsidRPr="003F44A2">
        <w:rPr>
          <w:rFonts w:ascii="Times New Roman" w:eastAsia="新宋体" w:hAnsi="Times New Roman"/>
        </w:rPr>
        <w:t>月，网约车公司优步旗下的</w:t>
      </w:r>
      <w:r w:rsidRPr="003F44A2">
        <w:rPr>
          <w:rFonts w:ascii="Times New Roman" w:eastAsia="新宋体" w:hAnsi="Times New Roman"/>
        </w:rPr>
        <w:t>UberRUSH</w:t>
      </w:r>
      <w:r w:rsidRPr="003F44A2">
        <w:rPr>
          <w:rFonts w:ascii="Times New Roman" w:eastAsia="新宋体" w:hAnsi="Times New Roman"/>
        </w:rPr>
        <w:t>和</w:t>
      </w:r>
      <w:r w:rsidRPr="003F44A2">
        <w:rPr>
          <w:rFonts w:ascii="Times New Roman" w:eastAsia="新宋体" w:hAnsi="Times New Roman"/>
        </w:rPr>
        <w:t>Shyp</w:t>
      </w:r>
      <w:r w:rsidRPr="003F44A2">
        <w:rPr>
          <w:rFonts w:ascii="Times New Roman" w:eastAsia="新宋体" w:hAnsi="Times New Roman"/>
        </w:rPr>
        <w:t>这两家美国创业公司因需求不足分别关停和倒闭。关于员工工作条件的负面报道则迫使英国</w:t>
      </w:r>
      <w:r w:rsidRPr="003F44A2">
        <w:rPr>
          <w:rFonts w:ascii="Times New Roman" w:eastAsia="新宋体" w:hAnsi="Times New Roman"/>
        </w:rPr>
        <w:t>DPD</w:t>
      </w:r>
      <w:r w:rsidRPr="003F44A2">
        <w:rPr>
          <w:rFonts w:ascii="Times New Roman" w:eastAsia="新宋体" w:hAnsi="Times New Roman"/>
        </w:rPr>
        <w:t>等其他快递创业公司为员工增加带薪年假和病假等福利。由于劳动力市场趋紧，这些公司可能更难找到足够多的廉价司机与邮政服务竞争。</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E-commerce giants may prove a greater threat. The biggest risk is not that post offices bid for their business too cheaply, as Mr Trump suggests. It is that they lose their custom completely. Amazon has already hit Britain’s Royal Mail hard by starting its own door-to-door deliveries. In California it has launched a grocery-delivery service as a way of gaining greater scale to deliver its own e-commerce parcels itself. The biggest threat of all may come from Amazon’s Chinese rival, Alibaba, which is injecting $15bn into its own delivery arm, Cainiao, and aims to expand beyond China. By doing their own deliveries in cities, where profits are juicier, these firms could leave less money on the table for post offices to cross-subsidise rural services, where costs are higher.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电商巨头也许会是更大的威胁。最大的风险倒不是如特朗普所说的邮局以过低的价格竞标电商巨头的快递业务，而是邮局完全丧失这些业务。亚马逊已自立门户提供送货上门服务，对英国皇家邮政造成重创。在加州，亚马逊推出了杂货递送服务，借此扩大递送自有电商包裹的规模。而最大的威胁也许来自亚马逊的中国竞争对手阿里巴巴。该公司向旗下快递业务“菜鸟”注资</w:t>
      </w:r>
      <w:r w:rsidRPr="003F44A2">
        <w:rPr>
          <w:rFonts w:ascii="Times New Roman" w:eastAsia="新宋体" w:hAnsi="Times New Roman"/>
        </w:rPr>
        <w:t>150</w:t>
      </w:r>
      <w:r w:rsidRPr="003F44A2">
        <w:rPr>
          <w:rFonts w:ascii="Times New Roman" w:eastAsia="新宋体" w:hAnsi="Times New Roman"/>
        </w:rPr>
        <w:t>亿美元，并计划向海外拓展。通过在利润更丰厚的城市地区自营快递业务，这些公司可能会分流邮局的收入，让它们难以交叉补贴成本更高的农村服务。</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answer to these challenges is not to shield postal services from competition. Four out of the world’s five fastest-growing legacy firms—Singapore Post, Poste Italiane, bpost of Belgium and Austrian Post—are privately owned and face rivals. Royal Mail, which was privatised earlier this decade, is using gig-economy staff to deliver parcels and is investing in startups to improve its services, says Daniel Roeska of Bernstein, a research firm. Although Deutsche Post DHL of Germany will be 30% more labour-efficient in a decade’s time, Frank Appel, its chief executive, insists that the growth of e-commerce will keep his existing workforce fully employed.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要应对这些挑战，答案不是保护邮政服务免于竞争。全球增长最快的五大传统邮政企业中有四家（新加坡邮政、意大利邮政、比利时邮政和奥地利邮政）是私营公司，且不乏竞争对手。研究公司盛博的分析师丹尼</w:t>
      </w:r>
      <w:r w:rsidRPr="003F44A2">
        <w:rPr>
          <w:rFonts w:ascii="Times New Roman" w:eastAsia="新宋体" w:hAnsi="Times New Roman" w:hint="eastAsia"/>
        </w:rPr>
        <w:lastRenderedPageBreak/>
        <w:t>尔·罗斯卡</w:t>
      </w:r>
      <w:r w:rsidRPr="003F44A2">
        <w:rPr>
          <w:rFonts w:ascii="Times New Roman" w:eastAsia="新宋体" w:hAnsi="Times New Roman"/>
        </w:rPr>
        <w:t>(Daniel Roeska)</w:t>
      </w:r>
      <w:r w:rsidRPr="003F44A2">
        <w:rPr>
          <w:rFonts w:ascii="Times New Roman" w:eastAsia="新宋体" w:hAnsi="Times New Roman"/>
        </w:rPr>
        <w:t>称，于</w:t>
      </w:r>
      <w:r w:rsidRPr="003F44A2">
        <w:rPr>
          <w:rFonts w:ascii="Times New Roman" w:eastAsia="新宋体" w:hAnsi="Times New Roman"/>
        </w:rPr>
        <w:t>2013</w:t>
      </w:r>
      <w:r w:rsidRPr="003F44A2">
        <w:rPr>
          <w:rFonts w:ascii="Times New Roman" w:eastAsia="新宋体" w:hAnsi="Times New Roman"/>
        </w:rPr>
        <w:t>年私有化的英国皇家邮政目前以零工模式聘用员工递送包裹，同时也在投资创业公司来改善自身服务。虽然德国邮政</w:t>
      </w:r>
      <w:r w:rsidRPr="003F44A2">
        <w:rPr>
          <w:rFonts w:ascii="Times New Roman" w:eastAsia="新宋体" w:hAnsi="Times New Roman"/>
        </w:rPr>
        <w:t>DHL</w:t>
      </w:r>
      <w:r w:rsidRPr="003F44A2">
        <w:rPr>
          <w:rFonts w:ascii="Times New Roman" w:eastAsia="新宋体" w:hAnsi="Times New Roman"/>
        </w:rPr>
        <w:t>在未来十年内会将劳动效率提高</w:t>
      </w:r>
      <w:r w:rsidRPr="003F44A2">
        <w:rPr>
          <w:rFonts w:ascii="Times New Roman" w:eastAsia="新宋体" w:hAnsi="Times New Roman"/>
        </w:rPr>
        <w:t>30%</w:t>
      </w:r>
      <w:r w:rsidRPr="003F44A2">
        <w:rPr>
          <w:rFonts w:ascii="Times New Roman" w:eastAsia="新宋体" w:hAnsi="Times New Roman"/>
        </w:rPr>
        <w:t>，但其首席执行官弗兰克</w:t>
      </w:r>
      <w:r w:rsidRPr="003F44A2">
        <w:rPr>
          <w:rFonts w:ascii="Times New Roman" w:eastAsia="新宋体" w:hAnsi="Times New Roman"/>
        </w:rPr>
        <w:t>·</w:t>
      </w:r>
      <w:r w:rsidRPr="003F44A2">
        <w:rPr>
          <w:rFonts w:ascii="Times New Roman" w:eastAsia="新宋体" w:hAnsi="Times New Roman"/>
        </w:rPr>
        <w:t>阿佩尔（</w:t>
      </w:r>
      <w:r w:rsidRPr="003F44A2">
        <w:rPr>
          <w:rFonts w:ascii="Times New Roman" w:eastAsia="新宋体" w:hAnsi="Times New Roman"/>
        </w:rPr>
        <w:t>Frank Appel</w:t>
      </w:r>
      <w:r w:rsidRPr="003F44A2">
        <w:rPr>
          <w:rFonts w:ascii="Times New Roman" w:eastAsia="新宋体" w:hAnsi="Times New Roman"/>
        </w:rPr>
        <w:t>）坚称，电子商务的发展将令现有员工得到充分就业。</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Typical mail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典型邮件</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Amazon dreams of using drones to disrupt delivery to the doorstep. But that will take years to win regulatory approval. And in spite of new rivals and continued universal service obligations, the sheer scale of post offices still give them a big comparative advantage. Royal Mail has dozens of competitors, yet still has nearly all of the door-to-door letter business. The same is true for other EU countries with competition. Postal firms can survive and thrive if they are prepared to change how they operate. Rowland Hill, a radical reformer in his own era, would approve of that.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亚马逊梦想用无人机打破快递员送货上门的常规做法。但这估计还要等好几年才能获得监管部门的批准。而尽管邮政系统面临新对手，而且还要继续承担提供普遍邮件服务的义务，但它仍可凭借邮政网络的庞大规模取得重大相对优势。皇家邮政虽竞争者众，但仍几乎垄断了所有门到门送信业务。欧盟其他国家的竞争态势也是如此。邮政企业只要愿意改变经营方式，依然能够生存并繁荣发展。作为他那个时代的激进改革者，罗兰·希尔也会赞同这一点。</w:t>
      </w:r>
    </w:p>
    <w:p w:rsidR="003F44A2" w:rsidRPr="003F44A2" w:rsidRDefault="003F44A2" w:rsidP="003F44A2">
      <w:pPr>
        <w:pStyle w:val="1"/>
      </w:pPr>
      <w:r w:rsidRPr="003F44A2">
        <w:t>China’s economy: Life after digging</w:t>
      </w:r>
    </w:p>
    <w:p w:rsidR="003F44A2" w:rsidRPr="003F44A2" w:rsidRDefault="003F44A2" w:rsidP="003F44A2">
      <w:pPr>
        <w:rPr>
          <w:rFonts w:ascii="Times New Roman" w:eastAsia="新宋体" w:hAnsi="Times New Roman"/>
        </w:rPr>
      </w:pPr>
      <w:r w:rsidRPr="003F44A2">
        <w:rPr>
          <w:rFonts w:ascii="Times New Roman" w:eastAsia="新宋体" w:hAnsi="Times New Roman"/>
        </w:rPr>
        <w:t>After a good run of growth, China braces for bumps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中国经济：挖城之后</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中国经济取得出色的增长，接下来要准备迎接困难</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JUST a few years ago Wuhan, a sprawling metropolis in the middle reaches of the Yangtze River, exemplified China’s economic woes. Municipal debt had soared. The most senior local official was known as “Mr Dig Up The City”, a reference to his zeal for grandiose construction projects. A movie theme park, intended as a landmark, closed after failing to draw crowds. It would take nearly a decade, it was estimated, to sell all of Wuhan’s vacant homes.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就在几年前，位于长江中游、地域宽广的大都市武汉还是中国经济困境的一个缩影。政府债务飙升，市委书记因为热衷大型建设项目收获外号“满城挖”。由于吸引不到游客，曾被寄希望成为地标的一座电影主题公园关门大吉。要卖掉武汉所有的空置住房估计需要近十年。</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These days, the city of 11m stands as a monument to China’s resilience. Its economy has accelerated even as the government has controlled debt more strictly. Five subway lines were opened or extended in the past two years alone; they are jammed in rush hour. Investment is pouring into semiconductor production, biotech research and internet-security companies. The glut of unsold homes is almost cleared.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如今，这座拥有</w:t>
      </w:r>
      <w:r w:rsidRPr="003F44A2">
        <w:rPr>
          <w:rFonts w:ascii="Times New Roman" w:eastAsia="新宋体" w:hAnsi="Times New Roman"/>
        </w:rPr>
        <w:t>1100</w:t>
      </w:r>
      <w:r w:rsidRPr="003F44A2">
        <w:rPr>
          <w:rFonts w:ascii="Times New Roman" w:eastAsia="新宋体" w:hAnsi="Times New Roman"/>
        </w:rPr>
        <w:t>万人口的城市见证了中国的韧性。在政府更严格地控制债务的同时，该市经济却加速发展。仅过去两年就有五条地铁线开通或延长，高峰时段车厢里挤满了乘客。大笔投资流向半导体制造、生物技术研究和互联网安全公司。积压房产已近清空。</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China’s economy, like Wuhan’s, is in much better shape than it was in late 2015. Then, the country was reeling from a stockmarket crash, suffering from capital outflows and accumulating debt at an alarming rate. But figures reported on April 17th showed growth of 6.8% in the first three months of 2018 compared with the same period a year ago. In nominal terms growth was above 10%. China’s total debt-to-GDP ratio has stabilised, a sign that the risk of financial crisis has faded (see chart).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和武汉一样，中国经济较</w:t>
      </w:r>
      <w:r w:rsidRPr="003F44A2">
        <w:rPr>
          <w:rFonts w:ascii="Times New Roman" w:eastAsia="新宋体" w:hAnsi="Times New Roman"/>
        </w:rPr>
        <w:t>2015</w:t>
      </w:r>
      <w:r w:rsidRPr="003F44A2">
        <w:rPr>
          <w:rFonts w:ascii="Times New Roman" w:eastAsia="新宋体" w:hAnsi="Times New Roman"/>
        </w:rPr>
        <w:t>年底有了大幅好转。当时，中国经济因股市崩盘而陷入困境，资本外流、债务累积的速度惊人。然而</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17</w:t>
      </w:r>
      <w:r w:rsidRPr="003F44A2">
        <w:rPr>
          <w:rFonts w:ascii="Times New Roman" w:eastAsia="新宋体" w:hAnsi="Times New Roman"/>
        </w:rPr>
        <w:t>日公布的数字显示，</w:t>
      </w:r>
      <w:r w:rsidRPr="003F44A2">
        <w:rPr>
          <w:rFonts w:ascii="Times New Roman" w:eastAsia="新宋体" w:hAnsi="Times New Roman"/>
        </w:rPr>
        <w:t>2018</w:t>
      </w:r>
      <w:r w:rsidRPr="003F44A2">
        <w:rPr>
          <w:rFonts w:ascii="Times New Roman" w:eastAsia="新宋体" w:hAnsi="Times New Roman"/>
        </w:rPr>
        <w:t>年前三个月经济较去年同期增长</w:t>
      </w:r>
      <w:r w:rsidRPr="003F44A2">
        <w:rPr>
          <w:rFonts w:ascii="Times New Roman" w:eastAsia="新宋体" w:hAnsi="Times New Roman"/>
        </w:rPr>
        <w:t>6.8%</w:t>
      </w:r>
      <w:r w:rsidRPr="003F44A2">
        <w:rPr>
          <w:rFonts w:ascii="Times New Roman" w:eastAsia="新宋体" w:hAnsi="Times New Roman"/>
        </w:rPr>
        <w:t>，名义增速超过</w:t>
      </w:r>
      <w:r w:rsidRPr="003F44A2">
        <w:rPr>
          <w:rFonts w:ascii="Times New Roman" w:eastAsia="新宋体" w:hAnsi="Times New Roman"/>
        </w:rPr>
        <w:t>10%</w:t>
      </w:r>
      <w:r w:rsidRPr="003F44A2">
        <w:rPr>
          <w:rFonts w:ascii="Times New Roman" w:eastAsia="新宋体" w:hAnsi="Times New Roman"/>
        </w:rPr>
        <w:t>。中国总负债占</w:t>
      </w:r>
      <w:r w:rsidRPr="003F44A2">
        <w:rPr>
          <w:rFonts w:ascii="Times New Roman" w:eastAsia="新宋体" w:hAnsi="Times New Roman"/>
        </w:rPr>
        <w:t>GDP</w:t>
      </w:r>
      <w:r w:rsidRPr="003F44A2">
        <w:rPr>
          <w:rFonts w:ascii="Times New Roman" w:eastAsia="新宋体" w:hAnsi="Times New Roman"/>
        </w:rPr>
        <w:t>的比例已经稳定下来，表明金融危机的风险已经消退（见图表）。</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improvement in China’s fortunes can be traced to three factors. First, the government has started to tackle several ingrained problems. After a long period of overproduction of steel and coal, a campaign to close unused capacity restrained output and pushed up prices. To reduce the property overhang, local governments bought millions of unsold homes from developers and gave them to poorer citizens.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中国经济形势的改善可归因于三个因素。首先，政府已经开始解决几个根深蒂固的问题。在经历了长期的钢铁和煤炭生产过剩后，关闭闲置产能的行动控制了产出，推高了价格。为了减少过剩的房地产库存，地方政府从开发商手中购买了数百万套未售出房屋供贫困户居住。</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Financial regulators have taken aim at banks’ murky off-balance-sheet loans, and at heavily indebted borrowers such as property developers. Wang Tao of UBS, a Swiss bank, notes that these efforts have given investors more confidence. Chinese shares listed in Hong Kong have risen in value by a third over the past two years. The government has also helped arrange behind-the-scenes rescues of troubled firms. One was in Wuhan. The big local steel company, bleeding cash, merged with its much stronger counterpart in Shanghai in 2016. The combined entity is profitable.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金融监管机构将矛头对准了银行可疑的表外贷款，以及房地产开发商等负债沉重的借贷方。瑞银（</w:t>
      </w:r>
      <w:r w:rsidRPr="003F44A2">
        <w:rPr>
          <w:rFonts w:ascii="Times New Roman" w:eastAsia="新宋体" w:hAnsi="Times New Roman"/>
        </w:rPr>
        <w:t>UBS</w:t>
      </w:r>
      <w:r w:rsidRPr="003F44A2">
        <w:rPr>
          <w:rFonts w:ascii="Times New Roman" w:eastAsia="新宋体" w:hAnsi="Times New Roman"/>
        </w:rPr>
        <w:t>）的王涛认为，这些努力提振了投资者的信心。过去两年里，在香港上市的中国公司的股票价值上涨了三分之一。政府也在幕后出手拯救陷入困境的企业。其中一家这样的企业就在武汉。这家当地大型钢铁公司陷入亏损，</w:t>
      </w:r>
      <w:r w:rsidRPr="003F44A2">
        <w:rPr>
          <w:rFonts w:ascii="Times New Roman" w:eastAsia="新宋体" w:hAnsi="Times New Roman"/>
        </w:rPr>
        <w:t>2016</w:t>
      </w:r>
      <w:r w:rsidRPr="003F44A2">
        <w:rPr>
          <w:rFonts w:ascii="Times New Roman" w:eastAsia="新宋体" w:hAnsi="Times New Roman"/>
        </w:rPr>
        <w:t>年与实力超出它一大截的上海的宝钢合并，合并后的公司实现了盈利。</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 second factor is that China’s economy is maturing. Growth is bound to slow as China gets richer, but structural changes are also making growth more stable. Thanks in part to a falling working-age population, which peaked in 2011, incomes are growing faster than the overall economy. This, in turn, is rebalancing the economy. Excessive reliance on investment is giving way to consumption. And heavy industry is yielding to services, which now account for more than half of GDP, up from a third two decades ago.</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第二个因素是中国经济正在走向成熟。随着中国愈加富裕，增长势必放缓，但结构性变化也让增长更加稳定。劳动年龄人口在</w:t>
      </w:r>
      <w:r w:rsidRPr="003F44A2">
        <w:rPr>
          <w:rFonts w:ascii="Times New Roman" w:eastAsia="新宋体" w:hAnsi="Times New Roman"/>
        </w:rPr>
        <w:t>2011</w:t>
      </w:r>
      <w:r w:rsidRPr="003F44A2">
        <w:rPr>
          <w:rFonts w:ascii="Times New Roman" w:eastAsia="新宋体" w:hAnsi="Times New Roman"/>
        </w:rPr>
        <w:t>年达到顶峰后下降，在一定程度上使得收入增速超过了整体经济，而这反过来又让经济实现再平衡。对投资的过度依赖逐步转向依靠消费。服务业的重要性也超过了重工业，已占到</w:t>
      </w:r>
      <w:r w:rsidRPr="003F44A2">
        <w:rPr>
          <w:rFonts w:ascii="Times New Roman" w:eastAsia="新宋体" w:hAnsi="Times New Roman"/>
        </w:rPr>
        <w:t>GDP</w:t>
      </w:r>
      <w:r w:rsidRPr="003F44A2">
        <w:rPr>
          <w:rFonts w:ascii="Times New Roman" w:eastAsia="新宋体" w:hAnsi="Times New Roman"/>
        </w:rPr>
        <w:t>的一半以上，而</w:t>
      </w:r>
      <w:r w:rsidRPr="003F44A2">
        <w:rPr>
          <w:rFonts w:ascii="Times New Roman" w:eastAsia="新宋体" w:hAnsi="Times New Roman"/>
        </w:rPr>
        <w:t>20</w:t>
      </w:r>
      <w:r w:rsidRPr="003F44A2">
        <w:rPr>
          <w:rFonts w:ascii="Times New Roman" w:eastAsia="新宋体" w:hAnsi="Times New Roman"/>
        </w:rPr>
        <w:t>年前这一比重为三分之一。</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At the same time, China is reaping returns on some big investments of the past decade, such as high-speed rail in densely populated areas. Qin Zunwen, a government economist in Wuhan, says that although local debt shot up, it </w:t>
      </w:r>
      <w:r w:rsidRPr="003F44A2">
        <w:rPr>
          <w:rFonts w:ascii="Times New Roman" w:eastAsia="新宋体" w:hAnsi="Times New Roman"/>
        </w:rPr>
        <w:lastRenderedPageBreak/>
        <w:t>was almost all tied to infrastructure—half a dozen subway lines, bridges spanning the Yangtze River, elevated expressways—that is now being used. “Yes, it’s much more than we had in the past,” he says. “Has it exceeded our needs? No.”</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与此同时，中国正在从过去十年里投资的一些大型项目上收获回报，比如在人口密集地区修建高铁的项目。武汉政府部门的经济学家秦尊文说，尽管武汉地方债务激增，但几乎都与基建项目相关。政府已建成七条地铁线路、数座横跨长江的大桥，还有高架快速路，都已投入使用。“确实，债务比过去要高得多，”他说，“但超出需求了吗？没有。”</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final factor has been luck. Robust growth in America and Europe has given Chinese firms a lift. After falling in 2016, exports have rebounded. The rise in global commodity prices has filtered into stronger industrial revenues in China, boosting miners and metal producers. That has helped them service their debts. And it has made the task of deleveraging for the wider economy less daunting. Outflows of hot money have been curbed by tighter capital controls. China has also benefited from a weak dollar since the start of 2017, which has increased the yuan’s appeal.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最后一个因素是运气。美国和欧洲经济增长强劲，让中国企业借到了东风。经历了</w:t>
      </w:r>
      <w:r w:rsidRPr="003F44A2">
        <w:rPr>
          <w:rFonts w:ascii="Times New Roman" w:eastAsia="新宋体" w:hAnsi="Times New Roman"/>
        </w:rPr>
        <w:t>2016</w:t>
      </w:r>
      <w:r w:rsidRPr="003F44A2">
        <w:rPr>
          <w:rFonts w:ascii="Times New Roman" w:eastAsia="新宋体" w:hAnsi="Times New Roman"/>
        </w:rPr>
        <w:t>年的下滑后，出口已经反弹。全球大宗商品价格的上涨让中国的工业收入增加，提振了采矿和金属冶炼企业。这帮助它们偿还了债务，也让更广泛经济中的去杠杆化变得不那么令人生畏。在更严格的资本管制下，热钱的外流受到限制。</w:t>
      </w:r>
      <w:r w:rsidRPr="003F44A2">
        <w:rPr>
          <w:rFonts w:ascii="Times New Roman" w:eastAsia="新宋体" w:hAnsi="Times New Roman"/>
        </w:rPr>
        <w:t>2017</w:t>
      </w:r>
      <w:r w:rsidRPr="003F44A2">
        <w:rPr>
          <w:rFonts w:ascii="Times New Roman" w:eastAsia="新宋体" w:hAnsi="Times New Roman"/>
        </w:rPr>
        <w:t>年初以来的美元疲软增加了人民币的吸引力，这也让中国受益。</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coming few quarters are likely to be bumpier, however. The biggest immediate worry is President Donald Trump. The American administration has announced tariffs on about $50bn of Chinese exports and may soon triple that. Exports to America are only a fraction of Chinese GDP, but a trade war between the world’s two biggest economies could wreak havoc on sentiment and supply chains.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然而，未来几个季度的发展可能就不那么平稳了。眼前最大的担忧就是特朗普。美国政府已宣布将对约</w:t>
      </w:r>
      <w:r w:rsidRPr="003F44A2">
        <w:rPr>
          <w:rFonts w:ascii="Times New Roman" w:eastAsia="新宋体" w:hAnsi="Times New Roman"/>
        </w:rPr>
        <w:t>500</w:t>
      </w:r>
      <w:r w:rsidRPr="003F44A2">
        <w:rPr>
          <w:rFonts w:ascii="Times New Roman" w:eastAsia="新宋体" w:hAnsi="Times New Roman"/>
        </w:rPr>
        <w:t>亿美元的中国出口产品征收关税，而且可能很快将增加至</w:t>
      </w:r>
      <w:r w:rsidRPr="003F44A2">
        <w:rPr>
          <w:rFonts w:ascii="Times New Roman" w:eastAsia="新宋体" w:hAnsi="Times New Roman"/>
        </w:rPr>
        <w:t>1500</w:t>
      </w:r>
      <w:r w:rsidRPr="003F44A2">
        <w:rPr>
          <w:rFonts w:ascii="Times New Roman" w:eastAsia="新宋体" w:hAnsi="Times New Roman"/>
        </w:rPr>
        <w:t>亿美元。对美国的出口只占中国</w:t>
      </w:r>
      <w:r w:rsidRPr="003F44A2">
        <w:rPr>
          <w:rFonts w:ascii="Times New Roman" w:eastAsia="新宋体" w:hAnsi="Times New Roman"/>
        </w:rPr>
        <w:t>GDP</w:t>
      </w:r>
      <w:r w:rsidRPr="003F44A2">
        <w:rPr>
          <w:rFonts w:ascii="Times New Roman" w:eastAsia="新宋体" w:hAnsi="Times New Roman"/>
        </w:rPr>
        <w:t>的一小部分，但全球两大经济体之间的贸易战可能会对市场情绪和供应链造成严重破坏。</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downsides of the campaign to control debt might also become more apparent. Last year regulators focused on the financial system, clamping down, for instance, on borrowing to buy bonds. This year their focus has shifted to government funding. That will have a more direct impact on the economy. China has tried before to rein in profligate local officials, but they have found ways around the rules. A popular recent trick has been to disguise debt in public-private partnerships. Policy this time seems stricter. Subway construction has been halted in cities whose finances were too weak. Tighter liquidity could also weigh on investment. Credit growth is the weakest since 2015.</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控制债务水平的消极一面也可能会进一步显现。去年，监管机构专注于治理金融体系，例如限制借钱买债券。今年监管重点转移到了政府融资，这将对经济产生更直接的影响。中国也曾试图约束大手大脚的地方官员，但他们总能钻到空子。最近一个流行的伎俩是将债务隐藏在公私合营项目中。这一次政策似乎更加严格。财政状况脆弱的城市已经停止建设地铁。收紧流动性也可能会影响投资。信贷增长降至</w:t>
      </w:r>
      <w:r w:rsidRPr="003F44A2">
        <w:rPr>
          <w:rFonts w:ascii="Times New Roman" w:eastAsia="新宋体" w:hAnsi="Times New Roman"/>
        </w:rPr>
        <w:t>2015</w:t>
      </w:r>
      <w:r w:rsidRPr="003F44A2">
        <w:rPr>
          <w:rFonts w:ascii="Times New Roman" w:eastAsia="新宋体" w:hAnsi="Times New Roman"/>
        </w:rPr>
        <w:t>年以来的最低水平。</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Over the past decade China’s leaders have revved up investment whenever the economy has slowed beyond their comfort zone. But Xi Jinping, the powerful president, has often said that the quality of growth matters more than the </w:t>
      </w:r>
      <w:r w:rsidRPr="003F44A2">
        <w:rPr>
          <w:rFonts w:ascii="Times New Roman" w:eastAsia="新宋体" w:hAnsi="Times New Roman"/>
        </w:rPr>
        <w:lastRenderedPageBreak/>
        <w:t>quantity. Officials in Wuhan seem to be getting the message. At recent meetings they have stressed the importance of fostering innovation, cleaning up the environment and keeping a lid on debt. The test is whether they will still be singing that same tune as growth turns down.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过去十年里，经济增速一旦掉出中国领导人的舒适区，他们就会加大投资。但大权在握的习近平常说增长的质量比数量更重要。武汉的官员似乎正在领悟这个道理。在最近的会议上，他们强调了促进创新、治理环境和遏制债务的重要性。不过还是得看经济增长放缓时他们是否仍将保持这个论调。</w:t>
      </w:r>
    </w:p>
    <w:p w:rsidR="003F44A2" w:rsidRPr="003F44A2" w:rsidRDefault="003F44A2" w:rsidP="003F44A2">
      <w:pPr>
        <w:pStyle w:val="1"/>
      </w:pPr>
      <w:r w:rsidRPr="003F44A2">
        <w:t>Currency wars: Tweeting the dollar down</w:t>
      </w:r>
    </w:p>
    <w:p w:rsidR="003F44A2" w:rsidRPr="003F44A2" w:rsidRDefault="003F44A2" w:rsidP="003F44A2">
      <w:pPr>
        <w:rPr>
          <w:rFonts w:ascii="Times New Roman" w:eastAsia="新宋体" w:hAnsi="Times New Roman"/>
        </w:rPr>
      </w:pPr>
      <w:r w:rsidRPr="003F44A2">
        <w:rPr>
          <w:rFonts w:ascii="Times New Roman" w:eastAsia="新宋体" w:hAnsi="Times New Roman"/>
        </w:rPr>
        <w:t>America’s president, but not its Treasury, names currency manipulators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货币战争：“推”低美元</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指认“货币操纵国”的不是美国财政部，而是美国总统</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MOST governments are happy when foreigners want their bonds, especially when those foreigners are long-term holders, like central banks. But America is different. It worries that some foreign governments buy its debt to keep the dollar pricey and their own currencies cheap. This “currency manipulation” gives other countries a competitive edge, raising their own trade surpluses and America’s deficit.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大多数国家的政府都乐见本国债券受外国投资者青睐，如果那些外国人是外国央行等长线投资者就更是如此了。但美国却不同。它担心某些外国政府购入自己的国债是为了推高美元、让本国货币保持在低位。这种“货币操纵”会给其他国家带来竞争优势，增加它们的贸易顺差，扩大美国的贸易赤字。</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Brad Setser of the Council on Foreign Relations, a think-tank, sees an “arc of intervention” across Thailand, Singapore, Taiwan and South Korea that has slowed the dollar’s decline over the past nine months. America has reportedly persuaded South Korea to forswear currency manipulation in a “side-agreement” to their revised trade deal. And on April 16th President Donald Trump tweeted that “Russia and China are playing the Currency Devaluation game...Not acceptable!”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美国智库外交关系委员会（</w:t>
      </w:r>
      <w:r w:rsidRPr="003F44A2">
        <w:rPr>
          <w:rFonts w:ascii="Times New Roman" w:eastAsia="新宋体" w:hAnsi="Times New Roman"/>
        </w:rPr>
        <w:t>Council on Foreign Relations</w:t>
      </w:r>
      <w:r w:rsidRPr="003F44A2">
        <w:rPr>
          <w:rFonts w:ascii="Times New Roman" w:eastAsia="新宋体" w:hAnsi="Times New Roman"/>
        </w:rPr>
        <w:t>）的布拉德</w:t>
      </w:r>
      <w:r w:rsidRPr="003F44A2">
        <w:rPr>
          <w:rFonts w:ascii="Times New Roman" w:eastAsia="新宋体" w:hAnsi="Times New Roman"/>
        </w:rPr>
        <w:t>·</w:t>
      </w:r>
      <w:r w:rsidRPr="003F44A2">
        <w:rPr>
          <w:rFonts w:ascii="Times New Roman" w:eastAsia="新宋体" w:hAnsi="Times New Roman"/>
        </w:rPr>
        <w:t>塞瑟（</w:t>
      </w:r>
      <w:r w:rsidRPr="003F44A2">
        <w:rPr>
          <w:rFonts w:ascii="Times New Roman" w:eastAsia="新宋体" w:hAnsi="Times New Roman"/>
        </w:rPr>
        <w:t>Brad Setser</w:t>
      </w:r>
      <w:r w:rsidRPr="003F44A2">
        <w:rPr>
          <w:rFonts w:ascii="Times New Roman" w:eastAsia="新宋体" w:hAnsi="Times New Roman"/>
        </w:rPr>
        <w:t>）发现，过去九个月里，一道</w:t>
      </w:r>
      <w:r w:rsidRPr="003F44A2">
        <w:rPr>
          <w:rFonts w:ascii="Times New Roman" w:eastAsia="新宋体" w:hAnsi="Times New Roman"/>
        </w:rPr>
        <w:t>“</w:t>
      </w:r>
      <w:r w:rsidRPr="003F44A2">
        <w:rPr>
          <w:rFonts w:ascii="Times New Roman" w:eastAsia="新宋体" w:hAnsi="Times New Roman"/>
        </w:rPr>
        <w:t>干预弧线</w:t>
      </w:r>
      <w:r w:rsidRPr="003F44A2">
        <w:rPr>
          <w:rFonts w:ascii="Times New Roman" w:eastAsia="新宋体" w:hAnsi="Times New Roman"/>
        </w:rPr>
        <w:t>”</w:t>
      </w:r>
      <w:r w:rsidRPr="003F44A2">
        <w:rPr>
          <w:rFonts w:ascii="Times New Roman" w:eastAsia="新宋体" w:hAnsi="Times New Roman"/>
        </w:rPr>
        <w:t>出现在泰国、新加坡、台湾和韩国，延缓了美元的贬值。据称美国已通过美韩贸易协议修订版中的一份附带协议说服韩国放弃操纵货币。</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16</w:t>
      </w:r>
      <w:r w:rsidRPr="003F44A2">
        <w:rPr>
          <w:rFonts w:ascii="Times New Roman" w:eastAsia="新宋体" w:hAnsi="Times New Roman"/>
        </w:rPr>
        <w:t>日，特朗普发推文表示：</w:t>
      </w:r>
      <w:r w:rsidRPr="003F44A2">
        <w:rPr>
          <w:rFonts w:ascii="Times New Roman" w:eastAsia="新宋体" w:hAnsi="Times New Roman"/>
        </w:rPr>
        <w:t>“</w:t>
      </w:r>
      <w:r w:rsidRPr="003F44A2">
        <w:rPr>
          <w:rFonts w:ascii="Times New Roman" w:eastAsia="新宋体" w:hAnsi="Times New Roman"/>
        </w:rPr>
        <w:t>俄罗斯和中国正在耍货币贬值的把戏</w:t>
      </w:r>
      <w:r w:rsidRPr="003F44A2">
        <w:rPr>
          <w:rFonts w:ascii="Times New Roman" w:eastAsia="新宋体" w:hAnsi="Times New Roman"/>
        </w:rPr>
        <w:t>……</w:t>
      </w:r>
      <w:r w:rsidRPr="003F44A2">
        <w:rPr>
          <w:rFonts w:ascii="Times New Roman" w:eastAsia="新宋体" w:hAnsi="Times New Roman"/>
        </w:rPr>
        <w:t>不可接受！</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Mr Trump’s tweet was at odds with his Treasury Department’s assessment. Every six months it must tell Congress if any big trading partner is manipulating its currency. (Offending governments are scolded, followed by other chastisements if they do not mend their ways.) But its latest report, published on April 13th, refrained from branding anyone a manipulator.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特朗普的推文与美国财政部发布的评估结果存在矛盾。美国财政部每半年必须向国会提交报告，说明美国主要贸易伙伴是否有操纵货币之嫌。货币操纵国会受到批评，如果不改弦更张，美国将进一步施以惩罚。但美国财政部在</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13</w:t>
      </w:r>
      <w:r w:rsidRPr="003F44A2">
        <w:rPr>
          <w:rFonts w:ascii="Times New Roman" w:eastAsia="新宋体" w:hAnsi="Times New Roman"/>
        </w:rPr>
        <w:t>日发布的最新报告并没给谁贴上货币操纵国的标签。</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The report did admonish China for its persistently large trade surplus in goods with America. But Russia was barely </w:t>
      </w:r>
      <w:r w:rsidRPr="003F44A2">
        <w:rPr>
          <w:rFonts w:ascii="Times New Roman" w:eastAsia="新宋体" w:hAnsi="Times New Roman"/>
        </w:rPr>
        <w:lastRenderedPageBreak/>
        <w:t>mentioned. The recent decline in its currency was, after all, prompted by the Treasury’s decision to strengthen sanctions.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报告确实就中国对美国长期的庞大商品贸易顺差提出了警告，但对俄罗斯几乎只字未提。毕竟，卢布最近大幅贬值是由美国财政部决定加大对俄制裁而引发的。</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Instead the report paid uncustomary attention to India, pointing out that it has a large trade surplus in goods with America and that its central bank has intervened heavily in currency markets, with net foreign-exchange purchases worth 2.2% of its GDP. It was added to a “monitoring list” of countries warranting closer scrutiny.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报告倒是不同寻常地关注了印度的情况，指出印度对美商品贸易顺差庞大，而且其央行重度干预货币市场，净外汇购买额占到了</w:t>
      </w:r>
      <w:r w:rsidRPr="003F44A2">
        <w:rPr>
          <w:rFonts w:ascii="Times New Roman" w:eastAsia="新宋体" w:hAnsi="Times New Roman"/>
        </w:rPr>
        <w:t>GDP</w:t>
      </w:r>
      <w:r w:rsidRPr="003F44A2">
        <w:rPr>
          <w:rFonts w:ascii="Times New Roman" w:eastAsia="新宋体" w:hAnsi="Times New Roman"/>
        </w:rPr>
        <w:t>的</w:t>
      </w:r>
      <w:r w:rsidRPr="003F44A2">
        <w:rPr>
          <w:rFonts w:ascii="Times New Roman" w:eastAsia="新宋体" w:hAnsi="Times New Roman"/>
        </w:rPr>
        <w:t>2.2%</w:t>
      </w:r>
      <w:r w:rsidRPr="003F44A2">
        <w:rPr>
          <w:rFonts w:ascii="Times New Roman" w:eastAsia="新宋体" w:hAnsi="Times New Roman"/>
        </w:rPr>
        <w:t>。印度被列为需进一步观察的国家，添至</w:t>
      </w:r>
      <w:r w:rsidRPr="003F44A2">
        <w:rPr>
          <w:rFonts w:ascii="Times New Roman" w:eastAsia="新宋体" w:hAnsi="Times New Roman"/>
        </w:rPr>
        <w:t>“</w:t>
      </w:r>
      <w:r w:rsidRPr="003F44A2">
        <w:rPr>
          <w:rFonts w:ascii="Times New Roman" w:eastAsia="新宋体" w:hAnsi="Times New Roman"/>
        </w:rPr>
        <w:t>监控名单</w:t>
      </w:r>
      <w:r w:rsidRPr="003F44A2">
        <w:rPr>
          <w:rFonts w:ascii="Times New Roman" w:eastAsia="新宋体" w:hAnsi="Times New Roman"/>
        </w:rPr>
        <w:t>”</w:t>
      </w:r>
      <w:r w:rsidRPr="003F44A2">
        <w:rPr>
          <w:rFonts w:ascii="Times New Roman" w:eastAsia="新宋体" w:hAnsi="Times New Roman"/>
        </w:rPr>
        <w:t>中。</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list itself does not bear much scrutiny, however. As well as India, it comprises China, Germany, Japan, South Korea and Switzerland. But India has no overall trade surplus and Germany has no currency of its own to manipulate. The list also ignores Thailand and Singapore, which have intervened over the past year to curb the rise in their currencies, according to Mr Setser.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这份名单本身却经不起推敲。除印度外，名单中还有中国、德国、日本、韩国和瑞士。然而，印度整体上不存在贸易顺差，德国也没有自己的货币可操纵。塞瑟表示，这份名单还漏掉了泰国和新加坡，这两个国家在过去一年都曾以干预措施遏制本国货币升值。</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These oddities are not entirely the Treasury’s fault. It is required to assess a country against three criteria: its trade surplus with America, its current-account surplus with the world and its intervention in currency markets. The first measure makes little sense, point out Fred Bergsten and Joseph Gagnon of the Peterson Institute for International Economics. In today’s global supply chains, countries like Singapore can sell materials to China that end up in products bought by America. Their direct exports to America may seem modest. But their indirect exports, embedded in goods sold by China, may be large.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出现这些怪象，并不能全怪美国财政部。该部门需要根据三个标准来评估一个国家：对美贸易顺差、全球经常账户顺差、对货币市场的干预。彼得森国际经济研究所（</w:t>
      </w:r>
      <w:r w:rsidRPr="003F44A2">
        <w:rPr>
          <w:rFonts w:ascii="Times New Roman" w:eastAsia="新宋体" w:hAnsi="Times New Roman"/>
        </w:rPr>
        <w:t>Peterson Institute for International Economics</w:t>
      </w:r>
      <w:r w:rsidRPr="003F44A2">
        <w:rPr>
          <w:rFonts w:ascii="Times New Roman" w:eastAsia="新宋体" w:hAnsi="Times New Roman"/>
        </w:rPr>
        <w:t>）的弗雷德</w:t>
      </w:r>
      <w:r w:rsidRPr="003F44A2">
        <w:rPr>
          <w:rFonts w:ascii="Times New Roman" w:eastAsia="新宋体" w:hAnsi="Times New Roman"/>
        </w:rPr>
        <w:t>·</w:t>
      </w:r>
      <w:r w:rsidRPr="003F44A2">
        <w:rPr>
          <w:rFonts w:ascii="Times New Roman" w:eastAsia="新宋体" w:hAnsi="Times New Roman"/>
        </w:rPr>
        <w:t>伯格斯滕（</w:t>
      </w:r>
      <w:r w:rsidRPr="003F44A2">
        <w:rPr>
          <w:rFonts w:ascii="Times New Roman" w:eastAsia="新宋体" w:hAnsi="Times New Roman"/>
        </w:rPr>
        <w:t>Fred Bergsten</w:t>
      </w:r>
      <w:r w:rsidRPr="003F44A2">
        <w:rPr>
          <w:rFonts w:ascii="Times New Roman" w:eastAsia="新宋体" w:hAnsi="Times New Roman"/>
        </w:rPr>
        <w:t>）和约瑟夫</w:t>
      </w:r>
      <w:r w:rsidRPr="003F44A2">
        <w:rPr>
          <w:rFonts w:ascii="Times New Roman" w:eastAsia="新宋体" w:hAnsi="Times New Roman"/>
        </w:rPr>
        <w:t>·</w:t>
      </w:r>
      <w:r w:rsidRPr="003F44A2">
        <w:rPr>
          <w:rFonts w:ascii="Times New Roman" w:eastAsia="新宋体" w:hAnsi="Times New Roman"/>
        </w:rPr>
        <w:t>加格农（</w:t>
      </w:r>
      <w:r w:rsidRPr="003F44A2">
        <w:rPr>
          <w:rFonts w:ascii="Times New Roman" w:eastAsia="新宋体" w:hAnsi="Times New Roman"/>
        </w:rPr>
        <w:t>Joseph Gagnon</w:t>
      </w:r>
      <w:r w:rsidRPr="003F44A2">
        <w:rPr>
          <w:rFonts w:ascii="Times New Roman" w:eastAsia="新宋体" w:hAnsi="Times New Roman"/>
        </w:rPr>
        <w:t>）指出，第一项标准意义不大。在当今的全球供应链中，像新加坡这样的国家可以向中国出售原材料，而制成品最终售往美国。它对美直接出口额也许看似不大，但包含在中国出口商品中的间接出口可能就</w:t>
      </w:r>
      <w:r w:rsidRPr="003F44A2">
        <w:rPr>
          <w:rFonts w:ascii="Times New Roman" w:eastAsia="新宋体" w:hAnsi="Times New Roman" w:hint="eastAsia"/>
        </w:rPr>
        <w:t>很大了。</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Treasury is also required to consider only America’s “major” trading partners. It thus limits its analysis to the largest dozen (plus Switzerland, the 15th-largest). That gives small, interventionist economies a free pass, notes Stephanie Segal of the Centre for Strategic and International Studies, another think-tank.</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而且，财政部只需考虑美国的“主要”贸易伙伴，所以其分析限于</w:t>
      </w:r>
      <w:r w:rsidRPr="003F44A2">
        <w:rPr>
          <w:rFonts w:ascii="Times New Roman" w:eastAsia="新宋体" w:hAnsi="Times New Roman"/>
        </w:rPr>
        <w:t>12</w:t>
      </w:r>
      <w:r w:rsidRPr="003F44A2">
        <w:rPr>
          <w:rFonts w:ascii="Times New Roman" w:eastAsia="新宋体" w:hAnsi="Times New Roman"/>
        </w:rPr>
        <w:t>个最大的贸易伙伴国（再加上第</w:t>
      </w:r>
      <w:r w:rsidRPr="003F44A2">
        <w:rPr>
          <w:rFonts w:ascii="Times New Roman" w:eastAsia="新宋体" w:hAnsi="Times New Roman"/>
        </w:rPr>
        <w:t>15</w:t>
      </w:r>
      <w:r w:rsidRPr="003F44A2">
        <w:rPr>
          <w:rFonts w:ascii="Times New Roman" w:eastAsia="新宋体" w:hAnsi="Times New Roman"/>
        </w:rPr>
        <w:t>大贸易伙伴瑞士）。这无疑给奉行干预主义的小型经济体发了免死金牌，另一个智库战略和国际研究中心（</w:t>
      </w:r>
      <w:r w:rsidRPr="003F44A2">
        <w:rPr>
          <w:rFonts w:ascii="Times New Roman" w:eastAsia="新宋体" w:hAnsi="Times New Roman"/>
        </w:rPr>
        <w:t>Centre for Strategic and International Studies</w:t>
      </w:r>
      <w:r w:rsidRPr="003F44A2">
        <w:rPr>
          <w:rFonts w:ascii="Times New Roman" w:eastAsia="新宋体" w:hAnsi="Times New Roman"/>
        </w:rPr>
        <w:t>）的斯蒂芬妮</w:t>
      </w:r>
      <w:r w:rsidRPr="003F44A2">
        <w:rPr>
          <w:rFonts w:ascii="Times New Roman" w:eastAsia="新宋体" w:hAnsi="Times New Roman"/>
        </w:rPr>
        <w:t>·</w:t>
      </w:r>
      <w:r w:rsidRPr="003F44A2">
        <w:rPr>
          <w:rFonts w:ascii="Times New Roman" w:eastAsia="新宋体" w:hAnsi="Times New Roman"/>
        </w:rPr>
        <w:t>西格尔（</w:t>
      </w:r>
      <w:r w:rsidRPr="003F44A2">
        <w:rPr>
          <w:rFonts w:ascii="Times New Roman" w:eastAsia="新宋体" w:hAnsi="Times New Roman"/>
        </w:rPr>
        <w:t>Stephanie Segal</w:t>
      </w:r>
      <w:r w:rsidRPr="003F44A2">
        <w:rPr>
          <w:rFonts w:ascii="Times New Roman" w:eastAsia="新宋体" w:hAnsi="Times New Roman"/>
        </w:rPr>
        <w:t>）指出。</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Within these broad limits the report’s authors enjoy substantial discretion. And the Treasury is considering broadening </w:t>
      </w:r>
      <w:r w:rsidRPr="003F44A2">
        <w:rPr>
          <w:rFonts w:ascii="Times New Roman" w:eastAsia="新宋体" w:hAnsi="Times New Roman"/>
        </w:rPr>
        <w:lastRenderedPageBreak/>
        <w:t>the definition of a “major” trading partner. It thus had leeway to prepare a more rigorous report if it had wished to do so. Instead, says Mr Setser, it wrote this report to be ignored. Perhaps Treasury officials do not want to be drawn into Mr Trump’s tariff tit-for-tat, suggests Mr Gagnon. The report waves the flag (invoking “fair and reciprocal” trade) but fires no bullets. It may be hard to cheapen the dollar, but it is easy to depreciate a report.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上述笼统设定的范围内，报告撰写人有大量自行裁量权。而且财政部正在考虑扩大“主要”贸易伙伴的定义。所以，如果财政部当时想要拟定一份更严格有力的报告，它是有操作空间的。但正相反，塞瑟说，它却拿出了一份不痛不痒的报告。加格农猜测，也许财政部官员不愿卷入特朗普的关税报复战。这份报告挥舞大旗，要求“公平互惠”的贸易，却没有真正开火。让美元贬值也许很难，让一份报告贬值却很容易。</w:t>
      </w:r>
    </w:p>
    <w:p w:rsidR="003F44A2" w:rsidRPr="003F44A2" w:rsidRDefault="003F44A2" w:rsidP="003F44A2">
      <w:pPr>
        <w:pStyle w:val="1"/>
      </w:pPr>
      <w:r w:rsidRPr="003F44A2">
        <w:t>Free exchange: Diminished expectations</w:t>
      </w:r>
    </w:p>
    <w:p w:rsidR="003F44A2" w:rsidRPr="003F44A2" w:rsidRDefault="003F44A2" w:rsidP="003F44A2">
      <w:pPr>
        <w:rPr>
          <w:rFonts w:ascii="Times New Roman" w:eastAsia="新宋体" w:hAnsi="Times New Roman"/>
        </w:rPr>
      </w:pPr>
      <w:r w:rsidRPr="003F44A2">
        <w:rPr>
          <w:rFonts w:ascii="Times New Roman" w:eastAsia="新宋体" w:hAnsi="Times New Roman"/>
        </w:rPr>
        <w:t>The business cycle is misunderstood. The second in our series on the shortcomings of economics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自由交流：降低的期望</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被误解的经济周期——经济学的不足系列之二</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aftermath of the 2007-08 financial crisis ought to have been a moment of triumph for economics. Lessons learned from the 1930s prevented the collapse of global finance and trade, and resulted in a downturn far shorter and less severe than the Depression. But even as the policy remedies were helpful, the crisis exposed the economic profession’s continued ignorance of the business cycle. That is bad news not just for the discipline, but for everyone.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经历了</w:t>
      </w:r>
      <w:r w:rsidRPr="003F44A2">
        <w:rPr>
          <w:rFonts w:ascii="Times New Roman" w:eastAsia="新宋体" w:hAnsi="Times New Roman"/>
        </w:rPr>
        <w:t>2007</w:t>
      </w:r>
      <w:r w:rsidRPr="003F44A2">
        <w:rPr>
          <w:rFonts w:ascii="Times New Roman" w:eastAsia="新宋体" w:hAnsi="Times New Roman"/>
        </w:rPr>
        <w:t>到</w:t>
      </w:r>
      <w:r w:rsidRPr="003F44A2">
        <w:rPr>
          <w:rFonts w:ascii="Times New Roman" w:eastAsia="新宋体" w:hAnsi="Times New Roman"/>
        </w:rPr>
        <w:t>2008</w:t>
      </w:r>
      <w:r w:rsidRPr="003F44A2">
        <w:rPr>
          <w:rFonts w:ascii="Times New Roman" w:eastAsia="新宋体" w:hAnsi="Times New Roman"/>
        </w:rPr>
        <w:t>年的金融危机，经济学界本该享受到劫后余生带来的片刻欢愉。从上世纪</w:t>
      </w:r>
      <w:r w:rsidRPr="003F44A2">
        <w:rPr>
          <w:rFonts w:ascii="Times New Roman" w:eastAsia="新宋体" w:hAnsi="Times New Roman"/>
        </w:rPr>
        <w:t>30</w:t>
      </w:r>
      <w:r w:rsidRPr="003F44A2">
        <w:rPr>
          <w:rFonts w:ascii="Times New Roman" w:eastAsia="新宋体" w:hAnsi="Times New Roman"/>
        </w:rPr>
        <w:t>年代汲取的教训让全球金融和贸易免于灭顶之灾，危机导致的经济衰退也远不及大萧条时期那么持久和严重。但即便补救政策产生了效果，此次危机还是暴露出一点：经济学界对经济周期依然无知。对于这门学科而言这是一个坏消息，对于所有人来说也一样。</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aim of those studying the macroeconomy has always been to understand the economy’s wobbles, and to work out when governments should intervene. That is not easy. Downturns come often enough to be a serious irritant, but not often enough to give economists sufficient data for rigorous statistical analysis. It is hard to distinguish between short-run swings and structural economic changes resulting from demography or technology. Most classical economists were sceptical of the idea that the macroeconomy needed much oversight at all.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宏观经济学家的目标一直是了解经济波动，并确定政府干预的时机。这并非易事。经济衰退出现的频率足以让人大伤脑筋，但还不足以为经济学家提供充分的数据来做缜密的统计分析。很难分清哪些是短期波动，哪些是由人口或技术导致的结构性经济变化。大多数古典经济学家对宏观经济需要大量调控的观点抱持怀疑态度。</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By the early 20th century some thinkers were groping their way towards a better understanding of money in the economy, and how its mismanagement could cause problems. The Depression forced non-interventionists to concede ground. John Maynard Keynes blamed recessions on a shortfall of demand linked to changes in saving and investment behaviour. Governments used both monetary and fiscal policy with gusto in the years after the second world war to maintain full employment.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到了</w:t>
      </w:r>
      <w:r w:rsidRPr="003F44A2">
        <w:rPr>
          <w:rFonts w:ascii="Times New Roman" w:eastAsia="新宋体" w:hAnsi="Times New Roman"/>
        </w:rPr>
        <w:t>20</w:t>
      </w:r>
      <w:r w:rsidRPr="003F44A2">
        <w:rPr>
          <w:rFonts w:ascii="Times New Roman" w:eastAsia="新宋体" w:hAnsi="Times New Roman"/>
        </w:rPr>
        <w:t>世纪初，一些经济学者开始尝试更深入地了解货币在经济中的作用，以及货币管理不善会导致怎样</w:t>
      </w:r>
      <w:r w:rsidRPr="003F44A2">
        <w:rPr>
          <w:rFonts w:ascii="Times New Roman" w:eastAsia="新宋体" w:hAnsi="Times New Roman"/>
        </w:rPr>
        <w:lastRenderedPageBreak/>
        <w:t>的后果。大萧条的发生让不干预派不得不让位。凯恩斯将经济衰退归咎于与储蓄和投资行为变化有关的需求不足。二战后的数年里，各国政府都满腔热情地同时使用货币和财政政策来维持充分就业。</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Yet the Keynesians’ heavy-handed approach never sat well with classically minded economists. In 1963 Milton Friedman and Anna Schwartz published their “Monetary History of the United States”, which resurrected the pre-Depression “monetarist” view that monetary stability can mend all macroeconomic ills. Other economists, including Edmund Phelps and Robert Lucas, recognised that people learn to anticipate policy changes and adjust their behaviour in response. They predicted that sustained stimulus would eventually cause inflation to accelerate and were vindicated by runaway price growth in the 1970s.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然而，凯恩斯主义的强力干预做派从未得到古典派经济学家的认同。</w:t>
      </w:r>
      <w:r w:rsidRPr="003F44A2">
        <w:rPr>
          <w:rFonts w:ascii="Times New Roman" w:eastAsia="新宋体" w:hAnsi="Times New Roman"/>
        </w:rPr>
        <w:t>1963</w:t>
      </w:r>
      <w:r w:rsidRPr="003F44A2">
        <w:rPr>
          <w:rFonts w:ascii="Times New Roman" w:eastAsia="新宋体" w:hAnsi="Times New Roman"/>
        </w:rPr>
        <w:t>年米尔顿</w:t>
      </w:r>
      <w:r w:rsidRPr="003F44A2">
        <w:rPr>
          <w:rFonts w:ascii="Times New Roman" w:eastAsia="新宋体" w:hAnsi="Times New Roman"/>
        </w:rPr>
        <w:t>·</w:t>
      </w:r>
      <w:r w:rsidRPr="003F44A2">
        <w:rPr>
          <w:rFonts w:ascii="Times New Roman" w:eastAsia="新宋体" w:hAnsi="Times New Roman"/>
        </w:rPr>
        <w:t>弗里德曼（</w:t>
      </w:r>
      <w:r w:rsidRPr="003F44A2">
        <w:rPr>
          <w:rFonts w:ascii="Times New Roman" w:eastAsia="新宋体" w:hAnsi="Times New Roman"/>
        </w:rPr>
        <w:t>Milton Friedman</w:t>
      </w:r>
      <w:r w:rsidRPr="003F44A2">
        <w:rPr>
          <w:rFonts w:ascii="Times New Roman" w:eastAsia="新宋体" w:hAnsi="Times New Roman"/>
        </w:rPr>
        <w:t>）和安娜</w:t>
      </w:r>
      <w:r w:rsidRPr="003F44A2">
        <w:rPr>
          <w:rFonts w:ascii="Times New Roman" w:eastAsia="新宋体" w:hAnsi="Times New Roman"/>
        </w:rPr>
        <w:t>·</w:t>
      </w:r>
      <w:r w:rsidRPr="003F44A2">
        <w:rPr>
          <w:rFonts w:ascii="Times New Roman" w:eastAsia="新宋体" w:hAnsi="Times New Roman"/>
        </w:rPr>
        <w:t>施瓦茨（</w:t>
      </w:r>
      <w:r w:rsidRPr="003F44A2">
        <w:rPr>
          <w:rFonts w:ascii="Times New Roman" w:eastAsia="新宋体" w:hAnsi="Times New Roman"/>
        </w:rPr>
        <w:t>Anna Schwartz</w:t>
      </w:r>
      <w:r w:rsidRPr="003F44A2">
        <w:rPr>
          <w:rFonts w:ascii="Times New Roman" w:eastAsia="新宋体" w:hAnsi="Times New Roman"/>
        </w:rPr>
        <w:t>）合作出版了《美国货币史》（</w:t>
      </w:r>
      <w:r w:rsidRPr="003F44A2">
        <w:rPr>
          <w:rFonts w:ascii="Times New Roman" w:eastAsia="新宋体" w:hAnsi="Times New Roman"/>
        </w:rPr>
        <w:t>Monetary History of the United States</w:t>
      </w:r>
      <w:r w:rsidRPr="003F44A2">
        <w:rPr>
          <w:rFonts w:ascii="Times New Roman" w:eastAsia="新宋体" w:hAnsi="Times New Roman"/>
        </w:rPr>
        <w:t>）。该书复兴了大萧条前的</w:t>
      </w:r>
      <w:r w:rsidRPr="003F44A2">
        <w:rPr>
          <w:rFonts w:ascii="Times New Roman" w:eastAsia="新宋体" w:hAnsi="Times New Roman"/>
        </w:rPr>
        <w:t>“</w:t>
      </w:r>
      <w:r w:rsidRPr="003F44A2">
        <w:rPr>
          <w:rFonts w:ascii="Times New Roman" w:eastAsia="新宋体" w:hAnsi="Times New Roman"/>
        </w:rPr>
        <w:t>货币主义</w:t>
      </w:r>
      <w:r w:rsidRPr="003F44A2">
        <w:rPr>
          <w:rFonts w:ascii="Times New Roman" w:eastAsia="新宋体" w:hAnsi="Times New Roman"/>
        </w:rPr>
        <w:t>”</w:t>
      </w:r>
      <w:r w:rsidRPr="003F44A2">
        <w:rPr>
          <w:rFonts w:ascii="Times New Roman" w:eastAsia="新宋体" w:hAnsi="Times New Roman"/>
        </w:rPr>
        <w:t>观点，认为稳定的货币可以修复所有宏观经济的弊病。包括埃德蒙</w:t>
      </w:r>
      <w:r w:rsidRPr="003F44A2">
        <w:rPr>
          <w:rFonts w:ascii="Times New Roman" w:eastAsia="新宋体" w:hAnsi="Times New Roman"/>
        </w:rPr>
        <w:t>·</w:t>
      </w:r>
      <w:r w:rsidRPr="003F44A2">
        <w:rPr>
          <w:rFonts w:ascii="Times New Roman" w:eastAsia="新宋体" w:hAnsi="Times New Roman"/>
        </w:rPr>
        <w:t>菲尔普斯（</w:t>
      </w:r>
      <w:r w:rsidRPr="003F44A2">
        <w:rPr>
          <w:rFonts w:ascii="Times New Roman" w:eastAsia="新宋体" w:hAnsi="Times New Roman"/>
        </w:rPr>
        <w:t>Edmund Phelps</w:t>
      </w:r>
      <w:r w:rsidRPr="003F44A2">
        <w:rPr>
          <w:rFonts w:ascii="Times New Roman" w:eastAsia="新宋体" w:hAnsi="Times New Roman"/>
        </w:rPr>
        <w:t>）和罗伯特</w:t>
      </w:r>
      <w:r w:rsidRPr="003F44A2">
        <w:rPr>
          <w:rFonts w:ascii="Times New Roman" w:eastAsia="新宋体" w:hAnsi="Times New Roman"/>
        </w:rPr>
        <w:t>·</w:t>
      </w:r>
      <w:r w:rsidRPr="003F44A2">
        <w:rPr>
          <w:rFonts w:ascii="Times New Roman" w:eastAsia="新宋体" w:hAnsi="Times New Roman"/>
        </w:rPr>
        <w:t>卢卡斯（</w:t>
      </w:r>
      <w:r w:rsidRPr="003F44A2">
        <w:rPr>
          <w:rFonts w:ascii="Times New Roman" w:eastAsia="新宋体" w:hAnsi="Times New Roman"/>
        </w:rPr>
        <w:t>Robert Lucas</w:t>
      </w:r>
      <w:r w:rsidRPr="003F44A2">
        <w:rPr>
          <w:rFonts w:ascii="Times New Roman" w:eastAsia="新宋体" w:hAnsi="Times New Roman"/>
        </w:rPr>
        <w:t>）在内的其他经济学家认识到，人们会学着预测政策变化并相应调整自己的行为。</w:t>
      </w:r>
      <w:r w:rsidRPr="003F44A2">
        <w:rPr>
          <w:rFonts w:ascii="Times New Roman" w:eastAsia="新宋体" w:hAnsi="Times New Roman" w:hint="eastAsia"/>
        </w:rPr>
        <w:t>他们预测持续的刺激最终将导致通胀加速。</w:t>
      </w:r>
      <w:r w:rsidRPr="003F44A2">
        <w:rPr>
          <w:rFonts w:ascii="Times New Roman" w:eastAsia="新宋体" w:hAnsi="Times New Roman"/>
        </w:rPr>
        <w:t>70</w:t>
      </w:r>
      <w:r w:rsidRPr="003F44A2">
        <w:rPr>
          <w:rFonts w:ascii="Times New Roman" w:eastAsia="新宋体" w:hAnsi="Times New Roman"/>
        </w:rPr>
        <w:t>年代物价疯涨，就验证了这一点。</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 the years that followed, Keynesians regrouped, borrowed ideas from their critics and built “New Keynesian” models (on which much modern forecasting is based). The synthesis of Keynesian and neoclassical ideas informed a new approach to managing the business cycle. The job was outsourced to central bankers, who promised to keep a lid on inflation. Adopted around the world, this approach seemed to work. Downturns became less frequent and less severe; inflation was low and stable; expansions became longer.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接下来的几年里，凯恩斯主义者重新组合、借鉴批评者的思想，建立了“新凯恩斯主义”模型（许多现代预测都是基于这个模型）。凯恩斯主义和新古典主义思想结合，提供了一种管理经济周期的新方法，即把这项工作交由承诺抑制通胀的各国央行承担。这种方法被世界各国采用，似乎行之有效。经济衰退不再那么频繁，也没那么严重了，通货膨胀率走低并且稳定，扩张期变得更长。</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all was not well. Many neoclassical economists rejected the “New Keynesian consensus” and worked along separate lines. Some followed their models back to the classical idea that fluctuations were natural and required no intervention. That occasionally led to absurd conclusions, for instance that falling inflation in the early 1980s had almost nothing to do with monetary policy. Although central banks largely ignored this work, its leading theorists retained influence within the profession—winning Nobel prizes, for example—and with conservative politicians.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不是从此万事大吉。很多新古典经济学家摒弃了“新凯恩斯主义共识”，各自为政。其中一些人顺着他们的模型又回到了古典主义观点，认为经济波动是自然现象，无需干预。这间或会导致一些荒谬的结论，诸如认为上世纪</w:t>
      </w:r>
      <w:r w:rsidRPr="003F44A2">
        <w:rPr>
          <w:rFonts w:ascii="Times New Roman" w:eastAsia="新宋体" w:hAnsi="Times New Roman"/>
        </w:rPr>
        <w:t>80</w:t>
      </w:r>
      <w:r w:rsidRPr="003F44A2">
        <w:rPr>
          <w:rFonts w:ascii="Times New Roman" w:eastAsia="新宋体" w:hAnsi="Times New Roman"/>
        </w:rPr>
        <w:t>年代初的通胀下降与货币政策几乎毫无关系。尽管各个央行对此基本上未予理会，他们当中最重要的理论家仍对保守的政客和经济学界保有影响力（比如获得诺贝尔奖）。</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New Keynesians had their own troubles. To satisfy critics they built more mathematical models, which aimed to show how decisions by rational, forward-looking people could, in aggregate, cause downturns. The project was quixotic. People are often irrational. Their behaviour in groups is not as predicted by models that treat the economy as a mass of identical individuals. These models were complex enough to be fitted to almost any story. They could replicate features of the economy, but that did not amount to understanding why those features occurred.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新凯恩斯主义者也有自己的麻烦。为了让批评者信服，他们建立了更多的数学模型，力图显示，当理性而有远见的人们的决策集合在一起时会如何导致经济衰退。但这项论证不切实际。人们常常是非理性的。他们在群体中的行为并不像那些模型将经济视为大量完全相同的个体相加而预测出来的那样。这些模型非常复杂，足以适用于几乎每种情况。它们可以复制出经济的特征，但这并不等同于了解了这些特征生成的原因。</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gap between many neoclassical economists and the New Keynesians running central banks remained unbridgeable. As Paul Romer has pointed out in some scathing recent papers, the rival camps were unable to settle their arguments by appealing to facts, or even to debate politely. You might suppose that the existence of wildly different business-cycle theories would make macroeconomists more humble, but no. Improbably, both groups argued that, in the words of Professor Lucas, the “central problem of depression-prevention has been solved”.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许多新古典经济学家和掌管央行的新凯恩斯主义者之间的鸿沟仍旧无法逾越。保罗·罗默（</w:t>
      </w:r>
      <w:r w:rsidRPr="003F44A2">
        <w:rPr>
          <w:rFonts w:ascii="Times New Roman" w:eastAsia="新宋体" w:hAnsi="Times New Roman"/>
        </w:rPr>
        <w:t>Paul Romer</w:t>
      </w:r>
      <w:r w:rsidRPr="003F44A2">
        <w:rPr>
          <w:rFonts w:ascii="Times New Roman" w:eastAsia="新宋体" w:hAnsi="Times New Roman"/>
        </w:rPr>
        <w:t>）在最近发表的一些尖锐的论文中指出，对阵双方无法诉诸事实来解决争端，甚至在辩论时失礼。你可能会以为，迥然不同的经济周期理论的存在会让宏观经济学家们更加谦逊，然而事实并非如此。不可思议的是，双方都认为</w:t>
      </w:r>
      <w:r w:rsidRPr="003F44A2">
        <w:rPr>
          <w:rFonts w:ascii="Times New Roman" w:eastAsia="新宋体" w:hAnsi="Times New Roman"/>
        </w:rPr>
        <w:t>“</w:t>
      </w:r>
      <w:r w:rsidRPr="003F44A2">
        <w:rPr>
          <w:rFonts w:ascii="Times New Roman" w:eastAsia="新宋体" w:hAnsi="Times New Roman"/>
        </w:rPr>
        <w:t>预防经济萧条的核心问题业已解决</w:t>
      </w:r>
      <w:r w:rsidRPr="003F44A2">
        <w:rPr>
          <w:rFonts w:ascii="Times New Roman" w:eastAsia="新宋体" w:hAnsi="Times New Roman"/>
        </w:rPr>
        <w:t>”</w:t>
      </w:r>
      <w:r w:rsidRPr="003F44A2">
        <w:rPr>
          <w:rFonts w:ascii="Times New Roman" w:eastAsia="新宋体" w:hAnsi="Times New Roman"/>
        </w:rPr>
        <w:t>（卢卡斯语）。</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return of depressing economics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屡屡失误</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Where consensus did prevail, it proved to be misguided. Economists of all ideological stripes cheered on the financial deregulation of the 1980s and 1990s. The work of thinkers like Hyman Minsky and Charles Kindleberger, whose writings on financial excess were rediscovered after the financial crisis, gathered dust. In a speech in 2005 to central bankers, Raghuram Rajan, an academic who later ran India’s central bank, warned of the risks building within the financial system. He got a chilly reception.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而在双方真正达成共识之处，已被证明是错误的。不管持哪种思想的经济学家都为上世纪八九十年代金融管制的放松而欢欣鼓舞。海曼·明斯基（</w:t>
      </w:r>
      <w:r w:rsidRPr="003F44A2">
        <w:rPr>
          <w:rFonts w:ascii="Times New Roman" w:eastAsia="新宋体" w:hAnsi="Times New Roman"/>
        </w:rPr>
        <w:t>Hyman Minsky</w:t>
      </w:r>
      <w:r w:rsidRPr="003F44A2">
        <w:rPr>
          <w:rFonts w:ascii="Times New Roman" w:eastAsia="新宋体" w:hAnsi="Times New Roman"/>
        </w:rPr>
        <w:t>）和查尔斯</w:t>
      </w:r>
      <w:r w:rsidRPr="003F44A2">
        <w:rPr>
          <w:rFonts w:ascii="Times New Roman" w:eastAsia="新宋体" w:hAnsi="Times New Roman"/>
        </w:rPr>
        <w:t>·</w:t>
      </w:r>
      <w:r w:rsidRPr="003F44A2">
        <w:rPr>
          <w:rFonts w:ascii="Times New Roman" w:eastAsia="新宋体" w:hAnsi="Times New Roman"/>
        </w:rPr>
        <w:t>金德尔伯格（</w:t>
      </w:r>
      <w:r w:rsidRPr="003F44A2">
        <w:rPr>
          <w:rFonts w:ascii="Times New Roman" w:eastAsia="新宋体" w:hAnsi="Times New Roman"/>
        </w:rPr>
        <w:t>Charles Kindleberger</w:t>
      </w:r>
      <w:r w:rsidRPr="003F44A2">
        <w:rPr>
          <w:rFonts w:ascii="Times New Roman" w:eastAsia="新宋体" w:hAnsi="Times New Roman"/>
        </w:rPr>
        <w:t>）等思想家的研究遭到冷落，他们关于金融过度的论述在金融危机后才被重新认识。后来成为印度央行行长的学者拉格拉迈</w:t>
      </w:r>
      <w:r w:rsidRPr="003F44A2">
        <w:rPr>
          <w:rFonts w:ascii="Times New Roman" w:eastAsia="新宋体" w:hAnsi="Times New Roman"/>
        </w:rPr>
        <w:t>·</w:t>
      </w:r>
      <w:r w:rsidRPr="003F44A2">
        <w:rPr>
          <w:rFonts w:ascii="Times New Roman" w:eastAsia="新宋体" w:hAnsi="Times New Roman"/>
        </w:rPr>
        <w:t>拉詹（</w:t>
      </w:r>
      <w:r w:rsidRPr="003F44A2">
        <w:rPr>
          <w:rFonts w:ascii="Times New Roman" w:eastAsia="新宋体" w:hAnsi="Times New Roman"/>
        </w:rPr>
        <w:t>Raghuram Rajan</w:t>
      </w:r>
      <w:r w:rsidRPr="003F44A2">
        <w:rPr>
          <w:rFonts w:ascii="Times New Roman" w:eastAsia="新宋体" w:hAnsi="Times New Roman"/>
        </w:rPr>
        <w:t>）在</w:t>
      </w:r>
      <w:r w:rsidRPr="003F44A2">
        <w:rPr>
          <w:rFonts w:ascii="Times New Roman" w:eastAsia="新宋体" w:hAnsi="Times New Roman"/>
        </w:rPr>
        <w:t>2005</w:t>
      </w:r>
      <w:r w:rsidRPr="003F44A2">
        <w:rPr>
          <w:rFonts w:ascii="Times New Roman" w:eastAsia="新宋体" w:hAnsi="Times New Roman"/>
        </w:rPr>
        <w:t>年对各国央行行长的一次演讲中警告道，金融体系内部存在风险。但人们对此反应冷淡。</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There has been progress since the crisis. New research questions the old orthodoxy on matters from the appropriate role of fiscal policy and the risks associated with large-scale financial flows to the relationship between unemployment and inflation. But the profession remains in a dangerous and unsustainable position. The macroeconomic approach favoured by economists within central banks, regulatory agencies and finance ministries has erred repeatedly in its prognostications over the past decade, predicting that labour markets would heal quickly, for example, while underestimating the risks of targeting a low rate of inflation. A compelling new paradigm seems a distant prospect. Nor is it clear economists are capable of sorting out their disagreements. Macroeconomics must get to grips with its epistemological woes if it hopes to maintain its influence and limit the damage done by the next crisis. Because economists have learned one thing: there is always another crisis.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自金融危机以来，经济学已经有了进步。从财政政策应扮演的恰当角色、与大规模资金流动相关的风险，到</w:t>
      </w:r>
      <w:r w:rsidRPr="003F44A2">
        <w:rPr>
          <w:rFonts w:ascii="Times New Roman" w:eastAsia="新宋体" w:hAnsi="Times New Roman" w:hint="eastAsia"/>
        </w:rPr>
        <w:lastRenderedPageBreak/>
        <w:t>失业和通货膨胀之间的关系等等，新研究都对老派正统观念提出了质疑。但经济学仍然岌岌可危、后继乏力。过去十年里，为各国央行、监管机构和财政部中的经济学家所青睐的宏观经济学方法在预测中屡屡失误，比如预言劳动力市场将很快恢复，却低估了设定过低通胀目标的风险。一个令人信服的新范式似乎还遥遥无期。同样不清楚的是，经济学家能否解决他们之间的分歧。如果宏观经济学想要保持影响力，并减少下一次危机带来的损害，那么就必须着手解决其认识论上的难题。因为经济学家已经认识到了一件事——下一场危机总会来临。</w:t>
      </w:r>
    </w:p>
    <w:p w:rsidR="003F44A2" w:rsidRPr="003F44A2" w:rsidRDefault="003F44A2" w:rsidP="003F44A2">
      <w:pPr>
        <w:pStyle w:val="1"/>
      </w:pPr>
      <w:r w:rsidRPr="003F44A2">
        <w:t>Rethinking death: The only end of age</w:t>
      </w:r>
    </w:p>
    <w:p w:rsidR="003F44A2" w:rsidRPr="003F44A2" w:rsidRDefault="003F44A2" w:rsidP="003F44A2">
      <w:pPr>
        <w:rPr>
          <w:rFonts w:ascii="Times New Roman" w:eastAsia="新宋体" w:hAnsi="Times New Roman"/>
        </w:rPr>
      </w:pPr>
      <w:r w:rsidRPr="003F44A2">
        <w:rPr>
          <w:rFonts w:ascii="Times New Roman" w:eastAsia="新宋体" w:hAnsi="Times New Roman"/>
        </w:rPr>
        <w:t>Barbara Ehrenreich wants readers to ditch the “illusion of control” over their bodies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反思死亡：暮年的唯一归宿</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芭芭拉·艾伦瑞克希望读者抛弃对自己身体的“虚幻的掌控感”</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20180421 books and arts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Natural Causes. By Barbara Ehrenreich. Twelve; 210 pages; $27. Granta; £16.99.</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 FEW years ago Barbara Ehrenreich stopped going for check-ups. The decision to forgo cancer screenings and physical exams has set her apart from her friends, whose calendars are full of doctors’ appointments and whose cupboards are crammed with supplements and medicines. But as the American writer, who is 76, explains in “Natural Causes”, once she realised she was “old enough to die”, there was no good reason to live a “medicalised life”. Her remaining time is “too precious to spend in windowless waiting rooms”.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从几年前起，芭芭拉·艾伦瑞克（</w:t>
      </w:r>
      <w:r w:rsidRPr="003F44A2">
        <w:rPr>
          <w:rFonts w:ascii="Times New Roman" w:eastAsia="新宋体" w:hAnsi="Times New Roman"/>
        </w:rPr>
        <w:t>Barbara Ehrenreich</w:t>
      </w:r>
      <w:r w:rsidRPr="003F44A2">
        <w:rPr>
          <w:rFonts w:ascii="Times New Roman" w:eastAsia="新宋体" w:hAnsi="Times New Roman"/>
        </w:rPr>
        <w:t>）不再去做体检了。决定放弃癌症筛查和体检的她和她的朋友们形成了鲜明的对比：他们的日历上密密麻麻地记着与医生的预约信息，橱柜里塞满了膳食补充剂和药品。但是，这位</w:t>
      </w:r>
      <w:r w:rsidRPr="003F44A2">
        <w:rPr>
          <w:rFonts w:ascii="Times New Roman" w:eastAsia="新宋体" w:hAnsi="Times New Roman"/>
        </w:rPr>
        <w:t>76</w:t>
      </w:r>
      <w:r w:rsidRPr="003F44A2">
        <w:rPr>
          <w:rFonts w:ascii="Times New Roman" w:eastAsia="新宋体" w:hAnsi="Times New Roman"/>
        </w:rPr>
        <w:t>岁的美国作家在《自然原因》一书中解释道，当她意识到自己已经</w:t>
      </w:r>
      <w:r w:rsidRPr="003F44A2">
        <w:rPr>
          <w:rFonts w:ascii="Times New Roman" w:eastAsia="新宋体" w:hAnsi="Times New Roman"/>
        </w:rPr>
        <w:t>“</w:t>
      </w:r>
      <w:r w:rsidRPr="003F44A2">
        <w:rPr>
          <w:rFonts w:ascii="Times New Roman" w:eastAsia="新宋体" w:hAnsi="Times New Roman"/>
        </w:rPr>
        <w:t>活得足够久，可以等死了</w:t>
      </w:r>
      <w:r w:rsidRPr="003F44A2">
        <w:rPr>
          <w:rFonts w:ascii="Times New Roman" w:eastAsia="新宋体" w:hAnsi="Times New Roman"/>
        </w:rPr>
        <w:t>”</w:t>
      </w:r>
      <w:r w:rsidRPr="003F44A2">
        <w:rPr>
          <w:rFonts w:ascii="Times New Roman" w:eastAsia="新宋体" w:hAnsi="Times New Roman"/>
        </w:rPr>
        <w:t>，就没什么理由再去过一种</w:t>
      </w:r>
      <w:r w:rsidRPr="003F44A2">
        <w:rPr>
          <w:rFonts w:ascii="Times New Roman" w:eastAsia="新宋体" w:hAnsi="Times New Roman"/>
        </w:rPr>
        <w:t>“</w:t>
      </w:r>
      <w:r w:rsidRPr="003F44A2">
        <w:rPr>
          <w:rFonts w:ascii="Times New Roman" w:eastAsia="新宋体" w:hAnsi="Times New Roman"/>
        </w:rPr>
        <w:t>医疗化的人生</w:t>
      </w:r>
      <w:r w:rsidRPr="003F44A2">
        <w:rPr>
          <w:rFonts w:ascii="Times New Roman" w:eastAsia="新宋体" w:hAnsi="Times New Roman"/>
        </w:rPr>
        <w:t>”</w:t>
      </w:r>
      <w:r w:rsidRPr="003F44A2">
        <w:rPr>
          <w:rFonts w:ascii="Times New Roman" w:eastAsia="新宋体" w:hAnsi="Times New Roman"/>
        </w:rPr>
        <w:t>了。余下的时光</w:t>
      </w:r>
      <w:r w:rsidRPr="003F44A2">
        <w:rPr>
          <w:rFonts w:ascii="Times New Roman" w:eastAsia="新宋体" w:hAnsi="Times New Roman"/>
        </w:rPr>
        <w:t>“</w:t>
      </w:r>
      <w:r w:rsidRPr="003F44A2">
        <w:rPr>
          <w:rFonts w:ascii="Times New Roman" w:eastAsia="新宋体" w:hAnsi="Times New Roman"/>
        </w:rPr>
        <w:t>太宝贵</w:t>
      </w:r>
      <w:r w:rsidRPr="003F44A2">
        <w:rPr>
          <w:rFonts w:ascii="Times New Roman" w:eastAsia="新宋体" w:hAnsi="Times New Roman"/>
        </w:rPr>
        <w:t>”</w:t>
      </w:r>
      <w:r w:rsidRPr="003F44A2">
        <w:rPr>
          <w:rFonts w:ascii="Times New Roman" w:eastAsia="新宋体" w:hAnsi="Times New Roman"/>
        </w:rPr>
        <w:t>，她可不想</w:t>
      </w:r>
      <w:r w:rsidRPr="003F44A2">
        <w:rPr>
          <w:rFonts w:ascii="Times New Roman" w:eastAsia="新宋体" w:hAnsi="Times New Roman"/>
        </w:rPr>
        <w:t>“</w:t>
      </w:r>
      <w:r w:rsidRPr="003F44A2">
        <w:rPr>
          <w:rFonts w:ascii="Times New Roman" w:eastAsia="新宋体" w:hAnsi="Times New Roman"/>
        </w:rPr>
        <w:t>花在没有窗户的候诊室里</w:t>
      </w:r>
      <w:r w:rsidRPr="003F44A2">
        <w:rPr>
          <w:rFonts w:ascii="Times New Roman" w:eastAsia="新宋体" w:hAnsi="Times New Roman"/>
        </w:rPr>
        <w:t>”</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Ms Ehrenreich is no anti-science hippy. She will go to the doctor in an emergency. The author of over 20 books of social commentary, including “Nickel and Dimed”, an acclaimed account of poverty in America, she has a PhD in cellular immunology.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艾伦瑞克并不是个反科学的嬉皮士。她还是会去看急诊。这位作者出版了</w:t>
      </w:r>
      <w:r w:rsidRPr="003F44A2">
        <w:rPr>
          <w:rFonts w:ascii="Times New Roman" w:eastAsia="新宋体" w:hAnsi="Times New Roman"/>
        </w:rPr>
        <w:t>20</w:t>
      </w:r>
      <w:r w:rsidRPr="003F44A2">
        <w:rPr>
          <w:rFonts w:ascii="Times New Roman" w:eastAsia="新宋体" w:hAnsi="Times New Roman"/>
        </w:rPr>
        <w:t>余本社会评论，其中包括备受推崇、记述美国贫困状况的《我在底层的生活》（</w:t>
      </w:r>
      <w:r w:rsidRPr="003F44A2">
        <w:rPr>
          <w:rFonts w:ascii="Times New Roman" w:eastAsia="新宋体" w:hAnsi="Times New Roman"/>
        </w:rPr>
        <w:t xml:space="preserve">Nickel and Dimed </w:t>
      </w:r>
      <w:r w:rsidRPr="003F44A2">
        <w:rPr>
          <w:rFonts w:ascii="Times New Roman" w:eastAsia="新宋体" w:hAnsi="Times New Roman"/>
        </w:rPr>
        <w:t>）。她拥有细胞免疫学博士学位。</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What angers her is the “illusion of control” sold by the “medical-industrial complex”. She skewers the fads that promise eternal youthfulness, such as celebrity-endorsed “radio-frequency skin-tightening”, and bossy books on “successful ageing”. But she argues that mainstream procedures such as cancer-screening are oversold as well. One study published in 2012 by the New England Journal of Medicine estimated that from 1976 to 2008 over 1m American women received a diagnosis—plus painful treatment—for tumours that would not have led to clinical symptoms.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让她愤慨的是“医疗</w:t>
      </w:r>
      <w:r w:rsidRPr="003F44A2">
        <w:rPr>
          <w:rFonts w:ascii="Times New Roman" w:eastAsia="新宋体" w:hAnsi="Times New Roman"/>
        </w:rPr>
        <w:t>-</w:t>
      </w:r>
      <w:r w:rsidRPr="003F44A2">
        <w:rPr>
          <w:rFonts w:ascii="Times New Roman" w:eastAsia="新宋体" w:hAnsi="Times New Roman"/>
        </w:rPr>
        <w:t>产业复合体</w:t>
      </w:r>
      <w:r w:rsidRPr="003F44A2">
        <w:rPr>
          <w:rFonts w:ascii="Times New Roman" w:eastAsia="新宋体" w:hAnsi="Times New Roman"/>
        </w:rPr>
        <w:t>”</w:t>
      </w:r>
      <w:r w:rsidRPr="003F44A2">
        <w:rPr>
          <w:rFonts w:ascii="Times New Roman" w:eastAsia="新宋体" w:hAnsi="Times New Roman"/>
        </w:rPr>
        <w:t>售卖的</w:t>
      </w:r>
      <w:r w:rsidRPr="003F44A2">
        <w:rPr>
          <w:rFonts w:ascii="Times New Roman" w:eastAsia="新宋体" w:hAnsi="Times New Roman"/>
        </w:rPr>
        <w:t>“</w:t>
      </w:r>
      <w:r w:rsidRPr="003F44A2">
        <w:rPr>
          <w:rFonts w:ascii="Times New Roman" w:eastAsia="新宋体" w:hAnsi="Times New Roman"/>
        </w:rPr>
        <w:t>虚幻的掌控感</w:t>
      </w:r>
      <w:r w:rsidRPr="003F44A2">
        <w:rPr>
          <w:rFonts w:ascii="Times New Roman" w:eastAsia="新宋体" w:hAnsi="Times New Roman"/>
        </w:rPr>
        <w:t>”</w:t>
      </w:r>
      <w:r w:rsidRPr="003F44A2">
        <w:rPr>
          <w:rFonts w:ascii="Times New Roman" w:eastAsia="新宋体" w:hAnsi="Times New Roman"/>
        </w:rPr>
        <w:t>。她对承诺让人青春永驻的各种时兴事物大加嘲讽，例如有名人为之代言的</w:t>
      </w:r>
      <w:r w:rsidRPr="003F44A2">
        <w:rPr>
          <w:rFonts w:ascii="Times New Roman" w:eastAsia="新宋体" w:hAnsi="Times New Roman"/>
        </w:rPr>
        <w:t>“</w:t>
      </w:r>
      <w:r w:rsidRPr="003F44A2">
        <w:rPr>
          <w:rFonts w:ascii="Times New Roman" w:eastAsia="新宋体" w:hAnsi="Times New Roman"/>
        </w:rPr>
        <w:t>射频紧肤</w:t>
      </w:r>
      <w:r w:rsidRPr="003F44A2">
        <w:rPr>
          <w:rFonts w:ascii="Times New Roman" w:eastAsia="新宋体" w:hAnsi="Times New Roman"/>
        </w:rPr>
        <w:t>”</w:t>
      </w:r>
      <w:r w:rsidRPr="003F44A2">
        <w:rPr>
          <w:rFonts w:ascii="Times New Roman" w:eastAsia="新宋体" w:hAnsi="Times New Roman"/>
        </w:rPr>
        <w:t>，对那些专断地鼓吹</w:t>
      </w:r>
      <w:r w:rsidRPr="003F44A2">
        <w:rPr>
          <w:rFonts w:ascii="Times New Roman" w:eastAsia="新宋体" w:hAnsi="Times New Roman"/>
        </w:rPr>
        <w:t>“</w:t>
      </w:r>
      <w:r w:rsidRPr="003F44A2">
        <w:rPr>
          <w:rFonts w:ascii="Times New Roman" w:eastAsia="新宋体" w:hAnsi="Times New Roman"/>
        </w:rPr>
        <w:t>成功老化</w:t>
      </w:r>
      <w:r w:rsidRPr="003F44A2">
        <w:rPr>
          <w:rFonts w:ascii="Times New Roman" w:eastAsia="新宋体" w:hAnsi="Times New Roman"/>
        </w:rPr>
        <w:t>”</w:t>
      </w:r>
      <w:r w:rsidRPr="003F44A2">
        <w:rPr>
          <w:rFonts w:ascii="Times New Roman" w:eastAsia="新宋体" w:hAnsi="Times New Roman"/>
        </w:rPr>
        <w:t>的书籍也没说什么好话。但她认为类似癌症筛查的各种主流诊疗手段也被吹捧过头了。</w:t>
      </w:r>
      <w:r w:rsidRPr="003F44A2">
        <w:rPr>
          <w:rFonts w:ascii="Times New Roman" w:eastAsia="新宋体" w:hAnsi="Times New Roman"/>
        </w:rPr>
        <w:t>2012</w:t>
      </w:r>
      <w:r w:rsidRPr="003F44A2">
        <w:rPr>
          <w:rFonts w:ascii="Times New Roman" w:eastAsia="新宋体" w:hAnsi="Times New Roman"/>
        </w:rPr>
        <w:t>年发表在《新英格兰医学杂志》（</w:t>
      </w:r>
      <w:r w:rsidRPr="003F44A2">
        <w:rPr>
          <w:rFonts w:ascii="Times New Roman" w:eastAsia="新宋体" w:hAnsi="Times New Roman"/>
        </w:rPr>
        <w:t>New England Journal of Medicine</w:t>
      </w:r>
      <w:r w:rsidRPr="003F44A2">
        <w:rPr>
          <w:rFonts w:ascii="Times New Roman" w:eastAsia="新宋体" w:hAnsi="Times New Roman"/>
        </w:rPr>
        <w:t>）上的一项研究估计，</w:t>
      </w:r>
      <w:r w:rsidRPr="003F44A2">
        <w:rPr>
          <w:rFonts w:ascii="Times New Roman" w:eastAsia="新宋体" w:hAnsi="Times New Roman"/>
        </w:rPr>
        <w:t>1976</w:t>
      </w:r>
      <w:r w:rsidRPr="003F44A2">
        <w:rPr>
          <w:rFonts w:ascii="Times New Roman" w:eastAsia="新宋体" w:hAnsi="Times New Roman"/>
        </w:rPr>
        <w:t>年至</w:t>
      </w:r>
      <w:r w:rsidRPr="003F44A2">
        <w:rPr>
          <w:rFonts w:ascii="Times New Roman" w:eastAsia="新宋体" w:hAnsi="Times New Roman"/>
        </w:rPr>
        <w:t>2008</w:t>
      </w:r>
      <w:r w:rsidRPr="003F44A2">
        <w:rPr>
          <w:rFonts w:ascii="Times New Roman" w:eastAsia="新宋体" w:hAnsi="Times New Roman"/>
        </w:rPr>
        <w:t>年间，超过</w:t>
      </w:r>
      <w:r w:rsidRPr="003F44A2">
        <w:rPr>
          <w:rFonts w:ascii="Times New Roman" w:eastAsia="新宋体" w:hAnsi="Times New Roman"/>
        </w:rPr>
        <w:t>100</w:t>
      </w:r>
      <w:r w:rsidRPr="003F44A2">
        <w:rPr>
          <w:rFonts w:ascii="Times New Roman" w:eastAsia="新宋体" w:hAnsi="Times New Roman"/>
        </w:rPr>
        <w:t>万名美国妇女因原本不会发展出临床症状的肿瘤接受诊断并接受了痛苦的治疗。</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Yet “Natural Causes” is more than a rant about snake-oil salesmen. It is an eclectic, if scattershot, musing on attitudes to life and death. These have changed hugely since the pre-modern era, as other writers have noted. In a seminal book about Western attitudes to mortality published in 1974, Philippe Ariès, a French historian, argued that before the 18th century death was rarely resisted. Life expectancy at birth hovered at around 30. Since Christianity taught that time on Earth was preparation for the afterlife, and that God decided death’s moment, you might as well do good works in the meantime.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不过《自然原因》并不仅仅是对江湖骗子的声讨。本书兼容并蓄——尽管也失之松散——思索了人们对生存和死亡的态度。正如其他作家曾指出的那样，自前现代以来，人们的生死观已发生巨大的变化。法国历史学家菲利普·阿里耶斯（</w:t>
      </w:r>
      <w:r w:rsidRPr="003F44A2">
        <w:rPr>
          <w:rFonts w:ascii="Times New Roman" w:eastAsia="新宋体" w:hAnsi="Times New Roman"/>
        </w:rPr>
        <w:t>Philippe Ariès</w:t>
      </w:r>
      <w:r w:rsidRPr="003F44A2">
        <w:rPr>
          <w:rFonts w:ascii="Times New Roman" w:eastAsia="新宋体" w:hAnsi="Times New Roman"/>
        </w:rPr>
        <w:t>）在</w:t>
      </w:r>
      <w:r w:rsidRPr="003F44A2">
        <w:rPr>
          <w:rFonts w:ascii="Times New Roman" w:eastAsia="新宋体" w:hAnsi="Times New Roman"/>
        </w:rPr>
        <w:t>1974</w:t>
      </w:r>
      <w:r w:rsidRPr="003F44A2">
        <w:rPr>
          <w:rFonts w:ascii="Times New Roman" w:eastAsia="新宋体" w:hAnsi="Times New Roman"/>
        </w:rPr>
        <w:t>年出版了一本影响深远的著作，探讨了西方社会对人终有一死这种命运的态度。他指出，</w:t>
      </w:r>
      <w:r w:rsidRPr="003F44A2">
        <w:rPr>
          <w:rFonts w:ascii="Times New Roman" w:eastAsia="新宋体" w:hAnsi="Times New Roman"/>
        </w:rPr>
        <w:t>18</w:t>
      </w:r>
      <w:r w:rsidRPr="003F44A2">
        <w:rPr>
          <w:rFonts w:ascii="Times New Roman" w:eastAsia="新宋体" w:hAnsi="Times New Roman"/>
        </w:rPr>
        <w:t>世纪以前人们很少会与死亡抗争。那时人们在出生时的预期寿命在</w:t>
      </w:r>
      <w:r w:rsidRPr="003F44A2">
        <w:rPr>
          <w:rFonts w:ascii="Times New Roman" w:eastAsia="新宋体" w:hAnsi="Times New Roman"/>
        </w:rPr>
        <w:t>30</w:t>
      </w:r>
      <w:r w:rsidRPr="003F44A2">
        <w:rPr>
          <w:rFonts w:ascii="Times New Roman" w:eastAsia="新宋体" w:hAnsi="Times New Roman"/>
        </w:rPr>
        <w:t>岁徘徊。既然基督教教导人们活在尘世是为来生做准备，生命何时和如何终结也由上帝决定，那么人们最好在有生之年行善。</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Thanks to the wonders of science and economic growth, life expectancy in rich countries is now more than 80. Death is generally less capricious and sudden. Concomitantly humans are far less likely to see themselves as helpless against the grim reaper. Doctors have ousted priests as the anointed experts in mortality. Spin classes have replaced the sacraments.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科技和经济发展创造了奇迹，在富裕国家，人们的预期寿命现在已超过</w:t>
      </w:r>
      <w:r w:rsidRPr="003F44A2">
        <w:rPr>
          <w:rFonts w:ascii="Times New Roman" w:eastAsia="新宋体" w:hAnsi="Times New Roman"/>
        </w:rPr>
        <w:t>80</w:t>
      </w:r>
      <w:r w:rsidRPr="003F44A2">
        <w:rPr>
          <w:rFonts w:ascii="Times New Roman" w:eastAsia="新宋体" w:hAnsi="Times New Roman"/>
        </w:rPr>
        <w:t>岁。总体来看，死亡已不再那么无常而突然。相应地，人们在面对死神时也远不像从前那样可能觉得无助。医生已经取代牧师成为人们心目中由上帝钦点的死亡专家。动感单车训练也取代了圣礼。</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For Ms Ehrenreich, the notion that humans can master their bodies is flawed and dangerous. Disease will strike everyone eventually. As Philip Roth wrote in his novel “Everyman”, “Old age is a massacre.” Equating health with virtue, she adds, means that the rich, who may spend $100 per hour on fitness regimes, look down on obese people as incapable of self-control, when they may instead lack education.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在艾伦瑞克看来，“人们可以掌控自己的身体”这种想法既错误又危险。病魔终究会找上所有人。正如菲利普·罗斯（</w:t>
      </w:r>
      <w:r w:rsidRPr="003F44A2">
        <w:rPr>
          <w:rFonts w:ascii="Times New Roman" w:eastAsia="新宋体" w:hAnsi="Times New Roman"/>
        </w:rPr>
        <w:t>Philip Roth</w:t>
      </w:r>
      <w:r w:rsidRPr="003F44A2">
        <w:rPr>
          <w:rFonts w:ascii="Times New Roman" w:eastAsia="新宋体" w:hAnsi="Times New Roman"/>
        </w:rPr>
        <w:t>）在小说《凡夫俗子》（</w:t>
      </w:r>
      <w:r w:rsidRPr="003F44A2">
        <w:rPr>
          <w:rFonts w:ascii="Times New Roman" w:eastAsia="新宋体" w:hAnsi="Times New Roman"/>
        </w:rPr>
        <w:t>Everyman</w:t>
      </w:r>
      <w:r w:rsidRPr="003F44A2">
        <w:rPr>
          <w:rFonts w:ascii="Times New Roman" w:eastAsia="新宋体" w:hAnsi="Times New Roman"/>
        </w:rPr>
        <w:t>）中写道的那样，</w:t>
      </w:r>
      <w:r w:rsidRPr="003F44A2">
        <w:rPr>
          <w:rFonts w:ascii="Times New Roman" w:eastAsia="新宋体" w:hAnsi="Times New Roman"/>
        </w:rPr>
        <w:t>“</w:t>
      </w:r>
      <w:r w:rsidRPr="003F44A2">
        <w:rPr>
          <w:rFonts w:ascii="Times New Roman" w:eastAsia="新宋体" w:hAnsi="Times New Roman"/>
        </w:rPr>
        <w:t>老年是一场大屠杀。</w:t>
      </w:r>
      <w:r w:rsidRPr="003F44A2">
        <w:rPr>
          <w:rFonts w:ascii="Times New Roman" w:eastAsia="新宋体" w:hAnsi="Times New Roman"/>
        </w:rPr>
        <w:t>”</w:t>
      </w:r>
      <w:r w:rsidRPr="003F44A2">
        <w:rPr>
          <w:rFonts w:ascii="Times New Roman" w:eastAsia="新宋体" w:hAnsi="Times New Roman"/>
        </w:rPr>
        <w:t>她还说，人们在健康和美德之间划上等号，结果就是那些可能会花每小时</w:t>
      </w:r>
      <w:r w:rsidRPr="003F44A2">
        <w:rPr>
          <w:rFonts w:ascii="Times New Roman" w:eastAsia="新宋体" w:hAnsi="Times New Roman"/>
        </w:rPr>
        <w:t>100</w:t>
      </w:r>
      <w:r w:rsidRPr="003F44A2">
        <w:rPr>
          <w:rFonts w:ascii="Times New Roman" w:eastAsia="新宋体" w:hAnsi="Times New Roman"/>
        </w:rPr>
        <w:t>美元健身的富人瞧不起肥胖人士，认为他们缺乏自控力，但后者真正缺的也许是教育。</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 one of the book’s more interesting digressions, Ms Ehrenreich argues that the idea of self-mastery is misguided since it stems from a misreading of biology. Articulating her “dystopian view of the body”, she rejects the concept of it as a well-oiled machine. Instead it is a battleground. She emphasises new research in immunology that suggests different cells are often in conflict with each other rather than working in concert. Macrophages, often seen as biochemical binmen which circulate gobbling pathogens, can help cancer cells spread—“cheerleaders on the side of death”, she calls them.</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书中有些枝节话读来更有趣。比如，艾伦瑞克指出，主宰身体的想法之所以是错误的，是因为它源自对生物学的误读。在阐释自己“有关人体的反乌托邦式观点”时，她驳斥了人体是一部运转顺畅的机器这一观念，而认为它是一个战场。她强调，免疫肿瘤学领域的新研究显示，不同的细胞往往彼此冲突，而非协同工作。</w:t>
      </w:r>
      <w:r w:rsidRPr="003F44A2">
        <w:rPr>
          <w:rFonts w:ascii="Times New Roman" w:eastAsia="新宋体" w:hAnsi="Times New Roman" w:hint="eastAsia"/>
        </w:rPr>
        <w:lastRenderedPageBreak/>
        <w:t>人们常以为巨噬细胞是“生化清道夫”，在组织内游走时会吞噬病原体，然而它们却可能帮助癌细胞扩散。她称它们是“为死亡助威的啦啦队员”。</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It is just one logical step from Ms Ehrenreich’s dystopian view to believing that control over our health is illusory. She urges readers to spend less time self-medicating. “Many people will find this perspective disappointing, even defeatist,” she concedes.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从她的反乌托邦式观点出发，艾伦瑞克劝人们相信他们对自己身体的掌控感是一种错觉，这是她迈出的合乎逻辑的一步。她呼吁人们少花些时间自我治疗。她承认，“很多人会觉得这种观点令人沮丧，甚至是失败主义论调。”</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She does go too far. For all the false positives, screening programmes still save lives. Other tenets of preventative medicine, such as vaccines, sanitation and anti-smoking initiatives, save many more. And for most of the world, including America, a lack of health care is a bigger problem than a surplus of it. It may be easy for a well-heeled American to feel over-medicalised; less so a single mother without insurance.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她的确太激进了。尽管医疗筛查存在误报，但仍挽救了生命。疫苗、公共卫生和反吸烟措施等预防医学的其他种种举措拯救的生命还要更多。对于包括美国在内的世界大部分地区来说，更大的问题在于医疗保健不足，而不是过剩。一名富裕的美国人可能容易觉得自己被过度治疗，但一位没有保险的单身妈妈就不大会是这样。</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Nevertheless there is a profound message buried in this survey. It is that real choice in health care must involve the freedom to refuse it.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然而艾伦瑞克的探究中蕴藏着一个深刻的道理。让人们在面对医疗服务时有拒绝的自由，才算真正赋予了他们选择权。</w:t>
      </w:r>
      <w:r w:rsidRPr="003F44A2">
        <w:rPr>
          <w:rFonts w:ascii="Times New Roman" w:eastAsia="新宋体" w:hAnsi="Times New Roman"/>
        </w:rPr>
        <w:t>TEA</w:t>
      </w:r>
      <w:r w:rsidRPr="003F44A2">
        <w:rPr>
          <w:rFonts w:ascii="Times New Roman" w:eastAsia="新宋体" w:hAnsi="Times New Roman"/>
        </w:rPr>
        <w:t>茶阅</w:t>
      </w:r>
      <w:r w:rsidRPr="003F44A2">
        <w:rPr>
          <w:rFonts w:ascii="Segoe UI Symbol" w:eastAsia="新宋体" w:hAnsi="Segoe UI Symbol" w:cs="Segoe UI Symbol"/>
        </w:rPr>
        <w:t>🍵</w:t>
      </w:r>
    </w:p>
    <w:p w:rsidR="003F44A2" w:rsidRPr="003F44A2" w:rsidRDefault="003F44A2" w:rsidP="003F44A2">
      <w:pPr>
        <w:pStyle w:val="1"/>
      </w:pPr>
      <w:r w:rsidRPr="003F44A2">
        <w:t>Undertakers: Death, disrupted</w:t>
      </w:r>
    </w:p>
    <w:p w:rsidR="003F44A2" w:rsidRPr="003F44A2" w:rsidRDefault="003F44A2" w:rsidP="003F44A2">
      <w:pPr>
        <w:rPr>
          <w:rFonts w:ascii="Times New Roman" w:eastAsia="新宋体" w:hAnsi="Times New Roman"/>
        </w:rPr>
      </w:pPr>
      <w:r w:rsidRPr="003F44A2">
        <w:rPr>
          <w:rFonts w:ascii="Times New Roman" w:eastAsia="新宋体" w:hAnsi="Times New Roman"/>
        </w:rPr>
        <w:t>Great news for the dead: the funeral industry is being shaken up</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殡葬服务商：颠覆死亡</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给逝者的好消息：殡葬业被撼动</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leaders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FEW choose how they die, but they can choose what happens next. Most leave this to loved ones who, in their distress, usually outsource the decision to an undertaker. The transaction is often a let-down, with hardly any choices beyond “Burn or bury?” and “Cheque or card?”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几乎没有谁能选择自己的死法，不过他们可以选择如何处理自己的身后事。大多数人都把这个选择留给至亲之人，而悲痛的亲朋往往又会委托给殡葬服务商来决定。结果往往令人失望。选择大抵只有“火葬还是土葬？”，“支票还是刷卡？”</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The average American funeral with a burial costs nearly $9,000. In some countries, the exorbitant cost of staging a “proper” funeral can lead families to financial ruin. Nearly everywhere, the bereaved have put up with rip-off last rites because of the lack of better options. At last, technology and competition are starting to disrupt this most </w:t>
      </w:r>
      <w:r w:rsidRPr="003F44A2">
        <w:rPr>
          <w:rFonts w:ascii="Times New Roman" w:eastAsia="新宋体" w:hAnsi="Times New Roman"/>
        </w:rPr>
        <w:lastRenderedPageBreak/>
        <w:t>conservative of industries (see article). This is good news for anyone who plans to die one day.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在美国，土葬葬礼的平均费用接近</w:t>
      </w:r>
      <w:r w:rsidRPr="003F44A2">
        <w:rPr>
          <w:rFonts w:ascii="Times New Roman" w:eastAsia="新宋体" w:hAnsi="Times New Roman"/>
        </w:rPr>
        <w:t>9000</w:t>
      </w:r>
      <w:r w:rsidRPr="003F44A2">
        <w:rPr>
          <w:rFonts w:ascii="Times New Roman" w:eastAsia="新宋体" w:hAnsi="Times New Roman"/>
        </w:rPr>
        <w:t>美元。在某些国家，举行一场</w:t>
      </w:r>
      <w:r w:rsidRPr="003F44A2">
        <w:rPr>
          <w:rFonts w:ascii="Times New Roman" w:eastAsia="新宋体" w:hAnsi="Times New Roman"/>
        </w:rPr>
        <w:t>“</w:t>
      </w:r>
      <w:r w:rsidRPr="003F44A2">
        <w:rPr>
          <w:rFonts w:ascii="Times New Roman" w:eastAsia="新宋体" w:hAnsi="Times New Roman"/>
        </w:rPr>
        <w:t>像样</w:t>
      </w:r>
      <w:r w:rsidRPr="003F44A2">
        <w:rPr>
          <w:rFonts w:ascii="Times New Roman" w:eastAsia="新宋体" w:hAnsi="Times New Roman"/>
        </w:rPr>
        <w:t>”</w:t>
      </w:r>
      <w:r w:rsidRPr="003F44A2">
        <w:rPr>
          <w:rFonts w:ascii="Times New Roman" w:eastAsia="新宋体" w:hAnsi="Times New Roman"/>
        </w:rPr>
        <w:t>的葬礼花销极高，有可能令死者的家庭倾家荡产。几乎在所有地方，亲友们都得咬着牙花大价钱举行临终圣礼，因为也没有更好的选择了。如今，科技和竞争终于开始颠覆这个最保守的行业。这对任何一个打算某天驾鹤西归的人来说都是个好消息。</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funeral trade has the most basic of business advantages: inexhaustible demand. Every minute more than 100 people die somewhere. Not all pay for a funeral. Tibetans still practise sky burial, leaving bodies on mountaintops; the Caviteño in the Philippines bury their dead in hollowed-out tree trunks. But in the rich world, dying is big business—an industry, for example, worth $16bn in 2017 in America.</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殡葬业具有一个最基本的商业优势：源源不断的需求。全世界每分钟都有一百多人死去。不是所有人都会为葬礼花钱。藏民仍使用天葬，将遗体置于山顶；菲律宾的甲米地人（</w:t>
      </w:r>
      <w:r w:rsidRPr="003F44A2">
        <w:rPr>
          <w:rFonts w:ascii="Times New Roman" w:eastAsia="新宋体" w:hAnsi="Times New Roman"/>
        </w:rPr>
        <w:t>Caviteño</w:t>
      </w:r>
      <w:r w:rsidRPr="003F44A2">
        <w:rPr>
          <w:rFonts w:ascii="Times New Roman" w:eastAsia="新宋体" w:hAnsi="Times New Roman"/>
        </w:rPr>
        <w:t>）将死者安葬在掏空的树干中。但在富裕国家，死亡却是桩大买卖。比如，</w:t>
      </w:r>
      <w:r w:rsidRPr="003F44A2">
        <w:rPr>
          <w:rFonts w:ascii="Times New Roman" w:eastAsia="新宋体" w:hAnsi="Times New Roman"/>
        </w:rPr>
        <w:t>2017</w:t>
      </w:r>
      <w:r w:rsidRPr="003F44A2">
        <w:rPr>
          <w:rFonts w:ascii="Times New Roman" w:eastAsia="新宋体" w:hAnsi="Times New Roman"/>
        </w:rPr>
        <w:t>年美国的殡葬业价值</w:t>
      </w:r>
      <w:r w:rsidRPr="003F44A2">
        <w:rPr>
          <w:rFonts w:ascii="Times New Roman" w:eastAsia="新宋体" w:hAnsi="Times New Roman"/>
        </w:rPr>
        <w:t>160</w:t>
      </w:r>
      <w:r w:rsidRPr="003F44A2">
        <w:rPr>
          <w:rFonts w:ascii="Times New Roman" w:eastAsia="新宋体" w:hAnsi="Times New Roman"/>
        </w:rPr>
        <w:t>亿美元。</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Undertakers have long been able to get away with poor service. Their customers are typically distressed, under time-pressure and completely inexperienced (people in rich countries buy more cars than they do funerals). As a result, few shop around, let alone haggle. With consumers docile, providers can keep quality low and prices high—much like tourist-trap restaurants, another one-off purchase made in haste with little information. Some sellers have made matters worse with techniques ranging from opaque pricing to emotional blackmail. The asymmetry in knowledge between undertaker and grief-stricken client allows ludicrous markups on things like coffins. It also makes it easier to sell services that people do not realise are mostly unnecessary, such as embalming.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殡葬服务商一直都未因劣质服务而受罚。它们的客户往往都情绪悲痛，时间紧而又全无经验（富裕国家的人买车比买丧葬服务多），结果就是几乎没有人会货比三家，更不用说讨价还价了。消费者这么和顺，供应商也就可以维持低质高价。这很像那些专宰游客的餐馆——游客同样只掌握少量信息，点菜吃饭的时间也有限，而餐馆也不追求回头生意。一些服务商的行径也让情况变得更糟：除了不明码标价，他们还会使出情感勒索等种种手段。由于服务商与它们悲痛欲绝的客户之间存在信息不对称，前者在销售棺材等物品时就可以漫天要价，向后者推销遗体防腐处理之类的服务也更容易，而消费者并不知道这类服务基本上并无必要。</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now undertakers’ market power is being challenged on at least three fronts. One is changing customer demand. Driven in part by the decline of religion, and broader shifts in attitudes to death and dying, fewer bereaved are ready to cede their dead unthinkingly to an off-the-shelf burial. They prefer shrouds and woodland burials to coffins and graveyards; celebrations of life to sombre rituals in funeral homes; and video tributes to a life just lost to displays of the embalmed dead.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不过，殡葬服务商的市场支配力如今正受到至少三个方面的挑战。首先是顾客需求的变化。某种程度上由于宗教的衰落，加上人们对死亡和临终态度的广泛变化，越来越多的死者亲友不愿不假思索地选择现成的葬礼形式与死者告别。他们更乐意为死者穿上寿衣，安葬在林地中，而不想让死者在墓地的棺材中长眠；更乐意赞颂生命的美好，而不愿在殡仪馆举行沉痛的仪式；更乐意用视频缅怀逝者，而不是让吊唁者瞻仰死者经防腐处理的遗容。</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Second, more and more, they choose cremation, which is cheaper than burial, and allows a “direct” form in which </w:t>
      </w:r>
      <w:r w:rsidRPr="003F44A2">
        <w:rPr>
          <w:rFonts w:ascii="Times New Roman" w:eastAsia="新宋体" w:hAnsi="Times New Roman"/>
        </w:rPr>
        <w:lastRenderedPageBreak/>
        <w:t>the disposal of the body is handled without fuss, and kept separate from the commemoration of the life lost. And third, the internet is disrupting death as it has life. Comparison sites shed light on funeral providers’ services. And though not many bereaved relations yet “bring their own coffin”, a quick browse online gives people a far better idea of what it should cost. Startups are offering more radical disruption: rocket-launches for ashes; QR codes on graves linked to online tributes; new ways of disposing of bodies besides burying or burning.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其次，人们越来越倾向选择火化。火化比土葬花费少，形式“直接”，遗体的处理不用那么大事铺张，还可与纪念死者的活动分开。第三，互联网颠覆了人们的“生”，如今又开始颠覆他们的“死”。人们可以通过比价网站了解殡仪服务商提供的服务。另外，虽然“自备棺木”的死者亲属还不是很多，但他们上网快速浏览一下就可以更清楚地了解棺材的合理售价是多少。创业公司提供的服务对殡葬业的颠覆更为激进，像是用火箭将骨灰发射至太空，扫描坟墓上的二维码在线悼念死者，以及土葬或火化以外的遗体处理方式。</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nail in the coffin?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致命打击？</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Nobody is yet writing undertaking’s epitaph. But the industry will have to adapt. The first signs of a shift are already on display in America, where funeral-home revenue is projected to stagnate despite an annual death rate—the industry’s lifeblood, after all—that is expected to rise. In Britain a price war between the largest providers may at last cause prices to drop.</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目前还没有人着手为殡葬业写墓志铭，但该行业必须做出调整了。转变的迹象已首先在美国显现：尽管年死亡率这一殡葬业的“命脉”预期会升高，但殡仪馆的收入水平预计却将陷入停滞。在英国，规模最大的几家殡葬服务商打起了价格战，最终可能会令价格下降。</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most important effect of all this disruption is not just cheaper funerals and fewer debt-burdened families. It is a more profound shift in returning to consumers perhaps the most personal of all decisions: control over their farewell.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殡葬业经受这样的颠覆，最重要的影响不仅仅是丧礼花费降低、承受债务重压的家庭减少。它还会带来一个更加意义深刻的转变：将一个也许最为私人的决定交还给消费者，由他们来掌控自己向世界告别的方式。</w:t>
      </w:r>
    </w:p>
    <w:p w:rsidR="003F44A2" w:rsidRPr="003F44A2" w:rsidRDefault="003F44A2" w:rsidP="003F44A2">
      <w:pPr>
        <w:pStyle w:val="1"/>
      </w:pPr>
      <w:r w:rsidRPr="003F44A2">
        <w:t>Pipelines in Canada: Three-ringed circus</w:t>
      </w:r>
    </w:p>
    <w:p w:rsidR="003F44A2" w:rsidRPr="003F44A2" w:rsidRDefault="003F44A2" w:rsidP="003F44A2">
      <w:pPr>
        <w:rPr>
          <w:rFonts w:ascii="Times New Roman" w:eastAsia="新宋体" w:hAnsi="Times New Roman"/>
        </w:rPr>
      </w:pPr>
      <w:r w:rsidRPr="003F44A2">
        <w:rPr>
          <w:rFonts w:ascii="Times New Roman" w:eastAsia="新宋体" w:hAnsi="Times New Roman"/>
        </w:rPr>
        <w:t>A stalled attempt to unlock Albertan oil</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加拿大油气管道：三环马戏团</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释放阿尔伯塔省石油储备的努力受挫</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business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ALMOST all Canada’s oil and gas is landlocked, so getting it to market requires pipelines—lots of them. But building them requires skills more suited to circus artists than engineers. They must walk the financial high wire, jump through ever-changing regulatory hoops and juggle conflicting demands from environmental groups and numerous governments. The list of failures is long. It includes Northern Gateway, meant to bring Alberta crude to a port in northwestern British Columbia; Energy East, which would have linked Alberta to the Atlantic coast; Pacific Northwest, to bring gas to the west coast; and the legendary Mackenzie Valley gas pipeline, first proposed in 1974 and dropped in 2017 by its last, exhausted promoter.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加拿大几乎所有的油气储备都在内陆，所以需要很多管道将它们输向市场。但建设这些管道更需要马戏演员而非工程师的本领：要能行走财务的高空钢丝，穿越变化无穷的监管火圈，抛接环保团体和多个政府相互冲突的需求。失败的案例不胜枚举。北方门户管道计划（</w:t>
      </w:r>
      <w:r w:rsidRPr="003F44A2">
        <w:rPr>
          <w:rFonts w:ascii="Times New Roman" w:eastAsia="新宋体" w:hAnsi="Times New Roman"/>
        </w:rPr>
        <w:t>Northern Gateway</w:t>
      </w:r>
      <w:r w:rsidRPr="003F44A2">
        <w:rPr>
          <w:rFonts w:ascii="Times New Roman" w:eastAsia="新宋体" w:hAnsi="Times New Roman"/>
        </w:rPr>
        <w:t>）本想将阿尔伯塔省（</w:t>
      </w:r>
      <w:r w:rsidRPr="003F44A2">
        <w:rPr>
          <w:rFonts w:ascii="Times New Roman" w:eastAsia="新宋体" w:hAnsi="Times New Roman"/>
        </w:rPr>
        <w:t>Alberta</w:t>
      </w:r>
      <w:r w:rsidRPr="003F44A2">
        <w:rPr>
          <w:rFonts w:ascii="Times New Roman" w:eastAsia="新宋体" w:hAnsi="Times New Roman"/>
        </w:rPr>
        <w:t>）的原油输送到不列颠哥伦比亚省（</w:t>
      </w:r>
      <w:r w:rsidRPr="003F44A2">
        <w:rPr>
          <w:rFonts w:ascii="Times New Roman" w:eastAsia="新宋体" w:hAnsi="Times New Roman"/>
        </w:rPr>
        <w:t>British Columbia</w:t>
      </w:r>
      <w:r w:rsidRPr="003F44A2">
        <w:rPr>
          <w:rFonts w:ascii="Times New Roman" w:eastAsia="新宋体" w:hAnsi="Times New Roman"/>
        </w:rPr>
        <w:t>，以下简称</w:t>
      </w:r>
      <w:r w:rsidRPr="003F44A2">
        <w:rPr>
          <w:rFonts w:ascii="Times New Roman" w:eastAsia="新宋体" w:hAnsi="Times New Roman"/>
        </w:rPr>
        <w:t>BC</w:t>
      </w:r>
      <w:r w:rsidRPr="003F44A2">
        <w:rPr>
          <w:rFonts w:ascii="Times New Roman" w:eastAsia="新宋体" w:hAnsi="Times New Roman"/>
        </w:rPr>
        <w:t>省）西北部的一个港口；能源东输管道项目（</w:t>
      </w:r>
      <w:r w:rsidRPr="003F44A2">
        <w:rPr>
          <w:rFonts w:ascii="Times New Roman" w:eastAsia="新宋体" w:hAnsi="Times New Roman"/>
        </w:rPr>
        <w:t>Energy East</w:t>
      </w:r>
      <w:r w:rsidRPr="003F44A2">
        <w:rPr>
          <w:rFonts w:ascii="Times New Roman" w:eastAsia="新宋体" w:hAnsi="Times New Roman"/>
        </w:rPr>
        <w:t>）想把阿尔伯塔省与大西洋沿岸连接起来；太平洋西北项目（</w:t>
      </w:r>
      <w:r w:rsidRPr="003F44A2">
        <w:rPr>
          <w:rFonts w:ascii="Times New Roman" w:eastAsia="新宋体" w:hAnsi="Times New Roman"/>
        </w:rPr>
        <w:t>Pacific Northwest</w:t>
      </w:r>
      <w:r w:rsidRPr="003F44A2">
        <w:rPr>
          <w:rFonts w:ascii="Times New Roman" w:eastAsia="新宋体" w:hAnsi="Times New Roman"/>
        </w:rPr>
        <w:t>）计划向西海岸输送天然气；大名鼎鼎的麦肯齐山谷（</w:t>
      </w:r>
      <w:r w:rsidRPr="003F44A2">
        <w:rPr>
          <w:rFonts w:ascii="Times New Roman" w:eastAsia="新宋体" w:hAnsi="Times New Roman"/>
        </w:rPr>
        <w:t>Mackenzie Valley</w:t>
      </w:r>
      <w:r w:rsidRPr="003F44A2">
        <w:rPr>
          <w:rFonts w:ascii="Times New Roman" w:eastAsia="新宋体" w:hAnsi="Times New Roman"/>
        </w:rPr>
        <w:t>）天然气管道项目于</w:t>
      </w:r>
      <w:r w:rsidRPr="003F44A2">
        <w:rPr>
          <w:rFonts w:ascii="Times New Roman" w:eastAsia="新宋体" w:hAnsi="Times New Roman"/>
        </w:rPr>
        <w:t>1974</w:t>
      </w:r>
      <w:r w:rsidRPr="003F44A2">
        <w:rPr>
          <w:rFonts w:ascii="Times New Roman" w:eastAsia="新宋体" w:hAnsi="Times New Roman"/>
        </w:rPr>
        <w:t>年首次提出，在</w:t>
      </w:r>
      <w:r w:rsidRPr="003F44A2">
        <w:rPr>
          <w:rFonts w:ascii="Times New Roman" w:eastAsia="新宋体" w:hAnsi="Times New Roman"/>
        </w:rPr>
        <w:t>2017</w:t>
      </w:r>
      <w:r w:rsidRPr="003F44A2">
        <w:rPr>
          <w:rFonts w:ascii="Times New Roman" w:eastAsia="新宋体" w:hAnsi="Times New Roman"/>
        </w:rPr>
        <w:t>年被最后一个筋疲力尽的项目推动者放弃。</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Another flop is likely following the announcement this week by Kinder Morgan, one of North America’s biggest pipeline firms, that it would freeze spending on the Trans Mountain Expansion, a C$7.4bn ($5.9bn) plan to triple the capacity of an existing pipeline carrying fuel from Alberta to a port near Vancouver (see map). Steve Kean, head of Kinder Morgan, complained on April 8th that the newish government in British Columbia (BC) continued to put obstacles in the way of the project, even though it had won approvals from the previous provincial government and the federal government. Unless the governments in Vancouver and Ottawa sort out who has jurisdiction, and provide clarity by May 31st, the company will abandon the plan.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现在，又一个项目很可能以失败告终。北美最大的输油管线公司之一金德摩根（</w:t>
      </w:r>
      <w:r w:rsidRPr="003F44A2">
        <w:rPr>
          <w:rFonts w:ascii="Times New Roman" w:eastAsia="新宋体" w:hAnsi="Times New Roman"/>
        </w:rPr>
        <w:t>Kinder Morgan</w:t>
      </w:r>
      <w:r w:rsidRPr="003F44A2">
        <w:rPr>
          <w:rFonts w:ascii="Times New Roman" w:eastAsia="新宋体" w:hAnsi="Times New Roman"/>
        </w:rPr>
        <w:t>）上月宣布将冻结跨山管道扩能项目（</w:t>
      </w:r>
      <w:r w:rsidRPr="003F44A2">
        <w:rPr>
          <w:rFonts w:ascii="Times New Roman" w:eastAsia="新宋体" w:hAnsi="Times New Roman"/>
        </w:rPr>
        <w:t>Trans Mountain Expansion</w:t>
      </w:r>
      <w:r w:rsidRPr="003F44A2">
        <w:rPr>
          <w:rFonts w:ascii="Times New Roman" w:eastAsia="新宋体" w:hAnsi="Times New Roman"/>
        </w:rPr>
        <w:t>）的开支。这个</w:t>
      </w:r>
      <w:r w:rsidRPr="003F44A2">
        <w:rPr>
          <w:rFonts w:ascii="Times New Roman" w:eastAsia="新宋体" w:hAnsi="Times New Roman"/>
        </w:rPr>
        <w:t>74</w:t>
      </w:r>
      <w:r w:rsidRPr="003F44A2">
        <w:rPr>
          <w:rFonts w:ascii="Times New Roman" w:eastAsia="新宋体" w:hAnsi="Times New Roman"/>
        </w:rPr>
        <w:t>亿加元（</w:t>
      </w:r>
      <w:r w:rsidRPr="003F44A2">
        <w:rPr>
          <w:rFonts w:ascii="Times New Roman" w:eastAsia="新宋体" w:hAnsi="Times New Roman"/>
        </w:rPr>
        <w:t>59</w:t>
      </w:r>
      <w:r w:rsidRPr="003F44A2">
        <w:rPr>
          <w:rFonts w:ascii="Times New Roman" w:eastAsia="新宋体" w:hAnsi="Times New Roman"/>
        </w:rPr>
        <w:t>亿美元）的项目计划将现有的一条从阿尔伯塔到温哥华附近港口的管道的运输能力增加两倍（见地图）。金德摩根的</w:t>
      </w:r>
      <w:r w:rsidRPr="003F44A2">
        <w:rPr>
          <w:rFonts w:ascii="Times New Roman" w:eastAsia="新宋体" w:hAnsi="Times New Roman"/>
        </w:rPr>
        <w:t>CEO</w:t>
      </w:r>
      <w:r w:rsidRPr="003F44A2">
        <w:rPr>
          <w:rFonts w:ascii="Times New Roman" w:eastAsia="新宋体" w:hAnsi="Times New Roman"/>
        </w:rPr>
        <w:t>史蒂夫</w:t>
      </w:r>
      <w:r w:rsidRPr="003F44A2">
        <w:rPr>
          <w:rFonts w:ascii="Times New Roman" w:eastAsia="新宋体" w:hAnsi="Times New Roman"/>
        </w:rPr>
        <w:t>·</w:t>
      </w:r>
      <w:r w:rsidRPr="003F44A2">
        <w:rPr>
          <w:rFonts w:ascii="Times New Roman" w:eastAsia="新宋体" w:hAnsi="Times New Roman"/>
        </w:rPr>
        <w:t>基恩（</w:t>
      </w:r>
      <w:r w:rsidRPr="003F44A2">
        <w:rPr>
          <w:rFonts w:ascii="Times New Roman" w:eastAsia="新宋体" w:hAnsi="Times New Roman"/>
        </w:rPr>
        <w:t>Steve Kean</w:t>
      </w:r>
      <w:r w:rsidRPr="003F44A2">
        <w:rPr>
          <w:rFonts w:ascii="Times New Roman" w:eastAsia="新宋体" w:hAnsi="Times New Roman"/>
        </w:rPr>
        <w:t>）</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8</w:t>
      </w:r>
      <w:r w:rsidRPr="003F44A2">
        <w:rPr>
          <w:rFonts w:ascii="Times New Roman" w:eastAsia="新宋体" w:hAnsi="Times New Roman"/>
        </w:rPr>
        <w:t>日抱怨称，尽管公司已获得了</w:t>
      </w:r>
      <w:r w:rsidRPr="003F44A2">
        <w:rPr>
          <w:rFonts w:ascii="Times New Roman" w:eastAsia="新宋体" w:hAnsi="Times New Roman"/>
        </w:rPr>
        <w:t>BC</w:t>
      </w:r>
      <w:r w:rsidRPr="003F44A2">
        <w:rPr>
          <w:rFonts w:ascii="Times New Roman" w:eastAsia="新宋体" w:hAnsi="Times New Roman"/>
        </w:rPr>
        <w:t>省上一届政府和联邦政府的批准，但该省新一届政府持续对该项目设置障碍。除非温哥华和渥太华的地方政府理清管辖权归属，并在</w:t>
      </w:r>
      <w:r w:rsidRPr="003F44A2">
        <w:rPr>
          <w:rFonts w:ascii="Times New Roman" w:eastAsia="新宋体" w:hAnsi="Times New Roman"/>
        </w:rPr>
        <w:t>5</w:t>
      </w:r>
      <w:r w:rsidRPr="003F44A2">
        <w:rPr>
          <w:rFonts w:ascii="Times New Roman" w:eastAsia="新宋体" w:hAnsi="Times New Roman"/>
        </w:rPr>
        <w:t>月</w:t>
      </w:r>
      <w:r w:rsidRPr="003F44A2">
        <w:rPr>
          <w:rFonts w:ascii="Times New Roman" w:eastAsia="新宋体" w:hAnsi="Times New Roman"/>
        </w:rPr>
        <w:t>31</w:t>
      </w:r>
      <w:r w:rsidRPr="003F44A2">
        <w:rPr>
          <w:rFonts w:ascii="Times New Roman" w:eastAsia="新宋体" w:hAnsi="Times New Roman" w:hint="eastAsia"/>
        </w:rPr>
        <w:t>日之前给出明确说明，否则公司将放弃该计划。</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chaos could be far-reaching. The failure of the Trans Mountain Expansion could provoke a constitutional crisis. It would exacerbate a tit-for-tat trade war between BC and neighbouring Alberta. It threatens to undo a carefully constructed national climate-change plan. And it may alienate foreign investors who are already pulling back from Canada.</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这个混乱的局面可能影响深远。跨山管道扩能项目的失败可能会引发宪法危机。它可能加剧</w:t>
      </w:r>
      <w:r w:rsidRPr="003F44A2">
        <w:rPr>
          <w:rFonts w:ascii="Times New Roman" w:eastAsia="新宋体" w:hAnsi="Times New Roman"/>
        </w:rPr>
        <w:t>BC</w:t>
      </w:r>
      <w:r w:rsidRPr="003F44A2">
        <w:rPr>
          <w:rFonts w:ascii="Times New Roman" w:eastAsia="新宋体" w:hAnsi="Times New Roman"/>
        </w:rPr>
        <w:t>省和邻省阿尔伯塔之间针锋相对的贸易战，可能破坏一个精心制定的国家气候变化计划，还可能把已经开始从加拿大撤资的外国投资者推得更远。</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tussle over who has jurisdiction between the federal government and the powerful provinces goes back to Canada’s creation in 1867 and frequently ends up in court. Justin Trudeau, the prime minister, insists the pipeline is in the national interest. The constitution gives parliament the power to override provincial laws and regulations in certain instances. But governments use this power sparingly. In the 1960s, when Quebec refused to allow neighbouring Newfoundland and Labrador to send electricity through Quebec and onwards to American customers, the federal government simply stood by.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联邦政府和强大省份之间的管辖权之争可追溯到</w:t>
      </w:r>
      <w:r w:rsidRPr="003F44A2">
        <w:rPr>
          <w:rFonts w:ascii="Times New Roman" w:eastAsia="新宋体" w:hAnsi="Times New Roman"/>
        </w:rPr>
        <w:t>1867</w:t>
      </w:r>
      <w:r w:rsidRPr="003F44A2">
        <w:rPr>
          <w:rFonts w:ascii="Times New Roman" w:eastAsia="新宋体" w:hAnsi="Times New Roman"/>
        </w:rPr>
        <w:t>年加拿大建国之初，经常需要诉诸法院裁决。总理贾斯汀</w:t>
      </w:r>
      <w:r w:rsidRPr="003F44A2">
        <w:rPr>
          <w:rFonts w:ascii="Times New Roman" w:eastAsia="新宋体" w:hAnsi="Times New Roman"/>
        </w:rPr>
        <w:t>·</w:t>
      </w:r>
      <w:r w:rsidRPr="003F44A2">
        <w:rPr>
          <w:rFonts w:ascii="Times New Roman" w:eastAsia="新宋体" w:hAnsi="Times New Roman"/>
        </w:rPr>
        <w:t>特鲁多（</w:t>
      </w:r>
      <w:r w:rsidRPr="003F44A2">
        <w:rPr>
          <w:rFonts w:ascii="Times New Roman" w:eastAsia="新宋体" w:hAnsi="Times New Roman"/>
        </w:rPr>
        <w:t>Justin Trudeau</w:t>
      </w:r>
      <w:r w:rsidRPr="003F44A2">
        <w:rPr>
          <w:rFonts w:ascii="Times New Roman" w:eastAsia="新宋体" w:hAnsi="Times New Roman"/>
        </w:rPr>
        <w:t>）坚称该管道攸关国家利益。宪法赋予议会在某些情况下凌驾于省级法律法规之上的权力。但政府并不轻易行使这种权力。</w:t>
      </w:r>
      <w:r w:rsidRPr="003F44A2">
        <w:rPr>
          <w:rFonts w:ascii="Times New Roman" w:eastAsia="新宋体" w:hAnsi="Times New Roman"/>
        </w:rPr>
        <w:t>20</w:t>
      </w:r>
      <w:r w:rsidRPr="003F44A2">
        <w:rPr>
          <w:rFonts w:ascii="Times New Roman" w:eastAsia="新宋体" w:hAnsi="Times New Roman"/>
        </w:rPr>
        <w:t>世纪</w:t>
      </w:r>
      <w:r w:rsidRPr="003F44A2">
        <w:rPr>
          <w:rFonts w:ascii="Times New Roman" w:eastAsia="新宋体" w:hAnsi="Times New Roman"/>
        </w:rPr>
        <w:t>60</w:t>
      </w:r>
      <w:r w:rsidRPr="003F44A2">
        <w:rPr>
          <w:rFonts w:ascii="Times New Roman" w:eastAsia="新宋体" w:hAnsi="Times New Roman"/>
        </w:rPr>
        <w:t>年代，魁北克省不允许邻省纽芬兰（</w:t>
      </w:r>
      <w:r w:rsidRPr="003F44A2">
        <w:rPr>
          <w:rFonts w:ascii="Times New Roman" w:eastAsia="新宋体" w:hAnsi="Times New Roman"/>
        </w:rPr>
        <w:t>Newfoundland</w:t>
      </w:r>
      <w:r w:rsidRPr="003F44A2">
        <w:rPr>
          <w:rFonts w:ascii="Times New Roman" w:eastAsia="新宋体" w:hAnsi="Times New Roman"/>
        </w:rPr>
        <w:t>）</w:t>
      </w:r>
      <w:r w:rsidRPr="003F44A2">
        <w:rPr>
          <w:rFonts w:ascii="Times New Roman" w:eastAsia="新宋体" w:hAnsi="Times New Roman"/>
        </w:rPr>
        <w:lastRenderedPageBreak/>
        <w:t>和拉布拉多（</w:t>
      </w:r>
      <w:r w:rsidRPr="003F44A2">
        <w:rPr>
          <w:rFonts w:ascii="Times New Roman" w:eastAsia="新宋体" w:hAnsi="Times New Roman"/>
        </w:rPr>
        <w:t>Labrador</w:t>
      </w:r>
      <w:r w:rsidRPr="003F44A2">
        <w:rPr>
          <w:rFonts w:ascii="Times New Roman" w:eastAsia="新宋体" w:hAnsi="Times New Roman"/>
        </w:rPr>
        <w:t>）经魁北克向美国用户输送电力，联邦政府当时只是袖手旁观。</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Alberta’s New Democratic government badly needs a pipeline to carry the province’s oil to the ocean to reduce its dependence on America, which buys 99% of Canada’s oil exports. Oil firms believe access to new markets would increase the price of Western Canadian Select, the country’s heavy crude, which trades at a discount to America’s lighter West Texas Intermediate benchmark because of higher transport and refining costs.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美国购买了加拿大</w:t>
      </w:r>
      <w:r w:rsidRPr="003F44A2">
        <w:rPr>
          <w:rFonts w:ascii="Times New Roman" w:eastAsia="新宋体" w:hAnsi="Times New Roman"/>
        </w:rPr>
        <w:t>99</w:t>
      </w:r>
      <w:r w:rsidRPr="003F44A2">
        <w:rPr>
          <w:rFonts w:ascii="Times New Roman" w:eastAsia="新宋体" w:hAnsi="Times New Roman"/>
        </w:rPr>
        <w:t>％的石油出口，阿尔伯塔省的新民主党政府急需一条输油管道将该省的石油输往港口，以减少对美国的依赖。石油公司认为，进入新市场将提高西加拿大重质原油基准价（</w:t>
      </w:r>
      <w:r w:rsidRPr="003F44A2">
        <w:rPr>
          <w:rFonts w:ascii="Times New Roman" w:eastAsia="新宋体" w:hAnsi="Times New Roman"/>
        </w:rPr>
        <w:t>Western Canadian Select</w:t>
      </w:r>
      <w:r w:rsidRPr="003F44A2">
        <w:rPr>
          <w:rFonts w:ascii="Times New Roman" w:eastAsia="新宋体" w:hAnsi="Times New Roman"/>
        </w:rPr>
        <w:t>）的价格。目前，由于运输和炼油的成本更高，这种油的基准价低于美国原油密度较轻的西德克萨斯中质原油基准价（</w:t>
      </w:r>
      <w:r w:rsidRPr="003F44A2">
        <w:rPr>
          <w:rFonts w:ascii="Times New Roman" w:eastAsia="新宋体" w:hAnsi="Times New Roman"/>
        </w:rPr>
        <w:t>West Texas Intermediate</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BC’s minority New Democratic government is equally determined to placate the Greens who prop it up by honouring a pledge to block the pipeline. As a result of the tiff, Alberta temporarily suspended the import of BC wines earlier this year and is now threatening to restrict exports of petrol to the province, which the existing Trans Mountain pipeline carries in addition to light and heavy crude.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但不列颠哥伦比亚省的少数派新民主党政府同样决意要安抚支持其上台的绿党，履行阻止管道项目的承诺。双方争执的结果是，阿伯塔省今年早些时候暂停进口</w:t>
      </w:r>
      <w:r w:rsidRPr="003F44A2">
        <w:rPr>
          <w:rFonts w:ascii="Times New Roman" w:eastAsia="新宋体" w:hAnsi="Times New Roman"/>
        </w:rPr>
        <w:t>BC</w:t>
      </w:r>
      <w:r w:rsidRPr="003F44A2">
        <w:rPr>
          <w:rFonts w:ascii="Times New Roman" w:eastAsia="新宋体" w:hAnsi="Times New Roman"/>
        </w:rPr>
        <w:t>省的葡萄酒，现在又威胁要限制对该省出口汽油。现有的跨山管道除轻质和重质原油外，还输送向</w:t>
      </w:r>
      <w:r w:rsidRPr="003F44A2">
        <w:rPr>
          <w:rFonts w:ascii="Times New Roman" w:eastAsia="新宋体" w:hAnsi="Times New Roman"/>
        </w:rPr>
        <w:t>BC</w:t>
      </w:r>
      <w:r w:rsidRPr="003F44A2">
        <w:rPr>
          <w:rFonts w:ascii="Times New Roman" w:eastAsia="新宋体" w:hAnsi="Times New Roman"/>
        </w:rPr>
        <w:t>省出口的汽油。</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Alberta’s agreement to a national climate-change plan that includes a carbon tax was conditional on getting at least one pipeline built. The Trans Mountain Expansion was its best hope. The future of the partially built Keystone Pipeline System, which links Alberta with America, is still uncertain. Should the Trans Mountain Expansion fail, the national climate deal may too. Canada is already struggling to meet its targets. Losing Alberta could loosen constraints on greenhouse-gas emissions from the oil sands, which make up almost 10% of the national total.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阿尔伯塔省同意加入加拿大的国家气候变化协议（包含征收碳税）是有条件的，即建成至少一条输油管道。跨山管道扩建项目是它最大的希望。连接阿尔伯塔省和美国的拱心石管道系统（</w:t>
      </w:r>
      <w:r w:rsidRPr="003F44A2">
        <w:rPr>
          <w:rFonts w:ascii="Times New Roman" w:eastAsia="新宋体" w:hAnsi="Times New Roman"/>
        </w:rPr>
        <w:t>Keystone Pipeline System</w:t>
      </w:r>
      <w:r w:rsidRPr="003F44A2">
        <w:rPr>
          <w:rFonts w:ascii="Times New Roman" w:eastAsia="新宋体" w:hAnsi="Times New Roman"/>
        </w:rPr>
        <w:t>）已部分建成，但前途未卜。如果跨山管道扩张项目失败，全国气候协议也可能瓦解。加拿大在实现其气候变化目标方面本就困难重重。失去阿尔伯塔省的支持可能会放松对油砂温室气体排放的限制，而油砂的排放占全国总排放量的近</w:t>
      </w:r>
      <w:r w:rsidRPr="003F44A2">
        <w:rPr>
          <w:rFonts w:ascii="Times New Roman" w:eastAsia="新宋体" w:hAnsi="Times New Roman"/>
        </w:rPr>
        <w:t>10</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Perhaps the biggest source of concern is the message to foreign investors. Last week David McKay, head of RBC, Canada’s largest bank, fretted that investment was flowing out of the energy and clean-technology sectors “in real time” because Canada was not competitive. Tax and regulatory changes are making America more attractive in comparison, says Philip Cross, an economist. Kinder Morgan wants Mr Trudeau to sort out the mess. The company is looking for “some kind of pre-emptive action” that stops BC from frustrating and opposing the project, Mr Kean told analysts. In short, he wants a ringmaster.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也许最令人担心的问题是向外国投资者传递的信号。上月初，加拿大最大的银行加拿大皇家银行（</w:t>
      </w:r>
      <w:r w:rsidRPr="003F44A2">
        <w:rPr>
          <w:rFonts w:ascii="Times New Roman" w:eastAsia="新宋体" w:hAnsi="Times New Roman"/>
        </w:rPr>
        <w:t>RBC</w:t>
      </w:r>
      <w:r w:rsidRPr="003F44A2">
        <w:rPr>
          <w:rFonts w:ascii="Times New Roman" w:eastAsia="新宋体" w:hAnsi="Times New Roman"/>
        </w:rPr>
        <w:t>）的总裁大卫</w:t>
      </w:r>
      <w:r w:rsidRPr="003F44A2">
        <w:rPr>
          <w:rFonts w:ascii="Times New Roman" w:eastAsia="新宋体" w:hAnsi="Times New Roman"/>
        </w:rPr>
        <w:t>·</w:t>
      </w:r>
      <w:r w:rsidRPr="003F44A2">
        <w:rPr>
          <w:rFonts w:ascii="Times New Roman" w:eastAsia="新宋体" w:hAnsi="Times New Roman"/>
        </w:rPr>
        <w:t>麦凯（</w:t>
      </w:r>
      <w:r w:rsidRPr="003F44A2">
        <w:rPr>
          <w:rFonts w:ascii="Times New Roman" w:eastAsia="新宋体" w:hAnsi="Times New Roman"/>
        </w:rPr>
        <w:t>David McKay</w:t>
      </w:r>
      <w:r w:rsidRPr="003F44A2">
        <w:rPr>
          <w:rFonts w:ascii="Times New Roman" w:eastAsia="新宋体" w:hAnsi="Times New Roman"/>
        </w:rPr>
        <w:t>）不无担忧地表示，由于加拿大竞争力不足，投资正在</w:t>
      </w:r>
      <w:r w:rsidRPr="003F44A2">
        <w:rPr>
          <w:rFonts w:ascii="Times New Roman" w:eastAsia="新宋体" w:hAnsi="Times New Roman"/>
        </w:rPr>
        <w:t>“</w:t>
      </w:r>
      <w:r w:rsidRPr="003F44A2">
        <w:rPr>
          <w:rFonts w:ascii="Times New Roman" w:eastAsia="新宋体" w:hAnsi="Times New Roman"/>
        </w:rPr>
        <w:t>实时</w:t>
      </w:r>
      <w:r w:rsidRPr="003F44A2">
        <w:rPr>
          <w:rFonts w:ascii="Times New Roman" w:eastAsia="新宋体" w:hAnsi="Times New Roman"/>
        </w:rPr>
        <w:t>”</w:t>
      </w:r>
      <w:r w:rsidRPr="003F44A2">
        <w:rPr>
          <w:rFonts w:ascii="Times New Roman" w:eastAsia="新宋体" w:hAnsi="Times New Roman"/>
        </w:rPr>
        <w:t>退出能源和清洁技术领域。经济学家菲利普</w:t>
      </w:r>
      <w:r w:rsidRPr="003F44A2">
        <w:rPr>
          <w:rFonts w:ascii="Times New Roman" w:eastAsia="新宋体" w:hAnsi="Times New Roman"/>
        </w:rPr>
        <w:t>·</w:t>
      </w:r>
      <w:r w:rsidRPr="003F44A2">
        <w:rPr>
          <w:rFonts w:ascii="Times New Roman" w:eastAsia="新宋体" w:hAnsi="Times New Roman"/>
        </w:rPr>
        <w:t>克罗斯（</w:t>
      </w:r>
      <w:r w:rsidRPr="003F44A2">
        <w:rPr>
          <w:rFonts w:ascii="Times New Roman" w:eastAsia="新宋体" w:hAnsi="Times New Roman"/>
        </w:rPr>
        <w:t>Philip Cross</w:t>
      </w:r>
      <w:r w:rsidRPr="003F44A2">
        <w:rPr>
          <w:rFonts w:ascii="Times New Roman" w:eastAsia="新宋体" w:hAnsi="Times New Roman"/>
        </w:rPr>
        <w:t>）说，相比之下，税收和监管方面的变化正让美国变得更有吸引力。金德摩根公司希望特鲁多能收拾眼前这个乱局。基恩对分析师说，公司正在寻找</w:t>
      </w:r>
      <w:r w:rsidRPr="003F44A2">
        <w:rPr>
          <w:rFonts w:ascii="Times New Roman" w:eastAsia="新宋体" w:hAnsi="Times New Roman"/>
        </w:rPr>
        <w:t>“</w:t>
      </w:r>
      <w:r w:rsidRPr="003F44A2">
        <w:rPr>
          <w:rFonts w:ascii="Times New Roman" w:eastAsia="新宋体" w:hAnsi="Times New Roman"/>
        </w:rPr>
        <w:t>某种先发制人</w:t>
      </w:r>
      <w:r w:rsidRPr="003F44A2">
        <w:rPr>
          <w:rFonts w:ascii="Times New Roman" w:eastAsia="新宋体" w:hAnsi="Times New Roman"/>
        </w:rPr>
        <w:lastRenderedPageBreak/>
        <w:t>的行动</w:t>
      </w:r>
      <w:r w:rsidRPr="003F44A2">
        <w:rPr>
          <w:rFonts w:ascii="Times New Roman" w:eastAsia="新宋体" w:hAnsi="Times New Roman"/>
        </w:rPr>
        <w:t>”</w:t>
      </w:r>
      <w:r w:rsidRPr="003F44A2">
        <w:rPr>
          <w:rFonts w:ascii="Times New Roman" w:eastAsia="新宋体" w:hAnsi="Times New Roman"/>
        </w:rPr>
        <w:t>，阻止</w:t>
      </w:r>
      <w:r w:rsidRPr="003F44A2">
        <w:rPr>
          <w:rFonts w:ascii="Times New Roman" w:eastAsia="新宋体" w:hAnsi="Times New Roman"/>
        </w:rPr>
        <w:t>BC</w:t>
      </w:r>
      <w:r w:rsidRPr="003F44A2">
        <w:rPr>
          <w:rFonts w:ascii="Times New Roman" w:eastAsia="新宋体" w:hAnsi="Times New Roman"/>
        </w:rPr>
        <w:t>省挫败和反对跨山管道扩建项目的实施。简单点说，他想要一个马戏团领班。</w:t>
      </w:r>
    </w:p>
    <w:p w:rsidR="003F44A2" w:rsidRPr="003F44A2" w:rsidRDefault="003F44A2" w:rsidP="003F44A2">
      <w:pPr>
        <w:rPr>
          <w:rFonts w:ascii="Times New Roman" w:eastAsia="新宋体" w:hAnsi="Times New Roman"/>
        </w:rPr>
      </w:pPr>
      <w:r w:rsidRPr="003F44A2">
        <w:rPr>
          <w:rFonts w:ascii="Times New Roman" w:eastAsia="新宋体" w:hAnsi="Times New Roman"/>
        </w:rPr>
        <w:t>TEA</w:t>
      </w:r>
      <w:r w:rsidRPr="003F44A2">
        <w:rPr>
          <w:rFonts w:ascii="Times New Roman" w:eastAsia="新宋体" w:hAnsi="Times New Roman"/>
        </w:rPr>
        <w:t>茶阅</w:t>
      </w:r>
      <w:r w:rsidRPr="003F44A2">
        <w:rPr>
          <w:rFonts w:ascii="Segoe UI Symbol" w:eastAsia="新宋体" w:hAnsi="Segoe UI Symbol" w:cs="Segoe UI Symbol"/>
        </w:rPr>
        <w:t>🍵</w:t>
      </w:r>
    </w:p>
    <w:p w:rsidR="003F44A2" w:rsidRPr="003F44A2" w:rsidRDefault="003F44A2" w:rsidP="003F44A2">
      <w:pPr>
        <w:pStyle w:val="1"/>
      </w:pPr>
      <w:r w:rsidRPr="003F44A2">
        <w:t>Shareholder activism: Voting with your pocket</w:t>
      </w:r>
    </w:p>
    <w:p w:rsidR="003F44A2" w:rsidRPr="003F44A2" w:rsidRDefault="003F44A2" w:rsidP="003F44A2">
      <w:pPr>
        <w:rPr>
          <w:rFonts w:ascii="Times New Roman" w:eastAsia="新宋体" w:hAnsi="Times New Roman"/>
        </w:rPr>
      </w:pPr>
      <w:r w:rsidRPr="003F44A2">
        <w:rPr>
          <w:rFonts w:ascii="Times New Roman" w:eastAsia="新宋体" w:hAnsi="Times New Roman"/>
        </w:rPr>
        <w:t>The proxy season kicks off on Wall Street</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股东维权主义：论“资”投票</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华尔街进入代理季</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JING ZHAO’S main occupation is translating Latin classics into Chinese. He runs a small think-tank, the US-Japan-China Comparative Policy Research Institute. He lives off rents from property bought cheaply after the financial crisis. But this quiet, intellectual California resident has a surprising sideline: submitting proposals to be voted on by the shareholders of companies in which he owns small stakes. That makes him part of a movement that is forcing management at some of the world’s biggest firms to consider not just profitability but broad shifts in social attitudes.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赵京的主业是把拉丁语经典著作翻译成中文。他是小型智库中日美比较政策研究所（</w:t>
      </w:r>
      <w:r w:rsidRPr="003F44A2">
        <w:rPr>
          <w:rFonts w:ascii="Times New Roman" w:eastAsia="新宋体" w:hAnsi="Times New Roman"/>
        </w:rPr>
        <w:t>US-Japan-China Comparative Policy Research Institute</w:t>
      </w:r>
      <w:r w:rsidRPr="003F44A2">
        <w:rPr>
          <w:rFonts w:ascii="Times New Roman" w:eastAsia="新宋体" w:hAnsi="Times New Roman"/>
        </w:rPr>
        <w:t>）的所长。他目前的生活来源是出租在金融危机后低价购入的房产。但这位沉静知性的加州居民有一份令人意想不到的兼职：作为多家公司的小股东，他发起提案供其他股东投票表决。这让他参与到一项运动当中，迫使世界上一些巨头企业的管理层考虑社会态度的广泛转变，而不是只顾盈利。</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annual meetings of America’s listed companies, usually held between February and June, have come to constitute “proxy season”—so-called because shareholders need not cast their votes in person. This year proposals from Mr Zhao will be on the ballot at four giant firms. He wants Apple to create a human-rights committee, citing its decision last year to bow to Chinese censorship by removing hundreds of “virtual private network” apps from its Chinese app store. For Twitter, he proposes a new committee to oversee issues such as human rights and corporate social responsibility. A third proposal would lessen Elon Musk’s dominance over Tesla by giving the board more power. And finally, he wants changes to remuneration policies at Wells Fargo, a big bank that faces fines of up to $1bn for mis-selling financial products.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美国上市公司的年度会议通常在</w:t>
      </w:r>
      <w:r w:rsidRPr="003F44A2">
        <w:rPr>
          <w:rFonts w:ascii="Times New Roman" w:eastAsia="新宋体" w:hAnsi="Times New Roman"/>
        </w:rPr>
        <w:t>2</w:t>
      </w:r>
      <w:r w:rsidRPr="003F44A2">
        <w:rPr>
          <w:rFonts w:ascii="Times New Roman" w:eastAsia="新宋体" w:hAnsi="Times New Roman"/>
        </w:rPr>
        <w:t>月至</w:t>
      </w:r>
      <w:r w:rsidRPr="003F44A2">
        <w:rPr>
          <w:rFonts w:ascii="Times New Roman" w:eastAsia="新宋体" w:hAnsi="Times New Roman"/>
        </w:rPr>
        <w:t>6</w:t>
      </w:r>
      <w:r w:rsidRPr="003F44A2">
        <w:rPr>
          <w:rFonts w:ascii="Times New Roman" w:eastAsia="新宋体" w:hAnsi="Times New Roman"/>
        </w:rPr>
        <w:t>月间举行，由于股东不必亲自参加投票，这段时间已经成为了</w:t>
      </w:r>
      <w:r w:rsidRPr="003F44A2">
        <w:rPr>
          <w:rFonts w:ascii="Times New Roman" w:eastAsia="新宋体" w:hAnsi="Times New Roman"/>
        </w:rPr>
        <w:t>“</w:t>
      </w:r>
      <w:r w:rsidRPr="003F44A2">
        <w:rPr>
          <w:rFonts w:ascii="Times New Roman" w:eastAsia="新宋体" w:hAnsi="Times New Roman"/>
        </w:rPr>
        <w:t>代理季</w:t>
      </w:r>
      <w:r w:rsidRPr="003F44A2">
        <w:rPr>
          <w:rFonts w:ascii="Times New Roman" w:eastAsia="新宋体" w:hAnsi="Times New Roman"/>
        </w:rPr>
        <w:t>”</w:t>
      </w:r>
      <w:r w:rsidRPr="003F44A2">
        <w:rPr>
          <w:rFonts w:ascii="Times New Roman" w:eastAsia="新宋体" w:hAnsi="Times New Roman"/>
        </w:rPr>
        <w:t>。今年，四家大公司的股东将对赵京的提案投票。他提议苹果公司设立人权委员会，指出该公司去年屈从中国的审查制度，从在中国的应用商店中下架了数百个</w:t>
      </w:r>
      <w:r w:rsidRPr="003F44A2">
        <w:rPr>
          <w:rFonts w:ascii="Times New Roman" w:eastAsia="新宋体" w:hAnsi="Times New Roman"/>
        </w:rPr>
        <w:t>VPN</w:t>
      </w:r>
      <w:r w:rsidRPr="003F44A2">
        <w:rPr>
          <w:rFonts w:ascii="Times New Roman" w:eastAsia="新宋体" w:hAnsi="Times New Roman"/>
        </w:rPr>
        <w:t>应用。对于推特，他提议成立一个新委员会来监督人权和企业社会责任等问题。他的第三个提案要求给予特斯拉的董事会更大的权力，以减轻马斯克大权独揽的状况。最后，他希望富国银行改变其薪酬政策。这家大型银行因违规销售金融产品正面临高达十亿美元的罚款。</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Each firm has reacted negatively to Mr Zhao’s proposals. Apple and Twitter appealed, unsuccessfully, to the Securities and Exchanges Commission (SEC) to have them struck down. So far only the proposal regarding Apple has been voted on, with just 5% in favour. But Mr Zhao, and others trying to use proxy votes to mould corporate America, are playing a long game. The vote has drawn attention to Apple’s concessions in China. And 5% is enough, under the SEC’s rules, that Apple cannot block the proposal from next year’s ballot.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这几家公司都对赵京的提案反应消极。苹果和推特向美国证券交易委员会（</w:t>
      </w:r>
      <w:r w:rsidRPr="003F44A2">
        <w:rPr>
          <w:rFonts w:ascii="Times New Roman" w:eastAsia="新宋体" w:hAnsi="Times New Roman"/>
        </w:rPr>
        <w:t>SEC</w:t>
      </w:r>
      <w:r w:rsidRPr="003F44A2">
        <w:rPr>
          <w:rFonts w:ascii="Times New Roman" w:eastAsia="新宋体" w:hAnsi="Times New Roman"/>
        </w:rPr>
        <w:t>，以下简称美国证交会）申</w:t>
      </w:r>
      <w:r w:rsidRPr="003F44A2">
        <w:rPr>
          <w:rFonts w:ascii="Times New Roman" w:eastAsia="新宋体" w:hAnsi="Times New Roman"/>
        </w:rPr>
        <w:lastRenderedPageBreak/>
        <w:t>请阻止提案进入投票程序，但未能成功。目前为止，只有苹果公司的提案完成了表决，赞成票仅占</w:t>
      </w:r>
      <w:r w:rsidRPr="003F44A2">
        <w:rPr>
          <w:rFonts w:ascii="Times New Roman" w:eastAsia="新宋体" w:hAnsi="Times New Roman"/>
        </w:rPr>
        <w:t>5%</w:t>
      </w:r>
      <w:r w:rsidRPr="003F44A2">
        <w:rPr>
          <w:rFonts w:ascii="Times New Roman" w:eastAsia="新宋体" w:hAnsi="Times New Roman"/>
        </w:rPr>
        <w:t>。但赵京和其他希望利用代理投票权来改变美国商界的维权分子打的是一场持久战。此次表决已令人们注意到苹果公司对中国的让步。而且，根据美国证交会的规定，只要赞成票达到</w:t>
      </w:r>
      <w:r w:rsidRPr="003F44A2">
        <w:rPr>
          <w:rFonts w:ascii="Times New Roman" w:eastAsia="新宋体" w:hAnsi="Times New Roman"/>
        </w:rPr>
        <w:t>5%</w:t>
      </w:r>
      <w:r w:rsidRPr="003F44A2">
        <w:rPr>
          <w:rFonts w:ascii="Times New Roman" w:eastAsia="新宋体" w:hAnsi="Times New Roman"/>
        </w:rPr>
        <w:t>，苹果公司就无法阻止股东们明年对该提案再次投票。</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Shareholder proposals used to relate mostly to corporate governance—for example, splitting the roles of chairman and chief executive. But in recent years that has changed. Even as the total number of proposals has fallen, the number relating to social and policy issues has crept up. Last year, according to the Manhattan Institute, a think-tank, more than half of those at America’s 250 biggest firms related to such matters. An analysis by Institutional Shareholder Services (ISS), a proxy-advisory firm—which advises fund managers on how to vote on proposals—found that of the 459 shareholder proposals submitted by early April this year, many fell under just a few headings: transparency about political spending, climate change, racial and gender diversity, and pay.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过去，股东提案大多事关公司治理，如分离董事长和首席执行官的权责。但最近几年情况有变。提案总数下降之时，与社会和政策问题相关的提案却逐渐增加。据智库曼哈顿研究所（</w:t>
      </w:r>
      <w:r w:rsidRPr="003F44A2">
        <w:rPr>
          <w:rFonts w:ascii="Times New Roman" w:eastAsia="新宋体" w:hAnsi="Times New Roman"/>
        </w:rPr>
        <w:t>Manhattan Institute</w:t>
      </w:r>
      <w:r w:rsidRPr="003F44A2">
        <w:rPr>
          <w:rFonts w:ascii="Times New Roman" w:eastAsia="新宋体" w:hAnsi="Times New Roman"/>
        </w:rPr>
        <w:t>）的数据，去年，美国最大的</w:t>
      </w:r>
      <w:r w:rsidRPr="003F44A2">
        <w:rPr>
          <w:rFonts w:ascii="Times New Roman" w:eastAsia="新宋体" w:hAnsi="Times New Roman"/>
        </w:rPr>
        <w:t>250</w:t>
      </w:r>
      <w:r w:rsidRPr="003F44A2">
        <w:rPr>
          <w:rFonts w:ascii="Times New Roman" w:eastAsia="新宋体" w:hAnsi="Times New Roman"/>
        </w:rPr>
        <w:t>家公司的股东提案中超过半数与社会和政策问题有关。代理咨询公司美国机构股东服务公司（</w:t>
      </w:r>
      <w:r w:rsidRPr="003F44A2">
        <w:rPr>
          <w:rFonts w:ascii="Times New Roman" w:eastAsia="新宋体" w:hAnsi="Times New Roman"/>
        </w:rPr>
        <w:t>Institutional Shareholder Services</w:t>
      </w:r>
      <w:r w:rsidRPr="003F44A2">
        <w:rPr>
          <w:rFonts w:ascii="Times New Roman" w:eastAsia="新宋体" w:hAnsi="Times New Roman"/>
        </w:rPr>
        <w:t>，简称</w:t>
      </w:r>
      <w:r w:rsidRPr="003F44A2">
        <w:rPr>
          <w:rFonts w:ascii="Times New Roman" w:eastAsia="新宋体" w:hAnsi="Times New Roman"/>
        </w:rPr>
        <w:t>ISS</w:t>
      </w:r>
      <w:r w:rsidRPr="003F44A2">
        <w:rPr>
          <w:rFonts w:ascii="Times New Roman" w:eastAsia="新宋体" w:hAnsi="Times New Roman"/>
        </w:rPr>
        <w:t>）为基金经理提供如何就股东提案投票的建议。它的一位分析师发现，今年截至</w:t>
      </w:r>
      <w:r w:rsidRPr="003F44A2">
        <w:rPr>
          <w:rFonts w:ascii="Times New Roman" w:eastAsia="新宋体" w:hAnsi="Times New Roman"/>
        </w:rPr>
        <w:t>4</w:t>
      </w:r>
      <w:r w:rsidRPr="003F44A2">
        <w:rPr>
          <w:rFonts w:ascii="Times New Roman" w:eastAsia="新宋体" w:hAnsi="Times New Roman"/>
        </w:rPr>
        <w:t>月初提交的</w:t>
      </w:r>
      <w:r w:rsidRPr="003F44A2">
        <w:rPr>
          <w:rFonts w:ascii="Times New Roman" w:eastAsia="新宋体" w:hAnsi="Times New Roman"/>
        </w:rPr>
        <w:t>459</w:t>
      </w:r>
      <w:r w:rsidRPr="003F44A2">
        <w:rPr>
          <w:rFonts w:ascii="Times New Roman" w:eastAsia="新宋体" w:hAnsi="Times New Roman"/>
        </w:rPr>
        <w:t>份股东提案中，许多都可归入以下几</w:t>
      </w:r>
      <w:r w:rsidRPr="003F44A2">
        <w:rPr>
          <w:rFonts w:ascii="Times New Roman" w:eastAsia="新宋体" w:hAnsi="Times New Roman" w:hint="eastAsia"/>
        </w:rPr>
        <w:t>个方面：政治开支透明度、气候变化、种族及性别多样性、薪酬。</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that does not capture the proposals’ range and creativity. Campaigners on a dizzying array of issues regard proxy voting as an exciting new weapon. For example, this year the Sisters of St Francis of Philadelphia, an American order of nuns, got a proposal onto the ballot at AmerisourceBergan, one of America’s largest pharmaceutical distributors. Demanding greater transparency about the sale of opioids, it gained 41% of the vote. That is startling, given that supplying pharmaceuticals is the firm’s core purpose. The message to management is unlikely to go unnoticed. Two other distributors, Depomed and McKesson, face similar votes.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不过，这样的归类掩盖了提案涉及的范围之广和创意之多。社会活动人士关注的议题五花八门，他们把代理投票视为令人振奋的新武器。例如今年，美国费城圣弗朗西斯修女团（</w:t>
      </w:r>
      <w:r w:rsidRPr="003F44A2">
        <w:rPr>
          <w:rFonts w:ascii="Times New Roman" w:eastAsia="新宋体" w:hAnsi="Times New Roman"/>
        </w:rPr>
        <w:t>Sisters of St Francis of Philadelphia</w:t>
      </w:r>
      <w:r w:rsidRPr="003F44A2">
        <w:rPr>
          <w:rFonts w:ascii="Times New Roman" w:eastAsia="新宋体" w:hAnsi="Times New Roman"/>
        </w:rPr>
        <w:t>）对美国最大的医药分销商之一美源伯根公司（</w:t>
      </w:r>
      <w:r w:rsidRPr="003F44A2">
        <w:rPr>
          <w:rFonts w:ascii="Times New Roman" w:eastAsia="新宋体" w:hAnsi="Times New Roman"/>
        </w:rPr>
        <w:t>AmerisourceBergen</w:t>
      </w:r>
      <w:r w:rsidRPr="003F44A2">
        <w:rPr>
          <w:rFonts w:ascii="Times New Roman" w:eastAsia="新宋体" w:hAnsi="Times New Roman"/>
        </w:rPr>
        <w:t>）的一项提案要求提高阿片类药物销售的透明度，获</w:t>
      </w:r>
      <w:r w:rsidRPr="003F44A2">
        <w:rPr>
          <w:rFonts w:ascii="Times New Roman" w:eastAsia="新宋体" w:hAnsi="Times New Roman"/>
        </w:rPr>
        <w:t>41%</w:t>
      </w:r>
      <w:r w:rsidRPr="003F44A2">
        <w:rPr>
          <w:rFonts w:ascii="Times New Roman" w:eastAsia="新宋体" w:hAnsi="Times New Roman"/>
        </w:rPr>
        <w:t>的股东投票赞成。鉴于供应药品是该公司的核心业务，这样的表决结果令人震惊。它向管理层传递的信息很难被忽视。另外两家药物批发公司</w:t>
      </w:r>
      <w:r w:rsidRPr="003F44A2">
        <w:rPr>
          <w:rFonts w:ascii="Times New Roman" w:eastAsia="新宋体" w:hAnsi="Times New Roman"/>
        </w:rPr>
        <w:t>Depomed</w:t>
      </w:r>
      <w:r w:rsidRPr="003F44A2">
        <w:rPr>
          <w:rFonts w:ascii="Times New Roman" w:eastAsia="新宋体" w:hAnsi="Times New Roman"/>
        </w:rPr>
        <w:t>及麦克森（</w:t>
      </w:r>
      <w:r w:rsidRPr="003F44A2">
        <w:rPr>
          <w:rFonts w:ascii="Times New Roman" w:eastAsia="新宋体" w:hAnsi="Times New Roman"/>
        </w:rPr>
        <w:t>McKesson</w:t>
      </w:r>
      <w:r w:rsidRPr="003F44A2">
        <w:rPr>
          <w:rFonts w:ascii="Times New Roman" w:eastAsia="新宋体" w:hAnsi="Times New Roman"/>
        </w:rPr>
        <w:t>）也面对类似的提案投票。</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Interfaith Centre on Corporate Responsibility, a group of unions, pension funds, religious groups and self-described “socially responsible” asset managers, published a guide to the 266 proposals its members put forward this year. One wants Amazon to look at how to cut food waste. Another wants Bristol-Myers to consider how to incorporate public concerns over expensive drugs into executive pay. A third wants Goldman Sachs and Citigroup to say how they will avoid violating the rights of indigenous people whose lands might be crossed by oil pipelines.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跨信仰企业责任中心（</w:t>
      </w:r>
      <w:r w:rsidRPr="003F44A2">
        <w:rPr>
          <w:rFonts w:ascii="Times New Roman" w:eastAsia="新宋体" w:hAnsi="Times New Roman"/>
        </w:rPr>
        <w:t>Interfaith Center on Corporate Responsibility</w:t>
      </w:r>
      <w:r w:rsidRPr="003F44A2">
        <w:rPr>
          <w:rFonts w:ascii="Times New Roman" w:eastAsia="新宋体" w:hAnsi="Times New Roman"/>
        </w:rPr>
        <w:t>）由工会、养老基金、宗教团体，以及自称</w:t>
      </w:r>
      <w:r w:rsidRPr="003F44A2">
        <w:rPr>
          <w:rFonts w:ascii="Times New Roman" w:eastAsia="新宋体" w:hAnsi="Times New Roman"/>
        </w:rPr>
        <w:t>“</w:t>
      </w:r>
      <w:r w:rsidRPr="003F44A2">
        <w:rPr>
          <w:rFonts w:ascii="Times New Roman" w:eastAsia="新宋体" w:hAnsi="Times New Roman"/>
        </w:rPr>
        <w:t>有社会责任感</w:t>
      </w:r>
      <w:r w:rsidRPr="003F44A2">
        <w:rPr>
          <w:rFonts w:ascii="Times New Roman" w:eastAsia="新宋体" w:hAnsi="Times New Roman"/>
        </w:rPr>
        <w:t>”</w:t>
      </w:r>
      <w:r w:rsidRPr="003F44A2">
        <w:rPr>
          <w:rFonts w:ascii="Times New Roman" w:eastAsia="新宋体" w:hAnsi="Times New Roman"/>
        </w:rPr>
        <w:t>的资产管理机构组成。该中心公布了一份指南，介绍其成员今年提出的</w:t>
      </w:r>
      <w:r w:rsidRPr="003F44A2">
        <w:rPr>
          <w:rFonts w:ascii="Times New Roman" w:eastAsia="新宋体" w:hAnsi="Times New Roman"/>
        </w:rPr>
        <w:t>266</w:t>
      </w:r>
      <w:r w:rsidRPr="003F44A2">
        <w:rPr>
          <w:rFonts w:ascii="Times New Roman" w:eastAsia="新宋体" w:hAnsi="Times New Roman"/>
        </w:rPr>
        <w:t>项股东提案。其中一份提案要求亚马逊公司研究如何减少食物浪费。另一份提案希望百时美施贵宝公司（</w:t>
      </w:r>
      <w:r w:rsidRPr="003F44A2">
        <w:rPr>
          <w:rFonts w:ascii="Times New Roman" w:eastAsia="新宋体" w:hAnsi="Times New Roman"/>
        </w:rPr>
        <w:t>Bristol-Myers Squibb</w:t>
      </w:r>
      <w:r w:rsidRPr="003F44A2">
        <w:rPr>
          <w:rFonts w:ascii="Times New Roman" w:eastAsia="新宋体" w:hAnsi="Times New Roman"/>
        </w:rPr>
        <w:t>）在制订高管薪酬时考虑公众对药价高企的忧虑。还有一份提案要求高盛和花旗集团说明，假如原住民的土地上要修建输油管道，它们将如何避免侵犯原住民的权利。</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Early and often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早提，多议</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Typically, proxy proposals are framed as being beneficial for a firm’s bottom line, no matter what the issue. That can stretch credulity. But it also provides essential cover for fund managers who may look kindly on a proposal but are voting on behalf of the shares they manage, since they are generally bound to support only proposals that would enhance a firm’s value.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通常情况下，代理提案无论是关于什么问题，都会以有利于公司盈利为名。这难免有点生拉硬扯。不过，这也为基金经理们提供了必要的掩护。这些人表面上可能支持某个提案，实则还是根据自己所管理股份的利益投票，毕竟一般情况下他们还是得支持有助提高公司价值的提案。</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 public, executives tend to welcome proxy activism. In private they moan about the time and money it soaks up. Seemingly innocuous requests for studies on an issue touch a raw nerve; each word could form the basis for future litigation.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公开场合，高管们往往表示欢迎代理维权行动。但私底下，他们抱怨要为此消耗时间和金钱。看起来维权股东只是在请求对某些问题加以研究，并无恶意，但却可能触及某些人的神经，每个字眼都可能成为未来诉讼的源头。</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It is all a far cry from the early days of proxy voting, in the 19th century, when the rise of public companies with dispersed owners made it hard to get a quorum. Shareholders were permitted to nominate a proxy to vote on their behalf. For a long time, their representation was mostly for show. In 1937 a jaded correspondent for The Economist noted that shareholders were merely provided with “special facilities for voting in favour of the chairman’s policy before they have heard his speech”.</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现在的代理投票与早年的情形相去甚远。</w:t>
      </w:r>
      <w:r w:rsidRPr="003F44A2">
        <w:rPr>
          <w:rFonts w:ascii="Times New Roman" w:eastAsia="新宋体" w:hAnsi="Times New Roman"/>
        </w:rPr>
        <w:t>19</w:t>
      </w:r>
      <w:r w:rsidRPr="003F44A2">
        <w:rPr>
          <w:rFonts w:ascii="Times New Roman" w:eastAsia="新宋体" w:hAnsi="Times New Roman"/>
        </w:rPr>
        <w:t>世纪，上市公司兴起，但股东分散各地，投票难以达到法定人数，因此股东获准指定一名代理人代为投票。很长一段时间里，这种代理投票大多只是走走形式。</w:t>
      </w:r>
      <w:r w:rsidRPr="003F44A2">
        <w:rPr>
          <w:rFonts w:ascii="Times New Roman" w:eastAsia="新宋体" w:hAnsi="Times New Roman"/>
        </w:rPr>
        <w:t>1937</w:t>
      </w:r>
      <w:r w:rsidRPr="003F44A2">
        <w:rPr>
          <w:rFonts w:ascii="Times New Roman" w:eastAsia="新宋体" w:hAnsi="Times New Roman"/>
        </w:rPr>
        <w:t>年，本刊一位厌烦这种路数的记者指出，股东们不过是得到了</w:t>
      </w:r>
      <w:r w:rsidRPr="003F44A2">
        <w:rPr>
          <w:rFonts w:ascii="Times New Roman" w:eastAsia="新宋体" w:hAnsi="Times New Roman"/>
        </w:rPr>
        <w:t>“</w:t>
      </w:r>
      <w:r w:rsidRPr="003F44A2">
        <w:rPr>
          <w:rFonts w:ascii="Times New Roman" w:eastAsia="新宋体" w:hAnsi="Times New Roman"/>
        </w:rPr>
        <w:t>专门的便利来投票赞成董事长的政策，连听他的演讲都省了</w:t>
      </w:r>
      <w:r w:rsidRPr="003F44A2">
        <w:rPr>
          <w:rFonts w:ascii="Times New Roman" w:eastAsia="新宋体" w:hAnsi="Times New Roman"/>
        </w:rPr>
        <w:t>”</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issue was included in the SEC’s original mandate, in 1934. But the agency has struggled ever since to decide who should be able to put forward a proposal, and what sort of demands it may entail. It took years for shareholders to gain the right to approve a firm’s choice of auditor, but such a vote is now mandatory—and particularly relevant this year. The collapse of two big firms, Carillion and Steinhoff, is provoking shareholders at some other firms with the same auditors, KPMG and Deloitte, to demand that they switch. ISS has recommended that GE’s shareholders vote in favour of dropping KPMG.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美国证交会在</w:t>
      </w:r>
      <w:r w:rsidRPr="003F44A2">
        <w:rPr>
          <w:rFonts w:ascii="Times New Roman" w:eastAsia="新宋体" w:hAnsi="Times New Roman"/>
        </w:rPr>
        <w:t>1934</w:t>
      </w:r>
      <w:r w:rsidRPr="003F44A2">
        <w:rPr>
          <w:rFonts w:ascii="Times New Roman" w:eastAsia="新宋体" w:hAnsi="Times New Roman"/>
        </w:rPr>
        <w:t>年成立的使命之一就是解决这个问题，但它一直没能确定该由谁给出提案，以及提案中该有什么要求。经过多年争取后，股东们才在企业选用审计公司方面获得了投票权，而现在这项表决已成为强制性要求，而且在今年尤其重要。英国建筑巨头</w:t>
      </w:r>
      <w:r w:rsidRPr="003F44A2">
        <w:rPr>
          <w:rFonts w:ascii="Times New Roman" w:eastAsia="新宋体" w:hAnsi="Times New Roman"/>
        </w:rPr>
        <w:t>Carillion</w:t>
      </w:r>
      <w:r w:rsidRPr="003F44A2">
        <w:rPr>
          <w:rFonts w:ascii="Times New Roman" w:eastAsia="新宋体" w:hAnsi="Times New Roman"/>
        </w:rPr>
        <w:t>和南非零售巨头斯坦霍夫集团（</w:t>
      </w:r>
      <w:r w:rsidRPr="003F44A2">
        <w:rPr>
          <w:rFonts w:ascii="Times New Roman" w:eastAsia="新宋体" w:hAnsi="Times New Roman"/>
        </w:rPr>
        <w:t>Steinhoff</w:t>
      </w:r>
      <w:r w:rsidRPr="003F44A2">
        <w:rPr>
          <w:rFonts w:ascii="Times New Roman" w:eastAsia="新宋体" w:hAnsi="Times New Roman"/>
        </w:rPr>
        <w:t>）破产后，其他聘请毕马威和德勤作审计的公司的股东纷纷要求改换审计公司。</w:t>
      </w:r>
      <w:r w:rsidRPr="003F44A2">
        <w:rPr>
          <w:rFonts w:ascii="Times New Roman" w:eastAsia="新宋体" w:hAnsi="Times New Roman"/>
        </w:rPr>
        <w:t>ISS</w:t>
      </w:r>
      <w:r w:rsidRPr="003F44A2">
        <w:rPr>
          <w:rFonts w:ascii="Times New Roman" w:eastAsia="新宋体" w:hAnsi="Times New Roman"/>
        </w:rPr>
        <w:t>建议通用电气的股东投票赞成</w:t>
      </w:r>
      <w:r w:rsidRPr="003F44A2">
        <w:rPr>
          <w:rFonts w:ascii="Times New Roman" w:eastAsia="新宋体" w:hAnsi="Times New Roman"/>
        </w:rPr>
        <w:lastRenderedPageBreak/>
        <w:t>换掉毕马威。</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current rules set a low bar for submitting a proposal. A shareholder must have owned at least $2,000 of a company’s stock for a year, and write a letter setting out the topic of the vote in less than 500 words. But getting it accepted is harder. Proposals are supposed to address issues that affect at least 5% of a company’s business, and neither conflict with its ordinary activities nor reflect a personal grievance. Management can appeal to the SEC to block a vote. According to the Sustainable Investments Institute, an advisory firm for social, environmental and policy issues, during the past eight years appeals heard by the SEC have been granted 40-60% of the time.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按目前的规则，股东提案的门槛并不高——须持有公司至少</w:t>
      </w:r>
      <w:r w:rsidRPr="003F44A2">
        <w:rPr>
          <w:rFonts w:ascii="Times New Roman" w:eastAsia="新宋体" w:hAnsi="Times New Roman"/>
        </w:rPr>
        <w:t>2000</w:t>
      </w:r>
      <w:r w:rsidRPr="003F44A2">
        <w:rPr>
          <w:rFonts w:ascii="Times New Roman" w:eastAsia="新宋体" w:hAnsi="Times New Roman"/>
        </w:rPr>
        <w:t>美元的股票长达一年，并以最多</w:t>
      </w:r>
      <w:r w:rsidRPr="003F44A2">
        <w:rPr>
          <w:rFonts w:ascii="Times New Roman" w:eastAsia="新宋体" w:hAnsi="Times New Roman"/>
        </w:rPr>
        <w:t>500</w:t>
      </w:r>
      <w:r w:rsidRPr="003F44A2">
        <w:rPr>
          <w:rFonts w:ascii="Times New Roman" w:eastAsia="新宋体" w:hAnsi="Times New Roman"/>
        </w:rPr>
        <w:t>字陈述要投票的议题。但提案要获得接受，难度就大了。提案涉及的问题应至少影响公司</w:t>
      </w:r>
      <w:r w:rsidRPr="003F44A2">
        <w:rPr>
          <w:rFonts w:ascii="Times New Roman" w:eastAsia="新宋体" w:hAnsi="Times New Roman"/>
        </w:rPr>
        <w:t>5%</w:t>
      </w:r>
      <w:r w:rsidRPr="003F44A2">
        <w:rPr>
          <w:rFonts w:ascii="Times New Roman" w:eastAsia="新宋体" w:hAnsi="Times New Roman"/>
        </w:rPr>
        <w:t>的业务，另外既不能与公司日常业务相冲突，也不能表达个人的不满。管理层可以向美国证交会申诉阻止投票。社会、环境及政策问题咨询机构可持续投资研究所（</w:t>
      </w:r>
      <w:r w:rsidRPr="003F44A2">
        <w:rPr>
          <w:rFonts w:ascii="Times New Roman" w:eastAsia="新宋体" w:hAnsi="Times New Roman"/>
        </w:rPr>
        <w:t>Sustainable Investments Institute</w:t>
      </w:r>
      <w:r w:rsidRPr="003F44A2">
        <w:rPr>
          <w:rFonts w:ascii="Times New Roman" w:eastAsia="新宋体" w:hAnsi="Times New Roman"/>
        </w:rPr>
        <w:t>）的数据显示，过去八年，证交会处理的申诉有四到六成获批准。</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SEC can be unpredictable and its results and utterances Delphic, says Heidi Walsh, the institute’s director. Last year it ruled that Exxon had to allow a vote on proposals requiring extensive studies of the risks climate change posed to its business. Over the firm’s objections, the proposals were approved. But this year the SEC allowed EOG, an oil and gas firm, to block a proposal requiring it to set targets to reduce greenhouse-gas emissions.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该研究所所长海迪·沃尔什（</w:t>
      </w:r>
      <w:r w:rsidRPr="003F44A2">
        <w:rPr>
          <w:rFonts w:ascii="Times New Roman" w:eastAsia="新宋体" w:hAnsi="Times New Roman"/>
        </w:rPr>
        <w:t>Heidi Walsh</w:t>
      </w:r>
      <w:r w:rsidRPr="003F44A2">
        <w:rPr>
          <w:rFonts w:ascii="Times New Roman" w:eastAsia="新宋体" w:hAnsi="Times New Roman"/>
        </w:rPr>
        <w:t>）表示，证交会的立场有时难以预测，其裁定结果和措辞也令人费解。去年，证交会裁定埃克森美孚必须投票表决一项要求其全面研究气候变化对业务造成风险的提案。尽管该公司反对，提案还是获得了通过。但今年，证交会又允许油气公司依欧格资源（</w:t>
      </w:r>
      <w:r w:rsidRPr="003F44A2">
        <w:rPr>
          <w:rFonts w:ascii="Times New Roman" w:eastAsia="新宋体" w:hAnsi="Times New Roman"/>
        </w:rPr>
        <w:t>EOG</w:t>
      </w:r>
      <w:r w:rsidRPr="003F44A2">
        <w:rPr>
          <w:rFonts w:ascii="Times New Roman" w:eastAsia="新宋体" w:hAnsi="Times New Roman"/>
        </w:rPr>
        <w:t>）阻止了一项要求其制定减少温室气体排放目标的提案。</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If either side disagrees with the SEC’s decision, it can go to court. In 1969 opponents of the Vietnam war, who had sought and failed to call a shareholder vote to force Dow Chemical to stop making napalm, appealed. That led to the SEC ending its ban on proposals relating to political and moral issues. After a proposal in the 1980s to stop the force-feeding of geese was blocked, litigation established that a proposal can sometimes merit a vote, even if it concerns less than 5% of a firm’s business. In 2015 litigation by Walmart reversed an SEC decision to allow a proposal seeking to restrict the retailer’s gun sales.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如一方不服证交会的决定，可向法庭申诉。</w:t>
      </w:r>
      <w:r w:rsidRPr="003F44A2">
        <w:rPr>
          <w:rFonts w:ascii="Times New Roman" w:eastAsia="新宋体" w:hAnsi="Times New Roman"/>
        </w:rPr>
        <w:t>1969</w:t>
      </w:r>
      <w:r w:rsidRPr="003F44A2">
        <w:rPr>
          <w:rFonts w:ascii="Times New Roman" w:eastAsia="新宋体" w:hAnsi="Times New Roman"/>
        </w:rPr>
        <w:t>年，美国的越战反战派曾试图通过股东投票迫使陶氏化学公司停止制造凝固汽油弹，但遭到阻止。他们提出申诉，最终导致证交会不再禁止政治与道德方面的提案。上世纪</w:t>
      </w:r>
      <w:r w:rsidRPr="003F44A2">
        <w:rPr>
          <w:rFonts w:ascii="Times New Roman" w:eastAsia="新宋体" w:hAnsi="Times New Roman"/>
        </w:rPr>
        <w:t>80</w:t>
      </w:r>
      <w:r w:rsidRPr="003F44A2">
        <w:rPr>
          <w:rFonts w:ascii="Times New Roman" w:eastAsia="新宋体" w:hAnsi="Times New Roman"/>
        </w:rPr>
        <w:t>年代，一项要求停止以填饲法养鹅的提案被阻止，后来的法庭申诉裁定，即使提案涉及公司业务不到</w:t>
      </w:r>
      <w:r w:rsidRPr="003F44A2">
        <w:rPr>
          <w:rFonts w:ascii="Times New Roman" w:eastAsia="新宋体" w:hAnsi="Times New Roman"/>
        </w:rPr>
        <w:t>5</w:t>
      </w:r>
      <w:r w:rsidRPr="003F44A2">
        <w:rPr>
          <w:rFonts w:ascii="Times New Roman" w:eastAsia="新宋体" w:hAnsi="Times New Roman"/>
        </w:rPr>
        <w:t>％，有时也值得表决。</w:t>
      </w:r>
      <w:r w:rsidRPr="003F44A2">
        <w:rPr>
          <w:rFonts w:ascii="Times New Roman" w:eastAsia="新宋体" w:hAnsi="Times New Roman"/>
        </w:rPr>
        <w:t>2015</w:t>
      </w:r>
      <w:r w:rsidRPr="003F44A2">
        <w:rPr>
          <w:rFonts w:ascii="Times New Roman" w:eastAsia="新宋体" w:hAnsi="Times New Roman"/>
        </w:rPr>
        <w:t>年，证交会裁定同意就一项限制零售商售卖枪支的提案投票，但沃尔玛提出申诉，最后逆转了证交会的决定。</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The changing nature of shareholding has created some unlikely social-justice warriors. Shares used to be held in tiny lots by individuals. They are now largely consolidated into big public and private pools. That has turned sovereign-wealth funds, pension funds and the like, which vote in proportion to the shares they manage, into the equivalent of voting blocs. Private funds often used to neglect to cast their votes, perhaps for fear of antagonising corporate clients. That changed in 2003, when the SEC started requiring them to do so. Some officials running public pension funds seem to revel in their new-found power. Scott Stringer, New York City’s chief financial officer, made his stance on </w:t>
      </w:r>
      <w:r w:rsidRPr="003F44A2">
        <w:rPr>
          <w:rFonts w:ascii="Times New Roman" w:eastAsia="新宋体" w:hAnsi="Times New Roman"/>
        </w:rPr>
        <w:lastRenderedPageBreak/>
        <w:t>proxy proposals relating to diversity and climate change a big part of his election campaign.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股权性质的变化造就了一批让人意想不到的社会正义斗士。以往，股票常常由个人少量持有，现在则大多集中到大型的公共和私人基金池中。这样一来，按所管理的股份比例享有相应投票权的主权财富基金、养老基金等就成了投票集团。私人基金过去经常忽视投票，也许是因为害怕开罪企业客户。但自从</w:t>
      </w:r>
      <w:r w:rsidRPr="003F44A2">
        <w:rPr>
          <w:rFonts w:ascii="Times New Roman" w:eastAsia="新宋体" w:hAnsi="Times New Roman"/>
        </w:rPr>
        <w:t>2003</w:t>
      </w:r>
      <w:r w:rsidRPr="003F44A2">
        <w:rPr>
          <w:rFonts w:ascii="Times New Roman" w:eastAsia="新宋体" w:hAnsi="Times New Roman"/>
        </w:rPr>
        <w:t>年证交会开始要求私人基金股东参与投票后，情况发生了变化。一些管理公共养老基金的官员似乎很乐于使用这一新权力。纽约市审计长斯科特</w:t>
      </w:r>
      <w:r w:rsidRPr="003F44A2">
        <w:rPr>
          <w:rFonts w:ascii="Times New Roman" w:eastAsia="新宋体" w:hAnsi="Times New Roman"/>
        </w:rPr>
        <w:t>·</w:t>
      </w:r>
      <w:r w:rsidRPr="003F44A2">
        <w:rPr>
          <w:rFonts w:ascii="Times New Roman" w:eastAsia="新宋体" w:hAnsi="Times New Roman"/>
        </w:rPr>
        <w:t>斯特林格（</w:t>
      </w:r>
      <w:r w:rsidRPr="003F44A2">
        <w:rPr>
          <w:rFonts w:ascii="Times New Roman" w:eastAsia="新宋体" w:hAnsi="Times New Roman"/>
        </w:rPr>
        <w:t>Scott Stringer</w:t>
      </w:r>
      <w:r w:rsidRPr="003F44A2">
        <w:rPr>
          <w:rFonts w:ascii="Times New Roman" w:eastAsia="新宋体" w:hAnsi="Times New Roman"/>
        </w:rPr>
        <w:t>）就亮明自己对多元化及气候变化相关提案的立场，作为自己竞选活动的一大内</w:t>
      </w:r>
      <w:r w:rsidRPr="003F44A2">
        <w:rPr>
          <w:rFonts w:ascii="Times New Roman" w:eastAsia="新宋体" w:hAnsi="Times New Roman" w:hint="eastAsia"/>
        </w:rPr>
        <w:t>容。</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 this new framework for corporate governance, the role of éminence grise is filled by proxy-advisory firms like ISS. It and Glass Lewis are the two best-known. They help institutional investors to sort through the array of proposals put forward by other shareholders and by the firm itself, and give recommendations to guide votes. But one voice is still scarcely heard: that of individual owners whose shares are held in funds and pension schemes. As social issues rise up the corporate agenda, it is a lingering injustice that they are ignored.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在这种新的企业治理框架中，“秘密代理人”的角色由</w:t>
      </w:r>
      <w:r w:rsidRPr="003F44A2">
        <w:rPr>
          <w:rFonts w:ascii="Times New Roman" w:eastAsia="新宋体" w:hAnsi="Times New Roman"/>
        </w:rPr>
        <w:t>ISS</w:t>
      </w:r>
      <w:r w:rsidRPr="003F44A2">
        <w:rPr>
          <w:rFonts w:ascii="Times New Roman" w:eastAsia="新宋体" w:hAnsi="Times New Roman"/>
        </w:rPr>
        <w:t>之类的代理投票咨询公司担当。</w:t>
      </w:r>
      <w:r w:rsidRPr="003F44A2">
        <w:rPr>
          <w:rFonts w:ascii="Times New Roman" w:eastAsia="新宋体" w:hAnsi="Times New Roman"/>
        </w:rPr>
        <w:t>ISS</w:t>
      </w:r>
      <w:r w:rsidRPr="003F44A2">
        <w:rPr>
          <w:rFonts w:ascii="Times New Roman" w:eastAsia="新宋体" w:hAnsi="Times New Roman"/>
        </w:rPr>
        <w:t>和格拉斯</w:t>
      </w:r>
      <w:r w:rsidRPr="003F44A2">
        <w:rPr>
          <w:rFonts w:ascii="Times New Roman" w:eastAsia="新宋体" w:hAnsi="Times New Roman"/>
        </w:rPr>
        <w:t>·</w:t>
      </w:r>
      <w:r w:rsidRPr="003F44A2">
        <w:rPr>
          <w:rFonts w:ascii="Times New Roman" w:eastAsia="新宋体" w:hAnsi="Times New Roman"/>
        </w:rPr>
        <w:t>刘易斯公司（</w:t>
      </w:r>
      <w:r w:rsidRPr="003F44A2">
        <w:rPr>
          <w:rFonts w:ascii="Times New Roman" w:eastAsia="新宋体" w:hAnsi="Times New Roman"/>
        </w:rPr>
        <w:t>Glass Lewis</w:t>
      </w:r>
      <w:r w:rsidRPr="003F44A2">
        <w:rPr>
          <w:rFonts w:ascii="Times New Roman" w:eastAsia="新宋体" w:hAnsi="Times New Roman"/>
        </w:rPr>
        <w:t>）是其中最知名的两家。它们帮助机构投资者梳理由其他股东及公司自身提出的各种提案，然后给予投票建议。但仍有一些人的声音几乎被忽略：通过基金和养老金持有企业股份的个人股东。随着社会问题在公司议程上变得愈发重要，忽视这些人的立场是一种长久的不公。</w:t>
      </w:r>
    </w:p>
    <w:p w:rsidR="003F44A2" w:rsidRPr="003F44A2" w:rsidRDefault="003F44A2" w:rsidP="003F44A2">
      <w:pPr>
        <w:pStyle w:val="1"/>
      </w:pPr>
      <w:r w:rsidRPr="003F44A2">
        <w:t>Buttonwood: Catching the bitcoin bug</w:t>
      </w:r>
    </w:p>
    <w:p w:rsidR="003F44A2" w:rsidRPr="003F44A2" w:rsidRDefault="003F44A2" w:rsidP="003F44A2">
      <w:pPr>
        <w:rPr>
          <w:rFonts w:ascii="Times New Roman" w:eastAsia="新宋体" w:hAnsi="Times New Roman"/>
        </w:rPr>
      </w:pPr>
      <w:r w:rsidRPr="003F44A2">
        <w:rPr>
          <w:rFonts w:ascii="Times New Roman" w:eastAsia="新宋体" w:hAnsi="Times New Roman"/>
        </w:rPr>
        <w:t>A new study offers cold comfort for crypto-investors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梧桐：感染比特币病毒</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一项新的研究没有给加密货币的投资者带来任何安慰</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SINCE the heady days of late 2017 and January of this year, crypto-currencies have gone into retreat. Bitcoin, the best-known example, is now worth just a third of its value at its peak (see chart).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经过了</w:t>
      </w:r>
      <w:r w:rsidRPr="003F44A2">
        <w:rPr>
          <w:rFonts w:ascii="Times New Roman" w:eastAsia="新宋体" w:hAnsi="Times New Roman"/>
        </w:rPr>
        <w:t>2017</w:t>
      </w:r>
      <w:r w:rsidRPr="003F44A2">
        <w:rPr>
          <w:rFonts w:ascii="Times New Roman" w:eastAsia="新宋体" w:hAnsi="Times New Roman"/>
        </w:rPr>
        <w:t>年末和今年</w:t>
      </w:r>
      <w:r w:rsidRPr="003F44A2">
        <w:rPr>
          <w:rFonts w:ascii="Times New Roman" w:eastAsia="新宋体" w:hAnsi="Times New Roman"/>
        </w:rPr>
        <w:t>1</w:t>
      </w:r>
      <w:r w:rsidRPr="003F44A2">
        <w:rPr>
          <w:rFonts w:ascii="Times New Roman" w:eastAsia="新宋体" w:hAnsi="Times New Roman"/>
        </w:rPr>
        <w:t>月那段令人眩晕的日子之后，加密货币一路走跌。最知名的加密货币比特币目前的价值只有最高位时的三分之一（见图表）。</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there remain plenty of true believers in digital currencies. They point out that prices are still well above where they were in 2016. And interest from institutional investors is still strong enough for analysts to want to make sense of the crypto-phenomenon.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但数字货币仍然有很多忠实信徒。他们指出，目前的价格仍远高于</w:t>
      </w:r>
      <w:r w:rsidRPr="003F44A2">
        <w:rPr>
          <w:rFonts w:ascii="Times New Roman" w:eastAsia="新宋体" w:hAnsi="Times New Roman"/>
        </w:rPr>
        <w:t>2016</w:t>
      </w:r>
      <w:r w:rsidRPr="003F44A2">
        <w:rPr>
          <w:rFonts w:ascii="Times New Roman" w:eastAsia="新宋体" w:hAnsi="Times New Roman"/>
        </w:rPr>
        <w:t>年的水平。机构投资者仍然兴趣十足，让分析师想要弄明白这种加密货币现象。</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latest bank to take a shot is Barclays, which devotes a lot more of its “Equity Gilt Study 2018” to the impact of technological change on finance and the economy than it does to either equities or gilts. Its report describes crypto-technology as “a solution still seeking a problem”.</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最近做出尝试的是巴克莱银行（</w:t>
      </w:r>
      <w:r w:rsidRPr="003F44A2">
        <w:rPr>
          <w:rFonts w:ascii="Times New Roman" w:eastAsia="新宋体" w:hAnsi="Times New Roman"/>
        </w:rPr>
        <w:t>Barclays</w:t>
      </w:r>
      <w:r w:rsidRPr="003F44A2">
        <w:rPr>
          <w:rFonts w:ascii="Times New Roman" w:eastAsia="新宋体" w:hAnsi="Times New Roman"/>
        </w:rPr>
        <w:t>）。在其《</w:t>
      </w:r>
      <w:r w:rsidRPr="003F44A2">
        <w:rPr>
          <w:rFonts w:ascii="Times New Roman" w:eastAsia="新宋体" w:hAnsi="Times New Roman"/>
        </w:rPr>
        <w:t>2018</w:t>
      </w:r>
      <w:r w:rsidRPr="003F44A2">
        <w:rPr>
          <w:rFonts w:ascii="Times New Roman" w:eastAsia="新宋体" w:hAnsi="Times New Roman"/>
        </w:rPr>
        <w:t>年股票债券投资研究报告》（</w:t>
      </w:r>
      <w:r w:rsidRPr="003F44A2">
        <w:rPr>
          <w:rFonts w:ascii="Times New Roman" w:eastAsia="新宋体" w:hAnsi="Times New Roman"/>
        </w:rPr>
        <w:t>Equity Gilt Study 2018</w:t>
      </w:r>
      <w:r w:rsidRPr="003F44A2">
        <w:rPr>
          <w:rFonts w:ascii="Times New Roman" w:eastAsia="新宋体" w:hAnsi="Times New Roman"/>
        </w:rPr>
        <w:t>）</w:t>
      </w:r>
      <w:r w:rsidRPr="003F44A2">
        <w:rPr>
          <w:rFonts w:ascii="Times New Roman" w:eastAsia="新宋体" w:hAnsi="Times New Roman"/>
        </w:rPr>
        <w:lastRenderedPageBreak/>
        <w:t>中，它将技术变革对金融和经济的影响作为论述重点，比对股票或债券都着墨更多。这份报告将加密技术描述为</w:t>
      </w:r>
      <w:r w:rsidRPr="003F44A2">
        <w:rPr>
          <w:rFonts w:ascii="Times New Roman" w:eastAsia="新宋体" w:hAnsi="Times New Roman"/>
        </w:rPr>
        <w:t>“</w:t>
      </w:r>
      <w:r w:rsidRPr="003F44A2">
        <w:rPr>
          <w:rFonts w:ascii="Times New Roman" w:eastAsia="新宋体" w:hAnsi="Times New Roman"/>
        </w:rPr>
        <w:t>一个还在找问题的解决方案</w:t>
      </w:r>
      <w:r w:rsidRPr="003F44A2">
        <w:rPr>
          <w:rFonts w:ascii="Times New Roman" w:eastAsia="新宋体" w:hAnsi="Times New Roman"/>
        </w:rPr>
        <w:t>”</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It identifies four challenges in particular. The first is trust. In most countries, consumers and businesses have faith in the currencies issued by the government. The second is sovereignty: the potential for tax avoidance and loss of financial control means that neither governments nor central banks will be keen to see private crypto-currencies take off.</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报告特别指出了加密货币面临的四项挑战。首先是信任。在大多数国家，消费者和企业都信任政府发行的货币。其次是控制权：私人加密货币可能导致无需纳税和金融控制的丧失，这意味着政府和央行都不大愿意看到它们取得成功。</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 third challenge is privacy. Although they can be used pseudonymously, crypto-currencies are less reliably anonymous than cash since the blockchain that lies behind them records all transactions. If a pseudonym is cracked, the user’s purchase history is revealed. A fourth relates to the ability to undo a transaction in cases of error or fraud—blockchain transactions are hard to reverse.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第三个挑战是隐私。虽然加密货币可以匿名使用，但其隐匿性不如现金，因为支持加密货币的区块链会记录所有交易。一旦匿名被破解，用户的购买历史就无从隐藏。第四个挑战是在发生错误或欺诈的情况下撤消交易的能力——区块链交易难以逆转。</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On top of all these problems is the fact that existing alternatives seem to work perfectly well. It is easy to make payments and transfer money in an instant.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除了所有这些问题之外，现有的替代方案看起来运作得非常好，人们可以轻松地即时付款及转账。</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So what is the appeal of digital newcomers? Private crypto-currencies can be attractive in societies where trust is low, or where governments are unwilling or unable to provide reliable means of exchange—in wartime or during periods of sovereign default, for example. Barclays also suggests that in countries where opportunities to invest are limited, “crypto-currencies may be one of the few ways to diversify savings out of domestic assets.”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那么数字货币这一后起之秀有什么吸引人之处呢？在信任度较低的社会，或者在政府不愿或无法提供可靠交易手段的情况下（例如在战时或主权违约期间），私人加密货币可能颇具吸引力。巴克莱银行还表示，在投资机会有限的国家，“加密货币可能是少数几种让储蓄不会集中在国内资产上的方式之一”。</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None of these conditions applies in rich countries. But they hold in some emerging markets. There could also be demand in the developed world from criminals (although they now strongly favour cash). By making generous assumptions about the size of these low-trust and criminal markets, Barclays comes up with a maximum total value for all crypto-currencies of $660bn-780bn. That is roughly where they were priced at the beginning of 2018.</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些情况在富裕国家都不适用，但在一些新兴市场还是存在的。发达国家的犯罪分子也可能对加密货币有需求（虽然他们现在强烈偏好现金）。通过对这些低信任度和犯罪市场的规模作出宽松的假设，巴克莱银行得出的结论是所有加密货币的最大总值为</w:t>
      </w:r>
      <w:r w:rsidRPr="003F44A2">
        <w:rPr>
          <w:rFonts w:ascii="Times New Roman" w:eastAsia="新宋体" w:hAnsi="Times New Roman"/>
        </w:rPr>
        <w:t>6600</w:t>
      </w:r>
      <w:r w:rsidRPr="003F44A2">
        <w:rPr>
          <w:rFonts w:ascii="Times New Roman" w:eastAsia="新宋体" w:hAnsi="Times New Roman"/>
        </w:rPr>
        <w:t>亿至</w:t>
      </w:r>
      <w:r w:rsidRPr="003F44A2">
        <w:rPr>
          <w:rFonts w:ascii="Times New Roman" w:eastAsia="新宋体" w:hAnsi="Times New Roman"/>
        </w:rPr>
        <w:t>7800</w:t>
      </w:r>
      <w:r w:rsidRPr="003F44A2">
        <w:rPr>
          <w:rFonts w:ascii="Times New Roman" w:eastAsia="新宋体" w:hAnsi="Times New Roman"/>
        </w:rPr>
        <w:t>亿美元。这也大致与加密货币在</w:t>
      </w:r>
      <w:r w:rsidRPr="003F44A2">
        <w:rPr>
          <w:rFonts w:ascii="Times New Roman" w:eastAsia="新宋体" w:hAnsi="Times New Roman"/>
        </w:rPr>
        <w:t>2018</w:t>
      </w:r>
      <w:r w:rsidRPr="003F44A2">
        <w:rPr>
          <w:rFonts w:ascii="Times New Roman" w:eastAsia="新宋体" w:hAnsi="Times New Roman"/>
        </w:rPr>
        <w:t>年初的定价水平相当。</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Maximum value is not the same as fair value. Surveys indicate that most people who buy bitcoin are doing so as an investment. Just 8% of Americans who hold bitcoin do so for purchases or payments. That suggests the main motive for buying crypto-currencies is speculation, which also explains their spectacular recent rise and fall, as with so many bubbles before them, from tulips to dotcom stocks.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但最大价值与公允价值不同。调查显示，大多数人购买比特币是为了投资，只有</w:t>
      </w:r>
      <w:r w:rsidRPr="003F44A2">
        <w:rPr>
          <w:rFonts w:ascii="Times New Roman" w:eastAsia="新宋体" w:hAnsi="Times New Roman"/>
        </w:rPr>
        <w:t>8</w:t>
      </w:r>
      <w:r w:rsidRPr="003F44A2">
        <w:rPr>
          <w:rFonts w:ascii="Times New Roman" w:eastAsia="新宋体" w:hAnsi="Times New Roman"/>
        </w:rPr>
        <w:t>％持有比特币的美国人用比特币买东西或付款。也就是说购买加密货币的主要动机是投机，这也解释了加密货币价格近期大幅涨跌的情况，和之前从郁金香到互联网公司股票泡沫等诸多现象如出一辙。</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Speculative bubbles are hard to model—how to find a rational way to assess irrationality? But Barclays uses the ingenious parallel of an infectious disease. A bubble starts with a small number of asset owners (the “infected”). New buyers are drawn in (or catch the bug) because they witness price increases and fear they will miss out. A large share of the population is immune and will never succumb.</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投机泡沫很难模型化——非理性行为要怎么用理性的方法来评估呢？但巴克莱巧妙地运用了传染病来作类比。泡沫始于少数资产所有者（“受感染者”）。新买家被吸引过来（受到感染），因为他们见证了价格上涨，担心错失良机。很大一部分人口是免疫的，永远不会受影响。</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Buyers use a combination of the current price and an extrapolation of the recent increase in price to estimate their expected target value. The faster the price rises, the wilder investors’ hopes and the more the infection spreads. Eventually the market runs out of potential participants and the price rise slows. Once it starts to fall, holders lose hope of big gains and start to sell. The epidemic dies out.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买家结合当前价格和对近期价格上涨的推断来估算预期目标价值。价格上涨越快，投资者的愿望就越膨胀，感染蔓延越广。最终市场再没有潜在参与者，价格上涨放缓。价格一旦开始下跌，持有者就会失去获得巨大收益的希望而开始抛售。疫情平息。</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Barclays model fits the history of the bitcoin price pretty well. And it suggests that the long-term outlook for the value of crypto-currencies is bleak. After all, plenty of people will have bought in the past few months, when enthusiasm was at its height. Some will have taken extra risk to buy the currency, via spread betting or other types of gambling. Instead of the riches they expected, they will be nursing losses. Some will be keen to sell their holdings. But new buyers will be harder to tempt now that crypto-currencies no longer look like a one-way bet.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巴克莱的模型与比特币价格的历史非常吻合。而它也显示了加密货币价值的长期前景黯淡。毕竟，在过去的几个月市场情绪高涨时，很多人都买入了加密货币。有些人还通过点差交易或其他类型的赌博方式冒更大风险买入。他们最后非但不会如预期般发财，还会蒙受损失。有些人会急于出售手中持有的加密货币，但既然行情看起来不再一路上涨，也就更难诱惑新买家入手了。</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All of this is good news. Perhaps the blockchain will turn out to be useful for other purposes—for example, recording property transactions. But it has been hard to think about such potential innovations when all the attention was focused on an ever-rising price. The crypto-fever has finally broken.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这都是好消息。也许区块链会在其他方面大显身手，例如记录产权交易。而此前所有注意力都集中在不断上</w:t>
      </w:r>
      <w:r w:rsidRPr="003F44A2">
        <w:rPr>
          <w:rFonts w:ascii="Times New Roman" w:eastAsia="新宋体" w:hAnsi="Times New Roman" w:hint="eastAsia"/>
        </w:rPr>
        <w:lastRenderedPageBreak/>
        <w:t>涨的价格上时，很难去构想这样的潜在创新。加密货币热终于退烧了。</w:t>
      </w:r>
    </w:p>
    <w:p w:rsidR="003F44A2" w:rsidRPr="003F44A2" w:rsidRDefault="003F44A2" w:rsidP="003F44A2">
      <w:pPr>
        <w:pStyle w:val="1"/>
      </w:pPr>
      <w:r w:rsidRPr="003F44A2">
        <w:t>US-China trade: Drawing the battle lines</w:t>
      </w:r>
    </w:p>
    <w:p w:rsidR="003F44A2" w:rsidRPr="003F44A2" w:rsidRDefault="003F44A2" w:rsidP="003F44A2">
      <w:pPr>
        <w:rPr>
          <w:rFonts w:ascii="Times New Roman" w:eastAsia="新宋体" w:hAnsi="Times New Roman"/>
        </w:rPr>
      </w:pPr>
      <w:r w:rsidRPr="003F44A2">
        <w:rPr>
          <w:rFonts w:ascii="Times New Roman" w:eastAsia="新宋体" w:hAnsi="Times New Roman"/>
        </w:rPr>
        <w:t>The nature of America’s gripes with China makes a deal hard to imagine</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中美贸易：拉开战线</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从美国对中国种种不满的特性来看，协议很难达成</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AFTER weeks spent threatening tariffs on an ever-greater share of Chinese imports, President Donald Trump seems to be in a more conciliatory mood. On April 10th a speech by the Chinese president, Xi Jinping, prompted him to tweet a prediction: “We will make great progress together!”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在连续数周威胁对更多中国进口商品加征关税之后，特朗普的情绪似乎有所缓和。</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10</w:t>
      </w:r>
      <w:r w:rsidRPr="003F44A2">
        <w:rPr>
          <w:rFonts w:ascii="Times New Roman" w:eastAsia="新宋体" w:hAnsi="Times New Roman"/>
        </w:rPr>
        <w:t>日习近平发表的一则演讲促使特朗普发布推文预测：</w:t>
      </w:r>
      <w:r w:rsidRPr="003F44A2">
        <w:rPr>
          <w:rFonts w:ascii="Times New Roman" w:eastAsia="新宋体" w:hAnsi="Times New Roman"/>
        </w:rPr>
        <w:t>“</w:t>
      </w:r>
      <w:r w:rsidRPr="003F44A2">
        <w:rPr>
          <w:rFonts w:ascii="Times New Roman" w:eastAsia="新宋体" w:hAnsi="Times New Roman"/>
        </w:rPr>
        <w:t>我们将共同取得重大进展！</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Many besides Mr Trump share that hope. If China offers him a deal that he is willing to sign, a trade war may still be averted. Or sense may prevail, as it did last month, when American allies such as Canada and Mexico were exempted from tariffs on steel and aluminium. But such optimism shades into naivety. China hawks in the American administration have long seethed over aspects of the relationship with China that rarely feature on Mr Trump’s Twitter feed. Those problems predate his presidency. And they do not look easy to resolve.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除了特朗普以外，还有许多人抱有同样的希望。如果中国向特朗普提出一项他愿意签署的协议，贸易战或许仍可避免。理智也有可能占据上风，就像上个月针对钢铁和铝的关税政策给了加拿大和墨西哥等美国盟友豁免待遇那样。但这种乐观会渐渐变成天真。美国政府中的对华鹰派对中美关系的方方面面积怨已久，而这些很少出现在特朗普的推文里。这些问题在他就任总统之前就已存在，而且看起来并不容易解决。</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rules-based system of international trade works best for problems that are clearly defined, and when it is easy to judge the success or failure of a remedy. Tariffs, and laws that discriminate against foreign firms, are classic examples. Some of the Trump administration’s gripes with China, published in a 182-page report on March 22nd, fall into this category. (The report was the result of an investigation into China’s trade practices under Section 301 of the Trade Act of 1974, which grants the right to threaten tariffs if unfair practices are uncovered.)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基于规则的国际贸易体系最适于解决界定明确、且容易判断某种解决办法是成是败的问题。关税以及歧视外国公司的法律都是典型的例子。特朗普政府中部分人士对中国的不满也属于这类，这些不满以一份</w:t>
      </w:r>
      <w:r w:rsidRPr="003F44A2">
        <w:rPr>
          <w:rFonts w:ascii="Times New Roman" w:eastAsia="新宋体" w:hAnsi="Times New Roman"/>
        </w:rPr>
        <w:t>182</w:t>
      </w:r>
      <w:r w:rsidRPr="003F44A2">
        <w:rPr>
          <w:rFonts w:ascii="Times New Roman" w:eastAsia="新宋体" w:hAnsi="Times New Roman"/>
        </w:rPr>
        <w:t>页报告的形式于</w:t>
      </w:r>
      <w:r w:rsidRPr="003F44A2">
        <w:rPr>
          <w:rFonts w:ascii="Times New Roman" w:eastAsia="新宋体" w:hAnsi="Times New Roman"/>
        </w:rPr>
        <w:t>3</w:t>
      </w:r>
      <w:r w:rsidRPr="003F44A2">
        <w:rPr>
          <w:rFonts w:ascii="Times New Roman" w:eastAsia="新宋体" w:hAnsi="Times New Roman"/>
        </w:rPr>
        <w:t>月</w:t>
      </w:r>
      <w:r w:rsidRPr="003F44A2">
        <w:rPr>
          <w:rFonts w:ascii="Times New Roman" w:eastAsia="新宋体" w:hAnsi="Times New Roman"/>
        </w:rPr>
        <w:t>22</w:t>
      </w:r>
      <w:r w:rsidRPr="003F44A2">
        <w:rPr>
          <w:rFonts w:ascii="Times New Roman" w:eastAsia="新宋体" w:hAnsi="Times New Roman"/>
        </w:rPr>
        <w:t>日发布。（该报告是根据《</w:t>
      </w:r>
      <w:r w:rsidRPr="003F44A2">
        <w:rPr>
          <w:rFonts w:ascii="Times New Roman" w:eastAsia="新宋体" w:hAnsi="Times New Roman"/>
        </w:rPr>
        <w:t>1974</w:t>
      </w:r>
      <w:r w:rsidRPr="003F44A2">
        <w:rPr>
          <w:rFonts w:ascii="Times New Roman" w:eastAsia="新宋体" w:hAnsi="Times New Roman"/>
        </w:rPr>
        <w:t>年贸易法》第</w:t>
      </w:r>
      <w:r w:rsidRPr="003F44A2">
        <w:rPr>
          <w:rFonts w:ascii="Times New Roman" w:eastAsia="新宋体" w:hAnsi="Times New Roman"/>
        </w:rPr>
        <w:t>301</w:t>
      </w:r>
      <w:r w:rsidRPr="003F44A2">
        <w:rPr>
          <w:rFonts w:ascii="Times New Roman" w:eastAsia="新宋体" w:hAnsi="Times New Roman"/>
        </w:rPr>
        <w:t>条对中国贸易行为进行调查的结果，依照该条款，如果发现有不公平的做法，美国政府有权威胁征收关税。</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For example, it claims that Chinese law discriminates against American companies by undermining their freedom of contract in several ways. Chinese firms can negotiate with each other over the terms of technology-licensing agreements, but foreign licensees must bear all the risk of others suing for intellectual-property infringements. Joint ventures must grant the Chinese partner the right to use the foreign partner’s technology even after their agreement has expired. Such complaints will be considered by the World Trade Organisation (WTO) and judged against the commitments China made when it joined in 2001.</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lastRenderedPageBreak/>
        <w:t>例如，报告称中国的法律以几种方式侵害了美国公司的合同自由，对它们构成了歧视。中国的企业彼此间可以就技术许可协议的条款谈判，但外国的被许可方必须承担被他人起诉侵犯知识产权的所有风险。合资企业必须给予中方使用外方技术的权利，即便双方协议到期，这一条仍然有效。世界贸易组织（</w:t>
      </w:r>
      <w:r w:rsidRPr="003F44A2">
        <w:rPr>
          <w:rFonts w:ascii="Times New Roman" w:eastAsia="新宋体" w:hAnsi="Times New Roman"/>
        </w:rPr>
        <w:t>WTO</w:t>
      </w:r>
      <w:r w:rsidRPr="003F44A2">
        <w:rPr>
          <w:rFonts w:ascii="Times New Roman" w:eastAsia="新宋体" w:hAnsi="Times New Roman"/>
        </w:rPr>
        <w:t>）会仔细考量此类投诉，并根据中国</w:t>
      </w:r>
      <w:r w:rsidRPr="003F44A2">
        <w:rPr>
          <w:rFonts w:ascii="Times New Roman" w:eastAsia="新宋体" w:hAnsi="Times New Roman"/>
        </w:rPr>
        <w:t>2001</w:t>
      </w:r>
      <w:r w:rsidRPr="003F44A2">
        <w:rPr>
          <w:rFonts w:ascii="Times New Roman" w:eastAsia="新宋体" w:hAnsi="Times New Roman"/>
        </w:rPr>
        <w:t>年加入世贸组织时做出的承诺进行评判。</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resolving America’s other gripes will be harder—whether in the WTO or as part of a bilateral deal. Some are not to do with China’s written laws, but with its unwritten rules and informal procedures. Upon joining the WTO (and a further eight times since 2010) China’s government pledged not to make handing over technology a condition for market access. But the Americans say Chinese officials continue to pressure firms to do so.</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但是美国的其他抱怨解决起来要更困难，无论是在</w:t>
      </w:r>
      <w:r w:rsidRPr="003F44A2">
        <w:rPr>
          <w:rFonts w:ascii="Times New Roman" w:eastAsia="新宋体" w:hAnsi="Times New Roman"/>
        </w:rPr>
        <w:t>WTO</w:t>
      </w:r>
      <w:r w:rsidRPr="003F44A2">
        <w:rPr>
          <w:rFonts w:ascii="Times New Roman" w:eastAsia="新宋体" w:hAnsi="Times New Roman"/>
        </w:rPr>
        <w:t>的机制下还是作为双边协议的一部分。有些不满无关中国的成文法律，而是与一些不成文规定和非正式程序有关。中国政府在刚加入</w:t>
      </w:r>
      <w:r w:rsidRPr="003F44A2">
        <w:rPr>
          <w:rFonts w:ascii="Times New Roman" w:eastAsia="新宋体" w:hAnsi="Times New Roman"/>
        </w:rPr>
        <w:t>WTO</w:t>
      </w:r>
      <w:r w:rsidRPr="003F44A2">
        <w:rPr>
          <w:rFonts w:ascii="Times New Roman" w:eastAsia="新宋体" w:hAnsi="Times New Roman"/>
        </w:rPr>
        <w:t>时承诺不会将技术转让作为市场准入的条件（自</w:t>
      </w:r>
      <w:r w:rsidRPr="003F44A2">
        <w:rPr>
          <w:rFonts w:ascii="Times New Roman" w:eastAsia="新宋体" w:hAnsi="Times New Roman"/>
        </w:rPr>
        <w:t>2010</w:t>
      </w:r>
      <w:r w:rsidRPr="003F44A2">
        <w:rPr>
          <w:rFonts w:ascii="Times New Roman" w:eastAsia="新宋体" w:hAnsi="Times New Roman"/>
        </w:rPr>
        <w:t>年以来又承诺过八次）。但美国人说，中国官员持续向企业施压，要求它们这样做。</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Such a claim is hard to prove—all the more so, given the opacity of China’s regulatory processes. And experience suggests that any deal would be devilishly difficult to enforce. The Chinese authorities can say that contracts involving technology transfer were signed voluntarily. They can make life hard for any foreign company that dares say otherwise. Robert Atkinson of the Information Technology and Innovation Foundation, an American think-tank, accuses the Chinese of playing rope-a-dope, allowing the American administration to exhaust itself in ultimately futile complaints. He thinks that it should give up on the rules and focus instead on results, for example by arranging for American firms to inform it “off the record” of Chinese infractions. But any such flexible, unclear arrangement would be fiercely resisted by the Chinese.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样的说法很难证实，在中国监管程序不透明的情况下就更是如此。经验也表明，任何协议执行起来都会极其困难。中国当局可以说涉及技术转让的合同是企业自愿签订的。它们也能让任何敢发出不同声音的外国公司日子不好过。美国智库信息技术与创新基金会（</w:t>
      </w:r>
      <w:r w:rsidRPr="003F44A2">
        <w:rPr>
          <w:rFonts w:ascii="Times New Roman" w:eastAsia="新宋体" w:hAnsi="Times New Roman"/>
        </w:rPr>
        <w:t>Information Technology and Innovation Foundation</w:t>
      </w:r>
      <w:r w:rsidRPr="003F44A2">
        <w:rPr>
          <w:rFonts w:ascii="Times New Roman" w:eastAsia="新宋体" w:hAnsi="Times New Roman"/>
        </w:rPr>
        <w:t>）的罗伯特</w:t>
      </w:r>
      <w:r w:rsidRPr="003F44A2">
        <w:rPr>
          <w:rFonts w:ascii="Times New Roman" w:eastAsia="新宋体" w:hAnsi="Times New Roman"/>
        </w:rPr>
        <w:t>·</w:t>
      </w:r>
      <w:r w:rsidRPr="003F44A2">
        <w:rPr>
          <w:rFonts w:ascii="Times New Roman" w:eastAsia="新宋体" w:hAnsi="Times New Roman"/>
        </w:rPr>
        <w:t>阿特金森（</w:t>
      </w:r>
      <w:r w:rsidRPr="003F44A2">
        <w:rPr>
          <w:rFonts w:ascii="Times New Roman" w:eastAsia="新宋体" w:hAnsi="Times New Roman"/>
        </w:rPr>
        <w:t>Robert Atkinson</w:t>
      </w:r>
      <w:r w:rsidRPr="003F44A2">
        <w:rPr>
          <w:rFonts w:ascii="Times New Roman" w:eastAsia="新宋体" w:hAnsi="Times New Roman"/>
        </w:rPr>
        <w:t>）指斥中国以逸待劳，让美国政府在到头来徒劳无功的投诉中耗尽精力。他认为美国政府应该放弃寄希望于规则，转而关注结果，例如安排美国公司私</w:t>
      </w:r>
      <w:r w:rsidRPr="003F44A2">
        <w:rPr>
          <w:rFonts w:ascii="Times New Roman" w:eastAsia="新宋体" w:hAnsi="Times New Roman" w:hint="eastAsia"/>
        </w:rPr>
        <w:t>底下告知自己中国的违规行为。但任何这类灵活、不明确的安排都会遭到中国人的强烈抵制。</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Half of the Section 301 report concerns Chinese investment in America. The Americans take issue with Chinese firms’ acquisitions of American ones, such as Lexmark, a printing company, in 2016, and Mattson Technology, which produces equipment for making semiconductors, in 2015. In both cases the purchase price was well above market value. The Chinese maintain that these were fair transactions on the free market; the Americans suspect that they were directed and supported by the Chinese government in a bid to dominate strategic sectors. Any mutual agreement to curb such purchases would have to outline a legitimate role for the state. But China’s model of state-directed capitalism makes it hard to distinguish between public and private affairs.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301</w:t>
      </w:r>
      <w:r w:rsidRPr="003F44A2">
        <w:rPr>
          <w:rFonts w:ascii="Times New Roman" w:eastAsia="新宋体" w:hAnsi="Times New Roman"/>
        </w:rPr>
        <w:t>条款报告中有一半的内容是关于中国在美国的投资。美国人对中国公司收购美国公司持有异议，例如</w:t>
      </w:r>
      <w:r w:rsidRPr="003F44A2">
        <w:rPr>
          <w:rFonts w:ascii="Times New Roman" w:eastAsia="新宋体" w:hAnsi="Times New Roman"/>
        </w:rPr>
        <w:t>2016</w:t>
      </w:r>
      <w:r w:rsidRPr="003F44A2">
        <w:rPr>
          <w:rFonts w:ascii="Times New Roman" w:eastAsia="新宋体" w:hAnsi="Times New Roman"/>
        </w:rPr>
        <w:t>年收购打印公司利盟（</w:t>
      </w:r>
      <w:r w:rsidRPr="003F44A2">
        <w:rPr>
          <w:rFonts w:ascii="Times New Roman" w:eastAsia="新宋体" w:hAnsi="Times New Roman"/>
        </w:rPr>
        <w:t>Lexmark</w:t>
      </w:r>
      <w:r w:rsidRPr="003F44A2">
        <w:rPr>
          <w:rFonts w:ascii="Times New Roman" w:eastAsia="新宋体" w:hAnsi="Times New Roman"/>
        </w:rPr>
        <w:t>），</w:t>
      </w:r>
      <w:r w:rsidRPr="003F44A2">
        <w:rPr>
          <w:rFonts w:ascii="Times New Roman" w:eastAsia="新宋体" w:hAnsi="Times New Roman"/>
        </w:rPr>
        <w:t>2015</w:t>
      </w:r>
      <w:r w:rsidRPr="003F44A2">
        <w:rPr>
          <w:rFonts w:ascii="Times New Roman" w:eastAsia="新宋体" w:hAnsi="Times New Roman"/>
        </w:rPr>
        <w:t>年收购半导体生产设备制造商</w:t>
      </w:r>
      <w:r w:rsidRPr="003F44A2">
        <w:rPr>
          <w:rFonts w:ascii="Times New Roman" w:eastAsia="新宋体" w:hAnsi="Times New Roman"/>
        </w:rPr>
        <w:t>Mattson Technology</w:t>
      </w:r>
      <w:r w:rsidRPr="003F44A2">
        <w:rPr>
          <w:rFonts w:ascii="Times New Roman" w:eastAsia="新宋体" w:hAnsi="Times New Roman"/>
        </w:rPr>
        <w:t>。这两笔交易的收购价格都远高于市场价值。中国人坚称两者都是自由市场上的公平交易；美国人则怀疑是中国政府主导和支持了这两笔交易，目的是要主导战略性产业。任何限制此类收购的共同协议将必须确定政府的合法作用。但中国采取的是国家主导的资本主义模式，这让公共事务和私人事务很难区分开来。</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At the heart of the disagreement is China’s industrial policy. The Americans suspect the Chinese government of enticing their firms with the promise of a vast consumer market, only to use regulatory pressure to strip them of their bargaining power and expose them to the theft of intellectual property by forcing them into joint ventures. They spy a plot to undercut and eventually surpass American industry.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分歧的核心是中国的产业政策。美国人怀疑，中国政府以一个巨大的消费市场为大饼引诱美国公司，结果却利用监管压力剥夺这些公司的谈判能力，还迫使它们成立合资企业，导致其知识产权遭窃。美国人发现了一个图谋削价竞争并最终超越美国产业的阴谋。</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Section 301 report relays the story of SolarWorld, a maker of solar panels that claims its trade secrets were stolen. The result was that cheap Chinese competitors flooded the market, costing it more than $120m in sales and revenue. The Americans worry that unless the Chinese government changes its ways, other American industries will soon lose out to China, too.</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301</w:t>
      </w:r>
      <w:r w:rsidRPr="003F44A2">
        <w:rPr>
          <w:rFonts w:ascii="Times New Roman" w:eastAsia="新宋体" w:hAnsi="Times New Roman"/>
        </w:rPr>
        <w:t>条款报告转述了太阳能电池板制造商</w:t>
      </w:r>
      <w:r w:rsidRPr="003F44A2">
        <w:rPr>
          <w:rFonts w:ascii="Times New Roman" w:eastAsia="新宋体" w:hAnsi="Times New Roman"/>
        </w:rPr>
        <w:t>SolarWorld</w:t>
      </w:r>
      <w:r w:rsidRPr="003F44A2">
        <w:rPr>
          <w:rFonts w:ascii="Times New Roman" w:eastAsia="新宋体" w:hAnsi="Times New Roman"/>
        </w:rPr>
        <w:t>的故事。该公司称自己的商业机密被盗，结果就是中国竞争对手的廉价产品充斥市场，致使</w:t>
      </w:r>
      <w:r w:rsidRPr="003F44A2">
        <w:rPr>
          <w:rFonts w:ascii="Times New Roman" w:eastAsia="新宋体" w:hAnsi="Times New Roman"/>
        </w:rPr>
        <w:t>SolarWorld</w:t>
      </w:r>
      <w:r w:rsidRPr="003F44A2">
        <w:rPr>
          <w:rFonts w:ascii="Times New Roman" w:eastAsia="新宋体" w:hAnsi="Times New Roman"/>
        </w:rPr>
        <w:t>的销售和收入损失超过</w:t>
      </w:r>
      <w:r w:rsidRPr="003F44A2">
        <w:rPr>
          <w:rFonts w:ascii="Times New Roman" w:eastAsia="新宋体" w:hAnsi="Times New Roman"/>
        </w:rPr>
        <w:t>1.2</w:t>
      </w:r>
      <w:r w:rsidRPr="003F44A2">
        <w:rPr>
          <w:rFonts w:ascii="Times New Roman" w:eastAsia="新宋体" w:hAnsi="Times New Roman"/>
        </w:rPr>
        <w:t>亿美元。美国人担心，除非中国政府改变做法，否则其他美国产业也会很快输给中国。</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But what the Americans see as unfair the Chinese see as the path to development. From their point of view, bringing in American firms is a roaring success. A study analysing joint ventures in China in 1998-2007 found that they boosted both the Chinese partner and the industry in which it was active. Ventures with American firms were more fruitful than those with firms from Hong Kong or Japan.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但是，美国人认为的不公平在中国人眼中却是发展的途径。在他们看来，引入美国公司是一个巨大的成功。一项对</w:t>
      </w:r>
      <w:r w:rsidRPr="003F44A2">
        <w:rPr>
          <w:rFonts w:ascii="Times New Roman" w:eastAsia="新宋体" w:hAnsi="Times New Roman"/>
        </w:rPr>
        <w:t>1998</w:t>
      </w:r>
      <w:r w:rsidRPr="003F44A2">
        <w:rPr>
          <w:rFonts w:ascii="Times New Roman" w:eastAsia="新宋体" w:hAnsi="Times New Roman"/>
        </w:rPr>
        <w:t>年至</w:t>
      </w:r>
      <w:r w:rsidRPr="003F44A2">
        <w:rPr>
          <w:rFonts w:ascii="Times New Roman" w:eastAsia="新宋体" w:hAnsi="Times New Roman"/>
        </w:rPr>
        <w:t>2007</w:t>
      </w:r>
      <w:r w:rsidRPr="003F44A2">
        <w:rPr>
          <w:rFonts w:ascii="Times New Roman" w:eastAsia="新宋体" w:hAnsi="Times New Roman"/>
        </w:rPr>
        <w:t>年中国合资企业的研究发现，中方及其所在的行业都因合资企业得到了提升。与和香港或日本公司合作相比，与美国公司成立合资企业更富成效。</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During his speech this week, Mr Xi repeated old promises to cut tariffs and relax investment restrictions in some sectors. The American vision is of more sweeping change. According to Bloomberg, a news service, secret bilateral talks broke down after the Americans demanded an end to Chinese subsidies for high-tech industries. It is hard to imagine a deal that reconciles these fundamental differences. That leaves a choice—between an agreement that is shallow and fragile, or conflict.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w:t>
      </w:r>
      <w:r w:rsidRPr="003F44A2">
        <w:rPr>
          <w:rFonts w:ascii="Times New Roman" w:eastAsia="新宋体" w:hAnsi="Times New Roman"/>
        </w:rPr>
        <w:t>10</w:t>
      </w:r>
      <w:r w:rsidRPr="003F44A2">
        <w:rPr>
          <w:rFonts w:ascii="Times New Roman" w:eastAsia="新宋体" w:hAnsi="Times New Roman"/>
        </w:rPr>
        <w:t>日的演讲里，习近平重申了在某些行业削减关税、放宽投资限制的旧有承诺。美国期望的是更彻底的变革。彭博消息称，在美国要求中国停止补贴高科技产业后，秘密的双边会谈破裂。很难想象有什么协议能调和这些根本分歧。结果就只能是二选一：要么是一个既肤浅又脆弱的协议，要么是冲突。</w:t>
      </w:r>
    </w:p>
    <w:p w:rsidR="003F44A2" w:rsidRPr="003F44A2" w:rsidRDefault="003F44A2" w:rsidP="003F44A2">
      <w:pPr>
        <w:pStyle w:val="1"/>
      </w:pPr>
      <w:r w:rsidRPr="003F44A2">
        <w:t>Free exchange: Root and branch</w:t>
      </w:r>
    </w:p>
    <w:p w:rsidR="003F44A2" w:rsidRPr="003F44A2" w:rsidRDefault="003F44A2" w:rsidP="003F44A2">
      <w:pPr>
        <w:rPr>
          <w:rFonts w:ascii="Times New Roman" w:eastAsia="新宋体" w:hAnsi="Times New Roman"/>
        </w:rPr>
      </w:pPr>
      <w:r w:rsidRPr="003F44A2">
        <w:rPr>
          <w:rFonts w:ascii="Times New Roman" w:eastAsia="新宋体" w:hAnsi="Times New Roman"/>
        </w:rPr>
        <w:t>Economists understand little about the causes of growth. The first of a series on the profession’s shortcomings</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自由交流：根本与枝节</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经济学家对经济增长的原因知之甚少——经济学的不足系列之一</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finance and economics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lastRenderedPageBreak/>
        <w:t>OVER the past decade economists have been intensely scrutinised for their intellectual failings in the run-up to the 2007-08 financial crisis. Yet had the recession that followed been more severe—wiping a quarter off the GDP of every advanced economy, say—those countries would still have ended up four times as rich per person, in purchasing-power terms, as developing countries are now, and more than ten times as rich as sub-Saharan ones. Robert Lucas, a Nobel prizewinning economist, once wrote that after you have started to think about the gap between poor and rich countries it is hard to think about anything else. Economists understand even less about economic growth than about business cycles. But the profession has done too little to address this failure or to understand its implications.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过去十年里，经济学家因为在</w:t>
      </w:r>
      <w:r w:rsidRPr="003F44A2">
        <w:rPr>
          <w:rFonts w:ascii="Times New Roman" w:eastAsia="新宋体" w:hAnsi="Times New Roman"/>
        </w:rPr>
        <w:t>2007</w:t>
      </w:r>
      <w:r w:rsidRPr="003F44A2">
        <w:rPr>
          <w:rFonts w:ascii="Times New Roman" w:eastAsia="新宋体" w:hAnsi="Times New Roman"/>
        </w:rPr>
        <w:t>至</w:t>
      </w:r>
      <w:r w:rsidRPr="003F44A2">
        <w:rPr>
          <w:rFonts w:ascii="Times New Roman" w:eastAsia="新宋体" w:hAnsi="Times New Roman"/>
        </w:rPr>
        <w:t>2008</w:t>
      </w:r>
      <w:r w:rsidRPr="003F44A2">
        <w:rPr>
          <w:rFonts w:ascii="Times New Roman" w:eastAsia="新宋体" w:hAnsi="Times New Roman"/>
        </w:rPr>
        <w:t>年金融危机的酝酿阶段失职而受到严格的拷问。然而，即使随后发生的经济衰退再严重些</w:t>
      </w:r>
      <w:r w:rsidRPr="003F44A2">
        <w:rPr>
          <w:rFonts w:ascii="Times New Roman" w:eastAsia="新宋体" w:hAnsi="Times New Roman"/>
        </w:rPr>
        <w:t>——</w:t>
      </w:r>
      <w:r w:rsidRPr="003F44A2">
        <w:rPr>
          <w:rFonts w:ascii="Times New Roman" w:eastAsia="新宋体" w:hAnsi="Times New Roman"/>
        </w:rPr>
        <w:t>比方说各个发达经济体的</w:t>
      </w:r>
      <w:r w:rsidRPr="003F44A2">
        <w:rPr>
          <w:rFonts w:ascii="Times New Roman" w:eastAsia="新宋体" w:hAnsi="Times New Roman"/>
        </w:rPr>
        <w:t>GDP</w:t>
      </w:r>
      <w:r w:rsidRPr="003F44A2">
        <w:rPr>
          <w:rFonts w:ascii="Times New Roman" w:eastAsia="新宋体" w:hAnsi="Times New Roman"/>
        </w:rPr>
        <w:t>缩水四分之一，这些国家的人均购买力仍会是发展中国家现有水平的四倍、撒哈拉以南非洲国家的十倍以上。诺贝尔经济学奖得主罗伯特</w:t>
      </w:r>
      <w:r w:rsidRPr="003F44A2">
        <w:rPr>
          <w:rFonts w:ascii="Times New Roman" w:eastAsia="新宋体" w:hAnsi="Times New Roman"/>
        </w:rPr>
        <w:t>·</w:t>
      </w:r>
      <w:r w:rsidRPr="003F44A2">
        <w:rPr>
          <w:rFonts w:ascii="Times New Roman" w:eastAsia="新宋体" w:hAnsi="Times New Roman"/>
        </w:rPr>
        <w:t>卢卡斯（</w:t>
      </w:r>
      <w:r w:rsidRPr="003F44A2">
        <w:rPr>
          <w:rFonts w:ascii="Times New Roman" w:eastAsia="新宋体" w:hAnsi="Times New Roman"/>
        </w:rPr>
        <w:t>Robert Lucas</w:t>
      </w:r>
      <w:r w:rsidRPr="003F44A2">
        <w:rPr>
          <w:rFonts w:ascii="Times New Roman" w:eastAsia="新宋体" w:hAnsi="Times New Roman"/>
        </w:rPr>
        <w:t>）曾写道，一旦你开始思考穷国和富国之间的差距，就很难再思考其他任何问题了。经济学家对经济增长的了解甚至比对经济周期还要少。但他们在解决这种缺陷或是了解其影响上几乎无所作为。</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Economists have precious few hard facts about growth. They know that sustained growth in GDP per person only started in the 18th century. They know that countries can become rich only by growing steadily over long periods. They know that in some fundamental way growth is about using new technologies to become more productive and to uncover new ideas. Beyond that, almost everything is contested.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经济学家有关经济增长的定论寥寥无几。他们知道的无非就是：人均</w:t>
      </w:r>
      <w:r w:rsidRPr="003F44A2">
        <w:rPr>
          <w:rFonts w:ascii="Times New Roman" w:eastAsia="新宋体" w:hAnsi="Times New Roman"/>
        </w:rPr>
        <w:t>GDP</w:t>
      </w:r>
      <w:r w:rsidRPr="003F44A2">
        <w:rPr>
          <w:rFonts w:ascii="Times New Roman" w:eastAsia="新宋体" w:hAnsi="Times New Roman"/>
        </w:rPr>
        <w:t>直到</w:t>
      </w:r>
      <w:r w:rsidRPr="003F44A2">
        <w:rPr>
          <w:rFonts w:ascii="Times New Roman" w:eastAsia="新宋体" w:hAnsi="Times New Roman"/>
        </w:rPr>
        <w:t>18</w:t>
      </w:r>
      <w:r w:rsidRPr="003F44A2">
        <w:rPr>
          <w:rFonts w:ascii="Times New Roman" w:eastAsia="新宋体" w:hAnsi="Times New Roman"/>
        </w:rPr>
        <w:t>世纪才开始持续增长；只有通过长期的稳定发展，国家才能富有；从某些根本方面来说，所谓增长就是利用新技术来提高生产力、发现新思想。除此之外，其他的一切几乎都存有争议。</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There are three broad lines of thinking. The first dates from 1956, when Robert Solow and Trevor Swan independently developed models based on the idea that growth is a consequence of capital accumulation. Their models explained how poor countries could catch up with rich ones, but not why rich countries had grown in the first place. Mr Lucas and other economists, including Paul Romer, sought to fix that by adding descriptions of how knowledge is developed and disseminated. As simple stories about how growth might work, such models function well.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关于经济增长，经济学大体有三种思路。第一种可追溯到</w:t>
      </w:r>
      <w:r w:rsidRPr="003F44A2">
        <w:rPr>
          <w:rFonts w:ascii="Times New Roman" w:eastAsia="新宋体" w:hAnsi="Times New Roman"/>
        </w:rPr>
        <w:t>1956</w:t>
      </w:r>
      <w:r w:rsidRPr="003F44A2">
        <w:rPr>
          <w:rFonts w:ascii="Times New Roman" w:eastAsia="新宋体" w:hAnsi="Times New Roman"/>
        </w:rPr>
        <w:t>年，其时罗伯特</w:t>
      </w:r>
      <w:r w:rsidRPr="003F44A2">
        <w:rPr>
          <w:rFonts w:ascii="Times New Roman" w:eastAsia="新宋体" w:hAnsi="Times New Roman"/>
        </w:rPr>
        <w:t>·</w:t>
      </w:r>
      <w:r w:rsidRPr="003F44A2">
        <w:rPr>
          <w:rFonts w:ascii="Times New Roman" w:eastAsia="新宋体" w:hAnsi="Times New Roman"/>
        </w:rPr>
        <w:t>索洛（</w:t>
      </w:r>
      <w:r w:rsidRPr="003F44A2">
        <w:rPr>
          <w:rFonts w:ascii="Times New Roman" w:eastAsia="新宋体" w:hAnsi="Times New Roman"/>
        </w:rPr>
        <w:t>Robert Solow</w:t>
      </w:r>
      <w:r w:rsidRPr="003F44A2">
        <w:rPr>
          <w:rFonts w:ascii="Times New Roman" w:eastAsia="新宋体" w:hAnsi="Times New Roman"/>
        </w:rPr>
        <w:t>）和特雷弗</w:t>
      </w:r>
      <w:r w:rsidRPr="003F44A2">
        <w:rPr>
          <w:rFonts w:ascii="Times New Roman" w:eastAsia="新宋体" w:hAnsi="Times New Roman"/>
        </w:rPr>
        <w:t>·</w:t>
      </w:r>
      <w:r w:rsidRPr="003F44A2">
        <w:rPr>
          <w:rFonts w:ascii="Times New Roman" w:eastAsia="新宋体" w:hAnsi="Times New Roman"/>
        </w:rPr>
        <w:t>斯旺（</w:t>
      </w:r>
      <w:r w:rsidRPr="003F44A2">
        <w:rPr>
          <w:rFonts w:ascii="Times New Roman" w:eastAsia="新宋体" w:hAnsi="Times New Roman"/>
        </w:rPr>
        <w:t>Trevor Swan</w:t>
      </w:r>
      <w:r w:rsidRPr="003F44A2">
        <w:rPr>
          <w:rFonts w:ascii="Times New Roman" w:eastAsia="新宋体" w:hAnsi="Times New Roman"/>
        </w:rPr>
        <w:t>）基于</w:t>
      </w:r>
      <w:r w:rsidRPr="003F44A2">
        <w:rPr>
          <w:rFonts w:ascii="Times New Roman" w:eastAsia="新宋体" w:hAnsi="Times New Roman"/>
        </w:rPr>
        <w:t>“</w:t>
      </w:r>
      <w:r w:rsidRPr="003F44A2">
        <w:rPr>
          <w:rFonts w:ascii="Times New Roman" w:eastAsia="新宋体" w:hAnsi="Times New Roman"/>
        </w:rPr>
        <w:t>增长是资本积累的结果</w:t>
      </w:r>
      <w:r w:rsidRPr="003F44A2">
        <w:rPr>
          <w:rFonts w:ascii="Times New Roman" w:eastAsia="新宋体" w:hAnsi="Times New Roman"/>
        </w:rPr>
        <w:t>”</w:t>
      </w:r>
      <w:r w:rsidRPr="003F44A2">
        <w:rPr>
          <w:rFonts w:ascii="Times New Roman" w:eastAsia="新宋体" w:hAnsi="Times New Roman"/>
        </w:rPr>
        <w:t>这一思想，各自提出了模型。他们的模型展示了穷国如何能赶上富国，却没能解释富国为何先富起来。为解决这一问题，卢卡斯和包括保罗</w:t>
      </w:r>
      <w:r w:rsidRPr="003F44A2">
        <w:rPr>
          <w:rFonts w:ascii="Times New Roman" w:eastAsia="新宋体" w:hAnsi="Times New Roman"/>
        </w:rPr>
        <w:t>·</w:t>
      </w:r>
      <w:r w:rsidRPr="003F44A2">
        <w:rPr>
          <w:rFonts w:ascii="Times New Roman" w:eastAsia="新宋体" w:hAnsi="Times New Roman"/>
        </w:rPr>
        <w:t>罗默（</w:t>
      </w:r>
      <w:r w:rsidRPr="003F44A2">
        <w:rPr>
          <w:rFonts w:ascii="Times New Roman" w:eastAsia="新宋体" w:hAnsi="Times New Roman"/>
        </w:rPr>
        <w:t>Paul Romer</w:t>
      </w:r>
      <w:r w:rsidRPr="003F44A2">
        <w:rPr>
          <w:rFonts w:ascii="Times New Roman" w:eastAsia="新宋体" w:hAnsi="Times New Roman"/>
        </w:rPr>
        <w:t>）在内的其他经济学家增加了对知识的形成及传播的描述。作为对经济增长如何发生的简单解释，这些模型很管用。</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Yet they share two flaws. First, they are often too vague to be of much practical use. As Paul Krugman, another Nobel prizewinner, once wrote, they “involved making assumptions about how unmeasurable things affected other unmeasurable things”. And they leave out most of what matters. Some economies do indeed leap from poverty to riches by mastering state-of-the-art technologies. But most do not, suggesting that formidable obstacles prevent many poor countries from growing in the way that models of knowledge accumulation and diffusion suggest they could. Growth theory is silent about what those obstacles might be.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然而这些模型有两个共同缺陷。首先，它们往往过于笼统，因而不太实用。正如另一位诺贝尔奖得主保罗·克鲁格曼（</w:t>
      </w:r>
      <w:r w:rsidRPr="003F44A2">
        <w:rPr>
          <w:rFonts w:ascii="Times New Roman" w:eastAsia="新宋体" w:hAnsi="Times New Roman"/>
        </w:rPr>
        <w:t>Paul Krugman</w:t>
      </w:r>
      <w:r w:rsidRPr="003F44A2">
        <w:rPr>
          <w:rFonts w:ascii="Times New Roman" w:eastAsia="新宋体" w:hAnsi="Times New Roman"/>
        </w:rPr>
        <w:t>）曾经写道的那样，它们是</w:t>
      </w:r>
      <w:r w:rsidRPr="003F44A2">
        <w:rPr>
          <w:rFonts w:ascii="Times New Roman" w:eastAsia="新宋体" w:hAnsi="Times New Roman"/>
        </w:rPr>
        <w:t>“</w:t>
      </w:r>
      <w:r w:rsidRPr="003F44A2">
        <w:rPr>
          <w:rFonts w:ascii="Times New Roman" w:eastAsia="新宋体" w:hAnsi="Times New Roman"/>
        </w:rPr>
        <w:t>对一些无法计量的事物如何影响另一些无法计量的事物</w:t>
      </w:r>
      <w:r w:rsidRPr="003F44A2">
        <w:rPr>
          <w:rFonts w:ascii="Times New Roman" w:eastAsia="新宋体" w:hAnsi="Times New Roman"/>
        </w:rPr>
        <w:lastRenderedPageBreak/>
        <w:t>做出种种假设</w:t>
      </w:r>
      <w:r w:rsidRPr="003F44A2">
        <w:rPr>
          <w:rFonts w:ascii="Times New Roman" w:eastAsia="新宋体" w:hAnsi="Times New Roman"/>
        </w:rPr>
        <w:t>”</w:t>
      </w:r>
      <w:r w:rsidRPr="003F44A2">
        <w:rPr>
          <w:rFonts w:ascii="Times New Roman" w:eastAsia="新宋体" w:hAnsi="Times New Roman"/>
        </w:rPr>
        <w:t>。其二，这些模型忽略了大部分重要因素。一些经济体确实通过掌握最先进的技术从穷国一跃而成富国。但它们只是少数，这表明由于某些巨大障碍的存在，很多穷国无法按知识积累和扩散模型所指示的路径实现经济增长。至于这些障碍可能是什么，增长理论并未提及。</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 second strand of empirical research followed. Economists pored over cross-country economic data in search of factors that might explain differences in growth. Some focused on individual countries and used techniques known as “growth accounting” to quantify the relative contributions of capital and labour. Often, however, much of the growth could be attributed only to an unexplained residual, sometimes interpreted as representing progress in technology but better understood, in the words of Moses Abramovitz, another economist, as “a measure of our ignorance”.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第二种思路是随后出现的实证研究。经济学家仔细研究全国各地的经济数据，寻找可能解释增长差异的因素。一些经济学家把注意力集中在单个国家，使用被称为“增长核算”的方法来量化资本和劳动力的相关贡献。然而，很多时候，大部分增长只能归因于一种无法解释的剩余，有时候被解释为技术进步的体现，但还是另一位经济学家摩西·阿布拉莫维茨（</w:t>
      </w:r>
      <w:r w:rsidRPr="003F44A2">
        <w:rPr>
          <w:rFonts w:ascii="Times New Roman" w:eastAsia="新宋体" w:hAnsi="Times New Roman"/>
        </w:rPr>
        <w:t>Moses Abramovitz</w:t>
      </w:r>
      <w:r w:rsidRPr="003F44A2">
        <w:rPr>
          <w:rFonts w:ascii="Times New Roman" w:eastAsia="新宋体" w:hAnsi="Times New Roman"/>
        </w:rPr>
        <w:t>）的说法更贴切，即</w:t>
      </w:r>
      <w:r w:rsidRPr="003F44A2">
        <w:rPr>
          <w:rFonts w:ascii="Times New Roman" w:eastAsia="新宋体" w:hAnsi="Times New Roman"/>
        </w:rPr>
        <w:t>“</w:t>
      </w:r>
      <w:r w:rsidRPr="003F44A2">
        <w:rPr>
          <w:rFonts w:ascii="Times New Roman" w:eastAsia="新宋体" w:hAnsi="Times New Roman"/>
        </w:rPr>
        <w:t>对我们无知的度量</w:t>
      </w:r>
      <w:r w:rsidRPr="003F44A2">
        <w:rPr>
          <w:rFonts w:ascii="Times New Roman" w:eastAsia="新宋体" w:hAnsi="Times New Roman"/>
        </w:rPr>
        <w:t>”</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Other empirical researchers compared countries, seeking links between economic and political characteristics and rates of growth. Yet, as Mr Solow has remarked, this project has not inspired much confidence. The trouble is the sheer number of variables that might matter, alone or in combination. A study might find that some factor—the rate at which businesses are created, say—is materially linked to growth. But in reality something else correlated with business creation, not included in the study, might be the crucial influence. The world is too complicated to be dissected and examined this way.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其他实证研究者则在国家间进行比较，寻找经济和政治特征与增长率之间的联系。然而，正如索洛所言，这样的研究难以让人信服。问题就出在可能起作用的变量太多，无论它们是单独还是联合发挥影响。一项研究可能会发现某一个因素与经济增长密切相关，比如企业创办的速度。但在现实中，产生关键影响的也许是其他与创业相关的因素，但它却没有被纳入研究范围。世界太复杂，不能用这种方式剖析和审视。</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 third group of researchers look to history for lessons, examining the Industrial Revolution, the diverging fortunes of former European colonies and so on. They are held back by a paucity of data and have not managed to converge on a shared understanding of the nature of growth. Yet their approach is in some ways the most promising, because it means grappling with the ways in which culture and politics constrain economics. Debates about the origins of the Industrial Revolution revolve around the relative importance of secure property rights, the extent to which cultures tolerate personal ambition and so on. Those about why one European colony ended up rich and another poor focus on why different places ended up with different sorts of institutions, and to what effect.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第三种思路希望从历史中获得教训。研究者考察了工业革命以及前欧洲殖民地各不相同的命运等等。但他们受制于数据匮乏，最终并未能对增长的本质达成共识。然而从某种程度上说，这种方法最被看好，因为它想要弄清文化和政治以何种方式制约经济。比如，有关工业革命起源的争论围绕着有保障的财产权的相对重要性、文化对个人抱负的包容程度等议题展开。而至于为什么有的欧洲殖民地最终走向富有，有的却陷于贫困，辩论则集中在为何不同的地方最终产生了不同的体制及其影响上。</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At bottom, such issues must be the most important ones. An economist might explain China’s rapid growth in the 1980s by saying that it began to deploy more capital per worker and to adopt foreign technologies. Yet it was very </w:t>
      </w:r>
      <w:r w:rsidRPr="003F44A2">
        <w:rPr>
          <w:rFonts w:ascii="Times New Roman" w:eastAsia="新宋体" w:hAnsi="Times New Roman"/>
        </w:rPr>
        <w:lastRenderedPageBreak/>
        <w:t>clearly the result of a political decision to loosen state control over economic activity. It would similarly be accurate to say that China’s future growth will depend on how well it develops and deploys new technologies. But that depends on decisions about economic governance taken by its leaders, which will in turn be influenced by social and geopolitical forces that economists scarcely understand and generally ignore. Economists might imagine that if they were put in charge of a poor country, they could get it to grow. But a formula for growth that takes no account of social and political complexities is no formula at all.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实际上，这类问题肯定是最重要的。经济学家可能将中国上世纪</w:t>
      </w:r>
      <w:r w:rsidRPr="003F44A2">
        <w:rPr>
          <w:rFonts w:ascii="Times New Roman" w:eastAsia="新宋体" w:hAnsi="Times New Roman"/>
        </w:rPr>
        <w:t>80</w:t>
      </w:r>
      <w:r w:rsidRPr="003F44A2">
        <w:rPr>
          <w:rFonts w:ascii="Times New Roman" w:eastAsia="新宋体" w:hAnsi="Times New Roman"/>
        </w:rPr>
        <w:t>年代的快速增长解释为中国开始增加人均资本配置以及采用外国技术。然而，这一增长无疑是国家放松对经济活动的控制这一政治决策的结果。同样地，说中国未来的增长取决于它对新技术的开发和利用也是正确的，但这取决于中国领导人对经济治理方式的决策，这些决策反过来又受社会和地缘政治的影响，而经济学家对这些因素几乎不了解，基本上忽略它们。经济学家可能会想象，如果自己被派去治理一个穷国，将能帮助它实现经济增长。但是，一个不考虑社会和政治复杂性的增长方案根本不能算是方案。</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Ignore it and it will grow away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忽略根本，偏离重点</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 clearer understanding of how growth happens, and why growth-boosting institutions sometimes wither or fail to take root, could raise the living standards of billions of people. The economics of growth should therefore be central to the discipline, even though the questions it poses are objectively hard, and the answers rest more in history and politics than in elegant mathematics. Until they can give better answers in this area, economists should speak with greater humility about how this structural reform or that tax change might affect long-term growth. They have not earned the right to confidence.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经济增长是如何发生的？为什么促进经济增长的体制有时会逐渐衰落或者未能扎根？如果能对这些问题得出更清晰的认识，可能会提高数十亿人的生活水平。因此，经济增长理论应该成为经济学这门学科的核心，尽管这方面的问题确实很难，而且答案更多来自历史和政治，而非简练的数学计算。在就这方面给出更好的答案之前，经济学家在谈论这项结构改革或者那项税改可能如何影响长期增长时还是应该多一些谦逊，毕竟他们还没有自信的资本。</w:t>
      </w:r>
    </w:p>
    <w:p w:rsidR="003F44A2" w:rsidRPr="003F44A2" w:rsidRDefault="003F44A2" w:rsidP="003F44A2">
      <w:pPr>
        <w:pStyle w:val="1"/>
      </w:pPr>
      <w:r w:rsidRPr="003F44A2">
        <w:t>Innovation prizes: Turning carbon into gold</w:t>
      </w:r>
    </w:p>
    <w:p w:rsidR="003F44A2" w:rsidRPr="003F44A2" w:rsidRDefault="003F44A2" w:rsidP="003F44A2">
      <w:pPr>
        <w:rPr>
          <w:rFonts w:ascii="Times New Roman" w:eastAsia="新宋体" w:hAnsi="Times New Roman"/>
        </w:rPr>
      </w:pPr>
      <w:r w:rsidRPr="003F44A2">
        <w:rPr>
          <w:rFonts w:ascii="Times New Roman" w:eastAsia="新宋体" w:hAnsi="Times New Roman"/>
        </w:rPr>
        <w:t>$15m is available to solve a burning problem. Ten teams are left in the race</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创新奖金：点碳成金</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解决一个紧迫问题可瓜分</w:t>
      </w:r>
      <w:r w:rsidRPr="003F44A2">
        <w:rPr>
          <w:rFonts w:ascii="Times New Roman" w:eastAsia="新宋体" w:hAnsi="Times New Roman"/>
        </w:rPr>
        <w:t>1500</w:t>
      </w:r>
      <w:r w:rsidRPr="003F44A2">
        <w:rPr>
          <w:rFonts w:ascii="Times New Roman" w:eastAsia="新宋体" w:hAnsi="Times New Roman"/>
        </w:rPr>
        <w:t>万美元奖金。十支队伍入围争夺</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20180414 science and technology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X Prize foundation, based near Los Angeles, exists to encourage particular innovations that might be useful but from which conventional financial backers are likely to shy away. Previous X Prizes have been awarded for feats such as flying a reusable spacecraft to the edge of space, and designing cheap sensors to measure oceanic acidity. Those still on offer would, among other things, reward the mapping of Earth’s sea floor, and a way of extracting water from air using renewable energy for less than two cents a litre.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X</w:t>
      </w:r>
      <w:r w:rsidRPr="003F44A2">
        <w:rPr>
          <w:rFonts w:ascii="Times New Roman" w:eastAsia="新宋体" w:hAnsi="Times New Roman"/>
        </w:rPr>
        <w:t>大奖基金会（</w:t>
      </w:r>
      <w:r w:rsidRPr="003F44A2">
        <w:rPr>
          <w:rFonts w:ascii="Times New Roman" w:eastAsia="新宋体" w:hAnsi="Times New Roman"/>
        </w:rPr>
        <w:t>X Prize foundation</w:t>
      </w:r>
      <w:r w:rsidRPr="003F44A2">
        <w:rPr>
          <w:rFonts w:ascii="Times New Roman" w:eastAsia="新宋体" w:hAnsi="Times New Roman"/>
        </w:rPr>
        <w:t>）的总部设在洛杉矶附近，其设立是为了鼓励一些可能有用但不大会获得</w:t>
      </w:r>
      <w:r w:rsidRPr="003F44A2">
        <w:rPr>
          <w:rFonts w:ascii="Times New Roman" w:eastAsia="新宋体" w:hAnsi="Times New Roman"/>
        </w:rPr>
        <w:lastRenderedPageBreak/>
        <w:t>传统投资者支持的创新。已经有一些成就夺得了</w:t>
      </w:r>
      <w:r w:rsidRPr="003F44A2">
        <w:rPr>
          <w:rFonts w:ascii="Times New Roman" w:eastAsia="新宋体" w:hAnsi="Times New Roman"/>
        </w:rPr>
        <w:t>X</w:t>
      </w:r>
      <w:r w:rsidRPr="003F44A2">
        <w:rPr>
          <w:rFonts w:ascii="Times New Roman" w:eastAsia="新宋体" w:hAnsi="Times New Roman"/>
        </w:rPr>
        <w:t>大奖，比如驾驶一艘可重复使用的宇宙飞船抵达太空边缘、设计出低成本传感器来测量海洋的酸度。仍待争夺的奖项包括地球海床测绘，以及以每升不到两美分的成本用可再生能源从空气中提取水，等等。</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Another prize that is still up for grabs is for carbon capture and storage, a putative approach to stopping the rise of climate-changing greenhouse gases in the atmosphere. To claim a share of the $15m on offer, winners will have to turn carbon dioxide extracted from power-plant flues into something useful—and do so profitably. On April 9th the ten-strong shortlist of those attempting this feat was announced.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另一个争夺中的奖项是碳的捕获和储存，这是一种公认的能阻止大气中引起气候变化的温室气体增加的方法。想要在</w:t>
      </w:r>
      <w:r w:rsidRPr="003F44A2">
        <w:rPr>
          <w:rFonts w:ascii="Times New Roman" w:eastAsia="新宋体" w:hAnsi="Times New Roman"/>
        </w:rPr>
        <w:t>1500</w:t>
      </w:r>
      <w:r w:rsidRPr="003F44A2">
        <w:rPr>
          <w:rFonts w:ascii="Times New Roman" w:eastAsia="新宋体" w:hAnsi="Times New Roman"/>
        </w:rPr>
        <w:t>万美元的奖金中分得一杯羹，就要把发电厂烟道里提取而来的二氧化碳变成有用的东西，而且要实现盈利。</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9</w:t>
      </w:r>
      <w:r w:rsidRPr="003F44A2">
        <w:rPr>
          <w:rFonts w:ascii="Times New Roman" w:eastAsia="新宋体" w:hAnsi="Times New Roman"/>
        </w:rPr>
        <w:t>日，尝试这一壮举的十强入围名单公布。</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At the moment, demand for carbon dioxide as a raw material is a trifling 80m tonnes a year. That compares with annual emissions of 52bn tonnes from power stations, vehicle exhausts, cement factories and so on. Moreover, the biggest use of the gas is to inject it into the ground to displace, and thus force to the surface, otherwise-inaccessible crude oil, so the net benefit in terms of global warming is close to zero. If new uses could be found—ideally ones that locked its carbon up in solid or liquid form for a long time—the market might be expanded into something big enough to make a dent in emissions.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目前，用作原料的二氧化碳年需求量仅为微不足道的</w:t>
      </w:r>
      <w:r w:rsidRPr="003F44A2">
        <w:rPr>
          <w:rFonts w:ascii="Times New Roman" w:eastAsia="新宋体" w:hAnsi="Times New Roman"/>
        </w:rPr>
        <w:t>8000</w:t>
      </w:r>
      <w:r w:rsidRPr="003F44A2">
        <w:rPr>
          <w:rFonts w:ascii="Times New Roman" w:eastAsia="新宋体" w:hAnsi="Times New Roman"/>
        </w:rPr>
        <w:t>万吨。相比之下，发电站、汽车尾气和水泥厂等的二氧化碳年排放量高达</w:t>
      </w:r>
      <w:r w:rsidRPr="003F44A2">
        <w:rPr>
          <w:rFonts w:ascii="Times New Roman" w:eastAsia="新宋体" w:hAnsi="Times New Roman"/>
        </w:rPr>
        <w:t>520</w:t>
      </w:r>
      <w:r w:rsidRPr="003F44A2">
        <w:rPr>
          <w:rFonts w:ascii="Times New Roman" w:eastAsia="新宋体" w:hAnsi="Times New Roman"/>
        </w:rPr>
        <w:t>亿吨。此外，二氧化碳最大的用途就是注入地下，把原本难以开采的原油挤出到地表。从全球变暖的经济益处来说，这种操作的净效益接近于零。如果能找到新的用途</w:t>
      </w:r>
      <w:r w:rsidRPr="003F44A2">
        <w:rPr>
          <w:rFonts w:ascii="Times New Roman" w:eastAsia="新宋体" w:hAnsi="Times New Roman"/>
        </w:rPr>
        <w:t>——</w:t>
      </w:r>
      <w:r w:rsidRPr="003F44A2">
        <w:rPr>
          <w:rFonts w:ascii="Times New Roman" w:eastAsia="新宋体" w:hAnsi="Times New Roman"/>
        </w:rPr>
        <w:t>理想的情况是能以固体或液态的形式长期封存碳</w:t>
      </w:r>
      <w:r w:rsidRPr="003F44A2">
        <w:rPr>
          <w:rFonts w:ascii="Times New Roman" w:eastAsia="新宋体" w:hAnsi="Times New Roman"/>
        </w:rPr>
        <w:t>——</w:t>
      </w:r>
      <w:r w:rsidRPr="003F44A2">
        <w:rPr>
          <w:rFonts w:ascii="Times New Roman" w:eastAsia="新宋体" w:hAnsi="Times New Roman"/>
        </w:rPr>
        <w:t>那么对二氧化碳的需求就可能扩大到足以减少排放的程度。</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ten finalists hope to do this. They were selected from 27 teams (out of 47 original submissions) which managed to demonstrate, in a laboratory, that their ideas were feasible. Each was judged on how much carbon dioxide it extracted, net of any emitted in the production process or during subsequent use; by the value of the resulting product; and by the potential size of its market. Only those processes that needed less than 2,300 square metres of land and consumed less than four cubic metres of fresh water per tonne of carbon dioxide converted were deemed to qualify. As Marcius Extavour, who is in charge of the prize, explains, this stricture was intended to bar ideas like growing new forests—which are not exactly a novelty.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十支决赛队伍都希望做到这一点。它们是从</w:t>
      </w:r>
      <w:r w:rsidRPr="003F44A2">
        <w:rPr>
          <w:rFonts w:ascii="Times New Roman" w:eastAsia="新宋体" w:hAnsi="Times New Roman"/>
        </w:rPr>
        <w:t>27</w:t>
      </w:r>
      <w:r w:rsidRPr="003F44A2">
        <w:rPr>
          <w:rFonts w:ascii="Times New Roman" w:eastAsia="新宋体" w:hAnsi="Times New Roman"/>
        </w:rPr>
        <w:t>支队伍中挑选出来的（最初有</w:t>
      </w:r>
      <w:r w:rsidRPr="003F44A2">
        <w:rPr>
          <w:rFonts w:ascii="Times New Roman" w:eastAsia="新宋体" w:hAnsi="Times New Roman"/>
        </w:rPr>
        <w:t>47</w:t>
      </w:r>
      <w:r w:rsidRPr="003F44A2">
        <w:rPr>
          <w:rFonts w:ascii="Times New Roman" w:eastAsia="新宋体" w:hAnsi="Times New Roman"/>
        </w:rPr>
        <w:t>支队伍提交方案），都已在实验室里证明了自己想法的可行性。评判的标准是二氧化碳的提取量（扣除了生产过程和后续使用中的排放量）、最终产品的价值，以及潜在市场的规模。只有那些占地少于</w:t>
      </w:r>
      <w:r w:rsidRPr="003F44A2">
        <w:rPr>
          <w:rFonts w:ascii="Times New Roman" w:eastAsia="新宋体" w:hAnsi="Times New Roman"/>
        </w:rPr>
        <w:t>2,300</w:t>
      </w:r>
      <w:r w:rsidRPr="003F44A2">
        <w:rPr>
          <w:rFonts w:ascii="Times New Roman" w:eastAsia="新宋体" w:hAnsi="Times New Roman"/>
        </w:rPr>
        <w:t>平方米并且转化每吨二氧化碳消耗的淡水少于</w:t>
      </w:r>
      <w:r w:rsidRPr="003F44A2">
        <w:rPr>
          <w:rFonts w:ascii="Times New Roman" w:eastAsia="新宋体" w:hAnsi="Times New Roman"/>
        </w:rPr>
        <w:t>4</w:t>
      </w:r>
      <w:r w:rsidRPr="003F44A2">
        <w:rPr>
          <w:rFonts w:ascii="Times New Roman" w:eastAsia="新宋体" w:hAnsi="Times New Roman"/>
        </w:rPr>
        <w:t>立方米的工艺才能通过审核。评奖负责人马修斯</w:t>
      </w:r>
      <w:r w:rsidRPr="003F44A2">
        <w:rPr>
          <w:rFonts w:ascii="Times New Roman" w:eastAsia="新宋体" w:hAnsi="Times New Roman"/>
        </w:rPr>
        <w:t>·</w:t>
      </w:r>
      <w:r w:rsidRPr="003F44A2">
        <w:rPr>
          <w:rFonts w:ascii="Times New Roman" w:eastAsia="新宋体" w:hAnsi="Times New Roman"/>
        </w:rPr>
        <w:t>埃斯塔沃（</w:t>
      </w:r>
      <w:r w:rsidRPr="003F44A2">
        <w:rPr>
          <w:rFonts w:ascii="Times New Roman" w:eastAsia="新宋体" w:hAnsi="Times New Roman"/>
        </w:rPr>
        <w:t>Marcius Extavour</w:t>
      </w:r>
      <w:r w:rsidRPr="003F44A2">
        <w:rPr>
          <w:rFonts w:ascii="Times New Roman" w:eastAsia="新宋体" w:hAnsi="Times New Roman"/>
        </w:rPr>
        <w:t>）解释说，这种限制是为了排除植树造林等缺乏新意的想法。</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Four of the finalists plan to produce sturdy building materials such as cinder blocks made from the slag left over from steel production, cured with carbon dioxide. Another four will fashion the gas into plastics or carbon-fibre composites. The remaining two have invented ways to turn the stuff into carbon monoxide or methanol, which are industrial raw materials.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lastRenderedPageBreak/>
        <w:t>有四支决赛队伍计划生产坚固的建筑材料，比如用炼钢残留炉渣制成并以二氧化碳强化的炉渣砖。另外四队会把二氧化碳制成塑料或碳纤维复合材料。剩余两队发明了把二氧化碳变为一氧化碳或甲醇等工业原料的方法。</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Each team in the final now gets $500,000 to spend on proving that its lab-worthy ideas will work at a scale which might make them useful. Half of the shortlist will compete for a pot of $7.5m at a coal-fired power station in Wyoming. The rest, seeking a similar prize, will set up shop at a gas-fired station in Alberta, Canada.</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每支决赛队伍现在都拿到了</w:t>
      </w:r>
      <w:r w:rsidRPr="003F44A2">
        <w:rPr>
          <w:rFonts w:ascii="Times New Roman" w:eastAsia="新宋体" w:hAnsi="Times New Roman"/>
        </w:rPr>
        <w:t>50</w:t>
      </w:r>
      <w:r w:rsidRPr="003F44A2">
        <w:rPr>
          <w:rFonts w:ascii="Times New Roman" w:eastAsia="新宋体" w:hAnsi="Times New Roman"/>
        </w:rPr>
        <w:t>万美元，用于证明自己在实验室里有价值的想法在实用的规模上同样可行。一半的队伍将在怀俄明州的一家火力发电厂争夺一笔</w:t>
      </w:r>
      <w:r w:rsidRPr="003F44A2">
        <w:rPr>
          <w:rFonts w:ascii="Times New Roman" w:eastAsia="新宋体" w:hAnsi="Times New Roman"/>
        </w:rPr>
        <w:t>750</w:t>
      </w:r>
      <w:r w:rsidRPr="003F44A2">
        <w:rPr>
          <w:rFonts w:ascii="Times New Roman" w:eastAsia="新宋体" w:hAnsi="Times New Roman"/>
        </w:rPr>
        <w:t>万美元的奖金，另一半将在加拿大阿尔伯塔省的一家燃气发电厂开工，争夺另一笔类似数额的奖金。</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Some cynics have noted that a successful means of carbon capture and storage would be of great value to the prize’s sponsors—NRG, an American energy company, and Canada’s Oil Sands Innovation Alliance—since it would make it easier for them to keep their existing methods of business going. No doubt that is true. But in the fight against global warming many weapons will have to be deployed. If another can be added in this way, that is surely all to the good.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一些愤世嫉俗者指出，对于提供奖金的美国能源企业</w:t>
      </w:r>
      <w:r w:rsidRPr="003F44A2">
        <w:rPr>
          <w:rFonts w:ascii="Times New Roman" w:eastAsia="新宋体" w:hAnsi="Times New Roman"/>
        </w:rPr>
        <w:t>NRG</w:t>
      </w:r>
      <w:r w:rsidRPr="003F44A2">
        <w:rPr>
          <w:rFonts w:ascii="Times New Roman" w:eastAsia="新宋体" w:hAnsi="Times New Roman"/>
        </w:rPr>
        <w:t>以及加拿大的油砂创新联盟（</w:t>
      </w:r>
      <w:r w:rsidRPr="003F44A2">
        <w:rPr>
          <w:rFonts w:ascii="Times New Roman" w:eastAsia="新宋体" w:hAnsi="Times New Roman"/>
        </w:rPr>
        <w:t>Oil Sands Innovation Alliance</w:t>
      </w:r>
      <w:r w:rsidRPr="003F44A2">
        <w:rPr>
          <w:rFonts w:ascii="Times New Roman" w:eastAsia="新宋体" w:hAnsi="Times New Roman"/>
        </w:rPr>
        <w:t>）而言，一种成功的碳捕获和存储方法将极具价值，因为这将使它们更容易维持现有的业务模式。这一点毫无疑问。但是，抗击全球变暖的斗争将需要运用多种武器，如果能以这种方式添加一种，必定是件大好事。</w:t>
      </w:r>
    </w:p>
    <w:p w:rsidR="003F44A2" w:rsidRPr="003F44A2" w:rsidRDefault="003F44A2" w:rsidP="003F44A2">
      <w:pPr>
        <w:pStyle w:val="1"/>
      </w:pPr>
      <w:r w:rsidRPr="003F44A2">
        <w:t>Tesla: Driving to the next circle of hell</w:t>
      </w:r>
    </w:p>
    <w:p w:rsidR="003F44A2" w:rsidRPr="003F44A2" w:rsidRDefault="003F44A2" w:rsidP="003F44A2">
      <w:pPr>
        <w:rPr>
          <w:rFonts w:ascii="Times New Roman" w:eastAsia="新宋体" w:hAnsi="Times New Roman"/>
        </w:rPr>
      </w:pPr>
      <w:r w:rsidRPr="003F44A2">
        <w:rPr>
          <w:rFonts w:ascii="Times New Roman" w:eastAsia="新宋体" w:hAnsi="Times New Roman"/>
        </w:rPr>
        <w:t>Elon Musk’s car company is heading for a cash crunch</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特斯拉：驶向下一层地狱</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伊隆·马斯克的汽车公司将面临现金危机</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20180407 business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w:t>
      </w:r>
      <w:r w:rsidRPr="003F44A2">
        <w:rPr>
          <w:rFonts w:ascii="Times New Roman" w:eastAsia="新宋体" w:hAnsi="Times New Roman"/>
        </w:rPr>
        <w:t>WE ARE sad to report that Tesla has gone completely and totally bankrupt.” So tweeted Elon Musk, boss of the electric-car company, on April 1st. He even posted a picture of himself supposedly drunk and inconsolable as proof. It was meant as an April Fool’s Day joke, but the gag backfired. It is uncomfortably close to the truth. America’s leading manufacturer of electric vehicles is under pressure. Mr Musk is fighting battles on many fronts and they all exacerbate his main threat: a financial squeeze that could eventually push Tesla over the edge.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“我们很难过地告诉大家，特斯拉已经彻底破产了。”</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1</w:t>
      </w:r>
      <w:r w:rsidRPr="003F44A2">
        <w:rPr>
          <w:rFonts w:ascii="Times New Roman" w:eastAsia="新宋体" w:hAnsi="Times New Roman"/>
        </w:rPr>
        <w:t>日这家电动汽车公司的老板伊隆</w:t>
      </w:r>
      <w:r w:rsidRPr="003F44A2">
        <w:rPr>
          <w:rFonts w:ascii="Times New Roman" w:eastAsia="新宋体" w:hAnsi="Times New Roman"/>
        </w:rPr>
        <w:t>·</w:t>
      </w:r>
      <w:r w:rsidRPr="003F44A2">
        <w:rPr>
          <w:rFonts w:ascii="Times New Roman" w:eastAsia="新宋体" w:hAnsi="Times New Roman"/>
        </w:rPr>
        <w:t>马斯克发了这样一条推文，甚至还贴出自己一张看似喝醉且伤心欲绝的照片作为证据。这本来只是个愚人节的玩笑，但却好像要一语成谶了。这家美国电动车制造的领军企业正承受压力。马斯克多线作战，而各条战线都加剧了摆在他面前的主要威胁</w:t>
      </w:r>
      <w:r w:rsidRPr="003F44A2">
        <w:rPr>
          <w:rFonts w:ascii="Times New Roman" w:eastAsia="新宋体" w:hAnsi="Times New Roman"/>
        </w:rPr>
        <w:t>——</w:t>
      </w:r>
      <w:r w:rsidRPr="003F44A2">
        <w:rPr>
          <w:rFonts w:ascii="Times New Roman" w:eastAsia="新宋体" w:hAnsi="Times New Roman"/>
        </w:rPr>
        <w:t>最终可能将公司逼向绝境的资金紧缺。</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Even Tesla’s shareholders, who are rarely put off by bad news, are jittery. Its shares have fallen by 16% since the end of February, most steeply after a Tesla using the firm’s Autopilot software crashed into a roadside barrier in California on March 23rd, killing the driver and raising questions about the safety of its system for semi-autonomous driving. The crash is being investigated by the authorities.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连那些很少被坏消息吓退的特斯拉股东们都惴惴不安起来。自</w:t>
      </w:r>
      <w:r w:rsidRPr="003F44A2">
        <w:rPr>
          <w:rFonts w:ascii="Times New Roman" w:eastAsia="新宋体" w:hAnsi="Times New Roman"/>
        </w:rPr>
        <w:t>2</w:t>
      </w:r>
      <w:r w:rsidRPr="003F44A2">
        <w:rPr>
          <w:rFonts w:ascii="Times New Roman" w:eastAsia="新宋体" w:hAnsi="Times New Roman"/>
        </w:rPr>
        <w:t>月底以来，特斯拉的股价已经下跌了</w:t>
      </w:r>
      <w:r w:rsidRPr="003F44A2">
        <w:rPr>
          <w:rFonts w:ascii="Times New Roman" w:eastAsia="新宋体" w:hAnsi="Times New Roman"/>
        </w:rPr>
        <w:t>16%</w:t>
      </w:r>
      <w:r w:rsidRPr="003F44A2">
        <w:rPr>
          <w:rFonts w:ascii="Times New Roman" w:eastAsia="新宋体" w:hAnsi="Times New Roman"/>
        </w:rPr>
        <w:t>，最剧烈的下跌出现在</w:t>
      </w:r>
      <w:r w:rsidRPr="003F44A2">
        <w:rPr>
          <w:rFonts w:ascii="Times New Roman" w:eastAsia="新宋体" w:hAnsi="Times New Roman"/>
        </w:rPr>
        <w:t>3</w:t>
      </w:r>
      <w:r w:rsidRPr="003F44A2">
        <w:rPr>
          <w:rFonts w:ascii="Times New Roman" w:eastAsia="新宋体" w:hAnsi="Times New Roman"/>
        </w:rPr>
        <w:t>月</w:t>
      </w:r>
      <w:r w:rsidRPr="003F44A2">
        <w:rPr>
          <w:rFonts w:ascii="Times New Roman" w:eastAsia="新宋体" w:hAnsi="Times New Roman"/>
        </w:rPr>
        <w:t>23</w:t>
      </w:r>
      <w:r w:rsidRPr="003F44A2">
        <w:rPr>
          <w:rFonts w:ascii="Times New Roman" w:eastAsia="新宋体" w:hAnsi="Times New Roman"/>
        </w:rPr>
        <w:t>日后。那天一辆使用该公司</w:t>
      </w:r>
      <w:r w:rsidRPr="003F44A2">
        <w:rPr>
          <w:rFonts w:ascii="Times New Roman" w:eastAsia="新宋体" w:hAnsi="Times New Roman"/>
        </w:rPr>
        <w:t>Autopilot</w:t>
      </w:r>
      <w:r w:rsidRPr="003F44A2">
        <w:rPr>
          <w:rFonts w:ascii="Times New Roman" w:eastAsia="新宋体" w:hAnsi="Times New Roman"/>
        </w:rPr>
        <w:t>模式自动行驶的特斯拉汽车在加州撞上了道路中央的隔离带，导致司机死亡，引发了人们对其半自动驾驶系统安全性的质疑。有关部门还在调查这起事故。</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The pile-up of woes continued on March 28th when a judge in Delaware decided to let a shareholder lawsuit proceed against Mr Musk and Tesla’s board over an alleged breach of duty involving the firm’s $2.6bn takeover in 2016 of SolarCity, a troubled solar-energy firm run by Mr Musk’s cousins. And on March 29th the firm announced a recall of around 123,000 older vehicles that may be susceptible to corrosion of a bolt that affects steering and parking. Such recalls are common among the world’s other carmakers. But in Tesla’s case it reinforces a view that the company is much better at developing the whizzy technology that underpins its cars than at mastering the humdrum business of making them in quantity.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屋漏偏逢连夜雨。</w:t>
      </w:r>
      <w:r w:rsidRPr="003F44A2">
        <w:rPr>
          <w:rFonts w:ascii="Times New Roman" w:eastAsia="新宋体" w:hAnsi="Times New Roman"/>
        </w:rPr>
        <w:t>3</w:t>
      </w:r>
      <w:r w:rsidRPr="003F44A2">
        <w:rPr>
          <w:rFonts w:ascii="Times New Roman" w:eastAsia="新宋体" w:hAnsi="Times New Roman"/>
        </w:rPr>
        <w:t>月</w:t>
      </w:r>
      <w:r w:rsidRPr="003F44A2">
        <w:rPr>
          <w:rFonts w:ascii="Times New Roman" w:eastAsia="新宋体" w:hAnsi="Times New Roman"/>
        </w:rPr>
        <w:t>28</w:t>
      </w:r>
      <w:r w:rsidRPr="003F44A2">
        <w:rPr>
          <w:rFonts w:ascii="Times New Roman" w:eastAsia="新宋体" w:hAnsi="Times New Roman"/>
        </w:rPr>
        <w:t>日，特拉华州一名法官允许特斯拉股东提起诉讼，控告马斯克及特斯拉董事会在</w:t>
      </w:r>
      <w:r w:rsidRPr="003F44A2">
        <w:rPr>
          <w:rFonts w:ascii="Times New Roman" w:eastAsia="新宋体" w:hAnsi="Times New Roman"/>
        </w:rPr>
        <w:t>2016</w:t>
      </w:r>
      <w:r w:rsidRPr="003F44A2">
        <w:rPr>
          <w:rFonts w:ascii="Times New Roman" w:eastAsia="新宋体" w:hAnsi="Times New Roman"/>
        </w:rPr>
        <w:t>年以</w:t>
      </w:r>
      <w:r w:rsidRPr="003F44A2">
        <w:rPr>
          <w:rFonts w:ascii="Times New Roman" w:eastAsia="新宋体" w:hAnsi="Times New Roman"/>
        </w:rPr>
        <w:t>26</w:t>
      </w:r>
      <w:r w:rsidRPr="003F44A2">
        <w:rPr>
          <w:rFonts w:ascii="Times New Roman" w:eastAsia="新宋体" w:hAnsi="Times New Roman"/>
        </w:rPr>
        <w:t>亿美元收购</w:t>
      </w:r>
      <w:r w:rsidRPr="003F44A2">
        <w:rPr>
          <w:rFonts w:ascii="Times New Roman" w:eastAsia="新宋体" w:hAnsi="Times New Roman"/>
        </w:rPr>
        <w:t>SolarCity</w:t>
      </w:r>
      <w:r w:rsidRPr="003F44A2">
        <w:rPr>
          <w:rFonts w:ascii="Times New Roman" w:eastAsia="新宋体" w:hAnsi="Times New Roman"/>
        </w:rPr>
        <w:t>时存在渎职行为。</w:t>
      </w:r>
      <w:r w:rsidRPr="003F44A2">
        <w:rPr>
          <w:rFonts w:ascii="Times New Roman" w:eastAsia="新宋体" w:hAnsi="Times New Roman"/>
        </w:rPr>
        <w:t>SolarCity</w:t>
      </w:r>
      <w:r w:rsidRPr="003F44A2">
        <w:rPr>
          <w:rFonts w:ascii="Times New Roman" w:eastAsia="新宋体" w:hAnsi="Times New Roman"/>
        </w:rPr>
        <w:t>是一家陷入困境的太阳能公司，由马斯克的表兄弟经营。</w:t>
      </w:r>
      <w:r w:rsidRPr="003F44A2">
        <w:rPr>
          <w:rFonts w:ascii="Times New Roman" w:eastAsia="新宋体" w:hAnsi="Times New Roman"/>
        </w:rPr>
        <w:t>3</w:t>
      </w:r>
      <w:r w:rsidRPr="003F44A2">
        <w:rPr>
          <w:rFonts w:ascii="Times New Roman" w:eastAsia="新宋体" w:hAnsi="Times New Roman"/>
        </w:rPr>
        <w:t>月</w:t>
      </w:r>
      <w:r w:rsidRPr="003F44A2">
        <w:rPr>
          <w:rFonts w:ascii="Times New Roman" w:eastAsia="新宋体" w:hAnsi="Times New Roman"/>
        </w:rPr>
        <w:t>29</w:t>
      </w:r>
      <w:r w:rsidRPr="003F44A2">
        <w:rPr>
          <w:rFonts w:ascii="Times New Roman" w:eastAsia="新宋体" w:hAnsi="Times New Roman"/>
        </w:rPr>
        <w:t>日，特斯拉宣布召回约</w:t>
      </w:r>
      <w:r w:rsidRPr="003F44A2">
        <w:rPr>
          <w:rFonts w:ascii="Times New Roman" w:eastAsia="新宋体" w:hAnsi="Times New Roman"/>
        </w:rPr>
        <w:t>12.3</w:t>
      </w:r>
      <w:r w:rsidRPr="003F44A2">
        <w:rPr>
          <w:rFonts w:ascii="Times New Roman" w:eastAsia="新宋体" w:hAnsi="Times New Roman"/>
        </w:rPr>
        <w:t>万辆旧型号汽车，这些车的螺栓可能容易受到腐蚀，影响转向和停车。此类召回在全球其他汽车制造商中常见，但对特斯拉而言，这次召回让人们更加相信，特斯拉在大批量生产汽车这项平凡的工作上远没有它在开发汽车创新技术上在行。</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Until recently Tesla made only small numbers of expensive long-range battery-powered cars. Its Model S saloon starts at $74,500 and its Model X sport-utility vehicle is pricier still. But Mr Musk has bet the future of his firm on mass-producing cheaper cars. The new Model 3, a smaller saloon costing as little as $35,000 with a range still exceeding 220 miles, has attracted over 400,000 deposits of $1,000 each from eager customers. Much of his firm’s expected future revenue and its lofty valuation (it stands at roughly $49bn today, even after the share-price falls) depends on rapidly scaling up production.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直到最近，特斯拉只生产了少量昂贵的长续航里程电动汽车。它的</w:t>
      </w:r>
      <w:r w:rsidRPr="003F44A2">
        <w:rPr>
          <w:rFonts w:ascii="Times New Roman" w:eastAsia="新宋体" w:hAnsi="Times New Roman"/>
        </w:rPr>
        <w:t>Model S</w:t>
      </w:r>
      <w:r w:rsidRPr="003F44A2">
        <w:rPr>
          <w:rFonts w:ascii="Times New Roman" w:eastAsia="新宋体" w:hAnsi="Times New Roman"/>
        </w:rPr>
        <w:t>轿车起价</w:t>
      </w:r>
      <w:r w:rsidRPr="003F44A2">
        <w:rPr>
          <w:rFonts w:ascii="Times New Roman" w:eastAsia="新宋体" w:hAnsi="Times New Roman"/>
        </w:rPr>
        <w:t>7.45</w:t>
      </w:r>
      <w:r w:rsidRPr="003F44A2">
        <w:rPr>
          <w:rFonts w:ascii="Times New Roman" w:eastAsia="新宋体" w:hAnsi="Times New Roman"/>
        </w:rPr>
        <w:t>万美元，</w:t>
      </w:r>
      <w:r w:rsidRPr="003F44A2">
        <w:rPr>
          <w:rFonts w:ascii="Times New Roman" w:eastAsia="新宋体" w:hAnsi="Times New Roman"/>
        </w:rPr>
        <w:t>SUV</w:t>
      </w:r>
      <w:r w:rsidRPr="003F44A2">
        <w:rPr>
          <w:rFonts w:ascii="Times New Roman" w:eastAsia="新宋体" w:hAnsi="Times New Roman"/>
        </w:rPr>
        <w:t>车型</w:t>
      </w:r>
      <w:r w:rsidRPr="003F44A2">
        <w:rPr>
          <w:rFonts w:ascii="Times New Roman" w:eastAsia="新宋体" w:hAnsi="Times New Roman"/>
        </w:rPr>
        <w:t>Model X</w:t>
      </w:r>
      <w:r w:rsidRPr="003F44A2">
        <w:rPr>
          <w:rFonts w:ascii="Times New Roman" w:eastAsia="新宋体" w:hAnsi="Times New Roman"/>
        </w:rPr>
        <w:t>价格还要更高。但马斯克已经将公司的未来押注在大批量生产廉价车型上。新推出的较小型轿车</w:t>
      </w:r>
      <w:r w:rsidRPr="003F44A2">
        <w:rPr>
          <w:rFonts w:ascii="Times New Roman" w:eastAsia="新宋体" w:hAnsi="Times New Roman"/>
        </w:rPr>
        <w:t>Model 3</w:t>
      </w:r>
      <w:r w:rsidRPr="003F44A2">
        <w:rPr>
          <w:rFonts w:ascii="Times New Roman" w:eastAsia="新宋体" w:hAnsi="Times New Roman"/>
        </w:rPr>
        <w:t>售价仅</w:t>
      </w:r>
      <w:r w:rsidRPr="003F44A2">
        <w:rPr>
          <w:rFonts w:ascii="Times New Roman" w:eastAsia="新宋体" w:hAnsi="Times New Roman"/>
        </w:rPr>
        <w:t>3.5</w:t>
      </w:r>
      <w:r w:rsidRPr="003F44A2">
        <w:rPr>
          <w:rFonts w:ascii="Times New Roman" w:eastAsia="新宋体" w:hAnsi="Times New Roman"/>
        </w:rPr>
        <w:t>万美元，但续航里程仍超过</w:t>
      </w:r>
      <w:r w:rsidRPr="003F44A2">
        <w:rPr>
          <w:rFonts w:ascii="Times New Roman" w:eastAsia="新宋体" w:hAnsi="Times New Roman"/>
        </w:rPr>
        <w:t>220</w:t>
      </w:r>
      <w:r w:rsidRPr="003F44A2">
        <w:rPr>
          <w:rFonts w:ascii="Times New Roman" w:eastAsia="新宋体" w:hAnsi="Times New Roman"/>
        </w:rPr>
        <w:t>英里，受到消费者追捧，已收到</w:t>
      </w:r>
      <w:r w:rsidRPr="003F44A2">
        <w:rPr>
          <w:rFonts w:ascii="Times New Roman" w:eastAsia="新宋体" w:hAnsi="Times New Roman"/>
        </w:rPr>
        <w:t>40</w:t>
      </w:r>
      <w:r w:rsidRPr="003F44A2">
        <w:rPr>
          <w:rFonts w:ascii="Times New Roman" w:eastAsia="新宋体" w:hAnsi="Times New Roman"/>
        </w:rPr>
        <w:t>多万笔</w:t>
      </w:r>
      <w:r w:rsidRPr="003F44A2">
        <w:rPr>
          <w:rFonts w:ascii="Times New Roman" w:eastAsia="新宋体" w:hAnsi="Times New Roman"/>
        </w:rPr>
        <w:t>1000</w:t>
      </w:r>
      <w:r w:rsidRPr="003F44A2">
        <w:rPr>
          <w:rFonts w:ascii="Times New Roman" w:eastAsia="新宋体" w:hAnsi="Times New Roman"/>
        </w:rPr>
        <w:t>美元订金。公司大部分的预期未来收入及其高估值（即使在股价下跌后，其市值仍有约</w:t>
      </w:r>
      <w:r w:rsidRPr="003F44A2">
        <w:rPr>
          <w:rFonts w:ascii="Times New Roman" w:eastAsia="新宋体" w:hAnsi="Times New Roman"/>
        </w:rPr>
        <w:t>490</w:t>
      </w:r>
      <w:r w:rsidRPr="003F44A2">
        <w:rPr>
          <w:rFonts w:ascii="Times New Roman" w:eastAsia="新宋体" w:hAnsi="Times New Roman"/>
        </w:rPr>
        <w:t>亿美元）有赖于迅速扩大生产规模。</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Alas, Tesla has repeatedly failed to meet its own targets (see chart). In July 2017 Mr Musk claimed that his firm would be cranking out 20,000 Model 3s per month by December of that year. In fact, it managed to produce fewer than 2,500 in the entire final quarter of 2017. He vowed to produce 2,500 Model 3s a week by the end of March, rising to 5,000 a week by the end of June. Despite superhuman efforts by workers and managers (Mr Musk is personally supervising production of the new model and claims to be sleeping at the factory), on April 3rd Tesla confirmed that it is producing only around 2,000 Model 3 saloons a week.</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可惜的是，特斯拉一再未能实现自己的目标（见图表）。去年</w:t>
      </w:r>
      <w:r w:rsidRPr="003F44A2">
        <w:rPr>
          <w:rFonts w:ascii="Times New Roman" w:eastAsia="新宋体" w:hAnsi="Times New Roman"/>
        </w:rPr>
        <w:t>7</w:t>
      </w:r>
      <w:r w:rsidRPr="003F44A2">
        <w:rPr>
          <w:rFonts w:ascii="Times New Roman" w:eastAsia="新宋体" w:hAnsi="Times New Roman"/>
        </w:rPr>
        <w:t>月，马斯克声称将在当年</w:t>
      </w:r>
      <w:r w:rsidRPr="003F44A2">
        <w:rPr>
          <w:rFonts w:ascii="Times New Roman" w:eastAsia="新宋体" w:hAnsi="Times New Roman"/>
        </w:rPr>
        <w:t>12</w:t>
      </w:r>
      <w:r w:rsidRPr="003F44A2">
        <w:rPr>
          <w:rFonts w:ascii="Times New Roman" w:eastAsia="新宋体" w:hAnsi="Times New Roman"/>
        </w:rPr>
        <w:t>月之前实现每月生产</w:t>
      </w:r>
      <w:r w:rsidRPr="003F44A2">
        <w:rPr>
          <w:rFonts w:ascii="Times New Roman" w:eastAsia="新宋体" w:hAnsi="Times New Roman"/>
        </w:rPr>
        <w:t>2</w:t>
      </w:r>
      <w:r w:rsidRPr="003F44A2">
        <w:rPr>
          <w:rFonts w:ascii="Times New Roman" w:eastAsia="新宋体" w:hAnsi="Times New Roman"/>
        </w:rPr>
        <w:t>万辆</w:t>
      </w:r>
      <w:r w:rsidRPr="003F44A2">
        <w:rPr>
          <w:rFonts w:ascii="Times New Roman" w:eastAsia="新宋体" w:hAnsi="Times New Roman"/>
        </w:rPr>
        <w:t>Model 3</w:t>
      </w:r>
      <w:r w:rsidRPr="003F44A2">
        <w:rPr>
          <w:rFonts w:ascii="Times New Roman" w:eastAsia="新宋体" w:hAnsi="Times New Roman"/>
        </w:rPr>
        <w:t>。而事实上去年第四个季度公司在一整个季度里只生产了不到</w:t>
      </w:r>
      <w:r w:rsidRPr="003F44A2">
        <w:rPr>
          <w:rFonts w:ascii="Times New Roman" w:eastAsia="新宋体" w:hAnsi="Times New Roman"/>
        </w:rPr>
        <w:t>2500</w:t>
      </w:r>
      <w:r w:rsidRPr="003F44A2">
        <w:rPr>
          <w:rFonts w:ascii="Times New Roman" w:eastAsia="新宋体" w:hAnsi="Times New Roman"/>
        </w:rPr>
        <w:t>辆。他还立誓在今年</w:t>
      </w:r>
      <w:r w:rsidRPr="003F44A2">
        <w:rPr>
          <w:rFonts w:ascii="Times New Roman" w:eastAsia="新宋体" w:hAnsi="Times New Roman"/>
        </w:rPr>
        <w:t>3</w:t>
      </w:r>
      <w:r w:rsidRPr="003F44A2">
        <w:rPr>
          <w:rFonts w:ascii="Times New Roman" w:eastAsia="新宋体" w:hAnsi="Times New Roman"/>
        </w:rPr>
        <w:t>月底之前每周生产</w:t>
      </w:r>
      <w:r w:rsidRPr="003F44A2">
        <w:rPr>
          <w:rFonts w:ascii="Times New Roman" w:eastAsia="新宋体" w:hAnsi="Times New Roman"/>
        </w:rPr>
        <w:t>2500</w:t>
      </w:r>
      <w:r w:rsidRPr="003F44A2">
        <w:rPr>
          <w:rFonts w:ascii="Times New Roman" w:eastAsia="新宋体" w:hAnsi="Times New Roman"/>
        </w:rPr>
        <w:t>辆</w:t>
      </w:r>
      <w:r w:rsidRPr="003F44A2">
        <w:rPr>
          <w:rFonts w:ascii="Times New Roman" w:eastAsia="新宋体" w:hAnsi="Times New Roman"/>
        </w:rPr>
        <w:t>Model 3</w:t>
      </w:r>
      <w:r w:rsidRPr="003F44A2">
        <w:rPr>
          <w:rFonts w:ascii="Times New Roman" w:eastAsia="新宋体" w:hAnsi="Times New Roman"/>
        </w:rPr>
        <w:t>，到</w:t>
      </w:r>
      <w:r w:rsidRPr="003F44A2">
        <w:rPr>
          <w:rFonts w:ascii="Times New Roman" w:eastAsia="新宋体" w:hAnsi="Times New Roman"/>
        </w:rPr>
        <w:t>6</w:t>
      </w:r>
      <w:r w:rsidRPr="003F44A2">
        <w:rPr>
          <w:rFonts w:ascii="Times New Roman" w:eastAsia="新宋体" w:hAnsi="Times New Roman"/>
        </w:rPr>
        <w:t>月底之前增加到每周</w:t>
      </w:r>
      <w:r w:rsidRPr="003F44A2">
        <w:rPr>
          <w:rFonts w:ascii="Times New Roman" w:eastAsia="新宋体" w:hAnsi="Times New Roman"/>
        </w:rPr>
        <w:t>5000</w:t>
      </w:r>
      <w:r w:rsidRPr="003F44A2">
        <w:rPr>
          <w:rFonts w:ascii="Times New Roman" w:eastAsia="新宋体" w:hAnsi="Times New Roman"/>
        </w:rPr>
        <w:t>辆。尽管员工和管理层都付出了非</w:t>
      </w:r>
      <w:r w:rsidRPr="003F44A2">
        <w:rPr>
          <w:rFonts w:ascii="Times New Roman" w:eastAsia="新宋体" w:hAnsi="Times New Roman"/>
        </w:rPr>
        <w:lastRenderedPageBreak/>
        <w:t>凡的努力（马斯克亲自抓这款新车的生产，并自称住在工厂里），但</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3</w:t>
      </w:r>
      <w:r w:rsidRPr="003F44A2">
        <w:rPr>
          <w:rFonts w:ascii="Times New Roman" w:eastAsia="新宋体" w:hAnsi="Times New Roman"/>
        </w:rPr>
        <w:t>日特斯拉证实，公司现在每周只生产出了约</w:t>
      </w:r>
      <w:r w:rsidRPr="003F44A2">
        <w:rPr>
          <w:rFonts w:ascii="Times New Roman" w:eastAsia="新宋体" w:hAnsi="Times New Roman"/>
        </w:rPr>
        <w:t>2000</w:t>
      </w:r>
      <w:r w:rsidRPr="003F44A2">
        <w:rPr>
          <w:rFonts w:ascii="Times New Roman" w:eastAsia="新宋体" w:hAnsi="Times New Roman"/>
        </w:rPr>
        <w:t>辆</w:t>
      </w:r>
      <w:r w:rsidRPr="003F44A2">
        <w:rPr>
          <w:rFonts w:ascii="Times New Roman" w:eastAsia="新宋体" w:hAnsi="Times New Roman"/>
        </w:rPr>
        <w:t>Model 3</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Expectations were so low among analysts and investors that Tesla’s flagging share price rebounded after that announcement. Glossing over the fact that it has yet again failed to hit its promised target, the company boasted that the Model 3 assembly line is now providing “the fastest growth of any automotive company in the modern era.” If Tesla’s production growth rate continues, it claimed, “it will exceed even that of Ford and the Model T.” </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分析师和投资者此前对特斯拉的预期是如此之悲观，这个产量数字公布后，特斯拉低迷的股价反倒有所回升。特斯拉无视自己再次未能兑现承诺目标的事实，夸口说</w:t>
      </w:r>
      <w:r w:rsidRPr="003F44A2">
        <w:rPr>
          <w:rFonts w:ascii="Times New Roman" w:eastAsia="新宋体" w:hAnsi="Times New Roman"/>
        </w:rPr>
        <w:t>Model 3</w:t>
      </w:r>
      <w:r w:rsidRPr="003F44A2">
        <w:rPr>
          <w:rFonts w:ascii="Times New Roman" w:eastAsia="新宋体" w:hAnsi="Times New Roman"/>
        </w:rPr>
        <w:t>的装配线正呈现</w:t>
      </w:r>
      <w:r w:rsidRPr="003F44A2">
        <w:rPr>
          <w:rFonts w:ascii="Times New Roman" w:eastAsia="新宋体" w:hAnsi="Times New Roman"/>
        </w:rPr>
        <w:t>“</w:t>
      </w:r>
      <w:r w:rsidRPr="003F44A2">
        <w:rPr>
          <w:rFonts w:ascii="Times New Roman" w:eastAsia="新宋体" w:hAnsi="Times New Roman"/>
        </w:rPr>
        <w:t>现代以来所有汽车公司中最快速的增长</w:t>
      </w:r>
      <w:r w:rsidRPr="003F44A2">
        <w:rPr>
          <w:rFonts w:ascii="Times New Roman" w:eastAsia="新宋体" w:hAnsi="Times New Roman"/>
        </w:rPr>
        <w:t>”</w:t>
      </w:r>
      <w:r w:rsidRPr="003F44A2">
        <w:rPr>
          <w:rFonts w:ascii="Times New Roman" w:eastAsia="新宋体" w:hAnsi="Times New Roman"/>
        </w:rPr>
        <w:t>。公司声称，如果特斯拉的产量继续保持增长，</w:t>
      </w:r>
      <w:r w:rsidRPr="003F44A2">
        <w:rPr>
          <w:rFonts w:ascii="Times New Roman" w:eastAsia="新宋体" w:hAnsi="Times New Roman"/>
        </w:rPr>
        <w:t>“</w:t>
      </w:r>
      <w:r w:rsidRPr="003F44A2">
        <w:rPr>
          <w:rFonts w:ascii="Times New Roman" w:eastAsia="新宋体" w:hAnsi="Times New Roman"/>
        </w:rPr>
        <w:t>甚至会超过福特</w:t>
      </w:r>
      <w:r w:rsidRPr="003F44A2">
        <w:rPr>
          <w:rFonts w:ascii="Times New Roman" w:eastAsia="新宋体" w:hAnsi="Times New Roman"/>
        </w:rPr>
        <w:t>T</w:t>
      </w:r>
      <w:r w:rsidRPr="003F44A2">
        <w:rPr>
          <w:rFonts w:ascii="Times New Roman" w:eastAsia="新宋体" w:hAnsi="Times New Roman"/>
        </w:rPr>
        <w:t>型车当初的扩张</w:t>
      </w:r>
      <w:r w:rsidRPr="003F44A2">
        <w:rPr>
          <w:rFonts w:ascii="Times New Roman" w:eastAsia="新宋体" w:hAnsi="Times New Roman"/>
        </w:rPr>
        <w:t>”</w:t>
      </w:r>
      <w:r w:rsidRPr="003F44A2">
        <w:rPr>
          <w:rFonts w:ascii="Times New Roman" w:eastAsia="新宋体" w:hAnsi="Times New Roman"/>
        </w:rPr>
        <w: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Such bluster does not withstand scrutiny. Tesla is struggling with bottlenecks in the production of battery packs at its “gigafactory” in Nevada as well as with assembly of the Model 3 at its car plant in Fremont, California. The central problem is that Mr Musk has overcomplicated the already difficult task of making a mass-market car. Rather than relying on the time-tested manufacturing methods used by established rivals, who still use people to do tasks that machines are as yet unsuited for, he wants his car factory to be a hyper-automated “machine that makes machines”, bristling with robots and keeping human involvement to a minimum.</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然而这样的大话经不起推敲。特斯拉在内华达州的超级电池工厂（</w:t>
      </w:r>
      <w:r w:rsidRPr="003F44A2">
        <w:rPr>
          <w:rFonts w:ascii="Times New Roman" w:eastAsia="新宋体" w:hAnsi="Times New Roman"/>
        </w:rPr>
        <w:t>gigafactory</w:t>
      </w:r>
      <w:r w:rsidRPr="003F44A2">
        <w:rPr>
          <w:rFonts w:ascii="Times New Roman" w:eastAsia="新宋体" w:hAnsi="Times New Roman"/>
        </w:rPr>
        <w:t>）的电池组生产以及在加州费利蒙市（</w:t>
      </w:r>
      <w:r w:rsidRPr="003F44A2">
        <w:rPr>
          <w:rFonts w:ascii="Times New Roman" w:eastAsia="新宋体" w:hAnsi="Times New Roman"/>
        </w:rPr>
        <w:t>Fremont</w:t>
      </w:r>
      <w:r w:rsidRPr="003F44A2">
        <w:rPr>
          <w:rFonts w:ascii="Times New Roman" w:eastAsia="新宋体" w:hAnsi="Times New Roman"/>
        </w:rPr>
        <w:t>）汽车工厂的</w:t>
      </w:r>
      <w:r w:rsidRPr="003F44A2">
        <w:rPr>
          <w:rFonts w:ascii="Times New Roman" w:eastAsia="新宋体" w:hAnsi="Times New Roman"/>
        </w:rPr>
        <w:t>Model 3</w:t>
      </w:r>
      <w:r w:rsidRPr="003F44A2">
        <w:rPr>
          <w:rFonts w:ascii="Times New Roman" w:eastAsia="新宋体" w:hAnsi="Times New Roman"/>
        </w:rPr>
        <w:t>装配都遭遇了瓶颈。核心问题是马斯克将制造大众型汽车这一原本就艰巨的任务变得更加复杂。马斯克并不依赖老牌竞争对手所使用的那些经过了时间考验的制造方法，不想像它们那样仍然要靠人工完成那些机器还不能胜任的工作。他希望自己的汽车工厂成为一个超级自动化的</w:t>
      </w:r>
      <w:r w:rsidRPr="003F44A2">
        <w:rPr>
          <w:rFonts w:ascii="Times New Roman" w:eastAsia="新宋体" w:hAnsi="Times New Roman"/>
        </w:rPr>
        <w:t>“</w:t>
      </w:r>
      <w:r w:rsidRPr="003F44A2">
        <w:rPr>
          <w:rFonts w:ascii="Times New Roman" w:eastAsia="新宋体" w:hAnsi="Times New Roman"/>
        </w:rPr>
        <w:t>制造机器的机器</w:t>
      </w:r>
      <w:r w:rsidRPr="003F44A2">
        <w:rPr>
          <w:rFonts w:ascii="Times New Roman" w:eastAsia="新宋体" w:hAnsi="Times New Roman"/>
        </w:rPr>
        <w:t>”——</w:t>
      </w:r>
      <w:r w:rsidRPr="003F44A2">
        <w:rPr>
          <w:rFonts w:ascii="Times New Roman" w:eastAsia="新宋体" w:hAnsi="Times New Roman"/>
        </w:rPr>
        <w:t>到处都是机器人，将人类的参与度减至最低。</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Employees at the Fremont plant describe a chaotic workplace in which Silicon Valley ideals of nimble innovation and robotic automation clash with the unglamorous realities of car-making, from the safe use of fork-lift trucks on the shop floor to the dexterous insertion of plastic parts in car interiors. Max Warburton at Bernstein, an equity-research firm, argues that the big global carmakers have realised—owing to bitter experience with overzealous previous attempts at automation—that a sensible mix of man and machine produces the most efficient car-assembly for the time being.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费利蒙工厂的员工描述了这样一种混乱的工作场景：一方面是推崇灵活创新和机械自动化的硅谷理念，一方面是汽车制造的乏味现实，两者格格不入。从在车间里安全使用叉车，到把塑料配件熟练灵巧地嵌入汽车内饰中，各种步骤中都呈现出这种冲突。股市研究公司盛博（</w:t>
      </w:r>
      <w:r w:rsidRPr="003F44A2">
        <w:rPr>
          <w:rFonts w:ascii="Times New Roman" w:eastAsia="新宋体" w:hAnsi="Times New Roman"/>
        </w:rPr>
        <w:t>Bernstein</w:t>
      </w:r>
      <w:r w:rsidRPr="003F44A2">
        <w:rPr>
          <w:rFonts w:ascii="Times New Roman" w:eastAsia="新宋体" w:hAnsi="Times New Roman"/>
        </w:rPr>
        <w:t>）的马克斯</w:t>
      </w:r>
      <w:r w:rsidRPr="003F44A2">
        <w:rPr>
          <w:rFonts w:ascii="Times New Roman" w:eastAsia="新宋体" w:hAnsi="Times New Roman"/>
        </w:rPr>
        <w:t>·</w:t>
      </w:r>
      <w:r w:rsidRPr="003F44A2">
        <w:rPr>
          <w:rFonts w:ascii="Times New Roman" w:eastAsia="新宋体" w:hAnsi="Times New Roman"/>
        </w:rPr>
        <w:t>沃伯顿（</w:t>
      </w:r>
      <w:r w:rsidRPr="003F44A2">
        <w:rPr>
          <w:rFonts w:ascii="Times New Roman" w:eastAsia="新宋体" w:hAnsi="Times New Roman"/>
        </w:rPr>
        <w:t>Max Warburton</w:t>
      </w:r>
      <w:r w:rsidRPr="003F44A2">
        <w:rPr>
          <w:rFonts w:ascii="Times New Roman" w:eastAsia="新宋体" w:hAnsi="Times New Roman"/>
        </w:rPr>
        <w:t>）指出，因为之前过度热衷于自动化而导致的惨痛经历，全球大型汽车制造商已经认识到，人力和机器的合理结合才是眼下最高效的汽车装配方法。</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Even if Mr Musk’s dream of turning his factory into an “alien dreadnought” of automated mass production really points to a better way of making cars, he could run out of money before proving his case. Tesla lost over $2bn in 2017. Well before it confirmed the latest missed production target, investors worried about the firm’s cash-burn rate in 2018. In addition to the $2bn or so of capital that may be required to expand production of the Model 3, Tesla has some $1.2bn in convertible debt maturing by early next year. On March 27th Moody’s, a credit-rating agency, downgraded Tesla’s debt, cautioning that the firm “will likely need to raise additional capital during the second half </w:t>
      </w:r>
      <w:r w:rsidRPr="003F44A2">
        <w:rPr>
          <w:rFonts w:ascii="Times New Roman" w:eastAsia="新宋体" w:hAnsi="Times New Roman"/>
        </w:rPr>
        <w:lastRenderedPageBreak/>
        <w:t>of 2019”. Jefferies, a bank, predicts that Tesla will need $2.5bn to $3bn this year.</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马斯克梦想将自己的工厂打造成实现自动化大规模生产的“外星无畏战舰”，然而即便这个梦想确实能带来更好的汽车制造方法，他也可能还没来得及证明自己就已经烧光了所有的钱。去年特斯拉亏损超过</w:t>
      </w:r>
      <w:r w:rsidRPr="003F44A2">
        <w:rPr>
          <w:rFonts w:ascii="Times New Roman" w:eastAsia="新宋体" w:hAnsi="Times New Roman"/>
        </w:rPr>
        <w:t>20</w:t>
      </w:r>
      <w:r w:rsidRPr="003F44A2">
        <w:rPr>
          <w:rFonts w:ascii="Times New Roman" w:eastAsia="新宋体" w:hAnsi="Times New Roman"/>
        </w:rPr>
        <w:t>亿美元。早在特斯拉最近一次确认未达生产目标之前很久，投资者就已经在为这家公司</w:t>
      </w:r>
      <w:r w:rsidRPr="003F44A2">
        <w:rPr>
          <w:rFonts w:ascii="Times New Roman" w:eastAsia="新宋体" w:hAnsi="Times New Roman"/>
        </w:rPr>
        <w:t>2018</w:t>
      </w:r>
      <w:r w:rsidRPr="003F44A2">
        <w:rPr>
          <w:rFonts w:ascii="Times New Roman" w:eastAsia="新宋体" w:hAnsi="Times New Roman"/>
        </w:rPr>
        <w:t>年的烧钱速度担忧了。除了扩大</w:t>
      </w:r>
      <w:r w:rsidRPr="003F44A2">
        <w:rPr>
          <w:rFonts w:ascii="Times New Roman" w:eastAsia="新宋体" w:hAnsi="Times New Roman"/>
        </w:rPr>
        <w:t>Model 3</w:t>
      </w:r>
      <w:r w:rsidRPr="003F44A2">
        <w:rPr>
          <w:rFonts w:ascii="Times New Roman" w:eastAsia="新宋体" w:hAnsi="Times New Roman"/>
        </w:rPr>
        <w:t>生产可能需要的约</w:t>
      </w:r>
      <w:r w:rsidRPr="003F44A2">
        <w:rPr>
          <w:rFonts w:ascii="Times New Roman" w:eastAsia="新宋体" w:hAnsi="Times New Roman"/>
        </w:rPr>
        <w:t>20</w:t>
      </w:r>
      <w:r w:rsidRPr="003F44A2">
        <w:rPr>
          <w:rFonts w:ascii="Times New Roman" w:eastAsia="新宋体" w:hAnsi="Times New Roman"/>
        </w:rPr>
        <w:t>亿美元资金之外，特斯拉还有约</w:t>
      </w:r>
      <w:r w:rsidRPr="003F44A2">
        <w:rPr>
          <w:rFonts w:ascii="Times New Roman" w:eastAsia="新宋体" w:hAnsi="Times New Roman"/>
        </w:rPr>
        <w:t>12</w:t>
      </w:r>
      <w:r w:rsidRPr="003F44A2">
        <w:rPr>
          <w:rFonts w:ascii="Times New Roman" w:eastAsia="新宋体" w:hAnsi="Times New Roman"/>
        </w:rPr>
        <w:t>亿美元的可转换债券将于明年初到期。</w:t>
      </w:r>
      <w:r w:rsidRPr="003F44A2">
        <w:rPr>
          <w:rFonts w:ascii="Times New Roman" w:eastAsia="新宋体" w:hAnsi="Times New Roman"/>
        </w:rPr>
        <w:t>3</w:t>
      </w:r>
      <w:r w:rsidRPr="003F44A2">
        <w:rPr>
          <w:rFonts w:ascii="Times New Roman" w:eastAsia="新宋体" w:hAnsi="Times New Roman"/>
        </w:rPr>
        <w:t>月</w:t>
      </w:r>
      <w:r w:rsidRPr="003F44A2">
        <w:rPr>
          <w:rFonts w:ascii="Times New Roman" w:eastAsia="新宋体" w:hAnsi="Times New Roman"/>
        </w:rPr>
        <w:t>27</w:t>
      </w:r>
      <w:r w:rsidRPr="003F44A2">
        <w:rPr>
          <w:rFonts w:ascii="Times New Roman" w:eastAsia="新宋体" w:hAnsi="Times New Roman"/>
        </w:rPr>
        <w:t>日，信用评级机构穆迪（</w:t>
      </w:r>
      <w:r w:rsidRPr="003F44A2">
        <w:rPr>
          <w:rFonts w:ascii="Times New Roman" w:eastAsia="新宋体" w:hAnsi="Times New Roman"/>
        </w:rPr>
        <w:t>Moody’s</w:t>
      </w:r>
      <w:r w:rsidRPr="003F44A2">
        <w:rPr>
          <w:rFonts w:ascii="Times New Roman" w:eastAsia="新宋体" w:hAnsi="Times New Roman"/>
        </w:rPr>
        <w:t>）下调了特斯拉的债券评级，并警告该公司</w:t>
      </w:r>
      <w:r w:rsidRPr="003F44A2">
        <w:rPr>
          <w:rFonts w:ascii="Times New Roman" w:eastAsia="新宋体" w:hAnsi="Times New Roman"/>
        </w:rPr>
        <w:t>“</w:t>
      </w:r>
      <w:r w:rsidRPr="003F44A2">
        <w:rPr>
          <w:rFonts w:ascii="Times New Roman" w:eastAsia="新宋体" w:hAnsi="Times New Roman"/>
        </w:rPr>
        <w:t>很可能需要在</w:t>
      </w:r>
      <w:r w:rsidRPr="003F44A2">
        <w:rPr>
          <w:rFonts w:ascii="Times New Roman" w:eastAsia="新宋体" w:hAnsi="Times New Roman"/>
        </w:rPr>
        <w:t>2019</w:t>
      </w:r>
      <w:r w:rsidRPr="003F44A2">
        <w:rPr>
          <w:rFonts w:ascii="Times New Roman" w:eastAsia="新宋体" w:hAnsi="Times New Roman"/>
        </w:rPr>
        <w:t>年下半年筹集</w:t>
      </w:r>
      <w:r w:rsidRPr="003F44A2">
        <w:rPr>
          <w:rFonts w:ascii="Times New Roman" w:eastAsia="新宋体" w:hAnsi="Times New Roman" w:hint="eastAsia"/>
        </w:rPr>
        <w:t>额外资金”。投资银行杰富瑞（</w:t>
      </w:r>
      <w:r w:rsidRPr="003F44A2">
        <w:rPr>
          <w:rFonts w:ascii="Times New Roman" w:eastAsia="新宋体" w:hAnsi="Times New Roman"/>
        </w:rPr>
        <w:t>Jefferies</w:t>
      </w:r>
      <w:r w:rsidRPr="003F44A2">
        <w:rPr>
          <w:rFonts w:ascii="Times New Roman" w:eastAsia="新宋体" w:hAnsi="Times New Roman"/>
        </w:rPr>
        <w:t>）预计特斯拉今年将需要</w:t>
      </w:r>
      <w:r w:rsidRPr="003F44A2">
        <w:rPr>
          <w:rFonts w:ascii="Times New Roman" w:eastAsia="新宋体" w:hAnsi="Times New Roman"/>
        </w:rPr>
        <w:t>25</w:t>
      </w:r>
      <w:r w:rsidRPr="003F44A2">
        <w:rPr>
          <w:rFonts w:ascii="Times New Roman" w:eastAsia="新宋体" w:hAnsi="Times New Roman"/>
        </w:rPr>
        <w:t>亿到</w:t>
      </w:r>
      <w:r w:rsidRPr="003F44A2">
        <w:rPr>
          <w:rFonts w:ascii="Times New Roman" w:eastAsia="新宋体" w:hAnsi="Times New Roman"/>
        </w:rPr>
        <w:t>30</w:t>
      </w:r>
      <w:r w:rsidRPr="003F44A2">
        <w:rPr>
          <w:rFonts w:ascii="Times New Roman" w:eastAsia="新宋体" w:hAnsi="Times New Roman"/>
        </w:rPr>
        <w:t>亿美元。</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EV cloud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电动汽车阴云笼罩</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Tesla maintains that there is no imminent cash crunch. In a statement released on April 3rd, the firm insisted that it “does not require an equity or debt raise this year, apart from standard credit lines.” Others think the moment of truth could come much sooner, perhaps in the summer. Whenever it arrives, the question is in what kind of environment Tesla will raise money. Rising interest rates, a wobbly share price and a continued inability to meet its own production goals would all conspire to make it harder for the firm to find capital. It does not help that General Motors, Volkswagen and other big rivals are making massive investments in EVs.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特斯拉坚称不存在迫在眉睫的现金危机。在</w:t>
      </w:r>
      <w:r w:rsidRPr="003F44A2">
        <w:rPr>
          <w:rFonts w:ascii="Times New Roman" w:eastAsia="新宋体" w:hAnsi="Times New Roman"/>
        </w:rPr>
        <w:t>4</w:t>
      </w:r>
      <w:r w:rsidRPr="003F44A2">
        <w:rPr>
          <w:rFonts w:ascii="Times New Roman" w:eastAsia="新宋体" w:hAnsi="Times New Roman"/>
        </w:rPr>
        <w:t>月</w:t>
      </w:r>
      <w:r w:rsidRPr="003F44A2">
        <w:rPr>
          <w:rFonts w:ascii="Times New Roman" w:eastAsia="新宋体" w:hAnsi="Times New Roman"/>
        </w:rPr>
        <w:t>3</w:t>
      </w:r>
      <w:r w:rsidRPr="003F44A2">
        <w:rPr>
          <w:rFonts w:ascii="Times New Roman" w:eastAsia="新宋体" w:hAnsi="Times New Roman"/>
        </w:rPr>
        <w:t>日发布的声明中，该公司断言</w:t>
      </w:r>
      <w:r w:rsidRPr="003F44A2">
        <w:rPr>
          <w:rFonts w:ascii="Times New Roman" w:eastAsia="新宋体" w:hAnsi="Times New Roman"/>
        </w:rPr>
        <w:t>“</w:t>
      </w:r>
      <w:r w:rsidRPr="003F44A2">
        <w:rPr>
          <w:rFonts w:ascii="Times New Roman" w:eastAsia="新宋体" w:hAnsi="Times New Roman"/>
        </w:rPr>
        <w:t>除了标准的信贷额度外，今年不需要进行股权或债务融资。</w:t>
      </w:r>
      <w:r w:rsidRPr="003F44A2">
        <w:rPr>
          <w:rFonts w:ascii="Times New Roman" w:eastAsia="新宋体" w:hAnsi="Times New Roman"/>
        </w:rPr>
        <w:t>”</w:t>
      </w:r>
      <w:r w:rsidRPr="003F44A2">
        <w:rPr>
          <w:rFonts w:ascii="Times New Roman" w:eastAsia="新宋体" w:hAnsi="Times New Roman"/>
        </w:rPr>
        <w:t>其他人则认为见分晓的时间可能会提早很多，或许就在今年夏天。不管它何时到来，问题都在于特斯拉将在何种环境下筹集资金。不断上升的利率、不稳定的股价，再加上持续未能实现生产目标，这些都会让公司更难融资。另外，通用、大众以及其他大型竞争对手正在电动车领域大举投资，这也让特斯拉的日子更不好过。</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Many shareholders retain their belief in Mr Musk’s ability to overturn conventional wisdom. But many short-sellers are still betting on the firm’s demise and fixed-income investors, who tend to be more interested in getting their money back than changing the world, are becoming antsier. The price of Tesla’s junk bonds is well below the level at which they were issued last year. In another tweet this week, Mr Musk summed it up this way: “Car biz is hell.” This time he wasn’t joking.</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许多股东仍然相信马斯克有能力颠覆传统认知。但很多卖空者仍然下注公司会破产，而那些固定收益投资者也开始坐立不安，他们更在意的是拿回钱，而不是改变世界。特斯拉的垃圾债券的价格远低于去年发行时的水平。</w:t>
      </w:r>
      <w:r w:rsidRPr="003F44A2">
        <w:rPr>
          <w:rFonts w:ascii="Times New Roman" w:eastAsia="新宋体" w:hAnsi="Times New Roman"/>
        </w:rPr>
        <w:t>4</w:t>
      </w:r>
      <w:r w:rsidRPr="003F44A2">
        <w:rPr>
          <w:rFonts w:ascii="Times New Roman" w:eastAsia="新宋体" w:hAnsi="Times New Roman"/>
        </w:rPr>
        <w:t>月初，马斯克的另一条推特这样总结道：</w:t>
      </w:r>
      <w:r w:rsidRPr="003F44A2">
        <w:rPr>
          <w:rFonts w:ascii="Times New Roman" w:eastAsia="新宋体" w:hAnsi="Times New Roman"/>
        </w:rPr>
        <w:t>“</w:t>
      </w:r>
      <w:r w:rsidRPr="003F44A2">
        <w:rPr>
          <w:rFonts w:ascii="Times New Roman" w:eastAsia="新宋体" w:hAnsi="Times New Roman"/>
        </w:rPr>
        <w:t>汽车生意就是地狱。</w:t>
      </w:r>
      <w:r w:rsidRPr="003F44A2">
        <w:rPr>
          <w:rFonts w:ascii="Times New Roman" w:eastAsia="新宋体" w:hAnsi="Times New Roman"/>
        </w:rPr>
        <w:t>”</w:t>
      </w:r>
      <w:r w:rsidRPr="003F44A2">
        <w:rPr>
          <w:rFonts w:ascii="Times New Roman" w:eastAsia="新宋体" w:hAnsi="Times New Roman"/>
        </w:rPr>
        <w:t>这一次，他可不是在开玩笑。</w:t>
      </w:r>
    </w:p>
    <w:p w:rsidR="003F44A2" w:rsidRPr="003F44A2" w:rsidRDefault="003F44A2" w:rsidP="003F44A2">
      <w:pPr>
        <w:pStyle w:val="1"/>
      </w:pPr>
      <w:r w:rsidRPr="003F44A2">
        <w:t>Semiconductor manufacturers: Shifting silicon</w:t>
      </w:r>
    </w:p>
    <w:p w:rsidR="003F44A2" w:rsidRPr="003F44A2" w:rsidRDefault="003F44A2" w:rsidP="003F44A2">
      <w:pPr>
        <w:rPr>
          <w:rFonts w:ascii="Times New Roman" w:eastAsia="新宋体" w:hAnsi="Times New Roman"/>
        </w:rPr>
      </w:pPr>
      <w:r w:rsidRPr="003F44A2">
        <w:rPr>
          <w:rFonts w:ascii="Times New Roman" w:eastAsia="新宋体" w:hAnsi="Times New Roman"/>
        </w:rPr>
        <w:t>TSMC is poised to become the world’s most advanced chipmaker</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半导体制造商：升级硅片</w:t>
      </w: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台积电将成为世界上最先进的芯片制造商</w:t>
      </w: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20180407 business </w:t>
      </w:r>
      <w:r w:rsidRPr="003F44A2">
        <w:rPr>
          <w:rFonts w:ascii="Segoe UI Symbol" w:eastAsia="新宋体" w:hAnsi="Segoe UI Symbol" w:cs="Segoe UI Symbol"/>
        </w:rPr>
        <w:t>🇬🇧</w:t>
      </w:r>
      <w:r w:rsidRPr="003F44A2">
        <w:rPr>
          <w:rFonts w:ascii="Times New Roman" w:eastAsia="新宋体" w:hAnsi="Times New Roman"/>
        </w:rPr>
        <w:t xml:space="preserve"> English Version</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MORRIS CHANG is preparing for retirement. After 30 years in the role, the founder of Taiwan Semiconductor Manufacturing Company (TSMC), the island’s largest firm, will step down as chairman in June. He will hand the </w:t>
      </w:r>
      <w:r w:rsidRPr="003F44A2">
        <w:rPr>
          <w:rFonts w:ascii="Times New Roman" w:eastAsia="新宋体" w:hAnsi="Times New Roman"/>
        </w:rPr>
        <w:lastRenderedPageBreak/>
        <w:t>reins over to the current co-CEOs, C.C. Wei and Mark Liu, the former becoming sole CEO and the latter chairman. Later that month the company will ship new semiconductors manufactured with its latest technology. For the first time the world’s most powerful chips will be made by TSMC, not by Intel, its American rival.</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张忠谋正在为退休作准备。这位台湾最大企业台湾积体电路制造公司的创始人在担任董事长</w:t>
      </w:r>
      <w:r w:rsidRPr="003F44A2">
        <w:rPr>
          <w:rFonts w:ascii="Times New Roman" w:eastAsia="新宋体" w:hAnsi="Times New Roman"/>
        </w:rPr>
        <w:t>30</w:t>
      </w:r>
      <w:r w:rsidRPr="003F44A2">
        <w:rPr>
          <w:rFonts w:ascii="Times New Roman" w:eastAsia="新宋体" w:hAnsi="Times New Roman"/>
        </w:rPr>
        <w:t>年后，将于</w:t>
      </w:r>
      <w:r w:rsidRPr="003F44A2">
        <w:rPr>
          <w:rFonts w:ascii="Times New Roman" w:eastAsia="新宋体" w:hAnsi="Times New Roman"/>
        </w:rPr>
        <w:t>6</w:t>
      </w:r>
      <w:r w:rsidRPr="003F44A2">
        <w:rPr>
          <w:rFonts w:ascii="Times New Roman" w:eastAsia="新宋体" w:hAnsi="Times New Roman"/>
        </w:rPr>
        <w:t>月卸任。他将把公司的控制权交给现任的联席</w:t>
      </w:r>
      <w:r w:rsidRPr="003F44A2">
        <w:rPr>
          <w:rFonts w:ascii="Times New Roman" w:eastAsia="新宋体" w:hAnsi="Times New Roman"/>
        </w:rPr>
        <w:t>CEO</w:t>
      </w:r>
      <w:r w:rsidRPr="003F44A2">
        <w:rPr>
          <w:rFonts w:ascii="Times New Roman" w:eastAsia="新宋体" w:hAnsi="Times New Roman"/>
        </w:rPr>
        <w:t>魏哲家和刘德音：魏哲家将单独担任</w:t>
      </w:r>
      <w:r w:rsidRPr="003F44A2">
        <w:rPr>
          <w:rFonts w:ascii="Times New Roman" w:eastAsia="新宋体" w:hAnsi="Times New Roman"/>
        </w:rPr>
        <w:t>CEO</w:t>
      </w:r>
      <w:r w:rsidRPr="003F44A2">
        <w:rPr>
          <w:rFonts w:ascii="Times New Roman" w:eastAsia="新宋体" w:hAnsi="Times New Roman"/>
        </w:rPr>
        <w:t>，刘德音任董事长。</w:t>
      </w:r>
      <w:r w:rsidRPr="003F44A2">
        <w:rPr>
          <w:rFonts w:ascii="Times New Roman" w:eastAsia="新宋体" w:hAnsi="Times New Roman"/>
        </w:rPr>
        <w:t>6</w:t>
      </w:r>
      <w:r w:rsidRPr="003F44A2">
        <w:rPr>
          <w:rFonts w:ascii="Times New Roman" w:eastAsia="新宋体" w:hAnsi="Times New Roman"/>
        </w:rPr>
        <w:t>月底，公司运用最新技术生产的新型半导体芯片将会出货。世界上最强大的芯片将首次由台积电制造，而不是出自其美国竞争对手英特尔。</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Intel and TSMC are different sorts of company. Intel is an integrated device manufacturer (IDM). It both designs and manufactures chips. TSMC is a “foundry”, making chips for designers without factories, or “fabs”, which cost a fortune. TSMC’s latest fab will cost $20bn. The Taiwanese company pioneered this model and is its dominant exponent. In 2017 it had 56% of the foundry market, according to Trendforce.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英特尔和台积电是不同类型的公司。英特尔是整合元件制造商（</w:t>
      </w:r>
      <w:r w:rsidRPr="003F44A2">
        <w:rPr>
          <w:rFonts w:ascii="Times New Roman" w:eastAsia="新宋体" w:hAnsi="Times New Roman"/>
        </w:rPr>
        <w:t>IDM</w:t>
      </w:r>
      <w:r w:rsidRPr="003F44A2">
        <w:rPr>
          <w:rFonts w:ascii="Times New Roman" w:eastAsia="新宋体" w:hAnsi="Times New Roman"/>
        </w:rPr>
        <w:t>）。它既设计芯片又制造芯片。台积电是芯片代工厂，为那些自己没有工厂的芯片设计公司制造芯片。芯片工厂造价高昂，台积电的新工厂将耗资</w:t>
      </w:r>
      <w:r w:rsidRPr="003F44A2">
        <w:rPr>
          <w:rFonts w:ascii="Times New Roman" w:eastAsia="新宋体" w:hAnsi="Times New Roman"/>
        </w:rPr>
        <w:t>200</w:t>
      </w:r>
      <w:r w:rsidRPr="003F44A2">
        <w:rPr>
          <w:rFonts w:ascii="Times New Roman" w:eastAsia="新宋体" w:hAnsi="Times New Roman"/>
        </w:rPr>
        <w:t>亿美元。这家台湾企业开创了芯片代工这一模式，也是这种模式最强大的倡导者。据集邦（</w:t>
      </w:r>
      <w:r w:rsidRPr="003F44A2">
        <w:rPr>
          <w:rFonts w:ascii="Times New Roman" w:eastAsia="新宋体" w:hAnsi="Times New Roman"/>
        </w:rPr>
        <w:t>Trendforce</w:t>
      </w:r>
      <w:r w:rsidRPr="003F44A2">
        <w:rPr>
          <w:rFonts w:ascii="Times New Roman" w:eastAsia="新宋体" w:hAnsi="Times New Roman"/>
        </w:rPr>
        <w:t>）的数据，</w:t>
      </w:r>
      <w:r w:rsidRPr="003F44A2">
        <w:rPr>
          <w:rFonts w:ascii="Times New Roman" w:eastAsia="新宋体" w:hAnsi="Times New Roman"/>
        </w:rPr>
        <w:t>2017</w:t>
      </w:r>
      <w:r w:rsidRPr="003F44A2">
        <w:rPr>
          <w:rFonts w:ascii="Times New Roman" w:eastAsia="新宋体" w:hAnsi="Times New Roman"/>
        </w:rPr>
        <w:t>年该公司占据了芯片代工市场</w:t>
      </w:r>
      <w:r w:rsidRPr="003F44A2">
        <w:rPr>
          <w:rFonts w:ascii="Times New Roman" w:eastAsia="新宋体" w:hAnsi="Times New Roman"/>
        </w:rPr>
        <w:t>56%</w:t>
      </w:r>
      <w:r w:rsidRPr="003F44A2">
        <w:rPr>
          <w:rFonts w:ascii="Times New Roman" w:eastAsia="新宋体" w:hAnsi="Times New Roman"/>
        </w:rPr>
        <w:t>的份额。</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Intel led the pack in squeezing more computing power onto chips. The company turned Moore’s law—which states that computing power doubles every two years at the same cost—into a self-fulfilling prophecy. To do so they shrunk “nodes”, the width of the channel etched into silicon chips. The narrower the channel, the more computing power can be squeezed in. Intel currently makes chips using a ten-nanometre (billionth of a metre) node. TSMC’s new ones are made with a seven-nanometre node. TSMC’s rise to technological leadership is reflected in its valuation. In 2017, for the first time, its market capitalisation exceeded Intel’s.</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在把更多计算能力压缩进芯片这方面，英特尔曾经引领群雄。该公司把摩尔定律（即在同样成本下，计算能力每两年翻倍）变成了一个自证预言。为此，芯片制造商们缩小“制程”，即刻蚀进硅片的线宽。线越窄，可压缩进芯片的计算能力越多。英特尔目前使用</w:t>
      </w:r>
      <w:r w:rsidRPr="003F44A2">
        <w:rPr>
          <w:rFonts w:ascii="Times New Roman" w:eastAsia="新宋体" w:hAnsi="Times New Roman"/>
        </w:rPr>
        <w:t>10</w:t>
      </w:r>
      <w:r w:rsidRPr="003F44A2">
        <w:rPr>
          <w:rFonts w:ascii="Times New Roman" w:eastAsia="新宋体" w:hAnsi="Times New Roman"/>
        </w:rPr>
        <w:t>纳米（</w:t>
      </w:r>
      <w:r w:rsidRPr="003F44A2">
        <w:rPr>
          <w:rFonts w:ascii="Times New Roman" w:eastAsia="新宋体" w:hAnsi="Times New Roman"/>
        </w:rPr>
        <w:t>1</w:t>
      </w:r>
      <w:r w:rsidRPr="003F44A2">
        <w:rPr>
          <w:rFonts w:ascii="Times New Roman" w:eastAsia="新宋体" w:hAnsi="Times New Roman"/>
        </w:rPr>
        <w:t>米的十亿分之一）制程来制造芯片。台积电的新芯片则采用</w:t>
      </w:r>
      <w:r w:rsidRPr="003F44A2">
        <w:rPr>
          <w:rFonts w:ascii="Times New Roman" w:eastAsia="新宋体" w:hAnsi="Times New Roman"/>
        </w:rPr>
        <w:t>7</w:t>
      </w:r>
      <w:r w:rsidRPr="003F44A2">
        <w:rPr>
          <w:rFonts w:ascii="Times New Roman" w:eastAsia="新宋体" w:hAnsi="Times New Roman"/>
        </w:rPr>
        <w:t>纳米制程。台积电跃升为技术领军者反映在它的市值上。</w:t>
      </w:r>
      <w:r w:rsidRPr="003F44A2">
        <w:rPr>
          <w:rFonts w:ascii="Times New Roman" w:eastAsia="新宋体" w:hAnsi="Times New Roman"/>
        </w:rPr>
        <w:t>2017</w:t>
      </w:r>
      <w:r w:rsidRPr="003F44A2">
        <w:rPr>
          <w:rFonts w:ascii="Times New Roman" w:eastAsia="新宋体" w:hAnsi="Times New Roman"/>
        </w:rPr>
        <w:t>年，它的市值首次超过了英特尔。</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How the company surpassed the king of chipmaking is hotly debated. It is hard and expensive to shrink nodes. Smaller firms have stopped trying. One reason may be that by 2017 TSMC was investing close to $3bn (8% of revenues) on research and development. Mr Liu claims TSMC spends more on node technology than Intel and Samsung, another IDM, combined.</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这家公司是如何超越芯片制造之王的？这引起了激烈的争论。要缩小制程非常困难，而且成本很高。那些规模较小的公司已经停止了尝试。截至</w:t>
      </w:r>
      <w:r w:rsidRPr="003F44A2">
        <w:rPr>
          <w:rFonts w:ascii="Times New Roman" w:eastAsia="新宋体" w:hAnsi="Times New Roman"/>
        </w:rPr>
        <w:t>2017</w:t>
      </w:r>
      <w:r w:rsidRPr="003F44A2">
        <w:rPr>
          <w:rFonts w:ascii="Times New Roman" w:eastAsia="新宋体" w:hAnsi="Times New Roman"/>
        </w:rPr>
        <w:t>年台积电已在研发上投资近</w:t>
      </w:r>
      <w:r w:rsidRPr="003F44A2">
        <w:rPr>
          <w:rFonts w:ascii="Times New Roman" w:eastAsia="新宋体" w:hAnsi="Times New Roman"/>
        </w:rPr>
        <w:t>30</w:t>
      </w:r>
      <w:r w:rsidRPr="003F44A2">
        <w:rPr>
          <w:rFonts w:ascii="Times New Roman" w:eastAsia="新宋体" w:hAnsi="Times New Roman"/>
        </w:rPr>
        <w:t>亿美元（其收入的</w:t>
      </w:r>
      <w:r w:rsidRPr="003F44A2">
        <w:rPr>
          <w:rFonts w:ascii="Times New Roman" w:eastAsia="新宋体" w:hAnsi="Times New Roman"/>
        </w:rPr>
        <w:t>8%</w:t>
      </w:r>
      <w:r w:rsidRPr="003F44A2">
        <w:rPr>
          <w:rFonts w:ascii="Times New Roman" w:eastAsia="新宋体" w:hAnsi="Times New Roman"/>
        </w:rPr>
        <w:t>），这可能是它称王的原因之一。刘德音声称，台积电在制程技术上的投入超过英特尔和另一家整合原件制造商三星的总和。</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 xml:space="preserve">The answer may also lie in the strength of the foundry model itself. Intel is renowned for making computer processors </w:t>
      </w:r>
      <w:r w:rsidRPr="003F44A2">
        <w:rPr>
          <w:rFonts w:ascii="Times New Roman" w:eastAsia="新宋体" w:hAnsi="Times New Roman"/>
        </w:rPr>
        <w:lastRenderedPageBreak/>
        <w:t>and Samsung for smartphone chips. TSMC serves both customers. It is ready to provide chips for new technologies as they arise. In 2017 crypto-currency miners brought in revenues of $1bn. Their rise was one “we truly did not anticipate,” says Mr Liu. As he puts it, the firm’s top five customers always account for roughly half of revenues, but the names change. This variety helps TSMC to innovate.</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原因可能还在于芯片代工模式本身的优势。英特尔以制造计算机处理器著称，三星因生产智能手机芯片闻名，而台积电同时服务这两类客户。它随时做好准备为新技术提供芯片。</w:t>
      </w:r>
      <w:r w:rsidRPr="003F44A2">
        <w:rPr>
          <w:rFonts w:ascii="Times New Roman" w:eastAsia="新宋体" w:hAnsi="Times New Roman"/>
        </w:rPr>
        <w:t>2017</w:t>
      </w:r>
      <w:r w:rsidRPr="003F44A2">
        <w:rPr>
          <w:rFonts w:ascii="Times New Roman" w:eastAsia="新宋体" w:hAnsi="Times New Roman"/>
        </w:rPr>
        <w:t>年，加密货币挖矿公司为台积电带来了</w:t>
      </w:r>
      <w:r w:rsidRPr="003F44A2">
        <w:rPr>
          <w:rFonts w:ascii="Times New Roman" w:eastAsia="新宋体" w:hAnsi="Times New Roman"/>
        </w:rPr>
        <w:t>10</w:t>
      </w:r>
      <w:r w:rsidRPr="003F44A2">
        <w:rPr>
          <w:rFonts w:ascii="Times New Roman" w:eastAsia="新宋体" w:hAnsi="Times New Roman"/>
        </w:rPr>
        <w:t>亿美元的收入。它们的崛起</w:t>
      </w:r>
      <w:r w:rsidRPr="003F44A2">
        <w:rPr>
          <w:rFonts w:ascii="Times New Roman" w:eastAsia="新宋体" w:hAnsi="Times New Roman"/>
        </w:rPr>
        <w:t>“</w:t>
      </w:r>
      <w:r w:rsidRPr="003F44A2">
        <w:rPr>
          <w:rFonts w:ascii="Times New Roman" w:eastAsia="新宋体" w:hAnsi="Times New Roman"/>
        </w:rPr>
        <w:t>我们真没预料到</w:t>
      </w:r>
      <w:r w:rsidRPr="003F44A2">
        <w:rPr>
          <w:rFonts w:ascii="Times New Roman" w:eastAsia="新宋体" w:hAnsi="Times New Roman"/>
        </w:rPr>
        <w:t>”</w:t>
      </w:r>
      <w:r w:rsidRPr="003F44A2">
        <w:rPr>
          <w:rFonts w:ascii="Times New Roman" w:eastAsia="新宋体" w:hAnsi="Times New Roman"/>
        </w:rPr>
        <w:t>，刘德音表示。如他所言，公司前五大客户总会贡献收入的一半左右，但客户名字经常变化。这种变化帮助台积电不断创新。</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Chipmaking also now requires a close partnership between manufacturers and designers. Mr Liu describes this in painterly terms. “A decade ago a customer would design a simple pattern and the factory would make it for them. But current designs have many shades and colours.” That may benefit large entrenched players. Whereas switching from one foundry to another was once trivial, now companies work within the TSMC “ecosystem”’ for years before chips are manufactured. Crypto-currency firms like Bitmain, a Chinese hardware manufacturer, which has been collaborating with TSMC for three years, are among hundreds of companies it works with. To switch fabs requires companies to duplicate R&amp;D invested in TSMC’s technology.</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如今的芯片制造还需要代工厂和设计公司建立密切的合作关系。刘德音用绘画来做类比。“十年前，客户会设计一个简单的花样，工厂会为他们生产。但如今的设计有很多不同的色调与色彩。”这可能会让老牌大企业获益。尽管从一家芯片代工厂转到另一家在过去只是微不足道的小事，但现在企业在生产出芯片之前要在台积电的“生态系统”中运作好几年。中国的硬件制造商比特大陆与台积电合作已有三年，它和其他加密货币公司都在台积电的数百家客户之列。想要转换工厂，企业就要重复那些业已投入到台积电技术中的研发工作。</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High switching costs may not be a product of technological complexity alone. GlobalFoundries, a smaller American competitor, argues that TSMC is deliberately increasing these costs, using loyalty rebates, exclusivity clauses and penalties. It has asked the EU to investigate. TSMC says the claims have no merit.</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高转换成本可能不单是技术复杂性的产物。美国竞争对手、规模较小的格罗方德半导体公司（</w:t>
      </w:r>
      <w:r w:rsidRPr="003F44A2">
        <w:rPr>
          <w:rFonts w:ascii="Times New Roman" w:eastAsia="新宋体" w:hAnsi="Times New Roman"/>
        </w:rPr>
        <w:t>GlobalFoundries</w:t>
      </w:r>
      <w:r w:rsidRPr="003F44A2">
        <w:rPr>
          <w:rFonts w:ascii="Times New Roman" w:eastAsia="新宋体" w:hAnsi="Times New Roman"/>
        </w:rPr>
        <w:t>）认为，台积电故意利用忠诚度回扣、排他性条款和惩罚措施来提高转换成本。该公司已经要求欧盟调查。台积电称这些指控毫无根据。</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rPr>
        <w:t>For now, TSMC is in a sweet spot. It uses steady revenues from firms like Apple, which are unwilling to switch to IDM firms like Samsung that are also competitors, to fund R&amp;D that other foundry firms cannot match. This sharpens its technological edge, which in turn attracts new customers. Whether this can continue is unclear. Moore’s law is running out of steam. Beyond the next cycle of shrinking nodes the future is less certain. As Mr Chang prepares to leave, investors will hope Messrs Liu and Wei are chips off the old block.</w:t>
      </w:r>
    </w:p>
    <w:p w:rsidR="003F44A2" w:rsidRPr="003F44A2" w:rsidRDefault="003F44A2" w:rsidP="003F44A2">
      <w:pPr>
        <w:rPr>
          <w:rFonts w:ascii="Times New Roman" w:eastAsia="新宋体" w:hAnsi="Times New Roman"/>
        </w:rPr>
      </w:pPr>
    </w:p>
    <w:p w:rsidR="003F44A2" w:rsidRPr="003F44A2" w:rsidRDefault="003F44A2" w:rsidP="003F44A2">
      <w:pPr>
        <w:rPr>
          <w:rFonts w:ascii="Times New Roman" w:eastAsia="新宋体" w:hAnsi="Times New Roman"/>
        </w:rPr>
      </w:pPr>
      <w:r w:rsidRPr="003F44A2">
        <w:rPr>
          <w:rFonts w:ascii="Times New Roman" w:eastAsia="新宋体" w:hAnsi="Times New Roman" w:hint="eastAsia"/>
        </w:rPr>
        <w:t>目前，台积电处于有利地位。苹果等客户不愿改用三星这样的整合元件制造商，因为它们也是竞争对手，这为台积电带来了稳定的收入，可用于资助研发，令其他芯片代工厂商无法企及。这加强了台积电的技术优势，转而又会吸引到新的客户。这种情况能否继续尚不明朗。摩尔定律快要过时了。下一个缩小制程的周期过后，未来将不那么确定。在张忠谋准备退休的当口，投资者希望刘德音和魏哲家能够复制他的成功。</w:t>
      </w:r>
    </w:p>
    <w:p w:rsidR="002F454C" w:rsidRPr="002F454C" w:rsidRDefault="002F454C" w:rsidP="002F454C">
      <w:pPr>
        <w:pStyle w:val="1"/>
      </w:pPr>
      <w:r w:rsidRPr="002F454C">
        <w:lastRenderedPageBreak/>
        <w:t>Airlines in China: Now boarding</w:t>
      </w:r>
    </w:p>
    <w:p w:rsidR="002F454C" w:rsidRPr="002F454C" w:rsidRDefault="002F454C" w:rsidP="002F454C">
      <w:pPr>
        <w:rPr>
          <w:rFonts w:ascii="Times New Roman" w:eastAsia="新宋体" w:hAnsi="Times New Roman"/>
        </w:rPr>
      </w:pPr>
      <w:r w:rsidRPr="002F454C">
        <w:rPr>
          <w:rFonts w:ascii="Times New Roman" w:eastAsia="新宋体" w:hAnsi="Times New Roman"/>
        </w:rPr>
        <w:t>Chinese carriers are the coming force in air travel</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中国航企：开始登机</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中国航空公司正成为世界航空业的新势力</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20180407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ANYONE who doubts the ambitions of China’s airlines need only look over the plans for Daxing International Airport, which will serve Beijing after it opens in late 2019. It will be the world’s biggest airport by far, with eight runways and room for 100m passengers a year. The new facilities are needed to serve a fast-growing appetite for air travel. The three Chinese carriers that will dominate the passenger traffic passing through Daxing’s cavernous halls are all in rapid ascent. And that has rivals everywhere complaining about the sorts of subsidies that have fuelled airlines since the dawn of commercial aviation.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对中国航空公司的雄心壮志有所怀疑的人，只消看看北京大兴国际机场的规划。该机场将于</w:t>
      </w:r>
      <w:r w:rsidRPr="002F454C">
        <w:rPr>
          <w:rFonts w:ascii="Times New Roman" w:eastAsia="新宋体" w:hAnsi="Times New Roman"/>
        </w:rPr>
        <w:t>2019</w:t>
      </w:r>
      <w:r w:rsidRPr="002F454C">
        <w:rPr>
          <w:rFonts w:ascii="Times New Roman" w:eastAsia="新宋体" w:hAnsi="Times New Roman"/>
        </w:rPr>
        <w:t>年下半年投用，届时无疑将是世界最大的机场：八条跑道，年旅客吞吐量可达一亿人次。建造这座新机场是为了满足航空旅行快速增长的需求。穿梭于它那巨穴般的机场大厅内的客流将主要由中国三大航空公司消化。这些公司目前都发展迅猛。这导致各地的竞争对手纷纷抱怨自民航服务开启以来推动了航空公司发展的各类补贴。</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China’s airlines are adding passengers at a rate not seen since Emirates, Etihad and Qatar Airways started to attract customers to their Gulf hubs, handily placed between Europe and Asia, with a winning combination of cheap fares and superior service. Between 2010 and 2017 passenger numbers on China’s three biggest carriers grew by 70%, to 339m (see chart). That growth has translated into some financial high-flying. At the end of March China Southern, Asia’s biggest airline, and China Eastern both reported record annual profits. Air China’s share price fell after it announced that it had only made its best profits since 2011.</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前些年，阿联酋航空、阿提哈德航空及卡塔尔航空凭借低廉的票价和卓越的服务，成功为它们地处欧亚结合部的便捷的海湾枢纽机场吸引到大批旅客。目前中国航空公司旅客激增的速度是自那时以来未见的。</w:t>
      </w:r>
      <w:r w:rsidRPr="002F454C">
        <w:rPr>
          <w:rFonts w:ascii="Times New Roman" w:eastAsia="新宋体" w:hAnsi="Times New Roman"/>
        </w:rPr>
        <w:t>2010</w:t>
      </w:r>
      <w:r w:rsidRPr="002F454C">
        <w:rPr>
          <w:rFonts w:ascii="Times New Roman" w:eastAsia="新宋体" w:hAnsi="Times New Roman"/>
        </w:rPr>
        <w:t>年至</w:t>
      </w:r>
      <w:r w:rsidRPr="002F454C">
        <w:rPr>
          <w:rFonts w:ascii="Times New Roman" w:eastAsia="新宋体" w:hAnsi="Times New Roman"/>
        </w:rPr>
        <w:t>2017</w:t>
      </w:r>
      <w:r w:rsidRPr="002F454C">
        <w:rPr>
          <w:rFonts w:ascii="Times New Roman" w:eastAsia="新宋体" w:hAnsi="Times New Roman"/>
        </w:rPr>
        <w:t>年间，中国三大航空公司的旅客量增加了</w:t>
      </w:r>
      <w:r w:rsidRPr="002F454C">
        <w:rPr>
          <w:rFonts w:ascii="Times New Roman" w:eastAsia="新宋体" w:hAnsi="Times New Roman"/>
        </w:rPr>
        <w:t>70%</w:t>
      </w:r>
      <w:r w:rsidRPr="002F454C">
        <w:rPr>
          <w:rFonts w:ascii="Times New Roman" w:eastAsia="新宋体" w:hAnsi="Times New Roman"/>
        </w:rPr>
        <w:t>，达到</w:t>
      </w:r>
      <w:r w:rsidRPr="002F454C">
        <w:rPr>
          <w:rFonts w:ascii="Times New Roman" w:eastAsia="新宋体" w:hAnsi="Times New Roman"/>
        </w:rPr>
        <w:t>3.39</w:t>
      </w:r>
      <w:r w:rsidRPr="002F454C">
        <w:rPr>
          <w:rFonts w:ascii="Times New Roman" w:eastAsia="新宋体" w:hAnsi="Times New Roman"/>
        </w:rPr>
        <w:t>亿（见图表）。财务业绩随之一路攀升。</w:t>
      </w:r>
      <w:r w:rsidRPr="002F454C">
        <w:rPr>
          <w:rFonts w:ascii="Times New Roman" w:eastAsia="新宋体" w:hAnsi="Times New Roman"/>
        </w:rPr>
        <w:t>3</w:t>
      </w:r>
      <w:r w:rsidRPr="002F454C">
        <w:rPr>
          <w:rFonts w:ascii="Times New Roman" w:eastAsia="新宋体" w:hAnsi="Times New Roman"/>
        </w:rPr>
        <w:t>月底，南方航空（亚洲最大的航空公司）和中国东方航空双双录得破纪录的年度盈利。中国国航在宣布只取得了自</w:t>
      </w:r>
      <w:r w:rsidRPr="002F454C">
        <w:rPr>
          <w:rFonts w:ascii="Times New Roman" w:eastAsia="新宋体" w:hAnsi="Times New Roman"/>
        </w:rPr>
        <w:t>2011</w:t>
      </w:r>
      <w:r w:rsidRPr="002F454C">
        <w:rPr>
          <w:rFonts w:ascii="Times New Roman" w:eastAsia="新宋体" w:hAnsi="Times New Roman"/>
        </w:rPr>
        <w:t>年以来的最佳盈利后股价下跌。</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As China’s carriers expand, their Gulf rivals, which for a decade have seen passenger growth of over 10% a year, are languishing. Slower expansion—or in Qatar’s case, shrinkage—has hit profits hard. It is natural to expect China’s carriers to eclipse those from the Gulf, says Will Horton of CAPA, a consultancy. Those Gulf airlines rely on long-haul passengers connecting in their hubs. China’s carriers are built on more solid foundations of fast-growing local demand. A total of 549m passengers took to the air last year, compared with 184m in 2007. The International Air Transport Association (IATA), a trade group, predicts that China will overtake America as the world’s biggest aviation market by 2022, and will go on to hit a total of 1.5bn passengers by 2036.</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中国航空公司扩张之际，它们那些在过去十年间旅客年增长超过</w:t>
      </w:r>
      <w:r w:rsidRPr="002F454C">
        <w:rPr>
          <w:rFonts w:ascii="Times New Roman" w:eastAsia="新宋体" w:hAnsi="Times New Roman"/>
        </w:rPr>
        <w:t>10%</w:t>
      </w:r>
      <w:r w:rsidRPr="002F454C">
        <w:rPr>
          <w:rFonts w:ascii="Times New Roman" w:eastAsia="新宋体" w:hAnsi="Times New Roman"/>
        </w:rPr>
        <w:t>的海湾对手势头开始减退。扩张的放缓严重冲击了盈利，卡塔尔航空更是出现了收缩。咨询机构亚太航空中心（</w:t>
      </w:r>
      <w:r w:rsidRPr="002F454C">
        <w:rPr>
          <w:rFonts w:ascii="Times New Roman" w:eastAsia="新宋体" w:hAnsi="Times New Roman"/>
        </w:rPr>
        <w:t>CAPA</w:t>
      </w:r>
      <w:r w:rsidRPr="002F454C">
        <w:rPr>
          <w:rFonts w:ascii="Times New Roman" w:eastAsia="新宋体" w:hAnsi="Times New Roman"/>
        </w:rPr>
        <w:t>）的威尔</w:t>
      </w:r>
      <w:r w:rsidRPr="002F454C">
        <w:rPr>
          <w:rFonts w:ascii="Times New Roman" w:eastAsia="新宋体" w:hAnsi="Times New Roman"/>
        </w:rPr>
        <w:t>·</w:t>
      </w:r>
      <w:r w:rsidRPr="002F454C">
        <w:rPr>
          <w:rFonts w:ascii="Times New Roman" w:eastAsia="新宋体" w:hAnsi="Times New Roman"/>
        </w:rPr>
        <w:t>霍顿（</w:t>
      </w:r>
      <w:r w:rsidRPr="002F454C">
        <w:rPr>
          <w:rFonts w:ascii="Times New Roman" w:eastAsia="新宋体" w:hAnsi="Times New Roman"/>
        </w:rPr>
        <w:t>Will Horton</w:t>
      </w:r>
      <w:r w:rsidRPr="002F454C">
        <w:rPr>
          <w:rFonts w:ascii="Times New Roman" w:eastAsia="新宋体" w:hAnsi="Times New Roman"/>
        </w:rPr>
        <w:t>）</w:t>
      </w:r>
      <w:r w:rsidRPr="002F454C">
        <w:rPr>
          <w:rFonts w:ascii="Times New Roman" w:eastAsia="新宋体" w:hAnsi="Times New Roman"/>
        </w:rPr>
        <w:lastRenderedPageBreak/>
        <w:t>表示，人们很自然地会认为中国航空公司将赶超其海湾同行。海湾航空公司依赖在枢纽机场中转的长途旅客，而中国航空公司立足于快速增长的本地需求之上，基础更为稳固。去年民航运输量达到</w:t>
      </w:r>
      <w:r w:rsidRPr="002F454C">
        <w:rPr>
          <w:rFonts w:ascii="Times New Roman" w:eastAsia="新宋体" w:hAnsi="Times New Roman"/>
        </w:rPr>
        <w:t>5.49</w:t>
      </w:r>
      <w:r w:rsidRPr="002F454C">
        <w:rPr>
          <w:rFonts w:ascii="Times New Roman" w:eastAsia="新宋体" w:hAnsi="Times New Roman"/>
        </w:rPr>
        <w:t>亿人次，而</w:t>
      </w:r>
      <w:r w:rsidRPr="002F454C">
        <w:rPr>
          <w:rFonts w:ascii="Times New Roman" w:eastAsia="新宋体" w:hAnsi="Times New Roman"/>
        </w:rPr>
        <w:t>2007</w:t>
      </w:r>
      <w:r w:rsidRPr="002F454C">
        <w:rPr>
          <w:rFonts w:ascii="Times New Roman" w:eastAsia="新宋体" w:hAnsi="Times New Roman"/>
        </w:rPr>
        <w:t>年为</w:t>
      </w:r>
      <w:r w:rsidRPr="002F454C">
        <w:rPr>
          <w:rFonts w:ascii="Times New Roman" w:eastAsia="新宋体" w:hAnsi="Times New Roman"/>
        </w:rPr>
        <w:t>1.84</w:t>
      </w:r>
      <w:r w:rsidRPr="002F454C">
        <w:rPr>
          <w:rFonts w:ascii="Times New Roman" w:eastAsia="新宋体" w:hAnsi="Times New Roman"/>
        </w:rPr>
        <w:t>亿人次。行业组织国际航空运输协会（</w:t>
      </w:r>
      <w:r w:rsidRPr="002F454C">
        <w:rPr>
          <w:rFonts w:ascii="Times New Roman" w:eastAsia="新宋体" w:hAnsi="Times New Roman"/>
        </w:rPr>
        <w:t>IATA</w:t>
      </w:r>
      <w:r w:rsidRPr="002F454C">
        <w:rPr>
          <w:rFonts w:ascii="Times New Roman" w:eastAsia="新宋体" w:hAnsi="Times New Roman"/>
        </w:rPr>
        <w:t>）预计，到</w:t>
      </w:r>
      <w:r w:rsidRPr="002F454C">
        <w:rPr>
          <w:rFonts w:ascii="Times New Roman" w:eastAsia="新宋体" w:hAnsi="Times New Roman"/>
        </w:rPr>
        <w:t>2022</w:t>
      </w:r>
      <w:r w:rsidRPr="002F454C">
        <w:rPr>
          <w:rFonts w:ascii="Times New Roman" w:eastAsia="新宋体" w:hAnsi="Times New Roman"/>
        </w:rPr>
        <w:t>年中国将超越美国成为世界最大的航空</w:t>
      </w:r>
      <w:r w:rsidRPr="002F454C">
        <w:rPr>
          <w:rFonts w:ascii="Times New Roman" w:eastAsia="新宋体" w:hAnsi="Times New Roman" w:hint="eastAsia"/>
        </w:rPr>
        <w:t>市场，而且会继续扩张，到</w:t>
      </w:r>
      <w:r w:rsidRPr="002F454C">
        <w:rPr>
          <w:rFonts w:ascii="Times New Roman" w:eastAsia="新宋体" w:hAnsi="Times New Roman"/>
        </w:rPr>
        <w:t>2036</w:t>
      </w:r>
      <w:r w:rsidRPr="002F454C">
        <w:rPr>
          <w:rFonts w:ascii="Times New Roman" w:eastAsia="新宋体" w:hAnsi="Times New Roman"/>
        </w:rPr>
        <w:t>年总旅客量将达到</w:t>
      </w:r>
      <w:r w:rsidRPr="002F454C">
        <w:rPr>
          <w:rFonts w:ascii="Times New Roman" w:eastAsia="新宋体" w:hAnsi="Times New Roman"/>
        </w:rPr>
        <w:t>15</w:t>
      </w:r>
      <w:r w:rsidRPr="002F454C">
        <w:rPr>
          <w:rFonts w:ascii="Times New Roman" w:eastAsia="新宋体" w:hAnsi="Times New Roman"/>
        </w:rPr>
        <w:t>亿人次。</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Much of that growth is on international routes. Over the past decade airlines in mainland China have opened over 100 new long-haul routes. These flights mainly serve an increasing urge among Chinese for foreign travel. The number of tourists going abroad, mostly by plane, has rocketed in the past decade, from 41m a year to over 130m. As a result, Chinese airlines are gobbling market share, says Dave Emerson of Bain &amp; Company, a consultancy. Between 2011 and 2017 the capacity on Chinese planes flying between China and America rose from 37% to 61%, reckons OAG, a flight-data firm.</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这一增长大部分来自国际航线。过去十年间，中国大陆的航空公司新开辟了</w:t>
      </w:r>
      <w:r w:rsidRPr="002F454C">
        <w:rPr>
          <w:rFonts w:ascii="Times New Roman" w:eastAsia="新宋体" w:hAnsi="Times New Roman"/>
        </w:rPr>
        <w:t>100</w:t>
      </w:r>
      <w:r w:rsidRPr="002F454C">
        <w:rPr>
          <w:rFonts w:ascii="Times New Roman" w:eastAsia="新宋体" w:hAnsi="Times New Roman"/>
        </w:rPr>
        <w:t>多条长途航线。这些航班主要是为满足国人增长迅猛的出国游需求。这十年中，出国游客（主要搭乘飞机）数量激增，从每年</w:t>
      </w:r>
      <w:r w:rsidRPr="002F454C">
        <w:rPr>
          <w:rFonts w:ascii="Times New Roman" w:eastAsia="新宋体" w:hAnsi="Times New Roman"/>
        </w:rPr>
        <w:t>4100</w:t>
      </w:r>
      <w:r w:rsidRPr="002F454C">
        <w:rPr>
          <w:rFonts w:ascii="Times New Roman" w:eastAsia="新宋体" w:hAnsi="Times New Roman"/>
        </w:rPr>
        <w:t>万人次上升至超过</w:t>
      </w:r>
      <w:r w:rsidRPr="002F454C">
        <w:rPr>
          <w:rFonts w:ascii="Times New Roman" w:eastAsia="新宋体" w:hAnsi="Times New Roman"/>
        </w:rPr>
        <w:t>1.3</w:t>
      </w:r>
      <w:r w:rsidRPr="002F454C">
        <w:rPr>
          <w:rFonts w:ascii="Times New Roman" w:eastAsia="新宋体" w:hAnsi="Times New Roman"/>
        </w:rPr>
        <w:t>亿人次。结果就是中国航企正在吞噬市场份额，贝恩咨询公司的戴夫</w:t>
      </w:r>
      <w:r w:rsidRPr="002F454C">
        <w:rPr>
          <w:rFonts w:ascii="Times New Roman" w:eastAsia="新宋体" w:hAnsi="Times New Roman"/>
        </w:rPr>
        <w:t>·</w:t>
      </w:r>
      <w:r w:rsidRPr="002F454C">
        <w:rPr>
          <w:rFonts w:ascii="Times New Roman" w:eastAsia="新宋体" w:hAnsi="Times New Roman"/>
        </w:rPr>
        <w:t>艾默生（</w:t>
      </w:r>
      <w:r w:rsidRPr="002F454C">
        <w:rPr>
          <w:rFonts w:ascii="Times New Roman" w:eastAsia="新宋体" w:hAnsi="Times New Roman"/>
        </w:rPr>
        <w:t>Dave Emerson</w:t>
      </w:r>
      <w:r w:rsidRPr="002F454C">
        <w:rPr>
          <w:rFonts w:ascii="Times New Roman" w:eastAsia="新宋体" w:hAnsi="Times New Roman"/>
        </w:rPr>
        <w:t>）说。据航空数据公司</w:t>
      </w:r>
      <w:r w:rsidRPr="002F454C">
        <w:rPr>
          <w:rFonts w:ascii="Times New Roman" w:eastAsia="新宋体" w:hAnsi="Times New Roman"/>
        </w:rPr>
        <w:t>OAG</w:t>
      </w:r>
      <w:r w:rsidRPr="002F454C">
        <w:rPr>
          <w:rFonts w:ascii="Times New Roman" w:eastAsia="新宋体" w:hAnsi="Times New Roman"/>
        </w:rPr>
        <w:t>的估算，</w:t>
      </w:r>
      <w:r w:rsidRPr="002F454C">
        <w:rPr>
          <w:rFonts w:ascii="Times New Roman" w:eastAsia="新宋体" w:hAnsi="Times New Roman"/>
        </w:rPr>
        <w:t>2011</w:t>
      </w:r>
      <w:r w:rsidRPr="002F454C">
        <w:rPr>
          <w:rFonts w:ascii="Times New Roman" w:eastAsia="新宋体" w:hAnsi="Times New Roman"/>
        </w:rPr>
        <w:t>年至</w:t>
      </w:r>
      <w:r w:rsidRPr="002F454C">
        <w:rPr>
          <w:rFonts w:ascii="Times New Roman" w:eastAsia="新宋体" w:hAnsi="Times New Roman"/>
        </w:rPr>
        <w:t>2017</w:t>
      </w:r>
      <w:r w:rsidRPr="002F454C">
        <w:rPr>
          <w:rFonts w:ascii="Times New Roman" w:eastAsia="新宋体" w:hAnsi="Times New Roman"/>
        </w:rPr>
        <w:t>年期间，中美航线上中国班机的运力占比从</w:t>
      </w:r>
      <w:r w:rsidRPr="002F454C">
        <w:rPr>
          <w:rFonts w:ascii="Times New Roman" w:eastAsia="新宋体" w:hAnsi="Times New Roman"/>
        </w:rPr>
        <w:t>37%</w:t>
      </w:r>
      <w:r w:rsidRPr="002F454C">
        <w:rPr>
          <w:rFonts w:ascii="Times New Roman" w:eastAsia="新宋体" w:hAnsi="Times New Roman"/>
        </w:rPr>
        <w:t>上升到了</w:t>
      </w:r>
      <w:r w:rsidRPr="002F454C">
        <w:rPr>
          <w:rFonts w:ascii="Times New Roman" w:eastAsia="新宋体" w:hAnsi="Times New Roman"/>
        </w:rPr>
        <w:t>61%</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battle to fly the Chinese around the globe is not the front that most concerns the world’s other big international airlines, however. The Gulf carriers took business from American and European airlines by getting the world to fly through their hubs. Chinese airlines are also now making the most of their location, and the largesse of the state, to offer connections to destinations beyond their home market.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然而，争夺飞往全球各地的中国旅客并非世界其他大型国际航空公司最关心的问题。海湾航空公司吸引全球旅客经由其枢纽机场转机，借此抢夺了欧美航空公司的生意。中国的航空公司现在也在充分利用自己的地理位置和政府补助，为本国市场以外的目的地提供转机服务。</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Chinese regulators limit competition on domestic routes, allowing airlines to make healthy profits to cross-subsidise loss-making international routes chosen to reward allies such as Cuba. China’s smaller cities also give handouts to airlines (around $1.3bn in 2016) to launch new long-haul routes from their airports. All this has created more seats than locals can fill. So the carriers are selling them cheap to foreign travellers looking for a long-haul bargain, explains Mr Horton. The Chinese authorities encourage the practice. They are, for example, loosening immigration checks on connecting travellers and giving some visa-free access to China for six days.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中国的监管机构限制国内航线竞争，让航空公司获得稳健的利润，以交叉补贴为回馈古巴等盟国而亏损的国际航线。中国一些小城市也会向航空公司提供补贴（</w:t>
      </w:r>
      <w:r w:rsidRPr="002F454C">
        <w:rPr>
          <w:rFonts w:ascii="Times New Roman" w:eastAsia="新宋体" w:hAnsi="Times New Roman"/>
        </w:rPr>
        <w:t>2016</w:t>
      </w:r>
      <w:r w:rsidRPr="002F454C">
        <w:rPr>
          <w:rFonts w:ascii="Times New Roman" w:eastAsia="新宋体" w:hAnsi="Times New Roman"/>
        </w:rPr>
        <w:t>年约为</w:t>
      </w:r>
      <w:r w:rsidRPr="002F454C">
        <w:rPr>
          <w:rFonts w:ascii="Times New Roman" w:eastAsia="新宋体" w:hAnsi="Times New Roman"/>
        </w:rPr>
        <w:t>13</w:t>
      </w:r>
      <w:r w:rsidRPr="002F454C">
        <w:rPr>
          <w:rFonts w:ascii="Times New Roman" w:eastAsia="新宋体" w:hAnsi="Times New Roman"/>
        </w:rPr>
        <w:t>亿美元），让它们推出从这些城市的机场始发的长途航线。这些举措令飞机座位数量增加，超过了本地旅客的需求。所以航空公司会把座位低价出售给寻求廉价长途机票的外国旅客，霍顿解释道。中国有关部门也鼓励这种做法，例如，它们开始放松对转机旅客的出入境审查，并对部分旅客实施六天过境免签政策。</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This is hitting regional rivals hardest. Many Asian carriers were struggling long before the threat from Chinese airlines arose. Carriers such as Malaysia Airlines had allowed costs to run out of control, thanks to poor management and political meddling. But since the visa rules changed, even comparatively well-run airlines, such as Cathay Pacific, have had to contend with a sea of red ink. Airlines globally may be enjoying an era of record profitability but earnings </w:t>
      </w:r>
      <w:r w:rsidRPr="002F454C">
        <w:rPr>
          <w:rFonts w:ascii="Times New Roman" w:eastAsia="新宋体" w:hAnsi="Times New Roman"/>
        </w:rPr>
        <w:lastRenderedPageBreak/>
        <w:t>per passenger for those in Asia have slumped by a sixth since 2015, according to IATA.</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对亚洲的竞争对手冲击最大。在中国航空公司进逼前，亚洲的许多航空公司已苦苦挣扎多时。管理不善及政治干预导致马航等航空公司成本失控。而自签证政策更改后，连国泰航空等相对经营有方的航空公司也不得不面对满目亏损。据</w:t>
      </w:r>
      <w:r w:rsidRPr="002F454C">
        <w:rPr>
          <w:rFonts w:ascii="Times New Roman" w:eastAsia="新宋体" w:hAnsi="Times New Roman"/>
        </w:rPr>
        <w:t>IATA</w:t>
      </w:r>
      <w:r w:rsidRPr="002F454C">
        <w:rPr>
          <w:rFonts w:ascii="Times New Roman" w:eastAsia="新宋体" w:hAnsi="Times New Roman"/>
        </w:rPr>
        <w:t>统计，全球范围来看，航空公司也许正经历创纪录的盈利时代，但亚洲航空公司的每位旅客平均收益自</w:t>
      </w:r>
      <w:r w:rsidRPr="002F454C">
        <w:rPr>
          <w:rFonts w:ascii="Times New Roman" w:eastAsia="新宋体" w:hAnsi="Times New Roman"/>
        </w:rPr>
        <w:t>2015</w:t>
      </w:r>
      <w:r w:rsidRPr="002F454C">
        <w:rPr>
          <w:rFonts w:ascii="Times New Roman" w:eastAsia="新宋体" w:hAnsi="Times New Roman"/>
        </w:rPr>
        <w:t>年以来已下滑了六分之一。</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Airlines in America and Europe have less at stake, even if many are already nursing losses on their Chinese operations. But coming on top of competition from low-cost rivals and the Gulf carriers, the arrival of the Chinese acts as another spur to calls for protectionism. America’s three biggest carriers want the “open-skies” agreements that enable the Gulf carriers to fly to America revoked. In Europe, Air France-KLM and Lufthansa have been lobbying for a proposed reform of Regulation 868, which would allow the EU to impose sanctions on foreign airlines that get state subsidies.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尽管许多欧美航空公司在中国的经营已渐现亏损，但它们受到的威胁相对较少。然而，在已经承受来自廉价航空和海湾航空公司竞争的情况下，中国航空公司的崛起成为了又一个激发保护主义的因素。美国三大航空公司希望撤销美国的“开放天空”协议，限制海湾航空公司对美航线。在欧洲，法航</w:t>
      </w:r>
      <w:r w:rsidRPr="002F454C">
        <w:rPr>
          <w:rFonts w:ascii="Times New Roman" w:eastAsia="新宋体" w:hAnsi="Times New Roman"/>
        </w:rPr>
        <w:t>-</w:t>
      </w:r>
      <w:r w:rsidRPr="002F454C">
        <w:rPr>
          <w:rFonts w:ascii="Times New Roman" w:eastAsia="新宋体" w:hAnsi="Times New Roman"/>
        </w:rPr>
        <w:t>荷航集团及汉莎航空一直在游说修改</w:t>
      </w:r>
      <w:r w:rsidRPr="002F454C">
        <w:rPr>
          <w:rFonts w:ascii="Times New Roman" w:eastAsia="新宋体" w:hAnsi="Times New Roman"/>
        </w:rPr>
        <w:t>“868</w:t>
      </w:r>
      <w:r w:rsidRPr="002F454C">
        <w:rPr>
          <w:rFonts w:ascii="Times New Roman" w:eastAsia="新宋体" w:hAnsi="Times New Roman"/>
        </w:rPr>
        <w:t>条例</w:t>
      </w:r>
      <w:r w:rsidRPr="002F454C">
        <w:rPr>
          <w:rFonts w:ascii="Times New Roman" w:eastAsia="新宋体" w:hAnsi="Times New Roman"/>
        </w:rPr>
        <w:t>”</w:t>
      </w:r>
      <w:r w:rsidRPr="002F454C">
        <w:rPr>
          <w:rFonts w:ascii="Times New Roman" w:eastAsia="新宋体" w:hAnsi="Times New Roman"/>
        </w:rPr>
        <w:t>，使欧盟可以对获得国家补贴的外国航空公司实施制裁。</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These tactics will not work on China, warns Andrew Charlton of Aviation Advocacy, a consultancy. Unlike the Gulf states, China is an emerging superpower. It has the power to hit competitors where it hurts. Last June it fined Emirates 29,000 yuan ($4,270) and banned it from expanding in China for six months on trumped-up charges over safety lapses. A trade war over flying rights will hit the West harder than China, which is fast becoming a sizeable exporter of tourists.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这些措施对中国没什么用，咨询公司航空倡议（</w:t>
      </w:r>
      <w:r w:rsidRPr="002F454C">
        <w:rPr>
          <w:rFonts w:ascii="Times New Roman" w:eastAsia="新宋体" w:hAnsi="Times New Roman"/>
        </w:rPr>
        <w:t>Aviation Advocacy</w:t>
      </w:r>
      <w:r w:rsidRPr="002F454C">
        <w:rPr>
          <w:rFonts w:ascii="Times New Roman" w:eastAsia="新宋体" w:hAnsi="Times New Roman"/>
        </w:rPr>
        <w:t>）的安德鲁</w:t>
      </w:r>
      <w:r w:rsidRPr="002F454C">
        <w:rPr>
          <w:rFonts w:ascii="Times New Roman" w:eastAsia="新宋体" w:hAnsi="Times New Roman"/>
        </w:rPr>
        <w:t>·</w:t>
      </w:r>
      <w:r w:rsidRPr="002F454C">
        <w:rPr>
          <w:rFonts w:ascii="Times New Roman" w:eastAsia="新宋体" w:hAnsi="Times New Roman"/>
        </w:rPr>
        <w:t>查尔顿（</w:t>
      </w:r>
      <w:r w:rsidRPr="002F454C">
        <w:rPr>
          <w:rFonts w:ascii="Times New Roman" w:eastAsia="新宋体" w:hAnsi="Times New Roman"/>
        </w:rPr>
        <w:t>Andrew Charlton</w:t>
      </w:r>
      <w:r w:rsidRPr="002F454C">
        <w:rPr>
          <w:rFonts w:ascii="Times New Roman" w:eastAsia="新宋体" w:hAnsi="Times New Roman"/>
        </w:rPr>
        <w:t>）提醒道。有别于海湾国家，中国是新兴超级大国，有能力在反击竞争对手时直击要害。去年</w:t>
      </w:r>
      <w:r w:rsidRPr="002F454C">
        <w:rPr>
          <w:rFonts w:ascii="Times New Roman" w:eastAsia="新宋体" w:hAnsi="Times New Roman"/>
        </w:rPr>
        <w:t>6</w:t>
      </w:r>
      <w:r w:rsidRPr="002F454C">
        <w:rPr>
          <w:rFonts w:ascii="Times New Roman" w:eastAsia="新宋体" w:hAnsi="Times New Roman"/>
        </w:rPr>
        <w:t>月，中国监管机构以莫须有的安全事件为由，向阿联酋航空罚款</w:t>
      </w:r>
      <w:r w:rsidRPr="002F454C">
        <w:rPr>
          <w:rFonts w:ascii="Times New Roman" w:eastAsia="新宋体" w:hAnsi="Times New Roman"/>
        </w:rPr>
        <w:t>29,000</w:t>
      </w:r>
      <w:r w:rsidRPr="002F454C">
        <w:rPr>
          <w:rFonts w:ascii="Times New Roman" w:eastAsia="新宋体" w:hAnsi="Times New Roman"/>
        </w:rPr>
        <w:t>元（</w:t>
      </w:r>
      <w:r w:rsidRPr="002F454C">
        <w:rPr>
          <w:rFonts w:ascii="Times New Roman" w:eastAsia="新宋体" w:hAnsi="Times New Roman"/>
        </w:rPr>
        <w:t>4270</w:t>
      </w:r>
      <w:r w:rsidRPr="002F454C">
        <w:rPr>
          <w:rFonts w:ascii="Times New Roman" w:eastAsia="新宋体" w:hAnsi="Times New Roman"/>
        </w:rPr>
        <w:t>美元），且六个月内禁止在中国扩展业务。就航权展开贸易战的话，西方所受的打击将甚于中国，毕竟中国正迅速成为游客出口大国。</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Foreign airlines may yet get some respite. The growth in international passengers on Chinese carriers is already slowing, from a breakneck pace of 33% in 2015 to a merely rapid 12% forecast for this year. Many politicians are starting to ask whether some of the subsidies are value for money. And Chinese regulators are belatedly liberalising the domestic market by giving up their control of fares, potentially leaving carriers with less spare cash to subsidise foreign operations. Some smaller airlines are already hitting financial trouble. Hainan Airlines, the country’s fourth-largest carrier, looks wobbly and its owner, HNA Group, is struggling to pay creditors.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但外国航空公司也许仍有喘息的机会。中国航空公司的国际旅客增长速度已经放缓，从</w:t>
      </w:r>
      <w:r w:rsidRPr="002F454C">
        <w:rPr>
          <w:rFonts w:ascii="Times New Roman" w:eastAsia="新宋体" w:hAnsi="Times New Roman"/>
        </w:rPr>
        <w:t>2015</w:t>
      </w:r>
      <w:r w:rsidRPr="002F454C">
        <w:rPr>
          <w:rFonts w:ascii="Times New Roman" w:eastAsia="新宋体" w:hAnsi="Times New Roman"/>
        </w:rPr>
        <w:t>年的</w:t>
      </w:r>
      <w:r w:rsidRPr="002F454C">
        <w:rPr>
          <w:rFonts w:ascii="Times New Roman" w:eastAsia="新宋体" w:hAnsi="Times New Roman"/>
        </w:rPr>
        <w:t>“</w:t>
      </w:r>
      <w:r w:rsidRPr="002F454C">
        <w:rPr>
          <w:rFonts w:ascii="Times New Roman" w:eastAsia="新宋体" w:hAnsi="Times New Roman"/>
        </w:rPr>
        <w:t>猛增</w:t>
      </w:r>
      <w:r w:rsidRPr="002F454C">
        <w:rPr>
          <w:rFonts w:ascii="Times New Roman" w:eastAsia="新宋体" w:hAnsi="Times New Roman"/>
        </w:rPr>
        <w:t>”33%</w:t>
      </w:r>
      <w:r w:rsidRPr="002F454C">
        <w:rPr>
          <w:rFonts w:ascii="Times New Roman" w:eastAsia="新宋体" w:hAnsi="Times New Roman"/>
        </w:rPr>
        <w:t>降至今年预期只能算</w:t>
      </w:r>
      <w:r w:rsidRPr="002F454C">
        <w:rPr>
          <w:rFonts w:ascii="Times New Roman" w:eastAsia="新宋体" w:hAnsi="Times New Roman"/>
        </w:rPr>
        <w:t>“</w:t>
      </w:r>
      <w:r w:rsidRPr="002F454C">
        <w:rPr>
          <w:rFonts w:ascii="Times New Roman" w:eastAsia="新宋体" w:hAnsi="Times New Roman"/>
        </w:rPr>
        <w:t>快速</w:t>
      </w:r>
      <w:r w:rsidRPr="002F454C">
        <w:rPr>
          <w:rFonts w:ascii="Times New Roman" w:eastAsia="新宋体" w:hAnsi="Times New Roman"/>
        </w:rPr>
        <w:t>”</w:t>
      </w:r>
      <w:r w:rsidRPr="002F454C">
        <w:rPr>
          <w:rFonts w:ascii="Times New Roman" w:eastAsia="新宋体" w:hAnsi="Times New Roman"/>
        </w:rPr>
        <w:t>的</w:t>
      </w:r>
      <w:r w:rsidRPr="002F454C">
        <w:rPr>
          <w:rFonts w:ascii="Times New Roman" w:eastAsia="新宋体" w:hAnsi="Times New Roman"/>
        </w:rPr>
        <w:t>12%</w:t>
      </w:r>
      <w:r w:rsidRPr="002F454C">
        <w:rPr>
          <w:rFonts w:ascii="Times New Roman" w:eastAsia="新宋体" w:hAnsi="Times New Roman"/>
        </w:rPr>
        <w:t>。许多政客开始质疑给予航空公司的某些补贴是否值得。而中国的监管机构也终于放开国内市场，放弃票价管制，这可能导致航空公司用于补贴海外航线的闲置资金减少。一些规模较小的航空公司已出现财务困难。中国第四大航空公司海南航空目前显得有点步履不稳，其母公司海航集团正面临偿债难关。</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And foreigners have ways to fight back. Qantas and Singapore Airlines, for example, are keen to use ultra-haul-long direct flights to attract business travellers keen not to have a layover. The take-off of Chinese airlines looks </w:t>
      </w:r>
      <w:r w:rsidRPr="002F454C">
        <w:rPr>
          <w:rFonts w:ascii="Times New Roman" w:eastAsia="新宋体" w:hAnsi="Times New Roman"/>
        </w:rPr>
        <w:lastRenderedPageBreak/>
        <w:t>unstoppable. That does not make them invincible.</w:t>
      </w:r>
    </w:p>
    <w:p w:rsidR="002F454C" w:rsidRPr="002F454C" w:rsidRDefault="002F454C" w:rsidP="002F454C">
      <w:pPr>
        <w:rPr>
          <w:rFonts w:ascii="Times New Roman" w:eastAsia="新宋体" w:hAnsi="Times New Roman"/>
        </w:rPr>
      </w:pPr>
    </w:p>
    <w:p w:rsidR="002F454C" w:rsidRDefault="002F454C" w:rsidP="002F454C">
      <w:pPr>
        <w:rPr>
          <w:rFonts w:ascii="Times New Roman" w:eastAsia="新宋体" w:hAnsi="Times New Roman"/>
        </w:rPr>
      </w:pPr>
      <w:r w:rsidRPr="002F454C">
        <w:rPr>
          <w:rFonts w:ascii="Times New Roman" w:eastAsia="新宋体" w:hAnsi="Times New Roman" w:hint="eastAsia"/>
        </w:rPr>
        <w:t>而且外国同行也有反击之道。例如，澳洲航空和新加坡航空都热衷利用超长途直达航班来吸引不喜欢中转停留的商务旅客。中国航空公司的“起飞”看来势不可挡，但不足以使其立于不败之地。</w:t>
      </w:r>
    </w:p>
    <w:p w:rsidR="002F454C" w:rsidRPr="002F454C" w:rsidRDefault="002F454C" w:rsidP="002F454C">
      <w:pPr>
        <w:pStyle w:val="1"/>
      </w:pPr>
      <w:r w:rsidRPr="002F454C">
        <w:t>Schumpeter: The subscription addiction</w:t>
      </w:r>
    </w:p>
    <w:p w:rsidR="002F454C" w:rsidRPr="002F454C" w:rsidRDefault="002F454C" w:rsidP="002F454C">
      <w:pPr>
        <w:rPr>
          <w:rFonts w:ascii="Times New Roman" w:eastAsia="新宋体" w:hAnsi="Times New Roman"/>
        </w:rPr>
      </w:pPr>
      <w:r w:rsidRPr="002F454C">
        <w:rPr>
          <w:rFonts w:ascii="Times New Roman" w:eastAsia="新宋体" w:hAnsi="Times New Roman"/>
        </w:rPr>
        <w:t>Who needs customers? Subscribers are the new, new thing</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熊彼特：订阅成瘾</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谁还需要客户啊？“订户”才是新新事物</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20180407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ONE of the most fashionable ideas in business is that companies should earn their crust from subscribers, who are “locked in” for a period of time, rather than from customers who can easily switch to another provider at any time. Subscription models are seen by many investors and executives as the holy grail, because they promise a recurring stream of revenue. But the approach suffers from three underappreciated problems. Acquiring subscribers can be eye-wateringly expensive. Their urge to run away is often only temporarily suppressed. And consumers may have more than one relationship at a time.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商界最时兴的点子之一是企业应该从订户而非普通客户身上赚钱：前者会在一段时间内被“锁定”，而后者随时都能轻而易举地转投其他供应商的怀抱。很多投资者和高管都将订阅模式视作圣杯，因为它可能会带来源源不断的收入。但这种模式受到三个人们认识不足的问题的拖累：开发订户的成本非常高昂；企业通常只能暂时遏制住订户“出走”的念头；消费者可能会同时脚踏几条船。</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best-known subscription model is probably Amazon Prime. It has about 80m members in America alone and for $99 a year offers films and music, speedy delivery of goods and even discounts on goods such as baby food. There are many other examples. Netflix offers a wall of TV for a monthly fee. And more are coming. Venture-capital firms are pouring money into subscription-based home-delivery firms that bring to your doorstep meals, pills or even fresh underpants. Zuora, a software firm, talks of the rise of the “subscription economy”.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最知名的订阅模式可能要数亚马逊</w:t>
      </w:r>
      <w:r w:rsidRPr="002F454C">
        <w:rPr>
          <w:rFonts w:ascii="Times New Roman" w:eastAsia="新宋体" w:hAnsi="Times New Roman"/>
        </w:rPr>
        <w:t>Prime</w:t>
      </w:r>
      <w:r w:rsidRPr="002F454C">
        <w:rPr>
          <w:rFonts w:ascii="Times New Roman" w:eastAsia="新宋体" w:hAnsi="Times New Roman"/>
        </w:rPr>
        <w:t>。单在美国就有</w:t>
      </w:r>
      <w:r w:rsidRPr="002F454C">
        <w:rPr>
          <w:rFonts w:ascii="Times New Roman" w:eastAsia="新宋体" w:hAnsi="Times New Roman"/>
        </w:rPr>
        <w:t>8000</w:t>
      </w:r>
      <w:r w:rsidRPr="002F454C">
        <w:rPr>
          <w:rFonts w:ascii="Times New Roman" w:eastAsia="新宋体" w:hAnsi="Times New Roman"/>
        </w:rPr>
        <w:t>万亚马逊</w:t>
      </w:r>
      <w:r w:rsidRPr="002F454C">
        <w:rPr>
          <w:rFonts w:ascii="Times New Roman" w:eastAsia="新宋体" w:hAnsi="Times New Roman"/>
        </w:rPr>
        <w:t>Prime</w:t>
      </w:r>
      <w:r w:rsidRPr="002F454C">
        <w:rPr>
          <w:rFonts w:ascii="Times New Roman" w:eastAsia="新宋体" w:hAnsi="Times New Roman"/>
        </w:rPr>
        <w:t>会员，他们每年支付</w:t>
      </w:r>
      <w:r w:rsidRPr="002F454C">
        <w:rPr>
          <w:rFonts w:ascii="Times New Roman" w:eastAsia="新宋体" w:hAnsi="Times New Roman"/>
        </w:rPr>
        <w:t>99</w:t>
      </w:r>
      <w:r w:rsidRPr="002F454C">
        <w:rPr>
          <w:rFonts w:ascii="Times New Roman" w:eastAsia="新宋体" w:hAnsi="Times New Roman"/>
        </w:rPr>
        <w:t>美元获取电影、音乐、快速送货服务，甚至还可享受某些商品的折扣价，如婴儿食品。还有许多别的例子。</w:t>
      </w:r>
      <w:r w:rsidRPr="002F454C">
        <w:rPr>
          <w:rFonts w:ascii="Times New Roman" w:eastAsia="新宋体" w:hAnsi="Times New Roman"/>
        </w:rPr>
        <w:t>Netflix</w:t>
      </w:r>
      <w:r w:rsidRPr="002F454C">
        <w:rPr>
          <w:rFonts w:ascii="Times New Roman" w:eastAsia="新宋体" w:hAnsi="Times New Roman"/>
        </w:rPr>
        <w:t>按月收费，向订户提供琳琅满目的电视节目。还会有更多后来者。风投公司正向基于订阅的宅配公司大把投钱，这些公司给你送餐、送药，甚至还会把干净的内裤送到你府上。软件公司祖睿（</w:t>
      </w:r>
      <w:r w:rsidRPr="002F454C">
        <w:rPr>
          <w:rFonts w:ascii="Times New Roman" w:eastAsia="新宋体" w:hAnsi="Times New Roman"/>
        </w:rPr>
        <w:t>Zuora</w:t>
      </w:r>
      <w:r w:rsidRPr="002F454C">
        <w:rPr>
          <w:rFonts w:ascii="Times New Roman" w:eastAsia="新宋体" w:hAnsi="Times New Roman"/>
        </w:rPr>
        <w:t>）称</w:t>
      </w:r>
      <w:r w:rsidRPr="002F454C">
        <w:rPr>
          <w:rFonts w:ascii="Times New Roman" w:eastAsia="新宋体" w:hAnsi="Times New Roman"/>
        </w:rPr>
        <w:t>“</w:t>
      </w:r>
      <w:r w:rsidRPr="002F454C">
        <w:rPr>
          <w:rFonts w:ascii="Times New Roman" w:eastAsia="新宋体" w:hAnsi="Times New Roman"/>
        </w:rPr>
        <w:t>订阅经济</w:t>
      </w:r>
      <w:r w:rsidRPr="002F454C">
        <w:rPr>
          <w:rFonts w:ascii="Times New Roman" w:eastAsia="新宋体" w:hAnsi="Times New Roman"/>
        </w:rPr>
        <w:t>”</w:t>
      </w:r>
      <w:r w:rsidRPr="002F454C">
        <w:rPr>
          <w:rFonts w:ascii="Times New Roman" w:eastAsia="新宋体" w:hAnsi="Times New Roman"/>
        </w:rPr>
        <w:t>正在崛起。</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Several star firms floating their shares this year have subscription models. Dropbox, a cloud-storage firm, listed on NASDAQ on March 23rd and is worth $13bn. It boasts 500m registered users and wants to convert them into “paying users”, of whom there are already 11m, who get a superior service. Spotify, a music-streaming firm that listed on April 3rd, has 159m users but derives its $27bn valuation from 71m “premium subscribers” who pay to listen without adverts. On average each generates 13 times more sales and 27 times more gross profit than users who pay no fee.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今年上市的几家明星公司也采用订阅模式。提供云端存储服务的</w:t>
      </w:r>
      <w:r w:rsidRPr="002F454C">
        <w:rPr>
          <w:rFonts w:ascii="Times New Roman" w:eastAsia="新宋体" w:hAnsi="Times New Roman"/>
        </w:rPr>
        <w:t>Dropbox</w:t>
      </w:r>
      <w:r w:rsidRPr="002F454C">
        <w:rPr>
          <w:rFonts w:ascii="Times New Roman" w:eastAsia="新宋体" w:hAnsi="Times New Roman"/>
        </w:rPr>
        <w:t>于</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23</w:t>
      </w:r>
      <w:r w:rsidRPr="002F454C">
        <w:rPr>
          <w:rFonts w:ascii="Times New Roman" w:eastAsia="新宋体" w:hAnsi="Times New Roman"/>
        </w:rPr>
        <w:t>日在纳斯达克上市，市值达</w:t>
      </w:r>
      <w:r w:rsidRPr="002F454C">
        <w:rPr>
          <w:rFonts w:ascii="Times New Roman" w:eastAsia="新宋体" w:hAnsi="Times New Roman"/>
        </w:rPr>
        <w:t>130</w:t>
      </w:r>
      <w:r w:rsidRPr="002F454C">
        <w:rPr>
          <w:rFonts w:ascii="Times New Roman" w:eastAsia="新宋体" w:hAnsi="Times New Roman"/>
        </w:rPr>
        <w:t>亿美元。它拥有五亿注册用户，希望能将他们转化为</w:t>
      </w:r>
      <w:r w:rsidRPr="002F454C">
        <w:rPr>
          <w:rFonts w:ascii="Times New Roman" w:eastAsia="新宋体" w:hAnsi="Times New Roman"/>
        </w:rPr>
        <w:t>“</w:t>
      </w:r>
      <w:r w:rsidRPr="002F454C">
        <w:rPr>
          <w:rFonts w:ascii="Times New Roman" w:eastAsia="新宋体" w:hAnsi="Times New Roman"/>
        </w:rPr>
        <w:t>付费用户</w:t>
      </w:r>
      <w:r w:rsidRPr="002F454C">
        <w:rPr>
          <w:rFonts w:ascii="Times New Roman" w:eastAsia="新宋体" w:hAnsi="Times New Roman"/>
        </w:rPr>
        <w:t>”</w:t>
      </w:r>
      <w:r w:rsidRPr="002F454C">
        <w:rPr>
          <w:rFonts w:ascii="Times New Roman" w:eastAsia="新宋体" w:hAnsi="Times New Roman"/>
        </w:rPr>
        <w:t>，而现有的付费用户数目已达</w:t>
      </w:r>
      <w:r w:rsidRPr="002F454C">
        <w:rPr>
          <w:rFonts w:ascii="Times New Roman" w:eastAsia="新宋体" w:hAnsi="Times New Roman"/>
        </w:rPr>
        <w:t>1100</w:t>
      </w:r>
      <w:r w:rsidRPr="002F454C">
        <w:rPr>
          <w:rFonts w:ascii="Times New Roman" w:eastAsia="新宋体" w:hAnsi="Times New Roman"/>
        </w:rPr>
        <w:t>万，</w:t>
      </w:r>
      <w:r w:rsidRPr="002F454C">
        <w:rPr>
          <w:rFonts w:ascii="Times New Roman" w:eastAsia="新宋体" w:hAnsi="Times New Roman"/>
        </w:rPr>
        <w:t>Dropbox</w:t>
      </w:r>
      <w:r w:rsidRPr="002F454C">
        <w:rPr>
          <w:rFonts w:ascii="Times New Roman" w:eastAsia="新宋体" w:hAnsi="Times New Roman"/>
        </w:rPr>
        <w:t>向他们提供更优质的服务。</w:t>
      </w:r>
      <w:r w:rsidRPr="002F454C">
        <w:rPr>
          <w:rFonts w:ascii="Times New Roman" w:eastAsia="新宋体" w:hAnsi="Times New Roman"/>
        </w:rPr>
        <w:t>4</w:t>
      </w:r>
      <w:r w:rsidRPr="002F454C">
        <w:rPr>
          <w:rFonts w:ascii="Times New Roman" w:eastAsia="新宋体" w:hAnsi="Times New Roman"/>
        </w:rPr>
        <w:t>月</w:t>
      </w:r>
      <w:r w:rsidRPr="002F454C">
        <w:rPr>
          <w:rFonts w:ascii="Times New Roman" w:eastAsia="新宋体" w:hAnsi="Times New Roman"/>
        </w:rPr>
        <w:t>3</w:t>
      </w:r>
      <w:r w:rsidRPr="002F454C">
        <w:rPr>
          <w:rFonts w:ascii="Times New Roman" w:eastAsia="新宋体" w:hAnsi="Times New Roman"/>
        </w:rPr>
        <w:t>日上市的音乐流媒体公司</w:t>
      </w:r>
      <w:r w:rsidRPr="002F454C">
        <w:rPr>
          <w:rFonts w:ascii="Times New Roman" w:eastAsia="新宋体" w:hAnsi="Times New Roman"/>
        </w:rPr>
        <w:t>Spotify</w:t>
      </w:r>
      <w:r w:rsidRPr="002F454C">
        <w:rPr>
          <w:rFonts w:ascii="Times New Roman" w:eastAsia="新宋体" w:hAnsi="Times New Roman"/>
        </w:rPr>
        <w:t>有</w:t>
      </w:r>
      <w:r w:rsidRPr="002F454C">
        <w:rPr>
          <w:rFonts w:ascii="Times New Roman" w:eastAsia="新宋体" w:hAnsi="Times New Roman"/>
        </w:rPr>
        <w:t>1.59</w:t>
      </w:r>
      <w:r w:rsidRPr="002F454C">
        <w:rPr>
          <w:rFonts w:ascii="Times New Roman" w:eastAsia="新宋体" w:hAnsi="Times New Roman"/>
        </w:rPr>
        <w:t>亿用户，不过成就</w:t>
      </w:r>
      <w:r w:rsidRPr="002F454C">
        <w:rPr>
          <w:rFonts w:ascii="Times New Roman" w:eastAsia="新宋体" w:hAnsi="Times New Roman"/>
        </w:rPr>
        <w:lastRenderedPageBreak/>
        <w:t>其</w:t>
      </w:r>
      <w:r w:rsidRPr="002F454C">
        <w:rPr>
          <w:rFonts w:ascii="Times New Roman" w:eastAsia="新宋体" w:hAnsi="Times New Roman"/>
        </w:rPr>
        <w:t>270</w:t>
      </w:r>
      <w:r w:rsidRPr="002F454C">
        <w:rPr>
          <w:rFonts w:ascii="Times New Roman" w:eastAsia="新宋体" w:hAnsi="Times New Roman"/>
        </w:rPr>
        <w:t>亿美元市值的还是</w:t>
      </w:r>
      <w:r w:rsidRPr="002F454C">
        <w:rPr>
          <w:rFonts w:ascii="Times New Roman" w:eastAsia="新宋体" w:hAnsi="Times New Roman"/>
        </w:rPr>
        <w:t>7100</w:t>
      </w:r>
      <w:r w:rsidRPr="002F454C">
        <w:rPr>
          <w:rFonts w:ascii="Times New Roman" w:eastAsia="新宋体" w:hAnsi="Times New Roman"/>
        </w:rPr>
        <w:t>万选择了付费免广告的</w:t>
      </w:r>
      <w:r w:rsidRPr="002F454C">
        <w:rPr>
          <w:rFonts w:ascii="Times New Roman" w:eastAsia="新宋体" w:hAnsi="Times New Roman"/>
        </w:rPr>
        <w:t>“</w:t>
      </w:r>
      <w:r w:rsidRPr="002F454C">
        <w:rPr>
          <w:rFonts w:ascii="Times New Roman" w:eastAsia="新宋体" w:hAnsi="Times New Roman"/>
        </w:rPr>
        <w:t>高级订户</w:t>
      </w:r>
      <w:r w:rsidRPr="002F454C">
        <w:rPr>
          <w:rFonts w:ascii="Times New Roman" w:eastAsia="新宋体" w:hAnsi="Times New Roman"/>
        </w:rPr>
        <w:t>”</w:t>
      </w:r>
      <w:r w:rsidRPr="002F454C">
        <w:rPr>
          <w:rFonts w:ascii="Times New Roman" w:eastAsia="新宋体" w:hAnsi="Times New Roman"/>
        </w:rPr>
        <w:t>。平均来看，一名高级订户带来的销售额和毛利分别是免费用户的</w:t>
      </w:r>
      <w:r w:rsidRPr="002F454C">
        <w:rPr>
          <w:rFonts w:ascii="Times New Roman" w:eastAsia="新宋体" w:hAnsi="Times New Roman"/>
        </w:rPr>
        <w:t>13</w:t>
      </w:r>
      <w:r w:rsidRPr="002F454C">
        <w:rPr>
          <w:rFonts w:ascii="Times New Roman" w:eastAsia="新宋体" w:hAnsi="Times New Roman"/>
        </w:rPr>
        <w:t>倍和</w:t>
      </w:r>
      <w:r w:rsidRPr="002F454C">
        <w:rPr>
          <w:rFonts w:ascii="Times New Roman" w:eastAsia="新宋体" w:hAnsi="Times New Roman"/>
        </w:rPr>
        <w:t>27</w:t>
      </w:r>
      <w:r w:rsidRPr="002F454C">
        <w:rPr>
          <w:rFonts w:ascii="Times New Roman" w:eastAsia="新宋体" w:hAnsi="Times New Roman"/>
        </w:rPr>
        <w:t>倍。</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attractions of subscription businesses are obvious. Firms can predict the future better and build deeper relationships with customers who have less incentive to shop around. Some venerable firms discovered long ago how to transform one-off purchases into recurring sales. Gillette gets customers to “join” (by buying a subsidised razor) and then charges them “monthly fees” (buying replacement blades). Rolls-Royce, General Electric and Pratt &amp; Whitney rarely sell passenger-jet engines in one-off transactions, but instead offer “power by the hour” through complex service contracts that tie them to airlines for decades.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订阅业务的吸引力显而易见。企业能够更好地预测未来，消费者货比三家的意愿也没那么强，企业也就能和他们建立更深入的关系。一些备受尊崇的企业很早就发现将一次性买卖转化成回头生意的方法。吉列吸引消费者“入会”（通过购买受到补贴而低价的剃须刀），之后再每月向他们“收费”（购买替换刀片）。罗尔斯·罗伊斯、通用电气和普惠的喷气式客机发动机销售很少是一次性交易，它们利用复杂的合约提供“按小时包修”服务，和航空公司建立起长达数十年的联系。</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Subscription models are becoming more popular, in part because technology has made it easier to rent rather than own assets. Instead of buying software, for example, users can get access to it as a cloud-based service. Data mining means that the insights gained from a sustained relationship are more valuable than before, for customers and firms—Netflix purports to know what viewers want to binge-watch. And after a scandal involving Cambridge Analytica’s dubious acquisition of data from 87m Facebook users, there could be a shift from digital businesses built around advertising to subscription models that protect privacy.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订阅模式越来越流行，一定程度上是因为科技已令租借资产变得更容易，而不必再自己拥有资产。例如，用户无需购买某个软件，而是可以把它当作一种云服务来使用。有了数据挖掘，对消费者和企业来说，从持久关系中获取的洞见比从前更有价值了——</w:t>
      </w:r>
      <w:r w:rsidRPr="002F454C">
        <w:rPr>
          <w:rFonts w:ascii="Times New Roman" w:eastAsia="新宋体" w:hAnsi="Times New Roman"/>
        </w:rPr>
        <w:t>Netflix</w:t>
      </w:r>
      <w:r w:rsidRPr="002F454C">
        <w:rPr>
          <w:rFonts w:ascii="Times New Roman" w:eastAsia="新宋体" w:hAnsi="Times New Roman"/>
        </w:rPr>
        <w:t>就声称自己知道观众想</w:t>
      </w:r>
      <w:r w:rsidRPr="002F454C">
        <w:rPr>
          <w:rFonts w:ascii="Times New Roman" w:eastAsia="新宋体" w:hAnsi="Times New Roman"/>
        </w:rPr>
        <w:t>“</w:t>
      </w:r>
      <w:r w:rsidRPr="002F454C">
        <w:rPr>
          <w:rFonts w:ascii="Times New Roman" w:eastAsia="新宋体" w:hAnsi="Times New Roman"/>
        </w:rPr>
        <w:t>刷</w:t>
      </w:r>
      <w:r w:rsidRPr="002F454C">
        <w:rPr>
          <w:rFonts w:ascii="Times New Roman" w:eastAsia="新宋体" w:hAnsi="Times New Roman"/>
        </w:rPr>
        <w:t>”</w:t>
      </w:r>
      <w:r w:rsidRPr="002F454C">
        <w:rPr>
          <w:rFonts w:ascii="Times New Roman" w:eastAsia="新宋体" w:hAnsi="Times New Roman"/>
        </w:rPr>
        <w:t>什么节目。另外，之前剑桥分析（</w:t>
      </w:r>
      <w:r w:rsidRPr="002F454C">
        <w:rPr>
          <w:rFonts w:ascii="Times New Roman" w:eastAsia="新宋体" w:hAnsi="Times New Roman"/>
        </w:rPr>
        <w:t>Cambridge Analytica</w:t>
      </w:r>
      <w:r w:rsidRPr="002F454C">
        <w:rPr>
          <w:rFonts w:ascii="Times New Roman" w:eastAsia="新宋体" w:hAnsi="Times New Roman"/>
        </w:rPr>
        <w:t>）以不当手段获取了</w:t>
      </w:r>
      <w:r w:rsidRPr="002F454C">
        <w:rPr>
          <w:rFonts w:ascii="Times New Roman" w:eastAsia="新宋体" w:hAnsi="Times New Roman"/>
        </w:rPr>
        <w:t>8700</w:t>
      </w:r>
      <w:r w:rsidRPr="002F454C">
        <w:rPr>
          <w:rFonts w:ascii="Times New Roman" w:eastAsia="新宋体" w:hAnsi="Times New Roman"/>
        </w:rPr>
        <w:t>万</w:t>
      </w:r>
      <w:r w:rsidRPr="002F454C">
        <w:rPr>
          <w:rFonts w:ascii="Times New Roman" w:eastAsia="新宋体" w:hAnsi="Times New Roman"/>
        </w:rPr>
        <w:t>Facebook</w:t>
      </w:r>
      <w:r w:rsidRPr="002F454C">
        <w:rPr>
          <w:rFonts w:ascii="Times New Roman" w:eastAsia="新宋体" w:hAnsi="Times New Roman"/>
        </w:rPr>
        <w:t>用户的数据，这宗丑闻暴发后，围绕广告建立起来的数字业务可能会向保护隐私的订阅模式转变。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subscription approach also makes investors and creditors more comfortable with intangible businesses, which have no factories that can be relied on to generate goods and sales year after year. Instead, a subscriber base can be thought of as an enduring “asset” in which firms can invest. Businesses that rely instead on a frantic series of one-off transactions—Uber, for example—may be more volatile and vulnerable because barriers to entry are lower.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订阅模式也会让投资者和债权人对无形业务感到更踏实，这类业务没有工厂来年复一年地生产商品并贡献销售。他们可以把订户群视作一种企业可对其进行投资的耐久型“资产”。而那些依赖海量一次性交易的企业——例如优步——可能会更不稳定、更易受到挑战，因为准入门槛较低。</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subscription boom will doubtless continue. So much so that antitrust regulators may eventually become nervous if too many consumers are unable to switch from their providers, either because they are contractually bound in or because the cost of doing so is prohibitively high (for example, if they lose their historical data). Yet before assuming that world domination beckons, it is worth noting the flaws of the subscription approach.</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订阅业务蓬勃发展的势头无疑还将继续，甚至最终可能会让反垄断监管机构紧张起来——假如到时候有太</w:t>
      </w:r>
      <w:r w:rsidRPr="002F454C">
        <w:rPr>
          <w:rFonts w:ascii="Times New Roman" w:eastAsia="新宋体" w:hAnsi="Times New Roman" w:hint="eastAsia"/>
        </w:rPr>
        <w:lastRenderedPageBreak/>
        <w:t>多消费者或是因为合约束缚、或是因为转换别家的代价过高（例如失去自己的历史数据）而无法改用其他服务提供商的话。不过先别忙着畅想订阅服务未来如何主导全球，还是注意下这个模式有哪些缺陷吧。</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First, firms have to pay upfront to attract new subscribers, either by keeping prices artificially low or by spending heavily on marketing. Consider half a dozen subscription-based firms: Amazon Prime (defined here as Amazon excluding AWS, its hosting business), Blue Apron, Dropbox, Hulu, Netflix and Spotify. Next, compare their meagre combined free cashflow last year to the amount they would need to earn a 10% return on capital. The total shortfall is $14bn, or $4bn excluding Amazon Prime. This is a proxy for the subsidy being paid to attract and retain subscribers. Eventually these firms may have to raise prices in order to boost profits, or sell a broader range of services, stepping on the toes of other subscription businesses. All these companies use statistical models to try to ensure that the “lifetime value” of a customer exceeds the cost of acquiring them, but it is still a guessing game.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首先，企业必须要为吸引新订户做前期投入，或是通过人为压低价格，或是在营销上砸重金。先来看六家基于订阅模式的公司：亚马逊</w:t>
      </w:r>
      <w:r w:rsidRPr="002F454C">
        <w:rPr>
          <w:rFonts w:ascii="Times New Roman" w:eastAsia="新宋体" w:hAnsi="Times New Roman"/>
        </w:rPr>
        <w:t>Prime</w:t>
      </w:r>
      <w:r w:rsidRPr="002F454C">
        <w:rPr>
          <w:rFonts w:ascii="Times New Roman" w:eastAsia="新宋体" w:hAnsi="Times New Roman"/>
        </w:rPr>
        <w:t>（这里指的是排除了托管业务</w:t>
      </w:r>
      <w:r w:rsidRPr="002F454C">
        <w:rPr>
          <w:rFonts w:ascii="Times New Roman" w:eastAsia="新宋体" w:hAnsi="Times New Roman"/>
        </w:rPr>
        <w:t>AWS</w:t>
      </w:r>
      <w:r w:rsidRPr="002F454C">
        <w:rPr>
          <w:rFonts w:ascii="Times New Roman" w:eastAsia="新宋体" w:hAnsi="Times New Roman"/>
        </w:rPr>
        <w:t>在内的亚马逊）、蓝围裙（</w:t>
      </w:r>
      <w:r w:rsidRPr="002F454C">
        <w:rPr>
          <w:rFonts w:ascii="Times New Roman" w:eastAsia="新宋体" w:hAnsi="Times New Roman"/>
        </w:rPr>
        <w:t>Blue Apron</w:t>
      </w:r>
      <w:r w:rsidRPr="002F454C">
        <w:rPr>
          <w:rFonts w:ascii="Times New Roman" w:eastAsia="新宋体" w:hAnsi="Times New Roman"/>
        </w:rPr>
        <w:t>）、</w:t>
      </w:r>
      <w:r w:rsidRPr="002F454C">
        <w:rPr>
          <w:rFonts w:ascii="Times New Roman" w:eastAsia="新宋体" w:hAnsi="Times New Roman"/>
        </w:rPr>
        <w:t>Dropbox</w:t>
      </w:r>
      <w:r w:rsidRPr="002F454C">
        <w:rPr>
          <w:rFonts w:ascii="Times New Roman" w:eastAsia="新宋体" w:hAnsi="Times New Roman"/>
        </w:rPr>
        <w:t>、</w:t>
      </w:r>
      <w:r w:rsidRPr="002F454C">
        <w:rPr>
          <w:rFonts w:ascii="Times New Roman" w:eastAsia="新宋体" w:hAnsi="Times New Roman"/>
        </w:rPr>
        <w:t>Hulu</w:t>
      </w:r>
      <w:r w:rsidRPr="002F454C">
        <w:rPr>
          <w:rFonts w:ascii="Times New Roman" w:eastAsia="新宋体" w:hAnsi="Times New Roman"/>
        </w:rPr>
        <w:t>、</w:t>
      </w:r>
      <w:r w:rsidRPr="002F454C">
        <w:rPr>
          <w:rFonts w:ascii="Times New Roman" w:eastAsia="新宋体" w:hAnsi="Times New Roman"/>
        </w:rPr>
        <w:t>Netflix</w:t>
      </w:r>
      <w:r w:rsidRPr="002F454C">
        <w:rPr>
          <w:rFonts w:ascii="Times New Roman" w:eastAsia="新宋体" w:hAnsi="Times New Roman"/>
        </w:rPr>
        <w:t>和</w:t>
      </w:r>
      <w:r w:rsidRPr="002F454C">
        <w:rPr>
          <w:rFonts w:ascii="Times New Roman" w:eastAsia="新宋体" w:hAnsi="Times New Roman"/>
        </w:rPr>
        <w:t>Spotify</w:t>
      </w:r>
      <w:r w:rsidRPr="002F454C">
        <w:rPr>
          <w:rFonts w:ascii="Times New Roman" w:eastAsia="新宋体" w:hAnsi="Times New Roman"/>
        </w:rPr>
        <w:t>。我们计算了这几家公司去年惨淡的自由现金流总额，以及要获得</w:t>
      </w:r>
      <w:r w:rsidRPr="002F454C">
        <w:rPr>
          <w:rFonts w:ascii="Times New Roman" w:eastAsia="新宋体" w:hAnsi="Times New Roman"/>
        </w:rPr>
        <w:t>10%</w:t>
      </w:r>
      <w:r w:rsidRPr="002F454C">
        <w:rPr>
          <w:rFonts w:ascii="Times New Roman" w:eastAsia="新宋体" w:hAnsi="Times New Roman"/>
        </w:rPr>
        <w:t>的资本回报率所需的自由现金流额度。总共缺口为</w:t>
      </w:r>
      <w:r w:rsidRPr="002F454C">
        <w:rPr>
          <w:rFonts w:ascii="Times New Roman" w:eastAsia="新宋体" w:hAnsi="Times New Roman"/>
        </w:rPr>
        <w:t>140</w:t>
      </w:r>
      <w:r w:rsidRPr="002F454C">
        <w:rPr>
          <w:rFonts w:ascii="Times New Roman" w:eastAsia="新宋体" w:hAnsi="Times New Roman"/>
        </w:rPr>
        <w:t>亿美元，如果把亚马逊</w:t>
      </w:r>
      <w:r w:rsidRPr="002F454C">
        <w:rPr>
          <w:rFonts w:ascii="Times New Roman" w:eastAsia="新宋体" w:hAnsi="Times New Roman"/>
        </w:rPr>
        <w:t>Prime</w:t>
      </w:r>
      <w:r w:rsidRPr="002F454C">
        <w:rPr>
          <w:rFonts w:ascii="Times New Roman" w:eastAsia="新宋体" w:hAnsi="Times New Roman"/>
        </w:rPr>
        <w:t>排除在外为</w:t>
      </w:r>
      <w:r w:rsidRPr="002F454C">
        <w:rPr>
          <w:rFonts w:ascii="Times New Roman" w:eastAsia="新宋体" w:hAnsi="Times New Roman"/>
        </w:rPr>
        <w:t>40</w:t>
      </w:r>
      <w:r w:rsidRPr="002F454C">
        <w:rPr>
          <w:rFonts w:ascii="Times New Roman" w:eastAsia="新宋体" w:hAnsi="Times New Roman"/>
        </w:rPr>
        <w:t>亿美元。这个指标可用来衡量为了吸引及留住订户要拿出多少补贴。为了增加利润，这些公司最终可能</w:t>
      </w:r>
      <w:r w:rsidRPr="002F454C">
        <w:rPr>
          <w:rFonts w:ascii="Times New Roman" w:eastAsia="新宋体" w:hAnsi="Times New Roman" w:hint="eastAsia"/>
        </w:rPr>
        <w:t>不得不提高价格，或扩大所售服务的种类，而这又会踩到别家订阅业务的地盘而招来不悦。这几家公司都采用了统计模型，试图保证客户的“生命周期价值”超过开发他们所付出的成本，但这能不能实现就说不准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second problem is that subscribers are annoyingly disloyal. At the end of a contract period some turn to a different provider. Netflix is thought to lose less than 1% of its customers per month to “churn”; this is in line with established subscription-based firms such as mobile-phone operators. For Spotify, a music-streaming service, the figure is a more worrying 5%; for some meal-delivery firms, it is a lethal 10%. Churn could rise further for all these firms as competition intensifies or if they raise prices.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第二个问题是订户的忠诚度低，让人恼火。合约到期后，一些订户会转用其他服务商。据信</w:t>
      </w:r>
      <w:r w:rsidRPr="002F454C">
        <w:rPr>
          <w:rFonts w:ascii="Times New Roman" w:eastAsia="新宋体" w:hAnsi="Times New Roman"/>
        </w:rPr>
        <w:t>Netflix</w:t>
      </w:r>
      <w:r w:rsidRPr="002F454C">
        <w:rPr>
          <w:rFonts w:ascii="Times New Roman" w:eastAsia="新宋体" w:hAnsi="Times New Roman"/>
        </w:rPr>
        <w:t>每月的客户流失率将近</w:t>
      </w:r>
      <w:r w:rsidRPr="002F454C">
        <w:rPr>
          <w:rFonts w:ascii="Times New Roman" w:eastAsia="新宋体" w:hAnsi="Times New Roman"/>
        </w:rPr>
        <w:t>1%</w:t>
      </w:r>
      <w:r w:rsidRPr="002F454C">
        <w:rPr>
          <w:rFonts w:ascii="Times New Roman" w:eastAsia="新宋体" w:hAnsi="Times New Roman"/>
        </w:rPr>
        <w:t>，与传统的订阅服务提供商例如移动电话运营商的数字齐平。音乐流媒体服务</w:t>
      </w:r>
      <w:r w:rsidRPr="002F454C">
        <w:rPr>
          <w:rFonts w:ascii="Times New Roman" w:eastAsia="新宋体" w:hAnsi="Times New Roman"/>
        </w:rPr>
        <w:t>Spotify</w:t>
      </w:r>
      <w:r w:rsidRPr="002F454C">
        <w:rPr>
          <w:rFonts w:ascii="Times New Roman" w:eastAsia="新宋体" w:hAnsi="Times New Roman"/>
        </w:rPr>
        <w:t>的数字是</w:t>
      </w:r>
      <w:r w:rsidRPr="002F454C">
        <w:rPr>
          <w:rFonts w:ascii="Times New Roman" w:eastAsia="新宋体" w:hAnsi="Times New Roman"/>
        </w:rPr>
        <w:t>5%</w:t>
      </w:r>
      <w:r w:rsidRPr="002F454C">
        <w:rPr>
          <w:rFonts w:ascii="Times New Roman" w:eastAsia="新宋体" w:hAnsi="Times New Roman"/>
        </w:rPr>
        <w:t>，更令人担忧一些；一些送餐公司高达</w:t>
      </w:r>
      <w:r w:rsidRPr="002F454C">
        <w:rPr>
          <w:rFonts w:ascii="Times New Roman" w:eastAsia="新宋体" w:hAnsi="Times New Roman"/>
        </w:rPr>
        <w:t>10%</w:t>
      </w:r>
      <w:r w:rsidRPr="002F454C">
        <w:rPr>
          <w:rFonts w:ascii="Times New Roman" w:eastAsia="新宋体" w:hAnsi="Times New Roman"/>
        </w:rPr>
        <w:t>的流失率就很要命了。随着竞争加剧或者这几家公司决定涨价，它们的客户流失率还会进一步上升。</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Ménage a trente-trois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三人行</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final shortcoming is the lack of exclusivity. Consumers love two-timing companies—corporate loyalty clubs have 4bn members in America alone, as people sign up with lots of different airlines and hotels. Saturation could occur in the digital subscription world, too. America’s 118m households now have over 200m subscriptions to streaming media, e-commerce and other web-based services. The high valuations of the listed firms they subscribe to imply that this will grow to well over 350m by 2027. From newspapers’ digital offerings to car-navigation services and startups selling web-based home-security services, America is at the forefront of a giant boom in subscription businesses. A first sign of trouble could be that there are not enough Americans to satisfy them all.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订阅模式的最后一个缺陷是缺乏专属性。消费者很喜欢脚踏两条船，单在美国，企业忠诚客户俱乐部就有</w:t>
      </w:r>
      <w:r w:rsidRPr="002F454C">
        <w:rPr>
          <w:rFonts w:ascii="Times New Roman" w:eastAsia="新宋体" w:hAnsi="Times New Roman"/>
        </w:rPr>
        <w:t>40</w:t>
      </w:r>
      <w:r w:rsidRPr="002F454C">
        <w:rPr>
          <w:rFonts w:ascii="Times New Roman" w:eastAsia="新宋体" w:hAnsi="Times New Roman"/>
        </w:rPr>
        <w:lastRenderedPageBreak/>
        <w:t>亿名会员，因为人们会在很多家不同的航空公司和酒店注册。数字订阅的世界里也可能会出现饱和。美国</w:t>
      </w:r>
      <w:r w:rsidRPr="002F454C">
        <w:rPr>
          <w:rFonts w:ascii="Times New Roman" w:eastAsia="新宋体" w:hAnsi="Times New Roman"/>
        </w:rPr>
        <w:t>1.18</w:t>
      </w:r>
      <w:r w:rsidRPr="002F454C">
        <w:rPr>
          <w:rFonts w:ascii="Times New Roman" w:eastAsia="新宋体" w:hAnsi="Times New Roman"/>
        </w:rPr>
        <w:t>亿户家庭订阅的服务超过两亿份，涵盖流媒体、电子商务和其他基于网络的服务。服务这些家庭的上市公司市值很高，从这点来看，到</w:t>
      </w:r>
      <w:r w:rsidRPr="002F454C">
        <w:rPr>
          <w:rFonts w:ascii="Times New Roman" w:eastAsia="新宋体" w:hAnsi="Times New Roman"/>
        </w:rPr>
        <w:t>2027</w:t>
      </w:r>
      <w:r w:rsidRPr="002F454C">
        <w:rPr>
          <w:rFonts w:ascii="Times New Roman" w:eastAsia="新宋体" w:hAnsi="Times New Roman"/>
        </w:rPr>
        <w:t>年美国家庭订阅的服务数量将大大超过</w:t>
      </w:r>
      <w:r w:rsidRPr="002F454C">
        <w:rPr>
          <w:rFonts w:ascii="Times New Roman" w:eastAsia="新宋体" w:hAnsi="Times New Roman"/>
        </w:rPr>
        <w:t>3.5</w:t>
      </w:r>
      <w:r w:rsidRPr="002F454C">
        <w:rPr>
          <w:rFonts w:ascii="Times New Roman" w:eastAsia="新宋体" w:hAnsi="Times New Roman"/>
        </w:rPr>
        <w:t>亿份。从数字版报刊到汽车导航服务，再到提供基于网络的家庭安全服务的创业公司，订阅业务正经历巨大的繁荣发展，而美国在此历程中占据潮头。要说有什么麻烦的苗</w:t>
      </w:r>
      <w:r w:rsidRPr="002F454C">
        <w:rPr>
          <w:rFonts w:ascii="Times New Roman" w:eastAsia="新宋体" w:hAnsi="Times New Roman" w:hint="eastAsia"/>
        </w:rPr>
        <w:t>头，那可能就是没有足够的美国人来满足所有的企业。</w:t>
      </w:r>
    </w:p>
    <w:p w:rsidR="002F454C" w:rsidRPr="002F454C" w:rsidRDefault="002F454C" w:rsidP="002F454C">
      <w:pPr>
        <w:pStyle w:val="1"/>
      </w:pPr>
      <w:r w:rsidRPr="002F454C">
        <w:t>Insurance and the gig economy: Your policy is arriving in two minutes</w:t>
      </w:r>
    </w:p>
    <w:p w:rsidR="002F454C" w:rsidRPr="002F454C" w:rsidRDefault="002F454C" w:rsidP="002F454C">
      <w:pPr>
        <w:rPr>
          <w:rFonts w:ascii="Times New Roman" w:eastAsia="新宋体" w:hAnsi="Times New Roman"/>
        </w:rPr>
      </w:pPr>
      <w:r w:rsidRPr="002F454C">
        <w:rPr>
          <w:rFonts w:ascii="Times New Roman" w:eastAsia="新宋体" w:hAnsi="Times New Roman"/>
        </w:rPr>
        <w:t>How insurance policies are being adapted to fit freelance working</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保险与零工经济：您的保单将在两分钟后到达</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如何调整保险服务以适应自由职业者的需要</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20180407 finance and economics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rise of the gig economy means not only workers, but those who insure them, are having to adapt. Take third-party liability insurance—the sort that would pay out if, for instance, a courier hit and injured a pedestrian. An employee driving a company van would be covered by a standard commercial-insurance policy. But “gig” couriers, working when they wish and using their own cars, must often insure themselves. Even if they have personal cover, it will not usually pay out for accidents that happen while they are driving for work.</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零工经济的兴起意味着不只工人须因时而变，给他们提供保险的公司也一样。以第三方责任险为例，这种保险会在快递员撞伤行人等情况下做出赔付。如果快递员开的是公司的货车，标准的商业险会做出理赔。但如果快递员是自行选择工作时间、开自己的车的“零工”，他们往往必须自行投保。而即使他们买了个人险，这种保险通常也不会对他们在开车工作时发生的事故做赔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Among the firms seeking to fill this gap is Zego, which sprang up to serve scooter couriers such as those working for Deliveroo, a food-delivery service. Deliveroo and its rivals require proof of insurance from couriers, but had no easy way to check it was valid. Couriers, meanwhile, were often loth to pay stiff premiums. Harry Franks, formerly of Deliveroo and co-founder in 2016 of Zego, spotted an opportunity and convinced insurers that a different model could be profitable.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一些公司正力求填补这个空白，</w:t>
      </w:r>
      <w:r w:rsidRPr="002F454C">
        <w:rPr>
          <w:rFonts w:ascii="Times New Roman" w:eastAsia="新宋体" w:hAnsi="Times New Roman"/>
        </w:rPr>
        <w:t>Zego</w:t>
      </w:r>
      <w:r w:rsidRPr="002F454C">
        <w:rPr>
          <w:rFonts w:ascii="Times New Roman" w:eastAsia="新宋体" w:hAnsi="Times New Roman"/>
        </w:rPr>
        <w:t>是其中之一。这家新生公司服务的对象是送餐公司</w:t>
      </w:r>
      <w:r w:rsidRPr="002F454C">
        <w:rPr>
          <w:rFonts w:ascii="Times New Roman" w:eastAsia="新宋体" w:hAnsi="Times New Roman"/>
        </w:rPr>
        <w:t>Deliveroo</w:t>
      </w:r>
      <w:r w:rsidRPr="002F454C">
        <w:rPr>
          <w:rFonts w:ascii="Times New Roman" w:eastAsia="新宋体" w:hAnsi="Times New Roman"/>
        </w:rPr>
        <w:t>等企业的摩托车快递员。</w:t>
      </w:r>
      <w:r w:rsidRPr="002F454C">
        <w:rPr>
          <w:rFonts w:ascii="Times New Roman" w:eastAsia="新宋体" w:hAnsi="Times New Roman"/>
        </w:rPr>
        <w:t>Deliveroo</w:t>
      </w:r>
      <w:r w:rsidRPr="002F454C">
        <w:rPr>
          <w:rFonts w:ascii="Times New Roman" w:eastAsia="新宋体" w:hAnsi="Times New Roman"/>
        </w:rPr>
        <w:t>及其竞争对手要求快递员提供保险证明，但没有简单的方法来核查保单是否真实有效。而与此同时，快递员们往往不愿意支付昂贵的保费。曾供职于</w:t>
      </w:r>
      <w:r w:rsidRPr="002F454C">
        <w:rPr>
          <w:rFonts w:ascii="Times New Roman" w:eastAsia="新宋体" w:hAnsi="Times New Roman"/>
        </w:rPr>
        <w:t>Deliveroo</w:t>
      </w:r>
      <w:r w:rsidRPr="002F454C">
        <w:rPr>
          <w:rFonts w:ascii="Times New Roman" w:eastAsia="新宋体" w:hAnsi="Times New Roman"/>
        </w:rPr>
        <w:t>的哈利</w:t>
      </w:r>
      <w:r w:rsidRPr="002F454C">
        <w:rPr>
          <w:rFonts w:ascii="Times New Roman" w:eastAsia="新宋体" w:hAnsi="Times New Roman"/>
        </w:rPr>
        <w:t>·</w:t>
      </w:r>
      <w:r w:rsidRPr="002F454C">
        <w:rPr>
          <w:rFonts w:ascii="Times New Roman" w:eastAsia="新宋体" w:hAnsi="Times New Roman"/>
        </w:rPr>
        <w:t>弗兰克斯（</w:t>
      </w:r>
      <w:r w:rsidRPr="002F454C">
        <w:rPr>
          <w:rFonts w:ascii="Times New Roman" w:eastAsia="新宋体" w:hAnsi="Times New Roman"/>
        </w:rPr>
        <w:t>Harry Franks</w:t>
      </w:r>
      <w:r w:rsidRPr="002F454C">
        <w:rPr>
          <w:rFonts w:ascii="Times New Roman" w:eastAsia="新宋体" w:hAnsi="Times New Roman"/>
        </w:rPr>
        <w:t>）在</w:t>
      </w:r>
      <w:r w:rsidRPr="002F454C">
        <w:rPr>
          <w:rFonts w:ascii="Times New Roman" w:eastAsia="新宋体" w:hAnsi="Times New Roman"/>
        </w:rPr>
        <w:t>2016</w:t>
      </w:r>
      <w:r w:rsidRPr="002F454C">
        <w:rPr>
          <w:rFonts w:ascii="Times New Roman" w:eastAsia="新宋体" w:hAnsi="Times New Roman"/>
        </w:rPr>
        <w:t>年与其他人联合创办了</w:t>
      </w:r>
      <w:r w:rsidRPr="002F454C">
        <w:rPr>
          <w:rFonts w:ascii="Times New Roman" w:eastAsia="新宋体" w:hAnsi="Times New Roman"/>
        </w:rPr>
        <w:t>Zego</w:t>
      </w:r>
      <w:r w:rsidRPr="002F454C">
        <w:rPr>
          <w:rFonts w:ascii="Times New Roman" w:eastAsia="新宋体" w:hAnsi="Times New Roman"/>
        </w:rPr>
        <w:t>。他发现了其中的商机，并说服保险公司相信可以通过一种新的商业模式盈利。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Zego now brokers third-party liability insurance for couriers working in Britain for nearly a dozen different firms such as Amazon or Quiqup (it plans to expand to Ireland and Spain). Couriers pay by the working hour. Coverage starts when they activate the courier’s app on their phone, and stops when they sign off.</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Zego</w:t>
      </w:r>
      <w:r w:rsidRPr="002F454C">
        <w:rPr>
          <w:rFonts w:ascii="Times New Roman" w:eastAsia="新宋体" w:hAnsi="Times New Roman"/>
        </w:rPr>
        <w:t>现在为亚马逊、快递公司</w:t>
      </w:r>
      <w:r w:rsidRPr="002F454C">
        <w:rPr>
          <w:rFonts w:ascii="Times New Roman" w:eastAsia="新宋体" w:hAnsi="Times New Roman"/>
        </w:rPr>
        <w:t>Quiqup</w:t>
      </w:r>
      <w:r w:rsidRPr="002F454C">
        <w:rPr>
          <w:rFonts w:ascii="Times New Roman" w:eastAsia="新宋体" w:hAnsi="Times New Roman"/>
        </w:rPr>
        <w:t>等十来家公司在英国的快递员选择及协商第三方责任险，并计划将业务扩展到爱尔兰和西班牙。快递员按工作时数购险，当他们在手机上激活一款快递员应用时保单开始生效，退出时终止。</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Many gig workers want to go beyond third-party coverage and buy coverage for themselves, for example against illness. For platforms, which insist their workers are independent contractors, not employees (and thus do not create a liability for payroll taxes), providing such specialist insurance is a way to offer some of the perks normally associated with employment without having to concede that point.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除了第三方责任险，许多零工还想为自己也购买保险，例如健康险。对于那些坚称零工属于独立承包商而非雇员的平台（他们因此不用承担工资税），提供这种专门的保险给予了零工一些通常只有雇员才能享受的福利，又不必承认零工是雇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 good example is the insurance that Uber, a ride-hailing company, now offers through Aon, an insurance broker, in many American cities. Drivers can choose to be covered against illness, disability and death for as little as $0.04 for each mile they drive. Where it is offered, Uber has raised the rate it pays drivers by the same amount, making the resemblance to an employment benefit even stronger. For regulatory reasons, drivers must opt in. But a similar agreement between Uber and AXA, a French insurer, for Uber’s food-delivery arm, UberEATS, in nine European countries gives all couriers accident, sickness and third-party liability coverage, with no need to opt in and no charge.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网约车公司优步目前通过保险经纪公司怡安（</w:t>
      </w:r>
      <w:r w:rsidRPr="002F454C">
        <w:rPr>
          <w:rFonts w:ascii="Times New Roman" w:eastAsia="新宋体" w:hAnsi="Times New Roman"/>
        </w:rPr>
        <w:t>Aon</w:t>
      </w:r>
      <w:r w:rsidRPr="002F454C">
        <w:rPr>
          <w:rFonts w:ascii="Times New Roman" w:eastAsia="新宋体" w:hAnsi="Times New Roman"/>
        </w:rPr>
        <w:t>）在许多美国城市为司机提供的保险就是一个很好的例子。司机可自行决定是否购买病残和死亡险，费率低至每英里</w:t>
      </w:r>
      <w:r w:rsidRPr="002F454C">
        <w:rPr>
          <w:rFonts w:ascii="Times New Roman" w:eastAsia="新宋体" w:hAnsi="Times New Roman"/>
        </w:rPr>
        <w:t>0.04</w:t>
      </w:r>
      <w:r w:rsidRPr="002F454C">
        <w:rPr>
          <w:rFonts w:ascii="Times New Roman" w:eastAsia="新宋体" w:hAnsi="Times New Roman"/>
        </w:rPr>
        <w:t>美元。在提供这种保险的城市，优步相应提高了支付给司机的费率，这使得这种保险更像雇员福利了。出于监管的原因，司机须自行选择是否参保。而在优步和法国保险公司安盛（</w:t>
      </w:r>
      <w:r w:rsidRPr="002F454C">
        <w:rPr>
          <w:rFonts w:ascii="Times New Roman" w:eastAsia="新宋体" w:hAnsi="Times New Roman"/>
        </w:rPr>
        <w:t>AXA</w:t>
      </w:r>
      <w:r w:rsidRPr="002F454C">
        <w:rPr>
          <w:rFonts w:ascii="Times New Roman" w:eastAsia="新宋体" w:hAnsi="Times New Roman"/>
        </w:rPr>
        <w:t>）就优步的送餐业务</w:t>
      </w:r>
      <w:r w:rsidRPr="002F454C">
        <w:rPr>
          <w:rFonts w:ascii="Times New Roman" w:eastAsia="新宋体" w:hAnsi="Times New Roman"/>
        </w:rPr>
        <w:t>UberEATS</w:t>
      </w:r>
      <w:r w:rsidRPr="002F454C">
        <w:rPr>
          <w:rFonts w:ascii="Times New Roman" w:eastAsia="新宋体" w:hAnsi="Times New Roman"/>
        </w:rPr>
        <w:t>达成的类似协议中，为在欧洲九个国家的所有快递员都提供意外、疾病和第三方责任险，快递员自动获得这种保险，也无需花钱购买。</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Uber’s policy for its drivers in Ontario through Intact, a local insurer, and a similar offering from Lyft, Uber’s rival, through Aviva, in Toronto, combine personal and third-party coverage. Both take a three-stage approach. The first kicks in when a driver launches the Uber (or Lyft) app. The second, with higher coverage, starts once a ride is accepted. The third runs from when passengers are picked up until they are dropped off. These schemes resemble commercial-fleet policies in structure, points out Mamta Kohli of Aviva, but differ in their sporadic nature.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优步在安大略省通过本地保险公司</w:t>
      </w:r>
      <w:r w:rsidRPr="002F454C">
        <w:rPr>
          <w:rFonts w:ascii="Times New Roman" w:eastAsia="新宋体" w:hAnsi="Times New Roman"/>
        </w:rPr>
        <w:t>Intact</w:t>
      </w:r>
      <w:r w:rsidRPr="002F454C">
        <w:rPr>
          <w:rFonts w:ascii="Times New Roman" w:eastAsia="新宋体" w:hAnsi="Times New Roman"/>
        </w:rPr>
        <w:t>为司机提供的保险结合了个人保险和第三方责任险，优步的竞争对手</w:t>
      </w:r>
      <w:r w:rsidRPr="002F454C">
        <w:rPr>
          <w:rFonts w:ascii="Times New Roman" w:eastAsia="新宋体" w:hAnsi="Times New Roman"/>
        </w:rPr>
        <w:t>Lyft</w:t>
      </w:r>
      <w:r w:rsidRPr="002F454C">
        <w:rPr>
          <w:rFonts w:ascii="Times New Roman" w:eastAsia="新宋体" w:hAnsi="Times New Roman"/>
        </w:rPr>
        <w:t>通过英华杰保险集团（</w:t>
      </w:r>
      <w:r w:rsidRPr="002F454C">
        <w:rPr>
          <w:rFonts w:ascii="Times New Roman" w:eastAsia="新宋体" w:hAnsi="Times New Roman"/>
        </w:rPr>
        <w:t>Aviva</w:t>
      </w:r>
      <w:r w:rsidRPr="002F454C">
        <w:rPr>
          <w:rFonts w:ascii="Times New Roman" w:eastAsia="新宋体" w:hAnsi="Times New Roman"/>
        </w:rPr>
        <w:t>）在多伦多也提供了这样的保险。两家公司都采取了三层级保险的方法。当司机启动优步或</w:t>
      </w:r>
      <w:r w:rsidRPr="002F454C">
        <w:rPr>
          <w:rFonts w:ascii="Times New Roman" w:eastAsia="新宋体" w:hAnsi="Times New Roman"/>
        </w:rPr>
        <w:t>Lyft</w:t>
      </w:r>
      <w:r w:rsidRPr="002F454C">
        <w:rPr>
          <w:rFonts w:ascii="Times New Roman" w:eastAsia="新宋体" w:hAnsi="Times New Roman"/>
        </w:rPr>
        <w:t>的应用时，就会启动一级保险。第二级的保险金额更高，一旦接受乘客约车便生效。第三级保险从接到乘客一直覆盖到他们下车。英华杰的曼塔</w:t>
      </w:r>
      <w:r w:rsidRPr="002F454C">
        <w:rPr>
          <w:rFonts w:ascii="Times New Roman" w:eastAsia="新宋体" w:hAnsi="Times New Roman"/>
        </w:rPr>
        <w:t>·</w:t>
      </w:r>
      <w:r w:rsidRPr="002F454C">
        <w:rPr>
          <w:rFonts w:ascii="Times New Roman" w:eastAsia="新宋体" w:hAnsi="Times New Roman"/>
        </w:rPr>
        <w:t>克里（</w:t>
      </w:r>
      <w:r w:rsidRPr="002F454C">
        <w:rPr>
          <w:rFonts w:ascii="Times New Roman" w:eastAsia="新宋体" w:hAnsi="Times New Roman"/>
        </w:rPr>
        <w:t>Mamta Kohli</w:t>
      </w:r>
      <w:r w:rsidRPr="002F454C">
        <w:rPr>
          <w:rFonts w:ascii="Times New Roman" w:eastAsia="新宋体" w:hAnsi="Times New Roman"/>
        </w:rPr>
        <w:t>）指出，这些产品在结构上类似商业车队的保险，区别在于它们是不定期生效的。</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Some gig-economy insurance schemes are more inventive still. A scheme from AXA for users of BlaBlaCar, a French long-distance car-pooling service, covers repairs and provides alternative transport if a car breaks down. Clutch, a car-subscription startup in America, has a commercial-insurance policy that covers users not only in any of its cars but also when they borrow a friend’s car. This breaks the usual pattern of commercial policies being tied to specific vehicles, and of personal policies alone being tied to individuals.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有些针对零工经济的保险产品更有创意。安盛保险为法国长途拼车服务</w:t>
      </w:r>
      <w:r w:rsidRPr="002F454C">
        <w:rPr>
          <w:rFonts w:ascii="Times New Roman" w:eastAsia="新宋体" w:hAnsi="Times New Roman"/>
        </w:rPr>
        <w:t>BlaBlaCar</w:t>
      </w:r>
      <w:r w:rsidRPr="002F454C">
        <w:rPr>
          <w:rFonts w:ascii="Times New Roman" w:eastAsia="新宋体" w:hAnsi="Times New Roman"/>
        </w:rPr>
        <w:t>的用户提供的保险覆盖修车，并在车抛锚时提供替代交通工具。美国租车创业公司</w:t>
      </w:r>
      <w:r w:rsidRPr="002F454C">
        <w:rPr>
          <w:rFonts w:ascii="Times New Roman" w:eastAsia="新宋体" w:hAnsi="Times New Roman"/>
        </w:rPr>
        <w:t>Clutch</w:t>
      </w:r>
      <w:r w:rsidRPr="002F454C">
        <w:rPr>
          <w:rFonts w:ascii="Times New Roman" w:eastAsia="新宋体" w:hAnsi="Times New Roman"/>
        </w:rPr>
        <w:t>提供的一种商业保险不仅覆盖用户对该公司任何车辆的使用，也覆盖他们借用朋友的车。这打破了商业保险与特定车辆挂钩、个险与个人挂钩的一般</w:t>
      </w:r>
      <w:r w:rsidRPr="002F454C">
        <w:rPr>
          <w:rFonts w:ascii="Times New Roman" w:eastAsia="新宋体" w:hAnsi="Times New Roman"/>
        </w:rPr>
        <w:lastRenderedPageBreak/>
        <w:t>模式。</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Such innovation is not always easy for established insurers. Their software systems can be so ancient that policies have to be printed out with standard wording and modified with a typewriter, says Jillian Slyfield of Aon. Regulators can be slow to accept novel arrangements. And for a firm that pays by the hour and relies on workers having their own equipment, providing insurance can be an outsize expense. Ms Slyfield complains that some advertise coverage they do not in fact have.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对于老牌保险公司来说，这种创新并不总是那么容易实现。这些公司的软件系统非常老旧，甚至还得用标准文本打印保单，并用打字机修改，怡安的吉莉安·斯莱费尔德（</w:t>
      </w:r>
      <w:r w:rsidRPr="002F454C">
        <w:rPr>
          <w:rFonts w:ascii="Times New Roman" w:eastAsia="新宋体" w:hAnsi="Times New Roman"/>
        </w:rPr>
        <w:t>Jillian Slyfield</w:t>
      </w:r>
      <w:r w:rsidRPr="002F454C">
        <w:rPr>
          <w:rFonts w:ascii="Times New Roman" w:eastAsia="新宋体" w:hAnsi="Times New Roman"/>
        </w:rPr>
        <w:t>）说。监管机构对新颖产品的接纳速度可能很慢。对于按小时支付薪水且由劳动者自备工具的企业来说，提供保险可能是一笔过大的开支。斯莱费尔德抱怨说，一些公司宣称提供它们实际上并不能提供的保障。</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 the longer term insurers face a more fundamental challenge: disintermediation. Airbnb, a platform for booking stays in private homes, has offered a “host guarantee” against theft and vandalism since 2011. Although it works like insurance, no specialist firm is involved. Airbnb makes payouts itself. Curtis Scott of Uber boasts that the firm is “perhaps the most educated purchaser of insurance ever”. It does a lot of the calculations for pricing and underwriting its insurance risk, and has a potential sales platform in the form of its app. For Uber and its peers, the next step could be to expand their gig offerings into insurance.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从长远来看，保险公司面临着一个更为根本的挑战——去中介化。民宿出租平台爱彼迎自</w:t>
      </w:r>
      <w:r w:rsidRPr="002F454C">
        <w:rPr>
          <w:rFonts w:ascii="Times New Roman" w:eastAsia="新宋体" w:hAnsi="Times New Roman"/>
        </w:rPr>
        <w:t>2011</w:t>
      </w:r>
      <w:r w:rsidRPr="002F454C">
        <w:rPr>
          <w:rFonts w:ascii="Times New Roman" w:eastAsia="新宋体" w:hAnsi="Times New Roman"/>
        </w:rPr>
        <w:t>年以来针对盗窃和破坏行为提供了</w:t>
      </w:r>
      <w:r w:rsidRPr="002F454C">
        <w:rPr>
          <w:rFonts w:ascii="Times New Roman" w:eastAsia="新宋体" w:hAnsi="Times New Roman"/>
        </w:rPr>
        <w:t>“</w:t>
      </w:r>
      <w:r w:rsidRPr="002F454C">
        <w:rPr>
          <w:rFonts w:ascii="Times New Roman" w:eastAsia="新宋体" w:hAnsi="Times New Roman"/>
        </w:rPr>
        <w:t>房东保障</w:t>
      </w:r>
      <w:r w:rsidRPr="002F454C">
        <w:rPr>
          <w:rFonts w:ascii="Times New Roman" w:eastAsia="新宋体" w:hAnsi="Times New Roman"/>
        </w:rPr>
        <w:t>”</w:t>
      </w:r>
      <w:r w:rsidRPr="002F454C">
        <w:rPr>
          <w:rFonts w:ascii="Times New Roman" w:eastAsia="新宋体" w:hAnsi="Times New Roman"/>
        </w:rPr>
        <w:t>。尽管其操作与保险一样，却并未牵扯到专业保险公司，而是由爱彼迎自己理赔。优步的柯蒂斯</w:t>
      </w:r>
      <w:r w:rsidRPr="002F454C">
        <w:rPr>
          <w:rFonts w:ascii="Times New Roman" w:eastAsia="新宋体" w:hAnsi="Times New Roman"/>
        </w:rPr>
        <w:t>·</w:t>
      </w:r>
      <w:r w:rsidRPr="002F454C">
        <w:rPr>
          <w:rFonts w:ascii="Times New Roman" w:eastAsia="新宋体" w:hAnsi="Times New Roman"/>
        </w:rPr>
        <w:t>斯科特（</w:t>
      </w:r>
      <w:r w:rsidRPr="002F454C">
        <w:rPr>
          <w:rFonts w:ascii="Times New Roman" w:eastAsia="新宋体" w:hAnsi="Times New Roman"/>
        </w:rPr>
        <w:t>Curtis Scott</w:t>
      </w:r>
      <w:r w:rsidRPr="002F454C">
        <w:rPr>
          <w:rFonts w:ascii="Times New Roman" w:eastAsia="新宋体" w:hAnsi="Times New Roman"/>
        </w:rPr>
        <w:t>）夸口称，优步</w:t>
      </w:r>
      <w:r w:rsidRPr="002F454C">
        <w:rPr>
          <w:rFonts w:ascii="Times New Roman" w:eastAsia="新宋体" w:hAnsi="Times New Roman"/>
        </w:rPr>
        <w:t>“</w:t>
      </w:r>
      <w:r w:rsidRPr="002F454C">
        <w:rPr>
          <w:rFonts w:ascii="Times New Roman" w:eastAsia="新宋体" w:hAnsi="Times New Roman"/>
        </w:rPr>
        <w:t>也许是有史以来对保险了解最深的投保人</w:t>
      </w:r>
      <w:r w:rsidRPr="002F454C">
        <w:rPr>
          <w:rFonts w:ascii="Times New Roman" w:eastAsia="新宋体" w:hAnsi="Times New Roman"/>
        </w:rPr>
        <w:t>”</w:t>
      </w:r>
      <w:r w:rsidRPr="002F454C">
        <w:rPr>
          <w:rFonts w:ascii="Times New Roman" w:eastAsia="新宋体" w:hAnsi="Times New Roman"/>
        </w:rPr>
        <w:t>。它对定价和承保风险做了大量计算，它的应用就是一个潜在的销售平台。对于优步及其同行来说，下一步可能是将它们给零工提供的保障扩展到保险业。</w:t>
      </w:r>
    </w:p>
    <w:p w:rsidR="002F454C" w:rsidRPr="002F454C" w:rsidRDefault="002F454C" w:rsidP="002F454C">
      <w:pPr>
        <w:pStyle w:val="1"/>
      </w:pPr>
      <w:r w:rsidRPr="002F454C">
        <w:t>Economics degrees: Name game</w:t>
      </w:r>
    </w:p>
    <w:p w:rsidR="002F454C" w:rsidRPr="002F454C" w:rsidRDefault="002F454C" w:rsidP="002F454C">
      <w:pPr>
        <w:rPr>
          <w:rFonts w:ascii="Times New Roman" w:eastAsia="新宋体" w:hAnsi="Times New Roman"/>
        </w:rPr>
      </w:pPr>
      <w:r w:rsidRPr="002F454C">
        <w:rPr>
          <w:rFonts w:ascii="Times New Roman" w:eastAsia="新宋体" w:hAnsi="Times New Roman"/>
        </w:rPr>
        <w:t>Luring students with a new label</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经济学学位：名称游戏</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新瓶旧酒吸引学生</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20180407 finance and economics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ECONOMISTS do not much like their discipline being dubbed the dismal science. Some American universities are paying more attention to the noun than to the adjective. The reason is not philosophical, but pragmatic. Foreign STEM graduates (the acronym stands for science, technology, engineering and mathematics) can get visa extensions for three years of practical training (ie, work). Those from other disciplines are allowed only a year.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经济学家不太喜欢人们将他们的学科唤作“沉闷的科学”。一些美国大学现在把注意力更多地放在这个名称的名词而非形容词上。其中原因并非哲学上的，而是实用性的。</w:t>
      </w:r>
      <w:r w:rsidRPr="002F454C">
        <w:rPr>
          <w:rFonts w:ascii="Times New Roman" w:eastAsia="新宋体" w:hAnsi="Times New Roman"/>
        </w:rPr>
        <w:t>STEM</w:t>
      </w:r>
      <w:r w:rsidRPr="002F454C">
        <w:rPr>
          <w:rFonts w:ascii="Times New Roman" w:eastAsia="新宋体" w:hAnsi="Times New Roman"/>
        </w:rPr>
        <w:t>专业（科学、技术、工程和数学的缩写）的留学生毕业后签证可延长三年以参加实践训练（即工作），其他专业的学生只有一年。</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Two more years working in America means more earnings. It also means a better chance of finding an employer willing to sponsor an application for an H-1B visa, the main starting-point for skilled foreign workers who hope to settle permanently. In 2012 the Department of Homeland Security expanded the list of STEM courses. Now any </w:t>
      </w:r>
      <w:r w:rsidRPr="002F454C">
        <w:rPr>
          <w:rFonts w:ascii="Times New Roman" w:eastAsia="新宋体" w:hAnsi="Times New Roman"/>
        </w:rPr>
        <w:lastRenderedPageBreak/>
        <w:t>reasonably crunchy economics degree can count as STEM with a tweak to its federal classification code, from economics (45.0601) to econometrics and quantitative economics (45.0603).</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可以在美国多工作两年意味着更多的收入，也意味着更有机会找到愿意资助自己申请</w:t>
      </w:r>
      <w:r w:rsidRPr="002F454C">
        <w:rPr>
          <w:rFonts w:ascii="Times New Roman" w:eastAsia="新宋体" w:hAnsi="Times New Roman"/>
        </w:rPr>
        <w:t>H-1B</w:t>
      </w:r>
      <w:r w:rsidRPr="002F454C">
        <w:rPr>
          <w:rFonts w:ascii="Times New Roman" w:eastAsia="新宋体" w:hAnsi="Times New Roman"/>
        </w:rPr>
        <w:t>签证的雇主</w:t>
      </w:r>
      <w:r w:rsidRPr="002F454C">
        <w:rPr>
          <w:rFonts w:ascii="Times New Roman" w:eastAsia="新宋体" w:hAnsi="Times New Roman"/>
        </w:rPr>
        <w:t>——</w:t>
      </w:r>
      <w:r w:rsidRPr="002F454C">
        <w:rPr>
          <w:rFonts w:ascii="Times New Roman" w:eastAsia="新宋体" w:hAnsi="Times New Roman"/>
        </w:rPr>
        <w:t>这种签证是希望在美永久居留的外国技术型工人的主要起点。</w:t>
      </w:r>
      <w:r w:rsidRPr="002F454C">
        <w:rPr>
          <w:rFonts w:ascii="Times New Roman" w:eastAsia="新宋体" w:hAnsi="Times New Roman"/>
        </w:rPr>
        <w:t>2012</w:t>
      </w:r>
      <w:r w:rsidRPr="002F454C">
        <w:rPr>
          <w:rFonts w:ascii="Times New Roman" w:eastAsia="新宋体" w:hAnsi="Times New Roman"/>
        </w:rPr>
        <w:t>年，美国国土安全局扩展了</w:t>
      </w:r>
      <w:r w:rsidRPr="002F454C">
        <w:rPr>
          <w:rFonts w:ascii="Times New Roman" w:eastAsia="新宋体" w:hAnsi="Times New Roman"/>
        </w:rPr>
        <w:t>STEM</w:t>
      </w:r>
      <w:r w:rsidRPr="002F454C">
        <w:rPr>
          <w:rFonts w:ascii="Times New Roman" w:eastAsia="新宋体" w:hAnsi="Times New Roman"/>
        </w:rPr>
        <w:t>专业的清单。现在，任何用到正常程度的数学和统计方法的经济学学位都可以算作</w:t>
      </w:r>
      <w:r w:rsidRPr="002F454C">
        <w:rPr>
          <w:rFonts w:ascii="Times New Roman" w:eastAsia="新宋体" w:hAnsi="Times New Roman"/>
        </w:rPr>
        <w:t>STEM</w:t>
      </w:r>
      <w:r w:rsidRPr="002F454C">
        <w:rPr>
          <w:rFonts w:ascii="Times New Roman" w:eastAsia="新宋体" w:hAnsi="Times New Roman"/>
        </w:rPr>
        <w:t>专业，只要稍微改动一下联邦的学科分类代码，从经济学（</w:t>
      </w:r>
      <w:r w:rsidRPr="002F454C">
        <w:rPr>
          <w:rFonts w:ascii="Times New Roman" w:eastAsia="新宋体" w:hAnsi="Times New Roman"/>
        </w:rPr>
        <w:t>45.0601</w:t>
      </w:r>
      <w:r w:rsidRPr="002F454C">
        <w:rPr>
          <w:rFonts w:ascii="Times New Roman" w:eastAsia="新宋体" w:hAnsi="Times New Roman"/>
        </w:rPr>
        <w:t>）改成计量经济学和数量经济学（</w:t>
      </w:r>
      <w:r w:rsidRPr="002F454C">
        <w:rPr>
          <w:rFonts w:ascii="Times New Roman" w:eastAsia="新宋体" w:hAnsi="Times New Roman"/>
        </w:rPr>
        <w:t>45.0603</w:t>
      </w:r>
      <w:r w:rsidRPr="002F454C">
        <w:rPr>
          <w:rFonts w:ascii="Times New Roman" w:eastAsia="新宋体" w:hAnsi="Times New Roman"/>
        </w:rPr>
        <w:t>）就可以了。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Economics departments appear to be catching on. Yale and Columbia have both changed the code for their economics major in the past few months; five of the eight Ivy League Universities have now done so. Students at Pennsylvania and Cornell are agitating for a switch.</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经济专业院系貌似也都行动了起来。过去几个月里，耶鲁大学和哥伦比亚大学都改变了其经济学专业的代码；八所常春藤盟校中有五所都已经做了更改。宾夕法尼亚大学和康奈尔大学的学生正在焦急地期盼他们的学校做出同样的改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Universities are doubtless acting in response to increased demand for H-1B visas. Just 65,000 are awarded by lottery each year to holders of bachelor’s degrees. Their chance of success has been at best 30% in recent years. In 2011 the 65,000 visa cap was hit only in November. In 2017 it was hit on April 7th, within a week of applications opening. Whether students are being taught economics or econometrics, they are getting a fine worked example in regulatory arbitrage.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大学这样做无疑是面对</w:t>
      </w:r>
      <w:r w:rsidRPr="002F454C">
        <w:rPr>
          <w:rFonts w:ascii="Times New Roman" w:eastAsia="新宋体" w:hAnsi="Times New Roman"/>
        </w:rPr>
        <w:t>H-1B</w:t>
      </w:r>
      <w:r w:rsidRPr="002F454C">
        <w:rPr>
          <w:rFonts w:ascii="Times New Roman" w:eastAsia="新宋体" w:hAnsi="Times New Roman"/>
        </w:rPr>
        <w:t>签证需求增长的一种对策。每年获得学士学位的毕业生只能通过抽签争夺</w:t>
      </w:r>
      <w:r w:rsidRPr="002F454C">
        <w:rPr>
          <w:rFonts w:ascii="Times New Roman" w:eastAsia="新宋体" w:hAnsi="Times New Roman"/>
        </w:rPr>
        <w:t>6.5</w:t>
      </w:r>
      <w:r w:rsidRPr="002F454C">
        <w:rPr>
          <w:rFonts w:ascii="Times New Roman" w:eastAsia="新宋体" w:hAnsi="Times New Roman"/>
        </w:rPr>
        <w:t>万个签证，近年来他们被抽中的概率顶多只有</w:t>
      </w:r>
      <w:r w:rsidRPr="002F454C">
        <w:rPr>
          <w:rFonts w:ascii="Times New Roman" w:eastAsia="新宋体" w:hAnsi="Times New Roman"/>
        </w:rPr>
        <w:t>30</w:t>
      </w:r>
      <w:r w:rsidRPr="002F454C">
        <w:rPr>
          <w:rFonts w:ascii="Times New Roman" w:eastAsia="新宋体" w:hAnsi="Times New Roman"/>
        </w:rPr>
        <w:t>％。</w:t>
      </w:r>
      <w:r w:rsidRPr="002F454C">
        <w:rPr>
          <w:rFonts w:ascii="Times New Roman" w:eastAsia="新宋体" w:hAnsi="Times New Roman"/>
        </w:rPr>
        <w:t>2011</w:t>
      </w:r>
      <w:r w:rsidRPr="002F454C">
        <w:rPr>
          <w:rFonts w:ascii="Times New Roman" w:eastAsia="新宋体" w:hAnsi="Times New Roman"/>
        </w:rPr>
        <w:t>年时</w:t>
      </w:r>
      <w:r w:rsidRPr="002F454C">
        <w:rPr>
          <w:rFonts w:ascii="Times New Roman" w:eastAsia="新宋体" w:hAnsi="Times New Roman"/>
        </w:rPr>
        <w:t>6.5</w:t>
      </w:r>
      <w:r w:rsidRPr="002F454C">
        <w:rPr>
          <w:rFonts w:ascii="Times New Roman" w:eastAsia="新宋体" w:hAnsi="Times New Roman"/>
        </w:rPr>
        <w:t>万个签证到</w:t>
      </w:r>
      <w:r w:rsidRPr="002F454C">
        <w:rPr>
          <w:rFonts w:ascii="Times New Roman" w:eastAsia="新宋体" w:hAnsi="Times New Roman"/>
        </w:rPr>
        <w:t>11</w:t>
      </w:r>
      <w:r w:rsidRPr="002F454C">
        <w:rPr>
          <w:rFonts w:ascii="Times New Roman" w:eastAsia="新宋体" w:hAnsi="Times New Roman"/>
        </w:rPr>
        <w:t>月才发放完毕，而去年到</w:t>
      </w:r>
      <w:r w:rsidRPr="002F454C">
        <w:rPr>
          <w:rFonts w:ascii="Times New Roman" w:eastAsia="新宋体" w:hAnsi="Times New Roman"/>
        </w:rPr>
        <w:t>4</w:t>
      </w:r>
      <w:r w:rsidRPr="002F454C">
        <w:rPr>
          <w:rFonts w:ascii="Times New Roman" w:eastAsia="新宋体" w:hAnsi="Times New Roman"/>
        </w:rPr>
        <w:t>月</w:t>
      </w:r>
      <w:r w:rsidRPr="002F454C">
        <w:rPr>
          <w:rFonts w:ascii="Times New Roman" w:eastAsia="新宋体" w:hAnsi="Times New Roman"/>
        </w:rPr>
        <w:t>7</w:t>
      </w:r>
      <w:r w:rsidRPr="002F454C">
        <w:rPr>
          <w:rFonts w:ascii="Times New Roman" w:eastAsia="新宋体" w:hAnsi="Times New Roman"/>
        </w:rPr>
        <w:t>日也就是申请开放才一周就已满额。</w:t>
      </w:r>
    </w:p>
    <w:p w:rsidR="002F454C" w:rsidRPr="002F454C" w:rsidRDefault="002F454C" w:rsidP="002F454C">
      <w:pPr>
        <w:pStyle w:val="1"/>
      </w:pPr>
      <w:r w:rsidRPr="002F454C">
        <w:t>Automotive engineering: The art of reflection</w:t>
      </w:r>
    </w:p>
    <w:p w:rsidR="002F454C" w:rsidRPr="002F454C" w:rsidRDefault="002F454C" w:rsidP="002F454C">
      <w:pPr>
        <w:rPr>
          <w:rFonts w:ascii="Times New Roman" w:eastAsia="新宋体" w:hAnsi="Times New Roman"/>
        </w:rPr>
      </w:pPr>
      <w:r w:rsidRPr="002F454C">
        <w:rPr>
          <w:rFonts w:ascii="Times New Roman" w:eastAsia="新宋体" w:hAnsi="Times New Roman"/>
        </w:rPr>
        <w:t>How paint jobs can make autonomous cars safer</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汽车工程：反射的艺术</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喷漆工艺如何让无人驾驶汽车更安全</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20180407 science and technology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CUSTOMERS could, Henry Ford once quipped, have a car in any colour they wanted so long as it was black. In the end consumer choice got the better of him; cars now come in all manner of complexions. Black, nevertheless, remains popular. Some 17% of new cars sold around the world are black, second only to white, at 37%. White is favoured in hot countries because, along with silver, it is good at reflecting light—including the infra-red wavelengths that carry most of the sun’s heat. Black, grey and other dark colours, in contrast, absorb light, thereby warming cars painted in those hues.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亨利·福特曾打趣说，客户想要什么颜色的车都可以，只要是黑色的就行。最终，还是消费者的喜好占了上风：汽车现在有各种颜色。不过，黑色仍然很受欢迎。全球售出的新车约有</w:t>
      </w:r>
      <w:r w:rsidRPr="002F454C">
        <w:rPr>
          <w:rFonts w:ascii="Times New Roman" w:eastAsia="新宋体" w:hAnsi="Times New Roman"/>
        </w:rPr>
        <w:t>17</w:t>
      </w:r>
      <w:r w:rsidRPr="002F454C">
        <w:rPr>
          <w:rFonts w:ascii="Times New Roman" w:eastAsia="新宋体" w:hAnsi="Times New Roman"/>
        </w:rPr>
        <w:t>％是黑色，仅次于占</w:t>
      </w:r>
      <w:r w:rsidRPr="002F454C">
        <w:rPr>
          <w:rFonts w:ascii="Times New Roman" w:eastAsia="新宋体" w:hAnsi="Times New Roman"/>
        </w:rPr>
        <w:t>37%</w:t>
      </w:r>
      <w:r w:rsidRPr="002F454C">
        <w:rPr>
          <w:rFonts w:ascii="Times New Roman" w:eastAsia="新宋体" w:hAnsi="Times New Roman"/>
        </w:rPr>
        <w:t>的白色。白色在气候炎热的国家很受欢迎，因为它和银色一样能很好地反射光线，包括传递大部分阳光热量的红外光。而黑色、灰色和其他深色车体会吸收光线，让车内温度升高。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Despite Ford’s equivocations, none of this has, until recently, presented carmakers with much of a problem. That is changing because, besides absorbing sunlight, dark shades also tend to absorb much of the signal transmitted from the increasing number of sensors being fitted to vehicles.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尽管福特如此“搪塞”，不过颜色从没给汽车制造商带来什么问题，直到最近。情况发生变化的原因是如今汽车安装的传感器越来越多，深色车漆除了吸收阳光，往往还会吸收传感器发射的大部分信号。</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Radar sensors are used to operate safety systems such as automatic braking. They transmit radio waves and measure the time it takes for those waves to bounce back, and any changes in their frequency. From this it is possible to determine the range, position and velocity of objects around a vehicle. If some or all of the signal is absorbed instead of being reflected, though, radar sensors can miss things.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雷达传感器用于操作自动制动等安全系统。它们会发射无线电波，并测量电波反射回来的时间以及任何频率上的变化，由此就可以确定车辆周围物体的距离、位置和速度。如果部分或全部信号被吸收而没有反射回来，雷达传感器可能就会“漏掉”一些事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same is true of lidar, which is similar to radar except that it employs infra-red laser light instead of radio waves. At present lidar is big and bulky (the blob-shaped roof racks on self-driving cars are lidar sets) but miniature versions are being developed. Though self-driving cars have suffered setbacks recently (in March a pedestrian was killed in Arizona by an Uber test vehicle fitted with lidar and a Tesla running on radar-assisted Autopilot crashed and killed its driver in California), both radar and lidar are likely to be used more widely as cars become more automated.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激光雷达也有同样的问题。激光雷达与雷达很相近，只不过采用的是红外激光而不是无线电波。目前的激光雷达装置大而笨重（无人驾驶汽车车顶支架上的那坨东西就是激光雷达），不过微型版本正在研发中。虽然无人驾驶汽车最近遭受挫折（</w:t>
      </w:r>
      <w:r w:rsidRPr="002F454C">
        <w:rPr>
          <w:rFonts w:ascii="Times New Roman" w:eastAsia="新宋体" w:hAnsi="Times New Roman"/>
        </w:rPr>
        <w:t>3</w:t>
      </w:r>
      <w:r w:rsidRPr="002F454C">
        <w:rPr>
          <w:rFonts w:ascii="Times New Roman" w:eastAsia="新宋体" w:hAnsi="Times New Roman"/>
        </w:rPr>
        <w:t>月，亚利桑那州一辆装有激光雷达的优步测试车撞死了一名路人；一辆雷达辅助自动驾驶模式下的特斯拉汽车在加州发生车祸，驾驶员丧生），但随着汽车自动化程度的提高，雷达和激光雷达很可能都会更加普及。</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To improve the reliability of sensors it would help if all vehicles were painted in colours that are good at reflecting a wide range of wavelengths. But that is not going to happen, for the same reason Ford had eventually to introduce shades other than black—namely that colour is an essential part of vehicle design and marketing. But PPG, a firm in Pittsburgh that is one of the world’s biggest suppliers of paints and coatings, believes it has an answer. Its researchers are tampering with paint at a molecular level so that whatever colour a coat of it appears to be to the human eye, it will still be highly reflective to the signals from a car’s sensors.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要提高传感器的可靠性，可以给所有车辆都涂上能够反射各种波长的颜色。但这不可能实现，因为颜色是汽车设计和市场营销的重要组成部分，当初福特最终在黑色之外推出了其他颜色也正是因为这个原因。不过</w:t>
      </w:r>
      <w:r w:rsidRPr="002F454C">
        <w:rPr>
          <w:rFonts w:ascii="Times New Roman" w:eastAsia="新宋体" w:hAnsi="Times New Roman"/>
        </w:rPr>
        <w:t>PPG</w:t>
      </w:r>
      <w:r w:rsidRPr="002F454C">
        <w:rPr>
          <w:rFonts w:ascii="Times New Roman" w:eastAsia="新宋体" w:hAnsi="Times New Roman"/>
        </w:rPr>
        <w:t>公司认为自己找到了解决办法，这家位于匹兹堡的公司是全球最大的油漆和涂料供应商之一。其研究人员在分子水平上对油漆进行了调整，无论在人眼中是什么颜色，都能高度反射来自汽车传感器的信号。</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Painting cars has become a high-tech process. Painted surfaces are now so good that cars barely rust as they once did. Arriving at this perfection involves the extensive cleaning and preparation of the surfaces in question, and the spraying of several layers of different formulations of paint in precise ways, usually by robots. As the layers dry, chemical reactions can change the size and spacing of pigments within them to produce such effects as vibrant colours </w:t>
      </w:r>
      <w:r w:rsidRPr="002F454C">
        <w:rPr>
          <w:rFonts w:ascii="Times New Roman" w:eastAsia="新宋体" w:hAnsi="Times New Roman"/>
        </w:rPr>
        <w:lastRenderedPageBreak/>
        <w:t>or deep, rich tints. It is this sophistication that has allowed PPG’s paint technologists to make dark colours reflective to the signals from sensors.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汽车喷漆已成为一道高技术含量的工序。如今，汽车漆面的保护效果非常好，几乎不会像以前那样生锈。要达到这种完美效果，需要对车体表面进行大量的清洁和预处理，再精确地喷涂多层不同配方的油漆——这项任务通常由机器人完成。漆层干燥时发生的化学反应可以改变颜料颗粒的大小和间距，从而产生或鲜艳亮丽、或深沉厚重的色彩效果。正是凭借这种复杂的技术，</w:t>
      </w:r>
      <w:r w:rsidRPr="002F454C">
        <w:rPr>
          <w:rFonts w:ascii="Times New Roman" w:eastAsia="新宋体" w:hAnsi="Times New Roman"/>
        </w:rPr>
        <w:t>PPG</w:t>
      </w:r>
      <w:r w:rsidRPr="002F454C">
        <w:rPr>
          <w:rFonts w:ascii="Times New Roman" w:eastAsia="新宋体" w:hAnsi="Times New Roman"/>
        </w:rPr>
        <w:t>的油漆技术人员得以确保深色油漆也能反射来自传感器的信号。</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clue as to how to do this came in the form of an aubergine (or eggplant, as it is known in America). The aerospace division of PPG had already solved a different problem—that of keeping aircraft painted in dark colours cool—by basing the way they paint these aircraft on the dark-purple skin of aubergines. Instead of absorbing infra-red radiation, an aubergine’s skin permits such wavelengths to pass through. They are then reflected back out again by the vegetable’s white interior flesh. That way, an aubergine in a sunny field remains cool. By dispersing specially engineered pigments in a dark-coloured surface layer over the top of a reflective white underlayer, PPG was able to achieve the same thing for aircraft paint.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这一技术的灵感源于茄子。</w:t>
      </w:r>
      <w:r w:rsidRPr="002F454C">
        <w:rPr>
          <w:rFonts w:ascii="Times New Roman" w:eastAsia="新宋体" w:hAnsi="Times New Roman"/>
        </w:rPr>
        <w:t>PPG</w:t>
      </w:r>
      <w:r w:rsidRPr="002F454C">
        <w:rPr>
          <w:rFonts w:ascii="Times New Roman" w:eastAsia="新宋体" w:hAnsi="Times New Roman"/>
        </w:rPr>
        <w:t>的航空涂料部门已经解决了另一个不同的问题：让涂上深色漆的飞机不因此而升温。方法是根据茄子的深紫色外皮的特点来给这些飞机上漆。茄子皮会让红外光通过而不会吸收它们，而茄子内部的白色果肉又会将这些红外光反射回外部。这样，即使艳阳高照，地里的茄子也不会发热。通过在位于下层白色反射层上方的深色涂料层中散布经特殊处理的颜料，</w:t>
      </w:r>
      <w:r w:rsidRPr="002F454C">
        <w:rPr>
          <w:rFonts w:ascii="Times New Roman" w:eastAsia="新宋体" w:hAnsi="Times New Roman"/>
        </w:rPr>
        <w:t>PPG</w:t>
      </w:r>
      <w:r w:rsidRPr="002F454C">
        <w:rPr>
          <w:rFonts w:ascii="Times New Roman" w:eastAsia="新宋体" w:hAnsi="Times New Roman"/>
        </w:rPr>
        <w:t>能让飞机涂料也获得同样的效果。</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And, as David Bem, PPG’s chief technology officer, observes, what works for solar heat also works for the sensor radiation bounced back from cars. This permits a similar approach to be taken to the painting of vehicles in dark colours. Dr Bem also reckons that a reverse approach could be used to tone down, in relevant frequencies, road signs that are designed to be super bright to people but thus risk blinding lidars. In such cases, Dr Bem says, it is possible to engineer the pigments and layers of paint in ways that retain the brightness for human eyes but tone down the dazzling effect on artificial ones.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正如</w:t>
      </w:r>
      <w:r w:rsidRPr="002F454C">
        <w:rPr>
          <w:rFonts w:ascii="Times New Roman" w:eastAsia="新宋体" w:hAnsi="Times New Roman"/>
        </w:rPr>
        <w:t>PPG</w:t>
      </w:r>
      <w:r w:rsidRPr="002F454C">
        <w:rPr>
          <w:rFonts w:ascii="Times New Roman" w:eastAsia="新宋体" w:hAnsi="Times New Roman"/>
        </w:rPr>
        <w:t>的首席技术官大卫</w:t>
      </w:r>
      <w:r w:rsidRPr="002F454C">
        <w:rPr>
          <w:rFonts w:ascii="Times New Roman" w:eastAsia="新宋体" w:hAnsi="Times New Roman"/>
        </w:rPr>
        <w:t>·</w:t>
      </w:r>
      <w:r w:rsidRPr="002F454C">
        <w:rPr>
          <w:rFonts w:ascii="Times New Roman" w:eastAsia="新宋体" w:hAnsi="Times New Roman"/>
        </w:rPr>
        <w:t>贝姆（</w:t>
      </w:r>
      <w:r w:rsidRPr="002F454C">
        <w:rPr>
          <w:rFonts w:ascii="Times New Roman" w:eastAsia="新宋体" w:hAnsi="Times New Roman"/>
        </w:rPr>
        <w:t>David Bem</w:t>
      </w:r>
      <w:r w:rsidRPr="002F454C">
        <w:rPr>
          <w:rFonts w:ascii="Times New Roman" w:eastAsia="新宋体" w:hAnsi="Times New Roman"/>
        </w:rPr>
        <w:t>）所说，能反射阳光热量的技术也适用于让汽车反射传感器信号。因此，可以采用类似的方法给车辆喷涂深色漆。贝姆还认为，还可以采用相反的做法，降低路标对某些频率的光的反射。路标需要在人眼中非常明亮，但这可能会把激光雷达</w:t>
      </w:r>
      <w:r w:rsidRPr="002F454C">
        <w:rPr>
          <w:rFonts w:ascii="Times New Roman" w:eastAsia="新宋体" w:hAnsi="Times New Roman"/>
        </w:rPr>
        <w:t>“</w:t>
      </w:r>
      <w:r w:rsidRPr="002F454C">
        <w:rPr>
          <w:rFonts w:ascii="Times New Roman" w:eastAsia="新宋体" w:hAnsi="Times New Roman"/>
        </w:rPr>
        <w:t>亮瞎</w:t>
      </w:r>
      <w:r w:rsidRPr="002F454C">
        <w:rPr>
          <w:rFonts w:ascii="Times New Roman" w:eastAsia="新宋体" w:hAnsi="Times New Roman"/>
        </w:rPr>
        <w:t>”</w:t>
      </w:r>
      <w:r w:rsidRPr="002F454C">
        <w:rPr>
          <w:rFonts w:ascii="Times New Roman" w:eastAsia="新宋体" w:hAnsi="Times New Roman"/>
        </w:rPr>
        <w:t>。贝姆说，在这种情况下，可以对颜料和涂层进行处理，让路标既能保持在人眼中的亮度，又能减少对感应设备的冲击。</w:t>
      </w:r>
    </w:p>
    <w:p w:rsidR="002F454C" w:rsidRPr="002F454C" w:rsidRDefault="002F454C" w:rsidP="002F454C">
      <w:pPr>
        <w:pStyle w:val="1"/>
      </w:pPr>
      <w:r w:rsidRPr="002F454C">
        <w:t>Rocket science: East of Eden</w:t>
      </w:r>
    </w:p>
    <w:p w:rsidR="002F454C" w:rsidRPr="002F454C" w:rsidRDefault="002F454C" w:rsidP="002F454C">
      <w:pPr>
        <w:rPr>
          <w:rFonts w:ascii="Times New Roman" w:eastAsia="新宋体" w:hAnsi="Times New Roman"/>
        </w:rPr>
      </w:pPr>
      <w:r w:rsidRPr="002F454C">
        <w:rPr>
          <w:rFonts w:ascii="Times New Roman" w:eastAsia="新宋体" w:hAnsi="Times New Roman"/>
        </w:rPr>
        <w:t>A small rocketry firm reckons New Zealand the world’s best launch site</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火箭科技：伊甸之东</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一家小型火箭公司视新西兰为全球最佳火箭发射地</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20180407 science and technology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Mahia peninsula, on the east coast of New Zealand’s North Island, has been a holidaymakers’ haven for decades. It offers sandy beaches, hot springs and scenic trails. And, for those of a technological mindset, it also offers the world’s first private orbital-rocket-launching base.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几十年来，新西兰北岛东海岸的玛希亚半岛（</w:t>
      </w:r>
      <w:r w:rsidRPr="002F454C">
        <w:rPr>
          <w:rFonts w:ascii="Times New Roman" w:eastAsia="新宋体" w:hAnsi="Times New Roman"/>
        </w:rPr>
        <w:t>Mahia Peninsula</w:t>
      </w:r>
      <w:r w:rsidRPr="002F454C">
        <w:rPr>
          <w:rFonts w:ascii="Times New Roman" w:eastAsia="新宋体" w:hAnsi="Times New Roman"/>
        </w:rPr>
        <w:t>）一直是人们的度假天堂。那里有沙滩、温泉和风景优美的小径。而对科技迷而言，那里还有世界第一个私营运载火箭发射场。</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Launch Complex 1, as this base is known, sits at the tip of the peninsula and thus on the edge of the South Pacific ocean. Beyond it, the waters stretch uninterrupted by land for thousands of kilometres (see map). Few ships ply the area and few aircraft fly over it. A misfire or rocket stage falling into this wide expanse will thus inconvenience no one. Mahia is farther from the equator than most launch sites (lifting off from an equatorial pad extracts maximum additional velocity from Earth’s spin), but that is also an advantage. The sacrifice of some spin-assisted lift makes it easier to reach certain sorts of useful orbit, such as those that pass over the poles.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它名为“一号发射场”，位于玛希亚半岛的岬角、南太平洋的边缘。在发射场之外是绵延数千公里的海洋，中间并无陆地阻隔（见地图）。少有船只行经这片海域，也少有飞机穿越其上空。火箭点火失败或是各级火箭落入这片宽阔的海洋也就不会影响任何人。从靠近赤道的平台发射火箭可最大限度利用地球自转的离心力获得额外的速度，而玛希亚半岛比大多数火箭发射场都离赤道更远。但这也是一个优势：牺牲一点离心推力，火箭反而更容易进入特定的有用轨道，比如经过地球两极上空的那些轨道。</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builder and owner of this paradise of rocketry is Rocket Lab, a firm which, though American (its headquarters are in Huntington Beach, California), was founded and is led by a New Zealander. By his own admission, Peter Beck, the Kiwi in question, has been obsessed with rockets since childhood. Now, he is close to turning that obsession into a successful business.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这片火箭乐园的建设者和所有者是一家名为火箭实验室（</w:t>
      </w:r>
      <w:r w:rsidRPr="002F454C">
        <w:rPr>
          <w:rFonts w:ascii="Times New Roman" w:eastAsia="新宋体" w:hAnsi="Times New Roman"/>
        </w:rPr>
        <w:t>Rocket Lab</w:t>
      </w:r>
      <w:r w:rsidRPr="002F454C">
        <w:rPr>
          <w:rFonts w:ascii="Times New Roman" w:eastAsia="新宋体" w:hAnsi="Times New Roman"/>
        </w:rPr>
        <w:t>）的美国公司，总部位于加州的亨廷顿海滩（</w:t>
      </w:r>
      <w:r w:rsidRPr="002F454C">
        <w:rPr>
          <w:rFonts w:ascii="Times New Roman" w:eastAsia="新宋体" w:hAnsi="Times New Roman"/>
        </w:rPr>
        <w:t>Huntington Beach</w:t>
      </w:r>
      <w:r w:rsidRPr="002F454C">
        <w:rPr>
          <w:rFonts w:ascii="Times New Roman" w:eastAsia="新宋体" w:hAnsi="Times New Roman"/>
        </w:rPr>
        <w:t>），但公司的创始人兼</w:t>
      </w:r>
      <w:r w:rsidRPr="002F454C">
        <w:rPr>
          <w:rFonts w:ascii="Times New Roman" w:eastAsia="新宋体" w:hAnsi="Times New Roman"/>
        </w:rPr>
        <w:t>CEO</w:t>
      </w:r>
      <w:r w:rsidRPr="002F454C">
        <w:rPr>
          <w:rFonts w:ascii="Times New Roman" w:eastAsia="新宋体" w:hAnsi="Times New Roman"/>
        </w:rPr>
        <w:t>却是一个新西兰人。彼得</w:t>
      </w:r>
      <w:r w:rsidRPr="002F454C">
        <w:rPr>
          <w:rFonts w:ascii="Times New Roman" w:eastAsia="新宋体" w:hAnsi="Times New Roman"/>
        </w:rPr>
        <w:t>·</w:t>
      </w:r>
      <w:r w:rsidRPr="002F454C">
        <w:rPr>
          <w:rFonts w:ascii="Times New Roman" w:eastAsia="新宋体" w:hAnsi="Times New Roman"/>
        </w:rPr>
        <w:t>贝克（</w:t>
      </w:r>
      <w:r w:rsidRPr="002F454C">
        <w:rPr>
          <w:rFonts w:ascii="Times New Roman" w:eastAsia="新宋体" w:hAnsi="Times New Roman"/>
        </w:rPr>
        <w:t>Peter Beck</w:t>
      </w:r>
      <w:r w:rsidRPr="002F454C">
        <w:rPr>
          <w:rFonts w:ascii="Times New Roman" w:eastAsia="新宋体" w:hAnsi="Times New Roman"/>
        </w:rPr>
        <w:t>）说自己从小就对火箭着迷。现在，他离把这份痴迷化为一门成功的生意已然不远了。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Rocket Lab’s launch vehicle, a multi-stager called “Electron”, underwent its first test in May 2017. Its second happened on January 21st, 16 days before the more widely publicised launch of a much bigger experimental vehicle, SpaceX’s Falcon Heavy. Unlike the Falcon Heavy, though, which carried an old sports car into space as a joke, the Rocket Lab test had a real payload, in the form of three small, commercial satellites. (It also carried a reflective, geodesic sphere dubbed the Humanity Star, which was visible to the naked eye when it passed over at night until it re-entered the atmosphere in March.) That second test having gone well, Mr Beck now deems the time for testing over. Electron’s third outing, scheduled for sometime in the fortnight starting April 20th, will be a fully commercial flight.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火箭实验室的运载火箭是一款名为“电子”（</w:t>
      </w:r>
      <w:r w:rsidRPr="002F454C">
        <w:rPr>
          <w:rFonts w:ascii="Times New Roman" w:eastAsia="新宋体" w:hAnsi="Times New Roman"/>
        </w:rPr>
        <w:t>Electron</w:t>
      </w:r>
      <w:r w:rsidRPr="002F454C">
        <w:rPr>
          <w:rFonts w:ascii="Times New Roman" w:eastAsia="新宋体" w:hAnsi="Times New Roman"/>
        </w:rPr>
        <w:t>）的多级火箭，在</w:t>
      </w:r>
      <w:r w:rsidRPr="002F454C">
        <w:rPr>
          <w:rFonts w:ascii="Times New Roman" w:eastAsia="新宋体" w:hAnsi="Times New Roman"/>
        </w:rPr>
        <w:t>2017</w:t>
      </w:r>
      <w:r w:rsidRPr="002F454C">
        <w:rPr>
          <w:rFonts w:ascii="Times New Roman" w:eastAsia="新宋体" w:hAnsi="Times New Roman"/>
        </w:rPr>
        <w:t>年</w:t>
      </w:r>
      <w:r w:rsidRPr="002F454C">
        <w:rPr>
          <w:rFonts w:ascii="Times New Roman" w:eastAsia="新宋体" w:hAnsi="Times New Roman"/>
        </w:rPr>
        <w:t>5</w:t>
      </w:r>
      <w:r w:rsidRPr="002F454C">
        <w:rPr>
          <w:rFonts w:ascii="Times New Roman" w:eastAsia="新宋体" w:hAnsi="Times New Roman"/>
        </w:rPr>
        <w:t>月完成首次测试，今年</w:t>
      </w:r>
      <w:r w:rsidRPr="002F454C">
        <w:rPr>
          <w:rFonts w:ascii="Times New Roman" w:eastAsia="新宋体" w:hAnsi="Times New Roman"/>
        </w:rPr>
        <w:t>1</w:t>
      </w:r>
      <w:r w:rsidRPr="002F454C">
        <w:rPr>
          <w:rFonts w:ascii="Times New Roman" w:eastAsia="新宋体" w:hAnsi="Times New Roman"/>
        </w:rPr>
        <w:t>月</w:t>
      </w:r>
      <w:r w:rsidRPr="002F454C">
        <w:rPr>
          <w:rFonts w:ascii="Times New Roman" w:eastAsia="新宋体" w:hAnsi="Times New Roman"/>
        </w:rPr>
        <w:t>21</w:t>
      </w:r>
      <w:r w:rsidRPr="002F454C">
        <w:rPr>
          <w:rFonts w:ascii="Times New Roman" w:eastAsia="新宋体" w:hAnsi="Times New Roman"/>
        </w:rPr>
        <w:t>日完成第二次测试</w:t>
      </w:r>
      <w:r w:rsidRPr="002F454C">
        <w:rPr>
          <w:rFonts w:ascii="Times New Roman" w:eastAsia="新宋体" w:hAnsi="Times New Roman"/>
        </w:rPr>
        <w:t>——</w:t>
      </w:r>
      <w:r w:rsidRPr="002F454C">
        <w:rPr>
          <w:rFonts w:ascii="Times New Roman" w:eastAsia="新宋体" w:hAnsi="Times New Roman"/>
        </w:rPr>
        <w:t>比</w:t>
      </w:r>
      <w:r w:rsidRPr="002F454C">
        <w:rPr>
          <w:rFonts w:ascii="Times New Roman" w:eastAsia="新宋体" w:hAnsi="Times New Roman"/>
        </w:rPr>
        <w:t>SpaceX</w:t>
      </w:r>
      <w:r w:rsidRPr="002F454C">
        <w:rPr>
          <w:rFonts w:ascii="Times New Roman" w:eastAsia="新宋体" w:hAnsi="Times New Roman"/>
        </w:rPr>
        <w:t>的运载火箭重型猎鹰（</w:t>
      </w:r>
      <w:r w:rsidRPr="002F454C">
        <w:rPr>
          <w:rFonts w:ascii="Times New Roman" w:eastAsia="新宋体" w:hAnsi="Times New Roman"/>
        </w:rPr>
        <w:t>Falcon Heavy</w:t>
      </w:r>
      <w:r w:rsidRPr="002F454C">
        <w:rPr>
          <w:rFonts w:ascii="Times New Roman" w:eastAsia="新宋体" w:hAnsi="Times New Roman"/>
        </w:rPr>
        <w:t>）这枚更受关注、规模也更大得多的实验火箭早</w:t>
      </w:r>
      <w:r w:rsidRPr="002F454C">
        <w:rPr>
          <w:rFonts w:ascii="Times New Roman" w:eastAsia="新宋体" w:hAnsi="Times New Roman"/>
        </w:rPr>
        <w:t>16</w:t>
      </w:r>
      <w:r w:rsidRPr="002F454C">
        <w:rPr>
          <w:rFonts w:ascii="Times New Roman" w:eastAsia="新宋体" w:hAnsi="Times New Roman"/>
        </w:rPr>
        <w:t>天升空。但有别于重型猎鹰把一台旧跑车送进太空的戏谑之举，火箭实验室的测试火箭运送的是真正的载荷</w:t>
      </w:r>
      <w:r w:rsidRPr="002F454C">
        <w:rPr>
          <w:rFonts w:ascii="Times New Roman" w:eastAsia="新宋体" w:hAnsi="Times New Roman"/>
        </w:rPr>
        <w:t>——</w:t>
      </w:r>
      <w:r w:rsidRPr="002F454C">
        <w:rPr>
          <w:rFonts w:ascii="Times New Roman" w:eastAsia="新宋体" w:hAnsi="Times New Roman"/>
        </w:rPr>
        <w:t>三颗小型商业卫星（另外还有一颗名为</w:t>
      </w:r>
      <w:r w:rsidRPr="002F454C">
        <w:rPr>
          <w:rFonts w:ascii="Times New Roman" w:eastAsia="新宋体" w:hAnsi="Times New Roman"/>
        </w:rPr>
        <w:t>“</w:t>
      </w:r>
      <w:r w:rsidRPr="002F454C">
        <w:rPr>
          <w:rFonts w:ascii="Times New Roman" w:eastAsia="新宋体" w:hAnsi="Times New Roman"/>
        </w:rPr>
        <w:t>人类之星</w:t>
      </w:r>
      <w:r w:rsidRPr="002F454C">
        <w:rPr>
          <w:rFonts w:ascii="Times New Roman" w:eastAsia="新宋体" w:hAnsi="Times New Roman"/>
        </w:rPr>
        <w:t>”[Humanity Star]</w:t>
      </w:r>
      <w:r w:rsidRPr="002F454C">
        <w:rPr>
          <w:rFonts w:ascii="Times New Roman" w:eastAsia="新宋体" w:hAnsi="Times New Roman"/>
        </w:rPr>
        <w:t>的反光多面球体卫星，它在</w:t>
      </w:r>
      <w:r w:rsidRPr="002F454C">
        <w:rPr>
          <w:rFonts w:ascii="Times New Roman" w:eastAsia="新宋体" w:hAnsi="Times New Roman"/>
        </w:rPr>
        <w:t>3</w:t>
      </w:r>
      <w:r w:rsidRPr="002F454C">
        <w:rPr>
          <w:rFonts w:ascii="Times New Roman" w:eastAsia="新宋体" w:hAnsi="Times New Roman"/>
        </w:rPr>
        <w:t>月坠入大气层烧毁，此前人们可以用肉眼在夜空中看到它）。第二次测试一切顺利，贝</w:t>
      </w:r>
      <w:r w:rsidRPr="002F454C">
        <w:rPr>
          <w:rFonts w:ascii="Times New Roman" w:eastAsia="新宋体" w:hAnsi="Times New Roman" w:hint="eastAsia"/>
        </w:rPr>
        <w:t>克现在认为测试阶段已告结束。“电子”火箭的第三次发射预定在</w:t>
      </w:r>
      <w:r w:rsidRPr="002F454C">
        <w:rPr>
          <w:rFonts w:ascii="Times New Roman" w:eastAsia="新宋体" w:hAnsi="Times New Roman"/>
        </w:rPr>
        <w:t>4</w:t>
      </w:r>
      <w:r w:rsidRPr="002F454C">
        <w:rPr>
          <w:rFonts w:ascii="Times New Roman" w:eastAsia="新宋体" w:hAnsi="Times New Roman"/>
        </w:rPr>
        <w:t>月</w:t>
      </w:r>
      <w:r w:rsidRPr="002F454C">
        <w:rPr>
          <w:rFonts w:ascii="Times New Roman" w:eastAsia="新宋体" w:hAnsi="Times New Roman"/>
        </w:rPr>
        <w:t>20</w:t>
      </w:r>
      <w:r w:rsidRPr="002F454C">
        <w:rPr>
          <w:rFonts w:ascii="Times New Roman" w:eastAsia="新宋体" w:hAnsi="Times New Roman"/>
        </w:rPr>
        <w:t>日之后的两三周内进行，这次将是一次真正意义上的商业发射。</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On its launch pad an Electron stands 17 metres tall and has a diameter of 1.2 metres. The engines that power it are named after New Zealand’s most famous physicist, Lord Rutherford, who discovered the atomic nucleus and much else. The first stage has nine Rutherford engines. The second has but one. These lift into orbit a third, “kick” stage that carries the payload. The kick stage is fitted with a different sort of rocket engine, Curie, which can be started, shut down and restarted as needed. That lets it manoeuvre the kick stage and thus dispatch different parts of the payload into different orbits.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在发射台上的一枚“电子”火箭高</w:t>
      </w:r>
      <w:r w:rsidRPr="002F454C">
        <w:rPr>
          <w:rFonts w:ascii="Times New Roman" w:eastAsia="新宋体" w:hAnsi="Times New Roman"/>
        </w:rPr>
        <w:t>17</w:t>
      </w:r>
      <w:r w:rsidRPr="002F454C">
        <w:rPr>
          <w:rFonts w:ascii="Times New Roman" w:eastAsia="新宋体" w:hAnsi="Times New Roman"/>
        </w:rPr>
        <w:t>米，直径</w:t>
      </w:r>
      <w:r w:rsidRPr="002F454C">
        <w:rPr>
          <w:rFonts w:ascii="Times New Roman" w:eastAsia="新宋体" w:hAnsi="Times New Roman"/>
        </w:rPr>
        <w:t>1.2</w:t>
      </w:r>
      <w:r w:rsidRPr="002F454C">
        <w:rPr>
          <w:rFonts w:ascii="Times New Roman" w:eastAsia="新宋体" w:hAnsi="Times New Roman"/>
        </w:rPr>
        <w:t>米。它的发动机以新西兰最著名的物理学家卢瑟福（做出了原子核等众多发现）的名字命名。</w:t>
      </w:r>
      <w:r w:rsidRPr="002F454C">
        <w:rPr>
          <w:rFonts w:ascii="Times New Roman" w:eastAsia="新宋体" w:hAnsi="Times New Roman"/>
        </w:rPr>
        <w:t>“</w:t>
      </w:r>
      <w:r w:rsidRPr="002F454C">
        <w:rPr>
          <w:rFonts w:ascii="Times New Roman" w:eastAsia="新宋体" w:hAnsi="Times New Roman"/>
        </w:rPr>
        <w:t>电子</w:t>
      </w:r>
      <w:r w:rsidRPr="002F454C">
        <w:rPr>
          <w:rFonts w:ascii="Times New Roman" w:eastAsia="新宋体" w:hAnsi="Times New Roman"/>
        </w:rPr>
        <w:t>”</w:t>
      </w:r>
      <w:r w:rsidRPr="002F454C">
        <w:rPr>
          <w:rFonts w:ascii="Times New Roman" w:eastAsia="新宋体" w:hAnsi="Times New Roman"/>
        </w:rPr>
        <w:t>的第一级火箭配有九台卢瑟福发动机，第二级只有一台。两者合力把带有载荷的末级火箭推进轨道。末级火箭配备了另一款火箭发动机</w:t>
      </w:r>
      <w:r w:rsidRPr="002F454C">
        <w:rPr>
          <w:rFonts w:ascii="Times New Roman" w:eastAsia="新宋体" w:hAnsi="Times New Roman"/>
        </w:rPr>
        <w:t>——</w:t>
      </w:r>
      <w:r w:rsidRPr="002F454C">
        <w:rPr>
          <w:rFonts w:ascii="Times New Roman" w:eastAsia="新宋体" w:hAnsi="Times New Roman"/>
        </w:rPr>
        <w:t>可按需启动、关闭及重启的</w:t>
      </w:r>
      <w:r w:rsidRPr="002F454C">
        <w:rPr>
          <w:rFonts w:ascii="Times New Roman" w:eastAsia="新宋体" w:hAnsi="Times New Roman"/>
        </w:rPr>
        <w:t>“</w:t>
      </w:r>
      <w:r w:rsidRPr="002F454C">
        <w:rPr>
          <w:rFonts w:ascii="Times New Roman" w:eastAsia="新宋体" w:hAnsi="Times New Roman"/>
        </w:rPr>
        <w:t>居里</w:t>
      </w:r>
      <w:r w:rsidRPr="002F454C">
        <w:rPr>
          <w:rFonts w:ascii="Times New Roman" w:eastAsia="新宋体" w:hAnsi="Times New Roman"/>
        </w:rPr>
        <w:t>”</w:t>
      </w:r>
      <w:r w:rsidRPr="002F454C">
        <w:rPr>
          <w:rFonts w:ascii="Times New Roman" w:eastAsia="新宋体" w:hAnsi="Times New Roman"/>
        </w:rPr>
        <w:t>发动机。这样就可以操控末级火箭，将载荷的不同部分送进不同的轨道。</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All systems go</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一切就绪</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Both Rutherford and Curie are made from components that have been 3D-printed from sintered metallic powder, rather than being cast and machined in the conventional way. This speeds things up. Rocket Lab’s facility in California can produce a new engine from scratch in just a few days. The engines also use electric turbopumps, rather than the more conventional option of gas turbines, to push propellant into their combustion chambers. This eliminates the complex plumbing required to make a gas turbine work. The rocket itself is made of a carbon-fibre composite that is much lighter than the metal usually employed for rocket bodies. This reduces the launch mass, saving fuel.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火箭上的“卢瑟福”和“居里”发动机的部件都是通过</w:t>
      </w:r>
      <w:r w:rsidRPr="002F454C">
        <w:rPr>
          <w:rFonts w:ascii="Times New Roman" w:eastAsia="新宋体" w:hAnsi="Times New Roman"/>
        </w:rPr>
        <w:t>3D</w:t>
      </w:r>
      <w:r w:rsidRPr="002F454C">
        <w:rPr>
          <w:rFonts w:ascii="Times New Roman" w:eastAsia="新宋体" w:hAnsi="Times New Roman"/>
        </w:rPr>
        <w:t>打印以烧结金属粉末制成，而非常规的铸造和机械加工。这加快了制造过程。火箭实验室在加州的工厂仅用几天时间便可从头制造出一台新发动机。另外，这些发动机使用电动涡轮泵把推进剂注入燃烧室，而不是更传统的燃气涡轮，从而免去了燃气涡轮运转所需的复杂管道。</w:t>
      </w:r>
      <w:r w:rsidRPr="002F454C">
        <w:rPr>
          <w:rFonts w:ascii="Times New Roman" w:eastAsia="新宋体" w:hAnsi="Times New Roman"/>
        </w:rPr>
        <w:t>“</w:t>
      </w:r>
      <w:r w:rsidRPr="002F454C">
        <w:rPr>
          <w:rFonts w:ascii="Times New Roman" w:eastAsia="新宋体" w:hAnsi="Times New Roman"/>
        </w:rPr>
        <w:t>电子</w:t>
      </w:r>
      <w:r w:rsidRPr="002F454C">
        <w:rPr>
          <w:rFonts w:ascii="Times New Roman" w:eastAsia="新宋体" w:hAnsi="Times New Roman"/>
        </w:rPr>
        <w:t>”</w:t>
      </w:r>
      <w:r w:rsidRPr="002F454C">
        <w:rPr>
          <w:rFonts w:ascii="Times New Roman" w:eastAsia="新宋体" w:hAnsi="Times New Roman"/>
        </w:rPr>
        <w:t>火箭的本体由碳纤维复合材料制成，比常见的金属箭体轻得多。这就减轻了发射重量，节省了燃料。</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Though 17 metres is pretty lofty (about the height of four stacked double-decker buses), it pales beside, say, the 70 metres of SpaceX’s Falcon 9 launcher, the firm’s current commercial offering. The two rockets, however, are aimed at different markets. SpaceX’s main businesses are lifting large, expensive satellites into orbit and carrying provisions to the International Space Station. Rocket Lab has its eyes elsewhere—on the fast-growing market for “CubeSats”, which are small and cheap.</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虽然</w:t>
      </w:r>
      <w:r w:rsidRPr="002F454C">
        <w:rPr>
          <w:rFonts w:ascii="Times New Roman" w:eastAsia="新宋体" w:hAnsi="Times New Roman"/>
        </w:rPr>
        <w:t>17</w:t>
      </w:r>
      <w:r w:rsidRPr="002F454C">
        <w:rPr>
          <w:rFonts w:ascii="Times New Roman" w:eastAsia="新宋体" w:hAnsi="Times New Roman"/>
        </w:rPr>
        <w:t>米的高度已相当雄伟（大概相当于四台双层巴士叠放起来），但与</w:t>
      </w:r>
      <w:r w:rsidRPr="002F454C">
        <w:rPr>
          <w:rFonts w:ascii="Times New Roman" w:eastAsia="新宋体" w:hAnsi="Times New Roman"/>
        </w:rPr>
        <w:t>SpaceX</w:t>
      </w:r>
      <w:r w:rsidRPr="002F454C">
        <w:rPr>
          <w:rFonts w:ascii="Times New Roman" w:eastAsia="新宋体" w:hAnsi="Times New Roman"/>
        </w:rPr>
        <w:t>目前的商业运载火箭、高达</w:t>
      </w:r>
      <w:r w:rsidRPr="002F454C">
        <w:rPr>
          <w:rFonts w:ascii="Times New Roman" w:eastAsia="新宋体" w:hAnsi="Times New Roman"/>
        </w:rPr>
        <w:t>70</w:t>
      </w:r>
      <w:r w:rsidRPr="002F454C">
        <w:rPr>
          <w:rFonts w:ascii="Times New Roman" w:eastAsia="新宋体" w:hAnsi="Times New Roman"/>
        </w:rPr>
        <w:t>米的</w:t>
      </w:r>
      <w:r w:rsidRPr="002F454C">
        <w:rPr>
          <w:rFonts w:ascii="Times New Roman" w:eastAsia="新宋体" w:hAnsi="Times New Roman"/>
        </w:rPr>
        <w:t>“</w:t>
      </w:r>
      <w:r w:rsidRPr="002F454C">
        <w:rPr>
          <w:rFonts w:ascii="Times New Roman" w:eastAsia="新宋体" w:hAnsi="Times New Roman"/>
        </w:rPr>
        <w:t>猎鹰九号</w:t>
      </w:r>
      <w:r w:rsidRPr="002F454C">
        <w:rPr>
          <w:rFonts w:ascii="Times New Roman" w:eastAsia="新宋体" w:hAnsi="Times New Roman"/>
        </w:rPr>
        <w:t>”</w:t>
      </w:r>
      <w:r w:rsidRPr="002F454C">
        <w:rPr>
          <w:rFonts w:ascii="Times New Roman" w:eastAsia="新宋体" w:hAnsi="Times New Roman"/>
        </w:rPr>
        <w:t>相比还是逊色不少。但是，这两颗火箭瞄准的目标市场并不相同。</w:t>
      </w:r>
      <w:r w:rsidRPr="002F454C">
        <w:rPr>
          <w:rFonts w:ascii="Times New Roman" w:eastAsia="新宋体" w:hAnsi="Times New Roman"/>
        </w:rPr>
        <w:t>SpaceX</w:t>
      </w:r>
      <w:r w:rsidRPr="002F454C">
        <w:rPr>
          <w:rFonts w:ascii="Times New Roman" w:eastAsia="新宋体" w:hAnsi="Times New Roman"/>
        </w:rPr>
        <w:t>的主要业务是把造价高昂的大型卫星送进轨道以及向国际空间站运送补给。火箭实验室则着眼别处</w:t>
      </w:r>
      <w:r w:rsidRPr="002F454C">
        <w:rPr>
          <w:rFonts w:ascii="Times New Roman" w:eastAsia="新宋体" w:hAnsi="Times New Roman"/>
        </w:rPr>
        <w:t>——</w:t>
      </w:r>
      <w:r w:rsidRPr="002F454C">
        <w:rPr>
          <w:rFonts w:ascii="Times New Roman" w:eastAsia="新宋体" w:hAnsi="Times New Roman"/>
        </w:rPr>
        <w:t>体积小、价格低的</w:t>
      </w:r>
      <w:r w:rsidRPr="002F454C">
        <w:rPr>
          <w:rFonts w:ascii="Times New Roman" w:eastAsia="新宋体" w:hAnsi="Times New Roman"/>
        </w:rPr>
        <w:t>“</w:t>
      </w:r>
      <w:r w:rsidRPr="002F454C">
        <w:rPr>
          <w:rFonts w:ascii="Times New Roman" w:eastAsia="新宋体" w:hAnsi="Times New Roman"/>
        </w:rPr>
        <w:t>迷你卫星</w:t>
      </w:r>
      <w:r w:rsidRPr="002F454C">
        <w:rPr>
          <w:rFonts w:ascii="Times New Roman" w:eastAsia="新宋体" w:hAnsi="Times New Roman"/>
        </w:rPr>
        <w:t>”</w:t>
      </w:r>
      <w:r w:rsidRPr="002F454C">
        <w:rPr>
          <w:rFonts w:ascii="Times New Roman" w:eastAsia="新宋体" w:hAnsi="Times New Roman"/>
        </w:rPr>
        <w:t>这一快速增长的市场。</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 CubeSat can be anything a customer wants to launch that will fit inside one of a number of standard cuboids. The CubeSats on board the launch in January were an Earth-imaging satellite and two weather and ship-tracking satellites. Those on the upcoming mission belong to various telecommunications companies.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lastRenderedPageBreak/>
        <w:t>迷你卫星可以是客户想要发射的任何东西，只要能放入可成批运送的标准尺寸的方形运载器内即可。今年</w:t>
      </w:r>
      <w:r w:rsidRPr="002F454C">
        <w:rPr>
          <w:rFonts w:ascii="Times New Roman" w:eastAsia="新宋体" w:hAnsi="Times New Roman"/>
        </w:rPr>
        <w:t>1</w:t>
      </w:r>
      <w:r w:rsidRPr="002F454C">
        <w:rPr>
          <w:rFonts w:ascii="Times New Roman" w:eastAsia="新宋体" w:hAnsi="Times New Roman"/>
        </w:rPr>
        <w:t>月</w:t>
      </w:r>
      <w:r w:rsidRPr="002F454C">
        <w:rPr>
          <w:rFonts w:ascii="Times New Roman" w:eastAsia="新宋体" w:hAnsi="Times New Roman"/>
        </w:rPr>
        <w:t>“</w:t>
      </w:r>
      <w:r w:rsidRPr="002F454C">
        <w:rPr>
          <w:rFonts w:ascii="Times New Roman" w:eastAsia="新宋体" w:hAnsi="Times New Roman"/>
        </w:rPr>
        <w:t>电子</w:t>
      </w:r>
      <w:r w:rsidRPr="002F454C">
        <w:rPr>
          <w:rFonts w:ascii="Times New Roman" w:eastAsia="新宋体" w:hAnsi="Times New Roman"/>
        </w:rPr>
        <w:t>”</w:t>
      </w:r>
      <w:r w:rsidRPr="002F454C">
        <w:rPr>
          <w:rFonts w:ascii="Times New Roman" w:eastAsia="新宋体" w:hAnsi="Times New Roman"/>
        </w:rPr>
        <w:t>火箭发射的迷你卫星是一颗地球成像卫星和两颗气象及船舶追踪卫星。下一次发射的迷你卫星则分属几家电信公司。</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Large communications satellites of the sort SpaceX deals with are usually boosted into what are known as geosynchronous orbits, 35,786km above the equator. These take 24 hours to complete, so that a satellite in such an orbit will appear to hover over the same point on Earth’s surface. CubeSats, which generally operate in packs, occupy much lower orbits. Often, such orbits are sun-synchronous, meaning that a satellite passes over the same spots on Earth’s surface at the same local times every day, which makes changes below easier to spot. Fleets of CubeSats can thus carry out large-scale monitoring. Sun-synchronous orbits pass almost over Earth’s poles at altitudes of around 500km. Manoeuvring CubeSats into such orbits is Curie’s job.</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SpaceX</w:t>
      </w:r>
      <w:r w:rsidRPr="002F454C">
        <w:rPr>
          <w:rFonts w:ascii="Times New Roman" w:eastAsia="新宋体" w:hAnsi="Times New Roman"/>
        </w:rPr>
        <w:t>发射的那些大型通信卫星通常会被送入赤道上空</w:t>
      </w:r>
      <w:r w:rsidRPr="002F454C">
        <w:rPr>
          <w:rFonts w:ascii="Times New Roman" w:eastAsia="新宋体" w:hAnsi="Times New Roman"/>
        </w:rPr>
        <w:t>35,786</w:t>
      </w:r>
      <w:r w:rsidRPr="002F454C">
        <w:rPr>
          <w:rFonts w:ascii="Times New Roman" w:eastAsia="新宋体" w:hAnsi="Times New Roman"/>
        </w:rPr>
        <w:t>公里处的</w:t>
      </w:r>
      <w:r w:rsidRPr="002F454C">
        <w:rPr>
          <w:rFonts w:ascii="Times New Roman" w:eastAsia="新宋体" w:hAnsi="Times New Roman"/>
        </w:rPr>
        <w:t>“</w:t>
      </w:r>
      <w:r w:rsidRPr="002F454C">
        <w:rPr>
          <w:rFonts w:ascii="Times New Roman" w:eastAsia="新宋体" w:hAnsi="Times New Roman"/>
        </w:rPr>
        <w:t>地球同步轨道</w:t>
      </w:r>
      <w:r w:rsidRPr="002F454C">
        <w:rPr>
          <w:rFonts w:ascii="Times New Roman" w:eastAsia="新宋体" w:hAnsi="Times New Roman"/>
        </w:rPr>
        <w:t>”</w:t>
      </w:r>
      <w:r w:rsidRPr="002F454C">
        <w:rPr>
          <w:rFonts w:ascii="Times New Roman" w:eastAsia="新宋体" w:hAnsi="Times New Roman"/>
        </w:rPr>
        <w:t>。环绕这一轨道一圈需要</w:t>
      </w:r>
      <w:r w:rsidRPr="002F454C">
        <w:rPr>
          <w:rFonts w:ascii="Times New Roman" w:eastAsia="新宋体" w:hAnsi="Times New Roman"/>
        </w:rPr>
        <w:t>24</w:t>
      </w:r>
      <w:r w:rsidRPr="002F454C">
        <w:rPr>
          <w:rFonts w:ascii="Times New Roman" w:eastAsia="新宋体" w:hAnsi="Times New Roman"/>
        </w:rPr>
        <w:t>小时，所以在这类轨道上的卫星看起来像是悬停在地球表面同一点的上空。迷你卫星通常是多个一组运行，所在轨道的高度低得多。这些轨道往往与太阳同步，即处于其中的卫星每天在相同的当地时间经过地球表面的相同地点，这使得卫星更容易侦察地面上的变化。因此，可以通过部署大量迷你卫星开展大规模监测。太阳同步轨道几乎正好经过地球两极上空，高度约为</w:t>
      </w:r>
      <w:r w:rsidRPr="002F454C">
        <w:rPr>
          <w:rFonts w:ascii="Times New Roman" w:eastAsia="新宋体" w:hAnsi="Times New Roman"/>
        </w:rPr>
        <w:t>500</w:t>
      </w:r>
      <w:r w:rsidRPr="002F454C">
        <w:rPr>
          <w:rFonts w:ascii="Times New Roman" w:eastAsia="新宋体" w:hAnsi="Times New Roman"/>
        </w:rPr>
        <w:t>公里。</w:t>
      </w:r>
      <w:r w:rsidRPr="002F454C">
        <w:rPr>
          <w:rFonts w:ascii="Times New Roman" w:eastAsia="新宋体" w:hAnsi="Times New Roman"/>
        </w:rPr>
        <w:t>“</w:t>
      </w:r>
      <w:r w:rsidRPr="002F454C">
        <w:rPr>
          <w:rFonts w:ascii="Times New Roman" w:eastAsia="新宋体" w:hAnsi="Times New Roman"/>
        </w:rPr>
        <w:t>居里</w:t>
      </w:r>
      <w:r w:rsidRPr="002F454C">
        <w:rPr>
          <w:rFonts w:ascii="Times New Roman" w:eastAsia="新宋体" w:hAnsi="Times New Roman"/>
        </w:rPr>
        <w:t>”</w:t>
      </w:r>
      <w:r w:rsidRPr="002F454C">
        <w:rPr>
          <w:rFonts w:ascii="Times New Roman" w:eastAsia="新宋体" w:hAnsi="Times New Roman"/>
        </w:rPr>
        <w:t>发动机负责把迷你卫星送进这样的轨道。</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At the moment, customers who want to use an Electron to launch the most popular design of CubeSat, a 3U (which measures 10cm x 10cm x 30cm and weighs no more than 4kg), can do so for around $240,000 (ie, $60,000 a kilogram). That is a premium price; a trip to low Earth orbit is possible on a Falcon 9 and costs $2,700 a kilogram. But Rocket Lab believes that it offers a premium service. Unlike its competitors’ launchers, into which CubeSats are packed almost as an afterthought if there happens to be space available once the main payload is accounted for, its vehicle is dedicated to CubeSat launches.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目前，若想用“电子”火箭发射最受欢迎的</w:t>
      </w:r>
      <w:r w:rsidRPr="002F454C">
        <w:rPr>
          <w:rFonts w:ascii="Times New Roman" w:eastAsia="新宋体" w:hAnsi="Times New Roman"/>
        </w:rPr>
        <w:t>3U</w:t>
      </w:r>
      <w:r w:rsidRPr="002F454C">
        <w:rPr>
          <w:rFonts w:ascii="Times New Roman" w:eastAsia="新宋体" w:hAnsi="Times New Roman"/>
        </w:rPr>
        <w:t>迷你卫星（尺寸为</w:t>
      </w:r>
      <w:r w:rsidRPr="002F454C">
        <w:rPr>
          <w:rFonts w:ascii="Times New Roman" w:eastAsia="新宋体" w:hAnsi="Times New Roman"/>
        </w:rPr>
        <w:t>10</w:t>
      </w:r>
      <w:r w:rsidRPr="002F454C">
        <w:rPr>
          <w:rFonts w:ascii="Times New Roman" w:eastAsia="新宋体" w:hAnsi="Times New Roman"/>
        </w:rPr>
        <w:t>厘米</w:t>
      </w:r>
      <w:r w:rsidRPr="002F454C">
        <w:rPr>
          <w:rFonts w:ascii="Times New Roman" w:eastAsia="新宋体" w:hAnsi="Times New Roman"/>
        </w:rPr>
        <w:t>x10</w:t>
      </w:r>
      <w:r w:rsidRPr="002F454C">
        <w:rPr>
          <w:rFonts w:ascii="Times New Roman" w:eastAsia="新宋体" w:hAnsi="Times New Roman"/>
        </w:rPr>
        <w:t>厘米</w:t>
      </w:r>
      <w:r w:rsidRPr="002F454C">
        <w:rPr>
          <w:rFonts w:ascii="Times New Roman" w:eastAsia="新宋体" w:hAnsi="Times New Roman"/>
        </w:rPr>
        <w:t>x30</w:t>
      </w:r>
      <w:r w:rsidRPr="002F454C">
        <w:rPr>
          <w:rFonts w:ascii="Times New Roman" w:eastAsia="新宋体" w:hAnsi="Times New Roman"/>
        </w:rPr>
        <w:t>厘米，重量不超过</w:t>
      </w:r>
      <w:r w:rsidRPr="002F454C">
        <w:rPr>
          <w:rFonts w:ascii="Times New Roman" w:eastAsia="新宋体" w:hAnsi="Times New Roman"/>
        </w:rPr>
        <w:t>4</w:t>
      </w:r>
      <w:r w:rsidRPr="002F454C">
        <w:rPr>
          <w:rFonts w:ascii="Times New Roman" w:eastAsia="新宋体" w:hAnsi="Times New Roman"/>
        </w:rPr>
        <w:t>公斤），客户约需要花费</w:t>
      </w:r>
      <w:r w:rsidRPr="002F454C">
        <w:rPr>
          <w:rFonts w:ascii="Times New Roman" w:eastAsia="新宋体" w:hAnsi="Times New Roman"/>
        </w:rPr>
        <w:t>24</w:t>
      </w:r>
      <w:r w:rsidRPr="002F454C">
        <w:rPr>
          <w:rFonts w:ascii="Times New Roman" w:eastAsia="新宋体" w:hAnsi="Times New Roman"/>
        </w:rPr>
        <w:t>万美元（即每公斤六万美元）。这个价格并不便宜</w:t>
      </w:r>
      <w:r w:rsidRPr="002F454C">
        <w:rPr>
          <w:rFonts w:ascii="Times New Roman" w:eastAsia="新宋体" w:hAnsi="Times New Roman"/>
        </w:rPr>
        <w:t>——“</w:t>
      </w:r>
      <w:r w:rsidRPr="002F454C">
        <w:rPr>
          <w:rFonts w:ascii="Times New Roman" w:eastAsia="新宋体" w:hAnsi="Times New Roman"/>
        </w:rPr>
        <w:t>猎鹰九号</w:t>
      </w:r>
      <w:r w:rsidRPr="002F454C">
        <w:rPr>
          <w:rFonts w:ascii="Times New Roman" w:eastAsia="新宋体" w:hAnsi="Times New Roman"/>
        </w:rPr>
        <w:t>”</w:t>
      </w:r>
      <w:r w:rsidRPr="002F454C">
        <w:rPr>
          <w:rFonts w:ascii="Times New Roman" w:eastAsia="新宋体" w:hAnsi="Times New Roman"/>
        </w:rPr>
        <w:t>也向近地轨道发射卫星，价格是每公斤</w:t>
      </w:r>
      <w:r w:rsidRPr="002F454C">
        <w:rPr>
          <w:rFonts w:ascii="Times New Roman" w:eastAsia="新宋体" w:hAnsi="Times New Roman"/>
        </w:rPr>
        <w:t>2700</w:t>
      </w:r>
      <w:r w:rsidRPr="002F454C">
        <w:rPr>
          <w:rFonts w:ascii="Times New Roman" w:eastAsia="新宋体" w:hAnsi="Times New Roman"/>
        </w:rPr>
        <w:t>美元。但火箭实验室认为自己提供的是一项高级服务。对手的火箭只在安置好主要载荷后有多余空间的情况下才顺带搭载迷你卫星，而火箭实验室的运载火箭是专门用来发射迷你卫星的。</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intention is that the location of Launch Complex 1, combined with the Curie-steered kick stage, will give customers a wide range of orbits to launch into. The complex is licensed to dispatch a rocket every 72 hours for the next 30 years. That proposed launch frequency means satellites can be got away quickly. Mr Beck claims that Rocket Lab’s decision to build Launch Complex 1 is coincidental to his nationality. In his view Mahia really is the best available site. Time will tell if he is right.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火箭实验室的构想是，结合“一号发射场”的位置和“居里”发动机推动的末级火箭，让客户可以广泛地选择卫星轨道。该发射场获准在未来</w:t>
      </w:r>
      <w:r w:rsidRPr="002F454C">
        <w:rPr>
          <w:rFonts w:ascii="Times New Roman" w:eastAsia="新宋体" w:hAnsi="Times New Roman"/>
        </w:rPr>
        <w:t>30</w:t>
      </w:r>
      <w:r w:rsidRPr="002F454C">
        <w:rPr>
          <w:rFonts w:ascii="Times New Roman" w:eastAsia="新宋体" w:hAnsi="Times New Roman"/>
        </w:rPr>
        <w:t>年内每</w:t>
      </w:r>
      <w:r w:rsidRPr="002F454C">
        <w:rPr>
          <w:rFonts w:ascii="Times New Roman" w:eastAsia="新宋体" w:hAnsi="Times New Roman"/>
        </w:rPr>
        <w:t>72</w:t>
      </w:r>
      <w:r w:rsidRPr="002F454C">
        <w:rPr>
          <w:rFonts w:ascii="Times New Roman" w:eastAsia="新宋体" w:hAnsi="Times New Roman"/>
        </w:rPr>
        <w:t>小时发射一枚火箭。这一计划中的发射频率意味着卫星可很快升空。贝克称，火箭实验室建造</w:t>
      </w:r>
      <w:r w:rsidRPr="002F454C">
        <w:rPr>
          <w:rFonts w:ascii="Times New Roman" w:eastAsia="新宋体" w:hAnsi="Times New Roman"/>
        </w:rPr>
        <w:t>“</w:t>
      </w:r>
      <w:r w:rsidRPr="002F454C">
        <w:rPr>
          <w:rFonts w:ascii="Times New Roman" w:eastAsia="新宋体" w:hAnsi="Times New Roman"/>
        </w:rPr>
        <w:t>一号发射场</w:t>
      </w:r>
      <w:r w:rsidRPr="002F454C">
        <w:rPr>
          <w:rFonts w:ascii="Times New Roman" w:eastAsia="新宋体" w:hAnsi="Times New Roman"/>
        </w:rPr>
        <w:t>”</w:t>
      </w:r>
      <w:r w:rsidRPr="002F454C">
        <w:rPr>
          <w:rFonts w:ascii="Times New Roman" w:eastAsia="新宋体" w:hAnsi="Times New Roman"/>
        </w:rPr>
        <w:t>的决定与他的国籍只是一个巧合，他认为玛希亚半岛的确是最理想的地点。时间会证明他的决定是否正确。</w:t>
      </w:r>
    </w:p>
    <w:p w:rsidR="002F454C" w:rsidRPr="002F454C" w:rsidRDefault="002F454C" w:rsidP="002F454C">
      <w:pPr>
        <w:pStyle w:val="1"/>
      </w:pPr>
      <w:r w:rsidRPr="002F454C">
        <w:lastRenderedPageBreak/>
        <w:t>The workplace of the future: AI-spy</w:t>
      </w:r>
    </w:p>
    <w:p w:rsidR="002F454C" w:rsidRPr="002F454C" w:rsidRDefault="002F454C" w:rsidP="002F454C">
      <w:pPr>
        <w:rPr>
          <w:rFonts w:ascii="Times New Roman" w:eastAsia="新宋体" w:hAnsi="Times New Roman"/>
        </w:rPr>
      </w:pPr>
      <w:r w:rsidRPr="002F454C">
        <w:rPr>
          <w:rFonts w:ascii="Times New Roman" w:eastAsia="新宋体" w:hAnsi="Times New Roman"/>
        </w:rPr>
        <w:t>As it pushes beyond the tech industry, artificial intelligence could make workplaces fairer—or more oppressive</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未来的工作场所：</w:t>
      </w:r>
      <w:r w:rsidRPr="002F454C">
        <w:rPr>
          <w:rFonts w:ascii="Times New Roman" w:eastAsia="新宋体" w:hAnsi="Times New Roman"/>
        </w:rPr>
        <w:t>AI</w:t>
      </w:r>
      <w:r w:rsidRPr="002F454C">
        <w:rPr>
          <w:rFonts w:ascii="Times New Roman" w:eastAsia="新宋体" w:hAnsi="Times New Roman"/>
        </w:rPr>
        <w:t>间谍</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人工智能向科技行业以外扩张，它可能让工作场所变得更公平，也可能变得更高压</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20180331 leaders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ARTIFICIAL intelligence (AI) is barging its way into business. As our special report this week explains, firms of all types are harnessing AI to forecast demand, hire workers and deal with customers. In 2017 companies spent around $22bn on AI-related mergers and acquisitions, about 26 times more than in 2015. The McKinsey Global Institute, a think-tank within a consultancy, reckons that just applying AI to marketing, sales and supply chains could create economic value, including profits and efficiencies, of $2.7trn over the next 20 years. Google’s boss has gone so far as to declare that AI will do more for humanity than fire or electricity.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人工智能（</w:t>
      </w:r>
      <w:r w:rsidRPr="002F454C">
        <w:rPr>
          <w:rFonts w:ascii="Times New Roman" w:eastAsia="新宋体" w:hAnsi="Times New Roman"/>
        </w:rPr>
        <w:t>AI</w:t>
      </w:r>
      <w:r w:rsidRPr="002F454C">
        <w:rPr>
          <w:rFonts w:ascii="Times New Roman" w:eastAsia="新宋体" w:hAnsi="Times New Roman"/>
        </w:rPr>
        <w:t>）横冲直撞，闯入了商业领域。各种各样的公司都在利用人工智能来预测需求、雇用员工、与客户打交道。</w:t>
      </w:r>
      <w:r w:rsidRPr="002F454C">
        <w:rPr>
          <w:rFonts w:ascii="Times New Roman" w:eastAsia="新宋体" w:hAnsi="Times New Roman"/>
        </w:rPr>
        <w:t>2017</w:t>
      </w:r>
      <w:r w:rsidRPr="002F454C">
        <w:rPr>
          <w:rFonts w:ascii="Times New Roman" w:eastAsia="新宋体" w:hAnsi="Times New Roman"/>
        </w:rPr>
        <w:t>年，企业在</w:t>
      </w:r>
      <w:r w:rsidRPr="002F454C">
        <w:rPr>
          <w:rFonts w:ascii="Times New Roman" w:eastAsia="新宋体" w:hAnsi="Times New Roman"/>
        </w:rPr>
        <w:t>AI</w:t>
      </w:r>
      <w:r w:rsidRPr="002F454C">
        <w:rPr>
          <w:rFonts w:ascii="Times New Roman" w:eastAsia="新宋体" w:hAnsi="Times New Roman"/>
        </w:rPr>
        <w:t>方面的并购支出达</w:t>
      </w:r>
      <w:r w:rsidRPr="002F454C">
        <w:rPr>
          <w:rFonts w:ascii="Times New Roman" w:eastAsia="新宋体" w:hAnsi="Times New Roman"/>
        </w:rPr>
        <w:t>220</w:t>
      </w:r>
      <w:r w:rsidRPr="002F454C">
        <w:rPr>
          <w:rFonts w:ascii="Times New Roman" w:eastAsia="新宋体" w:hAnsi="Times New Roman"/>
        </w:rPr>
        <w:t>亿美元上下，大约是</w:t>
      </w:r>
      <w:r w:rsidRPr="002F454C">
        <w:rPr>
          <w:rFonts w:ascii="Times New Roman" w:eastAsia="新宋体" w:hAnsi="Times New Roman"/>
        </w:rPr>
        <w:t>2015</w:t>
      </w:r>
      <w:r w:rsidRPr="002F454C">
        <w:rPr>
          <w:rFonts w:ascii="Times New Roman" w:eastAsia="新宋体" w:hAnsi="Times New Roman"/>
        </w:rPr>
        <w:t>年的</w:t>
      </w:r>
      <w:r w:rsidRPr="002F454C">
        <w:rPr>
          <w:rFonts w:ascii="Times New Roman" w:eastAsia="新宋体" w:hAnsi="Times New Roman"/>
        </w:rPr>
        <w:t>26</w:t>
      </w:r>
      <w:r w:rsidRPr="002F454C">
        <w:rPr>
          <w:rFonts w:ascii="Times New Roman" w:eastAsia="新宋体" w:hAnsi="Times New Roman"/>
        </w:rPr>
        <w:t>倍。咨询公司麦肯锡的内部智库麦肯锡全球研究院（</w:t>
      </w:r>
      <w:r w:rsidRPr="002F454C">
        <w:rPr>
          <w:rFonts w:ascii="Times New Roman" w:eastAsia="新宋体" w:hAnsi="Times New Roman"/>
        </w:rPr>
        <w:t>McKinsey Global Institute</w:t>
      </w:r>
      <w:r w:rsidRPr="002F454C">
        <w:rPr>
          <w:rFonts w:ascii="Times New Roman" w:eastAsia="新宋体" w:hAnsi="Times New Roman"/>
        </w:rPr>
        <w:t>）认为，仅仅是将人工智能应用到营销、销售和供应链上，未来</w:t>
      </w:r>
      <w:r w:rsidRPr="002F454C">
        <w:rPr>
          <w:rFonts w:ascii="Times New Roman" w:eastAsia="新宋体" w:hAnsi="Times New Roman"/>
        </w:rPr>
        <w:t>20</w:t>
      </w:r>
      <w:r w:rsidRPr="002F454C">
        <w:rPr>
          <w:rFonts w:ascii="Times New Roman" w:eastAsia="新宋体" w:hAnsi="Times New Roman"/>
        </w:rPr>
        <w:t>年就能创造</w:t>
      </w:r>
      <w:r w:rsidRPr="002F454C">
        <w:rPr>
          <w:rFonts w:ascii="Times New Roman" w:eastAsia="新宋体" w:hAnsi="Times New Roman"/>
        </w:rPr>
        <w:t>2.7</w:t>
      </w:r>
      <w:r w:rsidRPr="002F454C">
        <w:rPr>
          <w:rFonts w:ascii="Times New Roman" w:eastAsia="新宋体" w:hAnsi="Times New Roman"/>
        </w:rPr>
        <w:t>万亿美元的经济价值，包括利润和效率。谷歌的老板甚至宣称对人类而言，人工智能比火和电的用处更大。</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Such grandiose forecasts kindle anxiety as well as hope. Many fret that AI could destroy jobs faster than it creates them. Barriers to entry from owning and generating data could lead to a handful of dominant firms in every industry.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如此宏伟的预测既点亮了希望，也带来了焦虑。许多人担心</w:t>
      </w:r>
      <w:r w:rsidRPr="002F454C">
        <w:rPr>
          <w:rFonts w:ascii="Times New Roman" w:eastAsia="新宋体" w:hAnsi="Times New Roman"/>
        </w:rPr>
        <w:t>AI</w:t>
      </w:r>
      <w:r w:rsidRPr="002F454C">
        <w:rPr>
          <w:rFonts w:ascii="Times New Roman" w:eastAsia="新宋体" w:hAnsi="Times New Roman"/>
        </w:rPr>
        <w:t>摧毁就业岗位的速度会比创造就业机会的速度更快。拥有数据和生成数据存在准入门槛，这可能会导致每个行业中只有少数几家公司占据主导地位。</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Less familiar, but just as important, is how AI will transform the workplace. Using AI, managers can gain extraordinary control over their employees. Amazon has patented a wristband that tracks the hand movements of warehouse workers and uses vibrations to nudge them into being more efficient. Workday, a software firm, crunches around 60 factors to predict which employees will leave. Humanyze, a startup, sells smart ID badges that can track employees around the office and reveal how well they interact with colleagues.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人们不太熟悉、但同样重要的一个问题是</w:t>
      </w:r>
      <w:r w:rsidRPr="002F454C">
        <w:rPr>
          <w:rFonts w:ascii="Times New Roman" w:eastAsia="新宋体" w:hAnsi="Times New Roman"/>
        </w:rPr>
        <w:t>AI</w:t>
      </w:r>
      <w:r w:rsidRPr="002F454C">
        <w:rPr>
          <w:rFonts w:ascii="Times New Roman" w:eastAsia="新宋体" w:hAnsi="Times New Roman"/>
        </w:rPr>
        <w:t>将如何改变工作场所。利用</w:t>
      </w:r>
      <w:r w:rsidRPr="002F454C">
        <w:rPr>
          <w:rFonts w:ascii="Times New Roman" w:eastAsia="新宋体" w:hAnsi="Times New Roman"/>
        </w:rPr>
        <w:t>AI</w:t>
      </w:r>
      <w:r w:rsidRPr="002F454C">
        <w:rPr>
          <w:rFonts w:ascii="Times New Roman" w:eastAsia="新宋体" w:hAnsi="Times New Roman"/>
        </w:rPr>
        <w:t>，管理者可以非常严密地控制他们的员工。亚马逊获得专利的腕带可以追踪仓库工人的手部动作，并通过振动敦促他们提高效率。软件公司</w:t>
      </w:r>
      <w:r w:rsidRPr="002F454C">
        <w:rPr>
          <w:rFonts w:ascii="Times New Roman" w:eastAsia="新宋体" w:hAnsi="Times New Roman"/>
        </w:rPr>
        <w:t>Workday</w:t>
      </w:r>
      <w:r w:rsidRPr="002F454C">
        <w:rPr>
          <w:rFonts w:ascii="Times New Roman" w:eastAsia="新宋体" w:hAnsi="Times New Roman"/>
        </w:rPr>
        <w:t>研究了大约</w:t>
      </w:r>
      <w:r w:rsidRPr="002F454C">
        <w:rPr>
          <w:rFonts w:ascii="Times New Roman" w:eastAsia="新宋体" w:hAnsi="Times New Roman"/>
        </w:rPr>
        <w:t>60</w:t>
      </w:r>
      <w:r w:rsidRPr="002F454C">
        <w:rPr>
          <w:rFonts w:ascii="Times New Roman" w:eastAsia="新宋体" w:hAnsi="Times New Roman"/>
        </w:rPr>
        <w:t>个因素来预测哪些员工会离职。创业公司</w:t>
      </w:r>
      <w:r w:rsidRPr="002F454C">
        <w:rPr>
          <w:rFonts w:ascii="Times New Roman" w:eastAsia="新宋体" w:hAnsi="Times New Roman"/>
        </w:rPr>
        <w:t>Humanyze</w:t>
      </w:r>
      <w:r w:rsidRPr="002F454C">
        <w:rPr>
          <w:rFonts w:ascii="Times New Roman" w:eastAsia="新宋体" w:hAnsi="Times New Roman"/>
        </w:rPr>
        <w:t>销售的智能工牌可以跟踪员工在办公室的动向，显示他们与同事的互动情况。</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Surveillance at work is nothing new. Factory workers have long clocked in and out; bosses can already see what idle workers do on their computers. But AI makes ubiquitous surveillance worthwhile, because every bit of data is potentially valuable. Few laws govern how data are collected at work, and many employees unguardedly consent to surveillance when they sign their employment contract. Where does all this lead?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工作中的监控并不是什么新鲜事。工厂工人一直都在打卡上下班；老板们也已经能看到无所事事的员工在电脑上干什么。但是有了</w:t>
      </w:r>
      <w:r w:rsidRPr="002F454C">
        <w:rPr>
          <w:rFonts w:ascii="Times New Roman" w:eastAsia="新宋体" w:hAnsi="Times New Roman"/>
        </w:rPr>
        <w:t>AI</w:t>
      </w:r>
      <w:r w:rsidRPr="002F454C">
        <w:rPr>
          <w:rFonts w:ascii="Times New Roman" w:eastAsia="新宋体" w:hAnsi="Times New Roman"/>
        </w:rPr>
        <w:t>之后，就值得部署无处不在的全面监控了，因为每一个数据都有潜在的价值。</w:t>
      </w:r>
      <w:r w:rsidRPr="002F454C">
        <w:rPr>
          <w:rFonts w:ascii="Times New Roman" w:eastAsia="新宋体" w:hAnsi="Times New Roman"/>
        </w:rPr>
        <w:lastRenderedPageBreak/>
        <w:t>很少有法律规定该如何收集工作数据，而且许多员工在签订雇佣合同时都会毫无戒心地同意接受监控。这一切会导致什么结果</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Trust and telescreens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信任与监视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Start with the benefits. AI ought to improve productivity. Humanyze merges data from its badges with employees’ calendars and e-mails to work out, say, whether office layouts favour teamwork. Slack, a workplace messaging app, helps managers assess how quickly employees accomplish tasks. Companies will see when workers are not just dozing off but also misbehaving. They are starting to use AI to screen for anomalies in expense claims, flagging receipts from odd hours of the night more efficiently than a carbon-based beancounter can.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先从好处说起。</w:t>
      </w:r>
      <w:r w:rsidRPr="002F454C">
        <w:rPr>
          <w:rFonts w:ascii="Times New Roman" w:eastAsia="新宋体" w:hAnsi="Times New Roman"/>
        </w:rPr>
        <w:t>AI</w:t>
      </w:r>
      <w:r w:rsidRPr="002F454C">
        <w:rPr>
          <w:rFonts w:ascii="Times New Roman" w:eastAsia="新宋体" w:hAnsi="Times New Roman"/>
        </w:rPr>
        <w:t>应该能提高生产率。</w:t>
      </w:r>
      <w:r w:rsidRPr="002F454C">
        <w:rPr>
          <w:rFonts w:ascii="Times New Roman" w:eastAsia="新宋体" w:hAnsi="Times New Roman"/>
        </w:rPr>
        <w:t>Humanyze</w:t>
      </w:r>
      <w:r w:rsidRPr="002F454C">
        <w:rPr>
          <w:rFonts w:ascii="Times New Roman" w:eastAsia="新宋体" w:hAnsi="Times New Roman"/>
        </w:rPr>
        <w:t>公司将其智能工牌中的数据与员工的日程表和电子邮件信息结合分析，可以获得一些发现，比如办公室的布局是否有利于团队合作。职场即时通讯应用</w:t>
      </w:r>
      <w:r w:rsidRPr="002F454C">
        <w:rPr>
          <w:rFonts w:ascii="Times New Roman" w:eastAsia="新宋体" w:hAnsi="Times New Roman"/>
        </w:rPr>
        <w:t>Slack</w:t>
      </w:r>
      <w:r w:rsidRPr="002F454C">
        <w:rPr>
          <w:rFonts w:ascii="Times New Roman" w:eastAsia="新宋体" w:hAnsi="Times New Roman"/>
        </w:rPr>
        <w:t>帮助管理者评估员工完成任务的速度。公司不仅能发现员工打瞌睡，还能看到他们何时行为不当。公司还开始用</w:t>
      </w:r>
      <w:r w:rsidRPr="002F454C">
        <w:rPr>
          <w:rFonts w:ascii="Times New Roman" w:eastAsia="新宋体" w:hAnsi="Times New Roman"/>
        </w:rPr>
        <w:t>AI</w:t>
      </w:r>
      <w:r w:rsidRPr="002F454C">
        <w:rPr>
          <w:rFonts w:ascii="Times New Roman" w:eastAsia="新宋体" w:hAnsi="Times New Roman"/>
        </w:rPr>
        <w:t>来筛查费用报销中的异常，把晚间异常时段的发票标注出来，比那些会算账的活人效率更高。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Employees will gain, too. Thanks to strides in computer vision, AI can check that workers are wearing safety gear and that no one has been harmed on the factory floor. Some will appreciate more feedback on their work and welcome a sense of how to do better. Cogito, a startup, has designed AI-enhanced software that listens to customer-service calls and assigns an “empathy score” based on how compassionate agents are and how fast and how capably they settle complaints.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员工也会获益。有赖于计算机视觉的进步，</w:t>
      </w:r>
      <w:r w:rsidRPr="002F454C">
        <w:rPr>
          <w:rFonts w:ascii="Times New Roman" w:eastAsia="新宋体" w:hAnsi="Times New Roman"/>
        </w:rPr>
        <w:t>AI</w:t>
      </w:r>
      <w:r w:rsidRPr="002F454C">
        <w:rPr>
          <w:rFonts w:ascii="Times New Roman" w:eastAsia="新宋体" w:hAnsi="Times New Roman"/>
        </w:rPr>
        <w:t>可以检查工人是否穿好了安全设备，车间里是否有人受伤害等。有些人会很高兴获得更多有关自己工作的反馈，并乐于知道怎样做更好。创业公司</w:t>
      </w:r>
      <w:r w:rsidRPr="002F454C">
        <w:rPr>
          <w:rFonts w:ascii="Times New Roman" w:eastAsia="新宋体" w:hAnsi="Times New Roman"/>
        </w:rPr>
        <w:t>Cogito</w:t>
      </w:r>
      <w:r w:rsidRPr="002F454C">
        <w:rPr>
          <w:rFonts w:ascii="Times New Roman" w:eastAsia="新宋体" w:hAnsi="Times New Roman"/>
        </w:rPr>
        <w:t>设计了一款</w:t>
      </w:r>
      <w:r w:rsidRPr="002F454C">
        <w:rPr>
          <w:rFonts w:ascii="Times New Roman" w:eastAsia="新宋体" w:hAnsi="Times New Roman"/>
        </w:rPr>
        <w:t>AI</w:t>
      </w:r>
      <w:r w:rsidRPr="002F454C">
        <w:rPr>
          <w:rFonts w:ascii="Times New Roman" w:eastAsia="新宋体" w:hAnsi="Times New Roman"/>
        </w:rPr>
        <w:t>增强软件，可以监听客服电话，根据客服的体恤度、解决顾客投诉的速度和能力打出</w:t>
      </w:r>
      <w:r w:rsidRPr="002F454C">
        <w:rPr>
          <w:rFonts w:ascii="Times New Roman" w:eastAsia="新宋体" w:hAnsi="Times New Roman"/>
        </w:rPr>
        <w:t>“</w:t>
      </w:r>
      <w:r w:rsidRPr="002F454C">
        <w:rPr>
          <w:rFonts w:ascii="Times New Roman" w:eastAsia="新宋体" w:hAnsi="Times New Roman"/>
        </w:rPr>
        <w:t>共情分</w:t>
      </w:r>
      <w:r w:rsidRPr="002F454C">
        <w:rPr>
          <w:rFonts w:ascii="Times New Roman" w:eastAsia="新宋体" w:hAnsi="Times New Roman"/>
        </w:rPr>
        <w:t>”</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Machines can help ensure that pay rises and promotions go to those who deserve them. That starts with hiring. People often have biases but algorithms, if designed correctly, can be more impartial. Software can flag patterns that people might miss. Textio, a startup that uses AI to improve job descriptions, has found that women are likelier to respond to a job that mentions “developing” a team rather than “managing” one. Algorithms will pick up differences in pay between genders and races, as well as sexual harassment and racism that human managers consciously or unconsciously overlook.</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机器有助于确保加薪和晋升的机会留给那些应得的人。这从招聘就开始了。人往往有偏见，而如果设计得当，算法能比人更公正。软件可以标识出人可能注意不到的模式。</w:t>
      </w:r>
      <w:r w:rsidRPr="002F454C">
        <w:rPr>
          <w:rFonts w:ascii="Times New Roman" w:eastAsia="新宋体" w:hAnsi="Times New Roman"/>
        </w:rPr>
        <w:t>Textio</w:t>
      </w:r>
      <w:r w:rsidRPr="002F454C">
        <w:rPr>
          <w:rFonts w:ascii="Times New Roman" w:eastAsia="新宋体" w:hAnsi="Times New Roman"/>
        </w:rPr>
        <w:t>是一家利用</w:t>
      </w:r>
      <w:r w:rsidRPr="002F454C">
        <w:rPr>
          <w:rFonts w:ascii="Times New Roman" w:eastAsia="新宋体" w:hAnsi="Times New Roman"/>
        </w:rPr>
        <w:t>AI</w:t>
      </w:r>
      <w:r w:rsidRPr="002F454C">
        <w:rPr>
          <w:rFonts w:ascii="Times New Roman" w:eastAsia="新宋体" w:hAnsi="Times New Roman"/>
        </w:rPr>
        <w:t>改进岗位描述的创业公司，它发现女性更有可能应征那种谈及</w:t>
      </w:r>
      <w:r w:rsidRPr="002F454C">
        <w:rPr>
          <w:rFonts w:ascii="Times New Roman" w:eastAsia="新宋体" w:hAnsi="Times New Roman"/>
        </w:rPr>
        <w:t>“</w:t>
      </w:r>
      <w:r w:rsidRPr="002F454C">
        <w:rPr>
          <w:rFonts w:ascii="Times New Roman" w:eastAsia="新宋体" w:hAnsi="Times New Roman"/>
        </w:rPr>
        <w:t>发展</w:t>
      </w:r>
      <w:r w:rsidRPr="002F454C">
        <w:rPr>
          <w:rFonts w:ascii="Times New Roman" w:eastAsia="新宋体" w:hAnsi="Times New Roman"/>
        </w:rPr>
        <w:t>”</w:t>
      </w:r>
      <w:r w:rsidRPr="002F454C">
        <w:rPr>
          <w:rFonts w:ascii="Times New Roman" w:eastAsia="新宋体" w:hAnsi="Times New Roman"/>
        </w:rPr>
        <w:t>团队而非</w:t>
      </w:r>
      <w:r w:rsidRPr="002F454C">
        <w:rPr>
          <w:rFonts w:ascii="Times New Roman" w:eastAsia="新宋体" w:hAnsi="Times New Roman"/>
        </w:rPr>
        <w:t>“</w:t>
      </w:r>
      <w:r w:rsidRPr="002F454C">
        <w:rPr>
          <w:rFonts w:ascii="Times New Roman" w:eastAsia="新宋体" w:hAnsi="Times New Roman"/>
        </w:rPr>
        <w:t>管理</w:t>
      </w:r>
      <w:r w:rsidRPr="002F454C">
        <w:rPr>
          <w:rFonts w:ascii="Times New Roman" w:eastAsia="新宋体" w:hAnsi="Times New Roman"/>
        </w:rPr>
        <w:t>”</w:t>
      </w:r>
      <w:r w:rsidRPr="002F454C">
        <w:rPr>
          <w:rFonts w:ascii="Times New Roman" w:eastAsia="新宋体" w:hAnsi="Times New Roman"/>
        </w:rPr>
        <w:t>团队的工作。算法会发现不同性别和种族间的薪酬差异，以及人类管理者有意无意忽略的性骚扰和种族歧视。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Yet AI’s benefits will come with many potential drawbacks. Algorithms may not be free of the biases of their programmers. They can also have unintended consequences. The length of a commute may predict whether an employee will quit a job, but this focus may inadvertently harm poorer applicants. Older staff might work more slowly than younger ones and could risk losing their positions if all AI looks for is productivity.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不过人工智能在带来好处的同时也会有许多潜在的缺陷。算法也许难免会受程序员偏见的影响。它们也会产生意想不到的后果。</w:t>
      </w:r>
      <w:r w:rsidRPr="002F454C">
        <w:rPr>
          <w:rFonts w:ascii="Times New Roman" w:eastAsia="新宋体" w:hAnsi="Times New Roman"/>
        </w:rPr>
        <w:t>AI</w:t>
      </w:r>
      <w:r w:rsidRPr="002F454C">
        <w:rPr>
          <w:rFonts w:ascii="Times New Roman" w:eastAsia="新宋体" w:hAnsi="Times New Roman"/>
        </w:rPr>
        <w:t>或许可以通过上下班路程的长短预测员工是否会辞职，但关注这一点也可能在无意中伤害到经济状况较差的求职者。年长的员工可能比年轻员工手脚慢，如果</w:t>
      </w:r>
      <w:r w:rsidRPr="002F454C">
        <w:rPr>
          <w:rFonts w:ascii="Times New Roman" w:eastAsia="新宋体" w:hAnsi="Times New Roman"/>
        </w:rPr>
        <w:t>AI</w:t>
      </w:r>
      <w:r w:rsidRPr="002F454C">
        <w:rPr>
          <w:rFonts w:ascii="Times New Roman" w:eastAsia="新宋体" w:hAnsi="Times New Roman"/>
        </w:rPr>
        <w:t>只关注生产率，那他们可能就会丢掉饭碗。</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And surveillance may feel Orwellian—a sensitive matter now that people have begun to question how much Facebook and other tech giants know about their private lives. Companies are starting to monitor how much time employees spend on breaks. Veriato, a software firm, goes so far as to track and log every keystroke employees make on their computers in order to gauge how committed they are to their company. Firms can use AI to sift through not just employees’ professional communications but their social-media profiles, too. The clue is in Slack’s name, which stands for “searchable log of all conversation and knowledge”.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而且监控可能会让人感觉身处奥威尔笔下的世界。这可是个敏感的问题——人们已经开始质疑</w:t>
      </w:r>
      <w:r w:rsidRPr="002F454C">
        <w:rPr>
          <w:rFonts w:ascii="Times New Roman" w:eastAsia="新宋体" w:hAnsi="Times New Roman"/>
        </w:rPr>
        <w:t>Facebook</w:t>
      </w:r>
      <w:r w:rsidRPr="002F454C">
        <w:rPr>
          <w:rFonts w:ascii="Times New Roman" w:eastAsia="新宋体" w:hAnsi="Times New Roman"/>
        </w:rPr>
        <w:t>和其他科技巨头究竟掌握了多少有关他们的私生活内容。公司开始监控员工花多长时间在工间休息上。软件公司</w:t>
      </w:r>
      <w:r w:rsidRPr="002F454C">
        <w:rPr>
          <w:rFonts w:ascii="Times New Roman" w:eastAsia="新宋体" w:hAnsi="Times New Roman"/>
        </w:rPr>
        <w:t>Veriato</w:t>
      </w:r>
      <w:r w:rsidRPr="002F454C">
        <w:rPr>
          <w:rFonts w:ascii="Times New Roman" w:eastAsia="新宋体" w:hAnsi="Times New Roman"/>
        </w:rPr>
        <w:t>的产品甚至追踪和记录员工在电脑上的一举一动，以此来衡量他们对雇主是否尽心尽力。如今企业不仅可利用</w:t>
      </w:r>
      <w:r w:rsidRPr="002F454C">
        <w:rPr>
          <w:rFonts w:ascii="Times New Roman" w:eastAsia="新宋体" w:hAnsi="Times New Roman"/>
        </w:rPr>
        <w:t>AI</w:t>
      </w:r>
      <w:r w:rsidRPr="002F454C">
        <w:rPr>
          <w:rFonts w:ascii="Times New Roman" w:eastAsia="新宋体" w:hAnsi="Times New Roman"/>
        </w:rPr>
        <w:t>筛查员工的工作通讯，还能详查他们的社交媒体信息。</w:t>
      </w:r>
      <w:r w:rsidRPr="002F454C">
        <w:rPr>
          <w:rFonts w:ascii="Times New Roman" w:eastAsia="新宋体" w:hAnsi="Times New Roman"/>
        </w:rPr>
        <w:t>Slack</w:t>
      </w:r>
      <w:r w:rsidRPr="002F454C">
        <w:rPr>
          <w:rFonts w:ascii="Times New Roman" w:eastAsia="新宋体" w:hAnsi="Times New Roman"/>
        </w:rPr>
        <w:t>这个名字就很能说明问题</w:t>
      </w:r>
      <w:r w:rsidRPr="002F454C">
        <w:rPr>
          <w:rFonts w:ascii="Times New Roman" w:eastAsia="新宋体" w:hAnsi="Times New Roman"/>
        </w:rPr>
        <w:t>——</w:t>
      </w:r>
      <w:r w:rsidRPr="002F454C">
        <w:rPr>
          <w:rFonts w:ascii="Times New Roman" w:eastAsia="新宋体" w:hAnsi="Times New Roman"/>
        </w:rPr>
        <w:t>它是一个缩写，代表</w:t>
      </w:r>
      <w:r w:rsidRPr="002F454C">
        <w:rPr>
          <w:rFonts w:ascii="Times New Roman" w:eastAsia="新宋体" w:hAnsi="Times New Roman"/>
        </w:rPr>
        <w:t>“</w:t>
      </w:r>
      <w:r w:rsidRPr="002F454C">
        <w:rPr>
          <w:rFonts w:ascii="Times New Roman" w:eastAsia="新宋体" w:hAnsi="Times New Roman"/>
        </w:rPr>
        <w:t>所有对话和信息的可搜索日志</w:t>
      </w:r>
      <w:r w:rsidRPr="002F454C">
        <w:rPr>
          <w:rFonts w:ascii="Times New Roman" w:eastAsia="新宋体" w:hAnsi="Times New Roman"/>
        </w:rPr>
        <w:t>”</w:t>
      </w:r>
      <w:r w:rsidRPr="002F454C">
        <w:rPr>
          <w:rFonts w:ascii="Times New Roman" w:eastAsia="新宋体" w:hAnsi="Times New Roman"/>
        </w:rPr>
        <w:t>（</w:t>
      </w:r>
      <w:r w:rsidRPr="002F454C">
        <w:rPr>
          <w:rFonts w:ascii="Times New Roman" w:eastAsia="新宋体" w:hAnsi="Times New Roman"/>
        </w:rPr>
        <w:t>searchable log of all conversation and knowledge</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Tracking the trackers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追踪追踪器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Some people are better placed than others to stop employers going too far. If your skills are in demand, you are more likely to be able to resist than if you are easy to replace. Paid-by-the-hour workers in low-wage industries such as retailing will be especially vulnerable. That could fuel a resurgence of labour unions seeking to represent employees’ interests and to set norms. Even then, the choice in some jobs will be between being replaced by a robot or being treated like one.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些人会比其他人更有底气让雇主不要做得太过头。如果市场需要你的技能，那么你就比那些可被轻易取代的人更可能抵挡住这种趋势。在零售业等低薪行业里领取小时工资的员工处境尤其不妙。这可能会促使力图代表员工利益、寻求制定规范的工会复兴。但即便真的如此，在某些岗位上将只有这样的选择：要么被机器人取代，要么被当机器人对待。</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As regulators and employers weigh the pros and cons of AI in the workplace, three principles ought to guide its spread. First, data should be anonymised where possible. Microsoft, for example, has a product that shows individuals how they manage their time in the office, but gives managers information only in aggregated form. Second, the use of AI ought to be transparent. Employees should be told what technologies are being used in their workplaces and which data are being gathered. As a matter of routine, algorithms used by firms to hire, fire and promote should be tested for bias and unintended consequences. Last, countries should let individuals request their own data, whether they are ex-workers wishing to contest a dismissal or jobseekers hoping to demonstrate their ability to prospective employers.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监管机构和雇主在权衡职场应用</w:t>
      </w:r>
      <w:r w:rsidRPr="002F454C">
        <w:rPr>
          <w:rFonts w:ascii="Times New Roman" w:eastAsia="新宋体" w:hAnsi="Times New Roman"/>
        </w:rPr>
        <w:t>AI</w:t>
      </w:r>
      <w:r w:rsidRPr="002F454C">
        <w:rPr>
          <w:rFonts w:ascii="Times New Roman" w:eastAsia="新宋体" w:hAnsi="Times New Roman"/>
        </w:rPr>
        <w:t>的利弊时，应采用三大原则来指导这项技术的普及。首先，在可能的情</w:t>
      </w:r>
      <w:r w:rsidRPr="002F454C">
        <w:rPr>
          <w:rFonts w:ascii="Times New Roman" w:eastAsia="新宋体" w:hAnsi="Times New Roman"/>
        </w:rPr>
        <w:lastRenderedPageBreak/>
        <w:t>况下，数据应该匿名。例如微软有个产品，可向个人展示他们如何管理自己的工作时间，但只向经理们提供整合后的信息。其次，</w:t>
      </w:r>
      <w:r w:rsidRPr="002F454C">
        <w:rPr>
          <w:rFonts w:ascii="Times New Roman" w:eastAsia="新宋体" w:hAnsi="Times New Roman"/>
        </w:rPr>
        <w:t>AI</w:t>
      </w:r>
      <w:r w:rsidRPr="002F454C">
        <w:rPr>
          <w:rFonts w:ascii="Times New Roman" w:eastAsia="新宋体" w:hAnsi="Times New Roman"/>
        </w:rPr>
        <w:t>的使用应该是透明的。公司应告知员工正在使用哪些技术收集哪些数据。公司用于雇用、解雇和晋升决策的算法应接受测试，看是否存在偏见或意外后果，而且这应成为常规做法。最后，各国应该允许个人索要自己的数据，不管他们是想就被解雇提出异议的前员工，还是希望向未来雇主展示自己能力的求职者。</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march of AI into the workplace calls for trade-offs between privacy and performance. A fairer, more productive workforce is a prize worth having, but not if it shackles and dehumanises employees. Striking a balance will require thought, a willingness for both employers and employees to adapt, and a strong dose of humanity.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AI</w:t>
      </w:r>
      <w:r w:rsidRPr="002F454C">
        <w:rPr>
          <w:rFonts w:ascii="Times New Roman" w:eastAsia="新宋体" w:hAnsi="Times New Roman"/>
        </w:rPr>
        <w:t>大举进军工作场所，人们需要在隐私和绩效之间权衡取舍。一个更公平、生产率更高的工作场所值得拥有，但如果它束缚了员工，抹杀了人性，就得不偿失了。要在两者间取得平衡需要深思熟虑，需要雇主和雇员都有调适的意愿，还需要大量的人性关怀。</w:t>
      </w:r>
    </w:p>
    <w:p w:rsidR="002F454C" w:rsidRPr="002F454C" w:rsidRDefault="002F454C" w:rsidP="002F454C">
      <w:pPr>
        <w:pStyle w:val="1"/>
      </w:pPr>
      <w:r w:rsidRPr="002F454C">
        <w:t>India’s economy: Chugging along</w:t>
      </w:r>
    </w:p>
    <w:p w:rsidR="002F454C" w:rsidRPr="002F454C" w:rsidRDefault="002F454C" w:rsidP="002F454C">
      <w:pPr>
        <w:rPr>
          <w:rFonts w:ascii="Times New Roman" w:eastAsia="新宋体" w:hAnsi="Times New Roman"/>
        </w:rPr>
      </w:pPr>
      <w:r w:rsidRPr="002F454C">
        <w:rPr>
          <w:rFonts w:ascii="Times New Roman" w:eastAsia="新宋体" w:hAnsi="Times New Roman"/>
        </w:rPr>
        <w:t>India’s economy is back on track. Can it pick up speed?</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印度经济：缓行稳进</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印度经济重回正轨。它能提速吗</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20180331 finance and economics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IS easy to be awed by the Indian railway network. The 23m passengers it carries daily travel, in total, over ten times the distance to the sun and back. It is just as easy to find it unimpressive. Delays are frequent and trains antiquated. It takes 14 hours to get from India’s capital, Delhi, to its commercial hub, Mumbai. The equivalent trip in China—from Beijing to Shanghai, a similar distance—takes just over four hours.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印度铁路网总是让人惊叹。它每天运送</w:t>
      </w:r>
      <w:r w:rsidRPr="002F454C">
        <w:rPr>
          <w:rFonts w:ascii="Times New Roman" w:eastAsia="新宋体" w:hAnsi="Times New Roman"/>
        </w:rPr>
        <w:t>2300</w:t>
      </w:r>
      <w:r w:rsidRPr="002F454C">
        <w:rPr>
          <w:rFonts w:ascii="Times New Roman" w:eastAsia="新宋体" w:hAnsi="Times New Roman"/>
        </w:rPr>
        <w:t>万乘客，这些乘客的总里程相当于地球和太阳间距离的十多倍。但它同样让人觉得乏善可陈。经常晚点，列车陈旧。从印度首都新德里到商业中心孟买要花</w:t>
      </w:r>
      <w:r w:rsidRPr="002F454C">
        <w:rPr>
          <w:rFonts w:ascii="Times New Roman" w:eastAsia="新宋体" w:hAnsi="Times New Roman"/>
        </w:rPr>
        <w:t>14</w:t>
      </w:r>
      <w:r w:rsidRPr="002F454C">
        <w:rPr>
          <w:rFonts w:ascii="Times New Roman" w:eastAsia="新宋体" w:hAnsi="Times New Roman"/>
        </w:rPr>
        <w:t>个小时。而在中国，从北京到上海这一对应的行程差不多远，却只需四个多小时。</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Similarly, India’s economy can be seen in two lights. Its long-term growth rate of 7% a year has proved far more dependable than the rail timetable. GDP has doubled twice in the past two decades. Yet deep poverty still lingers and jobs are scarce. And Indian growth has been left in the dust by the Chinese express (see chart).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同样，印度的经济也要一分为二地看。该国</w:t>
      </w:r>
      <w:r w:rsidRPr="002F454C">
        <w:rPr>
          <w:rFonts w:ascii="Times New Roman" w:eastAsia="新宋体" w:hAnsi="Times New Roman"/>
        </w:rPr>
        <w:t>7%</w:t>
      </w:r>
      <w:r w:rsidRPr="002F454C">
        <w:rPr>
          <w:rFonts w:ascii="Times New Roman" w:eastAsia="新宋体" w:hAnsi="Times New Roman"/>
        </w:rPr>
        <w:t>的长期年增长率比它的铁路时刻表靠谱得多。过去</w:t>
      </w:r>
      <w:r w:rsidRPr="002F454C">
        <w:rPr>
          <w:rFonts w:ascii="Times New Roman" w:eastAsia="新宋体" w:hAnsi="Times New Roman"/>
        </w:rPr>
        <w:t>20</w:t>
      </w:r>
      <w:r w:rsidRPr="002F454C">
        <w:rPr>
          <w:rFonts w:ascii="Times New Roman" w:eastAsia="新宋体" w:hAnsi="Times New Roman"/>
        </w:rPr>
        <w:t>年里，印度</w:t>
      </w:r>
      <w:r w:rsidRPr="002F454C">
        <w:rPr>
          <w:rFonts w:ascii="Times New Roman" w:eastAsia="新宋体" w:hAnsi="Times New Roman"/>
        </w:rPr>
        <w:t>GDP</w:t>
      </w:r>
      <w:r w:rsidRPr="002F454C">
        <w:rPr>
          <w:rFonts w:ascii="Times New Roman" w:eastAsia="新宋体" w:hAnsi="Times New Roman"/>
        </w:rPr>
        <w:t>翻了两番。然而，深度贫困挥之不去，工作岗位也很稀缺。而印度的经济增速也远远落后于中国</w:t>
      </w:r>
      <w:r w:rsidRPr="002F454C">
        <w:rPr>
          <w:rFonts w:ascii="Times New Roman" w:eastAsia="新宋体" w:hAnsi="Times New Roman"/>
        </w:rPr>
        <w:t>“</w:t>
      </w:r>
      <w:r w:rsidRPr="002F454C">
        <w:rPr>
          <w:rFonts w:ascii="Times New Roman" w:eastAsia="新宋体" w:hAnsi="Times New Roman"/>
        </w:rPr>
        <w:t>快车</w:t>
      </w:r>
      <w:r w:rsidRPr="002F454C">
        <w:rPr>
          <w:rFonts w:ascii="Times New Roman" w:eastAsia="新宋体" w:hAnsi="Times New Roman"/>
        </w:rPr>
        <w:t>”</w:t>
      </w:r>
      <w:r w:rsidRPr="002F454C">
        <w:rPr>
          <w:rFonts w:ascii="Times New Roman" w:eastAsia="新宋体" w:hAnsi="Times New Roman"/>
        </w:rPr>
        <w:t>（见图表）。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After slow running for much of 2017, India is now near to full throttle. Growth of 7.2% in the three months to December put it ahead of China (which grew at a relatively leisurely 6.8%) and made it once again the world’s fastest-expanding big economy. Expectations for the rest of 2018 are similar.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w:t>
      </w:r>
      <w:r w:rsidRPr="002F454C">
        <w:rPr>
          <w:rFonts w:ascii="Times New Roman" w:eastAsia="新宋体" w:hAnsi="Times New Roman"/>
        </w:rPr>
        <w:t>2017</w:t>
      </w:r>
      <w:r w:rsidRPr="002F454C">
        <w:rPr>
          <w:rFonts w:ascii="Times New Roman" w:eastAsia="新宋体" w:hAnsi="Times New Roman"/>
        </w:rPr>
        <w:t>年大部分的时间里印度经济运行缓慢，现在却几近全速前进。在截至去年</w:t>
      </w:r>
      <w:r w:rsidRPr="002F454C">
        <w:rPr>
          <w:rFonts w:ascii="Times New Roman" w:eastAsia="新宋体" w:hAnsi="Times New Roman"/>
        </w:rPr>
        <w:t>12</w:t>
      </w:r>
      <w:r w:rsidRPr="002F454C">
        <w:rPr>
          <w:rFonts w:ascii="Times New Roman" w:eastAsia="新宋体" w:hAnsi="Times New Roman"/>
        </w:rPr>
        <w:t>月的三个月里，印度经济增速达</w:t>
      </w:r>
      <w:r w:rsidRPr="002F454C">
        <w:rPr>
          <w:rFonts w:ascii="Times New Roman" w:eastAsia="新宋体" w:hAnsi="Times New Roman"/>
        </w:rPr>
        <w:t>7.2%</w:t>
      </w:r>
      <w:r w:rsidRPr="002F454C">
        <w:rPr>
          <w:rFonts w:ascii="Times New Roman" w:eastAsia="新宋体" w:hAnsi="Times New Roman"/>
        </w:rPr>
        <w:t>，超过了中国（增速为相对平缓的</w:t>
      </w:r>
      <w:r w:rsidRPr="002F454C">
        <w:rPr>
          <w:rFonts w:ascii="Times New Roman" w:eastAsia="新宋体" w:hAnsi="Times New Roman"/>
        </w:rPr>
        <w:t>6.8%</w:t>
      </w:r>
      <w:r w:rsidRPr="002F454C">
        <w:rPr>
          <w:rFonts w:ascii="Times New Roman" w:eastAsia="新宋体" w:hAnsi="Times New Roman"/>
        </w:rPr>
        <w:t>），再次成为全球增长最快的大经济体。市场对其今年剩余大半年的预期也大抵如此。</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Fans of Narendra Modi, India’s prime minister, credit structural reforms he has made over the past four years. The more plausible explanation is that Indian growth has returned to trend after a bout of political meddling. “Demonetisation” in late 2016, when most banknotes ceased to be legal tender overnight, squeezed growth to 5.7% in the first half of last year. New notes were printed, but last July, even as life was returning to normal, a new goods and services tax replaced hundreds of local and nationwide taxes, once again throwing the economy into confusion.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印度总理莫迪的支持者将这归功于他在过去四年里推行的结构性改革。而更合理的解释是，在一轮行政干预之后，印度的经济增长已经恢复平稳走势。</w:t>
      </w:r>
      <w:r w:rsidRPr="002F454C">
        <w:rPr>
          <w:rFonts w:ascii="Times New Roman" w:eastAsia="新宋体" w:hAnsi="Times New Roman"/>
        </w:rPr>
        <w:t>2016</w:t>
      </w:r>
      <w:r w:rsidRPr="002F454C">
        <w:rPr>
          <w:rFonts w:ascii="Times New Roman" w:eastAsia="新宋体" w:hAnsi="Times New Roman"/>
        </w:rPr>
        <w:t>年末的</w:t>
      </w:r>
      <w:r w:rsidRPr="002F454C">
        <w:rPr>
          <w:rFonts w:ascii="Times New Roman" w:eastAsia="新宋体" w:hAnsi="Times New Roman"/>
        </w:rPr>
        <w:t>“</w:t>
      </w:r>
      <w:r w:rsidRPr="002F454C">
        <w:rPr>
          <w:rFonts w:ascii="Times New Roman" w:eastAsia="新宋体" w:hAnsi="Times New Roman"/>
        </w:rPr>
        <w:t>废钞令</w:t>
      </w:r>
      <w:r w:rsidRPr="002F454C">
        <w:rPr>
          <w:rFonts w:ascii="Times New Roman" w:eastAsia="新宋体" w:hAnsi="Times New Roman"/>
        </w:rPr>
        <w:t>”</w:t>
      </w:r>
      <w:r w:rsidRPr="002F454C">
        <w:rPr>
          <w:rFonts w:ascii="Times New Roman" w:eastAsia="新宋体" w:hAnsi="Times New Roman"/>
        </w:rPr>
        <w:t>让大部分纸币一夜之间不再是法定货币，并将去年上半年的增长率挤压至</w:t>
      </w:r>
      <w:r w:rsidRPr="002F454C">
        <w:rPr>
          <w:rFonts w:ascii="Times New Roman" w:eastAsia="新宋体" w:hAnsi="Times New Roman"/>
        </w:rPr>
        <w:t>5.7%</w:t>
      </w:r>
      <w:r w:rsidRPr="002F454C">
        <w:rPr>
          <w:rFonts w:ascii="Times New Roman" w:eastAsia="新宋体" w:hAnsi="Times New Roman"/>
        </w:rPr>
        <w:t>。新钞被印刷出来，但去年</w:t>
      </w:r>
      <w:r w:rsidRPr="002F454C">
        <w:rPr>
          <w:rFonts w:ascii="Times New Roman" w:eastAsia="新宋体" w:hAnsi="Times New Roman"/>
        </w:rPr>
        <w:t>7</w:t>
      </w:r>
      <w:r w:rsidRPr="002F454C">
        <w:rPr>
          <w:rFonts w:ascii="Times New Roman" w:eastAsia="新宋体" w:hAnsi="Times New Roman"/>
        </w:rPr>
        <w:t>月，正当状况开始恢复正常时，一项取代数百项地方和全国性税收的新商品和服务税再次让经济陷入混乱。</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At least the tax overhaul, which knits India into a single market for the first time, will eventually increase growth. Boosters speak of annual GDP gains of 8-10% in the years ahead. That would not be far short of China in its boom years.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无论如何，这场首次统一印度市场的全面税收改革最终将促进经济增长。支持者们说，在未来几年里，</w:t>
      </w:r>
      <w:r w:rsidRPr="002F454C">
        <w:rPr>
          <w:rFonts w:ascii="Times New Roman" w:eastAsia="新宋体" w:hAnsi="Times New Roman"/>
        </w:rPr>
        <w:t>GDP</w:t>
      </w:r>
      <w:r w:rsidRPr="002F454C">
        <w:rPr>
          <w:rFonts w:ascii="Times New Roman" w:eastAsia="新宋体" w:hAnsi="Times New Roman"/>
        </w:rPr>
        <w:t>年增长率将达到</w:t>
      </w:r>
      <w:r w:rsidRPr="002F454C">
        <w:rPr>
          <w:rFonts w:ascii="Times New Roman" w:eastAsia="新宋体" w:hAnsi="Times New Roman"/>
        </w:rPr>
        <w:t>8%</w:t>
      </w:r>
      <w:r w:rsidRPr="002F454C">
        <w:rPr>
          <w:rFonts w:ascii="Times New Roman" w:eastAsia="新宋体" w:hAnsi="Times New Roman"/>
        </w:rPr>
        <w:t>至</w:t>
      </w:r>
      <w:r w:rsidRPr="002F454C">
        <w:rPr>
          <w:rFonts w:ascii="Times New Roman" w:eastAsia="新宋体" w:hAnsi="Times New Roman"/>
        </w:rPr>
        <w:t>10%</w:t>
      </w:r>
      <w:r w:rsidRPr="002F454C">
        <w:rPr>
          <w:rFonts w:ascii="Times New Roman" w:eastAsia="新宋体" w:hAnsi="Times New Roman"/>
        </w:rPr>
        <w:t>。这与中国经济高速增长期的数字相差不大。</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Renewed economic vim would be welcomed by the government in the run-up to elections due by early 2019. Even at 7% growth, too few jobs are created to absorb roughly 1m new entrants into the workforce every month. More than 20m people recently applied for 100,000 railway jobs, as train drivers, technicians and porters. A third of 15- to 29-year-olds are not in school, training or jobs. Mr Modi’s opponents have found that the theme of scarce employment opportunities has played well with voters. Faster expansion would help.</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2019</w:t>
      </w:r>
      <w:r w:rsidRPr="002F454C">
        <w:rPr>
          <w:rFonts w:ascii="Times New Roman" w:eastAsia="新宋体" w:hAnsi="Times New Roman"/>
        </w:rPr>
        <w:t>年初的大选在即，政府自然欢迎经济恢复活力。即便目前增长率为</w:t>
      </w:r>
      <w:r w:rsidRPr="002F454C">
        <w:rPr>
          <w:rFonts w:ascii="Times New Roman" w:eastAsia="新宋体" w:hAnsi="Times New Roman"/>
        </w:rPr>
        <w:t>7%</w:t>
      </w:r>
      <w:r w:rsidRPr="002F454C">
        <w:rPr>
          <w:rFonts w:ascii="Times New Roman" w:eastAsia="新宋体" w:hAnsi="Times New Roman"/>
        </w:rPr>
        <w:t>，新增的就业岗位还是太少，无法吸纳每月大约</w:t>
      </w:r>
      <w:r w:rsidRPr="002F454C">
        <w:rPr>
          <w:rFonts w:ascii="Times New Roman" w:eastAsia="新宋体" w:hAnsi="Times New Roman"/>
        </w:rPr>
        <w:t>100</w:t>
      </w:r>
      <w:r w:rsidRPr="002F454C">
        <w:rPr>
          <w:rFonts w:ascii="Times New Roman" w:eastAsia="新宋体" w:hAnsi="Times New Roman"/>
        </w:rPr>
        <w:t>万的新增求职者。最近，有</w:t>
      </w:r>
      <w:r w:rsidRPr="002F454C">
        <w:rPr>
          <w:rFonts w:ascii="Times New Roman" w:eastAsia="新宋体" w:hAnsi="Times New Roman"/>
        </w:rPr>
        <w:t>2000</w:t>
      </w:r>
      <w:r w:rsidRPr="002F454C">
        <w:rPr>
          <w:rFonts w:ascii="Times New Roman" w:eastAsia="新宋体" w:hAnsi="Times New Roman"/>
        </w:rPr>
        <w:t>多万人申请</w:t>
      </w:r>
      <w:r w:rsidRPr="002F454C">
        <w:rPr>
          <w:rFonts w:ascii="Times New Roman" w:eastAsia="新宋体" w:hAnsi="Times New Roman"/>
        </w:rPr>
        <w:t>10</w:t>
      </w:r>
      <w:r w:rsidRPr="002F454C">
        <w:rPr>
          <w:rFonts w:ascii="Times New Roman" w:eastAsia="新宋体" w:hAnsi="Times New Roman"/>
        </w:rPr>
        <w:t>万个铁路工作岗位，这些岗位包括火车司机、技工和搬运工等。</w:t>
      </w:r>
      <w:r w:rsidRPr="002F454C">
        <w:rPr>
          <w:rFonts w:ascii="Times New Roman" w:eastAsia="新宋体" w:hAnsi="Times New Roman"/>
        </w:rPr>
        <w:t>15</w:t>
      </w:r>
      <w:r w:rsidRPr="002F454C">
        <w:rPr>
          <w:rFonts w:ascii="Times New Roman" w:eastAsia="新宋体" w:hAnsi="Times New Roman"/>
        </w:rPr>
        <w:t>到</w:t>
      </w:r>
      <w:r w:rsidRPr="002F454C">
        <w:rPr>
          <w:rFonts w:ascii="Times New Roman" w:eastAsia="新宋体" w:hAnsi="Times New Roman"/>
        </w:rPr>
        <w:t>29</w:t>
      </w:r>
      <w:r w:rsidRPr="002F454C">
        <w:rPr>
          <w:rFonts w:ascii="Times New Roman" w:eastAsia="新宋体" w:hAnsi="Times New Roman"/>
        </w:rPr>
        <w:t>岁的人群中，有三分之一的人失学、失业或没有接受就业培训。莫迪的竞选对手发现，打</w:t>
      </w:r>
      <w:r w:rsidRPr="002F454C">
        <w:rPr>
          <w:rFonts w:ascii="Times New Roman" w:eastAsia="新宋体" w:hAnsi="Times New Roman"/>
        </w:rPr>
        <w:t>“</w:t>
      </w:r>
      <w:r w:rsidRPr="002F454C">
        <w:rPr>
          <w:rFonts w:ascii="Times New Roman" w:eastAsia="新宋体" w:hAnsi="Times New Roman"/>
        </w:rPr>
        <w:t>就业机会稀缺</w:t>
      </w:r>
      <w:r w:rsidRPr="002F454C">
        <w:rPr>
          <w:rFonts w:ascii="Times New Roman" w:eastAsia="新宋体" w:hAnsi="Times New Roman"/>
        </w:rPr>
        <w:t>”</w:t>
      </w:r>
      <w:r w:rsidRPr="002F454C">
        <w:rPr>
          <w:rFonts w:ascii="Times New Roman" w:eastAsia="新宋体" w:hAnsi="Times New Roman"/>
        </w:rPr>
        <w:t>这张牌在选民中效果不错。更快的经济发展对莫迪有利。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But predictions of Chinese-style growth seem over-optimistic in the absence of deeper economic reforms. Doing business in India has become easier in some ways, such as getting permits or bringing in foreign capital. But the labour market is as gummed up as ever. Private businesses find securing land for new factories near-impossible. Whole swathes of the economy, from coal and steel to banking and condom-making, remain at least partly under state control.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然而，在缺乏深层次经济改革的情况下，预测会出现中国式高速增长似乎过于乐观了。在某些方面，在印度做生意已经变得更容易，比如获得许可证或引进外资。但劳动力市场仍一如既往地糟糕。私营企业几乎无法为新工厂找到固定用地。从煤炭、钢铁，到银行甚至安全套制造，整个经济至少在一定程度上仍由国家控制。</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The hangover from a bout of over-exuberance dating from before the global financial crisis has left companies financially stretched and with enough production capacity to be able to delay capital expenditure. A few sectors are now contemplating investment—only to find that banks may be unable to provide finance. Loans written off or </w:t>
      </w:r>
      <w:r w:rsidRPr="002F454C">
        <w:rPr>
          <w:rFonts w:ascii="Times New Roman" w:eastAsia="新宋体" w:hAnsi="Times New Roman"/>
        </w:rPr>
        <w:lastRenderedPageBreak/>
        <w:t>considered likely to turn sour are near a fifth of the loan book at state-owned lenders, which have about 70% of market share. The resulting losses have left banks short of capital for fresh loans, though a planned bail-out and new bankruptcy code should, belatedly, help clear up the mess. Worse, a recently discovered fraud at a state lender, where rogue employees allegedly facilitated $2bn of loans to a diamond merchant who is now nowhere to be found, has highlighted their weak governance.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起始于全球金融危机前的一波过度繁荣余波未平，企业财务吃紧，产能过剩延误资本支出。一些行业正打算投资，结果却发现银行可能无款可贷。被核销的贷款和疑似不良贷款接近国有银行贷款总额的五分之一，而国有银行约占</w:t>
      </w:r>
      <w:r w:rsidRPr="002F454C">
        <w:rPr>
          <w:rFonts w:ascii="Times New Roman" w:eastAsia="新宋体" w:hAnsi="Times New Roman"/>
        </w:rPr>
        <w:t>70%</w:t>
      </w:r>
      <w:r w:rsidRPr="002F454C">
        <w:rPr>
          <w:rFonts w:ascii="Times New Roman" w:eastAsia="新宋体" w:hAnsi="Times New Roman"/>
        </w:rPr>
        <w:t>的市场份额。由此造成的损失让银行没有足够的资金发放新贷款。目前计划中的一项紧急救助和新的破产法应该能帮助收拾乱局，但却姗姗来迟。更糟糕的是，最近披露的一桩国有银行欺诈案更加显现了银行治理的薄弱，据称无良的银行职员帮助一名钻石商人获得了</w:t>
      </w:r>
      <w:r w:rsidRPr="002F454C">
        <w:rPr>
          <w:rFonts w:ascii="Times New Roman" w:eastAsia="新宋体" w:hAnsi="Times New Roman"/>
        </w:rPr>
        <w:t>20</w:t>
      </w:r>
      <w:r w:rsidRPr="002F454C">
        <w:rPr>
          <w:rFonts w:ascii="Times New Roman" w:eastAsia="新宋体" w:hAnsi="Times New Roman"/>
        </w:rPr>
        <w:t>亿美元的贷款，而这名商人现在已无处可寻。</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Early in Mr Modi’s premiership growth was helped by the tumbling price of oil, which India imports in vast quantities. But the price of crude, which fell from $110 to $30 a barrel during his first two years, has since rebounded to $65. Any higher and some familiar problems, namely current-account deficits, budget shortfalls and high inflation, will make an unwelcome return. Yields on Indian government bonds have risen from 6.4% last summer to around 7.5%, indicating some increase in investor concern.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印度石油进口量巨大，石油价格的暴跌促进了莫迪任职之初的经济增长。在他任期的前两年原油价格从每桶</w:t>
      </w:r>
      <w:r w:rsidRPr="002F454C">
        <w:rPr>
          <w:rFonts w:ascii="Times New Roman" w:eastAsia="新宋体" w:hAnsi="Times New Roman"/>
        </w:rPr>
        <w:t>110</w:t>
      </w:r>
      <w:r w:rsidRPr="002F454C">
        <w:rPr>
          <w:rFonts w:ascii="Times New Roman" w:eastAsia="新宋体" w:hAnsi="Times New Roman"/>
        </w:rPr>
        <w:t>美元跌至每桶</w:t>
      </w:r>
      <w:r w:rsidRPr="002F454C">
        <w:rPr>
          <w:rFonts w:ascii="Times New Roman" w:eastAsia="新宋体" w:hAnsi="Times New Roman"/>
        </w:rPr>
        <w:t>30</w:t>
      </w:r>
      <w:r w:rsidRPr="002F454C">
        <w:rPr>
          <w:rFonts w:ascii="Times New Roman" w:eastAsia="新宋体" w:hAnsi="Times New Roman"/>
        </w:rPr>
        <w:t>美元，但之后已反弹至</w:t>
      </w:r>
      <w:r w:rsidRPr="002F454C">
        <w:rPr>
          <w:rFonts w:ascii="Times New Roman" w:eastAsia="新宋体" w:hAnsi="Times New Roman"/>
        </w:rPr>
        <w:t>65</w:t>
      </w:r>
      <w:r w:rsidRPr="002F454C">
        <w:rPr>
          <w:rFonts w:ascii="Times New Roman" w:eastAsia="新宋体" w:hAnsi="Times New Roman"/>
        </w:rPr>
        <w:t>美元。再往上走一点点，一些常见问题都将卷土重来，比如经常账户赤字、预算不足和高通胀等。印度政府债券的收益率从去年夏天的</w:t>
      </w:r>
      <w:r w:rsidRPr="002F454C">
        <w:rPr>
          <w:rFonts w:ascii="Times New Roman" w:eastAsia="新宋体" w:hAnsi="Times New Roman"/>
        </w:rPr>
        <w:t>6.4%</w:t>
      </w:r>
      <w:r w:rsidRPr="002F454C">
        <w:rPr>
          <w:rFonts w:ascii="Times New Roman" w:eastAsia="新宋体" w:hAnsi="Times New Roman"/>
        </w:rPr>
        <w:t>上涨到</w:t>
      </w:r>
      <w:r w:rsidRPr="002F454C">
        <w:rPr>
          <w:rFonts w:ascii="Times New Roman" w:eastAsia="新宋体" w:hAnsi="Times New Roman"/>
        </w:rPr>
        <w:t>7.5%</w:t>
      </w:r>
      <w:r w:rsidRPr="002F454C">
        <w:rPr>
          <w:rFonts w:ascii="Times New Roman" w:eastAsia="新宋体" w:hAnsi="Times New Roman"/>
        </w:rPr>
        <w:t>左右，表明投资者的担忧有所增加。</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Although India’s growth has depended less than, say, China’s on exports, it has benefited from a buoyant global economy and an open trade environment. The latter may be changing. Indian IT firms are facing restrictions on their employees working in America, challenging their business model. And India itself has taken a protectionist turn, recently imposing tariffs on a wide range of products, from mobile phones to perfume, in an ill-conceived bid to encourage domestic production.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尽管印度的经济增长对出口的依赖低于中国这样的国家，但它受益于向好的全球经济以及开放的贸易环境。然而，后者也许正在发生变化。印度</w:t>
      </w:r>
      <w:r w:rsidRPr="002F454C">
        <w:rPr>
          <w:rFonts w:ascii="Times New Roman" w:eastAsia="新宋体" w:hAnsi="Times New Roman"/>
        </w:rPr>
        <w:t>IT</w:t>
      </w:r>
      <w:r w:rsidRPr="002F454C">
        <w:rPr>
          <w:rFonts w:ascii="Times New Roman" w:eastAsia="新宋体" w:hAnsi="Times New Roman"/>
        </w:rPr>
        <w:t>公司在美国工作的雇员面临限制，这对他们的商业模式来说是一个挑战。而印度自己也转向了保护主义，最近对从手机到香水的大范围产品征收关税，试图以此鼓励国内生产，然而此举却不甚明智。</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w:t>
      </w:r>
      <w:r w:rsidRPr="002F454C">
        <w:rPr>
          <w:rFonts w:ascii="Times New Roman" w:eastAsia="新宋体" w:hAnsi="Times New Roman"/>
        </w:rPr>
        <w:t>India is a country that disappoints both optimists and pessimists,” notes Ruchir Sharma of Morgan Stanley, a bank. Naysayers who expected political meddling to hit the economy hard underestimated its resilience. Like commuters whose train has finally pulled in, optimists feel their time has come. All aboard?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“印度是一个让乐观主义者和悲观主义者都失望的国家。”摩根士丹利的鲁奇尔·夏尔马（</w:t>
      </w:r>
      <w:r w:rsidRPr="002F454C">
        <w:rPr>
          <w:rFonts w:ascii="Times New Roman" w:eastAsia="新宋体" w:hAnsi="Times New Roman"/>
        </w:rPr>
        <w:t>Ruchir Sharma</w:t>
      </w:r>
      <w:r w:rsidRPr="002F454C">
        <w:rPr>
          <w:rFonts w:ascii="Times New Roman" w:eastAsia="新宋体" w:hAnsi="Times New Roman"/>
        </w:rPr>
        <w:t>）指出。那些认为政治干预会重创经济的消极派低估了印度经济的韧性。而乐天派则像那些终于等到火车进站的通勤者，认为自己的时代已经到来。问题是，每个人都上得了车吗</w:t>
      </w:r>
      <w:r w:rsidRPr="002F454C">
        <w:rPr>
          <w:rFonts w:ascii="Times New Roman" w:eastAsia="新宋体" w:hAnsi="Times New Roman"/>
        </w:rPr>
        <w:t>?</w:t>
      </w:r>
    </w:p>
    <w:p w:rsidR="002F454C" w:rsidRPr="002F454C" w:rsidRDefault="002F454C" w:rsidP="002F454C">
      <w:pPr>
        <w:pStyle w:val="1"/>
      </w:pPr>
      <w:r w:rsidRPr="002F454C">
        <w:lastRenderedPageBreak/>
        <w:t>European oil majors: From Mars to Venus</w:t>
      </w:r>
    </w:p>
    <w:p w:rsidR="002F454C" w:rsidRPr="002F454C" w:rsidRDefault="002F454C" w:rsidP="002F454C">
      <w:pPr>
        <w:rPr>
          <w:rFonts w:ascii="Times New Roman" w:eastAsia="新宋体" w:hAnsi="Times New Roman"/>
        </w:rPr>
      </w:pPr>
      <w:r w:rsidRPr="002F454C">
        <w:rPr>
          <w:rFonts w:ascii="Times New Roman" w:eastAsia="新宋体" w:hAnsi="Times New Roman"/>
        </w:rPr>
        <w:t>Royal Dutch Shell and Total flirt with the idea of becoming utilities</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欧洲石油巨头：从火星到金星</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荷兰皇家壳牌和道达尔想要成为公用事业公司</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20180331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 AMERICA Big Oil remembers BP’s attempt to go “Beyond Petroleum” in the 2000s as a toe-curling embarrassment. In Europe it is seen as being ahead of its time. Once again the oil industry is experimenting with cross-dressing. Statoil, a Norwegian oil firm, is abandoning a name given to it almost 50 years ago to become the wispier Equinor. The firm formerly known as Dong, for Danish Oil and Natural Gas, is now Ørsted, a big wind firm named after the founder of electromagnetism.</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在美国石油巨头们的记忆中，英国石油公司（</w:t>
      </w:r>
      <w:r w:rsidRPr="002F454C">
        <w:rPr>
          <w:rFonts w:ascii="Times New Roman" w:eastAsia="新宋体" w:hAnsi="Times New Roman"/>
        </w:rPr>
        <w:t>BP</w:t>
      </w:r>
      <w:r w:rsidRPr="002F454C">
        <w:rPr>
          <w:rFonts w:ascii="Times New Roman" w:eastAsia="新宋体" w:hAnsi="Times New Roman"/>
        </w:rPr>
        <w:t>）在本世纪初那</w:t>
      </w:r>
      <w:r w:rsidRPr="002F454C">
        <w:rPr>
          <w:rFonts w:ascii="Times New Roman" w:eastAsia="新宋体" w:hAnsi="Times New Roman"/>
        </w:rPr>
        <w:t>“</w:t>
      </w:r>
      <w:r w:rsidRPr="002F454C">
        <w:rPr>
          <w:rFonts w:ascii="Times New Roman" w:eastAsia="新宋体" w:hAnsi="Times New Roman"/>
        </w:rPr>
        <w:t>不仅贡献石油</w:t>
      </w:r>
      <w:r w:rsidRPr="002F454C">
        <w:rPr>
          <w:rFonts w:ascii="Times New Roman" w:eastAsia="新宋体" w:hAnsi="Times New Roman"/>
        </w:rPr>
        <w:t>”</w:t>
      </w:r>
      <w:r w:rsidRPr="002F454C">
        <w:rPr>
          <w:rFonts w:ascii="Times New Roman" w:eastAsia="新宋体" w:hAnsi="Times New Roman"/>
        </w:rPr>
        <w:t>（</w:t>
      </w:r>
      <w:r w:rsidRPr="002F454C">
        <w:rPr>
          <w:rFonts w:ascii="Times New Roman" w:eastAsia="新宋体" w:hAnsi="Times New Roman"/>
        </w:rPr>
        <w:t>Beyond Petroleum</w:t>
      </w:r>
      <w:r w:rsidRPr="002F454C">
        <w:rPr>
          <w:rFonts w:ascii="Times New Roman" w:eastAsia="新宋体" w:hAnsi="Times New Roman"/>
        </w:rPr>
        <w:t>）的尝试是一次彻头彻尾的尴尬经历。欧洲人则认为这家公司超前了。现在，石油行业又一次尝试变装跨界。挪威国家石油公司把自己用了差不多半个世纪的名字</w:t>
      </w:r>
      <w:r w:rsidRPr="002F454C">
        <w:rPr>
          <w:rFonts w:ascii="Times New Roman" w:eastAsia="新宋体" w:hAnsi="Times New Roman"/>
        </w:rPr>
        <w:t>Statoil</w:t>
      </w:r>
      <w:r w:rsidRPr="002F454C">
        <w:rPr>
          <w:rFonts w:ascii="Times New Roman" w:eastAsia="新宋体" w:hAnsi="Times New Roman"/>
        </w:rPr>
        <w:t>换成了更纤柔的</w:t>
      </w:r>
      <w:r w:rsidRPr="002F454C">
        <w:rPr>
          <w:rFonts w:ascii="Times New Roman" w:eastAsia="新宋体" w:hAnsi="Times New Roman"/>
        </w:rPr>
        <w:t>Equinor</w:t>
      </w:r>
      <w:r w:rsidRPr="002F454C">
        <w:rPr>
          <w:rFonts w:ascii="Times New Roman" w:eastAsia="新宋体" w:hAnsi="Times New Roman"/>
        </w:rPr>
        <w:t>。丹麦石油和天然气公司（</w:t>
      </w:r>
      <w:r w:rsidRPr="002F454C">
        <w:rPr>
          <w:rFonts w:ascii="Times New Roman" w:eastAsia="新宋体" w:hAnsi="Times New Roman"/>
        </w:rPr>
        <w:t>Dong</w:t>
      </w:r>
      <w:r w:rsidRPr="002F454C">
        <w:rPr>
          <w:rFonts w:ascii="Times New Roman" w:eastAsia="新宋体" w:hAnsi="Times New Roman"/>
        </w:rPr>
        <w:t>，全称</w:t>
      </w:r>
      <w:r w:rsidRPr="002F454C">
        <w:rPr>
          <w:rFonts w:ascii="Times New Roman" w:eastAsia="新宋体" w:hAnsi="Times New Roman"/>
        </w:rPr>
        <w:t>Danish Oil and Natural Gas</w:t>
      </w:r>
      <w:r w:rsidRPr="002F454C">
        <w:rPr>
          <w:rFonts w:ascii="Times New Roman" w:eastAsia="新宋体" w:hAnsi="Times New Roman"/>
        </w:rPr>
        <w:t>）现在变身大型风能公司</w:t>
      </w:r>
      <w:r w:rsidRPr="002F454C">
        <w:rPr>
          <w:rFonts w:ascii="Times New Roman" w:eastAsia="新宋体" w:hAnsi="Times New Roman"/>
        </w:rPr>
        <w:t>Ørsted</w:t>
      </w:r>
      <w:r w:rsidRPr="002F454C">
        <w:rPr>
          <w:rFonts w:ascii="Times New Roman" w:eastAsia="新宋体" w:hAnsi="Times New Roman"/>
        </w:rPr>
        <w:t>，以电磁学创始人奥斯特的名字命名。</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Royal Dutch Shell and Total, Europe’s biggest private producers, are (mercifully) not changing their names. But they are toying with a strategy that could be far more adventurous—moving their core businesses from hydrocarbons to electrons.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幸好，欧洲最大的私有石油公司荷兰皇家壳牌（</w:t>
      </w:r>
      <w:r w:rsidRPr="002F454C">
        <w:rPr>
          <w:rFonts w:ascii="Times New Roman" w:eastAsia="新宋体" w:hAnsi="Times New Roman"/>
        </w:rPr>
        <w:t>Royal Dutch Shell</w:t>
      </w:r>
      <w:r w:rsidRPr="002F454C">
        <w:rPr>
          <w:rFonts w:ascii="Times New Roman" w:eastAsia="新宋体" w:hAnsi="Times New Roman"/>
        </w:rPr>
        <w:t>）和道达尔（</w:t>
      </w:r>
      <w:r w:rsidRPr="002F454C">
        <w:rPr>
          <w:rFonts w:ascii="Times New Roman" w:eastAsia="新宋体" w:hAnsi="Times New Roman"/>
        </w:rPr>
        <w:t>Total</w:t>
      </w:r>
      <w:r w:rsidRPr="002F454C">
        <w:rPr>
          <w:rFonts w:ascii="Times New Roman" w:eastAsia="新宋体" w:hAnsi="Times New Roman"/>
        </w:rPr>
        <w:t>）还没有更名。但它们正在琢磨采用的策略冒险得多：它们要把核心业务从碳氢化合物转向电子。</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Amid pressure to limit climate change, and the growth of renewable energy and electric vehicles (EVs), they expect low-carbon electricity to become a much bigger part of the world’s energy mix within the next few decades. They have already invested heavily in building global natural-gas businesses for cleaner power generation. Now they plan to take on utilities in deregulated markets to provide electricity and gas direct to homes and businesses.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面对限制气候变化的压力以及可再生能源和电动汽车的发展，这两家公司预计，未来几十年低碳电力在世界能源结构中占据的比例将大幅提高。它们已经投入巨资设立全球天然气业务，以实现更清洁的发电。现在它们计划在放宽监管的市场上成为公用事业公司，直接为家庭和企业提供电力和天然气。</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Last month Shell completed the acquisition of First Utility, a midsized British gas and electricity supplier that already operates under the Shell brand in Germany. The Anglo-Dutch firm plans to make a similar move in Australia. Late last year Total launched the supply of gas and green power to households in France, through its Total Spring brand. Both have invested in renewable energy and are installing EV charging points in their networks of petrol stations. “We don’t see how we can be an energy major if we don’t become a significant player in electricity,” says Maarten Wetselaar, head of gas and new energies at Shell. A Total executive says: “Why should we limit ourselves to selling gas to a utility when we can sell to end-customers?”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壳牌在</w:t>
      </w:r>
      <w:r w:rsidRPr="002F454C">
        <w:rPr>
          <w:rFonts w:ascii="Times New Roman" w:eastAsia="新宋体" w:hAnsi="Times New Roman"/>
        </w:rPr>
        <w:t>2</w:t>
      </w:r>
      <w:r w:rsidRPr="002F454C">
        <w:rPr>
          <w:rFonts w:ascii="Times New Roman" w:eastAsia="新宋体" w:hAnsi="Times New Roman"/>
        </w:rPr>
        <w:t>月完成了对第一电力（</w:t>
      </w:r>
      <w:r w:rsidRPr="002F454C">
        <w:rPr>
          <w:rFonts w:ascii="Times New Roman" w:eastAsia="新宋体" w:hAnsi="Times New Roman"/>
        </w:rPr>
        <w:t>First Utility</w:t>
      </w:r>
      <w:r w:rsidRPr="002F454C">
        <w:rPr>
          <w:rFonts w:ascii="Times New Roman" w:eastAsia="新宋体" w:hAnsi="Times New Roman"/>
        </w:rPr>
        <w:t>）的收购。第一电力是一家中等规模的英国天然气和电力供应商，</w:t>
      </w:r>
      <w:r w:rsidRPr="002F454C">
        <w:rPr>
          <w:rFonts w:ascii="Times New Roman" w:eastAsia="新宋体" w:hAnsi="Times New Roman"/>
        </w:rPr>
        <w:lastRenderedPageBreak/>
        <w:t>已经以</w:t>
      </w:r>
      <w:r w:rsidRPr="002F454C">
        <w:rPr>
          <w:rFonts w:ascii="Times New Roman" w:eastAsia="新宋体" w:hAnsi="Times New Roman"/>
        </w:rPr>
        <w:t>“</w:t>
      </w:r>
      <w:r w:rsidRPr="002F454C">
        <w:rPr>
          <w:rFonts w:ascii="Times New Roman" w:eastAsia="新宋体" w:hAnsi="Times New Roman"/>
        </w:rPr>
        <w:t>壳牌</w:t>
      </w:r>
      <w:r w:rsidRPr="002F454C">
        <w:rPr>
          <w:rFonts w:ascii="Times New Roman" w:eastAsia="新宋体" w:hAnsi="Times New Roman"/>
        </w:rPr>
        <w:t>”</w:t>
      </w:r>
      <w:r w:rsidRPr="002F454C">
        <w:rPr>
          <w:rFonts w:ascii="Times New Roman" w:eastAsia="新宋体" w:hAnsi="Times New Roman"/>
        </w:rPr>
        <w:t>的品牌在德国运营。英荷合资的壳牌还计划在澳大利亚开展类似的行动。去年年底，道达尔开始在法国通过其</w:t>
      </w:r>
      <w:r w:rsidRPr="002F454C">
        <w:rPr>
          <w:rFonts w:ascii="Times New Roman" w:eastAsia="新宋体" w:hAnsi="Times New Roman"/>
        </w:rPr>
        <w:t>Total Spring</w:t>
      </w:r>
      <w:r w:rsidRPr="002F454C">
        <w:rPr>
          <w:rFonts w:ascii="Times New Roman" w:eastAsia="新宋体" w:hAnsi="Times New Roman"/>
        </w:rPr>
        <w:t>品牌向家庭供应天然气和清洁电力。两家公司都已投资可再生能源，并在各自的加油站网点安装电动汽车充电桩。壳牌公司天然气和新能源部门的负责人魏思乐（</w:t>
      </w:r>
      <w:r w:rsidRPr="002F454C">
        <w:rPr>
          <w:rFonts w:ascii="Times New Roman" w:eastAsia="新宋体" w:hAnsi="Times New Roman"/>
        </w:rPr>
        <w:t>Maarten Wetselaar</w:t>
      </w:r>
      <w:r w:rsidRPr="002F454C">
        <w:rPr>
          <w:rFonts w:ascii="Times New Roman" w:eastAsia="新宋体" w:hAnsi="Times New Roman"/>
        </w:rPr>
        <w:t>）说：</w:t>
      </w:r>
      <w:r w:rsidRPr="002F454C">
        <w:rPr>
          <w:rFonts w:ascii="Times New Roman" w:eastAsia="新宋体" w:hAnsi="Times New Roman"/>
        </w:rPr>
        <w:t>“</w:t>
      </w:r>
      <w:r w:rsidRPr="002F454C">
        <w:rPr>
          <w:rFonts w:ascii="Times New Roman" w:eastAsia="新宋体" w:hAnsi="Times New Roman"/>
        </w:rPr>
        <w:t>如果不成为供电的重要参与者，我们又怎么能算能源巨头呢？</w:t>
      </w:r>
      <w:r w:rsidRPr="002F454C">
        <w:rPr>
          <w:rFonts w:ascii="Times New Roman" w:eastAsia="新宋体" w:hAnsi="Times New Roman"/>
        </w:rPr>
        <w:t>”</w:t>
      </w:r>
      <w:r w:rsidRPr="002F454C">
        <w:rPr>
          <w:rFonts w:ascii="Times New Roman" w:eastAsia="新宋体" w:hAnsi="Times New Roman"/>
        </w:rPr>
        <w:t>道达尔的一位高管说：</w:t>
      </w:r>
      <w:r w:rsidRPr="002F454C">
        <w:rPr>
          <w:rFonts w:ascii="Times New Roman" w:eastAsia="新宋体" w:hAnsi="Times New Roman"/>
        </w:rPr>
        <w:t>“</w:t>
      </w:r>
      <w:r w:rsidRPr="002F454C">
        <w:rPr>
          <w:rFonts w:ascii="Times New Roman" w:eastAsia="新宋体" w:hAnsi="Times New Roman"/>
        </w:rPr>
        <w:t>既然</w:t>
      </w:r>
      <w:r w:rsidRPr="002F454C">
        <w:rPr>
          <w:rFonts w:ascii="Times New Roman" w:eastAsia="新宋体" w:hAnsi="Times New Roman" w:hint="eastAsia"/>
        </w:rPr>
        <w:t>我们能把天然气卖给终端用户，为什么要限制自己只卖给公用事业公司？”</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At first glance the shift could be considered a shrinking of horizons. These firms are global beasts with vast balance-sheets. Customer-facing utilities are minnows by comparison. Centrica, the biggest of Britain’s Big Six, is worth £7.6bn ($10.8bn), compared with Shell’s market value of £190bn. They often operate in only one or two national markets, each a regulatory minefield. Bill-paying customers tend to loathe them far more than they do the purveyors of petrol and pain aux raisins.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乍一看，这种转变把格局缩小了。这些公司是拥有庞大资产负债表的全球巨兽。相比之下，面向用户的公用事业公司只是小鱼小虾。英国六大公用事业公司中规模最大的</w:t>
      </w:r>
      <w:r w:rsidRPr="002F454C">
        <w:rPr>
          <w:rFonts w:ascii="Times New Roman" w:eastAsia="新宋体" w:hAnsi="Times New Roman"/>
        </w:rPr>
        <w:t>Centrica</w:t>
      </w:r>
      <w:r w:rsidRPr="002F454C">
        <w:rPr>
          <w:rFonts w:ascii="Times New Roman" w:eastAsia="新宋体" w:hAnsi="Times New Roman"/>
        </w:rPr>
        <w:t>价值</w:t>
      </w:r>
      <w:r w:rsidRPr="002F454C">
        <w:rPr>
          <w:rFonts w:ascii="Times New Roman" w:eastAsia="新宋体" w:hAnsi="Times New Roman"/>
        </w:rPr>
        <w:t>76</w:t>
      </w:r>
      <w:r w:rsidRPr="002F454C">
        <w:rPr>
          <w:rFonts w:ascii="Times New Roman" w:eastAsia="新宋体" w:hAnsi="Times New Roman"/>
        </w:rPr>
        <w:t>亿英镑（</w:t>
      </w:r>
      <w:r w:rsidRPr="002F454C">
        <w:rPr>
          <w:rFonts w:ascii="Times New Roman" w:eastAsia="新宋体" w:hAnsi="Times New Roman"/>
        </w:rPr>
        <w:t>108</w:t>
      </w:r>
      <w:r w:rsidRPr="002F454C">
        <w:rPr>
          <w:rFonts w:ascii="Times New Roman" w:eastAsia="新宋体" w:hAnsi="Times New Roman"/>
        </w:rPr>
        <w:t>亿美元），而壳牌市值为</w:t>
      </w:r>
      <w:r w:rsidRPr="002F454C">
        <w:rPr>
          <w:rFonts w:ascii="Times New Roman" w:eastAsia="新宋体" w:hAnsi="Times New Roman"/>
        </w:rPr>
        <w:t>1900</w:t>
      </w:r>
      <w:r w:rsidRPr="002F454C">
        <w:rPr>
          <w:rFonts w:ascii="Times New Roman" w:eastAsia="新宋体" w:hAnsi="Times New Roman"/>
        </w:rPr>
        <w:t>亿英镑。它们通常只在一两个国家的市场上运作，每个市场都有监管雷区。向它们支付账单的用户对它们的厌恶往往比对石油和葡萄面包供应商强烈得多。</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Power-generating utilities have also performed poorly in recent years compared with their oil and gas counterparts. They piled on debts before the 2007-08 financial crisis and were then hit by the rise of wind and solar, which drove down wholesale electricity prices. Peter Atherton, of Cornwall Insight, a consultancy, says that whereas supermajors aim for returns on capital on big oil and gas developments of 15%, renewables provide returns of 7-9%. In Britain, the energy retailers aim for profit margins of 4-5%.</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而且，与石油和天然气供应商相比，电力公司近年业绩不佳。它们在</w:t>
      </w:r>
      <w:r w:rsidRPr="002F454C">
        <w:rPr>
          <w:rFonts w:ascii="Times New Roman" w:eastAsia="新宋体" w:hAnsi="Times New Roman"/>
        </w:rPr>
        <w:t>2007</w:t>
      </w:r>
      <w:r w:rsidRPr="002F454C">
        <w:rPr>
          <w:rFonts w:ascii="Times New Roman" w:eastAsia="新宋体" w:hAnsi="Times New Roman"/>
        </w:rPr>
        <w:t>年至</w:t>
      </w:r>
      <w:r w:rsidRPr="002F454C">
        <w:rPr>
          <w:rFonts w:ascii="Times New Roman" w:eastAsia="新宋体" w:hAnsi="Times New Roman"/>
        </w:rPr>
        <w:t>2008</w:t>
      </w:r>
      <w:r w:rsidRPr="002F454C">
        <w:rPr>
          <w:rFonts w:ascii="Times New Roman" w:eastAsia="新宋体" w:hAnsi="Times New Roman"/>
        </w:rPr>
        <w:t>年的金融危机之前就堆积了大量债务，之后又因风能和太阳能的崛起导致批发电价下降而备受冲击。咨询公司</w:t>
      </w:r>
      <w:r w:rsidRPr="002F454C">
        <w:rPr>
          <w:rFonts w:ascii="Times New Roman" w:eastAsia="新宋体" w:hAnsi="Times New Roman"/>
        </w:rPr>
        <w:t>Cornwall Insight</w:t>
      </w:r>
      <w:r w:rsidRPr="002F454C">
        <w:rPr>
          <w:rFonts w:ascii="Times New Roman" w:eastAsia="新宋体" w:hAnsi="Times New Roman"/>
        </w:rPr>
        <w:t>的彼得</w:t>
      </w:r>
      <w:r w:rsidRPr="002F454C">
        <w:rPr>
          <w:rFonts w:ascii="Times New Roman" w:eastAsia="新宋体" w:hAnsi="Times New Roman"/>
        </w:rPr>
        <w:t>·</w:t>
      </w:r>
      <w:r w:rsidRPr="002F454C">
        <w:rPr>
          <w:rFonts w:ascii="Times New Roman" w:eastAsia="新宋体" w:hAnsi="Times New Roman"/>
        </w:rPr>
        <w:t>阿瑟顿（</w:t>
      </w:r>
      <w:r w:rsidRPr="002F454C">
        <w:rPr>
          <w:rFonts w:ascii="Times New Roman" w:eastAsia="新宋体" w:hAnsi="Times New Roman"/>
        </w:rPr>
        <w:t>Peter Atherton</w:t>
      </w:r>
      <w:r w:rsidRPr="002F454C">
        <w:rPr>
          <w:rFonts w:ascii="Times New Roman" w:eastAsia="新宋体" w:hAnsi="Times New Roman"/>
        </w:rPr>
        <w:t>）表示，石油巨头的目标是在大型油气开发项目上获得</w:t>
      </w:r>
      <w:r w:rsidRPr="002F454C">
        <w:rPr>
          <w:rFonts w:ascii="Times New Roman" w:eastAsia="新宋体" w:hAnsi="Times New Roman"/>
        </w:rPr>
        <w:t>15%</w:t>
      </w:r>
      <w:r w:rsidRPr="002F454C">
        <w:rPr>
          <w:rFonts w:ascii="Times New Roman" w:eastAsia="新宋体" w:hAnsi="Times New Roman"/>
        </w:rPr>
        <w:t>的资本回报率，而可再生能源的回报率只有</w:t>
      </w:r>
      <w:r w:rsidRPr="002F454C">
        <w:rPr>
          <w:rFonts w:ascii="Times New Roman" w:eastAsia="新宋体" w:hAnsi="Times New Roman"/>
        </w:rPr>
        <w:t>7%</w:t>
      </w:r>
      <w:r w:rsidRPr="002F454C">
        <w:rPr>
          <w:rFonts w:ascii="Times New Roman" w:eastAsia="新宋体" w:hAnsi="Times New Roman"/>
        </w:rPr>
        <w:t>至</w:t>
      </w:r>
      <w:r w:rsidRPr="002F454C">
        <w:rPr>
          <w:rFonts w:ascii="Times New Roman" w:eastAsia="新宋体" w:hAnsi="Times New Roman"/>
        </w:rPr>
        <w:t>9%</w:t>
      </w:r>
      <w:r w:rsidRPr="002F454C">
        <w:rPr>
          <w:rFonts w:ascii="Times New Roman" w:eastAsia="新宋体" w:hAnsi="Times New Roman"/>
        </w:rPr>
        <w:t>。在英国，能源零售商的利润率目标是</w:t>
      </w:r>
      <w:r w:rsidRPr="002F454C">
        <w:rPr>
          <w:rFonts w:ascii="Times New Roman" w:eastAsia="新宋体" w:hAnsi="Times New Roman"/>
        </w:rPr>
        <w:t>4%</w:t>
      </w:r>
      <w:r w:rsidRPr="002F454C">
        <w:rPr>
          <w:rFonts w:ascii="Times New Roman" w:eastAsia="新宋体" w:hAnsi="Times New Roman"/>
        </w:rPr>
        <w:t>到</w:t>
      </w:r>
      <w:r w:rsidRPr="002F454C">
        <w:rPr>
          <w:rFonts w:ascii="Times New Roman" w:eastAsia="新宋体" w:hAnsi="Times New Roman"/>
        </w:rPr>
        <w:t>5%</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Yet Jake Leslie Melville of BCG, a consultancy, says the oil companies are right to “test the waters” in electricity. For instance, Shell’s acquisition of First Utility, reportedly for $200m, may be deemed expensive considering the latter’s 850,000 household customers. But as a way of exploring whether Shell’s prowess in natural-gas supply and energy trading can be extended to providing services to millions of customers, some of whom will increasingly generate their own electricity, it may be a small price to pay—especially for a company that invests at least $25bn a year.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但波士顿咨询公司（</w:t>
      </w:r>
      <w:r w:rsidRPr="002F454C">
        <w:rPr>
          <w:rFonts w:ascii="Times New Roman" w:eastAsia="新宋体" w:hAnsi="Times New Roman"/>
        </w:rPr>
        <w:t>BCG</w:t>
      </w:r>
      <w:r w:rsidRPr="002F454C">
        <w:rPr>
          <w:rFonts w:ascii="Times New Roman" w:eastAsia="新宋体" w:hAnsi="Times New Roman"/>
        </w:rPr>
        <w:t>）的杰克</w:t>
      </w:r>
      <w:r w:rsidRPr="002F454C">
        <w:rPr>
          <w:rFonts w:ascii="Times New Roman" w:eastAsia="新宋体" w:hAnsi="Times New Roman"/>
        </w:rPr>
        <w:t>·</w:t>
      </w:r>
      <w:r w:rsidRPr="002F454C">
        <w:rPr>
          <w:rFonts w:ascii="Times New Roman" w:eastAsia="新宋体" w:hAnsi="Times New Roman"/>
        </w:rPr>
        <w:t>莱斯利</w:t>
      </w:r>
      <w:r w:rsidRPr="002F454C">
        <w:rPr>
          <w:rFonts w:ascii="Times New Roman" w:eastAsia="新宋体" w:hAnsi="Times New Roman"/>
        </w:rPr>
        <w:t>·</w:t>
      </w:r>
      <w:r w:rsidRPr="002F454C">
        <w:rPr>
          <w:rFonts w:ascii="Times New Roman" w:eastAsia="新宋体" w:hAnsi="Times New Roman"/>
        </w:rPr>
        <w:t>梅尔维尔（</w:t>
      </w:r>
      <w:r w:rsidRPr="002F454C">
        <w:rPr>
          <w:rFonts w:ascii="Times New Roman" w:eastAsia="新宋体" w:hAnsi="Times New Roman"/>
        </w:rPr>
        <w:t>Jake Leslie Melville</w:t>
      </w:r>
      <w:r w:rsidRPr="002F454C">
        <w:rPr>
          <w:rFonts w:ascii="Times New Roman" w:eastAsia="新宋体" w:hAnsi="Times New Roman"/>
        </w:rPr>
        <w:t>）认为，石油公司</w:t>
      </w:r>
      <w:r w:rsidRPr="002F454C">
        <w:rPr>
          <w:rFonts w:ascii="Times New Roman" w:eastAsia="新宋体" w:hAnsi="Times New Roman"/>
        </w:rPr>
        <w:t>“</w:t>
      </w:r>
      <w:r w:rsidRPr="002F454C">
        <w:rPr>
          <w:rFonts w:ascii="Times New Roman" w:eastAsia="新宋体" w:hAnsi="Times New Roman"/>
        </w:rPr>
        <w:t>试水</w:t>
      </w:r>
      <w:r w:rsidRPr="002F454C">
        <w:rPr>
          <w:rFonts w:ascii="Times New Roman" w:eastAsia="新宋体" w:hAnsi="Times New Roman"/>
        </w:rPr>
        <w:t>”</w:t>
      </w:r>
      <w:r w:rsidRPr="002F454C">
        <w:rPr>
          <w:rFonts w:ascii="Times New Roman" w:eastAsia="新宋体" w:hAnsi="Times New Roman"/>
        </w:rPr>
        <w:t>电力行业是对的。例如，据报道壳牌收购第一电力花费了两亿美元，考虑到后者仅有</w:t>
      </w:r>
      <w:r w:rsidRPr="002F454C">
        <w:rPr>
          <w:rFonts w:ascii="Times New Roman" w:eastAsia="新宋体" w:hAnsi="Times New Roman"/>
        </w:rPr>
        <w:t>85</w:t>
      </w:r>
      <w:r w:rsidRPr="002F454C">
        <w:rPr>
          <w:rFonts w:ascii="Times New Roman" w:eastAsia="新宋体" w:hAnsi="Times New Roman"/>
        </w:rPr>
        <w:t>万家庭用户，有人可能觉得买贵了。但作为一种探索方式，看看壳牌在天然气供应和能源交易方面的超凡实力能否扩展到为数以百万计的用户提供服务</w:t>
      </w:r>
      <w:r w:rsidRPr="002F454C">
        <w:rPr>
          <w:rFonts w:ascii="Times New Roman" w:eastAsia="新宋体" w:hAnsi="Times New Roman"/>
        </w:rPr>
        <w:t>——</w:t>
      </w:r>
      <w:r w:rsidRPr="002F454C">
        <w:rPr>
          <w:rFonts w:ascii="Times New Roman" w:eastAsia="新宋体" w:hAnsi="Times New Roman"/>
        </w:rPr>
        <w:t>其中一些用户还会越来越多地自行发电，这可能只是笔小投入，尤其是对一家每年至少投资</w:t>
      </w:r>
      <w:r w:rsidRPr="002F454C">
        <w:rPr>
          <w:rFonts w:ascii="Times New Roman" w:eastAsia="新宋体" w:hAnsi="Times New Roman"/>
        </w:rPr>
        <w:t>250</w:t>
      </w:r>
      <w:r w:rsidRPr="002F454C">
        <w:rPr>
          <w:rFonts w:ascii="Times New Roman" w:eastAsia="新宋体" w:hAnsi="Times New Roman"/>
        </w:rPr>
        <w:t>亿美元的公司来说。</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Moreover, small beginnings may mask big ambitions. Mr Wetselaar says his aim is to generate electricity returns of 8-12%, which he thinks is feasible because Shell, with its energy-trading experience, can profit from the heightened volatility of power markets in the era of renewables and EVs, as well as from more flexible demand from consumers. </w:t>
      </w:r>
      <w:r w:rsidRPr="002F454C">
        <w:rPr>
          <w:rFonts w:ascii="Times New Roman" w:eastAsia="新宋体" w:hAnsi="Times New Roman"/>
        </w:rPr>
        <w:lastRenderedPageBreak/>
        <w:t>To become material to Shell, the electricity business would need to grow to $50bn-100bn, on a par with the size of its current gas business, he says. Scott Flavell of Sia Partners, a consultancy, mulls whether, having acquired BG, an upstream producer once owned by British Gas, Shell might covet Centrica, owner of the downstream part of British Gas.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此外，小开端中可能掩藏着大野心。魏思乐表示自己的目标是在发电上获得</w:t>
      </w:r>
      <w:r w:rsidRPr="002F454C">
        <w:rPr>
          <w:rFonts w:ascii="Times New Roman" w:eastAsia="新宋体" w:hAnsi="Times New Roman"/>
        </w:rPr>
        <w:t>8%</w:t>
      </w:r>
      <w:r w:rsidRPr="002F454C">
        <w:rPr>
          <w:rFonts w:ascii="Times New Roman" w:eastAsia="新宋体" w:hAnsi="Times New Roman"/>
        </w:rPr>
        <w:t>到</w:t>
      </w:r>
      <w:r w:rsidRPr="002F454C">
        <w:rPr>
          <w:rFonts w:ascii="Times New Roman" w:eastAsia="新宋体" w:hAnsi="Times New Roman"/>
        </w:rPr>
        <w:t>12%</w:t>
      </w:r>
      <w:r w:rsidRPr="002F454C">
        <w:rPr>
          <w:rFonts w:ascii="Times New Roman" w:eastAsia="新宋体" w:hAnsi="Times New Roman"/>
        </w:rPr>
        <w:t>的回报，他认为这切实可行，因为在可再生能源和电动汽车的时代，拥有能源交易经验的壳牌将能从电力市场的剧烈波动中获利，也能从消费者更灵活的需求中获利。他表示，电力业务若要真正成为壳牌的重要部门，需要增长到</w:t>
      </w:r>
      <w:r w:rsidRPr="002F454C">
        <w:rPr>
          <w:rFonts w:ascii="Times New Roman" w:eastAsia="新宋体" w:hAnsi="Times New Roman"/>
        </w:rPr>
        <w:t>500</w:t>
      </w:r>
      <w:r w:rsidRPr="002F454C">
        <w:rPr>
          <w:rFonts w:ascii="Times New Roman" w:eastAsia="新宋体" w:hAnsi="Times New Roman"/>
        </w:rPr>
        <w:t>亿至</w:t>
      </w:r>
      <w:r w:rsidRPr="002F454C">
        <w:rPr>
          <w:rFonts w:ascii="Times New Roman" w:eastAsia="新宋体" w:hAnsi="Times New Roman"/>
        </w:rPr>
        <w:t>1000</w:t>
      </w:r>
      <w:r w:rsidRPr="002F454C">
        <w:rPr>
          <w:rFonts w:ascii="Times New Roman" w:eastAsia="新宋体" w:hAnsi="Times New Roman"/>
        </w:rPr>
        <w:t>亿美元，与目前的天然气业务规模相当。咨询公司</w:t>
      </w:r>
      <w:r w:rsidRPr="002F454C">
        <w:rPr>
          <w:rFonts w:ascii="Times New Roman" w:eastAsia="新宋体" w:hAnsi="Times New Roman"/>
        </w:rPr>
        <w:t>Sia Partners</w:t>
      </w:r>
      <w:r w:rsidRPr="002F454C">
        <w:rPr>
          <w:rFonts w:ascii="Times New Roman" w:eastAsia="新宋体" w:hAnsi="Times New Roman"/>
        </w:rPr>
        <w:t>的斯科特</w:t>
      </w:r>
      <w:r w:rsidRPr="002F454C">
        <w:rPr>
          <w:rFonts w:ascii="Times New Roman" w:eastAsia="新宋体" w:hAnsi="Times New Roman"/>
        </w:rPr>
        <w:t>·</w:t>
      </w:r>
      <w:r w:rsidRPr="002F454C">
        <w:rPr>
          <w:rFonts w:ascii="Times New Roman" w:eastAsia="新宋体" w:hAnsi="Times New Roman"/>
        </w:rPr>
        <w:t>弗拉维尔（</w:t>
      </w:r>
      <w:r w:rsidRPr="002F454C">
        <w:rPr>
          <w:rFonts w:ascii="Times New Roman" w:eastAsia="新宋体" w:hAnsi="Times New Roman"/>
        </w:rPr>
        <w:t>Scott Flavell</w:t>
      </w:r>
      <w:r w:rsidRPr="002F454C">
        <w:rPr>
          <w:rFonts w:ascii="Times New Roman" w:eastAsia="新宋体" w:hAnsi="Times New Roman"/>
        </w:rPr>
        <w:t>）思忖，壳牌既然已经收购了曾属于英国天然气公司（</w:t>
      </w:r>
      <w:r w:rsidRPr="002F454C">
        <w:rPr>
          <w:rFonts w:ascii="Times New Roman" w:eastAsia="新宋体" w:hAnsi="Times New Roman"/>
        </w:rPr>
        <w:t>British Gas</w:t>
      </w:r>
      <w:r w:rsidRPr="002F454C">
        <w:rPr>
          <w:rFonts w:ascii="Times New Roman" w:eastAsia="新宋体" w:hAnsi="Times New Roman"/>
        </w:rPr>
        <w:t>）的上游生产商</w:t>
      </w:r>
      <w:r w:rsidRPr="002F454C">
        <w:rPr>
          <w:rFonts w:ascii="Times New Roman" w:eastAsia="新宋体" w:hAnsi="Times New Roman"/>
        </w:rPr>
        <w:t>BG</w:t>
      </w:r>
      <w:r w:rsidRPr="002F454C">
        <w:rPr>
          <w:rFonts w:ascii="Times New Roman" w:eastAsia="新宋体" w:hAnsi="Times New Roman"/>
        </w:rPr>
        <w:t>集团，那么它是</w:t>
      </w:r>
      <w:r w:rsidRPr="002F454C">
        <w:rPr>
          <w:rFonts w:ascii="Times New Roman" w:eastAsia="新宋体" w:hAnsi="Times New Roman" w:hint="eastAsia"/>
        </w:rPr>
        <w:t>否还觊觎负责英国天然气公司下游业务的</w:t>
      </w:r>
      <w:r w:rsidRPr="002F454C">
        <w:rPr>
          <w:rFonts w:ascii="Times New Roman" w:eastAsia="新宋体" w:hAnsi="Times New Roman"/>
        </w:rPr>
        <w:t>Centrica</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There are reasons for caution. Julian Critchlow of Bain, a consultancy, compares the risks facing the oil industry with those of Eastman Kodak when its business was ruined by digital photography and photo-sharing. It is clear that increased electrification is bound eventually to cause upheaval. “The challenge, as with Kodak, is whether you can spot where the returns will be.” Another risk is that technology firms may move into the domestic electricity market, making use of smart meters and digital devices, which would provide more alternatives to traditional energy suppliers. Yet if other oil and gas producers are not following in Shell and Total’s tentative footsteps, they probably should be. It is time to plug in.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有理由谨慎行事。咨询公司贝恩（</w:t>
      </w:r>
      <w:r w:rsidRPr="002F454C">
        <w:rPr>
          <w:rFonts w:ascii="Times New Roman" w:eastAsia="新宋体" w:hAnsi="Times New Roman"/>
        </w:rPr>
        <w:t>Bain</w:t>
      </w:r>
      <w:r w:rsidRPr="002F454C">
        <w:rPr>
          <w:rFonts w:ascii="Times New Roman" w:eastAsia="新宋体" w:hAnsi="Times New Roman"/>
        </w:rPr>
        <w:t>）的朱利安</w:t>
      </w:r>
      <w:r w:rsidRPr="002F454C">
        <w:rPr>
          <w:rFonts w:ascii="Times New Roman" w:eastAsia="新宋体" w:hAnsi="Times New Roman"/>
        </w:rPr>
        <w:t>·</w:t>
      </w:r>
      <w:r w:rsidRPr="002F454C">
        <w:rPr>
          <w:rFonts w:ascii="Times New Roman" w:eastAsia="新宋体" w:hAnsi="Times New Roman"/>
        </w:rPr>
        <w:t>克里奇洛（</w:t>
      </w:r>
      <w:r w:rsidRPr="002F454C">
        <w:rPr>
          <w:rFonts w:ascii="Times New Roman" w:eastAsia="新宋体" w:hAnsi="Times New Roman"/>
        </w:rPr>
        <w:t>Julian Critchlow</w:t>
      </w:r>
      <w:r w:rsidRPr="002F454C">
        <w:rPr>
          <w:rFonts w:ascii="Times New Roman" w:eastAsia="新宋体" w:hAnsi="Times New Roman"/>
        </w:rPr>
        <w:t>）将石油行业面临的风险与柯达的境遇相提并论</w:t>
      </w:r>
      <w:r w:rsidRPr="002F454C">
        <w:rPr>
          <w:rFonts w:ascii="Times New Roman" w:eastAsia="新宋体" w:hAnsi="Times New Roman"/>
        </w:rPr>
        <w:t>——</w:t>
      </w:r>
      <w:r w:rsidRPr="002F454C">
        <w:rPr>
          <w:rFonts w:ascii="Times New Roman" w:eastAsia="新宋体" w:hAnsi="Times New Roman"/>
        </w:rPr>
        <w:t>柯达的生意被数码摄影和照片共享毁灭了。很明显，电气化的扩展最终会引发剧变。</w:t>
      </w:r>
      <w:r w:rsidRPr="002F454C">
        <w:rPr>
          <w:rFonts w:ascii="Times New Roman" w:eastAsia="新宋体" w:hAnsi="Times New Roman"/>
        </w:rPr>
        <w:t>“</w:t>
      </w:r>
      <w:r w:rsidRPr="002F454C">
        <w:rPr>
          <w:rFonts w:ascii="Times New Roman" w:eastAsia="新宋体" w:hAnsi="Times New Roman"/>
        </w:rPr>
        <w:t>和柯达一样，挑战在于你能否找到回报所在。</w:t>
      </w:r>
      <w:r w:rsidRPr="002F454C">
        <w:rPr>
          <w:rFonts w:ascii="Times New Roman" w:eastAsia="新宋体" w:hAnsi="Times New Roman"/>
        </w:rPr>
        <w:t>”</w:t>
      </w:r>
      <w:r w:rsidRPr="002F454C">
        <w:rPr>
          <w:rFonts w:ascii="Times New Roman" w:eastAsia="新宋体" w:hAnsi="Times New Roman"/>
        </w:rPr>
        <w:t>另一个风险是科技公司可能会利用智能电表和数字设备进入国内电力市场，这将为传统能源供应商提供更多选择。不过，如果其他油气生产商还没有追随壳牌和道达尔探索的脚步，它们可能也该启动了。是时候插上电源了。</w:t>
      </w:r>
    </w:p>
    <w:p w:rsidR="002F454C" w:rsidRPr="002F454C" w:rsidRDefault="002F454C" w:rsidP="002F454C">
      <w:pPr>
        <w:pStyle w:val="1"/>
      </w:pPr>
      <w:r w:rsidRPr="002F454C">
        <w:t>Schumpeter: Getting a handle on a scandal</w:t>
      </w:r>
    </w:p>
    <w:p w:rsidR="002F454C" w:rsidRPr="002F454C" w:rsidRDefault="002F454C" w:rsidP="002F454C">
      <w:pPr>
        <w:rPr>
          <w:rFonts w:ascii="Times New Roman" w:eastAsia="新宋体" w:hAnsi="Times New Roman"/>
        </w:rPr>
      </w:pPr>
      <w:r w:rsidRPr="002F454C">
        <w:rPr>
          <w:rFonts w:ascii="Times New Roman" w:eastAsia="新宋体" w:hAnsi="Times New Roman"/>
        </w:rPr>
        <w:t>Corporate crises drive the media and politicians wild. But do they damage shareholder value?</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熊彼特：丑闻处理</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企业危机令媒体和政客疯狂，但它们会损害股东价值吗？</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20180331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 POPULAR riff doing the rounds in tech circles is that, if data are the new oil, then Facebook’s Cambridge Analytica fiasco is the equivalent of Deepwater Horizon. That was the name of an oil platform that exploded in April 2010, coating the Gulf of Mexico and the reputation of BP, the firm responsible, in a toxic slick.</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科技业界广为流传的一个说法是，假如数据是新的“石油”，那么</w:t>
      </w:r>
      <w:r w:rsidRPr="002F454C">
        <w:rPr>
          <w:rFonts w:ascii="Times New Roman" w:eastAsia="新宋体" w:hAnsi="Times New Roman"/>
        </w:rPr>
        <w:t>Facebook</w:t>
      </w:r>
      <w:r w:rsidRPr="002F454C">
        <w:rPr>
          <w:rFonts w:ascii="Times New Roman" w:eastAsia="新宋体" w:hAnsi="Times New Roman"/>
        </w:rPr>
        <w:t>在</w:t>
      </w:r>
      <w:r w:rsidRPr="002F454C">
        <w:rPr>
          <w:rFonts w:ascii="Times New Roman" w:eastAsia="新宋体" w:hAnsi="Times New Roman"/>
        </w:rPr>
        <w:t>“</w:t>
      </w:r>
      <w:r w:rsidRPr="002F454C">
        <w:rPr>
          <w:rFonts w:ascii="Times New Roman" w:eastAsia="新宋体" w:hAnsi="Times New Roman"/>
        </w:rPr>
        <w:t>剑桥分析</w:t>
      </w:r>
      <w:r w:rsidRPr="002F454C">
        <w:rPr>
          <w:rFonts w:ascii="Times New Roman" w:eastAsia="新宋体" w:hAnsi="Times New Roman"/>
        </w:rPr>
        <w:t>”</w:t>
      </w:r>
      <w:r w:rsidRPr="002F454C">
        <w:rPr>
          <w:rFonts w:ascii="Times New Roman" w:eastAsia="新宋体" w:hAnsi="Times New Roman"/>
        </w:rPr>
        <w:t>那儿栽的大跟头就相当于当年的墨西哥湾漏油事件。名为</w:t>
      </w:r>
      <w:r w:rsidRPr="002F454C">
        <w:rPr>
          <w:rFonts w:ascii="Times New Roman" w:eastAsia="新宋体" w:hAnsi="Times New Roman"/>
        </w:rPr>
        <w:t>“</w:t>
      </w:r>
      <w:r w:rsidRPr="002F454C">
        <w:rPr>
          <w:rFonts w:ascii="Times New Roman" w:eastAsia="新宋体" w:hAnsi="Times New Roman"/>
        </w:rPr>
        <w:t>深水地平线</w:t>
      </w:r>
      <w:r w:rsidRPr="002F454C">
        <w:rPr>
          <w:rFonts w:ascii="Times New Roman" w:eastAsia="新宋体" w:hAnsi="Times New Roman"/>
        </w:rPr>
        <w:t>”</w:t>
      </w:r>
      <w:r w:rsidRPr="002F454C">
        <w:rPr>
          <w:rFonts w:ascii="Times New Roman" w:eastAsia="新宋体" w:hAnsi="Times New Roman"/>
        </w:rPr>
        <w:t>（</w:t>
      </w:r>
      <w:r w:rsidRPr="002F454C">
        <w:rPr>
          <w:rFonts w:ascii="Times New Roman" w:eastAsia="新宋体" w:hAnsi="Times New Roman"/>
        </w:rPr>
        <w:t>Deepwater Horizon</w:t>
      </w:r>
      <w:r w:rsidRPr="002F454C">
        <w:rPr>
          <w:rFonts w:ascii="Times New Roman" w:eastAsia="新宋体" w:hAnsi="Times New Roman"/>
        </w:rPr>
        <w:t>）的石油钻探平台在</w:t>
      </w:r>
      <w:r w:rsidRPr="002F454C">
        <w:rPr>
          <w:rFonts w:ascii="Times New Roman" w:eastAsia="新宋体" w:hAnsi="Times New Roman"/>
        </w:rPr>
        <w:t>2010</w:t>
      </w:r>
      <w:r w:rsidRPr="002F454C">
        <w:rPr>
          <w:rFonts w:ascii="Times New Roman" w:eastAsia="新宋体" w:hAnsi="Times New Roman"/>
        </w:rPr>
        <w:t>年</w:t>
      </w:r>
      <w:r w:rsidRPr="002F454C">
        <w:rPr>
          <w:rFonts w:ascii="Times New Roman" w:eastAsia="新宋体" w:hAnsi="Times New Roman"/>
        </w:rPr>
        <w:t>4</w:t>
      </w:r>
      <w:r w:rsidRPr="002F454C">
        <w:rPr>
          <w:rFonts w:ascii="Times New Roman" w:eastAsia="新宋体" w:hAnsi="Times New Roman"/>
        </w:rPr>
        <w:t>月爆炸，泄露的厚厚一层</w:t>
      </w:r>
      <w:r w:rsidRPr="002F454C">
        <w:rPr>
          <w:rFonts w:ascii="Times New Roman" w:eastAsia="新宋体" w:hAnsi="Times New Roman"/>
        </w:rPr>
        <w:t>“</w:t>
      </w:r>
      <w:r w:rsidRPr="002F454C">
        <w:rPr>
          <w:rFonts w:ascii="Times New Roman" w:eastAsia="新宋体" w:hAnsi="Times New Roman"/>
        </w:rPr>
        <w:t>毒油</w:t>
      </w:r>
      <w:r w:rsidRPr="002F454C">
        <w:rPr>
          <w:rFonts w:ascii="Times New Roman" w:eastAsia="新宋体" w:hAnsi="Times New Roman"/>
        </w:rPr>
        <w:t>”</w:t>
      </w:r>
      <w:r w:rsidRPr="002F454C">
        <w:rPr>
          <w:rFonts w:ascii="Times New Roman" w:eastAsia="新宋体" w:hAnsi="Times New Roman"/>
        </w:rPr>
        <w:t>覆盖了墨西哥湾海面，也让涉事的英国石油公司蒙羞。</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Yet just how damaging are “Deepwater” incidents for firms and their owners over time? Perhaps they cease to matter after the initial burst of media purgatory, grovelling by executives, celebratory cant from competitors and politicians’ grandstanding.</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lastRenderedPageBreak/>
        <w:t>然而随着时间推移，这类“深水”事件对企业及其股东的损害究竟有多大？也许，在最开始的媒体炮轰、高管谦卑道歉、对手幸灾乐祸、政客借题发挥过后，事件的影响就逐渐消弭了。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To answer this, Schumpeter has looked at eight of the most notable corporate crises since 2010, including those at Uber and Wells Fargo. The evidence shows that these episodes were deeply injurious to the companies’ financial health, with the median firm losing 30% of its value since its crisis, when compared with a basket of its peers. Facebook should beware.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为回答这个问题，本专栏研究了自</w:t>
      </w:r>
      <w:r w:rsidRPr="002F454C">
        <w:rPr>
          <w:rFonts w:ascii="Times New Roman" w:eastAsia="新宋体" w:hAnsi="Times New Roman"/>
        </w:rPr>
        <w:t>2010</w:t>
      </w:r>
      <w:r w:rsidRPr="002F454C">
        <w:rPr>
          <w:rFonts w:ascii="Times New Roman" w:eastAsia="新宋体" w:hAnsi="Times New Roman"/>
        </w:rPr>
        <w:t>年以来八宗最受瞩目的企业危机，包括优步和富国银行的丑闻。证据表明，这些事件严重影响了涉事企业的财务健康。与同行相比，危机发生后这些公司的中位数市值损失为</w:t>
      </w:r>
      <w:r w:rsidRPr="002F454C">
        <w:rPr>
          <w:rFonts w:ascii="Times New Roman" w:eastAsia="新宋体" w:hAnsi="Times New Roman"/>
        </w:rPr>
        <w:t>30%</w:t>
      </w:r>
      <w:r w:rsidRPr="002F454C">
        <w:rPr>
          <w:rFonts w:ascii="Times New Roman" w:eastAsia="新宋体" w:hAnsi="Times New Roman"/>
        </w:rPr>
        <w:t>。</w:t>
      </w:r>
      <w:r w:rsidRPr="002F454C">
        <w:rPr>
          <w:rFonts w:ascii="Times New Roman" w:eastAsia="新宋体" w:hAnsi="Times New Roman"/>
        </w:rPr>
        <w:t>Facebook</w:t>
      </w:r>
      <w:r w:rsidRPr="002F454C">
        <w:rPr>
          <w:rFonts w:ascii="Times New Roman" w:eastAsia="新宋体" w:hAnsi="Times New Roman"/>
        </w:rPr>
        <w:t>要当心了。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When a scandal first breaks, executives at the top of a firm and securities analysts outside it are often myopic, viewing it as a public-relations blip that will not alter a firm’s operations or its competitive position. In the case of Facebook, 44 of the 48 Wall Street analysts who cover it still rate it a “buy”, according to Bloomberg. Many have downplayed the scandal, even though Facebook’s shares have dropped by 18% since the news broke on March 17th.</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丑闻爆发之初，公司高管和外部证券分析师们往往目光短浅，觉得这只是个公关小插曲，不会影响公司的运营或竞争地位。据彭博报道，针对</w:t>
      </w:r>
      <w:r w:rsidRPr="002F454C">
        <w:rPr>
          <w:rFonts w:ascii="Times New Roman" w:eastAsia="新宋体" w:hAnsi="Times New Roman"/>
        </w:rPr>
        <w:t>Facebook</w:t>
      </w:r>
      <w:r w:rsidRPr="002F454C">
        <w:rPr>
          <w:rFonts w:ascii="Times New Roman" w:eastAsia="新宋体" w:hAnsi="Times New Roman"/>
        </w:rPr>
        <w:t>事件，</w:t>
      </w:r>
      <w:r w:rsidRPr="002F454C">
        <w:rPr>
          <w:rFonts w:ascii="Times New Roman" w:eastAsia="新宋体" w:hAnsi="Times New Roman"/>
        </w:rPr>
        <w:t>48</w:t>
      </w:r>
      <w:r w:rsidRPr="002F454C">
        <w:rPr>
          <w:rFonts w:ascii="Times New Roman" w:eastAsia="新宋体" w:hAnsi="Times New Roman"/>
        </w:rPr>
        <w:t>名华尔街分析师中仍有</w:t>
      </w:r>
      <w:r w:rsidRPr="002F454C">
        <w:rPr>
          <w:rFonts w:ascii="Times New Roman" w:eastAsia="新宋体" w:hAnsi="Times New Roman"/>
        </w:rPr>
        <w:t>44</w:t>
      </w:r>
      <w:r w:rsidRPr="002F454C">
        <w:rPr>
          <w:rFonts w:ascii="Times New Roman" w:eastAsia="新宋体" w:hAnsi="Times New Roman"/>
        </w:rPr>
        <w:t>人将其评级定为</w:t>
      </w:r>
      <w:r w:rsidRPr="002F454C">
        <w:rPr>
          <w:rFonts w:ascii="Times New Roman" w:eastAsia="新宋体" w:hAnsi="Times New Roman"/>
        </w:rPr>
        <w:t>“</w:t>
      </w:r>
      <w:r w:rsidRPr="002F454C">
        <w:rPr>
          <w:rFonts w:ascii="Times New Roman" w:eastAsia="新宋体" w:hAnsi="Times New Roman"/>
        </w:rPr>
        <w:t>买入</w:t>
      </w:r>
      <w:r w:rsidRPr="002F454C">
        <w:rPr>
          <w:rFonts w:ascii="Times New Roman" w:eastAsia="新宋体" w:hAnsi="Times New Roman"/>
        </w:rPr>
        <w:t>”</w:t>
      </w:r>
      <w:r w:rsidRPr="002F454C">
        <w:rPr>
          <w:rFonts w:ascii="Times New Roman" w:eastAsia="新宋体" w:hAnsi="Times New Roman"/>
        </w:rPr>
        <w:t>。许多人对此丑闻不以为意，尽管自</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17</w:t>
      </w:r>
      <w:r w:rsidRPr="002F454C">
        <w:rPr>
          <w:rFonts w:ascii="Times New Roman" w:eastAsia="新宋体" w:hAnsi="Times New Roman"/>
        </w:rPr>
        <w:t>日消息曝光以来，</w:t>
      </w:r>
      <w:r w:rsidRPr="002F454C">
        <w:rPr>
          <w:rFonts w:ascii="Times New Roman" w:eastAsia="新宋体" w:hAnsi="Times New Roman"/>
        </w:rPr>
        <w:t>Facebook</w:t>
      </w:r>
      <w:r w:rsidRPr="002F454C">
        <w:rPr>
          <w:rFonts w:ascii="Times New Roman" w:eastAsia="新宋体" w:hAnsi="Times New Roman"/>
        </w:rPr>
        <w:t>的股价已跌去</w:t>
      </w:r>
      <w:r w:rsidRPr="002F454C">
        <w:rPr>
          <w:rFonts w:ascii="Times New Roman" w:eastAsia="新宋体" w:hAnsi="Times New Roman"/>
        </w:rPr>
        <w:t>18%</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Of course, speculators and the media do frequently overreact to bad news. Credit Suisse, a bank, analysed 5,400 instances of American firms’ shares dropping by over 10% in one day, between 1990 and 2014. On average the shares regained two-thirds of the lost value within the subsequent 90 days. But big corporate scandals are in a different league. They capture the public imagination and lead to heat from politicians and regulators. Infrequent and idiosyncratic, they defy easy analysis.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当然，投机者和媒体往往对坏消息反应过度。瑞信银行分析了</w:t>
      </w:r>
      <w:r w:rsidRPr="002F454C">
        <w:rPr>
          <w:rFonts w:ascii="Times New Roman" w:eastAsia="新宋体" w:hAnsi="Times New Roman"/>
        </w:rPr>
        <w:t>1990</w:t>
      </w:r>
      <w:r w:rsidRPr="002F454C">
        <w:rPr>
          <w:rFonts w:ascii="Times New Roman" w:eastAsia="新宋体" w:hAnsi="Times New Roman"/>
        </w:rPr>
        <w:t>年至</w:t>
      </w:r>
      <w:r w:rsidRPr="002F454C">
        <w:rPr>
          <w:rFonts w:ascii="Times New Roman" w:eastAsia="新宋体" w:hAnsi="Times New Roman"/>
        </w:rPr>
        <w:t>2014</w:t>
      </w:r>
      <w:r w:rsidRPr="002F454C">
        <w:rPr>
          <w:rFonts w:ascii="Times New Roman" w:eastAsia="新宋体" w:hAnsi="Times New Roman"/>
        </w:rPr>
        <w:t>年期间美国企业</w:t>
      </w:r>
      <w:r w:rsidRPr="002F454C">
        <w:rPr>
          <w:rFonts w:ascii="Times New Roman" w:eastAsia="新宋体" w:hAnsi="Times New Roman"/>
        </w:rPr>
        <w:t>5400</w:t>
      </w:r>
      <w:r w:rsidRPr="002F454C">
        <w:rPr>
          <w:rFonts w:ascii="Times New Roman" w:eastAsia="新宋体" w:hAnsi="Times New Roman"/>
        </w:rPr>
        <w:t>次股价在一天内下跌超过</w:t>
      </w:r>
      <w:r w:rsidRPr="002F454C">
        <w:rPr>
          <w:rFonts w:ascii="Times New Roman" w:eastAsia="新宋体" w:hAnsi="Times New Roman"/>
        </w:rPr>
        <w:t>10</w:t>
      </w:r>
      <w:r w:rsidRPr="002F454C">
        <w:rPr>
          <w:rFonts w:ascii="Times New Roman" w:eastAsia="新宋体" w:hAnsi="Times New Roman"/>
        </w:rPr>
        <w:t>％的情况。平均来说，这些企业在之后的</w:t>
      </w:r>
      <w:r w:rsidRPr="002F454C">
        <w:rPr>
          <w:rFonts w:ascii="Times New Roman" w:eastAsia="新宋体" w:hAnsi="Times New Roman"/>
        </w:rPr>
        <w:t>90</w:t>
      </w:r>
      <w:r w:rsidRPr="002F454C">
        <w:rPr>
          <w:rFonts w:ascii="Times New Roman" w:eastAsia="新宋体" w:hAnsi="Times New Roman"/>
        </w:rPr>
        <w:t>天内恢复了三分之二的损失价值。但大公司丑闻却另当别论。它们备受公众揣测，引来政客和监管机构关注。这类事件相对少见又特殊，分析起来颇具难度。</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Consider two infamies from the 1980s. In 1982 Johnson &amp; Johnson had to withdraw 31m bottles of the painkiller Tylenol from shops after seven people were poisoned in Chicago. Seven years later, the Exxon Valdez, a ship run by Exxon, struck a reef in Alaska’s Prince William Sound and spilled 11m gallons of oil. Yet both firms’ share prices recovered within a few weeks, and today they remain among the world’s most valuable companies.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以上世纪</w:t>
      </w:r>
      <w:r w:rsidRPr="002F454C">
        <w:rPr>
          <w:rFonts w:ascii="Times New Roman" w:eastAsia="新宋体" w:hAnsi="Times New Roman"/>
        </w:rPr>
        <w:t>80</w:t>
      </w:r>
      <w:r w:rsidRPr="002F454C">
        <w:rPr>
          <w:rFonts w:ascii="Times New Roman" w:eastAsia="新宋体" w:hAnsi="Times New Roman"/>
        </w:rPr>
        <w:t>年代的两宗丑闻为例。</w:t>
      </w:r>
      <w:r w:rsidRPr="002F454C">
        <w:rPr>
          <w:rFonts w:ascii="Times New Roman" w:eastAsia="新宋体" w:hAnsi="Times New Roman"/>
        </w:rPr>
        <w:t>1982</w:t>
      </w:r>
      <w:r w:rsidRPr="002F454C">
        <w:rPr>
          <w:rFonts w:ascii="Times New Roman" w:eastAsia="新宋体" w:hAnsi="Times New Roman"/>
        </w:rPr>
        <w:t>年，芝加哥有七人服用强生公司生产的止痛药泰诺后中毒，强生公司不得不召回</w:t>
      </w:r>
      <w:r w:rsidRPr="002F454C">
        <w:rPr>
          <w:rFonts w:ascii="Times New Roman" w:eastAsia="新宋体" w:hAnsi="Times New Roman"/>
        </w:rPr>
        <w:t>3100</w:t>
      </w:r>
      <w:r w:rsidRPr="002F454C">
        <w:rPr>
          <w:rFonts w:ascii="Times New Roman" w:eastAsia="新宋体" w:hAnsi="Times New Roman"/>
        </w:rPr>
        <w:t>万瓶泰诺。七年后，由埃克森美孚公司运营的埃克森</w:t>
      </w:r>
      <w:r w:rsidRPr="002F454C">
        <w:rPr>
          <w:rFonts w:ascii="Times New Roman" w:eastAsia="新宋体" w:hAnsi="Times New Roman"/>
        </w:rPr>
        <w:t>-</w:t>
      </w:r>
      <w:r w:rsidRPr="002F454C">
        <w:rPr>
          <w:rFonts w:ascii="Times New Roman" w:eastAsia="新宋体" w:hAnsi="Times New Roman"/>
        </w:rPr>
        <w:t>瓦尔迪兹号油轮（</w:t>
      </w:r>
      <w:r w:rsidRPr="002F454C">
        <w:rPr>
          <w:rFonts w:ascii="Times New Roman" w:eastAsia="新宋体" w:hAnsi="Times New Roman"/>
        </w:rPr>
        <w:t>Exxon Valdez</w:t>
      </w:r>
      <w:r w:rsidRPr="002F454C">
        <w:rPr>
          <w:rFonts w:ascii="Times New Roman" w:eastAsia="新宋体" w:hAnsi="Times New Roman"/>
        </w:rPr>
        <w:t>）在阿拉斯加的威廉王子湾（</w:t>
      </w:r>
      <w:r w:rsidRPr="002F454C">
        <w:rPr>
          <w:rFonts w:ascii="Times New Roman" w:eastAsia="新宋体" w:hAnsi="Times New Roman"/>
        </w:rPr>
        <w:t>Prince William Sound</w:t>
      </w:r>
      <w:r w:rsidRPr="002F454C">
        <w:rPr>
          <w:rFonts w:ascii="Times New Roman" w:eastAsia="新宋体" w:hAnsi="Times New Roman"/>
        </w:rPr>
        <w:t>）触礁并溢出</w:t>
      </w:r>
      <w:r w:rsidRPr="002F454C">
        <w:rPr>
          <w:rFonts w:ascii="Times New Roman" w:eastAsia="新宋体" w:hAnsi="Times New Roman"/>
        </w:rPr>
        <w:t>1100</w:t>
      </w:r>
      <w:r w:rsidRPr="002F454C">
        <w:rPr>
          <w:rFonts w:ascii="Times New Roman" w:eastAsia="新宋体" w:hAnsi="Times New Roman"/>
        </w:rPr>
        <w:t>万加仑石油。然而，这两家公司的股价在几周内就收复失地，而且它们至今仍位列全球最高市值企业的行列。</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Since the 2008-09 financial crisis, plenty has changed. Social media mean that news of scandals spreads faster than ever and often in an exaggerated fashion. But consolidation has muted competition in many industries and made </w:t>
      </w:r>
      <w:r w:rsidRPr="002F454C">
        <w:rPr>
          <w:rFonts w:ascii="Times New Roman" w:eastAsia="新宋体" w:hAnsi="Times New Roman"/>
        </w:rPr>
        <w:lastRenderedPageBreak/>
        <w:t>firms bigger and more resilient. Western governments may be willing to protect or bail out big firms, not just banks, because they worry about job losses.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自</w:t>
      </w:r>
      <w:r w:rsidRPr="002F454C">
        <w:rPr>
          <w:rFonts w:ascii="Times New Roman" w:eastAsia="新宋体" w:hAnsi="Times New Roman"/>
        </w:rPr>
        <w:t>2008</w:t>
      </w:r>
      <w:r w:rsidRPr="002F454C">
        <w:rPr>
          <w:rFonts w:ascii="Times New Roman" w:eastAsia="新宋体" w:hAnsi="Times New Roman"/>
        </w:rPr>
        <w:t>年至</w:t>
      </w:r>
      <w:r w:rsidRPr="002F454C">
        <w:rPr>
          <w:rFonts w:ascii="Times New Roman" w:eastAsia="新宋体" w:hAnsi="Times New Roman"/>
        </w:rPr>
        <w:t>2009</w:t>
      </w:r>
      <w:r w:rsidRPr="002F454C">
        <w:rPr>
          <w:rFonts w:ascii="Times New Roman" w:eastAsia="新宋体" w:hAnsi="Times New Roman"/>
        </w:rPr>
        <w:t>年金融危机爆发以来，许多事情已经发生改变。社交媒体的盛行让丑闻的传播速度比以往任何时候都更快，且往往被添油加醋。但企业合并令许多行业的竞争减弱，公司规模更大，也更有复原力。西方政府因为担心失业的问题，可能也愿意为银行之外的大公司提供保护或纾困措施。</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eight firms in the sample have all been seared by scandal. All were large before their calamity, with a market value of at least $15bn. Their problems were different, but all led to a media scrum and prompted politicians and regulators to intervene. In all but one case, the firm’s boss left as a result. The figures measure returns in dollars, including dividends (for Uber, reports of private market valuations are used).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本研究涉及的八家公司都受到丑闻拖累。在“灾难”爆发前，它们都是市值不低于</w:t>
      </w:r>
      <w:r w:rsidRPr="002F454C">
        <w:rPr>
          <w:rFonts w:ascii="Times New Roman" w:eastAsia="新宋体" w:hAnsi="Times New Roman"/>
        </w:rPr>
        <w:t>150</w:t>
      </w:r>
      <w:r w:rsidRPr="002F454C">
        <w:rPr>
          <w:rFonts w:ascii="Times New Roman" w:eastAsia="新宋体" w:hAnsi="Times New Roman"/>
        </w:rPr>
        <w:t>亿美元的大企业。虽然问题各不相同，但都引来媒体争相报道，促使政客和监管机构插手干预。其中七家公司均以总裁辞职收场。相关数据以美元计算回报，包括股息（有关优步的数据来自对私人市场估值的报道）。</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As well as BP, the infamous eight include another energy firm, Petrobras, a Brazilian giant at the centre of the “car-wash” corruption scandal that erupted in 2014. Two firms beginning with “V” are included for their antics in 2015: Volkswagen, which admitted fiddling emissions tests, and Valeant, a drugs firm accused of price gouging and publishing inaccurate accounts. Wells Fargo is included for a mis-selling scandal that blew up in 2016, as is Uber, where the wheels came off in 2017. The last two firms are Equifax, a credit bureau which last year said hackers had gained access to data on 143m clients, and United Airlines, which set new lows for airline conduct when it asked security staff to remove a passenger from an overbooked flight, who was injured in the process.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除了英国石油公司外，这八家蒙羞的公司中另外还有一家能源企业——巴西的巨头企业巴西石油（</w:t>
      </w:r>
      <w:r w:rsidRPr="002F454C">
        <w:rPr>
          <w:rFonts w:ascii="Times New Roman" w:eastAsia="新宋体" w:hAnsi="Times New Roman"/>
        </w:rPr>
        <w:t>Petrobras</w:t>
      </w:r>
      <w:r w:rsidRPr="002F454C">
        <w:rPr>
          <w:rFonts w:ascii="Times New Roman" w:eastAsia="新宋体" w:hAnsi="Times New Roman"/>
        </w:rPr>
        <w:t>），它在</w:t>
      </w:r>
      <w:r w:rsidRPr="002F454C">
        <w:rPr>
          <w:rFonts w:ascii="Times New Roman" w:eastAsia="新宋体" w:hAnsi="Times New Roman"/>
        </w:rPr>
        <w:t>2014</w:t>
      </w:r>
      <w:r w:rsidRPr="002F454C">
        <w:rPr>
          <w:rFonts w:ascii="Times New Roman" w:eastAsia="新宋体" w:hAnsi="Times New Roman"/>
        </w:rPr>
        <w:t>年的</w:t>
      </w:r>
      <w:r w:rsidRPr="002F454C">
        <w:rPr>
          <w:rFonts w:ascii="Times New Roman" w:eastAsia="新宋体" w:hAnsi="Times New Roman"/>
        </w:rPr>
        <w:t>“</w:t>
      </w:r>
      <w:r w:rsidRPr="002F454C">
        <w:rPr>
          <w:rFonts w:ascii="Times New Roman" w:eastAsia="新宋体" w:hAnsi="Times New Roman"/>
        </w:rPr>
        <w:t>洗车</w:t>
      </w:r>
      <w:r w:rsidRPr="002F454C">
        <w:rPr>
          <w:rFonts w:ascii="Times New Roman" w:eastAsia="新宋体" w:hAnsi="Times New Roman"/>
        </w:rPr>
        <w:t>”</w:t>
      </w:r>
      <w:r w:rsidRPr="002F454C">
        <w:rPr>
          <w:rFonts w:ascii="Times New Roman" w:eastAsia="新宋体" w:hAnsi="Times New Roman"/>
        </w:rPr>
        <w:t>贪腐丑闻中成为众矢之的。两家名字以字母</w:t>
      </w:r>
      <w:r w:rsidRPr="002F454C">
        <w:rPr>
          <w:rFonts w:ascii="Times New Roman" w:eastAsia="新宋体" w:hAnsi="Times New Roman"/>
        </w:rPr>
        <w:t>“V”</w:t>
      </w:r>
      <w:r w:rsidRPr="002F454C">
        <w:rPr>
          <w:rFonts w:ascii="Times New Roman" w:eastAsia="新宋体" w:hAnsi="Times New Roman"/>
        </w:rPr>
        <w:t>开头的公司因为</w:t>
      </w:r>
      <w:r w:rsidRPr="002F454C">
        <w:rPr>
          <w:rFonts w:ascii="Times New Roman" w:eastAsia="新宋体" w:hAnsi="Times New Roman"/>
        </w:rPr>
        <w:t>2015</w:t>
      </w:r>
      <w:r w:rsidRPr="002F454C">
        <w:rPr>
          <w:rFonts w:ascii="Times New Roman" w:eastAsia="新宋体" w:hAnsi="Times New Roman"/>
        </w:rPr>
        <w:t>年爆出的不当行径位列其中：大众汽车（</w:t>
      </w:r>
      <w:r w:rsidRPr="002F454C">
        <w:rPr>
          <w:rFonts w:ascii="Times New Roman" w:eastAsia="新宋体" w:hAnsi="Times New Roman"/>
        </w:rPr>
        <w:t>Volkswagen</w:t>
      </w:r>
      <w:r w:rsidRPr="002F454C">
        <w:rPr>
          <w:rFonts w:ascii="Times New Roman" w:eastAsia="新宋体" w:hAnsi="Times New Roman"/>
        </w:rPr>
        <w:t>）和瓦伦特制药（</w:t>
      </w:r>
      <w:r w:rsidRPr="002F454C">
        <w:rPr>
          <w:rFonts w:ascii="Times New Roman" w:eastAsia="新宋体" w:hAnsi="Times New Roman"/>
        </w:rPr>
        <w:t>Valeant</w:t>
      </w:r>
      <w:r w:rsidRPr="002F454C">
        <w:rPr>
          <w:rFonts w:ascii="Times New Roman" w:eastAsia="新宋体" w:hAnsi="Times New Roman"/>
        </w:rPr>
        <w:t>）。前者承认排放测试造假，后者被指控哄抬药价和发布虚假财务信息。富国银行则是在</w:t>
      </w:r>
      <w:r w:rsidRPr="002F454C">
        <w:rPr>
          <w:rFonts w:ascii="Times New Roman" w:eastAsia="新宋体" w:hAnsi="Times New Roman"/>
        </w:rPr>
        <w:t>2016</w:t>
      </w:r>
      <w:r w:rsidRPr="002F454C">
        <w:rPr>
          <w:rFonts w:ascii="Times New Roman" w:eastAsia="新宋体" w:hAnsi="Times New Roman"/>
        </w:rPr>
        <w:t>年被爆出违规销售的丑闻。优步也因违规操作在</w:t>
      </w:r>
      <w:r w:rsidRPr="002F454C">
        <w:rPr>
          <w:rFonts w:ascii="Times New Roman" w:eastAsia="新宋体" w:hAnsi="Times New Roman"/>
        </w:rPr>
        <w:t>2017</w:t>
      </w:r>
      <w:r w:rsidRPr="002F454C">
        <w:rPr>
          <w:rFonts w:ascii="Times New Roman" w:eastAsia="新宋体" w:hAnsi="Times New Roman"/>
        </w:rPr>
        <w:t>年遭遇滑铁卢。剩下的两家公司是征信公司</w:t>
      </w:r>
      <w:r w:rsidRPr="002F454C">
        <w:rPr>
          <w:rFonts w:ascii="Times New Roman" w:eastAsia="新宋体" w:hAnsi="Times New Roman"/>
        </w:rPr>
        <w:t>Equifax</w:t>
      </w:r>
      <w:r w:rsidRPr="002F454C">
        <w:rPr>
          <w:rFonts w:ascii="Times New Roman" w:eastAsia="新宋体" w:hAnsi="Times New Roman"/>
        </w:rPr>
        <w:t>和美国联合航空公司（</w:t>
      </w:r>
      <w:r w:rsidRPr="002F454C">
        <w:rPr>
          <w:rFonts w:ascii="Times New Roman" w:eastAsia="新宋体" w:hAnsi="Times New Roman"/>
        </w:rPr>
        <w:t>United Airlines</w:t>
      </w:r>
      <w:r w:rsidRPr="002F454C">
        <w:rPr>
          <w:rFonts w:ascii="Times New Roman" w:eastAsia="新宋体" w:hAnsi="Times New Roman"/>
        </w:rPr>
        <w:t>），前者在去年披露自己的</w:t>
      </w:r>
      <w:r w:rsidRPr="002F454C">
        <w:rPr>
          <w:rFonts w:ascii="Times New Roman" w:eastAsia="新宋体" w:hAnsi="Times New Roman"/>
        </w:rPr>
        <w:t>1.43</w:t>
      </w:r>
      <w:r w:rsidRPr="002F454C">
        <w:rPr>
          <w:rFonts w:ascii="Times New Roman" w:eastAsia="新宋体" w:hAnsi="Times New Roman"/>
        </w:rPr>
        <w:t>亿客户资料被黑客窃取，后者则因超售机票并动用安保人员把一位乘客强行拖下飞机致其受伤，刷新了航空业操守下限。</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After their crises struck all these firms suffered an absolute drop in their share prices. At the lowest point the median share price was down by 33%, although it took anywhere from two weeks to two years for different firms to reach this nadir. In most cases the companies have clawed back the absolute losses they suffered. However, what matters is their relative performance compared with a basket of industry peers over the same time period. On this basis the median firm is worth 30% less today than it would have been had the scandals not happened. For the eight the total forfeited value is a chunky $300bn.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危机袭来后，所有这些公司的股价均出现绝对下跌。股价中位数最多下降了</w:t>
      </w:r>
      <w:r w:rsidRPr="002F454C">
        <w:rPr>
          <w:rFonts w:ascii="Times New Roman" w:eastAsia="新宋体" w:hAnsi="Times New Roman"/>
        </w:rPr>
        <w:t>33%</w:t>
      </w:r>
      <w:r w:rsidRPr="002F454C">
        <w:rPr>
          <w:rFonts w:ascii="Times New Roman" w:eastAsia="新宋体" w:hAnsi="Times New Roman"/>
        </w:rPr>
        <w:t>，但滑落的速度不一，跌至低点所经历的时间从两周至两年不等。在大部分情况下，这些公司最后都能收复绝对损失。然而，重要的是在同一时期它们相对于同业公司的表现。以此来衡量，中位数公司的市值相比假设未发生丑闻的情况下要低</w:t>
      </w:r>
      <w:r w:rsidRPr="002F454C">
        <w:rPr>
          <w:rFonts w:ascii="Times New Roman" w:eastAsia="新宋体" w:hAnsi="Times New Roman"/>
        </w:rPr>
        <w:t>30%</w:t>
      </w:r>
      <w:r w:rsidRPr="002F454C">
        <w:rPr>
          <w:rFonts w:ascii="Times New Roman" w:eastAsia="新宋体" w:hAnsi="Times New Roman"/>
        </w:rPr>
        <w:t>。八家公司损失的总价值高达</w:t>
      </w:r>
      <w:r w:rsidRPr="002F454C">
        <w:rPr>
          <w:rFonts w:ascii="Times New Roman" w:eastAsia="新宋体" w:hAnsi="Times New Roman"/>
        </w:rPr>
        <w:t>3000</w:t>
      </w:r>
      <w:r w:rsidRPr="002F454C">
        <w:rPr>
          <w:rFonts w:ascii="Times New Roman" w:eastAsia="新宋体" w:hAnsi="Times New Roman"/>
        </w:rPr>
        <w:t>亿美元。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Fines and legal costs explain only a small part of this. A big scandal distracts management, leads to other kinds of painful regulatory scrutiny and, if a firm has a stretched balance-sheet, forces it to shrink. BP has spent years trimming its budgets while its longtime rival, Shell, stole a march on it by buying BG, a gas firm. Wells Fargo faces a cap on its size imposed by the Federal Reserve. Equifax may become more heavily regulated. Uber has lost market share to a reinvigorated domestic competitor, Lyft.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罚款和法律支出只造成了损失的一小部分。大型丑闻会分散管理层的注意力，招致其他方面的严厉监管审查。如果涉事公司的资产负债表情况不妙，丑闻还会迫使它收缩资产规模。英国石油公司多年来一直在削减预算，而其老对手壳牌趁机抢先收购了英国天然气集团（</w:t>
      </w:r>
      <w:r w:rsidRPr="002F454C">
        <w:rPr>
          <w:rFonts w:ascii="Times New Roman" w:eastAsia="新宋体" w:hAnsi="Times New Roman"/>
        </w:rPr>
        <w:t>BG</w:t>
      </w:r>
      <w:r w:rsidRPr="002F454C">
        <w:rPr>
          <w:rFonts w:ascii="Times New Roman" w:eastAsia="新宋体" w:hAnsi="Times New Roman"/>
        </w:rPr>
        <w:t>）。富国银行面临美联储施加的资产规模限制。</w:t>
      </w:r>
      <w:r w:rsidRPr="002F454C">
        <w:rPr>
          <w:rFonts w:ascii="Times New Roman" w:eastAsia="新宋体" w:hAnsi="Times New Roman"/>
        </w:rPr>
        <w:t>Equifax</w:t>
      </w:r>
      <w:r w:rsidRPr="002F454C">
        <w:rPr>
          <w:rFonts w:ascii="Times New Roman" w:eastAsia="新宋体" w:hAnsi="Times New Roman"/>
        </w:rPr>
        <w:t>则可能受到更严格的监管。优步的市场份额有一部分已被再获融资的国内竞争对手</w:t>
      </w:r>
      <w:r w:rsidRPr="002F454C">
        <w:rPr>
          <w:rFonts w:ascii="Times New Roman" w:eastAsia="新宋体" w:hAnsi="Times New Roman"/>
        </w:rPr>
        <w:t>Lyft</w:t>
      </w:r>
      <w:r w:rsidRPr="002F454C">
        <w:rPr>
          <w:rFonts w:ascii="Times New Roman" w:eastAsia="新宋体" w:hAnsi="Times New Roman"/>
        </w:rPr>
        <w:t>夺取。</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Two firms out of the eight come out relatively well. For Petrobras, the explanation is that its share price had already sunk before the car-wash affair began in earnest, reflecting cost overruns that were an augury of the epic mismanagement that the scandal revealed. Volkswagen is the only standout. It got hit by a huge $30bn bill for fines, product recalls and legal costs for “dieselgate”, but reacted to its crisis by putting in place an efficiency drive and a big bet on new car models. Even so, it and the other six listed firms in the sample are valued on low multiples of profits compared with their peers, suggesting that investors remain nervous.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八家公司中有两家的情况相对较好。巴西石油在“洗车”事件被炒得沸沸扬扬之前，已经因为成本超支的问题（预示了后来丑闻揭露出的严重管理不善）而导致股价下跌。大众汽车在这些公司中一枝独秀。这家公司因“柴油门”上缴的罚金加上产品召回及法律费用，损失高达</w:t>
      </w:r>
      <w:r w:rsidRPr="002F454C">
        <w:rPr>
          <w:rFonts w:ascii="Times New Roman" w:eastAsia="新宋体" w:hAnsi="Times New Roman"/>
        </w:rPr>
        <w:t>300</w:t>
      </w:r>
      <w:r w:rsidRPr="002F454C">
        <w:rPr>
          <w:rFonts w:ascii="Times New Roman" w:eastAsia="新宋体" w:hAnsi="Times New Roman"/>
        </w:rPr>
        <w:t>亿美元，但通过实施效率驱动方案，并大力研发新车型，顺利渡过了危机。即便如此，大众与其他六家上市公司的利润乘数也还是低于同行水平，表明投资者仍放不下心。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Messing up, then fessing up</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知耻近乎勇</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aftermath of a scandal is unpredictable. In Facebook’s case the absence of established laws and regulations covering social media make it even harder than normal to predict how harsh the backlash will be. Its biggest advantage is its strong balance-sheet, which has $42bn of net cash. Its weakness is a management team that seems keen to downplay the severity of what has just happened. Recent experience suggests that is a mistake.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一桩丑闻的后果是不可预测的。对于此次</w:t>
      </w:r>
      <w:r w:rsidRPr="002F454C">
        <w:rPr>
          <w:rFonts w:ascii="Times New Roman" w:eastAsia="新宋体" w:hAnsi="Times New Roman"/>
        </w:rPr>
        <w:t>Facebook</w:t>
      </w:r>
      <w:r w:rsidRPr="002F454C">
        <w:rPr>
          <w:rFonts w:ascii="Times New Roman" w:eastAsia="新宋体" w:hAnsi="Times New Roman"/>
        </w:rPr>
        <w:t>泄密事件，由于有关社交媒体的法律法规并不完备，要预测后果的严重性比一般情况还要更难。</w:t>
      </w:r>
      <w:r w:rsidRPr="002F454C">
        <w:rPr>
          <w:rFonts w:ascii="Times New Roman" w:eastAsia="新宋体" w:hAnsi="Times New Roman"/>
        </w:rPr>
        <w:t>Facebook</w:t>
      </w:r>
      <w:r w:rsidRPr="002F454C">
        <w:rPr>
          <w:rFonts w:ascii="Times New Roman" w:eastAsia="新宋体" w:hAnsi="Times New Roman"/>
        </w:rPr>
        <w:t>的最大优势是它那强大的资产负债表，其中净现金达</w:t>
      </w:r>
      <w:r w:rsidRPr="002F454C">
        <w:rPr>
          <w:rFonts w:ascii="Times New Roman" w:eastAsia="新宋体" w:hAnsi="Times New Roman"/>
        </w:rPr>
        <w:t>420</w:t>
      </w:r>
      <w:r w:rsidRPr="002F454C">
        <w:rPr>
          <w:rFonts w:ascii="Times New Roman" w:eastAsia="新宋体" w:hAnsi="Times New Roman"/>
        </w:rPr>
        <w:t>亿美元。它的弱点是管理团队似乎对事件的严重性一味轻描淡写。最近的经验表明这是错误之举。</w:t>
      </w:r>
    </w:p>
    <w:p w:rsidR="002F454C" w:rsidRPr="002F454C" w:rsidRDefault="002F454C" w:rsidP="002F454C">
      <w:pPr>
        <w:pStyle w:val="1"/>
      </w:pPr>
      <w:r w:rsidRPr="002F454C">
        <w:t>Data markets: Exchange value</w:t>
      </w:r>
    </w:p>
    <w:p w:rsidR="002F454C" w:rsidRPr="002F454C" w:rsidRDefault="002F454C" w:rsidP="002F454C">
      <w:pPr>
        <w:rPr>
          <w:rFonts w:ascii="Times New Roman" w:eastAsia="新宋体" w:hAnsi="Times New Roman"/>
        </w:rPr>
      </w:pPr>
      <w:r w:rsidRPr="002F454C">
        <w:rPr>
          <w:rFonts w:ascii="Times New Roman" w:eastAsia="新宋体" w:hAnsi="Times New Roman"/>
        </w:rPr>
        <w:t>New ways to trade some of the world’s vast amounts of data</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数据市场：交换价值</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交易巨量数据的新方法</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20180331 science and technology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IN 2016, according to Cisco, an American technology group, the volume of data flowing through the internet each </w:t>
      </w:r>
      <w:r w:rsidRPr="002F454C">
        <w:rPr>
          <w:rFonts w:ascii="Times New Roman" w:eastAsia="新宋体" w:hAnsi="Times New Roman"/>
        </w:rPr>
        <w:lastRenderedPageBreak/>
        <w:t>month passed a zettabyte, enough to fill some 16bn 64GB iPhones. By 2025 it will be many times greater. Immeasurably more data sit outside the public internet on company servers. Most of these data are valuable information, which means that people are keen to trade it.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美国科技集团思科称，</w:t>
      </w:r>
      <w:r w:rsidRPr="002F454C">
        <w:rPr>
          <w:rFonts w:ascii="Times New Roman" w:eastAsia="新宋体" w:hAnsi="Times New Roman"/>
        </w:rPr>
        <w:t>2016</w:t>
      </w:r>
      <w:r w:rsidRPr="002F454C">
        <w:rPr>
          <w:rFonts w:ascii="Times New Roman" w:eastAsia="新宋体" w:hAnsi="Times New Roman"/>
        </w:rPr>
        <w:t>年互联网的月数据流量超过了</w:t>
      </w:r>
      <w:r w:rsidRPr="002F454C">
        <w:rPr>
          <w:rFonts w:ascii="Times New Roman" w:eastAsia="新宋体" w:hAnsi="Times New Roman"/>
        </w:rPr>
        <w:t>1ZB</w:t>
      </w:r>
      <w:r w:rsidRPr="002F454C">
        <w:rPr>
          <w:rFonts w:ascii="Times New Roman" w:eastAsia="新宋体" w:hAnsi="Times New Roman"/>
        </w:rPr>
        <w:t>，足以填满约</w:t>
      </w:r>
      <w:r w:rsidRPr="002F454C">
        <w:rPr>
          <w:rFonts w:ascii="Times New Roman" w:eastAsia="新宋体" w:hAnsi="Times New Roman"/>
        </w:rPr>
        <w:t>160</w:t>
      </w:r>
      <w:r w:rsidRPr="002F454C">
        <w:rPr>
          <w:rFonts w:ascii="Times New Roman" w:eastAsia="新宋体" w:hAnsi="Times New Roman"/>
        </w:rPr>
        <w:t>亿部</w:t>
      </w:r>
      <w:r w:rsidRPr="002F454C">
        <w:rPr>
          <w:rFonts w:ascii="Times New Roman" w:eastAsia="新宋体" w:hAnsi="Times New Roman"/>
        </w:rPr>
        <w:t>64G</w:t>
      </w:r>
      <w:r w:rsidRPr="002F454C">
        <w:rPr>
          <w:rFonts w:ascii="Times New Roman" w:eastAsia="新宋体" w:hAnsi="Times New Roman"/>
        </w:rPr>
        <w:t>版</w:t>
      </w:r>
      <w:r w:rsidRPr="002F454C">
        <w:rPr>
          <w:rFonts w:ascii="Times New Roman" w:eastAsia="新宋体" w:hAnsi="Times New Roman"/>
        </w:rPr>
        <w:t>iPhone</w:t>
      </w:r>
      <w:r w:rsidRPr="002F454C">
        <w:rPr>
          <w:rFonts w:ascii="Times New Roman" w:eastAsia="新宋体" w:hAnsi="Times New Roman"/>
        </w:rPr>
        <w:t>的存储空间。到</w:t>
      </w:r>
      <w:r w:rsidRPr="002F454C">
        <w:rPr>
          <w:rFonts w:ascii="Times New Roman" w:eastAsia="新宋体" w:hAnsi="Times New Roman"/>
        </w:rPr>
        <w:t>2025</w:t>
      </w:r>
      <w:r w:rsidRPr="002F454C">
        <w:rPr>
          <w:rFonts w:ascii="Times New Roman" w:eastAsia="新宋体" w:hAnsi="Times New Roman"/>
        </w:rPr>
        <w:t>年，这个数字还会增长许多倍。公共互联网之外的企业服务器上的数据量更是大到难以估量。这些数据大部分都是有价值的信息，这让人们热衷于交易它们。</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Typically, data deals are at present worked out between someone holding the information and those who want to extract insights from it. For instance, Uber has deals allowing many cities to access data generated by its fleet of drivers. This helps city planners understand traffic flows.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目前而言，数据交易通常在掌握信息的一方和想从信息中提取洞见的一方间展开。例如，优步和许多城市达成了协议，让政府访问其司机车队产生的数据。这有助于城市规划者了解交通流量情况。</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Such deals can be clunky to set up, however. They tend to concentrate on datasets that hold obvious value. They may also involve data physically moving between one computer and another, which makes it vulnerable to abuse, as in the recent scandal surrounding Cambridge Analytica’s use of Facebook data. New schemes, created as part of the crypto-currency boom, aim to change all that.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但是，这类交易可能设计得很拙劣。它们一般只专注于具有明显价值的数据集。它们也可能涉及在计算机之间传输的数据，这容易导致数据被滥用，最近剑桥分析（</w:t>
      </w:r>
      <w:r w:rsidRPr="002F454C">
        <w:rPr>
          <w:rFonts w:ascii="Times New Roman" w:eastAsia="新宋体" w:hAnsi="Times New Roman"/>
        </w:rPr>
        <w:t>Cambridge Analytica</w:t>
      </w:r>
      <w:r w:rsidRPr="002F454C">
        <w:rPr>
          <w:rFonts w:ascii="Times New Roman" w:eastAsia="新宋体" w:hAnsi="Times New Roman"/>
        </w:rPr>
        <w:t>）滥用</w:t>
      </w:r>
      <w:r w:rsidRPr="002F454C">
        <w:rPr>
          <w:rFonts w:ascii="Times New Roman" w:eastAsia="新宋体" w:hAnsi="Times New Roman"/>
        </w:rPr>
        <w:t>Facebook</w:t>
      </w:r>
      <w:r w:rsidRPr="002F454C">
        <w:rPr>
          <w:rFonts w:ascii="Times New Roman" w:eastAsia="新宋体" w:hAnsi="Times New Roman"/>
        </w:rPr>
        <w:t>数据的丑闻就是个例子。加密货币的繁荣发展催生出新的方案，力图改变这一切。</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One of these, called Fetch, was announced on March 28th. It was founded by Humayun Sheikh and Toby Simpson, respectively an investor in and early employee of DeepMind, a British artificial-intelligence company that is part of Alphabet. Instead of sending blobs of data around the internet, Fetch allows an organisation to ask questions about datasets residing on another organisation’s servers. The network will keep track of which datasets are used to answer these questions, allowing future queries to be directed to the right place automatically. A local weather-forecasting group, say, might have its algorithm tap into performance data from a power grid to improve its predictions (the frequency at which electricity moves in cables is related to the air temperature).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于</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28</w:t>
      </w:r>
      <w:r w:rsidRPr="002F454C">
        <w:rPr>
          <w:rFonts w:ascii="Times New Roman" w:eastAsia="新宋体" w:hAnsi="Times New Roman"/>
        </w:rPr>
        <w:t>日公布的</w:t>
      </w:r>
      <w:r w:rsidRPr="002F454C">
        <w:rPr>
          <w:rFonts w:ascii="Times New Roman" w:eastAsia="新宋体" w:hAnsi="Times New Roman"/>
        </w:rPr>
        <w:t>Fetch</w:t>
      </w:r>
      <w:r w:rsidRPr="002F454C">
        <w:rPr>
          <w:rFonts w:ascii="Times New Roman" w:eastAsia="新宋体" w:hAnsi="Times New Roman"/>
        </w:rPr>
        <w:t>就是其中之一。它由胡马云</w:t>
      </w:r>
      <w:r w:rsidRPr="002F454C">
        <w:rPr>
          <w:rFonts w:ascii="Times New Roman" w:eastAsia="新宋体" w:hAnsi="Times New Roman"/>
        </w:rPr>
        <w:t>·</w:t>
      </w:r>
      <w:r w:rsidRPr="002F454C">
        <w:rPr>
          <w:rFonts w:ascii="Times New Roman" w:eastAsia="新宋体" w:hAnsi="Times New Roman"/>
        </w:rPr>
        <w:t>谢赫（</w:t>
      </w:r>
      <w:r w:rsidRPr="002F454C">
        <w:rPr>
          <w:rFonts w:ascii="Times New Roman" w:eastAsia="新宋体" w:hAnsi="Times New Roman"/>
        </w:rPr>
        <w:t>Humayun Sheikh</w:t>
      </w:r>
      <w:r w:rsidRPr="002F454C">
        <w:rPr>
          <w:rFonts w:ascii="Times New Roman" w:eastAsia="新宋体" w:hAnsi="Times New Roman"/>
        </w:rPr>
        <w:t>）和托比</w:t>
      </w:r>
      <w:r w:rsidRPr="002F454C">
        <w:rPr>
          <w:rFonts w:ascii="Times New Roman" w:eastAsia="新宋体" w:hAnsi="Times New Roman"/>
        </w:rPr>
        <w:t>·</w:t>
      </w:r>
      <w:r w:rsidRPr="002F454C">
        <w:rPr>
          <w:rFonts w:ascii="Times New Roman" w:eastAsia="新宋体" w:hAnsi="Times New Roman"/>
        </w:rPr>
        <w:t>辛普森（</w:t>
      </w:r>
      <w:r w:rsidRPr="002F454C">
        <w:rPr>
          <w:rFonts w:ascii="Times New Roman" w:eastAsia="新宋体" w:hAnsi="Times New Roman"/>
        </w:rPr>
        <w:t>Toby Simpson</w:t>
      </w:r>
      <w:r w:rsidRPr="002F454C">
        <w:rPr>
          <w:rFonts w:ascii="Times New Roman" w:eastAsia="新宋体" w:hAnsi="Times New Roman"/>
        </w:rPr>
        <w:t>）创建，两人分别是</w:t>
      </w:r>
      <w:r w:rsidRPr="002F454C">
        <w:rPr>
          <w:rFonts w:ascii="Times New Roman" w:eastAsia="新宋体" w:hAnsi="Times New Roman"/>
        </w:rPr>
        <w:t>Alphabet</w:t>
      </w:r>
      <w:r w:rsidRPr="002F454C">
        <w:rPr>
          <w:rFonts w:ascii="Times New Roman" w:eastAsia="新宋体" w:hAnsi="Times New Roman"/>
        </w:rPr>
        <w:t>在英国的人工智能子公司</w:t>
      </w:r>
      <w:r w:rsidRPr="002F454C">
        <w:rPr>
          <w:rFonts w:ascii="Times New Roman" w:eastAsia="新宋体" w:hAnsi="Times New Roman"/>
        </w:rPr>
        <w:t>DeepMind</w:t>
      </w:r>
      <w:r w:rsidRPr="002F454C">
        <w:rPr>
          <w:rFonts w:ascii="Times New Roman" w:eastAsia="新宋体" w:hAnsi="Times New Roman"/>
        </w:rPr>
        <w:t>的投资者和早期雇员。</w:t>
      </w:r>
      <w:r w:rsidRPr="002F454C">
        <w:rPr>
          <w:rFonts w:ascii="Times New Roman" w:eastAsia="新宋体" w:hAnsi="Times New Roman"/>
        </w:rPr>
        <w:t>Fetch</w:t>
      </w:r>
      <w:r w:rsidRPr="002F454C">
        <w:rPr>
          <w:rFonts w:ascii="Times New Roman" w:eastAsia="新宋体" w:hAnsi="Times New Roman"/>
        </w:rPr>
        <w:t>并不是简单地在互联网上传输大量数据，而是让某个组织就保存在另一个组织服务器上的数据集提出问题。网络会跟踪回答这些问题时用到哪些数据集，将来的问询就可以被自动导向合适的数据集。例如，一家地方天气预报机构可能会用算法来分析来自电网的性能数据，改善自己的预测准确度（电缆中电流的频率与气</w:t>
      </w:r>
      <w:r w:rsidRPr="002F454C">
        <w:rPr>
          <w:rFonts w:ascii="Times New Roman" w:eastAsia="新宋体" w:hAnsi="Times New Roman" w:hint="eastAsia"/>
        </w:rPr>
        <w:t>温有关）。</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Fetch, which plans to launch itself in 2019, is a non-profit organisation and sees itself as a custodian of this question-and-answer network. Payments to ask questions will be made in the form of digital tokens. Unlike some make-a-buck crypto schemes, Fetch says that its tokens will not be available for public purchase until it is up and running, and has demonstrated its value. Fetch’s financial backer, Outlier Ventures, has bought future rights to these tokens rather than shares in the company. The idea is that as more organisations make their data searchable, and more people pay to ask questions with tokens, the value of the tokens will go up.</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Fetch</w:t>
      </w:r>
      <w:r w:rsidRPr="002F454C">
        <w:rPr>
          <w:rFonts w:ascii="Times New Roman" w:eastAsia="新宋体" w:hAnsi="Times New Roman"/>
        </w:rPr>
        <w:t>计划在</w:t>
      </w:r>
      <w:r w:rsidRPr="002F454C">
        <w:rPr>
          <w:rFonts w:ascii="Times New Roman" w:eastAsia="新宋体" w:hAnsi="Times New Roman"/>
        </w:rPr>
        <w:t>2019</w:t>
      </w:r>
      <w:r w:rsidRPr="002F454C">
        <w:rPr>
          <w:rFonts w:ascii="Times New Roman" w:eastAsia="新宋体" w:hAnsi="Times New Roman"/>
        </w:rPr>
        <w:t>年启动。这是一个非营利性组织，自视为上述问答网络的管理者。提问的费用将以数字代币的形式支付。与其他一些只为圈钱的加密货币方案不同，</w:t>
      </w:r>
      <w:r w:rsidRPr="002F454C">
        <w:rPr>
          <w:rFonts w:ascii="Times New Roman" w:eastAsia="新宋体" w:hAnsi="Times New Roman"/>
        </w:rPr>
        <w:t>Fetch</w:t>
      </w:r>
      <w:r w:rsidRPr="002F454C">
        <w:rPr>
          <w:rFonts w:ascii="Times New Roman" w:eastAsia="新宋体" w:hAnsi="Times New Roman"/>
        </w:rPr>
        <w:t>表示，在它开始运作并证明自身价值之前，它的数字代币不能公开购买。</w:t>
      </w:r>
      <w:r w:rsidRPr="002F454C">
        <w:rPr>
          <w:rFonts w:ascii="Times New Roman" w:eastAsia="新宋体" w:hAnsi="Times New Roman"/>
        </w:rPr>
        <w:t>Fetch</w:t>
      </w:r>
      <w:r w:rsidRPr="002F454C">
        <w:rPr>
          <w:rFonts w:ascii="Times New Roman" w:eastAsia="新宋体" w:hAnsi="Times New Roman"/>
        </w:rPr>
        <w:t>的投资者</w:t>
      </w:r>
      <w:r w:rsidRPr="002F454C">
        <w:rPr>
          <w:rFonts w:ascii="Times New Roman" w:eastAsia="新宋体" w:hAnsi="Times New Roman"/>
        </w:rPr>
        <w:t>Outlier Ventures</w:t>
      </w:r>
      <w:r w:rsidRPr="002F454C">
        <w:rPr>
          <w:rFonts w:ascii="Times New Roman" w:eastAsia="新宋体" w:hAnsi="Times New Roman"/>
        </w:rPr>
        <w:t>已经购买了这些代币的期权，而不是买入公司股份。这背后的逻辑是，随着越来越多的组织开放它们的数据以供搜索，以及更多人用代币付费提问，代币的价值将上升。</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Another project, called IOTA, operates a similar scheme. Bosch, a German engineering giant, thinks that it could use IOTA to earn money from the data its domestic appliances generate. It has bought IOTA tokens through its venture-capital arm.</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另一个名为</w:t>
      </w:r>
      <w:r w:rsidRPr="002F454C">
        <w:rPr>
          <w:rFonts w:ascii="Times New Roman" w:eastAsia="新宋体" w:hAnsi="Times New Roman"/>
        </w:rPr>
        <w:t>IOTA</w:t>
      </w:r>
      <w:r w:rsidRPr="002F454C">
        <w:rPr>
          <w:rFonts w:ascii="Times New Roman" w:eastAsia="新宋体" w:hAnsi="Times New Roman"/>
        </w:rPr>
        <w:t>的项目也采用类似的模式。德国工程巨头博世认为，它可以利用</w:t>
      </w:r>
      <w:r w:rsidRPr="002F454C">
        <w:rPr>
          <w:rFonts w:ascii="Times New Roman" w:eastAsia="新宋体" w:hAnsi="Times New Roman"/>
        </w:rPr>
        <w:t>IOTA</w:t>
      </w:r>
      <w:r w:rsidRPr="002F454C">
        <w:rPr>
          <w:rFonts w:ascii="Times New Roman" w:eastAsia="新宋体" w:hAnsi="Times New Roman"/>
        </w:rPr>
        <w:t>从其家用电器产生的数据中赚钱，并已经通过旗下的风险投资公司购买了</w:t>
      </w:r>
      <w:r w:rsidRPr="002F454C">
        <w:rPr>
          <w:rFonts w:ascii="Times New Roman" w:eastAsia="新宋体" w:hAnsi="Times New Roman"/>
        </w:rPr>
        <w:t>IOTA</w:t>
      </w:r>
      <w:r w:rsidRPr="002F454C">
        <w:rPr>
          <w:rFonts w:ascii="Times New Roman" w:eastAsia="新宋体" w:hAnsi="Times New Roman"/>
        </w:rPr>
        <w:t>的代币。</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These new data markets face stiff challenges. Maintaining individual privacy and monitoring questions to prevent corporate leaks will be difficult. The cryptography securing the network needs to be airtight. Perhaps the biggest challenge will be convincing people to use them. The take-up of similar efforts, such as Solid, developed by the Massachusetts Institute of Technology, and Maidsafe, a Scottish data-sharing network, has been lacklustre. Nevertheless, Fetch says several large European firms are lined up to give it a go. And, like other digital currencies, IOTA’s token value has soared and fallen.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这些新的数据市场面临严峻的挑战。维护个人隐私以及监控提问以防公司泄露数据将很困难。确保这类网络安全的加密技术必须要无懈可击。也许最大的挑战在于说服人们使用这些技术。麻省理工学院开发的</w:t>
      </w:r>
      <w:r w:rsidRPr="002F454C">
        <w:rPr>
          <w:rFonts w:ascii="Times New Roman" w:eastAsia="新宋体" w:hAnsi="Times New Roman"/>
        </w:rPr>
        <w:t>Solid</w:t>
      </w:r>
      <w:r w:rsidRPr="002F454C">
        <w:rPr>
          <w:rFonts w:ascii="Times New Roman" w:eastAsia="新宋体" w:hAnsi="Times New Roman"/>
        </w:rPr>
        <w:t>和苏格兰的数据共享网络</w:t>
      </w:r>
      <w:r w:rsidRPr="002F454C">
        <w:rPr>
          <w:rFonts w:ascii="Times New Roman" w:eastAsia="新宋体" w:hAnsi="Times New Roman"/>
        </w:rPr>
        <w:t>Maidsafe</w:t>
      </w:r>
      <w:r w:rsidRPr="002F454C">
        <w:rPr>
          <w:rFonts w:ascii="Times New Roman" w:eastAsia="新宋体" w:hAnsi="Times New Roman"/>
        </w:rPr>
        <w:t>等类似技术的接受度一直较低。尽管如此，</w:t>
      </w:r>
      <w:r w:rsidRPr="002F454C">
        <w:rPr>
          <w:rFonts w:ascii="Times New Roman" w:eastAsia="新宋体" w:hAnsi="Times New Roman"/>
        </w:rPr>
        <w:t>Fetch</w:t>
      </w:r>
      <w:r w:rsidRPr="002F454C">
        <w:rPr>
          <w:rFonts w:ascii="Times New Roman" w:eastAsia="新宋体" w:hAnsi="Times New Roman"/>
        </w:rPr>
        <w:t>称几家欧洲大公司纷纷准备一试究竟。而且和其他数字货币一样，</w:t>
      </w:r>
      <w:r w:rsidRPr="002F454C">
        <w:rPr>
          <w:rFonts w:ascii="Times New Roman" w:eastAsia="新宋体" w:hAnsi="Times New Roman"/>
        </w:rPr>
        <w:t>IOTA</w:t>
      </w:r>
      <w:r w:rsidRPr="002F454C">
        <w:rPr>
          <w:rFonts w:ascii="Times New Roman" w:eastAsia="新宋体" w:hAnsi="Times New Roman"/>
        </w:rPr>
        <w:t>的代币价值也经历了大起大落。</w:t>
      </w:r>
    </w:p>
    <w:p w:rsidR="002F454C" w:rsidRPr="002F454C" w:rsidRDefault="002F454C" w:rsidP="002F454C">
      <w:pPr>
        <w:pStyle w:val="1"/>
      </w:pPr>
      <w:r w:rsidRPr="002F454C">
        <w:t>Aerospace: Engine trouble</w:t>
      </w:r>
    </w:p>
    <w:p w:rsidR="002F454C" w:rsidRPr="002F454C" w:rsidRDefault="002F454C" w:rsidP="002F454C">
      <w:pPr>
        <w:rPr>
          <w:rFonts w:ascii="Times New Roman" w:eastAsia="新宋体" w:hAnsi="Times New Roman"/>
        </w:rPr>
      </w:pPr>
      <w:r w:rsidRPr="002F454C">
        <w:rPr>
          <w:rFonts w:ascii="Times New Roman" w:eastAsia="新宋体" w:hAnsi="Times New Roman"/>
        </w:rPr>
        <w:t>A spanner in the works for the world’s biggest makers of jet engines</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航空：引擎故障</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世界上最大的几家喷气式航空发动机制造商陷入麻烦</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USED to be the world’s two biggest makers of airliners that would invariably deliver new designs late and over budget. A decade ago the cost of Airbus’s A380 superjumbo soared by about €5.5bn ($6.6bn) after engineers got its 330 miles of cables in a jumble. Boeing’s rival 787 Dreamliner exceeded its forecast costs by a whopping $20bn, give or take; its parts, once assembled, did not fit together properly. But just as both planemakers are mending their ways—Airbus’s A350 and A320neo and Boeing’s 737 MAX arrived in a much more timely and economical manner—manufacturers of the engines which power the aircraft are beginning to stall.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过去，总是不能按时交付新设计还超预算的是那两家最大的飞机制造商。十年前，因工程师在总长</w:t>
      </w:r>
      <w:r w:rsidRPr="002F454C">
        <w:rPr>
          <w:rFonts w:ascii="Times New Roman" w:eastAsia="新宋体" w:hAnsi="Times New Roman"/>
        </w:rPr>
        <w:t>330</w:t>
      </w:r>
      <w:r w:rsidRPr="002F454C">
        <w:rPr>
          <w:rFonts w:ascii="Times New Roman" w:eastAsia="新宋体" w:hAnsi="Times New Roman"/>
        </w:rPr>
        <w:t>英里的电线设计上出现失误，空客</w:t>
      </w:r>
      <w:r w:rsidRPr="002F454C">
        <w:rPr>
          <w:rFonts w:ascii="Times New Roman" w:eastAsia="新宋体" w:hAnsi="Times New Roman"/>
        </w:rPr>
        <w:t>A380</w:t>
      </w:r>
      <w:r w:rsidRPr="002F454C">
        <w:rPr>
          <w:rFonts w:ascii="Times New Roman" w:eastAsia="新宋体" w:hAnsi="Times New Roman"/>
        </w:rPr>
        <w:t>超大型飞机的成本激增约</w:t>
      </w:r>
      <w:r w:rsidRPr="002F454C">
        <w:rPr>
          <w:rFonts w:ascii="Times New Roman" w:eastAsia="新宋体" w:hAnsi="Times New Roman"/>
        </w:rPr>
        <w:t>55</w:t>
      </w:r>
      <w:r w:rsidRPr="002F454C">
        <w:rPr>
          <w:rFonts w:ascii="Times New Roman" w:eastAsia="新宋体" w:hAnsi="Times New Roman"/>
        </w:rPr>
        <w:t>亿欧元（</w:t>
      </w:r>
      <w:r w:rsidRPr="002F454C">
        <w:rPr>
          <w:rFonts w:ascii="Times New Roman" w:eastAsia="新宋体" w:hAnsi="Times New Roman"/>
        </w:rPr>
        <w:t>66</w:t>
      </w:r>
      <w:r w:rsidRPr="002F454C">
        <w:rPr>
          <w:rFonts w:ascii="Times New Roman" w:eastAsia="新宋体" w:hAnsi="Times New Roman"/>
        </w:rPr>
        <w:t>亿美元）。波音与之竞争的机型</w:t>
      </w:r>
      <w:r w:rsidRPr="002F454C">
        <w:rPr>
          <w:rFonts w:ascii="Times New Roman" w:eastAsia="新宋体" w:hAnsi="Times New Roman"/>
        </w:rPr>
        <w:t>787</w:t>
      </w:r>
      <w:r w:rsidRPr="002F454C">
        <w:rPr>
          <w:rFonts w:ascii="Times New Roman" w:eastAsia="新宋体" w:hAnsi="Times New Roman"/>
        </w:rPr>
        <w:t>梦想飞机的零部件在组装后无法匹配，导致成本超出预期</w:t>
      </w:r>
      <w:r w:rsidRPr="002F454C">
        <w:rPr>
          <w:rFonts w:ascii="Times New Roman" w:eastAsia="新宋体" w:hAnsi="Times New Roman"/>
        </w:rPr>
        <w:t>200</w:t>
      </w:r>
      <w:r w:rsidRPr="002F454C">
        <w:rPr>
          <w:rFonts w:ascii="Times New Roman" w:eastAsia="新宋体" w:hAnsi="Times New Roman"/>
        </w:rPr>
        <w:t>亿美元左右。如今，空客的</w:t>
      </w:r>
      <w:r w:rsidRPr="002F454C">
        <w:rPr>
          <w:rFonts w:ascii="Times New Roman" w:eastAsia="新宋体" w:hAnsi="Times New Roman"/>
        </w:rPr>
        <w:t>A350</w:t>
      </w:r>
      <w:r w:rsidRPr="002F454C">
        <w:rPr>
          <w:rFonts w:ascii="Times New Roman" w:eastAsia="新宋体" w:hAnsi="Times New Roman"/>
        </w:rPr>
        <w:t>和</w:t>
      </w:r>
      <w:r w:rsidRPr="002F454C">
        <w:rPr>
          <w:rFonts w:ascii="Times New Roman" w:eastAsia="新宋体" w:hAnsi="Times New Roman"/>
        </w:rPr>
        <w:t>A320neo</w:t>
      </w:r>
      <w:r w:rsidRPr="002F454C">
        <w:rPr>
          <w:rFonts w:ascii="Times New Roman" w:eastAsia="新宋体" w:hAnsi="Times New Roman"/>
        </w:rPr>
        <w:t>以及波音</w:t>
      </w:r>
      <w:r w:rsidRPr="002F454C">
        <w:rPr>
          <w:rFonts w:ascii="Times New Roman" w:eastAsia="新宋体" w:hAnsi="Times New Roman"/>
        </w:rPr>
        <w:t>737MAX</w:t>
      </w:r>
      <w:r w:rsidRPr="002F454C">
        <w:rPr>
          <w:rFonts w:ascii="Times New Roman" w:eastAsia="新宋体" w:hAnsi="Times New Roman"/>
        </w:rPr>
        <w:t>的交付比以前及时了很多，成本也控制得更好，但正当这两家飞机制造商改过自新之时，为飞机提供动力的发动机的制造商又开始拖后腿了。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On March 15th Boeing revealed that the new engines, the largest ever made, for its new 777X wide-body airliner had completed their first test flight. But GE, the American engineering giant that built them, is already three months behind with their development, because of hiccups with the engine’s compressor.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波音在</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15</w:t>
      </w:r>
      <w:r w:rsidRPr="002F454C">
        <w:rPr>
          <w:rFonts w:ascii="Times New Roman" w:eastAsia="新宋体" w:hAnsi="Times New Roman"/>
        </w:rPr>
        <w:t>日透露，该公司的新型</w:t>
      </w:r>
      <w:r w:rsidRPr="002F454C">
        <w:rPr>
          <w:rFonts w:ascii="Times New Roman" w:eastAsia="新宋体" w:hAnsi="Times New Roman"/>
        </w:rPr>
        <w:t>777X</w:t>
      </w:r>
      <w:r w:rsidRPr="002F454C">
        <w:rPr>
          <w:rFonts w:ascii="Times New Roman" w:eastAsia="新宋体" w:hAnsi="Times New Roman"/>
        </w:rPr>
        <w:t>宽体客机采用的新型发动机已完成首次试飞。这是史上最大的飞机发动机。但是，由于发动机的压缩机存在问题，其制造商美国工程巨头通用电气（</w:t>
      </w:r>
      <w:r w:rsidRPr="002F454C">
        <w:rPr>
          <w:rFonts w:ascii="Times New Roman" w:eastAsia="新宋体" w:hAnsi="Times New Roman"/>
        </w:rPr>
        <w:t>GE</w:t>
      </w:r>
      <w:r w:rsidRPr="002F454C">
        <w:rPr>
          <w:rFonts w:ascii="Times New Roman" w:eastAsia="新宋体" w:hAnsi="Times New Roman"/>
        </w:rPr>
        <w:t>）的进度实际已经延误了三个月。</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GE is not the only engine-maker with problems. Pratt &amp; Whitney, a rival owned by UTC, an American conglomerate, has had a catalogue of problems with its new engines for the A320neo. The latest, a fault with knife-edge seals on some of them, forced American and EU safety regulators to limit their use. On March 12th regulators in India, where 40% of the world’s A320neos fly, grounded all aircraft with faulty engines. That forced IndiGo, India’s largest airline, to cancel 5% of its flights.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GE</w:t>
      </w:r>
      <w:r w:rsidRPr="002F454C">
        <w:rPr>
          <w:rFonts w:ascii="Times New Roman" w:eastAsia="新宋体" w:hAnsi="Times New Roman"/>
        </w:rPr>
        <w:t>不是唯一出问题的发动机制造商。</w:t>
      </w:r>
      <w:r w:rsidRPr="002F454C">
        <w:rPr>
          <w:rFonts w:ascii="Times New Roman" w:eastAsia="新宋体" w:hAnsi="Times New Roman"/>
        </w:rPr>
        <w:t>GE</w:t>
      </w:r>
      <w:r w:rsidRPr="002F454C">
        <w:rPr>
          <w:rFonts w:ascii="Times New Roman" w:eastAsia="新宋体" w:hAnsi="Times New Roman"/>
        </w:rPr>
        <w:t>的竞争对手、隶属美国企业集团联合技术公司（</w:t>
      </w:r>
      <w:r w:rsidRPr="002F454C">
        <w:rPr>
          <w:rFonts w:ascii="Times New Roman" w:eastAsia="新宋体" w:hAnsi="Times New Roman"/>
        </w:rPr>
        <w:t>UTC</w:t>
      </w:r>
      <w:r w:rsidRPr="002F454C">
        <w:rPr>
          <w:rFonts w:ascii="Times New Roman" w:eastAsia="新宋体" w:hAnsi="Times New Roman"/>
        </w:rPr>
        <w:t>）的普惠公司（</w:t>
      </w:r>
      <w:r w:rsidRPr="002F454C">
        <w:rPr>
          <w:rFonts w:ascii="Times New Roman" w:eastAsia="新宋体" w:hAnsi="Times New Roman"/>
        </w:rPr>
        <w:t>Pratt&amp;Whitney</w:t>
      </w:r>
      <w:r w:rsidRPr="002F454C">
        <w:rPr>
          <w:rFonts w:ascii="Times New Roman" w:eastAsia="新宋体" w:hAnsi="Times New Roman"/>
        </w:rPr>
        <w:t>）为</w:t>
      </w:r>
      <w:r w:rsidRPr="002F454C">
        <w:rPr>
          <w:rFonts w:ascii="Times New Roman" w:eastAsia="新宋体" w:hAnsi="Times New Roman"/>
        </w:rPr>
        <w:t>A320neo</w:t>
      </w:r>
      <w:r w:rsidRPr="002F454C">
        <w:rPr>
          <w:rFonts w:ascii="Times New Roman" w:eastAsia="新宋体" w:hAnsi="Times New Roman"/>
        </w:rPr>
        <w:t>提供的新发动机也遇到了一连串的问题。最新的一个是一些发动机的刀口密封发生故障，迫使美国和欧盟的安全监管机构限制其使用。全球</w:t>
      </w:r>
      <w:r w:rsidRPr="002F454C">
        <w:rPr>
          <w:rFonts w:ascii="Times New Roman" w:eastAsia="新宋体" w:hAnsi="Times New Roman"/>
        </w:rPr>
        <w:t>40</w:t>
      </w:r>
      <w:r w:rsidRPr="002F454C">
        <w:rPr>
          <w:rFonts w:ascii="Times New Roman" w:eastAsia="新宋体" w:hAnsi="Times New Roman"/>
        </w:rPr>
        <w:t>％的</w:t>
      </w:r>
      <w:r w:rsidRPr="002F454C">
        <w:rPr>
          <w:rFonts w:ascii="Times New Roman" w:eastAsia="新宋体" w:hAnsi="Times New Roman"/>
        </w:rPr>
        <w:t>A320neo</w:t>
      </w:r>
      <w:r w:rsidRPr="002F454C">
        <w:rPr>
          <w:rFonts w:ascii="Times New Roman" w:eastAsia="新宋体" w:hAnsi="Times New Roman"/>
        </w:rPr>
        <w:t>是在印度飞行，该国的监管机构于</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12</w:t>
      </w:r>
      <w:r w:rsidRPr="002F454C">
        <w:rPr>
          <w:rFonts w:ascii="Times New Roman" w:eastAsia="新宋体" w:hAnsi="Times New Roman"/>
        </w:rPr>
        <w:t>日停飞了所有引擎存在隐患的飞机。印度最大的航空公司靛蓝航空（</w:t>
      </w:r>
      <w:r w:rsidRPr="002F454C">
        <w:rPr>
          <w:rFonts w:ascii="Times New Roman" w:eastAsia="新宋体" w:hAnsi="Times New Roman"/>
        </w:rPr>
        <w:t>IndiGo</w:t>
      </w:r>
      <w:r w:rsidRPr="002F454C">
        <w:rPr>
          <w:rFonts w:ascii="Times New Roman" w:eastAsia="新宋体" w:hAnsi="Times New Roman"/>
        </w:rPr>
        <w:t>）不得不因此取消了</w:t>
      </w:r>
      <w:r w:rsidRPr="002F454C">
        <w:rPr>
          <w:rFonts w:ascii="Times New Roman" w:eastAsia="新宋体" w:hAnsi="Times New Roman"/>
        </w:rPr>
        <w:t>5</w:t>
      </w:r>
      <w:r w:rsidRPr="002F454C">
        <w:rPr>
          <w:rFonts w:ascii="Times New Roman" w:eastAsia="新宋体" w:hAnsi="Times New Roman"/>
        </w:rPr>
        <w:t>％的航班。</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Worse still are errors made by Rolls-Royce. Warren East, the embattled British company’s chief executive, fessed up this month that replacing faulty turbine blades in engines on 787s will cost it £580m ($800m) over the next two years. The defect has forced airlines, including ANA of Japan and British Airways, to cancel flights. Repairs could take four years or more.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罗尔斯·罗伊斯公司（</w:t>
      </w:r>
      <w:r w:rsidRPr="002F454C">
        <w:rPr>
          <w:rFonts w:ascii="Times New Roman" w:eastAsia="新宋体" w:hAnsi="Times New Roman"/>
        </w:rPr>
        <w:t>Rolls-Royce</w:t>
      </w:r>
      <w:r w:rsidRPr="002F454C">
        <w:rPr>
          <w:rFonts w:ascii="Times New Roman" w:eastAsia="新宋体" w:hAnsi="Times New Roman"/>
        </w:rPr>
        <w:t>）的失误更严重。这家英国公司最近陷入困境，首席执行官华伦</w:t>
      </w:r>
      <w:r w:rsidRPr="002F454C">
        <w:rPr>
          <w:rFonts w:ascii="Times New Roman" w:eastAsia="新宋体" w:hAnsi="Times New Roman"/>
        </w:rPr>
        <w:t>·</w:t>
      </w:r>
      <w:r w:rsidRPr="002F454C">
        <w:rPr>
          <w:rFonts w:ascii="Times New Roman" w:eastAsia="新宋体" w:hAnsi="Times New Roman"/>
        </w:rPr>
        <w:t>伊斯特（</w:t>
      </w:r>
      <w:r w:rsidRPr="002F454C">
        <w:rPr>
          <w:rFonts w:ascii="Times New Roman" w:eastAsia="新宋体" w:hAnsi="Times New Roman"/>
        </w:rPr>
        <w:t>Warren East</w:t>
      </w:r>
      <w:r w:rsidRPr="002F454C">
        <w:rPr>
          <w:rFonts w:ascii="Times New Roman" w:eastAsia="新宋体" w:hAnsi="Times New Roman"/>
        </w:rPr>
        <w:t>）</w:t>
      </w:r>
      <w:r w:rsidRPr="002F454C">
        <w:rPr>
          <w:rFonts w:ascii="Times New Roman" w:eastAsia="新宋体" w:hAnsi="Times New Roman"/>
        </w:rPr>
        <w:t>3</w:t>
      </w:r>
      <w:r w:rsidRPr="002F454C">
        <w:rPr>
          <w:rFonts w:ascii="Times New Roman" w:eastAsia="新宋体" w:hAnsi="Times New Roman"/>
        </w:rPr>
        <w:t>月坦承，未来两年里，公司将花费</w:t>
      </w:r>
      <w:r w:rsidRPr="002F454C">
        <w:rPr>
          <w:rFonts w:ascii="Times New Roman" w:eastAsia="新宋体" w:hAnsi="Times New Roman"/>
        </w:rPr>
        <w:t>5.8</w:t>
      </w:r>
      <w:r w:rsidRPr="002F454C">
        <w:rPr>
          <w:rFonts w:ascii="Times New Roman" w:eastAsia="新宋体" w:hAnsi="Times New Roman"/>
        </w:rPr>
        <w:t>亿英镑（</w:t>
      </w:r>
      <w:r w:rsidRPr="002F454C">
        <w:rPr>
          <w:rFonts w:ascii="Times New Roman" w:eastAsia="新宋体" w:hAnsi="Times New Roman"/>
        </w:rPr>
        <w:t>8</w:t>
      </w:r>
      <w:r w:rsidRPr="002F454C">
        <w:rPr>
          <w:rFonts w:ascii="Times New Roman" w:eastAsia="新宋体" w:hAnsi="Times New Roman"/>
        </w:rPr>
        <w:t>亿美元）为波音</w:t>
      </w:r>
      <w:r w:rsidRPr="002F454C">
        <w:rPr>
          <w:rFonts w:ascii="Times New Roman" w:eastAsia="新宋体" w:hAnsi="Times New Roman"/>
        </w:rPr>
        <w:t>787</w:t>
      </w:r>
      <w:r w:rsidRPr="002F454C">
        <w:rPr>
          <w:rFonts w:ascii="Times New Roman" w:eastAsia="新宋体" w:hAnsi="Times New Roman"/>
        </w:rPr>
        <w:t>的发动机更换有缺陷的涡轮叶片。这一缺陷已迫使全日空航空公司（</w:t>
      </w:r>
      <w:r w:rsidRPr="002F454C">
        <w:rPr>
          <w:rFonts w:ascii="Times New Roman" w:eastAsia="新宋体" w:hAnsi="Times New Roman"/>
        </w:rPr>
        <w:t>ANA</w:t>
      </w:r>
      <w:r w:rsidRPr="002F454C">
        <w:rPr>
          <w:rFonts w:ascii="Times New Roman" w:eastAsia="新宋体" w:hAnsi="Times New Roman"/>
        </w:rPr>
        <w:t>）和英国航空公司（</w:t>
      </w:r>
      <w:r w:rsidRPr="002F454C">
        <w:rPr>
          <w:rFonts w:ascii="Times New Roman" w:eastAsia="新宋体" w:hAnsi="Times New Roman"/>
        </w:rPr>
        <w:t>British Airways</w:t>
      </w:r>
      <w:r w:rsidRPr="002F454C">
        <w:rPr>
          <w:rFonts w:ascii="Times New Roman" w:eastAsia="新宋体" w:hAnsi="Times New Roman"/>
        </w:rPr>
        <w:t>）等公司取消了部分航班。维修工作可能需要四年甚至更久。</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Engines are complicated pieces of machinery, so teething troubles are not new, points out Richard Aboulafia of the Teal Group, a research firm. Problems with Pratt engines in 1969 delayed the development of Boeing’s 747 jumbo jet. Rolls had to be bailed out in 1972 because of costs associated with design faults in its RB211 engine. But as technology matured over the next 40 years glitches became rarer.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研究公司蒂尔集团（</w:t>
      </w:r>
      <w:r w:rsidRPr="002F454C">
        <w:rPr>
          <w:rFonts w:ascii="Times New Roman" w:eastAsia="新宋体" w:hAnsi="Times New Roman"/>
        </w:rPr>
        <w:t>Teal Group</w:t>
      </w:r>
      <w:r w:rsidRPr="002F454C">
        <w:rPr>
          <w:rFonts w:ascii="Times New Roman" w:eastAsia="新宋体" w:hAnsi="Times New Roman"/>
        </w:rPr>
        <w:t>）的理查德</w:t>
      </w:r>
      <w:r w:rsidRPr="002F454C">
        <w:rPr>
          <w:rFonts w:ascii="Times New Roman" w:eastAsia="新宋体" w:hAnsi="Times New Roman"/>
        </w:rPr>
        <w:t>·</w:t>
      </w:r>
      <w:r w:rsidRPr="002F454C">
        <w:rPr>
          <w:rFonts w:ascii="Times New Roman" w:eastAsia="新宋体" w:hAnsi="Times New Roman"/>
        </w:rPr>
        <w:t>阿波拉弗亚（</w:t>
      </w:r>
      <w:r w:rsidRPr="002F454C">
        <w:rPr>
          <w:rFonts w:ascii="Times New Roman" w:eastAsia="新宋体" w:hAnsi="Times New Roman"/>
        </w:rPr>
        <w:t>Richard Aboulafia</w:t>
      </w:r>
      <w:r w:rsidRPr="002F454C">
        <w:rPr>
          <w:rFonts w:ascii="Times New Roman" w:eastAsia="新宋体" w:hAnsi="Times New Roman"/>
        </w:rPr>
        <w:t>）指出，发动机是复杂的机械设备，因此初期故障并不是什么新问题。</w:t>
      </w:r>
      <w:r w:rsidRPr="002F454C">
        <w:rPr>
          <w:rFonts w:ascii="Times New Roman" w:eastAsia="新宋体" w:hAnsi="Times New Roman"/>
        </w:rPr>
        <w:t>1969</w:t>
      </w:r>
      <w:r w:rsidRPr="002F454C">
        <w:rPr>
          <w:rFonts w:ascii="Times New Roman" w:eastAsia="新宋体" w:hAnsi="Times New Roman"/>
        </w:rPr>
        <w:t>年，普惠发动机的问题延误了波音</w:t>
      </w:r>
      <w:r w:rsidRPr="002F454C">
        <w:rPr>
          <w:rFonts w:ascii="Times New Roman" w:eastAsia="新宋体" w:hAnsi="Times New Roman"/>
        </w:rPr>
        <w:t>747</w:t>
      </w:r>
      <w:r w:rsidRPr="002F454C">
        <w:rPr>
          <w:rFonts w:ascii="Times New Roman" w:eastAsia="新宋体" w:hAnsi="Times New Roman"/>
        </w:rPr>
        <w:t>大型客机的开发。罗尔斯</w:t>
      </w:r>
      <w:r w:rsidRPr="002F454C">
        <w:rPr>
          <w:rFonts w:ascii="Times New Roman" w:eastAsia="新宋体" w:hAnsi="Times New Roman"/>
        </w:rPr>
        <w:t>·</w:t>
      </w:r>
      <w:r w:rsidRPr="002F454C">
        <w:rPr>
          <w:rFonts w:ascii="Times New Roman" w:eastAsia="新宋体" w:hAnsi="Times New Roman"/>
        </w:rPr>
        <w:t>罗伊斯曾因</w:t>
      </w:r>
      <w:r w:rsidRPr="002F454C">
        <w:rPr>
          <w:rFonts w:ascii="Times New Roman" w:eastAsia="新宋体" w:hAnsi="Times New Roman"/>
        </w:rPr>
        <w:t>RB211</w:t>
      </w:r>
      <w:r w:rsidRPr="002F454C">
        <w:rPr>
          <w:rFonts w:ascii="Times New Roman" w:eastAsia="新宋体" w:hAnsi="Times New Roman"/>
        </w:rPr>
        <w:t>发动机的设计缺陷而花去巨额资金，在</w:t>
      </w:r>
      <w:r w:rsidRPr="002F454C">
        <w:rPr>
          <w:rFonts w:ascii="Times New Roman" w:eastAsia="新宋体" w:hAnsi="Times New Roman"/>
        </w:rPr>
        <w:t>1972</w:t>
      </w:r>
      <w:r w:rsidRPr="002F454C">
        <w:rPr>
          <w:rFonts w:ascii="Times New Roman" w:eastAsia="新宋体" w:hAnsi="Times New Roman"/>
        </w:rPr>
        <w:t>年靠政府出手相救才得以生存。但之后的</w:t>
      </w:r>
      <w:r w:rsidRPr="002F454C">
        <w:rPr>
          <w:rFonts w:ascii="Times New Roman" w:eastAsia="新宋体" w:hAnsi="Times New Roman"/>
        </w:rPr>
        <w:t>40</w:t>
      </w:r>
      <w:r w:rsidRPr="002F454C">
        <w:rPr>
          <w:rFonts w:ascii="Times New Roman" w:eastAsia="新宋体" w:hAnsi="Times New Roman"/>
        </w:rPr>
        <w:t>年里，随着相关技术日臻成熟，问题也越来越少。</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A new generation of engines is stretching designs and materials to their limit. At Rolls’s new engine factory in Singapore, lightweight titanium fan blades similar to the faulty ones on 787s are baked into shape in ovens. Some 150 measurements are then taken to ensure that the curves are accurate to the width of a human hair. Be off by more </w:t>
      </w:r>
      <w:r w:rsidRPr="002F454C">
        <w:rPr>
          <w:rFonts w:ascii="Times New Roman" w:eastAsia="新宋体" w:hAnsi="Times New Roman"/>
        </w:rPr>
        <w:lastRenderedPageBreak/>
        <w:t>than that and you risk a catastrophic failure.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新一代发动机将对设计和材料的要求推到了极限。在罗尔斯·罗伊斯位于新加坡的新发动机工厂，与波音</w:t>
      </w:r>
      <w:r w:rsidRPr="002F454C">
        <w:rPr>
          <w:rFonts w:ascii="Times New Roman" w:eastAsia="新宋体" w:hAnsi="Times New Roman"/>
        </w:rPr>
        <w:t>787</w:t>
      </w:r>
      <w:r w:rsidRPr="002F454C">
        <w:rPr>
          <w:rFonts w:ascii="Times New Roman" w:eastAsia="新宋体" w:hAnsi="Times New Roman"/>
        </w:rPr>
        <w:t>发动机上发生故障的叶片类似的轻量钛叶片在烤炉中烧制成型，随后会进行约</w:t>
      </w:r>
      <w:r w:rsidRPr="002F454C">
        <w:rPr>
          <w:rFonts w:ascii="Times New Roman" w:eastAsia="新宋体" w:hAnsi="Times New Roman"/>
        </w:rPr>
        <w:t>150</w:t>
      </w:r>
      <w:r w:rsidRPr="002F454C">
        <w:rPr>
          <w:rFonts w:ascii="Times New Roman" w:eastAsia="新宋体" w:hAnsi="Times New Roman"/>
        </w:rPr>
        <w:t>次测量，确保叶片曲线的精度误差小于一根头发丝的直径。误差超出这一范围，就可能导致灾难性的故障。</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Strict safety rules mean defects have so far been spotted before they have caused an accident. And demand from airlines for the new generation of engines remains robust, thanks to their high fuel efficiency (over 85% of the fuel savings for the Boeing 737 MAX comes from the engines).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由于制定了严格的安全规则，到目前为止缺陷在导致事故发生之前就被发现了。而航空公司对新一代发动机的需求依然强劲，这要归功于这些发动机的高燃油效率（波音</w:t>
      </w:r>
      <w:r w:rsidRPr="002F454C">
        <w:rPr>
          <w:rFonts w:ascii="Times New Roman" w:eastAsia="新宋体" w:hAnsi="Times New Roman"/>
        </w:rPr>
        <w:t>737MAX</w:t>
      </w:r>
      <w:r w:rsidRPr="002F454C">
        <w:rPr>
          <w:rFonts w:ascii="Times New Roman" w:eastAsia="新宋体" w:hAnsi="Times New Roman"/>
        </w:rPr>
        <w:t>节省的燃油用量中有超过</w:t>
      </w:r>
      <w:r w:rsidRPr="002F454C">
        <w:rPr>
          <w:rFonts w:ascii="Times New Roman" w:eastAsia="新宋体" w:hAnsi="Times New Roman"/>
        </w:rPr>
        <w:t>85</w:t>
      </w:r>
      <w:r w:rsidRPr="002F454C">
        <w:rPr>
          <w:rFonts w:ascii="Times New Roman" w:eastAsia="新宋体" w:hAnsi="Times New Roman"/>
        </w:rPr>
        <w:t>％是源于发动机效率提升）。</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However, shifting more motors is not how engine-makers turn a profit. Engines are like razors, explains Adam Pilarski, an economist at Avitas, a consultancy. They are sold at a loss—of £1.6m for each one Rolls churns out, for example. The money is recouped by lucrative service contracts and data analytics, which used to command margins of up to 35%.</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然而，发动机制造商并不是靠销售更多的新发动机来获利的。咨询公司</w:t>
      </w:r>
      <w:r w:rsidRPr="002F454C">
        <w:rPr>
          <w:rFonts w:ascii="Times New Roman" w:eastAsia="新宋体" w:hAnsi="Times New Roman"/>
        </w:rPr>
        <w:t>Avitas</w:t>
      </w:r>
      <w:r w:rsidRPr="002F454C">
        <w:rPr>
          <w:rFonts w:ascii="Times New Roman" w:eastAsia="新宋体" w:hAnsi="Times New Roman"/>
        </w:rPr>
        <w:t>的经济学家亚当</w:t>
      </w:r>
      <w:r w:rsidRPr="002F454C">
        <w:rPr>
          <w:rFonts w:ascii="Times New Roman" w:eastAsia="新宋体" w:hAnsi="Times New Roman"/>
        </w:rPr>
        <w:t>·</w:t>
      </w:r>
      <w:r w:rsidRPr="002F454C">
        <w:rPr>
          <w:rFonts w:ascii="Times New Roman" w:eastAsia="新宋体" w:hAnsi="Times New Roman"/>
        </w:rPr>
        <w:t>皮拉斯基（</w:t>
      </w:r>
      <w:r w:rsidRPr="002F454C">
        <w:rPr>
          <w:rFonts w:ascii="Times New Roman" w:eastAsia="新宋体" w:hAnsi="Times New Roman"/>
        </w:rPr>
        <w:t>Adam Pilarski</w:t>
      </w:r>
      <w:r w:rsidRPr="002F454C">
        <w:rPr>
          <w:rFonts w:ascii="Times New Roman" w:eastAsia="新宋体" w:hAnsi="Times New Roman"/>
        </w:rPr>
        <w:t>）解释说，发动机和剃须刀一样，是亏本销售的。例如，罗尔斯</w:t>
      </w:r>
      <w:r w:rsidRPr="002F454C">
        <w:rPr>
          <w:rFonts w:ascii="Times New Roman" w:eastAsia="新宋体" w:hAnsi="Times New Roman"/>
        </w:rPr>
        <w:t>·</w:t>
      </w:r>
      <w:r w:rsidRPr="002F454C">
        <w:rPr>
          <w:rFonts w:ascii="Times New Roman" w:eastAsia="新宋体" w:hAnsi="Times New Roman"/>
        </w:rPr>
        <w:t>罗伊斯每销售一台发动机就亏损</w:t>
      </w:r>
      <w:r w:rsidRPr="002F454C">
        <w:rPr>
          <w:rFonts w:ascii="Times New Roman" w:eastAsia="新宋体" w:hAnsi="Times New Roman"/>
        </w:rPr>
        <w:t>160</w:t>
      </w:r>
      <w:r w:rsidRPr="002F454C">
        <w:rPr>
          <w:rFonts w:ascii="Times New Roman" w:eastAsia="新宋体" w:hAnsi="Times New Roman"/>
        </w:rPr>
        <w:t>万英镑。这个损失是通过利润丰厚的检修服务合同和数据分析来补偿的，过去依赖这些部分曾令利润率达到</w:t>
      </w:r>
      <w:r w:rsidRPr="002F454C">
        <w:rPr>
          <w:rFonts w:ascii="Times New Roman" w:eastAsia="新宋体" w:hAnsi="Times New Roman"/>
        </w:rPr>
        <w:t>35</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No longer. Slight errors in forecasts, such as underestimating repair costs or overpromising how long engines will last, can push a programme into the red, says Sandy Morris of Jefferies, a bank. That could easily happen on Rolls’s 787 engine if, for instance, the replacement blades do not last as long as expected. Moving production to cheaper countries like China or Russia could cut production costs but puts intellectual property at risk.</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如今售后的钱不好赚了。杰弗瑞投资银行（</w:t>
      </w:r>
      <w:r w:rsidRPr="002F454C">
        <w:rPr>
          <w:rFonts w:ascii="Times New Roman" w:eastAsia="新宋体" w:hAnsi="Times New Roman"/>
        </w:rPr>
        <w:t>Jefferies</w:t>
      </w:r>
      <w:r w:rsidRPr="002F454C">
        <w:rPr>
          <w:rFonts w:ascii="Times New Roman" w:eastAsia="新宋体" w:hAnsi="Times New Roman"/>
        </w:rPr>
        <w:t>）的桑迪</w:t>
      </w:r>
      <w:r w:rsidRPr="002F454C">
        <w:rPr>
          <w:rFonts w:ascii="Times New Roman" w:eastAsia="新宋体" w:hAnsi="Times New Roman"/>
        </w:rPr>
        <w:t>·</w:t>
      </w:r>
      <w:r w:rsidRPr="002F454C">
        <w:rPr>
          <w:rFonts w:ascii="Times New Roman" w:eastAsia="新宋体" w:hAnsi="Times New Roman"/>
        </w:rPr>
        <w:t>莫里斯（</w:t>
      </w:r>
      <w:r w:rsidRPr="002F454C">
        <w:rPr>
          <w:rFonts w:ascii="Times New Roman" w:eastAsia="新宋体" w:hAnsi="Times New Roman"/>
        </w:rPr>
        <w:t>Sandy Morris</w:t>
      </w:r>
      <w:r w:rsidRPr="002F454C">
        <w:rPr>
          <w:rFonts w:ascii="Times New Roman" w:eastAsia="新宋体" w:hAnsi="Times New Roman"/>
        </w:rPr>
        <w:t>）说，预测若出现微小的差错，比如低估了维修成本或者过长保证发动机寿命，都可能让项目陷入亏损。例如，如果罗尔斯</w:t>
      </w:r>
      <w:r w:rsidRPr="002F454C">
        <w:rPr>
          <w:rFonts w:ascii="Times New Roman" w:eastAsia="新宋体" w:hAnsi="Times New Roman"/>
        </w:rPr>
        <w:t>·</w:t>
      </w:r>
      <w:r w:rsidRPr="002F454C">
        <w:rPr>
          <w:rFonts w:ascii="Times New Roman" w:eastAsia="新宋体" w:hAnsi="Times New Roman"/>
        </w:rPr>
        <w:t>罗伊斯的</w:t>
      </w:r>
      <w:r w:rsidRPr="002F454C">
        <w:rPr>
          <w:rFonts w:ascii="Times New Roman" w:eastAsia="新宋体" w:hAnsi="Times New Roman"/>
        </w:rPr>
        <w:t>787</w:t>
      </w:r>
      <w:r w:rsidRPr="002F454C">
        <w:rPr>
          <w:rFonts w:ascii="Times New Roman" w:eastAsia="新宋体" w:hAnsi="Times New Roman"/>
        </w:rPr>
        <w:t>发动机的替换叶片寿命达不到预期，很容易就会发生这种情形。将生产转移到中国或俄罗斯等人力成本更低的国家可能会降低生产成本，但会使知识产权面临风险。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Airbus and Boeing pose another threat. The planemakers want to grab a share of servicing and analytics contracts to leaven their own margins. They are finding other ways of gouging the engine-makers, too, for instance by forcing them to pay billions of dollars to help develop new planes in exchange for the exclusive right to supply engines for them. For engine-makers, the sky has more limits.  </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空客和波音构成了另一项威胁。这两家飞机制造商希望能在检修服务和分析合同方面分一杯羹，以提升自身盈利。它们也在找别的法子敲发动机制造商一笔，比如迫使它们支付数十亿美元支持新飞机的研发以换取发动机的独家供应权。对于发动机制造商来说，天空越来越狭窄了。</w:t>
      </w:r>
    </w:p>
    <w:p w:rsidR="002F454C" w:rsidRPr="002F454C" w:rsidRDefault="002F454C" w:rsidP="002F454C">
      <w:pPr>
        <w:pStyle w:val="1"/>
      </w:pPr>
      <w:r w:rsidRPr="002F454C">
        <w:lastRenderedPageBreak/>
        <w:t>Digitax in Europe: The old one-two</w:t>
      </w:r>
    </w:p>
    <w:p w:rsidR="002F454C" w:rsidRPr="002F454C" w:rsidRDefault="002F454C" w:rsidP="002F454C">
      <w:pPr>
        <w:rPr>
          <w:rFonts w:ascii="Times New Roman" w:eastAsia="新宋体" w:hAnsi="Times New Roman"/>
        </w:rPr>
      </w:pPr>
      <w:r w:rsidRPr="002F454C">
        <w:rPr>
          <w:rFonts w:ascii="Times New Roman" w:eastAsia="新宋体" w:hAnsi="Times New Roman"/>
        </w:rPr>
        <w:t>European regulators take a jab at tax-shy tech giants</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欧洲数字税：经典组合拳</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欧洲监管机构给了偷税漏税的科技巨头一记刺拳</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IS a choice that would make Thomas Hobson proud. European officials this week unveiled plans for a quick and dirty tax policy to apply to big digital firms, in theory by the end of the year. The idea, promised since September, would ditch a tradition of taxing profits and instead let collectors in member states take a share, 3% for starters, of the firms’ local revenues. There is a lively debate about where exactly the tech giants create taxable value. Is it where their programmers sit? Or the intellectual property? Or users? The firms have become so adept at tax avoidance that the European Commission is not going to hang around until the argument is settled.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这道选择题的设计会给托马斯·霍布森（</w:t>
      </w:r>
      <w:r w:rsidRPr="002F454C">
        <w:rPr>
          <w:rFonts w:ascii="Times New Roman" w:eastAsia="新宋体" w:hAnsi="Times New Roman"/>
        </w:rPr>
        <w:t>Thomas Hobson</w:t>
      </w:r>
      <w:r w:rsidRPr="002F454C">
        <w:rPr>
          <w:rFonts w:ascii="Times New Roman" w:eastAsia="新宋体" w:hAnsi="Times New Roman"/>
        </w:rPr>
        <w:t>）脸上添光。上月，欧盟官员公布计划，将对大型数字企业实行临时税收政策，理论上会在今年年底实施。这个方案从去年</w:t>
      </w:r>
      <w:r w:rsidRPr="002F454C">
        <w:rPr>
          <w:rFonts w:ascii="Times New Roman" w:eastAsia="新宋体" w:hAnsi="Times New Roman"/>
        </w:rPr>
        <w:t>9</w:t>
      </w:r>
      <w:r w:rsidRPr="002F454C">
        <w:rPr>
          <w:rFonts w:ascii="Times New Roman" w:eastAsia="新宋体" w:hAnsi="Times New Roman"/>
        </w:rPr>
        <w:t>月开始冒头，意在抛弃对利润征税的传统做法，而改为让成员国税收部门对企业在当地的收入征税，一开始的税率为</w:t>
      </w:r>
      <w:r w:rsidRPr="002F454C">
        <w:rPr>
          <w:rFonts w:ascii="Times New Roman" w:eastAsia="新宋体" w:hAnsi="Times New Roman"/>
        </w:rPr>
        <w:t>3%</w:t>
      </w:r>
      <w:r w:rsidRPr="002F454C">
        <w:rPr>
          <w:rFonts w:ascii="Times New Roman" w:eastAsia="新宋体" w:hAnsi="Times New Roman"/>
        </w:rPr>
        <w:t>。人们还在激烈地争论科技巨头究竟是在何处创造了应税价值。是它们的程序员工作的地方？是它们创造知识产权的地方？还是它们的用户所在地？但是，这些企业的避税手段已经如此炉火纯青，欧盟委员会已经不打算等到这个问题有定论后再行动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Pierre Moscovici, the commissioner overseeing the proposals, was at pains to say on March 21st that the turnover tax would be an “interim” fix. He denied Americans are his targets. Between 120 and 150 companies would be affected, around half of them American and a third European. (Apple, Google and other American giants would surely get the biggest bills.) Only those with global revenues of more than €750m ($920m), and EU revenues of more than €50m, would be covered. Earnings in the sights include those from ads and marketplaces.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负责这套提案的专员皮埃尔·莫斯科维奇（</w:t>
      </w:r>
      <w:r w:rsidRPr="002F454C">
        <w:rPr>
          <w:rFonts w:ascii="Times New Roman" w:eastAsia="新宋体" w:hAnsi="Times New Roman"/>
        </w:rPr>
        <w:t>Pierre Moscovici</w:t>
      </w:r>
      <w:r w:rsidRPr="002F454C">
        <w:rPr>
          <w:rFonts w:ascii="Times New Roman" w:eastAsia="新宋体" w:hAnsi="Times New Roman"/>
        </w:rPr>
        <w:t>）在</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21</w:t>
      </w:r>
      <w:r w:rsidRPr="002F454C">
        <w:rPr>
          <w:rFonts w:ascii="Times New Roman" w:eastAsia="新宋体" w:hAnsi="Times New Roman"/>
        </w:rPr>
        <w:t>日极力表示这项营业税只是</w:t>
      </w:r>
      <w:r w:rsidRPr="002F454C">
        <w:rPr>
          <w:rFonts w:ascii="Times New Roman" w:eastAsia="新宋体" w:hAnsi="Times New Roman"/>
        </w:rPr>
        <w:t>“</w:t>
      </w:r>
      <w:r w:rsidRPr="002F454C">
        <w:rPr>
          <w:rFonts w:ascii="Times New Roman" w:eastAsia="新宋体" w:hAnsi="Times New Roman"/>
        </w:rPr>
        <w:t>权宜之计</w:t>
      </w:r>
      <w:r w:rsidRPr="002F454C">
        <w:rPr>
          <w:rFonts w:ascii="Times New Roman" w:eastAsia="新宋体" w:hAnsi="Times New Roman"/>
        </w:rPr>
        <w:t>”</w:t>
      </w:r>
      <w:r w:rsidRPr="002F454C">
        <w:rPr>
          <w:rFonts w:ascii="Times New Roman" w:eastAsia="新宋体" w:hAnsi="Times New Roman"/>
        </w:rPr>
        <w:t>，并否认针对美国公司。将有</w:t>
      </w:r>
      <w:r w:rsidRPr="002F454C">
        <w:rPr>
          <w:rFonts w:ascii="Times New Roman" w:eastAsia="新宋体" w:hAnsi="Times New Roman"/>
        </w:rPr>
        <w:t>120</w:t>
      </w:r>
      <w:r w:rsidRPr="002F454C">
        <w:rPr>
          <w:rFonts w:ascii="Times New Roman" w:eastAsia="新宋体" w:hAnsi="Times New Roman"/>
        </w:rPr>
        <w:t>到</w:t>
      </w:r>
      <w:r w:rsidRPr="002F454C">
        <w:rPr>
          <w:rFonts w:ascii="Times New Roman" w:eastAsia="新宋体" w:hAnsi="Times New Roman"/>
        </w:rPr>
        <w:t>150</w:t>
      </w:r>
      <w:r w:rsidRPr="002F454C">
        <w:rPr>
          <w:rFonts w:ascii="Times New Roman" w:eastAsia="新宋体" w:hAnsi="Times New Roman"/>
        </w:rPr>
        <w:t>家公司受到影响，其中约一半是美国公司，三分之一是欧洲公司。（苹果、谷歌和其他美国巨头必然会收到最大额的税单。）只有全球收入超过</w:t>
      </w:r>
      <w:r w:rsidRPr="002F454C">
        <w:rPr>
          <w:rFonts w:ascii="Times New Roman" w:eastAsia="新宋体" w:hAnsi="Times New Roman"/>
        </w:rPr>
        <w:t>7.5</w:t>
      </w:r>
      <w:r w:rsidRPr="002F454C">
        <w:rPr>
          <w:rFonts w:ascii="Times New Roman" w:eastAsia="新宋体" w:hAnsi="Times New Roman"/>
        </w:rPr>
        <w:t>亿欧元（</w:t>
      </w:r>
      <w:r w:rsidRPr="002F454C">
        <w:rPr>
          <w:rFonts w:ascii="Times New Roman" w:eastAsia="新宋体" w:hAnsi="Times New Roman"/>
        </w:rPr>
        <w:t>9.2</w:t>
      </w:r>
      <w:r w:rsidRPr="002F454C">
        <w:rPr>
          <w:rFonts w:ascii="Times New Roman" w:eastAsia="新宋体" w:hAnsi="Times New Roman"/>
        </w:rPr>
        <w:t>亿美元）且在欧盟的收入超过</w:t>
      </w:r>
      <w:r w:rsidRPr="002F454C">
        <w:rPr>
          <w:rFonts w:ascii="Times New Roman" w:eastAsia="新宋体" w:hAnsi="Times New Roman"/>
        </w:rPr>
        <w:t>5000</w:t>
      </w:r>
      <w:r w:rsidRPr="002F454C">
        <w:rPr>
          <w:rFonts w:ascii="Times New Roman" w:eastAsia="新宋体" w:hAnsi="Times New Roman"/>
        </w:rPr>
        <w:t>万欧元的企业才会被征税。应税收入包括来自广告和各类交易的收入。</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Crucially, firms would pay taxes where they generate revenues, which are harder to sequester abroad with the sorts of intragroup loans and other accounting wheezes often used to book profits in lower-tax jurisdictions such as Ireland or Luxembourg. Regulators say that this practice helps explain why digital firms pay an estimated effective tax rate in Europe of just 9.5%, compared with 23.3% for bricks-and-mortar ones. The new tax could raise €5bn a year.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关键在于企业将要在它们产生收入的地方缴税。企业常利用集团内部贷款和其他会计手段把利润登记到爱尔兰或卢森堡等低税率辖区，但它们不容易用这些招数把收入隐藏到国外。监管机构表示，运用这类避税手段使得数字公司在欧洲的实际税率仅为</w:t>
      </w:r>
      <w:r w:rsidRPr="002F454C">
        <w:rPr>
          <w:rFonts w:ascii="Times New Roman" w:eastAsia="新宋体" w:hAnsi="Times New Roman"/>
        </w:rPr>
        <w:t>9.5%</w:t>
      </w:r>
      <w:r w:rsidRPr="002F454C">
        <w:rPr>
          <w:rFonts w:ascii="Times New Roman" w:eastAsia="新宋体" w:hAnsi="Times New Roman"/>
        </w:rPr>
        <w:t>，而实体企业的税率为</w:t>
      </w:r>
      <w:r w:rsidRPr="002F454C">
        <w:rPr>
          <w:rFonts w:ascii="Times New Roman" w:eastAsia="新宋体" w:hAnsi="Times New Roman"/>
        </w:rPr>
        <w:t>23.3%</w:t>
      </w:r>
      <w:r w:rsidRPr="002F454C">
        <w:rPr>
          <w:rFonts w:ascii="Times New Roman" w:eastAsia="新宋体" w:hAnsi="Times New Roman"/>
        </w:rPr>
        <w:t>。新税制每年可以增加</w:t>
      </w:r>
      <w:r w:rsidRPr="002F454C">
        <w:rPr>
          <w:rFonts w:ascii="Times New Roman" w:eastAsia="新宋体" w:hAnsi="Times New Roman"/>
        </w:rPr>
        <w:t>50</w:t>
      </w:r>
      <w:r w:rsidRPr="002F454C">
        <w:rPr>
          <w:rFonts w:ascii="Times New Roman" w:eastAsia="新宋体" w:hAnsi="Times New Roman"/>
        </w:rPr>
        <w:t>亿欧元的税收。</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France under President Emmanuel Macron has pushed hardest for the plan. But it hardly signals “the right environment for modern business” that Mr Moscovici brags about. Tax on revenues could backfire—it is unclear </w:t>
      </w:r>
      <w:r w:rsidRPr="002F454C">
        <w:rPr>
          <w:rFonts w:ascii="Times New Roman" w:eastAsia="新宋体" w:hAnsi="Times New Roman"/>
        </w:rPr>
        <w:lastRenderedPageBreak/>
        <w:t>what a loss-making firm with whopping turnover is supposed to do, for example. Nor will the proposal easily become reality: tax changes in the EU require unanimity. France, Britain, Germany, Italy and Spain welcomed the plans. But they will have to strong-arm smaller, low-tax countries, which have most to lose. America, unsurprisingly, is also opposed. Steve Mnuchin, its treasury secretary, told the New York Times this week that gross taxes on internet companies are “not fair”.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马克龙领导下的法国在推动该计划上出力最多。但该计划不大可能创造出莫斯科维奇夸耀的“适合现代商业的环境”。对收入征税可能会适得其反。比如，目前还不清楚一家营业额惊人、但仍在亏损的公司该怎么做。这个提案也不会轻易成为现实，因为欧盟的税收改革需要全体成员国一致同意。法国、英国、德国、意大利和西班牙对这一计划表示欢迎，但它们得逼迫那些税率较低的小国同意，而这些小国的损失最大。不出意外，美国也持反对态度。美国财政部长史蒂夫·梅努钦（</w:t>
      </w:r>
      <w:r w:rsidRPr="002F454C">
        <w:rPr>
          <w:rFonts w:ascii="Times New Roman" w:eastAsia="新宋体" w:hAnsi="Times New Roman"/>
        </w:rPr>
        <w:t>Steve Mnuchin</w:t>
      </w:r>
      <w:r w:rsidRPr="002F454C">
        <w:rPr>
          <w:rFonts w:ascii="Times New Roman" w:eastAsia="新宋体" w:hAnsi="Times New Roman"/>
        </w:rPr>
        <w:t>）上月对《纽约时报》说，对互联网公司按收入征税是</w:t>
      </w:r>
      <w:r w:rsidRPr="002F454C">
        <w:rPr>
          <w:rFonts w:ascii="Times New Roman" w:eastAsia="新宋体" w:hAnsi="Times New Roman"/>
        </w:rPr>
        <w:t>“</w:t>
      </w:r>
      <w:r w:rsidRPr="002F454C">
        <w:rPr>
          <w:rFonts w:ascii="Times New Roman" w:eastAsia="新宋体" w:hAnsi="Times New Roman"/>
        </w:rPr>
        <w:t>不公平</w:t>
      </w:r>
      <w:r w:rsidRPr="002F454C">
        <w:rPr>
          <w:rFonts w:ascii="Times New Roman" w:eastAsia="新宋体" w:hAnsi="Times New Roman"/>
        </w:rPr>
        <w:t>”</w:t>
      </w:r>
      <w:r w:rsidRPr="002F454C">
        <w:rPr>
          <w:rFonts w:ascii="Times New Roman" w:eastAsia="新宋体" w:hAnsi="Times New Roman"/>
        </w:rPr>
        <w:t>的</w:t>
      </w:r>
      <w:r w:rsidRPr="002F454C">
        <w:rPr>
          <w:rFonts w:ascii="Times New Roman" w:eastAsia="新宋体" w:hAnsi="Times New Roman" w:hint="eastAsia"/>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Why push a reform that might hobble the sort of digital economy European officials call the future? Enter Hobson: doing so makes another proposal, announced by Mr Moscovici on the same day, look more appealing. His preferred outcome is for firms to pay taxes locally on a share of their digital profits, not revenues. To make that possible he says countries should pass laws to identify companies’ “digital presence”. This would be defined as having online revenues worth €7m or more, 100,000 customers or more than 3,000 business contracts in any given country. The EU is fuzzier on how to determine what share of profits derives from these revenues.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欧洲官员们视数字经济为未来的发展方向，那他们为何还要推动一项可能会阻碍此类经济发展的改革呢？原来这是一道“霍布森选择题”即没有选择的选择：这样做是为了让莫斯科维奇在同一天宣布的另一项提案看起来更有吸引力。他更希望取得的结果是企业在当地按其数字利润的一定比例纳税，而不是按收入。为了实现这一目标，他认为各国应该立法来确定企业的“数字势力”。这将会被定义为公司在某个特定国家有</w:t>
      </w:r>
      <w:r w:rsidRPr="002F454C">
        <w:rPr>
          <w:rFonts w:ascii="Times New Roman" w:eastAsia="新宋体" w:hAnsi="Times New Roman"/>
        </w:rPr>
        <w:t>700</w:t>
      </w:r>
      <w:r w:rsidRPr="002F454C">
        <w:rPr>
          <w:rFonts w:ascii="Times New Roman" w:eastAsia="新宋体" w:hAnsi="Times New Roman"/>
        </w:rPr>
        <w:t>万欧元或以上的在线收入、</w:t>
      </w:r>
      <w:r w:rsidRPr="002F454C">
        <w:rPr>
          <w:rFonts w:ascii="Times New Roman" w:eastAsia="新宋体" w:hAnsi="Times New Roman"/>
        </w:rPr>
        <w:t>10</w:t>
      </w:r>
      <w:r w:rsidRPr="002F454C">
        <w:rPr>
          <w:rFonts w:ascii="Times New Roman" w:eastAsia="新宋体" w:hAnsi="Times New Roman"/>
        </w:rPr>
        <w:t>万名客户或超过</w:t>
      </w:r>
      <w:r w:rsidRPr="002F454C">
        <w:rPr>
          <w:rFonts w:ascii="Times New Roman" w:eastAsia="新宋体" w:hAnsi="Times New Roman"/>
        </w:rPr>
        <w:t>3000</w:t>
      </w:r>
      <w:r w:rsidRPr="002F454C">
        <w:rPr>
          <w:rFonts w:ascii="Times New Roman" w:eastAsia="新宋体" w:hAnsi="Times New Roman"/>
        </w:rPr>
        <w:t>个商业合同。至于该如何确定这些收入中的利润比例，欧盟就没那么明确了。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That may be fleshed out by various obscurely named efforts to draw up global standards for taxing profits. The EU has an existing proposal, called CCCTB (don’t ask), for common rules for calculating firms’ taxable profits across Europe. However, such plans progress agonisingly slowly, perhaps because digital firms (and their army of lobbyists) prefer the lucrative status quo. The real gain from threatening a turnover tax might therefore be to speed up plans to tax profits better.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欧盟可能会通过其他各种提案来进一步明确这个利润比例的问题。这些提案努力制定向利润征税的全球标准，它们往往有着令人费解的名号。欧盟已有的一项名为</w:t>
      </w:r>
      <w:r w:rsidRPr="002F454C">
        <w:rPr>
          <w:rFonts w:ascii="Times New Roman" w:eastAsia="新宋体" w:hAnsi="Times New Roman"/>
        </w:rPr>
        <w:t>CCCTB</w:t>
      </w:r>
      <w:r w:rsidRPr="002F454C">
        <w:rPr>
          <w:rFonts w:ascii="Times New Roman" w:eastAsia="新宋体" w:hAnsi="Times New Roman"/>
        </w:rPr>
        <w:t>（别问是什么意思）的提案建议制定通用规则来计算企业在欧洲各地的应税利润。但这类计划进展之缓慢令人心焦</w:t>
      </w:r>
      <w:r w:rsidRPr="002F454C">
        <w:rPr>
          <w:rFonts w:ascii="Times New Roman" w:eastAsia="新宋体" w:hAnsi="Times New Roman"/>
        </w:rPr>
        <w:t>——</w:t>
      </w:r>
      <w:r w:rsidRPr="002F454C">
        <w:rPr>
          <w:rFonts w:ascii="Times New Roman" w:eastAsia="新宋体" w:hAnsi="Times New Roman"/>
        </w:rPr>
        <w:t>或许是因为数字公司（以及它们的说客大军）更喜欢目前这个获利丰厚的局面。因此，威胁要征收营业税的真正好处可能是令更有效地按利润征税的计划加快进程。</w:t>
      </w:r>
    </w:p>
    <w:p w:rsidR="002F454C" w:rsidRPr="002F454C" w:rsidRDefault="002F454C" w:rsidP="002F454C">
      <w:pPr>
        <w:pStyle w:val="1"/>
      </w:pPr>
      <w:r w:rsidRPr="002F454C">
        <w:t>Schumpeter: Citizens of somewhere</w:t>
      </w:r>
    </w:p>
    <w:p w:rsidR="002F454C" w:rsidRPr="002F454C" w:rsidRDefault="002F454C" w:rsidP="002F454C">
      <w:pPr>
        <w:rPr>
          <w:rFonts w:ascii="Times New Roman" w:eastAsia="新宋体" w:hAnsi="Times New Roman"/>
        </w:rPr>
      </w:pPr>
      <w:r w:rsidRPr="002F454C">
        <w:rPr>
          <w:rFonts w:ascii="Times New Roman" w:eastAsia="新宋体" w:hAnsi="Times New Roman"/>
        </w:rPr>
        <w:t>A golden age of companies having fistfuls of different passports is over</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熊彼特：某国公民</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企业揣着大把“护照”的好日子到头了</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WHEN it comes to companies and their passports, there is a flutter of activity in the air—and a reek of hypocrisy. This month Qualcomm, an American-domiciled tech giant which does 65% of its business in China, booked most of its profits last year in Singapore, and pays little tax at home, successfully lobbied the Trump administration to block a hostile takeover on the ground that its independence was vital to ensure American strategic supremacy over China. The predator was Broadcom. It is listed in America but domiciled in Singapore, where it gets tax perks. On November 2nd, four days before its bid, it announced a burning desire to shift its legal base to the home of the brave.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谈到企业和它们的“护照”，连空气都开始骚动，一股虚伪的气息扑面而来。上个月，高通成功游说特朗普政府阻止了对它的一桩恶意收购，理由是其独立自主对于确保美国在战略上压制住中国至关重要。这家注册地在美国的科技巨头有</w:t>
      </w:r>
      <w:r w:rsidRPr="002F454C">
        <w:rPr>
          <w:rFonts w:ascii="Times New Roman" w:eastAsia="新宋体" w:hAnsi="Times New Roman"/>
        </w:rPr>
        <w:t>65%</w:t>
      </w:r>
      <w:r w:rsidRPr="002F454C">
        <w:rPr>
          <w:rFonts w:ascii="Times New Roman" w:eastAsia="新宋体" w:hAnsi="Times New Roman"/>
        </w:rPr>
        <w:t>的业务都是在中国开展，去年大部分的利润都登记在新加坡，在美国只缴纳很少的税。想要收购它的是博通，这家公司在美国上市，注册地却在新加坡</w:t>
      </w:r>
      <w:r w:rsidRPr="002F454C">
        <w:rPr>
          <w:rFonts w:ascii="Times New Roman" w:eastAsia="新宋体" w:hAnsi="Times New Roman"/>
        </w:rPr>
        <w:t>——</w:t>
      </w:r>
      <w:r w:rsidRPr="002F454C">
        <w:rPr>
          <w:rFonts w:ascii="Times New Roman" w:eastAsia="新宋体" w:hAnsi="Times New Roman"/>
        </w:rPr>
        <w:t>在那里它能享受税收优惠。去年</w:t>
      </w:r>
      <w:r w:rsidRPr="002F454C">
        <w:rPr>
          <w:rFonts w:ascii="Times New Roman" w:eastAsia="新宋体" w:hAnsi="Times New Roman"/>
        </w:rPr>
        <w:t>11</w:t>
      </w:r>
      <w:r w:rsidRPr="002F454C">
        <w:rPr>
          <w:rFonts w:ascii="Times New Roman" w:eastAsia="新宋体" w:hAnsi="Times New Roman"/>
        </w:rPr>
        <w:t>月</w:t>
      </w:r>
      <w:r w:rsidRPr="002F454C">
        <w:rPr>
          <w:rFonts w:ascii="Times New Roman" w:eastAsia="新宋体" w:hAnsi="Times New Roman"/>
        </w:rPr>
        <w:t>2</w:t>
      </w:r>
      <w:r w:rsidRPr="002F454C">
        <w:rPr>
          <w:rFonts w:ascii="Times New Roman" w:eastAsia="新宋体" w:hAnsi="Times New Roman"/>
        </w:rPr>
        <w:t>日，也就是它出价收购高通的前四天，它宣布迫切希望能将自己的法定总部迁往美国。</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 Europe, Unilever, which a year ago demanded that the British authorities help it fend off an unwelcome takeover by Kraft Heinz because it was a national treasure, is shifting its sole base to the Netherlands (at present it is split between London and Rotterdam). The consumer-goods firm says it wants to simplify its structure. But it has been an outspoken critic of London’s open takeover regime, and is probably relieved to shelter behind more protective Dutch rules. In Asia, Alibaba, a Chinese internet giant that has its domicile in the Cayman Islands, its principal office in Hong Kong and its listing in New York, has been invited by China’s government to float its shares “at home” in Shanghai, an offer it cannot refuse.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欧洲，联合利华于一年前搬出国宝级企业的身份要求英国当局伸出援手，阻止卡夫亨氏对它展开收购。如今联合利华已开始将其唯一总部迁往荷兰（目前它在伦敦和鹿特丹设有双总部）。这家消费品公司的说法是想简化经营结构，不过它向来都直言不讳地批评英国对于收购的开放态度。在更具保护主义色彩的荷兰规则的庇护下，它可能会感到宽心。在亚洲，中国互联网巨头阿里巴巴的注册地是开曼群岛，主要办事处设在香港，并在纽约上市，如今中国政府已邀请它在“自己家里”的上海上市——这是阿里无法拒绝的盛情。</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is easy to view these events as just more examples of companies being opportunistic, cynical or both. But in fact a bigger trend is afoot—corporate flag-waving. After years of having more than one identity (rather like fictional spies having a safe-deposit box full of passports) companies are electing, or being forced, to show more allegiance to a particular country.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人们很容易认为这些事件不过再一次佐证了企业不是投机取巧就是愤世嫉俗，或两者兼而有之。但事实上一个更大的趋势正在显现——企业展现爱国热情。多年来它们拥有不止一个身份，活像小说中有满满一保险箱护照的间谍。如今它们开始向特定的国家展示更多的忠诚——或是出于主动选择，或是不得已而为之。</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For three decades, a golden era for globalisation, the trend has gone the opposite way. Companies have unbundled their nationality from operations in the pursuit of efficiency or strategic advantage. The slicing and dicing of identity has occurred in at least half a dozen dimensions.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在历时</w:t>
      </w:r>
      <w:r w:rsidRPr="002F454C">
        <w:rPr>
          <w:rFonts w:ascii="Times New Roman" w:eastAsia="新宋体" w:hAnsi="Times New Roman"/>
        </w:rPr>
        <w:t>30</w:t>
      </w:r>
      <w:r w:rsidRPr="002F454C">
        <w:rPr>
          <w:rFonts w:ascii="Times New Roman" w:eastAsia="新宋体" w:hAnsi="Times New Roman"/>
        </w:rPr>
        <w:t>年的全球化黄金期，这个潮流是反向而行的。为追求效率或战略优势，企业不再把自己的</w:t>
      </w:r>
      <w:r w:rsidRPr="002F454C">
        <w:rPr>
          <w:rFonts w:ascii="Times New Roman" w:eastAsia="新宋体" w:hAnsi="Times New Roman"/>
        </w:rPr>
        <w:t>“</w:t>
      </w:r>
      <w:r w:rsidRPr="002F454C">
        <w:rPr>
          <w:rFonts w:ascii="Times New Roman" w:eastAsia="新宋体" w:hAnsi="Times New Roman"/>
        </w:rPr>
        <w:t>国籍</w:t>
      </w:r>
      <w:r w:rsidRPr="002F454C">
        <w:rPr>
          <w:rFonts w:ascii="Times New Roman" w:eastAsia="新宋体" w:hAnsi="Times New Roman"/>
        </w:rPr>
        <w:t>”</w:t>
      </w:r>
      <w:r w:rsidRPr="002F454C">
        <w:rPr>
          <w:rFonts w:ascii="Times New Roman" w:eastAsia="新宋体" w:hAnsi="Times New Roman"/>
        </w:rPr>
        <w:t>与业务经营地捆绑在一起，它们会至少创造出五六重身份。</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Take, for example, the frequent difference between where firms put their legal headquarters, where they put their de facto headquarters and where their decision-makers reside. When Anshu Jain was co-chief executive of Deutsche Bank between 2012 and 2015, it was often said that the German lender was run from London. ArcelorMittal, a steel firm based in Luxembourg with French, Belgian, Indian and Indonesian roots, is run by the Mittal family, who live in Britain. Jean-Pascal Tricoire, the boss of Schneider Electric, a French industrial firm with global interests, is based in Hong Kong.</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例如，企业常常将法定总部、事实上的总部以及公司决策者的居留地安排在不同的地方。</w:t>
      </w:r>
      <w:r w:rsidRPr="002F454C">
        <w:rPr>
          <w:rFonts w:ascii="Times New Roman" w:eastAsia="新宋体" w:hAnsi="Times New Roman"/>
        </w:rPr>
        <w:t>2012</w:t>
      </w:r>
      <w:r w:rsidRPr="002F454C">
        <w:rPr>
          <w:rFonts w:ascii="Times New Roman" w:eastAsia="新宋体" w:hAnsi="Times New Roman"/>
        </w:rPr>
        <w:t>年至</w:t>
      </w:r>
      <w:r w:rsidRPr="002F454C">
        <w:rPr>
          <w:rFonts w:ascii="Times New Roman" w:eastAsia="新宋体" w:hAnsi="Times New Roman"/>
        </w:rPr>
        <w:t>2015</w:t>
      </w:r>
      <w:r w:rsidRPr="002F454C">
        <w:rPr>
          <w:rFonts w:ascii="Times New Roman" w:eastAsia="新宋体" w:hAnsi="Times New Roman"/>
        </w:rPr>
        <w:t>年安舒</w:t>
      </w:r>
      <w:r w:rsidRPr="002F454C">
        <w:rPr>
          <w:rFonts w:ascii="Times New Roman" w:eastAsia="新宋体" w:hAnsi="Times New Roman"/>
        </w:rPr>
        <w:t>·</w:t>
      </w:r>
      <w:r w:rsidRPr="002F454C">
        <w:rPr>
          <w:rFonts w:ascii="Times New Roman" w:eastAsia="新宋体" w:hAnsi="Times New Roman"/>
        </w:rPr>
        <w:t>贾殷（</w:t>
      </w:r>
      <w:r w:rsidRPr="002F454C">
        <w:rPr>
          <w:rFonts w:ascii="Times New Roman" w:eastAsia="新宋体" w:hAnsi="Times New Roman"/>
        </w:rPr>
        <w:t>Anshu Jain</w:t>
      </w:r>
      <w:r w:rsidRPr="002F454C">
        <w:rPr>
          <w:rFonts w:ascii="Times New Roman" w:eastAsia="新宋体" w:hAnsi="Times New Roman"/>
        </w:rPr>
        <w:t>）担任德意志银行的联合</w:t>
      </w:r>
      <w:r w:rsidRPr="002F454C">
        <w:rPr>
          <w:rFonts w:ascii="Times New Roman" w:eastAsia="新宋体" w:hAnsi="Times New Roman"/>
        </w:rPr>
        <w:t>CEO</w:t>
      </w:r>
      <w:r w:rsidRPr="002F454C">
        <w:rPr>
          <w:rFonts w:ascii="Times New Roman" w:eastAsia="新宋体" w:hAnsi="Times New Roman"/>
        </w:rPr>
        <w:t>期间，常听到的一个说法是这家德国银行实际是由伦敦办公室在运营。安赛乐米塔尔（</w:t>
      </w:r>
      <w:r w:rsidRPr="002F454C">
        <w:rPr>
          <w:rFonts w:ascii="Times New Roman" w:eastAsia="新宋体" w:hAnsi="Times New Roman"/>
        </w:rPr>
        <w:t>ArcelorMittal</w:t>
      </w:r>
      <w:r w:rsidRPr="002F454C">
        <w:rPr>
          <w:rFonts w:ascii="Times New Roman" w:eastAsia="新宋体" w:hAnsi="Times New Roman"/>
        </w:rPr>
        <w:t>）是一家有着法国、比利时、印度及印度尼西亚</w:t>
      </w:r>
      <w:r w:rsidRPr="002F454C">
        <w:rPr>
          <w:rFonts w:ascii="Times New Roman" w:eastAsia="新宋体" w:hAnsi="Times New Roman"/>
        </w:rPr>
        <w:t>“</w:t>
      </w:r>
      <w:r w:rsidRPr="002F454C">
        <w:rPr>
          <w:rFonts w:ascii="Times New Roman" w:eastAsia="新宋体" w:hAnsi="Times New Roman"/>
        </w:rPr>
        <w:t>血统</w:t>
      </w:r>
      <w:r w:rsidRPr="002F454C">
        <w:rPr>
          <w:rFonts w:ascii="Times New Roman" w:eastAsia="新宋体" w:hAnsi="Times New Roman"/>
        </w:rPr>
        <w:t>”</w:t>
      </w:r>
      <w:r w:rsidRPr="002F454C">
        <w:rPr>
          <w:rFonts w:ascii="Times New Roman" w:eastAsia="新宋体" w:hAnsi="Times New Roman"/>
        </w:rPr>
        <w:t>的钢铁企业，总部在卢森堡，由居住在英国的米塔尔家族运营。法国工业企业施耐德电气的业务遍及全球，其老板赵国华（</w:t>
      </w:r>
      <w:r w:rsidRPr="002F454C">
        <w:rPr>
          <w:rFonts w:ascii="Times New Roman" w:eastAsia="新宋体" w:hAnsi="Times New Roman"/>
        </w:rPr>
        <w:t>Jean-Pascal Tricoire</w:t>
      </w:r>
      <w:r w:rsidRPr="002F454C">
        <w:rPr>
          <w:rFonts w:ascii="Times New Roman" w:eastAsia="新宋体" w:hAnsi="Times New Roman"/>
        </w:rPr>
        <w:t>）的办公地点在香港。</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tax residence of firms is similarly unmoored. Apple is run from California but routes its foreign profits through Ireland, where it says key subsidiaries reside. Nor do regulators need to be physically close to their charges. HSBC, a global bank based in London, relies on profits from subsidiaries supervised in Hong Kong. Companies create intellectual property abroad; foreign pharma firms do most research in America. Then there is the final dimension of nationality: where a firm’s shares are listed. Dozens of Chinese internet companies are quoted in New York. In 2011 Prada, an Italian fashion house, chose Hong Kong over Milan.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企业的税收居所也同样飘忽不定。苹果在加州运营，但公司的海外利润却是经由爱尔兰中转——苹果称那里是其主要子公司的所在地。监管机构与监管对象的所在地也无需彼此临近。全球性银行汇丰的总部设在伦敦，利润主要靠香港管辖下的各子公司贡献。很多企业在海外创造知识产权，比如外国制药公司的大部分研究工作就在美国开展。企业的最后一重国籍是它的上市地点。许多中国互联网企业都在纽约挂牌上市。</w:t>
      </w:r>
      <w:r w:rsidRPr="002F454C">
        <w:rPr>
          <w:rFonts w:ascii="Times New Roman" w:eastAsia="新宋体" w:hAnsi="Times New Roman"/>
        </w:rPr>
        <w:t>2011</w:t>
      </w:r>
      <w:r w:rsidRPr="002F454C">
        <w:rPr>
          <w:rFonts w:ascii="Times New Roman" w:eastAsia="新宋体" w:hAnsi="Times New Roman"/>
        </w:rPr>
        <w:t>年，意大利时装品牌</w:t>
      </w:r>
      <w:r w:rsidRPr="002F454C">
        <w:rPr>
          <w:rFonts w:ascii="Times New Roman" w:eastAsia="新宋体" w:hAnsi="Times New Roman"/>
        </w:rPr>
        <w:t>Prada</w:t>
      </w:r>
      <w:r w:rsidRPr="002F454C">
        <w:rPr>
          <w:rFonts w:ascii="Times New Roman" w:eastAsia="新宋体" w:hAnsi="Times New Roman"/>
        </w:rPr>
        <w:t>放弃米兰，选择在香港上市。</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This unbundling of nationality had a powerful logic. A firm might achieve a higher valuation by listing its shares in one country, get a lower tax bill by domiciling subsidiaries in another, and offer a better quality of life for its executives in a third. In some cases having multiple passports also allowed firms to win the support of more than one government, or undertake mergers that would have otherwise raised nationalistic hackles. Renault-Nissan-Mitsubishi has taken this idea to an extreme, operating as an alliance of firms with their own corporate governance that are linked by cross-shareholdings and some common management.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分拆国籍的做法有强大的合理性。一家公司在某个国家上市可能会获得更高的估值，在另一个国家注册子公司可以缴更少的税，把高管安顿在第三个国家能让他们享受更优质的生活。在某些情况下，拥有多本护照还能让企业获得不止一国政府的支持，原本可能引发强烈民族主义情绪的并购交易也得以实现。雷诺</w:t>
      </w:r>
      <w:r w:rsidRPr="002F454C">
        <w:rPr>
          <w:rFonts w:ascii="Times New Roman" w:eastAsia="新宋体" w:hAnsi="Times New Roman"/>
        </w:rPr>
        <w:t>-</w:t>
      </w:r>
      <w:r w:rsidRPr="002F454C">
        <w:rPr>
          <w:rFonts w:ascii="Times New Roman" w:eastAsia="新宋体" w:hAnsi="Times New Roman"/>
        </w:rPr>
        <w:t>日产</w:t>
      </w:r>
      <w:r w:rsidRPr="002F454C">
        <w:rPr>
          <w:rFonts w:ascii="Times New Roman" w:eastAsia="新宋体" w:hAnsi="Times New Roman"/>
        </w:rPr>
        <w:t>-</w:t>
      </w:r>
      <w:r w:rsidRPr="002F454C">
        <w:rPr>
          <w:rFonts w:ascii="Times New Roman" w:eastAsia="新宋体" w:hAnsi="Times New Roman"/>
        </w:rPr>
        <w:t>三菱联盟就把这套方法发挥到了极致：企业以联盟的形式运作，各自在保持独立治理的同时又通过交叉持股和一定程度上的共同管理连接在一起。</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Today it is still possible to find firms keen to transcend nationality. On March 14th Prudential, an insurer that operates in Asia and America, said it would spin off its European unit, maintain its domicile in London but no longer be supervised by British regulators. SoftBank, a Japanese telecoms and tech firm, has set up a $100bn investment fund that is domiciled in London but mainly invests in Asia and America. But the overwhelming trend is for companies to shed their multiple passports, for three reasons.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时至今日，仍可以看到企业迫切想要超越单一国籍的案例。</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14</w:t>
      </w:r>
      <w:r w:rsidRPr="002F454C">
        <w:rPr>
          <w:rFonts w:ascii="Times New Roman" w:eastAsia="新宋体" w:hAnsi="Times New Roman"/>
        </w:rPr>
        <w:t>日，在亚洲及美国开展业务的保险公司英国保诚（</w:t>
      </w:r>
      <w:r w:rsidRPr="002F454C">
        <w:rPr>
          <w:rFonts w:ascii="Times New Roman" w:eastAsia="新宋体" w:hAnsi="Times New Roman"/>
        </w:rPr>
        <w:t>Prudential</w:t>
      </w:r>
      <w:r w:rsidRPr="002F454C">
        <w:rPr>
          <w:rFonts w:ascii="Times New Roman" w:eastAsia="新宋体" w:hAnsi="Times New Roman"/>
        </w:rPr>
        <w:t>）表示将分拆其欧洲部门，注册地虽会留在伦敦，但不再受英国监管部门的监管。日本电信及科技公司软银设立了一个</w:t>
      </w:r>
      <w:r w:rsidRPr="002F454C">
        <w:rPr>
          <w:rFonts w:ascii="Times New Roman" w:eastAsia="新宋体" w:hAnsi="Times New Roman"/>
        </w:rPr>
        <w:t>1000</w:t>
      </w:r>
      <w:r w:rsidRPr="002F454C">
        <w:rPr>
          <w:rFonts w:ascii="Times New Roman" w:eastAsia="新宋体" w:hAnsi="Times New Roman"/>
        </w:rPr>
        <w:t>亿美元的投资基金，注册地在伦敦，但主要投资于亚洲和美国。但是，一个压倒性趋势是企业纷纷抛弃多重国籍，这有三个原因。</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First, some shareholders argue they are too expensive to maintain. BHP Billiton, a mining firm with listings in Sydney and London, has come under attack from an activist fund to simplify its structure. Analysts gripe that Renault’s alliance is too fiddly to value. Second, some firms are seeking the protection of one government—as in the case of Qualcomm and, perhaps, Unilever. Third, as a more protectionist climate takes hold, governments want firms to locate more activity “at home”. A recent example is Saudi Aramco, which was due to list in London or New York, but is now most likely to float its shares only at home. One reason is to help catalyse Riyadh’s development as a financial centre.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首先，一些股东认为维持多重国籍的成本太高。在悉尼及伦敦上市的矿业公司必和必拓（</w:t>
      </w:r>
      <w:r w:rsidRPr="002F454C">
        <w:rPr>
          <w:rFonts w:ascii="Times New Roman" w:eastAsia="新宋体" w:hAnsi="Times New Roman"/>
        </w:rPr>
        <w:t>BHP Billiton</w:t>
      </w:r>
      <w:r w:rsidRPr="002F454C">
        <w:rPr>
          <w:rFonts w:ascii="Times New Roman" w:eastAsia="新宋体" w:hAnsi="Times New Roman"/>
        </w:rPr>
        <w:t>）遭到一家维权基金的挞伐，被要求简化运营结构。分析师抱怨雷诺所在的联盟太过繁琐，难以估值。其次，一些公司正在寻求某个政府的保护，高通便属于此类，联合利华可能也一样。第三，随着保护主义氛围日益浓厚，各国政府希望企业将更多经营活动留在</w:t>
      </w:r>
      <w:r w:rsidRPr="002F454C">
        <w:rPr>
          <w:rFonts w:ascii="Times New Roman" w:eastAsia="新宋体" w:hAnsi="Times New Roman"/>
        </w:rPr>
        <w:t>“</w:t>
      </w:r>
      <w:r w:rsidRPr="002F454C">
        <w:rPr>
          <w:rFonts w:ascii="Times New Roman" w:eastAsia="新宋体" w:hAnsi="Times New Roman"/>
        </w:rPr>
        <w:t>家中</w:t>
      </w:r>
      <w:r w:rsidRPr="002F454C">
        <w:rPr>
          <w:rFonts w:ascii="Times New Roman" w:eastAsia="新宋体" w:hAnsi="Times New Roman"/>
        </w:rPr>
        <w:t>”</w:t>
      </w:r>
      <w:r w:rsidRPr="002F454C">
        <w:rPr>
          <w:rFonts w:ascii="Times New Roman" w:eastAsia="新宋体" w:hAnsi="Times New Roman"/>
        </w:rPr>
        <w:t>。近期的一个例子是沙特阿美（</w:t>
      </w:r>
      <w:r w:rsidRPr="002F454C">
        <w:rPr>
          <w:rFonts w:ascii="Times New Roman" w:eastAsia="新宋体" w:hAnsi="Times New Roman"/>
        </w:rPr>
        <w:t>Saudi Aramco</w:t>
      </w:r>
      <w:r w:rsidRPr="002F454C">
        <w:rPr>
          <w:rFonts w:ascii="Times New Roman" w:eastAsia="新宋体" w:hAnsi="Times New Roman"/>
        </w:rPr>
        <w:t>），它原本预计会在伦敦或纽约上市，但如今看来最有可能只在本国上市，原因之一是要帮助利雅得发展成为金融中心。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Passport control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护照管制</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end of the golden age of corporate cosmopolitanism may make some governments feel more secure. But it could become a zero-sum game, where each country squabbles to get a bigger slice of a fixed pie. For the world’s great corporate entrepots, this is bad news. As nationality becomes rebundled, fewer firms will place particular functions away from their headquarters.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企业四海为家的好日子行将结束，这也许会让一些政府感到更加踏实。但这也可能演变成一场零和游戏：各国你争我抢，试图从一个大小不变的蛋糕中分走更大的一块。这对世界各大企业集散地来说是个坏消息。随着企业重新归拢自己的国籍，将特定职能安排在总部之外的公司将会变少。</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most intriguing question is whether it is good for companies to be tethered to one place. Now that it is a ward of Uncle Sam, Qualcomm may be unable to cut back on pointless research or relocate jobs from America. Unilever may find the Netherlands cosy but Dutch sensibilities on pay restrictive. And being more protected ultimately breeds complacency. Multinationals may come to miss the days when they could stride the planet, belonging to everyone and no one at the same time.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最有趣的问题是，企业被拴在一个地点对它们自身是否有利。高通既然成了山姆大叔的监护对象，可能就无法削减没什么用的研究工作或把职位从美国迁到别处。联合利华也许会觉得荷兰很舒适安全，但荷兰人对薪酬的敏感度又让它束手束脚。受到更多保护最终也会导致企业故步自封。跨国公司可能会开始想念从前昂首阔步行走于全球、自己属于所有人又不属于任何人的日子。</w:t>
      </w:r>
    </w:p>
    <w:p w:rsidR="002F454C" w:rsidRPr="002F454C" w:rsidRDefault="002F454C" w:rsidP="002F454C">
      <w:pPr>
        <w:pStyle w:val="1"/>
      </w:pPr>
      <w:r w:rsidRPr="002F454C">
        <w:lastRenderedPageBreak/>
        <w:t>Foreign investment in Europe: Capital control</w:t>
      </w:r>
    </w:p>
    <w:p w:rsidR="002F454C" w:rsidRPr="002F454C" w:rsidRDefault="002F454C" w:rsidP="002F454C">
      <w:pPr>
        <w:rPr>
          <w:rFonts w:ascii="Times New Roman" w:eastAsia="新宋体" w:hAnsi="Times New Roman"/>
        </w:rPr>
      </w:pPr>
      <w:r w:rsidRPr="002F454C">
        <w:rPr>
          <w:rFonts w:ascii="Times New Roman" w:eastAsia="新宋体" w:hAnsi="Times New Roman"/>
        </w:rPr>
        <w:t>Chinese buyers of infrastructure and technology firms face more scrutiny</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外国对欧投资：资本管制</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收购基础设施和科技公司的中国买家面临更多审查</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finance and economics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w:t>
      </w:r>
      <w:r w:rsidRPr="002F454C">
        <w:rPr>
          <w:rFonts w:ascii="Times New Roman" w:eastAsia="新宋体" w:hAnsi="Times New Roman"/>
        </w:rPr>
        <w:t>WE ARE not naive free traders. Europe must always defend its strategic interests,” said Jean-Claude Juncker, the president of the European Commission, last year as he introduced plans to screen foreign investment into the European Union. America has had such rules since the 1970s; they are set to tighten further. The EU used to be more relaxed about acquisitions by foreigners. Now it too is toughening up.</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“我们不是天真的自由贸易主义者。欧洲必须始终捍卫自身的战略利益。”欧盟委员会主席容克（</w:t>
      </w:r>
      <w:r w:rsidRPr="002F454C">
        <w:rPr>
          <w:rFonts w:ascii="Times New Roman" w:eastAsia="新宋体" w:hAnsi="Times New Roman"/>
        </w:rPr>
        <w:t>Jean-Claude Juncker</w:t>
      </w:r>
      <w:r w:rsidRPr="002F454C">
        <w:rPr>
          <w:rFonts w:ascii="Times New Roman" w:eastAsia="新宋体" w:hAnsi="Times New Roman"/>
        </w:rPr>
        <w:t>）去年在发布欧盟区内外国投资审查计划时这样表示。美国自上世纪</w:t>
      </w:r>
      <w:r w:rsidRPr="002F454C">
        <w:rPr>
          <w:rFonts w:ascii="Times New Roman" w:eastAsia="新宋体" w:hAnsi="Times New Roman"/>
        </w:rPr>
        <w:t>70</w:t>
      </w:r>
      <w:r w:rsidRPr="002F454C">
        <w:rPr>
          <w:rFonts w:ascii="Times New Roman" w:eastAsia="新宋体" w:hAnsi="Times New Roman"/>
        </w:rPr>
        <w:t>年代以来就有这类规定，而且势必进一步收紧。欧盟过去对外国收购的态度要放松些，如今也变得强硬起来。</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target is China, whose firms have been on a shopping spree (see chart). Purchases of fripperies such as football clubs and hotels have been curbed by the Chinese authorities, but investment continues to flow into technology and infrastructure, notes James Zhan of the UN Conference on Trade and Development (UNCTAD).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此次矛头指向中国，中国企业一直在大肆收购（见图表）。联合国贸易和发展会议（</w:t>
      </w:r>
      <w:r w:rsidRPr="002F454C">
        <w:rPr>
          <w:rFonts w:ascii="Times New Roman" w:eastAsia="新宋体" w:hAnsi="Times New Roman"/>
        </w:rPr>
        <w:t>UNCTAD</w:t>
      </w:r>
      <w:r w:rsidRPr="002F454C">
        <w:rPr>
          <w:rFonts w:ascii="Times New Roman" w:eastAsia="新宋体" w:hAnsi="Times New Roman"/>
        </w:rPr>
        <w:t>，简称</w:t>
      </w:r>
      <w:r w:rsidRPr="002F454C">
        <w:rPr>
          <w:rFonts w:ascii="Times New Roman" w:eastAsia="新宋体" w:hAnsi="Times New Roman"/>
        </w:rPr>
        <w:t>“</w:t>
      </w:r>
      <w:r w:rsidRPr="002F454C">
        <w:rPr>
          <w:rFonts w:ascii="Times New Roman" w:eastAsia="新宋体" w:hAnsi="Times New Roman"/>
        </w:rPr>
        <w:t>贸发会议</w:t>
      </w:r>
      <w:r w:rsidRPr="002F454C">
        <w:rPr>
          <w:rFonts w:ascii="Times New Roman" w:eastAsia="新宋体" w:hAnsi="Times New Roman"/>
        </w:rPr>
        <w:t>”</w:t>
      </w:r>
      <w:r w:rsidRPr="002F454C">
        <w:rPr>
          <w:rFonts w:ascii="Times New Roman" w:eastAsia="新宋体" w:hAnsi="Times New Roman"/>
        </w:rPr>
        <w:t>）的詹晓宁指出，中国政府已经在遏制中国企业收购那些华而不实的目标，如足球俱乐部和酒店等，但中方投资仍在持续流入科技和基础设施领域。</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Several European countries, including Germany and Italy, have extended investment-screening rules beyond energy and transport infrastructure to cover technology deemed important for public security, for example in telecoms. Chinese involvement in building Hinkley Point C, a nuclear-power plant, led Britain to tighten its rules. Last month France’s government blocked the sale of its share of Toulouse airport to a Chinese consortium, which would have gained a majority stake.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包括德国和意大利在内的几个欧洲国家已经扩大了投资审查规定的覆盖范围，在能源和交通基础设施之外，又纳入了被认为对公共安全具重要意义的科技领域，例如电信业。中国参与兴建英国欣克利角</w:t>
      </w:r>
      <w:r w:rsidRPr="002F454C">
        <w:rPr>
          <w:rFonts w:ascii="Times New Roman" w:eastAsia="新宋体" w:hAnsi="Times New Roman"/>
        </w:rPr>
        <w:t>C</w:t>
      </w:r>
      <w:r w:rsidRPr="002F454C">
        <w:rPr>
          <w:rFonts w:ascii="Times New Roman" w:eastAsia="新宋体" w:hAnsi="Times New Roman"/>
        </w:rPr>
        <w:t>核电站（</w:t>
      </w:r>
      <w:r w:rsidRPr="002F454C">
        <w:rPr>
          <w:rFonts w:ascii="Times New Roman" w:eastAsia="新宋体" w:hAnsi="Times New Roman"/>
        </w:rPr>
        <w:t>Hinkley Point C</w:t>
      </w:r>
      <w:r w:rsidRPr="002F454C">
        <w:rPr>
          <w:rFonts w:ascii="Times New Roman" w:eastAsia="新宋体" w:hAnsi="Times New Roman"/>
        </w:rPr>
        <w:t>）导致英国收紧其规则。</w:t>
      </w:r>
      <w:r w:rsidRPr="002F454C">
        <w:rPr>
          <w:rFonts w:ascii="Times New Roman" w:eastAsia="新宋体" w:hAnsi="Times New Roman"/>
        </w:rPr>
        <w:t>2</w:t>
      </w:r>
      <w:r w:rsidRPr="002F454C">
        <w:rPr>
          <w:rFonts w:ascii="Times New Roman" w:eastAsia="新宋体" w:hAnsi="Times New Roman"/>
        </w:rPr>
        <w:t>月，法国政府拒绝把自己在图卢兹机场的股份出售给一家中国财团，避免了该财团获得机场的多数股权。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European lawmakers suspect that purchases by private Chinese investors are an extension of their government’s “Made in China 2025” strategy, which aims at overtaking Western innovation, says Franck Proust, a French member of the European Parliament. Attitudes have soured most in Germany. A turning-point came in 2016, says Cora Jungbluth of Bertelsmann Stiftung, a think-tank, when a Chinese firm acquired KUKA, a German robotics firm, for €4.5bn ($5bn). Critics fumed that, even as Chinese companies gained Western know-how, German ones were facing discrimination in China. Last year Germany, with France and Italy, pushed for an EU-wide regime that could block acquisitions in sectors where European firms did not have reciprocal access in China.</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lastRenderedPageBreak/>
        <w:t>欧洲议会的法国籍议员弗兰克·普鲁斯特（</w:t>
      </w:r>
      <w:r w:rsidRPr="002F454C">
        <w:rPr>
          <w:rFonts w:ascii="Times New Roman" w:eastAsia="新宋体" w:hAnsi="Times New Roman"/>
        </w:rPr>
        <w:t>Franck Proust</w:t>
      </w:r>
      <w:r w:rsidRPr="002F454C">
        <w:rPr>
          <w:rFonts w:ascii="Times New Roman" w:eastAsia="新宋体" w:hAnsi="Times New Roman"/>
        </w:rPr>
        <w:t>）说，欧洲的议员们怀疑，中国私人投资者的收购行为是中国政府</w:t>
      </w:r>
      <w:r w:rsidRPr="002F454C">
        <w:rPr>
          <w:rFonts w:ascii="Times New Roman" w:eastAsia="新宋体" w:hAnsi="Times New Roman"/>
        </w:rPr>
        <w:t>“</w:t>
      </w:r>
      <w:r w:rsidRPr="002F454C">
        <w:rPr>
          <w:rFonts w:ascii="Times New Roman" w:eastAsia="新宋体" w:hAnsi="Times New Roman"/>
        </w:rPr>
        <w:t>中国制造</w:t>
      </w:r>
      <w:r w:rsidRPr="002F454C">
        <w:rPr>
          <w:rFonts w:ascii="Times New Roman" w:eastAsia="新宋体" w:hAnsi="Times New Roman"/>
        </w:rPr>
        <w:t>2025”</w:t>
      </w:r>
      <w:r w:rsidRPr="002F454C">
        <w:rPr>
          <w:rFonts w:ascii="Times New Roman" w:eastAsia="新宋体" w:hAnsi="Times New Roman"/>
        </w:rPr>
        <w:t>战略的延伸，这个战略的目标是在创新方面超越西方。德国人态度的变化最为明显。智库博德曼基金会（</w:t>
      </w:r>
      <w:r w:rsidRPr="002F454C">
        <w:rPr>
          <w:rFonts w:ascii="Times New Roman" w:eastAsia="新宋体" w:hAnsi="Times New Roman"/>
        </w:rPr>
        <w:t>Bertelsmann Stiftung</w:t>
      </w:r>
      <w:r w:rsidRPr="002F454C">
        <w:rPr>
          <w:rFonts w:ascii="Times New Roman" w:eastAsia="新宋体" w:hAnsi="Times New Roman"/>
        </w:rPr>
        <w:t>）的柯拉</w:t>
      </w:r>
      <w:r w:rsidRPr="002F454C">
        <w:rPr>
          <w:rFonts w:ascii="Times New Roman" w:eastAsia="新宋体" w:hAnsi="Times New Roman"/>
        </w:rPr>
        <w:t>·</w:t>
      </w:r>
      <w:r w:rsidRPr="002F454C">
        <w:rPr>
          <w:rFonts w:ascii="Times New Roman" w:eastAsia="新宋体" w:hAnsi="Times New Roman"/>
        </w:rPr>
        <w:t>容布卢特（</w:t>
      </w:r>
      <w:r w:rsidRPr="002F454C">
        <w:rPr>
          <w:rFonts w:ascii="Times New Roman" w:eastAsia="新宋体" w:hAnsi="Times New Roman"/>
        </w:rPr>
        <w:t>Cora Jungbluth</w:t>
      </w:r>
      <w:r w:rsidRPr="002F454C">
        <w:rPr>
          <w:rFonts w:ascii="Times New Roman" w:eastAsia="新宋体" w:hAnsi="Times New Roman"/>
        </w:rPr>
        <w:t>）表示，转折点出现在</w:t>
      </w:r>
      <w:r w:rsidRPr="002F454C">
        <w:rPr>
          <w:rFonts w:ascii="Times New Roman" w:eastAsia="新宋体" w:hAnsi="Times New Roman"/>
        </w:rPr>
        <w:t>2016</w:t>
      </w:r>
      <w:r w:rsidRPr="002F454C">
        <w:rPr>
          <w:rFonts w:ascii="Times New Roman" w:eastAsia="新宋体" w:hAnsi="Times New Roman"/>
        </w:rPr>
        <w:t>年，当时一家中国企业以</w:t>
      </w:r>
      <w:r w:rsidRPr="002F454C">
        <w:rPr>
          <w:rFonts w:ascii="Times New Roman" w:eastAsia="新宋体" w:hAnsi="Times New Roman"/>
        </w:rPr>
        <w:t>45</w:t>
      </w:r>
      <w:r w:rsidRPr="002F454C">
        <w:rPr>
          <w:rFonts w:ascii="Times New Roman" w:eastAsia="新宋体" w:hAnsi="Times New Roman"/>
        </w:rPr>
        <w:t>亿欧元（</w:t>
      </w:r>
      <w:r w:rsidRPr="002F454C">
        <w:rPr>
          <w:rFonts w:ascii="Times New Roman" w:eastAsia="新宋体" w:hAnsi="Times New Roman"/>
        </w:rPr>
        <w:t>50</w:t>
      </w:r>
      <w:r w:rsidRPr="002F454C">
        <w:rPr>
          <w:rFonts w:ascii="Times New Roman" w:eastAsia="新宋体" w:hAnsi="Times New Roman"/>
        </w:rPr>
        <w:t>亿美元）收购了德国的机器人公司库卡（</w:t>
      </w:r>
      <w:r w:rsidRPr="002F454C">
        <w:rPr>
          <w:rFonts w:ascii="Times New Roman" w:eastAsia="新宋体" w:hAnsi="Times New Roman"/>
        </w:rPr>
        <w:t>KUKA</w:t>
      </w:r>
      <w:r w:rsidRPr="002F454C">
        <w:rPr>
          <w:rFonts w:ascii="Times New Roman" w:eastAsia="新宋体" w:hAnsi="Times New Roman"/>
        </w:rPr>
        <w:t>）。批评人士愤愤不平地指出，在中国企业获得西方技术的同时，德国企业却在中国面临歧</w:t>
      </w:r>
      <w:r w:rsidRPr="002F454C">
        <w:rPr>
          <w:rFonts w:ascii="Times New Roman" w:eastAsia="新宋体" w:hAnsi="Times New Roman" w:hint="eastAsia"/>
        </w:rPr>
        <w:t>视。去年，德国联合法国和意大利在欧盟推动一项制度，意欲在那些欧洲公司在华未获得对等准入的领域阻止中国企业收购。</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Mr Juncker’s proposals, which are now before the European Parliament, are more timid. They allow the commission to issue non-binding opinions on foreign acquisitions, and encourage EU members to share information on the possible effect on public security. They represent progress, says Mr Proust, considering that more than half of EU members do not even have a framework in place to assess such deals. But he would prefer something harder-edged.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容克的提案比较谨小慎微，目前已提交欧洲议会审议。提案准许欧盟委员会对外国收购提出无约束力的意见，并鼓励欧盟成员国就公共安全可能受到的影响共享信息。考虑到半数以上的欧盟成员国甚至还没有一个评估此类交易的框架，普鲁斯特认为这些提案是一项进步。但他还是希望看到更犀利的提案。</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Not every EU member feels this way. China’s Belt and Road Initiative, which involves it underwriting billions of dollars of infrastructure investment along the old Silk Road linking it with Europe, is regarded by some southern and central European countries as a source of much-needed investment. Other EU countries worry that such eagerness could be exploited to divide the continent. Awkwardly, austerity measures imposed as a condition of bail-outs during the euro crisis contributed to Chinese influence. Privatisations intended to help stabilise wobbly public finances mean that the Chinese state now controls Piraeus, a Greek port, and owns the largest stake in Portugal’s electricity grid.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并非每个欧盟成员国都这样认为。中国提出了“一带一路”倡议，计划在连接中国和欧洲的古老丝绸之路沿线投资数十亿美元用于基础设施建设，这被一些急需投资的中南欧国家视作一个资金来源。其他欧盟国家则担心这种急切的心情可能会被利用来分裂欧洲大陆。令人尴尬的是，在欧元危机期间作为纾困条件的紧缩措施反而帮助中国扩大了影响。私有化意在帮助稳定当时摇摇欲坠的公共财政，如今却让中国国企控制了希腊的比雷埃夫斯港（</w:t>
      </w:r>
      <w:r w:rsidRPr="002F454C">
        <w:rPr>
          <w:rFonts w:ascii="Times New Roman" w:eastAsia="新宋体" w:hAnsi="Times New Roman"/>
        </w:rPr>
        <w:t>Piraeus</w:t>
      </w:r>
      <w:r w:rsidRPr="002F454C">
        <w:rPr>
          <w:rFonts w:ascii="Times New Roman" w:eastAsia="新宋体" w:hAnsi="Times New Roman"/>
        </w:rPr>
        <w:t>），并且在葡萄牙电网持有最多股份。</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Nordic countries and the Netherlands meanwhile argue that stricter rules on Chinese investment could inflame trade tensions, even as the global trade environment worsens. Business groups fear that tighter screening could be used as a cover for protectionism. International organisations, including UNCTAD, warn that it could scare off investors and harm economic growth. A less starry-eyed approach to foreign investment brings risks, too.</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与此同时，北欧各国和荷兰认为，在全球贸易环境日益恶化之时，对中国投资采取更严格的规定可能会加剧贸易紧张。商业团体担心，更严格的审查可能被用来掩护保护主义。包括贸发会议在内的国际组织警告说，这种做法可能会吓跑投资者，阻碍经济增长。对于外国投资更审慎的态度也有风险。</w:t>
      </w:r>
    </w:p>
    <w:p w:rsidR="002F454C" w:rsidRPr="002F454C" w:rsidRDefault="002F454C" w:rsidP="002F454C">
      <w:pPr>
        <w:pStyle w:val="1"/>
      </w:pPr>
      <w:r w:rsidRPr="002F454C">
        <w:t>Technology and international trade: Pulp friction</w:t>
      </w:r>
    </w:p>
    <w:p w:rsidR="002F454C" w:rsidRPr="002F454C" w:rsidRDefault="002F454C" w:rsidP="002F454C">
      <w:pPr>
        <w:rPr>
          <w:rFonts w:ascii="Times New Roman" w:eastAsia="新宋体" w:hAnsi="Times New Roman"/>
        </w:rPr>
      </w:pPr>
      <w:r w:rsidRPr="002F454C">
        <w:rPr>
          <w:rFonts w:ascii="Times New Roman" w:eastAsia="新宋体" w:hAnsi="Times New Roman"/>
        </w:rPr>
        <w:t>The digitisation of trade’s long trail of documents has been talked about for years. At last things are shifting</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技术与国际贸易：单据磨人</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大量贸易单据的数字化问题已是老生常谈，现在终于有了进展</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finance and economics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THE enormous ships steaming into and out of the world’s ports do not only carry cargo. They also represent paperwork: bills of lading (BOLs), packing lists, letters of credit, insurance policies, orders, invoices, sanitary certificates, certificates of origin. Maersk, the world’s biggest container-shipping line, found that a shipment of avocados from Mombasa to Rotterdam in 2014 entailed more than 200 communications involving 30 parties. A giant container vessel may be associated with hundreds of thousands of documents. “A Venetian merchant…would recognise some of our documentation,” says John Laurens, head of global transaction services at DBS, a Singaporean bank.</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进出世界各个港口的巨轮不仅装载着货物，还伴随着一系列文书单据：提单（</w:t>
      </w:r>
      <w:r w:rsidRPr="002F454C">
        <w:rPr>
          <w:rFonts w:ascii="Times New Roman" w:eastAsia="新宋体" w:hAnsi="Times New Roman"/>
        </w:rPr>
        <w:t>BOL</w:t>
      </w:r>
      <w:r w:rsidRPr="002F454C">
        <w:rPr>
          <w:rFonts w:ascii="Times New Roman" w:eastAsia="新宋体" w:hAnsi="Times New Roman"/>
        </w:rPr>
        <w:t>）、装箱单、信用证、保险单、订单、发票、卫生检疫证书、原产地证书。世界最大的集装箱航运公司马士基（</w:t>
      </w:r>
      <w:r w:rsidRPr="002F454C">
        <w:rPr>
          <w:rFonts w:ascii="Times New Roman" w:eastAsia="新宋体" w:hAnsi="Times New Roman"/>
        </w:rPr>
        <w:t>Maersk</w:t>
      </w:r>
      <w:r w:rsidRPr="002F454C">
        <w:rPr>
          <w:rFonts w:ascii="Times New Roman" w:eastAsia="新宋体" w:hAnsi="Times New Roman"/>
        </w:rPr>
        <w:t>）发现，</w:t>
      </w:r>
      <w:r w:rsidRPr="002F454C">
        <w:rPr>
          <w:rFonts w:ascii="Times New Roman" w:eastAsia="新宋体" w:hAnsi="Times New Roman"/>
        </w:rPr>
        <w:t>2014</w:t>
      </w:r>
      <w:r w:rsidRPr="002F454C">
        <w:rPr>
          <w:rFonts w:ascii="Times New Roman" w:eastAsia="新宋体" w:hAnsi="Times New Roman"/>
        </w:rPr>
        <w:t>年从蒙巴萨运送一批牛油果到鹿特丹，要与</w:t>
      </w:r>
      <w:r w:rsidRPr="002F454C">
        <w:rPr>
          <w:rFonts w:ascii="Times New Roman" w:eastAsia="新宋体" w:hAnsi="Times New Roman"/>
        </w:rPr>
        <w:t>30</w:t>
      </w:r>
      <w:r w:rsidRPr="002F454C">
        <w:rPr>
          <w:rFonts w:ascii="Times New Roman" w:eastAsia="新宋体" w:hAnsi="Times New Roman"/>
        </w:rPr>
        <w:t>多个相关方进行</w:t>
      </w:r>
      <w:r w:rsidRPr="002F454C">
        <w:rPr>
          <w:rFonts w:ascii="Times New Roman" w:eastAsia="新宋体" w:hAnsi="Times New Roman"/>
        </w:rPr>
        <w:t>200</w:t>
      </w:r>
      <w:r w:rsidRPr="002F454C">
        <w:rPr>
          <w:rFonts w:ascii="Times New Roman" w:eastAsia="新宋体" w:hAnsi="Times New Roman"/>
        </w:rPr>
        <w:t>多次沟通。一艘巨型集装箱船可能牵涉数十万份文件。</w:t>
      </w:r>
      <w:r w:rsidRPr="002F454C">
        <w:rPr>
          <w:rFonts w:ascii="Times New Roman" w:eastAsia="新宋体" w:hAnsi="Times New Roman"/>
        </w:rPr>
        <w:t>“</w:t>
      </w:r>
      <w:r w:rsidRPr="002F454C">
        <w:rPr>
          <w:rFonts w:ascii="Times New Roman" w:eastAsia="新宋体" w:hAnsi="Times New Roman"/>
        </w:rPr>
        <w:t>我们的一些单据也许连从前的威尼斯商人都认得出。</w:t>
      </w:r>
      <w:r w:rsidRPr="002F454C">
        <w:rPr>
          <w:rFonts w:ascii="Times New Roman" w:eastAsia="新宋体" w:hAnsi="Times New Roman"/>
        </w:rPr>
        <w:t>”</w:t>
      </w:r>
      <w:r w:rsidRPr="002F454C">
        <w:rPr>
          <w:rFonts w:ascii="Times New Roman" w:eastAsia="新宋体" w:hAnsi="Times New Roman"/>
        </w:rPr>
        <w:t>新加坡星展银行的全球交易服务总监约翰</w:t>
      </w:r>
      <w:r w:rsidRPr="002F454C">
        <w:rPr>
          <w:rFonts w:ascii="Times New Roman" w:eastAsia="新宋体" w:hAnsi="Times New Roman"/>
        </w:rPr>
        <w:t>·</w:t>
      </w:r>
      <w:r w:rsidRPr="002F454C">
        <w:rPr>
          <w:rFonts w:ascii="Times New Roman" w:eastAsia="新宋体" w:hAnsi="Times New Roman"/>
        </w:rPr>
        <w:t>劳伦斯（</w:t>
      </w:r>
      <w:r w:rsidRPr="002F454C">
        <w:rPr>
          <w:rFonts w:ascii="Times New Roman" w:eastAsia="新宋体" w:hAnsi="Times New Roman"/>
        </w:rPr>
        <w:t>John Laurens</w:t>
      </w:r>
      <w:r w:rsidRPr="002F454C">
        <w:rPr>
          <w:rFonts w:ascii="Times New Roman" w:eastAsia="新宋体" w:hAnsi="Times New Roman"/>
        </w:rPr>
        <w:t>）说。</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According to the World Economic Forum, the costs of processing trade documents are as much as a fifth of those of shifting goods. Removing administrative blockages in supply chains could do more to boost international trade than eliminating tariffs. Full digitisation of trade paperwork, reckons the UN, could raise Asia-Pacific countries’ exports by $257bn a year.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据世界经济论坛的数据，处理贸易单据占了货运成本的五分之一。扫除供应链中的行政阻滞比消除关税更能提振国际贸易。联合国估计，如果贸易单据完全数字化，亚太国家的出口每年可增加</w:t>
      </w:r>
      <w:r w:rsidRPr="002F454C">
        <w:rPr>
          <w:rFonts w:ascii="Times New Roman" w:eastAsia="新宋体" w:hAnsi="Times New Roman"/>
        </w:rPr>
        <w:t>2570</w:t>
      </w:r>
      <w:r w:rsidRPr="002F454C">
        <w:rPr>
          <w:rFonts w:ascii="Times New Roman" w:eastAsia="新宋体" w:hAnsi="Times New Roman"/>
        </w:rPr>
        <w:t>亿美元。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After years of talk about digitisation, such a shift may at last be taking place. Banks, insurers, shippers, their corporate customers and governments, abetted by technology companies, are combining forces to digitise the paper trail. Lots of projects are under way, building platforms which the various actors can use. Several are based on the blockchain, or distributed-ledger technology.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经过多年讨论，这样的转变可能终于要实现了。在科技公司的推波助澜下，银行、保险公司、航运公司、企业客户及政府正在合力推动贸易单据的数字化。许多项目已在进行中，目标是建造可供各方使用的平台。其中一些基于区块链，即分布式分类账技术。</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Using blockchain means that everyone with access to a ledger—for that consignment of avocados, say—sees the same, up-to-date version of the truth. Flows of goods, information and money are thus aligned. The ledger would contain the purchase order, certification that the fruit came from Kenya, its eligibility for a concessionary European tariff, an updated record of its physical condition, phytosanitary certificates, the BoL and so on. An embedded “smart contract” could trigger payment, in full or in part, once certain conditions were met. All sorts of details could be included, says Tyler Mulvihill of Viant, a blockchain startup, such as the provenance of fish or drugs, or a mining firm’s environmental credentials.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运用区块链意味着能访问某一分类账（例如上文提到的那批牛油果的运货）的各方看到的会是相同版本的、最新的真实状况。货物流、信息流和资金流完全匹配。该分类账将包含采购订单、水果产自肯尼亚以及享受欧洲优惠关税资格的证明、货物物理状态的最新记录、植物检疫证书、提单，等等。只要满足特定条件，内嵌的“智能合约”就会启动全额或部分付款。区块链创业公司</w:t>
      </w:r>
      <w:r w:rsidRPr="002F454C">
        <w:rPr>
          <w:rFonts w:ascii="Times New Roman" w:eastAsia="新宋体" w:hAnsi="Times New Roman"/>
        </w:rPr>
        <w:t>Viant</w:t>
      </w:r>
      <w:r w:rsidRPr="002F454C">
        <w:rPr>
          <w:rFonts w:ascii="Times New Roman" w:eastAsia="新宋体" w:hAnsi="Times New Roman"/>
        </w:rPr>
        <w:t>的泰勒</w:t>
      </w:r>
      <w:r w:rsidRPr="002F454C">
        <w:rPr>
          <w:rFonts w:ascii="Times New Roman" w:eastAsia="新宋体" w:hAnsi="Times New Roman"/>
        </w:rPr>
        <w:t>·</w:t>
      </w:r>
      <w:r w:rsidRPr="002F454C">
        <w:rPr>
          <w:rFonts w:ascii="Times New Roman" w:eastAsia="新宋体" w:hAnsi="Times New Roman"/>
        </w:rPr>
        <w:t>马尔维希尔（</w:t>
      </w:r>
      <w:r w:rsidRPr="002F454C">
        <w:rPr>
          <w:rFonts w:ascii="Times New Roman" w:eastAsia="新宋体" w:hAnsi="Times New Roman"/>
        </w:rPr>
        <w:t>Tyler Mulvihill</w:t>
      </w:r>
      <w:r w:rsidRPr="002F454C">
        <w:rPr>
          <w:rFonts w:ascii="Times New Roman" w:eastAsia="新宋体" w:hAnsi="Times New Roman"/>
        </w:rPr>
        <w:t>）表示，各种详细信息都可以被包含在内，例如鱼或药物的原产地，或者是矿业公司的环保合格证书。</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 January Maersk and IBM, a computing giant, unveiled a blockchain-based joint venture aimed at digitising the supply chain from end to end. Big companies, ports and the American and Dutch customs authorities have carried out trial projects. The platform will be open to all (and run independently of Maersk): the hope is that logistics firms, financial companies and other shippers will join.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今年</w:t>
      </w:r>
      <w:r w:rsidRPr="002F454C">
        <w:rPr>
          <w:rFonts w:ascii="Times New Roman" w:eastAsia="新宋体" w:hAnsi="Times New Roman"/>
        </w:rPr>
        <w:t>1</w:t>
      </w:r>
      <w:r w:rsidRPr="002F454C">
        <w:rPr>
          <w:rFonts w:ascii="Times New Roman" w:eastAsia="新宋体" w:hAnsi="Times New Roman"/>
        </w:rPr>
        <w:t>月，马士基和计算巨头</w:t>
      </w:r>
      <w:r w:rsidRPr="002F454C">
        <w:rPr>
          <w:rFonts w:ascii="Times New Roman" w:eastAsia="新宋体" w:hAnsi="Times New Roman"/>
        </w:rPr>
        <w:t>IBM</w:t>
      </w:r>
      <w:r w:rsidRPr="002F454C">
        <w:rPr>
          <w:rFonts w:ascii="Times New Roman" w:eastAsia="新宋体" w:hAnsi="Times New Roman"/>
        </w:rPr>
        <w:t>联手成立了一个区块链合资企业，旨在实现供应链端到端的数字化。各大企业、港口、美国及荷兰的海关都已推出试验项目。该平台将对所有人开放（其运营独立于马士基之外），希望能吸引物流公司、金融机构及其他航运公司加入。</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TradeIX, a fintech startup, R3, another blockchain firm, and several banks are testing another open platform, Marco Polo. Last year eight European banks and IBM unveiled we.trade, a trade-finance conduit for small and medium enterprises. They expect to deploy it in the second quarter of 2018. This month Evergreen, a big Taiwanese container line, teamed up with Bolero, a provider of electronic BoLs. Bolero and essDOCS, its rival, have offered electronic BoLs for several years, but have made limited headway. Similarly, electronic letters of credit have been available for some time, but have not been widely used.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金融科技创业公司</w:t>
      </w:r>
      <w:r w:rsidRPr="002F454C">
        <w:rPr>
          <w:rFonts w:ascii="Times New Roman" w:eastAsia="新宋体" w:hAnsi="Times New Roman"/>
        </w:rPr>
        <w:t>TradeIX</w:t>
      </w:r>
      <w:r w:rsidRPr="002F454C">
        <w:rPr>
          <w:rFonts w:ascii="Times New Roman" w:eastAsia="新宋体" w:hAnsi="Times New Roman"/>
        </w:rPr>
        <w:t>、另一家区块链技术公司</w:t>
      </w:r>
      <w:r w:rsidRPr="002F454C">
        <w:rPr>
          <w:rFonts w:ascii="Times New Roman" w:eastAsia="新宋体" w:hAnsi="Times New Roman"/>
        </w:rPr>
        <w:t>R3</w:t>
      </w:r>
      <w:r w:rsidRPr="002F454C">
        <w:rPr>
          <w:rFonts w:ascii="Times New Roman" w:eastAsia="新宋体" w:hAnsi="Times New Roman"/>
        </w:rPr>
        <w:t>以及几家银行正在测试另一个开放平台马可波罗（</w:t>
      </w:r>
      <w:r w:rsidRPr="002F454C">
        <w:rPr>
          <w:rFonts w:ascii="Times New Roman" w:eastAsia="新宋体" w:hAnsi="Times New Roman"/>
        </w:rPr>
        <w:t>Marco Polo</w:t>
      </w:r>
      <w:r w:rsidRPr="002F454C">
        <w:rPr>
          <w:rFonts w:ascii="Times New Roman" w:eastAsia="新宋体" w:hAnsi="Times New Roman"/>
        </w:rPr>
        <w:t>）。去年，八家欧洲银行和</w:t>
      </w:r>
      <w:r w:rsidRPr="002F454C">
        <w:rPr>
          <w:rFonts w:ascii="Times New Roman" w:eastAsia="新宋体" w:hAnsi="Times New Roman"/>
        </w:rPr>
        <w:t>IBM</w:t>
      </w:r>
      <w:r w:rsidRPr="002F454C">
        <w:rPr>
          <w:rFonts w:ascii="Times New Roman" w:eastAsia="新宋体" w:hAnsi="Times New Roman"/>
        </w:rPr>
        <w:t>宣布联手打造中小型企业贸易融资平台</w:t>
      </w:r>
      <w:r w:rsidRPr="002F454C">
        <w:rPr>
          <w:rFonts w:ascii="Times New Roman" w:eastAsia="新宋体" w:hAnsi="Times New Roman"/>
        </w:rPr>
        <w:t>we.trade</w:t>
      </w:r>
      <w:r w:rsidRPr="002F454C">
        <w:rPr>
          <w:rFonts w:ascii="Times New Roman" w:eastAsia="新宋体" w:hAnsi="Times New Roman"/>
        </w:rPr>
        <w:t>，期望在</w:t>
      </w:r>
      <w:r w:rsidRPr="002F454C">
        <w:rPr>
          <w:rFonts w:ascii="Times New Roman" w:eastAsia="新宋体" w:hAnsi="Times New Roman"/>
        </w:rPr>
        <w:t>2018</w:t>
      </w:r>
      <w:r w:rsidRPr="002F454C">
        <w:rPr>
          <w:rFonts w:ascii="Times New Roman" w:eastAsia="新宋体" w:hAnsi="Times New Roman"/>
        </w:rPr>
        <w:t>年第二季度推出。</w:t>
      </w:r>
      <w:r w:rsidRPr="002F454C">
        <w:rPr>
          <w:rFonts w:ascii="Times New Roman" w:eastAsia="新宋体" w:hAnsi="Times New Roman"/>
        </w:rPr>
        <w:t>3</w:t>
      </w:r>
      <w:r w:rsidRPr="002F454C">
        <w:rPr>
          <w:rFonts w:ascii="Times New Roman" w:eastAsia="新宋体" w:hAnsi="Times New Roman"/>
        </w:rPr>
        <w:t>月，台湾大型集装箱航运公司长荣海运宣布与电子提单系统供应商</w:t>
      </w:r>
      <w:r w:rsidRPr="002F454C">
        <w:rPr>
          <w:rFonts w:ascii="Times New Roman" w:eastAsia="新宋体" w:hAnsi="Times New Roman"/>
        </w:rPr>
        <w:t>Bolero</w:t>
      </w:r>
      <w:r w:rsidRPr="002F454C">
        <w:rPr>
          <w:rFonts w:ascii="Times New Roman" w:eastAsia="新宋体" w:hAnsi="Times New Roman"/>
        </w:rPr>
        <w:t>合作。</w:t>
      </w:r>
      <w:r w:rsidRPr="002F454C">
        <w:rPr>
          <w:rFonts w:ascii="Times New Roman" w:eastAsia="新宋体" w:hAnsi="Times New Roman"/>
        </w:rPr>
        <w:t>Bolero</w:t>
      </w:r>
      <w:r w:rsidRPr="002F454C">
        <w:rPr>
          <w:rFonts w:ascii="Times New Roman" w:eastAsia="新宋体" w:hAnsi="Times New Roman"/>
        </w:rPr>
        <w:t>和竞争对手</w:t>
      </w:r>
      <w:r w:rsidRPr="002F454C">
        <w:rPr>
          <w:rFonts w:ascii="Times New Roman" w:eastAsia="新宋体" w:hAnsi="Times New Roman"/>
        </w:rPr>
        <w:t>essDOCS</w:t>
      </w:r>
      <w:r w:rsidRPr="002F454C">
        <w:rPr>
          <w:rFonts w:ascii="Times New Roman" w:eastAsia="新宋体" w:hAnsi="Times New Roman"/>
        </w:rPr>
        <w:t>提供电子提单服务已有好几年，但进展不大。同样，电子信用证面世也已有一段时日，但尚未得到广泛使用。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Go-ahead governments are also encouraging digitisation. Singapore is building a National Trade Platform (not based on blockchain), involving banks, shippers and technology firms. It will bring “the whole trade ecosystem onto a single platform”, says Satvinder Singh of International Enterprise Singapore. Hong Kong is creating a trade-finance blockchain platform. In November the two Asian trading hubs said they would create a cross-border platform, the Global Trade Connectivity Network, which is due to go live next year.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一些开拓进取的政府也鼓励数字化转型。新加坡正在打造一个国家贸易平台（</w:t>
      </w:r>
      <w:r w:rsidRPr="002F454C">
        <w:rPr>
          <w:rFonts w:ascii="Times New Roman" w:eastAsia="新宋体" w:hAnsi="Times New Roman"/>
        </w:rPr>
        <w:t>National Trade Platform</w:t>
      </w:r>
      <w:r w:rsidRPr="002F454C">
        <w:rPr>
          <w:rFonts w:ascii="Times New Roman" w:eastAsia="新宋体" w:hAnsi="Times New Roman"/>
        </w:rPr>
        <w:t>，并非基于区块链技术），连结银行、航运企业及科技公司。新加坡国际企业发展局（</w:t>
      </w:r>
      <w:r w:rsidRPr="002F454C">
        <w:rPr>
          <w:rFonts w:ascii="Times New Roman" w:eastAsia="新宋体" w:hAnsi="Times New Roman"/>
        </w:rPr>
        <w:t>International Enterprise Singapore</w:t>
      </w:r>
      <w:r w:rsidRPr="002F454C">
        <w:rPr>
          <w:rFonts w:ascii="Times New Roman" w:eastAsia="新宋体" w:hAnsi="Times New Roman"/>
        </w:rPr>
        <w:t>）官员萨德星（</w:t>
      </w:r>
      <w:r w:rsidRPr="002F454C">
        <w:rPr>
          <w:rFonts w:ascii="Times New Roman" w:eastAsia="新宋体" w:hAnsi="Times New Roman"/>
        </w:rPr>
        <w:t>Satvinder Singh</w:t>
      </w:r>
      <w:r w:rsidRPr="002F454C">
        <w:rPr>
          <w:rFonts w:ascii="Times New Roman" w:eastAsia="新宋体" w:hAnsi="Times New Roman"/>
        </w:rPr>
        <w:t>）表示，此举将把</w:t>
      </w:r>
      <w:r w:rsidRPr="002F454C">
        <w:rPr>
          <w:rFonts w:ascii="Times New Roman" w:eastAsia="新宋体" w:hAnsi="Times New Roman"/>
        </w:rPr>
        <w:t>“</w:t>
      </w:r>
      <w:r w:rsidRPr="002F454C">
        <w:rPr>
          <w:rFonts w:ascii="Times New Roman" w:eastAsia="新宋体" w:hAnsi="Times New Roman"/>
        </w:rPr>
        <w:t>整个贸易生态系统引到一个平台上</w:t>
      </w:r>
      <w:r w:rsidRPr="002F454C">
        <w:rPr>
          <w:rFonts w:ascii="Times New Roman" w:eastAsia="新宋体" w:hAnsi="Times New Roman"/>
        </w:rPr>
        <w:t>”</w:t>
      </w:r>
      <w:r w:rsidRPr="002F454C">
        <w:rPr>
          <w:rFonts w:ascii="Times New Roman" w:eastAsia="新宋体" w:hAnsi="Times New Roman"/>
        </w:rPr>
        <w:t>。香港则在创建一个贸易融资区块链平台。去年</w:t>
      </w:r>
      <w:r w:rsidRPr="002F454C">
        <w:rPr>
          <w:rFonts w:ascii="Times New Roman" w:eastAsia="新宋体" w:hAnsi="Times New Roman"/>
        </w:rPr>
        <w:t>11</w:t>
      </w:r>
      <w:r w:rsidRPr="002F454C">
        <w:rPr>
          <w:rFonts w:ascii="Times New Roman" w:eastAsia="新宋体" w:hAnsi="Times New Roman"/>
        </w:rPr>
        <w:t>月，这两大亚洲贸易中心表示将建立一个名为环球贸易联系网（</w:t>
      </w:r>
      <w:r w:rsidRPr="002F454C">
        <w:rPr>
          <w:rFonts w:ascii="Times New Roman" w:eastAsia="新宋体" w:hAnsi="Times New Roman"/>
        </w:rPr>
        <w:t>Global Trade Connectivity Network</w:t>
      </w:r>
      <w:r w:rsidRPr="002F454C">
        <w:rPr>
          <w:rFonts w:ascii="Times New Roman" w:eastAsia="新宋体" w:hAnsi="Times New Roman"/>
        </w:rPr>
        <w:t>）的跨境平台，预定于明年上线。</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Part of the gain from digitisation lies in cutting costs. Banks employ armies of people in back offices, looking for discrepancies that may betoken fraud or honest error. Digitisation should also free the flow of finance to firms starved of it, partly by helping banks’ compliance with anti-money-laundering rules. The Asian Development Bank has put the gap between available trade finance and demand at $1.5trn.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数字化的好处之一是降低成本。银行要雇用大量人员在后台核查单据，寻找那些或因欺诈或因失误而导致的不一致之处。数字化有助于银行的反洗钱合规操作，这在一定程度上能让资金短缺的公司更易获得融资。据亚洲开发银行估计，目前贸易融资缺口为</w:t>
      </w:r>
      <w:r w:rsidRPr="002F454C">
        <w:rPr>
          <w:rFonts w:ascii="Times New Roman" w:eastAsia="新宋体" w:hAnsi="Times New Roman"/>
        </w:rPr>
        <w:t>1.5</w:t>
      </w:r>
      <w:r w:rsidRPr="002F454C">
        <w:rPr>
          <w:rFonts w:ascii="Times New Roman" w:eastAsia="新宋体" w:hAnsi="Times New Roman"/>
        </w:rPr>
        <w:t>万亿美元。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Thomas Olsen of Bain &amp; Company, a firm of consultants, thinks that digitisation could also slow the trend away from formal letters of credit, which now account for about 15% of trade finance, down from half in 1970. “Open account” trade, in which exporters send goods to importers and trust that their invoices will be paid, now accounts for the bulk. That is fine for big corporations and companies familiar with one another; less so for SMEs. “There would be more risk mitigation if it weren’t such a pain,” Mr Olsen says.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贝恩咨询公司的托马斯·奥尔森（</w:t>
      </w:r>
      <w:r w:rsidRPr="002F454C">
        <w:rPr>
          <w:rFonts w:ascii="Times New Roman" w:eastAsia="新宋体" w:hAnsi="Times New Roman"/>
        </w:rPr>
        <w:t>Thomas Olsen</w:t>
      </w:r>
      <w:r w:rsidRPr="002F454C">
        <w:rPr>
          <w:rFonts w:ascii="Times New Roman" w:eastAsia="新宋体" w:hAnsi="Times New Roman"/>
        </w:rPr>
        <w:t>）认为，数字化还可以减缓正式信用证使用减少的趋势。信用证融资在</w:t>
      </w:r>
      <w:r w:rsidRPr="002F454C">
        <w:rPr>
          <w:rFonts w:ascii="Times New Roman" w:eastAsia="新宋体" w:hAnsi="Times New Roman"/>
        </w:rPr>
        <w:t>1970</w:t>
      </w:r>
      <w:r w:rsidRPr="002F454C">
        <w:rPr>
          <w:rFonts w:ascii="Times New Roman" w:eastAsia="新宋体" w:hAnsi="Times New Roman"/>
        </w:rPr>
        <w:t>年时占到贸易融资的一半，现在只占</w:t>
      </w:r>
      <w:r w:rsidRPr="002F454C">
        <w:rPr>
          <w:rFonts w:ascii="Times New Roman" w:eastAsia="新宋体" w:hAnsi="Times New Roman"/>
        </w:rPr>
        <w:t>15%</w:t>
      </w:r>
      <w:r w:rsidRPr="002F454C">
        <w:rPr>
          <w:rFonts w:ascii="Times New Roman" w:eastAsia="新宋体" w:hAnsi="Times New Roman"/>
        </w:rPr>
        <w:t>。如今，</w:t>
      </w:r>
      <w:r w:rsidRPr="002F454C">
        <w:rPr>
          <w:rFonts w:ascii="Times New Roman" w:eastAsia="新宋体" w:hAnsi="Times New Roman"/>
        </w:rPr>
        <w:t>“</w:t>
      </w:r>
      <w:r w:rsidRPr="002F454C">
        <w:rPr>
          <w:rFonts w:ascii="Times New Roman" w:eastAsia="新宋体" w:hAnsi="Times New Roman"/>
        </w:rPr>
        <w:t>开放账户</w:t>
      </w:r>
      <w:r w:rsidRPr="002F454C">
        <w:rPr>
          <w:rFonts w:ascii="Times New Roman" w:eastAsia="新宋体" w:hAnsi="Times New Roman"/>
        </w:rPr>
        <w:t>”</w:t>
      </w:r>
      <w:r w:rsidRPr="002F454C">
        <w:rPr>
          <w:rFonts w:ascii="Times New Roman" w:eastAsia="新宋体" w:hAnsi="Times New Roman"/>
        </w:rPr>
        <w:t>贸易成为了主流，出口商直接向进口商发货，相信对方会按发票支付货款。这对大企业和彼此熟悉的公司来说是可行的，对中小企业来说挑战则更大。</w:t>
      </w:r>
      <w:r w:rsidRPr="002F454C">
        <w:rPr>
          <w:rFonts w:ascii="Times New Roman" w:eastAsia="新宋体" w:hAnsi="Times New Roman"/>
        </w:rPr>
        <w:t>“</w:t>
      </w:r>
      <w:r w:rsidRPr="002F454C">
        <w:rPr>
          <w:rFonts w:ascii="Times New Roman" w:eastAsia="新宋体" w:hAnsi="Times New Roman"/>
        </w:rPr>
        <w:t>要不是流程那么复杂，信用证其实更能缓释风险。</w:t>
      </w:r>
      <w:r w:rsidRPr="002F454C">
        <w:rPr>
          <w:rFonts w:ascii="Times New Roman" w:eastAsia="新宋体" w:hAnsi="Times New Roman"/>
        </w:rPr>
        <w:t>”</w:t>
      </w:r>
      <w:r w:rsidRPr="002F454C">
        <w:rPr>
          <w:rFonts w:ascii="Times New Roman" w:eastAsia="新宋体" w:hAnsi="Times New Roman"/>
        </w:rPr>
        <w:t>奥尔森说。</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Paper wait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制度障碍</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Institutional obstacles to digitisation loom larger than technical ones. For instance, a UN convention adopted in 2008 extends the recognition of electronic documents. But to come into force it must be ratified by 20 countries. Only four have: Cameroon, Congo, Spain and Togo. Upgraded industry standards are essential. The International Chamber of Commerce, a standard-setter for trade since 1919, established a group last June to co-ordinate work on trade finance. A new initiative based in Singapore, Digital Standards for Trade, may also help push things along.</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在数字化问题上，制度上的障碍比技术上的障碍更大。例如，联合国在</w:t>
      </w:r>
      <w:r w:rsidRPr="002F454C">
        <w:rPr>
          <w:rFonts w:ascii="Times New Roman" w:eastAsia="新宋体" w:hAnsi="Times New Roman"/>
        </w:rPr>
        <w:t>2008</w:t>
      </w:r>
      <w:r w:rsidRPr="002F454C">
        <w:rPr>
          <w:rFonts w:ascii="Times New Roman" w:eastAsia="新宋体" w:hAnsi="Times New Roman"/>
        </w:rPr>
        <w:t>年通过了一项公约，推动对电子单据的认可，但要生效必须得到</w:t>
      </w:r>
      <w:r w:rsidRPr="002F454C">
        <w:rPr>
          <w:rFonts w:ascii="Times New Roman" w:eastAsia="新宋体" w:hAnsi="Times New Roman"/>
        </w:rPr>
        <w:t>20</w:t>
      </w:r>
      <w:r w:rsidRPr="002F454C">
        <w:rPr>
          <w:rFonts w:ascii="Times New Roman" w:eastAsia="新宋体" w:hAnsi="Times New Roman"/>
        </w:rPr>
        <w:t>个国家的批准。目前只有四个国家签署：喀麦隆、刚果、西班牙、多哥。提升行业标准很关键。成立于</w:t>
      </w:r>
      <w:r w:rsidRPr="002F454C">
        <w:rPr>
          <w:rFonts w:ascii="Times New Roman" w:eastAsia="新宋体" w:hAnsi="Times New Roman"/>
        </w:rPr>
        <w:t>1919</w:t>
      </w:r>
      <w:r w:rsidRPr="002F454C">
        <w:rPr>
          <w:rFonts w:ascii="Times New Roman" w:eastAsia="新宋体" w:hAnsi="Times New Roman"/>
        </w:rPr>
        <w:t>年的世界贸易标准制定组织国际商会（</w:t>
      </w:r>
      <w:r w:rsidRPr="002F454C">
        <w:rPr>
          <w:rFonts w:ascii="Times New Roman" w:eastAsia="新宋体" w:hAnsi="Times New Roman"/>
        </w:rPr>
        <w:t>International Chamber of Commerce</w:t>
      </w:r>
      <w:r w:rsidRPr="002F454C">
        <w:rPr>
          <w:rFonts w:ascii="Times New Roman" w:eastAsia="新宋体" w:hAnsi="Times New Roman"/>
        </w:rPr>
        <w:t>）在去年</w:t>
      </w:r>
      <w:r w:rsidRPr="002F454C">
        <w:rPr>
          <w:rFonts w:ascii="Times New Roman" w:eastAsia="新宋体" w:hAnsi="Times New Roman"/>
        </w:rPr>
        <w:t>6</w:t>
      </w:r>
      <w:r w:rsidRPr="002F454C">
        <w:rPr>
          <w:rFonts w:ascii="Times New Roman" w:eastAsia="新宋体" w:hAnsi="Times New Roman"/>
        </w:rPr>
        <w:t>月成立了一个小组，负责统筹贸易融资工作。在新加坡发起的贸易数字标准（</w:t>
      </w:r>
      <w:r w:rsidRPr="002F454C">
        <w:rPr>
          <w:rFonts w:ascii="Times New Roman" w:eastAsia="新宋体" w:hAnsi="Times New Roman"/>
        </w:rPr>
        <w:t>Digital Standards for Trade</w:t>
      </w:r>
      <w:r w:rsidRPr="002F454C">
        <w:rPr>
          <w:rFonts w:ascii="Times New Roman" w:eastAsia="新宋体" w:hAnsi="Times New Roman"/>
        </w:rPr>
        <w:t>）也可能有助于推动事态发展。</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Bain’s Mr Olsen thinks the co-ordination problem will not stop progress. “It’s a misconception that a lot of people have to leap at the same time,” he says. He expects competing blockchain initiatives to develop piecemeal. Some platforms will become utilities; some will specialise; some will fade. Paperwork will not vanish. But at a difficult time for traders, one burden should become a lot lighter.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贝恩的奥尔森认为，协调上的问题不会阻遏进展。他说：“人们有个误解，以为这需要大家齐步跳跃。”他认为，未来会有众多区块链项目出现，互相竞争，各自发展。有些平台会变成公用事业公司，有些会专门化，有些则会消失。单据文件并不会消失。但在贸易商处境艰难之时，有一项负担应该会大大减轻。</w:t>
      </w:r>
    </w:p>
    <w:p w:rsidR="002F454C" w:rsidRPr="002F454C" w:rsidRDefault="002F454C" w:rsidP="002F454C">
      <w:pPr>
        <w:pStyle w:val="1"/>
      </w:pPr>
      <w:r w:rsidRPr="002F454C">
        <w:t>Facebook: Epic fail</w:t>
      </w:r>
    </w:p>
    <w:p w:rsidR="002F454C" w:rsidRPr="002F454C" w:rsidRDefault="002F454C" w:rsidP="002F454C">
      <w:pPr>
        <w:rPr>
          <w:rFonts w:ascii="Times New Roman" w:eastAsia="新宋体" w:hAnsi="Times New Roman"/>
        </w:rPr>
      </w:pPr>
      <w:r w:rsidRPr="002F454C">
        <w:rPr>
          <w:rFonts w:ascii="Times New Roman" w:eastAsia="新宋体" w:hAnsi="Times New Roman"/>
        </w:rPr>
        <w:t>The social-media giant faces a reputational crisis. Here is how it and the industry should respond</w:t>
      </w:r>
    </w:p>
    <w:p w:rsidR="002F454C" w:rsidRPr="002F454C" w:rsidRDefault="002F454C" w:rsidP="002F454C">
      <w:pPr>
        <w:rPr>
          <w:rFonts w:ascii="Times New Roman" w:eastAsia="新宋体" w:hAnsi="Times New Roman"/>
        </w:rPr>
      </w:pPr>
      <w:r w:rsidRPr="002F454C">
        <w:rPr>
          <w:rFonts w:ascii="Times New Roman" w:eastAsia="新宋体" w:hAnsi="Times New Roman"/>
        </w:rPr>
        <w:t>Facebook</w:t>
      </w:r>
      <w:r w:rsidRPr="002F454C">
        <w:rPr>
          <w:rFonts w:ascii="Times New Roman" w:eastAsia="新宋体" w:hAnsi="Times New Roman"/>
        </w:rPr>
        <w:t>：脸书劫数</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这家社交媒体巨头面临信誉危机。它和它所在的行业当以如下策略应对</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leaders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LAST year the idea took hold that Mark Zuckerberg might run for president in 2020 and seek to lead the world’s most powerful country. Today, Facebook’s founder is fighting to show that he is capable of leading the world’s eighth-</w:t>
      </w:r>
      <w:r w:rsidRPr="002F454C">
        <w:rPr>
          <w:rFonts w:ascii="Times New Roman" w:eastAsia="新宋体" w:hAnsi="Times New Roman"/>
        </w:rPr>
        <w:lastRenderedPageBreak/>
        <w:t>biggest listed company or that any of its 2.1bn users should trust it.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去年，人们已经普遍认为马克·扎克伯格可能会在</w:t>
      </w:r>
      <w:r w:rsidRPr="002F454C">
        <w:rPr>
          <w:rFonts w:ascii="Times New Roman" w:eastAsia="新宋体" w:hAnsi="Times New Roman"/>
        </w:rPr>
        <w:t>2020</w:t>
      </w:r>
      <w:r w:rsidRPr="002F454C">
        <w:rPr>
          <w:rFonts w:ascii="Times New Roman" w:eastAsia="新宋体" w:hAnsi="Times New Roman"/>
        </w:rPr>
        <w:t>年竞选总统，争取领导世界上最强大的国家。而现在，这位</w:t>
      </w:r>
      <w:r w:rsidRPr="002F454C">
        <w:rPr>
          <w:rFonts w:ascii="Times New Roman" w:eastAsia="新宋体" w:hAnsi="Times New Roman"/>
        </w:rPr>
        <w:t>Facebook</w:t>
      </w:r>
      <w:r w:rsidRPr="002F454C">
        <w:rPr>
          <w:rFonts w:ascii="Times New Roman" w:eastAsia="新宋体" w:hAnsi="Times New Roman"/>
        </w:rPr>
        <w:t>的创始人需要竭力证明自己有能力领导全球第八大上市公司，或者这家公司应该被它的</w:t>
      </w:r>
      <w:r w:rsidRPr="002F454C">
        <w:rPr>
          <w:rFonts w:ascii="Times New Roman" w:eastAsia="新宋体" w:hAnsi="Times New Roman"/>
        </w:rPr>
        <w:t>21</w:t>
      </w:r>
      <w:r w:rsidRPr="002F454C">
        <w:rPr>
          <w:rFonts w:ascii="Times New Roman" w:eastAsia="新宋体" w:hAnsi="Times New Roman"/>
        </w:rPr>
        <w:t>亿用户信任。</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News that Cambridge Analytica (CA), a firm linked to President Donald Trump’s 2016 campaign, got data on 50m Facebook users in dubious, possibly illegal, ways has lit a firestorm (see article). Mr Zuckerberg took five days to reply and, when he did, he conceded that Facebook had let its users down in the past but seemed not to have grasped that its business faces a wider crisis of confidence. After months of talk about propaganda and fake news, politicians in Europe and, increasingly, America see Facebook as out of control and in denial. Congress wants him to testify. Expect a roasting.</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据报道，剑桥分析（</w:t>
      </w:r>
      <w:r w:rsidRPr="002F454C">
        <w:rPr>
          <w:rFonts w:ascii="Times New Roman" w:eastAsia="新宋体" w:hAnsi="Times New Roman"/>
        </w:rPr>
        <w:t>Cambridge Analytica</w:t>
      </w:r>
      <w:r w:rsidRPr="002F454C">
        <w:rPr>
          <w:rFonts w:ascii="Times New Roman" w:eastAsia="新宋体" w:hAnsi="Times New Roman"/>
        </w:rPr>
        <w:t>）这家与特朗普</w:t>
      </w:r>
      <w:r w:rsidRPr="002F454C">
        <w:rPr>
          <w:rFonts w:ascii="Times New Roman" w:eastAsia="新宋体" w:hAnsi="Times New Roman"/>
        </w:rPr>
        <w:t>2016</w:t>
      </w:r>
      <w:r w:rsidRPr="002F454C">
        <w:rPr>
          <w:rFonts w:ascii="Times New Roman" w:eastAsia="新宋体" w:hAnsi="Times New Roman"/>
        </w:rPr>
        <w:t>年竞选活动有关联的公司以可疑且可能是非法的方式获得了</w:t>
      </w:r>
      <w:r w:rsidRPr="002F454C">
        <w:rPr>
          <w:rFonts w:ascii="Times New Roman" w:eastAsia="新宋体" w:hAnsi="Times New Roman"/>
        </w:rPr>
        <w:t>5000</w:t>
      </w:r>
      <w:r w:rsidRPr="002F454C">
        <w:rPr>
          <w:rFonts w:ascii="Times New Roman" w:eastAsia="新宋体" w:hAnsi="Times New Roman"/>
        </w:rPr>
        <w:t>万</w:t>
      </w:r>
      <w:r w:rsidRPr="002F454C">
        <w:rPr>
          <w:rFonts w:ascii="Times New Roman" w:eastAsia="新宋体" w:hAnsi="Times New Roman"/>
        </w:rPr>
        <w:t>Facebook</w:t>
      </w:r>
      <w:r w:rsidRPr="002F454C">
        <w:rPr>
          <w:rFonts w:ascii="Times New Roman" w:eastAsia="新宋体" w:hAnsi="Times New Roman"/>
        </w:rPr>
        <w:t>用户的数据。消息爆出后激起轩然大波。扎克伯格在五天后才做出回应，他承认</w:t>
      </w:r>
      <w:r w:rsidRPr="002F454C">
        <w:rPr>
          <w:rFonts w:ascii="Times New Roman" w:eastAsia="新宋体" w:hAnsi="Times New Roman"/>
        </w:rPr>
        <w:t>Facebook</w:t>
      </w:r>
      <w:r w:rsidRPr="002F454C">
        <w:rPr>
          <w:rFonts w:ascii="Times New Roman" w:eastAsia="新宋体" w:hAnsi="Times New Roman"/>
        </w:rPr>
        <w:t>过去曾让用户失望，但他似乎没有意识到这家社交媒体的业务面临更广泛的信任危机。经过几个月有关政治造势和假新闻的讨论，欧洲的政客以及越来越多的美国政客都认为</w:t>
      </w:r>
      <w:r w:rsidRPr="002F454C">
        <w:rPr>
          <w:rFonts w:ascii="Times New Roman" w:eastAsia="新宋体" w:hAnsi="Times New Roman"/>
        </w:rPr>
        <w:t>Facebook</w:t>
      </w:r>
      <w:r w:rsidRPr="002F454C">
        <w:rPr>
          <w:rFonts w:ascii="Times New Roman" w:eastAsia="新宋体" w:hAnsi="Times New Roman"/>
        </w:rPr>
        <w:t>已经失控且还否认事实。国会希望扎克伯格作证。一场严苛的盘问为时不远了。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Since the news, spooked investors have wiped 9% off Facebook’s shares. Consumers are belatedly waking up to the dangers of handing over data to tech giants that are run like black boxes. Already, according to the Pew Research Centre, a think-tank, a majority of Americans say they distrust social-media firms. Mr Zuckerberg and his industry need to change, fast.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消息传出后，投资者惊恐不已，</w:t>
      </w:r>
      <w:r w:rsidRPr="002F454C">
        <w:rPr>
          <w:rFonts w:ascii="Times New Roman" w:eastAsia="新宋体" w:hAnsi="Times New Roman"/>
        </w:rPr>
        <w:t>Facebook</w:t>
      </w:r>
      <w:r w:rsidRPr="002F454C">
        <w:rPr>
          <w:rFonts w:ascii="Times New Roman" w:eastAsia="新宋体" w:hAnsi="Times New Roman"/>
        </w:rPr>
        <w:t>的股价已经蒸发掉</w:t>
      </w:r>
      <w:r w:rsidRPr="002F454C">
        <w:rPr>
          <w:rFonts w:ascii="Times New Roman" w:eastAsia="新宋体" w:hAnsi="Times New Roman"/>
        </w:rPr>
        <w:t>9%</w:t>
      </w:r>
      <w:r w:rsidRPr="002F454C">
        <w:rPr>
          <w:rFonts w:ascii="Times New Roman" w:eastAsia="新宋体" w:hAnsi="Times New Roman"/>
        </w:rPr>
        <w:t>。后知后觉的消费者终于意识到，把数据交给如黑箱般运作的科技巨头危险重重。智库皮尤研究中心称，大多数美国人已经表示不再信任社交媒体公司。扎克伯格和社交媒体行业需要改变，且刻不容缓。</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addiction game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上瘾游戏</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Facebook’s business relies on three elements: keeping users glued to their screens, collecting data about their behaviour and convincing advertisers to pay billions of dollars to reach them with targeted ads. The firm has an incentive to promote material that grabs attention and to sell ads to anyone. Its culture melds a ruthless pursuit of profit with a Panglossian and narcissistic belief in its own virtue. Mr Zuckerberg controls the firm’s voting rights. Clearly, he gets too little criticism.</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Facebook</w:t>
      </w:r>
      <w:r w:rsidRPr="002F454C">
        <w:rPr>
          <w:rFonts w:ascii="Times New Roman" w:eastAsia="新宋体" w:hAnsi="Times New Roman"/>
        </w:rPr>
        <w:t>的业务依赖三大要素：让用户眼不离屏；收集其行为数据；说服广告主支付数十亿美元向用户投放定向广告。该公司有动力</w:t>
      </w:r>
      <w:r w:rsidRPr="002F454C">
        <w:rPr>
          <w:rFonts w:ascii="Times New Roman" w:eastAsia="新宋体" w:hAnsi="Times New Roman"/>
        </w:rPr>
        <w:t>“</w:t>
      </w:r>
      <w:r w:rsidRPr="002F454C">
        <w:rPr>
          <w:rFonts w:ascii="Times New Roman" w:eastAsia="新宋体" w:hAnsi="Times New Roman"/>
        </w:rPr>
        <w:t>做大</w:t>
      </w:r>
      <w:r w:rsidRPr="002F454C">
        <w:rPr>
          <w:rFonts w:ascii="Times New Roman" w:eastAsia="新宋体" w:hAnsi="Times New Roman"/>
        </w:rPr>
        <w:t>”</w:t>
      </w:r>
      <w:r w:rsidRPr="002F454C">
        <w:rPr>
          <w:rFonts w:ascii="Times New Roman" w:eastAsia="新宋体" w:hAnsi="Times New Roman"/>
        </w:rPr>
        <w:t>吸睛的内容以及向任何人出售广告。它的文化中融合了对利润的无情追求和对自身美德的过分乐观与自恋。扎克伯格控制着公司的投票权。显然，他受到的批评太少了。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In the latest fiasco, it emerged that in 2013 an academic in Britain built a questionnaire app for Facebook users, which 270,000 people answered. They in turn had 50m Facebook friends. Data on all these people then ended up with CA. </w:t>
      </w:r>
      <w:r w:rsidRPr="002F454C">
        <w:rPr>
          <w:rFonts w:ascii="Times New Roman" w:eastAsia="新宋体" w:hAnsi="Times New Roman"/>
        </w:rPr>
        <w:lastRenderedPageBreak/>
        <w:t>(Full disclosure: The Economist once used CA for a market-research project.) Facebook says that it could not happen again and that the academic and CA broke its rules; both deny doing anything wrong. Regulators in Europe and America are investigating. Facebook knew of the problem in 2015, but it did not alert individual users. Although nobody knows how much CA benefited Mr Trump’s campaign, the fuss has been amplified by the left’s disbelief that he could have won the election fairly.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最近这次惨败中爆出的事件是这样的：英国一位学者在</w:t>
      </w:r>
      <w:r w:rsidRPr="002F454C">
        <w:rPr>
          <w:rFonts w:ascii="Times New Roman" w:eastAsia="新宋体" w:hAnsi="Times New Roman"/>
        </w:rPr>
        <w:t>2013</w:t>
      </w:r>
      <w:r w:rsidRPr="002F454C">
        <w:rPr>
          <w:rFonts w:ascii="Times New Roman" w:eastAsia="新宋体" w:hAnsi="Times New Roman"/>
        </w:rPr>
        <w:t>年编写了一款面向</w:t>
      </w:r>
      <w:r w:rsidRPr="002F454C">
        <w:rPr>
          <w:rFonts w:ascii="Times New Roman" w:eastAsia="新宋体" w:hAnsi="Times New Roman"/>
        </w:rPr>
        <w:t>Facebook</w:t>
      </w:r>
      <w:r w:rsidRPr="002F454C">
        <w:rPr>
          <w:rFonts w:ascii="Times New Roman" w:eastAsia="新宋体" w:hAnsi="Times New Roman"/>
        </w:rPr>
        <w:t>用户的问卷应用，</w:t>
      </w:r>
      <w:r w:rsidRPr="002F454C">
        <w:rPr>
          <w:rFonts w:ascii="Times New Roman" w:eastAsia="新宋体" w:hAnsi="Times New Roman"/>
        </w:rPr>
        <w:t>27</w:t>
      </w:r>
      <w:r w:rsidRPr="002F454C">
        <w:rPr>
          <w:rFonts w:ascii="Times New Roman" w:eastAsia="新宋体" w:hAnsi="Times New Roman"/>
        </w:rPr>
        <w:t>万人参与作答，而他们共有</w:t>
      </w:r>
      <w:r w:rsidRPr="002F454C">
        <w:rPr>
          <w:rFonts w:ascii="Times New Roman" w:eastAsia="新宋体" w:hAnsi="Times New Roman"/>
        </w:rPr>
        <w:t>5000</w:t>
      </w:r>
      <w:r w:rsidRPr="002F454C">
        <w:rPr>
          <w:rFonts w:ascii="Times New Roman" w:eastAsia="新宋体" w:hAnsi="Times New Roman"/>
        </w:rPr>
        <w:t>万</w:t>
      </w:r>
      <w:r w:rsidRPr="002F454C">
        <w:rPr>
          <w:rFonts w:ascii="Times New Roman" w:eastAsia="新宋体" w:hAnsi="Times New Roman"/>
        </w:rPr>
        <w:t>Facebook</w:t>
      </w:r>
      <w:r w:rsidRPr="002F454C">
        <w:rPr>
          <w:rFonts w:ascii="Times New Roman" w:eastAsia="新宋体" w:hAnsi="Times New Roman"/>
        </w:rPr>
        <w:t>好友。最终，所有这些人的数据都落到了剑桥分析的手中（完全披露：《经济学人》曾雇用剑桥分析做一项市场调研）。</w:t>
      </w:r>
      <w:r w:rsidRPr="002F454C">
        <w:rPr>
          <w:rFonts w:ascii="Times New Roman" w:eastAsia="新宋体" w:hAnsi="Times New Roman"/>
        </w:rPr>
        <w:t>Facebook</w:t>
      </w:r>
      <w:r w:rsidRPr="002F454C">
        <w:rPr>
          <w:rFonts w:ascii="Times New Roman" w:eastAsia="新宋体" w:hAnsi="Times New Roman"/>
        </w:rPr>
        <w:t>表示这种情况不会再发生，还声称该学者和剑桥分析违反了它的规定，但那两方都否认自己有错。欧洲和美国的监管机构正在调查。</w:t>
      </w:r>
      <w:r w:rsidRPr="002F454C">
        <w:rPr>
          <w:rFonts w:ascii="Times New Roman" w:eastAsia="新宋体" w:hAnsi="Times New Roman"/>
        </w:rPr>
        <w:t>Facebook</w:t>
      </w:r>
      <w:r w:rsidRPr="002F454C">
        <w:rPr>
          <w:rFonts w:ascii="Times New Roman" w:eastAsia="新宋体" w:hAnsi="Times New Roman"/>
        </w:rPr>
        <w:t>在</w:t>
      </w:r>
      <w:r w:rsidRPr="002F454C">
        <w:rPr>
          <w:rFonts w:ascii="Times New Roman" w:eastAsia="新宋体" w:hAnsi="Times New Roman"/>
        </w:rPr>
        <w:t>2015</w:t>
      </w:r>
      <w:r w:rsidRPr="002F454C">
        <w:rPr>
          <w:rFonts w:ascii="Times New Roman" w:eastAsia="新宋体" w:hAnsi="Times New Roman"/>
        </w:rPr>
        <w:t>年就知道了这个问题，但并没有提醒个人用户。虽然没人知道剑桥分析到底帮了特朗普竞选活动多大的</w:t>
      </w:r>
      <w:r w:rsidRPr="002F454C">
        <w:rPr>
          <w:rFonts w:ascii="Times New Roman" w:eastAsia="新宋体" w:hAnsi="Times New Roman" w:hint="eastAsia"/>
        </w:rPr>
        <w:t>忙，但左翼人士怀疑他并非公平胜出，这就使得问题变大了。</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But that does not give Facebook a defence. The episode fits an established pattern of sloppiness towards privacy, tolerance of inaccuracy and reluctance to admit mistakes. In early 2017 Mr Zuckerberg dismissed the idea that fake news had influenced the election as “pretty crazy”. In September Facebook said Kremlin-linked firms had spent a mere $100,000 to buy 3,000 adverts on its platform, failing at first to mention that 150m users had seen free posts by Russian operatives. It has also repeatedly misled advertisers about its user statistics.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但这并不能为</w:t>
      </w:r>
      <w:r w:rsidRPr="002F454C">
        <w:rPr>
          <w:rFonts w:ascii="Times New Roman" w:eastAsia="新宋体" w:hAnsi="Times New Roman"/>
        </w:rPr>
        <w:t>Facebook</w:t>
      </w:r>
      <w:r w:rsidRPr="002F454C">
        <w:rPr>
          <w:rFonts w:ascii="Times New Roman" w:eastAsia="新宋体" w:hAnsi="Times New Roman"/>
        </w:rPr>
        <w:t>提供无罪辩护。此次事件符合它的一套固有模式：对隐私的草率、对不准确的容忍、不愿承认错误。去年年初，扎克伯格驳斥假新闻影响选举的说法</w:t>
      </w:r>
      <w:r w:rsidRPr="002F454C">
        <w:rPr>
          <w:rFonts w:ascii="Times New Roman" w:eastAsia="新宋体" w:hAnsi="Times New Roman"/>
        </w:rPr>
        <w:t>“</w:t>
      </w:r>
      <w:r w:rsidRPr="002F454C">
        <w:rPr>
          <w:rFonts w:ascii="Times New Roman" w:eastAsia="新宋体" w:hAnsi="Times New Roman"/>
        </w:rPr>
        <w:t>非常疯狂</w:t>
      </w:r>
      <w:r w:rsidRPr="002F454C">
        <w:rPr>
          <w:rFonts w:ascii="Times New Roman" w:eastAsia="新宋体" w:hAnsi="Times New Roman"/>
        </w:rPr>
        <w:t>”</w:t>
      </w:r>
      <w:r w:rsidRPr="002F454C">
        <w:rPr>
          <w:rFonts w:ascii="Times New Roman" w:eastAsia="新宋体" w:hAnsi="Times New Roman"/>
        </w:rPr>
        <w:t>。</w:t>
      </w:r>
      <w:r w:rsidRPr="002F454C">
        <w:rPr>
          <w:rFonts w:ascii="Times New Roman" w:eastAsia="新宋体" w:hAnsi="Times New Roman"/>
        </w:rPr>
        <w:t>9</w:t>
      </w:r>
      <w:r w:rsidRPr="002F454C">
        <w:rPr>
          <w:rFonts w:ascii="Times New Roman" w:eastAsia="新宋体" w:hAnsi="Times New Roman"/>
        </w:rPr>
        <w:t>月，</w:t>
      </w:r>
      <w:r w:rsidRPr="002F454C">
        <w:rPr>
          <w:rFonts w:ascii="Times New Roman" w:eastAsia="新宋体" w:hAnsi="Times New Roman"/>
        </w:rPr>
        <w:t>Facebook</w:t>
      </w:r>
      <w:r w:rsidRPr="002F454C">
        <w:rPr>
          <w:rFonts w:ascii="Times New Roman" w:eastAsia="新宋体" w:hAnsi="Times New Roman"/>
        </w:rPr>
        <w:t>表示，与克里姆林宫有关联的公司只花了</w:t>
      </w:r>
      <w:r w:rsidRPr="002F454C">
        <w:rPr>
          <w:rFonts w:ascii="Times New Roman" w:eastAsia="新宋体" w:hAnsi="Times New Roman"/>
        </w:rPr>
        <w:t>10</w:t>
      </w:r>
      <w:r w:rsidRPr="002F454C">
        <w:rPr>
          <w:rFonts w:ascii="Times New Roman" w:eastAsia="新宋体" w:hAnsi="Times New Roman"/>
        </w:rPr>
        <w:t>万美元在其平台上购买了</w:t>
      </w:r>
      <w:r w:rsidRPr="002F454C">
        <w:rPr>
          <w:rFonts w:ascii="Times New Roman" w:eastAsia="新宋体" w:hAnsi="Times New Roman"/>
        </w:rPr>
        <w:t>3000</w:t>
      </w:r>
      <w:r w:rsidRPr="002F454C">
        <w:rPr>
          <w:rFonts w:ascii="Times New Roman" w:eastAsia="新宋体" w:hAnsi="Times New Roman"/>
        </w:rPr>
        <w:t>条广告，但没有第一时间说明有</w:t>
      </w:r>
      <w:r w:rsidRPr="002F454C">
        <w:rPr>
          <w:rFonts w:ascii="Times New Roman" w:eastAsia="新宋体" w:hAnsi="Times New Roman"/>
        </w:rPr>
        <w:t>1.5</w:t>
      </w:r>
      <w:r w:rsidRPr="002F454C">
        <w:rPr>
          <w:rFonts w:ascii="Times New Roman" w:eastAsia="新宋体" w:hAnsi="Times New Roman"/>
        </w:rPr>
        <w:t>亿用户看过俄罗斯特工发布的免费帖子。它还多次在用户统计数据方面误导广告主。</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Facebook is not about to be banned or put out of business, but the chances of a regulatory backlash are growing. Europe is inflicting punishment by a thousand cuts, from digital taxes to antitrust cases. And distrustful users are switching off. The American customer base of Facebook’s core social network has stagnated since June 2017. Its share of America’s digital advertising market is forecast to dip this year for the first time. The network effect that made Facebook ever more attractive to new members as it grew could work in reverse if it starts to shrink. Facebook is worth $493bn, but only has $14bn of physical assets. Its value is intangible—and, potentially, ephemeral.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Facebook</w:t>
      </w:r>
      <w:r w:rsidRPr="002F454C">
        <w:rPr>
          <w:rFonts w:ascii="Times New Roman" w:eastAsia="新宋体" w:hAnsi="Times New Roman"/>
        </w:rPr>
        <w:t>尚不会被禁止或关闭，但监管部门强烈反弹的可能性在加大。从数字税到反垄断案件，欧洲正在对它</w:t>
      </w:r>
      <w:r w:rsidRPr="002F454C">
        <w:rPr>
          <w:rFonts w:ascii="Times New Roman" w:eastAsia="新宋体" w:hAnsi="Times New Roman"/>
        </w:rPr>
        <w:t>“</w:t>
      </w:r>
      <w:r w:rsidRPr="002F454C">
        <w:rPr>
          <w:rFonts w:ascii="Times New Roman" w:eastAsia="新宋体" w:hAnsi="Times New Roman"/>
        </w:rPr>
        <w:t>千刀万剐</w:t>
      </w:r>
      <w:r w:rsidRPr="002F454C">
        <w:rPr>
          <w:rFonts w:ascii="Times New Roman" w:eastAsia="新宋体" w:hAnsi="Times New Roman"/>
        </w:rPr>
        <w:t>”</w:t>
      </w:r>
      <w:r w:rsidRPr="002F454C">
        <w:rPr>
          <w:rFonts w:ascii="Times New Roman" w:eastAsia="新宋体" w:hAnsi="Times New Roman"/>
        </w:rPr>
        <w:t>。心存疑虑的用户已开始弃之不用。自去年</w:t>
      </w:r>
      <w:r w:rsidRPr="002F454C">
        <w:rPr>
          <w:rFonts w:ascii="Times New Roman" w:eastAsia="新宋体" w:hAnsi="Times New Roman"/>
        </w:rPr>
        <w:t>6</w:t>
      </w:r>
      <w:r w:rsidRPr="002F454C">
        <w:rPr>
          <w:rFonts w:ascii="Times New Roman" w:eastAsia="新宋体" w:hAnsi="Times New Roman"/>
        </w:rPr>
        <w:t>月以来，</w:t>
      </w:r>
      <w:r w:rsidRPr="002F454C">
        <w:rPr>
          <w:rFonts w:ascii="Times New Roman" w:eastAsia="新宋体" w:hAnsi="Times New Roman"/>
        </w:rPr>
        <w:t>Facebook</w:t>
      </w:r>
      <w:r w:rsidRPr="002F454C">
        <w:rPr>
          <w:rFonts w:ascii="Times New Roman" w:eastAsia="新宋体" w:hAnsi="Times New Roman"/>
        </w:rPr>
        <w:t>核心社交网络的美国用户数量已经停滞不前。而据预测，该网站占美国数字广告市场的份额今年将首次下降。一旦它开始萎缩，在它扩张时令它对新用户的吸引力不断加大的网络效应就开始反向作用。</w:t>
      </w:r>
      <w:r w:rsidRPr="002F454C">
        <w:rPr>
          <w:rFonts w:ascii="Times New Roman" w:eastAsia="新宋体" w:hAnsi="Times New Roman"/>
        </w:rPr>
        <w:t>Facebook</w:t>
      </w:r>
      <w:r w:rsidRPr="002F454C">
        <w:rPr>
          <w:rFonts w:ascii="Times New Roman" w:eastAsia="新宋体" w:hAnsi="Times New Roman"/>
        </w:rPr>
        <w:t>的市值为</w:t>
      </w:r>
      <w:r w:rsidRPr="002F454C">
        <w:rPr>
          <w:rFonts w:ascii="Times New Roman" w:eastAsia="新宋体" w:hAnsi="Times New Roman"/>
        </w:rPr>
        <w:t>4930</w:t>
      </w:r>
      <w:r w:rsidRPr="002F454C">
        <w:rPr>
          <w:rFonts w:ascii="Times New Roman" w:eastAsia="新宋体" w:hAnsi="Times New Roman"/>
        </w:rPr>
        <w:t>亿美元，但仅拥有</w:t>
      </w:r>
      <w:r w:rsidRPr="002F454C">
        <w:rPr>
          <w:rFonts w:ascii="Times New Roman" w:eastAsia="新宋体" w:hAnsi="Times New Roman"/>
        </w:rPr>
        <w:t>140</w:t>
      </w:r>
      <w:r w:rsidRPr="002F454C">
        <w:rPr>
          <w:rFonts w:ascii="Times New Roman" w:eastAsia="新宋体" w:hAnsi="Times New Roman"/>
        </w:rPr>
        <w:t>亿美元的实物资产。它的价值是无形的</w:t>
      </w:r>
      <w:r w:rsidRPr="002F454C">
        <w:rPr>
          <w:rFonts w:ascii="Times New Roman" w:eastAsia="新宋体" w:hAnsi="Times New Roman"/>
        </w:rPr>
        <w:t>——</w:t>
      </w:r>
      <w:r w:rsidRPr="002F454C">
        <w:rPr>
          <w:rFonts w:ascii="Times New Roman" w:eastAsia="新宋体" w:hAnsi="Times New Roman"/>
        </w:rPr>
        <w:t>因此也有可能转瞬即逝。</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If Mr Zuckerberg wants to do right by the public and his firm, he must rebuild trust. So far he has promised to audit some apps, restrict developers’ access to data still further, and help people control which apps have access to their data.</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如果扎克伯格想做对公众和自己的公司正确的事，他必须重建信任。他已经承诺审查一些应用，进一步限制开发者访问数据，并帮助人们控制哪些应用可以访问他们的数据。</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lastRenderedPageBreak/>
        <w:t>That doesn’t go nearly far enough. Facebook needs a full, independent examination of its approach to content, privacy and data, including its role in the 2016 election and the Brexit referendum. This should be made public. Each year Facebook should publish a report on its conduct that sets out everything from the prevalence of fake news to privacy breaches.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但这还远远不够。</w:t>
      </w:r>
      <w:r w:rsidRPr="002F454C">
        <w:rPr>
          <w:rFonts w:ascii="Times New Roman" w:eastAsia="新宋体" w:hAnsi="Times New Roman"/>
        </w:rPr>
        <w:t>Facebook</w:t>
      </w:r>
      <w:r w:rsidRPr="002F454C">
        <w:rPr>
          <w:rFonts w:ascii="Times New Roman" w:eastAsia="新宋体" w:hAnsi="Times New Roman"/>
        </w:rPr>
        <w:t>需要对其处理内容、隐私和数据的方式展开全面、独立的审查，包括它在</w:t>
      </w:r>
      <w:r w:rsidRPr="002F454C">
        <w:rPr>
          <w:rFonts w:ascii="Times New Roman" w:eastAsia="新宋体" w:hAnsi="Times New Roman"/>
        </w:rPr>
        <w:t>2016</w:t>
      </w:r>
      <w:r w:rsidRPr="002F454C">
        <w:rPr>
          <w:rFonts w:ascii="Times New Roman" w:eastAsia="新宋体" w:hAnsi="Times New Roman"/>
        </w:rPr>
        <w:t>年大选和英国退欧公投中所起的作用。这应该被公之于众。每年</w:t>
      </w:r>
      <w:r w:rsidRPr="002F454C">
        <w:rPr>
          <w:rFonts w:ascii="Times New Roman" w:eastAsia="新宋体" w:hAnsi="Times New Roman"/>
        </w:rPr>
        <w:t>Facebook</w:t>
      </w:r>
      <w:r w:rsidRPr="002F454C">
        <w:rPr>
          <w:rFonts w:ascii="Times New Roman" w:eastAsia="新宋体" w:hAnsi="Times New Roman"/>
        </w:rPr>
        <w:t>都应该发布一份报告，陈述公司在各类事件中的行为表现，从假新闻流行到隐私侵犯等。</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Next, Facebook and other tech firms need to open up to outsiders, safely and methodically. They should create an industry ombudsman—call it the Data Rights Board. Part of its job would be to set and enforce the rules by which accredited independent researchers look inside platforms without threatening users’ privacy. Software is being developed with this in mind (see article). The likes of Facebook raise big questions. How does micro-targeting skew political campaigns? What biases infect facial-recognition algorithms? Better they be answered with evidence instead of outrage.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然后，</w:t>
      </w:r>
      <w:r w:rsidRPr="002F454C">
        <w:rPr>
          <w:rFonts w:ascii="Times New Roman" w:eastAsia="新宋体" w:hAnsi="Times New Roman"/>
        </w:rPr>
        <w:t>Facebook</w:t>
      </w:r>
      <w:r w:rsidRPr="002F454C">
        <w:rPr>
          <w:rFonts w:ascii="Times New Roman" w:eastAsia="新宋体" w:hAnsi="Times New Roman"/>
        </w:rPr>
        <w:t>和其他科技公司需要安全而讲求方法地向外界开放。它们应该设立一个行业监察机构</w:t>
      </w:r>
      <w:r w:rsidRPr="002F454C">
        <w:rPr>
          <w:rFonts w:ascii="Times New Roman" w:eastAsia="新宋体" w:hAnsi="Times New Roman"/>
        </w:rPr>
        <w:t>——</w:t>
      </w:r>
      <w:r w:rsidRPr="002F454C">
        <w:rPr>
          <w:rFonts w:ascii="Times New Roman" w:eastAsia="新宋体" w:hAnsi="Times New Roman"/>
        </w:rPr>
        <w:t>我们可以称之为数据权利委员会。它的一部分工作是制定并执行规则，确保经认证的独立研究人员在调研这些平台时不威胁到用户的隐私。顾及这一点的软件正在研发中。</w:t>
      </w:r>
      <w:r w:rsidRPr="002F454C">
        <w:rPr>
          <w:rFonts w:ascii="Times New Roman" w:eastAsia="新宋体" w:hAnsi="Times New Roman"/>
        </w:rPr>
        <w:t>Facebook</w:t>
      </w:r>
      <w:r w:rsidRPr="002F454C">
        <w:rPr>
          <w:rFonts w:ascii="Times New Roman" w:eastAsia="新宋体" w:hAnsi="Times New Roman"/>
        </w:rPr>
        <w:t>这类公司引发了一些重大的议题。微目标定位如何影响了政治竞选的公正性？什么偏见会影响面部识别算法？这些问题最好是用证据而不是怒火来回答。</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board or something like it could also act as a referee for complaints, and police voluntary data-protection protocols. Facebook, for example, is planning to comply worldwide with some of the measures contained in a new European law, called the General Data Protection Regulation. Among other things, this will give users more power to opt out of being tracked online and to stop their information being shared with third parties. Adherence to such rules needs to be closely monitored.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这样一个委员会或类似的机构也可以充当投诉的仲裁方，并监督那些自愿实施的数据保护协议。例如，</w:t>
      </w:r>
      <w:r w:rsidRPr="002F454C">
        <w:rPr>
          <w:rFonts w:ascii="Times New Roman" w:eastAsia="新宋体" w:hAnsi="Times New Roman"/>
        </w:rPr>
        <w:t>Facebook</w:t>
      </w:r>
      <w:r w:rsidRPr="002F454C">
        <w:rPr>
          <w:rFonts w:ascii="Times New Roman" w:eastAsia="新宋体" w:hAnsi="Times New Roman"/>
        </w:rPr>
        <w:t>正计划在全球范围内遵循一项名为《通用数据保护条例》（</w:t>
      </w:r>
      <w:r w:rsidRPr="002F454C">
        <w:rPr>
          <w:rFonts w:ascii="Times New Roman" w:eastAsia="新宋体" w:hAnsi="Times New Roman"/>
        </w:rPr>
        <w:t>General Data Protection Regulation</w:t>
      </w:r>
      <w:r w:rsidRPr="002F454C">
        <w:rPr>
          <w:rFonts w:ascii="Times New Roman" w:eastAsia="新宋体" w:hAnsi="Times New Roman"/>
        </w:rPr>
        <w:t>）的欧洲新法律所包含的一些措施。这会有各种好处，其一是用户会获得更多的权力，选择不被在线追踪，或不与第三方共享自己的信息。对这些法规的遵循情况需要密切监测。</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Thumbs down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行不通</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Tech has experience of acting collectively to solve problems. Standards on hardware and software, and the naming of internet domains, are agreed on jointly. Facebook’s rivals may be wary but, if the industry does not come up with a joint solution, a government clampdown will become inevitable.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科技行业有集体行动解决问题的经验。软硬件的标准、互联网域名的命名，都是经各方一致同意而设定的。</w:t>
      </w:r>
      <w:r w:rsidRPr="002F454C">
        <w:rPr>
          <w:rFonts w:ascii="Times New Roman" w:eastAsia="新宋体" w:hAnsi="Times New Roman"/>
        </w:rPr>
        <w:t>Facebook</w:t>
      </w:r>
      <w:r w:rsidRPr="002F454C">
        <w:rPr>
          <w:rFonts w:ascii="Times New Roman" w:eastAsia="新宋体" w:hAnsi="Times New Roman"/>
        </w:rPr>
        <w:t>的竞争对手可能会有所顾虑，但如果该行业不拿出一个联合解决方案，一场来自政府的打压将无可避免。</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Facebook seems to think it only needs to tweak its approach. In fact it, and other firms that hoover up consumer data, should assume that their entire business model is at risk. As users become better informed, the alchemy of taking their data without paying and manipulating them for profit may die. Firms may need to compensate people for their data or let them pay to use platforms ad-free. Profits won’t come as easily, but the alternative is stark. If Facebook ends up as a regulated utility with its returns on capital capped, its earnings may drop by 80%. How would you like that, Mr Zuckerberg?</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Facebook</w:t>
      </w:r>
      <w:r w:rsidRPr="002F454C">
        <w:rPr>
          <w:rFonts w:ascii="Times New Roman" w:eastAsia="新宋体" w:hAnsi="Times New Roman"/>
        </w:rPr>
        <w:t>似乎认为自己只需微调方式方法。而实际上，它和其他大量获取消费者数据的公司应该假定自己的整个商业模式都已经面临危险。如今用户已经更加了解这些模式，免费获取他们的数据并操控数据来获利的炼金术可能会失灵。公司可能需要就数据补偿用户，或者让用户付费使用无广告平台。利润来得不会再那么容易，但若不这么做，后果不堪设想。如果</w:t>
      </w:r>
      <w:r w:rsidRPr="002F454C">
        <w:rPr>
          <w:rFonts w:ascii="Times New Roman" w:eastAsia="新宋体" w:hAnsi="Times New Roman"/>
        </w:rPr>
        <w:t>Facebook</w:t>
      </w:r>
      <w:r w:rsidRPr="002F454C">
        <w:rPr>
          <w:rFonts w:ascii="Times New Roman" w:eastAsia="新宋体" w:hAnsi="Times New Roman"/>
        </w:rPr>
        <w:t>最终成为一个受监管的公用事业公司，资本回报封顶，那么其收益可能会减少</w:t>
      </w:r>
      <w:r w:rsidRPr="002F454C">
        <w:rPr>
          <w:rFonts w:ascii="Times New Roman" w:eastAsia="新宋体" w:hAnsi="Times New Roman"/>
        </w:rPr>
        <w:t>80%</w:t>
      </w:r>
      <w:r w:rsidRPr="002F454C">
        <w:rPr>
          <w:rFonts w:ascii="Times New Roman" w:eastAsia="新宋体" w:hAnsi="Times New Roman"/>
        </w:rPr>
        <w:t>。你觉得怎么样呢，小扎同学</w:t>
      </w:r>
      <w:r w:rsidRPr="002F454C">
        <w:rPr>
          <w:rFonts w:ascii="Times New Roman" w:eastAsia="新宋体" w:hAnsi="Times New Roman"/>
        </w:rPr>
        <w:t>?</w:t>
      </w:r>
    </w:p>
    <w:p w:rsidR="002F454C" w:rsidRPr="002F454C" w:rsidRDefault="002F454C" w:rsidP="002F454C">
      <w:pPr>
        <w:pStyle w:val="1"/>
      </w:pPr>
      <w:r w:rsidRPr="002F454C">
        <w:t>The scramble for battery minerals: Goblin metals</w:t>
      </w:r>
    </w:p>
    <w:p w:rsidR="002F454C" w:rsidRPr="002F454C" w:rsidRDefault="002F454C" w:rsidP="002F454C">
      <w:pPr>
        <w:rPr>
          <w:rFonts w:ascii="Times New Roman" w:eastAsia="新宋体" w:hAnsi="Times New Roman"/>
        </w:rPr>
      </w:pPr>
      <w:r w:rsidRPr="002F454C">
        <w:rPr>
          <w:rFonts w:ascii="Times New Roman" w:eastAsia="新宋体" w:hAnsi="Times New Roman"/>
        </w:rPr>
        <w:t>What if China corners the market in the cobalt needed for electric vehicles?</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电池用矿物争夺战：鬼怪金属</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如果电动汽车所需的钴被中国垄断，该怎么办？</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finance and economics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COBALT derives its name from Kobold, a mischievous German goblin who, according to legend, lurks underground. For centuries it vexed medieval miners by lookinglike a valuable ore that subsequently turned into worthless—and sometimes noxious—rubble. Once again it is threatening to cause trouble, this time in the growing market for batteries for electric vehicles (EVs), each of which uses about 10kg of cobalt. The source of mischief is no longer in Germany, though, but in China.</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英语“钴”这个名称源自德语</w:t>
      </w:r>
      <w:r w:rsidRPr="002F454C">
        <w:rPr>
          <w:rFonts w:ascii="Times New Roman" w:eastAsia="新宋体" w:hAnsi="Times New Roman"/>
        </w:rPr>
        <w:t>Kobold——</w:t>
      </w:r>
      <w:r w:rsidRPr="002F454C">
        <w:rPr>
          <w:rFonts w:ascii="Times New Roman" w:eastAsia="新宋体" w:hAnsi="Times New Roman"/>
        </w:rPr>
        <w:t>传说中藏匿于地下又爱恶作剧的小妖怪。中世纪的几百年里，它害苦了矿工</w:t>
      </w:r>
      <w:r w:rsidRPr="002F454C">
        <w:rPr>
          <w:rFonts w:ascii="Times New Roman" w:eastAsia="新宋体" w:hAnsi="Times New Roman"/>
        </w:rPr>
        <w:t>——</w:t>
      </w:r>
      <w:r w:rsidRPr="002F454C">
        <w:rPr>
          <w:rFonts w:ascii="Times New Roman" w:eastAsia="新宋体" w:hAnsi="Times New Roman"/>
        </w:rPr>
        <w:t>它看上去很像贵重的矿石，结果却是一钱不值的碎石块，有时还有毒。如今，它可能又要制造麻烦了，这次是在增长中的电动车电池市场（每块电动车电池需要约</w:t>
      </w:r>
      <w:r w:rsidRPr="002F454C">
        <w:rPr>
          <w:rFonts w:ascii="Times New Roman" w:eastAsia="新宋体" w:hAnsi="Times New Roman"/>
        </w:rPr>
        <w:t>10</w:t>
      </w:r>
      <w:r w:rsidRPr="002F454C">
        <w:rPr>
          <w:rFonts w:ascii="Times New Roman" w:eastAsia="新宋体" w:hAnsi="Times New Roman"/>
        </w:rPr>
        <w:t>公斤钴）。不过，这次恶作剧的始作俑者不再是德国，而是中国。</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is widely known that more than half of the world’s cobalt reserves and production are in one dangerously unstable country, the Democratic Republic of Congo. What is less well known is that four-fifths of the cobalt sulphates and oxides used to make the all-important cathodes for lithium-ion batteries are refined in China. (Much of the other 20% is processed in Finland, but its raw material, too, comes from a mine in Congo, majority-owned by a Chinese firm, China Molybdenum.)</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众所周知，世界上一半以上的钴储量和产量都来自一个动荡危险的国家——刚果民主共和国。而不那么为人所知的是，制造锂离子电池不可或缺的负极所需的硫酸钴和氧化钴有</w:t>
      </w:r>
      <w:r w:rsidRPr="002F454C">
        <w:rPr>
          <w:rFonts w:ascii="Times New Roman" w:eastAsia="新宋体" w:hAnsi="Times New Roman"/>
        </w:rPr>
        <w:t>80%</w:t>
      </w:r>
      <w:r w:rsidRPr="002F454C">
        <w:rPr>
          <w:rFonts w:ascii="Times New Roman" w:eastAsia="新宋体" w:hAnsi="Times New Roman"/>
        </w:rPr>
        <w:t>是在中国提炼的。剩余</w:t>
      </w:r>
      <w:r w:rsidRPr="002F454C">
        <w:rPr>
          <w:rFonts w:ascii="Times New Roman" w:eastAsia="新宋体" w:hAnsi="Times New Roman"/>
        </w:rPr>
        <w:t>20%</w:t>
      </w:r>
      <w:r w:rsidRPr="002F454C">
        <w:rPr>
          <w:rFonts w:ascii="Times New Roman" w:eastAsia="新宋体" w:hAnsi="Times New Roman"/>
        </w:rPr>
        <w:t>中大部分在芬兰加工，但原料也来自刚果的一座矿山，而该矿山的多数股权由中国的洛阳钼业公司拥有。</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On March 14th concerns about China’s grip on Congo’s cobalt production deepened when GEM, a Chinese battery maker, said it would acquire a third of the cobalt shipped by Glencore, the world’s biggest producer of the metal, between 2018 and 2020—equivalent to almost half of the world’s 110,000-tonne production in 2017. This is likely </w:t>
      </w:r>
      <w:r w:rsidRPr="002F454C">
        <w:rPr>
          <w:rFonts w:ascii="Times New Roman" w:eastAsia="新宋体" w:hAnsi="Times New Roman"/>
        </w:rPr>
        <w:lastRenderedPageBreak/>
        <w:t>to add momentum to a rally that has pushed the price of cobalt up from an average of $26,500 a tonne in 2016 to above $90,000 a tonne.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中国电池制造商格林美在</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14</w:t>
      </w:r>
      <w:r w:rsidRPr="002F454C">
        <w:rPr>
          <w:rFonts w:ascii="Times New Roman" w:eastAsia="新宋体" w:hAnsi="Times New Roman"/>
        </w:rPr>
        <w:t>日表示，将在</w:t>
      </w:r>
      <w:r w:rsidRPr="002F454C">
        <w:rPr>
          <w:rFonts w:ascii="Times New Roman" w:eastAsia="新宋体" w:hAnsi="Times New Roman"/>
        </w:rPr>
        <w:t>2018</w:t>
      </w:r>
      <w:r w:rsidRPr="002F454C">
        <w:rPr>
          <w:rFonts w:ascii="Times New Roman" w:eastAsia="新宋体" w:hAnsi="Times New Roman"/>
        </w:rPr>
        <w:t>年至</w:t>
      </w:r>
      <w:r w:rsidRPr="002F454C">
        <w:rPr>
          <w:rFonts w:ascii="Times New Roman" w:eastAsia="新宋体" w:hAnsi="Times New Roman"/>
        </w:rPr>
        <w:t>2020</w:t>
      </w:r>
      <w:r w:rsidRPr="002F454C">
        <w:rPr>
          <w:rFonts w:ascii="Times New Roman" w:eastAsia="新宋体" w:hAnsi="Times New Roman"/>
        </w:rPr>
        <w:t>年间采购全球最大钴生产商嘉能可（</w:t>
      </w:r>
      <w:r w:rsidRPr="002F454C">
        <w:rPr>
          <w:rFonts w:ascii="Times New Roman" w:eastAsia="新宋体" w:hAnsi="Times New Roman"/>
        </w:rPr>
        <w:t>Glencore</w:t>
      </w:r>
      <w:r w:rsidRPr="002F454C">
        <w:rPr>
          <w:rFonts w:ascii="Times New Roman" w:eastAsia="新宋体" w:hAnsi="Times New Roman"/>
        </w:rPr>
        <w:t>）产量的三分之一（接近去年全球</w:t>
      </w:r>
      <w:r w:rsidRPr="002F454C">
        <w:rPr>
          <w:rFonts w:ascii="Times New Roman" w:eastAsia="新宋体" w:hAnsi="Times New Roman"/>
        </w:rPr>
        <w:t>11</w:t>
      </w:r>
      <w:r w:rsidRPr="002F454C">
        <w:rPr>
          <w:rFonts w:ascii="Times New Roman" w:eastAsia="新宋体" w:hAnsi="Times New Roman"/>
        </w:rPr>
        <w:t>万吨钴产量的一半），人们不由得愈发担忧中国对刚果钴矿的操控。这将可能加快钴价复涨的势头，目前钴价已由</w:t>
      </w:r>
      <w:r w:rsidRPr="002F454C">
        <w:rPr>
          <w:rFonts w:ascii="Times New Roman" w:eastAsia="新宋体" w:hAnsi="Times New Roman"/>
        </w:rPr>
        <w:t>2016</w:t>
      </w:r>
      <w:r w:rsidRPr="002F454C">
        <w:rPr>
          <w:rFonts w:ascii="Times New Roman" w:eastAsia="新宋体" w:hAnsi="Times New Roman"/>
        </w:rPr>
        <w:t>年的平均每吨</w:t>
      </w:r>
      <w:r w:rsidRPr="002F454C">
        <w:rPr>
          <w:rFonts w:ascii="Times New Roman" w:eastAsia="新宋体" w:hAnsi="Times New Roman"/>
        </w:rPr>
        <w:t>26,500</w:t>
      </w:r>
      <w:r w:rsidRPr="002F454C">
        <w:rPr>
          <w:rFonts w:ascii="Times New Roman" w:eastAsia="新宋体" w:hAnsi="Times New Roman"/>
        </w:rPr>
        <w:t>美元上涨到每吨</w:t>
      </w:r>
      <w:r w:rsidRPr="002F454C">
        <w:rPr>
          <w:rFonts w:ascii="Times New Roman" w:eastAsia="新宋体" w:hAnsi="Times New Roman"/>
        </w:rPr>
        <w:t>9</w:t>
      </w:r>
      <w:r w:rsidRPr="002F454C">
        <w:rPr>
          <w:rFonts w:ascii="Times New Roman" w:eastAsia="新宋体" w:hAnsi="Times New Roman"/>
        </w:rPr>
        <w:t>万多美元。</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is not known whether non-Chinese battery, EV or consumer-electronics manufacturers have done similar, unannounced deals with Glencore. But Sam Jaffe of Cairn Energy Research Advisors, a consultancy, says it will be a severe blow to some firms. He likens the outcome of the deal to a game of musical chairs in which Chinese battery manufacturers have taken all but one of the seats. “Everybody else is frantically looking for that last empty chair.”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是否还有其他中国之外的电池、电动车或消费电子制造商暗中与嘉能可达成了类似的交易则不得而知。但凯恩能源研究咨询公司（</w:t>
      </w:r>
      <w:r w:rsidRPr="002F454C">
        <w:rPr>
          <w:rFonts w:ascii="Times New Roman" w:eastAsia="新宋体" w:hAnsi="Times New Roman"/>
        </w:rPr>
        <w:t>Cairn Energy Research Advisors</w:t>
      </w:r>
      <w:r w:rsidRPr="002F454C">
        <w:rPr>
          <w:rFonts w:ascii="Times New Roman" w:eastAsia="新宋体" w:hAnsi="Times New Roman"/>
        </w:rPr>
        <w:t>）的萨姆</w:t>
      </w:r>
      <w:r w:rsidRPr="002F454C">
        <w:rPr>
          <w:rFonts w:ascii="Times New Roman" w:eastAsia="新宋体" w:hAnsi="Times New Roman"/>
        </w:rPr>
        <w:t>·</w:t>
      </w:r>
      <w:r w:rsidRPr="002F454C">
        <w:rPr>
          <w:rFonts w:ascii="Times New Roman" w:eastAsia="新宋体" w:hAnsi="Times New Roman"/>
        </w:rPr>
        <w:t>贾菲（</w:t>
      </w:r>
      <w:r w:rsidRPr="002F454C">
        <w:rPr>
          <w:rFonts w:ascii="Times New Roman" w:eastAsia="新宋体" w:hAnsi="Times New Roman"/>
        </w:rPr>
        <w:t>Sam Jaffe</w:t>
      </w:r>
      <w:r w:rsidRPr="002F454C">
        <w:rPr>
          <w:rFonts w:ascii="Times New Roman" w:eastAsia="新宋体" w:hAnsi="Times New Roman"/>
        </w:rPr>
        <w:t>）表示，有些公司会因格林美的交易遭受重创。他将这笔交易的结果比作</w:t>
      </w:r>
      <w:r w:rsidRPr="002F454C">
        <w:rPr>
          <w:rFonts w:ascii="Times New Roman" w:eastAsia="新宋体" w:hAnsi="Times New Roman"/>
        </w:rPr>
        <w:t>“</w:t>
      </w:r>
      <w:r w:rsidRPr="002F454C">
        <w:rPr>
          <w:rFonts w:ascii="Times New Roman" w:eastAsia="新宋体" w:hAnsi="Times New Roman"/>
        </w:rPr>
        <w:t>抢椅子</w:t>
      </w:r>
      <w:r w:rsidRPr="002F454C">
        <w:rPr>
          <w:rFonts w:ascii="Times New Roman" w:eastAsia="新宋体" w:hAnsi="Times New Roman"/>
        </w:rPr>
        <w:t>”</w:t>
      </w:r>
      <w:r w:rsidRPr="002F454C">
        <w:rPr>
          <w:rFonts w:ascii="Times New Roman" w:eastAsia="新宋体" w:hAnsi="Times New Roman"/>
        </w:rPr>
        <w:t>游戏：除一把椅子外，其余的都已被中国的电池制造商拿下。</w:t>
      </w:r>
      <w:r w:rsidRPr="002F454C">
        <w:rPr>
          <w:rFonts w:ascii="Times New Roman" w:eastAsia="新宋体" w:hAnsi="Times New Roman"/>
        </w:rPr>
        <w:t>“</w:t>
      </w:r>
      <w:r w:rsidRPr="002F454C">
        <w:rPr>
          <w:rFonts w:ascii="Times New Roman" w:eastAsia="新宋体" w:hAnsi="Times New Roman"/>
        </w:rPr>
        <w:t>其他所有人都在拼命争抢最后那把空椅子。</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Mr Jaffe doubts the cobalt grab is an effort by Chinese firms to corner or manipulate the market for speculative ends. Instead, he says, they are likely to be driven by a “desperate need” to fulfil China’s ambitious plans to step up production of EVs.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贾菲不认为这场钴矿争夺战是中国企业企图通过垄断或操纵钴矿市场来投机。相反，他认为，中国有加速生产电动车的宏伟计划，这些企业很可能是受到实现此计划的“急迫需要”的驱使。</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Others see it more ominously. George Heppel of CRU, a consultancy, says that, in addition to GEM sweeping up such a sizeable chunk of Glencore’s output, China Moly may eventually ship its Congo cobalt home rather than to Finland, giving China as much as 95% of the cobalt-chemicals market. “A lot of our clients are South Korean and Japanese tech firms and it’s a big concern of theirs that so much of the world’s cobalt sulphate comes from China.” Memories are still fresh of a maritime squabble in 2010, during which China restricted exports of rare-earth metals vital to Japanese tech firms. China produces about 85% of the world’s rare earths.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其他人的看法更不乐观。咨询公司英国商品研究所（</w:t>
      </w:r>
      <w:r w:rsidRPr="002F454C">
        <w:rPr>
          <w:rFonts w:ascii="Times New Roman" w:eastAsia="新宋体" w:hAnsi="Times New Roman"/>
        </w:rPr>
        <w:t>CRU</w:t>
      </w:r>
      <w:r w:rsidRPr="002F454C">
        <w:rPr>
          <w:rFonts w:ascii="Times New Roman" w:eastAsia="新宋体" w:hAnsi="Times New Roman"/>
        </w:rPr>
        <w:t>）的乔治</w:t>
      </w:r>
      <w:r w:rsidRPr="002F454C">
        <w:rPr>
          <w:rFonts w:ascii="Times New Roman" w:eastAsia="新宋体" w:hAnsi="Times New Roman"/>
        </w:rPr>
        <w:t>·</w:t>
      </w:r>
      <w:r w:rsidRPr="002F454C">
        <w:rPr>
          <w:rFonts w:ascii="Times New Roman" w:eastAsia="新宋体" w:hAnsi="Times New Roman"/>
        </w:rPr>
        <w:t>亨佩尔（</w:t>
      </w:r>
      <w:r w:rsidRPr="002F454C">
        <w:rPr>
          <w:rFonts w:ascii="Times New Roman" w:eastAsia="新宋体" w:hAnsi="Times New Roman"/>
        </w:rPr>
        <w:t>George Heppel</w:t>
      </w:r>
      <w:r w:rsidRPr="002F454C">
        <w:rPr>
          <w:rFonts w:ascii="Times New Roman" w:eastAsia="新宋体" w:hAnsi="Times New Roman"/>
        </w:rPr>
        <w:t>）表示，除了格林美对嘉能可的产出展开大扫荡外，洛阳钼业最终可能将其在刚果的钴矿产运回中国而非芬兰，使得中国控制高达</w:t>
      </w:r>
      <w:r w:rsidRPr="002F454C">
        <w:rPr>
          <w:rFonts w:ascii="Times New Roman" w:eastAsia="新宋体" w:hAnsi="Times New Roman"/>
        </w:rPr>
        <w:t>95%</w:t>
      </w:r>
      <w:r w:rsidRPr="002F454C">
        <w:rPr>
          <w:rFonts w:ascii="Times New Roman" w:eastAsia="新宋体" w:hAnsi="Times New Roman"/>
        </w:rPr>
        <w:t>的钴化学品市场。</w:t>
      </w:r>
      <w:r w:rsidRPr="002F454C">
        <w:rPr>
          <w:rFonts w:ascii="Times New Roman" w:eastAsia="新宋体" w:hAnsi="Times New Roman"/>
        </w:rPr>
        <w:t>“</w:t>
      </w:r>
      <w:r w:rsidRPr="002F454C">
        <w:rPr>
          <w:rFonts w:ascii="Times New Roman" w:eastAsia="新宋体" w:hAnsi="Times New Roman"/>
        </w:rPr>
        <w:t>我们很多客户都是韩国和日本的科技公司，他们非常担忧全世界的硫酸钴竟有那么多出自中国。</w:t>
      </w:r>
      <w:r w:rsidRPr="002F454C">
        <w:rPr>
          <w:rFonts w:ascii="Times New Roman" w:eastAsia="新宋体" w:hAnsi="Times New Roman"/>
        </w:rPr>
        <w:t>”</w:t>
      </w:r>
      <w:r w:rsidRPr="002F454C">
        <w:rPr>
          <w:rFonts w:ascii="Times New Roman" w:eastAsia="新宋体" w:hAnsi="Times New Roman"/>
        </w:rPr>
        <w:t>人们对</w:t>
      </w:r>
      <w:r w:rsidRPr="002F454C">
        <w:rPr>
          <w:rFonts w:ascii="Times New Roman" w:eastAsia="新宋体" w:hAnsi="Times New Roman"/>
        </w:rPr>
        <w:t>2010</w:t>
      </w:r>
      <w:r w:rsidRPr="002F454C">
        <w:rPr>
          <w:rFonts w:ascii="Times New Roman" w:eastAsia="新宋体" w:hAnsi="Times New Roman"/>
        </w:rPr>
        <w:t>年的那场海上争端仍记忆犹新，那次事件后中国削减了对日本科技公司至关重要的稀土金属的出口量。中国的稀土产量占全球</w:t>
      </w:r>
      <w:r w:rsidRPr="002F454C">
        <w:rPr>
          <w:rFonts w:ascii="Times New Roman" w:eastAsia="新宋体" w:hAnsi="Times New Roman"/>
        </w:rPr>
        <w:t>85</w:t>
      </w:r>
      <w:r w:rsidRPr="002F454C">
        <w:rPr>
          <w:rFonts w:ascii="Times New Roman" w:eastAsia="新宋体" w:hAnsi="Times New Roman"/>
        </w:rPr>
        <w:t>％左右。</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Few analysts expect the cobalt market to soften soon. Production in Congo is likely to increase in the next few years, but some investment may be deterred by a recent five-fold leap in royalties on cobalt. Investment elsewhere is limited because cobalt is almost always mined alongside copper or nickel. Even at current prices, the quantities needed are not enough to justify production for cobalt alone.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大多数分析师预计钴市场短期内不会疲软。未来几年刚果的钴产量可能会增加，但最近钴矿权利金暴涨五倍，可能会让一些投资商望而却步。而到其他地方投资也受到限制，因为钴几乎总是和铜或镍伴生。即使按</w:t>
      </w:r>
      <w:r w:rsidRPr="002F454C">
        <w:rPr>
          <w:rFonts w:ascii="Times New Roman" w:eastAsia="新宋体" w:hAnsi="Times New Roman" w:hint="eastAsia"/>
        </w:rPr>
        <w:lastRenderedPageBreak/>
        <w:t>目前的价格，对它的需求量也还不值得单独开采。</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But demand could explode if EVs surge in popularity. Mr Heppel says that, though most cobalt is currently mined for batteries in smartphones and for superalloys inside jet engines (see chart), its use for EVs could jump from 9,000 tonnes in 2017 to 107,000 tonnes in 2026.</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但如果电动车大受欢迎，钴的需求可能会激增。亨佩尔指出，虽然目前大部分钴都被用于智能手机电池和飞机发动机内的超级合金（见图表），但到</w:t>
      </w:r>
      <w:r w:rsidRPr="002F454C">
        <w:rPr>
          <w:rFonts w:ascii="Times New Roman" w:eastAsia="新宋体" w:hAnsi="Times New Roman"/>
        </w:rPr>
        <w:t>2026</w:t>
      </w:r>
      <w:r w:rsidRPr="002F454C">
        <w:rPr>
          <w:rFonts w:ascii="Times New Roman" w:eastAsia="新宋体" w:hAnsi="Times New Roman"/>
        </w:rPr>
        <w:t>年，电动车的钴用量可能会从</w:t>
      </w:r>
      <w:r w:rsidRPr="002F454C">
        <w:rPr>
          <w:rFonts w:ascii="Times New Roman" w:eastAsia="新宋体" w:hAnsi="Times New Roman"/>
        </w:rPr>
        <w:t>2017</w:t>
      </w:r>
      <w:r w:rsidRPr="002F454C">
        <w:rPr>
          <w:rFonts w:ascii="Times New Roman" w:eastAsia="新宋体" w:hAnsi="Times New Roman"/>
        </w:rPr>
        <w:t>年的</w:t>
      </w:r>
      <w:r w:rsidRPr="002F454C">
        <w:rPr>
          <w:rFonts w:ascii="Times New Roman" w:eastAsia="新宋体" w:hAnsi="Times New Roman"/>
        </w:rPr>
        <w:t>9000</w:t>
      </w:r>
      <w:r w:rsidRPr="002F454C">
        <w:rPr>
          <w:rFonts w:ascii="Times New Roman" w:eastAsia="新宋体" w:hAnsi="Times New Roman"/>
        </w:rPr>
        <w:t>吨跃增至</w:t>
      </w:r>
      <w:r w:rsidRPr="002F454C">
        <w:rPr>
          <w:rFonts w:ascii="Times New Roman" w:eastAsia="新宋体" w:hAnsi="Times New Roman"/>
        </w:rPr>
        <w:t>107,000</w:t>
      </w:r>
      <w:r w:rsidRPr="002F454C">
        <w:rPr>
          <w:rFonts w:ascii="Times New Roman" w:eastAsia="新宋体" w:hAnsi="Times New Roman"/>
        </w:rPr>
        <w:t>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resulting higher prices would eventually unlock new sources of supply. But already non-Chinese battery manufacturers are looking for ways to protect themselves from potential shortages. Their best answer to date is the other “goblin metal” closely associated with cobalt, nickel, whose name comes from a German spirit closely related to Old Nick.</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由此推高的价格最终将会打开新的供应源。但是，中国以外的电池制造商已在想方设法让自己免受可能的钴短缺之苦。目前它们想到的妙方是另一种“鬼怪金属”——钴的亲密战友镍。“镍”的英文名称源于德国一个与撒旦（</w:t>
      </w:r>
      <w:r w:rsidRPr="002F454C">
        <w:rPr>
          <w:rFonts w:ascii="Times New Roman" w:eastAsia="新宋体" w:hAnsi="Times New Roman"/>
        </w:rPr>
        <w:t>Old Nick</w:t>
      </w:r>
      <w:r w:rsidRPr="002F454C">
        <w:rPr>
          <w:rFonts w:ascii="Times New Roman" w:eastAsia="新宋体" w:hAnsi="Times New Roman"/>
        </w:rPr>
        <w:t>）密切相关的鬼怪。</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materials most commonly used for cathodes in EV batteries are a combination of nickel, manganese and cobalt known as NMC, and one of nickel, cobalt and aluminium known as NCA. As cobalt has become pricier and scarcer, some battery makers have produced cobalt-lite cathodes by raising the nickel content—to as much as eight times the amount of cobalt. This allows the battery to run longer on a single charge, but makes it harder to manufacture and more prone to burst into flames. The trick is to get the balance right.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电动车电池中最常用的负极材料是镍、锰和钴三元材料（</w:t>
      </w:r>
      <w:r w:rsidRPr="002F454C">
        <w:rPr>
          <w:rFonts w:ascii="Times New Roman" w:eastAsia="新宋体" w:hAnsi="Times New Roman"/>
        </w:rPr>
        <w:t>NMC</w:t>
      </w:r>
      <w:r w:rsidRPr="002F454C">
        <w:rPr>
          <w:rFonts w:ascii="Times New Roman" w:eastAsia="新宋体" w:hAnsi="Times New Roman"/>
        </w:rPr>
        <w:t>）以及镍、钴和铝三元材料（</w:t>
      </w:r>
      <w:r w:rsidRPr="002F454C">
        <w:rPr>
          <w:rFonts w:ascii="Times New Roman" w:eastAsia="新宋体" w:hAnsi="Times New Roman"/>
        </w:rPr>
        <w:t>NCA</w:t>
      </w:r>
      <w:r w:rsidRPr="002F454C">
        <w:rPr>
          <w:rFonts w:ascii="Times New Roman" w:eastAsia="新宋体" w:hAnsi="Times New Roman"/>
        </w:rPr>
        <w:t>）。因为钴的价格越来越高，也越来越稀缺，一些电池制造商已通过提高镍的含量（含量可达钴的八倍）来生产低钴含量的阴极。这令电池的续航时间变长，但制造的难度增加，也更容易自燃。关键是把握好比例。</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Strangely, nickel has not had anything like cobalt’s price rise. Nor do the Chinese appear to covet it. Oliver Ramsbottom of McKinsey, a consultancy, says the reason for this relative indifference dates back to the commodities supercycle in 2000-12, when Indonesia and the Philippines ramped up production of class-2 nickel—in particular nickel pig iron, a lower-cost ingredient of stainless steel—until the bubble burst. The subsequent excess capacity and stock build-up caused nickel prices to plummet from $29,000 a tonne in 2011 to below $10,000 a tonne last year.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奇怪的是，镍完全没有像钴那样涨价。中国人似乎也不觊觎它。咨询公司麦肯锡的奥利弗·拉姆斯博顿（</w:t>
      </w:r>
      <w:r w:rsidRPr="002F454C">
        <w:rPr>
          <w:rFonts w:ascii="Times New Roman" w:eastAsia="新宋体" w:hAnsi="Times New Roman"/>
        </w:rPr>
        <w:t>Oliver Ramsbottom</w:t>
      </w:r>
      <w:r w:rsidRPr="002F454C">
        <w:rPr>
          <w:rFonts w:ascii="Times New Roman" w:eastAsia="新宋体" w:hAnsi="Times New Roman"/>
        </w:rPr>
        <w:t>）表示，中国人对镍态度相对淡漠，原因可追溯到</w:t>
      </w:r>
      <w:r w:rsidRPr="002F454C">
        <w:rPr>
          <w:rFonts w:ascii="Times New Roman" w:eastAsia="新宋体" w:hAnsi="Times New Roman"/>
        </w:rPr>
        <w:t>2000</w:t>
      </w:r>
      <w:r w:rsidRPr="002F454C">
        <w:rPr>
          <w:rFonts w:ascii="Times New Roman" w:eastAsia="新宋体" w:hAnsi="Times New Roman"/>
        </w:rPr>
        <w:t>年至</w:t>
      </w:r>
      <w:r w:rsidRPr="002F454C">
        <w:rPr>
          <w:rFonts w:ascii="Times New Roman" w:eastAsia="新宋体" w:hAnsi="Times New Roman"/>
        </w:rPr>
        <w:t>2012</w:t>
      </w:r>
      <w:r w:rsidRPr="002F454C">
        <w:rPr>
          <w:rFonts w:ascii="Times New Roman" w:eastAsia="新宋体" w:hAnsi="Times New Roman"/>
        </w:rPr>
        <w:t>年的大宗商品超级周期，期间印度尼西亚和菲律宾大量生产二级镍，尤其是用于生产不锈钢的低成本原料镍生铁，直到好景不再。随之而来的产能过剩和库存积压导致镍的价格从</w:t>
      </w:r>
      <w:r w:rsidRPr="002F454C">
        <w:rPr>
          <w:rFonts w:ascii="Times New Roman" w:eastAsia="新宋体" w:hAnsi="Times New Roman"/>
        </w:rPr>
        <w:t>2011</w:t>
      </w:r>
      <w:r w:rsidRPr="002F454C">
        <w:rPr>
          <w:rFonts w:ascii="Times New Roman" w:eastAsia="新宋体" w:hAnsi="Times New Roman"/>
        </w:rPr>
        <w:t>年的</w:t>
      </w:r>
      <w:r w:rsidRPr="002F454C">
        <w:rPr>
          <w:rFonts w:ascii="Times New Roman" w:eastAsia="新宋体" w:hAnsi="Times New Roman"/>
        </w:rPr>
        <w:t>29,000</w:t>
      </w:r>
      <w:r w:rsidRPr="002F454C">
        <w:rPr>
          <w:rFonts w:ascii="Times New Roman" w:eastAsia="新宋体" w:hAnsi="Times New Roman"/>
        </w:rPr>
        <w:t>美元一吨暴跌至去年的不到</w:t>
      </w:r>
      <w:r w:rsidRPr="002F454C">
        <w:rPr>
          <w:rFonts w:ascii="Times New Roman" w:eastAsia="新宋体" w:hAnsi="Times New Roman"/>
        </w:rPr>
        <w:t>1</w:t>
      </w:r>
      <w:r w:rsidRPr="002F454C">
        <w:rPr>
          <w:rFonts w:ascii="Times New Roman" w:eastAsia="新宋体" w:hAnsi="Times New Roman"/>
        </w:rPr>
        <w:t>万美元一吨。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As yet, the demand for high-quality nickel suitable for EVs has not boosted production. Output of Class-1 nickel for EVs was only 35,000 tonnes last year, out of total nickel production of 2.1m tonnes. But by 2025 McKinsey expects EV-related nickel demand to rise 16-fold to 550,000 tonnes.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迄今为止，对适用于电动车的高品质镍的需求还没有拉动生产。去年，用于电动车的一级镍产量仅为</w:t>
      </w:r>
      <w:r w:rsidRPr="002F454C">
        <w:rPr>
          <w:rFonts w:ascii="Times New Roman" w:eastAsia="新宋体" w:hAnsi="Times New Roman"/>
        </w:rPr>
        <w:t>35,000</w:t>
      </w:r>
      <w:r w:rsidRPr="002F454C">
        <w:rPr>
          <w:rFonts w:ascii="Times New Roman" w:eastAsia="新宋体" w:hAnsi="Times New Roman"/>
        </w:rPr>
        <w:t>吨，而镍的总产量为</w:t>
      </w:r>
      <w:r w:rsidRPr="002F454C">
        <w:rPr>
          <w:rFonts w:ascii="Times New Roman" w:eastAsia="新宋体" w:hAnsi="Times New Roman"/>
        </w:rPr>
        <w:t>210</w:t>
      </w:r>
      <w:r w:rsidRPr="002F454C">
        <w:rPr>
          <w:rFonts w:ascii="Times New Roman" w:eastAsia="新宋体" w:hAnsi="Times New Roman"/>
        </w:rPr>
        <w:t>万吨。但麦肯锡预计，到</w:t>
      </w:r>
      <w:r w:rsidRPr="002F454C">
        <w:rPr>
          <w:rFonts w:ascii="Times New Roman" w:eastAsia="新宋体" w:hAnsi="Times New Roman"/>
        </w:rPr>
        <w:t>2025</w:t>
      </w:r>
      <w:r w:rsidRPr="002F454C">
        <w:rPr>
          <w:rFonts w:ascii="Times New Roman" w:eastAsia="新宋体" w:hAnsi="Times New Roman"/>
        </w:rPr>
        <w:t>年，来自电动车的镍需求将增长</w:t>
      </w:r>
      <w:r w:rsidRPr="002F454C">
        <w:rPr>
          <w:rFonts w:ascii="Times New Roman" w:eastAsia="新宋体" w:hAnsi="Times New Roman"/>
        </w:rPr>
        <w:t>16</w:t>
      </w:r>
      <w:r w:rsidRPr="002F454C">
        <w:rPr>
          <w:rFonts w:ascii="Times New Roman" w:eastAsia="新宋体" w:hAnsi="Times New Roman"/>
        </w:rPr>
        <w:t>倍，达到</w:t>
      </w:r>
      <w:r w:rsidRPr="002F454C">
        <w:rPr>
          <w:rFonts w:ascii="Times New Roman" w:eastAsia="新宋体" w:hAnsi="Times New Roman"/>
        </w:rPr>
        <w:t>55</w:t>
      </w:r>
      <w:r w:rsidRPr="002F454C">
        <w:rPr>
          <w:rFonts w:ascii="Times New Roman" w:eastAsia="新宋体" w:hAnsi="Times New Roman"/>
        </w:rPr>
        <w:t>万吨。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 theory, the best way to ensure sufficient supplies of both nickel and cobalt would be for prices to rise enough to make mining them together more profitable. But that would mean more expensive batteries, and thus electric vehicles. Only a goblin would relish such a conundrum.</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理论上讲，确保镍和钴供应充足的最好办法是让价格上涨，直至令共同开采镍和钴更有利可图。不过那就意味着电池会更贵，因而电动车也会更贵。恐怕也只有鬼怪才喜欢这样的难题吧。</w:t>
      </w:r>
    </w:p>
    <w:p w:rsidR="002F454C" w:rsidRPr="002F454C" w:rsidRDefault="002F454C" w:rsidP="002F454C">
      <w:pPr>
        <w:pStyle w:val="1"/>
      </w:pPr>
      <w:r w:rsidRPr="002F454C">
        <w:t>China’s economy: The undead</w:t>
      </w:r>
    </w:p>
    <w:p w:rsidR="002F454C" w:rsidRPr="002F454C" w:rsidRDefault="002F454C" w:rsidP="002F454C">
      <w:pPr>
        <w:rPr>
          <w:rFonts w:ascii="Times New Roman" w:eastAsia="新宋体" w:hAnsi="Times New Roman"/>
        </w:rPr>
      </w:pPr>
      <w:r w:rsidRPr="002F454C">
        <w:rPr>
          <w:rFonts w:ascii="Times New Roman" w:eastAsia="新宋体" w:hAnsi="Times New Roman"/>
        </w:rPr>
        <w:t>Dinny McMahon’s predictions might yet prove too gloomy</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中国经济：僵而不死</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迪尼·麦克马洪的预言可能还是太过灰暗了</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20180324 books and arts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China’s Great Wall of Debt. By Dinny McMahon. Houghton Mifflin Harcourt; 256 pages; $28. Little, Brown; £14.99.</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THE zombies that appear in Chinese legends are not quite the same as their Western counterparts. They feast on blood, not brains, and hop about rather than staggering forwards. The differences extend to economics. Chinese officials, like their Western peers, openly fret about zombie companies—insolvent firms kept alive by banks—but are far less willing to kill them off. This small excursion into the world of the undead is one of many gems in Dinny McMahon’s new book, a vivid account of China’s economic problems, from debt to falsified data.</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中国传奇故事中的僵尸和西方的僵尸大不相同。中国的僵尸喜欢吸血而不是吃大脑，跳跃前进而不是蹒跚而行。这些差异也延伸到了经济领域。中国官员与其西方同行一样，会公开表达对僵尸企业（资不抵债、依靠银行贷款维持的公司）的担忧，但相比之下却非常不愿意断其活路。对这一僵而不死之域的涉足是迪尼·麦克马洪（</w:t>
      </w:r>
      <w:r w:rsidRPr="002F454C">
        <w:rPr>
          <w:rFonts w:ascii="Times New Roman" w:eastAsia="新宋体" w:hAnsi="Times New Roman"/>
        </w:rPr>
        <w:t>Dinny McMahon</w:t>
      </w:r>
      <w:r w:rsidRPr="002F454C">
        <w:rPr>
          <w:rFonts w:ascii="Times New Roman" w:eastAsia="新宋体" w:hAnsi="Times New Roman"/>
        </w:rPr>
        <w:t>）的新书的诸多亮点之一。这本书生动讲述了中国经济从债务到数据造假的各种问题。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Mr McMahon, a veteran financial correspondent in China, most recently with the Wall Street Journal, wears his knowledge lightly, whether discussing ghost stories or balance sheets. His book, “China’s Great Wall of Debt”, is notable for two reasons. It is one of the clearest and most thorough statements of an argument often made about the country: that its government has relied on constant stimulus to keep growth strong, an addiction that is bound to backfire. Second, he comes closer than any previous writer to covering the Chinese economy as Michael Lewis, the hugely popular author of “The Big Short”, might do. His analysis is informed but accessible, animated by anecdotes and characters, some colourful, some verging on tragic.</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麦克马洪是驻中国的资深财经记者，前几年曾供职于《华尔街日报》，无论是探讨僵尸企业还是资产负债表都深入浅出，不故弄玄虚。他的著作《巨债长城》（</w:t>
      </w:r>
      <w:r w:rsidRPr="002F454C">
        <w:rPr>
          <w:rFonts w:ascii="Times New Roman" w:eastAsia="新宋体" w:hAnsi="Times New Roman"/>
        </w:rPr>
        <w:t>China’s Great Wall of Debt</w:t>
      </w:r>
      <w:r w:rsidRPr="002F454C">
        <w:rPr>
          <w:rFonts w:ascii="Times New Roman" w:eastAsia="新宋体" w:hAnsi="Times New Roman"/>
        </w:rPr>
        <w:t>）值得关注的原因有两点。关于中国，一个常见的观点是其政府一直依靠不断的刺激措施来保持经济的强劲增长，但这种上瘾般的做法必然会适得其反。《巨债长城》对该观点的陈述属于最明确、最全面的那一类。其次，麦克马洪对中国经济的描绘比以往任何作家都更接近超级畅销作家、《大空头》（</w:t>
      </w:r>
      <w:r w:rsidRPr="002F454C">
        <w:rPr>
          <w:rFonts w:ascii="Times New Roman" w:eastAsia="新宋体" w:hAnsi="Times New Roman"/>
        </w:rPr>
        <w:t>The Big Short</w:t>
      </w:r>
      <w:r w:rsidRPr="002F454C">
        <w:rPr>
          <w:rFonts w:ascii="Times New Roman" w:eastAsia="新宋体" w:hAnsi="Times New Roman"/>
        </w:rPr>
        <w:t>）作者迈克尔</w:t>
      </w:r>
      <w:r w:rsidRPr="002F454C">
        <w:rPr>
          <w:rFonts w:ascii="Times New Roman" w:eastAsia="新宋体" w:hAnsi="Times New Roman"/>
        </w:rPr>
        <w:t>·</w:t>
      </w:r>
      <w:r w:rsidRPr="002F454C">
        <w:rPr>
          <w:rFonts w:ascii="Times New Roman" w:eastAsia="新宋体" w:hAnsi="Times New Roman"/>
        </w:rPr>
        <w:t>刘易斯（</w:t>
      </w:r>
      <w:r w:rsidRPr="002F454C">
        <w:rPr>
          <w:rFonts w:ascii="Times New Roman" w:eastAsia="新宋体" w:hAnsi="Times New Roman"/>
        </w:rPr>
        <w:t>Michael Lewis</w:t>
      </w:r>
      <w:r w:rsidRPr="002F454C">
        <w:rPr>
          <w:rFonts w:ascii="Times New Roman" w:eastAsia="新宋体" w:hAnsi="Times New Roman"/>
        </w:rPr>
        <w:t>）</w:t>
      </w:r>
      <w:r w:rsidRPr="002F454C">
        <w:rPr>
          <w:rFonts w:ascii="Times New Roman" w:eastAsia="新宋体" w:hAnsi="Times New Roman"/>
        </w:rPr>
        <w:lastRenderedPageBreak/>
        <w:t>的风范。他的分析依据充分，却也通俗易懂，书中的轶事和人物让内容活泼生动，一些丰富多彩，一些近乎悲剧。</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In a chapter on government meddling, he introduces a hedge-fund analyst who accused a publicly listed Chinese silver-mining company of fraud. Police arrested him, kept him awake for three days and jailed him for two years; he was ultimately found guilty of “impairing business credibility”. In a chapter on the deadweight of state-owned companies, Mr McMahon visits a factory owned by Erzhong, a machinery-maker that built the world’s biggest hydraulic press forge, used for pounding out metal. But the forge, based on Russian designs from the 1980s, is outdated and the country oversupplied. These days retired workers harvest vegetables planted on unused land along the factory’s walls. In a chapter on financial bubbles, Mr McMahon tracks the boom and bust in Moutai, China’s most prized brand of baijiu, a grain-based spirit, through the story of an auctioneer.</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在关于政府干预的一章中，作者介绍了一位对冲基金分析师，他控告一家中国银矿上市公司存在欺诈行为。警方逮捕了他，三天没让他睡觉，又把他关押了两年，最终他被判“损害商业信誉罪”。在关于国企成为累赘的一章中，作者访问了机械制造企业二重集团的一间工厂。二重集团生产世界上最大的用于锻造金属的模锻液压机，但这种基于上世纪</w:t>
      </w:r>
      <w:r w:rsidRPr="002F454C">
        <w:rPr>
          <w:rFonts w:ascii="Times New Roman" w:eastAsia="新宋体" w:hAnsi="Times New Roman"/>
        </w:rPr>
        <w:t>80</w:t>
      </w:r>
      <w:r w:rsidRPr="002F454C">
        <w:rPr>
          <w:rFonts w:ascii="Times New Roman" w:eastAsia="新宋体" w:hAnsi="Times New Roman"/>
        </w:rPr>
        <w:t>年代俄罗斯设计的液压机已经过时，在中国市场上已供过于求。如今，退休工人在工厂围墙边的空地上栽种蔬菜。在关于金融泡沫的一章中，作者通过一个拍卖师的故事追溯了中国最负盛誉的白酒品牌茅台酒的兴衰史。</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As with any financial mess, there is plenty of blame to go around for these excesses. Reckless investors, greedy lenders and lax regulation have all played a part. But Mr McMahon shows that China’s political system is at the heart of the dysfunction. Short of tax revenues, local governments treat land as free money, expropriating it cheaply and then selling it at inflated prices. Since the promotions of officials are traditionally based on economic growth, they are encouraged to spend public money first and ask questions later. Implicit guarantees make for financial distortions. Few think big state-owned banks will ever be allowed to fail or that large state-owned firms will ever be pushed into bankruptcy.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像任何金融乱局一样，这些过度行为可归咎的因素有很多。鲁莽的投资者、贪婪的放贷机构和松懈的监管都起到了一定的作用。但麦克马洪表明，中国的政治体制是这种失调的核心原因。缺少税收的地方政府将土地视为摇钱树，以低廉价格征收后再高价售出。官员晋升历来都以经济增长数字作依据，所以他们往往会先把公家的钱花掉，再来问问题。隐性担保导致金融资源错配。很少有人认为国家会让大型国有银行倒闭或大型国企破产。</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Yet for all the undeniable weaknesses in China’s economy, the central argument of the book is debatable. In his introduction Mr McMahon explains that he will neither delve into the government’s efforts to clean up bad loans nor examine bright spots such as the tech sector. That makes sense as a way to keep the narrative sharp. Nevertheless, the clean-up and the bright spots matter. Over the past year the government’s economic priority has been to defuse debt risks. It has made some headway, not least by thinning the ranks of zombie factories. Meanwhile the blossoming of the tech sector is one example of how China retains the ability to transcend its past mistakes.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然而，尽管中国经济存在不可否认的缺陷，本书的中心论点仍值得商榷。麦克马洪在前言中解释说，他不会深入探究政府清理坏账的努力，也不会探讨科技行业等亮点。这么处理确实可以保持整个论述鲜明有力。不过，清理坏账的努力和亮点行业的发展事关紧要。过去一年中，政府经济工作的重点就是化解债务风险。这项工作取得了一些进展，尤其是减少了僵尸工厂的数量。与此同时，科技行业的强盛也是一个例证，显示出</w:t>
      </w:r>
      <w:r w:rsidRPr="002F454C">
        <w:rPr>
          <w:rFonts w:ascii="Times New Roman" w:eastAsia="新宋体" w:hAnsi="Times New Roman" w:hint="eastAsia"/>
        </w:rPr>
        <w:lastRenderedPageBreak/>
        <w:t>中国依然有能力超越过去的错误。</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Mr McMahon is among the most compelling of the many analysts who conclude that China’s economic miracle will end painfully. But until now such forecasts have served as inadvertent testaments to the country’s resilience. Despite so much in its economy that looks so deeply rotten, China may yet emerge from its boom stronger than the doomsayers predict.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很多分析人士都认为中国的经济奇迹将会痛苦地结束，麦克马洪是其中最具说服力者之一。但到目前为止，这类预测却无意中反证了中国的韧性。尽管其经济有太多方面都看似严重腐坏，但中国从过热中走出时的姿态仍可能比末日论者的预测更强劲。</w:t>
      </w:r>
    </w:p>
    <w:p w:rsidR="002F454C" w:rsidRPr="002F454C" w:rsidRDefault="002F454C" w:rsidP="002F454C">
      <w:pPr>
        <w:pStyle w:val="1"/>
      </w:pPr>
      <w:r w:rsidRPr="002F454C">
        <w:t>Energy: Electric dreams</w:t>
      </w:r>
    </w:p>
    <w:p w:rsidR="002F454C" w:rsidRPr="002F454C" w:rsidRDefault="002F454C" w:rsidP="002F454C">
      <w:pPr>
        <w:rPr>
          <w:rFonts w:ascii="Times New Roman" w:eastAsia="新宋体" w:hAnsi="Times New Roman"/>
        </w:rPr>
      </w:pPr>
      <w:r w:rsidRPr="002F454C">
        <w:rPr>
          <w:rFonts w:ascii="Times New Roman" w:eastAsia="新宋体" w:hAnsi="Times New Roman"/>
        </w:rPr>
        <w:t>A post-oil world will be cleaner and safer. Getting there is the hard part</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能源：电力梦想</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后石油时代的世界将更清洁安全。难题在于如何抵达那里</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20180317 leaders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OIL shaped the 20th century. In war, the French leader Georges Clemenceau said, petroleum was “as vital as blood”. In peace the oil business dominated stockmarkets, bankrolled despots and propped up the economies of entire countries. But the 21st century will see oil’s influence wane. Cheap natural gas, renewable energy, electric vehicles and co-ordinated efforts to tackle global warming together mean that the power source of choice will be electricity.</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石油塑造了</w:t>
      </w:r>
      <w:r w:rsidRPr="002F454C">
        <w:rPr>
          <w:rFonts w:ascii="Times New Roman" w:eastAsia="新宋体" w:hAnsi="Times New Roman"/>
        </w:rPr>
        <w:t>20</w:t>
      </w:r>
      <w:r w:rsidRPr="002F454C">
        <w:rPr>
          <w:rFonts w:ascii="Times New Roman" w:eastAsia="新宋体" w:hAnsi="Times New Roman"/>
        </w:rPr>
        <w:t>世纪。在战争时期，石油如法国前领导人乔治</w:t>
      </w:r>
      <w:r w:rsidRPr="002F454C">
        <w:rPr>
          <w:rFonts w:ascii="Times New Roman" w:eastAsia="新宋体" w:hAnsi="Times New Roman"/>
        </w:rPr>
        <w:t>·</w:t>
      </w:r>
      <w:r w:rsidRPr="002F454C">
        <w:rPr>
          <w:rFonts w:ascii="Times New Roman" w:eastAsia="新宋体" w:hAnsi="Times New Roman"/>
        </w:rPr>
        <w:t>克列孟梭（</w:t>
      </w:r>
      <w:r w:rsidRPr="002F454C">
        <w:rPr>
          <w:rFonts w:ascii="Times New Roman" w:eastAsia="新宋体" w:hAnsi="Times New Roman"/>
        </w:rPr>
        <w:t>Georges Clemenceau</w:t>
      </w:r>
      <w:r w:rsidRPr="002F454C">
        <w:rPr>
          <w:rFonts w:ascii="Times New Roman" w:eastAsia="新宋体" w:hAnsi="Times New Roman"/>
        </w:rPr>
        <w:t>）所言，</w:t>
      </w:r>
      <w:r w:rsidRPr="002F454C">
        <w:rPr>
          <w:rFonts w:ascii="Times New Roman" w:eastAsia="新宋体" w:hAnsi="Times New Roman"/>
        </w:rPr>
        <w:t>“</w:t>
      </w:r>
      <w:r w:rsidRPr="002F454C">
        <w:rPr>
          <w:rFonts w:ascii="Times New Roman" w:eastAsia="新宋体" w:hAnsi="Times New Roman"/>
        </w:rPr>
        <w:t>和鲜血一样重要</w:t>
      </w:r>
      <w:r w:rsidRPr="002F454C">
        <w:rPr>
          <w:rFonts w:ascii="Times New Roman" w:eastAsia="新宋体" w:hAnsi="Times New Roman"/>
        </w:rPr>
        <w:t>”</w:t>
      </w:r>
      <w:r w:rsidRPr="002F454C">
        <w:rPr>
          <w:rFonts w:ascii="Times New Roman" w:eastAsia="新宋体" w:hAnsi="Times New Roman"/>
        </w:rPr>
        <w:t>。在和平年代，石油业主宰了股市，为专制政权提供了资金，支撑起整个国家的经济。但在</w:t>
      </w:r>
      <w:r w:rsidRPr="002F454C">
        <w:rPr>
          <w:rFonts w:ascii="Times New Roman" w:eastAsia="新宋体" w:hAnsi="Times New Roman"/>
        </w:rPr>
        <w:t>21</w:t>
      </w:r>
      <w:r w:rsidRPr="002F454C">
        <w:rPr>
          <w:rFonts w:ascii="Times New Roman" w:eastAsia="新宋体" w:hAnsi="Times New Roman"/>
        </w:rPr>
        <w:t>世纪，石油的影响力将逐渐减弱。廉价的天然气、可再生能源、电动汽车，以及协同应对全球变暖的努力意味着未来首选的动力来源将是电力。</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That is welcome. The electricity era will diminish the clout of the $2trn oil trade, reduce the choke points that have made oil a source of global tension, put energy production into local hands and make power more accessible to the poor. It will also make the world cleaner and safer—reassuringly dull, even. The trouble is getting from here to there. Not just oil producers, but everyone else, too, may find the transition perilous.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样的变化很受欢迎。电力时代将削弱价值两万亿美元的石油贸易的影响力，减少令石油成为全球紧张局势源头的咽喉点，使能源生产本地化，让穷人更容易获得能源。电力还会让世界变得更清洁、更安全——甚至让人安心到颇感沉闷。难题在于如何进入电力时代。不止石油生产国，其他所有国家都可能发现这一转变路途艰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Oil and electricity are a study in contrasts (see our special report). Oil is a wonder fuel, packed with more energy by weight than coal and by volume than natural gas (both still the main sources of electricity). It is easy to ship, store and turn into myriad refined products, from petrol to plastics to pharmaceuticals. But it is found only in specific places favoured by geology. Its production is concentrated in a few hands, and its oligopolistic suppliers—from the Seven Sisters to OPEC and Russia—have consistently attempted to drip-feed it on to the market to keep prices high. Concentration and cartelisation make oil prone to crises and the governments of oil-rich states prone to corruption and abuse.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石油和电力差异鲜明。石油是一种奇妙的燃料，与同等重量的煤炭和同等体积的天然气相比，石油蕴含的能量更多（煤炭与天然气仍是电力的主要来源）。石油便于运输和储存，并可加工成无数精炼产品，从汽油到塑料再到药品，不一而足。但只有在地质条件适宜的地方才能找到石油。石油开采集中在少数企业和国家手中。石油的寡头供应方——从石油“七姊妹”到欧佩克和俄罗斯</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Different kettles of fuel</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——一直试图通过限产来保持高价。资源集中和联合垄断容易造成石油危机，产油国政府也容易滋生腐败、滥用权力。</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Electricity is less user-friendly than oil. It is hard to store, it loses its oomph when shipped over long distances, and its transmission and distribution require hands-on regulation. But in every other way, it promises a more peaceful world.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油电两重天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Electricity is hard to monopolise because it can be produced from numerous sources of fuel, from natural gas and nuclear to wind, solar, hydro and biomass. The more these replace coal and oil as fuel for generation, the cleaner it promises to be. Given the right weather conditions, it is abundant geographically, too. Anyone can produce electricity—from greener-than-thou Germans to energy-poor Kenyans.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电力不像石油那样使用方便。它储存困难，长距离传输会有能量损失，而输配电需要细致具体的监管。但从所有其他方面来看，电力将带来一个更和平的世界。</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True, the technologies used to produce electricity from renewable resources, and the rare earths and minerals that some, including solar panels and wind turbines, rely on, could be subject to protectionism and trade wars. China, which produces 85% of the world’s rare earths, sharply tightened export quotas in 2010 with OPEC-like zeal. America and the European Union have slapped tariffs on Chinese solar-panel imports. Yet the vital substances involved in generating and storing electricity are not burned up like oil. Once a stock of them exists it can for the most part be recycled. And, even if today’s output is concentrated, for most materials the planet has undeveloped deposits or substitutes that can thwart a would-be monopolist. Rare earths, for example, are not rare—one of them, cerium, is almost as common as zinc.</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电力很难垄断，因为可用于发电的能源很多，有天然气、核能、风能、太阳能、水力和生物质。这些能源越多替代煤和石油来发电，电能的清洁度就越高。天气条件合适的话，电能可以说是无处不在。不论是最重视绿色环保的德国人，还是能源匮乏的肯尼亚人，谁都可以自己发电。</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Electricity also rewards co-operation. Because renewables are intermittent, regional grids are needed to ship electricity from where it is plentiful to where it is not. This could replicate the pipeline politics that Russia engages in with its natural-gas shipments to Europe. More likely, as grids are interconnected so as to diversify supply, more interdependent countries will conclude that manipulating the market is self-defeating. After all, unlike gas, you cannot keep electricity in the ground.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lastRenderedPageBreak/>
        <w:t>诚然，可再生能源发电技术，以及包括太阳能电池板和风力涡轮机在内的部分这类技术所依赖的稀土和矿物，可能会受到贸易保护主义和贸易战的影响。</w:t>
      </w:r>
      <w:r w:rsidRPr="002F454C">
        <w:rPr>
          <w:rFonts w:ascii="Times New Roman" w:eastAsia="新宋体" w:hAnsi="Times New Roman"/>
        </w:rPr>
        <w:t>2010</w:t>
      </w:r>
      <w:r w:rsidRPr="002F454C">
        <w:rPr>
          <w:rFonts w:ascii="Times New Roman" w:eastAsia="新宋体" w:hAnsi="Times New Roman"/>
        </w:rPr>
        <w:t>年，稀土产量占世界</w:t>
      </w:r>
      <w:r w:rsidRPr="002F454C">
        <w:rPr>
          <w:rFonts w:ascii="Times New Roman" w:eastAsia="新宋体" w:hAnsi="Times New Roman"/>
        </w:rPr>
        <w:t>85</w:t>
      </w:r>
      <w:r w:rsidRPr="002F454C">
        <w:rPr>
          <w:rFonts w:ascii="Times New Roman" w:eastAsia="新宋体" w:hAnsi="Times New Roman"/>
        </w:rPr>
        <w:t>％的中国大幅收紧出口配额，用力程度不亚于欧佩克限产的劲头。美国和欧盟已对从中国进口的太阳能电池板征收关税。不过，发电和储电所用到的重要物质不像石油那样会耗尽。一经开发出来，它们大部分都可以回收再利用。而且，即使今天这些物质的生产是集中的，对于其中大多数来说，地球上还有未开发的矿藏或替代品，可以阻止任何国家或企业垄断市场。例如，稀土元素其实并不稀有</w:t>
      </w:r>
      <w:r w:rsidRPr="002F454C">
        <w:rPr>
          <w:rFonts w:ascii="Times New Roman" w:eastAsia="新宋体" w:hAnsi="Times New Roman" w:hint="eastAsia"/>
        </w:rPr>
        <w:t>，有一种名为铈的稀土几乎和锌一样常见。</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An electric world is therefore desirable. But getting there will be hard, for two reasons. First, as rents dry up, authoritarian oil-dependent governments could collapse. Few will miss them, but their passing could cause social unrest and strife. Oil producers had a taste of what is to come when the price plunged in 2014-16, which led to deep, and unpopular, austerity measures. Saudi Arabia and Russia have temporarily stopped the rot by curtailing production and pushing oil prices higher, as part of an “OPEC+” agreement. They need high prices to buy time to wean their economies off oil. But the higher the oil price, the greater the incentive for energy-thirsty behemoths like China and India to invest in renewable-powered electrification to give themselves cheaper and more secure supplies. Should the producers’ alliance crumble in the face of a long-term decline in demand for oil, prices could once again tumble, this time for good.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电力还会鼓励合作。由于可再生能源发电时断时续的特点，需要区域性的电网将电力从电充裕的地方输送到匮乏的地区。这可能会重现俄罗斯利用输欧天然气玩弄的“管道政治”。但更有可能的是，由于电网之间相互连接以实现供电方式多样化，更多相互依存的国家会得出这样一个结论：操纵市场于己不利。毕竟，和天然气不同，电不能存在地下不用。</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 </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因此，一个用电的世界令人期待。但要实现这个目标并非易事，有两方面原因。首先，由于石油租金收入枯竭，依赖石油的专制政府可能会垮台。虽然没什么人会怀念它们，但它们的倒台可能会引发社会动荡和冲突。</w:t>
      </w:r>
      <w:r w:rsidRPr="002F454C">
        <w:rPr>
          <w:rFonts w:ascii="Times New Roman" w:eastAsia="新宋体" w:hAnsi="Times New Roman"/>
        </w:rPr>
        <w:t>2014</w:t>
      </w:r>
      <w:r w:rsidRPr="002F454C">
        <w:rPr>
          <w:rFonts w:ascii="Times New Roman" w:eastAsia="新宋体" w:hAnsi="Times New Roman"/>
        </w:rPr>
        <w:t>至</w:t>
      </w:r>
      <w:r w:rsidRPr="002F454C">
        <w:rPr>
          <w:rFonts w:ascii="Times New Roman" w:eastAsia="新宋体" w:hAnsi="Times New Roman"/>
        </w:rPr>
        <w:t>2016</w:t>
      </w:r>
      <w:r w:rsidRPr="002F454C">
        <w:rPr>
          <w:rFonts w:ascii="Times New Roman" w:eastAsia="新宋体" w:hAnsi="Times New Roman"/>
        </w:rPr>
        <w:t>年间油价暴跌时，石油生产国已经吃到了苦头，这导致政府采取了不受欢迎的深度紧缩措施。作为</w:t>
      </w:r>
      <w:r w:rsidRPr="002F454C">
        <w:rPr>
          <w:rFonts w:ascii="Times New Roman" w:eastAsia="新宋体" w:hAnsi="Times New Roman"/>
        </w:rPr>
        <w:t>“</w:t>
      </w:r>
      <w:r w:rsidRPr="002F454C">
        <w:rPr>
          <w:rFonts w:ascii="Times New Roman" w:eastAsia="新宋体" w:hAnsi="Times New Roman"/>
        </w:rPr>
        <w:t>欧佩克</w:t>
      </w:r>
      <w:r w:rsidRPr="002F454C">
        <w:rPr>
          <w:rFonts w:ascii="Times New Roman" w:eastAsia="新宋体" w:hAnsi="Times New Roman"/>
        </w:rPr>
        <w:t>+”</w:t>
      </w:r>
      <w:r w:rsidRPr="002F454C">
        <w:rPr>
          <w:rFonts w:ascii="Times New Roman" w:eastAsia="新宋体" w:hAnsi="Times New Roman"/>
        </w:rPr>
        <w:t>协议的一部分，沙特阿拉伯和俄罗斯通过减产和推高油价暂时控制住了恶化的局面。它们需要高油价来赢得时间让国家经济摆脱对石油的依赖。但是，油价越高，中国和印度等能源消耗大国就越有动力投资可再生能源发电，以确保自己</w:t>
      </w:r>
      <w:r w:rsidRPr="002F454C">
        <w:rPr>
          <w:rFonts w:ascii="Times New Roman" w:eastAsia="新宋体" w:hAnsi="Times New Roman" w:hint="eastAsia"/>
        </w:rPr>
        <w:t>有更便宜也更稳定的能源供应。面对石油需求的长期下降，产油国的联盟一旦瓦解，油价可能再度大跌，而这一次将永不再反弹。</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That will lead to the second danger: the fallout for investors in oil assets. America’s frackers need only look at the country’s woebegone coalminers to catch a glimpse of their fate in a distant post-oil future. The International Energy Agency, a forecaster, reckons that, if action to limit global warming to below 2°C accelerates in coming years, $1trn of oil assets could be stranded, ie, rendered obsolete. If the transition is unexpectedly sudden, stockmarkets will be dangerously exposed.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这将导致第二个危险：对石油资产投资者的冲击。美国的页岩油生产商只要看看本国那些满脸愁容的煤矿主，就可以一窥自己在遥远的后石油未来中的命运。国际能源署预测，如果将全球变暖限制在</w:t>
      </w:r>
      <w:r w:rsidRPr="002F454C">
        <w:rPr>
          <w:rFonts w:ascii="Times New Roman" w:eastAsia="新宋体" w:hAnsi="Times New Roman"/>
        </w:rPr>
        <w:t>2°C</w:t>
      </w:r>
      <w:r w:rsidRPr="002F454C">
        <w:rPr>
          <w:rFonts w:ascii="Times New Roman" w:eastAsia="新宋体" w:hAnsi="Times New Roman"/>
        </w:rPr>
        <w:t>以下的行动在未来几年内加速，可能会有一万亿美元的石油资产被搁浅淘汰。如果转型比预期更突然，股市将面临巨大风险。</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The tension is inescapable. On the one hand government policy should press forward with the transition as fast as it </w:t>
      </w:r>
      <w:r w:rsidRPr="002F454C">
        <w:rPr>
          <w:rFonts w:ascii="Times New Roman" w:eastAsia="新宋体" w:hAnsi="Times New Roman"/>
        </w:rPr>
        <w:lastRenderedPageBreak/>
        <w:t>can. On the other, a rapid transition will cause upheaval. Expect the big consumers, especially India and China, to force the pace.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矛盾不可避免。一方面政府政策应该尽快推动转型，而另一方面，快速转型又会引发动荡。预计能源消费大国——特别是印度和中国——将加快这一进程。</w:t>
      </w:r>
    </w:p>
    <w:p w:rsidR="002F454C" w:rsidRPr="002F454C" w:rsidRDefault="002F454C" w:rsidP="002F454C">
      <w:pPr>
        <w:pStyle w:val="1"/>
      </w:pPr>
      <w:r w:rsidRPr="002F454C">
        <w:t>Renault-Nissan-Mitsubishi: Sharing components</w:t>
      </w:r>
    </w:p>
    <w:p w:rsidR="002F454C" w:rsidRPr="002F454C" w:rsidRDefault="002F454C" w:rsidP="002F454C">
      <w:pPr>
        <w:rPr>
          <w:rFonts w:ascii="Times New Roman" w:eastAsia="新宋体" w:hAnsi="Times New Roman"/>
        </w:rPr>
      </w:pPr>
      <w:r w:rsidRPr="002F454C">
        <w:rPr>
          <w:rFonts w:ascii="Times New Roman" w:eastAsia="新宋体" w:hAnsi="Times New Roman"/>
        </w:rPr>
        <w:t>An alliance that has become the world’s biggest carmaker faces the tricky task of drawing closer together</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雷诺</w:t>
      </w:r>
      <w:r w:rsidRPr="002F454C">
        <w:rPr>
          <w:rFonts w:ascii="Times New Roman" w:eastAsia="新宋体" w:hAnsi="Times New Roman"/>
        </w:rPr>
        <w:t>-</w:t>
      </w:r>
      <w:r w:rsidRPr="002F454C">
        <w:rPr>
          <w:rFonts w:ascii="Times New Roman" w:eastAsia="新宋体" w:hAnsi="Times New Roman"/>
        </w:rPr>
        <w:t>日产</w:t>
      </w:r>
      <w:r w:rsidRPr="002F454C">
        <w:rPr>
          <w:rFonts w:ascii="Times New Roman" w:eastAsia="新宋体" w:hAnsi="Times New Roman"/>
        </w:rPr>
        <w:t>-</w:t>
      </w:r>
      <w:r w:rsidRPr="002F454C">
        <w:rPr>
          <w:rFonts w:ascii="Times New Roman" w:eastAsia="新宋体" w:hAnsi="Times New Roman"/>
        </w:rPr>
        <w:t>三菱：共享组件</w:t>
      </w: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一个已成为全球最大汽车制造商的联盟面临一个棘手问题——如何进一步拉近彼此的距离</w:t>
      </w:r>
    </w:p>
    <w:p w:rsidR="002F454C" w:rsidRPr="002F454C" w:rsidRDefault="002F454C" w:rsidP="002F454C">
      <w:pPr>
        <w:rPr>
          <w:rFonts w:ascii="Times New Roman" w:eastAsia="新宋体" w:hAnsi="Times New Roman"/>
        </w:rPr>
      </w:pPr>
      <w:r w:rsidRPr="002F454C">
        <w:rPr>
          <w:rFonts w:ascii="Times New Roman" w:eastAsia="新宋体" w:hAnsi="Times New Roman"/>
        </w:rPr>
        <w:t xml:space="preserve">20180317 business </w:t>
      </w:r>
      <w:r w:rsidRPr="002F454C">
        <w:rPr>
          <w:rFonts w:ascii="Segoe UI Symbol" w:eastAsia="新宋体" w:hAnsi="Segoe UI Symbol" w:cs="Segoe UI Symbol"/>
        </w:rPr>
        <w:t>🇬🇧</w:t>
      </w:r>
      <w:r w:rsidRPr="002F454C">
        <w:rPr>
          <w:rFonts w:ascii="Times New Roman" w:eastAsia="新宋体" w:hAnsi="Times New Roman"/>
        </w:rPr>
        <w:t xml:space="preserve"> English Version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RENAULT unveiled the EZ-GO, a concept for a robotaxi, at the Geneva motor show, which opened on March 5th. Nissan, in conjunction with DeNA, a Japanese software firm, recently began trials of driverless taxis in Japan. The two companies are pursuing their own paths towards the future of mobility. Yet both are bound together in a close alliance, which celebrates its 20th anniversary next year. In 2016 they were joined by Mitsubishi. Last year the trio sold 10.6m cars between them, one in every nine worldwide.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雷诺在</w:t>
      </w:r>
      <w:r w:rsidRPr="002F454C">
        <w:rPr>
          <w:rFonts w:ascii="Times New Roman" w:eastAsia="新宋体" w:hAnsi="Times New Roman"/>
        </w:rPr>
        <w:t>3</w:t>
      </w:r>
      <w:r w:rsidRPr="002F454C">
        <w:rPr>
          <w:rFonts w:ascii="Times New Roman" w:eastAsia="新宋体" w:hAnsi="Times New Roman"/>
        </w:rPr>
        <w:t>月的日内瓦车展上发布了一款机器人出租车（</w:t>
      </w:r>
      <w:r w:rsidRPr="002F454C">
        <w:rPr>
          <w:rFonts w:ascii="Times New Roman" w:eastAsia="新宋体" w:hAnsi="Times New Roman"/>
        </w:rPr>
        <w:t>robotaxi</w:t>
      </w:r>
      <w:r w:rsidRPr="002F454C">
        <w:rPr>
          <w:rFonts w:ascii="Times New Roman" w:eastAsia="新宋体" w:hAnsi="Times New Roman"/>
        </w:rPr>
        <w:t>）概念车</w:t>
      </w:r>
      <w:r w:rsidRPr="002F454C">
        <w:rPr>
          <w:rFonts w:ascii="Times New Roman" w:eastAsia="新宋体" w:hAnsi="Times New Roman"/>
        </w:rPr>
        <w:t>EZ-GO</w:t>
      </w:r>
      <w:r w:rsidRPr="002F454C">
        <w:rPr>
          <w:rFonts w:ascii="Times New Roman" w:eastAsia="新宋体" w:hAnsi="Times New Roman"/>
        </w:rPr>
        <w:t>。日产与日本软件公司</w:t>
      </w:r>
      <w:r w:rsidRPr="002F454C">
        <w:rPr>
          <w:rFonts w:ascii="Times New Roman" w:eastAsia="新宋体" w:hAnsi="Times New Roman"/>
        </w:rPr>
        <w:t>DeNA</w:t>
      </w:r>
      <w:r w:rsidRPr="002F454C">
        <w:rPr>
          <w:rFonts w:ascii="Times New Roman" w:eastAsia="新宋体" w:hAnsi="Times New Roman"/>
        </w:rPr>
        <w:t>合作，最近开始在日本测试无人驾驶出租车。这两家公司正沿着各自的道路探索出行的未来。不过它们又相互捆绑</w:t>
      </w:r>
      <w:r w:rsidRPr="002F454C">
        <w:rPr>
          <w:rFonts w:ascii="Times New Roman" w:eastAsia="新宋体" w:hAnsi="Times New Roman"/>
        </w:rPr>
        <w:t>——</w:t>
      </w:r>
      <w:r w:rsidRPr="002F454C">
        <w:rPr>
          <w:rFonts w:ascii="Times New Roman" w:eastAsia="新宋体" w:hAnsi="Times New Roman"/>
        </w:rPr>
        <w:t>它们缔结的联盟明年将迎来</w:t>
      </w:r>
      <w:r w:rsidRPr="002F454C">
        <w:rPr>
          <w:rFonts w:ascii="Times New Roman" w:eastAsia="新宋体" w:hAnsi="Times New Roman"/>
        </w:rPr>
        <w:t>20</w:t>
      </w:r>
      <w:r w:rsidRPr="002F454C">
        <w:rPr>
          <w:rFonts w:ascii="Times New Roman" w:eastAsia="新宋体" w:hAnsi="Times New Roman"/>
        </w:rPr>
        <w:t>周年。</w:t>
      </w:r>
      <w:r w:rsidRPr="002F454C">
        <w:rPr>
          <w:rFonts w:ascii="Times New Roman" w:eastAsia="新宋体" w:hAnsi="Times New Roman"/>
        </w:rPr>
        <w:t>2016</w:t>
      </w:r>
      <w:r w:rsidRPr="002F454C">
        <w:rPr>
          <w:rFonts w:ascii="Times New Roman" w:eastAsia="新宋体" w:hAnsi="Times New Roman"/>
        </w:rPr>
        <w:t>年，三菱加入了这一联盟。去年，这三家公司在全球共售出</w:t>
      </w:r>
      <w:r w:rsidRPr="002F454C">
        <w:rPr>
          <w:rFonts w:ascii="Times New Roman" w:eastAsia="新宋体" w:hAnsi="Times New Roman"/>
        </w:rPr>
        <w:t>1060</w:t>
      </w:r>
      <w:r w:rsidRPr="002F454C">
        <w:rPr>
          <w:rFonts w:ascii="Times New Roman" w:eastAsia="新宋体" w:hAnsi="Times New Roman"/>
        </w:rPr>
        <w:t>万辆汽车，占全球汽车销量的九分之一。</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It is a unique carmaking liaison, neither a full merger nor as loose as the many tie-ups forged to spread the cost of developing pricey pieces of technology. Each firm remains autonomous but shares a growing number of links in the supply chain with the other two. It all looks hugely successful. In 2017 Renault-Nissan-Mitsubishi overtook Volkswagen (VW) as the world’s biggest car company (if lorries are included, the German firm is narrowly ahead).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这是一种独特的汽车制造联盟，既非完全合并，也不像许多为分摊昂贵技术的开发成本而建立的合作那样松散。每家公司都仍保持自主性，但在供应链中与另两家公司共享的环节越来越多。这一切看起来都极为成功。</w:t>
      </w:r>
      <w:r w:rsidRPr="002F454C">
        <w:rPr>
          <w:rFonts w:ascii="Times New Roman" w:eastAsia="新宋体" w:hAnsi="Times New Roman"/>
        </w:rPr>
        <w:t>2017</w:t>
      </w:r>
      <w:r w:rsidRPr="002F454C">
        <w:rPr>
          <w:rFonts w:ascii="Times New Roman" w:eastAsia="新宋体" w:hAnsi="Times New Roman"/>
        </w:rPr>
        <w:t>年，雷诺</w:t>
      </w:r>
      <w:r w:rsidRPr="002F454C">
        <w:rPr>
          <w:rFonts w:ascii="Times New Roman" w:eastAsia="新宋体" w:hAnsi="Times New Roman"/>
        </w:rPr>
        <w:t>-</w:t>
      </w:r>
      <w:r w:rsidRPr="002F454C">
        <w:rPr>
          <w:rFonts w:ascii="Times New Roman" w:eastAsia="新宋体" w:hAnsi="Times New Roman"/>
        </w:rPr>
        <w:t>日产</w:t>
      </w:r>
      <w:r w:rsidRPr="002F454C">
        <w:rPr>
          <w:rFonts w:ascii="Times New Roman" w:eastAsia="新宋体" w:hAnsi="Times New Roman"/>
        </w:rPr>
        <w:t>-</w:t>
      </w:r>
      <w:r w:rsidRPr="002F454C">
        <w:rPr>
          <w:rFonts w:ascii="Times New Roman" w:eastAsia="新宋体" w:hAnsi="Times New Roman"/>
        </w:rPr>
        <w:t>三菱超越大众成为世界最大的汽车公司（如果算上卡车，大众勉强领先</w:t>
      </w:r>
      <w:r w:rsidRPr="002F454C">
        <w:rPr>
          <w:rFonts w:ascii="Times New Roman" w:eastAsia="新宋体" w:hAnsi="Times New Roman"/>
        </w:rPr>
        <w:t>)</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Yet enthusiasm for the alliance among petrolheads and analysts is muted. Despite making some sporty models—Renault even runs a Formula 1 team—the group lacks a brand such as VW’s Porsche to set car-buyers’ pulses racing. Those who pore over its financial performance use words like “decent” and “reasonable”. The mass market is competitive and margins are low. Investors cringe at a complex structure. Renault owns a controlling 43.4% of Nissan; Nissan has a non-voting 15% stake in Renault. Mitsubishi is controlled by Nissan through a 34% stake. Carlos Ghosn (pictured) is chairman of all three firms. Last year he stepped down as boss of Nissan but still runs Renault, plus the alliance itself, with its own board and executives.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但车迷和分析人士对这一联盟意兴阑珊。尽管该集团也推出了一些运动车型，雷诺甚至还运营着一支</w:t>
      </w:r>
      <w:r w:rsidRPr="002F454C">
        <w:rPr>
          <w:rFonts w:ascii="Times New Roman" w:eastAsia="新宋体" w:hAnsi="Times New Roman"/>
        </w:rPr>
        <w:t>F1</w:t>
      </w:r>
      <w:r w:rsidRPr="002F454C">
        <w:rPr>
          <w:rFonts w:ascii="Times New Roman" w:eastAsia="新宋体" w:hAnsi="Times New Roman"/>
        </w:rPr>
        <w:t>车队，但仍缺乏像大众旗下的保时捷这样让购车者血脉偾张的品牌。仔细研读过其财务报告的人会用</w:t>
      </w:r>
      <w:r w:rsidRPr="002F454C">
        <w:rPr>
          <w:rFonts w:ascii="Times New Roman" w:eastAsia="新宋体" w:hAnsi="Times New Roman"/>
        </w:rPr>
        <w:t>“</w:t>
      </w:r>
      <w:r w:rsidRPr="002F454C">
        <w:rPr>
          <w:rFonts w:ascii="Times New Roman" w:eastAsia="新宋体" w:hAnsi="Times New Roman"/>
        </w:rPr>
        <w:t>还行</w:t>
      </w:r>
      <w:r w:rsidRPr="002F454C">
        <w:rPr>
          <w:rFonts w:ascii="Times New Roman" w:eastAsia="新宋体" w:hAnsi="Times New Roman"/>
        </w:rPr>
        <w:t>”</w:t>
      </w:r>
      <w:r w:rsidRPr="002F454C">
        <w:rPr>
          <w:rFonts w:ascii="Times New Roman" w:eastAsia="新宋体" w:hAnsi="Times New Roman"/>
        </w:rPr>
        <w:t>、</w:t>
      </w:r>
      <w:r w:rsidRPr="002F454C">
        <w:rPr>
          <w:rFonts w:ascii="Times New Roman" w:eastAsia="新宋体" w:hAnsi="Times New Roman"/>
        </w:rPr>
        <w:t>“</w:t>
      </w:r>
      <w:r w:rsidRPr="002F454C">
        <w:rPr>
          <w:rFonts w:ascii="Times New Roman" w:eastAsia="新宋体" w:hAnsi="Times New Roman"/>
        </w:rPr>
        <w:t>过得去</w:t>
      </w:r>
      <w:r w:rsidRPr="002F454C">
        <w:rPr>
          <w:rFonts w:ascii="Times New Roman" w:eastAsia="新宋体" w:hAnsi="Times New Roman"/>
        </w:rPr>
        <w:t>”</w:t>
      </w:r>
      <w:r w:rsidRPr="002F454C">
        <w:rPr>
          <w:rFonts w:ascii="Times New Roman" w:eastAsia="新宋体" w:hAnsi="Times New Roman"/>
        </w:rPr>
        <w:t>这类形容词。大众汽车市场竞争激烈，利润率低。投资者害怕复杂的架构。雷诺拥有日产</w:t>
      </w:r>
      <w:r w:rsidRPr="002F454C">
        <w:rPr>
          <w:rFonts w:ascii="Times New Roman" w:eastAsia="新宋体" w:hAnsi="Times New Roman"/>
        </w:rPr>
        <w:t>43.4%</w:t>
      </w:r>
      <w:r w:rsidRPr="002F454C">
        <w:rPr>
          <w:rFonts w:ascii="Times New Roman" w:eastAsia="新宋体" w:hAnsi="Times New Roman"/>
        </w:rPr>
        <w:t>的控股股权；日产拥有雷诺</w:t>
      </w:r>
      <w:r w:rsidRPr="002F454C">
        <w:rPr>
          <w:rFonts w:ascii="Times New Roman" w:eastAsia="新宋体" w:hAnsi="Times New Roman"/>
        </w:rPr>
        <w:t>15%</w:t>
      </w:r>
      <w:r w:rsidRPr="002F454C">
        <w:rPr>
          <w:rFonts w:ascii="Times New Roman" w:eastAsia="新宋体" w:hAnsi="Times New Roman"/>
        </w:rPr>
        <w:t>的无投票权股份；日产持有三菱</w:t>
      </w:r>
      <w:r w:rsidRPr="002F454C">
        <w:rPr>
          <w:rFonts w:ascii="Times New Roman" w:eastAsia="新宋体" w:hAnsi="Times New Roman"/>
        </w:rPr>
        <w:t>34%</w:t>
      </w:r>
      <w:r w:rsidRPr="002F454C">
        <w:rPr>
          <w:rFonts w:ascii="Times New Roman" w:eastAsia="新宋体" w:hAnsi="Times New Roman"/>
        </w:rPr>
        <w:t>的控股股权。卡洛斯</w:t>
      </w:r>
      <w:r w:rsidRPr="002F454C">
        <w:rPr>
          <w:rFonts w:ascii="Times New Roman" w:eastAsia="新宋体" w:hAnsi="Times New Roman"/>
        </w:rPr>
        <w:t>·</w:t>
      </w:r>
      <w:r w:rsidRPr="002F454C">
        <w:rPr>
          <w:rFonts w:ascii="Times New Roman" w:eastAsia="新宋体" w:hAnsi="Times New Roman"/>
        </w:rPr>
        <w:t>戈恩（</w:t>
      </w:r>
      <w:r w:rsidRPr="002F454C">
        <w:rPr>
          <w:rFonts w:ascii="Times New Roman" w:eastAsia="新宋体" w:hAnsi="Times New Roman"/>
        </w:rPr>
        <w:t>Carlos Ghosn</w:t>
      </w:r>
      <w:r w:rsidRPr="002F454C">
        <w:rPr>
          <w:rFonts w:ascii="Times New Roman" w:eastAsia="新宋体" w:hAnsi="Times New Roman"/>
        </w:rPr>
        <w:t>，</w:t>
      </w:r>
      <w:r w:rsidRPr="002F454C">
        <w:rPr>
          <w:rFonts w:ascii="Times New Roman" w:eastAsia="新宋体" w:hAnsi="Times New Roman"/>
        </w:rPr>
        <w:lastRenderedPageBreak/>
        <w:t>见图）同时担任这三家公司的董事长。去年，他辞任日产</w:t>
      </w:r>
      <w:r w:rsidRPr="002F454C">
        <w:rPr>
          <w:rFonts w:ascii="Times New Roman" w:eastAsia="新宋体" w:hAnsi="Times New Roman"/>
        </w:rPr>
        <w:t>CEO</w:t>
      </w:r>
      <w:r w:rsidRPr="002F454C">
        <w:rPr>
          <w:rFonts w:ascii="Times New Roman" w:eastAsia="新宋体" w:hAnsi="Times New Roman"/>
        </w:rPr>
        <w:t>，但仍管理雷诺和联盟（联盟也有自己的董事会和高管）。</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Hence the calls for a simpler structure, which could cut costs and shore up profits. The current one gives Renault, itself 15% owned by the French state, the upper hand. Yet Nissan, rescued from near-bankruptcy by Mr Ghosn in 1999, now makes more cars and money. When rumours surfaced recently that France may sell its stake to Nissan as a prelude to a full merger, Renault’s shares soared by 9%, revealing what investors think of the structure—and the government’s involvement. (The alliance has denied the reports.)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因此，联盟需要一个更简单的架构，有机会削减成本，增加利润。在目前的结构下，由法国政府持股</w:t>
      </w:r>
      <w:r w:rsidRPr="002F454C">
        <w:rPr>
          <w:rFonts w:ascii="Times New Roman" w:eastAsia="新宋体" w:hAnsi="Times New Roman"/>
        </w:rPr>
        <w:t>15%</w:t>
      </w:r>
      <w:r w:rsidRPr="002F454C">
        <w:rPr>
          <w:rFonts w:ascii="Times New Roman" w:eastAsia="新宋体" w:hAnsi="Times New Roman"/>
        </w:rPr>
        <w:t>的雷诺处于支配地位。不过，</w:t>
      </w:r>
      <w:r w:rsidRPr="002F454C">
        <w:rPr>
          <w:rFonts w:ascii="Times New Roman" w:eastAsia="新宋体" w:hAnsi="Times New Roman"/>
        </w:rPr>
        <w:t>1999</w:t>
      </w:r>
      <w:r w:rsidRPr="002F454C">
        <w:rPr>
          <w:rFonts w:ascii="Times New Roman" w:eastAsia="新宋体" w:hAnsi="Times New Roman"/>
        </w:rPr>
        <w:t>年被戈恩从破产边缘挽救回来的日产现在产量更高、赚钱更多。最近有传闻称，作为全面合并的前奏，法国可能会将所持股份出售给日产。雷诺的股价继而飙升</w:t>
      </w:r>
      <w:r w:rsidRPr="002F454C">
        <w:rPr>
          <w:rFonts w:ascii="Times New Roman" w:eastAsia="新宋体" w:hAnsi="Times New Roman"/>
        </w:rPr>
        <w:t>9%</w:t>
      </w:r>
      <w:r w:rsidRPr="002F454C">
        <w:rPr>
          <w:rFonts w:ascii="Times New Roman" w:eastAsia="新宋体" w:hAnsi="Times New Roman"/>
        </w:rPr>
        <w:t>，由此可见投资者对目前的架构以及政府介入其中的看法。（该联盟否认了这些报道。）</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French intentions are hard to fathom. Mr Ghosn and Emmanuel Macron, France’s president, have a history. As finance minister in 2015, Mr Macron briefly increased France’s stake in Renault to 20%, apparently to block Mr Ghosn from pushing through a change to company bylaws that would have inoculated it against a new law granting double voting rights to long-term shareholders. He also reportedly wanted a merger that would keep France as the main shareholder, the better to preserve French interests and jobs.</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法国政府的想法难以捉摸。戈恩和法国总统马克龙有过节。在</w:t>
      </w:r>
      <w:r w:rsidRPr="002F454C">
        <w:rPr>
          <w:rFonts w:ascii="Times New Roman" w:eastAsia="新宋体" w:hAnsi="Times New Roman"/>
        </w:rPr>
        <w:t>2015</w:t>
      </w:r>
      <w:r w:rsidRPr="002F454C">
        <w:rPr>
          <w:rFonts w:ascii="Times New Roman" w:eastAsia="新宋体" w:hAnsi="Times New Roman"/>
        </w:rPr>
        <w:t>年，时任财政部长的马克龙曾短暂地将法国政府在雷诺的持股增加到</w:t>
      </w:r>
      <w:r w:rsidRPr="002F454C">
        <w:rPr>
          <w:rFonts w:ascii="Times New Roman" w:eastAsia="新宋体" w:hAnsi="Times New Roman"/>
        </w:rPr>
        <w:t>20%</w:t>
      </w:r>
      <w:r w:rsidRPr="002F454C">
        <w:rPr>
          <w:rFonts w:ascii="Times New Roman" w:eastAsia="新宋体" w:hAnsi="Times New Roman"/>
        </w:rPr>
        <w:t>，看起来是为阻止戈恩推动修改公司章程</w:t>
      </w:r>
      <w:r w:rsidRPr="002F454C">
        <w:rPr>
          <w:rFonts w:ascii="Times New Roman" w:eastAsia="新宋体" w:hAnsi="Times New Roman"/>
        </w:rPr>
        <w:t>——</w:t>
      </w:r>
      <w:r w:rsidRPr="002F454C">
        <w:rPr>
          <w:rFonts w:ascii="Times New Roman" w:eastAsia="新宋体" w:hAnsi="Times New Roman"/>
        </w:rPr>
        <w:t>这种改动能让雷诺绕过一项新法规而无须赋予长期股东双重投票权。据报道，马克龙还希望合并能让法国政府成为大股东，更好地维护法国的利益和就业。</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Mr Macron now insists he wants to get the French state out of business. But he still sees Renault as a symbol of French manufacturing might. He may be reluctant to allow closer integration along the lines Mr Ghosn, who opposes state involvement, has in mind. But the appointment in February of Thierry Bolloré, a Frenchman (and likely successor to Mr Ghosn), to a new role of chief operating officer of Renault may persuade Mr Macron that a merger would safeguard Renault’s position at home.</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但马克龙现在坚称他不想让法国政府参与进来。不过他仍视雷诺为法国制造业实力的象征。他可能不大愿意按照反对政府介入的戈恩心中所想来实现更紧密的整合，但法国人蒂埃里·博洛雷（</w:t>
      </w:r>
      <w:r w:rsidRPr="002F454C">
        <w:rPr>
          <w:rFonts w:ascii="Times New Roman" w:eastAsia="新宋体" w:hAnsi="Times New Roman"/>
        </w:rPr>
        <w:t>Thierry Bolloré</w:t>
      </w:r>
      <w:r w:rsidRPr="002F454C">
        <w:rPr>
          <w:rFonts w:ascii="Times New Roman" w:eastAsia="新宋体" w:hAnsi="Times New Roman"/>
        </w:rPr>
        <w:t>，可能接替戈恩）在</w:t>
      </w:r>
      <w:r w:rsidRPr="002F454C">
        <w:rPr>
          <w:rFonts w:ascii="Times New Roman" w:eastAsia="新宋体" w:hAnsi="Times New Roman"/>
        </w:rPr>
        <w:t>2</w:t>
      </w:r>
      <w:r w:rsidRPr="002F454C">
        <w:rPr>
          <w:rFonts w:ascii="Times New Roman" w:eastAsia="新宋体" w:hAnsi="Times New Roman"/>
        </w:rPr>
        <w:t>月出任雷诺首席运营官一职可能会说服马克龙相信，合并会保护雷诺在国内的地位。</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Whatever happens, the logic of the tie-up, which fills gaps in partners’ businesses and cuts costs, is clear. Renault’s strength in Europe complements Nissan’s in China and America. Nissan brings a premium brand, Infiniti. Mitsubishi offers expertise in plug-in hybrids. By 2016 the alliance claimed annual savings of €5bn ($6.2bn), despite making just 2m cars on two common “platforms”, the basic underpinnings of a vehicle. In September a new five-year plan promised deeper integration. By 2022, 9m vehicles will be built using four platforms. Savings are promised to double. In order to “turbocharge” performance and growth, at the start of the month Mr Ghosn announced more convergence of purchasing, engineering and manufacturing. On March 14th new managers were named.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lastRenderedPageBreak/>
        <w:t>无论发生什么，合并的逻辑是明确的，即要填补各家合作伙伴的业务空白，降低成本。雷诺在欧洲的实力与日产在中国和美国的地位互为补充。日产有高端品牌英菲尼迪。三菱可提供插电式混合动力汽车的专业技术。截至</w:t>
      </w:r>
      <w:r w:rsidRPr="002F454C">
        <w:rPr>
          <w:rFonts w:ascii="Times New Roman" w:eastAsia="新宋体" w:hAnsi="Times New Roman"/>
        </w:rPr>
        <w:t>2016</w:t>
      </w:r>
      <w:r w:rsidRPr="002F454C">
        <w:rPr>
          <w:rFonts w:ascii="Times New Roman" w:eastAsia="新宋体" w:hAnsi="Times New Roman"/>
        </w:rPr>
        <w:t>年，该联盟宣布每年节省了</w:t>
      </w:r>
      <w:r w:rsidRPr="002F454C">
        <w:rPr>
          <w:rFonts w:ascii="Times New Roman" w:eastAsia="新宋体" w:hAnsi="Times New Roman"/>
        </w:rPr>
        <w:t>50</w:t>
      </w:r>
      <w:r w:rsidRPr="002F454C">
        <w:rPr>
          <w:rFonts w:ascii="Times New Roman" w:eastAsia="新宋体" w:hAnsi="Times New Roman"/>
        </w:rPr>
        <w:t>亿欧元（</w:t>
      </w:r>
      <w:r w:rsidRPr="002F454C">
        <w:rPr>
          <w:rFonts w:ascii="Times New Roman" w:eastAsia="新宋体" w:hAnsi="Times New Roman"/>
        </w:rPr>
        <w:t>62</w:t>
      </w:r>
      <w:r w:rsidRPr="002F454C">
        <w:rPr>
          <w:rFonts w:ascii="Times New Roman" w:eastAsia="新宋体" w:hAnsi="Times New Roman"/>
        </w:rPr>
        <w:t>亿美元），尽管只在两大通用</w:t>
      </w:r>
      <w:r w:rsidRPr="002F454C">
        <w:rPr>
          <w:rFonts w:ascii="Times New Roman" w:eastAsia="新宋体" w:hAnsi="Times New Roman"/>
        </w:rPr>
        <w:t>“</w:t>
      </w:r>
      <w:r w:rsidRPr="002F454C">
        <w:rPr>
          <w:rFonts w:ascii="Times New Roman" w:eastAsia="新宋体" w:hAnsi="Times New Roman"/>
        </w:rPr>
        <w:t>平台</w:t>
      </w:r>
      <w:r w:rsidRPr="002F454C">
        <w:rPr>
          <w:rFonts w:ascii="Times New Roman" w:eastAsia="新宋体" w:hAnsi="Times New Roman"/>
        </w:rPr>
        <w:t>”</w:t>
      </w:r>
      <w:r w:rsidRPr="002F454C">
        <w:rPr>
          <w:rFonts w:ascii="Times New Roman" w:eastAsia="新宋体" w:hAnsi="Times New Roman"/>
        </w:rPr>
        <w:t>（打造一辆车的基本结构）上生产了</w:t>
      </w:r>
      <w:r w:rsidRPr="002F454C">
        <w:rPr>
          <w:rFonts w:ascii="Times New Roman" w:eastAsia="新宋体" w:hAnsi="Times New Roman"/>
        </w:rPr>
        <w:t>200</w:t>
      </w:r>
      <w:r w:rsidRPr="002F454C">
        <w:rPr>
          <w:rFonts w:ascii="Times New Roman" w:eastAsia="新宋体" w:hAnsi="Times New Roman"/>
        </w:rPr>
        <w:t>万辆汽车。去年</w:t>
      </w:r>
      <w:r w:rsidRPr="002F454C">
        <w:rPr>
          <w:rFonts w:ascii="Times New Roman" w:eastAsia="新宋体" w:hAnsi="Times New Roman"/>
        </w:rPr>
        <w:t>9</w:t>
      </w:r>
      <w:r w:rsidRPr="002F454C">
        <w:rPr>
          <w:rFonts w:ascii="Times New Roman" w:eastAsia="新宋体" w:hAnsi="Times New Roman"/>
        </w:rPr>
        <w:t>月，一项新的五年计划承诺深化整合，到</w:t>
      </w:r>
      <w:r w:rsidRPr="002F454C">
        <w:rPr>
          <w:rFonts w:ascii="Times New Roman" w:eastAsia="新宋体" w:hAnsi="Times New Roman"/>
        </w:rPr>
        <w:t>2022</w:t>
      </w:r>
      <w:r w:rsidRPr="002F454C">
        <w:rPr>
          <w:rFonts w:ascii="Times New Roman" w:eastAsia="新宋体" w:hAnsi="Times New Roman"/>
        </w:rPr>
        <w:t>年将在四个平台上生产</w:t>
      </w:r>
      <w:r w:rsidRPr="002F454C">
        <w:rPr>
          <w:rFonts w:ascii="Times New Roman" w:eastAsia="新宋体" w:hAnsi="Times New Roman"/>
        </w:rPr>
        <w:t>900</w:t>
      </w:r>
      <w:r w:rsidRPr="002F454C">
        <w:rPr>
          <w:rFonts w:ascii="Times New Roman" w:eastAsia="新宋体" w:hAnsi="Times New Roman"/>
        </w:rPr>
        <w:t>万辆汽车，节省的额度有望翻倍。为了提高业绩和增长速度，</w:t>
      </w:r>
      <w:r w:rsidRPr="002F454C">
        <w:rPr>
          <w:rFonts w:ascii="Times New Roman" w:eastAsia="新宋体" w:hAnsi="Times New Roman"/>
        </w:rPr>
        <w:t>3</w:t>
      </w:r>
      <w:r w:rsidRPr="002F454C">
        <w:rPr>
          <w:rFonts w:ascii="Times New Roman" w:eastAsia="新宋体" w:hAnsi="Times New Roman"/>
        </w:rPr>
        <w:t>月初戈恩宣布在采购、工程和制造方面进行更多融合。</w:t>
      </w:r>
      <w:r w:rsidRPr="002F454C">
        <w:rPr>
          <w:rFonts w:ascii="Times New Roman" w:eastAsia="新宋体" w:hAnsi="Times New Roman"/>
        </w:rPr>
        <w:t>3</w:t>
      </w:r>
      <w:r w:rsidRPr="002F454C">
        <w:rPr>
          <w:rFonts w:ascii="Times New Roman" w:eastAsia="新宋体" w:hAnsi="Times New Roman"/>
        </w:rPr>
        <w:t>月</w:t>
      </w:r>
      <w:r w:rsidRPr="002F454C">
        <w:rPr>
          <w:rFonts w:ascii="Times New Roman" w:eastAsia="新宋体" w:hAnsi="Times New Roman"/>
        </w:rPr>
        <w:t>14</w:t>
      </w:r>
      <w:r w:rsidRPr="002F454C">
        <w:rPr>
          <w:rFonts w:ascii="Times New Roman" w:eastAsia="新宋体" w:hAnsi="Times New Roman" w:hint="eastAsia"/>
        </w:rPr>
        <w:t>日，联盟任命了新的管理人员。</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Tying members together more tightly would advance Mr Ghosn’s wish to make the alliance “irreversible”. Yet that brings problems of its own. It has survived where full mergers have failed because the firms did not have to work too closely together. One former executive recounts how Renault and Nissan engineers could not agree on anything. “There is tension in the system” admits Trevor Mann, a former Nissan executive who is now Mitsubishi’s chief operating officer, “but positive tension.”</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将成员紧密联系在一起会推动戈恩的愿望：让结盟“不可逆转”。然而这本身也带来了问题。其他完全合并的公司失败了，而这一联盟却幸存下来，原因正是其中的各家公司不用太过紧密地合作。一位前高管描述了雷诺和日产的工程师如何格格不入。前日产高管、现任三菱首席运营官的特雷弗·曼（</w:t>
      </w:r>
      <w:r w:rsidRPr="002F454C">
        <w:rPr>
          <w:rFonts w:ascii="Times New Roman" w:eastAsia="新宋体" w:hAnsi="Times New Roman"/>
        </w:rPr>
        <w:t>Trevor Mann</w:t>
      </w:r>
      <w:r w:rsidRPr="002F454C">
        <w:rPr>
          <w:rFonts w:ascii="Times New Roman" w:eastAsia="新宋体" w:hAnsi="Times New Roman"/>
        </w:rPr>
        <w:t>）承认：</w:t>
      </w:r>
      <w:r w:rsidRPr="002F454C">
        <w:rPr>
          <w:rFonts w:ascii="Times New Roman" w:eastAsia="新宋体" w:hAnsi="Times New Roman"/>
        </w:rPr>
        <w:t>“</w:t>
      </w:r>
      <w:r w:rsidRPr="002F454C">
        <w:rPr>
          <w:rFonts w:ascii="Times New Roman" w:eastAsia="新宋体" w:hAnsi="Times New Roman"/>
        </w:rPr>
        <w:t>系统中有紧张关系，但这种紧张关系是积极的。</w:t>
      </w:r>
      <w:r w:rsidRPr="002F454C">
        <w:rPr>
          <w:rFonts w:ascii="Times New Roman" w:eastAsia="新宋体" w:hAnsi="Times New Roman"/>
        </w:rPr>
        <w:t>”</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Managing internal friction may distract Mr Ghosn from keeping the alliance growing. So far it has, despite challenges facing the mass market. Scale is vital to be able to invest in electric and autonomous vehicles, Mr Ghosn believes. He aims to sell 14m cars a year by 2022. Max Warburton of Bernstein, an equity-research firm, likens the group to a “hustler” for its skills in sniffing out opportunities. With German carmakers dominating the most profitable bits of the European market, Renault pushed Dacia, its successful low-cost brand. Early investments in electric cars will ensure the alliance is the first to turn a profit from them, according to UBS. A big bet on emerging markets looks inspired.</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管理内部摩擦可能会让戈恩分神，不能全身心保持联盟持续发展。到目前为止联盟发展尚好，尽管在大众市场面临着挑战。戈恩认为，规模对于投资电动汽车和自动驾驶汽车的潜力至关重要。他的目标是到</w:t>
      </w:r>
      <w:r w:rsidRPr="002F454C">
        <w:rPr>
          <w:rFonts w:ascii="Times New Roman" w:eastAsia="新宋体" w:hAnsi="Times New Roman"/>
        </w:rPr>
        <w:t>2022</w:t>
      </w:r>
      <w:r w:rsidRPr="002F454C">
        <w:rPr>
          <w:rFonts w:ascii="Times New Roman" w:eastAsia="新宋体" w:hAnsi="Times New Roman"/>
        </w:rPr>
        <w:t>年每年销售</w:t>
      </w:r>
      <w:r w:rsidRPr="002F454C">
        <w:rPr>
          <w:rFonts w:ascii="Times New Roman" w:eastAsia="新宋体" w:hAnsi="Times New Roman"/>
        </w:rPr>
        <w:t>1400</w:t>
      </w:r>
      <w:r w:rsidRPr="002F454C">
        <w:rPr>
          <w:rFonts w:ascii="Times New Roman" w:eastAsia="新宋体" w:hAnsi="Times New Roman"/>
        </w:rPr>
        <w:t>万辆汽车。股市调研公司盛博的麦克斯</w:t>
      </w:r>
      <w:r w:rsidRPr="002F454C">
        <w:rPr>
          <w:rFonts w:ascii="Times New Roman" w:eastAsia="新宋体" w:hAnsi="Times New Roman"/>
        </w:rPr>
        <w:t>·</w:t>
      </w:r>
      <w:r w:rsidRPr="002F454C">
        <w:rPr>
          <w:rFonts w:ascii="Times New Roman" w:eastAsia="新宋体" w:hAnsi="Times New Roman"/>
        </w:rPr>
        <w:t>沃伯顿（</w:t>
      </w:r>
      <w:r w:rsidRPr="002F454C">
        <w:rPr>
          <w:rFonts w:ascii="Times New Roman" w:eastAsia="新宋体" w:hAnsi="Times New Roman"/>
        </w:rPr>
        <w:t>Max Warburton</w:t>
      </w:r>
      <w:r w:rsidRPr="002F454C">
        <w:rPr>
          <w:rFonts w:ascii="Times New Roman" w:eastAsia="新宋体" w:hAnsi="Times New Roman"/>
        </w:rPr>
        <w:t>）将该集团比作一个</w:t>
      </w:r>
      <w:r w:rsidRPr="002F454C">
        <w:rPr>
          <w:rFonts w:ascii="Times New Roman" w:eastAsia="新宋体" w:hAnsi="Times New Roman"/>
        </w:rPr>
        <w:t>“</w:t>
      </w:r>
      <w:r w:rsidRPr="002F454C">
        <w:rPr>
          <w:rFonts w:ascii="Times New Roman" w:eastAsia="新宋体" w:hAnsi="Times New Roman"/>
        </w:rPr>
        <w:t>骗钱高手</w:t>
      </w:r>
      <w:r w:rsidRPr="002F454C">
        <w:rPr>
          <w:rFonts w:ascii="Times New Roman" w:eastAsia="新宋体" w:hAnsi="Times New Roman"/>
        </w:rPr>
        <w:t>”</w:t>
      </w:r>
      <w:r w:rsidRPr="002F454C">
        <w:rPr>
          <w:rFonts w:ascii="Times New Roman" w:eastAsia="新宋体" w:hAnsi="Times New Roman"/>
        </w:rPr>
        <w:t>，因为它能嗅出各种机会。虽有德国汽车制造商主导着欧洲市场中最有利可图的部分，但雷诺成功推动了它的低成本品牌达契亚。瑞银认为，早期对电动汽车的投资会确保该联盟是第一批受益者。对新兴市场的大举押注看来表现出色。</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rPr>
        <w:t>But Mr Ghosn’s acumen has a drawback: it has made him seem indispensable. Succession planning has been overlooked. Impatient contenders such as Carlos Tavares, now boss of PSA, have quit. It will be hard to re-engineer an unusual structure and replace an unusual boss while keeping the hustle going.</w:t>
      </w:r>
    </w:p>
    <w:p w:rsidR="002F454C" w:rsidRPr="002F454C" w:rsidRDefault="002F454C" w:rsidP="002F454C">
      <w:pPr>
        <w:rPr>
          <w:rFonts w:ascii="Times New Roman" w:eastAsia="新宋体" w:hAnsi="Times New Roman"/>
        </w:rPr>
      </w:pPr>
    </w:p>
    <w:p w:rsidR="002F454C" w:rsidRPr="002F454C" w:rsidRDefault="002F454C" w:rsidP="002F454C">
      <w:pPr>
        <w:rPr>
          <w:rFonts w:ascii="Times New Roman" w:eastAsia="新宋体" w:hAnsi="Times New Roman"/>
        </w:rPr>
      </w:pPr>
      <w:r w:rsidRPr="002F454C">
        <w:rPr>
          <w:rFonts w:ascii="Times New Roman" w:eastAsia="新宋体" w:hAnsi="Times New Roman" w:hint="eastAsia"/>
        </w:rPr>
        <w:t>但戈恩的敏锐也带来了一个问题：他似乎变得不可或缺。继任计划一直被忽视。像卡洛斯·塔瓦雷斯（</w:t>
      </w:r>
      <w:r w:rsidRPr="002F454C">
        <w:rPr>
          <w:rFonts w:ascii="Times New Roman" w:eastAsia="新宋体" w:hAnsi="Times New Roman"/>
        </w:rPr>
        <w:t>Carlos Tavares</w:t>
      </w:r>
      <w:r w:rsidRPr="002F454C">
        <w:rPr>
          <w:rFonts w:ascii="Times New Roman" w:eastAsia="新宋体" w:hAnsi="Times New Roman"/>
        </w:rPr>
        <w:t>，现任标致雪铁龙集团老板）这样已等不下去的竞争者已经退出。要改造一个不同寻常的结构并更换一个不寻常的老板，同时还能保持目前的一派繁荣，颇有难度。</w:t>
      </w:r>
    </w:p>
    <w:p w:rsidR="00B9450F" w:rsidRPr="00B9450F" w:rsidRDefault="00B9450F" w:rsidP="00B9450F">
      <w:pPr>
        <w:pStyle w:val="1"/>
      </w:pPr>
      <w:r w:rsidRPr="00B9450F">
        <w:t>Initial public offerings: Proof of life</w:t>
      </w:r>
    </w:p>
    <w:p w:rsidR="00B9450F" w:rsidRPr="00B9450F" w:rsidRDefault="00B9450F" w:rsidP="00B9450F">
      <w:pPr>
        <w:rPr>
          <w:rFonts w:ascii="Times New Roman" w:eastAsia="新宋体" w:hAnsi="Times New Roman"/>
        </w:rPr>
      </w:pPr>
      <w:r w:rsidRPr="00B9450F">
        <w:rPr>
          <w:rFonts w:ascii="Times New Roman" w:eastAsia="新宋体" w:hAnsi="Times New Roman"/>
        </w:rPr>
        <w:t>America’s public markets are perking up. Can it last?</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首次公开募股：生机勃发</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美国股市重新活跃起来。这个势头能否持续？</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20180317 finance and economics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FOR years, discussions of America’s public markets have usually featured a lament for their dwindling appeal. According to Jay Ritter of the University of Florida, the number of publicly listed companies peaked in 1997 at 8,491 (see chart). By 2017 it had slumped to 4,496. True, many of the companies that went public in the internet’s early days should never have done so. But the decline worries anyone who sees public markets as the best way for ordinary investors to benefit from the successes of corporate America.</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多年来，谈起美国的股市，人们常哀叹它们的吸引力在减弱。据佛罗里达大学的杰伊·里特尔（</w:t>
      </w:r>
      <w:r w:rsidRPr="00B9450F">
        <w:rPr>
          <w:rFonts w:ascii="Times New Roman" w:eastAsia="新宋体" w:hAnsi="Times New Roman"/>
        </w:rPr>
        <w:t>Jay Ritter</w:t>
      </w:r>
      <w:r w:rsidRPr="00B9450F">
        <w:rPr>
          <w:rFonts w:ascii="Times New Roman" w:eastAsia="新宋体" w:hAnsi="Times New Roman"/>
        </w:rPr>
        <w:t>）统计，美国上市公司数量在</w:t>
      </w:r>
      <w:r w:rsidRPr="00B9450F">
        <w:rPr>
          <w:rFonts w:ascii="Times New Roman" w:eastAsia="新宋体" w:hAnsi="Times New Roman"/>
        </w:rPr>
        <w:t>1997</w:t>
      </w:r>
      <w:r w:rsidRPr="00B9450F">
        <w:rPr>
          <w:rFonts w:ascii="Times New Roman" w:eastAsia="新宋体" w:hAnsi="Times New Roman"/>
        </w:rPr>
        <w:t>年达到顶峰，为</w:t>
      </w:r>
      <w:r w:rsidRPr="00B9450F">
        <w:rPr>
          <w:rFonts w:ascii="Times New Roman" w:eastAsia="新宋体" w:hAnsi="Times New Roman"/>
        </w:rPr>
        <w:t>8491</w:t>
      </w:r>
      <w:r w:rsidRPr="00B9450F">
        <w:rPr>
          <w:rFonts w:ascii="Times New Roman" w:eastAsia="新宋体" w:hAnsi="Times New Roman"/>
        </w:rPr>
        <w:t>家（见图表），到</w:t>
      </w:r>
      <w:r w:rsidRPr="00B9450F">
        <w:rPr>
          <w:rFonts w:ascii="Times New Roman" w:eastAsia="新宋体" w:hAnsi="Times New Roman"/>
        </w:rPr>
        <w:t>2017</w:t>
      </w:r>
      <w:r w:rsidRPr="00B9450F">
        <w:rPr>
          <w:rFonts w:ascii="Times New Roman" w:eastAsia="新宋体" w:hAnsi="Times New Roman"/>
        </w:rPr>
        <w:t>年跌到</w:t>
      </w:r>
      <w:r w:rsidRPr="00B9450F">
        <w:rPr>
          <w:rFonts w:ascii="Times New Roman" w:eastAsia="新宋体" w:hAnsi="Times New Roman"/>
        </w:rPr>
        <w:t>4496</w:t>
      </w:r>
      <w:r w:rsidRPr="00B9450F">
        <w:rPr>
          <w:rFonts w:ascii="Times New Roman" w:eastAsia="新宋体" w:hAnsi="Times New Roman"/>
        </w:rPr>
        <w:t>家。的确，很多在互联网早期上市的公司当初就不该走这一步。但是，任何人若是把股市视为普通投资者从美国企业的成功中获益的最佳途径，都会为这种衰落而担忧。</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mood right now is more buoyant. Bankers and lawyers who usually chat with journalists in their offices are on the road hunting for business, offering only snatched interviews from airports in cities that they are unwilling to disclose. “There are plenty of signs that IPO activity is about to surge,” says Kathleen Smith of Renaissance Capital, a research firm.</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眼下市场的情绪活跃了起来。银行家和律师通常都是在自己的办公室里接待记者，如今为了找生意正各处奔走，只能在机场挤出点时间来接受采访，也不肯透露自己正身处哪个城市。“很多迹象都显示接下来会有一大批</w:t>
      </w:r>
      <w:r w:rsidRPr="00B9450F">
        <w:rPr>
          <w:rFonts w:ascii="Times New Roman" w:eastAsia="新宋体" w:hAnsi="Times New Roman"/>
        </w:rPr>
        <w:t>IPO</w:t>
      </w:r>
      <w:r w:rsidRPr="00B9450F">
        <w:rPr>
          <w:rFonts w:ascii="Times New Roman" w:eastAsia="新宋体" w:hAnsi="Times New Roman"/>
        </w:rPr>
        <w:t>（首次公开募股）活动出现。</w:t>
      </w:r>
      <w:r w:rsidRPr="00B9450F">
        <w:rPr>
          <w:rFonts w:ascii="Times New Roman" w:eastAsia="新宋体" w:hAnsi="Times New Roman"/>
        </w:rPr>
        <w:t>”</w:t>
      </w:r>
      <w:r w:rsidRPr="00B9450F">
        <w:rPr>
          <w:rFonts w:ascii="Times New Roman" w:eastAsia="新宋体" w:hAnsi="Times New Roman"/>
        </w:rPr>
        <w:t>研究公司复兴资本（</w:t>
      </w:r>
      <w:r w:rsidRPr="00B9450F">
        <w:rPr>
          <w:rFonts w:ascii="Times New Roman" w:eastAsia="新宋体" w:hAnsi="Times New Roman"/>
        </w:rPr>
        <w:t>Renaissance Capital</w:t>
      </w:r>
      <w:r w:rsidRPr="00B9450F">
        <w:rPr>
          <w:rFonts w:ascii="Times New Roman" w:eastAsia="新宋体" w:hAnsi="Times New Roman"/>
        </w:rPr>
        <w:t>）的凯瑟琳</w:t>
      </w:r>
      <w:r w:rsidRPr="00B9450F">
        <w:rPr>
          <w:rFonts w:ascii="Times New Roman" w:eastAsia="新宋体" w:hAnsi="Times New Roman"/>
        </w:rPr>
        <w:t>·</w:t>
      </w:r>
      <w:r w:rsidRPr="00B9450F">
        <w:rPr>
          <w:rFonts w:ascii="Times New Roman" w:eastAsia="新宋体" w:hAnsi="Times New Roman"/>
        </w:rPr>
        <w:t>史密斯（</w:t>
      </w:r>
      <w:r w:rsidRPr="00B9450F">
        <w:rPr>
          <w:rFonts w:ascii="Times New Roman" w:eastAsia="新宋体" w:hAnsi="Times New Roman"/>
        </w:rPr>
        <w:t>Kathleen Smith</w:t>
      </w:r>
      <w:r w:rsidRPr="00B9450F">
        <w:rPr>
          <w:rFonts w:ascii="Times New Roman" w:eastAsia="新宋体" w:hAnsi="Times New Roman"/>
        </w:rPr>
        <w:t>）表示。</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line-up of listings spans countries and industries. The biggest offering in America so far this year has been that of PagSeguro Digital, a Brazilian e-commerce platform. Among those imminent is Dropbox, a file-sharing service. If rumour is right, Lyft, a ride-sharing app, may soon follow. Next month Spotify, a Swedish music-streaming service, is due to make its debut on the New York Stock Exchange in an unusual “direct listing”. It will issue no new shares and raise no money, but simply begin trading its current shares. It will thereby avoid underwriting fees and its owners will be free of the “lockup” period that restricts disposals after conventional IPOs.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这些上市公司来自多个国家，涵盖多个行业。美国今年以来规模最大的</w:t>
      </w:r>
      <w:r w:rsidRPr="00B9450F">
        <w:rPr>
          <w:rFonts w:ascii="Times New Roman" w:eastAsia="新宋体" w:hAnsi="Times New Roman"/>
        </w:rPr>
        <w:t>IPO</w:t>
      </w:r>
      <w:r w:rsidRPr="00B9450F">
        <w:rPr>
          <w:rFonts w:ascii="Times New Roman" w:eastAsia="新宋体" w:hAnsi="Times New Roman"/>
        </w:rPr>
        <w:t>来自巴西电商平台</w:t>
      </w:r>
      <w:r w:rsidRPr="00B9450F">
        <w:rPr>
          <w:rFonts w:ascii="Times New Roman" w:eastAsia="新宋体" w:hAnsi="Times New Roman"/>
        </w:rPr>
        <w:t>PagSeguro Digital</w:t>
      </w:r>
      <w:r w:rsidRPr="00B9450F">
        <w:rPr>
          <w:rFonts w:ascii="Times New Roman" w:eastAsia="新宋体" w:hAnsi="Times New Roman"/>
        </w:rPr>
        <w:t>。近日刚上市的公司中，一家是提供文件共享服务的</w:t>
      </w:r>
      <w:r w:rsidRPr="00B9450F">
        <w:rPr>
          <w:rFonts w:ascii="Times New Roman" w:eastAsia="新宋体" w:hAnsi="Times New Roman"/>
        </w:rPr>
        <w:t>Dropbox</w:t>
      </w:r>
      <w:r w:rsidRPr="00B9450F">
        <w:rPr>
          <w:rFonts w:ascii="Times New Roman" w:eastAsia="新宋体" w:hAnsi="Times New Roman"/>
        </w:rPr>
        <w:t>。如果传言属实，拼车应用</w:t>
      </w:r>
      <w:r w:rsidRPr="00B9450F">
        <w:rPr>
          <w:rFonts w:ascii="Times New Roman" w:eastAsia="新宋体" w:hAnsi="Times New Roman"/>
        </w:rPr>
        <w:t>Lyft</w:t>
      </w:r>
      <w:r w:rsidRPr="00B9450F">
        <w:rPr>
          <w:rFonts w:ascii="Times New Roman" w:eastAsia="新宋体" w:hAnsi="Times New Roman"/>
        </w:rPr>
        <w:t>或许很快也要上市。瑞典流媒体服务商</w:t>
      </w:r>
      <w:r w:rsidRPr="00B9450F">
        <w:rPr>
          <w:rFonts w:ascii="Times New Roman" w:eastAsia="新宋体" w:hAnsi="Times New Roman"/>
        </w:rPr>
        <w:t>Spotify</w:t>
      </w:r>
      <w:r w:rsidRPr="00B9450F">
        <w:rPr>
          <w:rFonts w:ascii="Times New Roman" w:eastAsia="新宋体" w:hAnsi="Times New Roman"/>
        </w:rPr>
        <w:t>本月初以</w:t>
      </w:r>
      <w:r w:rsidRPr="00B9450F">
        <w:rPr>
          <w:rFonts w:ascii="Times New Roman" w:eastAsia="新宋体" w:hAnsi="Times New Roman"/>
        </w:rPr>
        <w:t>“</w:t>
      </w:r>
      <w:r w:rsidRPr="00B9450F">
        <w:rPr>
          <w:rFonts w:ascii="Times New Roman" w:eastAsia="新宋体" w:hAnsi="Times New Roman"/>
        </w:rPr>
        <w:t>直接上市</w:t>
      </w:r>
      <w:r w:rsidRPr="00B9450F">
        <w:rPr>
          <w:rFonts w:ascii="Times New Roman" w:eastAsia="新宋体" w:hAnsi="Times New Roman"/>
        </w:rPr>
        <w:t>”</w:t>
      </w:r>
      <w:r w:rsidRPr="00B9450F">
        <w:rPr>
          <w:rFonts w:ascii="Times New Roman" w:eastAsia="新宋体" w:hAnsi="Times New Roman"/>
        </w:rPr>
        <w:t>这一不同寻常的方式在纽约证券交易所亮相。</w:t>
      </w:r>
      <w:r w:rsidRPr="00B9450F">
        <w:rPr>
          <w:rFonts w:ascii="Times New Roman" w:eastAsia="新宋体" w:hAnsi="Times New Roman"/>
        </w:rPr>
        <w:t>Spotify</w:t>
      </w:r>
      <w:r w:rsidRPr="00B9450F">
        <w:rPr>
          <w:rFonts w:ascii="Times New Roman" w:eastAsia="新宋体" w:hAnsi="Times New Roman"/>
        </w:rPr>
        <w:t>不发行新股，也不融资，只是开始交易现有股票。这样的操作会令公司免于支付承销费用，其股东也不用像采取传统的</w:t>
      </w:r>
      <w:r w:rsidRPr="00B9450F">
        <w:rPr>
          <w:rFonts w:ascii="Times New Roman" w:eastAsia="新宋体" w:hAnsi="Times New Roman"/>
        </w:rPr>
        <w:t>IPO</w:t>
      </w:r>
      <w:r w:rsidRPr="00B9450F">
        <w:rPr>
          <w:rFonts w:ascii="Times New Roman" w:eastAsia="新宋体" w:hAnsi="Times New Roman"/>
        </w:rPr>
        <w:t>形式那样要受禁止股票销售的</w:t>
      </w:r>
      <w:r w:rsidRPr="00B9450F">
        <w:rPr>
          <w:rFonts w:ascii="Times New Roman" w:eastAsia="新宋体" w:hAnsi="Times New Roman"/>
        </w:rPr>
        <w:t>“</w:t>
      </w:r>
      <w:r w:rsidRPr="00B9450F">
        <w:rPr>
          <w:rFonts w:ascii="Times New Roman" w:eastAsia="新宋体" w:hAnsi="Times New Roman"/>
        </w:rPr>
        <w:t>锁定期</w:t>
      </w:r>
      <w:r w:rsidRPr="00B9450F">
        <w:rPr>
          <w:rFonts w:ascii="Times New Roman" w:eastAsia="新宋体" w:hAnsi="Times New Roman"/>
        </w:rPr>
        <w:t>”</w:t>
      </w:r>
      <w:r w:rsidRPr="00B9450F">
        <w:rPr>
          <w:rFonts w:ascii="Times New Roman" w:eastAsia="新宋体" w:hAnsi="Times New Roman"/>
        </w:rPr>
        <w:t>限制。</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wave of Chinese IPOs is also on the way. iQiyi, often called China’s Netflix, said in February that it would list on NASDAQ, whose headquarters is the neon-clad centre of Times Square. Optimism abounds that Tencent Music (China’s Spotify), Meituan-Dianping (China’s Yelp) and Ant Financial (China’s PayPal/Visa/MasterCard) will follow. The biggest prize would be the IPO of Xiaomi, a Chinese smartphone manufacturer that is being courted by stock exchanges in Hong Kong as well as New York.</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一批中国企业也即将进行</w:t>
      </w:r>
      <w:r w:rsidRPr="00B9450F">
        <w:rPr>
          <w:rFonts w:ascii="Times New Roman" w:eastAsia="新宋体" w:hAnsi="Times New Roman"/>
        </w:rPr>
        <w:t>IPO</w:t>
      </w:r>
      <w:r w:rsidRPr="00B9450F">
        <w:rPr>
          <w:rFonts w:ascii="Times New Roman" w:eastAsia="新宋体" w:hAnsi="Times New Roman"/>
        </w:rPr>
        <w:t>。常被称作</w:t>
      </w:r>
      <w:r w:rsidRPr="00B9450F">
        <w:rPr>
          <w:rFonts w:ascii="Times New Roman" w:eastAsia="新宋体" w:hAnsi="Times New Roman"/>
        </w:rPr>
        <w:t>“</w:t>
      </w:r>
      <w:r w:rsidRPr="00B9450F">
        <w:rPr>
          <w:rFonts w:ascii="Times New Roman" w:eastAsia="新宋体" w:hAnsi="Times New Roman"/>
        </w:rPr>
        <w:t>中国的</w:t>
      </w:r>
      <w:r w:rsidRPr="00B9450F">
        <w:rPr>
          <w:rFonts w:ascii="Times New Roman" w:eastAsia="新宋体" w:hAnsi="Times New Roman"/>
        </w:rPr>
        <w:t>Netflix”</w:t>
      </w:r>
      <w:r w:rsidRPr="00B9450F">
        <w:rPr>
          <w:rFonts w:ascii="Times New Roman" w:eastAsia="新宋体" w:hAnsi="Times New Roman"/>
        </w:rPr>
        <w:t>的爱奇艺上月底在纳斯达克上市，这个交易机构的总部就设在霓虹闪烁的时代广场中心。很多人乐观地认为，腾讯音乐（中国的</w:t>
      </w:r>
      <w:r w:rsidRPr="00B9450F">
        <w:rPr>
          <w:rFonts w:ascii="Times New Roman" w:eastAsia="新宋体" w:hAnsi="Times New Roman"/>
        </w:rPr>
        <w:t>Spotify</w:t>
      </w:r>
      <w:r w:rsidRPr="00B9450F">
        <w:rPr>
          <w:rFonts w:ascii="Times New Roman" w:eastAsia="新宋体" w:hAnsi="Times New Roman"/>
        </w:rPr>
        <w:t>）、美团点评（中国的</w:t>
      </w:r>
      <w:r w:rsidRPr="00B9450F">
        <w:rPr>
          <w:rFonts w:ascii="Times New Roman" w:eastAsia="新宋体" w:hAnsi="Times New Roman"/>
        </w:rPr>
        <w:t>Yelp</w:t>
      </w:r>
      <w:r w:rsidRPr="00B9450F">
        <w:rPr>
          <w:rFonts w:ascii="Times New Roman" w:eastAsia="新宋体" w:hAnsi="Times New Roman"/>
        </w:rPr>
        <w:t>）和蚂蚁金服（中国的</w:t>
      </w:r>
      <w:r w:rsidRPr="00B9450F">
        <w:rPr>
          <w:rFonts w:ascii="Times New Roman" w:eastAsia="新宋体" w:hAnsi="Times New Roman"/>
        </w:rPr>
        <w:t>PayPal/</w:t>
      </w:r>
      <w:r w:rsidRPr="00B9450F">
        <w:rPr>
          <w:rFonts w:ascii="Times New Roman" w:eastAsia="新宋体" w:hAnsi="Times New Roman"/>
        </w:rPr>
        <w:t>维萨</w:t>
      </w:r>
      <w:r w:rsidRPr="00B9450F">
        <w:rPr>
          <w:rFonts w:ascii="Times New Roman" w:eastAsia="新宋体" w:hAnsi="Times New Roman"/>
        </w:rPr>
        <w:t>/</w:t>
      </w:r>
      <w:r w:rsidRPr="00B9450F">
        <w:rPr>
          <w:rFonts w:ascii="Times New Roman" w:eastAsia="新宋体" w:hAnsi="Times New Roman"/>
        </w:rPr>
        <w:t>万事达卡）随后也会踏上上市之路。中国智能手机制造商小米的</w:t>
      </w:r>
      <w:r w:rsidRPr="00B9450F">
        <w:rPr>
          <w:rFonts w:ascii="Times New Roman" w:eastAsia="新宋体" w:hAnsi="Times New Roman"/>
        </w:rPr>
        <w:t>IPO</w:t>
      </w:r>
      <w:r w:rsidRPr="00B9450F">
        <w:rPr>
          <w:rFonts w:ascii="Times New Roman" w:eastAsia="新宋体" w:hAnsi="Times New Roman"/>
        </w:rPr>
        <w:t>是最大的一块香饽饽，香港和纽约的证券交易所都热情地向它抛出了橄榄枝。</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Not long ago tumbling oil prices turned investors off energy companies. That has changed now that prices are off their lows and firms have become more efficient. Five energy companies have floated so far this year, putting the sector behind only health care, which had ten, most of them in biotechnology. Elsewhere Zscaller, an internet-security firm founded just a decade ago, is expected to list soon with a value in excess of $1bn.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不久之前，油价暴跌令投资者对能源公司兴趣尽失。如今油价已从低点反弹，能源企业的效率也有所提升，投资者的态度已发生转变。今年到目前有五家能源公司上市，数量仅次于医疗保健部门。后者今年到目前共有十家公司上市，多为生物技术公司。在其他领域，十年前才创立的互联网安全公司</w:t>
      </w:r>
      <w:r w:rsidRPr="00B9450F">
        <w:rPr>
          <w:rFonts w:ascii="Times New Roman" w:eastAsia="新宋体" w:hAnsi="Times New Roman"/>
        </w:rPr>
        <w:t>Zscaller</w:t>
      </w:r>
      <w:r w:rsidRPr="00B9450F">
        <w:rPr>
          <w:rFonts w:ascii="Times New Roman" w:eastAsia="新宋体" w:hAnsi="Times New Roman"/>
        </w:rPr>
        <w:t>预计很快将上市，估值超过</w:t>
      </w:r>
      <w:r w:rsidRPr="00B9450F">
        <w:rPr>
          <w:rFonts w:ascii="Times New Roman" w:eastAsia="新宋体" w:hAnsi="Times New Roman"/>
        </w:rPr>
        <w:t>10</w:t>
      </w:r>
      <w:r w:rsidRPr="00B9450F">
        <w:rPr>
          <w:rFonts w:ascii="Times New Roman" w:eastAsia="新宋体" w:hAnsi="Times New Roman"/>
        </w:rPr>
        <w:t>亿美元。</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partial spin-off by AT&amp;T of Vrio, its Latin American direct-television operation, may be the first of a series. Siemens has announced a similar plan for its large health-care unit in Frankfurt. Even banks, not long ago a dead zone, are getting in on the act; two recently filed to go public.</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AT&amp;T</w:t>
      </w:r>
      <w:r w:rsidRPr="00B9450F">
        <w:rPr>
          <w:rFonts w:ascii="Times New Roman" w:eastAsia="新宋体" w:hAnsi="Times New Roman"/>
        </w:rPr>
        <w:t>将旗下拉美电视直播业务</w:t>
      </w:r>
      <w:r w:rsidRPr="00B9450F">
        <w:rPr>
          <w:rFonts w:ascii="Times New Roman" w:eastAsia="新宋体" w:hAnsi="Times New Roman"/>
        </w:rPr>
        <w:t>Vrio</w:t>
      </w:r>
      <w:r w:rsidRPr="00B9450F">
        <w:rPr>
          <w:rFonts w:ascii="Times New Roman" w:eastAsia="新宋体" w:hAnsi="Times New Roman"/>
        </w:rPr>
        <w:t>实行了部分分拆，接下来或许会有更多企业开展分拆上市。西门子也宣布了类似计划，旗下大型医疗部门分拆后会在法兰克福上市。就连不久前还一片沉寂的银行也参与到上市活动中。近期有两家银行申请上市。</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main reason for all this activity is fizzy prices. Shares have been hitting record highs, and investors have done even better from IPOs than from the market as a whole. An index compiled by Renaissance of companies that have gone public within the past two years, with various adjustments to take account of size, has risen by a third over the past year, half as much again as the S&amp;P 500. Despite concerns about inflated valuations, that fuels enthusiasm for more listings. Some think that recent changes to the tax code, which lowered the top rates and reduced the benefits of debt, may be another factor.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上市活动如此活跃，主要原因是价格走势强劲。股价已创下历史新高，而投资者从</w:t>
      </w:r>
      <w:r w:rsidRPr="00B9450F">
        <w:rPr>
          <w:rFonts w:ascii="Times New Roman" w:eastAsia="新宋体" w:hAnsi="Times New Roman"/>
        </w:rPr>
        <w:t>IPO</w:t>
      </w:r>
      <w:r w:rsidRPr="00B9450F">
        <w:rPr>
          <w:rFonts w:ascii="Times New Roman" w:eastAsia="新宋体" w:hAnsi="Times New Roman"/>
        </w:rPr>
        <w:t>中获利之丰甚至超过了市场总体水平。复兴资本编制了一项指数，追踪过去两年内上市的公司，并采取多项调整以将公司规模计入考量。过去一年来该指数已上涨三分之一，比标普</w:t>
      </w:r>
      <w:r w:rsidRPr="00B9450F">
        <w:rPr>
          <w:rFonts w:ascii="Times New Roman" w:eastAsia="新宋体" w:hAnsi="Times New Roman"/>
        </w:rPr>
        <w:t>500</w:t>
      </w:r>
      <w:r w:rsidRPr="00B9450F">
        <w:rPr>
          <w:rFonts w:ascii="Times New Roman" w:eastAsia="新宋体" w:hAnsi="Times New Roman"/>
        </w:rPr>
        <w:t>的涨幅高出一半。尽管估值虚高令人担忧，但高估值又激发了更多的上市活动。近期的税法改革降低了最高税率、减少了负债节税收益，一些人认为这或许是引发</w:t>
      </w:r>
      <w:r w:rsidRPr="00B9450F">
        <w:rPr>
          <w:rFonts w:ascii="Times New Roman" w:eastAsia="新宋体" w:hAnsi="Times New Roman"/>
        </w:rPr>
        <w:t>IPO</w:t>
      </w:r>
      <w:r w:rsidRPr="00B9450F">
        <w:rPr>
          <w:rFonts w:ascii="Times New Roman" w:eastAsia="新宋体" w:hAnsi="Times New Roman"/>
        </w:rPr>
        <w:t>热潮的又一个因素。</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question is whether one quarter a revival makes. It is easy to see how the effervescent mood in New York could quickly go flat. Stockmarkets could tumble, scaring IPO candidates off. Two hotly anticipated IPOs—of Aramco, a huge Saudi oil company, and Airbnb, a short-term accommodation site—have been delayed until at least next year. The climate for Chinese firms in America is becoming less welcoming. Competition from other exchanges is hotting up. Hong Kong is abandoning its longstanding opposition to dual-class shares in order to grab a bigger share of Asia’s tech listings. Singapore is on track to do the same.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问题是一个季度的回暖是否会带来真正的、持久的复苏。不难想见，弥漫在纽约的振奋情绪说不定很快又会</w:t>
      </w:r>
      <w:r w:rsidRPr="00B9450F">
        <w:rPr>
          <w:rFonts w:ascii="Times New Roman" w:eastAsia="新宋体" w:hAnsi="Times New Roman" w:hint="eastAsia"/>
        </w:rPr>
        <w:lastRenderedPageBreak/>
        <w:t>消散。股市可能会暴跌，令有意</w:t>
      </w:r>
      <w:r w:rsidRPr="00B9450F">
        <w:rPr>
          <w:rFonts w:ascii="Times New Roman" w:eastAsia="新宋体" w:hAnsi="Times New Roman"/>
        </w:rPr>
        <w:t>IPO</w:t>
      </w:r>
      <w:r w:rsidRPr="00B9450F">
        <w:rPr>
          <w:rFonts w:ascii="Times New Roman" w:eastAsia="新宋体" w:hAnsi="Times New Roman"/>
        </w:rPr>
        <w:t>的公司却步。沙特石油巨头沙特阿美（</w:t>
      </w:r>
      <w:r w:rsidRPr="00B9450F">
        <w:rPr>
          <w:rFonts w:ascii="Times New Roman" w:eastAsia="新宋体" w:hAnsi="Times New Roman"/>
        </w:rPr>
        <w:t>Aramco</w:t>
      </w:r>
      <w:r w:rsidRPr="00B9450F">
        <w:rPr>
          <w:rFonts w:ascii="Times New Roman" w:eastAsia="新宋体" w:hAnsi="Times New Roman"/>
        </w:rPr>
        <w:t>）和短租网站爱彼迎（</w:t>
      </w:r>
      <w:r w:rsidRPr="00B9450F">
        <w:rPr>
          <w:rFonts w:ascii="Times New Roman" w:eastAsia="新宋体" w:hAnsi="Times New Roman"/>
        </w:rPr>
        <w:t>Airbnb</w:t>
      </w:r>
      <w:r w:rsidRPr="00B9450F">
        <w:rPr>
          <w:rFonts w:ascii="Times New Roman" w:eastAsia="新宋体" w:hAnsi="Times New Roman"/>
        </w:rPr>
        <w:t>）的</w:t>
      </w:r>
      <w:r w:rsidRPr="00B9450F">
        <w:rPr>
          <w:rFonts w:ascii="Times New Roman" w:eastAsia="新宋体" w:hAnsi="Times New Roman"/>
        </w:rPr>
        <w:t>IPO</w:t>
      </w:r>
      <w:r w:rsidRPr="00B9450F">
        <w:rPr>
          <w:rFonts w:ascii="Times New Roman" w:eastAsia="新宋体" w:hAnsi="Times New Roman"/>
        </w:rPr>
        <w:t>受到热切关注，但都至少要推迟至明年。美国对中国企业的态度也不如以往友好。来自其他证券交易所的竞争也愈演愈烈。香港交易所对双重股权结构长期持反对态度，但如今已开始取消这一限制，以期吸引更多亚洲科技公司赴港上市。新加坡交易所也可能这么做。</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Underlying these concerns is an older one—that the vast and varied costs of first bringing shares to market, and then remaining public, are just too high. These costs include bankers’ and lawyers’ fees, the risk of class-action litigation, the need to reveal commercially sensitive information that could benefit rivals, and the prospect of fights with corporate raiders who want juicier returns for shareholders and social activists who want executives to pay heed to their values. Added to all these are public reporting and tax requirements that private companies can often avoid.</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潜藏在这些担忧之下的是一个老问题：从首次将股票推向市场，再到保持上市状态，企业要承担种种高昂的成本，负担实在不轻。它们需要支付银行人员和律师的费用，应对集体诉讼的风险，透露可能令竞争对手得利的敏感商业信息。它们可能还得与形形色色的人斗争，比如要求以更丰厚的回报回馈股东的“公司掠夺者”，以及要求公司高管关注某些价值取向的社会活动人士。此外，公司还要公布业绩，满足各种税收要求，而私营企业往往可以绕过这些。</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Mr Ritter attributes much of the decline in the number of companies that are listed to the difficulty of being a small public company. This, he thinks, is reflected in the actions of venture capitalists, who once sought public listings when they wanted to exit their investments and now overwhelmingly choose private sales. He remains a diligent collector of evidence supporting the notion that listing requirements have become more burdensome over time.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里特尔认为，上市公司数量下降的主因是小型上市公司处境艰难。他认为这从风险投资家的活动中就能看出来：从前他们想退出投资时都会谋求上市，如今他们绝大多数都选择私人销售。他努力搜寻证据来证明上市要求给企业造成的负担日益沉重。</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For example, he notes that the prospectus for Apple Computer’s public offering in 1980 ran to a mere 47 pages and listed no risk factors, despite its novel product, inexperienced leaders and formidable competitors. The prospectus for Blue Apron, a meal-delivery company that listed last year, weighed in at 219 pages, with 33 devoted to risks, presumably intended to pre-empt litigation. One of those risks was the possibility that Blue Apron would not “cost-effectively acquire new customers”.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例如，他注意到</w:t>
      </w:r>
      <w:r w:rsidRPr="00B9450F">
        <w:rPr>
          <w:rFonts w:ascii="Times New Roman" w:eastAsia="新宋体" w:hAnsi="Times New Roman"/>
        </w:rPr>
        <w:t>1980</w:t>
      </w:r>
      <w:r w:rsidRPr="00B9450F">
        <w:rPr>
          <w:rFonts w:ascii="Times New Roman" w:eastAsia="新宋体" w:hAnsi="Times New Roman"/>
        </w:rPr>
        <w:t>年苹果电脑公司公开募股时，招股说明书只有</w:t>
      </w:r>
      <w:r w:rsidRPr="00B9450F">
        <w:rPr>
          <w:rFonts w:ascii="Times New Roman" w:eastAsia="新宋体" w:hAnsi="Times New Roman"/>
        </w:rPr>
        <w:t>47</w:t>
      </w:r>
      <w:r w:rsidRPr="00B9450F">
        <w:rPr>
          <w:rFonts w:ascii="Times New Roman" w:eastAsia="新宋体" w:hAnsi="Times New Roman"/>
        </w:rPr>
        <w:t>页，而且没有列出任何风险因素，尽管当时苹果的新奇产品前途不明，公司领导人又经验欠缺，而且还面临强大的竞争对手。相较之下，去年上市的食材速递公司</w:t>
      </w:r>
      <w:r w:rsidRPr="00B9450F">
        <w:rPr>
          <w:rFonts w:ascii="Times New Roman" w:eastAsia="新宋体" w:hAnsi="Times New Roman"/>
        </w:rPr>
        <w:t>“</w:t>
      </w:r>
      <w:r w:rsidRPr="00B9450F">
        <w:rPr>
          <w:rFonts w:ascii="Times New Roman" w:eastAsia="新宋体" w:hAnsi="Times New Roman"/>
        </w:rPr>
        <w:t>蓝围裙</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Blue Apron</w:t>
      </w:r>
      <w:r w:rsidRPr="00B9450F">
        <w:rPr>
          <w:rFonts w:ascii="Times New Roman" w:eastAsia="新宋体" w:hAnsi="Times New Roman"/>
        </w:rPr>
        <w:t>）的招股说明书长达</w:t>
      </w:r>
      <w:r w:rsidRPr="00B9450F">
        <w:rPr>
          <w:rFonts w:ascii="Times New Roman" w:eastAsia="新宋体" w:hAnsi="Times New Roman"/>
        </w:rPr>
        <w:t>219</w:t>
      </w:r>
      <w:r w:rsidRPr="00B9450F">
        <w:rPr>
          <w:rFonts w:ascii="Times New Roman" w:eastAsia="新宋体" w:hAnsi="Times New Roman"/>
        </w:rPr>
        <w:t>页，其中风险因素就占了</w:t>
      </w:r>
      <w:r w:rsidRPr="00B9450F">
        <w:rPr>
          <w:rFonts w:ascii="Times New Roman" w:eastAsia="新宋体" w:hAnsi="Times New Roman"/>
        </w:rPr>
        <w:t>33</w:t>
      </w:r>
      <w:r w:rsidRPr="00B9450F">
        <w:rPr>
          <w:rFonts w:ascii="Times New Roman" w:eastAsia="新宋体" w:hAnsi="Times New Roman"/>
        </w:rPr>
        <w:t>页，大概是为了先发制人，避免诉讼。其中有一项是蓝围裙可能不会</w:t>
      </w:r>
      <w:r w:rsidRPr="00B9450F">
        <w:rPr>
          <w:rFonts w:ascii="Times New Roman" w:eastAsia="新宋体" w:hAnsi="Times New Roman"/>
        </w:rPr>
        <w:t>“</w:t>
      </w:r>
      <w:r w:rsidRPr="00B9450F">
        <w:rPr>
          <w:rFonts w:ascii="Times New Roman" w:eastAsia="新宋体" w:hAnsi="Times New Roman"/>
        </w:rPr>
        <w:t>以符合成本效益的方式开发新客户</w:t>
      </w:r>
      <w:r w:rsidRPr="00B9450F">
        <w:rPr>
          <w:rFonts w:ascii="Times New Roman" w:eastAsia="新宋体" w:hAnsi="Times New Roman"/>
        </w:rPr>
        <w:t>”</w:t>
      </w:r>
      <w:r w:rsidRPr="00B9450F">
        <w:rPr>
          <w:rFonts w:ascii="Times New Roman" w:eastAsia="新宋体" w:hAnsi="Times New Roman"/>
        </w:rPr>
        <w: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difficulties of becoming public and the decline in overall listings was cited as a crucial issue by Jay Clayton in his confirmation hearing last year to be chair of the Securities and Exchange Commission (SEC). In office Mr Clayton has not been especially forceful. Still, lawyers and bankers say the SEC’s act has improved. Its internal mechanisms clank along a bit more smoothly. All companies are now allowed to file their initial applications confidentially, thus delaying any exposure of financial and strategic information to competitors until just before an IPO (investors are less happy because they do not have as much time in which to carry out research).</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美国证券交易委员会（</w:t>
      </w:r>
      <w:r w:rsidRPr="00B9450F">
        <w:rPr>
          <w:rFonts w:ascii="Times New Roman" w:eastAsia="新宋体" w:hAnsi="Times New Roman"/>
        </w:rPr>
        <w:t>SEC</w:t>
      </w:r>
      <w:r w:rsidRPr="00B9450F">
        <w:rPr>
          <w:rFonts w:ascii="Times New Roman" w:eastAsia="新宋体" w:hAnsi="Times New Roman"/>
        </w:rPr>
        <w:t>）主席杰伊</w:t>
      </w:r>
      <w:r w:rsidRPr="00B9450F">
        <w:rPr>
          <w:rFonts w:ascii="Times New Roman" w:eastAsia="新宋体" w:hAnsi="Times New Roman"/>
        </w:rPr>
        <w:t>·</w:t>
      </w:r>
      <w:r w:rsidRPr="00B9450F">
        <w:rPr>
          <w:rFonts w:ascii="Times New Roman" w:eastAsia="新宋体" w:hAnsi="Times New Roman"/>
        </w:rPr>
        <w:t>克雷顿（</w:t>
      </w:r>
      <w:r w:rsidRPr="00B9450F">
        <w:rPr>
          <w:rFonts w:ascii="Times New Roman" w:eastAsia="新宋体" w:hAnsi="Times New Roman"/>
        </w:rPr>
        <w:t>Jay Clayton</w:t>
      </w:r>
      <w:r w:rsidRPr="00B9450F">
        <w:rPr>
          <w:rFonts w:ascii="Times New Roman" w:eastAsia="新宋体" w:hAnsi="Times New Roman"/>
        </w:rPr>
        <w:t>）去年在确认他任命的听证会上指出，企业上市难、上市公司数量总体下降的问题至关重要。他就任后并未展现出特别强悍的姿态，不过律师和银行业人士表示证监会的操作还是有所改进，其内部机制的运作稍微顺畅了些。现在，所有企业都获准以机密的形式申请上市，从而推迟向竞争对手透露自己的财务和战略信息，直到</w:t>
      </w:r>
      <w:r w:rsidRPr="00B9450F">
        <w:rPr>
          <w:rFonts w:ascii="Times New Roman" w:eastAsia="新宋体" w:hAnsi="Times New Roman"/>
        </w:rPr>
        <w:t>IPO</w:t>
      </w:r>
      <w:r w:rsidRPr="00B9450F">
        <w:rPr>
          <w:rFonts w:ascii="Times New Roman" w:eastAsia="新宋体" w:hAnsi="Times New Roman"/>
        </w:rPr>
        <w:t>之前的最后一刻（投资者就没那么开心了，因为他们做研究的时间变少了）。</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Even so, firms are staying private for longer. In 2000 the median age of companies at listing was five years; in 2016 it was ten years and six months. That suggests more needs to be done to lighten the burden of going public, if the current flurry of listings is to last.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即便如此，企业还是迟迟不上市。</w:t>
      </w:r>
      <w:r w:rsidRPr="00B9450F">
        <w:rPr>
          <w:rFonts w:ascii="Times New Roman" w:eastAsia="新宋体" w:hAnsi="Times New Roman"/>
        </w:rPr>
        <w:t>2000</w:t>
      </w:r>
      <w:r w:rsidRPr="00B9450F">
        <w:rPr>
          <w:rFonts w:ascii="Times New Roman" w:eastAsia="新宋体" w:hAnsi="Times New Roman"/>
        </w:rPr>
        <w:t>年上市公司创立年限的中位数是五年，</w:t>
      </w:r>
      <w:r w:rsidRPr="00B9450F">
        <w:rPr>
          <w:rFonts w:ascii="Times New Roman" w:eastAsia="新宋体" w:hAnsi="Times New Roman"/>
        </w:rPr>
        <w:t>2016</w:t>
      </w:r>
      <w:r w:rsidRPr="00B9450F">
        <w:rPr>
          <w:rFonts w:ascii="Times New Roman" w:eastAsia="新宋体" w:hAnsi="Times New Roman"/>
        </w:rPr>
        <w:t>年这个数字是十年零六个月。由此看来，如果想让目前这波上市热潮持续下去，需要花更多功夫为企业上市减负。</w:t>
      </w:r>
    </w:p>
    <w:p w:rsidR="00B9450F" w:rsidRPr="00B9450F" w:rsidRDefault="00B9450F" w:rsidP="00B9450F">
      <w:pPr>
        <w:pStyle w:val="1"/>
      </w:pPr>
      <w:r w:rsidRPr="00B9450F">
        <w:t>Central-bank digital currencies: Proceed with caution</w:t>
      </w:r>
    </w:p>
    <w:p w:rsidR="00B9450F" w:rsidRPr="00B9450F" w:rsidRDefault="00B9450F" w:rsidP="00B9450F">
      <w:pPr>
        <w:rPr>
          <w:rFonts w:ascii="Times New Roman" w:eastAsia="新宋体" w:hAnsi="Times New Roman"/>
        </w:rPr>
      </w:pPr>
      <w:r w:rsidRPr="00B9450F">
        <w:rPr>
          <w:rFonts w:ascii="Times New Roman" w:eastAsia="新宋体" w:hAnsi="Times New Roman"/>
        </w:rPr>
        <w:t>A primer on blockchain-based versions of central-bank money</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央行数字货币：谨慎前行</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区块链版央行货币的入门指南</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20180317 finance and economics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BITCOIN, Ethereum, XRP, Stellar, Cardano: the infant world of cryptocurrencies is already mind-bogglingly crowded. Amid the cacophony of blockchain-based would-be substitutes for official currencies, central banks from Singapore to Sweden have been pondering whether they should issue digital versions of their own money, too. None is about to do so, but a report prepared by central-bank officials from around the world, published by the Bank for International Settlements on March 12th—a week before finance ministers and central-bank heads from G20 countries meet in Buenos Aires—offers a guide to how to approach the task.</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比特币、以太币、瑞波币、恒星币、艾达币——新生加密货币世界的成员之多令人惊讶。在一片关于基于区块链的数字货币可能替代官方货币的喧嚣声中，新加坡和瑞典等国的央行已在认真考虑是否应发行自己的数字货币。还没有哪个国家会立刻行动，不过，国际清算银行在本月</w:t>
      </w:r>
      <w:r w:rsidRPr="00B9450F">
        <w:rPr>
          <w:rFonts w:ascii="Times New Roman" w:eastAsia="新宋体" w:hAnsi="Times New Roman"/>
        </w:rPr>
        <w:t>12</w:t>
      </w:r>
      <w:r w:rsidRPr="00B9450F">
        <w:rPr>
          <w:rFonts w:ascii="Times New Roman" w:eastAsia="新宋体" w:hAnsi="Times New Roman"/>
        </w:rPr>
        <w:t>日（二十国集团的财长和央行行长在布宜诺斯艾利斯举行会议的前一周）发布了由世界各国央行官员编写的一份报告，为如何应对这项任务提供了指南。</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answer? With care. For a start, it matters who will be using these central-bank digital currencies (CBDCs). Existing central-bank money comes in two flavours: notes and coins available to anyone; and reserve and settlement accounts open only to commercial banks, already in electronic form (though not based on blockchain) and used for interbank payments. Similarly, CBDCs could be either widely available or tightly restricted. A CBDC open to all would in effect allow anyone to have an account at the central bank.</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答案是什么呢？谨慎行事。首先，必须弄清楚谁将使用这些央行数字货币（</w:t>
      </w:r>
      <w:r w:rsidRPr="00B9450F">
        <w:rPr>
          <w:rFonts w:ascii="Times New Roman" w:eastAsia="新宋体" w:hAnsi="Times New Roman"/>
        </w:rPr>
        <w:t>CBDC</w:t>
      </w:r>
      <w:r w:rsidRPr="00B9450F">
        <w:rPr>
          <w:rFonts w:ascii="Times New Roman" w:eastAsia="新宋体" w:hAnsi="Times New Roman"/>
        </w:rPr>
        <w:t>）。现有的央行资金分两类：一是任何人都能使用的纸币和硬币，二是只对商业银行开放的储备和结算账户，资金已经是电子形式（尽管不是基于区块链），用于银行间支付。同样地，央行数字货币也可以是广为开放的或严加限制的。如果是对所有人开放，那么实际上就等于任何人都可以在央行开立账户。</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CBDCs could be transferred either “peer to peer”, like cash, or through the banking system. They could be held anonymously, preserving the privacy of cash, or tagged, making it easier to trace suspicious transactions. Should they bear interest, that would affect demand not only for CBDCs but also for cash, bank deposits and government bonds.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央行数字货币可以像现金那样“点对点”直接转移，也可以通过银行系统来转账。这些货币可匿名持有，从而保留现金的私密性，也可以加注标记，方便追踪可疑的交易。如果它们会产生利息，那么不仅会影响人们对它们的需求，也会影响对现金、银行存款和政府债券的需求。</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report weighs up CBDCs’ possible effects on payment systems, monetary policy and financial stability. A steep decline in the use of cash could strengthen the case for a widely available CBDC. In Sweden the Riksbank is contemplating an “e-krona” for small payments. But in most countries, despite the growing use of cards, accelerated by the advent of contactless payments, cash remains popular (see chart). Experiments with a CBDC just for interbank payments, says the report, have “not shown significant benefits”.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该报告评估了央行数字货币对支付系统、货币政策及金融稳定性可能造成的影响。在现金使用量急剧下降的情况下，央行会更有理由推出广泛发行的数字货币。瑞典央行就在考虑推出“电子克朗”用于小额支付。但在大多数国家，尽管“刷卡”变得愈发普遍——非接触式支付的出现更加速了这一进程，但现金仍广受欢迎（见图表）。而据报告称，对仅用于银行间支付的央行数字货币的试验“并未显现出明显的好处”。</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widely available, interest-bearing CBDC could, in principle, tighten the link between monetary policy and the economy. An interest rate tied to the policy rate may put a floor under money-market rates. Banks may have little choice but to pass changes in the CBDC rate on to depositors. Negative rates would be easier to implement, especially if high-denomination banknotes were abolished. But all this is uncertain. Retail depositors are less sensitive than institutional investors to changes in rates. Central banks already have plenty of tools. The authors are not sure that the putative gains yet warrant creating CBDCs.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理论上，广泛使用且产生利息的央行数字货币可使货币政策与经济的关系更加紧密。与政策利率挂钩的央行数字货币利率也许能够托底货币市场利率。银行可能别无选择，只能把央行数字货币利率的变化转嫁到储户的身上。负利率会更易实施，如果发生大额纸币被废止的情况就更是如此。但所有这些都还无法确定。个人储户对利率变化的敏感度低于机构投资者。各国央行已有很多工具可用。报告作者并不确信基于这些假定的益处就应发行央行数字货币。</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On financial stability, they are more cautious still. In times of stress, depositors flee wobbly banks for safer homes—and a CBDC would allow “digital runs” to the central bank. Even in normal conditions, banks would face higher funding costs if they had to compete with the central bank for deposits. Digital versions of currencies used internationally (eg, the dollar) could worsen these complications, if foreigners were free to use them.</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在金融稳定性方面，他们就更是小心翼翼了。经济不稳定时，储户会把资金从岌岌可危的银行转移到更安全的港湾，而央行数字货币会令央行面对“数字挤兑”的情况。即便在正常的经济环境里，如果银行为争取存款而不得不与央行竞争，银行的融资成本也会上升。如果数字货币可跨国使用（例如美元），外国人可自由使用这些货币，可能会令问题变得更加复杂。</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lastRenderedPageBreak/>
        <w:t>Central bankers focus more on the rise of private crypto-currencies, warning that they are speculative gambles. Expect more such admonitions in Buenos Aires—and no rush to mint CBDCs.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央行官员更关注的是私人加密货币的崛起，警告说那是投机赌博。估计在布宜诺斯艾利斯的峰会上将出现更多此类告诫，他们也不会急着要发行自己的数字货币。</w:t>
      </w:r>
    </w:p>
    <w:p w:rsidR="00B9450F" w:rsidRPr="00B9450F" w:rsidRDefault="00B9450F" w:rsidP="00B9450F">
      <w:pPr>
        <w:pStyle w:val="1"/>
      </w:pPr>
      <w:r w:rsidRPr="00B9450F">
        <w:t>Trade wars: A lose-lose deal</w:t>
      </w:r>
    </w:p>
    <w:p w:rsidR="00B9450F" w:rsidRPr="00B9450F" w:rsidRDefault="00B9450F" w:rsidP="00B9450F">
      <w:pPr>
        <w:rPr>
          <w:rFonts w:ascii="Times New Roman" w:eastAsia="新宋体" w:hAnsi="Times New Roman"/>
        </w:rPr>
      </w:pPr>
      <w:r w:rsidRPr="00B9450F">
        <w:rPr>
          <w:rFonts w:ascii="Times New Roman" w:eastAsia="新宋体" w:hAnsi="Times New Roman"/>
        </w:rPr>
        <w:t>If China cannot placate Donald Trump, it will fight him instead</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贸易战：双输交易</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如果不能安抚特朗普，中国将转向硬斗</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20180317 finance and economics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PRESIDENT DONALD TRUMP has not yet started a global trade war. But he has started a frenzy of special pleading and spluttered threats. In the week since he announced tariffs on steel and aluminium imports, countries have scrambled to win reprieves. Australia, the European Union and Japan, among others, have argued that, since they are America’s allies, their products pose no risk to America’s security. If these appeals fail, the EU has been most vocal in vowing to retaliate, in turn prompting Mr Trump to threaten levies on European cars.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美国总统特朗普尚未打响全球贸易战。但他已开始连番诡辩，并撂下狠话。在他宣布对进口钢铁和铝材加征关税后的一周内，各国纷纷争取豁免。澳大利亚、欧盟、日本等国声称，自己是美国的盟友，因而产品对美国安全不构成威胁。欧盟立场最鲜明，明言如果申请豁免失败，必将采取报复措施，这反过来又促使特朗普威胁对欧洲汽车征税。</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In China, ostensibly the focus of Mr Trump’s actions, the public response has been more restrained. Officials have said the two countries should strive for a “win-win outcome”, a favourite bromide in their lexicon. As a rival to America, China knows that an exemption from the tariffs is not on offer. It also knows that it needs to conserve firepower. If this is the first shot in a trade war, it is, for China, small bore. Its steel and aluminium exports to America amount to roughly 0.03% of its GDP, not even a rounding error.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中国显然是特朗普行动的标靶，而中国政府的公开回应一直较为克制。中国官员表示，两国应争取“双赢结果”——这是他们最爱挂在嘴边的套话。作为美国的竞争对手，中国知道自己不可能获得关税豁免，同时也明白需要保存火力。如果这是贸易战的第一枪，那么对中国而言只是小打小闹而已。中国对美国的钢铁及铝材出口约占该国</w:t>
      </w:r>
      <w:r w:rsidRPr="00B9450F">
        <w:rPr>
          <w:rFonts w:ascii="Times New Roman" w:eastAsia="新宋体" w:hAnsi="Times New Roman"/>
        </w:rPr>
        <w:t>GDP</w:t>
      </w:r>
      <w:r w:rsidRPr="00B9450F">
        <w:rPr>
          <w:rFonts w:ascii="Times New Roman" w:eastAsia="新宋体" w:hAnsi="Times New Roman"/>
        </w:rPr>
        <w:t>的</w:t>
      </w:r>
      <w:r w:rsidRPr="00B9450F">
        <w:rPr>
          <w:rFonts w:ascii="Times New Roman" w:eastAsia="新宋体" w:hAnsi="Times New Roman"/>
        </w:rPr>
        <w:t>0.03%</w:t>
      </w:r>
      <w:r w:rsidRPr="00B9450F">
        <w:rPr>
          <w:rFonts w:ascii="Times New Roman" w:eastAsia="新宋体" w:hAnsi="Times New Roman"/>
        </w:rPr>
        <w:t>，连个零头都算不上。</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It is two shots to come that have China more worried. Mr Trump has asked China to slash its $375bn bilateral trade surplus by as much as $100bn, a nigh-impossible task. And an investigation into China’s intellectual-property practices is almost over. Mr Trump wants to punish China for the alleged theft of American corporate secrets. Reportedly he will seek to place tariffs on up to $60bn of Chinese imports, focused on technology and telecommunications (see Briefing).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中国更担心的是未打响的两枪。针对中国对美国</w:t>
      </w:r>
      <w:r w:rsidRPr="00B9450F">
        <w:rPr>
          <w:rFonts w:ascii="Times New Roman" w:eastAsia="新宋体" w:hAnsi="Times New Roman"/>
        </w:rPr>
        <w:t>3750</w:t>
      </w:r>
      <w:r w:rsidRPr="00B9450F">
        <w:rPr>
          <w:rFonts w:ascii="Times New Roman" w:eastAsia="新宋体" w:hAnsi="Times New Roman"/>
        </w:rPr>
        <w:t>亿美元的双边贸易顺差，特朗普已向中国提出削减高达</w:t>
      </w:r>
      <w:r w:rsidRPr="00B9450F">
        <w:rPr>
          <w:rFonts w:ascii="Times New Roman" w:eastAsia="新宋体" w:hAnsi="Times New Roman"/>
        </w:rPr>
        <w:t>1000</w:t>
      </w:r>
      <w:r w:rsidRPr="00B9450F">
        <w:rPr>
          <w:rFonts w:ascii="Times New Roman" w:eastAsia="新宋体" w:hAnsi="Times New Roman"/>
        </w:rPr>
        <w:t>亿美元的顺差，但这几乎不可能实现。另外，美国针对中国知识产权政策的一项调查即将完成。特朗普打算就中国涉嫌窃取美国公司机密施以惩罚。据报道，他将寻求对价值高达</w:t>
      </w:r>
      <w:r w:rsidRPr="00B9450F">
        <w:rPr>
          <w:rFonts w:ascii="Times New Roman" w:eastAsia="新宋体" w:hAnsi="Times New Roman"/>
        </w:rPr>
        <w:t>600</w:t>
      </w:r>
      <w:r w:rsidRPr="00B9450F">
        <w:rPr>
          <w:rFonts w:ascii="Times New Roman" w:eastAsia="新宋体" w:hAnsi="Times New Roman"/>
        </w:rPr>
        <w:t>亿美元的中国进口产品加征关税，主要针对科技和电信领域。</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Until recently, Chinese officials thought they had the measure of Mr Trump. During a state visit to China in November, he was treated to a lavish banquet and signing ceremonies for $250bn in cross-border deals. He still speaks fondly of the dinner, but the glow faded quickly on the deals, many of which were restatements of previous commitments. The tariffs on steel and aluminium, though negligible in their impact on China, signalled that hawkish advisers to Mr Trump were in the ascendancy. So behind their mask of calm, Chinese officials are searching for ways to fight back.</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直到最近，中国官员们还以为已经摸清了特朗普的路数。去年</w:t>
      </w:r>
      <w:r w:rsidRPr="00B9450F">
        <w:rPr>
          <w:rFonts w:ascii="Times New Roman" w:eastAsia="新宋体" w:hAnsi="Times New Roman"/>
        </w:rPr>
        <w:t>11</w:t>
      </w:r>
      <w:r w:rsidRPr="00B9450F">
        <w:rPr>
          <w:rFonts w:ascii="Times New Roman" w:eastAsia="新宋体" w:hAnsi="Times New Roman"/>
        </w:rPr>
        <w:t>月特朗普对中国进行国事访问，中国隆重设宴款待，两国还签署了总值</w:t>
      </w:r>
      <w:r w:rsidRPr="00B9450F">
        <w:rPr>
          <w:rFonts w:ascii="Times New Roman" w:eastAsia="新宋体" w:hAnsi="Times New Roman"/>
        </w:rPr>
        <w:t>2500</w:t>
      </w:r>
      <w:r w:rsidRPr="00B9450F">
        <w:rPr>
          <w:rFonts w:ascii="Times New Roman" w:eastAsia="新宋体" w:hAnsi="Times New Roman"/>
        </w:rPr>
        <w:t>亿美元的跨境交易协议。对于那场晚宴，特朗普仍津津乐道，但那些协议的光彩已迅速消退，毕竟其中有许多不过是对已有协议的重新签署。尽管钢铝关税对中国的影响微不足道，但这是特朗普的鹰派幕僚得势的信号。因此，在心平气和的面具背后，中国官员正在谋划反击。</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demand that China cut its trade surplus by $100bn is, in a technical sense, risible. As Mei Xinyu, a researcher in a Chinese commerce-ministry think-tank, observes, America complains that China is not a market economy, but asks for a hard target that only a planned economy could hit. The true bilateral trade gap is smaller than reported, since Chinese exports contain many inputs from elsewhere. Add in services, including Chinese students in America, and it is smaller still.</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要求中国减少</w:t>
      </w:r>
      <w:r w:rsidRPr="00B9450F">
        <w:rPr>
          <w:rFonts w:ascii="Times New Roman" w:eastAsia="新宋体" w:hAnsi="Times New Roman"/>
        </w:rPr>
        <w:t>1000</w:t>
      </w:r>
      <w:r w:rsidRPr="00B9450F">
        <w:rPr>
          <w:rFonts w:ascii="Times New Roman" w:eastAsia="新宋体" w:hAnsi="Times New Roman"/>
        </w:rPr>
        <w:t>亿美元的贸易顺差，这在技术层面上来说是可笑的。正如中国商务部下属智库的研究员梅新育所言，美国抱怨中国并非市场经济体，但又给中国设下一个只有计划经济体才能达到的硬性指标。中美双边贸易的实际差距要小于报告数据，因为中国出口的产品包含了许多来自其他地区的进口。再算上服务业，包括在美的中国留学生，实际贸易差额还要更小。</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Politically, the demand has helped focus China’s thinking. “There is a sense that they need to give Mr Trump a win, and that the win must be in the form of a big round number that he can tout,” says Eswar Prasad, an economist at Cornell University, who has spoken with Chinese trade officials. One possibility is that China might buy more of its oil and gas from America, and perhaps even make a hefty down payment on future purchases.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从政治上说，这项要求帮助中国理清了思路。曾与中国贸易官员交谈的康奈尔大学的经济学家伊斯瓦·普拉萨德（</w:t>
      </w:r>
      <w:r w:rsidRPr="00B9450F">
        <w:rPr>
          <w:rFonts w:ascii="Times New Roman" w:eastAsia="新宋体" w:hAnsi="Times New Roman"/>
        </w:rPr>
        <w:t>Eswar Prasad</w:t>
      </w:r>
      <w:r w:rsidRPr="00B9450F">
        <w:rPr>
          <w:rFonts w:ascii="Times New Roman" w:eastAsia="新宋体" w:hAnsi="Times New Roman"/>
        </w:rPr>
        <w:t>）表示：</w:t>
      </w:r>
      <w:r w:rsidRPr="00B9450F">
        <w:rPr>
          <w:rFonts w:ascii="Times New Roman" w:eastAsia="新宋体" w:hAnsi="Times New Roman"/>
        </w:rPr>
        <w:t>“</w:t>
      </w:r>
      <w:r w:rsidRPr="00B9450F">
        <w:rPr>
          <w:rFonts w:ascii="Times New Roman" w:eastAsia="新宋体" w:hAnsi="Times New Roman"/>
        </w:rPr>
        <w:t>他们感觉需要让特朗普赢一次，而且必须是个大数字，好让他能拿来吹嘘表功。</w:t>
      </w:r>
      <w:r w:rsidRPr="00B9450F">
        <w:rPr>
          <w:rFonts w:ascii="Times New Roman" w:eastAsia="新宋体" w:hAnsi="Times New Roman"/>
        </w:rPr>
        <w:t>”</w:t>
      </w:r>
      <w:r w:rsidRPr="00B9450F">
        <w:rPr>
          <w:rFonts w:ascii="Times New Roman" w:eastAsia="新宋体" w:hAnsi="Times New Roman"/>
        </w:rPr>
        <w:t>一种可能是中国会加大从美国购入石油和天然气，甚至可能会为未来的采购支付高额预付款。</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But if America imposes stiff penalties in the intellectual-property case—along with stinging tariffs, it might also place new restrictions on Chinese investment and travel visas—China will take a much harder line. A government adviser in Beijing says that regardless of the economic consequences, Xi Jinping, China’s president, will want to show that he is no pushover. Counter-measures will be varied, says David Dollar, America’s former treasury representative in Beijing. China will buy more soyabeans from Brazil instead of from America. It will buy more Airbus planes instead of Boeings. It will tell its students and tourists to go to other countries. It will drag its feet on approvals for American companies in China.</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但如果美国就知识产权问题对华实施严厉惩罚（除了高额关税，美国还可能对中国的投资活动和旅游签证增加限制），中国的应对将强硬得多。北京一位政府顾问表示，无论经济上的后果如何，中国国家主席习近平都要显示自己不是好欺负的。美国财政部前任驻京代表杜大伟（</w:t>
      </w:r>
      <w:r w:rsidRPr="00B9450F">
        <w:rPr>
          <w:rFonts w:ascii="Times New Roman" w:eastAsia="新宋体" w:hAnsi="Times New Roman"/>
        </w:rPr>
        <w:t>David Dollar</w:t>
      </w:r>
      <w:r w:rsidRPr="00B9450F">
        <w:rPr>
          <w:rFonts w:ascii="Times New Roman" w:eastAsia="新宋体" w:hAnsi="Times New Roman"/>
        </w:rPr>
        <w:t>）认为，中国将有多种多样的抗衡措施。中国会从巴西而非美国购买更多大豆，购入更多空客飞机而非波音飞机，推荐国民到其他国家</w:t>
      </w:r>
      <w:r w:rsidRPr="00B9450F">
        <w:rPr>
          <w:rFonts w:ascii="Times New Roman" w:eastAsia="新宋体" w:hAnsi="Times New Roman"/>
        </w:rPr>
        <w:lastRenderedPageBreak/>
        <w:t>留学和旅游，拖慢对在华美国企业的各种审批程序。</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Worryingly, each side thinks that in a trade war of attrition, it would have the advantage. America calculates that China has the bigger surplus, and thus more to lose. But China’s exports to America are less than 3% of its GDP—large but not critically so. China, for its part, thinks Americans would object to paying higher prices for manufactured goods from toys to televisions. But much low-end production is migrating from China to other developing countries and, in a pinch, American consumers might rally round the flag. To invert China’s much-loved win-win motto, this has all the makings of a lose-lose battle.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令人担忧的是，双方都认为自己在这样的贸易消耗战中占有优势。美国的算盘是，中国贸易顺差大，打起贸易战来损失也就更大。但中国对美国的出口不到其</w:t>
      </w:r>
      <w:r w:rsidRPr="00B9450F">
        <w:rPr>
          <w:rFonts w:ascii="Times New Roman" w:eastAsia="新宋体" w:hAnsi="Times New Roman"/>
        </w:rPr>
        <w:t>GDP</w:t>
      </w:r>
      <w:r w:rsidRPr="00B9450F">
        <w:rPr>
          <w:rFonts w:ascii="Times New Roman" w:eastAsia="新宋体" w:hAnsi="Times New Roman"/>
        </w:rPr>
        <w:t>的</w:t>
      </w:r>
      <w:r w:rsidRPr="00B9450F">
        <w:rPr>
          <w:rFonts w:ascii="Times New Roman" w:eastAsia="新宋体" w:hAnsi="Times New Roman"/>
        </w:rPr>
        <w:t>3%</w:t>
      </w:r>
      <w:r w:rsidRPr="00B9450F">
        <w:rPr>
          <w:rFonts w:ascii="Times New Roman" w:eastAsia="新宋体" w:hAnsi="Times New Roman"/>
        </w:rPr>
        <w:t>，数字虽大，却不至于动摇根本。中国则认为美国国民不会愿意为从玩具到电视机等工业制成品支付更高的价格，因而会反对美国政府加征关税。但许多低端商品的制造正从中国转移到其他发展中国家，而且到了关键时刻，美国消费者可能会同仇敌忾，支持征收关税。与中国一贯奉行的双赢宗旨相反，眼下趋势已经极可能是一场两败俱伤之战。</w:t>
      </w:r>
    </w:p>
    <w:p w:rsidR="00B9450F" w:rsidRPr="00B9450F" w:rsidRDefault="00B9450F" w:rsidP="00B9450F">
      <w:pPr>
        <w:pStyle w:val="1"/>
      </w:pPr>
      <w:r w:rsidRPr="00B9450F">
        <w:t>Free exchange: Faction and friction</w:t>
      </w:r>
    </w:p>
    <w:p w:rsidR="00B9450F" w:rsidRPr="00B9450F" w:rsidRDefault="00B9450F" w:rsidP="00B9450F">
      <w:pPr>
        <w:rPr>
          <w:rFonts w:ascii="Times New Roman" w:eastAsia="新宋体" w:hAnsi="Times New Roman"/>
        </w:rPr>
      </w:pPr>
      <w:r w:rsidRPr="00B9450F">
        <w:rPr>
          <w:rFonts w:ascii="Times New Roman" w:eastAsia="新宋体" w:hAnsi="Times New Roman"/>
        </w:rPr>
        <w:t>In America, a political coalition in favour of protectionism may be emerging</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自由交流：派系与摩擦</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在美国，支持保护主义的政治联盟可能正在形成</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20180317 finance and economics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post-war system of global trade has been close to expiring, seemingly, for most of the post-war period. It tottered in the 1980s, when Ronald Reagan muscled trading partners into curbing their exports to America. It wobbled with the end of the fruitless Doha round of trade talks. The system now faces the antediluvian economics of President Donald Trump, who seems bent on its destruction.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战后大部分的时间里，全球贸易体系似乎都处于瓦解的边缘。上世纪</w:t>
      </w:r>
      <w:r w:rsidRPr="00B9450F">
        <w:rPr>
          <w:rFonts w:ascii="Times New Roman" w:eastAsia="新宋体" w:hAnsi="Times New Roman"/>
        </w:rPr>
        <w:t>80</w:t>
      </w:r>
      <w:r w:rsidRPr="00B9450F">
        <w:rPr>
          <w:rFonts w:ascii="Times New Roman" w:eastAsia="新宋体" w:hAnsi="Times New Roman"/>
        </w:rPr>
        <w:t>年代，里根采取强硬措施限制贸易伙伴对美国的出口，令这个体系摇摇欲坠。多哈回合贸易谈判无果而终后，该体系又一次风雨飘摇。现在，它又要面对特朗普老掉牙的经济观念。特朗普似乎执意要将该体系摧毁。</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Mr Trump’s mercantilism is gaining steam. Straight after saying he would slap hefty tariffs on aluminium and steel imports, he is setting his sights on China, a favourite stump-speech bogeyman. This week he blocked the takeover of an American chipmaker by a Singaporean rival, because of fears of Chinese technological leadership. He is poised to act against China over its theft of intellectual property and its trade surplus.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特朗普的重商主义势头渐盛。在表示将对铝和钢材进口征收高额关税后，他旋即盯上了中国——政客在演讲时最喜欢搬出来吓人的“恶魔”。上周，他阻止了新加坡的一家芯片制造商收购美国的竞争对手，原因是担心这会让中国取得技术领先地位。他还准备针对中国窃取知识产权和贸易顺差的问题采取行动。</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And yet global trade has proven itself to be remarkably resilient. An optimist could argue that, historically, it is big political realignments that overturn trade-policy regimes, rather than the rogue actions of consensus-bucking presidents. Recent polling suggests many Americans are unenthusiastic about Mr Trump’s steel and aluminium tariffs. The levies have also generated howls of complaint from the business community, which seems likely to persuade Mr Trump to carve out exceptions. The damage he causes could be undone in future. Unfortunately, there is reason to </w:t>
      </w:r>
      <w:r w:rsidRPr="00B9450F">
        <w:rPr>
          <w:rFonts w:ascii="Times New Roman" w:eastAsia="新宋体" w:hAnsi="Times New Roman"/>
        </w:rPr>
        <w:lastRenderedPageBreak/>
        <w:t>fear the emergence of a new, less liberal consensus.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不过，全球贸易体系还是展现出了强大的复原能力。乐观主义者可能会认为，从历史上看，颠覆贸易政策制度的是重大的政治重组，而不是某些破坏共识的总统的无赖行径。最近的民意调查显示，许多美国人对特朗普征收钢铝关税的做法欠缺热情。征税也让商界怨声载道，而这似乎有可能说服特朗普做出豁免。他造成的损害将来有可能被修复。不幸的是，我们有理由担心，一个更缺少自由化精神的新共识即将形成。</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When discussing trade-policy trade-offs, economists typically focus on conflicts between producers and consumers. They see consumers benefiting from liberal trade rules, enjoying foreign wines and cheap Chinese electronics. But households, they reckon, are rarely animated enough about trade fights to mount serious opposition to producers, who are assumed to favour protection and who are highly motivated and organised in their lobbying for tariffs and other barriers.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在讨论如何权衡贸易政策时，经济学家通常关注的是生产者与消费者之间的冲突。他们看到消费者受益于自由贸易规则，享受外国葡萄酒和廉价的中国电子产品。但他们认为，家庭很少关心贸易纷争，不会对生产者发起有威胁的对抗；而生产者往往被认为是支持保护主义的，在游说设置关税和其他贸易壁垒时积极性高，组织性强。</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in practice, interests diverge across industries and regions. In America, as Douglas Irwin describes in his magisterial history of trade policy, “Clashing over Commerce”, battles between blocs determined trade strategy. Before the civil war Democratic, export-oriented southern states held the political upper hand over the pro-tariff, industrialising states of the north, which tended to vote for the Republican Party and its precursors. The war altered the political balance of power and ushered in an era of industry-supporting protectionism, and Republican dominance, that persisted into the 1930s.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而实际上，各行业和各地区的利益有很大差异。正如道格拉斯·欧文（</w:t>
      </w:r>
      <w:r w:rsidRPr="00B9450F">
        <w:rPr>
          <w:rFonts w:ascii="Times New Roman" w:eastAsia="新宋体" w:hAnsi="Times New Roman"/>
        </w:rPr>
        <w:t>Douglas Irwin</w:t>
      </w:r>
      <w:r w:rsidRPr="00B9450F">
        <w:rPr>
          <w:rFonts w:ascii="Times New Roman" w:eastAsia="新宋体" w:hAnsi="Times New Roman"/>
        </w:rPr>
        <w:t>）在其贸易政策史权威著作《贸易的冲突》（</w:t>
      </w:r>
      <w:r w:rsidRPr="00B9450F">
        <w:rPr>
          <w:rFonts w:ascii="Times New Roman" w:eastAsia="新宋体" w:hAnsi="Times New Roman"/>
        </w:rPr>
        <w:t>Clashing over Commerce</w:t>
      </w:r>
      <w:r w:rsidRPr="00B9450F">
        <w:rPr>
          <w:rFonts w:ascii="Times New Roman" w:eastAsia="新宋体" w:hAnsi="Times New Roman"/>
        </w:rPr>
        <w:t>）中所描述的，在美国，决定贸易战略的是利益集团之间的斗争。在美国内战之前，南方各州以出口为导向，广泛支持民主党，而发展工业化的北方各州则支持征收关税，倾向曾几经更名的共和党。政治上南方比北方更有优势。内战改变了政治力量的对比，开启了为扶持本国产业而奉行贸易保护主义、共和党一统江山的时代。这种局面一直持续到上世纪</w:t>
      </w:r>
      <w:r w:rsidRPr="00B9450F">
        <w:rPr>
          <w:rFonts w:ascii="Times New Roman" w:eastAsia="新宋体" w:hAnsi="Times New Roman"/>
        </w:rPr>
        <w:t>30</w:t>
      </w:r>
      <w:r w:rsidRPr="00B9450F">
        <w:rPr>
          <w:rFonts w:ascii="Times New Roman" w:eastAsia="新宋体" w:hAnsi="Times New Roman"/>
        </w:rPr>
        <w:t>年代。</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Today’s established policy paradigm has its origin in the early post-war period, when politics strongly favoured liberalisation. Both parties backed expanded trade, for geopolitical reasons and because America’s world-beating export industries faced few competitive threats. The General Agreement on Tariffs and Trade, in operation since 1948, created the environment in which tariffs have tumbled to their present low rates. A scaffolding of treaties, institutions and laws now supports a global economy as interconnected as it has ever been.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今天的既定政策范式起源于二战后初期，当时的政治气候强烈支持自由化。民主共和两党都支持扩大贸易，这既有地缘政治方面的原因，也因为当时美国的出口行业称霸全球，几无竞争威胁。</w:t>
      </w:r>
      <w:r w:rsidRPr="00B9450F">
        <w:rPr>
          <w:rFonts w:ascii="Times New Roman" w:eastAsia="新宋体" w:hAnsi="Times New Roman"/>
        </w:rPr>
        <w:t>1948</w:t>
      </w:r>
      <w:r w:rsidRPr="00B9450F">
        <w:rPr>
          <w:rFonts w:ascii="Times New Roman" w:eastAsia="新宋体" w:hAnsi="Times New Roman"/>
        </w:rPr>
        <w:t>年《关贸总协定》开始生效，创造了令关税不断下降的环境，直至目前的低关税水平。现在，大量的条约、机构和法律支撑起了一个全球化的经济，各国经济之间的关联程度前所未有。</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That has had two contradictory effects. In some ways globalisation has neutered its potential political opponents. Liberalisation has undercut producers in those sectors most vulnerable to foreign competition, who are also the </w:t>
      </w:r>
      <w:r w:rsidRPr="00B9450F">
        <w:rPr>
          <w:rFonts w:ascii="Times New Roman" w:eastAsia="新宋体" w:hAnsi="Times New Roman"/>
        </w:rPr>
        <w:lastRenderedPageBreak/>
        <w:t>constituency most in favour of protectionism. Many more jobs, dollars and votes now depend on industries that use steel in production and therefore suffer when it becomes more expensive, than on steelmaking itself. Similarly, liberalisation nurtured the growth of international supply chains, which increased cross-border interdependence and reduced political support for tariffs among firms that are both importers and exporters. NAFTA-bashing elicits cheers at Mr Trump’s speeches, but also causes American firms to leap to the defence of their Canadian and Mexican partners.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带来了两个相互矛盾的结果。在某些方面，全球化已使它在政治上的潜在反对者变得虚弱无力。自由化削弱了那些最容易受外国竞争冲击的行业里的生产者，而它们也是最支持保护主义的人群。如今有大量岗位、收入和选票有赖于使用钢铁作为生产原料的行业，而非钢铁行业本身，当钢价上涨时它们都会遭受损失。同样地，自由化促进了国际供应链的发展，增加了国家之间的相互依赖，也让同时涉及进口和出口的企业减少了对关税的政治支持。特朗普抨击《北美自由贸易协定》（</w:t>
      </w:r>
      <w:r w:rsidRPr="00B9450F">
        <w:rPr>
          <w:rFonts w:ascii="Times New Roman" w:eastAsia="新宋体" w:hAnsi="Times New Roman"/>
        </w:rPr>
        <w:t>NAFTA</w:t>
      </w:r>
      <w:r w:rsidRPr="00B9450F">
        <w:rPr>
          <w:rFonts w:ascii="Times New Roman" w:eastAsia="新宋体" w:hAnsi="Times New Roman"/>
        </w:rPr>
        <w:t>）的讲话引来听众的欢呼，但同时也让美国公司纷纷挺身维护它们在加拿大和墨西哥</w:t>
      </w:r>
      <w:r w:rsidRPr="00B9450F">
        <w:rPr>
          <w:rFonts w:ascii="Times New Roman" w:eastAsia="新宋体" w:hAnsi="Times New Roman" w:hint="eastAsia"/>
        </w:rPr>
        <w:t>的合作伙伴。</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In other ways, however, globalisation created the conditions for a significant backlash. In the 1950s and 1960s Americans associated liberalisation with rapid, broad-based economic growth. No longer. Though cosmopolitan Democrats embrace global co-operation and live in cities built on exports of high-value services, concerns about harm to workers and the environment have nudged the party toward a more trade-sceptical position. Elizabeth Warren, a prominent Democrat and senator from Massachusetts, has spoken in favour of tariffs.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在其他方面，全球化也致使自身遭到重大抵制。上世纪五六十年代，美国人将自由化与快速、广泛的经济增长联系在一起。但今非昔比。虽然民主党人生活在依赖高附加值服务出口的城市里，更信奉国际化和全球合作，但对工人和环境可能受损害的担忧已经推动该党转向更为怀疑自由贸易的立场。来自马萨诸塞州的著名民主党参议员伊丽莎白·沃伦（</w:t>
      </w:r>
      <w:r w:rsidRPr="00B9450F">
        <w:rPr>
          <w:rFonts w:ascii="Times New Roman" w:eastAsia="新宋体" w:hAnsi="Times New Roman"/>
        </w:rPr>
        <w:t>Elizabeth Warren</w:t>
      </w:r>
      <w:r w:rsidRPr="00B9450F">
        <w:rPr>
          <w:rFonts w:ascii="Times New Roman" w:eastAsia="新宋体" w:hAnsi="Times New Roman"/>
        </w:rPr>
        <w:t>）就已公开表示赞成关税政策。</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More striking is the Republican evolution. Since 2015 Republican voters’ view of trade agreements has flipped from positive to sharply negative. Recent research finds that in congressional districts in which firms had to compete with a larger influx of rival Chinese goods, political support shifted toward more radical candidates overall and, in presidential contests, toward the Republican candidate. Republican policy is shifting in response.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共和党的变化更引人注目。</w:t>
      </w:r>
      <w:r w:rsidRPr="00B9450F">
        <w:rPr>
          <w:rFonts w:ascii="Times New Roman" w:eastAsia="新宋体" w:hAnsi="Times New Roman"/>
        </w:rPr>
        <w:t>2015</w:t>
      </w:r>
      <w:r w:rsidRPr="00B9450F">
        <w:rPr>
          <w:rFonts w:ascii="Times New Roman" w:eastAsia="新宋体" w:hAnsi="Times New Roman"/>
        </w:rPr>
        <w:t>年以来，共和党选民对贸易协议的看法已经从正面转为极为负面。最近的调研发现，在企业不得不与更多大量涌入的中国产品竞争的国会选区，政治支持总体上转向了更为激进的候选人，并在总统竞选中转向了共和党候选人。共和党的政策也在相应转变。</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Building blocs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构建集团</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Just as important, the number of industries fed up with China’s overzealous use of its economic power keeps rising. American firms have been forced to sign up to joint ventures with Chinese ones in order to gain access to China’s market. They have lost intellectual property to theft. They face competition from Chinese firms bolstered by state support. Security concerns over new technologies and artificial intelligence further fuel Sino-scepticism in advanced economies.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同样重要的是，越来越多的行业受够了中国过度使用其经济力量。为进入中国市场，美国公司被迫与中国公</w:t>
      </w:r>
      <w:r w:rsidRPr="00B9450F">
        <w:rPr>
          <w:rFonts w:ascii="Times New Roman" w:eastAsia="新宋体" w:hAnsi="Times New Roman" w:hint="eastAsia"/>
        </w:rPr>
        <w:lastRenderedPageBreak/>
        <w:t>司签署合资协议。它们的知识产权被窃，还要面临来自有国家支持的中国企业的竞争。对新技术和人工智能的安全担忧进一步加深了发达经济体对中国的怀疑态度。</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Political support for an old-fashioned, Trump-style trade war is thin on the ground. Yet a coalition in favour of a showdown with China, made up of both Republicans and Democrats and with the backing of business interests, is all too easy to imagine. The result—a world increasingly divided into rival economic blocs—might well have emerged even without Mr Trump. It will certainly outlast him, too.</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老派的特朗普式贸易战得到的政治支持很薄弱。然而不难想象会有这样一种可能性，即共和党和民主党人结成联盟，在商业利益集团的支持下，转而选择与中国摊牌。如此一来，世界会日益分化为互相竞争的经济集团。即便没有特朗普，这一局面也很可能出现，而且也肯定会比他的任期持续更长久。</w:t>
      </w:r>
    </w:p>
    <w:p w:rsidR="00B9450F" w:rsidRPr="00B9450F" w:rsidRDefault="00B9450F" w:rsidP="00B9450F">
      <w:pPr>
        <w:pStyle w:val="1"/>
      </w:pPr>
      <w:r w:rsidRPr="00B9450F">
        <w:t>Telecoms gear: Telephone tower v rubber boots</w:t>
      </w:r>
    </w:p>
    <w:p w:rsidR="00B9450F" w:rsidRPr="00B9450F" w:rsidRDefault="00B9450F" w:rsidP="00B9450F">
      <w:pPr>
        <w:rPr>
          <w:rFonts w:ascii="Times New Roman" w:eastAsia="新宋体" w:hAnsi="Times New Roman"/>
        </w:rPr>
      </w:pPr>
      <w:r w:rsidRPr="00B9450F">
        <w:rPr>
          <w:rFonts w:ascii="Times New Roman" w:eastAsia="新宋体" w:hAnsi="Times New Roman"/>
        </w:rPr>
        <w:t>Ericsson and Nokia are now direct rivals. How do they compare with each other?</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电信设备：电话塔</w:t>
      </w:r>
      <w:r w:rsidRPr="00B9450F">
        <w:rPr>
          <w:rFonts w:ascii="Times New Roman" w:eastAsia="新宋体" w:hAnsi="Times New Roman"/>
        </w:rPr>
        <w:t>PK</w:t>
      </w:r>
      <w:r w:rsidRPr="00B9450F">
        <w:rPr>
          <w:rFonts w:ascii="Times New Roman" w:eastAsia="新宋体" w:hAnsi="Times New Roman"/>
        </w:rPr>
        <w:t>橡胶靴</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爱立信和诺基亚现在正面交锋，高下如何？</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business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w:t>
      </w:r>
      <w:r w:rsidRPr="00B9450F">
        <w:rPr>
          <w:rFonts w:ascii="Times New Roman" w:eastAsia="新宋体" w:hAnsi="Times New Roman"/>
        </w:rPr>
        <w:t>SUCCESS is toxic”, says Risto Siilasmaa, Nokia’s chairman, as snowflakes swirl in the wind outside. Asked what lesson to draw from his firm’s collapse, which started a decade ago, he underlines the dangers of doing too well. In its heyday, Nokia was a monster; its market capitalisation surpassed $290bn in mid-2000 and by 2007 it accounted for 40% of global handset sales. Yet its dominance in hardware, which encouraged a relaxed attitude towards software, bred failure. It is now worth $33bn.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“成功是毒药。”诺基亚董事长李思拓（</w:t>
      </w:r>
      <w:r w:rsidRPr="00B9450F">
        <w:rPr>
          <w:rFonts w:ascii="Times New Roman" w:eastAsia="新宋体" w:hAnsi="Times New Roman"/>
        </w:rPr>
        <w:t>Risto Siilasmaa</w:t>
      </w:r>
      <w:r w:rsidRPr="00B9450F">
        <w:rPr>
          <w:rFonts w:ascii="Times New Roman" w:eastAsia="新宋体" w:hAnsi="Times New Roman"/>
        </w:rPr>
        <w:t>）说。窗外，雪花在风中飞舞。十年前诺基亚帝国开始倾塌，从中应当汲取什么教训？李思拓强调要警惕盛极而衰。鼎盛时期的诺基亚是一头巨兽：</w:t>
      </w:r>
      <w:r w:rsidRPr="00B9450F">
        <w:rPr>
          <w:rFonts w:ascii="Times New Roman" w:eastAsia="新宋体" w:hAnsi="Times New Roman"/>
        </w:rPr>
        <w:t>2005</w:t>
      </w:r>
      <w:r w:rsidRPr="00B9450F">
        <w:rPr>
          <w:rFonts w:ascii="Times New Roman" w:eastAsia="新宋体" w:hAnsi="Times New Roman"/>
        </w:rPr>
        <w:t>年前后其市值已超过</w:t>
      </w:r>
      <w:r w:rsidRPr="00B9450F">
        <w:rPr>
          <w:rFonts w:ascii="Times New Roman" w:eastAsia="新宋体" w:hAnsi="Times New Roman"/>
        </w:rPr>
        <w:t>2900</w:t>
      </w:r>
      <w:r w:rsidRPr="00B9450F">
        <w:rPr>
          <w:rFonts w:ascii="Times New Roman" w:eastAsia="新宋体" w:hAnsi="Times New Roman"/>
        </w:rPr>
        <w:t>亿美元，到</w:t>
      </w:r>
      <w:r w:rsidRPr="00B9450F">
        <w:rPr>
          <w:rFonts w:ascii="Times New Roman" w:eastAsia="新宋体" w:hAnsi="Times New Roman"/>
        </w:rPr>
        <w:t>2007</w:t>
      </w:r>
      <w:r w:rsidRPr="00B9450F">
        <w:rPr>
          <w:rFonts w:ascii="Times New Roman" w:eastAsia="新宋体" w:hAnsi="Times New Roman"/>
        </w:rPr>
        <w:t>年诺基亚手机销量已占到全球的</w:t>
      </w:r>
      <w:r w:rsidRPr="00B9450F">
        <w:rPr>
          <w:rFonts w:ascii="Times New Roman" w:eastAsia="新宋体" w:hAnsi="Times New Roman"/>
        </w:rPr>
        <w:t>40%</w:t>
      </w:r>
      <w:r w:rsidRPr="00B9450F">
        <w:rPr>
          <w:rFonts w:ascii="Times New Roman" w:eastAsia="新宋体" w:hAnsi="Times New Roman"/>
        </w:rPr>
        <w:t>。然而，硬件上的绝对优势反倒让诺基亚对软件掉以轻心，酿成败局。现在，诺基亚的市值为</w:t>
      </w:r>
      <w:r w:rsidRPr="00B9450F">
        <w:rPr>
          <w:rFonts w:ascii="Times New Roman" w:eastAsia="新宋体" w:hAnsi="Times New Roman"/>
        </w:rPr>
        <w:t>330</w:t>
      </w:r>
      <w:r w:rsidRPr="00B9450F">
        <w:rPr>
          <w:rFonts w:ascii="Times New Roman" w:eastAsia="新宋体" w:hAnsi="Times New Roman"/>
        </w:rPr>
        <w:t>亿美元。</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No executive at Ericsson, Nokia’s big European rival based some 400km to the west near Stockholm, would put it quite that way. But the experience of the Swedish firm has been strikingly similar. Early this decade Ericsson provided 40% of the world’s mobile infrastructure and its market capitalisation hovered above $40bn. Now both numbers are about half that.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倒没有哪个爱立信的高管会如此感慨，不过这家瑞典公司的经历却与诺基亚惊人地相似。爱立信是诺基亚在欧洲的一大竞争对手，其总部位于诺基亚总部以西约</w:t>
      </w:r>
      <w:r w:rsidRPr="00B9450F">
        <w:rPr>
          <w:rFonts w:ascii="Times New Roman" w:eastAsia="新宋体" w:hAnsi="Times New Roman"/>
        </w:rPr>
        <w:t>400</w:t>
      </w:r>
      <w:r w:rsidRPr="00B9450F">
        <w:rPr>
          <w:rFonts w:ascii="Times New Roman" w:eastAsia="新宋体" w:hAnsi="Times New Roman"/>
        </w:rPr>
        <w:t>公里的斯德哥尔摩附近。七八年前，爱立信提供了全球</w:t>
      </w:r>
      <w:r w:rsidRPr="00B9450F">
        <w:rPr>
          <w:rFonts w:ascii="Times New Roman" w:eastAsia="新宋体" w:hAnsi="Times New Roman"/>
        </w:rPr>
        <w:t>40%</w:t>
      </w:r>
      <w:r w:rsidRPr="00B9450F">
        <w:rPr>
          <w:rFonts w:ascii="Times New Roman" w:eastAsia="新宋体" w:hAnsi="Times New Roman"/>
        </w:rPr>
        <w:t>的移动基础设施，其市值在</w:t>
      </w:r>
      <w:r w:rsidRPr="00B9450F">
        <w:rPr>
          <w:rFonts w:ascii="Times New Roman" w:eastAsia="新宋体" w:hAnsi="Times New Roman"/>
        </w:rPr>
        <w:t>400</w:t>
      </w:r>
      <w:r w:rsidRPr="00B9450F">
        <w:rPr>
          <w:rFonts w:ascii="Times New Roman" w:eastAsia="新宋体" w:hAnsi="Times New Roman"/>
        </w:rPr>
        <w:t>亿美元以上。而现在，这两个数字都只有过去的一半左右。</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two firms are also direct competitors once again, which invites assessment of who is ahead. Another question is whether European governments will do anything to give them a boost. They are among the last of the continent’s makers of mobile devices and network equipment, which once ruled the world but are now lagging behind American and Chinese firms. If Ericsson and Nokia continue to shrink, only one European firm, Schneider Electric, would be left among the world’s 35 biggest tech companies by revenue.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而且，两家公司再度成为了直接竞争对手，这让人们不免要评估一番谁更胜一筹。另一个问题是欧洲各国政府是否会助它们一臂之力。欧洲大陆的移动和通信网络设备制造商曾经一统天下，现在却被美国和中国公司甩在后头，爱立信和诺基亚是硕果仅存的几家之一。如果两家公司继续萎缩，那么全球收入最高的</w:t>
      </w:r>
      <w:r w:rsidRPr="00B9450F">
        <w:rPr>
          <w:rFonts w:ascii="Times New Roman" w:eastAsia="新宋体" w:hAnsi="Times New Roman"/>
        </w:rPr>
        <w:t>35</w:t>
      </w:r>
      <w:r w:rsidRPr="00B9450F">
        <w:rPr>
          <w:rFonts w:ascii="Times New Roman" w:eastAsia="新宋体" w:hAnsi="Times New Roman"/>
        </w:rPr>
        <w:t>家科技公司中就只剩施耐德电气一家欧洲公司了。</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Nokia has long been a master of reinvention. It started as an operator of a pulp mill in 1865. A pair of rubber boots in its small company museum highlights the firm’s varied history. But Nokia needed some luck to fall on its feet. That came in the form of a mind-bogglingly generous deal from Microsoft, which in 2013 paid $7.2bn for Nokia’s flailing handset business. That big dose of cash, plus another $2.8bn from the sale of HERE, a mapping business, “basically saved Nokia”, reckons Mr Siilasmaa. The money let the firm rebuild itself. Using its smallish network-equipment business as a base, Nokia has quickly expanded, mostly by acquisition. It bought Siemens out of a joint holding, Nokia Siemens Networks (NSN) in 2013, paying $2.2bn. Two years later Nokia took over Alcatel Lucent, a French-American vendor, for $17bn in shares.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诺基亚一直都是重塑自我的大师。它创立于</w:t>
      </w:r>
      <w:r w:rsidRPr="00B9450F">
        <w:rPr>
          <w:rFonts w:ascii="Times New Roman" w:eastAsia="新宋体" w:hAnsi="Times New Roman"/>
        </w:rPr>
        <w:t>1865</w:t>
      </w:r>
      <w:r w:rsidRPr="00B9450F">
        <w:rPr>
          <w:rFonts w:ascii="Times New Roman" w:eastAsia="新宋体" w:hAnsi="Times New Roman"/>
        </w:rPr>
        <w:t>年，最初是一家纸浆厂。在公司的一个小型博物馆里，一双橡胶靴凸显了它丰富多彩的历史。不过诺基亚屡屡化险为夷也靠了一些运气。</w:t>
      </w:r>
      <w:r w:rsidRPr="00B9450F">
        <w:rPr>
          <w:rFonts w:ascii="Times New Roman" w:eastAsia="新宋体" w:hAnsi="Times New Roman"/>
        </w:rPr>
        <w:t>2013</w:t>
      </w:r>
      <w:r w:rsidRPr="00B9450F">
        <w:rPr>
          <w:rFonts w:ascii="Times New Roman" w:eastAsia="新宋体" w:hAnsi="Times New Roman"/>
        </w:rPr>
        <w:t>年微软以</w:t>
      </w:r>
      <w:r w:rsidRPr="00B9450F">
        <w:rPr>
          <w:rFonts w:ascii="Times New Roman" w:eastAsia="新宋体" w:hAnsi="Times New Roman"/>
        </w:rPr>
        <w:t>72</w:t>
      </w:r>
      <w:r w:rsidRPr="00B9450F">
        <w:rPr>
          <w:rFonts w:ascii="Times New Roman" w:eastAsia="新宋体" w:hAnsi="Times New Roman"/>
        </w:rPr>
        <w:t>亿美元收购诺基亚垂死挣扎的手机业务，出手之慷慨令人震惊。这一大笔现金再加上出售</w:t>
      </w:r>
      <w:r w:rsidRPr="00B9450F">
        <w:rPr>
          <w:rFonts w:ascii="Times New Roman" w:eastAsia="新宋体" w:hAnsi="Times New Roman"/>
        </w:rPr>
        <w:t>HERE</w:t>
      </w:r>
      <w:r w:rsidRPr="00B9450F">
        <w:rPr>
          <w:rFonts w:ascii="Times New Roman" w:eastAsia="新宋体" w:hAnsi="Times New Roman"/>
        </w:rPr>
        <w:t>地图业务换来的</w:t>
      </w:r>
      <w:r w:rsidRPr="00B9450F">
        <w:rPr>
          <w:rFonts w:ascii="Times New Roman" w:eastAsia="新宋体" w:hAnsi="Times New Roman"/>
        </w:rPr>
        <w:t>28</w:t>
      </w:r>
      <w:r w:rsidRPr="00B9450F">
        <w:rPr>
          <w:rFonts w:ascii="Times New Roman" w:eastAsia="新宋体" w:hAnsi="Times New Roman"/>
        </w:rPr>
        <w:t>亿美元</w:t>
      </w:r>
      <w:r w:rsidRPr="00B9450F">
        <w:rPr>
          <w:rFonts w:ascii="Times New Roman" w:eastAsia="新宋体" w:hAnsi="Times New Roman"/>
        </w:rPr>
        <w:t>“</w:t>
      </w:r>
      <w:r w:rsidRPr="00B9450F">
        <w:rPr>
          <w:rFonts w:ascii="Times New Roman" w:eastAsia="新宋体" w:hAnsi="Times New Roman"/>
        </w:rPr>
        <w:t>从根本上拯救了诺基亚</w:t>
      </w:r>
      <w:r w:rsidRPr="00B9450F">
        <w:rPr>
          <w:rFonts w:ascii="Times New Roman" w:eastAsia="新宋体" w:hAnsi="Times New Roman"/>
        </w:rPr>
        <w:t>”</w:t>
      </w:r>
      <w:r w:rsidRPr="00B9450F">
        <w:rPr>
          <w:rFonts w:ascii="Times New Roman" w:eastAsia="新宋体" w:hAnsi="Times New Roman"/>
        </w:rPr>
        <w:t>，李思拓说。这些钱让公司得以自我改造。诺基亚以小型网络设备业务为基础，以并购为主要手段实现快速扩张。</w:t>
      </w:r>
      <w:r w:rsidRPr="00B9450F">
        <w:rPr>
          <w:rFonts w:ascii="Times New Roman" w:eastAsia="新宋体" w:hAnsi="Times New Roman"/>
        </w:rPr>
        <w:t>2013</w:t>
      </w:r>
      <w:r w:rsidRPr="00B9450F">
        <w:rPr>
          <w:rFonts w:ascii="Times New Roman" w:eastAsia="新宋体" w:hAnsi="Times New Roman"/>
        </w:rPr>
        <w:t>年它出资</w:t>
      </w:r>
      <w:r w:rsidRPr="00B9450F">
        <w:rPr>
          <w:rFonts w:ascii="Times New Roman" w:eastAsia="新宋体" w:hAnsi="Times New Roman"/>
        </w:rPr>
        <w:t>22</w:t>
      </w:r>
      <w:r w:rsidRPr="00B9450F">
        <w:rPr>
          <w:rFonts w:ascii="Times New Roman" w:eastAsia="新宋体" w:hAnsi="Times New Roman"/>
        </w:rPr>
        <w:t>亿美元买断了西门子在合资企业诺基亚西门子通信公司（</w:t>
      </w:r>
      <w:r w:rsidRPr="00B9450F">
        <w:rPr>
          <w:rFonts w:ascii="Times New Roman" w:eastAsia="新宋体" w:hAnsi="Times New Roman"/>
        </w:rPr>
        <w:t>NSN</w:t>
      </w:r>
      <w:r w:rsidRPr="00B9450F">
        <w:rPr>
          <w:rFonts w:ascii="Times New Roman" w:eastAsia="新宋体" w:hAnsi="Times New Roman"/>
        </w:rPr>
        <w:t>）的股份。两年后</w:t>
      </w:r>
      <w:r w:rsidRPr="00B9450F">
        <w:rPr>
          <w:rFonts w:ascii="Times New Roman" w:eastAsia="新宋体" w:hAnsi="Times New Roman" w:hint="eastAsia"/>
        </w:rPr>
        <w:t>，它通过换股以</w:t>
      </w:r>
      <w:r w:rsidRPr="00B9450F">
        <w:rPr>
          <w:rFonts w:ascii="Times New Roman" w:eastAsia="新宋体" w:hAnsi="Times New Roman"/>
        </w:rPr>
        <w:t>170</w:t>
      </w:r>
      <w:r w:rsidRPr="00B9450F">
        <w:rPr>
          <w:rFonts w:ascii="Times New Roman" w:eastAsia="新宋体" w:hAnsi="Times New Roman"/>
        </w:rPr>
        <w:t>亿美元完成了对美法合资公司阿尔卡特</w:t>
      </w:r>
      <w:r w:rsidRPr="00B9450F">
        <w:rPr>
          <w:rFonts w:ascii="Times New Roman" w:eastAsia="新宋体" w:hAnsi="Times New Roman"/>
        </w:rPr>
        <w:t>-</w:t>
      </w:r>
      <w:r w:rsidRPr="00B9450F">
        <w:rPr>
          <w:rFonts w:ascii="Times New Roman" w:eastAsia="新宋体" w:hAnsi="Times New Roman"/>
        </w:rPr>
        <w:t>朗讯（</w:t>
      </w:r>
      <w:r w:rsidRPr="00B9450F">
        <w:rPr>
          <w:rFonts w:ascii="Times New Roman" w:eastAsia="新宋体" w:hAnsi="Times New Roman"/>
        </w:rPr>
        <w:t>Alcatel Lucent</w:t>
      </w:r>
      <w:r w:rsidRPr="00B9450F">
        <w:rPr>
          <w:rFonts w:ascii="Times New Roman" w:eastAsia="新宋体" w:hAnsi="Times New Roman"/>
        </w:rPr>
        <w:t>）的收购。</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Most previous marriages in telecoms gear had failed, because dropping products to get the efficiency gains while keeping hold of customers had been exceedingly difficult. But at the time of Nokia’s big deal the technology was changing. Networks were no longer mainly about physical connections, but more defined by software, which made merging product lines easier. As important, Rajeev Suri, Nokia’s boss, had free rein from his board to rethink strategy. He had proved himself a capable boss of NSN since 2009, a job nobody wanted.</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过去，电信设备领域里的合并多以失败告终，因为在减少产品种类以提高效率的同时要留住客户是极其困难的。但诺基亚开展大笔交易的时候，技术正在发生变化。通信网络不再主要依赖物理连接，而是更多地由软件定义，这使得合并产品线变得更加容易。同样重要的是，诺基亚的总裁拉吉夫·苏里（</w:t>
      </w:r>
      <w:r w:rsidRPr="00B9450F">
        <w:rPr>
          <w:rFonts w:ascii="Times New Roman" w:eastAsia="新宋体" w:hAnsi="Times New Roman"/>
        </w:rPr>
        <w:t>Rajeev Suri</w:t>
      </w:r>
      <w:r w:rsidRPr="00B9450F">
        <w:rPr>
          <w:rFonts w:ascii="Times New Roman" w:eastAsia="新宋体" w:hAnsi="Times New Roman"/>
        </w:rPr>
        <w:t>）不受董事会的制约，可以独立反思公司战略。自</w:t>
      </w:r>
      <w:r w:rsidRPr="00B9450F">
        <w:rPr>
          <w:rFonts w:ascii="Times New Roman" w:eastAsia="新宋体" w:hAnsi="Times New Roman"/>
        </w:rPr>
        <w:t>2009</w:t>
      </w:r>
      <w:r w:rsidRPr="00B9450F">
        <w:rPr>
          <w:rFonts w:ascii="Times New Roman" w:eastAsia="新宋体" w:hAnsi="Times New Roman"/>
        </w:rPr>
        <w:t>年以来，在诺基亚西门子老板这个没人想干的职位上，他已经证明了自己的能力。</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If rubber boots symbolise Nokia’s history, Stockholm’s telephone tower (pictured) is emblematic for Ericsson. It operated in Sweden’s capital until 1913, serving over 5,000 lines. Founded in 1876 as a maker of telecoms gear, it was natural that Ericsson should stick to defending its share of that market when in the mid-2000s Chinese vendors, mostly Huawei, but also ZTE, became serious competitors. It also expanded its business of running customers’ networks. In the short term the strategy worked. While other Western firms lost business to the Chinese and were forced to merge, Ericsson expanded its market share.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如果说胶靴代表了诺基亚的历史，那么位于瑞典首都斯德哥尔摩的电话塔（如图）则是爱立信的象征。它曾服务</w:t>
      </w:r>
      <w:r w:rsidRPr="00B9450F">
        <w:rPr>
          <w:rFonts w:ascii="Times New Roman" w:eastAsia="新宋体" w:hAnsi="Times New Roman"/>
        </w:rPr>
        <w:t>5000</w:t>
      </w:r>
      <w:r w:rsidRPr="00B9450F">
        <w:rPr>
          <w:rFonts w:ascii="Times New Roman" w:eastAsia="新宋体" w:hAnsi="Times New Roman"/>
        </w:rPr>
        <w:t>多条线路，直到</w:t>
      </w:r>
      <w:r w:rsidRPr="00B9450F">
        <w:rPr>
          <w:rFonts w:ascii="Times New Roman" w:eastAsia="新宋体" w:hAnsi="Times New Roman"/>
        </w:rPr>
        <w:t>1913</w:t>
      </w:r>
      <w:r w:rsidRPr="00B9450F">
        <w:rPr>
          <w:rFonts w:ascii="Times New Roman" w:eastAsia="新宋体" w:hAnsi="Times New Roman"/>
        </w:rPr>
        <w:t>年停用。爱立信在</w:t>
      </w:r>
      <w:r w:rsidRPr="00B9450F">
        <w:rPr>
          <w:rFonts w:ascii="Times New Roman" w:eastAsia="新宋体" w:hAnsi="Times New Roman"/>
        </w:rPr>
        <w:t>1876</w:t>
      </w:r>
      <w:r w:rsidRPr="00B9450F">
        <w:rPr>
          <w:rFonts w:ascii="Times New Roman" w:eastAsia="新宋体" w:hAnsi="Times New Roman"/>
        </w:rPr>
        <w:t>年创立之初就是一家电信设备制造商，因此当十几年前以华为为首、还有中兴等中国供应商崛起为劲敌之时，爱立信坚持保卫自己的市场份额再自然不过。它</w:t>
      </w:r>
      <w:r w:rsidRPr="00B9450F">
        <w:rPr>
          <w:rFonts w:ascii="Times New Roman" w:eastAsia="新宋体" w:hAnsi="Times New Roman"/>
        </w:rPr>
        <w:lastRenderedPageBreak/>
        <w:t>还扩大了运营客户通信网络的业务。短期来看，这一策略行之有效。当其他西方公司输给中国公司且被迫合并时，爱立信却扩大了市场份额。</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Waiting for 5G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伺</w:t>
      </w:r>
      <w:r w:rsidRPr="00B9450F">
        <w:rPr>
          <w:rFonts w:ascii="Times New Roman" w:eastAsia="新宋体" w:hAnsi="Times New Roman"/>
        </w:rPr>
        <w:t>5G</w:t>
      </w:r>
      <w:r w:rsidRPr="00B9450F">
        <w:rPr>
          <w:rFonts w:ascii="Times New Roman" w:eastAsia="新宋体" w:hAnsi="Times New Roman"/>
        </w:rPr>
        <w:t>而动</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neither effort did much to improve margins. When profits plunged in late 2007, the firm’s share price dropped by nearly a third. Ericsson was left more vulnerable when investment in mobile networks started to shrink in 2014. A hurried diversification strategy, including into services and software for television broadcasters, and cloud computing, did not help. Revenues fell from 250bn SEK in 2015 (then $29.5bn) to about 200bn SEK in 2017. Early that year Ericsson’s main shareholder, the Wallenberg family, brought in a new chief executive, Börje Ekholm. He has vowed to reduce costs, kill off unprofitable service contracts and sell “non-core” businesses. He wants to refocus on 5G, the next generation of wireless technology.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然而，这些努力都未能改善盈利。</w:t>
      </w:r>
      <w:r w:rsidRPr="00B9450F">
        <w:rPr>
          <w:rFonts w:ascii="Times New Roman" w:eastAsia="新宋体" w:hAnsi="Times New Roman"/>
        </w:rPr>
        <w:t>2007</w:t>
      </w:r>
      <w:r w:rsidRPr="00B9450F">
        <w:rPr>
          <w:rFonts w:ascii="Times New Roman" w:eastAsia="新宋体" w:hAnsi="Times New Roman"/>
        </w:rPr>
        <w:t>年底利润骤降时，爱立信的股价下跌了近三分之一。</w:t>
      </w:r>
      <w:r w:rsidRPr="00B9450F">
        <w:rPr>
          <w:rFonts w:ascii="Times New Roman" w:eastAsia="新宋体" w:hAnsi="Times New Roman"/>
        </w:rPr>
        <w:t>2014</w:t>
      </w:r>
      <w:r w:rsidRPr="00B9450F">
        <w:rPr>
          <w:rFonts w:ascii="Times New Roman" w:eastAsia="新宋体" w:hAnsi="Times New Roman"/>
        </w:rPr>
        <w:t>年，随着移动网络领域的投资开始缩减，它的处境更是岌岌可危。公司仓促制定了一项多元化战略，包括为电视广播公司提供服务和软件并涉足云计算，但无济于事。公司收入从</w:t>
      </w:r>
      <w:r w:rsidRPr="00B9450F">
        <w:rPr>
          <w:rFonts w:ascii="Times New Roman" w:eastAsia="新宋体" w:hAnsi="Times New Roman"/>
        </w:rPr>
        <w:t>2015</w:t>
      </w:r>
      <w:r w:rsidRPr="00B9450F">
        <w:rPr>
          <w:rFonts w:ascii="Times New Roman" w:eastAsia="新宋体" w:hAnsi="Times New Roman"/>
        </w:rPr>
        <w:t>年的</w:t>
      </w:r>
      <w:r w:rsidRPr="00B9450F">
        <w:rPr>
          <w:rFonts w:ascii="Times New Roman" w:eastAsia="新宋体" w:hAnsi="Times New Roman"/>
        </w:rPr>
        <w:t>2500</w:t>
      </w:r>
      <w:r w:rsidRPr="00B9450F">
        <w:rPr>
          <w:rFonts w:ascii="Times New Roman" w:eastAsia="新宋体" w:hAnsi="Times New Roman"/>
        </w:rPr>
        <w:t>亿克朗（当时相当于</w:t>
      </w:r>
      <w:r w:rsidRPr="00B9450F">
        <w:rPr>
          <w:rFonts w:ascii="Times New Roman" w:eastAsia="新宋体" w:hAnsi="Times New Roman"/>
        </w:rPr>
        <w:t>295</w:t>
      </w:r>
      <w:r w:rsidRPr="00B9450F">
        <w:rPr>
          <w:rFonts w:ascii="Times New Roman" w:eastAsia="新宋体" w:hAnsi="Times New Roman"/>
        </w:rPr>
        <w:t>亿美元）降至</w:t>
      </w:r>
      <w:r w:rsidRPr="00B9450F">
        <w:rPr>
          <w:rFonts w:ascii="Times New Roman" w:eastAsia="新宋体" w:hAnsi="Times New Roman"/>
        </w:rPr>
        <w:t>2017</w:t>
      </w:r>
      <w:r w:rsidRPr="00B9450F">
        <w:rPr>
          <w:rFonts w:ascii="Times New Roman" w:eastAsia="新宋体" w:hAnsi="Times New Roman"/>
        </w:rPr>
        <w:t>年的约</w:t>
      </w:r>
      <w:r w:rsidRPr="00B9450F">
        <w:rPr>
          <w:rFonts w:ascii="Times New Roman" w:eastAsia="新宋体" w:hAnsi="Times New Roman"/>
        </w:rPr>
        <w:t>2000</w:t>
      </w:r>
      <w:r w:rsidRPr="00B9450F">
        <w:rPr>
          <w:rFonts w:ascii="Times New Roman" w:eastAsia="新宋体" w:hAnsi="Times New Roman"/>
        </w:rPr>
        <w:t>亿克朗。同年年初，爱立信的大股东瓦伦堡家族任命了新的首席执行官鲍毅康（</w:t>
      </w:r>
      <w:r w:rsidRPr="00B9450F">
        <w:rPr>
          <w:rFonts w:ascii="Times New Roman" w:eastAsia="新宋体" w:hAnsi="Times New Roman"/>
        </w:rPr>
        <w:t>Börje Ekholm</w:t>
      </w:r>
      <w:r w:rsidRPr="00B9450F">
        <w:rPr>
          <w:rFonts w:ascii="Times New Roman" w:eastAsia="新宋体" w:hAnsi="Times New Roman"/>
        </w:rPr>
        <w:t>）。鲍毅康承诺要削减成本，废除无利可图的服务合同，并出售</w:t>
      </w:r>
      <w:r w:rsidRPr="00B9450F">
        <w:rPr>
          <w:rFonts w:ascii="Times New Roman" w:eastAsia="新宋体" w:hAnsi="Times New Roman"/>
        </w:rPr>
        <w:t>“</w:t>
      </w:r>
      <w:r w:rsidRPr="00B9450F">
        <w:rPr>
          <w:rFonts w:ascii="Times New Roman" w:eastAsia="新宋体" w:hAnsi="Times New Roman"/>
        </w:rPr>
        <w:t>非核心</w:t>
      </w:r>
      <w:r w:rsidRPr="00B9450F">
        <w:rPr>
          <w:rFonts w:ascii="Times New Roman" w:eastAsia="新宋体" w:hAnsi="Times New Roman"/>
        </w:rPr>
        <w:t>”</w:t>
      </w:r>
      <w:r w:rsidRPr="00B9450F">
        <w:rPr>
          <w:rFonts w:ascii="Times New Roman" w:eastAsia="新宋体" w:hAnsi="Times New Roman"/>
        </w:rPr>
        <w:t>业务。他希望重新将重点放在</w:t>
      </w:r>
      <w:r w:rsidRPr="00B9450F">
        <w:rPr>
          <w:rFonts w:ascii="Times New Roman" w:eastAsia="新宋体" w:hAnsi="Times New Roman" w:hint="eastAsia"/>
        </w:rPr>
        <w:t>新一代无线技术</w:t>
      </w:r>
      <w:r w:rsidRPr="00B9450F">
        <w:rPr>
          <w:rFonts w:ascii="Times New Roman" w:eastAsia="新宋体" w:hAnsi="Times New Roman"/>
        </w:rPr>
        <w:t>5G</w:t>
      </w:r>
      <w:r w:rsidRPr="00B9450F">
        <w:rPr>
          <w:rFonts w:ascii="Times New Roman" w:eastAsia="新宋体" w:hAnsi="Times New Roman"/>
        </w:rPr>
        <w:t>上。</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As a result, Ericsson and Nokia now look much alike. They have the same number of employees (about 100,000), make similar-sized profits in their networks business (gross margins of 30-40%) and have similar market capitalisations. But differences remain, which seem to favour Nokia. It is with some justification that Mr Suri calls his firm “the Western alternative to Huawei”—its product portfolio is broader than Ericsson’s, and includes gear for fixed networks. Some also consider Nokia more innovative: it inherited Bell Labs, a respected laboratory where the transistor was invented, from Alcatel Lucent. Mr Suri has big plans to use artificial intelligence to make Nokia more efficient, for instance in drafting offers to build smaller networks.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结果，爱立信和诺基亚现在看起来非常相似。他们拥有相同规模的员工队伍（约</w:t>
      </w:r>
      <w:r w:rsidRPr="00B9450F">
        <w:rPr>
          <w:rFonts w:ascii="Times New Roman" w:eastAsia="新宋体" w:hAnsi="Times New Roman"/>
        </w:rPr>
        <w:t>10</w:t>
      </w:r>
      <w:r w:rsidRPr="00B9450F">
        <w:rPr>
          <w:rFonts w:ascii="Times New Roman" w:eastAsia="新宋体" w:hAnsi="Times New Roman"/>
        </w:rPr>
        <w:t>万人），在通信网络业务上的利润不相上下（毛利率为</w:t>
      </w:r>
      <w:r w:rsidRPr="00B9450F">
        <w:rPr>
          <w:rFonts w:ascii="Times New Roman" w:eastAsia="新宋体" w:hAnsi="Times New Roman"/>
        </w:rPr>
        <w:t>30%</w:t>
      </w:r>
      <w:r w:rsidRPr="00B9450F">
        <w:rPr>
          <w:rFonts w:ascii="Times New Roman" w:eastAsia="新宋体" w:hAnsi="Times New Roman"/>
        </w:rPr>
        <w:t>至</w:t>
      </w:r>
      <w:r w:rsidRPr="00B9450F">
        <w:rPr>
          <w:rFonts w:ascii="Times New Roman" w:eastAsia="新宋体" w:hAnsi="Times New Roman"/>
        </w:rPr>
        <w:t>40%</w:t>
      </w:r>
      <w:r w:rsidRPr="00B9450F">
        <w:rPr>
          <w:rFonts w:ascii="Times New Roman" w:eastAsia="新宋体" w:hAnsi="Times New Roman"/>
        </w:rPr>
        <w:t>），市值也旗鼓相当。但差异仍然存在，而且诺基亚似乎更占优势。苏里将他的公司称作</w:t>
      </w:r>
      <w:r w:rsidRPr="00B9450F">
        <w:rPr>
          <w:rFonts w:ascii="Times New Roman" w:eastAsia="新宋体" w:hAnsi="Times New Roman"/>
        </w:rPr>
        <w:t>“</w:t>
      </w:r>
      <w:r w:rsidRPr="00B9450F">
        <w:rPr>
          <w:rFonts w:ascii="Times New Roman" w:eastAsia="新宋体" w:hAnsi="Times New Roman"/>
        </w:rPr>
        <w:t>西方的华为</w:t>
      </w:r>
      <w:r w:rsidRPr="00B9450F">
        <w:rPr>
          <w:rFonts w:ascii="Times New Roman" w:eastAsia="新宋体" w:hAnsi="Times New Roman"/>
        </w:rPr>
        <w:t>”</w:t>
      </w:r>
      <w:r w:rsidRPr="00B9450F">
        <w:rPr>
          <w:rFonts w:ascii="Times New Roman" w:eastAsia="新宋体" w:hAnsi="Times New Roman"/>
        </w:rPr>
        <w:t>不无道理。诺基亚的产品组合比爱立信更广泛，还包括固定网络设备。还有人认为诺基亚更具创新性。诺基亚从阿尔卡特</w:t>
      </w:r>
      <w:r w:rsidRPr="00B9450F">
        <w:rPr>
          <w:rFonts w:ascii="Times New Roman" w:eastAsia="新宋体" w:hAnsi="Times New Roman"/>
        </w:rPr>
        <w:t>-</w:t>
      </w:r>
      <w:r w:rsidRPr="00B9450F">
        <w:rPr>
          <w:rFonts w:ascii="Times New Roman" w:eastAsia="新宋体" w:hAnsi="Times New Roman"/>
        </w:rPr>
        <w:t>朗讯手里继承了贝尔实验室，这是一个受人敬仰的实验室，晶体管就诞生于此。苏里有利用人工智能让诺基亚变得更高效的远大计划，比如用人工智能草拟为客户建立小型通信网络的方案。</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the next few years could give Ericsson the edge. Some operators consider its 5G gear better than Nokia’s. More important, while Nokia has overhauled itself, Ericsson has just started to restructure in earnest. Its plans look serious. Not all analysts trust that the affable Mr Ekholm, who says such things as “I’m a big believer in evolution,” is tough enough to transform Ericsson. But the firm also has a new big activist shareholder, Cevian, whose co-founder, Christer Gardell, is nicknamed “the butcher” for his way of shaking up companies. It owns 9% of Ericsson’s class B shares.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不过，几年后爱立信可能反超。一些运营商认为爱立信的</w:t>
      </w:r>
      <w:r w:rsidRPr="00B9450F">
        <w:rPr>
          <w:rFonts w:ascii="Times New Roman" w:eastAsia="新宋体" w:hAnsi="Times New Roman"/>
        </w:rPr>
        <w:t>5G</w:t>
      </w:r>
      <w:r w:rsidRPr="00B9450F">
        <w:rPr>
          <w:rFonts w:ascii="Times New Roman" w:eastAsia="新宋体" w:hAnsi="Times New Roman"/>
        </w:rPr>
        <w:t>设备强过诺基亚的。更重要的是，当诺基亚完成全面改革之时，爱立信的重整才刚刚正式开始。它的计划看上去经过了深思熟虑。并非所有分析师都相信平易近人的鲍毅康能使出强硬手段让爱立信脱胎换骨</w:t>
      </w:r>
      <w:r w:rsidRPr="00B9450F">
        <w:rPr>
          <w:rFonts w:ascii="Times New Roman" w:eastAsia="新宋体" w:hAnsi="Times New Roman"/>
        </w:rPr>
        <w:t>——</w:t>
      </w:r>
      <w:r w:rsidRPr="00B9450F">
        <w:rPr>
          <w:rFonts w:ascii="Times New Roman" w:eastAsia="新宋体" w:hAnsi="Times New Roman"/>
        </w:rPr>
        <w:t>他可是以</w:t>
      </w:r>
      <w:r w:rsidRPr="00B9450F">
        <w:rPr>
          <w:rFonts w:ascii="Times New Roman" w:eastAsia="新宋体" w:hAnsi="Times New Roman"/>
        </w:rPr>
        <w:t>“</w:t>
      </w:r>
      <w:r w:rsidRPr="00B9450F">
        <w:rPr>
          <w:rFonts w:ascii="Times New Roman" w:eastAsia="新宋体" w:hAnsi="Times New Roman"/>
        </w:rPr>
        <w:t>渐变论的忠实信徒</w:t>
      </w:r>
      <w:r w:rsidRPr="00B9450F">
        <w:rPr>
          <w:rFonts w:ascii="Times New Roman" w:eastAsia="新宋体" w:hAnsi="Times New Roman"/>
        </w:rPr>
        <w:t>”</w:t>
      </w:r>
      <w:r w:rsidRPr="00B9450F">
        <w:rPr>
          <w:rFonts w:ascii="Times New Roman" w:eastAsia="新宋体" w:hAnsi="Times New Roman"/>
        </w:rPr>
        <w:t>自居的。但是爱立信新近有了一个维权大股东</w:t>
      </w:r>
      <w:r w:rsidRPr="00B9450F">
        <w:rPr>
          <w:rFonts w:ascii="Times New Roman" w:eastAsia="新宋体" w:hAnsi="Times New Roman"/>
        </w:rPr>
        <w:t>Cevian</w:t>
      </w:r>
      <w:r w:rsidRPr="00B9450F">
        <w:rPr>
          <w:rFonts w:ascii="Times New Roman" w:eastAsia="新宋体" w:hAnsi="Times New Roman"/>
        </w:rPr>
        <w:t>投资公司，其联合创始人克里斯特</w:t>
      </w:r>
      <w:r w:rsidRPr="00B9450F">
        <w:rPr>
          <w:rFonts w:ascii="Times New Roman" w:eastAsia="新宋体" w:hAnsi="Times New Roman"/>
        </w:rPr>
        <w:t>·</w:t>
      </w:r>
      <w:r w:rsidRPr="00B9450F">
        <w:rPr>
          <w:rFonts w:ascii="Times New Roman" w:eastAsia="新宋体" w:hAnsi="Times New Roman"/>
        </w:rPr>
        <w:t>加德尔（</w:t>
      </w:r>
      <w:r w:rsidRPr="00B9450F">
        <w:rPr>
          <w:rFonts w:ascii="Times New Roman" w:eastAsia="新宋体" w:hAnsi="Times New Roman"/>
        </w:rPr>
        <w:t>Christer Gardell</w:t>
      </w:r>
      <w:r w:rsidRPr="00B9450F">
        <w:rPr>
          <w:rFonts w:ascii="Times New Roman" w:eastAsia="新宋体" w:hAnsi="Times New Roman"/>
        </w:rPr>
        <w:t>）因其整顿公司的手段而得名</w:t>
      </w:r>
      <w:r w:rsidRPr="00B9450F">
        <w:rPr>
          <w:rFonts w:ascii="Times New Roman" w:eastAsia="新宋体" w:hAnsi="Times New Roman"/>
        </w:rPr>
        <w:t>“</w:t>
      </w:r>
      <w:r w:rsidRPr="00B9450F">
        <w:rPr>
          <w:rFonts w:ascii="Times New Roman" w:eastAsia="新宋体" w:hAnsi="Times New Roman"/>
        </w:rPr>
        <w:t>屠夫</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Cevian</w:t>
      </w:r>
      <w:r w:rsidRPr="00B9450F">
        <w:rPr>
          <w:rFonts w:ascii="Times New Roman" w:eastAsia="新宋体" w:hAnsi="Times New Roman"/>
        </w:rPr>
        <w:t>拥有爱立信</w:t>
      </w:r>
      <w:r w:rsidRPr="00B9450F">
        <w:rPr>
          <w:rFonts w:ascii="Times New Roman" w:eastAsia="新宋体" w:hAnsi="Times New Roman"/>
        </w:rPr>
        <w:t>9%</w:t>
      </w:r>
      <w:r w:rsidRPr="00B9450F">
        <w:rPr>
          <w:rFonts w:ascii="Times New Roman" w:eastAsia="新宋体" w:hAnsi="Times New Roman"/>
        </w:rPr>
        <w:t>的</w:t>
      </w:r>
      <w:r w:rsidRPr="00B9450F">
        <w:rPr>
          <w:rFonts w:ascii="Times New Roman" w:eastAsia="新宋体" w:hAnsi="Times New Roman"/>
        </w:rPr>
        <w:t>B</w:t>
      </w:r>
      <w:r w:rsidRPr="00B9450F">
        <w:rPr>
          <w:rFonts w:ascii="Times New Roman" w:eastAsia="新宋体" w:hAnsi="Times New Roman"/>
        </w:rPr>
        <w:t>股。</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For both firms, much will depend on the uptake of 5G. Both bosses are realistic about the outlook. They do not expect a sudden spike in 5G investment; instead, new networks will be rolled out gradually in the coming years. And then there is Huawei. It is a formidable, but not unbeatable competitor, says Mr Ekholm: “Let’s focus on what we can control: being innovative.” Mr Suri, for his part, expects that Nokia’s products will appeal to clients wary of trusting a Chinese supplier: “Security and privacy are embedded in our brand.”</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对两家公司来说，</w:t>
      </w:r>
      <w:r w:rsidRPr="00B9450F">
        <w:rPr>
          <w:rFonts w:ascii="Times New Roman" w:eastAsia="新宋体" w:hAnsi="Times New Roman"/>
        </w:rPr>
        <w:t>5G</w:t>
      </w:r>
      <w:r w:rsidRPr="00B9450F">
        <w:rPr>
          <w:rFonts w:ascii="Times New Roman" w:eastAsia="新宋体" w:hAnsi="Times New Roman"/>
        </w:rPr>
        <w:t>的应用都事关重大。两位总裁对前景都持务实的态度。他们并不指望对</w:t>
      </w:r>
      <w:r w:rsidRPr="00B9450F">
        <w:rPr>
          <w:rFonts w:ascii="Times New Roman" w:eastAsia="新宋体" w:hAnsi="Times New Roman"/>
        </w:rPr>
        <w:t>5G</w:t>
      </w:r>
      <w:r w:rsidRPr="00B9450F">
        <w:rPr>
          <w:rFonts w:ascii="Times New Roman" w:eastAsia="新宋体" w:hAnsi="Times New Roman"/>
        </w:rPr>
        <w:t>的投资会激增，相反，他们认为新的通信网络将在未来几年逐步推出。此外它们还要面对劲敌华为。鲍毅康表示，华为很难对付，但并非不可战胜，</w:t>
      </w:r>
      <w:r w:rsidRPr="00B9450F">
        <w:rPr>
          <w:rFonts w:ascii="Times New Roman" w:eastAsia="新宋体" w:hAnsi="Times New Roman"/>
        </w:rPr>
        <w:t>“</w:t>
      </w:r>
      <w:r w:rsidRPr="00B9450F">
        <w:rPr>
          <w:rFonts w:ascii="Times New Roman" w:eastAsia="新宋体" w:hAnsi="Times New Roman"/>
        </w:rPr>
        <w:t>我们还是把注意力放在我们可以掌控的事情上吧，那就是创新</w:t>
      </w:r>
      <w:r w:rsidRPr="00B9450F">
        <w:rPr>
          <w:rFonts w:ascii="Times New Roman" w:eastAsia="新宋体" w:hAnsi="Times New Roman"/>
        </w:rPr>
        <w:t>”</w:t>
      </w:r>
      <w:r w:rsidRPr="00B9450F">
        <w:rPr>
          <w:rFonts w:ascii="Times New Roman" w:eastAsia="新宋体" w:hAnsi="Times New Roman"/>
        </w:rPr>
        <w:t>。对苏里而言，他希望诺基亚的产品能够吸引那些对中国供应商心存警惕的客户，因为</w:t>
      </w:r>
      <w:r w:rsidRPr="00B9450F">
        <w:rPr>
          <w:rFonts w:ascii="Times New Roman" w:eastAsia="新宋体" w:hAnsi="Times New Roman"/>
        </w:rPr>
        <w:t>“</w:t>
      </w:r>
      <w:r w:rsidRPr="00B9450F">
        <w:rPr>
          <w:rFonts w:ascii="Times New Roman" w:eastAsia="新宋体" w:hAnsi="Times New Roman"/>
        </w:rPr>
        <w:t>安全和隐私深深烙印在我们的品牌之中</w:t>
      </w:r>
      <w:r w:rsidRPr="00B9450F">
        <w:rPr>
          <w:rFonts w:ascii="Times New Roman" w:eastAsia="新宋体" w:hAnsi="Times New Roman"/>
        </w:rPr>
        <w:t>”</w:t>
      </w:r>
      <w:r w:rsidRPr="00B9450F">
        <w:rPr>
          <w:rFonts w:ascii="Times New Roman" w:eastAsia="新宋体" w:hAnsi="Times New Roman"/>
        </w:rPr>
        <w: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Such arguments will go down well in America and other countries worried about Chinese eavesdropping devices in telecoms equipment. Yet if this is not enough to revive growth, talk about more mergers will be inescapable. Neither of the current bosses will discuss grand ambitions. Mr Suri wants to buy lots of small tech firms to strengthen his business in software to manage networks; Mr Ekholm says a large-scale merger has no place in his strategy. There is also talk of Samsung, the South Korean tech giant, buying at least part of Ericsson. A marriage of Ericsson and Nokia, sometimes raised as a possibility, is the least probable of all. A combined firm would have a monopoly in America, forcing operators there to look for a second supplier, such as Samsung.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在美国和其他担心中国的电信设备带有窃听装置的国家，这种论点会赢得人心。但是，如果凭这一点还不足以令两家公司恢复增长，人们必定会揣测将发生更多并购。两位现任老板都不愿谈论宏图大志。苏里意欲收购大量小型科技公司，加强诺基亚在通信网络管理软件方面的业务；鲍毅康表示他的战略中没有大规模收购。还有传言称，韩国科技巨头三星会收购至少爱立信的一部分。间或还有爱立信可能与诺基亚合并的传言，但这发生的可能性最小。如果两家合二为一，那将垄断美国市场，迫使那里的运营商寻找第二家供应商，比如三星。</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Pressure will also grow on the European Union, which is in charge of telecommunications law, to lighten the regulatory burden for network operators. Politicians may even start calling for protectionist measures. “If Ericsson and Nokia in Europe benefited from the same support as Huawei and ZTE in China, they’d be fine,” says Pierre Ferragu of Bernstein Research, while acknowledging that such protectionism would make European telecoms less competitive in the long run.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主管电信法规的欧盟也会承受更大压力，被要求减轻通信网络运营商的监管负担。政客们甚至可能会开始呼吁采取保护主义措施。“如果爱立信和诺基亚在欧洲能获得华为和中兴在中国那样的支持，他们的日子会很好过。”盛博公司（</w:t>
      </w:r>
      <w:r w:rsidRPr="00B9450F">
        <w:rPr>
          <w:rFonts w:ascii="Times New Roman" w:eastAsia="新宋体" w:hAnsi="Times New Roman"/>
        </w:rPr>
        <w:t>Bernstein Research</w:t>
      </w:r>
      <w:r w:rsidRPr="00B9450F">
        <w:rPr>
          <w:rFonts w:ascii="Times New Roman" w:eastAsia="新宋体" w:hAnsi="Times New Roman"/>
        </w:rPr>
        <w:t>）的皮埃尔</w:t>
      </w:r>
      <w:r w:rsidRPr="00B9450F">
        <w:rPr>
          <w:rFonts w:ascii="Times New Roman" w:eastAsia="新宋体" w:hAnsi="Times New Roman"/>
        </w:rPr>
        <w:t>·</w:t>
      </w:r>
      <w:r w:rsidRPr="00B9450F">
        <w:rPr>
          <w:rFonts w:ascii="Times New Roman" w:eastAsia="新宋体" w:hAnsi="Times New Roman"/>
        </w:rPr>
        <w:t>费拉居（</w:t>
      </w:r>
      <w:r w:rsidRPr="00B9450F">
        <w:rPr>
          <w:rFonts w:ascii="Times New Roman" w:eastAsia="新宋体" w:hAnsi="Times New Roman"/>
        </w:rPr>
        <w:t>Pierre Ferragu</w:t>
      </w:r>
      <w:r w:rsidRPr="00B9450F">
        <w:rPr>
          <w:rFonts w:ascii="Times New Roman" w:eastAsia="新宋体" w:hAnsi="Times New Roman"/>
        </w:rPr>
        <w:t>）表示。但他同时也承认，长远来看，这种保护主义做法会让欧洲的电信公司更缺乏竞争力。</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better approach would be to remember what made the European mobile industry strong in the first place, says Bengt Nordstrom of Northstream, a telecoms consultancy. When 2G (or GSM, as it was called back then) was introduced in the late 1980s, many European countries and operators signed up to a memorandum of understanding, agreeing on such things as the radio spectrum used, the services to be offered and when to launch them—a co-operation which is lacking today. A similar effort could now boost Nokia and Ericsson. No one these days worries about toxic success—rather of managing recovery.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电信咨询公司</w:t>
      </w:r>
      <w:r w:rsidRPr="00B9450F">
        <w:rPr>
          <w:rFonts w:ascii="Times New Roman" w:eastAsia="新宋体" w:hAnsi="Times New Roman"/>
        </w:rPr>
        <w:t>Northstream</w:t>
      </w:r>
      <w:r w:rsidRPr="00B9450F">
        <w:rPr>
          <w:rFonts w:ascii="Times New Roman" w:eastAsia="新宋体" w:hAnsi="Times New Roman"/>
        </w:rPr>
        <w:t>的本特</w:t>
      </w:r>
      <w:r w:rsidRPr="00B9450F">
        <w:rPr>
          <w:rFonts w:ascii="Times New Roman" w:eastAsia="新宋体" w:hAnsi="Times New Roman"/>
        </w:rPr>
        <w:t>·</w:t>
      </w:r>
      <w:r w:rsidRPr="00B9450F">
        <w:rPr>
          <w:rFonts w:ascii="Times New Roman" w:eastAsia="新宋体" w:hAnsi="Times New Roman"/>
        </w:rPr>
        <w:t>努德斯特伦（</w:t>
      </w:r>
      <w:r w:rsidRPr="00B9450F">
        <w:rPr>
          <w:rFonts w:ascii="Times New Roman" w:eastAsia="新宋体" w:hAnsi="Times New Roman"/>
        </w:rPr>
        <w:t>Bengt Nordstrom</w:t>
      </w:r>
      <w:r w:rsidRPr="00B9450F">
        <w:rPr>
          <w:rFonts w:ascii="Times New Roman" w:eastAsia="新宋体" w:hAnsi="Times New Roman"/>
        </w:rPr>
        <w:t>）表示，更好的办法是牢记当初欧洲移动通信产业何以发展得如此强大。上世纪</w:t>
      </w:r>
      <w:r w:rsidRPr="00B9450F">
        <w:rPr>
          <w:rFonts w:ascii="Times New Roman" w:eastAsia="新宋体" w:hAnsi="Times New Roman"/>
        </w:rPr>
        <w:t>80</w:t>
      </w:r>
      <w:r w:rsidRPr="00B9450F">
        <w:rPr>
          <w:rFonts w:ascii="Times New Roman" w:eastAsia="新宋体" w:hAnsi="Times New Roman"/>
        </w:rPr>
        <w:t>年代末</w:t>
      </w:r>
      <w:r w:rsidRPr="00B9450F">
        <w:rPr>
          <w:rFonts w:ascii="Times New Roman" w:eastAsia="新宋体" w:hAnsi="Times New Roman"/>
        </w:rPr>
        <w:t>2G</w:t>
      </w:r>
      <w:r w:rsidRPr="00B9450F">
        <w:rPr>
          <w:rFonts w:ascii="Times New Roman" w:eastAsia="新宋体" w:hAnsi="Times New Roman"/>
        </w:rPr>
        <w:t>网络技术（当时称作</w:t>
      </w:r>
      <w:r w:rsidRPr="00B9450F">
        <w:rPr>
          <w:rFonts w:ascii="Times New Roman" w:eastAsia="新宋体" w:hAnsi="Times New Roman"/>
        </w:rPr>
        <w:t>GSM</w:t>
      </w:r>
      <w:r w:rsidRPr="00B9450F">
        <w:rPr>
          <w:rFonts w:ascii="Times New Roman" w:eastAsia="新宋体" w:hAnsi="Times New Roman"/>
        </w:rPr>
        <w:t>）推出时，很多欧洲国家和运营商签署了谅解备忘录，在诸如所用无线电频谱、提供的服务以及服务推出的时间等事宜上达成一致，而这种合作正是如今所缺乏的。类似的努力在今天也可能振兴诺基亚和爱立信。如今没人担心成功之毒，只会一心重振旗鼓。</w:t>
      </w:r>
    </w:p>
    <w:p w:rsidR="00B9450F" w:rsidRPr="00B9450F" w:rsidRDefault="00B9450F" w:rsidP="00B9450F">
      <w:pPr>
        <w:pStyle w:val="1"/>
      </w:pPr>
      <w:r w:rsidRPr="00B9450F">
        <w:t>Passenger drones: Free as a bird</w:t>
      </w:r>
    </w:p>
    <w:p w:rsidR="00B9450F" w:rsidRPr="00B9450F" w:rsidRDefault="00B9450F" w:rsidP="00B9450F">
      <w:pPr>
        <w:rPr>
          <w:rFonts w:ascii="Times New Roman" w:eastAsia="新宋体" w:hAnsi="Times New Roman"/>
        </w:rPr>
      </w:pPr>
      <w:r w:rsidRPr="00B9450F">
        <w:rPr>
          <w:rFonts w:ascii="Times New Roman" w:eastAsia="新宋体" w:hAnsi="Times New Roman"/>
        </w:rPr>
        <w:t>The dream of soaring above traffic jams may come true, in the form of passenger-carrying drone aircraft</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载客无人机：如鸟儿般自由</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随着载客无人机的到来，从空中避开交通拥堵的梦想可能会成真</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science and technology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TRAVELLERS have long envied the birds. In 1842 William Henson, a British lacemaker, somewhat optimistically filed a patent for an “aerial steam carriage”. It took another 60 years and the arrival of the internal combustion engine before Orville and Wilbur Wright flew the first practical aeroplane. In the 1920s Henry Ford began tinkering with the idea of making cars fly. “You may smile,” he said. “But it will come.” In 1970 his company considered marketing the Aerocar, one of the few flying-car designs that managed to gain an airworthiness certificate.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出行者对鸟儿的羡慕由来已久。</w:t>
      </w:r>
      <w:r w:rsidRPr="00B9450F">
        <w:rPr>
          <w:rFonts w:ascii="Times New Roman" w:eastAsia="新宋体" w:hAnsi="Times New Roman"/>
        </w:rPr>
        <w:t>1842</w:t>
      </w:r>
      <w:r w:rsidRPr="00B9450F">
        <w:rPr>
          <w:rFonts w:ascii="Times New Roman" w:eastAsia="新宋体" w:hAnsi="Times New Roman"/>
        </w:rPr>
        <w:t>年，英国蕾丝制造商威廉</w:t>
      </w:r>
      <w:r w:rsidRPr="00B9450F">
        <w:rPr>
          <w:rFonts w:ascii="Times New Roman" w:eastAsia="新宋体" w:hAnsi="Times New Roman"/>
        </w:rPr>
        <w:t>·</w:t>
      </w:r>
      <w:r w:rsidRPr="00B9450F">
        <w:rPr>
          <w:rFonts w:ascii="Times New Roman" w:eastAsia="新宋体" w:hAnsi="Times New Roman"/>
        </w:rPr>
        <w:t>亨森（</w:t>
      </w:r>
      <w:r w:rsidRPr="00B9450F">
        <w:rPr>
          <w:rFonts w:ascii="Times New Roman" w:eastAsia="新宋体" w:hAnsi="Times New Roman"/>
        </w:rPr>
        <w:t>William Henson</w:t>
      </w:r>
      <w:r w:rsidRPr="00B9450F">
        <w:rPr>
          <w:rFonts w:ascii="Times New Roman" w:eastAsia="新宋体" w:hAnsi="Times New Roman"/>
        </w:rPr>
        <w:t>）申请了</w:t>
      </w:r>
      <w:r w:rsidRPr="00B9450F">
        <w:rPr>
          <w:rFonts w:ascii="Times New Roman" w:eastAsia="新宋体" w:hAnsi="Times New Roman"/>
        </w:rPr>
        <w:t>“</w:t>
      </w:r>
      <w:r w:rsidRPr="00B9450F">
        <w:rPr>
          <w:rFonts w:ascii="Times New Roman" w:eastAsia="新宋体" w:hAnsi="Times New Roman"/>
        </w:rPr>
        <w:t>飞行蒸汽车</w:t>
      </w:r>
      <w:r w:rsidRPr="00B9450F">
        <w:rPr>
          <w:rFonts w:ascii="Times New Roman" w:eastAsia="新宋体" w:hAnsi="Times New Roman"/>
        </w:rPr>
        <w:t>”</w:t>
      </w:r>
      <w:r w:rsidRPr="00B9450F">
        <w:rPr>
          <w:rFonts w:ascii="Times New Roman" w:eastAsia="新宋体" w:hAnsi="Times New Roman"/>
        </w:rPr>
        <w:t>专利，但他过于乐观了。又过了</w:t>
      </w:r>
      <w:r w:rsidRPr="00B9450F">
        <w:rPr>
          <w:rFonts w:ascii="Times New Roman" w:eastAsia="新宋体" w:hAnsi="Times New Roman"/>
        </w:rPr>
        <w:t>60</w:t>
      </w:r>
      <w:r w:rsidRPr="00B9450F">
        <w:rPr>
          <w:rFonts w:ascii="Times New Roman" w:eastAsia="新宋体" w:hAnsi="Times New Roman"/>
        </w:rPr>
        <w:t>年，内燃机出现以后，莱特兄弟才成功试飞了第一架真正的飞机。</w:t>
      </w:r>
      <w:r w:rsidRPr="00B9450F">
        <w:rPr>
          <w:rFonts w:ascii="Times New Roman" w:eastAsia="新宋体" w:hAnsi="Times New Roman"/>
        </w:rPr>
        <w:t>20</w:t>
      </w:r>
      <w:r w:rsidRPr="00B9450F">
        <w:rPr>
          <w:rFonts w:ascii="Times New Roman" w:eastAsia="新宋体" w:hAnsi="Times New Roman"/>
        </w:rPr>
        <w:t>世纪</w:t>
      </w:r>
      <w:r w:rsidRPr="00B9450F">
        <w:rPr>
          <w:rFonts w:ascii="Times New Roman" w:eastAsia="新宋体" w:hAnsi="Times New Roman"/>
        </w:rPr>
        <w:t>20</w:t>
      </w:r>
      <w:r w:rsidRPr="00B9450F">
        <w:rPr>
          <w:rFonts w:ascii="Times New Roman" w:eastAsia="新宋体" w:hAnsi="Times New Roman"/>
        </w:rPr>
        <w:t>年代，亨利</w:t>
      </w:r>
      <w:r w:rsidRPr="00B9450F">
        <w:rPr>
          <w:rFonts w:ascii="Times New Roman" w:eastAsia="新宋体" w:hAnsi="Times New Roman"/>
        </w:rPr>
        <w:t>·</w:t>
      </w:r>
      <w:r w:rsidRPr="00B9450F">
        <w:rPr>
          <w:rFonts w:ascii="Times New Roman" w:eastAsia="新宋体" w:hAnsi="Times New Roman"/>
        </w:rPr>
        <w:t>福特开始琢磨制造</w:t>
      </w:r>
      <w:r w:rsidRPr="00B9450F">
        <w:rPr>
          <w:rFonts w:ascii="Times New Roman" w:eastAsia="新宋体" w:hAnsi="Times New Roman"/>
        </w:rPr>
        <w:t>“</w:t>
      </w:r>
      <w:r w:rsidRPr="00B9450F">
        <w:rPr>
          <w:rFonts w:ascii="Times New Roman" w:eastAsia="新宋体" w:hAnsi="Times New Roman"/>
        </w:rPr>
        <w:t>会飞的车</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你可能会笑，</w:t>
      </w:r>
      <w:r w:rsidRPr="00B9450F">
        <w:rPr>
          <w:rFonts w:ascii="Times New Roman" w:eastAsia="新宋体" w:hAnsi="Times New Roman"/>
        </w:rPr>
        <w:t>”</w:t>
      </w:r>
      <w:r w:rsidRPr="00B9450F">
        <w:rPr>
          <w:rFonts w:ascii="Times New Roman" w:eastAsia="新宋体" w:hAnsi="Times New Roman"/>
        </w:rPr>
        <w:t>他说，</w:t>
      </w:r>
      <w:r w:rsidRPr="00B9450F">
        <w:rPr>
          <w:rFonts w:ascii="Times New Roman" w:eastAsia="新宋体" w:hAnsi="Times New Roman"/>
        </w:rPr>
        <w:t>“</w:t>
      </w:r>
      <w:r w:rsidRPr="00B9450F">
        <w:rPr>
          <w:rFonts w:ascii="Times New Roman" w:eastAsia="新宋体" w:hAnsi="Times New Roman"/>
        </w:rPr>
        <w:t>但它一定会来到的。</w:t>
      </w:r>
      <w:r w:rsidRPr="00B9450F">
        <w:rPr>
          <w:rFonts w:ascii="Times New Roman" w:eastAsia="新宋体" w:hAnsi="Times New Roman"/>
        </w:rPr>
        <w:t>”1970</w:t>
      </w:r>
      <w:r w:rsidRPr="00B9450F">
        <w:rPr>
          <w:rFonts w:ascii="Times New Roman" w:eastAsia="新宋体" w:hAnsi="Times New Roman"/>
        </w:rPr>
        <w:t>年，他的公司曾考虑销售飞行汽车</w:t>
      </w:r>
      <w:r w:rsidRPr="00B9450F">
        <w:rPr>
          <w:rFonts w:ascii="Times New Roman" w:eastAsia="新宋体" w:hAnsi="Times New Roman"/>
        </w:rPr>
        <w:t>Aerocar</w:t>
      </w:r>
      <w:r w:rsidRPr="00B9450F">
        <w:rPr>
          <w:rFonts w:ascii="Times New Roman" w:eastAsia="新宋体" w:hAnsi="Times New Roman"/>
        </w:rPr>
        <w:t>，这是少数获得适航证的飞行汽车设计之一。</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flying cars have never taken off. That is not because they are impossible to build, but because they are, fundamentally, a compromise, neither good on the road nor graceful in the sky. They are also inconvenient. Most designs require a runway to take off and land, and a pilot’s licence to operate. But that is changing. Developments in electric power, batteries and autonomous-flight systems have led to a boom in sales of small drone aircraft. Several entrepreneurs have had the idea of scaling up such machines to the point that people can fit inside them. The ultimate goal is a pilotless passenger drone that can either be parked outside your house like an ordinary car, or even summoned with a smartphone app, like a taxi.</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会飞的车”从未真正起飞。倒不是因为造不出来，而是因为它们从根本上是一个折中方案，因而在道路上不够劲爆，在天上又不够优美。而且还很不方便。大多数设计都需要跑道来起飞和着陆，驾驶员还要有飞行执照。但情况正在发生变化。电力、电池和自动飞行系统的发展推动小型无人机的销量激增。一些企业家已经有了把这些无人机做得更大，好用来载人的想法。最终的目标是研发出无人驾驶的载客无人机，可以像普通汽车一样停放在屋外，甚至可以用智能手机应用像召出租车那样召用无人机。</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Dozens of firms are trying to build such machines. They include Workhorse, an American maker of electric vehicles; Joby Aviation, a Californian company whose backers include JetBlue Airways and Toyota; AeroMobil, a Slovakian company; and Lilium, a German firm working on an air taxi that uses jet-type electric thrusters. Some of their products are convincing enough to have attracted powerful backing. Lilium’s investors include Tencent, a giant Chinese investment firm. Larry Page, one of the co-founders of Google, has put his money into several such projects, including the Kitty Hawk Flyer, which the rider sits astride much like a flying motorcycle. Not to be left out, aircraft makers such as Boeing, Airbus and Bell Helicopter have also shown off in-house designs of their own.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目前有数十家公司都在尝试建造这样的无人机，其中包括美国电动汽车生产商</w:t>
      </w:r>
      <w:r w:rsidRPr="00B9450F">
        <w:rPr>
          <w:rFonts w:ascii="Times New Roman" w:eastAsia="新宋体" w:hAnsi="Times New Roman"/>
        </w:rPr>
        <w:t>Workhorse</w:t>
      </w:r>
      <w:r w:rsidRPr="00B9450F">
        <w:rPr>
          <w:rFonts w:ascii="Times New Roman" w:eastAsia="新宋体" w:hAnsi="Times New Roman"/>
        </w:rPr>
        <w:t>、获捷蓝航空和丰田投资的加州企业</w:t>
      </w:r>
      <w:r w:rsidRPr="00B9450F">
        <w:rPr>
          <w:rFonts w:ascii="Times New Roman" w:eastAsia="新宋体" w:hAnsi="Times New Roman"/>
        </w:rPr>
        <w:t>Joby Aviation</w:t>
      </w:r>
      <w:r w:rsidRPr="00B9450F">
        <w:rPr>
          <w:rFonts w:ascii="Times New Roman" w:eastAsia="新宋体" w:hAnsi="Times New Roman"/>
        </w:rPr>
        <w:t>、斯洛伐克公司</w:t>
      </w:r>
      <w:r w:rsidRPr="00B9450F">
        <w:rPr>
          <w:rFonts w:ascii="Times New Roman" w:eastAsia="新宋体" w:hAnsi="Times New Roman"/>
        </w:rPr>
        <w:t>AeroMobil</w:t>
      </w:r>
      <w:r w:rsidRPr="00B9450F">
        <w:rPr>
          <w:rFonts w:ascii="Times New Roman" w:eastAsia="新宋体" w:hAnsi="Times New Roman"/>
        </w:rPr>
        <w:t>，以及德国公司</w:t>
      </w:r>
      <w:r w:rsidRPr="00B9450F">
        <w:rPr>
          <w:rFonts w:ascii="Times New Roman" w:eastAsia="新宋体" w:hAnsi="Times New Roman"/>
        </w:rPr>
        <w:t>Lilium</w:t>
      </w:r>
      <w:r w:rsidRPr="00B9450F">
        <w:rPr>
          <w:rFonts w:ascii="Times New Roman" w:eastAsia="新宋体" w:hAnsi="Times New Roman"/>
        </w:rPr>
        <w:t>。</w:t>
      </w:r>
      <w:r w:rsidRPr="00B9450F">
        <w:rPr>
          <w:rFonts w:ascii="Times New Roman" w:eastAsia="新宋体" w:hAnsi="Times New Roman"/>
        </w:rPr>
        <w:t>Lilium</w:t>
      </w:r>
      <w:r w:rsidRPr="00B9450F">
        <w:rPr>
          <w:rFonts w:ascii="Times New Roman" w:eastAsia="新宋体" w:hAnsi="Times New Roman"/>
        </w:rPr>
        <w:t>正在研发使用电动喷气推进器的</w:t>
      </w:r>
      <w:r w:rsidRPr="00B9450F">
        <w:rPr>
          <w:rFonts w:ascii="Times New Roman" w:eastAsia="新宋体" w:hAnsi="Times New Roman"/>
        </w:rPr>
        <w:t>“</w:t>
      </w:r>
      <w:r w:rsidRPr="00B9450F">
        <w:rPr>
          <w:rFonts w:ascii="Times New Roman" w:eastAsia="新宋体" w:hAnsi="Times New Roman"/>
        </w:rPr>
        <w:t>空中的士</w:t>
      </w:r>
      <w:r w:rsidRPr="00B9450F">
        <w:rPr>
          <w:rFonts w:ascii="Times New Roman" w:eastAsia="新宋体" w:hAnsi="Times New Roman"/>
        </w:rPr>
        <w:t>”</w:t>
      </w:r>
      <w:r w:rsidRPr="00B9450F">
        <w:rPr>
          <w:rFonts w:ascii="Times New Roman" w:eastAsia="新宋体" w:hAnsi="Times New Roman"/>
        </w:rPr>
        <w:t>。这些公司的一些产品具有足够的说服力，吸引了强大的资金支持。</w:t>
      </w:r>
      <w:r w:rsidRPr="00B9450F">
        <w:rPr>
          <w:rFonts w:ascii="Times New Roman" w:eastAsia="新宋体" w:hAnsi="Times New Roman"/>
        </w:rPr>
        <w:t>Lilium</w:t>
      </w:r>
      <w:r w:rsidRPr="00B9450F">
        <w:rPr>
          <w:rFonts w:ascii="Times New Roman" w:eastAsia="新宋体" w:hAnsi="Times New Roman"/>
        </w:rPr>
        <w:t>的投资者包括中国投资大户腾讯。谷歌的联合创始人之一拉里</w:t>
      </w:r>
      <w:r w:rsidRPr="00B9450F">
        <w:rPr>
          <w:rFonts w:ascii="Times New Roman" w:eastAsia="新宋体" w:hAnsi="Times New Roman"/>
        </w:rPr>
        <w:t>·</w:t>
      </w:r>
      <w:r w:rsidRPr="00B9450F">
        <w:rPr>
          <w:rFonts w:ascii="Times New Roman" w:eastAsia="新宋体" w:hAnsi="Times New Roman"/>
        </w:rPr>
        <w:t>佩奇（</w:t>
      </w:r>
      <w:r w:rsidRPr="00B9450F">
        <w:rPr>
          <w:rFonts w:ascii="Times New Roman" w:eastAsia="新宋体" w:hAnsi="Times New Roman"/>
        </w:rPr>
        <w:t>Larry Page</w:t>
      </w:r>
      <w:r w:rsidRPr="00B9450F">
        <w:rPr>
          <w:rFonts w:ascii="Times New Roman" w:eastAsia="新宋体" w:hAnsi="Times New Roman"/>
        </w:rPr>
        <w:t>）已经投资了几个这样的项目，其中之一是电动载人飞行器</w:t>
      </w:r>
      <w:r w:rsidRPr="00B9450F">
        <w:rPr>
          <w:rFonts w:ascii="Times New Roman" w:eastAsia="新宋体" w:hAnsi="Times New Roman"/>
        </w:rPr>
        <w:t>Kitty Hawk Flyer</w:t>
      </w:r>
      <w:r w:rsidRPr="00B9450F">
        <w:rPr>
          <w:rFonts w:ascii="Times New Roman" w:eastAsia="新宋体" w:hAnsi="Times New Roman"/>
        </w:rPr>
        <w:t>，乘客跨坐上去，就</w:t>
      </w:r>
      <w:r w:rsidRPr="00B9450F">
        <w:rPr>
          <w:rFonts w:ascii="Times New Roman" w:eastAsia="新宋体" w:hAnsi="Times New Roman" w:hint="eastAsia"/>
        </w:rPr>
        <w:t>像骑飞行摩托车一样。飞机制造商也不甘落后，波音、空客和贝尔直升机（</w:t>
      </w:r>
      <w:r w:rsidRPr="00B9450F">
        <w:rPr>
          <w:rFonts w:ascii="Times New Roman" w:eastAsia="新宋体" w:hAnsi="Times New Roman"/>
        </w:rPr>
        <w:t>Bell Helicopter</w:t>
      </w:r>
      <w:r w:rsidRPr="00B9450F">
        <w:rPr>
          <w:rFonts w:ascii="Times New Roman" w:eastAsia="新宋体" w:hAnsi="Times New Roman"/>
        </w:rPr>
        <w:t>）等公司也都展示了内部研发的设计。</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vertical market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垂直市场</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Some of the new flying machines are modern variations on the familiar flying-car design. One of the most advanced is the TF-X, developed by Terrafugia, a company from Massachusetts. The TF-X is based on the Transition, a petrol-engined car with foldable wings and a rear-mounted propeller. That machine is already flying and is due to go on sale next year. The TF-X is a plug-in hybrid that can drive but can also take off and land vertically, like a helicopter. Although it is several years away from making its first test flights, Terrafugia says the TF-X will be able to operate autonomously with four people on board for 800km (500 miles) at a cruising speed of 320kph. The idea has attracted interest from bigger firms. In 2017 Terrafugia was bought by Geely, a Chinese firm that also owns Volvo.</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这些新型飞行器当中，有些是为人熟悉的“会飞的车”设计的现代变体。</w:t>
      </w:r>
      <w:r w:rsidRPr="00B9450F">
        <w:rPr>
          <w:rFonts w:ascii="Times New Roman" w:eastAsia="新宋体" w:hAnsi="Times New Roman"/>
        </w:rPr>
        <w:t>TF-X</w:t>
      </w:r>
      <w:r w:rsidRPr="00B9450F">
        <w:rPr>
          <w:rFonts w:ascii="Times New Roman" w:eastAsia="新宋体" w:hAnsi="Times New Roman"/>
        </w:rPr>
        <w:t>是其中最先进的设计之一，由马萨诸塞州的</w:t>
      </w:r>
      <w:r w:rsidRPr="00B9450F">
        <w:rPr>
          <w:rFonts w:ascii="Times New Roman" w:eastAsia="新宋体" w:hAnsi="Times New Roman"/>
        </w:rPr>
        <w:t>Terrafugia</w:t>
      </w:r>
      <w:r w:rsidRPr="00B9450F">
        <w:rPr>
          <w:rFonts w:ascii="Times New Roman" w:eastAsia="新宋体" w:hAnsi="Times New Roman"/>
        </w:rPr>
        <w:t>公司研发。它的前身是</w:t>
      </w:r>
      <w:r w:rsidRPr="00B9450F">
        <w:rPr>
          <w:rFonts w:ascii="Times New Roman" w:eastAsia="新宋体" w:hAnsi="Times New Roman"/>
        </w:rPr>
        <w:t>Transition——</w:t>
      </w:r>
      <w:r w:rsidRPr="00B9450F">
        <w:rPr>
          <w:rFonts w:ascii="Times New Roman" w:eastAsia="新宋体" w:hAnsi="Times New Roman"/>
        </w:rPr>
        <w:t>一款带有可折叠机翼和后置螺旋桨的汽油驱动车。</w:t>
      </w:r>
      <w:r w:rsidRPr="00B9450F">
        <w:rPr>
          <w:rFonts w:ascii="Times New Roman" w:eastAsia="新宋体" w:hAnsi="Times New Roman"/>
        </w:rPr>
        <w:t>Transition</w:t>
      </w:r>
      <w:r w:rsidRPr="00B9450F">
        <w:rPr>
          <w:rFonts w:ascii="Times New Roman" w:eastAsia="新宋体" w:hAnsi="Times New Roman"/>
        </w:rPr>
        <w:t>已经开始试飞，将于明年起售。</w:t>
      </w:r>
      <w:r w:rsidRPr="00B9450F">
        <w:rPr>
          <w:rFonts w:ascii="Times New Roman" w:eastAsia="新宋体" w:hAnsi="Times New Roman"/>
        </w:rPr>
        <w:t>TF-X</w:t>
      </w:r>
      <w:r w:rsidRPr="00B9450F">
        <w:rPr>
          <w:rFonts w:ascii="Times New Roman" w:eastAsia="新宋体" w:hAnsi="Times New Roman"/>
        </w:rPr>
        <w:t>为插电式混合动力，可以在地面行驶，也可以像直升机那样垂直起降。它要到几年后才首次试飞，</w:t>
      </w:r>
      <w:r w:rsidRPr="00B9450F">
        <w:rPr>
          <w:rFonts w:ascii="Times New Roman" w:eastAsia="新宋体" w:hAnsi="Times New Roman"/>
        </w:rPr>
        <w:t>Terrafugia</w:t>
      </w:r>
      <w:r w:rsidRPr="00B9450F">
        <w:rPr>
          <w:rFonts w:ascii="Times New Roman" w:eastAsia="新宋体" w:hAnsi="Times New Roman"/>
        </w:rPr>
        <w:t>表示届时它将能搭载四名乘客，以每小时</w:t>
      </w:r>
      <w:r w:rsidRPr="00B9450F">
        <w:rPr>
          <w:rFonts w:ascii="Times New Roman" w:eastAsia="新宋体" w:hAnsi="Times New Roman"/>
        </w:rPr>
        <w:t>320</w:t>
      </w:r>
      <w:r w:rsidRPr="00B9450F">
        <w:rPr>
          <w:rFonts w:ascii="Times New Roman" w:eastAsia="新宋体" w:hAnsi="Times New Roman"/>
        </w:rPr>
        <w:t>公里的巡航速度自主行驶</w:t>
      </w:r>
      <w:r w:rsidRPr="00B9450F">
        <w:rPr>
          <w:rFonts w:ascii="Times New Roman" w:eastAsia="新宋体" w:hAnsi="Times New Roman"/>
        </w:rPr>
        <w:t>800</w:t>
      </w:r>
      <w:r w:rsidRPr="00B9450F">
        <w:rPr>
          <w:rFonts w:ascii="Times New Roman" w:eastAsia="新宋体" w:hAnsi="Times New Roman"/>
        </w:rPr>
        <w:t>公里。这个设想吸引了大公司的兴趣。</w:t>
      </w:r>
      <w:r w:rsidRPr="00B9450F">
        <w:rPr>
          <w:rFonts w:ascii="Times New Roman" w:eastAsia="新宋体" w:hAnsi="Times New Roman"/>
        </w:rPr>
        <w:t>2017</w:t>
      </w:r>
      <w:r w:rsidRPr="00B9450F">
        <w:rPr>
          <w:rFonts w:ascii="Times New Roman" w:eastAsia="新宋体" w:hAnsi="Times New Roman"/>
        </w:rPr>
        <w:t>年，</w:t>
      </w:r>
      <w:r w:rsidRPr="00B9450F">
        <w:rPr>
          <w:rFonts w:ascii="Times New Roman" w:eastAsia="新宋体" w:hAnsi="Times New Roman"/>
        </w:rPr>
        <w:t>Terrafugia</w:t>
      </w:r>
      <w:r w:rsidRPr="00B9450F">
        <w:rPr>
          <w:rFonts w:ascii="Times New Roman" w:eastAsia="新宋体" w:hAnsi="Times New Roman"/>
        </w:rPr>
        <w:t>被吉利收购，这家中国公司还拥有沃尔沃。</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TF-X’s ability to do without a runway is a common feature of many of the new designs. Most conventional drones achieve this with a number of small, electrically powered rotors mounted on the corner of the vehicle, or on extended arms. Many of Terrafugia’s competitors, though, are abandoning the idea of flying machines that can also drive. Focusing on flight keeps things simple and helps save both money and weight.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TF-X</w:t>
      </w:r>
      <w:r w:rsidRPr="00B9450F">
        <w:rPr>
          <w:rFonts w:ascii="Times New Roman" w:eastAsia="新宋体" w:hAnsi="Times New Roman"/>
        </w:rPr>
        <w:t>无需跑道就能起降，这是许多新设计的共同特征。大多数传统无人机都是靠安装在机体角或延伸臂上的多个小型电动旋翼来起降。不过</w:t>
      </w:r>
      <w:r w:rsidRPr="00B9450F">
        <w:rPr>
          <w:rFonts w:ascii="Times New Roman" w:eastAsia="新宋体" w:hAnsi="Times New Roman"/>
        </w:rPr>
        <w:t>Terrafugia</w:t>
      </w:r>
      <w:r w:rsidRPr="00B9450F">
        <w:rPr>
          <w:rFonts w:ascii="Times New Roman" w:eastAsia="新宋体" w:hAnsi="Times New Roman"/>
        </w:rPr>
        <w:t>的许多竞争对手正在放弃让飞行器能兼顾地面行驶的想法。专注于飞行让事情变得更简单，也有助于节省成本和减少重量。</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lastRenderedPageBreak/>
        <w:t>One example is Volocopter, a German firm which has attracted investment from Daimler, the parent company of Mercedes-Benz, and interest from Intel, a big American chipmaker. It has been flying prototypes of its 18-rotor autonomous taxi since 2016, when it was first granted a “permit to fly” by regulators. In 2017 it took Brian Krzanich, the chief executive of Intel, on a joyride inside an exhibition hall, with a pilot on the ground controlling the aircraft remotely. A short autonomous flight was carried out in Dubai last year, although no people were on board. This way, step-by-step, Florian Reuter, Volocopter’s chief executive, hopes to persuade regulators that passenger drones are safe enough for more ambitious flights and pilotless operations.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德国公司</w:t>
      </w:r>
      <w:r w:rsidRPr="00B9450F">
        <w:rPr>
          <w:rFonts w:ascii="Times New Roman" w:eastAsia="新宋体" w:hAnsi="Times New Roman"/>
        </w:rPr>
        <w:t>Volocopter</w:t>
      </w:r>
      <w:r w:rsidRPr="00B9450F">
        <w:rPr>
          <w:rFonts w:ascii="Times New Roman" w:eastAsia="新宋体" w:hAnsi="Times New Roman"/>
        </w:rPr>
        <w:t>就是其中一例。该公司吸引了梅赛德斯</w:t>
      </w:r>
      <w:r w:rsidRPr="00B9450F">
        <w:rPr>
          <w:rFonts w:ascii="Times New Roman" w:eastAsia="新宋体" w:hAnsi="Times New Roman"/>
        </w:rPr>
        <w:t>-</w:t>
      </w:r>
      <w:r w:rsidRPr="00B9450F">
        <w:rPr>
          <w:rFonts w:ascii="Times New Roman" w:eastAsia="新宋体" w:hAnsi="Times New Roman"/>
        </w:rPr>
        <w:t>奔驰的母公司戴姆勒的投资，以及美国芯片制造巨头英特尔的兴趣。</w:t>
      </w:r>
      <w:r w:rsidRPr="00B9450F">
        <w:rPr>
          <w:rFonts w:ascii="Times New Roman" w:eastAsia="新宋体" w:hAnsi="Times New Roman"/>
        </w:rPr>
        <w:t>2016</w:t>
      </w:r>
      <w:r w:rsidRPr="00B9450F">
        <w:rPr>
          <w:rFonts w:ascii="Times New Roman" w:eastAsia="新宋体" w:hAnsi="Times New Roman"/>
        </w:rPr>
        <w:t>年，</w:t>
      </w:r>
      <w:r w:rsidRPr="00B9450F">
        <w:rPr>
          <w:rFonts w:ascii="Times New Roman" w:eastAsia="新宋体" w:hAnsi="Times New Roman"/>
        </w:rPr>
        <w:t>Volocopter</w:t>
      </w:r>
      <w:r w:rsidRPr="00B9450F">
        <w:rPr>
          <w:rFonts w:ascii="Times New Roman" w:eastAsia="新宋体" w:hAnsi="Times New Roman"/>
        </w:rPr>
        <w:t>首获监管机构颁发</w:t>
      </w:r>
      <w:r w:rsidRPr="00B9450F">
        <w:rPr>
          <w:rFonts w:ascii="Times New Roman" w:eastAsia="新宋体" w:hAnsi="Times New Roman"/>
        </w:rPr>
        <w:t>“</w:t>
      </w:r>
      <w:r w:rsidRPr="00B9450F">
        <w:rPr>
          <w:rFonts w:ascii="Times New Roman" w:eastAsia="新宋体" w:hAnsi="Times New Roman"/>
        </w:rPr>
        <w:t>准飞证</w:t>
      </w:r>
      <w:r w:rsidRPr="00B9450F">
        <w:rPr>
          <w:rFonts w:ascii="Times New Roman" w:eastAsia="新宋体" w:hAnsi="Times New Roman"/>
        </w:rPr>
        <w:t>”</w:t>
      </w:r>
      <w:r w:rsidRPr="00B9450F">
        <w:rPr>
          <w:rFonts w:ascii="Times New Roman" w:eastAsia="新宋体" w:hAnsi="Times New Roman"/>
        </w:rPr>
        <w:t>，自此一直在试飞装有</w:t>
      </w:r>
      <w:r w:rsidRPr="00B9450F">
        <w:rPr>
          <w:rFonts w:ascii="Times New Roman" w:eastAsia="新宋体" w:hAnsi="Times New Roman"/>
        </w:rPr>
        <w:t>18</w:t>
      </w:r>
      <w:r w:rsidRPr="00B9450F">
        <w:rPr>
          <w:rFonts w:ascii="Times New Roman" w:eastAsia="新宋体" w:hAnsi="Times New Roman"/>
        </w:rPr>
        <w:t>个旋翼的自动飞行出租车的原型机。</w:t>
      </w:r>
      <w:r w:rsidRPr="00B9450F">
        <w:rPr>
          <w:rFonts w:ascii="Times New Roman" w:eastAsia="新宋体" w:hAnsi="Times New Roman"/>
        </w:rPr>
        <w:t>2017</w:t>
      </w:r>
      <w:r w:rsidRPr="00B9450F">
        <w:rPr>
          <w:rFonts w:ascii="Times New Roman" w:eastAsia="新宋体" w:hAnsi="Times New Roman"/>
        </w:rPr>
        <w:t>年，在地面驾驶员的遥控下，英特尔的首席执行官布科再奇（</w:t>
      </w:r>
      <w:r w:rsidRPr="00B9450F">
        <w:rPr>
          <w:rFonts w:ascii="Times New Roman" w:eastAsia="新宋体" w:hAnsi="Times New Roman"/>
        </w:rPr>
        <w:t>Brian Krzanich</w:t>
      </w:r>
      <w:r w:rsidRPr="00B9450F">
        <w:rPr>
          <w:rFonts w:ascii="Times New Roman" w:eastAsia="新宋体" w:hAnsi="Times New Roman"/>
        </w:rPr>
        <w:t>）在一个展厅内搭乘该原型机兜了兜风。去年在迪拜，这款飞行器又做了一次短程自动飞行，不过没有搭载乘客。</w:t>
      </w:r>
      <w:r w:rsidRPr="00B9450F">
        <w:rPr>
          <w:rFonts w:ascii="Times New Roman" w:eastAsia="新宋体" w:hAnsi="Times New Roman"/>
        </w:rPr>
        <w:t>Volocopter</w:t>
      </w:r>
      <w:r w:rsidRPr="00B9450F">
        <w:rPr>
          <w:rFonts w:ascii="Times New Roman" w:eastAsia="新宋体" w:hAnsi="Times New Roman"/>
        </w:rPr>
        <w:t>的首席执行官弗洛里安</w:t>
      </w:r>
      <w:r w:rsidRPr="00B9450F">
        <w:rPr>
          <w:rFonts w:ascii="Times New Roman" w:eastAsia="新宋体" w:hAnsi="Times New Roman"/>
        </w:rPr>
        <w:t>·</w:t>
      </w:r>
      <w:r w:rsidRPr="00B9450F">
        <w:rPr>
          <w:rFonts w:ascii="Times New Roman" w:eastAsia="新宋体" w:hAnsi="Times New Roman"/>
        </w:rPr>
        <w:t>罗伊特（</w:t>
      </w:r>
      <w:r w:rsidRPr="00B9450F">
        <w:rPr>
          <w:rFonts w:ascii="Times New Roman" w:eastAsia="新宋体" w:hAnsi="Times New Roman"/>
        </w:rPr>
        <w:t>Florian Reuter</w:t>
      </w:r>
      <w:r w:rsidRPr="00B9450F">
        <w:rPr>
          <w:rFonts w:ascii="Times New Roman" w:eastAsia="新宋体" w:hAnsi="Times New Roman"/>
        </w:rPr>
        <w:t>）希望</w:t>
      </w:r>
      <w:r w:rsidRPr="00B9450F">
        <w:rPr>
          <w:rFonts w:ascii="Times New Roman" w:eastAsia="新宋体" w:hAnsi="Times New Roman" w:hint="eastAsia"/>
        </w:rPr>
        <w:t>通过这种方式一步步地说服监管机构，载客无人机足够安全，可以开展更大胆的飞行和无人驾驶操作。</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For makers of passenger drones face legal hurdles as well as technical ones. Since obtaining its permit to fly, EHang, a dronemaker based in Guangzhou, has been putting its drone, the EHang 184 (shown above), through its paces. That has included flying at 130kph, climbing to 300 metres and operating in a storm. Huazhi Hu, EHang’s founder, says it will be necessary to demonstrate that the technology works before air-safety regulators come up with the necessary rules to allow commercial operations. To that end, EHang has got a representative on a technical experts’ committee for unmanned aerial vehicles, which has been set up by the Civil Aviation Administration of China to consider what those regulations should be.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这是因为载客无人机的制造商同时面临着技术和法律上的障碍。自从获得飞行许可后，总部位于广州的无人机制造商亿航一直在测试其无人机亿航</w:t>
      </w:r>
      <w:r w:rsidRPr="00B9450F">
        <w:rPr>
          <w:rFonts w:ascii="Times New Roman" w:eastAsia="新宋体" w:hAnsi="Times New Roman"/>
        </w:rPr>
        <w:t>184</w:t>
      </w:r>
      <w:r w:rsidRPr="00B9450F">
        <w:rPr>
          <w:rFonts w:ascii="Times New Roman" w:eastAsia="新宋体" w:hAnsi="Times New Roman"/>
        </w:rPr>
        <w:t>（如图），包括以每小时</w:t>
      </w:r>
      <w:r w:rsidRPr="00B9450F">
        <w:rPr>
          <w:rFonts w:ascii="Times New Roman" w:eastAsia="新宋体" w:hAnsi="Times New Roman"/>
        </w:rPr>
        <w:t>130</w:t>
      </w:r>
      <w:r w:rsidRPr="00B9450F">
        <w:rPr>
          <w:rFonts w:ascii="Times New Roman" w:eastAsia="新宋体" w:hAnsi="Times New Roman"/>
        </w:rPr>
        <w:t>公里的速度飞行、爬升</w:t>
      </w:r>
      <w:r w:rsidRPr="00B9450F">
        <w:rPr>
          <w:rFonts w:ascii="Times New Roman" w:eastAsia="新宋体" w:hAnsi="Times New Roman"/>
        </w:rPr>
        <w:t>300</w:t>
      </w:r>
      <w:r w:rsidRPr="00B9450F">
        <w:rPr>
          <w:rFonts w:ascii="Times New Roman" w:eastAsia="新宋体" w:hAnsi="Times New Roman"/>
        </w:rPr>
        <w:t>米、在风暴中航行等。亿航的创始人胡华智表示，有必要先行一步，在航空安全监管部门提出允许商业运营的必要规则之前证明自己的技术是可行的。为此，亿航派出一名代表加入了无人机技术专家委员会，该委员会由中国民航总局设立，负责研究制定相关规则。</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law of the sky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空中法则</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Aviation regulators, understandably, tend to be risk-averse. That means that, although the eventual goal is fully autonomous flight, the first passenger drones are likely to be fitted with manual controls and to require some sort of pilot’s licence to operate—just as the first self-driving cars require licensed humans to keep their hands on the wheel at all times. But manufacturers and governments are already discussing how restrictions might be eased. Volocopter, for instance, is hoping that the European Aviation Safety Agency can be persuaded to classify its passenger drone as a “light sports aircraft”, which would mean that it can be flown by a person holding a simplified pilot’s licence which requires less training.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航空监管部门自然会倾向于规避风险。这就意味着，虽然最终目标是完全自主飞行，但首批载客无人机很可能会配备手动控制装置，并要求驾驶员具备某种飞行执照——正如第一批无人驾驶汽车要求持照人类驾驶员把双手时刻放在方向盘上那样。但制造商和政府已经在讨论限制如何可能被放宽。例如，</w:t>
      </w:r>
      <w:r w:rsidRPr="00B9450F">
        <w:rPr>
          <w:rFonts w:ascii="Times New Roman" w:eastAsia="新宋体" w:hAnsi="Times New Roman"/>
        </w:rPr>
        <w:t>Volocopter</w:t>
      </w:r>
      <w:r w:rsidRPr="00B9450F">
        <w:rPr>
          <w:rFonts w:ascii="Times New Roman" w:eastAsia="新宋体" w:hAnsi="Times New Roman"/>
        </w:rPr>
        <w:t>希望</w:t>
      </w:r>
      <w:r w:rsidRPr="00B9450F">
        <w:rPr>
          <w:rFonts w:ascii="Times New Roman" w:eastAsia="新宋体" w:hAnsi="Times New Roman"/>
        </w:rPr>
        <w:lastRenderedPageBreak/>
        <w:t>可以说服欧洲航空安全局（</w:t>
      </w:r>
      <w:r w:rsidRPr="00B9450F">
        <w:rPr>
          <w:rFonts w:ascii="Times New Roman" w:eastAsia="新宋体" w:hAnsi="Times New Roman"/>
        </w:rPr>
        <w:t>European Aviation Safety Agency</w:t>
      </w:r>
      <w:r w:rsidRPr="00B9450F">
        <w:rPr>
          <w:rFonts w:ascii="Times New Roman" w:eastAsia="新宋体" w:hAnsi="Times New Roman"/>
        </w:rPr>
        <w:t>）将其载客无人机列为</w:t>
      </w:r>
      <w:r w:rsidRPr="00B9450F">
        <w:rPr>
          <w:rFonts w:ascii="Times New Roman" w:eastAsia="新宋体" w:hAnsi="Times New Roman"/>
        </w:rPr>
        <w:t>“</w:t>
      </w:r>
      <w:r w:rsidRPr="00B9450F">
        <w:rPr>
          <w:rFonts w:ascii="Times New Roman" w:eastAsia="新宋体" w:hAnsi="Times New Roman"/>
        </w:rPr>
        <w:t>轻型运动飞机</w:t>
      </w:r>
      <w:r w:rsidRPr="00B9450F">
        <w:rPr>
          <w:rFonts w:ascii="Times New Roman" w:eastAsia="新宋体" w:hAnsi="Times New Roman"/>
        </w:rPr>
        <w:t>”</w:t>
      </w:r>
      <w:r w:rsidRPr="00B9450F">
        <w:rPr>
          <w:rFonts w:ascii="Times New Roman" w:eastAsia="新宋体" w:hAnsi="Times New Roman"/>
        </w:rPr>
        <w:t>，这意味持有简化版飞行执照的人就可以驾驶它，需要的培训也较少。</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Eventually, passenger drones may be classified as an entirely new type of aircraft. For that to happen, though, will require a number of changes to existing rules. For instance, most aircraft are supposed to carry enough spare fuel for 30 minutes of extra flying time in an emergency. For many of the current crop of electric passenger drones that rely solely on their own batteries, though, 30 minutes is around the limit of their endurance.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最终，载客无人机可能被列为一类全新的飞行器。但要实现这种划分，需要对现有规则做出一些更改。例如，按规定大多数飞机应携带足够的备用燃料，保证可在紧急情况下额外飞行</w:t>
      </w:r>
      <w:r w:rsidRPr="00B9450F">
        <w:rPr>
          <w:rFonts w:ascii="Times New Roman" w:eastAsia="新宋体" w:hAnsi="Times New Roman"/>
        </w:rPr>
        <w:t>30</w:t>
      </w:r>
      <w:r w:rsidRPr="00B9450F">
        <w:rPr>
          <w:rFonts w:ascii="Times New Roman" w:eastAsia="新宋体" w:hAnsi="Times New Roman"/>
        </w:rPr>
        <w:t>分钟。然而对于目前那批仅靠电池供电的电动载客无人机来说，</w:t>
      </w:r>
      <w:r w:rsidRPr="00B9450F">
        <w:rPr>
          <w:rFonts w:ascii="Times New Roman" w:eastAsia="新宋体" w:hAnsi="Times New Roman"/>
        </w:rPr>
        <w:t>30</w:t>
      </w:r>
      <w:r w:rsidRPr="00B9450F">
        <w:rPr>
          <w:rFonts w:ascii="Times New Roman" w:eastAsia="新宋体" w:hAnsi="Times New Roman"/>
        </w:rPr>
        <w:t>分钟大多已接近它们的极限续航时间。</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Some dronemakers hope to persuade regulators that an emergency reserve could be found by running the batteries down completely. As with smartphones and electric cars, the lithium-ion batteries used in drones usually stop discharging when they are about 80% drained in order to protect themselves from damage. Another option might be to fly only at low altitudes, with pre-planned emergency landing points along the route. A final safeguard is an emergency parachute, which many designs already sport.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一些无人机制造商希望说服监管机构，可以在用完电池电力后获得紧急储备动力。与智能手机和电动汽车一样，无人机使用的锂离子电池通常会在耗电达到</w:t>
      </w:r>
      <w:r w:rsidRPr="00B9450F">
        <w:rPr>
          <w:rFonts w:ascii="Times New Roman" w:eastAsia="新宋体" w:hAnsi="Times New Roman"/>
        </w:rPr>
        <w:t>80</w:t>
      </w:r>
      <w:r w:rsidRPr="00B9450F">
        <w:rPr>
          <w:rFonts w:ascii="Times New Roman" w:eastAsia="新宋体" w:hAnsi="Times New Roman"/>
        </w:rPr>
        <w:t>％左右时停止放电，以保护电池免受损坏。另一种选择可能是让无人机仅在低空飞行，沿途预先设好紧急着陆点。最后的一道保障是安装紧急降落伞，许多设计已经配备。</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Another problem is other aircraft. Self-flying drones will probably need specialised “sense and avoid” equipment to prevent collisions. Such systems do not yet exist, though they are being worked on by NASA, among others. Stephen Prior, a drone expert at the University of Southampton, in England, points out that air-traffic control will be another headache. Passenger drones are designed to fly directly from place to place, rather than making use of existing airfields, as conventional aircraft do. That would make the tricky job of directing airborne traffic even more complicated than it already is. The answer will probably involve handing at least part of the job to computers, but such systems are also some way off.</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另一个问题来自其他的飞行器。自主飞行无人机可能需要专门的“感知和回避”设备来防止彼此碰撞。这样的系统尚未出现，尽管美国国家航空航天局（</w:t>
      </w:r>
      <w:r w:rsidRPr="00B9450F">
        <w:rPr>
          <w:rFonts w:ascii="Times New Roman" w:eastAsia="新宋体" w:hAnsi="Times New Roman"/>
        </w:rPr>
        <w:t>NASA</w:t>
      </w:r>
      <w:r w:rsidRPr="00B9450F">
        <w:rPr>
          <w:rFonts w:ascii="Times New Roman" w:eastAsia="新宋体" w:hAnsi="Times New Roman"/>
        </w:rPr>
        <w:t>）等机构正在研发。英国南安普敦大学（</w:t>
      </w:r>
      <w:r w:rsidRPr="00B9450F">
        <w:rPr>
          <w:rFonts w:ascii="Times New Roman" w:eastAsia="新宋体" w:hAnsi="Times New Roman"/>
        </w:rPr>
        <w:t>University of Southampton</w:t>
      </w:r>
      <w:r w:rsidRPr="00B9450F">
        <w:rPr>
          <w:rFonts w:ascii="Times New Roman" w:eastAsia="新宋体" w:hAnsi="Times New Roman"/>
        </w:rPr>
        <w:t>）的无人机专家斯蒂芬</w:t>
      </w:r>
      <w:r w:rsidRPr="00B9450F">
        <w:rPr>
          <w:rFonts w:ascii="Times New Roman" w:eastAsia="新宋体" w:hAnsi="Times New Roman"/>
        </w:rPr>
        <w:t>·</w:t>
      </w:r>
      <w:r w:rsidRPr="00B9450F">
        <w:rPr>
          <w:rFonts w:ascii="Times New Roman" w:eastAsia="新宋体" w:hAnsi="Times New Roman"/>
        </w:rPr>
        <w:t>普莱尔（</w:t>
      </w:r>
      <w:r w:rsidRPr="00B9450F">
        <w:rPr>
          <w:rFonts w:ascii="Times New Roman" w:eastAsia="新宋体" w:hAnsi="Times New Roman"/>
        </w:rPr>
        <w:t>Stephen Prior</w:t>
      </w:r>
      <w:r w:rsidRPr="00B9450F">
        <w:rPr>
          <w:rFonts w:ascii="Times New Roman" w:eastAsia="新宋体" w:hAnsi="Times New Roman"/>
        </w:rPr>
        <w:t>）指出，空中交通管制将是另一个令人头疼的问题。载客无人机是用于两地之间的点对点飞行，而不是像传统飞机那样利用现有的机场。这会让本已棘手的空中交通指挥变得更为复杂。将至少一部分工作交由计算机去处理可能是个解决办法，但这样的系统同样</w:t>
      </w:r>
      <w:r w:rsidRPr="00B9450F">
        <w:rPr>
          <w:rFonts w:ascii="Times New Roman" w:eastAsia="新宋体" w:hAnsi="Times New Roman" w:hint="eastAsia"/>
        </w:rPr>
        <w:t>有待开发。</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final issue is price. At least at first, passenger drones will cost supercar money: mooted prices tend to be around $200,000-300,000. That, combined with the requirement to have at least some form of pilot’s licence, will limit demand, at least at first. But as with all technology, if the machines prove popular, their prices will fall, especially once autonomous operations are routine. These new machines may not look like the flying cars that Henry Ford imagined, but he was right. Their time may, at last, have come.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最后一个问题是价格。载客无人机的价格将堪比超级跑车，起码一开始会是这样——目前讨论中的价格通常在</w:t>
      </w:r>
      <w:r w:rsidRPr="00B9450F">
        <w:rPr>
          <w:rFonts w:ascii="Times New Roman" w:eastAsia="新宋体" w:hAnsi="Times New Roman"/>
        </w:rPr>
        <w:t>20</w:t>
      </w:r>
      <w:r w:rsidRPr="00B9450F">
        <w:rPr>
          <w:rFonts w:ascii="Times New Roman" w:eastAsia="新宋体" w:hAnsi="Times New Roman"/>
        </w:rPr>
        <w:t>万到</w:t>
      </w:r>
      <w:r w:rsidRPr="00B9450F">
        <w:rPr>
          <w:rFonts w:ascii="Times New Roman" w:eastAsia="新宋体" w:hAnsi="Times New Roman"/>
        </w:rPr>
        <w:t>30</w:t>
      </w:r>
      <w:r w:rsidRPr="00B9450F">
        <w:rPr>
          <w:rFonts w:ascii="Times New Roman" w:eastAsia="新宋体" w:hAnsi="Times New Roman"/>
        </w:rPr>
        <w:t>万美元左右。再加上需要至少某种飞行执照，这至少在一开始会限制需求。但与其他所有技术一样，如果载客无人机备受欢迎，价格将会下降，特别是在自动飞行成为常态之后。这些新的飞行器可能不像亨利</w:t>
      </w:r>
      <w:r w:rsidRPr="00B9450F">
        <w:rPr>
          <w:rFonts w:ascii="Times New Roman" w:eastAsia="新宋体" w:hAnsi="Times New Roman"/>
        </w:rPr>
        <w:t>·</w:t>
      </w:r>
      <w:r w:rsidRPr="00B9450F">
        <w:rPr>
          <w:rFonts w:ascii="Times New Roman" w:eastAsia="新宋体" w:hAnsi="Times New Roman"/>
        </w:rPr>
        <w:t>福特想象中的</w:t>
      </w:r>
      <w:r w:rsidRPr="00B9450F">
        <w:rPr>
          <w:rFonts w:ascii="Times New Roman" w:eastAsia="新宋体" w:hAnsi="Times New Roman"/>
        </w:rPr>
        <w:t>“</w:t>
      </w:r>
      <w:r w:rsidRPr="00B9450F">
        <w:rPr>
          <w:rFonts w:ascii="Times New Roman" w:eastAsia="新宋体" w:hAnsi="Times New Roman"/>
        </w:rPr>
        <w:t>会飞的车</w:t>
      </w:r>
      <w:r w:rsidRPr="00B9450F">
        <w:rPr>
          <w:rFonts w:ascii="Times New Roman" w:eastAsia="新宋体" w:hAnsi="Times New Roman"/>
        </w:rPr>
        <w:t>”</w:t>
      </w:r>
      <w:r w:rsidRPr="00B9450F">
        <w:rPr>
          <w:rFonts w:ascii="Times New Roman" w:eastAsia="新宋体" w:hAnsi="Times New Roman"/>
        </w:rPr>
        <w:t>，但他说得对，它们的时代可能最终到来了。</w:t>
      </w:r>
    </w:p>
    <w:p w:rsidR="00B9450F" w:rsidRPr="00B9450F" w:rsidRDefault="00B9450F" w:rsidP="00B9450F">
      <w:pPr>
        <w:pStyle w:val="1"/>
      </w:pPr>
      <w:r w:rsidRPr="00B9450F">
        <w:t>Tariffs: The threat to world trade</w:t>
      </w:r>
    </w:p>
    <w:p w:rsidR="00B9450F" w:rsidRPr="00B9450F" w:rsidRDefault="00B9450F" w:rsidP="00B9450F">
      <w:pPr>
        <w:rPr>
          <w:rFonts w:ascii="Times New Roman" w:eastAsia="新宋体" w:hAnsi="Times New Roman"/>
        </w:rPr>
      </w:pPr>
      <w:r w:rsidRPr="00B9450F">
        <w:rPr>
          <w:rFonts w:ascii="Times New Roman" w:eastAsia="新宋体" w:hAnsi="Times New Roman"/>
        </w:rPr>
        <w:t>The rules-based system is in grave danger</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关税：对世界贸易的威胁</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基于规则的体系岌岌可危</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leaders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DONALD TRUMP is hardly the first American president to slap unilateral tariffs on imports. Every inhabitant of the Oval Office since Jimmy Carter has imposed some kind of protectionist curbs on trade, often on steel. Nor will Mr Trump’s vow to put 25% tariffs on steel and 10% on aluminium by themselves wreck the economy: they account for 2% of last year’s $2.4trn of goods imports, or 0.2% of GDP. If this were the extent of Mr Trump’s protectionism, it would simply be an act of senseless self-harm. In fact, it is a potential disaster—both for America and for the world economy.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特朗普不是第一个单方面加征进口关税的美国总统。自卡特以来，椭圆办公室的每一任主人都实施过一些贸易保护主义措施，通常是针对钢铁行业。特朗普誓言对钢铁征收</w:t>
      </w:r>
      <w:r w:rsidRPr="00B9450F">
        <w:rPr>
          <w:rFonts w:ascii="Times New Roman" w:eastAsia="新宋体" w:hAnsi="Times New Roman"/>
        </w:rPr>
        <w:t>25%</w:t>
      </w:r>
      <w:r w:rsidRPr="00B9450F">
        <w:rPr>
          <w:rFonts w:ascii="Times New Roman" w:eastAsia="新宋体" w:hAnsi="Times New Roman"/>
        </w:rPr>
        <w:t>的关税，对铝征收</w:t>
      </w:r>
      <w:r w:rsidRPr="00B9450F">
        <w:rPr>
          <w:rFonts w:ascii="Times New Roman" w:eastAsia="新宋体" w:hAnsi="Times New Roman"/>
        </w:rPr>
        <w:t>10%</w:t>
      </w:r>
      <w:r w:rsidRPr="00B9450F">
        <w:rPr>
          <w:rFonts w:ascii="Times New Roman" w:eastAsia="新宋体" w:hAnsi="Times New Roman"/>
        </w:rPr>
        <w:t>的关税，这本身也不会对经济造成什么损害：钢铁和铝仅占去年</w:t>
      </w:r>
      <w:r w:rsidRPr="00B9450F">
        <w:rPr>
          <w:rFonts w:ascii="Times New Roman" w:eastAsia="新宋体" w:hAnsi="Times New Roman"/>
        </w:rPr>
        <w:t>2.4</w:t>
      </w:r>
      <w:r w:rsidRPr="00B9450F">
        <w:rPr>
          <w:rFonts w:ascii="Times New Roman" w:eastAsia="新宋体" w:hAnsi="Times New Roman"/>
        </w:rPr>
        <w:t>万亿美元进口商品总额的</w:t>
      </w:r>
      <w:r w:rsidRPr="00B9450F">
        <w:rPr>
          <w:rFonts w:ascii="Times New Roman" w:eastAsia="新宋体" w:hAnsi="Times New Roman"/>
        </w:rPr>
        <w:t>2%</w:t>
      </w:r>
      <w:r w:rsidRPr="00B9450F">
        <w:rPr>
          <w:rFonts w:ascii="Times New Roman" w:eastAsia="新宋体" w:hAnsi="Times New Roman"/>
        </w:rPr>
        <w:t>，占</w:t>
      </w:r>
      <w:r w:rsidRPr="00B9450F">
        <w:rPr>
          <w:rFonts w:ascii="Times New Roman" w:eastAsia="新宋体" w:hAnsi="Times New Roman"/>
        </w:rPr>
        <w:t>GDP</w:t>
      </w:r>
      <w:r w:rsidRPr="00B9450F">
        <w:rPr>
          <w:rFonts w:ascii="Times New Roman" w:eastAsia="新宋体" w:hAnsi="Times New Roman"/>
        </w:rPr>
        <w:t>的</w:t>
      </w:r>
      <w:r w:rsidRPr="00B9450F">
        <w:rPr>
          <w:rFonts w:ascii="Times New Roman" w:eastAsia="新宋体" w:hAnsi="Times New Roman"/>
        </w:rPr>
        <w:t>0.2%</w:t>
      </w:r>
      <w:r w:rsidRPr="00B9450F">
        <w:rPr>
          <w:rFonts w:ascii="Times New Roman" w:eastAsia="新宋体" w:hAnsi="Times New Roman"/>
        </w:rPr>
        <w:t>。如果特朗普的保护主义到此为止，那只会是一种毫无意义的自残行为。但实际上，这对美国和世界经济都可能是一场灾难。</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As yet it is unclear exactly what Mr Trump will do (see Briefing). But the omens are bad. Unlike his predecessors, Mr Trump is a long-standing sceptic of free trade. He has sneered at the multilateral trading system, which he sees as a bad deal for America. His administration is chaotic, and Gary Cohn’s ominous decision on March 6th to resign as the president’s chief economic adviser deprives the White House of a rare free-trader, signalling that it has fallen into protectionist hands. Not since its inception at the end of the second world war has the global trading system faced such danger.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目前尚不清楚特朗普到底会做什么，但前景不妙。与历任美国总统不同，特朗普一直对自由贸易持怀疑态度。他对多边贸易体系嗤之以鼻，认为该体系令美国受到了不公正的待遇。他的政府混乱无序，而本月</w:t>
      </w:r>
      <w:r w:rsidRPr="00B9450F">
        <w:rPr>
          <w:rFonts w:ascii="Times New Roman" w:eastAsia="新宋体" w:hAnsi="Times New Roman"/>
        </w:rPr>
        <w:t>6</w:t>
      </w:r>
      <w:r w:rsidRPr="00B9450F">
        <w:rPr>
          <w:rFonts w:ascii="Times New Roman" w:eastAsia="新宋体" w:hAnsi="Times New Roman"/>
        </w:rPr>
        <w:t>日加里</w:t>
      </w:r>
      <w:r w:rsidRPr="00B9450F">
        <w:rPr>
          <w:rFonts w:ascii="Times New Roman" w:eastAsia="新宋体" w:hAnsi="Times New Roman"/>
        </w:rPr>
        <w:t>·</w:t>
      </w:r>
      <w:r w:rsidRPr="00B9450F">
        <w:rPr>
          <w:rFonts w:ascii="Times New Roman" w:eastAsia="新宋体" w:hAnsi="Times New Roman"/>
        </w:rPr>
        <w:t>科恩（</w:t>
      </w:r>
      <w:r w:rsidRPr="00B9450F">
        <w:rPr>
          <w:rFonts w:ascii="Times New Roman" w:eastAsia="新宋体" w:hAnsi="Times New Roman"/>
        </w:rPr>
        <w:t>Gary Cohn</w:t>
      </w:r>
      <w:r w:rsidRPr="00B9450F">
        <w:rPr>
          <w:rFonts w:ascii="Times New Roman" w:eastAsia="新宋体" w:hAnsi="Times New Roman"/>
        </w:rPr>
        <w:t>）又做出了一个让人感觉不妙的决定：辞去总统首席经济顾问一职。这下白宫内本就稀有的自由贸易支持者又少了一人，表明这届政府已成为贸易保护主义者的天下。全球贸易体系自二战后建立以来从未面临过这样的危险。</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Rough trade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贸易乱战</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This danger has several dimensions. One is the risk of tit-for-tat escalation. After the EU said it would retaliate with sanctions on American goods, including bourbon and Harley-Davidson motorbikes, Mr Trump threatened exports of European cars.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危险表现在几方面。一是以牙还牙的报复行动有升级的风险。在欧盟表示要对波本威士忌、哈雷摩托车等美国商品实施反制措施后，特朗普威胁要向欧盟出口的汽车征税。</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second danger springs from Mr Trump’s rationale. The tariffs are based on a little-used law that lets a president protect industry on grounds of national security. That excuse is self-evidently spurious. Most of America’s imports of steel come from Canada, the European Union, Mexico and South Korea, America’s allies. Canada and Mexico look set to be temporarily excluded—but only because Mr Trump wants leverage in his renegotiation of the North American Free-Trade Agreement, which has nothing to do with national security. Mr Trump is setting a precedent that other countries are sure to exploit to protect their own producers, just as spuriously.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第二个危险来自特朗普的行动依据。此番征收关税的依据是一项极少援引的法律：总统可以以国家安全为由保护工业。这个理由显然站不住脚。美国进口的钢材大部分来自它的盟友，如加拿大、欧盟、墨西哥和韩国。加拿大和墨西哥看起来暂时会得到豁免，但这只是因为特朗普希望在重新谈判《北美自由贸易协定》时有筹码在手，与国家安全毫无关联。特朗普开创了一个先例，今后其他国家势必效仿，以同样难以成立的理由来保护本国生产商。</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It is not clear whether other countries can respond legally when national security is invoked in this way. This puts the World Trade Organisation (WTO) into a rat trap. Either Mr Trump will provoke a free-for-all of recrimination and retaliation that the WTO’s courts cannot adjudicate, or the courts will second-guess America’s national-security needs, in which case Mr Trump may storm out of the organisation altogether.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美国此番搬出国家安全的名义，其他国家是否可以诉诸法律仲裁目前尚不清楚。世贸组织（</w:t>
      </w:r>
      <w:r w:rsidRPr="00B9450F">
        <w:rPr>
          <w:rFonts w:ascii="Times New Roman" w:eastAsia="新宋体" w:hAnsi="Times New Roman"/>
        </w:rPr>
        <w:t>WTO</w:t>
      </w:r>
      <w:r w:rsidRPr="00B9450F">
        <w:rPr>
          <w:rFonts w:ascii="Times New Roman" w:eastAsia="新宋体" w:hAnsi="Times New Roman"/>
        </w:rPr>
        <w:t>）陷入了窘境。要么是特朗普将引发一场互相指责和报复的混战，令世贸组织的法庭无法裁决；要么法庭对美国的国家安全需求做事后批评，在这种情况下，特朗普可能会愤然退出该组织。</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WTO is already under strain. The collapse of the Doha round of trade talks in 2015, after 14 fruitless years, put needed reforms on hold indefinitely. Disputes that might have been swept into a new trade round have fallen to the WTO’s dispute-resolution machinery, which is too slow and too frail to carry the burden. The WTO has not kept pace with economic change. Investment is increasingly tied up in intangibles, such as patents and copyright, rather than physical assets, such as steel mills. Rules drafted for rich, market-led economies cannot always police state capitalism. The implicit subsidies China gives its producers were a cause of global gluts in industrial metals. No wonder that the world’s second-biggest economy has been the focus of so much anger.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特朗普扔出这枚手榴弹之际，世贸组织本已承受重压。经过</w:t>
      </w:r>
      <w:r w:rsidRPr="00B9450F">
        <w:rPr>
          <w:rFonts w:ascii="Times New Roman" w:eastAsia="新宋体" w:hAnsi="Times New Roman"/>
        </w:rPr>
        <w:t>14</w:t>
      </w:r>
      <w:r w:rsidRPr="00B9450F">
        <w:rPr>
          <w:rFonts w:ascii="Times New Roman" w:eastAsia="新宋体" w:hAnsi="Times New Roman"/>
        </w:rPr>
        <w:t>年没有成果的会谈后，</w:t>
      </w:r>
      <w:r w:rsidRPr="00B9450F">
        <w:rPr>
          <w:rFonts w:ascii="Times New Roman" w:eastAsia="新宋体" w:hAnsi="Times New Roman"/>
        </w:rPr>
        <w:t>2015</w:t>
      </w:r>
      <w:r w:rsidRPr="00B9450F">
        <w:rPr>
          <w:rFonts w:ascii="Times New Roman" w:eastAsia="新宋体" w:hAnsi="Times New Roman"/>
        </w:rPr>
        <w:t>年多哈回合贸易谈判破裂，令必需的改革无限期搁置。一些争端本可能会进入新一轮贸易谈判，然而世贸组织的争端解决机制太过缓慢和脆弱，无法承担此重负。世贸组织没有跟上经济变化的步伐。投资越来越多地和专利、版权这样的无形资产联系在一起，而不是像钢铁厂这样的有形资产。为市场主导的富裕经济体制定的规则并不总能管制国家资本主义。中国向其生产商提供的隐性补贴是导致全球工业金属过剩的原因之一。难怪这个世界第二大经济体已经成为众矢之的。</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Whatever the WTO’s problems, it would be a tragedy to undermine it. If America pursues a mercantilist trade policy in defiance of the global trading system, other countries are bound to follow. That might not lead to an immediate collapse of the WTO, but it would gradually erode one of the foundations of the globalised economy.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无论世贸组织有怎样的问题，破坏它都将酿成一场悲剧。如果美国无视全球贸易体系，奉行重商主义的贸易政策，其他国家肯定会效仿。这可能不会导致世贸组织立即崩溃，但会逐渐侵蚀全球化经济的一大根基。</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Everyone would suffer. Mr Trump seems to think trade is a zero-sum affair, in which a deficit is a sign of a bad deal. But the vast improvement in living standards after the second world war went hand in hand with a rapid expansion in world trade over eight trade rounds, each of which lowered barriers. Imports are in fact welcome, because they benefit consumers and spur producers to specialise in what they do best.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谁的日子都不会好过。特朗普似乎认为贸易是一种零和活动，而赤字是糟糕交易的信号。然而二战后生活水平的巨大提高与世界贸易的快速扩张密切相关，推动这种扩张的八个贸易回合谈判中，每一回合都降低了贸易壁垒。进口商品其实是受欢迎的，因为它们使消费者受益，还会促使生产者专注于他们最擅长的产品。</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Without the WTO, cross-border trade would continue—it is unstoppable—but the lack of norms and procedures would leave disputes to escalate. The fewer the rules, the more scope for mercantilist mischief and backsliding. Trade policy could be captured by special interests. Military power would hold greater sway in trade disputes than economic fair play. Transnational investment could drain away. As a vast continental economy, America would lose less from this than other countries. It would nonetheless lose a lot, including a pillar of the system that has underpinned its post-war political influence.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如果没有世贸组织，跨境贸易仍将继续，毕竟这是不可阻挡的，但缺乏规范和规程将导致争端升级。规则越少，重商主义制造麻烦和倒退的余地就越大。贸易政策可能会被特殊利益集团把持。在贸易争端中，军事力量会比经济上的公平竞争更具影响力。跨国投资可能会流失。作为一个巨大的大陆经济体，美国的损失会少于其他国家。然而它还是会损失重大，包括支撑其战后政治影响力的体系中的一大支柱。</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How should the world get out of this bind? Even as Mr Trump behaves with astonishing irresponsibility, others must keep their heads. Some may impose limited retaliation—that, after all, is how to treat bullies, and the threat to local manufactures will strengthen the hand of Republicans pressing Mr Trump to relent. But such action must be proportionate and limited. A tit-for-tat war with America would be disastrous.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全世界应该如何摆脱这一困局？特朗普表现出惊人的不负责任之时，其他人必须保持冷静。一些人可能会采取有限的报复措施，毕竟对恃强凌弱者就是要反击，而对本土制造商的威胁也会让共和党人极力劝说特朗普放宽政策。但这类行动必须适度且有限度。对美国以牙还牙将会是一场灾难。</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Back to basics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回归根本</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more important task is to shore up support for trade. It would be comforting to think there is global backing to fix the WTO. But just now, there is not. The only new trade deals on offer are regional, such as the Trans-Pacific Partnership (TPP), an 11-country pact signed this week that sets out to be a blueprint for trade modernisation. Although Mr Trump abandoned it, he has hinted he may reconsider, which would be a start.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更重要的任务是加强对贸易的支持。如果全球都支持修整世贸组织，可能会让人稍感安慰。但现状并非如</w:t>
      </w:r>
      <w:r w:rsidRPr="00B9450F">
        <w:rPr>
          <w:rFonts w:ascii="Times New Roman" w:eastAsia="新宋体" w:hAnsi="Times New Roman" w:hint="eastAsia"/>
        </w:rPr>
        <w:lastRenderedPageBreak/>
        <w:t>此。仅有的新贸易协议也是地区性的，比如《跨太平洋伙伴关系协定》（</w:t>
      </w:r>
      <w:r w:rsidRPr="00B9450F">
        <w:rPr>
          <w:rFonts w:ascii="Times New Roman" w:eastAsia="新宋体" w:hAnsi="Times New Roman"/>
        </w:rPr>
        <w:t>TPP</w:t>
      </w:r>
      <w:r w:rsidRPr="00B9450F">
        <w:rPr>
          <w:rFonts w:ascii="Times New Roman" w:eastAsia="新宋体" w:hAnsi="Times New Roman"/>
        </w:rPr>
        <w:t>），这个于本周签署的十一国协定将成为贸易现代化的蓝图。尽管特朗普之前放弃了这一协定，但暗示他可能会重新考虑，这可能会是个开始。</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best way to help the WTO would be for its other members to co-ordinate any action, including bringing in a WTO complaint about Mr Trump’s tariffs. Even though that may burden the WTO’s court, it would be a vote of confidence in the idea that the global economy should be governed by rules.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要帮助世贸组织，最好的办法是其他成员在任何行动上协调一致，包括向世贸组织投诉特朗普的关税政策。尽管这可能会给世贸组织的法庭带来负担，但这将会是一张“信任票”，表示各国相信全球经济应当受到规则的管理约束。</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world is a long way from the 1930s, thank goodness. Yet ignorance and complacency have put the trading system in grave danger. Free-traders need to recognise that the WTO can help keep markets open in the face of protectionist lobbying, at home and abroad. It is vital they make the intellectual case for rules-based trade. That will not be easy. For the first time in decades, their biggest foe is the man in the Oval Office.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谢天谢地，我们离上世纪</w:t>
      </w:r>
      <w:r w:rsidRPr="00B9450F">
        <w:rPr>
          <w:rFonts w:ascii="Times New Roman" w:eastAsia="新宋体" w:hAnsi="Times New Roman"/>
        </w:rPr>
        <w:t>30</w:t>
      </w:r>
      <w:r w:rsidRPr="00B9450F">
        <w:rPr>
          <w:rFonts w:ascii="Times New Roman" w:eastAsia="新宋体" w:hAnsi="Times New Roman"/>
        </w:rPr>
        <w:t>年代已经很遥远了。然而，无知和自满让贸易体系岌岌可危。支持自由贸易的人士要认识到，在面对贸易保护主义的游说时，世贸组织有助于市场保持开放，无论是在国内还是国外。至关重要的一点是，他们得证明基于规则的贸易是有理有据的。这并不容易。眼下他们最大的敌人就是椭圆办公室里的那个人。几十年来，这还是头一遭。</w:t>
      </w:r>
    </w:p>
    <w:p w:rsidR="00B9450F" w:rsidRPr="00B9450F" w:rsidRDefault="00B9450F" w:rsidP="00B9450F">
      <w:pPr>
        <w:pStyle w:val="1"/>
      </w:pPr>
      <w:r w:rsidRPr="00B9450F">
        <w:t>Schumpeter: Inside Buffett’s deal machine</w:t>
      </w:r>
    </w:p>
    <w:p w:rsidR="00B9450F" w:rsidRPr="00B9450F" w:rsidRDefault="00B9450F" w:rsidP="00B9450F">
      <w:pPr>
        <w:rPr>
          <w:rFonts w:ascii="Times New Roman" w:eastAsia="新宋体" w:hAnsi="Times New Roman"/>
        </w:rPr>
      </w:pPr>
      <w:r w:rsidRPr="00B9450F">
        <w:rPr>
          <w:rFonts w:ascii="Times New Roman" w:eastAsia="新宋体" w:hAnsi="Times New Roman"/>
        </w:rPr>
        <w:t>Berkshire Hathaway has evolved into an acquisition engine. The returns look pedestrian</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熊彼特：探究巴菲特的并购机器</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伯克希尔·哈撒韦公司已成“收购火车头”，但看起来回报平平</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business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SOME things about Warren Buffett never change, including his non-stop jokes, famous annual letter and his reputation as the world’s best investor. What is less understood is that over the past decade Mr Buffett’s company, Berkshire Hathaway, has sharply altered its strategy. For its first 40 years Berkshire mainly invested in shares and ran insurance businesses, but since 2007 it has shifted to acquiring a succession of large industrial companies.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关于沃伦·巴菲特，有些事情从没变过，包括频出的笑话金句、著名的年度致股东信，以及身为全球最佳投资者的盛名。比较不为人所知的是，过去十年，巴菲特的伯克希尔·哈撒韦公司（</w:t>
      </w:r>
      <w:r w:rsidRPr="00B9450F">
        <w:rPr>
          <w:rFonts w:ascii="Times New Roman" w:eastAsia="新宋体" w:hAnsi="Times New Roman"/>
        </w:rPr>
        <w:t>Berkshire Hathaway</w:t>
      </w:r>
      <w:r w:rsidRPr="00B9450F">
        <w:rPr>
          <w:rFonts w:ascii="Times New Roman" w:eastAsia="新宋体" w:hAnsi="Times New Roman"/>
        </w:rPr>
        <w:t>，以下简称伯克希尔）已大幅改变经营策略。该公司在成立的头</w:t>
      </w:r>
      <w:r w:rsidRPr="00B9450F">
        <w:rPr>
          <w:rFonts w:ascii="Times New Roman" w:eastAsia="新宋体" w:hAnsi="Times New Roman"/>
        </w:rPr>
        <w:t>40</w:t>
      </w:r>
      <w:r w:rsidRPr="00B9450F">
        <w:rPr>
          <w:rFonts w:ascii="Times New Roman" w:eastAsia="新宋体" w:hAnsi="Times New Roman"/>
        </w:rPr>
        <w:t>年里主要投资股票，同时经营保险业务，但自</w:t>
      </w:r>
      <w:r w:rsidRPr="00B9450F">
        <w:rPr>
          <w:rFonts w:ascii="Times New Roman" w:eastAsia="新宋体" w:hAnsi="Times New Roman"/>
        </w:rPr>
        <w:t>2007</w:t>
      </w:r>
      <w:r w:rsidRPr="00B9450F">
        <w:rPr>
          <w:rFonts w:ascii="Times New Roman" w:eastAsia="新宋体" w:hAnsi="Times New Roman"/>
        </w:rPr>
        <w:t>年起已转向收购一系列大型工业企业。</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In some ways it is hard to criticise Berkshire. Its shares have kept up with the stockmarket and its standing is exalted. It is the world’s seventh-most-valuable publicly traded firm (the other six are tech concerns). But Mr Buffett’s behemoth is a puzzle. Its recent deals have had drab results, suggesting a pivot to mediocrity.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从某些方面来说，要指摘伯克希尔很难。它的股票一直能跟上大市水平，公司地位崇高，是全球第七大上市公司（前六家都是科技公司）。但巴菲特的这家巨兽公司令人费解。它近期的并购回报平平，似有渐入平庸</w:t>
      </w:r>
      <w:r w:rsidRPr="00B9450F">
        <w:rPr>
          <w:rFonts w:ascii="Times New Roman" w:eastAsia="新宋体" w:hAnsi="Times New Roman" w:hint="eastAsia"/>
        </w:rPr>
        <w:lastRenderedPageBreak/>
        <w:t>之势。</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It has been quite a spree. Since 2007 Berkshire has spent $106bn on 158 firms. The share of its capital sunk into industry has risen from a third to over half. The largest deals include BNSF, a North American railway, Precision Castparts (PC), a manufacturer, various utilities, and Lubrizol, a chemicals business. Further transactions are likely. Berkshire has roughly $100bn of spare cash. In his latest letter, published on February 24th, Mr Buffett complains about high valuations but says there is a possibility of “very large purchases”. Berkshire thinks of itself as a friendly buyer to which families and entrepreneurs are happy to pass on their crown jewels. There is something comforting about its mission to be a home for old-school businesses run by all-American heroes.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这一轮并购颇为疯狂。自</w:t>
      </w:r>
      <w:r w:rsidRPr="00B9450F">
        <w:rPr>
          <w:rFonts w:ascii="Times New Roman" w:eastAsia="新宋体" w:hAnsi="Times New Roman"/>
        </w:rPr>
        <w:t>2007</w:t>
      </w:r>
      <w:r w:rsidRPr="00B9450F">
        <w:rPr>
          <w:rFonts w:ascii="Times New Roman" w:eastAsia="新宋体" w:hAnsi="Times New Roman"/>
        </w:rPr>
        <w:t>年以来，它已对</w:t>
      </w:r>
      <w:r w:rsidRPr="00B9450F">
        <w:rPr>
          <w:rFonts w:ascii="Times New Roman" w:eastAsia="新宋体" w:hAnsi="Times New Roman"/>
        </w:rPr>
        <w:t>158</w:t>
      </w:r>
      <w:r w:rsidRPr="00B9450F">
        <w:rPr>
          <w:rFonts w:ascii="Times New Roman" w:eastAsia="新宋体" w:hAnsi="Times New Roman"/>
        </w:rPr>
        <w:t>家公司投资共计</w:t>
      </w:r>
      <w:r w:rsidRPr="00B9450F">
        <w:rPr>
          <w:rFonts w:ascii="Times New Roman" w:eastAsia="新宋体" w:hAnsi="Times New Roman"/>
        </w:rPr>
        <w:t>1060</w:t>
      </w:r>
      <w:r w:rsidRPr="00B9450F">
        <w:rPr>
          <w:rFonts w:ascii="Times New Roman" w:eastAsia="新宋体" w:hAnsi="Times New Roman"/>
        </w:rPr>
        <w:t>亿美元。投入工业领域的资本从占总额的三分之一增至一半以上。最大型的并购包括北美铁路公司</w:t>
      </w:r>
      <w:r w:rsidRPr="00B9450F">
        <w:rPr>
          <w:rFonts w:ascii="Times New Roman" w:eastAsia="新宋体" w:hAnsi="Times New Roman"/>
        </w:rPr>
        <w:t>BNSF</w:t>
      </w:r>
      <w:r w:rsidRPr="00B9450F">
        <w:rPr>
          <w:rFonts w:ascii="Times New Roman" w:eastAsia="新宋体" w:hAnsi="Times New Roman"/>
        </w:rPr>
        <w:t>、制造企业精密机件公司（</w:t>
      </w:r>
      <w:r w:rsidRPr="00B9450F">
        <w:rPr>
          <w:rFonts w:ascii="Times New Roman" w:eastAsia="新宋体" w:hAnsi="Times New Roman"/>
        </w:rPr>
        <w:t>Precision Castparts</w:t>
      </w:r>
      <w:r w:rsidRPr="00B9450F">
        <w:rPr>
          <w:rFonts w:ascii="Times New Roman" w:eastAsia="新宋体" w:hAnsi="Times New Roman"/>
        </w:rPr>
        <w:t>，简称</w:t>
      </w:r>
      <w:r w:rsidRPr="00B9450F">
        <w:rPr>
          <w:rFonts w:ascii="Times New Roman" w:eastAsia="新宋体" w:hAnsi="Times New Roman"/>
        </w:rPr>
        <w:t>PC</w:t>
      </w:r>
      <w:r w:rsidRPr="00B9450F">
        <w:rPr>
          <w:rFonts w:ascii="Times New Roman" w:eastAsia="新宋体" w:hAnsi="Times New Roman"/>
        </w:rPr>
        <w:t>）、各类公用事业公司以及化学品公司路博润（</w:t>
      </w:r>
      <w:r w:rsidRPr="00B9450F">
        <w:rPr>
          <w:rFonts w:ascii="Times New Roman" w:eastAsia="新宋体" w:hAnsi="Times New Roman"/>
        </w:rPr>
        <w:t>Lubrizol</w:t>
      </w:r>
      <w:r w:rsidRPr="00B9450F">
        <w:rPr>
          <w:rFonts w:ascii="Times New Roman" w:eastAsia="新宋体" w:hAnsi="Times New Roman"/>
        </w:rPr>
        <w:t>）。公司很可能还有进一步的并购交易。伯克希尔现在持有约</w:t>
      </w:r>
      <w:r w:rsidRPr="00B9450F">
        <w:rPr>
          <w:rFonts w:ascii="Times New Roman" w:eastAsia="新宋体" w:hAnsi="Times New Roman"/>
        </w:rPr>
        <w:t>1000</w:t>
      </w:r>
      <w:r w:rsidRPr="00B9450F">
        <w:rPr>
          <w:rFonts w:ascii="Times New Roman" w:eastAsia="新宋体" w:hAnsi="Times New Roman"/>
        </w:rPr>
        <w:t>亿美元的备用现金。在上月</w:t>
      </w:r>
      <w:r w:rsidRPr="00B9450F">
        <w:rPr>
          <w:rFonts w:ascii="Times New Roman" w:eastAsia="新宋体" w:hAnsi="Times New Roman"/>
        </w:rPr>
        <w:t>24</w:t>
      </w:r>
      <w:r w:rsidRPr="00B9450F">
        <w:rPr>
          <w:rFonts w:ascii="Times New Roman" w:eastAsia="新宋体" w:hAnsi="Times New Roman"/>
        </w:rPr>
        <w:t>日最新发布的巴菲特致股东信中，他抱怨企业估值太高，但表示可能有</w:t>
      </w:r>
      <w:r w:rsidRPr="00B9450F">
        <w:rPr>
          <w:rFonts w:ascii="Times New Roman" w:eastAsia="新宋体" w:hAnsi="Times New Roman"/>
        </w:rPr>
        <w:t>“</w:t>
      </w:r>
      <w:r w:rsidRPr="00B9450F">
        <w:rPr>
          <w:rFonts w:ascii="Times New Roman" w:eastAsia="新宋体" w:hAnsi="Times New Roman"/>
        </w:rPr>
        <w:t>非常大的收购行动</w:t>
      </w:r>
      <w:r w:rsidRPr="00B9450F">
        <w:rPr>
          <w:rFonts w:ascii="Times New Roman" w:eastAsia="新宋体" w:hAnsi="Times New Roman"/>
        </w:rPr>
        <w:t>”</w:t>
      </w:r>
      <w:r w:rsidRPr="00B9450F">
        <w:rPr>
          <w:rFonts w:ascii="Times New Roman" w:eastAsia="新宋体" w:hAnsi="Times New Roman"/>
        </w:rPr>
        <w:t>。伯克希尔自视为友善的买家，家族和企业家都乐</w:t>
      </w:r>
      <w:r w:rsidRPr="00B9450F">
        <w:rPr>
          <w:rFonts w:ascii="Times New Roman" w:eastAsia="新宋体" w:hAnsi="Times New Roman" w:hint="eastAsia"/>
        </w:rPr>
        <w:t>意把自己珍视的企业出售托付。它的宗旨是成为汇聚全美精英人物经营的老牌企业的家园，听起来让人感到些许宽慰。</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it is not an obvious formula for superior performance. Berkshire must pay takeover premiums and has $64bn of goodwill. It enjoys no synergies of the sort corporate buyers claim and unlike private-equity firms does not overhaul management at its targets. There is no clear reason why being owned by Berkshire improves performance. Mr Buffett has largely missed the past decade’s tech boom, the big force behind the stockmarket.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然而，这并不是造就卓越业绩的一条公认的公式。伯克希尔必须支付收购溢价，因而有了</w:t>
      </w:r>
      <w:r w:rsidRPr="00B9450F">
        <w:rPr>
          <w:rFonts w:ascii="Times New Roman" w:eastAsia="新宋体" w:hAnsi="Times New Roman"/>
        </w:rPr>
        <w:t>640</w:t>
      </w:r>
      <w:r w:rsidRPr="00B9450F">
        <w:rPr>
          <w:rFonts w:ascii="Times New Roman" w:eastAsia="新宋体" w:hAnsi="Times New Roman"/>
        </w:rPr>
        <w:t>亿美元的商誉。伯克希尔的收购并不具备并购者声称的那类协同效应，也不像私募股权公司那样会对目标企业的管理层大换血。没有明确的理由相信企业被伯克希尔收购后便能改善业绩。过去十年是科技热潮在强力推动股市，而巴菲特在很大程度上错过了这一大潮。</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Can Berkshire turn water into wine? Schumpeter has attempted to answer this by crunching the numbers, using a certain amount of guesswork. There are two ways to capture how Berkshire creates value, both of which Mr Buffett has in the past endorsed. One is measuring Berkshire’s own book value and how this increases. The other is to examine its “look through” profits, which are made up of the earnings of its wholly-owned businesses as well as its share of the earnings from the firms in which it owns small stakes. Over the past five years its book value has grown by a compound annual rate of 11%. Berkshire’s look through return on equity (ROE) has usually been 8-9% (all further figures exclude the impact of a $29bn one-off gain booked in 2017 relating to America’s law slashing corporate tax).</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伯克希尔能点石成金吗？熊彼特专栏尝试通过分析数字再加一点猜测来回答这个问题。有两种方式来了解伯克希尔如何创造价值，两者在过去都被巴菲特认可。一是衡量伯克希尔自己的账面价值及其增长。另一个方式是计算其“透视”（</w:t>
      </w:r>
      <w:r w:rsidRPr="00B9450F">
        <w:rPr>
          <w:rFonts w:ascii="Times New Roman" w:eastAsia="新宋体" w:hAnsi="Times New Roman"/>
        </w:rPr>
        <w:t>look through</w:t>
      </w:r>
      <w:r w:rsidRPr="00B9450F">
        <w:rPr>
          <w:rFonts w:ascii="Times New Roman" w:eastAsia="新宋体" w:hAnsi="Times New Roman"/>
        </w:rPr>
        <w:t>）利润，即它全资拥有的企业的收益加上其少量持股公司的收益分红。过去五年，伯克希尔账面价值的年复合增长率为</w:t>
      </w:r>
      <w:r w:rsidRPr="00B9450F">
        <w:rPr>
          <w:rFonts w:ascii="Times New Roman" w:eastAsia="新宋体" w:hAnsi="Times New Roman"/>
        </w:rPr>
        <w:t>11%</w:t>
      </w:r>
      <w:r w:rsidRPr="00B9450F">
        <w:rPr>
          <w:rFonts w:ascii="Times New Roman" w:eastAsia="新宋体" w:hAnsi="Times New Roman"/>
        </w:rPr>
        <w:t>，透视股本回报率通常为</w:t>
      </w:r>
      <w:r w:rsidRPr="00B9450F">
        <w:rPr>
          <w:rFonts w:ascii="Times New Roman" w:eastAsia="新宋体" w:hAnsi="Times New Roman"/>
        </w:rPr>
        <w:t>8%</w:t>
      </w:r>
      <w:r w:rsidRPr="00B9450F">
        <w:rPr>
          <w:rFonts w:ascii="Times New Roman" w:eastAsia="新宋体" w:hAnsi="Times New Roman"/>
        </w:rPr>
        <w:t>至</w:t>
      </w:r>
      <w:r w:rsidRPr="00B9450F">
        <w:rPr>
          <w:rFonts w:ascii="Times New Roman" w:eastAsia="新宋体" w:hAnsi="Times New Roman"/>
        </w:rPr>
        <w:t>9%</w:t>
      </w:r>
      <w:r w:rsidRPr="00B9450F">
        <w:rPr>
          <w:rFonts w:ascii="Times New Roman" w:eastAsia="新宋体" w:hAnsi="Times New Roman"/>
        </w:rPr>
        <w:t>（所有数据都排除了</w:t>
      </w:r>
      <w:r w:rsidRPr="00B9450F">
        <w:rPr>
          <w:rFonts w:ascii="Times New Roman" w:eastAsia="新宋体" w:hAnsi="Times New Roman"/>
        </w:rPr>
        <w:t>2017</w:t>
      </w:r>
      <w:r w:rsidRPr="00B9450F">
        <w:rPr>
          <w:rFonts w:ascii="Times New Roman" w:eastAsia="新宋体" w:hAnsi="Times New Roman"/>
        </w:rPr>
        <w:t>年</w:t>
      </w:r>
      <w:r w:rsidRPr="00B9450F">
        <w:rPr>
          <w:rFonts w:ascii="Times New Roman" w:eastAsia="新宋体" w:hAnsi="Times New Roman"/>
        </w:rPr>
        <w:t>290</w:t>
      </w:r>
      <w:r w:rsidRPr="00B9450F">
        <w:rPr>
          <w:rFonts w:ascii="Times New Roman" w:eastAsia="新宋体" w:hAnsi="Times New Roman"/>
        </w:rPr>
        <w:t>亿美元一次性收益的影响，这项收益与美国实施了削减企业税的法案有关）。</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Those results are worthy of Mr Buffett, but the next step is to split Berkshire into two areas and examine the larger </w:t>
      </w:r>
      <w:r w:rsidRPr="00B9450F">
        <w:rPr>
          <w:rFonts w:ascii="Times New Roman" w:eastAsia="新宋体" w:hAnsi="Times New Roman"/>
        </w:rPr>
        <w:lastRenderedPageBreak/>
        <w:t>part—its acquired industrial businesses, spanning its railway, energy, utility, manufacturing, services and retail units. These have a total book equity of $191bn, most of which was built up in the past decade. By this measure Berkshire is the second-largest industrial concern in America. The industrial arm’s operating performance is bog standard and, once you include the goodwill, its ROE is a weak 6%, down from 9% in 2007 before Berkshire shifted course (these sums exclude the amortisation of intangible assets, which is in accordance with how Mr Buffett assesses profits).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这些结果不负巴菲特的英名，但下一步是要将伯克希尔分为两部分，并审视较大的那部分，也就是它收购的各类工业企业，涵盖其铁路、能源、公用事业、制造、服务及零售部门。这些企业的账面价值合计达</w:t>
      </w:r>
      <w:r w:rsidRPr="00B9450F">
        <w:rPr>
          <w:rFonts w:ascii="Times New Roman" w:eastAsia="新宋体" w:hAnsi="Times New Roman"/>
        </w:rPr>
        <w:t>1910</w:t>
      </w:r>
      <w:r w:rsidRPr="00B9450F">
        <w:rPr>
          <w:rFonts w:ascii="Times New Roman" w:eastAsia="新宋体" w:hAnsi="Times New Roman"/>
        </w:rPr>
        <w:t>亿美元，大部分是在过去十年间积累起来的。用这一衡量标准，伯克希尔是美国第二大工业集团。但其工业分支的经营业绩实在平平无奇，如果再计入商誉，其股本回报率仅为</w:t>
      </w:r>
      <w:r w:rsidRPr="00B9450F">
        <w:rPr>
          <w:rFonts w:ascii="Times New Roman" w:eastAsia="新宋体" w:hAnsi="Times New Roman"/>
        </w:rPr>
        <w:t>6%</w:t>
      </w:r>
      <w:r w:rsidRPr="00B9450F">
        <w:rPr>
          <w:rFonts w:ascii="Times New Roman" w:eastAsia="新宋体" w:hAnsi="Times New Roman"/>
        </w:rPr>
        <w:t>，低于</w:t>
      </w:r>
      <w:r w:rsidRPr="00B9450F">
        <w:rPr>
          <w:rFonts w:ascii="Times New Roman" w:eastAsia="新宋体" w:hAnsi="Times New Roman"/>
        </w:rPr>
        <w:t>2007</w:t>
      </w:r>
      <w:r w:rsidRPr="00B9450F">
        <w:rPr>
          <w:rFonts w:ascii="Times New Roman" w:eastAsia="新宋体" w:hAnsi="Times New Roman"/>
        </w:rPr>
        <w:t>年伯克希尔改变经营策略前的</w:t>
      </w:r>
      <w:r w:rsidRPr="00B9450F">
        <w:rPr>
          <w:rFonts w:ascii="Times New Roman" w:eastAsia="新宋体" w:hAnsi="Times New Roman"/>
        </w:rPr>
        <w:t>9%</w:t>
      </w:r>
      <w:r w:rsidRPr="00B9450F">
        <w:rPr>
          <w:rFonts w:ascii="Times New Roman" w:eastAsia="新宋体" w:hAnsi="Times New Roman"/>
        </w:rPr>
        <w:t>（这些数字不包括无形资产的摊销，与巴菲特评估利润的标准一致）。</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industrial businesses’ lacklustre record mean they account for about 60% of Berkshire’s sunk capital but have generated only about half of its look through profits, and 40% of its growth in book value over the past five years. For the five big industrial companies where figures are consistently available, total profits have risen by 4% a year since 2012, which is no better than a basket of similar peers. Profits at BNSF, for example, have risen only just above inflation and in line with other railways. Speaking to CNBC on February 26th, Mr Buffett suggested that a sixth business, PC, had not met its own internal targets.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这些工业企业的表现乏善可陈，虽然它们占了伯克希尔沉没资本的约</w:t>
      </w:r>
      <w:r w:rsidRPr="00B9450F">
        <w:rPr>
          <w:rFonts w:ascii="Times New Roman" w:eastAsia="新宋体" w:hAnsi="Times New Roman"/>
        </w:rPr>
        <w:t>60%</w:t>
      </w:r>
      <w:r w:rsidRPr="00B9450F">
        <w:rPr>
          <w:rFonts w:ascii="Times New Roman" w:eastAsia="新宋体" w:hAnsi="Times New Roman"/>
        </w:rPr>
        <w:t>，但过去五年只贡献了透视利润的约</w:t>
      </w:r>
      <w:r w:rsidRPr="00B9450F">
        <w:rPr>
          <w:rFonts w:ascii="Times New Roman" w:eastAsia="新宋体" w:hAnsi="Times New Roman"/>
        </w:rPr>
        <w:t>50%</w:t>
      </w:r>
      <w:r w:rsidRPr="00B9450F">
        <w:rPr>
          <w:rFonts w:ascii="Times New Roman" w:eastAsia="新宋体" w:hAnsi="Times New Roman"/>
        </w:rPr>
        <w:t>和账面价值增长的</w:t>
      </w:r>
      <w:r w:rsidRPr="00B9450F">
        <w:rPr>
          <w:rFonts w:ascii="Times New Roman" w:eastAsia="新宋体" w:hAnsi="Times New Roman"/>
        </w:rPr>
        <w:t>40%</w:t>
      </w:r>
      <w:r w:rsidRPr="00B9450F">
        <w:rPr>
          <w:rFonts w:ascii="Times New Roman" w:eastAsia="新宋体" w:hAnsi="Times New Roman"/>
        </w:rPr>
        <w:t>。一直有公开数据可查的五家大型工业企业中，自</w:t>
      </w:r>
      <w:r w:rsidRPr="00B9450F">
        <w:rPr>
          <w:rFonts w:ascii="Times New Roman" w:eastAsia="新宋体" w:hAnsi="Times New Roman"/>
        </w:rPr>
        <w:t>2012</w:t>
      </w:r>
      <w:r w:rsidRPr="00B9450F">
        <w:rPr>
          <w:rFonts w:ascii="Times New Roman" w:eastAsia="新宋体" w:hAnsi="Times New Roman"/>
        </w:rPr>
        <w:t>年来利润总额年增速为</w:t>
      </w:r>
      <w:r w:rsidRPr="00B9450F">
        <w:rPr>
          <w:rFonts w:ascii="Times New Roman" w:eastAsia="新宋体" w:hAnsi="Times New Roman"/>
        </w:rPr>
        <w:t>4%</w:t>
      </w:r>
      <w:r w:rsidRPr="00B9450F">
        <w:rPr>
          <w:rFonts w:ascii="Times New Roman" w:eastAsia="新宋体" w:hAnsi="Times New Roman"/>
        </w:rPr>
        <w:t>，并没有高过同业的平均水平。举例来说，</w:t>
      </w:r>
      <w:r w:rsidRPr="00B9450F">
        <w:rPr>
          <w:rFonts w:ascii="Times New Roman" w:eastAsia="新宋体" w:hAnsi="Times New Roman"/>
        </w:rPr>
        <w:t>BNSF</w:t>
      </w:r>
      <w:r w:rsidRPr="00B9450F">
        <w:rPr>
          <w:rFonts w:ascii="Times New Roman" w:eastAsia="新宋体" w:hAnsi="Times New Roman"/>
        </w:rPr>
        <w:t>的利润增速仅略高于通胀率，与其他铁路公司相当。上月</w:t>
      </w:r>
      <w:r w:rsidRPr="00B9450F">
        <w:rPr>
          <w:rFonts w:ascii="Times New Roman" w:eastAsia="新宋体" w:hAnsi="Times New Roman"/>
        </w:rPr>
        <w:t>26</w:t>
      </w:r>
      <w:r w:rsidRPr="00B9450F">
        <w:rPr>
          <w:rFonts w:ascii="Times New Roman" w:eastAsia="新宋体" w:hAnsi="Times New Roman"/>
        </w:rPr>
        <w:t>日巴菲特在接受</w:t>
      </w:r>
      <w:r w:rsidRPr="00B9450F">
        <w:rPr>
          <w:rFonts w:ascii="Times New Roman" w:eastAsia="新宋体" w:hAnsi="Times New Roman"/>
        </w:rPr>
        <w:t>CNBC</w:t>
      </w:r>
      <w:r w:rsidRPr="00B9450F">
        <w:rPr>
          <w:rFonts w:ascii="Times New Roman" w:eastAsia="新宋体" w:hAnsi="Times New Roman"/>
        </w:rPr>
        <w:t>专访时表示，伯克希尔收购的第六大工业企业精密机件公司的表现未达到集团内部目标。</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Since Berkshire cranks out an annual return of about 8-11% a year overall, the other area of its business, its financial operations, must have done much better. These include insurance underwriting, leasing, stock-picking, gains on derivatives and lucrative one-off transactions struck by Mr Buffett, for example when he bought bonds issued by Goldman Sachs and General Electric during the financial crisis. Overall, Berkshire’s financial arm has a solid average ROE of 11%, achieved with low leverage.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既然伯克希尔每年的总体回报率约为</w:t>
      </w:r>
      <w:r w:rsidRPr="00B9450F">
        <w:rPr>
          <w:rFonts w:ascii="Times New Roman" w:eastAsia="新宋体" w:hAnsi="Times New Roman"/>
        </w:rPr>
        <w:t>8%</w:t>
      </w:r>
      <w:r w:rsidRPr="00B9450F">
        <w:rPr>
          <w:rFonts w:ascii="Times New Roman" w:eastAsia="新宋体" w:hAnsi="Times New Roman"/>
        </w:rPr>
        <w:t>至</w:t>
      </w:r>
      <w:r w:rsidRPr="00B9450F">
        <w:rPr>
          <w:rFonts w:ascii="Times New Roman" w:eastAsia="新宋体" w:hAnsi="Times New Roman"/>
        </w:rPr>
        <w:t>11%</w:t>
      </w:r>
      <w:r w:rsidRPr="00B9450F">
        <w:rPr>
          <w:rFonts w:ascii="Times New Roman" w:eastAsia="新宋体" w:hAnsi="Times New Roman"/>
        </w:rPr>
        <w:t>，那么它涉足的另一个领域也就是金融业务的业绩一定好得多。这包括保险、租赁、选股服务、衍生品收益及巴菲特达成的获利丰厚的一次性交易，例如他在金融危机期间购买的由高盛和通用电气发行的债券。总的来说，伯克希尔旗下金融业务的股本回报率平均为稳健的</w:t>
      </w:r>
      <w:r w:rsidRPr="00B9450F">
        <w:rPr>
          <w:rFonts w:ascii="Times New Roman" w:eastAsia="新宋体" w:hAnsi="Times New Roman"/>
        </w:rPr>
        <w:t>11</w:t>
      </w:r>
      <w:r w:rsidRPr="00B9450F">
        <w:rPr>
          <w:rFonts w:ascii="Times New Roman" w:eastAsia="新宋体" w:hAnsi="Times New Roman"/>
        </w:rPr>
        <w:t>％，而且是以低杠杆取得。</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Why, then, is Berkshire making large industrial acquisitions? There is a chance that profits will grow faster in future, pushing up the low ROE of the acquired businesses, yet most of them are mature. Or Berkshire may hope that selected acquisitions, when valued in line with their listed peers, will show a big rise in their value since being bought, which accounting profits do not capture. BNSF, which Berkshire bought in the depths of the crisis in 2009, has yielded an annual return of about 15% if measured in this way. However the other deals are unlikely to look nearly as good: two thirds of them (by value) took place after the end of 2011, once markets had bounced back from the crash.</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那么，伯克希尔为何还在大规模收购工业企业？一种可能是它指望未来利润增长会加速，推高被收购企业</w:t>
      </w:r>
      <w:r w:rsidRPr="00B9450F">
        <w:rPr>
          <w:rFonts w:ascii="Times New Roman" w:eastAsia="新宋体" w:hAnsi="Times New Roman" w:hint="eastAsia"/>
        </w:rPr>
        <w:lastRenderedPageBreak/>
        <w:t>目前低迷的股本回报率。但它们大多已无太大的增长空间。或者，伯克希尔可能希望，收购时估值与上市同业一致的部分企业在收购后价值会大幅上涨，而这是会计利润未能反映出来的。如果以此计算，伯克希尔在</w:t>
      </w:r>
      <w:r w:rsidRPr="00B9450F">
        <w:rPr>
          <w:rFonts w:ascii="Times New Roman" w:eastAsia="新宋体" w:hAnsi="Times New Roman"/>
        </w:rPr>
        <w:t>2009</w:t>
      </w:r>
      <w:r w:rsidRPr="00B9450F">
        <w:rPr>
          <w:rFonts w:ascii="Times New Roman" w:eastAsia="新宋体" w:hAnsi="Times New Roman"/>
        </w:rPr>
        <w:t>年金融危机深重之时收购的</w:t>
      </w:r>
      <w:r w:rsidRPr="00B9450F">
        <w:rPr>
          <w:rFonts w:ascii="Times New Roman" w:eastAsia="新宋体" w:hAnsi="Times New Roman"/>
        </w:rPr>
        <w:t>BNSF</w:t>
      </w:r>
      <w:r w:rsidRPr="00B9450F">
        <w:rPr>
          <w:rFonts w:ascii="Times New Roman" w:eastAsia="新宋体" w:hAnsi="Times New Roman"/>
        </w:rPr>
        <w:t>年收益率约达</w:t>
      </w:r>
      <w:r w:rsidRPr="00B9450F">
        <w:rPr>
          <w:rFonts w:ascii="Times New Roman" w:eastAsia="新宋体" w:hAnsi="Times New Roman"/>
        </w:rPr>
        <w:t>15%</w:t>
      </w:r>
      <w:r w:rsidRPr="00B9450F">
        <w:rPr>
          <w:rFonts w:ascii="Times New Roman" w:eastAsia="新宋体" w:hAnsi="Times New Roman"/>
        </w:rPr>
        <w:t>。然而，其他被收购企业的表现远不及此：三分之二（按价值计算）的收购是在</w:t>
      </w:r>
      <w:r w:rsidRPr="00B9450F">
        <w:rPr>
          <w:rFonts w:ascii="Times New Roman" w:eastAsia="新宋体" w:hAnsi="Times New Roman"/>
        </w:rPr>
        <w:t>2011</w:t>
      </w:r>
      <w:r w:rsidRPr="00B9450F">
        <w:rPr>
          <w:rFonts w:ascii="Times New Roman" w:eastAsia="新宋体" w:hAnsi="Times New Roman"/>
        </w:rPr>
        <w:t>年底后发生，当时市场已从金融危机的谷底反弹。</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Crossroads in Omaha</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奥马哈的十字路口</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Berkshire has three possible paths forward. One is that Mr Buffett and his partner, Charles Munger, return cash to shareholders and accept that Berkshire must be less ambitious. The two men do not seem ready for this. A second is that they do more big takeovers now, with stockmarkets high. That would likely depress Berkshire’s returns for years and make it more reliant on fireworks from its financial arm. The third path is that Mr Buffett and Mr Munger sit and wait, hoping for a stockmarket crash, when Berkshire’s war chest will let it pick up bargains that make better returns than its recent acquisitions have done. Twenty years ago this strategy would have been uncontroversial, but the two men are aged, respectively, 87 and 94. Berkshire is enough of a conundrum to perplex even the world’s greatest value investor.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伯克希尔前路有三。一是巴菲特及其合伙人查理·芒格（</w:t>
      </w:r>
      <w:r w:rsidRPr="00B9450F">
        <w:rPr>
          <w:rFonts w:ascii="Times New Roman" w:eastAsia="新宋体" w:hAnsi="Times New Roman"/>
        </w:rPr>
        <w:t>Charles Munger</w:t>
      </w:r>
      <w:r w:rsidRPr="00B9450F">
        <w:rPr>
          <w:rFonts w:ascii="Times New Roman" w:eastAsia="新宋体" w:hAnsi="Times New Roman"/>
        </w:rPr>
        <w:t>）向股东返还资金，并承认伯克希尔必须收敛野心。但两人似乎还没有这样的打算。第二条路是在股市处于高位的当下开展更多大型收购。这可能会压制伯克希尔未来多年的回报，使之更依赖旗下金融业务的出彩表现。第三条路是巴菲特和芒格持币观望，坐待股市崩盘，到时伯克希尔将可使用这些储备资金低价收购企业，得到高于近期收购的回报。如果是在</w:t>
      </w:r>
      <w:r w:rsidRPr="00B9450F">
        <w:rPr>
          <w:rFonts w:ascii="Times New Roman" w:eastAsia="新宋体" w:hAnsi="Times New Roman"/>
        </w:rPr>
        <w:t>20</w:t>
      </w:r>
      <w:r w:rsidRPr="00B9450F">
        <w:rPr>
          <w:rFonts w:ascii="Times New Roman" w:eastAsia="新宋体" w:hAnsi="Times New Roman"/>
        </w:rPr>
        <w:t>年前，这一策略不会有什么争议，但问题是现在两人分别已是</w:t>
      </w:r>
      <w:r w:rsidRPr="00B9450F">
        <w:rPr>
          <w:rFonts w:ascii="Times New Roman" w:eastAsia="新宋体" w:hAnsi="Times New Roman"/>
        </w:rPr>
        <w:t>87</w:t>
      </w:r>
      <w:r w:rsidRPr="00B9450F">
        <w:rPr>
          <w:rFonts w:ascii="Times New Roman" w:eastAsia="新宋体" w:hAnsi="Times New Roman"/>
        </w:rPr>
        <w:t>岁和</w:t>
      </w:r>
      <w:r w:rsidRPr="00B9450F">
        <w:rPr>
          <w:rFonts w:ascii="Times New Roman" w:eastAsia="新宋体" w:hAnsi="Times New Roman"/>
        </w:rPr>
        <w:t>94</w:t>
      </w:r>
      <w:r w:rsidRPr="00B9450F">
        <w:rPr>
          <w:rFonts w:ascii="Times New Roman" w:eastAsia="新宋体" w:hAnsi="Times New Roman"/>
        </w:rPr>
        <w:t>岁高龄。伯克希尔已然是一道谜题，足以让全球最伟大</w:t>
      </w:r>
      <w:r w:rsidRPr="00B9450F">
        <w:rPr>
          <w:rFonts w:ascii="Times New Roman" w:eastAsia="新宋体" w:hAnsi="Times New Roman" w:hint="eastAsia"/>
        </w:rPr>
        <w:t>的价值投资者也为之挠头。</w:t>
      </w:r>
    </w:p>
    <w:p w:rsidR="00B9450F" w:rsidRPr="00B9450F" w:rsidRDefault="00B9450F" w:rsidP="00B9450F">
      <w:pPr>
        <w:pStyle w:val="1"/>
      </w:pPr>
      <w:r w:rsidRPr="00B9450F">
        <w:t>Monetary policy: Travel bulletin</w:t>
      </w:r>
    </w:p>
    <w:p w:rsidR="00B9450F" w:rsidRPr="00B9450F" w:rsidRDefault="00B9450F" w:rsidP="00B9450F">
      <w:pPr>
        <w:rPr>
          <w:rFonts w:ascii="Times New Roman" w:eastAsia="新宋体" w:hAnsi="Times New Roman"/>
        </w:rPr>
      </w:pPr>
      <w:r w:rsidRPr="00B9450F">
        <w:rPr>
          <w:rFonts w:ascii="Times New Roman" w:eastAsia="新宋体" w:hAnsi="Times New Roman"/>
        </w:rPr>
        <w:t>Cab rides raise questions about the flow of information from the New York Fed</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货币政策：出行公告</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计程车搭乘数据引发了对纽约联储泄露信息的质疑</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finance and economics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AS COMPUTING power has grown, it has become easier to uncover information hidden inside datasets that seem totally unconnected. Some recent studies have used this approach to reveal business-related information flows. One linked the movements of 18th-century share prices with the arrival of ships bringing news. Another looked at the relationship between business activity and the movements of corporate jets. A third mined White House visitor logs for the names of executives and examined their companies’ subsequent stockmarket returns.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由于计算能力的提高，从貌似毫无关联的数据集中发掘出隐藏的信息已变得愈发容易。近期的一些研究就是采用这种方法来揭示与商务有关的信息流动。一项研究显示，</w:t>
      </w:r>
      <w:r w:rsidRPr="00B9450F">
        <w:rPr>
          <w:rFonts w:ascii="Times New Roman" w:eastAsia="新宋体" w:hAnsi="Times New Roman"/>
        </w:rPr>
        <w:t>18</w:t>
      </w:r>
      <w:r w:rsidRPr="00B9450F">
        <w:rPr>
          <w:rFonts w:ascii="Times New Roman" w:eastAsia="新宋体" w:hAnsi="Times New Roman"/>
        </w:rPr>
        <w:t>世纪的股价变动与轮船到港带来新消息存在关联。另一项探究了商业活动与公务机行踪之间的关系。还有一项研究仔细查看了白宫的访客记录，看其中有哪些高管的名字，并探查这些人所在公司随后的股市收益。</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A paper in this vein published on March 5th pores over a dataset released by New York City’s government covering more than 1bn cab rides between 2009 and 2014. David Finer, a graduate student at University of Chicago’s Booth </w:t>
      </w:r>
      <w:r w:rsidRPr="00B9450F">
        <w:rPr>
          <w:rFonts w:ascii="Times New Roman" w:eastAsia="新宋体" w:hAnsi="Times New Roman"/>
        </w:rPr>
        <w:lastRenderedPageBreak/>
        <w:t>School of Business, analysed trips connecting the headquarters of big banks and the Federal Reserve Bank of New York. He extracted trips starting at commercial banks and at the New York Fed that converged on the same destination around lunchtime, and those directly from banks to the New York Fed late in the evening.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上月</w:t>
      </w:r>
      <w:r w:rsidRPr="00B9450F">
        <w:rPr>
          <w:rFonts w:ascii="Times New Roman" w:eastAsia="新宋体" w:hAnsi="Times New Roman"/>
        </w:rPr>
        <w:t>5</w:t>
      </w:r>
      <w:r w:rsidRPr="00B9450F">
        <w:rPr>
          <w:rFonts w:ascii="Times New Roman" w:eastAsia="新宋体" w:hAnsi="Times New Roman"/>
        </w:rPr>
        <w:t>日发表的一篇论文也属此类。它仔细分析了纽约市政府公布的一个数据集：</w:t>
      </w:r>
      <w:r w:rsidRPr="00B9450F">
        <w:rPr>
          <w:rFonts w:ascii="Times New Roman" w:eastAsia="新宋体" w:hAnsi="Times New Roman"/>
        </w:rPr>
        <w:t>2009</w:t>
      </w:r>
      <w:r w:rsidRPr="00B9450F">
        <w:rPr>
          <w:rFonts w:ascii="Times New Roman" w:eastAsia="新宋体" w:hAnsi="Times New Roman"/>
        </w:rPr>
        <w:t>至</w:t>
      </w:r>
      <w:r w:rsidRPr="00B9450F">
        <w:rPr>
          <w:rFonts w:ascii="Times New Roman" w:eastAsia="新宋体" w:hAnsi="Times New Roman"/>
        </w:rPr>
        <w:t>2014</w:t>
      </w:r>
      <w:r w:rsidRPr="00B9450F">
        <w:rPr>
          <w:rFonts w:ascii="Times New Roman" w:eastAsia="新宋体" w:hAnsi="Times New Roman"/>
        </w:rPr>
        <w:t>年间超过</w:t>
      </w:r>
      <w:r w:rsidRPr="00B9450F">
        <w:rPr>
          <w:rFonts w:ascii="Times New Roman" w:eastAsia="新宋体" w:hAnsi="Times New Roman"/>
        </w:rPr>
        <w:t>10</w:t>
      </w:r>
      <w:r w:rsidRPr="00B9450F">
        <w:rPr>
          <w:rFonts w:ascii="Times New Roman" w:eastAsia="新宋体" w:hAnsi="Times New Roman"/>
        </w:rPr>
        <w:t>亿次的计程车搭乘信息。作者大卫</w:t>
      </w:r>
      <w:r w:rsidRPr="00B9450F">
        <w:rPr>
          <w:rFonts w:ascii="Times New Roman" w:eastAsia="新宋体" w:hAnsi="Times New Roman"/>
        </w:rPr>
        <w:t>·</w:t>
      </w:r>
      <w:r w:rsidRPr="00B9450F">
        <w:rPr>
          <w:rFonts w:ascii="Times New Roman" w:eastAsia="新宋体" w:hAnsi="Times New Roman"/>
        </w:rPr>
        <w:t>芬纳（</w:t>
      </w:r>
      <w:r w:rsidRPr="00B9450F">
        <w:rPr>
          <w:rFonts w:ascii="Times New Roman" w:eastAsia="新宋体" w:hAnsi="Times New Roman"/>
        </w:rPr>
        <w:t>David Finer</w:t>
      </w:r>
      <w:r w:rsidRPr="00B9450F">
        <w:rPr>
          <w:rFonts w:ascii="Times New Roman" w:eastAsia="新宋体" w:hAnsi="Times New Roman"/>
        </w:rPr>
        <w:t>）是芝加哥大学布斯商学院的研究生，他分析了来往于大银行总部和纽约联邦储备银行之间的行程。从中他提取了在午餐时间分别从商业银行和纽约联储出发，再到同一地点汇合的行程，以及在晚间从银行直接前往纽约联储的行程。</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number of such journeys rose sharply around the dates of meetings when interest rates were determined by the Federal Reserve’s monetary-policy committee in Washington. (The New York Fed plays an outsized role in setting and administering American monetary policy. Its president is a permanent member of the Fed’s rate-setting committee and sits over the trading desk that puts policy into effect.) The jump in journeys was especially marked in 2012, when the committee decided to extend quantitative easing, the purchase of securities with newly-created money. The policy had a profound impact on financial markets. There was even a noticeable change in the data that matched the timing of an office relocation by Goldman Sachs.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在位于华盛顿的美联储货币政策委员会举行议息会议的那几天，这类出行的次数急剧上升。（在美国货币政策的制定和执行上，纽约联储的影响力举足轻重。其主席是美联储利率制定委员会的永久成员，同时也是负责货币政策执行的公开市场交易委员会的成员。）</w:t>
      </w:r>
      <w:r w:rsidRPr="00B9450F">
        <w:rPr>
          <w:rFonts w:ascii="Times New Roman" w:eastAsia="新宋体" w:hAnsi="Times New Roman"/>
        </w:rPr>
        <w:t>2012</w:t>
      </w:r>
      <w:r w:rsidRPr="00B9450F">
        <w:rPr>
          <w:rFonts w:ascii="Times New Roman" w:eastAsia="新宋体" w:hAnsi="Times New Roman"/>
        </w:rPr>
        <w:t>年，这类出行出现特别明显的增长。那一年，美联储货币政策委员会决定扩大量化宽松即使用新发行货币购买证券的举措。这项政策对金融市场产生了深远的影响。数据中有一处明显变化，恰与高盛总部迁址的时间重合。</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Mr Finer builds on a provocative paper by Anna Cieslak of Duke University, and Adair Morse and Annette Vissing-Jorgensen of the University of California at Berkeley. They asserted that information on monetary policy could be used to profit from stockmarket movements, and that such information had leaked from the Fed. Mr Finer’s “assumptions are flawed and misleading”, the New York Fed responded. “It is simply not credible to imply that an increase of a few taxi rides by unknown passengers between densely populated areas of the city—business, transportation and hospitality hubs—increased the risk of inappropriate communication.”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芬纳的研究是由另一篇颇具争议的论文延伸而来。杜克大学的安娜·西斯拉克（</w:t>
      </w:r>
      <w:r w:rsidRPr="00B9450F">
        <w:rPr>
          <w:rFonts w:ascii="Times New Roman" w:eastAsia="新宋体" w:hAnsi="Times New Roman"/>
        </w:rPr>
        <w:t>Anna Cieslak</w:t>
      </w:r>
      <w:r w:rsidRPr="00B9450F">
        <w:rPr>
          <w:rFonts w:ascii="Times New Roman" w:eastAsia="新宋体" w:hAnsi="Times New Roman"/>
        </w:rPr>
        <w:t>）、加州大学伯克利分校的阿黛尔</w:t>
      </w:r>
      <w:r w:rsidRPr="00B9450F">
        <w:rPr>
          <w:rFonts w:ascii="Times New Roman" w:eastAsia="新宋体" w:hAnsi="Times New Roman"/>
        </w:rPr>
        <w:t>·</w:t>
      </w:r>
      <w:r w:rsidRPr="00B9450F">
        <w:rPr>
          <w:rFonts w:ascii="Times New Roman" w:eastAsia="新宋体" w:hAnsi="Times New Roman"/>
        </w:rPr>
        <w:t>摩尔斯（</w:t>
      </w:r>
      <w:r w:rsidRPr="00B9450F">
        <w:rPr>
          <w:rFonts w:ascii="Times New Roman" w:eastAsia="新宋体" w:hAnsi="Times New Roman"/>
        </w:rPr>
        <w:t>Adair Morse</w:t>
      </w:r>
      <w:r w:rsidRPr="00B9450F">
        <w:rPr>
          <w:rFonts w:ascii="Times New Roman" w:eastAsia="新宋体" w:hAnsi="Times New Roman"/>
        </w:rPr>
        <w:t>）和安奈特</w:t>
      </w:r>
      <w:r w:rsidRPr="00B9450F">
        <w:rPr>
          <w:rFonts w:ascii="Times New Roman" w:eastAsia="新宋体" w:hAnsi="Times New Roman"/>
        </w:rPr>
        <w:t>·</w:t>
      </w:r>
      <w:r w:rsidRPr="00B9450F">
        <w:rPr>
          <w:rFonts w:ascii="Times New Roman" w:eastAsia="新宋体" w:hAnsi="Times New Roman"/>
        </w:rPr>
        <w:t>维辛</w:t>
      </w:r>
      <w:r w:rsidRPr="00B9450F">
        <w:rPr>
          <w:rFonts w:ascii="Times New Roman" w:eastAsia="新宋体" w:hAnsi="Times New Roman"/>
        </w:rPr>
        <w:t>-</w:t>
      </w:r>
      <w:r w:rsidRPr="00B9450F">
        <w:rPr>
          <w:rFonts w:ascii="Times New Roman" w:eastAsia="新宋体" w:hAnsi="Times New Roman"/>
        </w:rPr>
        <w:t>约根森（</w:t>
      </w:r>
      <w:r w:rsidRPr="00B9450F">
        <w:rPr>
          <w:rFonts w:ascii="Times New Roman" w:eastAsia="新宋体" w:hAnsi="Times New Roman"/>
        </w:rPr>
        <w:t>Annette Vissing-Jorgensen</w:t>
      </w:r>
      <w:r w:rsidRPr="00B9450F">
        <w:rPr>
          <w:rFonts w:ascii="Times New Roman" w:eastAsia="新宋体" w:hAnsi="Times New Roman"/>
        </w:rPr>
        <w:t>）在那篇论文中指出，有人可以利用货币政策相关信息从股市的波动中获利，而美联储泄露了这类信息。纽约联储回应称芬纳的</w:t>
      </w:r>
      <w:r w:rsidRPr="00B9450F">
        <w:rPr>
          <w:rFonts w:ascii="Times New Roman" w:eastAsia="新宋体" w:hAnsi="Times New Roman"/>
        </w:rPr>
        <w:t>“</w:t>
      </w:r>
      <w:r w:rsidRPr="00B9450F">
        <w:rPr>
          <w:rFonts w:ascii="Times New Roman" w:eastAsia="新宋体" w:hAnsi="Times New Roman"/>
        </w:rPr>
        <w:t>假设存在缺陷，且有误导性</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只因为身份不明的乘客搭乘计程车来往于城中的商业、交通及服务中心等人口稠密区域的次数增多了一些，就推测这增加了产生不当信息交流的风险，很难</w:t>
      </w:r>
      <w:r w:rsidRPr="00B9450F">
        <w:rPr>
          <w:rFonts w:ascii="Times New Roman" w:eastAsia="新宋体" w:hAnsi="Times New Roman" w:hint="eastAsia"/>
        </w:rPr>
        <w:t>让人信服。”</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data do have obvious shortcomings. They do not show who was in the taxis, and departure and arrival points are accurate only to within 100 feet. Even if private bankers and New York Fed staff did meet and discuss policy, they may have broken no law. Many of the journeys were outside the “blackout” periods during which communication between Fed officials and bankers is strictly forbidden.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这些数据确实存在明显的不足。它们并不能显示是谁在乘坐计程车，而且出发和到达地点只精确到</w:t>
      </w:r>
      <w:r w:rsidRPr="00B9450F">
        <w:rPr>
          <w:rFonts w:ascii="Times New Roman" w:eastAsia="新宋体" w:hAnsi="Times New Roman"/>
        </w:rPr>
        <w:t>100</w:t>
      </w:r>
      <w:r w:rsidRPr="00B9450F">
        <w:rPr>
          <w:rFonts w:ascii="Times New Roman" w:eastAsia="新宋体" w:hAnsi="Times New Roman"/>
        </w:rPr>
        <w:t>英尺以内。就算私人银行家确实与纽约联储的员工碰面并讨论货币政策，他们可能也并未触犯法律。而且这些行程中有很多是在严禁美联储官员与银行人士沟通的</w:t>
      </w:r>
      <w:r w:rsidRPr="00B9450F">
        <w:rPr>
          <w:rFonts w:ascii="Times New Roman" w:eastAsia="新宋体" w:hAnsi="Times New Roman"/>
        </w:rPr>
        <w:t>“</w:t>
      </w:r>
      <w:r w:rsidRPr="00B9450F">
        <w:rPr>
          <w:rFonts w:ascii="Times New Roman" w:eastAsia="新宋体" w:hAnsi="Times New Roman"/>
        </w:rPr>
        <w:t>静默期</w:t>
      </w:r>
      <w:r w:rsidRPr="00B9450F">
        <w:rPr>
          <w:rFonts w:ascii="Times New Roman" w:eastAsia="新宋体" w:hAnsi="Times New Roman"/>
        </w:rPr>
        <w:t>”</w:t>
      </w:r>
      <w:r w:rsidRPr="00B9450F">
        <w:rPr>
          <w:rFonts w:ascii="Times New Roman" w:eastAsia="新宋体" w:hAnsi="Times New Roman"/>
        </w:rPr>
        <w:t>之外发生的。</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But the tortuous way the Fed’s policymakers release information, through an initial announcement, then weeks later the release of minutes and years later transcripts, means that a direct meeting with its officials can be extremely useful. The Fed has acknowledged that merely having a discussion can lead to accidental disclosure. And even lawful private discussions that transfer government information of value raise questions about fairness.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美联储的政策制定者公布信息的方式太过迂回——先是发布声明，几周之后发布会议纪要，几年之后才公布完整的会议记录。这就意味着如果能与美联储官员直接会面将会极有帮助。美联储承认，仅仅是一番讨论也可能在不经意间泄露信息。而且，就算是在合法的私下讨论中传递了有价值的政府信息，也会引发公平性的问题。</w:t>
      </w:r>
    </w:p>
    <w:p w:rsidR="00B9450F" w:rsidRPr="00B9450F" w:rsidRDefault="00B9450F" w:rsidP="00B9450F">
      <w:pPr>
        <w:pStyle w:val="1"/>
      </w:pPr>
      <w:r w:rsidRPr="00B9450F">
        <w:t>Free Exchange: Xi v Marshall</w:t>
      </w:r>
    </w:p>
    <w:p w:rsidR="00B9450F" w:rsidRPr="00B9450F" w:rsidRDefault="00B9450F" w:rsidP="00B9450F">
      <w:pPr>
        <w:rPr>
          <w:rFonts w:ascii="Times New Roman" w:eastAsia="新宋体" w:hAnsi="Times New Roman"/>
        </w:rPr>
      </w:pPr>
      <w:r w:rsidRPr="00B9450F">
        <w:rPr>
          <w:rFonts w:ascii="Times New Roman" w:eastAsia="新宋体" w:hAnsi="Times New Roman"/>
        </w:rPr>
        <w:t>Will China’s Belt and Road Initiative outdo America’s plan to rebuild post-war Europe?</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自由交流：习</w:t>
      </w:r>
      <w:r w:rsidRPr="00B9450F">
        <w:rPr>
          <w:rFonts w:ascii="Times New Roman" w:eastAsia="新宋体" w:hAnsi="Times New Roman"/>
        </w:rPr>
        <w:t>vs</w:t>
      </w:r>
      <w:r w:rsidRPr="00B9450F">
        <w:rPr>
          <w:rFonts w:ascii="Times New Roman" w:eastAsia="新宋体" w:hAnsi="Times New Roman"/>
        </w:rPr>
        <w:t>马歇尔</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中国的“一带一路”倡议会胜过美国重建战后欧洲的计划吗？</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finance and economics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SEVENTY years ago America passed the Economic Co-operation Act, better known as the Marshall Plan. Drawing inspiration from a speech at Harvard University by George Marshall, America’s secretary of state, it aimed to revive Europe’s war-ravaged economies. Almost five years ago, at a more obscure institution of higher learning, Nazarbayev University in Kazakhstan, China’s president, Xi Jinping, outlined his own vision of economic beneficence. The Belt and Road Initiative (BRI), as it has become known, aims to sprinkle infrastructure, trade and fellow-feeling on more than 70 countries, from the Baltic to the Pacific.</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七十年前，美国通过了《经济合作法案》也就是人们熟知的“马歇尔计划”。这一计划的灵感来自时任美国国务卿的乔治·马歇尔（</w:t>
      </w:r>
      <w:r w:rsidRPr="00B9450F">
        <w:rPr>
          <w:rFonts w:ascii="Times New Roman" w:eastAsia="新宋体" w:hAnsi="Times New Roman"/>
        </w:rPr>
        <w:t>George Marshall</w:t>
      </w:r>
      <w:r w:rsidRPr="00B9450F">
        <w:rPr>
          <w:rFonts w:ascii="Times New Roman" w:eastAsia="新宋体" w:hAnsi="Times New Roman"/>
        </w:rPr>
        <w:t>）在哈佛大学的一次演讲，计划的目标是重振饱受战争蹂躏的欧洲经济。大约五年前，在一所不那么有名气的高等学府</w:t>
      </w:r>
      <w:r w:rsidRPr="00B9450F">
        <w:rPr>
          <w:rFonts w:ascii="Times New Roman" w:eastAsia="新宋体" w:hAnsi="Times New Roman"/>
        </w:rPr>
        <w:t>——</w:t>
      </w:r>
      <w:r w:rsidRPr="00B9450F">
        <w:rPr>
          <w:rFonts w:ascii="Times New Roman" w:eastAsia="新宋体" w:hAnsi="Times New Roman"/>
        </w:rPr>
        <w:t>哈萨克斯坦的纳扎尔巴耶夫大学（</w:t>
      </w:r>
      <w:r w:rsidRPr="00B9450F">
        <w:rPr>
          <w:rFonts w:ascii="Times New Roman" w:eastAsia="新宋体" w:hAnsi="Times New Roman"/>
        </w:rPr>
        <w:t>Nazarbayev University</w:t>
      </w:r>
      <w:r w:rsidRPr="00B9450F">
        <w:rPr>
          <w:rFonts w:ascii="Times New Roman" w:eastAsia="新宋体" w:hAnsi="Times New Roman"/>
        </w:rPr>
        <w:t>）里，中国国家主席习近平提出了自己对经济善举的构想。这就是现在广为人知的</w:t>
      </w:r>
      <w:r w:rsidRPr="00B9450F">
        <w:rPr>
          <w:rFonts w:ascii="Times New Roman" w:eastAsia="新宋体" w:hAnsi="Times New Roman"/>
        </w:rPr>
        <w:t>“</w:t>
      </w:r>
      <w:r w:rsidRPr="00B9450F">
        <w:rPr>
          <w:rFonts w:ascii="Times New Roman" w:eastAsia="新宋体" w:hAnsi="Times New Roman"/>
        </w:rPr>
        <w:t>一带一路</w:t>
      </w:r>
      <w:r w:rsidRPr="00B9450F">
        <w:rPr>
          <w:rFonts w:ascii="Times New Roman" w:eastAsia="新宋体" w:hAnsi="Times New Roman"/>
        </w:rPr>
        <w:t>”</w:t>
      </w:r>
      <w:r w:rsidRPr="00B9450F">
        <w:rPr>
          <w:rFonts w:ascii="Times New Roman" w:eastAsia="新宋体" w:hAnsi="Times New Roman"/>
        </w:rPr>
        <w:t>倡议。从波罗的海到太平洋地区，该倡议计划同沿线</w:t>
      </w:r>
      <w:r w:rsidRPr="00B9450F">
        <w:rPr>
          <w:rFonts w:ascii="Times New Roman" w:eastAsia="新宋体" w:hAnsi="Times New Roman"/>
        </w:rPr>
        <w:t>70</w:t>
      </w:r>
      <w:r w:rsidRPr="00B9450F">
        <w:rPr>
          <w:rFonts w:ascii="Times New Roman" w:eastAsia="新宋体" w:hAnsi="Times New Roman"/>
        </w:rPr>
        <w:t>多个国家展开基础设施和贸易合作，建立伙伴关系。</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Mr Xi’s initiative, which also has geopolitical goals (see Banyan), has invited comparison with America’s mid-century development endeavour. Some even suggest it will be far bigger. But is that credible? The Marshall Plan, after all, is synonymous with statesmanlike vision and vigour. According to Marshall’s successor, Dean Acheson, America’s provision of food, raw materials and equipment was described by Winston Churchill as the “most unsordid act in history”. At the time of the Harvard speech Europe was on the brink of economic chaos. By the time the plan was completed, the continent was on the verge of an economic miracle. Surely China could not match such a feat?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习近平的倡议也有地缘政治目标，已有人拿它来和美国上世纪中叶的这一欧洲复兴计划作比较。有些人甚至认为“一带一路”的格局更大得多。但这可信吗？毕竟“马歇尔计划”可是政治家的远见和活力的代名词。据马歇尔的继任者迪安·艾奇逊（</w:t>
      </w:r>
      <w:r w:rsidRPr="00B9450F">
        <w:rPr>
          <w:rFonts w:ascii="Times New Roman" w:eastAsia="新宋体" w:hAnsi="Times New Roman"/>
        </w:rPr>
        <w:t>Dean Acheson</w:t>
      </w:r>
      <w:r w:rsidRPr="00B9450F">
        <w:rPr>
          <w:rFonts w:ascii="Times New Roman" w:eastAsia="新宋体" w:hAnsi="Times New Roman"/>
        </w:rPr>
        <w:t>）说，美国提供食品、原材料和设备的行为被丘吉尔称作</w:t>
      </w:r>
      <w:r w:rsidRPr="00B9450F">
        <w:rPr>
          <w:rFonts w:ascii="Times New Roman" w:eastAsia="新宋体" w:hAnsi="Times New Roman"/>
        </w:rPr>
        <w:t>“</w:t>
      </w:r>
      <w:r w:rsidRPr="00B9450F">
        <w:rPr>
          <w:rFonts w:ascii="Times New Roman" w:eastAsia="新宋体" w:hAnsi="Times New Roman"/>
        </w:rPr>
        <w:t>史上最圣洁的善举</w:t>
      </w:r>
      <w:r w:rsidRPr="00B9450F">
        <w:rPr>
          <w:rFonts w:ascii="Times New Roman" w:eastAsia="新宋体" w:hAnsi="Times New Roman"/>
        </w:rPr>
        <w:t>”</w:t>
      </w:r>
      <w:r w:rsidRPr="00B9450F">
        <w:rPr>
          <w:rFonts w:ascii="Times New Roman" w:eastAsia="新宋体" w:hAnsi="Times New Roman"/>
        </w:rPr>
        <w:t>。哈佛演讲发生之际，欧洲濒临经济混乱。到计划结束之时，欧洲大陆已接近创造经济奇迹。中国想必无法达成这样的壮举吧？</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But in fact, as opposed to folklore, the Marshall Plan was surprisingly modest, as economic historians such as Alan </w:t>
      </w:r>
      <w:r w:rsidRPr="00B9450F">
        <w:rPr>
          <w:rFonts w:ascii="Times New Roman" w:eastAsia="新宋体" w:hAnsi="Times New Roman"/>
        </w:rPr>
        <w:lastRenderedPageBreak/>
        <w:t>Milward, Brad DeLong and Barry Eichengreen have pointed out. It amounted to about $13bn between April 1948 and the summer of 1951. That is equivalent to $130bn today, based on American consumer-price inflation, or less than $110bn, based on a broader measure of rising prices. Divided between 16 countries, it averaged less than 2.5% of the recipients’ GDP.</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然而正如阿兰·米尔沃德（</w:t>
      </w:r>
      <w:r w:rsidRPr="00B9450F">
        <w:rPr>
          <w:rFonts w:ascii="Times New Roman" w:eastAsia="新宋体" w:hAnsi="Times New Roman"/>
        </w:rPr>
        <w:t>Alan Milward</w:t>
      </w:r>
      <w:r w:rsidRPr="00B9450F">
        <w:rPr>
          <w:rFonts w:ascii="Times New Roman" w:eastAsia="新宋体" w:hAnsi="Times New Roman"/>
        </w:rPr>
        <w:t>）、布拉德</w:t>
      </w:r>
      <w:r w:rsidRPr="00B9450F">
        <w:rPr>
          <w:rFonts w:ascii="Times New Roman" w:eastAsia="新宋体" w:hAnsi="Times New Roman"/>
        </w:rPr>
        <w:t>·</w:t>
      </w:r>
      <w:r w:rsidRPr="00B9450F">
        <w:rPr>
          <w:rFonts w:ascii="Times New Roman" w:eastAsia="新宋体" w:hAnsi="Times New Roman"/>
        </w:rPr>
        <w:t>德隆（</w:t>
      </w:r>
      <w:r w:rsidRPr="00B9450F">
        <w:rPr>
          <w:rFonts w:ascii="Times New Roman" w:eastAsia="新宋体" w:hAnsi="Times New Roman"/>
        </w:rPr>
        <w:t>Brad DeLong</w:t>
      </w:r>
      <w:r w:rsidRPr="00B9450F">
        <w:rPr>
          <w:rFonts w:ascii="Times New Roman" w:eastAsia="新宋体" w:hAnsi="Times New Roman"/>
        </w:rPr>
        <w:t>）和巴里</w:t>
      </w:r>
      <w:r w:rsidRPr="00B9450F">
        <w:rPr>
          <w:rFonts w:ascii="Times New Roman" w:eastAsia="新宋体" w:hAnsi="Times New Roman"/>
        </w:rPr>
        <w:t>·</w:t>
      </w:r>
      <w:r w:rsidRPr="00B9450F">
        <w:rPr>
          <w:rFonts w:ascii="Times New Roman" w:eastAsia="新宋体" w:hAnsi="Times New Roman"/>
        </w:rPr>
        <w:t>艾肯格林（</w:t>
      </w:r>
      <w:r w:rsidRPr="00B9450F">
        <w:rPr>
          <w:rFonts w:ascii="Times New Roman" w:eastAsia="新宋体" w:hAnsi="Times New Roman"/>
        </w:rPr>
        <w:t>Barry Eichengreen</w:t>
      </w:r>
      <w:r w:rsidRPr="00B9450F">
        <w:rPr>
          <w:rFonts w:ascii="Times New Roman" w:eastAsia="新宋体" w:hAnsi="Times New Roman"/>
        </w:rPr>
        <w:t>）等经济历史学家指出的那样，与坊间流传的说法不同，马歇尔计划的规模其实小得令人惊讶。从</w:t>
      </w:r>
      <w:r w:rsidRPr="00B9450F">
        <w:rPr>
          <w:rFonts w:ascii="Times New Roman" w:eastAsia="新宋体" w:hAnsi="Times New Roman"/>
        </w:rPr>
        <w:t>1948</w:t>
      </w:r>
      <w:r w:rsidRPr="00B9450F">
        <w:rPr>
          <w:rFonts w:ascii="Times New Roman" w:eastAsia="新宋体" w:hAnsi="Times New Roman"/>
        </w:rPr>
        <w:t>年</w:t>
      </w:r>
      <w:r w:rsidRPr="00B9450F">
        <w:rPr>
          <w:rFonts w:ascii="Times New Roman" w:eastAsia="新宋体" w:hAnsi="Times New Roman"/>
        </w:rPr>
        <w:t>4</w:t>
      </w:r>
      <w:r w:rsidRPr="00B9450F">
        <w:rPr>
          <w:rFonts w:ascii="Times New Roman" w:eastAsia="新宋体" w:hAnsi="Times New Roman"/>
        </w:rPr>
        <w:t>月到</w:t>
      </w:r>
      <w:r w:rsidRPr="00B9450F">
        <w:rPr>
          <w:rFonts w:ascii="Times New Roman" w:eastAsia="新宋体" w:hAnsi="Times New Roman"/>
        </w:rPr>
        <w:t>1951</w:t>
      </w:r>
      <w:r w:rsidRPr="00B9450F">
        <w:rPr>
          <w:rFonts w:ascii="Times New Roman" w:eastAsia="新宋体" w:hAnsi="Times New Roman"/>
        </w:rPr>
        <w:t>年夏天，累计援助额约为</w:t>
      </w:r>
      <w:r w:rsidRPr="00B9450F">
        <w:rPr>
          <w:rFonts w:ascii="Times New Roman" w:eastAsia="新宋体" w:hAnsi="Times New Roman"/>
        </w:rPr>
        <w:t>130</w:t>
      </w:r>
      <w:r w:rsidRPr="00B9450F">
        <w:rPr>
          <w:rFonts w:ascii="Times New Roman" w:eastAsia="新宋体" w:hAnsi="Times New Roman"/>
        </w:rPr>
        <w:t>亿美元。按美国的消费价格通胀率计算，这相当于今天的</w:t>
      </w:r>
      <w:r w:rsidRPr="00B9450F">
        <w:rPr>
          <w:rFonts w:ascii="Times New Roman" w:eastAsia="新宋体" w:hAnsi="Times New Roman"/>
        </w:rPr>
        <w:t>1300</w:t>
      </w:r>
      <w:r w:rsidRPr="00B9450F">
        <w:rPr>
          <w:rFonts w:ascii="Times New Roman" w:eastAsia="新宋体" w:hAnsi="Times New Roman"/>
        </w:rPr>
        <w:t>亿美元，按更广泛的价格涨幅计算，约合不到</w:t>
      </w:r>
      <w:r w:rsidRPr="00B9450F">
        <w:rPr>
          <w:rFonts w:ascii="Times New Roman" w:eastAsia="新宋体" w:hAnsi="Times New Roman"/>
        </w:rPr>
        <w:t>1100</w:t>
      </w:r>
      <w:r w:rsidRPr="00B9450F">
        <w:rPr>
          <w:rFonts w:ascii="Times New Roman" w:eastAsia="新宋体" w:hAnsi="Times New Roman"/>
        </w:rPr>
        <w:t>亿美元。在</w:t>
      </w:r>
      <w:r w:rsidRPr="00B9450F">
        <w:rPr>
          <w:rFonts w:ascii="Times New Roman" w:eastAsia="新宋体" w:hAnsi="Times New Roman"/>
        </w:rPr>
        <w:t>16</w:t>
      </w:r>
      <w:r w:rsidRPr="00B9450F">
        <w:rPr>
          <w:rFonts w:ascii="Times New Roman" w:eastAsia="新宋体" w:hAnsi="Times New Roman"/>
        </w:rPr>
        <w:t>个国家分配下来，平均还不到受援国</w:t>
      </w:r>
      <w:r w:rsidRPr="00B9450F">
        <w:rPr>
          <w:rFonts w:ascii="Times New Roman" w:eastAsia="新宋体" w:hAnsi="Times New Roman"/>
        </w:rPr>
        <w:t>GDP</w:t>
      </w:r>
      <w:r w:rsidRPr="00B9450F">
        <w:rPr>
          <w:rFonts w:ascii="Times New Roman" w:eastAsia="新宋体" w:hAnsi="Times New Roman"/>
        </w:rPr>
        <w:t>的</w:t>
      </w:r>
      <w:r w:rsidRPr="00B9450F">
        <w:rPr>
          <w:rFonts w:ascii="Times New Roman" w:eastAsia="新宋体" w:hAnsi="Times New Roman"/>
        </w:rPr>
        <w:t>2.5%</w:t>
      </w:r>
      <w:r w:rsidRPr="00B9450F">
        <w:rPr>
          <w:rFonts w:ascii="Times New Roman" w:eastAsia="新宋体" w:hAnsi="Times New Roman"/>
        </w:rPr>
        <w: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By permitting higher investment and imports, the money certainly helped Europe’s recovery. But not by much. Mr Eichengreen calculates the direct impact as an increase in growth of only 0.3 percentage points over the plan’s life. Nor was it actually the “most unsordid act” of its time. Churchill in fact bestowed that praise not on the Marshall Plan but on America’s earlier “lend-lease” policy, which aided the Allies from 1941 to 1945.</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这些资金促进了投资和进口，无疑有助于欧洲复苏。不过帮助并不大。据艾肯格林计算，其直接影响仅仅是在计划期间帮助经济增长了</w:t>
      </w:r>
      <w:r w:rsidRPr="00B9450F">
        <w:rPr>
          <w:rFonts w:ascii="Times New Roman" w:eastAsia="新宋体" w:hAnsi="Times New Roman"/>
        </w:rPr>
        <w:t>0.3</w:t>
      </w:r>
      <w:r w:rsidRPr="00B9450F">
        <w:rPr>
          <w:rFonts w:ascii="Times New Roman" w:eastAsia="新宋体" w:hAnsi="Times New Roman"/>
        </w:rPr>
        <w:t>个百分点。而且它其实也不是那个年代</w:t>
      </w:r>
      <w:r w:rsidRPr="00B9450F">
        <w:rPr>
          <w:rFonts w:ascii="Times New Roman" w:eastAsia="新宋体" w:hAnsi="Times New Roman"/>
        </w:rPr>
        <w:t>“</w:t>
      </w:r>
      <w:r w:rsidRPr="00B9450F">
        <w:rPr>
          <w:rFonts w:ascii="Times New Roman" w:eastAsia="新宋体" w:hAnsi="Times New Roman"/>
        </w:rPr>
        <w:t>最圣洁的善举</w:t>
      </w:r>
      <w:r w:rsidRPr="00B9450F">
        <w:rPr>
          <w:rFonts w:ascii="Times New Roman" w:eastAsia="新宋体" w:hAnsi="Times New Roman"/>
        </w:rPr>
        <w:t>”</w:t>
      </w:r>
      <w:r w:rsidRPr="00B9450F">
        <w:rPr>
          <w:rFonts w:ascii="Times New Roman" w:eastAsia="新宋体" w:hAnsi="Times New Roman"/>
        </w:rPr>
        <w:t>。丘吉尔的这一赞誉实际上并不是指马歇尔计划，而是美国更早的《租借法案》。该法案在</w:t>
      </w:r>
      <w:r w:rsidRPr="00B9450F">
        <w:rPr>
          <w:rFonts w:ascii="Times New Roman" w:eastAsia="新宋体" w:hAnsi="Times New Roman"/>
        </w:rPr>
        <w:t>1941</w:t>
      </w:r>
      <w:r w:rsidRPr="00B9450F">
        <w:rPr>
          <w:rFonts w:ascii="Times New Roman" w:eastAsia="新宋体" w:hAnsi="Times New Roman"/>
        </w:rPr>
        <w:t>年至</w:t>
      </w:r>
      <w:r w:rsidRPr="00B9450F">
        <w:rPr>
          <w:rFonts w:ascii="Times New Roman" w:eastAsia="新宋体" w:hAnsi="Times New Roman"/>
        </w:rPr>
        <w:t>1945</w:t>
      </w:r>
      <w:r w:rsidRPr="00B9450F">
        <w:rPr>
          <w:rFonts w:ascii="Times New Roman" w:eastAsia="新宋体" w:hAnsi="Times New Roman"/>
        </w:rPr>
        <w:t>年间向同盟国提供了援助。</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How does the demystified plan stack up against China’s? Comparisons are tricky, because no one knows how big the BRI will be. According to official figures, China’s direct investment in BRI countries (excluding in the financial sector) amounted to just $56bn from 2014 to 2017. A tot-up of announced investments by Derek Scissors of the American Enterprise Institute reaches $118bn. But neither number includes loans from China’s banks, including state-directed “policy banks” such as China Development Bank (which claims to have lent $180bn by the end of 2017) and Export-Import Bank of China ($110bn by the end of 2016).</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如此祛魅后，这一计划和中国的倡议相比又如何呢？其实很难比较，因为没人知道“一带一路”倡议会达到多大的规模。根据官方数据，</w:t>
      </w:r>
      <w:r w:rsidRPr="00B9450F">
        <w:rPr>
          <w:rFonts w:ascii="Times New Roman" w:eastAsia="新宋体" w:hAnsi="Times New Roman"/>
        </w:rPr>
        <w:t>2014</w:t>
      </w:r>
      <w:r w:rsidRPr="00B9450F">
        <w:rPr>
          <w:rFonts w:ascii="Times New Roman" w:eastAsia="新宋体" w:hAnsi="Times New Roman"/>
        </w:rPr>
        <w:t>至</w:t>
      </w:r>
      <w:r w:rsidRPr="00B9450F">
        <w:rPr>
          <w:rFonts w:ascii="Times New Roman" w:eastAsia="新宋体" w:hAnsi="Times New Roman"/>
        </w:rPr>
        <w:t>2017</w:t>
      </w:r>
      <w:r w:rsidRPr="00B9450F">
        <w:rPr>
          <w:rFonts w:ascii="Times New Roman" w:eastAsia="新宋体" w:hAnsi="Times New Roman"/>
        </w:rPr>
        <w:t>年，中国对</w:t>
      </w:r>
      <w:r w:rsidRPr="00B9450F">
        <w:rPr>
          <w:rFonts w:ascii="Times New Roman" w:eastAsia="新宋体" w:hAnsi="Times New Roman"/>
        </w:rPr>
        <w:t>“</w:t>
      </w:r>
      <w:r w:rsidRPr="00B9450F">
        <w:rPr>
          <w:rFonts w:ascii="Times New Roman" w:eastAsia="新宋体" w:hAnsi="Times New Roman"/>
        </w:rPr>
        <w:t>一带一路</w:t>
      </w:r>
      <w:r w:rsidRPr="00B9450F">
        <w:rPr>
          <w:rFonts w:ascii="Times New Roman" w:eastAsia="新宋体" w:hAnsi="Times New Roman"/>
        </w:rPr>
        <w:t>”</w:t>
      </w:r>
      <w:r w:rsidRPr="00B9450F">
        <w:rPr>
          <w:rFonts w:ascii="Times New Roman" w:eastAsia="新宋体" w:hAnsi="Times New Roman"/>
        </w:rPr>
        <w:t>沿线国家的直接投资（不包括金融业）仅为</w:t>
      </w:r>
      <w:r w:rsidRPr="00B9450F">
        <w:rPr>
          <w:rFonts w:ascii="Times New Roman" w:eastAsia="新宋体" w:hAnsi="Times New Roman"/>
        </w:rPr>
        <w:t>560</w:t>
      </w:r>
      <w:r w:rsidRPr="00B9450F">
        <w:rPr>
          <w:rFonts w:ascii="Times New Roman" w:eastAsia="新宋体" w:hAnsi="Times New Roman"/>
        </w:rPr>
        <w:t>亿美元。美国企业研究所（</w:t>
      </w:r>
      <w:r w:rsidRPr="00B9450F">
        <w:rPr>
          <w:rFonts w:ascii="Times New Roman" w:eastAsia="新宋体" w:hAnsi="Times New Roman"/>
        </w:rPr>
        <w:t>American Enterprise Institute</w:t>
      </w:r>
      <w:r w:rsidRPr="00B9450F">
        <w:rPr>
          <w:rFonts w:ascii="Times New Roman" w:eastAsia="新宋体" w:hAnsi="Times New Roman"/>
        </w:rPr>
        <w:t>）的史剑道（</w:t>
      </w:r>
      <w:r w:rsidRPr="00B9450F">
        <w:rPr>
          <w:rFonts w:ascii="Times New Roman" w:eastAsia="新宋体" w:hAnsi="Times New Roman"/>
        </w:rPr>
        <w:t>Derek Scissors</w:t>
      </w:r>
      <w:r w:rsidRPr="00B9450F">
        <w:rPr>
          <w:rFonts w:ascii="Times New Roman" w:eastAsia="新宋体" w:hAnsi="Times New Roman"/>
        </w:rPr>
        <w:t>）称已公布的投资总计</w:t>
      </w:r>
      <w:r w:rsidRPr="00B9450F">
        <w:rPr>
          <w:rFonts w:ascii="Times New Roman" w:eastAsia="新宋体" w:hAnsi="Times New Roman"/>
        </w:rPr>
        <w:t>1180</w:t>
      </w:r>
      <w:r w:rsidRPr="00B9450F">
        <w:rPr>
          <w:rFonts w:ascii="Times New Roman" w:eastAsia="新宋体" w:hAnsi="Times New Roman"/>
        </w:rPr>
        <w:t>亿美元。但这两个数字都不包含中国各家银行提供的贷款，包括由国家主导的</w:t>
      </w:r>
      <w:r w:rsidRPr="00B9450F">
        <w:rPr>
          <w:rFonts w:ascii="Times New Roman" w:eastAsia="新宋体" w:hAnsi="Times New Roman"/>
        </w:rPr>
        <w:t>“</w:t>
      </w:r>
      <w:r w:rsidRPr="00B9450F">
        <w:rPr>
          <w:rFonts w:ascii="Times New Roman" w:eastAsia="新宋体" w:hAnsi="Times New Roman"/>
        </w:rPr>
        <w:t>政策性银行</w:t>
      </w:r>
      <w:r w:rsidRPr="00B9450F">
        <w:rPr>
          <w:rFonts w:ascii="Times New Roman" w:eastAsia="新宋体" w:hAnsi="Times New Roman"/>
        </w:rPr>
        <w:t>”</w:t>
      </w:r>
      <w:r w:rsidRPr="00B9450F">
        <w:rPr>
          <w:rFonts w:ascii="Times New Roman" w:eastAsia="新宋体" w:hAnsi="Times New Roman"/>
        </w:rPr>
        <w:t>，如国家开发银行（该行称截至</w:t>
      </w:r>
      <w:r w:rsidRPr="00B9450F">
        <w:rPr>
          <w:rFonts w:ascii="Times New Roman" w:eastAsia="新宋体" w:hAnsi="Times New Roman"/>
        </w:rPr>
        <w:t>2017</w:t>
      </w:r>
      <w:r w:rsidRPr="00B9450F">
        <w:rPr>
          <w:rFonts w:ascii="Times New Roman" w:eastAsia="新宋体" w:hAnsi="Times New Roman"/>
        </w:rPr>
        <w:t>年底已贷出</w:t>
      </w:r>
      <w:r w:rsidRPr="00B9450F">
        <w:rPr>
          <w:rFonts w:ascii="Times New Roman" w:eastAsia="新宋体" w:hAnsi="Times New Roman"/>
        </w:rPr>
        <w:t>1800</w:t>
      </w:r>
      <w:r w:rsidRPr="00B9450F">
        <w:rPr>
          <w:rFonts w:ascii="Times New Roman" w:eastAsia="新宋体" w:hAnsi="Times New Roman"/>
        </w:rPr>
        <w:t>亿美元）和中国进出口银</w:t>
      </w:r>
      <w:r w:rsidRPr="00B9450F">
        <w:rPr>
          <w:rFonts w:ascii="Times New Roman" w:eastAsia="新宋体" w:hAnsi="Times New Roman" w:hint="eastAsia"/>
        </w:rPr>
        <w:t>行（截至</w:t>
      </w:r>
      <w:r w:rsidRPr="00B9450F">
        <w:rPr>
          <w:rFonts w:ascii="Times New Roman" w:eastAsia="新宋体" w:hAnsi="Times New Roman"/>
        </w:rPr>
        <w:t>2016</w:t>
      </w:r>
      <w:r w:rsidRPr="00B9450F">
        <w:rPr>
          <w:rFonts w:ascii="Times New Roman" w:eastAsia="新宋体" w:hAnsi="Times New Roman"/>
        </w:rPr>
        <w:t>年底已贷出</w:t>
      </w:r>
      <w:r w:rsidRPr="00B9450F">
        <w:rPr>
          <w:rFonts w:ascii="Times New Roman" w:eastAsia="新宋体" w:hAnsi="Times New Roman"/>
        </w:rPr>
        <w:t>1100</w:t>
      </w:r>
      <w:r w:rsidRPr="00B9450F">
        <w:rPr>
          <w:rFonts w:ascii="Times New Roman" w:eastAsia="新宋体" w:hAnsi="Times New Roman"/>
        </w:rPr>
        <w:t>亿美元）。</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These past commitments already surpass Marshall’s billions. And the BRI is just getting started. A government-sponsored forum in May 2017 estimated that China would invest up to $150bn over the next five years. The total over the life of the initiative is anyone’s guess, although Chinese officials seem comfortable with a number in excess of $1trn. (The origin of the figure of $8trn that pops up in some reports is untraceable, but may owe something to the Asian Development Bank’s estimate in 2009 of Asia’s infrastructure needs in the coming decade.)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“一带一路”过往的这些投入在规模上已经超过马歇尔计划，而且它才刚刚起步。</w:t>
      </w:r>
      <w:r w:rsidRPr="00B9450F">
        <w:rPr>
          <w:rFonts w:ascii="Times New Roman" w:eastAsia="新宋体" w:hAnsi="Times New Roman"/>
        </w:rPr>
        <w:t>2017</w:t>
      </w:r>
      <w:r w:rsidRPr="00B9450F">
        <w:rPr>
          <w:rFonts w:ascii="Times New Roman" w:eastAsia="新宋体" w:hAnsi="Times New Roman"/>
        </w:rPr>
        <w:t>年</w:t>
      </w:r>
      <w:r w:rsidRPr="00B9450F">
        <w:rPr>
          <w:rFonts w:ascii="Times New Roman" w:eastAsia="新宋体" w:hAnsi="Times New Roman"/>
        </w:rPr>
        <w:t>5</w:t>
      </w:r>
      <w:r w:rsidRPr="00B9450F">
        <w:rPr>
          <w:rFonts w:ascii="Times New Roman" w:eastAsia="新宋体" w:hAnsi="Times New Roman"/>
        </w:rPr>
        <w:t>月，一个由政府主办的论坛估算，今后五年中国的投资将高达</w:t>
      </w:r>
      <w:r w:rsidRPr="00B9450F">
        <w:rPr>
          <w:rFonts w:ascii="Times New Roman" w:eastAsia="新宋体" w:hAnsi="Times New Roman"/>
        </w:rPr>
        <w:t>1500</w:t>
      </w:r>
      <w:r w:rsidRPr="00B9450F">
        <w:rPr>
          <w:rFonts w:ascii="Times New Roman" w:eastAsia="新宋体" w:hAnsi="Times New Roman"/>
        </w:rPr>
        <w:t>亿美元。倡议最终会达到怎样的规模谁也说不准，不过中国官员似乎有把握会超过一万亿美元。（有些报道中出现了</w:t>
      </w:r>
      <w:r w:rsidRPr="00B9450F">
        <w:rPr>
          <w:rFonts w:ascii="Times New Roman" w:eastAsia="新宋体" w:hAnsi="Times New Roman"/>
        </w:rPr>
        <w:t>“</w:t>
      </w:r>
      <w:r w:rsidRPr="00B9450F">
        <w:rPr>
          <w:rFonts w:ascii="Times New Roman" w:eastAsia="新宋体" w:hAnsi="Times New Roman"/>
        </w:rPr>
        <w:t>八万亿美元</w:t>
      </w:r>
      <w:r w:rsidRPr="00B9450F">
        <w:rPr>
          <w:rFonts w:ascii="Times New Roman" w:eastAsia="新宋体" w:hAnsi="Times New Roman"/>
        </w:rPr>
        <w:t>”</w:t>
      </w:r>
      <w:r w:rsidRPr="00B9450F">
        <w:rPr>
          <w:rFonts w:ascii="Times New Roman" w:eastAsia="新宋体" w:hAnsi="Times New Roman"/>
        </w:rPr>
        <w:t>这一数字，原始出处无从得知。</w:t>
      </w:r>
      <w:r w:rsidRPr="00B9450F">
        <w:rPr>
          <w:rFonts w:ascii="Times New Roman" w:eastAsia="新宋体" w:hAnsi="Times New Roman"/>
        </w:rPr>
        <w:lastRenderedPageBreak/>
        <w:t>不过可能跟亚洲开发银行在</w:t>
      </w:r>
      <w:r w:rsidRPr="00B9450F">
        <w:rPr>
          <w:rFonts w:ascii="Times New Roman" w:eastAsia="新宋体" w:hAnsi="Times New Roman"/>
        </w:rPr>
        <w:t>2009</w:t>
      </w:r>
      <w:r w:rsidRPr="00B9450F">
        <w:rPr>
          <w:rFonts w:ascii="Times New Roman" w:eastAsia="新宋体" w:hAnsi="Times New Roman"/>
        </w:rPr>
        <w:t>年对下个十年亚洲基础设施需求的估计有些关系。）</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Such an amount would dwarf the Marshall Plan in size, but not necessarily in generosity. Over 90% of the Marshall money was a handout, not a loan. And the money all came from America’s government. BRI investments, on the other hand, are from a variety of sources, including private entities, and are supposed to earn a return for their financial backers. The most attractive projects might have been financed even without Mr Xi’s vision.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论规模，“一带一路”的大手笔会让马歇尔计划相形见绌，但若说慷慨的程度却未必。马歇尔计划超过</w:t>
      </w:r>
      <w:r w:rsidRPr="00B9450F">
        <w:rPr>
          <w:rFonts w:ascii="Times New Roman" w:eastAsia="新宋体" w:hAnsi="Times New Roman"/>
        </w:rPr>
        <w:t>90%</w:t>
      </w:r>
      <w:r w:rsidRPr="00B9450F">
        <w:rPr>
          <w:rFonts w:ascii="Times New Roman" w:eastAsia="新宋体" w:hAnsi="Times New Roman"/>
        </w:rPr>
        <w:t>的资金是援助而非贷款，并且这些钱都来自美国政府。而</w:t>
      </w:r>
      <w:r w:rsidRPr="00B9450F">
        <w:rPr>
          <w:rFonts w:ascii="Times New Roman" w:eastAsia="新宋体" w:hAnsi="Times New Roman"/>
        </w:rPr>
        <w:t>“</w:t>
      </w:r>
      <w:r w:rsidRPr="00B9450F">
        <w:rPr>
          <w:rFonts w:ascii="Times New Roman" w:eastAsia="新宋体" w:hAnsi="Times New Roman"/>
        </w:rPr>
        <w:t>一带一路</w:t>
      </w:r>
      <w:r w:rsidRPr="00B9450F">
        <w:rPr>
          <w:rFonts w:ascii="Times New Roman" w:eastAsia="新宋体" w:hAnsi="Times New Roman"/>
        </w:rPr>
        <w:t>”</w:t>
      </w:r>
      <w:r w:rsidRPr="00B9450F">
        <w:rPr>
          <w:rFonts w:ascii="Times New Roman" w:eastAsia="新宋体" w:hAnsi="Times New Roman"/>
        </w:rPr>
        <w:t>的投资则源自包括私人实体在内的各个渠道，且意在为出资者赚得回报。即便没有习近平提出的愿景，那些最吸引人的项目可能也已经获得了融资。</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better measure of China’s munificence is the gap between the return it earns on BRI projects and the higher rate the market would demand. Some of this reflects a genuine financial sacrifice on China’s part. But some reflects a lower default risk, because for many borrowers defaulting on loans from state-backed Chinese entities is a scarier prospect than bilking a commercial lender.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衡量中国慷慨的程度还有一个更好的指标：它在“一带一路”项目上的收益与市场要求的更高回报率之间有多大的差距。这一差距部分反映出中国在金融方面真正的牺牲，但也反映出违约风险较低，因为对许多借款人而言，拖欠有政府背景的中国实体的贷款比赖商业贷款机构的帐更可怕。</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most unsordid structural-adjustment programme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最圣洁的结构调整计划</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Just as raw dollar figures overstate the BRI’s contribution, they also understate the Marshall Plan’s impact. According to Mr DeLong and Mr Eichengreen, the American plan’s true significance lay not in the cash it provided but in the market-friendly policies it encouraged. To receive aid, European governments had to commit to restore financial stability and to remove trade barriers. They also had to match the Marshall dollars with money of their own, which could be spent only with America’s approval.</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正如赤裸裸的美元数字夸大了“一带一路”的贡献，它也低估了“马歇尔计划”的影响。德隆和艾肯格林认为，美国这一计划的真正作用并不在于它提供的现金，而是在于促进了利于市场发挥作用的政策。要获得援助，欧洲各国政府必须承诺恢复金融稳定并消除贸易壁垒。它们还必须根据“马歇尔计划”提供的援助资金，给出同样规模的配套资金，且只有在美国批准后方可使用。</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Americans did not always get their way. But the Marshall aid nonetheless encouraged the Europeans to quash inflation and to narrow their deficits while eventually dismantling price controls and import barriers. These reforms had enormous benefits. Before 1948 fear of inflation and taxation prompted German farmers to feed their harvests to their cattle, rather than sell it to the cities for money that might be diluted by inflation or seized by the government. According to Henry Wallich, an economist, factories paid workers in kind, with light bulbs or shoes from their assembly lines, or coal intended for their furnaces. Once faith in the currency was restored, farmers and factory-hands could once again work for money, reviving production and exchange.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美国人并没有事事都如己所愿。尽管如此，马歇尔计划的援助还是鼓励了欧洲人抑制通货膨胀、缩小赤字，最终取消价格控制和进口壁垒。这些改革带来了巨大的益处。在</w:t>
      </w:r>
      <w:r w:rsidRPr="00B9450F">
        <w:rPr>
          <w:rFonts w:ascii="Times New Roman" w:eastAsia="新宋体" w:hAnsi="Times New Roman"/>
        </w:rPr>
        <w:t>1948</w:t>
      </w:r>
      <w:r w:rsidRPr="00B9450F">
        <w:rPr>
          <w:rFonts w:ascii="Times New Roman" w:eastAsia="新宋体" w:hAnsi="Times New Roman"/>
        </w:rPr>
        <w:t>年之前，出于对通货膨胀和税收的恐惧，德国农民宁愿把田里的收成拿去喂牛，也不愿卖到城里，因为赚到的钱可能会被通货膨胀稀释或者被政府收去。经济学家亨利</w:t>
      </w:r>
      <w:r w:rsidRPr="00B9450F">
        <w:rPr>
          <w:rFonts w:ascii="Times New Roman" w:eastAsia="新宋体" w:hAnsi="Times New Roman"/>
        </w:rPr>
        <w:t>·</w:t>
      </w:r>
      <w:r w:rsidRPr="00B9450F">
        <w:rPr>
          <w:rFonts w:ascii="Times New Roman" w:eastAsia="新宋体" w:hAnsi="Times New Roman"/>
        </w:rPr>
        <w:t>瓦里克（</w:t>
      </w:r>
      <w:r w:rsidRPr="00B9450F">
        <w:rPr>
          <w:rFonts w:ascii="Times New Roman" w:eastAsia="新宋体" w:hAnsi="Times New Roman"/>
        </w:rPr>
        <w:t>Henry Wallich</w:t>
      </w:r>
      <w:r w:rsidRPr="00B9450F">
        <w:rPr>
          <w:rFonts w:ascii="Times New Roman" w:eastAsia="新宋体" w:hAnsi="Times New Roman"/>
        </w:rPr>
        <w:t>）说，工厂以实物支付工人工资，发给他们装配线上生产的灯泡、鞋子，或是用来烧锅炉的煤炭。一旦恢复了对货币的信心，农民和工人就可以再次为钱工作，让生产和交换恢复活力。</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BRI will have no comparable influence. China is still wary of meddling in the internal economic affairs of other countries (unless its core interests are threatened). And most of the BRI economies already enjoy more economic freedom than China. The Marshall Plan worked by giving markets a decisive role in allocating resources. The BRI will not even try to export that principle abroad. After all, its sponsor has yet to adopt it at home.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一带一路”不会产生类似的影响。中国仍对干涉他国内部经济事务持谨慎态度（除非其核心利益受到威胁）。而且，大多数“一带一路”经济体的经济自由程度已高于中国。“马歇尔计划”是通过让市场在资源配置中起决定性作用而起效的。“一带一路”压根不会去尝试把这一原则输出到国外。毕竟，它的倡议人在本国都还没有采用这一原则。</w:t>
      </w:r>
    </w:p>
    <w:p w:rsidR="00B9450F" w:rsidRPr="00B9450F" w:rsidRDefault="00B9450F" w:rsidP="00B9450F">
      <w:pPr>
        <w:pStyle w:val="1"/>
      </w:pPr>
      <w:r w:rsidRPr="00B9450F">
        <w:t>American law: Friends in high places</w:t>
      </w:r>
    </w:p>
    <w:p w:rsidR="00B9450F" w:rsidRPr="00B9450F" w:rsidRDefault="00B9450F" w:rsidP="00B9450F">
      <w:pPr>
        <w:rPr>
          <w:rFonts w:ascii="Times New Roman" w:eastAsia="新宋体" w:hAnsi="Times New Roman"/>
        </w:rPr>
      </w:pPr>
      <w:r w:rsidRPr="00B9450F">
        <w:rPr>
          <w:rFonts w:ascii="Times New Roman" w:eastAsia="新宋体" w:hAnsi="Times New Roman"/>
        </w:rPr>
        <w:t>Citizens United was only one in a long sequence of corporate legal victories</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美国法律：强大靠山</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联合公民案只是公司赢得的一长串法庭胜利之一</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20180310 books and arts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We the Corporations: How American Businesses Won Their Civil Rights. By Adam Winkler. Liveright; 496 pages; $28.95.</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Citizens United ruling in 2010 was one of the most controversial in the history of America’s Supreme Court. The judges affirmed that corporations have a First Amendment right to spend their money to influence elections; the decision seemed to extinguish any hope of serious campaign-finance reform. As Adam Winkler’s fascinating book recounts, this was only the latest in a long line of corporate legal victories.</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二〇一〇年对联合公民（</w:t>
      </w:r>
      <w:r w:rsidRPr="00B9450F">
        <w:rPr>
          <w:rFonts w:ascii="Times New Roman" w:eastAsia="新宋体" w:hAnsi="Times New Roman"/>
        </w:rPr>
        <w:t>Citizen United</w:t>
      </w:r>
      <w:r w:rsidRPr="00B9450F">
        <w:rPr>
          <w:rFonts w:ascii="Times New Roman" w:eastAsia="新宋体" w:hAnsi="Times New Roman"/>
        </w:rPr>
        <w:t>）诉联邦选举委员会一案的裁决是美国最高法院历史上最具争议的裁决之一。法官判定宪法第一修正案赋予了公司用金钱影响选举的权力</w:t>
      </w:r>
      <w:r w:rsidRPr="00B9450F">
        <w:rPr>
          <w:rFonts w:ascii="Times New Roman" w:eastAsia="新宋体" w:hAnsi="Times New Roman"/>
        </w:rPr>
        <w:t>——</w:t>
      </w:r>
      <w:r w:rsidRPr="00B9450F">
        <w:rPr>
          <w:rFonts w:ascii="Times New Roman" w:eastAsia="新宋体" w:hAnsi="Times New Roman"/>
        </w:rPr>
        <w:t>这一裁决似乎浇灭了对竞选筹款做出重大改革的任何希望。正如亚当</w:t>
      </w:r>
      <w:r w:rsidRPr="00B9450F">
        <w:rPr>
          <w:rFonts w:ascii="Times New Roman" w:eastAsia="新宋体" w:hAnsi="Times New Roman"/>
        </w:rPr>
        <w:t>·</w:t>
      </w:r>
      <w:r w:rsidRPr="00B9450F">
        <w:rPr>
          <w:rFonts w:ascii="Times New Roman" w:eastAsia="新宋体" w:hAnsi="Times New Roman"/>
        </w:rPr>
        <w:t>温克勒（</w:t>
      </w:r>
      <w:r w:rsidRPr="00B9450F">
        <w:rPr>
          <w:rFonts w:ascii="Times New Roman" w:eastAsia="新宋体" w:hAnsi="Times New Roman"/>
        </w:rPr>
        <w:t>Adam Winkler</w:t>
      </w:r>
      <w:r w:rsidRPr="00B9450F">
        <w:rPr>
          <w:rFonts w:ascii="Times New Roman" w:eastAsia="新宋体" w:hAnsi="Times New Roman"/>
        </w:rPr>
        <w:t>）的精彩著述所述，这只是公司获得的一长串法庭胜利中最新的一个。</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rights of corporations were not debated in the state conventions that ratified the constitution, nor were companies mentioned in the Federalist Papers, the essays largely written by Alexander Hamilton and James Madison. But corporations have repeatedly been able to exploit laws meant to benefit others. In 1819 a landmark Supreme Court decision regarding Dartmouth College limited the rights of states to interfere in businesses set up by charter; private contracts, it held, should be sacrosanct. That was followed by a jump in the creation of chartered corporations. They were viewed with suspicion by Andrew Jackson, the populist president, who thought they took rights away from the people and gave them to a few.</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各州批准宪法的会议没有就公司权利加以辩论，主要由亚历山大·汉密尔顿（</w:t>
      </w:r>
      <w:r w:rsidRPr="00B9450F">
        <w:rPr>
          <w:rFonts w:ascii="Times New Roman" w:eastAsia="新宋体" w:hAnsi="Times New Roman"/>
        </w:rPr>
        <w:t>Alexander Hamilton</w:t>
      </w:r>
      <w:r w:rsidRPr="00B9450F">
        <w:rPr>
          <w:rFonts w:ascii="Times New Roman" w:eastAsia="新宋体" w:hAnsi="Times New Roman"/>
        </w:rPr>
        <w:t>）和詹姆</w:t>
      </w:r>
      <w:r w:rsidRPr="00B9450F">
        <w:rPr>
          <w:rFonts w:ascii="Times New Roman" w:eastAsia="新宋体" w:hAnsi="Times New Roman"/>
        </w:rPr>
        <w:lastRenderedPageBreak/>
        <w:t>斯</w:t>
      </w:r>
      <w:r w:rsidRPr="00B9450F">
        <w:rPr>
          <w:rFonts w:ascii="Times New Roman" w:eastAsia="新宋体" w:hAnsi="Times New Roman"/>
        </w:rPr>
        <w:t>·</w:t>
      </w:r>
      <w:r w:rsidRPr="00B9450F">
        <w:rPr>
          <w:rFonts w:ascii="Times New Roman" w:eastAsia="新宋体" w:hAnsi="Times New Roman"/>
        </w:rPr>
        <w:t>麦迪逊（</w:t>
      </w:r>
      <w:r w:rsidRPr="00B9450F">
        <w:rPr>
          <w:rFonts w:ascii="Times New Roman" w:eastAsia="新宋体" w:hAnsi="Times New Roman"/>
        </w:rPr>
        <w:t>James Madison</w:t>
      </w:r>
      <w:r w:rsidRPr="00B9450F">
        <w:rPr>
          <w:rFonts w:ascii="Times New Roman" w:eastAsia="新宋体" w:hAnsi="Times New Roman"/>
        </w:rPr>
        <w:t>）撰写的《联邦主义文集》（</w:t>
      </w:r>
      <w:r w:rsidRPr="00B9450F">
        <w:rPr>
          <w:rFonts w:ascii="Times New Roman" w:eastAsia="新宋体" w:hAnsi="Times New Roman"/>
        </w:rPr>
        <w:t>Federalist Papers</w:t>
      </w:r>
      <w:r w:rsidRPr="00B9450F">
        <w:rPr>
          <w:rFonts w:ascii="Times New Roman" w:eastAsia="新宋体" w:hAnsi="Times New Roman"/>
        </w:rPr>
        <w:t>）也没有谈及公司。但公司却能够一再利用意在令他人受益的法律。</w:t>
      </w:r>
      <w:r w:rsidRPr="00B9450F">
        <w:rPr>
          <w:rFonts w:ascii="Times New Roman" w:eastAsia="新宋体" w:hAnsi="Times New Roman"/>
        </w:rPr>
        <w:t>1819</w:t>
      </w:r>
      <w:r w:rsidRPr="00B9450F">
        <w:rPr>
          <w:rFonts w:ascii="Times New Roman" w:eastAsia="新宋体" w:hAnsi="Times New Roman"/>
        </w:rPr>
        <w:t>年，最高法院关于达特茅斯学院的一项具有里程碑意义的裁决限制了各州干涉特许公司的权利。法院认为，私人契约应是神圣不可侵犯的。此案裁决之后，特许公司的成立呈迅速增长之势。民粹主义总统安德鲁</w:t>
      </w:r>
      <w:r w:rsidRPr="00B9450F">
        <w:rPr>
          <w:rFonts w:ascii="Times New Roman" w:eastAsia="新宋体" w:hAnsi="Times New Roman"/>
        </w:rPr>
        <w:t>·</w:t>
      </w:r>
      <w:r w:rsidRPr="00B9450F">
        <w:rPr>
          <w:rFonts w:ascii="Times New Roman" w:eastAsia="新宋体" w:hAnsi="Times New Roman"/>
        </w:rPr>
        <w:t>杰克逊（</w:t>
      </w:r>
      <w:r w:rsidRPr="00B9450F">
        <w:rPr>
          <w:rFonts w:ascii="Times New Roman" w:eastAsia="新宋体" w:hAnsi="Times New Roman"/>
        </w:rPr>
        <w:t>Andrew Jackson</w:t>
      </w:r>
      <w:r w:rsidRPr="00B9450F">
        <w:rPr>
          <w:rFonts w:ascii="Times New Roman" w:eastAsia="新宋体" w:hAnsi="Times New Roman"/>
        </w:rPr>
        <w:t>）对特许公司</w:t>
      </w:r>
      <w:r w:rsidRPr="00B9450F">
        <w:rPr>
          <w:rFonts w:ascii="Times New Roman" w:eastAsia="新宋体" w:hAnsi="Times New Roman" w:hint="eastAsia"/>
        </w:rPr>
        <w:t>持怀疑态度，他认为这些公司从人民手中夺走了权利，转交给了少数人。</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In 1882 Roscoe Conkling, one of the drafters of the 14th Amendment—designed to give equal citizenship to freed slaves—persuaded the Supreme Court that it had also meant to protect companies. He misrepresented the contents of a journal to help clinch the argument. Sure enough, between 1868 (when the amendment was adopted) and 1912, the justices decided 28 cases asserting the rights of African-Americans, almost all of which were lost. They decided 312 cases on the rights of companies, which succeeded in striking down minimum-wage and child-labour laws. “For most of American history,” Mr Winkler remarks, “the Supreme Court failed to protect the dispossessed and the marginalised, with the justices claiming to be powerless in the face of hostile public sentiment.</w:t>
      </w:r>
      <w:r w:rsidRPr="00B9450F">
        <w:rPr>
          <w:rFonts w:ascii="Times New Roman" w:eastAsia="新宋体" w:hAnsi="Times New Roman" w:hint="eastAsia"/>
        </w:rPr>
        <w:t>”</w:t>
      </w:r>
      <w:r w:rsidRPr="00B9450F">
        <w:rPr>
          <w:rFonts w:ascii="Times New Roman" w:eastAsia="新宋体" w:hAnsi="Times New Roman"/>
        </w:rPr>
        <w:t xml:space="preserve"> By contrast “the court has insisted that broad public sentiment favouring business regulation must bend to the demands of the constitution.”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1882</w:t>
      </w:r>
      <w:r w:rsidRPr="00B9450F">
        <w:rPr>
          <w:rFonts w:ascii="Times New Roman" w:eastAsia="新宋体" w:hAnsi="Times New Roman"/>
        </w:rPr>
        <w:t>年，美国宪法第十四修正案（旨在赋予获得自由的奴隶平等的公民权）的起草人之一罗科斯</w:t>
      </w:r>
      <w:r w:rsidRPr="00B9450F">
        <w:rPr>
          <w:rFonts w:ascii="Times New Roman" w:eastAsia="新宋体" w:hAnsi="Times New Roman"/>
        </w:rPr>
        <w:t>·</w:t>
      </w:r>
      <w:r w:rsidRPr="00B9450F">
        <w:rPr>
          <w:rFonts w:ascii="Times New Roman" w:eastAsia="新宋体" w:hAnsi="Times New Roman"/>
        </w:rPr>
        <w:t>康克林（</w:t>
      </w:r>
      <w:r w:rsidRPr="00B9450F">
        <w:rPr>
          <w:rFonts w:ascii="Times New Roman" w:eastAsia="新宋体" w:hAnsi="Times New Roman"/>
        </w:rPr>
        <w:t>Roscoe Conkling</w:t>
      </w:r>
      <w:r w:rsidRPr="00B9450F">
        <w:rPr>
          <w:rFonts w:ascii="Times New Roman" w:eastAsia="新宋体" w:hAnsi="Times New Roman"/>
        </w:rPr>
        <w:t>）说服最高法院认定该修正案也意在保护公司。为使自己的观点确凿无疑，他曲解了一份审议记录的内容。果不其然，从修正案获得通过的</w:t>
      </w:r>
      <w:r w:rsidRPr="00B9450F">
        <w:rPr>
          <w:rFonts w:ascii="Times New Roman" w:eastAsia="新宋体" w:hAnsi="Times New Roman"/>
        </w:rPr>
        <w:t>1868</w:t>
      </w:r>
      <w:r w:rsidRPr="00B9450F">
        <w:rPr>
          <w:rFonts w:ascii="Times New Roman" w:eastAsia="新宋体" w:hAnsi="Times New Roman"/>
        </w:rPr>
        <w:t>年到</w:t>
      </w:r>
      <w:r w:rsidRPr="00B9450F">
        <w:rPr>
          <w:rFonts w:ascii="Times New Roman" w:eastAsia="新宋体" w:hAnsi="Times New Roman"/>
        </w:rPr>
        <w:t>1912</w:t>
      </w:r>
      <w:r w:rsidRPr="00B9450F">
        <w:rPr>
          <w:rFonts w:ascii="Times New Roman" w:eastAsia="新宋体" w:hAnsi="Times New Roman"/>
        </w:rPr>
        <w:t>年期间，高院大法官对</w:t>
      </w:r>
      <w:r w:rsidRPr="00B9450F">
        <w:rPr>
          <w:rFonts w:ascii="Times New Roman" w:eastAsia="新宋体" w:hAnsi="Times New Roman"/>
        </w:rPr>
        <w:t>28</w:t>
      </w:r>
      <w:r w:rsidRPr="00B9450F">
        <w:rPr>
          <w:rFonts w:ascii="Times New Roman" w:eastAsia="新宋体" w:hAnsi="Times New Roman"/>
        </w:rPr>
        <w:t>宗主张非裔美国人权利的案件做出裁决，几乎都判其败诉。他们还裁决了</w:t>
      </w:r>
      <w:r w:rsidRPr="00B9450F">
        <w:rPr>
          <w:rFonts w:ascii="Times New Roman" w:eastAsia="新宋体" w:hAnsi="Times New Roman"/>
        </w:rPr>
        <w:t>312</w:t>
      </w:r>
      <w:r w:rsidRPr="00B9450F">
        <w:rPr>
          <w:rFonts w:ascii="Times New Roman" w:eastAsia="新宋体" w:hAnsi="Times New Roman"/>
        </w:rPr>
        <w:t>件涉及公司权利的案件，成功废除了最低工资和童工法。</w:t>
      </w:r>
      <w:r w:rsidRPr="00B9450F">
        <w:rPr>
          <w:rFonts w:ascii="Times New Roman" w:eastAsia="新宋体" w:hAnsi="Times New Roman"/>
        </w:rPr>
        <w:t>“</w:t>
      </w:r>
      <w:r w:rsidRPr="00B9450F">
        <w:rPr>
          <w:rFonts w:ascii="Times New Roman" w:eastAsia="新宋体" w:hAnsi="Times New Roman"/>
        </w:rPr>
        <w:t>在美国大部分历史中，</w:t>
      </w:r>
      <w:r w:rsidRPr="00B9450F">
        <w:rPr>
          <w:rFonts w:ascii="Times New Roman" w:eastAsia="新宋体" w:hAnsi="Times New Roman"/>
        </w:rPr>
        <w:t>”</w:t>
      </w:r>
      <w:r w:rsidRPr="00B9450F">
        <w:rPr>
          <w:rFonts w:ascii="Times New Roman" w:eastAsia="新宋体" w:hAnsi="Times New Roman"/>
        </w:rPr>
        <w:t>温克勒评论道，</w:t>
      </w:r>
      <w:r w:rsidRPr="00B9450F">
        <w:rPr>
          <w:rFonts w:ascii="Times New Roman" w:eastAsia="新宋体" w:hAnsi="Times New Roman"/>
        </w:rPr>
        <w:t>“</w:t>
      </w:r>
      <w:r w:rsidRPr="00B9450F">
        <w:rPr>
          <w:rFonts w:ascii="Times New Roman" w:eastAsia="新宋体" w:hAnsi="Times New Roman"/>
        </w:rPr>
        <w:t>最高法院未能保护被剥夺者和边缘人群，法官们声称自己在面对敌</w:t>
      </w:r>
      <w:r w:rsidRPr="00B9450F">
        <w:rPr>
          <w:rFonts w:ascii="Times New Roman" w:eastAsia="新宋体" w:hAnsi="Times New Roman" w:hint="eastAsia"/>
        </w:rPr>
        <w:t>对的公众情绪时无能为力。”然而在另一边，“法院却坚称，支持商业监管的广泛公众情绪必须服从于宪法的规定。”</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One tricky issue has recurred. Are companies citizens in the same sense as individuals? Or are they different entities with different rights and responsibilities? The Citizens United case was much criticised by Democrats for treating companies as people. But the politics of corporate personhood are complex. For much of American history, left-leaning activists argued in favour of it.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一个棘手的问题再次出现。企业是与“个人”具有同等意义的“公民”吗？还是说，它们是一种不同类型的实体，具有与个体不同的权利和责任？联合公民一案因将企业视同于人而饱受民主党人的批评。但企业“人格化”中涉及的政治问题很复杂。在大部分美国历史中，左翼激进主义者都支持这种企业公民身份。</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For example, in the 1930s the case of Grosjean v American Press Company involved Huey Long, the governor of Louisiana, who wanted to tax awkward newspapers. The Supreme Court said that “A corporation is a ‘person’ within the meaning of the equal-protection and due-process clauses.” It was the first time the Court had decreed that corporations had the right to freedom of speech under the constitution. Later extensions of corporate free-speech rights flowed from left-wing initiatives, too. In the 1970s a consumer-rights group linked to Ralph Nader tried to tackle the cost of prescription medicines. Pharmacists were forbidden from advertising their prices, making it difficult for patients to shop around. Mr Nader’s lawyers argued for the rights of customers to hear what the pharmacists had to say.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例如在上世纪</w:t>
      </w:r>
      <w:r w:rsidRPr="00B9450F">
        <w:rPr>
          <w:rFonts w:ascii="Times New Roman" w:eastAsia="新宋体" w:hAnsi="Times New Roman"/>
        </w:rPr>
        <w:t>30</w:t>
      </w:r>
      <w:r w:rsidRPr="00B9450F">
        <w:rPr>
          <w:rFonts w:ascii="Times New Roman" w:eastAsia="新宋体" w:hAnsi="Times New Roman"/>
        </w:rPr>
        <w:t>年代的格罗斯让诉美国新闻公司（</w:t>
      </w:r>
      <w:r w:rsidRPr="00B9450F">
        <w:rPr>
          <w:rFonts w:ascii="Times New Roman" w:eastAsia="新宋体" w:hAnsi="Times New Roman"/>
        </w:rPr>
        <w:t>Grosjean v American Press Company</w:t>
      </w:r>
      <w:r w:rsidRPr="00B9450F">
        <w:rPr>
          <w:rFonts w:ascii="Times New Roman" w:eastAsia="新宋体" w:hAnsi="Times New Roman"/>
        </w:rPr>
        <w:t>）一案中，路易斯安那州州长休伊</w:t>
      </w:r>
      <w:r w:rsidRPr="00B9450F">
        <w:rPr>
          <w:rFonts w:ascii="Times New Roman" w:eastAsia="新宋体" w:hAnsi="Times New Roman"/>
        </w:rPr>
        <w:t>·</w:t>
      </w:r>
      <w:r w:rsidRPr="00B9450F">
        <w:rPr>
          <w:rFonts w:ascii="Times New Roman" w:eastAsia="新宋体" w:hAnsi="Times New Roman"/>
        </w:rPr>
        <w:t>朗（</w:t>
      </w:r>
      <w:r w:rsidRPr="00B9450F">
        <w:rPr>
          <w:rFonts w:ascii="Times New Roman" w:eastAsia="新宋体" w:hAnsi="Times New Roman"/>
        </w:rPr>
        <w:t>Huey Long</w:t>
      </w:r>
      <w:r w:rsidRPr="00B9450F">
        <w:rPr>
          <w:rFonts w:ascii="Times New Roman" w:eastAsia="新宋体" w:hAnsi="Times New Roman"/>
        </w:rPr>
        <w:t>）想对批评他的报纸加征特别税。最高法院表示：</w:t>
      </w:r>
      <w:r w:rsidRPr="00B9450F">
        <w:rPr>
          <w:rFonts w:ascii="Times New Roman" w:eastAsia="新宋体" w:hAnsi="Times New Roman"/>
        </w:rPr>
        <w:t>“</w:t>
      </w:r>
      <w:r w:rsidRPr="00B9450F">
        <w:rPr>
          <w:rFonts w:ascii="Times New Roman" w:eastAsia="新宋体" w:hAnsi="Times New Roman"/>
        </w:rPr>
        <w:t>公司等同于平等保护和正</w:t>
      </w:r>
      <w:r w:rsidRPr="00B9450F">
        <w:rPr>
          <w:rFonts w:ascii="Times New Roman" w:eastAsia="新宋体" w:hAnsi="Times New Roman"/>
        </w:rPr>
        <w:lastRenderedPageBreak/>
        <w:t>当程序条款所保护的</w:t>
      </w:r>
      <w:r w:rsidRPr="00B9450F">
        <w:rPr>
          <w:rFonts w:ascii="Times New Roman" w:eastAsia="新宋体" w:hAnsi="Times New Roman"/>
        </w:rPr>
        <w:t>‘</w:t>
      </w:r>
      <w:r w:rsidRPr="00B9450F">
        <w:rPr>
          <w:rFonts w:ascii="Times New Roman" w:eastAsia="新宋体" w:hAnsi="Times New Roman"/>
        </w:rPr>
        <w:t>人</w:t>
      </w:r>
      <w:r w:rsidRPr="00B9450F">
        <w:rPr>
          <w:rFonts w:ascii="Times New Roman" w:eastAsia="新宋体" w:hAnsi="Times New Roman"/>
        </w:rPr>
        <w:t>’</w:t>
      </w:r>
      <w:r w:rsidRPr="00B9450F">
        <w:rPr>
          <w:rFonts w:ascii="Times New Roman" w:eastAsia="新宋体" w:hAnsi="Times New Roman"/>
        </w:rPr>
        <w:t>。这是最高法院首次裁定公司享有宪法赋予的言论自由权。后来由于左翼阵营的倡议，企业言论自由权得到了扩展。到了</w:t>
      </w:r>
      <w:r w:rsidRPr="00B9450F">
        <w:rPr>
          <w:rFonts w:ascii="Times New Roman" w:eastAsia="新宋体" w:hAnsi="Times New Roman"/>
        </w:rPr>
        <w:t>70</w:t>
      </w:r>
      <w:r w:rsidRPr="00B9450F">
        <w:rPr>
          <w:rFonts w:ascii="Times New Roman" w:eastAsia="新宋体" w:hAnsi="Times New Roman"/>
        </w:rPr>
        <w:t>年代，与拉尔夫</w:t>
      </w:r>
      <w:r w:rsidRPr="00B9450F">
        <w:rPr>
          <w:rFonts w:ascii="Times New Roman" w:eastAsia="新宋体" w:hAnsi="Times New Roman"/>
        </w:rPr>
        <w:t>·</w:t>
      </w:r>
      <w:r w:rsidRPr="00B9450F">
        <w:rPr>
          <w:rFonts w:ascii="Times New Roman" w:eastAsia="新宋体" w:hAnsi="Times New Roman"/>
        </w:rPr>
        <w:t>纳德（</w:t>
      </w:r>
      <w:r w:rsidRPr="00B9450F">
        <w:rPr>
          <w:rFonts w:ascii="Times New Roman" w:eastAsia="新宋体" w:hAnsi="Times New Roman"/>
        </w:rPr>
        <w:t>Ralph Nader</w:t>
      </w:r>
      <w:r w:rsidRPr="00B9450F">
        <w:rPr>
          <w:rFonts w:ascii="Times New Roman" w:eastAsia="新宋体" w:hAnsi="Times New Roman"/>
        </w:rPr>
        <w:t>）有关联的一个消费者权益组织试图解决处方药的价格问题。当时药房不得公告药品价格，让患者难以货比三家。</w:t>
      </w:r>
      <w:r w:rsidRPr="00B9450F">
        <w:rPr>
          <w:rFonts w:ascii="Times New Roman" w:eastAsia="新宋体" w:hAnsi="Times New Roman" w:hint="eastAsia"/>
        </w:rPr>
        <w:t>纳德的律师主张消费者有权从药房得到必要信息。</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focus on the rights of the listener, not the speaker, was at the heart of the Citizens United case. Nevertheless, commentators were right to see it as a striking victory for corporate rights. It was followed, in 2014, by the Hobby Lobby case, which gave the company an exemption from a federal rule requiring large employers to include birth control in their employees’ health plans. This established that businesses enjoyed religious freedom.</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关注于受众而非说话者的权利是联合公民案的核心。尽管如此，评论家们将此案视为公司权利的惊人胜利，他们是对的。随后在</w:t>
      </w:r>
      <w:r w:rsidRPr="00B9450F">
        <w:rPr>
          <w:rFonts w:ascii="Times New Roman" w:eastAsia="新宋体" w:hAnsi="Times New Roman"/>
        </w:rPr>
        <w:t>2014</w:t>
      </w:r>
      <w:r w:rsidRPr="00B9450F">
        <w:rPr>
          <w:rFonts w:ascii="Times New Roman" w:eastAsia="新宋体" w:hAnsi="Times New Roman"/>
        </w:rPr>
        <w:t>年的霍比罗比（</w:t>
      </w:r>
      <w:r w:rsidRPr="00B9450F">
        <w:rPr>
          <w:rFonts w:ascii="Times New Roman" w:eastAsia="新宋体" w:hAnsi="Times New Roman"/>
        </w:rPr>
        <w:t>Hobby Lobby</w:t>
      </w:r>
      <w:r w:rsidRPr="00B9450F">
        <w:rPr>
          <w:rFonts w:ascii="Times New Roman" w:eastAsia="新宋体" w:hAnsi="Times New Roman"/>
        </w:rPr>
        <w:t>）一案中，公司权再获胜利。该案裁决霍比罗比公司免于履行大企业要将节育纳入员工医疗保险计划的联邦规定。这确立了企业的宗教自由权。</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Critics such as Leo Strine, chief justice of Delaware’s Supreme Court, have pointed out that, in aggregate, court rulings on corporate rights do not make sense. Companies are obliged to prioritise the profits they make for shareholders, rather than seeking to benefit employees or the wider community; that sits oddly with the notion that businesses also have political and religious freedom. The owners of Hobby Lobby affirm that their religious beliefs cannot be separated from the ethos of the business. But they might well insist on a strict boundary between themselves and the firm were a customer to fall in a store and sue them personally for damages.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特拉华州最高法院首席法官里奥·斯特林（</w:t>
      </w:r>
      <w:r w:rsidRPr="00B9450F">
        <w:rPr>
          <w:rFonts w:ascii="Times New Roman" w:eastAsia="新宋体" w:hAnsi="Times New Roman"/>
        </w:rPr>
        <w:t>Leo Strine</w:t>
      </w:r>
      <w:r w:rsidRPr="00B9450F">
        <w:rPr>
          <w:rFonts w:ascii="Times New Roman" w:eastAsia="新宋体" w:hAnsi="Times New Roman"/>
        </w:rPr>
        <w:t>）等批评者指出，总体而言，法院对公司权利的裁决不合理。公司的责任是优先考虑为股东创造利润，而不是力图让员工或更广泛的社群受益，说企业同样具有政治和宗教自由就很怪了。霍比罗比公司的所有人认定他们的宗教信仰与企业的精神不可分割。但是，如果有顾客在其店内摔倒，并对所有人个人提诉要求赔偿，他们可能会坚持说自己与企业之间有着严格的界限。</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Mr Winkler shows admirable command of detail in tackling a topic that ought to be at the heart of political debate. Anyone interested in American history, law or politics should read his book.</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在处理这一应当成为政治辩论核心的话题时，温克勒对细节的掌控令人钦佩。任何对美国历史、法律或政治感兴趣的人都应该读读他的这本书。</w:t>
      </w:r>
    </w:p>
    <w:p w:rsidR="00B9450F" w:rsidRPr="00B9450F" w:rsidRDefault="00B9450F" w:rsidP="00B9450F">
      <w:pPr>
        <w:pStyle w:val="1"/>
      </w:pPr>
      <w:r w:rsidRPr="00B9450F">
        <w:t>Pollution: Plastic surgery</w:t>
      </w:r>
    </w:p>
    <w:p w:rsidR="00B9450F" w:rsidRPr="00B9450F" w:rsidRDefault="00B9450F" w:rsidP="00B9450F">
      <w:pPr>
        <w:rPr>
          <w:rFonts w:ascii="Times New Roman" w:eastAsia="新宋体" w:hAnsi="Times New Roman"/>
        </w:rPr>
      </w:pPr>
      <w:r w:rsidRPr="00B9450F">
        <w:rPr>
          <w:rFonts w:ascii="Times New Roman" w:eastAsia="新宋体" w:hAnsi="Times New Roman"/>
        </w:rPr>
        <w:t>To solve the polymer problem, look east</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污染：塑料“整容”</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解决白色污染，需要关注东方</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20180303 leaders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IT IS everywhere, as visible as it is vilified. From car parts to crisp packets, plastic has suffused the Earth, and beyond—in 1969 Neil Armstrong planted a nylon Stars and Stripes on the moon. More than 8bn tonnes has been produced since the 1950s, enough to wrap the continents in clingfilm four times over. Only 9% was recycled; 60% was dumped, mostly in landfills, too often in the natural world. Untold tonnes end up as irretrievable ocean flotsam, which sunlight and salt fragment into microscopic pieces that attract toxins and may be gulped by creatures that become seafood.</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它无处不在，显而易见，也备受诋毁。从汽车零件到薯片包装袋，塑料已经充斥地球，以及地球以外的地方——早在</w:t>
      </w:r>
      <w:r w:rsidRPr="00B9450F">
        <w:rPr>
          <w:rFonts w:ascii="Times New Roman" w:eastAsia="新宋体" w:hAnsi="Times New Roman"/>
        </w:rPr>
        <w:t>1969</w:t>
      </w:r>
      <w:r w:rsidRPr="00B9450F">
        <w:rPr>
          <w:rFonts w:ascii="Times New Roman" w:eastAsia="新宋体" w:hAnsi="Times New Roman"/>
        </w:rPr>
        <w:t>年，尼尔</w:t>
      </w:r>
      <w:r w:rsidRPr="00B9450F">
        <w:rPr>
          <w:rFonts w:ascii="Times New Roman" w:eastAsia="新宋体" w:hAnsi="Times New Roman"/>
        </w:rPr>
        <w:t>·</w:t>
      </w:r>
      <w:r w:rsidRPr="00B9450F">
        <w:rPr>
          <w:rFonts w:ascii="Times New Roman" w:eastAsia="新宋体" w:hAnsi="Times New Roman"/>
        </w:rPr>
        <w:t>阿姆斯特朗就在月球上插上了尼龙质地的星条旗。</w:t>
      </w:r>
      <w:r w:rsidRPr="00B9450F">
        <w:rPr>
          <w:rFonts w:ascii="Times New Roman" w:eastAsia="新宋体" w:hAnsi="Times New Roman"/>
        </w:rPr>
        <w:t>20</w:t>
      </w:r>
      <w:r w:rsidRPr="00B9450F">
        <w:rPr>
          <w:rFonts w:ascii="Times New Roman" w:eastAsia="新宋体" w:hAnsi="Times New Roman"/>
        </w:rPr>
        <w:t>世纪</w:t>
      </w:r>
      <w:r w:rsidRPr="00B9450F">
        <w:rPr>
          <w:rFonts w:ascii="Times New Roman" w:eastAsia="新宋体" w:hAnsi="Times New Roman"/>
        </w:rPr>
        <w:t>50</w:t>
      </w:r>
      <w:r w:rsidRPr="00B9450F">
        <w:rPr>
          <w:rFonts w:ascii="Times New Roman" w:eastAsia="新宋体" w:hAnsi="Times New Roman"/>
        </w:rPr>
        <w:t>年代以来，全球已生产超过</w:t>
      </w:r>
      <w:r w:rsidRPr="00B9450F">
        <w:rPr>
          <w:rFonts w:ascii="Times New Roman" w:eastAsia="新宋体" w:hAnsi="Times New Roman"/>
        </w:rPr>
        <w:t>80</w:t>
      </w:r>
      <w:r w:rsidRPr="00B9450F">
        <w:rPr>
          <w:rFonts w:ascii="Times New Roman" w:eastAsia="新宋体" w:hAnsi="Times New Roman"/>
        </w:rPr>
        <w:t>亿吨的塑料制品，足以将各大洲用保鲜膜覆盖四次。只有</w:t>
      </w:r>
      <w:r w:rsidRPr="00B9450F">
        <w:rPr>
          <w:rFonts w:ascii="Times New Roman" w:eastAsia="新宋体" w:hAnsi="Times New Roman"/>
        </w:rPr>
        <w:t>9</w:t>
      </w:r>
      <w:r w:rsidRPr="00B9450F">
        <w:rPr>
          <w:rFonts w:ascii="Times New Roman" w:eastAsia="新宋体" w:hAnsi="Times New Roman"/>
        </w:rPr>
        <w:t>％的塑料制品得以回收，</w:t>
      </w:r>
      <w:r w:rsidRPr="00B9450F">
        <w:rPr>
          <w:rFonts w:ascii="Times New Roman" w:eastAsia="新宋体" w:hAnsi="Times New Roman"/>
        </w:rPr>
        <w:t>60</w:t>
      </w:r>
      <w:r w:rsidRPr="00B9450F">
        <w:rPr>
          <w:rFonts w:ascii="Times New Roman" w:eastAsia="新宋体" w:hAnsi="Times New Roman"/>
        </w:rPr>
        <w:t>％都成了垃圾，大多都倾倒在垃圾填埋场，往往就被丢弃在自然环境中。无数吨塑料最后变成了无法清理的海洋漂浮垃圾，在日光和盐分的作用下破裂成会吸附毒素的微小碎片，可能会被海洋生物吃掉，最终又上了我们的餐桌。</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Plastic weighs heavily on the mind, too. Nine in ten Europeans worry about its impact on ecosystems; three in four fret that it can harm their own health. In Britain hatred of plastic unites the right-wing Daily Mail, the leftie Guardian, and the queen, who has banned plastic straws from her castles. But hold on. The little scientists know about plastic suggests that although it is the most noticeable pollutant, it is far from the most harmful. Using less is at best a partial solution. A better answer is to collect more—especially in Asia.</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塑料也让人们深感忧虑。九成欧洲人担心塑料对生态系统的影响，四分之三的人担忧塑料会危害自己的健康。在英国，对塑料的深恶痛绝让右翼的《每日邮报》、左翼的《卫报》和女王在塑料问题上站在了同一阵营。女王已经禁止在她的城堡内使用塑料吸管。不过先打住。科学家对塑料的浅薄认识表明，它虽然是最引人注目的污染物，但远不是最有害的。少用塑料最多只能解决一部分问题。更好的解决办法是加大回收力度，尤其是在亚洲。</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Rubbish data</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垃圾数据</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effects of plastic on nature and human health are hard to gauge. Most polymers are chemically inert. That makes them durable. It also makes them less likely to be a health risk to humans and beasts. As a pollutant, their impact is much lower than less tangible menaces. By one estimate, the environmental and social costs of plastic run to $139bn a year, chiefly from the greenhouse gases produced in its production and transport. The figure for farming is $3trn. Fertiliser run-off alone causes $200bn-800bn worth of damage to the ocean, compared with $13bn from plastic marine litter. Then look at the alternatives. A cotton tote bag must be used 131 times before its carbon footprint improves on that of a throwaway carrier bag.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塑料对自然和人类健康的影响很难衡量。大多数聚合物在化学性质上是惰性的，所以不易分解，也不太可能对人类和动物的健康构成风险。作为污染物，它们的影响远远小于那些不那么显眼的威胁。据估计，塑料的环境和社会成本每年总计为</w:t>
      </w:r>
      <w:r w:rsidRPr="00B9450F">
        <w:rPr>
          <w:rFonts w:ascii="Times New Roman" w:eastAsia="新宋体" w:hAnsi="Times New Roman"/>
        </w:rPr>
        <w:t>1390</w:t>
      </w:r>
      <w:r w:rsidRPr="00B9450F">
        <w:rPr>
          <w:rFonts w:ascii="Times New Roman" w:eastAsia="新宋体" w:hAnsi="Times New Roman"/>
        </w:rPr>
        <w:t>亿美元，主要来自生产和运输过程中产生的温室气体。农业的环境和社会成本高达</w:t>
      </w:r>
      <w:r w:rsidRPr="00B9450F">
        <w:rPr>
          <w:rFonts w:ascii="Times New Roman" w:eastAsia="新宋体" w:hAnsi="Times New Roman"/>
        </w:rPr>
        <w:t>3</w:t>
      </w:r>
      <w:r w:rsidRPr="00B9450F">
        <w:rPr>
          <w:rFonts w:ascii="Times New Roman" w:eastAsia="新宋体" w:hAnsi="Times New Roman"/>
        </w:rPr>
        <w:t>万亿美元。单是化肥地表径流就会对海洋造成</w:t>
      </w:r>
      <w:r w:rsidRPr="00B9450F">
        <w:rPr>
          <w:rFonts w:ascii="Times New Roman" w:eastAsia="新宋体" w:hAnsi="Times New Roman"/>
        </w:rPr>
        <w:t>2000</w:t>
      </w:r>
      <w:r w:rsidRPr="00B9450F">
        <w:rPr>
          <w:rFonts w:ascii="Times New Roman" w:eastAsia="新宋体" w:hAnsi="Times New Roman"/>
        </w:rPr>
        <w:t>至</w:t>
      </w:r>
      <w:r w:rsidRPr="00B9450F">
        <w:rPr>
          <w:rFonts w:ascii="Times New Roman" w:eastAsia="新宋体" w:hAnsi="Times New Roman"/>
        </w:rPr>
        <w:t>8000</w:t>
      </w:r>
      <w:r w:rsidRPr="00B9450F">
        <w:rPr>
          <w:rFonts w:ascii="Times New Roman" w:eastAsia="新宋体" w:hAnsi="Times New Roman"/>
        </w:rPr>
        <w:t>亿美元的损失，而塑料海洋垃圾带来的损失为</w:t>
      </w:r>
      <w:r w:rsidRPr="00B9450F">
        <w:rPr>
          <w:rFonts w:ascii="Times New Roman" w:eastAsia="新宋体" w:hAnsi="Times New Roman"/>
        </w:rPr>
        <w:t>130</w:t>
      </w:r>
      <w:r w:rsidRPr="00B9450F">
        <w:rPr>
          <w:rFonts w:ascii="Times New Roman" w:eastAsia="新宋体" w:hAnsi="Times New Roman"/>
        </w:rPr>
        <w:t>亿美元。再来看塑料的替代品，棉制手提袋必须要使用</w:t>
      </w:r>
      <w:r w:rsidRPr="00B9450F">
        <w:rPr>
          <w:rFonts w:ascii="Times New Roman" w:eastAsia="新宋体" w:hAnsi="Times New Roman"/>
        </w:rPr>
        <w:t>131</w:t>
      </w:r>
      <w:r w:rsidRPr="00B9450F">
        <w:rPr>
          <w:rFonts w:ascii="Times New Roman" w:eastAsia="新宋体" w:hAnsi="Times New Roman"/>
        </w:rPr>
        <w:t>次以上才能比一次性购物袋的碳足迹更小。</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This does not stop plastic from being a problem. But bans and penalties on plastic bags in rich countries may be better for the conscience than for the environment (see article). Prohibition makes sense in poor places like Bangladesh and Kenya that lack proper waste-management systems. It is less useful in tidy France where rubbish collection works smoothly. It would be more effective for rich countries to shore up their recycling industries. They may have little </w:t>
      </w:r>
      <w:r w:rsidRPr="00B9450F">
        <w:rPr>
          <w:rFonts w:ascii="Times New Roman" w:eastAsia="新宋体" w:hAnsi="Times New Roman"/>
        </w:rPr>
        <w:lastRenderedPageBreak/>
        <w:t>choice in any case. In January China stopped receiving imports of recyclable plastic waste. Because it took half the total traded around the world, that has left hillocks of the stuff piling up in the West.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尽管如此，塑料仍然是个问题。但富裕国家对塑料袋的禁用和惩罚措施可能更多只是安抚了良心，而不是改善了环境。在孟加拉国和肯尼亚等缺乏完善的垃圾管理系统的贫困地区，禁用塑料确实有用。在干净的法国，由于垃圾收集运转顺畅，这种做法就没那么大的作用了。对于富裕国家，提升本国回收行业会更有成效。不过它们可能也没什么选择了。今年</w:t>
      </w:r>
      <w:r w:rsidRPr="00B9450F">
        <w:rPr>
          <w:rFonts w:ascii="Times New Roman" w:eastAsia="新宋体" w:hAnsi="Times New Roman"/>
        </w:rPr>
        <w:t>1</w:t>
      </w:r>
      <w:r w:rsidRPr="00B9450F">
        <w:rPr>
          <w:rFonts w:ascii="Times New Roman" w:eastAsia="新宋体" w:hAnsi="Times New Roman"/>
        </w:rPr>
        <w:t>月，中国停止了可回收塑料废物的进口。此举一出，西方国家的塑料垃圾堆积如山，毕竟之前全球一半的出口废弃塑料都是由中国接收的。</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 carbon tax may spur recycling, which is less energy-intensive than producing virgin plastic. Mandating minimum recycled content in plastic containers, as California has since 1991, is also a useful tool. Governments could exempt second-hand polymers from value-added tax; after all, the tax has already been paid on the fresh source material.</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收取碳排放税可能会刺激回收利用，因为回收比生产新塑料耗能少。规定塑料容器中再生塑料的最低含量也很有效，加州从</w:t>
      </w:r>
      <w:r w:rsidRPr="00B9450F">
        <w:rPr>
          <w:rFonts w:ascii="Times New Roman" w:eastAsia="新宋体" w:hAnsi="Times New Roman"/>
        </w:rPr>
        <w:t>1991</w:t>
      </w:r>
      <w:r w:rsidRPr="00B9450F">
        <w:rPr>
          <w:rFonts w:ascii="Times New Roman" w:eastAsia="新宋体" w:hAnsi="Times New Roman"/>
        </w:rPr>
        <w:t>年起就这么做了。政府可以对回收利用的聚合物免征增值税</w:t>
      </w:r>
      <w:r w:rsidRPr="00B9450F">
        <w:rPr>
          <w:rFonts w:ascii="Times New Roman" w:eastAsia="新宋体" w:hAnsi="Times New Roman"/>
        </w:rPr>
        <w:t>——</w:t>
      </w:r>
      <w:r w:rsidRPr="00B9450F">
        <w:rPr>
          <w:rFonts w:ascii="Times New Roman" w:eastAsia="新宋体" w:hAnsi="Times New Roman"/>
        </w:rPr>
        <w:t>毕竟已经对原生塑料征过税了。</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But by itself, the West will not solve the problem. Among the ten biggest plastic polluters, all but two are in developing Asia. Together, they account for two-thirds of the plastic spewed into the ocean. Of these, only China could afford Western-style waste-management in the near future. Others are just waking up to the problem; before plastic began piling up, it reasonably seemed less of a priority for governments. Bangladesh may be able to copy India which, despite its 1.3bn people, falls outside the top ten thanks to armies of ragpickers. The rest, like Vietnam or Thailand, may be too wealthy for raddiwallahs, yet too poor for sophisticated rubbish collection. The rich world should focus its attention—and resources, including charity—on chivvying them along. That is the surest way to stem the plastic tide.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但是，西方单靠自身无法解决问题。十大塑料污染国中有八个是亚洲的发展中国家。在所有倾入海洋的塑料中有三分之二来自这些国家。它们当中只有中国在不久的将来有财力采取西方的废物管理方法。其他国家才刚刚开始认识到这个问题——在塑料垃圾开始堆积之前，政府不那么重视似乎合情合理。尽管印度有</w:t>
      </w:r>
      <w:r w:rsidRPr="00B9450F">
        <w:rPr>
          <w:rFonts w:ascii="Times New Roman" w:eastAsia="新宋体" w:hAnsi="Times New Roman"/>
        </w:rPr>
        <w:t>13</w:t>
      </w:r>
      <w:r w:rsidRPr="00B9450F">
        <w:rPr>
          <w:rFonts w:ascii="Times New Roman" w:eastAsia="新宋体" w:hAnsi="Times New Roman"/>
        </w:rPr>
        <w:t>亿人口，但拾荒大军使得印度不在塑料污染国前十之列。孟加拉国或许可以模仿印度的做法。</w:t>
      </w:r>
    </w:p>
    <w:p w:rsidR="00B9450F" w:rsidRPr="00B9450F" w:rsidRDefault="00B9450F" w:rsidP="00B9450F">
      <w:pPr>
        <w:pStyle w:val="1"/>
      </w:pPr>
      <w:r w:rsidRPr="00B9450F">
        <w:t>The car business: Last lap of luxury</w:t>
      </w:r>
    </w:p>
    <w:p w:rsidR="00B9450F" w:rsidRPr="00B9450F" w:rsidRDefault="00B9450F" w:rsidP="00B9450F">
      <w:pPr>
        <w:rPr>
          <w:rFonts w:ascii="Times New Roman" w:eastAsia="新宋体" w:hAnsi="Times New Roman"/>
        </w:rPr>
      </w:pPr>
      <w:r w:rsidRPr="00B9450F">
        <w:rPr>
          <w:rFonts w:ascii="Times New Roman" w:eastAsia="新宋体" w:hAnsi="Times New Roman"/>
        </w:rPr>
        <w:t>Germany’s high-end cars have the most to lose from the dramatic changes facing the auto industry</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汽车产业：最后的安逸时光</w:t>
      </w: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汽车行业面临剧烈变革，德国高端汽车品牌的损失将最为严重</w:t>
      </w: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20180303 business </w:t>
      </w:r>
      <w:r w:rsidRPr="00B9450F">
        <w:rPr>
          <w:rFonts w:ascii="Segoe UI Symbol" w:eastAsia="新宋体" w:hAnsi="Segoe UI Symbol" w:cs="Segoe UI Symbol"/>
        </w:rPr>
        <w:t>🇬🇧</w:t>
      </w:r>
      <w:r w:rsidRPr="00B9450F">
        <w:rPr>
          <w:rFonts w:ascii="Times New Roman" w:eastAsia="新宋体" w:hAnsi="Times New Roman"/>
        </w:rPr>
        <w:t xml:space="preserve"> English Version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GERMAN carmakers have much in common with the self-confident roadhogs who favour their vehicles. The cars they produce, with sleek design, doors that close with a satisfying thunk and roomy interiors swagged with leather and technology, are the dominant force at the upper end of the car market worldwide. At home, too, they are the purring engine of the economy; carmaking is by far Germany’s biggest industrial sector.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德国汽车制造商的架势和那些自信的“路霸”——往往也喜欢德国车——颇为相像。它们生产的车设计时尚，关车门时发出的那声“砰！”无可挑剔，宽敞的车厢里装点着真皮内饰和各种高科技成果——它们是全</w:t>
      </w:r>
      <w:r w:rsidRPr="00B9450F">
        <w:rPr>
          <w:rFonts w:ascii="Times New Roman" w:eastAsia="新宋体" w:hAnsi="Times New Roman" w:hint="eastAsia"/>
        </w:rPr>
        <w:lastRenderedPageBreak/>
        <w:t>球高端汽车市场上的主导力量。在本国，它们是驱动经济发展的引擎——汽车制造业绝对是德国最大的产业部门。</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But cars are changing. Electric power and autonomous vehicles will alter radically the way they are used (see special report). The difficulty in adapting threatens not only future revenues and profits at the big three—Daimler, BMW and Volkswagen (VW)–but also Germany’s status as a mean economic machine.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但汽车在变。电动车和无人驾驶汽车将会大大改变人们使用汽车的方式。如果难以适应变化，受到威胁的将不仅是戴姆勒、宝马和大众这三大车企未来的收入和利润，德国这台运转有力的经济机器也会受损。</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For now they are ahead. Brands built on unmatched quality mean four-fifths of the world’s premium cars have German badges. BMW and Daimler’s Mercedes-Benz both make over 2.2m cars a year. VW vies with Toyota and the Renault-Nissan-Mitsubishi alliance as the world’s biggest carmaker. It knocks out some 10m vehicles annually but relies on selling around 2m Audis and Porsches for 65% of its profits. The three companies’ total output of over 15m vehicles in 2016 represented around a fifth of the global total. “We are still the best car producers in the world”, brags Matthias Machnig, a deputy economy minister.</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眼下三巨头仍然领先。无与伦比的品质造就了强大的品牌，以至于全世界五分之四的高档车都是德国货。宝马以及戴姆勒旗下的梅赛德斯</w:t>
      </w:r>
      <w:r w:rsidRPr="00B9450F">
        <w:rPr>
          <w:rFonts w:ascii="Times New Roman" w:eastAsia="新宋体" w:hAnsi="Times New Roman"/>
        </w:rPr>
        <w:t>-</w:t>
      </w:r>
      <w:r w:rsidRPr="00B9450F">
        <w:rPr>
          <w:rFonts w:ascii="Times New Roman" w:eastAsia="新宋体" w:hAnsi="Times New Roman"/>
        </w:rPr>
        <w:t>奔驰年产量都超过</w:t>
      </w:r>
      <w:r w:rsidRPr="00B9450F">
        <w:rPr>
          <w:rFonts w:ascii="Times New Roman" w:eastAsia="新宋体" w:hAnsi="Times New Roman"/>
        </w:rPr>
        <w:t>220</w:t>
      </w:r>
      <w:r w:rsidRPr="00B9450F">
        <w:rPr>
          <w:rFonts w:ascii="Times New Roman" w:eastAsia="新宋体" w:hAnsi="Times New Roman"/>
        </w:rPr>
        <w:t>万辆。大众则与丰田以及雷诺</w:t>
      </w:r>
      <w:r w:rsidRPr="00B9450F">
        <w:rPr>
          <w:rFonts w:ascii="Times New Roman" w:eastAsia="新宋体" w:hAnsi="Times New Roman"/>
        </w:rPr>
        <w:t>-</w:t>
      </w:r>
      <w:r w:rsidRPr="00B9450F">
        <w:rPr>
          <w:rFonts w:ascii="Times New Roman" w:eastAsia="新宋体" w:hAnsi="Times New Roman"/>
        </w:rPr>
        <w:t>日产</w:t>
      </w:r>
      <w:r w:rsidRPr="00B9450F">
        <w:rPr>
          <w:rFonts w:ascii="Times New Roman" w:eastAsia="新宋体" w:hAnsi="Times New Roman"/>
        </w:rPr>
        <w:t>-</w:t>
      </w:r>
      <w:r w:rsidRPr="00B9450F">
        <w:rPr>
          <w:rFonts w:ascii="Times New Roman" w:eastAsia="新宋体" w:hAnsi="Times New Roman"/>
        </w:rPr>
        <w:t>三菱联盟争抢世界最大汽车制造商的宝座。大众每年生产约</w:t>
      </w:r>
      <w:r w:rsidRPr="00B9450F">
        <w:rPr>
          <w:rFonts w:ascii="Times New Roman" w:eastAsia="新宋体" w:hAnsi="Times New Roman"/>
        </w:rPr>
        <w:t>1000</w:t>
      </w:r>
      <w:r w:rsidRPr="00B9450F">
        <w:rPr>
          <w:rFonts w:ascii="Times New Roman" w:eastAsia="新宋体" w:hAnsi="Times New Roman"/>
        </w:rPr>
        <w:t>万辆汽车，不过它</w:t>
      </w:r>
      <w:r w:rsidRPr="00B9450F">
        <w:rPr>
          <w:rFonts w:ascii="Times New Roman" w:eastAsia="新宋体" w:hAnsi="Times New Roman"/>
        </w:rPr>
        <w:t>65%</w:t>
      </w:r>
      <w:r w:rsidRPr="00B9450F">
        <w:rPr>
          <w:rFonts w:ascii="Times New Roman" w:eastAsia="新宋体" w:hAnsi="Times New Roman"/>
        </w:rPr>
        <w:t>的利润要靠售出的大约</w:t>
      </w:r>
      <w:r w:rsidRPr="00B9450F">
        <w:rPr>
          <w:rFonts w:ascii="Times New Roman" w:eastAsia="新宋体" w:hAnsi="Times New Roman"/>
        </w:rPr>
        <w:t>200</w:t>
      </w:r>
      <w:r w:rsidRPr="00B9450F">
        <w:rPr>
          <w:rFonts w:ascii="Times New Roman" w:eastAsia="新宋体" w:hAnsi="Times New Roman"/>
        </w:rPr>
        <w:t>万辆奥迪和保时捷来贡献。三巨头在</w:t>
      </w:r>
      <w:r w:rsidRPr="00B9450F">
        <w:rPr>
          <w:rFonts w:ascii="Times New Roman" w:eastAsia="新宋体" w:hAnsi="Times New Roman"/>
        </w:rPr>
        <w:t>2016</w:t>
      </w:r>
      <w:r w:rsidRPr="00B9450F">
        <w:rPr>
          <w:rFonts w:ascii="Times New Roman" w:eastAsia="新宋体" w:hAnsi="Times New Roman"/>
        </w:rPr>
        <w:t>年的总产量超过</w:t>
      </w:r>
      <w:r w:rsidRPr="00B9450F">
        <w:rPr>
          <w:rFonts w:ascii="Times New Roman" w:eastAsia="新宋体" w:hAnsi="Times New Roman"/>
        </w:rPr>
        <w:t>1500</w:t>
      </w:r>
      <w:r w:rsidRPr="00B9450F">
        <w:rPr>
          <w:rFonts w:ascii="Times New Roman" w:eastAsia="新宋体" w:hAnsi="Times New Roman"/>
        </w:rPr>
        <w:t>万辆，大约占全球总产量的五分之一。</w:t>
      </w:r>
      <w:r w:rsidRPr="00B9450F">
        <w:rPr>
          <w:rFonts w:ascii="Times New Roman" w:eastAsia="新宋体" w:hAnsi="Times New Roman"/>
        </w:rPr>
        <w:t>“</w:t>
      </w:r>
      <w:r w:rsidRPr="00B9450F">
        <w:rPr>
          <w:rFonts w:ascii="Times New Roman" w:eastAsia="新宋体" w:hAnsi="Times New Roman"/>
        </w:rPr>
        <w:t>我们仍旧是全世界最棒的汽车制造商。</w:t>
      </w:r>
      <w:r w:rsidRPr="00B9450F">
        <w:rPr>
          <w:rFonts w:ascii="Times New Roman" w:eastAsia="新宋体" w:hAnsi="Times New Roman"/>
        </w:rPr>
        <w:t>”</w:t>
      </w:r>
      <w:r w:rsidRPr="00B9450F">
        <w:rPr>
          <w:rFonts w:ascii="Times New Roman" w:eastAsia="新宋体" w:hAnsi="Times New Roman"/>
        </w:rPr>
        <w:t>德国经济部的一位副部长马蒂亚斯</w:t>
      </w:r>
      <w:r w:rsidRPr="00B9450F">
        <w:rPr>
          <w:rFonts w:ascii="Times New Roman" w:eastAsia="新宋体" w:hAnsi="Times New Roman"/>
        </w:rPr>
        <w:t>·</w:t>
      </w:r>
      <w:r w:rsidRPr="00B9450F">
        <w:rPr>
          <w:rFonts w:ascii="Times New Roman" w:eastAsia="新宋体" w:hAnsi="Times New Roman"/>
        </w:rPr>
        <w:t>马赫尼希（</w:t>
      </w:r>
      <w:r w:rsidRPr="00B9450F">
        <w:rPr>
          <w:rFonts w:ascii="Times New Roman" w:eastAsia="新宋体" w:hAnsi="Times New Roman"/>
        </w:rPr>
        <w:t>Matthias Machnig</w:t>
      </w:r>
      <w:r w:rsidRPr="00B9450F">
        <w:rPr>
          <w:rFonts w:ascii="Times New Roman" w:eastAsia="新宋体" w:hAnsi="Times New Roman"/>
        </w:rPr>
        <w:t>）夸口道。</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the industry has three big problems. The first is one of public trust. VW’s emissions scandal in 2015, when it admitted it installed software in cars to trick tests of emissions, and accusations last year of collusion on diesel standards on a vast scale, have damaged carmakers’ reputations and also their political backing. A reminder of the seriousness of the issue came on February 27th when a federal court in Leipzig said that authorities in Stuttgart and Düsseldorf can prohibit entry of diesel cars, a ruling relevant to some 70 German cities. The prospect of city bans across Europe on polluting cars is drawing closer. Anti-diesel sentiments are spreading beyond Germany, with other cities, such as Paris and London, imposing bans.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然而德国汽车业有三大问题。第一个事关公众的信任。</w:t>
      </w:r>
      <w:r w:rsidRPr="00B9450F">
        <w:rPr>
          <w:rFonts w:ascii="Times New Roman" w:eastAsia="新宋体" w:hAnsi="Times New Roman"/>
        </w:rPr>
        <w:t>2015</w:t>
      </w:r>
      <w:r w:rsidRPr="00B9450F">
        <w:rPr>
          <w:rFonts w:ascii="Times New Roman" w:eastAsia="新宋体" w:hAnsi="Times New Roman"/>
        </w:rPr>
        <w:t>年大众深陷</w:t>
      </w:r>
      <w:r w:rsidRPr="00B9450F">
        <w:rPr>
          <w:rFonts w:ascii="Times New Roman" w:eastAsia="新宋体" w:hAnsi="Times New Roman"/>
        </w:rPr>
        <w:t>“</w:t>
      </w:r>
      <w:r w:rsidRPr="00B9450F">
        <w:rPr>
          <w:rFonts w:ascii="Times New Roman" w:eastAsia="新宋体" w:hAnsi="Times New Roman"/>
        </w:rPr>
        <w:t>排放门</w:t>
      </w:r>
      <w:r w:rsidRPr="00B9450F">
        <w:rPr>
          <w:rFonts w:ascii="Times New Roman" w:eastAsia="新宋体" w:hAnsi="Times New Roman"/>
        </w:rPr>
        <w:t>”</w:t>
      </w:r>
      <w:r w:rsidRPr="00B9450F">
        <w:rPr>
          <w:rFonts w:ascii="Times New Roman" w:eastAsia="新宋体" w:hAnsi="Times New Roman"/>
        </w:rPr>
        <w:t>丑闻，承认在车中安装软件来在尾气排放测试中作弊。去年，多家德国车企又被指控合谋在柴油排放处理系统上造假。这些丑闻不仅令德国车企名誉扫地，还动摇了它们获得的政治支持。</w:t>
      </w:r>
      <w:r w:rsidRPr="00B9450F">
        <w:rPr>
          <w:rFonts w:ascii="Times New Roman" w:eastAsia="新宋体" w:hAnsi="Times New Roman"/>
        </w:rPr>
        <w:t>2</w:t>
      </w:r>
      <w:r w:rsidRPr="00B9450F">
        <w:rPr>
          <w:rFonts w:ascii="Times New Roman" w:eastAsia="新宋体" w:hAnsi="Times New Roman"/>
        </w:rPr>
        <w:t>月</w:t>
      </w:r>
      <w:r w:rsidRPr="00B9450F">
        <w:rPr>
          <w:rFonts w:ascii="Times New Roman" w:eastAsia="新宋体" w:hAnsi="Times New Roman"/>
        </w:rPr>
        <w:t>27</w:t>
      </w:r>
      <w:r w:rsidRPr="00B9450F">
        <w:rPr>
          <w:rFonts w:ascii="Times New Roman" w:eastAsia="新宋体" w:hAnsi="Times New Roman"/>
        </w:rPr>
        <w:t>日，莱比锡的联邦行政法院裁定斯图加特和杜塞尔多夫这两个城市有权禁止柴油车进城。从这一事关大约</w:t>
      </w:r>
      <w:r w:rsidRPr="00B9450F">
        <w:rPr>
          <w:rFonts w:ascii="Times New Roman" w:eastAsia="新宋体" w:hAnsi="Times New Roman"/>
        </w:rPr>
        <w:t>70</w:t>
      </w:r>
      <w:r w:rsidRPr="00B9450F">
        <w:rPr>
          <w:rFonts w:ascii="Times New Roman" w:eastAsia="新宋体" w:hAnsi="Times New Roman"/>
        </w:rPr>
        <w:t>个德国城市的裁决中足见损伤公众信任这一问题的严重性。全欧洲各个城市禁止重污染汽车上路的可能性越来越大。反柴油车的情绪已蔓延至德国以外，其他城市如巴黎和伦敦已开始向柴油车</w:t>
      </w:r>
      <w:r w:rsidRPr="00B9450F">
        <w:rPr>
          <w:rFonts w:ascii="Times New Roman" w:eastAsia="新宋体" w:hAnsi="Times New Roman" w:hint="eastAsia"/>
        </w:rPr>
        <w:t>颁布禁令。</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Second, the industry is woefully behind in designing and selling electric vehicles (EVs), which consumers are increasingly taking to. It is not the Germans, supposedly the leading innovators in cars, but Renault-Nissan-Mitsubishi, a mass-market rival, that makes the world’s bestselling EV, the Nissan Leaf, sales of which have reached some 300,000 since the car’s launch in 2010. Chinese carmakers are streets ahead (see chart).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消费者对电动汽车的兴趣日益浓厚，而德国汽车业的第二个问题就是在电动车的设计和销售方面严重落后。德国车企按说应该是汽车业最领先的创新者，但全世界销量最好的电动车并不是德国品牌，而是由德国车在大众市场上的竞争对手雷诺</w:t>
      </w:r>
      <w:r w:rsidRPr="00B9450F">
        <w:rPr>
          <w:rFonts w:ascii="Times New Roman" w:eastAsia="新宋体" w:hAnsi="Times New Roman"/>
        </w:rPr>
        <w:t>-</w:t>
      </w:r>
      <w:r w:rsidRPr="00B9450F">
        <w:rPr>
          <w:rFonts w:ascii="Times New Roman" w:eastAsia="新宋体" w:hAnsi="Times New Roman"/>
        </w:rPr>
        <w:t>日产</w:t>
      </w:r>
      <w:r w:rsidRPr="00B9450F">
        <w:rPr>
          <w:rFonts w:ascii="Times New Roman" w:eastAsia="新宋体" w:hAnsi="Times New Roman"/>
        </w:rPr>
        <w:t>-</w:t>
      </w:r>
      <w:r w:rsidRPr="00B9450F">
        <w:rPr>
          <w:rFonts w:ascii="Times New Roman" w:eastAsia="新宋体" w:hAnsi="Times New Roman"/>
        </w:rPr>
        <w:t>三菱联盟生产的日产聆风（</w:t>
      </w:r>
      <w:r w:rsidRPr="00B9450F">
        <w:rPr>
          <w:rFonts w:ascii="Times New Roman" w:eastAsia="新宋体" w:hAnsi="Times New Roman"/>
        </w:rPr>
        <w:t>Nissan Leaf</w:t>
      </w:r>
      <w:r w:rsidRPr="00B9450F">
        <w:rPr>
          <w:rFonts w:ascii="Times New Roman" w:eastAsia="新宋体" w:hAnsi="Times New Roman"/>
        </w:rPr>
        <w:t>）。自</w:t>
      </w:r>
      <w:r w:rsidRPr="00B9450F">
        <w:rPr>
          <w:rFonts w:ascii="Times New Roman" w:eastAsia="新宋体" w:hAnsi="Times New Roman"/>
        </w:rPr>
        <w:t>2010</w:t>
      </w:r>
      <w:r w:rsidRPr="00B9450F">
        <w:rPr>
          <w:rFonts w:ascii="Times New Roman" w:eastAsia="新宋体" w:hAnsi="Times New Roman"/>
        </w:rPr>
        <w:t>年上市以来，聆风已售出约</w:t>
      </w:r>
      <w:r w:rsidRPr="00B9450F">
        <w:rPr>
          <w:rFonts w:ascii="Times New Roman" w:eastAsia="新宋体" w:hAnsi="Times New Roman"/>
        </w:rPr>
        <w:t>30</w:t>
      </w:r>
      <w:r w:rsidRPr="00B9450F">
        <w:rPr>
          <w:rFonts w:ascii="Times New Roman" w:eastAsia="新宋体" w:hAnsi="Times New Roman"/>
        </w:rPr>
        <w:t>万辆。中国汽车制造商的电动车销量则遥遥领先（见图表）。</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Third, the complex mechanical machines at which the country’s engineers excel are gradually transforming into (battery-powered) computers on wheels that will drive themselves. Superior mechanical-engineering technology has been the industry’s foundation, but there is no guarantee that it will lead in the electronic engineering and IT data-processing capabilities that will count most in future. Matthias Wissmann, president of the German Automobile Industry Association, concedes that such developments together mean his members face a “challenging moment”.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第三，德国工程师很擅长打造汽车这一复杂的机械设备，但汽车正逐步变身为（由电池驱动的）能自动驾驶的“轮子上的电脑”。卓越的机械工程技术一直是德国汽车产业的根基，但未来最重要的能力将是电子工程和</w:t>
      </w:r>
      <w:r w:rsidRPr="00B9450F">
        <w:rPr>
          <w:rFonts w:ascii="Times New Roman" w:eastAsia="新宋体" w:hAnsi="Times New Roman"/>
        </w:rPr>
        <w:t>IT</w:t>
      </w:r>
      <w:r w:rsidRPr="00B9450F">
        <w:rPr>
          <w:rFonts w:ascii="Times New Roman" w:eastAsia="新宋体" w:hAnsi="Times New Roman"/>
        </w:rPr>
        <w:t>数据处理，很难保证德国汽车产业在这些方面也会走在前列。德国汽车工业联合会（</w:t>
      </w:r>
      <w:r w:rsidRPr="00B9450F">
        <w:rPr>
          <w:rFonts w:ascii="Times New Roman" w:eastAsia="新宋体" w:hAnsi="Times New Roman"/>
        </w:rPr>
        <w:t>German Automobile Industry Association</w:t>
      </w:r>
      <w:r w:rsidRPr="00B9450F">
        <w:rPr>
          <w:rFonts w:ascii="Times New Roman" w:eastAsia="新宋体" w:hAnsi="Times New Roman"/>
        </w:rPr>
        <w:t>）主席马蒂亚斯</w:t>
      </w:r>
      <w:r w:rsidRPr="00B9450F">
        <w:rPr>
          <w:rFonts w:ascii="Times New Roman" w:eastAsia="新宋体" w:hAnsi="Times New Roman"/>
        </w:rPr>
        <w:t>·</w:t>
      </w:r>
      <w:r w:rsidRPr="00B9450F">
        <w:rPr>
          <w:rFonts w:ascii="Times New Roman" w:eastAsia="新宋体" w:hAnsi="Times New Roman"/>
        </w:rPr>
        <w:t>维斯曼（</w:t>
      </w:r>
      <w:r w:rsidRPr="00B9450F">
        <w:rPr>
          <w:rFonts w:ascii="Times New Roman" w:eastAsia="新宋体" w:hAnsi="Times New Roman"/>
        </w:rPr>
        <w:t>Matthias Wissmann</w:t>
      </w:r>
      <w:r w:rsidRPr="00B9450F">
        <w:rPr>
          <w:rFonts w:ascii="Times New Roman" w:eastAsia="新宋体" w:hAnsi="Times New Roman"/>
        </w:rPr>
        <w:t>）坦言，行业内的这些动态意味着该组织的成员们正面临一个</w:t>
      </w:r>
      <w:r w:rsidRPr="00B9450F">
        <w:rPr>
          <w:rFonts w:ascii="Times New Roman" w:eastAsia="新宋体" w:hAnsi="Times New Roman"/>
        </w:rPr>
        <w:t>“</w:t>
      </w:r>
      <w:r w:rsidRPr="00B9450F">
        <w:rPr>
          <w:rFonts w:ascii="Times New Roman" w:eastAsia="新宋体" w:hAnsi="Times New Roman"/>
        </w:rPr>
        <w:t>充满挑战的时刻</w:t>
      </w:r>
      <w:r w:rsidRPr="00B9450F">
        <w:rPr>
          <w:rFonts w:ascii="Times New Roman" w:eastAsia="新宋体" w:hAnsi="Times New Roman"/>
        </w:rPr>
        <w:t>”</w:t>
      </w:r>
      <w:r w:rsidRPr="00B9450F">
        <w:rPr>
          <w:rFonts w:ascii="Times New Roman" w:eastAsia="新宋体" w:hAnsi="Times New Roman"/>
        </w:rPr>
        <w: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tyre tread of its carmakers has left a big impression on Germany. Cars are worldwide road-going adverts for the national brand. “Made in Germany” has become a guarantee of engineering prowess that has helped to promote the country’s exports of industrial equipment and a myriad of niche products from the Mittelstand of medium-sized firms. Around four-fifths of all cars made in Germany, worth €256bn ($283bn) in 2016, are exported. A workforce of around 800,000 is employed directly or by suppliers. And these are plum jobs, with high pay and lots of perks (including, for some, big company cars).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汽车制造商的发展对该国产生了重大影响。汽车如同行走的广告，让民族品牌在全世界得以推广。“德国制造”已成为强大工程技术实力的保证，帮助德国工业设备以及中小型企业生产的大量利基产品走出国门。</w:t>
      </w:r>
      <w:r w:rsidRPr="00B9450F">
        <w:rPr>
          <w:rFonts w:ascii="Times New Roman" w:eastAsia="新宋体" w:hAnsi="Times New Roman"/>
        </w:rPr>
        <w:t>2016</w:t>
      </w:r>
      <w:r w:rsidRPr="00B9450F">
        <w:rPr>
          <w:rFonts w:ascii="Times New Roman" w:eastAsia="新宋体" w:hAnsi="Times New Roman"/>
        </w:rPr>
        <w:t>年，德国生产的汽车有五分之四用于出口，价值</w:t>
      </w:r>
      <w:r w:rsidRPr="00B9450F">
        <w:rPr>
          <w:rFonts w:ascii="Times New Roman" w:eastAsia="新宋体" w:hAnsi="Times New Roman"/>
        </w:rPr>
        <w:t>2560</w:t>
      </w:r>
      <w:r w:rsidRPr="00B9450F">
        <w:rPr>
          <w:rFonts w:ascii="Times New Roman" w:eastAsia="新宋体" w:hAnsi="Times New Roman"/>
        </w:rPr>
        <w:t>亿欧元（</w:t>
      </w:r>
      <w:r w:rsidRPr="00B9450F">
        <w:rPr>
          <w:rFonts w:ascii="Times New Roman" w:eastAsia="新宋体" w:hAnsi="Times New Roman"/>
        </w:rPr>
        <w:t>2830</w:t>
      </w:r>
      <w:r w:rsidRPr="00B9450F">
        <w:rPr>
          <w:rFonts w:ascii="Times New Roman" w:eastAsia="新宋体" w:hAnsi="Times New Roman"/>
        </w:rPr>
        <w:t>亿美元）。约有</w:t>
      </w:r>
      <w:r w:rsidRPr="00B9450F">
        <w:rPr>
          <w:rFonts w:ascii="Times New Roman" w:eastAsia="新宋体" w:hAnsi="Times New Roman"/>
        </w:rPr>
        <w:t>80</w:t>
      </w:r>
      <w:r w:rsidRPr="00B9450F">
        <w:rPr>
          <w:rFonts w:ascii="Times New Roman" w:eastAsia="新宋体" w:hAnsi="Times New Roman"/>
        </w:rPr>
        <w:t>万人或是直接供职于车企，或是受聘于车企的供应商，而且这些工作都是高工资、附带很多特殊待遇的美差（某些公司还会给员工配车）。</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industry’s success comes in part because the premium segment has long been growing faster than the car market as a whole. As motorists get richer they tend to trade up to a nicer set of wheels. The Germans have also cannily expanded what counts as a premium car. Once they specialised in big saloons. But a decade or so ago they put their badges on smaller, cheaper cars, such as BMW’s 1-Series or the Mercedes A-Class. For a little extra drivers could have a prestigious German marque, a step up from mass-market models, which ceded market share.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汽车行业如此成功，一定程度上是因为高档汽车领域的增速一直都快于汽车市场的总体水平。车主钱包鼓起来后往往会升级自己的座驾。德国车企还精明地扩大了高档车这一概念所涵盖的范围。从前它们专门生产大型轿车，但大约十年前这些车企开始生产尺寸更小、价格更低的汽车，如宝马</w:t>
      </w:r>
      <w:r w:rsidRPr="00B9450F">
        <w:rPr>
          <w:rFonts w:ascii="Times New Roman" w:eastAsia="新宋体" w:hAnsi="Times New Roman"/>
        </w:rPr>
        <w:t>1</w:t>
      </w:r>
      <w:r w:rsidRPr="00B9450F">
        <w:rPr>
          <w:rFonts w:ascii="Times New Roman" w:eastAsia="新宋体" w:hAnsi="Times New Roman"/>
        </w:rPr>
        <w:t>系或梅赛德斯</w:t>
      </w:r>
      <w:r w:rsidRPr="00B9450F">
        <w:rPr>
          <w:rFonts w:ascii="Times New Roman" w:eastAsia="新宋体" w:hAnsi="Times New Roman"/>
        </w:rPr>
        <w:t>-</w:t>
      </w:r>
      <w:r w:rsidRPr="00B9450F">
        <w:rPr>
          <w:rFonts w:ascii="Times New Roman" w:eastAsia="新宋体" w:hAnsi="Times New Roman"/>
        </w:rPr>
        <w:t>奔驰</w:t>
      </w:r>
      <w:r w:rsidRPr="00B9450F">
        <w:rPr>
          <w:rFonts w:ascii="Times New Roman" w:eastAsia="新宋体" w:hAnsi="Times New Roman"/>
        </w:rPr>
        <w:t>A</w:t>
      </w:r>
      <w:r w:rsidRPr="00B9450F">
        <w:rPr>
          <w:rFonts w:ascii="Times New Roman" w:eastAsia="新宋体" w:hAnsi="Times New Roman"/>
        </w:rPr>
        <w:t>级。只要多花一点钱，车主就能跳脱大众车型、拥有一辆知名德国品牌的汽车，而车企也由此扩大了市场份额。</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Scale and strong brands have kept competitors at bay. Toyota’s Lexus division and Jaguar Land Rover (JLR), a British-based Indian-owned firm with, not coincidentally, a former BMW executive in charge, have mounted the </w:t>
      </w:r>
      <w:r w:rsidRPr="00B9450F">
        <w:rPr>
          <w:rFonts w:ascii="Times New Roman" w:eastAsia="新宋体" w:hAnsi="Times New Roman"/>
        </w:rPr>
        <w:lastRenderedPageBreak/>
        <w:t>most successful challenge but are still minnows in comparison. They sold over 670,000 and 610,000 cars respectively in 2017. The premium brands of other carmakers have made even less of a dent. Only Tesla’s swish electric cars have given the Germans cause to lose sleep.</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德国高档汽车产业的规模及强大的品牌令竞争对手望洋兴叹。丰田的雷克萨斯和捷豹路虎（</w:t>
      </w:r>
      <w:r w:rsidRPr="00B9450F">
        <w:rPr>
          <w:rFonts w:ascii="Times New Roman" w:eastAsia="新宋体" w:hAnsi="Times New Roman"/>
        </w:rPr>
        <w:t>JLR</w:t>
      </w:r>
      <w:r w:rsidRPr="00B9450F">
        <w:rPr>
          <w:rFonts w:ascii="Times New Roman" w:eastAsia="新宋体" w:hAnsi="Times New Roman"/>
        </w:rPr>
        <w:t>）发起的挑战最为成功，但和德国车企比起来仍是小巫见大巫（捷豹路虎是一家总部在英国的印度公司，其掌门人是宝马的一位前高管</w:t>
      </w:r>
      <w:r w:rsidRPr="00B9450F">
        <w:rPr>
          <w:rFonts w:ascii="Times New Roman" w:eastAsia="新宋体" w:hAnsi="Times New Roman"/>
        </w:rPr>
        <w:t>——</w:t>
      </w:r>
      <w:r w:rsidRPr="00B9450F">
        <w:rPr>
          <w:rFonts w:ascii="Times New Roman" w:eastAsia="新宋体" w:hAnsi="Times New Roman"/>
        </w:rPr>
        <w:t>这并非巧合）。这两家公司</w:t>
      </w:r>
      <w:r w:rsidRPr="00B9450F">
        <w:rPr>
          <w:rFonts w:ascii="Times New Roman" w:eastAsia="新宋体" w:hAnsi="Times New Roman"/>
        </w:rPr>
        <w:t>2017</w:t>
      </w:r>
      <w:r w:rsidRPr="00B9450F">
        <w:rPr>
          <w:rFonts w:ascii="Times New Roman" w:eastAsia="新宋体" w:hAnsi="Times New Roman"/>
        </w:rPr>
        <w:t>年的销量分别是</w:t>
      </w:r>
      <w:r w:rsidRPr="00B9450F">
        <w:rPr>
          <w:rFonts w:ascii="Times New Roman" w:eastAsia="新宋体" w:hAnsi="Times New Roman"/>
        </w:rPr>
        <w:t>67</w:t>
      </w:r>
      <w:r w:rsidRPr="00B9450F">
        <w:rPr>
          <w:rFonts w:ascii="Times New Roman" w:eastAsia="新宋体" w:hAnsi="Times New Roman"/>
        </w:rPr>
        <w:t>万和</w:t>
      </w:r>
      <w:r w:rsidRPr="00B9450F">
        <w:rPr>
          <w:rFonts w:ascii="Times New Roman" w:eastAsia="新宋体" w:hAnsi="Times New Roman"/>
        </w:rPr>
        <w:t>61</w:t>
      </w:r>
      <w:r w:rsidRPr="00B9450F">
        <w:rPr>
          <w:rFonts w:ascii="Times New Roman" w:eastAsia="新宋体" w:hAnsi="Times New Roman"/>
        </w:rPr>
        <w:t>万辆以上。其他汽车制造商旗下的高档品牌带来的冲击就更小了。只有时髦的特斯拉电动车让德国人夜不能寐。</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The Institute for Economic Research (IFO) says that carmakers account for 13% of industrial value creation in Germany. Cars are a spur of the technological innovation for which the country is famed. In 2016 the industry spent nearly €22bn on research and development, over a third of Germany’s total. Serving the car industry is a key part of the businesses of industrial giants such as Bosch and Siemens.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德国经济研究所（</w:t>
      </w:r>
      <w:r w:rsidRPr="00B9450F">
        <w:rPr>
          <w:rFonts w:ascii="Times New Roman" w:eastAsia="新宋体" w:hAnsi="Times New Roman"/>
        </w:rPr>
        <w:t>Institute for Economic Research</w:t>
      </w:r>
      <w:r w:rsidRPr="00B9450F">
        <w:rPr>
          <w:rFonts w:ascii="Times New Roman" w:eastAsia="新宋体" w:hAnsi="Times New Roman"/>
        </w:rPr>
        <w:t>，简称</w:t>
      </w:r>
      <w:r w:rsidRPr="00B9450F">
        <w:rPr>
          <w:rFonts w:ascii="Times New Roman" w:eastAsia="新宋体" w:hAnsi="Times New Roman"/>
        </w:rPr>
        <w:t>IFO</w:t>
      </w:r>
      <w:r w:rsidRPr="00B9450F">
        <w:rPr>
          <w:rFonts w:ascii="Times New Roman" w:eastAsia="新宋体" w:hAnsi="Times New Roman"/>
        </w:rPr>
        <w:t>）称，汽车制造商贡献了德国</w:t>
      </w:r>
      <w:r w:rsidRPr="00B9450F">
        <w:rPr>
          <w:rFonts w:ascii="Times New Roman" w:eastAsia="新宋体" w:hAnsi="Times New Roman"/>
        </w:rPr>
        <w:t>13%</w:t>
      </w:r>
      <w:r w:rsidRPr="00B9450F">
        <w:rPr>
          <w:rFonts w:ascii="Times New Roman" w:eastAsia="新宋体" w:hAnsi="Times New Roman"/>
        </w:rPr>
        <w:t>的工业价值创造。汽车业促进了令德国扬名世界的技术创新。</w:t>
      </w:r>
      <w:r w:rsidRPr="00B9450F">
        <w:rPr>
          <w:rFonts w:ascii="Times New Roman" w:eastAsia="新宋体" w:hAnsi="Times New Roman"/>
        </w:rPr>
        <w:t>2016</w:t>
      </w:r>
      <w:r w:rsidRPr="00B9450F">
        <w:rPr>
          <w:rFonts w:ascii="Times New Roman" w:eastAsia="新宋体" w:hAnsi="Times New Roman"/>
        </w:rPr>
        <w:t>年，该行业在研发上投入近</w:t>
      </w:r>
      <w:r w:rsidRPr="00B9450F">
        <w:rPr>
          <w:rFonts w:ascii="Times New Roman" w:eastAsia="新宋体" w:hAnsi="Times New Roman"/>
        </w:rPr>
        <w:t>220</w:t>
      </w:r>
      <w:r w:rsidRPr="00B9450F">
        <w:rPr>
          <w:rFonts w:ascii="Times New Roman" w:eastAsia="新宋体" w:hAnsi="Times New Roman"/>
        </w:rPr>
        <w:t>亿欧元，相当于德国研发总投入的三分之一以上。为汽车业服务构成了博世和西门子等工业巨头的关键业务。</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Germany, company town for carmakers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德国，汽车制造商的企业城</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This economic power has in turn given the car manufacturers plenty of political heft. The Christian Democratic Union (CDU) is heavily supported by the car companies; the Social Democrats by trade unions at the big three. Winfried Kretschmann, leader of Baden-Württemberg, home to many car producers, is from the Green Party. Even he has defended the long-term production of diesel cars.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汽车制造商进而凭经济实力获得了强大的政治影响力。基督教民主联盟（</w:t>
      </w:r>
      <w:r w:rsidRPr="00B9450F">
        <w:rPr>
          <w:rFonts w:ascii="Times New Roman" w:eastAsia="新宋体" w:hAnsi="Times New Roman"/>
        </w:rPr>
        <w:t>Christian Democratic Union</w:t>
      </w:r>
      <w:r w:rsidRPr="00B9450F">
        <w:rPr>
          <w:rFonts w:ascii="Times New Roman" w:eastAsia="新宋体" w:hAnsi="Times New Roman"/>
        </w:rPr>
        <w:t>）高度依赖车企的支持，社会民主党（</w:t>
      </w:r>
      <w:r w:rsidRPr="00B9450F">
        <w:rPr>
          <w:rFonts w:ascii="Times New Roman" w:eastAsia="新宋体" w:hAnsi="Times New Roman"/>
        </w:rPr>
        <w:t>Social Democrats</w:t>
      </w:r>
      <w:r w:rsidRPr="00B9450F">
        <w:rPr>
          <w:rFonts w:ascii="Times New Roman" w:eastAsia="新宋体" w:hAnsi="Times New Roman"/>
        </w:rPr>
        <w:t>）仰赖三巨头工会的支持。汽车生产重镇巴登</w:t>
      </w:r>
      <w:r w:rsidRPr="00B9450F">
        <w:rPr>
          <w:rFonts w:ascii="Times New Roman" w:eastAsia="新宋体" w:hAnsi="Times New Roman"/>
        </w:rPr>
        <w:t>-</w:t>
      </w:r>
      <w:r w:rsidRPr="00B9450F">
        <w:rPr>
          <w:rFonts w:ascii="Times New Roman" w:eastAsia="新宋体" w:hAnsi="Times New Roman"/>
        </w:rPr>
        <w:t>符腾堡的领导人温弗里德</w:t>
      </w:r>
      <w:r w:rsidRPr="00B9450F">
        <w:rPr>
          <w:rFonts w:ascii="Times New Roman" w:eastAsia="新宋体" w:hAnsi="Times New Roman"/>
        </w:rPr>
        <w:t>·</w:t>
      </w:r>
      <w:r w:rsidRPr="00B9450F">
        <w:rPr>
          <w:rFonts w:ascii="Times New Roman" w:eastAsia="新宋体" w:hAnsi="Times New Roman"/>
        </w:rPr>
        <w:t>克雷奇曼（</w:t>
      </w:r>
      <w:r w:rsidRPr="00B9450F">
        <w:rPr>
          <w:rFonts w:ascii="Times New Roman" w:eastAsia="新宋体" w:hAnsi="Times New Roman"/>
        </w:rPr>
        <w:t>Winfried Kretschmann</w:t>
      </w:r>
      <w:r w:rsidRPr="00B9450F">
        <w:rPr>
          <w:rFonts w:ascii="Times New Roman" w:eastAsia="新宋体" w:hAnsi="Times New Roman"/>
        </w:rPr>
        <w:t>）是绿党人士，不过就连他也曾为柴油车的长期生产辩护。</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Critics complain of a revolving door that has led carmakers to believe that they could get away with bad behaviour. A recent president of Germany, the previous chancellor and the current deputy chancellor have all served on VW’s board. Eckart von Klaeden, once a senior official in the CDU, became Daimler’s chief lobbyist in Berlin in 2013. Mr Wissmann, the boss of Germany’s leading car-lobbyist group, also held a senior position in the CDU, and was transport minister in the 1990s. And so the list goes on.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批评人士指出，由于“旋转门”的存在，德国汽车制造商以为自己不会因不良行径受到惩罚。最近的某任总统、上一任总理以及现任副总理都担任过大众的董事。</w:t>
      </w:r>
      <w:r w:rsidRPr="00B9450F">
        <w:rPr>
          <w:rFonts w:ascii="Times New Roman" w:eastAsia="新宋体" w:hAnsi="Times New Roman"/>
        </w:rPr>
        <w:t>2013</w:t>
      </w:r>
      <w:r w:rsidRPr="00B9450F">
        <w:rPr>
          <w:rFonts w:ascii="Times New Roman" w:eastAsia="新宋体" w:hAnsi="Times New Roman"/>
        </w:rPr>
        <w:t>年，曾在基督教民主联盟担任高级官员的埃卡特</w:t>
      </w:r>
      <w:r w:rsidRPr="00B9450F">
        <w:rPr>
          <w:rFonts w:ascii="Times New Roman" w:eastAsia="新宋体" w:hAnsi="Times New Roman"/>
        </w:rPr>
        <w:t>·</w:t>
      </w:r>
      <w:r w:rsidRPr="00B9450F">
        <w:rPr>
          <w:rFonts w:ascii="Times New Roman" w:eastAsia="新宋体" w:hAnsi="Times New Roman"/>
        </w:rPr>
        <w:t>冯</w:t>
      </w:r>
      <w:r w:rsidRPr="00B9450F">
        <w:rPr>
          <w:rFonts w:ascii="Times New Roman" w:eastAsia="新宋体" w:hAnsi="Times New Roman"/>
        </w:rPr>
        <w:t>·</w:t>
      </w:r>
      <w:r w:rsidRPr="00B9450F">
        <w:rPr>
          <w:rFonts w:ascii="Times New Roman" w:eastAsia="新宋体" w:hAnsi="Times New Roman"/>
        </w:rPr>
        <w:t>克莱登（</w:t>
      </w:r>
      <w:r w:rsidRPr="00B9450F">
        <w:rPr>
          <w:rFonts w:ascii="Times New Roman" w:eastAsia="新宋体" w:hAnsi="Times New Roman"/>
        </w:rPr>
        <w:t>Eckart von Klaeden</w:t>
      </w:r>
      <w:r w:rsidRPr="00B9450F">
        <w:rPr>
          <w:rFonts w:ascii="Times New Roman" w:eastAsia="新宋体" w:hAnsi="Times New Roman"/>
        </w:rPr>
        <w:t>）成为戴姆勒在德国的首席游说专家。作为德国最大的汽车行业游说组织领导人的维斯曼也曾在基督教民主联盟担任要职，上世纪</w:t>
      </w:r>
      <w:r w:rsidRPr="00B9450F">
        <w:rPr>
          <w:rFonts w:ascii="Times New Roman" w:eastAsia="新宋体" w:hAnsi="Times New Roman"/>
        </w:rPr>
        <w:t>90</w:t>
      </w:r>
      <w:r w:rsidRPr="00B9450F">
        <w:rPr>
          <w:rFonts w:ascii="Times New Roman" w:eastAsia="新宋体" w:hAnsi="Times New Roman"/>
        </w:rPr>
        <w:t>年代还担任过交通部长。这样的例子不胜枚举。</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These links have bestowed seeming advantages. “Free driving for free citizens” runs one German saying. Bosses and politicians flit between cities on autobahns with no speed limits. Germans pay no road tax. Tax policy keeps diesel </w:t>
      </w:r>
      <w:r w:rsidRPr="00B9450F">
        <w:rPr>
          <w:rFonts w:ascii="Times New Roman" w:eastAsia="新宋体" w:hAnsi="Times New Roman"/>
        </w:rPr>
        <w:lastRenderedPageBreak/>
        <w:t>substantially cheaper at the pump than petrol, nudging consumers to prefer big cars that rely on diesel engines to meet emissions regulations. Other tax rules also encourage companies to provide workers with premium cars and fuel allowances.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汽车业靠这些关系赚到了表面上的好处。德国有个说法是“自由公民想怎么开车就怎么开”。老板和政客们在不限速的高速公路上驰骋，穿梭于各个城市。德国人不用缴纳公路税。在现行税收政策下，加油站里的柴油比汽油便宜得多，这就令消费者更青睐那些要靠柴油机来达到排放标准的大块头汽车。其他税收规定也促使企业向员工提供高档车和燃油津贴。</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Germany’s current chancellor, Angela Merkel, has been only too willing to help. She pressed the EU to block an agreement on toughening carbon-dioxide emissions in 2013 (big German cars remain heavy emitters, although diesel produces less carbon dioxide than petrol). German politicians lobbied the European Commission to temper the severity of the latest set of emissions rules, for 2020 and beyond, announced in November. As Lutz Meier, a motor journalist in Berlin puts it, cars, and the policies that favour them, have helped to “determine our national psyche”.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德国现任总理默克尔也一直不遗余力地帮助德国汽车行业。</w:t>
      </w:r>
      <w:r w:rsidRPr="00B9450F">
        <w:rPr>
          <w:rFonts w:ascii="Times New Roman" w:eastAsia="新宋体" w:hAnsi="Times New Roman"/>
        </w:rPr>
        <w:t>2013</w:t>
      </w:r>
      <w:r w:rsidRPr="00B9450F">
        <w:rPr>
          <w:rFonts w:ascii="Times New Roman" w:eastAsia="新宋体" w:hAnsi="Times New Roman"/>
        </w:rPr>
        <w:t>年，她极力劝说欧盟推迟一项加强二氧化碳排放管理的协议生效（虽然柴油产生的二氧化碳比汽油少，但德国产大块头车仍是碳排放大户）。去年</w:t>
      </w:r>
      <w:r w:rsidRPr="00B9450F">
        <w:rPr>
          <w:rFonts w:ascii="Times New Roman" w:eastAsia="新宋体" w:hAnsi="Times New Roman"/>
        </w:rPr>
        <w:t>11</w:t>
      </w:r>
      <w:r w:rsidRPr="00B9450F">
        <w:rPr>
          <w:rFonts w:ascii="Times New Roman" w:eastAsia="新宋体" w:hAnsi="Times New Roman"/>
        </w:rPr>
        <w:t>月，欧盟公布了</w:t>
      </w:r>
      <w:r w:rsidRPr="00B9450F">
        <w:rPr>
          <w:rFonts w:ascii="Times New Roman" w:eastAsia="新宋体" w:hAnsi="Times New Roman"/>
        </w:rPr>
        <w:t>2020</w:t>
      </w:r>
      <w:r w:rsidRPr="00B9450F">
        <w:rPr>
          <w:rFonts w:ascii="Times New Roman" w:eastAsia="新宋体" w:hAnsi="Times New Roman"/>
        </w:rPr>
        <w:t>年及之后的最新二氧化碳排放规定，德国政客游说欧盟委员会减轻规定的执行力度。用柏林一位报道汽车业的记者卢茨</w:t>
      </w:r>
      <w:r w:rsidRPr="00B9450F">
        <w:rPr>
          <w:rFonts w:ascii="Times New Roman" w:eastAsia="新宋体" w:hAnsi="Times New Roman"/>
        </w:rPr>
        <w:t>·</w:t>
      </w:r>
      <w:r w:rsidRPr="00B9450F">
        <w:rPr>
          <w:rFonts w:ascii="Times New Roman" w:eastAsia="新宋体" w:hAnsi="Times New Roman"/>
        </w:rPr>
        <w:t>迈尔（</w:t>
      </w:r>
      <w:r w:rsidRPr="00B9450F">
        <w:rPr>
          <w:rFonts w:ascii="Times New Roman" w:eastAsia="新宋体" w:hAnsi="Times New Roman"/>
        </w:rPr>
        <w:t>Lutz Meier</w:t>
      </w:r>
      <w:r w:rsidRPr="00B9450F">
        <w:rPr>
          <w:rFonts w:ascii="Times New Roman" w:eastAsia="新宋体" w:hAnsi="Times New Roman"/>
        </w:rPr>
        <w:t>）的话来说，汽车以及种种有利于汽车行业的政策帮助</w:t>
      </w:r>
      <w:r w:rsidRPr="00B9450F">
        <w:rPr>
          <w:rFonts w:ascii="Times New Roman" w:eastAsia="新宋体" w:hAnsi="Times New Roman"/>
        </w:rPr>
        <w:t>“</w:t>
      </w:r>
      <w:r w:rsidRPr="00B9450F">
        <w:rPr>
          <w:rFonts w:ascii="Times New Roman" w:eastAsia="新宋体" w:hAnsi="Times New Roman"/>
        </w:rPr>
        <w:t>塑造了我们的国民心态</w:t>
      </w:r>
      <w:r w:rsidRPr="00B9450F">
        <w:rPr>
          <w:rFonts w:ascii="Times New Roman" w:eastAsia="新宋体" w:hAnsi="Times New Roman"/>
        </w:rPr>
        <w:t>”</w:t>
      </w:r>
      <w:r w:rsidRPr="00B9450F">
        <w:rPr>
          <w:rFonts w:ascii="Times New Roman" w:eastAsia="新宋体" w:hAnsi="Times New Roman"/>
        </w:rPr>
        <w: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consumers, especially younger ones, are increasingly doubtful about diesel-powered cars. The share of diesel sales has tumbled in Germany from a peak of 48% in 2012 to 33% this year and is plummeting elsewhere in Europe too. Germany’s car firms are heavily reliant on diesel sales in Europe; they make up well over a third of global sales for Daimler and for BMW and a quarter for VW. So if German cities do impose driving bans on diesel cars, in response to evidence that pollution threatens residents’ health, that could prove to be a “Fukushima moment” for the industry, suggests Christian Hochfeld, of Agora, a Berlin think-tank focused on energy and transport, referring to the fact that Germany’s nuclear business collapsed following the disaster in Japan in 2011. He also notes that resale values of diesel cars are tumbling. If carmakers are obliged to retrofit diesel vehicles with hardware to reduce nitrogen oxide emissions, as many people are now calling for, the cost to them would run to billions of euros in Germany alone.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然而消费者尤其是较年轻的消费者对柴油车越来越持怀疑态度。在德国，柴油车的销售份额已从</w:t>
      </w:r>
      <w:r w:rsidRPr="00B9450F">
        <w:rPr>
          <w:rFonts w:ascii="Times New Roman" w:eastAsia="新宋体" w:hAnsi="Times New Roman"/>
        </w:rPr>
        <w:t>2012</w:t>
      </w:r>
      <w:r w:rsidRPr="00B9450F">
        <w:rPr>
          <w:rFonts w:ascii="Times New Roman" w:eastAsia="新宋体" w:hAnsi="Times New Roman"/>
        </w:rPr>
        <w:t>年</w:t>
      </w:r>
      <w:r w:rsidRPr="00B9450F">
        <w:rPr>
          <w:rFonts w:ascii="Times New Roman" w:eastAsia="新宋体" w:hAnsi="Times New Roman"/>
        </w:rPr>
        <w:t>48%</w:t>
      </w:r>
      <w:r w:rsidRPr="00B9450F">
        <w:rPr>
          <w:rFonts w:ascii="Times New Roman" w:eastAsia="新宋体" w:hAnsi="Times New Roman"/>
        </w:rPr>
        <w:t>的峰值跌至今年的</w:t>
      </w:r>
      <w:r w:rsidRPr="00B9450F">
        <w:rPr>
          <w:rFonts w:ascii="Times New Roman" w:eastAsia="新宋体" w:hAnsi="Times New Roman"/>
        </w:rPr>
        <w:t>33%</w:t>
      </w:r>
      <w:r w:rsidRPr="00B9450F">
        <w:rPr>
          <w:rFonts w:ascii="Times New Roman" w:eastAsia="新宋体" w:hAnsi="Times New Roman"/>
        </w:rPr>
        <w:t>，在欧洲其他地方也在骤降。德国车企严重依赖欧洲的柴油车销售</w:t>
      </w:r>
      <w:r w:rsidRPr="00B9450F">
        <w:rPr>
          <w:rFonts w:ascii="Times New Roman" w:eastAsia="新宋体" w:hAnsi="Times New Roman"/>
        </w:rPr>
        <w:t>——</w:t>
      </w:r>
      <w:r w:rsidRPr="00B9450F">
        <w:rPr>
          <w:rFonts w:ascii="Times New Roman" w:eastAsia="新宋体" w:hAnsi="Times New Roman"/>
        </w:rPr>
        <w:t>这部分销售在戴姆勒和宝马全球总销售的占比均远超过三分之一，在大众的全球销售中占到四分之一。专注能源及交通的柏林智库</w:t>
      </w:r>
      <w:r w:rsidRPr="00B9450F">
        <w:rPr>
          <w:rFonts w:ascii="Times New Roman" w:eastAsia="新宋体" w:hAnsi="Times New Roman"/>
        </w:rPr>
        <w:t>Agora</w:t>
      </w:r>
      <w:r w:rsidRPr="00B9450F">
        <w:rPr>
          <w:rFonts w:ascii="Times New Roman" w:eastAsia="新宋体" w:hAnsi="Times New Roman"/>
        </w:rPr>
        <w:t>的克里斯蒂安</w:t>
      </w:r>
      <w:r w:rsidRPr="00B9450F">
        <w:rPr>
          <w:rFonts w:ascii="Times New Roman" w:eastAsia="新宋体" w:hAnsi="Times New Roman"/>
        </w:rPr>
        <w:t>·</w:t>
      </w:r>
      <w:r w:rsidRPr="00B9450F">
        <w:rPr>
          <w:rFonts w:ascii="Times New Roman" w:eastAsia="新宋体" w:hAnsi="Times New Roman"/>
        </w:rPr>
        <w:t>霍赫菲尔德（</w:t>
      </w:r>
      <w:r w:rsidRPr="00B9450F">
        <w:rPr>
          <w:rFonts w:ascii="Times New Roman" w:eastAsia="新宋体" w:hAnsi="Times New Roman"/>
        </w:rPr>
        <w:t>Christian Hochfeld</w:t>
      </w:r>
      <w:r w:rsidRPr="00B9450F">
        <w:rPr>
          <w:rFonts w:ascii="Times New Roman" w:eastAsia="新宋体" w:hAnsi="Times New Roman"/>
        </w:rPr>
        <w:t>）以</w:t>
      </w:r>
      <w:r w:rsidRPr="00B9450F">
        <w:rPr>
          <w:rFonts w:ascii="Times New Roman" w:eastAsia="新宋体" w:hAnsi="Times New Roman"/>
        </w:rPr>
        <w:t>2011</w:t>
      </w:r>
      <w:r w:rsidRPr="00B9450F">
        <w:rPr>
          <w:rFonts w:ascii="Times New Roman" w:eastAsia="新宋体" w:hAnsi="Times New Roman"/>
        </w:rPr>
        <w:t>年日本福岛核事故发生后德国核能产业崩溃这一事实为参照，指出如果德国各个城市在排放威胁居民健康的证据面前决定禁止柴油车上路，那么汽车</w:t>
      </w:r>
      <w:r w:rsidRPr="00B9450F">
        <w:rPr>
          <w:rFonts w:ascii="Times New Roman" w:eastAsia="新宋体" w:hAnsi="Times New Roman" w:hint="eastAsia"/>
        </w:rPr>
        <w:t>产业可能会迎来一个“福岛时刻”。他还指出，柴油车的转售价值正在暴跌。如果汽车制造商如很多人目前所要求的那样，利用硬件升级的方式改善柴油车以减少氮氧化物的排放，那么单在德国成本就高达数十亿欧元。</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Coddling of the industry by politicians is likely to decline. Mrs Merkel told bosses of the main car firms in September </w:t>
      </w:r>
      <w:r w:rsidRPr="00B9450F">
        <w:rPr>
          <w:rFonts w:ascii="Times New Roman" w:eastAsia="新宋体" w:hAnsi="Times New Roman"/>
        </w:rPr>
        <w:lastRenderedPageBreak/>
        <w:t>that “a lot of trust has been destroyed” in recent scandals. In November she warned the industry that it is running out of time to react to public worries over air pollution from their cars. As political opponents grow more outspoken in favour of bans—the Greens in parliament suggest sending petrol and diesel cars to the scrapyard nationwide by 2030—even Mrs Merkel’s ruling party is adjusting its position on diesel. Last week a junior minister suggested that temporary driving restrictions on some routes might be introduced in an effort to limit the worst episodes of urban smog.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政客们可能不再娇惯这个行业。去年</w:t>
      </w:r>
      <w:r w:rsidRPr="00B9450F">
        <w:rPr>
          <w:rFonts w:ascii="Times New Roman" w:eastAsia="新宋体" w:hAnsi="Times New Roman"/>
        </w:rPr>
        <w:t>9</w:t>
      </w:r>
      <w:r w:rsidRPr="00B9450F">
        <w:rPr>
          <w:rFonts w:ascii="Times New Roman" w:eastAsia="新宋体" w:hAnsi="Times New Roman"/>
        </w:rPr>
        <w:t>月，默克尔告诫主要几家车企的领导人，近年的一系列丑闻</w:t>
      </w:r>
      <w:r w:rsidRPr="00B9450F">
        <w:rPr>
          <w:rFonts w:ascii="Times New Roman" w:eastAsia="新宋体" w:hAnsi="Times New Roman"/>
        </w:rPr>
        <w:t>“</w:t>
      </w:r>
      <w:r w:rsidRPr="00B9450F">
        <w:rPr>
          <w:rFonts w:ascii="Times New Roman" w:eastAsia="新宋体" w:hAnsi="Times New Roman"/>
        </w:rPr>
        <w:t>严重损伤了人们对汽车行业的信任</w:t>
      </w:r>
      <w:r w:rsidRPr="00B9450F">
        <w:rPr>
          <w:rFonts w:ascii="Times New Roman" w:eastAsia="新宋体" w:hAnsi="Times New Roman"/>
        </w:rPr>
        <w:t>”</w:t>
      </w:r>
      <w:r w:rsidRPr="00B9450F">
        <w:rPr>
          <w:rFonts w:ascii="Times New Roman" w:eastAsia="新宋体" w:hAnsi="Times New Roman"/>
        </w:rPr>
        <w:t>。</w:t>
      </w:r>
      <w:r w:rsidRPr="00B9450F">
        <w:rPr>
          <w:rFonts w:ascii="Times New Roman" w:eastAsia="新宋体" w:hAnsi="Times New Roman"/>
        </w:rPr>
        <w:t>11</w:t>
      </w:r>
      <w:r w:rsidRPr="00B9450F">
        <w:rPr>
          <w:rFonts w:ascii="Times New Roman" w:eastAsia="新宋体" w:hAnsi="Times New Roman"/>
        </w:rPr>
        <w:t>月，她又警告业界说，时间已经不多，它们应尽快就民众对汽车污染空气的担忧作出回应。而随着政治对手们愈发直言支持柴油车禁令（议会中的绿党建议到</w:t>
      </w:r>
      <w:r w:rsidRPr="00B9450F">
        <w:rPr>
          <w:rFonts w:ascii="Times New Roman" w:eastAsia="新宋体" w:hAnsi="Times New Roman"/>
        </w:rPr>
        <w:t>2030</w:t>
      </w:r>
      <w:r w:rsidRPr="00B9450F">
        <w:rPr>
          <w:rFonts w:ascii="Times New Roman" w:eastAsia="新宋体" w:hAnsi="Times New Roman"/>
        </w:rPr>
        <w:t>年在全国范围内报废汽油及柴油车），连默克尔所在的执政党也开始调整自己在柴油车上的立场。上个月一位副部长建议，或许可在某些路段实行临时限行，以控制最严重的城市雾霾爆发。</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Political support in past years helped the industry in the short term but is widely felt to have contributed to complacency and to German manufacturers’ lagging position in the EV race. Getting the cold shoulder from government might be beneficial if it spurred firms to act faster in responding to changing consumer tastes, producing electric or cleaner vehicles and keeping up with changing demand from abroad. But carmakers will fret that they are losing support, and if the mesh of rules and incentives that keep consumers driving their national treasures change, it could have a sharply detrimental effect on the industry.</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过去几年的政治支持在短期内帮助了汽车行业，但人们普遍感觉到，这种支持助长了该行业固步自封，并导致德国汽车制造商在电动汽车的比拼中落于下风。假如政府不顾它们的死活，说不定会激励它们加快行动，顺应消费者喜好的变化，生产电动车或更清洁的汽车，跟上不断变化的海外需求，这倒是好事一桩。但是，这也会让汽车制造商坐立不安，害怕自己失去了支持。而且，消费者之所以一直都选择它们所生产的“国宝”，是因为一系列规则及鼓励措施的存在。如果这些因素生变，可能会对汽车产业造成极为不利的影响。</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Electric shock</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电击</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Today it is Tesla that dominates the luxury market for EVs. This year JLR will be the first premium carmaker to start selling a direct competitor to Tesla’s Model S saloon, the I-Pace. Audi’s Q6 e-tron will arrive later in 2018 and Porsche’s Mission E will not arrive until 2019. Volkwagen’s and Daimler’s EVs are based on established internal combustion engine (ICE) vehicles and sell only in small quantities. In 2017 VW sold under 13,000 of its most popular all-electric model in Europe and Mercedes just over 5,000. BMW has done better with its “i” sub-brand, established in 2011. Global sales of the i3, a neat if pricey saloon, exceeded 31,000 in 2017 but sales have never matched the firm’s expectations.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如今主导豪华电动车市场的是特斯拉。捷豹路虎将成为第一个叫板特斯拉的高档汽车生产商：其于今年上市的</w:t>
      </w:r>
      <w:r w:rsidRPr="00B9450F">
        <w:rPr>
          <w:rFonts w:ascii="Times New Roman" w:eastAsia="新宋体" w:hAnsi="Times New Roman"/>
        </w:rPr>
        <w:t>I-Pace</w:t>
      </w:r>
      <w:r w:rsidRPr="00B9450F">
        <w:rPr>
          <w:rFonts w:ascii="Times New Roman" w:eastAsia="新宋体" w:hAnsi="Times New Roman"/>
        </w:rPr>
        <w:t>将正面迎战特斯拉的</w:t>
      </w:r>
      <w:r w:rsidRPr="00B9450F">
        <w:rPr>
          <w:rFonts w:ascii="Times New Roman" w:eastAsia="新宋体" w:hAnsi="Times New Roman"/>
        </w:rPr>
        <w:t>Model S</w:t>
      </w:r>
      <w:r w:rsidRPr="00B9450F">
        <w:rPr>
          <w:rFonts w:ascii="Times New Roman" w:eastAsia="新宋体" w:hAnsi="Times New Roman"/>
        </w:rPr>
        <w:t>轿车。奥迪</w:t>
      </w:r>
      <w:r w:rsidRPr="00B9450F">
        <w:rPr>
          <w:rFonts w:ascii="Times New Roman" w:eastAsia="新宋体" w:hAnsi="Times New Roman"/>
        </w:rPr>
        <w:t>Q6 e-tron</w:t>
      </w:r>
      <w:r w:rsidRPr="00B9450F">
        <w:rPr>
          <w:rFonts w:ascii="Times New Roman" w:eastAsia="新宋体" w:hAnsi="Times New Roman"/>
        </w:rPr>
        <w:t>将于今年晚些时候上市，保时捷的</w:t>
      </w:r>
      <w:r w:rsidRPr="00B9450F">
        <w:rPr>
          <w:rFonts w:ascii="Times New Roman" w:eastAsia="新宋体" w:hAnsi="Times New Roman"/>
        </w:rPr>
        <w:t>Mission E</w:t>
      </w:r>
      <w:r w:rsidRPr="00B9450F">
        <w:rPr>
          <w:rFonts w:ascii="Times New Roman" w:eastAsia="新宋体" w:hAnsi="Times New Roman"/>
        </w:rPr>
        <w:t>上市则要等到</w:t>
      </w:r>
      <w:r w:rsidRPr="00B9450F">
        <w:rPr>
          <w:rFonts w:ascii="Times New Roman" w:eastAsia="新宋体" w:hAnsi="Times New Roman"/>
        </w:rPr>
        <w:t>2019</w:t>
      </w:r>
      <w:r w:rsidRPr="00B9450F">
        <w:rPr>
          <w:rFonts w:ascii="Times New Roman" w:eastAsia="新宋体" w:hAnsi="Times New Roman"/>
        </w:rPr>
        <w:t>年。大众和戴姆勒的电动车以传统的内燃机汽车为基础，且只售出少量。</w:t>
      </w:r>
      <w:r w:rsidRPr="00B9450F">
        <w:rPr>
          <w:rFonts w:ascii="Times New Roman" w:eastAsia="新宋体" w:hAnsi="Times New Roman"/>
        </w:rPr>
        <w:t>2017</w:t>
      </w:r>
      <w:r w:rsidRPr="00B9450F">
        <w:rPr>
          <w:rFonts w:ascii="Times New Roman" w:eastAsia="新宋体" w:hAnsi="Times New Roman"/>
        </w:rPr>
        <w:t>年，大众最受欢迎的一款全电动汽车在欧洲的销量不到</w:t>
      </w:r>
      <w:r w:rsidRPr="00B9450F">
        <w:rPr>
          <w:rFonts w:ascii="Times New Roman" w:eastAsia="新宋体" w:hAnsi="Times New Roman"/>
        </w:rPr>
        <w:t>13,000</w:t>
      </w:r>
      <w:r w:rsidRPr="00B9450F">
        <w:rPr>
          <w:rFonts w:ascii="Times New Roman" w:eastAsia="新宋体" w:hAnsi="Times New Roman"/>
        </w:rPr>
        <w:t>辆，梅赛德斯</w:t>
      </w:r>
      <w:r w:rsidRPr="00B9450F">
        <w:rPr>
          <w:rFonts w:ascii="Times New Roman" w:eastAsia="新宋体" w:hAnsi="Times New Roman"/>
        </w:rPr>
        <w:t>-</w:t>
      </w:r>
      <w:r w:rsidRPr="00B9450F">
        <w:rPr>
          <w:rFonts w:ascii="Times New Roman" w:eastAsia="新宋体" w:hAnsi="Times New Roman"/>
        </w:rPr>
        <w:t>奔驰只售出</w:t>
      </w:r>
      <w:r w:rsidRPr="00B9450F">
        <w:rPr>
          <w:rFonts w:ascii="Times New Roman" w:eastAsia="新宋体" w:hAnsi="Times New Roman"/>
        </w:rPr>
        <w:t>5000</w:t>
      </w:r>
      <w:r w:rsidRPr="00B9450F">
        <w:rPr>
          <w:rFonts w:ascii="Times New Roman" w:eastAsia="新宋体" w:hAnsi="Times New Roman"/>
        </w:rPr>
        <w:t>多辆。宝马于</w:t>
      </w:r>
      <w:r w:rsidRPr="00B9450F">
        <w:rPr>
          <w:rFonts w:ascii="Times New Roman" w:eastAsia="新宋体" w:hAnsi="Times New Roman"/>
        </w:rPr>
        <w:t>2011</w:t>
      </w:r>
      <w:r w:rsidRPr="00B9450F">
        <w:rPr>
          <w:rFonts w:ascii="Times New Roman" w:eastAsia="新宋体" w:hAnsi="Times New Roman"/>
        </w:rPr>
        <w:t>年成立的子品牌</w:t>
      </w:r>
      <w:r w:rsidRPr="00B9450F">
        <w:rPr>
          <w:rFonts w:ascii="Times New Roman" w:eastAsia="新宋体" w:hAnsi="Times New Roman"/>
        </w:rPr>
        <w:t>“i”</w:t>
      </w:r>
      <w:r w:rsidRPr="00B9450F">
        <w:rPr>
          <w:rFonts w:ascii="Times New Roman" w:eastAsia="新宋体" w:hAnsi="Times New Roman"/>
        </w:rPr>
        <w:t>表现更出色些。</w:t>
      </w:r>
      <w:r w:rsidRPr="00B9450F">
        <w:rPr>
          <w:rFonts w:ascii="Times New Roman" w:eastAsia="新宋体" w:hAnsi="Times New Roman"/>
        </w:rPr>
        <w:t>2017</w:t>
      </w:r>
      <w:r w:rsidRPr="00B9450F">
        <w:rPr>
          <w:rFonts w:ascii="Times New Roman" w:eastAsia="新宋体" w:hAnsi="Times New Roman"/>
        </w:rPr>
        <w:t>年，外形美观但价格昂贵的</w:t>
      </w:r>
      <w:r w:rsidRPr="00B9450F">
        <w:rPr>
          <w:rFonts w:ascii="Times New Roman" w:eastAsia="新宋体" w:hAnsi="Times New Roman"/>
        </w:rPr>
        <w:t>i3</w:t>
      </w:r>
      <w:r w:rsidRPr="00B9450F">
        <w:rPr>
          <w:rFonts w:ascii="Times New Roman" w:eastAsia="新宋体" w:hAnsi="Times New Roman"/>
        </w:rPr>
        <w:t>轿车全球销量超过</w:t>
      </w:r>
      <w:r w:rsidRPr="00B9450F">
        <w:rPr>
          <w:rFonts w:ascii="Times New Roman" w:eastAsia="新宋体" w:hAnsi="Times New Roman"/>
        </w:rPr>
        <w:t>31,000</w:t>
      </w:r>
      <w:r w:rsidRPr="00B9450F">
        <w:rPr>
          <w:rFonts w:ascii="Times New Roman" w:eastAsia="新宋体" w:hAnsi="Times New Roman"/>
        </w:rPr>
        <w:t>辆，但一直都没达到公司的预期。</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Tardy arrival has significant costs. Suppliers are not in place to support an entirely new industry. German expertise in making chemicals and electronics could have been deployed to produce a battery industry to feed a thriving electric-car market. “We have no one in Germany who really understands batteries, and we lack the value chain; we are very, very late”, laments Ferdinand Dudenhöffer, of the Centre for Automotive Research, in Essen.</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老牌车企进场太晚，代价高昂。能为一个全新行业提供支持的供应商群体尚未到位。德国本可以利用自己在化学品及电子设备制造方面的专长发展电池产业，满足蓬勃发展的电动车市场的需求。“在德国，一个真正懂电池的人都没有。价值链也没有形成。我们来得实在太晚了。”埃森汽车研究中心（</w:t>
      </w:r>
      <w:r w:rsidRPr="00B9450F">
        <w:rPr>
          <w:rFonts w:ascii="Times New Roman" w:eastAsia="新宋体" w:hAnsi="Times New Roman"/>
        </w:rPr>
        <w:t>Centre for Automotive Research</w:t>
      </w:r>
      <w:r w:rsidRPr="00B9450F">
        <w:rPr>
          <w:rFonts w:ascii="Times New Roman" w:eastAsia="新宋体" w:hAnsi="Times New Roman"/>
        </w:rPr>
        <w:t>）的费迪南德</w:t>
      </w:r>
      <w:r w:rsidRPr="00B9450F">
        <w:rPr>
          <w:rFonts w:ascii="Times New Roman" w:eastAsia="新宋体" w:hAnsi="Times New Roman"/>
        </w:rPr>
        <w:t>·</w:t>
      </w:r>
      <w:r w:rsidRPr="00B9450F">
        <w:rPr>
          <w:rFonts w:ascii="Times New Roman" w:eastAsia="新宋体" w:hAnsi="Times New Roman"/>
        </w:rPr>
        <w:t>杜登霍夫（</w:t>
      </w:r>
      <w:r w:rsidRPr="00B9450F">
        <w:rPr>
          <w:rFonts w:ascii="Times New Roman" w:eastAsia="新宋体" w:hAnsi="Times New Roman"/>
        </w:rPr>
        <w:t>Ferdinand Dudenhöffer</w:t>
      </w:r>
      <w:r w:rsidRPr="00B9450F">
        <w:rPr>
          <w:rFonts w:ascii="Times New Roman" w:eastAsia="新宋体" w:hAnsi="Times New Roman"/>
        </w:rPr>
        <w:t>）哀叹。</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Further delays in switching to rapid development of electric cars would prove more costly for everyone, executives say. “The longer you wait, the more jobs you lose”, says Mr Dudenhöffer. Many are at stake. The IFO offers a startling estimate that 426,000 jobs among the main carmakers, plus another 130,000 jobs among suppliers, depend directly on making parts for ICE vehicles.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高管们表示，车企如果再耽误下去，不加紧步伐顺应电动车快速发展的潮流，所有人都将付出更大的代价。杜登霍夫指出，“等的时间越久，损失的工作机会就越多。”很多工作岗位都要保不住了。德国经济研究所给出了一个令人震惊的估算结果：各大车企的</w:t>
      </w:r>
      <w:r w:rsidRPr="00B9450F">
        <w:rPr>
          <w:rFonts w:ascii="Times New Roman" w:eastAsia="新宋体" w:hAnsi="Times New Roman"/>
        </w:rPr>
        <w:t>42.6</w:t>
      </w:r>
      <w:r w:rsidRPr="00B9450F">
        <w:rPr>
          <w:rFonts w:ascii="Times New Roman" w:eastAsia="新宋体" w:hAnsi="Times New Roman"/>
        </w:rPr>
        <w:t>万个工作岗位，再加上其供应商的</w:t>
      </w:r>
      <w:r w:rsidRPr="00B9450F">
        <w:rPr>
          <w:rFonts w:ascii="Times New Roman" w:eastAsia="新宋体" w:hAnsi="Times New Roman"/>
        </w:rPr>
        <w:t>13</w:t>
      </w:r>
      <w:r w:rsidRPr="00B9450F">
        <w:rPr>
          <w:rFonts w:ascii="Times New Roman" w:eastAsia="新宋体" w:hAnsi="Times New Roman"/>
        </w:rPr>
        <w:t>万个工作岗位都直接依赖内燃机汽车配件的制造。</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In theory, German carmakers have the skills and cash to respond quickly, by building high-quality hybrid, plug-in or all-electric cars. And they have ambitious plans to catch up. VW says up to 25% of its cars sold in 2025 will be electrified. But they will not come cheap. EVs are pricier to make than cars powered by an ICE. Daimler, which also says that up to 25% of its cars will be electrified by the same date, admits the shift will hit profits hard. Most carmakers are looking to spread the cost. Geely, a Chinese carmaker, announced on February 23rd that it had taken a 9.7% stake in Daimler, partly, it is thought, to forge an alliance to share the costs of developing EVs.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理论上说，德国汽车制造商既有技术也有资本迅速应战，打造出高品质的插电式混合动力车或全电动车。而且它们还制定了雄心勃勃的追赶计划。大众表示，到</w:t>
      </w:r>
      <w:r w:rsidRPr="00B9450F">
        <w:rPr>
          <w:rFonts w:ascii="Times New Roman" w:eastAsia="新宋体" w:hAnsi="Times New Roman"/>
        </w:rPr>
        <w:t>2025</w:t>
      </w:r>
      <w:r w:rsidRPr="00B9450F">
        <w:rPr>
          <w:rFonts w:ascii="Times New Roman" w:eastAsia="新宋体" w:hAnsi="Times New Roman"/>
        </w:rPr>
        <w:t>年电动车将占到其售出车辆的</w:t>
      </w:r>
      <w:r w:rsidRPr="00B9450F">
        <w:rPr>
          <w:rFonts w:ascii="Times New Roman" w:eastAsia="新宋体" w:hAnsi="Times New Roman"/>
        </w:rPr>
        <w:t>25%</w:t>
      </w:r>
      <w:r w:rsidRPr="00B9450F">
        <w:rPr>
          <w:rFonts w:ascii="Times New Roman" w:eastAsia="新宋体" w:hAnsi="Times New Roman"/>
        </w:rPr>
        <w:t>。但电动车的售价不会低。它们比内燃机汽车的造价要高。戴姆勒设立了与大众相同的目标，并承认这一转变会严重影响利润。大多数汽车制造商都在想办法分摊成本。中国汽车制造商吉利在</w:t>
      </w:r>
      <w:r w:rsidRPr="00B9450F">
        <w:rPr>
          <w:rFonts w:ascii="Times New Roman" w:eastAsia="新宋体" w:hAnsi="Times New Roman"/>
        </w:rPr>
        <w:t>2</w:t>
      </w:r>
      <w:r w:rsidRPr="00B9450F">
        <w:rPr>
          <w:rFonts w:ascii="Times New Roman" w:eastAsia="新宋体" w:hAnsi="Times New Roman"/>
        </w:rPr>
        <w:t>月</w:t>
      </w:r>
      <w:r w:rsidRPr="00B9450F">
        <w:rPr>
          <w:rFonts w:ascii="Times New Roman" w:eastAsia="新宋体" w:hAnsi="Times New Roman"/>
        </w:rPr>
        <w:t>23</w:t>
      </w:r>
      <w:r w:rsidRPr="00B9450F">
        <w:rPr>
          <w:rFonts w:ascii="Times New Roman" w:eastAsia="新宋体" w:hAnsi="Times New Roman"/>
        </w:rPr>
        <w:t>日宣布已买入戴姆勒</w:t>
      </w:r>
      <w:r w:rsidRPr="00B9450F">
        <w:rPr>
          <w:rFonts w:ascii="Times New Roman" w:eastAsia="新宋体" w:hAnsi="Times New Roman"/>
        </w:rPr>
        <w:t>9.7%</w:t>
      </w:r>
      <w:r w:rsidRPr="00B9450F">
        <w:rPr>
          <w:rFonts w:ascii="Times New Roman" w:eastAsia="新宋体" w:hAnsi="Times New Roman"/>
        </w:rPr>
        <w:t>的股份，据信此举一定程度上是为了打造一个可以分摊电动车研发成本的联盟。</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Ultimately, self-driving machines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无人驾驶机器才是终极座驾</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Another problem is how to defend the carefully nurtured brands themselves from disruption. The reputation was built on superior engineering, ICEs and driving pleasure. Premium cars sell for more because they are on the cutting edge of developments in motoring. Antilock brakes, turbocharged (diesel) engines and a host of other whizzy extras all showed up first on German cars. In return carmakers can charge more and rake in fatter profits than their mass-market counterparts (margins average around 10% compared with 5% or below in the mass market).</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lastRenderedPageBreak/>
        <w:t>德国汽车制造商还有一个问题：如何捍卫精心培育的品牌，使之免受颠覆。卓越的工程技术、内燃机和驾驶体验让德国车赢得了口碑。高档汽车之所以售价更高，是因为它们站在汽车制造技术发展的最前沿。防抱死制动系统、涡轮增压（柴油）发动机以及其他大量高科技成果都最先出现在德国车上。汽车制造商也就可以开出更高的售价，所获利润也高出面向大众市场的制造商（高档车的平均利润水平为</w:t>
      </w:r>
      <w:r w:rsidRPr="00B9450F">
        <w:rPr>
          <w:rFonts w:ascii="Times New Roman" w:eastAsia="新宋体" w:hAnsi="Times New Roman"/>
        </w:rPr>
        <w:t>10%</w:t>
      </w:r>
      <w:r w:rsidRPr="00B9450F">
        <w:rPr>
          <w:rFonts w:ascii="Times New Roman" w:eastAsia="新宋体" w:hAnsi="Times New Roman"/>
        </w:rPr>
        <w:t>左右，大众车型为</w:t>
      </w:r>
      <w:r w:rsidRPr="00B9450F">
        <w:rPr>
          <w:rFonts w:ascii="Times New Roman" w:eastAsia="新宋体" w:hAnsi="Times New Roman"/>
        </w:rPr>
        <w:t>5%</w:t>
      </w:r>
      <w:r w:rsidRPr="00B9450F">
        <w:rPr>
          <w:rFonts w:ascii="Times New Roman" w:eastAsia="新宋体" w:hAnsi="Times New Roman"/>
        </w:rPr>
        <w:t>或更低）。</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Yet desirable brands and mechanical brilliance may be much less use as carmaking is turned upside down. EVs, mobility services and autonomous vehicles are likely to be increasing sources of profits. Electric motors are largely standardised and may not command the same premium. German cars, engineered to please their discerning drivers, are unlikely to carry the same kudos when vehicles drive themselves. BMW, which advertised its cars as “The Ultimate Driving Machine” may have to rethink its marketing.</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在汽车制造遭受颠覆之际，广受追捧的品牌和精湛的机械技术的重要性可能会小得多。电动汽车、出行服务以及无人驾驶汽车可能会是利润增长点。电动马达大体上已实现标准化，似乎不大可能凭借它让车卖出高价。德国车能让眼光很高的车主满意，然而在无人驾驶的时代可能并不会收获同样的荣光。宝马曾标榜自己是“终极座驾”，如今它可能得重新思考营销策略了。</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German manufacturers, naturally, argue that there is plenty of scope for premium brands as the landscape transforms. The engine, after all, is a small part of a package that includes those plush interiors, smooth suspension and superior design, they note. That is because by using clever electronics, car manufacturers can tweak the performance of electric engines to give a premium experience, they say. To be on the safe side, BMW is even manufacturing its own electric engines. Passengers will still pay extra for a better driving experience even if they are no longer at the wheel, they contend.</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德国汽车制造商自然会辩称，尽管产业格局发生了天翻地覆的变化，高端品牌仍有大把的机会。它们指出，一辆好车包含很多元素，像是豪华内饰、出色的减震装置和一流的设计，发动机说到底只是一个小问题。它们说这是因为只要采用精妙的电子设备就可以改进电动引擎的性能，给人优质的驾乘体验。为了保险起见，宝马甚至正在自主生产电动引擎。汽车制造商声称，就算人们不再自己开车了，也仍旧会为更好的乘坐体验额外花钱。</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Like all carmakers, Daimler, VW and BMW are trying to reinvent themselves as “mobility providers”. They have pilot projects for services including sharing ones such as Daimler’s car2go and BMW’s DriveNow. In late 2016 VW created MOIA, a separate division dedicated to new mobility, including an investment in Gett, a ride-hailing firm, and plans for carpooling and shuttle services. It says MOIA will “generate a substantial share” of revenues by 2025. Yet it offers no details on how.</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和所有汽车制造商一样，戴姆勒、大众和宝马都在试图变身为“出行服务提供商”。它们推出了包括共享出行服务在内的试点项目，例如戴姆勒推出了</w:t>
      </w:r>
      <w:r w:rsidRPr="00B9450F">
        <w:rPr>
          <w:rFonts w:ascii="Times New Roman" w:eastAsia="新宋体" w:hAnsi="Times New Roman"/>
        </w:rPr>
        <w:t>car2go</w:t>
      </w:r>
      <w:r w:rsidRPr="00B9450F">
        <w:rPr>
          <w:rFonts w:ascii="Times New Roman" w:eastAsia="新宋体" w:hAnsi="Times New Roman"/>
        </w:rPr>
        <w:t>，宝马推出了</w:t>
      </w:r>
      <w:r w:rsidRPr="00B9450F">
        <w:rPr>
          <w:rFonts w:ascii="Times New Roman" w:eastAsia="新宋体" w:hAnsi="Times New Roman"/>
        </w:rPr>
        <w:t>DriveNow</w:t>
      </w:r>
      <w:r w:rsidRPr="00B9450F">
        <w:rPr>
          <w:rFonts w:ascii="Times New Roman" w:eastAsia="新宋体" w:hAnsi="Times New Roman"/>
        </w:rPr>
        <w:t>。</w:t>
      </w:r>
      <w:r w:rsidRPr="00B9450F">
        <w:rPr>
          <w:rFonts w:ascii="Times New Roman" w:eastAsia="新宋体" w:hAnsi="Times New Roman"/>
        </w:rPr>
        <w:t>2016</w:t>
      </w:r>
      <w:r w:rsidRPr="00B9450F">
        <w:rPr>
          <w:rFonts w:ascii="Times New Roman" w:eastAsia="新宋体" w:hAnsi="Times New Roman"/>
        </w:rPr>
        <w:t>年年底，大众成立了致力于新型出行服务的独立子公司</w:t>
      </w:r>
      <w:r w:rsidRPr="00B9450F">
        <w:rPr>
          <w:rFonts w:ascii="Times New Roman" w:eastAsia="新宋体" w:hAnsi="Times New Roman"/>
        </w:rPr>
        <w:t>MOIA</w:t>
      </w:r>
      <w:r w:rsidRPr="00B9450F">
        <w:rPr>
          <w:rFonts w:ascii="Times New Roman" w:eastAsia="新宋体" w:hAnsi="Times New Roman"/>
        </w:rPr>
        <w:t>，还向召车公司</w:t>
      </w:r>
      <w:r w:rsidRPr="00B9450F">
        <w:rPr>
          <w:rFonts w:ascii="Times New Roman" w:eastAsia="新宋体" w:hAnsi="Times New Roman"/>
        </w:rPr>
        <w:t>Gett</w:t>
      </w:r>
      <w:r w:rsidRPr="00B9450F">
        <w:rPr>
          <w:rFonts w:ascii="Times New Roman" w:eastAsia="新宋体" w:hAnsi="Times New Roman"/>
        </w:rPr>
        <w:t>投资。另外大众还计划推出拼车和接驳服务。大众称，到</w:t>
      </w:r>
      <w:r w:rsidRPr="00B9450F">
        <w:rPr>
          <w:rFonts w:ascii="Times New Roman" w:eastAsia="新宋体" w:hAnsi="Times New Roman"/>
        </w:rPr>
        <w:t>2015</w:t>
      </w:r>
      <w:r w:rsidRPr="00B9450F">
        <w:rPr>
          <w:rFonts w:ascii="Times New Roman" w:eastAsia="新宋体" w:hAnsi="Times New Roman"/>
        </w:rPr>
        <w:t>年</w:t>
      </w:r>
      <w:r w:rsidRPr="00B9450F">
        <w:rPr>
          <w:rFonts w:ascii="Times New Roman" w:eastAsia="新宋体" w:hAnsi="Times New Roman"/>
        </w:rPr>
        <w:t>MOIA</w:t>
      </w:r>
      <w:r w:rsidRPr="00B9450F">
        <w:rPr>
          <w:rFonts w:ascii="Times New Roman" w:eastAsia="新宋体" w:hAnsi="Times New Roman"/>
        </w:rPr>
        <w:t>将会</w:t>
      </w:r>
      <w:r w:rsidRPr="00B9450F">
        <w:rPr>
          <w:rFonts w:ascii="Times New Roman" w:eastAsia="新宋体" w:hAnsi="Times New Roman"/>
        </w:rPr>
        <w:t>“</w:t>
      </w:r>
      <w:r w:rsidRPr="00B9450F">
        <w:rPr>
          <w:rFonts w:ascii="Times New Roman" w:eastAsia="新宋体" w:hAnsi="Times New Roman"/>
        </w:rPr>
        <w:t>贡献相当可观的收入份额</w:t>
      </w:r>
      <w:r w:rsidRPr="00B9450F">
        <w:rPr>
          <w:rFonts w:ascii="Times New Roman" w:eastAsia="新宋体" w:hAnsi="Times New Roman"/>
        </w:rPr>
        <w:t>”</w:t>
      </w:r>
      <w:r w:rsidRPr="00B9450F">
        <w:rPr>
          <w:rFonts w:ascii="Times New Roman" w:eastAsia="新宋体" w:hAnsi="Times New Roman"/>
        </w:rPr>
        <w:t>。不过至于该如何实现，它并未详述。</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 xml:space="preserve">Yet even if demand for fancy vehicles is still there, the business model is highly uncertain. The convention of making money chiefly from selling cars (the industry also profits from after-sales services) will have to be augmented and perhaps eventually replaced by new sources of income. As car drivers switch from ownership to services, revenues </w:t>
      </w:r>
      <w:r w:rsidRPr="00B9450F">
        <w:rPr>
          <w:rFonts w:ascii="Times New Roman" w:eastAsia="新宋体" w:hAnsi="Times New Roman"/>
        </w:rPr>
        <w:lastRenderedPageBreak/>
        <w:t>from sales will fall. It is unclear how long it will take for robotaxis and shared services to hit car ownership but some forecasts suggest that private sales will fall dramatically once these emerge.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然而，就算人们对豪华汽车仍有需求，这个商业模式也充满高度不确定性。主要靠卖车赚钱（售后服务也是该行业的利润来源）这个老路子需要变得更加行之有效，而且最终可能还得找到新的收入来源取代它。随着人们放弃买车转而选择各种出行服务，来自汽车销售的收入将会下降。尚不清楚再过多久机器人出租车和共享服务会让人们放弃买车的念头，但有些预测表示，一旦这些事物兴起，私家车的销售量将急剧下跌。</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Neither is it clear what carmakers reckon those models will be. As Dieter Zetsche, boss of Daimler, admits, he cannot say where the big returns will come in the future. “Maybe robotaxis and a sharing model…maybe something else”. He adds that for short journeys no one will much care about what brand of vehicle they are in. That leaves luxury robotaxis used on longer journeys, perhaps by wealthier commuters who are happy to pay more for added luxury and status.</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同样不确定的还有汽车制造商是否明了该用什么模式来取代旧模式。戴姆勒的老板蔡澈（</w:t>
      </w:r>
      <w:r w:rsidRPr="00B9450F">
        <w:rPr>
          <w:rFonts w:ascii="Times New Roman" w:eastAsia="新宋体" w:hAnsi="Times New Roman"/>
        </w:rPr>
        <w:t>Dieter Zetsche</w:t>
      </w:r>
      <w:r w:rsidRPr="00B9450F">
        <w:rPr>
          <w:rFonts w:ascii="Times New Roman" w:eastAsia="新宋体" w:hAnsi="Times New Roman"/>
        </w:rPr>
        <w:t>）承认，他不确定未来可以靠什么赚取高额回报。</w:t>
      </w:r>
      <w:r w:rsidRPr="00B9450F">
        <w:rPr>
          <w:rFonts w:ascii="Times New Roman" w:eastAsia="新宋体" w:hAnsi="Times New Roman"/>
        </w:rPr>
        <w:t>“</w:t>
      </w:r>
      <w:r w:rsidRPr="00B9450F">
        <w:rPr>
          <w:rFonts w:ascii="Times New Roman" w:eastAsia="新宋体" w:hAnsi="Times New Roman"/>
        </w:rPr>
        <w:t>可能是机器人出租车和共享模式</w:t>
      </w:r>
      <w:r w:rsidRPr="00B9450F">
        <w:rPr>
          <w:rFonts w:ascii="Times New Roman" w:eastAsia="新宋体" w:hAnsi="Times New Roman"/>
        </w:rPr>
        <w:t>......</w:t>
      </w:r>
      <w:r w:rsidRPr="00B9450F">
        <w:rPr>
          <w:rFonts w:ascii="Times New Roman" w:eastAsia="新宋体" w:hAnsi="Times New Roman"/>
        </w:rPr>
        <w:t>也可能是别的什么。</w:t>
      </w:r>
      <w:r w:rsidRPr="00B9450F">
        <w:rPr>
          <w:rFonts w:ascii="Times New Roman" w:eastAsia="新宋体" w:hAnsi="Times New Roman"/>
        </w:rPr>
        <w:t>”</w:t>
      </w:r>
      <w:r w:rsidRPr="00B9450F">
        <w:rPr>
          <w:rFonts w:ascii="Times New Roman" w:eastAsia="新宋体" w:hAnsi="Times New Roman"/>
        </w:rPr>
        <w:t>他补充说，如果是短途旅行，人们不大会在意乘坐的是什么牌子的车。那么可能就要靠用于较远途旅行的豪华机器人出租车来盈利了。那些经济状况较好、愿意为享受奢侈和彰显地位花更多钱的通勤族可能会选择它们。</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rPr>
        <w:t>Even if the road to future profits is hard to make out, at least the Germans are more advanced in some areas than many competitors. Daimler, for example, is widely acknowledged as a technological leader in developing autonomous cars. All three have teamed up to buy HERE, a mapping company of the sort that is vital for self-driving. The Germans do have the luxury of “deep pockets, deep thinking and time”, notes Max Warburton of Bernstein, a bank. It may be that the last hold-outs who drive themselves are the rich and indulgent. If so, conventional luxury cars will still have some customers. But that could be an ever dwindling niche. The onus is on carmakers to prove they can successfully reinvent themselves—and continue to keep the German economy in the fast lane.</w:t>
      </w:r>
    </w:p>
    <w:p w:rsidR="00B9450F" w:rsidRPr="00B9450F" w:rsidRDefault="00B9450F" w:rsidP="00B9450F">
      <w:pPr>
        <w:rPr>
          <w:rFonts w:ascii="Times New Roman" w:eastAsia="新宋体" w:hAnsi="Times New Roman"/>
        </w:rPr>
      </w:pPr>
    </w:p>
    <w:p w:rsidR="00B9450F" w:rsidRPr="00B9450F" w:rsidRDefault="00B9450F" w:rsidP="00B9450F">
      <w:pPr>
        <w:rPr>
          <w:rFonts w:ascii="Times New Roman" w:eastAsia="新宋体" w:hAnsi="Times New Roman"/>
        </w:rPr>
      </w:pPr>
      <w:r w:rsidRPr="00B9450F">
        <w:rPr>
          <w:rFonts w:ascii="Times New Roman" w:eastAsia="新宋体" w:hAnsi="Times New Roman" w:hint="eastAsia"/>
        </w:rPr>
        <w:t>虽然要找到未来获利的途径并不容易，但德国汽车制造商至少在某些领域是走在很多竞争者前面的。例如，戴姆勒在无人驾驶汽车研发方面是公认的技术领导者。三巨头联手收购了地图测绘公司</w:t>
      </w:r>
      <w:r w:rsidRPr="00B9450F">
        <w:rPr>
          <w:rFonts w:ascii="Times New Roman" w:eastAsia="新宋体" w:hAnsi="Times New Roman"/>
        </w:rPr>
        <w:t>HERE——</w:t>
      </w:r>
      <w:r w:rsidRPr="00B9450F">
        <w:rPr>
          <w:rFonts w:ascii="Times New Roman" w:eastAsia="新宋体" w:hAnsi="Times New Roman"/>
        </w:rPr>
        <w:t>要实现无人驾驶，</w:t>
      </w:r>
      <w:r w:rsidRPr="00B9450F">
        <w:rPr>
          <w:rFonts w:ascii="Times New Roman" w:eastAsia="新宋体" w:hAnsi="Times New Roman"/>
        </w:rPr>
        <w:t>HERE</w:t>
      </w:r>
      <w:r w:rsidRPr="00B9450F">
        <w:rPr>
          <w:rFonts w:ascii="Times New Roman" w:eastAsia="新宋体" w:hAnsi="Times New Roman"/>
        </w:rPr>
        <w:t>这样的公司必不可少。投行伯恩斯坦（</w:t>
      </w:r>
      <w:r w:rsidRPr="00B9450F">
        <w:rPr>
          <w:rFonts w:ascii="Times New Roman" w:eastAsia="新宋体" w:hAnsi="Times New Roman"/>
        </w:rPr>
        <w:t>Bernstein</w:t>
      </w:r>
      <w:r w:rsidRPr="00B9450F">
        <w:rPr>
          <w:rFonts w:ascii="Times New Roman" w:eastAsia="新宋体" w:hAnsi="Times New Roman"/>
        </w:rPr>
        <w:t>）的麦克斯</w:t>
      </w:r>
      <w:r w:rsidRPr="00B9450F">
        <w:rPr>
          <w:rFonts w:ascii="Times New Roman" w:eastAsia="新宋体" w:hAnsi="Times New Roman"/>
        </w:rPr>
        <w:t>·</w:t>
      </w:r>
      <w:r w:rsidRPr="00B9450F">
        <w:rPr>
          <w:rFonts w:ascii="Times New Roman" w:eastAsia="新宋体" w:hAnsi="Times New Roman"/>
        </w:rPr>
        <w:t>沃伯顿（</w:t>
      </w:r>
      <w:r w:rsidRPr="00B9450F">
        <w:rPr>
          <w:rFonts w:ascii="Times New Roman" w:eastAsia="新宋体" w:hAnsi="Times New Roman"/>
        </w:rPr>
        <w:t>Max Warburton</w:t>
      </w:r>
      <w:r w:rsidRPr="00B9450F">
        <w:rPr>
          <w:rFonts w:ascii="Times New Roman" w:eastAsia="新宋体" w:hAnsi="Times New Roman"/>
        </w:rPr>
        <w:t>）指出，德国汽车制造商确实享有</w:t>
      </w:r>
      <w:r w:rsidRPr="00B9450F">
        <w:rPr>
          <w:rFonts w:ascii="Times New Roman" w:eastAsia="新宋体" w:hAnsi="Times New Roman"/>
        </w:rPr>
        <w:t>“</w:t>
      </w:r>
      <w:r w:rsidRPr="00B9450F">
        <w:rPr>
          <w:rFonts w:ascii="Times New Roman" w:eastAsia="新宋体" w:hAnsi="Times New Roman"/>
        </w:rPr>
        <w:t>雄厚的资本、深度的思考和迎头赶上的时间</w:t>
      </w:r>
      <w:r w:rsidRPr="00B9450F">
        <w:rPr>
          <w:rFonts w:ascii="Times New Roman" w:eastAsia="新宋体" w:hAnsi="Times New Roman"/>
        </w:rPr>
        <w:t>”</w:t>
      </w:r>
      <w:r w:rsidRPr="00B9450F">
        <w:rPr>
          <w:rFonts w:ascii="Times New Roman" w:eastAsia="新宋体" w:hAnsi="Times New Roman"/>
        </w:rPr>
        <w:t>。到最后仍坚持自己开车的也许会是那些</w:t>
      </w:r>
      <w:r w:rsidRPr="00B9450F">
        <w:rPr>
          <w:rFonts w:ascii="Times New Roman" w:eastAsia="新宋体" w:hAnsi="Times New Roman"/>
        </w:rPr>
        <w:t>“</w:t>
      </w:r>
      <w:r w:rsidRPr="00B9450F">
        <w:rPr>
          <w:rFonts w:ascii="Times New Roman" w:eastAsia="新宋体" w:hAnsi="Times New Roman"/>
        </w:rPr>
        <w:t>有钱任性</w:t>
      </w:r>
      <w:r w:rsidRPr="00B9450F">
        <w:rPr>
          <w:rFonts w:ascii="Times New Roman" w:eastAsia="新宋体" w:hAnsi="Times New Roman"/>
        </w:rPr>
        <w:t>”</w:t>
      </w:r>
      <w:r w:rsidRPr="00B9450F">
        <w:rPr>
          <w:rFonts w:ascii="Times New Roman" w:eastAsia="新宋体" w:hAnsi="Times New Roman"/>
        </w:rPr>
        <w:t>的人。如果是这样，传统高档汽车仍会有一些客户。不过这个部分可能会是一个不断缩小的小众业务</w:t>
      </w:r>
      <w:r w:rsidRPr="00B9450F">
        <w:rPr>
          <w:rFonts w:ascii="Times New Roman" w:eastAsia="新宋体" w:hAnsi="Times New Roman" w:hint="eastAsia"/>
        </w:rPr>
        <w:t>。德国汽车制造商需要证明它们能够成功地重塑自我——并且让德国经济继续行驶在快车道上。</w:t>
      </w:r>
    </w:p>
    <w:p w:rsidR="00F916D3" w:rsidRPr="00F916D3" w:rsidRDefault="00F916D3" w:rsidP="00F916D3">
      <w:pPr>
        <w:pStyle w:val="1"/>
      </w:pPr>
      <w:r w:rsidRPr="00F916D3">
        <w:t>Schumpeter: Are China’s state giants reformable?</w:t>
      </w:r>
    </w:p>
    <w:p w:rsidR="00F916D3" w:rsidRPr="00F916D3" w:rsidRDefault="00F916D3" w:rsidP="00F916D3">
      <w:pPr>
        <w:rPr>
          <w:rFonts w:ascii="Times New Roman" w:eastAsia="新宋体" w:hAnsi="Times New Roman"/>
        </w:rPr>
      </w:pPr>
      <w:r w:rsidRPr="00F916D3">
        <w:rPr>
          <w:rFonts w:ascii="Times New Roman" w:eastAsia="新宋体" w:hAnsi="Times New Roman"/>
        </w:rPr>
        <w:t>Suspend your disbelief for a moment. Here is what China’s technocrats say</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熊彼特：中国的国企巨人改得了吗？</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把你的怀疑暂搁一旁，听听中国的技术官员怎么说</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20180303 business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AMONG investors it is fashionable to say that China’s state-owned enterprises (SOEs) do not matter much any more and that entrepreneurs now power the world’s second-largest economy. But China’s SOEs are still hard to avoid. </w:t>
      </w:r>
      <w:r w:rsidRPr="00F916D3">
        <w:rPr>
          <w:rFonts w:ascii="Times New Roman" w:eastAsia="新宋体" w:hAnsi="Times New Roman"/>
        </w:rPr>
        <w:lastRenderedPageBreak/>
        <w:t>They account for 40% of its stockmarket and a third of its investment, and they dominate heavy industry. On the global stage, SOEs’ appetites sway commodity prices and many are expanding abroad.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在投资者当中有种说法很流行：中国的国有企业已不再举足轻重，如今推动世界第二大经济体发展的是企业家。但你仍然难以无视这些国有企业。它们占据了中国股市市值的</w:t>
      </w:r>
      <w:r w:rsidRPr="00F916D3">
        <w:rPr>
          <w:rFonts w:ascii="Times New Roman" w:eastAsia="新宋体" w:hAnsi="Times New Roman"/>
        </w:rPr>
        <w:t>40</w:t>
      </w:r>
      <w:r w:rsidRPr="00F916D3">
        <w:rPr>
          <w:rFonts w:ascii="Times New Roman" w:eastAsia="新宋体" w:hAnsi="Times New Roman"/>
        </w:rPr>
        <w:t>％和投资额的三分之一，并主宰着重工业。在全球舞台上，它们的需求影响着大宗商品的价格，它们中有许多目前还在海外扩张。</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These empires of men and machines account for 45 cents of every dollar of debt in China, so their health determines whether the country’s financial system will escape a crisis or blow up. And SOEs have become a loaded gun on the negotiating table between China and America. Treasury officials argue that China has broken the promises it made upon joining the World Trade Organisation in 2001 about further liberalising its economy. According to one negotiator, it is “abusing the system” by subsidising SOEs which in turn rig markets, dump cheap exports abroad and deter foreign firms from winning market share in China.</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这些充斥着人和机器的企业帝国占了中国债务的</w:t>
      </w:r>
      <w:r w:rsidRPr="00F916D3">
        <w:rPr>
          <w:rFonts w:ascii="Times New Roman" w:eastAsia="新宋体" w:hAnsi="Times New Roman"/>
        </w:rPr>
        <w:t>45%</w:t>
      </w:r>
      <w:r w:rsidRPr="00F916D3">
        <w:rPr>
          <w:rFonts w:ascii="Times New Roman" w:eastAsia="新宋体" w:hAnsi="Times New Roman"/>
        </w:rPr>
        <w:t>，所以它们的健康状况决定了中国的金融体系是会摆脱还是爆发危机。国企已成为中美谈判桌上的一个火药桶。美国财政部官员认为，中国违背了</w:t>
      </w:r>
      <w:r w:rsidRPr="00F916D3">
        <w:rPr>
          <w:rFonts w:ascii="Times New Roman" w:eastAsia="新宋体" w:hAnsi="Times New Roman"/>
        </w:rPr>
        <w:t>2001</w:t>
      </w:r>
      <w:r w:rsidRPr="00F916D3">
        <w:rPr>
          <w:rFonts w:ascii="Times New Roman" w:eastAsia="新宋体" w:hAnsi="Times New Roman"/>
        </w:rPr>
        <w:t>年加入世贸组织时关于进一步开放经济的承诺。一位美方谈判代表表示，中国</w:t>
      </w:r>
      <w:r w:rsidRPr="00F916D3">
        <w:rPr>
          <w:rFonts w:ascii="Times New Roman" w:eastAsia="新宋体" w:hAnsi="Times New Roman"/>
        </w:rPr>
        <w:t>“</w:t>
      </w:r>
      <w:r w:rsidRPr="00F916D3">
        <w:rPr>
          <w:rFonts w:ascii="Times New Roman" w:eastAsia="新宋体" w:hAnsi="Times New Roman"/>
        </w:rPr>
        <w:t>滥用世贸体系</w:t>
      </w:r>
      <w:r w:rsidRPr="00F916D3">
        <w:rPr>
          <w:rFonts w:ascii="Times New Roman" w:eastAsia="新宋体" w:hAnsi="Times New Roman"/>
        </w:rPr>
        <w:t>”</w:t>
      </w:r>
      <w:r w:rsidRPr="00F916D3">
        <w:rPr>
          <w:rFonts w:ascii="Times New Roman" w:eastAsia="新宋体" w:hAnsi="Times New Roman"/>
        </w:rPr>
        <w:t>，对国企进行补贴，而国企转而操纵市场，将廉价产品倾销到国外，并阻止外国企业在中国争取市场份额。</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Schumpeter is sympathetic to the complaints, but to hear the other side, he met the State-owned Assets Supervision and Administration Commission (SASAC), an agency at the heart of China’s industrial deep state. It controls 100-odd of the largest SOEs. The overall impression is of an organisation that wants to modernise state firms, but which is struggling to reconcile goals that appear to be fundamentally contradictory.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本专栏记者对这些抱怨表示认同，但为了听听中方的意见，他探访了中国的国资委。国资委是在背后控制中国工业的核心机构，掌控着</w:t>
      </w:r>
      <w:r w:rsidRPr="00F916D3">
        <w:rPr>
          <w:rFonts w:ascii="Times New Roman" w:eastAsia="新宋体" w:hAnsi="Times New Roman"/>
        </w:rPr>
        <w:t>100</w:t>
      </w:r>
      <w:r w:rsidRPr="00F916D3">
        <w:rPr>
          <w:rFonts w:ascii="Times New Roman" w:eastAsia="新宋体" w:hAnsi="Times New Roman"/>
        </w:rPr>
        <w:t>多家最大的国企。该机构给人的总体印象是，它想实现国企的现代化，但却难以调和似乎从根本上相互矛盾的各个目标。</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Forty years ago most industries were government departments without proper book-keeping or independent regulators. Today 63% of SASAC’s portfolio is listed on the stockmarket. Reform was intended to make firms more efficient and responsive to market signals. In the 2000s it was possible to dream that China might eventually relinquish control of its SOEs.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四十年前，大多数行业都是政府部门，没有健全的财务体系或独立的监管机构。如今国资委下属企业有</w:t>
      </w:r>
      <w:r w:rsidRPr="00F916D3">
        <w:rPr>
          <w:rFonts w:ascii="Times New Roman" w:eastAsia="新宋体" w:hAnsi="Times New Roman"/>
        </w:rPr>
        <w:t>63%</w:t>
      </w:r>
      <w:r w:rsidRPr="00F916D3">
        <w:rPr>
          <w:rFonts w:ascii="Times New Roman" w:eastAsia="新宋体" w:hAnsi="Times New Roman"/>
        </w:rPr>
        <w:t>都是上市公司。改革是为了提高企业的效率及对市场信号的反应能力。在本世纪的头十年，还可以梦想一下中国政府有朝一日会最终放弃对国企的控制权。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But after the subprime crisis in 2008 things went in the other direction. China’s stimulus programme led SOEs to expand and run up debts. Since Xi Jinping became China’s leader in 2012, he has bossed about both SOEs and private firms. On February 22nd the state seized control of Anbang, a private insurer that is accused of fraud (see article). Some reckon the Chinese government may have indirectly helped fund Geely’s purchase of a 9.7% stake in Daimler, which was announced on February 24th. At least 30 SOEs listed in Hong Kong have changed their constitutions since 2016, to give the Communist Party a formal role in their governance. The top 60 listed SOEs, excluding banks, collectively trade at a lowly 1.2 times capital employed—suggesting investors are unsure if they are run for politicians </w:t>
      </w:r>
      <w:r w:rsidRPr="00F916D3">
        <w:rPr>
          <w:rFonts w:ascii="Times New Roman" w:eastAsia="新宋体" w:hAnsi="Times New Roman"/>
        </w:rPr>
        <w:lastRenderedPageBreak/>
        <w:t>or shareholders.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但</w:t>
      </w:r>
      <w:r w:rsidRPr="00F916D3">
        <w:rPr>
          <w:rFonts w:ascii="Times New Roman" w:eastAsia="新宋体" w:hAnsi="Times New Roman"/>
        </w:rPr>
        <w:t>2008</w:t>
      </w:r>
      <w:r w:rsidRPr="00F916D3">
        <w:rPr>
          <w:rFonts w:ascii="Times New Roman" w:eastAsia="新宋体" w:hAnsi="Times New Roman"/>
        </w:rPr>
        <w:t>年次贷危机爆发之后，趋势转向。中国的刺激计划导致国企扩张，债务累积。习近平自</w:t>
      </w:r>
      <w:r w:rsidRPr="00F916D3">
        <w:rPr>
          <w:rFonts w:ascii="Times New Roman" w:eastAsia="新宋体" w:hAnsi="Times New Roman"/>
        </w:rPr>
        <w:t>2012</w:t>
      </w:r>
      <w:r w:rsidRPr="00F916D3">
        <w:rPr>
          <w:rFonts w:ascii="Times New Roman" w:eastAsia="新宋体" w:hAnsi="Times New Roman"/>
        </w:rPr>
        <w:t>年接任中国领导人后，把国企和私企都纳入掌控。上月</w:t>
      </w:r>
      <w:r w:rsidRPr="00F916D3">
        <w:rPr>
          <w:rFonts w:ascii="Times New Roman" w:eastAsia="新宋体" w:hAnsi="Times New Roman"/>
        </w:rPr>
        <w:t>22</w:t>
      </w:r>
      <w:r w:rsidRPr="00F916D3">
        <w:rPr>
          <w:rFonts w:ascii="Times New Roman" w:eastAsia="新宋体" w:hAnsi="Times New Roman"/>
        </w:rPr>
        <w:t>日，政府接管了被控欺诈的私营保险公司安邦。</w:t>
      </w:r>
      <w:r w:rsidRPr="00F916D3">
        <w:rPr>
          <w:rFonts w:ascii="Times New Roman" w:eastAsia="新宋体" w:hAnsi="Times New Roman"/>
        </w:rPr>
        <w:t>24</w:t>
      </w:r>
      <w:r w:rsidRPr="00F916D3">
        <w:rPr>
          <w:rFonts w:ascii="Times New Roman" w:eastAsia="新宋体" w:hAnsi="Times New Roman"/>
        </w:rPr>
        <w:t>日，吉利宣布收购戴姆勒公司</w:t>
      </w:r>
      <w:r w:rsidRPr="00F916D3">
        <w:rPr>
          <w:rFonts w:ascii="Times New Roman" w:eastAsia="新宋体" w:hAnsi="Times New Roman"/>
        </w:rPr>
        <w:t>9.7</w:t>
      </w:r>
      <w:r w:rsidRPr="00F916D3">
        <w:rPr>
          <w:rFonts w:ascii="Times New Roman" w:eastAsia="新宋体" w:hAnsi="Times New Roman"/>
        </w:rPr>
        <w:t>％的股份，有人认为中国政府可能为吉利的收购提供了间接的资助。</w:t>
      </w:r>
      <w:r w:rsidRPr="00F916D3">
        <w:rPr>
          <w:rFonts w:ascii="Times New Roman" w:eastAsia="新宋体" w:hAnsi="Times New Roman"/>
        </w:rPr>
        <w:t>2016</w:t>
      </w:r>
      <w:r w:rsidRPr="00F916D3">
        <w:rPr>
          <w:rFonts w:ascii="Times New Roman" w:eastAsia="新宋体" w:hAnsi="Times New Roman"/>
        </w:rPr>
        <w:t>年以来，已经有至少</w:t>
      </w:r>
      <w:r w:rsidRPr="00F916D3">
        <w:rPr>
          <w:rFonts w:ascii="Times New Roman" w:eastAsia="新宋体" w:hAnsi="Times New Roman"/>
        </w:rPr>
        <w:t>30</w:t>
      </w:r>
      <w:r w:rsidRPr="00F916D3">
        <w:rPr>
          <w:rFonts w:ascii="Times New Roman" w:eastAsia="新宋体" w:hAnsi="Times New Roman"/>
        </w:rPr>
        <w:t>家在香港上市的国企修改了公司章程，正式确立了共产党在公司治理中的地位。前</w:t>
      </w:r>
      <w:r w:rsidRPr="00F916D3">
        <w:rPr>
          <w:rFonts w:ascii="Times New Roman" w:eastAsia="新宋体" w:hAnsi="Times New Roman"/>
        </w:rPr>
        <w:t>60</w:t>
      </w:r>
      <w:r w:rsidRPr="00F916D3">
        <w:rPr>
          <w:rFonts w:ascii="Times New Roman" w:eastAsia="新宋体" w:hAnsi="Times New Roman"/>
        </w:rPr>
        <w:t>大上市国企（不包括银行）的总交易量仅为资本总量的</w:t>
      </w:r>
      <w:r w:rsidRPr="00F916D3">
        <w:rPr>
          <w:rFonts w:ascii="Times New Roman" w:eastAsia="新宋体" w:hAnsi="Times New Roman"/>
        </w:rPr>
        <w:t>1.2</w:t>
      </w:r>
      <w:r w:rsidRPr="00F916D3">
        <w:rPr>
          <w:rFonts w:ascii="Times New Roman" w:eastAsia="新宋体" w:hAnsi="Times New Roman"/>
        </w:rPr>
        <w:t>倍，表明投资者不确定这些企业是为政客还是股东的利益服务。</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While SASAC is not explicit about it, it has three, conflicting, objectives: to boost profits and cut debts; to persuade foreigners that SOEs have more autonomy, and to cement the party’s muscular role. According to SASAC, the Party wants to guide the conduct of SOE bosses but not micromanage. SASAC itself does not want to be responsible for firms’ results, but wants to set the boundaries of strategy. So if PetroChina, an energy giant, bought an oilfield, for example, SASAC says it would not intervene, but if it tried to buy a goldfield it would. Likewise, SASAC caps the salaries of SOEs’ top brass whereas it is relaxed about underlings’ pay.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尽管国资委没有明言，但它有三个相互冲突的目标：增加利润并减少债务、说服外国人相信国企拥有更多的自主权、巩固党的重要地位。国资委称，共产党想要引导国企管理层的行为，而不想管得太细。国资委本身并不想为企业的盈亏负责，但要为其战略划定范围。所以举例来说，如果能源巨头中石油收购了一个油田，国资委不会介入，但如果它试图收购一个金矿，国资委就要干预了。同样，国资委会设定国企领导的薪水上限，而不太会插手员工的薪酬制定。</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One option would be to copy Singapore. It has Temasek, an independent firm with holdings in “strategic” listed firms. Temasek is expected to maximise long-term returns and rarely meddles. SASAC replies that China’s SOEs are too big for this structure to work well. The top 60, excluding banks, have a market value of $1.5trn, seven times that of Temasek’s holdings. SASAC argues that a Chinese Temasek, huge and with autonomy, would have too much power (SASAC is also enormous but part of the government and subservient to it).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有一种选择是效仿新加坡。新加坡政府拥有淡马锡——一家持有“战略性”上市公司的独立公司。淡马锡的目标是实现长期回报的最大化，很少干预企业的经营。对此，国资委的回应是中国的国企规模太大，不适合这种结构。不包括银行在内的前</w:t>
      </w:r>
      <w:r w:rsidRPr="00F916D3">
        <w:rPr>
          <w:rFonts w:ascii="Times New Roman" w:eastAsia="新宋体" w:hAnsi="Times New Roman"/>
        </w:rPr>
        <w:t>60</w:t>
      </w:r>
      <w:r w:rsidRPr="00F916D3">
        <w:rPr>
          <w:rFonts w:ascii="Times New Roman" w:eastAsia="新宋体" w:hAnsi="Times New Roman"/>
        </w:rPr>
        <w:t>大国企的市值总和为</w:t>
      </w:r>
      <w:r w:rsidRPr="00F916D3">
        <w:rPr>
          <w:rFonts w:ascii="Times New Roman" w:eastAsia="新宋体" w:hAnsi="Times New Roman"/>
        </w:rPr>
        <w:t>1.5</w:t>
      </w:r>
      <w:r w:rsidRPr="00F916D3">
        <w:rPr>
          <w:rFonts w:ascii="Times New Roman" w:eastAsia="新宋体" w:hAnsi="Times New Roman"/>
        </w:rPr>
        <w:t>万亿美元，是淡马锡控股资产的七倍。国资委认为，一个庞大而自主的</w:t>
      </w:r>
      <w:r w:rsidRPr="00F916D3">
        <w:rPr>
          <w:rFonts w:ascii="Times New Roman" w:eastAsia="新宋体" w:hAnsi="Times New Roman"/>
        </w:rPr>
        <w:t>“</w:t>
      </w:r>
      <w:r w:rsidRPr="00F916D3">
        <w:rPr>
          <w:rFonts w:ascii="Times New Roman" w:eastAsia="新宋体" w:hAnsi="Times New Roman"/>
        </w:rPr>
        <w:t>中国淡马锡</w:t>
      </w:r>
      <w:r w:rsidRPr="00F916D3">
        <w:rPr>
          <w:rFonts w:ascii="Times New Roman" w:eastAsia="新宋体" w:hAnsi="Times New Roman"/>
        </w:rPr>
        <w:t>”</w:t>
      </w:r>
      <w:r w:rsidRPr="00F916D3">
        <w:rPr>
          <w:rFonts w:ascii="Times New Roman" w:eastAsia="新宋体" w:hAnsi="Times New Roman"/>
        </w:rPr>
        <w:t>会拥有太多的权力（国资委同样规模巨大，但它隶属并听命于政府）。</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Is there any way to square the circle? SASAC’s experiments fall into two buckets. In the first are less-than-convincing initiatives, such as changing SOEs’ culture so that they allocate resources more like private firms. That is impossible to verify. It has promoted “mixed ownership” in which SOEs raise private capital. Last year China Unicom, a telecoms firm, raised $12bn from a consortium that included Tencent and Alibaba. But Unicom, like most SOEs, already had private minority investors so it is not clear what has really changed. SASAC has also pushed for mega-mergers, such as that between Shenhua Group, a coal firm, and China Guodian Group, a power company. It is likely that such combinations cut costs, improve profits and lower debt. But they might also create a new class of monster SOEs with even more clout.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有什么办法可以解决这个难题呢？国资委的改革尝试分为两种。首先是一些不那么令人信服的举措，比如改变国企文化，让国企在资源分配方面更接近私企。试验的结果无从验证。国资委一直在推动“混合所有</w:t>
      </w:r>
      <w:r w:rsidRPr="00F916D3">
        <w:rPr>
          <w:rFonts w:ascii="Times New Roman" w:eastAsia="新宋体" w:hAnsi="Times New Roman" w:hint="eastAsia"/>
        </w:rPr>
        <w:lastRenderedPageBreak/>
        <w:t>制”，让国企引入私人资本。去年，电信公司中国联通从包括腾讯和阿里巴巴在内的财团那里融资</w:t>
      </w:r>
      <w:r w:rsidRPr="00F916D3">
        <w:rPr>
          <w:rFonts w:ascii="Times New Roman" w:eastAsia="新宋体" w:hAnsi="Times New Roman"/>
        </w:rPr>
        <w:t>120</w:t>
      </w:r>
      <w:r w:rsidRPr="00F916D3">
        <w:rPr>
          <w:rFonts w:ascii="Times New Roman" w:eastAsia="新宋体" w:hAnsi="Times New Roman"/>
        </w:rPr>
        <w:t>亿美元。但与大多数国企一样，联通本已拥有私人中小股东，因此不清楚真正的改变是什么。国资委还推动大型并购，例如煤炭公司神华集团和电力公司中国国电集团之间的大合并。这种合并可能会降低成本，提高利润，削减债务，但也可能会创造出一类影响力更大的</w:t>
      </w:r>
      <w:r w:rsidRPr="00F916D3">
        <w:rPr>
          <w:rFonts w:ascii="Times New Roman" w:eastAsia="新宋体" w:hAnsi="Times New Roman" w:hint="eastAsia"/>
        </w:rPr>
        <w:t>新型国企巨兽。</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the other bucket are SASAC ideas that could make some difference. It says that in “competitive” industries (including coal, steel, pharmaceuticals and construction) it will let its stake drop well below 50%. That could signal a willingness on the part of the state to concede some ground. And SASAC wants SOEs to find ways to expand abroad while containing political tensions. An example is ChemChina, which in 2016 bought Syngenta, a Swiss chemicals firm, for $46bn. The deal was controversial and in order to convince customers and the Swiss that Syngenta is not run from the party’s leadership compound, Zhongnanhai, ChemChina gave its target an unusual degree of autonomy—it will keep its headquarters in Basel and is to have independent directors.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国资委的另一种改革思路也许会带来一些真正的改变。国资委表示自己在“竞争性”行业（包括煤炭、钢铁、制药和建筑业）的持股比例将减至远低于</w:t>
      </w:r>
      <w:r w:rsidRPr="00F916D3">
        <w:rPr>
          <w:rFonts w:ascii="Times New Roman" w:eastAsia="新宋体" w:hAnsi="Times New Roman"/>
        </w:rPr>
        <w:t>50</w:t>
      </w:r>
      <w:r w:rsidRPr="00F916D3">
        <w:rPr>
          <w:rFonts w:ascii="Times New Roman" w:eastAsia="新宋体" w:hAnsi="Times New Roman"/>
        </w:rPr>
        <w:t>％。这可能表示国家愿意做出一些让步。国资委希望国企能找到方法，在海外扩张的同时不刺激紧张的政治关系。中国化工就是一个例子，它在</w:t>
      </w:r>
      <w:r w:rsidRPr="00F916D3">
        <w:rPr>
          <w:rFonts w:ascii="Times New Roman" w:eastAsia="新宋体" w:hAnsi="Times New Roman"/>
        </w:rPr>
        <w:t>2016</w:t>
      </w:r>
      <w:r w:rsidRPr="00F916D3">
        <w:rPr>
          <w:rFonts w:ascii="Times New Roman" w:eastAsia="新宋体" w:hAnsi="Times New Roman"/>
        </w:rPr>
        <w:t>年以</w:t>
      </w:r>
      <w:r w:rsidRPr="00F916D3">
        <w:rPr>
          <w:rFonts w:ascii="Times New Roman" w:eastAsia="新宋体" w:hAnsi="Times New Roman"/>
        </w:rPr>
        <w:t>460</w:t>
      </w:r>
      <w:r w:rsidRPr="00F916D3">
        <w:rPr>
          <w:rFonts w:ascii="Times New Roman" w:eastAsia="新宋体" w:hAnsi="Times New Roman"/>
        </w:rPr>
        <w:t>亿美元收购了瑞士化工公司先正达（</w:t>
      </w:r>
      <w:r w:rsidRPr="00F916D3">
        <w:rPr>
          <w:rFonts w:ascii="Times New Roman" w:eastAsia="新宋体" w:hAnsi="Times New Roman"/>
        </w:rPr>
        <w:t>Syngenta</w:t>
      </w:r>
      <w:r w:rsidRPr="00F916D3">
        <w:rPr>
          <w:rFonts w:ascii="Times New Roman" w:eastAsia="新宋体" w:hAnsi="Times New Roman"/>
        </w:rPr>
        <w:t>）。这笔交易颇具争议，而为了让客户和瑞士政府相信先正达并不会接受中南海的指令，中国化工赋予了其收购目标不同寻常的自主权</w:t>
      </w:r>
      <w:r w:rsidRPr="00F916D3">
        <w:rPr>
          <w:rFonts w:ascii="Times New Roman" w:eastAsia="新宋体" w:hAnsi="Times New Roman"/>
        </w:rPr>
        <w:t>——</w:t>
      </w:r>
      <w:r w:rsidRPr="00F916D3">
        <w:rPr>
          <w:rFonts w:ascii="Times New Roman" w:eastAsia="新宋体" w:hAnsi="Times New Roman"/>
        </w:rPr>
        <w:t>保留在巴塞尔的总部，并拥有独立董事。</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Show them the money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让他们看到回报</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SASAC has a hard task to sway critics. At the very least it should press SOEs to boost returns as a way of showing that they are not underpricing products or being subsidised. Total operating profits for the top 60 listed SOEs (excluding banks) have risen by 17% since 2016, according to Bloomberg data, and leverage has stabilised. That is progress, yet returns on capital are still a dismal 5%, half the level expected of private firms. Mr Xi clearly sees business as an arm of state power. SASAC will therefore struggle to show the world that SOEs are free from interference. But demonstrating that they make commercial rates of return would help.</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国资委要说服批评者绝非易事。最起码它应该督促国企提高回报率，以表明它们没有低价倾销或依靠政府补贴。彭博的数据显示，自</w:t>
      </w:r>
      <w:r w:rsidRPr="00F916D3">
        <w:rPr>
          <w:rFonts w:ascii="Times New Roman" w:eastAsia="新宋体" w:hAnsi="Times New Roman"/>
        </w:rPr>
        <w:t>2016</w:t>
      </w:r>
      <w:r w:rsidRPr="00F916D3">
        <w:rPr>
          <w:rFonts w:ascii="Times New Roman" w:eastAsia="新宋体" w:hAnsi="Times New Roman"/>
        </w:rPr>
        <w:t>年以来，前</w:t>
      </w:r>
      <w:r w:rsidRPr="00F916D3">
        <w:rPr>
          <w:rFonts w:ascii="Times New Roman" w:eastAsia="新宋体" w:hAnsi="Times New Roman"/>
        </w:rPr>
        <w:t>60</w:t>
      </w:r>
      <w:r w:rsidRPr="00F916D3">
        <w:rPr>
          <w:rFonts w:ascii="Times New Roman" w:eastAsia="新宋体" w:hAnsi="Times New Roman"/>
        </w:rPr>
        <w:t>大上市国企（不包括银行）总营业利润增长了</w:t>
      </w:r>
      <w:r w:rsidRPr="00F916D3">
        <w:rPr>
          <w:rFonts w:ascii="Times New Roman" w:eastAsia="新宋体" w:hAnsi="Times New Roman"/>
        </w:rPr>
        <w:t>17</w:t>
      </w:r>
      <w:r w:rsidRPr="00F916D3">
        <w:rPr>
          <w:rFonts w:ascii="Times New Roman" w:eastAsia="新宋体" w:hAnsi="Times New Roman"/>
        </w:rPr>
        <w:t>％，杠杆率也已趋于稳定。这算是进步，但资本回报率仍只有区区</w:t>
      </w:r>
      <w:r w:rsidRPr="00F916D3">
        <w:rPr>
          <w:rFonts w:ascii="Times New Roman" w:eastAsia="新宋体" w:hAnsi="Times New Roman"/>
        </w:rPr>
        <w:t>5</w:t>
      </w:r>
      <w:r w:rsidRPr="00F916D3">
        <w:rPr>
          <w:rFonts w:ascii="Times New Roman" w:eastAsia="新宋体" w:hAnsi="Times New Roman"/>
        </w:rPr>
        <w:t>％，仅为私企预期水平的一半。习近平显然将商业视为国家权力的一部分，因此国资委将难以向世界表明中国国企不受政府的干预。但是，证明国企的回报率可以合乎市场水平还是会有所帮助。</w:t>
      </w:r>
    </w:p>
    <w:p w:rsidR="00F916D3" w:rsidRPr="00F916D3" w:rsidRDefault="00F916D3" w:rsidP="00F916D3">
      <w:pPr>
        <w:pStyle w:val="1"/>
      </w:pPr>
      <w:r w:rsidRPr="00F916D3">
        <w:t>Free exchange: Better, stronger, faster</w:t>
      </w:r>
    </w:p>
    <w:p w:rsidR="00F916D3" w:rsidRPr="00F916D3" w:rsidRDefault="00F916D3" w:rsidP="00F916D3">
      <w:pPr>
        <w:rPr>
          <w:rFonts w:ascii="Times New Roman" w:eastAsia="新宋体" w:hAnsi="Times New Roman"/>
        </w:rPr>
      </w:pPr>
      <w:r w:rsidRPr="00F916D3">
        <w:rPr>
          <w:rFonts w:ascii="Times New Roman" w:eastAsia="新宋体" w:hAnsi="Times New Roman"/>
        </w:rPr>
        <w:t>Labour-monitoring technologies raise efficiency—and hard questions</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自由交流：更好，更强，更快</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劳工监控技术提升了效率，也带来了难以回答的问题</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20180303 finance and economics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BOSSES have always sought control over how workers do their jobs. Whatever subtlety there once was to this art, </w:t>
      </w:r>
      <w:r w:rsidRPr="00F916D3">
        <w:rPr>
          <w:rFonts w:ascii="Times New Roman" w:eastAsia="新宋体" w:hAnsi="Times New Roman"/>
        </w:rPr>
        <w:lastRenderedPageBreak/>
        <w:t>technology is now obliterating. In February Amazon received patents for a wristband apparently intended to shepherd labourers in its warehouses through their jobs with maximum efficiency. The device, were Amazon to produce and use it, could collect detailed information about each worker’s whereabouts and movements, and strategically vibrate in order to guide their actions. Using such technology seems an obvious step for firms seeking to maximise productivity. Whether workers should welcome the trend, or fear it, is harder to say.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老板们总是在设法掌控员工的工作状况。无论他们过去使用的手段多含蓄，科技已经让这种隐晦荡然无存。今年</w:t>
      </w:r>
      <w:r w:rsidRPr="00F916D3">
        <w:rPr>
          <w:rFonts w:ascii="Times New Roman" w:eastAsia="新宋体" w:hAnsi="Times New Roman"/>
        </w:rPr>
        <w:t>2</w:t>
      </w:r>
      <w:r w:rsidRPr="00F916D3">
        <w:rPr>
          <w:rFonts w:ascii="Times New Roman" w:eastAsia="新宋体" w:hAnsi="Times New Roman"/>
        </w:rPr>
        <w:t>月，亚马逊拿到了一款腕带的专利，它似乎是为了最有效地全程监管仓库工人的工作而设计的。如果亚马逊生产并使用这种设备，它将能收集有关每名员工的行踪与动作的详细信息，并适时振动以指导他们的行动。对追求生产力最大化的公司来说，采用这种技术似乎是当然之举。而员工们对此是该欣喜还是担忧就不好说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Workplace discipline came into its own during the Industrial Revolution. As production came to depend ever more on expensive capital equipment, bosses, not keen to see that equipment sitting idle, curtailed their workers’ freedom, demanding they work during set hours, in co-ordination with other employees, at a pace dictated by the firm. Technology creates new opportunities for oversight. Editors can see which of their journalists attract the most readers (though many wisely focus on other measures of quality). Referees at sporting events are subject to reviews that check their decisions to within millimetres.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工业革命时期，职场纪律尽显其用。当时，生产越来越依赖昂贵的固定设备，而老板们不愿看到设备闲置，于是要求员工在固定时间里按公司规定的步调工作并与同事协作，限制了员工的自由。而今，科技为监管创造了新条件。主编们可以知道哪位记者最受读者欢迎（虽然还是有很多主编明智地将关注点放在其他质量标准上）。体育赛事中，裁判要接受复查，看他们的裁定是否“失之毫厘”。</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Workers and labour activists have often attacked strict discipline as coercive, unfair and potentially counterproductive. Textbook economics suggests, though, that in a competitive labour market any attempt to coerce people into working harder than they want will fail, since workers can simply switch jobs. Studies of factory work paint a more complicated picture, however. People would like to work hard and earn high wages, this story goes. But they struggle with self-control and do not work as hard as they wish they would. They consequently choose to work for firms that use disciplinary measures to push them. During industrialisation, workers “effectively hired capitalists to make them work harder”, says Gregory Clark of the University of California, Davis, in a seminal paper on the subject.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员工和劳工维权人士经常抨击严格的管理，指其有强迫性质、不公平，而且可能适得其反。不过按照教科书中的经济学理论，在竞争性的劳动力市场上，任何罔顾员工意愿、强迫其更加卖力工作的企图都会失败，因为他们完全可以跳槽。然而对工厂工作的研究发现，实际情况要更复杂。这些研究认为，人们愿意卖力工作挣得高薪，但他们苦于自控力不够，达不到自己希望的努力程度。因此他们选择为那些采用劳动纪律来鞭策员工的公司工作。就这一议题，加州大学戴维斯分校的格雷戈里·克拉克（</w:t>
      </w:r>
      <w:r w:rsidRPr="00F916D3">
        <w:rPr>
          <w:rFonts w:ascii="Times New Roman" w:eastAsia="新宋体" w:hAnsi="Times New Roman"/>
        </w:rPr>
        <w:t>Gregory Clark</w:t>
      </w:r>
      <w:r w:rsidRPr="00F916D3">
        <w:rPr>
          <w:rFonts w:ascii="Times New Roman" w:eastAsia="新宋体" w:hAnsi="Times New Roman"/>
        </w:rPr>
        <w:t>）在一篇颇具影响力的论文中指出，在工业化时期</w:t>
      </w:r>
      <w:r w:rsidRPr="00F916D3">
        <w:rPr>
          <w:rFonts w:ascii="Times New Roman" w:eastAsia="新宋体" w:hAnsi="Times New Roman" w:hint="eastAsia"/>
        </w:rPr>
        <w:t>，员工“实质上雇用了资本家来迫使自己更卖力地工作”。</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If that seems an implausibly sunny description of life in 19th-century factories, researchers have found evidence for such behaviour in modern contexts. Supreet Kaur, of Columbia University, and Michael Kremer and Sendhil Mullainathan, of Harvard University, ran a 13-month experiment using data-entry workers, who were paid according to the amount of work successfully completed. Some struggled with self-control, the authors determined, as shown by their tendency to slack off for much of each month but put in more effort as payday approached. When workers </w:t>
      </w:r>
      <w:r w:rsidRPr="00F916D3">
        <w:rPr>
          <w:rFonts w:ascii="Times New Roman" w:eastAsia="新宋体" w:hAnsi="Times New Roman"/>
        </w:rPr>
        <w:lastRenderedPageBreak/>
        <w:t>were offered contracts that penalised them for failing to hit performance targets, those who struggled to stay on-task disproportionately accepted, and achieved big gains in output and pay as a result.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这种对</w:t>
      </w:r>
      <w:r w:rsidRPr="00F916D3">
        <w:rPr>
          <w:rFonts w:ascii="Times New Roman" w:eastAsia="新宋体" w:hAnsi="Times New Roman"/>
        </w:rPr>
        <w:t>19</w:t>
      </w:r>
      <w:r w:rsidRPr="00F916D3">
        <w:rPr>
          <w:rFonts w:ascii="Times New Roman" w:eastAsia="新宋体" w:hAnsi="Times New Roman"/>
        </w:rPr>
        <w:t>世纪工厂生活的描述也许正面得令人难以置信，但研究人员已经在现代社会中为这种行为找到了证据。哥伦比亚大学的苏普瑞特</w:t>
      </w:r>
      <w:r w:rsidRPr="00F916D3">
        <w:rPr>
          <w:rFonts w:ascii="Times New Roman" w:eastAsia="新宋体" w:hAnsi="Times New Roman"/>
        </w:rPr>
        <w:t>·</w:t>
      </w:r>
      <w:r w:rsidRPr="00F916D3">
        <w:rPr>
          <w:rFonts w:ascii="Times New Roman" w:eastAsia="新宋体" w:hAnsi="Times New Roman"/>
        </w:rPr>
        <w:t>考尔（</w:t>
      </w:r>
      <w:r w:rsidRPr="00F916D3">
        <w:rPr>
          <w:rFonts w:ascii="Times New Roman" w:eastAsia="新宋体" w:hAnsi="Times New Roman"/>
        </w:rPr>
        <w:t>Supreet Kaur</w:t>
      </w:r>
      <w:r w:rsidRPr="00F916D3">
        <w:rPr>
          <w:rFonts w:ascii="Times New Roman" w:eastAsia="新宋体" w:hAnsi="Times New Roman"/>
        </w:rPr>
        <w:t>）以及哈佛大学的迈克尔</w:t>
      </w:r>
      <w:r w:rsidRPr="00F916D3">
        <w:rPr>
          <w:rFonts w:ascii="Times New Roman" w:eastAsia="新宋体" w:hAnsi="Times New Roman"/>
        </w:rPr>
        <w:t>·</w:t>
      </w:r>
      <w:r w:rsidRPr="00F916D3">
        <w:rPr>
          <w:rFonts w:ascii="Times New Roman" w:eastAsia="新宋体" w:hAnsi="Times New Roman"/>
        </w:rPr>
        <w:t>克雷默（</w:t>
      </w:r>
      <w:r w:rsidRPr="00F916D3">
        <w:rPr>
          <w:rFonts w:ascii="Times New Roman" w:eastAsia="新宋体" w:hAnsi="Times New Roman"/>
        </w:rPr>
        <w:t>Michael Kremer</w:t>
      </w:r>
      <w:r w:rsidRPr="00F916D3">
        <w:rPr>
          <w:rFonts w:ascii="Times New Roman" w:eastAsia="新宋体" w:hAnsi="Times New Roman"/>
        </w:rPr>
        <w:t>）和塞德希尔</w:t>
      </w:r>
      <w:r w:rsidRPr="00F916D3">
        <w:rPr>
          <w:rFonts w:ascii="Times New Roman" w:eastAsia="新宋体" w:hAnsi="Times New Roman"/>
        </w:rPr>
        <w:t>·</w:t>
      </w:r>
      <w:r w:rsidRPr="00F916D3">
        <w:rPr>
          <w:rFonts w:ascii="Times New Roman" w:eastAsia="新宋体" w:hAnsi="Times New Roman"/>
        </w:rPr>
        <w:t>穆来纳森（</w:t>
      </w:r>
      <w:r w:rsidRPr="00F916D3">
        <w:rPr>
          <w:rFonts w:ascii="Times New Roman" w:eastAsia="新宋体" w:hAnsi="Times New Roman"/>
        </w:rPr>
        <w:t>Sendhil Mullainathan</w:t>
      </w:r>
      <w:r w:rsidRPr="00F916D3">
        <w:rPr>
          <w:rFonts w:ascii="Times New Roman" w:eastAsia="新宋体" w:hAnsi="Times New Roman"/>
        </w:rPr>
        <w:t>）以数据录入员为对象进行了为期</w:t>
      </w:r>
      <w:r w:rsidRPr="00F916D3">
        <w:rPr>
          <w:rFonts w:ascii="Times New Roman" w:eastAsia="新宋体" w:hAnsi="Times New Roman"/>
        </w:rPr>
        <w:t>13</w:t>
      </w:r>
      <w:r w:rsidRPr="00F916D3">
        <w:rPr>
          <w:rFonts w:ascii="Times New Roman" w:eastAsia="新宋体" w:hAnsi="Times New Roman"/>
        </w:rPr>
        <w:t>个月的实验，录入员按照成功完成的工作量领取报酬。三位作者判断，部分录入员自制力薄弱，因为他们往往在一个月的大部分时间里都懒懒散散，但在发薪日临近时会加倍努力。不能完成业绩目标就要受罚</w:t>
      </w:r>
      <w:r w:rsidRPr="00F916D3">
        <w:rPr>
          <w:rFonts w:ascii="Times New Roman" w:eastAsia="新宋体" w:hAnsi="Times New Roman"/>
        </w:rPr>
        <w:t>——</w:t>
      </w:r>
      <w:r w:rsidRPr="00F916D3">
        <w:rPr>
          <w:rFonts w:ascii="Times New Roman" w:eastAsia="新宋体" w:hAnsi="Times New Roman"/>
        </w:rPr>
        <w:t>当这样的合同摆</w:t>
      </w:r>
      <w:r w:rsidRPr="00F916D3">
        <w:rPr>
          <w:rFonts w:ascii="Times New Roman" w:eastAsia="新宋体" w:hAnsi="Times New Roman" w:hint="eastAsia"/>
        </w:rPr>
        <w:t>在员工面前时，那些难以专心工作的员工接受合同的比例却出人意料地高，随后他们的产出大幅增长，获得的报酬也上了一个台阶。</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many settings, pay is less clearly linked to performance. Whether additional effort translates into higher wages depends on the other options available to workers and on their bargaining power—in particular, whether they feel able to leave if the pay is not worth the trouble. Indeed, in the past, high turnover helped motivate some factory owners to share the gains from workplace discipline with workers. The “$5 day” introduced by Henry Ford in 1914 was an “efficiency wage”, according to Daniel Raff, of the University of Pennsylvania, and Larry Summers, of Harvard University. Workers on Ford’s assembly lines spent entire shifts doing mind-numbingly repetitive work, and many could not stick it for long. Ford’s solution was to pay a wage well above what workers could earn elsewhere. That helped compensate them for their suffering. More important, it led to a long queue of eager applicants, and the knowledge that anyone who left would quickly be replaced and could not easily return.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很多情况下，报酬与业绩的关联并没那么明确。额外的努力是否能换得更高的报酬取决于员工是否有其他选择以及他们的议价能力，特别是当报酬与所承受的辛劳不相称时是否有离职的底气。实际上，在过去，频繁的人员流动促使一些工厂主将劳动监督产生的红利拿出来与工人分享。宾夕法尼亚大学的丹尼尔·拉夫（</w:t>
      </w:r>
      <w:r w:rsidRPr="00F916D3">
        <w:rPr>
          <w:rFonts w:ascii="Times New Roman" w:eastAsia="新宋体" w:hAnsi="Times New Roman"/>
        </w:rPr>
        <w:t>Daniel Raff</w:t>
      </w:r>
      <w:r w:rsidRPr="00F916D3">
        <w:rPr>
          <w:rFonts w:ascii="Times New Roman" w:eastAsia="新宋体" w:hAnsi="Times New Roman"/>
        </w:rPr>
        <w:t>）和哈佛大学的拉里</w:t>
      </w:r>
      <w:r w:rsidRPr="00F916D3">
        <w:rPr>
          <w:rFonts w:ascii="Times New Roman" w:eastAsia="新宋体" w:hAnsi="Times New Roman"/>
        </w:rPr>
        <w:t>·</w:t>
      </w:r>
      <w:r w:rsidRPr="00F916D3">
        <w:rPr>
          <w:rFonts w:ascii="Times New Roman" w:eastAsia="新宋体" w:hAnsi="Times New Roman"/>
        </w:rPr>
        <w:t>萨默斯（</w:t>
      </w:r>
      <w:r w:rsidRPr="00F916D3">
        <w:rPr>
          <w:rFonts w:ascii="Times New Roman" w:eastAsia="新宋体" w:hAnsi="Times New Roman"/>
        </w:rPr>
        <w:t>Larry Summers</w:t>
      </w:r>
      <w:r w:rsidRPr="00F916D3">
        <w:rPr>
          <w:rFonts w:ascii="Times New Roman" w:eastAsia="新宋体" w:hAnsi="Times New Roman"/>
        </w:rPr>
        <w:t>）认为，</w:t>
      </w:r>
      <w:r w:rsidRPr="00F916D3">
        <w:rPr>
          <w:rFonts w:ascii="Times New Roman" w:eastAsia="新宋体" w:hAnsi="Times New Roman"/>
        </w:rPr>
        <w:t>1914</w:t>
      </w:r>
      <w:r w:rsidRPr="00F916D3">
        <w:rPr>
          <w:rFonts w:ascii="Times New Roman" w:eastAsia="新宋体" w:hAnsi="Times New Roman"/>
        </w:rPr>
        <w:t>年亨利</w:t>
      </w:r>
      <w:r w:rsidRPr="00F916D3">
        <w:rPr>
          <w:rFonts w:ascii="Times New Roman" w:eastAsia="新宋体" w:hAnsi="Times New Roman"/>
        </w:rPr>
        <w:t>·</w:t>
      </w:r>
      <w:r w:rsidRPr="00F916D3">
        <w:rPr>
          <w:rFonts w:ascii="Times New Roman" w:eastAsia="新宋体" w:hAnsi="Times New Roman"/>
        </w:rPr>
        <w:t>福特实行的</w:t>
      </w:r>
      <w:r w:rsidRPr="00F916D3">
        <w:rPr>
          <w:rFonts w:ascii="Times New Roman" w:eastAsia="新宋体" w:hAnsi="Times New Roman"/>
        </w:rPr>
        <w:t>“5</w:t>
      </w:r>
      <w:r w:rsidRPr="00F916D3">
        <w:rPr>
          <w:rFonts w:ascii="Times New Roman" w:eastAsia="新宋体" w:hAnsi="Times New Roman"/>
        </w:rPr>
        <w:t>美元日薪</w:t>
      </w:r>
      <w:r w:rsidRPr="00F916D3">
        <w:rPr>
          <w:rFonts w:ascii="Times New Roman" w:eastAsia="新宋体" w:hAnsi="Times New Roman"/>
        </w:rPr>
        <w:t>”</w:t>
      </w:r>
      <w:r w:rsidRPr="00F916D3">
        <w:rPr>
          <w:rFonts w:ascii="Times New Roman" w:eastAsia="新宋体" w:hAnsi="Times New Roman"/>
        </w:rPr>
        <w:t>就是一种</w:t>
      </w:r>
      <w:r w:rsidRPr="00F916D3">
        <w:rPr>
          <w:rFonts w:ascii="Times New Roman" w:eastAsia="新宋体" w:hAnsi="Times New Roman"/>
        </w:rPr>
        <w:t>“</w:t>
      </w:r>
      <w:r w:rsidRPr="00F916D3">
        <w:rPr>
          <w:rFonts w:ascii="Times New Roman" w:eastAsia="新宋体" w:hAnsi="Times New Roman"/>
        </w:rPr>
        <w:t>效率工资</w:t>
      </w:r>
      <w:r w:rsidRPr="00F916D3">
        <w:rPr>
          <w:rFonts w:ascii="Times New Roman" w:eastAsia="新宋体" w:hAnsi="Times New Roman"/>
        </w:rPr>
        <w:t>”</w:t>
      </w:r>
      <w:r w:rsidRPr="00F916D3">
        <w:rPr>
          <w:rFonts w:ascii="Times New Roman" w:eastAsia="新宋体" w:hAnsi="Times New Roman"/>
        </w:rPr>
        <w:t>。福特装配线上的工人全部当班时间都在做着让人头昏脑涨的重复性工作，很多人不能长久坚持。</w:t>
      </w:r>
      <w:r w:rsidRPr="00F916D3">
        <w:rPr>
          <w:rFonts w:ascii="Times New Roman" w:eastAsia="新宋体" w:hAnsi="Times New Roman" w:hint="eastAsia"/>
        </w:rPr>
        <w:t>福特的解决办法是付给员工高工资，远远超过他们能在别处挣得的水平。这有助于弥补他们的痛苦。更重要的是，这使得热切的求职者大排长队，也让人们知道，离职者很快就会被取代，而且不能轻易回头。</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But high turnover does not appear to bother Amazon much. The past decade’s weak labour markets have meant queues of willing workers even without the promise of above-market pay. The same technologies that monitor workers can also reduce the training time needed to prepare new employees, since the gadgets around them guide most of their activity.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不过人员的频繁流动似乎没给亚马逊带来多大的困扰。过去十年，劳动力市场疲软，即便没有高于市价的工资承诺，求职者还是源源不断。用以监视员工的科技同样也能减少新员工入职所需的培训时间，因为员工周围的这些小玩意儿指导了他们大部分的行动。</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And new disciplinary technologies create an additional risk for workers. Heaps of data about their activities within a workspace are gathered, while their cognitive contribution is reduced. In both ways, such technologies pave the way for automation, much as the introduction of regimentation and discipline in factories facilitated the replacement of humans by machines. The potential for automation increases the power of firms over workers. Anyone thinking of demanding higher pay, or of joining a union in the hope of organising to grab a share of the returns to increased </w:t>
      </w:r>
      <w:r w:rsidRPr="00F916D3">
        <w:rPr>
          <w:rFonts w:ascii="Times New Roman" w:eastAsia="新宋体" w:hAnsi="Times New Roman"/>
        </w:rPr>
        <w:lastRenderedPageBreak/>
        <w:t>efficiency, can be cowed with the threat of robots.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劳动管理方面的新科技给员工带来了其他风险。他们在工作场所内活动的大量数据被收集，而他们在认知层面的贡献却减少了。就这两方面来说，这种新科技为自动化铺平了道路，这与工厂实行严格的管理和纪律促进了机器取代人类如出一辙。以自动化取代工人的可能性增强了公司对工人的控制力：任何人如果想加薪，或想加入工会以期团结起来在效率提升所获的回报中分得一杯羹，都会因为机器人的威胁而没了底气。</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Who watches the watch, man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谁来监视监视器，老兄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White-collar workers are not spared oppressive bosses. Indeed, as the New York Times reported in 2015, Amazon has experimented with data-driven management techniques known to drive some white-collar workers to tears. (Others, though, told the Times that they thrived at Amazon, “because it pushed them past what they thought were their limits”.)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白领员工同样不能幸免于老板的压迫。据《纽约时报》在</w:t>
      </w:r>
      <w:r w:rsidRPr="00F916D3">
        <w:rPr>
          <w:rFonts w:ascii="Times New Roman" w:eastAsia="新宋体" w:hAnsi="Times New Roman"/>
        </w:rPr>
        <w:t>2015</w:t>
      </w:r>
      <w:r w:rsidRPr="00F916D3">
        <w:rPr>
          <w:rFonts w:ascii="Times New Roman" w:eastAsia="新宋体" w:hAnsi="Times New Roman"/>
        </w:rPr>
        <w:t>年的报道，事实上亚马逊已经试用了基于数据的管理办法，据悉逼哭了一些白领员工。（不过，也有其他亚马逊员工告诉该报说自己在亚马逊干得很出色，</w:t>
      </w:r>
      <w:r w:rsidRPr="00F916D3">
        <w:rPr>
          <w:rFonts w:ascii="Times New Roman" w:eastAsia="新宋体" w:hAnsi="Times New Roman"/>
        </w:rPr>
        <w:t>“</w:t>
      </w:r>
      <w:r w:rsidRPr="00F916D3">
        <w:rPr>
          <w:rFonts w:ascii="Times New Roman" w:eastAsia="新宋体" w:hAnsi="Times New Roman"/>
        </w:rPr>
        <w:t>因为亚马逊激发了他们的潜能</w:t>
      </w:r>
      <w:r w:rsidRPr="00F916D3">
        <w:rPr>
          <w:rFonts w:ascii="Times New Roman" w:eastAsia="新宋体" w:hAnsi="Times New Roman"/>
        </w:rPr>
        <w:t>”</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high pay of workers with exacting jobs in finance or technology can reasonably be seen as compensation for their burdensome working conditions. And unhappy professionals can usually find less oppressive work that pays a lower but still decent wage. As Amazon and other firms embrace new tools to monitor and direct their workers, the difference between progress and dystopia comes down to whether workers feel comfortable demanding raises, and whether they can quit without fear of serious hardship. Indeed, firms could ponder such matters themselves before the inevitable backlash.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金融或科技领域的员工要面对严苛的工作要求，他们的高薪自然可被视作对其繁重工作的补偿。而对现有工作不满的专业人士总可以换个压力小一些的工作，得到虽低一些但仍算不错的薪资。亚马逊等公司采用新工具来监督和指示员工，究竟是会带来进步还是堕入反乌托邦的境地，主要得看员工是否可以放心地要求加薪，以及能否在没有沉重的后顾之忧的情况下离职。实际上，在遭遇不可避免的抵制之前，企业倒是可以自己先掂量一下这类事情。</w:t>
      </w:r>
    </w:p>
    <w:p w:rsidR="00F916D3" w:rsidRPr="00F916D3" w:rsidRDefault="00F916D3" w:rsidP="00F916D3">
      <w:pPr>
        <w:pStyle w:val="1"/>
      </w:pPr>
      <w:r w:rsidRPr="00F916D3">
        <w:t>A requiem for the factory: When giants ruled the world</w:t>
      </w:r>
    </w:p>
    <w:p w:rsidR="00F916D3" w:rsidRPr="00F916D3" w:rsidRDefault="00F916D3" w:rsidP="00F916D3">
      <w:pPr>
        <w:rPr>
          <w:rFonts w:ascii="Times New Roman" w:eastAsia="新宋体" w:hAnsi="Times New Roman"/>
        </w:rPr>
      </w:pPr>
      <w:r w:rsidRPr="00F916D3">
        <w:rPr>
          <w:rFonts w:ascii="Times New Roman" w:eastAsia="新宋体" w:hAnsi="Times New Roman"/>
        </w:rPr>
        <w:t>An insightful history of giant factories, which may turn out to be their epitaph</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工厂安魂曲：巨人统治的年代</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一段发人深思的巨型工厂历史，可能会成为它们的墓志铭</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20180303 books and arts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Behemoth: A History of the Factory and the Making of the Modern World. By Joshua Freeman. W.W. Norton &amp; Company; 448 pages; $27.95 and £22.</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lastRenderedPageBreak/>
        <w:t>WHEN it was built in 1721 beside the River Derwent, in Britain’s East Midlands, Lombe’s silk mill became something of a tourist attraction. Daniel Defoe, one of its many visitors, described its “vast bulk” as “a curiosity of a very extraordinary nature”. Employing some 300 people, mostly children in ghastly conditions, the mill was not large by modern standards. But it is widely regarded as the first successful mechanised factory, an innovation that over the next 100 years transformed the way people lived and worked.</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一七二一年，在英国东米德兰的德温特河畔，洛姆比水力缫丝厂（</w:t>
      </w:r>
      <w:r w:rsidRPr="00F916D3">
        <w:rPr>
          <w:rFonts w:ascii="Times New Roman" w:eastAsia="新宋体" w:hAnsi="Times New Roman"/>
        </w:rPr>
        <w:t>Lombe’s silk mill</w:t>
      </w:r>
      <w:r w:rsidRPr="00F916D3">
        <w:rPr>
          <w:rFonts w:ascii="Times New Roman" w:eastAsia="新宋体" w:hAnsi="Times New Roman"/>
        </w:rPr>
        <w:t>）建成投产，一时间仿佛一道观光景点。丹尼尔</w:t>
      </w:r>
      <w:r w:rsidRPr="00F916D3">
        <w:rPr>
          <w:rFonts w:ascii="Times New Roman" w:eastAsia="新宋体" w:hAnsi="Times New Roman"/>
        </w:rPr>
        <w:t>·</w:t>
      </w:r>
      <w:r w:rsidRPr="00F916D3">
        <w:rPr>
          <w:rFonts w:ascii="Times New Roman" w:eastAsia="新宋体" w:hAnsi="Times New Roman"/>
        </w:rPr>
        <w:t>笛福（</w:t>
      </w:r>
      <w:r w:rsidRPr="00F916D3">
        <w:rPr>
          <w:rFonts w:ascii="Times New Roman" w:eastAsia="新宋体" w:hAnsi="Times New Roman"/>
        </w:rPr>
        <w:t>Daniel Defoe</w:t>
      </w:r>
      <w:r w:rsidRPr="00F916D3">
        <w:rPr>
          <w:rFonts w:ascii="Times New Roman" w:eastAsia="新宋体" w:hAnsi="Times New Roman"/>
        </w:rPr>
        <w:t>）是众多参观者之一，他形容缫丝厂</w:t>
      </w:r>
      <w:r w:rsidRPr="00F916D3">
        <w:rPr>
          <w:rFonts w:ascii="Times New Roman" w:eastAsia="新宋体" w:hAnsi="Times New Roman"/>
        </w:rPr>
        <w:t>“</w:t>
      </w:r>
      <w:r w:rsidRPr="00F916D3">
        <w:rPr>
          <w:rFonts w:ascii="Times New Roman" w:eastAsia="新宋体" w:hAnsi="Times New Roman"/>
        </w:rPr>
        <w:t>规模巨大</w:t>
      </w:r>
      <w:r w:rsidRPr="00F916D3">
        <w:rPr>
          <w:rFonts w:ascii="Times New Roman" w:eastAsia="新宋体" w:hAnsi="Times New Roman"/>
        </w:rPr>
        <w:t>”</w:t>
      </w:r>
      <w:r w:rsidRPr="00F916D3">
        <w:rPr>
          <w:rFonts w:ascii="Times New Roman" w:eastAsia="新宋体" w:hAnsi="Times New Roman"/>
        </w:rPr>
        <w:t>，是</w:t>
      </w:r>
      <w:r w:rsidRPr="00F916D3">
        <w:rPr>
          <w:rFonts w:ascii="Times New Roman" w:eastAsia="新宋体" w:hAnsi="Times New Roman"/>
        </w:rPr>
        <w:t>“</w:t>
      </w:r>
      <w:r w:rsidRPr="00F916D3">
        <w:rPr>
          <w:rFonts w:ascii="Times New Roman" w:eastAsia="新宋体" w:hAnsi="Times New Roman"/>
        </w:rPr>
        <w:t>非凡奇景</w:t>
      </w:r>
      <w:r w:rsidRPr="00F916D3">
        <w:rPr>
          <w:rFonts w:ascii="Times New Roman" w:eastAsia="新宋体" w:hAnsi="Times New Roman"/>
        </w:rPr>
        <w:t>”</w:t>
      </w:r>
      <w:r w:rsidRPr="00F916D3">
        <w:rPr>
          <w:rFonts w:ascii="Times New Roman" w:eastAsia="新宋体" w:hAnsi="Times New Roman"/>
        </w:rPr>
        <w:t>。工厂雇有约</w:t>
      </w:r>
      <w:r w:rsidRPr="00F916D3">
        <w:rPr>
          <w:rFonts w:ascii="Times New Roman" w:eastAsia="新宋体" w:hAnsi="Times New Roman"/>
        </w:rPr>
        <w:t>300</w:t>
      </w:r>
      <w:r w:rsidRPr="00F916D3">
        <w:rPr>
          <w:rFonts w:ascii="Times New Roman" w:eastAsia="新宋体" w:hAnsi="Times New Roman"/>
        </w:rPr>
        <w:t>名员工</w:t>
      </w:r>
      <w:r w:rsidRPr="00F916D3">
        <w:rPr>
          <w:rFonts w:ascii="Times New Roman" w:eastAsia="新宋体" w:hAnsi="Times New Roman"/>
        </w:rPr>
        <w:t>——</w:t>
      </w:r>
      <w:r w:rsidRPr="00F916D3">
        <w:rPr>
          <w:rFonts w:ascii="Times New Roman" w:eastAsia="新宋体" w:hAnsi="Times New Roman"/>
        </w:rPr>
        <w:t>大多是在恶劣条件下劳作的儿童，以现代标准来看规模并不大。但人们普遍视之为第一家成功的机械化工厂。在之后的</w:t>
      </w:r>
      <w:r w:rsidRPr="00F916D3">
        <w:rPr>
          <w:rFonts w:ascii="Times New Roman" w:eastAsia="新宋体" w:hAnsi="Times New Roman"/>
        </w:rPr>
        <w:t>100</w:t>
      </w:r>
      <w:r w:rsidRPr="00F916D3">
        <w:rPr>
          <w:rFonts w:ascii="Times New Roman" w:eastAsia="新宋体" w:hAnsi="Times New Roman"/>
        </w:rPr>
        <w:t>年里，机械化创新彻底改变了人们的生活和工作方式。</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Lombe’s mill is the natural starting-point for Joshua Freeman’s lively chronicle of the factory, which as the title of his book “Behemoth” implies, concentrates on the largest specimens of their time. Mr Freeman, a historian at Queens College in New York, travels from Britain’s textile mills, which centralised tasks that were previously carried out in homes and small workshops, to monster steel and carmaking factories in 20th-century America, Europe and the Soviet Union. His journey ends in southern China at Foxconn’s city-sized plant, which makes iPhones and other electronic gadgets.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在约书亚·弗里曼（</w:t>
      </w:r>
      <w:r w:rsidRPr="00F916D3">
        <w:rPr>
          <w:rFonts w:ascii="Times New Roman" w:eastAsia="新宋体" w:hAnsi="Times New Roman"/>
        </w:rPr>
        <w:t>Joshua Freeman</w:t>
      </w:r>
      <w:r w:rsidRPr="00F916D3">
        <w:rPr>
          <w:rFonts w:ascii="Times New Roman" w:eastAsia="新宋体" w:hAnsi="Times New Roman"/>
        </w:rPr>
        <w:t>）撰写的这部生动的工厂编年史中，洛姆比缫丝厂自然而然成为了开篇。正如书名《巨兽》（</w:t>
      </w:r>
      <w:r w:rsidRPr="00F916D3">
        <w:rPr>
          <w:rFonts w:ascii="Times New Roman" w:eastAsia="新宋体" w:hAnsi="Times New Roman"/>
        </w:rPr>
        <w:t>Behemoth</w:t>
      </w:r>
      <w:r w:rsidRPr="00F916D3">
        <w:rPr>
          <w:rFonts w:ascii="Times New Roman" w:eastAsia="新宋体" w:hAnsi="Times New Roman"/>
        </w:rPr>
        <w:t>）所示，本书聚焦于各个时期最典型的超大工厂。费里曼是纽约皇后学院（</w:t>
      </w:r>
      <w:r w:rsidRPr="00F916D3">
        <w:rPr>
          <w:rFonts w:ascii="Times New Roman" w:eastAsia="新宋体" w:hAnsi="Times New Roman"/>
        </w:rPr>
        <w:t>Queens College</w:t>
      </w:r>
      <w:r w:rsidRPr="00F916D3">
        <w:rPr>
          <w:rFonts w:ascii="Times New Roman" w:eastAsia="新宋体" w:hAnsi="Times New Roman"/>
        </w:rPr>
        <w:t>）的历史学家，他从英国的纺织厂（这些工厂把之前分散在家庭和小作坊内的工作集中起来）谈到</w:t>
      </w:r>
      <w:r w:rsidRPr="00F916D3">
        <w:rPr>
          <w:rFonts w:ascii="Times New Roman" w:eastAsia="新宋体" w:hAnsi="Times New Roman"/>
        </w:rPr>
        <w:t>20</w:t>
      </w:r>
      <w:r w:rsidRPr="00F916D3">
        <w:rPr>
          <w:rFonts w:ascii="Times New Roman" w:eastAsia="新宋体" w:hAnsi="Times New Roman"/>
        </w:rPr>
        <w:t>世纪美国、欧洲、苏联的巨型钢铁及汽车制造厂，最后以制造</w:t>
      </w:r>
      <w:r w:rsidRPr="00F916D3">
        <w:rPr>
          <w:rFonts w:ascii="Times New Roman" w:eastAsia="新宋体" w:hAnsi="Times New Roman"/>
        </w:rPr>
        <w:t>iPhone</w:t>
      </w:r>
      <w:r w:rsidRPr="00F916D3">
        <w:rPr>
          <w:rFonts w:ascii="Times New Roman" w:eastAsia="新宋体" w:hAnsi="Times New Roman"/>
        </w:rPr>
        <w:t>等电子产品的富士康在中国华南地区规模堪比城市的工厂园区作结。</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Mr Freeman rolls up his sleeves and delves into the nitty-gritty of manufacturing. He successfully melds together those nuggets with social history, on the shop floor and beyond the factory walls, from union battles to worker exploitation and, in the case of Foxconn, suicides. Consider, for example, his account of one of the most famous factory bosses of all.</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弗里曼深入探究制造业的基本事实，下了一番苦功。他成功将种种宝贵信息与社会历史熔于一炉，从车间内到工厂外，从工会抗争到工人受剥削的问题，还有富士康工人自杀事件，均有触及。来看一看他对最有名的一位工厂老板的描述。</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Henry Ford launched his Model T in 1908, turning the car from a luxury into a mass-manufactured product. Ford’s original factory, just outside Detroit, used standardised parts and fitted them to vehicles as they travelled along a moving assembly line. By 1914 this cut the labour time needed to assemble a Model T from 12.5 hours to 93 minutes. Before long the nearby River Rouge complex became the centre of a vertically integrated empire, designed to produce everything required to make a car.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亨利·福特在</w:t>
      </w:r>
      <w:r w:rsidRPr="00F916D3">
        <w:rPr>
          <w:rFonts w:ascii="Times New Roman" w:eastAsia="新宋体" w:hAnsi="Times New Roman"/>
        </w:rPr>
        <w:t>1908</w:t>
      </w:r>
      <w:r w:rsidRPr="00F916D3">
        <w:rPr>
          <w:rFonts w:ascii="Times New Roman" w:eastAsia="新宋体" w:hAnsi="Times New Roman"/>
        </w:rPr>
        <w:t>年推出</w:t>
      </w:r>
      <w:r w:rsidRPr="00F916D3">
        <w:rPr>
          <w:rFonts w:ascii="Times New Roman" w:eastAsia="新宋体" w:hAnsi="Times New Roman"/>
        </w:rPr>
        <w:t>T</w:t>
      </w:r>
      <w:r w:rsidRPr="00F916D3">
        <w:rPr>
          <w:rFonts w:ascii="Times New Roman" w:eastAsia="新宋体" w:hAnsi="Times New Roman"/>
        </w:rPr>
        <w:t>型车，把汽车从一种奢侈品变为大批量制造的产品。福特最初在底特律近郊的工厂使用标准化零件，在流水线上装配汽车。到</w:t>
      </w:r>
      <w:r w:rsidRPr="00F916D3">
        <w:rPr>
          <w:rFonts w:ascii="Times New Roman" w:eastAsia="新宋体" w:hAnsi="Times New Roman"/>
        </w:rPr>
        <w:t>1914</w:t>
      </w:r>
      <w:r w:rsidRPr="00F916D3">
        <w:rPr>
          <w:rFonts w:ascii="Times New Roman" w:eastAsia="新宋体" w:hAnsi="Times New Roman"/>
        </w:rPr>
        <w:t>年，这种做法把一辆</w:t>
      </w:r>
      <w:r w:rsidRPr="00F916D3">
        <w:rPr>
          <w:rFonts w:ascii="Times New Roman" w:eastAsia="新宋体" w:hAnsi="Times New Roman"/>
        </w:rPr>
        <w:t>T</w:t>
      </w:r>
      <w:r w:rsidRPr="00F916D3">
        <w:rPr>
          <w:rFonts w:ascii="Times New Roman" w:eastAsia="新宋体" w:hAnsi="Times New Roman"/>
        </w:rPr>
        <w:t>型车的组装时间从</w:t>
      </w:r>
      <w:r w:rsidRPr="00F916D3">
        <w:rPr>
          <w:rFonts w:ascii="Times New Roman" w:eastAsia="新宋体" w:hAnsi="Times New Roman"/>
        </w:rPr>
        <w:t>12.5</w:t>
      </w:r>
      <w:r w:rsidRPr="00F916D3">
        <w:rPr>
          <w:rFonts w:ascii="Times New Roman" w:eastAsia="新宋体" w:hAnsi="Times New Roman"/>
        </w:rPr>
        <w:t>小时缩短至</w:t>
      </w:r>
      <w:r w:rsidRPr="00F916D3">
        <w:rPr>
          <w:rFonts w:ascii="Times New Roman" w:eastAsia="新宋体" w:hAnsi="Times New Roman"/>
        </w:rPr>
        <w:t>93</w:t>
      </w:r>
      <w:r w:rsidRPr="00F916D3">
        <w:rPr>
          <w:rFonts w:ascii="Times New Roman" w:eastAsia="新宋体" w:hAnsi="Times New Roman"/>
        </w:rPr>
        <w:t>分钟。不久，可以生产汽车制造所需一切产品的胭脂河工厂（</w:t>
      </w:r>
      <w:r w:rsidRPr="00F916D3">
        <w:rPr>
          <w:rFonts w:ascii="Times New Roman" w:eastAsia="新宋体" w:hAnsi="Times New Roman"/>
        </w:rPr>
        <w:t>River Rouge complex</w:t>
      </w:r>
      <w:r w:rsidRPr="00F916D3">
        <w:rPr>
          <w:rFonts w:ascii="Times New Roman" w:eastAsia="新宋体" w:hAnsi="Times New Roman"/>
        </w:rPr>
        <w:t>）在附近建成，成为福特这个纵向一体化帝国的中心。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 Model T, however, soon became obsolete. As Mr Freeman describes, this exposed the weakness of the Ford </w:t>
      </w:r>
      <w:r w:rsidRPr="00F916D3">
        <w:rPr>
          <w:rFonts w:ascii="Times New Roman" w:eastAsia="新宋体" w:hAnsi="Times New Roman"/>
        </w:rPr>
        <w:lastRenderedPageBreak/>
        <w:t>system: it is extremely expensive and slow to switch a giant factory from one product to another. In 1927 Ford halted production and laid off 60,000 workers, causing a social crisis in the Detroit area. After six months 15,000 machine tools had been replaced and 25,000 others rebuilt, so that the Rouge was ready to make the new Model A. At its zenith the factory employed 100,000 people. But it was a brutal place to work, with employees subject to harsh discipline and tyrannical foremen. “A man checks ’is brains and ’is freedom at the door,” one Rouge worker complained.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然而，</w:t>
      </w:r>
      <w:r w:rsidRPr="00F916D3">
        <w:rPr>
          <w:rFonts w:ascii="Times New Roman" w:eastAsia="新宋体" w:hAnsi="Times New Roman"/>
        </w:rPr>
        <w:t>T</w:t>
      </w:r>
      <w:r w:rsidRPr="00F916D3">
        <w:rPr>
          <w:rFonts w:ascii="Times New Roman" w:eastAsia="新宋体" w:hAnsi="Times New Roman"/>
        </w:rPr>
        <w:t>型车很快便成为了明日黄花。正如弗里曼所描述，这暴露出福特生产体系的弱点：一家巨型工厂转产新产品要付出巨大的成本，耗费漫长的时间。</w:t>
      </w:r>
      <w:r w:rsidRPr="00F916D3">
        <w:rPr>
          <w:rFonts w:ascii="Times New Roman" w:eastAsia="新宋体" w:hAnsi="Times New Roman"/>
        </w:rPr>
        <w:t>1927</w:t>
      </w:r>
      <w:r w:rsidRPr="00F916D3">
        <w:rPr>
          <w:rFonts w:ascii="Times New Roman" w:eastAsia="新宋体" w:hAnsi="Times New Roman"/>
        </w:rPr>
        <w:t>年，福特停产，裁员六万人，在底特律地区造成社会危机。六个月后，胭脂河工厂为制造新款</w:t>
      </w:r>
      <w:r w:rsidRPr="00F916D3">
        <w:rPr>
          <w:rFonts w:ascii="Times New Roman" w:eastAsia="新宋体" w:hAnsi="Times New Roman"/>
        </w:rPr>
        <w:t>A</w:t>
      </w:r>
      <w:r w:rsidRPr="00F916D3">
        <w:rPr>
          <w:rFonts w:ascii="Times New Roman" w:eastAsia="新宋体" w:hAnsi="Times New Roman"/>
        </w:rPr>
        <w:t>型车更换了</w:t>
      </w:r>
      <w:r w:rsidRPr="00F916D3">
        <w:rPr>
          <w:rFonts w:ascii="Times New Roman" w:eastAsia="新宋体" w:hAnsi="Times New Roman"/>
        </w:rPr>
        <w:t>15,000</w:t>
      </w:r>
      <w:r w:rsidRPr="00F916D3">
        <w:rPr>
          <w:rFonts w:ascii="Times New Roman" w:eastAsia="新宋体" w:hAnsi="Times New Roman"/>
        </w:rPr>
        <w:t>台机床，又改造了另外</w:t>
      </w:r>
      <w:r w:rsidRPr="00F916D3">
        <w:rPr>
          <w:rFonts w:ascii="Times New Roman" w:eastAsia="新宋体" w:hAnsi="Times New Roman"/>
        </w:rPr>
        <w:t>25,000</w:t>
      </w:r>
      <w:r w:rsidRPr="00F916D3">
        <w:rPr>
          <w:rFonts w:ascii="Times New Roman" w:eastAsia="新宋体" w:hAnsi="Times New Roman"/>
        </w:rPr>
        <w:t>台。在顶峰时期，工厂雇用了十万名员工。但这是一个严苛的工作场所，员工要面对严厉的管理和专制的领班。</w:t>
      </w:r>
      <w:r w:rsidRPr="00F916D3">
        <w:rPr>
          <w:rFonts w:ascii="Times New Roman" w:eastAsia="新宋体" w:hAnsi="Times New Roman"/>
        </w:rPr>
        <w:t>“</w:t>
      </w:r>
      <w:r w:rsidRPr="00F916D3">
        <w:rPr>
          <w:rFonts w:ascii="Times New Roman" w:eastAsia="新宋体" w:hAnsi="Times New Roman"/>
        </w:rPr>
        <w:t>进了厂门你就得放下脑子和自由。</w:t>
      </w:r>
      <w:r w:rsidRPr="00F916D3">
        <w:rPr>
          <w:rFonts w:ascii="Times New Roman" w:eastAsia="新宋体" w:hAnsi="Times New Roman"/>
        </w:rPr>
        <w:t>”</w:t>
      </w:r>
      <w:r w:rsidRPr="00F916D3">
        <w:rPr>
          <w:rFonts w:ascii="Times New Roman" w:eastAsia="新宋体" w:hAnsi="Times New Roman"/>
        </w:rPr>
        <w:t>胭脂河工厂的一位工人抱怨说。</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As the switch from Model T to Model A plunged Ford into loss, Alfred P. Sloan, president of General Motors, presciently observed that carmakers would need to “adopt the ‘laws’ of Paris dressmakers”. That meant bringing out new models more often. The shortening of product cycles and the fickle nature of modern markets has duly seen manufacturing atomise into smaller, nimbler, more specialist factories. The Rouge, for instance, lives on, but with just 6,000 workers making pick-up trucks.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从</w:t>
      </w:r>
      <w:r w:rsidRPr="00F916D3">
        <w:rPr>
          <w:rFonts w:ascii="Times New Roman" w:eastAsia="新宋体" w:hAnsi="Times New Roman"/>
        </w:rPr>
        <w:t>T</w:t>
      </w:r>
      <w:r w:rsidRPr="00F916D3">
        <w:rPr>
          <w:rFonts w:ascii="Times New Roman" w:eastAsia="新宋体" w:hAnsi="Times New Roman"/>
        </w:rPr>
        <w:t>型车转产</w:t>
      </w:r>
      <w:r w:rsidRPr="00F916D3">
        <w:rPr>
          <w:rFonts w:ascii="Times New Roman" w:eastAsia="新宋体" w:hAnsi="Times New Roman"/>
        </w:rPr>
        <w:t>A</w:t>
      </w:r>
      <w:r w:rsidRPr="00F916D3">
        <w:rPr>
          <w:rFonts w:ascii="Times New Roman" w:eastAsia="新宋体" w:hAnsi="Times New Roman"/>
        </w:rPr>
        <w:t>型车令福特陷入亏损，与此同时通用汽车的总裁阿尔弗雷德</w:t>
      </w:r>
      <w:r w:rsidRPr="00F916D3">
        <w:rPr>
          <w:rFonts w:ascii="Times New Roman" w:eastAsia="新宋体" w:hAnsi="Times New Roman"/>
        </w:rPr>
        <w:t>·</w:t>
      </w:r>
      <w:r w:rsidRPr="00F916D3">
        <w:rPr>
          <w:rFonts w:ascii="Times New Roman" w:eastAsia="新宋体" w:hAnsi="Times New Roman"/>
        </w:rPr>
        <w:t>斯隆（</w:t>
      </w:r>
      <w:r w:rsidRPr="00F916D3">
        <w:rPr>
          <w:rFonts w:ascii="Times New Roman" w:eastAsia="新宋体" w:hAnsi="Times New Roman"/>
        </w:rPr>
        <w:t>Alfred P. Sloan</w:t>
      </w:r>
      <w:r w:rsidRPr="00F916D3">
        <w:rPr>
          <w:rFonts w:ascii="Times New Roman" w:eastAsia="新宋体" w:hAnsi="Times New Roman"/>
        </w:rPr>
        <w:t>）颇有先见之明地指出，汽车制造商要</w:t>
      </w:r>
      <w:r w:rsidRPr="00F916D3">
        <w:rPr>
          <w:rFonts w:ascii="Times New Roman" w:eastAsia="新宋体" w:hAnsi="Times New Roman"/>
        </w:rPr>
        <w:t>“</w:t>
      </w:r>
      <w:r w:rsidRPr="00F916D3">
        <w:rPr>
          <w:rFonts w:ascii="Times New Roman" w:eastAsia="新宋体" w:hAnsi="Times New Roman"/>
        </w:rPr>
        <w:t>借鉴巴黎制衣商的</w:t>
      </w:r>
      <w:r w:rsidRPr="00F916D3">
        <w:rPr>
          <w:rFonts w:ascii="Times New Roman" w:eastAsia="新宋体" w:hAnsi="Times New Roman"/>
        </w:rPr>
        <w:t>‘</w:t>
      </w:r>
      <w:r w:rsidRPr="00F916D3">
        <w:rPr>
          <w:rFonts w:ascii="Times New Roman" w:eastAsia="新宋体" w:hAnsi="Times New Roman"/>
        </w:rPr>
        <w:t>法则</w:t>
      </w:r>
      <w:r w:rsidRPr="00F916D3">
        <w:rPr>
          <w:rFonts w:ascii="Times New Roman" w:eastAsia="新宋体" w:hAnsi="Times New Roman"/>
        </w:rPr>
        <w:t>’”</w:t>
      </w:r>
      <w:r w:rsidRPr="00F916D3">
        <w:rPr>
          <w:rFonts w:ascii="Times New Roman" w:eastAsia="新宋体" w:hAnsi="Times New Roman"/>
        </w:rPr>
        <w:t>，也就是说要更频繁地推出新车型。产品生命周期缩短，加上现代市场需求变幻莫测，已使制造业细分为更小、更灵活、更专业的工厂。例如，胭脂河工厂至今仍在营运，但只有</w:t>
      </w:r>
      <w:r w:rsidRPr="00F916D3">
        <w:rPr>
          <w:rFonts w:ascii="Times New Roman" w:eastAsia="新宋体" w:hAnsi="Times New Roman"/>
        </w:rPr>
        <w:t>6000</w:t>
      </w:r>
      <w:r w:rsidRPr="00F916D3">
        <w:rPr>
          <w:rFonts w:ascii="Times New Roman" w:eastAsia="新宋体" w:hAnsi="Times New Roman"/>
        </w:rPr>
        <w:t>名制造皮卡的工人。</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Some see offshoring to low-wage countries, particularly in Asia, as the mega-factory’s last hurrah. Yet long supply chains and distant plants are leaving producers vulnerable to rapid changes in their home markets, so production has been trickling back. Meanwhile new materials and manufacturing methods, such as 3D printing, are demolishing the economies of scale that giant factories have relied on. Although Mr Freeman is not ready to write off his behemoths, he has probably written their obituary.</w:t>
      </w:r>
    </w:p>
    <w:p w:rsidR="00F916D3" w:rsidRPr="00F916D3" w:rsidRDefault="00F916D3" w:rsidP="00F916D3">
      <w:pPr>
        <w:rPr>
          <w:rFonts w:ascii="Times New Roman" w:eastAsia="新宋体" w:hAnsi="Times New Roman"/>
        </w:rPr>
      </w:pPr>
    </w:p>
    <w:p w:rsidR="00F916D3" w:rsidRDefault="00F916D3" w:rsidP="00F916D3">
      <w:pPr>
        <w:rPr>
          <w:rFonts w:ascii="Times New Roman" w:eastAsia="新宋体" w:hAnsi="Times New Roman"/>
        </w:rPr>
      </w:pPr>
      <w:r w:rsidRPr="00F916D3">
        <w:rPr>
          <w:rFonts w:ascii="Times New Roman" w:eastAsia="新宋体" w:hAnsi="Times New Roman" w:hint="eastAsia"/>
        </w:rPr>
        <w:t>一些人认为，大型工厂的最后一搏是离岸外包给低工资国家，特别是亚洲国家。然而，供应链长，工厂远，令制造商难以应对本国市场的快速变化，所以，生产已逐渐回流。与此同时，</w:t>
      </w:r>
      <w:r w:rsidRPr="00F916D3">
        <w:rPr>
          <w:rFonts w:ascii="Times New Roman" w:eastAsia="新宋体" w:hAnsi="Times New Roman"/>
        </w:rPr>
        <w:t>3D</w:t>
      </w:r>
      <w:r w:rsidRPr="00F916D3">
        <w:rPr>
          <w:rFonts w:ascii="Times New Roman" w:eastAsia="新宋体" w:hAnsi="Times New Roman"/>
        </w:rPr>
        <w:t>打印等新材料和制造方法正在拆解巨型工厂一直依赖的规模经济。弗里曼倒是还没表示这些</w:t>
      </w:r>
      <w:r w:rsidRPr="00F916D3">
        <w:rPr>
          <w:rFonts w:ascii="Times New Roman" w:eastAsia="新宋体" w:hAnsi="Times New Roman"/>
        </w:rPr>
        <w:t>“</w:t>
      </w:r>
      <w:r w:rsidRPr="00F916D3">
        <w:rPr>
          <w:rFonts w:ascii="Times New Roman" w:eastAsia="新宋体" w:hAnsi="Times New Roman"/>
        </w:rPr>
        <w:t>巨兽</w:t>
      </w:r>
      <w:r w:rsidRPr="00F916D3">
        <w:rPr>
          <w:rFonts w:ascii="Times New Roman" w:eastAsia="新宋体" w:hAnsi="Times New Roman"/>
        </w:rPr>
        <w:t>”</w:t>
      </w:r>
      <w:r w:rsidRPr="00F916D3">
        <w:rPr>
          <w:rFonts w:ascii="Times New Roman" w:eastAsia="新宋体" w:hAnsi="Times New Roman"/>
        </w:rPr>
        <w:t>行将就木，但很可能已经为它们写好了讣告。</w:t>
      </w:r>
    </w:p>
    <w:p w:rsidR="00F916D3" w:rsidRPr="00F916D3" w:rsidRDefault="00F916D3" w:rsidP="00F916D3">
      <w:pPr>
        <w:pStyle w:val="1"/>
      </w:pPr>
      <w:r w:rsidRPr="00F916D3">
        <w:t>Management consulting: Firm direction</w:t>
      </w:r>
    </w:p>
    <w:p w:rsidR="00F916D3" w:rsidRPr="00F916D3" w:rsidRDefault="00F916D3" w:rsidP="00F916D3">
      <w:pPr>
        <w:rPr>
          <w:rFonts w:ascii="Times New Roman" w:eastAsia="新宋体" w:hAnsi="Times New Roman"/>
        </w:rPr>
      </w:pPr>
      <w:r w:rsidRPr="00F916D3">
        <w:rPr>
          <w:rFonts w:ascii="Times New Roman" w:eastAsia="新宋体" w:hAnsi="Times New Roman"/>
        </w:rPr>
        <w:t>McKinsey’s new boss has repair work to do, and must tackle the tech sector</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管理咨询：明确的指引</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麦肯锡的新老板有些修补工作要做，还必须和科技行业打交道</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20180303 business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 Jesuits, the US Marines and the Freemasons: McKinsey has been compared to them all, at one time or other. The firm prides itself on being the most prestigious management consultancy, sending out its bright, young footsoldiers to advise executives and policymakers on tricky strategic issues. It is everywhere, counselling 90 of the </w:t>
      </w:r>
      <w:r w:rsidRPr="00F916D3">
        <w:rPr>
          <w:rFonts w:ascii="Times New Roman" w:eastAsia="新宋体" w:hAnsi="Times New Roman"/>
        </w:rPr>
        <w:lastRenderedPageBreak/>
        <w:t>top 100 firms (as ranked by Forbes magazine). Among its many government assignments it is helping Britain to leave the EU, Lebanon to fix its economy and the Saudis to wean themselves off oil.</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耶稣会、美国海军陆战队、共济会——在不同的时候，人们曾把麦肯锡和这三者相提并论。作为最负盛名的管理咨询公司，麦肯锡颇感自豪。它派出聪明年轻的干将，为高管和政策制定者提供建议来解决棘手的战略问题。它无处不在，为《福布斯》</w:t>
      </w:r>
      <w:r w:rsidRPr="00F916D3">
        <w:rPr>
          <w:rFonts w:ascii="Times New Roman" w:eastAsia="新宋体" w:hAnsi="Times New Roman"/>
        </w:rPr>
        <w:t>100</w:t>
      </w:r>
      <w:r w:rsidRPr="00F916D3">
        <w:rPr>
          <w:rFonts w:ascii="Times New Roman" w:eastAsia="新宋体" w:hAnsi="Times New Roman"/>
        </w:rPr>
        <w:t>强企业中的</w:t>
      </w:r>
      <w:r w:rsidRPr="00F916D3">
        <w:rPr>
          <w:rFonts w:ascii="Times New Roman" w:eastAsia="新宋体" w:hAnsi="Times New Roman"/>
        </w:rPr>
        <w:t>90</w:t>
      </w:r>
      <w:r w:rsidRPr="00F916D3">
        <w:rPr>
          <w:rFonts w:ascii="Times New Roman" w:eastAsia="新宋体" w:hAnsi="Times New Roman"/>
        </w:rPr>
        <w:t>家做过咨询。它还为多国政府出谋划策，例如帮英国脱欧，帮黎巴嫩修复经济，帮沙特摆脱对石油的依赖。</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Occasionally the company needs new leadership itself. On February 25th the result of a long election process was made public. Kevin Sneader, the Scottish chairman of McKinsey’s Asia unit, will replace Dominic Barton as managing partner—the top job. He inherits a thriving business. The firm remains by far the biggest of the premium consultancies (see table). Over the past decade, annual revenues have doubled to $10bn; so too has the size of the partnership, to more than 2,000.</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有时候这家公司自己也需要新的领导。</w:t>
      </w:r>
      <w:r w:rsidRPr="00F916D3">
        <w:rPr>
          <w:rFonts w:ascii="Times New Roman" w:eastAsia="新宋体" w:hAnsi="Times New Roman"/>
        </w:rPr>
        <w:t>2</w:t>
      </w:r>
      <w:r w:rsidRPr="00F916D3">
        <w:rPr>
          <w:rFonts w:ascii="Times New Roman" w:eastAsia="新宋体" w:hAnsi="Times New Roman"/>
        </w:rPr>
        <w:t>月</w:t>
      </w:r>
      <w:r w:rsidRPr="00F916D3">
        <w:rPr>
          <w:rFonts w:ascii="Times New Roman" w:eastAsia="新宋体" w:hAnsi="Times New Roman"/>
        </w:rPr>
        <w:t>25</w:t>
      </w:r>
      <w:r w:rsidRPr="00F916D3">
        <w:rPr>
          <w:rFonts w:ascii="Times New Roman" w:eastAsia="新宋体" w:hAnsi="Times New Roman"/>
        </w:rPr>
        <w:t>日，在经过漫长的选举后，结果出炉了。麦肯锡亚洲区董事长、苏格兰人施南德（</w:t>
      </w:r>
      <w:r w:rsidRPr="00F916D3">
        <w:rPr>
          <w:rFonts w:ascii="Times New Roman" w:eastAsia="新宋体" w:hAnsi="Times New Roman"/>
        </w:rPr>
        <w:t>Kevin Sneader</w:t>
      </w:r>
      <w:r w:rsidRPr="00F916D3">
        <w:rPr>
          <w:rFonts w:ascii="Times New Roman" w:eastAsia="新宋体" w:hAnsi="Times New Roman"/>
        </w:rPr>
        <w:t>）将取代鲍达民（</w:t>
      </w:r>
      <w:r w:rsidRPr="00F916D3">
        <w:rPr>
          <w:rFonts w:ascii="Times New Roman" w:eastAsia="新宋体" w:hAnsi="Times New Roman"/>
        </w:rPr>
        <w:t>Dominic Barton</w:t>
      </w:r>
      <w:r w:rsidRPr="00F916D3">
        <w:rPr>
          <w:rFonts w:ascii="Times New Roman" w:eastAsia="新宋体" w:hAnsi="Times New Roman"/>
        </w:rPr>
        <w:t>）担任全球总裁</w:t>
      </w:r>
      <w:r w:rsidRPr="00F916D3">
        <w:rPr>
          <w:rFonts w:ascii="Times New Roman" w:eastAsia="新宋体" w:hAnsi="Times New Roman"/>
        </w:rPr>
        <w:t>——</w:t>
      </w:r>
      <w:r w:rsidRPr="00F916D3">
        <w:rPr>
          <w:rFonts w:ascii="Times New Roman" w:eastAsia="新宋体" w:hAnsi="Times New Roman"/>
        </w:rPr>
        <w:t>公司的最高领导人。他继承的是一个欣欣向荣的公司。麦肯锡仍是顶级咨询公司中规模最大的一家（见表）。过去十年间公司年收入增加了一倍，达到</w:t>
      </w:r>
      <w:r w:rsidRPr="00F916D3">
        <w:rPr>
          <w:rFonts w:ascii="Times New Roman" w:eastAsia="新宋体" w:hAnsi="Times New Roman"/>
        </w:rPr>
        <w:t>100</w:t>
      </w:r>
      <w:r w:rsidRPr="00F916D3">
        <w:rPr>
          <w:rFonts w:ascii="Times New Roman" w:eastAsia="新宋体" w:hAnsi="Times New Roman"/>
        </w:rPr>
        <w:t>亿美元；合伙人的规模同样翻番，超过了</w:t>
      </w:r>
      <w:r w:rsidRPr="00F916D3">
        <w:rPr>
          <w:rFonts w:ascii="Times New Roman" w:eastAsia="新宋体" w:hAnsi="Times New Roman"/>
        </w:rPr>
        <w:t>2000</w:t>
      </w:r>
      <w:r w:rsidRPr="00F916D3">
        <w:rPr>
          <w:rFonts w:ascii="Times New Roman" w:eastAsia="新宋体" w:hAnsi="Times New Roman"/>
        </w:rPr>
        <w:t>人。</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firm has also overhauled its own operations in many respects. Mr Barton claims that half of what it does today falls within capabilities that did not exist five years ago. It is working to ensure that customers turn to McKinseyites for help with all things digital. It has had to make acquisitions in some areas: recent purchases include QuantumBlack, an advanced-analytics firm in London, and LUNAR, a Silicon-Valley design company. It is increasingly recruiting outside the usual business schools to bring in seasoned data scientists and software developers.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公司还从许多方面彻底改革了自己的业务运作。鲍达民称，目前开展的业务中有一半在五年前是没有能力做的。公司正在努力确保客户在所有数字化问题上都会向麦肯锡求助。它不得不在一些领域做出收购：最近买下的公司包括伦敦的高阶分析公司</w:t>
      </w:r>
      <w:r w:rsidRPr="00F916D3">
        <w:rPr>
          <w:rFonts w:ascii="Times New Roman" w:eastAsia="新宋体" w:hAnsi="Times New Roman"/>
        </w:rPr>
        <w:t>QuantumBlack</w:t>
      </w:r>
      <w:r w:rsidRPr="00F916D3">
        <w:rPr>
          <w:rFonts w:ascii="Times New Roman" w:eastAsia="新宋体" w:hAnsi="Times New Roman"/>
        </w:rPr>
        <w:t>和硅谷的设计公司</w:t>
      </w:r>
      <w:r w:rsidRPr="00F916D3">
        <w:rPr>
          <w:rFonts w:ascii="Times New Roman" w:eastAsia="新宋体" w:hAnsi="Times New Roman"/>
        </w:rPr>
        <w:t>LUNAR</w:t>
      </w:r>
      <w:r w:rsidRPr="00F916D3">
        <w:rPr>
          <w:rFonts w:ascii="Times New Roman" w:eastAsia="新宋体" w:hAnsi="Times New Roman"/>
        </w:rPr>
        <w:t>。以往它多从商学院招人，现在则越来越多地引进资深数据科学家和软件开发人员。</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Staying relevant to big tech firms is not easy, however. McKinsey has kept plenty of older ones as clients, such as Hewlett Packard, but it has a lot more to do to crack new tech giants and unicorns (private startups worth more than $1bn). In general, management consultancies have made fewer inroads into firms such as Facebook and Google. That is partly because consultants typically help struggling firms cut costs; they have less appeal to firms already on the cutting edge. Cash-rich tech firms also tend to prefer keeping things in-house rather than bringing in consultants. They compete with McKinsey in some ways, too. Amazon has become the largest recruiter at some business schools, and the firm’s own consultants are lured away by tech firms’ generous pay packages.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不过，和大型科技公司建立业务并不容易。麦肯锡的客户中仍有着大量像惠普这样的老牌科技公司，但要拿下新的科技巨头和独角兽公司（价值超过</w:t>
      </w:r>
      <w:r w:rsidRPr="00F916D3">
        <w:rPr>
          <w:rFonts w:ascii="Times New Roman" w:eastAsia="新宋体" w:hAnsi="Times New Roman"/>
        </w:rPr>
        <w:t>10</w:t>
      </w:r>
      <w:r w:rsidRPr="00F916D3">
        <w:rPr>
          <w:rFonts w:ascii="Times New Roman" w:eastAsia="新宋体" w:hAnsi="Times New Roman"/>
        </w:rPr>
        <w:t>亿美元的私营创业公司）还要下不少功夫。总的来说，管理咨询公司进军</w:t>
      </w:r>
      <w:r w:rsidRPr="00F916D3">
        <w:rPr>
          <w:rFonts w:ascii="Times New Roman" w:eastAsia="新宋体" w:hAnsi="Times New Roman"/>
        </w:rPr>
        <w:t>Facebook</w:t>
      </w:r>
      <w:r w:rsidRPr="00F916D3">
        <w:rPr>
          <w:rFonts w:ascii="Times New Roman" w:eastAsia="新宋体" w:hAnsi="Times New Roman"/>
        </w:rPr>
        <w:t>和谷歌这类公司的成果不多。这在一定程度上是因为咨询顾问通常都是帮助陷入困境的公司削减成本，对于已经处于领先地位的公司它们的吸引力不大。现金充裕的科技公司也倾向于在公司内部解决问题，而不是引入咨询顾问。它们在某些方面也与麦肯锡竞争。亚马逊已经成为一些商学院最大的</w:t>
      </w:r>
      <w:r w:rsidRPr="00F916D3">
        <w:rPr>
          <w:rFonts w:ascii="Times New Roman" w:eastAsia="新宋体" w:hAnsi="Times New Roman"/>
        </w:rPr>
        <w:lastRenderedPageBreak/>
        <w:t>招聘者，而且麦肯锡的咨询顾问也会被科技</w:t>
      </w:r>
      <w:r w:rsidRPr="00F916D3">
        <w:rPr>
          <w:rFonts w:ascii="Times New Roman" w:eastAsia="新宋体" w:hAnsi="Times New Roman" w:hint="eastAsia"/>
        </w:rPr>
        <w:t>公司用高薪挖走。</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McKinsey’s response is to try to gain a foothold earlier on in tech firms’ life-cycles. It is targeting medium-sized companies, which would not have been able to afford its fees, by offering shorter projects with smaller “startup-sized” teams. As it chases growth, the firm is also doing things it used to eschew as being insufficiently glamorous. In 2010 it moved into business restructuring and it has also set up a global strategy “implementation” practice. That is a far cry from the days when its consultants stuck mainly to blue-sky thoughts in their ivory towers. Mr Barton has also overseen a shift towards a results-based fee model, bringing the firm into line with its nearest competitors, the Boston Consulting Group and Bain &amp; Company.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麦肯锡的应对方法是力图在科技公司生命周期的早期获得立足点。它现在瞄准了以前付不起咨询费的中型企业，以较小的“创业公司规模”的团队为这些企业提供较短期的服务项目。为了追求增长，公司也在从事一些以前因觉得不够光鲜而回避的业务。</w:t>
      </w:r>
      <w:r w:rsidRPr="00F916D3">
        <w:rPr>
          <w:rFonts w:ascii="Times New Roman" w:eastAsia="新宋体" w:hAnsi="Times New Roman"/>
        </w:rPr>
        <w:t>2010</w:t>
      </w:r>
      <w:r w:rsidRPr="00F916D3">
        <w:rPr>
          <w:rFonts w:ascii="Times New Roman" w:eastAsia="新宋体" w:hAnsi="Times New Roman"/>
        </w:rPr>
        <w:t>年，它启动业务重组，还建立了全球战略</w:t>
      </w:r>
      <w:r w:rsidRPr="00F916D3">
        <w:rPr>
          <w:rFonts w:ascii="Times New Roman" w:eastAsia="新宋体" w:hAnsi="Times New Roman"/>
        </w:rPr>
        <w:t>“</w:t>
      </w:r>
      <w:r w:rsidRPr="00F916D3">
        <w:rPr>
          <w:rFonts w:ascii="Times New Roman" w:eastAsia="新宋体" w:hAnsi="Times New Roman"/>
        </w:rPr>
        <w:t>落实</w:t>
      </w:r>
      <w:r w:rsidRPr="00F916D3">
        <w:rPr>
          <w:rFonts w:ascii="Times New Roman" w:eastAsia="新宋体" w:hAnsi="Times New Roman"/>
        </w:rPr>
        <w:t>”</w:t>
      </w:r>
      <w:r w:rsidRPr="00F916D3">
        <w:rPr>
          <w:rFonts w:ascii="Times New Roman" w:eastAsia="新宋体" w:hAnsi="Times New Roman"/>
        </w:rPr>
        <w:t>体系。这与公司之前的形象差距很大</w:t>
      </w:r>
      <w:r w:rsidRPr="00F916D3">
        <w:rPr>
          <w:rFonts w:ascii="Times New Roman" w:eastAsia="新宋体" w:hAnsi="Times New Roman"/>
        </w:rPr>
        <w:t>——</w:t>
      </w:r>
      <w:r w:rsidRPr="00F916D3">
        <w:rPr>
          <w:rFonts w:ascii="Times New Roman" w:eastAsia="新宋体" w:hAnsi="Times New Roman"/>
        </w:rPr>
        <w:t>过去，咨询顾问们蹲在自己的象牙塔里，死守着大多不切实际的设想。鲍达民还监督公司向按成果收费的模式转变，让公司与实力最接近的竞争对手波士顿咨询集团（</w:t>
      </w:r>
      <w:r w:rsidRPr="00F916D3">
        <w:rPr>
          <w:rFonts w:ascii="Times New Roman" w:eastAsia="新宋体" w:hAnsi="Times New Roman"/>
        </w:rPr>
        <w:t>Boston Consulting Group</w:t>
      </w:r>
      <w:r w:rsidRPr="00F916D3">
        <w:rPr>
          <w:rFonts w:ascii="Times New Roman" w:eastAsia="新宋体" w:hAnsi="Times New Roman"/>
        </w:rPr>
        <w:t>）和贝恩公</w:t>
      </w:r>
      <w:r w:rsidRPr="00F916D3">
        <w:rPr>
          <w:rFonts w:ascii="Times New Roman" w:eastAsia="新宋体" w:hAnsi="Times New Roman" w:hint="eastAsia"/>
        </w:rPr>
        <w:t>司（</w:t>
      </w:r>
      <w:r w:rsidRPr="00F916D3">
        <w:rPr>
          <w:rFonts w:ascii="Times New Roman" w:eastAsia="新宋体" w:hAnsi="Times New Roman"/>
        </w:rPr>
        <w:t>Bain&amp;Company</w:t>
      </w:r>
      <w:r w:rsidRPr="00F916D3">
        <w:rPr>
          <w:rFonts w:ascii="Times New Roman" w:eastAsia="新宋体" w:hAnsi="Times New Roman"/>
        </w:rPr>
        <w:t>）保持一致。</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As McKinsey takes on more people and practices, cracks in its distinctive “One Firm” ethos, and its reputation for discretion, might start to show. It is under investigation in South Africa for working with Trillian, a local consulting firm owned by an associate of the controversial Gupta family, on a contract worth hundreds of millions of dollars for Eskom, a state-owned utility. The firm says it never worked for the Guptas, but admits to “errors of judgment”, particularly in starting work with Trillian before its internal due diligence was complete. The fallout so far has been limited to South Africa, with a few local clients, including Coca-Cola’s local unit and some banks, saying they will not give McKinsey any new work.</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随着麦肯锡招募越来越多的员工、开展越来越多的业务，它那“同一家公司”的独特理念以及审慎的声誉可能会逐渐显现出漏洞来。公司正在南非接受调查，它和当地咨询公司</w:t>
      </w:r>
      <w:r w:rsidRPr="00F916D3">
        <w:rPr>
          <w:rFonts w:ascii="Times New Roman" w:eastAsia="新宋体" w:hAnsi="Times New Roman"/>
        </w:rPr>
        <w:t>Trillian</w:t>
      </w:r>
      <w:r w:rsidRPr="00F916D3">
        <w:rPr>
          <w:rFonts w:ascii="Times New Roman" w:eastAsia="新宋体" w:hAnsi="Times New Roman"/>
        </w:rPr>
        <w:t>合作赢得了一份价值数亿美元的合同，为国有的南非国家电力公司（</w:t>
      </w:r>
      <w:r w:rsidRPr="00F916D3">
        <w:rPr>
          <w:rFonts w:ascii="Times New Roman" w:eastAsia="新宋体" w:hAnsi="Times New Roman"/>
        </w:rPr>
        <w:t>Eskom</w:t>
      </w:r>
      <w:r w:rsidRPr="00F916D3">
        <w:rPr>
          <w:rFonts w:ascii="Times New Roman" w:eastAsia="新宋体" w:hAnsi="Times New Roman"/>
        </w:rPr>
        <w:t>）提供服务，而</w:t>
      </w:r>
      <w:r w:rsidRPr="00F916D3">
        <w:rPr>
          <w:rFonts w:ascii="Times New Roman" w:eastAsia="新宋体" w:hAnsi="Times New Roman"/>
        </w:rPr>
        <w:t>Trillian</w:t>
      </w:r>
      <w:r w:rsidRPr="00F916D3">
        <w:rPr>
          <w:rFonts w:ascii="Times New Roman" w:eastAsia="新宋体" w:hAnsi="Times New Roman"/>
        </w:rPr>
        <w:t>的所有者是当地颇具争议的古普塔家族（</w:t>
      </w:r>
      <w:r w:rsidRPr="00F916D3">
        <w:rPr>
          <w:rFonts w:ascii="Times New Roman" w:eastAsia="新宋体" w:hAnsi="Times New Roman"/>
        </w:rPr>
        <w:t>Gupta family</w:t>
      </w:r>
      <w:r w:rsidRPr="00F916D3">
        <w:rPr>
          <w:rFonts w:ascii="Times New Roman" w:eastAsia="新宋体" w:hAnsi="Times New Roman"/>
        </w:rPr>
        <w:t>）的一名合伙人。麦肯锡表示自己从没有为古普塔家族工作过，但承认</w:t>
      </w:r>
      <w:r w:rsidRPr="00F916D3">
        <w:rPr>
          <w:rFonts w:ascii="Times New Roman" w:eastAsia="新宋体" w:hAnsi="Times New Roman"/>
        </w:rPr>
        <w:t>“</w:t>
      </w:r>
      <w:r w:rsidRPr="00F916D3">
        <w:rPr>
          <w:rFonts w:ascii="Times New Roman" w:eastAsia="新宋体" w:hAnsi="Times New Roman"/>
        </w:rPr>
        <w:t>判断失误</w:t>
      </w:r>
      <w:r w:rsidRPr="00F916D3">
        <w:rPr>
          <w:rFonts w:ascii="Times New Roman" w:eastAsia="新宋体" w:hAnsi="Times New Roman"/>
        </w:rPr>
        <w:t>”</w:t>
      </w:r>
      <w:r w:rsidRPr="00F916D3">
        <w:rPr>
          <w:rFonts w:ascii="Times New Roman" w:eastAsia="新宋体" w:hAnsi="Times New Roman"/>
        </w:rPr>
        <w:t>，尤其是内部尽职调查还未完成就开始与</w:t>
      </w:r>
      <w:r w:rsidRPr="00F916D3">
        <w:rPr>
          <w:rFonts w:ascii="Times New Roman" w:eastAsia="新宋体" w:hAnsi="Times New Roman"/>
        </w:rPr>
        <w:t>Trillian</w:t>
      </w:r>
      <w:r w:rsidRPr="00F916D3">
        <w:rPr>
          <w:rFonts w:ascii="Times New Roman" w:eastAsia="新宋体" w:hAnsi="Times New Roman"/>
        </w:rPr>
        <w:t>合作。到目前为止，此事件的影响仅限于南非，包括可口可乐南</w:t>
      </w:r>
      <w:r w:rsidRPr="00F916D3">
        <w:rPr>
          <w:rFonts w:ascii="Times New Roman" w:eastAsia="新宋体" w:hAnsi="Times New Roman" w:hint="eastAsia"/>
        </w:rPr>
        <w:t>非子公司和一些银行在内的几家当地客户表示不会给麦肯锡任何新工作。</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Events in South Africa may be an aberration, rather than a consequence of rapid growth. But the tension between profit and principle is not new. It manifested itself most clearly when Rajat Gupta, a former managing partner, was convicted of insider trading in 2012. Can McKinsey continue to grow rapidly while keeping its key asset—its reputation as a trusted adviser—intact? Now there is a question worthy of the world’s best consultants.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南非事件可能是一时失手，而非快速增长的结果。但利润与原则之间的矛盾并不是什么新问题。麦肯锡前全球总裁顾磊杰（</w:t>
      </w:r>
      <w:r w:rsidRPr="00F916D3">
        <w:rPr>
          <w:rFonts w:ascii="Times New Roman" w:eastAsia="新宋体" w:hAnsi="Times New Roman"/>
        </w:rPr>
        <w:t>Rajat Gupta</w:t>
      </w:r>
      <w:r w:rsidRPr="00F916D3">
        <w:rPr>
          <w:rFonts w:ascii="Times New Roman" w:eastAsia="新宋体" w:hAnsi="Times New Roman"/>
        </w:rPr>
        <w:t>）在</w:t>
      </w:r>
      <w:r w:rsidRPr="00F916D3">
        <w:rPr>
          <w:rFonts w:ascii="Times New Roman" w:eastAsia="新宋体" w:hAnsi="Times New Roman"/>
        </w:rPr>
        <w:t>2012</w:t>
      </w:r>
      <w:r w:rsidRPr="00F916D3">
        <w:rPr>
          <w:rFonts w:ascii="Times New Roman" w:eastAsia="新宋体" w:hAnsi="Times New Roman"/>
        </w:rPr>
        <w:t>年被判犯有内幕交易罪，就充分体现了这种矛盾。麦肯锡能否在保持快速增长的同时保护好自己的关键资产</w:t>
      </w:r>
      <w:r w:rsidRPr="00F916D3">
        <w:rPr>
          <w:rFonts w:ascii="Times New Roman" w:eastAsia="新宋体" w:hAnsi="Times New Roman"/>
        </w:rPr>
        <w:t>——“</w:t>
      </w:r>
      <w:r w:rsidRPr="00F916D3">
        <w:rPr>
          <w:rFonts w:ascii="Times New Roman" w:eastAsia="新宋体" w:hAnsi="Times New Roman"/>
        </w:rPr>
        <w:t>可信赖的顾问</w:t>
      </w:r>
      <w:r w:rsidRPr="00F916D3">
        <w:rPr>
          <w:rFonts w:ascii="Times New Roman" w:eastAsia="新宋体" w:hAnsi="Times New Roman"/>
        </w:rPr>
        <w:t>”</w:t>
      </w:r>
      <w:r w:rsidRPr="00F916D3">
        <w:rPr>
          <w:rFonts w:ascii="Times New Roman" w:eastAsia="新宋体" w:hAnsi="Times New Roman"/>
        </w:rPr>
        <w:t>这一声誉？这个问题值得请世界上最好的咨询顾问来回答了。</w:t>
      </w:r>
    </w:p>
    <w:p w:rsidR="00F916D3" w:rsidRPr="00F916D3" w:rsidRDefault="00F916D3" w:rsidP="00F916D3">
      <w:pPr>
        <w:pStyle w:val="1"/>
      </w:pPr>
      <w:r w:rsidRPr="00F916D3">
        <w:t>The rise and fall of Anbang: Out with a whimper</w:t>
      </w:r>
    </w:p>
    <w:p w:rsidR="00F916D3" w:rsidRPr="00F916D3" w:rsidRDefault="00F916D3" w:rsidP="00F916D3">
      <w:pPr>
        <w:rPr>
          <w:rFonts w:ascii="Times New Roman" w:eastAsia="新宋体" w:hAnsi="Times New Roman"/>
        </w:rPr>
      </w:pPr>
      <w:r w:rsidRPr="00F916D3">
        <w:rPr>
          <w:rFonts w:ascii="Times New Roman" w:eastAsia="新宋体" w:hAnsi="Times New Roman"/>
        </w:rPr>
        <w:t>China’s government takes control of its would-be financial colossus</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安邦兴衰：悲泣出局</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中国政府制服迅速成长中的金融巨鳄</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20180303 finance and economics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w:t>
      </w:r>
      <w:r w:rsidRPr="00F916D3">
        <w:rPr>
          <w:rFonts w:ascii="Times New Roman" w:eastAsia="新宋体" w:hAnsi="Times New Roman"/>
        </w:rPr>
        <w:t>WHEN it comes to the meaning of life, we will all return to zero one day.” So philosophised Wu Xiaohui, a Chinese tycoon, as he reflected on his success in 2015. Little did he realise how soon his words would be proved true. He founded his firm, Anbang, as a small car-insurance company just over a decade ago. By 2017 it ranked among the world’s biggest insurers, with some $300bn of assets, including stakes in hotels and financial firms in America, Europe and Asia. But then, even more vertiginous than its ascent, came its fall. On February 23rd China’s government said it had taken over Anbang and would prosecute Mr Wu for economic crimes.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“我想到生命的意义，我们都有归零的那一天。”</w:t>
      </w:r>
      <w:r w:rsidRPr="00F916D3">
        <w:rPr>
          <w:rFonts w:ascii="Times New Roman" w:eastAsia="新宋体" w:hAnsi="Times New Roman"/>
        </w:rPr>
        <w:t>2015</w:t>
      </w:r>
      <w:r w:rsidRPr="00F916D3">
        <w:rPr>
          <w:rFonts w:ascii="Times New Roman" w:eastAsia="新宋体" w:hAnsi="Times New Roman"/>
        </w:rPr>
        <w:t>年，中国金融大亨吴小晖回顾自己的成功经历时发出了这样的感悟。他万万没想到这么快就一语成谶。十多年前刚创立之时，安邦还只是一家做汽车保险的小公司，但到</w:t>
      </w:r>
      <w:r w:rsidRPr="00F916D3">
        <w:rPr>
          <w:rFonts w:ascii="Times New Roman" w:eastAsia="新宋体" w:hAnsi="Times New Roman"/>
        </w:rPr>
        <w:t>2017</w:t>
      </w:r>
      <w:r w:rsidRPr="00F916D3">
        <w:rPr>
          <w:rFonts w:ascii="Times New Roman" w:eastAsia="新宋体" w:hAnsi="Times New Roman"/>
        </w:rPr>
        <w:t>年已跻身全球最大保险公司之列，资产总值约达</w:t>
      </w:r>
      <w:r w:rsidRPr="00F916D3">
        <w:rPr>
          <w:rFonts w:ascii="Times New Roman" w:eastAsia="新宋体" w:hAnsi="Times New Roman"/>
        </w:rPr>
        <w:t>3000</w:t>
      </w:r>
      <w:r w:rsidRPr="00F916D3">
        <w:rPr>
          <w:rFonts w:ascii="Times New Roman" w:eastAsia="新宋体" w:hAnsi="Times New Roman"/>
        </w:rPr>
        <w:t>亿美元，其中包括对欧美和亚洲一些酒店和金融公司持有的股份。然而紧接着，安邦就迎来了比其跃升更令人晕眩的跌坠。上月</w:t>
      </w:r>
      <w:r w:rsidRPr="00F916D3">
        <w:rPr>
          <w:rFonts w:ascii="Times New Roman" w:eastAsia="新宋体" w:hAnsi="Times New Roman"/>
        </w:rPr>
        <w:t>23</w:t>
      </w:r>
      <w:r w:rsidRPr="00F916D3">
        <w:rPr>
          <w:rFonts w:ascii="Times New Roman" w:eastAsia="新宋体" w:hAnsi="Times New Roman"/>
        </w:rPr>
        <w:t>日，中国政府宣布已经接管安邦，吴小晖也因涉嫌经济犯罪被提起公诉。</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Rarely in corporate history has a giant grown and collapsed so quickly. But Anbang’s tale is also interesting for what it reveals about China’s economic landscape. It is the clearest demonstration that regulators are serious about defusing debt risks that have built up in recent years. And it reveals the murky political waters running through the financial system. As Xi Jinping, China’s president, consolidates his grip on power, these seem to be getting rougher.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纵观商界历史，巨头这般迅速生长而又转瞬崩塌的例子实属罕见。不过安邦这个故事的耐人寻味之处还在于它对中国经济局势的揭示。它极为清晰地表明监管机构动了真格，要着力化解近年来积聚的债务风险，也显示出中国金融体系内政治暗流涌动。随着中国国家主席习近平进一步巩固自身权力，暗流似乎正变得愈加汹涌。</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 the surface, nationalising Anbang is a case of smart, preventive regulation. The insurance watchdog said it intervened because illegal operations had “seriously endangered” Anbang’s solvency. It did not spell out Anbang’s alleged offences, but two features of its business were problematic. The first was its method of raising cash. It sold high-yielding, short-term investment products disguised as insurance, turning what should have been the safest part of the financial system, the insurance sector, into one of the most dangerous.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表面上，接管安邦是英明的防范性监管举措。保监会表示，之所以出手干预是因为非法经营已经“严重危及”安邦的偿付能力。保监会未说明安邦涉嫌的具体罪行，但其业务存在两大问题。首先是筹集资金的方式。安邦出售伪装成保险的短期高收益投资产品，把本该是金融体系中最稳健部分的保险业变成了最危险的领域之一。</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second was what it did with that cash. It was an aggressive, some say foolhardy, investor overseas. It paid $2bn for New York’s Waldorf Astoria hotel and $6.5bn for hotels owned by Blackstone Group, the world’s largest private-equity firm. When Mr Xi last year called for a crackdown on “financial crocodiles”—companies destabilising the economy with reckless borrowing and investment—Anbang’s misery deepened. The regulator blocked its overseas deals, reined in its insurance business and detained Mr Wu.</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第二个问题是安邦对这些资金的使用。安邦的海外投资非常激进，有人指斥为鲁莽。该集团曾以</w:t>
      </w:r>
      <w:r w:rsidRPr="00F916D3">
        <w:rPr>
          <w:rFonts w:ascii="Times New Roman" w:eastAsia="新宋体" w:hAnsi="Times New Roman"/>
        </w:rPr>
        <w:t>20</w:t>
      </w:r>
      <w:r w:rsidRPr="00F916D3">
        <w:rPr>
          <w:rFonts w:ascii="Times New Roman" w:eastAsia="新宋体" w:hAnsi="Times New Roman"/>
        </w:rPr>
        <w:t>亿美元收购纽约的华尔道夫</w:t>
      </w:r>
      <w:r w:rsidRPr="00F916D3">
        <w:rPr>
          <w:rFonts w:ascii="Times New Roman" w:eastAsia="新宋体" w:hAnsi="Times New Roman"/>
        </w:rPr>
        <w:t>-</w:t>
      </w:r>
      <w:r w:rsidRPr="00F916D3">
        <w:rPr>
          <w:rFonts w:ascii="Times New Roman" w:eastAsia="新宋体" w:hAnsi="Times New Roman"/>
        </w:rPr>
        <w:t>阿斯托里亚酒店（</w:t>
      </w:r>
      <w:r w:rsidRPr="00F916D3">
        <w:rPr>
          <w:rFonts w:ascii="Times New Roman" w:eastAsia="新宋体" w:hAnsi="Times New Roman"/>
        </w:rPr>
        <w:t>Waldorf Astoria Hotel</w:t>
      </w:r>
      <w:r w:rsidRPr="00F916D3">
        <w:rPr>
          <w:rFonts w:ascii="Times New Roman" w:eastAsia="新宋体" w:hAnsi="Times New Roman"/>
        </w:rPr>
        <w:t>），还花费</w:t>
      </w:r>
      <w:r w:rsidRPr="00F916D3">
        <w:rPr>
          <w:rFonts w:ascii="Times New Roman" w:eastAsia="新宋体" w:hAnsi="Times New Roman"/>
        </w:rPr>
        <w:t>65</w:t>
      </w:r>
      <w:r w:rsidRPr="00F916D3">
        <w:rPr>
          <w:rFonts w:ascii="Times New Roman" w:eastAsia="新宋体" w:hAnsi="Times New Roman"/>
        </w:rPr>
        <w:t>亿美元收购全球最大私募股权公司黑石集团旗下的多家酒店。去年，习近平号召惩处</w:t>
      </w:r>
      <w:r w:rsidRPr="00F916D3">
        <w:rPr>
          <w:rFonts w:ascii="Times New Roman" w:eastAsia="新宋体" w:hAnsi="Times New Roman"/>
        </w:rPr>
        <w:t>“</w:t>
      </w:r>
      <w:r w:rsidRPr="00F916D3">
        <w:rPr>
          <w:rFonts w:ascii="Times New Roman" w:eastAsia="新宋体" w:hAnsi="Times New Roman"/>
        </w:rPr>
        <w:t>金融大鳄</w:t>
      </w:r>
      <w:r w:rsidRPr="00F916D3">
        <w:rPr>
          <w:rFonts w:ascii="Times New Roman" w:eastAsia="新宋体" w:hAnsi="Times New Roman"/>
        </w:rPr>
        <w:t>”</w:t>
      </w:r>
      <w:r w:rsidRPr="00F916D3">
        <w:rPr>
          <w:rFonts w:ascii="Times New Roman" w:eastAsia="新宋体" w:hAnsi="Times New Roman"/>
        </w:rPr>
        <w:t>（指大肆借贷、轻率投资从而破坏经济稳定的公司），令安邦更陷困境。保监会阻止安邦的海外并购交易，限制其保险业务，吴小晖也遭扣押。</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Beneath the surface, though, there are political currents. The overseas investments of other high-flyers, notably HNA and Wanda, two of China’s biggest private conglomerates, have also faced close scrutiny. They, too, are racing to sell assets to repay debts. But none has come under as much pressure as Anbang.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然而在这之下还有政治暗流。其他巨头的海外投资项目也面临严密审查，特别是中国两大私营企业集团海航和万达。这些大集团也在竞相出售资产来偿还债务。但安邦所受的压力无人能及。</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That may be because Anbang lacks defenders in high places. State-owned banks are some of the main creditors to HNA and Wanda, whereas Anbang has relied more on premiums from insurance sales. For a time, Mr Wu was backed by powerful princelings, as the descendants of revolutionary leaders are known. He was married to the granddaughter of Deng Xiaoping, China’s revered former leader. Chen Xiaolu, the son of a military commander under Mao, was listed as a company director. Mr Wu was also reputed to have a close relationship with Xiang Junbo, the top insurance regulator during Anbang’s rise.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可能是因为安邦朝中无人。海航和万达的主要债权人中有国有银行，而安邦更多是依靠保险销售所得的保费。吴小晖一度有强大的“太子党”即革命领袖的后代作后盾。他是备受敬仰的中国前领导人邓小平的外孙女婿。安邦的董事陈小鲁则是毛泽东手下将领陈毅的儿子。风传吴小晖还与在安邦崛起期间任保监会主席的项俊波关系密切。</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But under Mr Xi, these connections appear to have frayed. In 2015 Caixin, a Chinese financial magazine, reported that Deng’s granddaughter had separated from Mr Wu. Mr Chen distanced himself as well, saying he was merely an adviser. He died this week of natural causes. And early last year Mr Xiang, the regulator, was detained for corruption.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但习近平掌权后，这些人脉似乎已不再稳固。</w:t>
      </w:r>
      <w:r w:rsidRPr="00F916D3">
        <w:rPr>
          <w:rFonts w:ascii="Times New Roman" w:eastAsia="新宋体" w:hAnsi="Times New Roman"/>
        </w:rPr>
        <w:t>2015</w:t>
      </w:r>
      <w:r w:rsidRPr="00F916D3">
        <w:rPr>
          <w:rFonts w:ascii="Times New Roman" w:eastAsia="新宋体" w:hAnsi="Times New Roman"/>
        </w:rPr>
        <w:t>年，中国财经杂志《财新》的报道称邓小平的外孙女已与吴小晖离婚。陈小鲁也撇清关系，称自己只是安邦的顾问。上周他因病去世。而去年年初，项俊波则因涉嫌贪腐遭拘押。</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There will be three things to watch in the coming months. The first is whether regulators can limit the collateral damage as they unwind Anbang’s excesses. The stated goal is to manage the firm for one year, stabilise its operations and return it to private hands. The real goal, according to two executives with other insurers, is to pay off policy-holders and honour its debts by selling its assets. Although Anbang might have overpaid on its international forays, it bought into domestic banks and property developers when they were priced more cheaply. Its stakes in Minsheng Bank and China Merchants Bank, two of the country’s top lenders, will be sought after by other insurers.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未来几个月将有三件事值得关注。一是监管机构在叫停安邦违规过度扩张的同时能否减低连带损害。官方宣称的目标是接管公司一年，待经营稳定后交还私人经营。但其他保险公司的两位高管表示，真正的目标是通过出售资产偿付投保人并偿还债务。安邦的海外投资也许是高位入市，但在国内，安邦却是在低位时投资银行和房地产开发商的。安邦在国内两大银行民生银行和招商银行的股份将受到其他保险公司的追逐。</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lastRenderedPageBreak/>
        <w:t>The second is the impact on the financial sector. With its reliance on short-term debt and undisciplined deal-making, Anbang’s business model was inherently unstable. Closing the loopholes it exploited should put China’s economy on a more stable footing. Credit Suisse, a bank, says that Anbang’s rush to expand generated “irrational competition” in the insurance sector. Its takeover will help stop that.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第二是此事件对金融部门的影响。由于依赖短期债务和轻率的并购，安邦的商业模式本身就不牢靠。修补它所利用的漏洞应该能让中国的经济基础更加稳固。瑞信银行认为，安邦的大肆扩张导致保险业出现了“非理性竞争”。保监会接管将有助于遏制这种情况。</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Finally, there is the political backdrop. Mr Xi has warned many times that no one is immune from his crackdown on corruption. But princelings have, for the most part, been less affected. The question is whether Mr Wu’s takedown is a sign that all tycoons, no matter how well connected, are now vulnerable—or whether his protection had simply evaporated.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最后值得关注的是政治走向。习近平曾多次警告称其反腐运动“无禁区、全覆盖”。但太子党总体来说受影响较小。有待分晓的是，吴小晖的垮台是否表明了如今无论背景有多深，大亨们谁都难保无虞，还是说，这一切只不过是他个人的保护伞消失所致。</w:t>
      </w:r>
    </w:p>
    <w:p w:rsidR="00F916D3" w:rsidRPr="00F916D3" w:rsidRDefault="00F916D3" w:rsidP="00F916D3">
      <w:pPr>
        <w:pStyle w:val="1"/>
      </w:pPr>
      <w:r w:rsidRPr="00F916D3">
        <w:t>Robot laboratories: Gene machines</w:t>
      </w:r>
    </w:p>
    <w:p w:rsidR="00F916D3" w:rsidRPr="00F916D3" w:rsidRDefault="00F916D3" w:rsidP="00F916D3">
      <w:pPr>
        <w:rPr>
          <w:rFonts w:ascii="Times New Roman" w:eastAsia="新宋体" w:hAnsi="Times New Roman"/>
        </w:rPr>
      </w:pPr>
      <w:r w:rsidRPr="00F916D3">
        <w:rPr>
          <w:rFonts w:ascii="Times New Roman" w:eastAsia="新宋体" w:hAnsi="Times New Roman"/>
        </w:rPr>
        <w:t>The design of synthetic lifeforms could become a new industry</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机械化实验室：基因机器</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合成生命体设计可能成为一个新产业</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20180303 science and technology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THE basement of Imperial College sits the London DNA Foundry. The word “foundry” calls forth images of liquid metal being poured into moulds—of the early phase of the Industrial Revolution, in other words. This foundry is, however, determinedly modern. Liquid is indeed being moved around and poured. But it is in minuscule quantities, and it is not metal. Instead, it is an aqueous suspension of the genetic codes of life.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伦敦</w:t>
      </w:r>
      <w:r w:rsidRPr="00F916D3">
        <w:rPr>
          <w:rFonts w:ascii="Times New Roman" w:eastAsia="新宋体" w:hAnsi="Times New Roman"/>
        </w:rPr>
        <w:t>DNA</w:t>
      </w:r>
      <w:r w:rsidRPr="00F916D3">
        <w:rPr>
          <w:rFonts w:ascii="Times New Roman" w:eastAsia="新宋体" w:hAnsi="Times New Roman"/>
        </w:rPr>
        <w:t>铸造厂（</w:t>
      </w:r>
      <w:r w:rsidRPr="00F916D3">
        <w:rPr>
          <w:rFonts w:ascii="Times New Roman" w:eastAsia="新宋体" w:hAnsi="Times New Roman"/>
        </w:rPr>
        <w:t>London DNA Foundry</w:t>
      </w:r>
      <w:r w:rsidRPr="00F916D3">
        <w:rPr>
          <w:rFonts w:ascii="Times New Roman" w:eastAsia="新宋体" w:hAnsi="Times New Roman"/>
        </w:rPr>
        <w:t>）座落在帝国理工学院的地下室里。</w:t>
      </w:r>
      <w:r w:rsidRPr="00F916D3">
        <w:rPr>
          <w:rFonts w:ascii="Times New Roman" w:eastAsia="新宋体" w:hAnsi="Times New Roman"/>
        </w:rPr>
        <w:t>“</w:t>
      </w:r>
      <w:r w:rsidRPr="00F916D3">
        <w:rPr>
          <w:rFonts w:ascii="Times New Roman" w:eastAsia="新宋体" w:hAnsi="Times New Roman"/>
        </w:rPr>
        <w:t>铸造厂</w:t>
      </w:r>
      <w:r w:rsidRPr="00F916D3">
        <w:rPr>
          <w:rFonts w:ascii="Times New Roman" w:eastAsia="新宋体" w:hAnsi="Times New Roman"/>
        </w:rPr>
        <w:t>”</w:t>
      </w:r>
      <w:r w:rsidRPr="00F916D3">
        <w:rPr>
          <w:rFonts w:ascii="Times New Roman" w:eastAsia="新宋体" w:hAnsi="Times New Roman"/>
        </w:rPr>
        <w:t>一词会让人想起液态金属被倒入模具的场面，也就是工业革命早期的场景。然而，这座铸造厂绝对是现代的产物。那里的确有液体被四处移动和灌注，但量极少，而且也不是金属，而是包含生命遗传密码的悬浊液。</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laboratory is an example of a wider movement. Similar biofoundries are being set up around the world, from the Broad Institute in Cambridge, Massachusetts, via Silicon Valley, to the National University of Singapore. All offer ways of centralising the donkey work of genetic-engineering research. Instead of biotechnology companies buying and operating their own laboratories, foundries will do it for them.</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一场广泛的运动正在发生，这个实验室只是其中一例。从马萨诸塞州剑桥市的布罗德研究所（</w:t>
      </w:r>
      <w:r w:rsidRPr="00F916D3">
        <w:rPr>
          <w:rFonts w:ascii="Times New Roman" w:eastAsia="新宋体" w:hAnsi="Times New Roman"/>
        </w:rPr>
        <w:t>Broad Institute</w:t>
      </w:r>
      <w:r w:rsidRPr="00F916D3">
        <w:rPr>
          <w:rFonts w:ascii="Times New Roman" w:eastAsia="新宋体" w:hAnsi="Times New Roman"/>
        </w:rPr>
        <w:t>）到硅谷，再到新加坡国立大学，类似的生物铸造厂正在全球各地建立起来。它们都能集中完成基因工程研究中那些乏味而又繁重的工作。生物技术公司无须再购入和运营自己的实验室，生物铸造厂将为之代劳。</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London DNA Foundry’s operations room is filled with boxy devices, each designed to do one particular operation, such as pipetting, repeatedly and quickly. A robotic arm shuttles small plastic dishes between the machines. Each </w:t>
      </w:r>
      <w:r w:rsidRPr="00F916D3">
        <w:rPr>
          <w:rFonts w:ascii="Times New Roman" w:eastAsia="新宋体" w:hAnsi="Times New Roman"/>
        </w:rPr>
        <w:lastRenderedPageBreak/>
        <w:t>dish contains up to 1,536 minuscule wells. And in each of those wells sits several microlitres of liquid and a few strands of DNA. Using this arrangement, the foundry can mix, in the precise concentrations required, 150,000 samples of DNA in a morning.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伦敦</w:t>
      </w:r>
      <w:r w:rsidRPr="00F916D3">
        <w:rPr>
          <w:rFonts w:ascii="Times New Roman" w:eastAsia="新宋体" w:hAnsi="Times New Roman"/>
        </w:rPr>
        <w:t>DNA</w:t>
      </w:r>
      <w:r w:rsidRPr="00F916D3">
        <w:rPr>
          <w:rFonts w:ascii="Times New Roman" w:eastAsia="新宋体" w:hAnsi="Times New Roman"/>
        </w:rPr>
        <w:t>铸造厂的操作室里布满了盒子状的设备，每台设备都可以反复而快速地完成一项特定的操作，例如移液。一条机械臂在机器之间传送小型塑料测试皿。每个测试皿内最多有</w:t>
      </w:r>
      <w:r w:rsidRPr="00F916D3">
        <w:rPr>
          <w:rFonts w:ascii="Times New Roman" w:eastAsia="新宋体" w:hAnsi="Times New Roman"/>
        </w:rPr>
        <w:t>1536</w:t>
      </w:r>
      <w:r w:rsidRPr="00F916D3">
        <w:rPr>
          <w:rFonts w:ascii="Times New Roman" w:eastAsia="新宋体" w:hAnsi="Times New Roman"/>
        </w:rPr>
        <w:t>个微孔，每个微孔内注有数微升的液体和多条</w:t>
      </w:r>
      <w:r w:rsidRPr="00F916D3">
        <w:rPr>
          <w:rFonts w:ascii="Times New Roman" w:eastAsia="新宋体" w:hAnsi="Times New Roman"/>
        </w:rPr>
        <w:t>DNA</w:t>
      </w:r>
      <w:r w:rsidRPr="00F916D3">
        <w:rPr>
          <w:rFonts w:ascii="Times New Roman" w:eastAsia="新宋体" w:hAnsi="Times New Roman"/>
        </w:rPr>
        <w:t>链。通过这种方式，该铸造厂可精确按所需浓度在一个早上配制</w:t>
      </w:r>
      <w:r w:rsidRPr="00F916D3">
        <w:rPr>
          <w:rFonts w:ascii="Times New Roman" w:eastAsia="新宋体" w:hAnsi="Times New Roman"/>
        </w:rPr>
        <w:t>15</w:t>
      </w:r>
      <w:r w:rsidRPr="00F916D3">
        <w:rPr>
          <w:rFonts w:ascii="Times New Roman" w:eastAsia="新宋体" w:hAnsi="Times New Roman"/>
        </w:rPr>
        <w:t>万个</w:t>
      </w:r>
      <w:r w:rsidRPr="00F916D3">
        <w:rPr>
          <w:rFonts w:ascii="Times New Roman" w:eastAsia="新宋体" w:hAnsi="Times New Roman"/>
        </w:rPr>
        <w:t>DNA</w:t>
      </w:r>
      <w:r w:rsidRPr="00F916D3">
        <w:rPr>
          <w:rFonts w:ascii="Times New Roman" w:eastAsia="新宋体" w:hAnsi="Times New Roman"/>
        </w:rPr>
        <w:t>样本。</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starting-point for the process is a library of what David McClymont, the foundry’s head of automation, calls “parts”. These are snippets of genetic code from which different genetic “circuits” can be assembled. A circuit, in biotech speak, is a collection of genes that work together towards a common goal—for example, generating a series of enzymes that convert one type of chemical into another. The genes comprising a potential circuit are then assembled into circular DNA molecules called plasmids.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这个过程的起点是一个库，存有该铸造厂自动化主管大卫·麦克利蒙（</w:t>
      </w:r>
      <w:r w:rsidRPr="00F916D3">
        <w:rPr>
          <w:rFonts w:ascii="Times New Roman" w:eastAsia="新宋体" w:hAnsi="Times New Roman"/>
        </w:rPr>
        <w:t>David McClymont</w:t>
      </w:r>
      <w:r w:rsidRPr="00F916D3">
        <w:rPr>
          <w:rFonts w:ascii="Times New Roman" w:eastAsia="新宋体" w:hAnsi="Times New Roman"/>
        </w:rPr>
        <w:t>）所说的</w:t>
      </w:r>
      <w:r w:rsidRPr="00F916D3">
        <w:rPr>
          <w:rFonts w:ascii="Times New Roman" w:eastAsia="新宋体" w:hAnsi="Times New Roman"/>
        </w:rPr>
        <w:t>“</w:t>
      </w:r>
      <w:r w:rsidRPr="00F916D3">
        <w:rPr>
          <w:rFonts w:ascii="Times New Roman" w:eastAsia="新宋体" w:hAnsi="Times New Roman"/>
        </w:rPr>
        <w:t>零件</w:t>
      </w:r>
      <w:r w:rsidRPr="00F916D3">
        <w:rPr>
          <w:rFonts w:ascii="Times New Roman" w:eastAsia="新宋体" w:hAnsi="Times New Roman"/>
        </w:rPr>
        <w:t>”</w:t>
      </w:r>
      <w:r w:rsidRPr="00F916D3">
        <w:rPr>
          <w:rFonts w:ascii="Times New Roman" w:eastAsia="新宋体" w:hAnsi="Times New Roman"/>
        </w:rPr>
        <w:t>。所谓零件其实是一些遗传密码片段，可用于组装不同的遗传</w:t>
      </w:r>
      <w:r w:rsidRPr="00F916D3">
        <w:rPr>
          <w:rFonts w:ascii="Times New Roman" w:eastAsia="新宋体" w:hAnsi="Times New Roman"/>
        </w:rPr>
        <w:t>“</w:t>
      </w:r>
      <w:r w:rsidRPr="00F916D3">
        <w:rPr>
          <w:rFonts w:ascii="Times New Roman" w:eastAsia="新宋体" w:hAnsi="Times New Roman"/>
        </w:rPr>
        <w:t>回路</w:t>
      </w:r>
      <w:r w:rsidRPr="00F916D3">
        <w:rPr>
          <w:rFonts w:ascii="Times New Roman" w:eastAsia="新宋体" w:hAnsi="Times New Roman"/>
        </w:rPr>
        <w:t>”</w:t>
      </w:r>
      <w:r w:rsidRPr="00F916D3">
        <w:rPr>
          <w:rFonts w:ascii="Times New Roman" w:eastAsia="新宋体" w:hAnsi="Times New Roman"/>
        </w:rPr>
        <w:t>。在生物技术术语中，一个回路就是协作完成一个共同目标的一组基因，比如协作生成一系列酶来把某种化学物质转化为另一种化学物质。接下来，铸造厂会把有可能构成一组回路的基因组装成名为</w:t>
      </w:r>
      <w:r w:rsidRPr="00F916D3">
        <w:rPr>
          <w:rFonts w:ascii="Times New Roman" w:eastAsia="新宋体" w:hAnsi="Times New Roman"/>
        </w:rPr>
        <w:t>“</w:t>
      </w:r>
      <w:r w:rsidRPr="00F916D3">
        <w:rPr>
          <w:rFonts w:ascii="Times New Roman" w:eastAsia="新宋体" w:hAnsi="Times New Roman"/>
        </w:rPr>
        <w:t>质粒</w:t>
      </w:r>
      <w:r w:rsidRPr="00F916D3">
        <w:rPr>
          <w:rFonts w:ascii="Times New Roman" w:eastAsia="新宋体" w:hAnsi="Times New Roman"/>
        </w:rPr>
        <w:t>”</w:t>
      </w:r>
      <w:r w:rsidRPr="00F916D3">
        <w:rPr>
          <w:rFonts w:ascii="Times New Roman" w:eastAsia="新宋体" w:hAnsi="Times New Roman"/>
        </w:rPr>
        <w:t>的环状</w:t>
      </w:r>
      <w:r w:rsidRPr="00F916D3">
        <w:rPr>
          <w:rFonts w:ascii="Times New Roman" w:eastAsia="新宋体" w:hAnsi="Times New Roman"/>
        </w:rPr>
        <w:t>DNA</w:t>
      </w:r>
      <w:r w:rsidRPr="00F916D3">
        <w:rPr>
          <w:rFonts w:ascii="Times New Roman" w:eastAsia="新宋体" w:hAnsi="Times New Roman"/>
        </w:rPr>
        <w:t>分子。</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To obtain appropriate plasmids the foundry’s customers may simply order parts from the library. They may also provide their own proprietary snippets. All the required parts are then transferred to bar-coded wells in the dishes and their contents mixed automatically. The whole process is controlled by a piece of computer code, provided by the customer, that describes the experiment.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要得到合适的质粒，铸造厂的客户可直接从“基因零件库”里订购，也可以提供自己专有的遗传密码片段。一切所需零件随后会被转移到测试皿中带条形码的微孔内，然后这些物质会自动混合。整个过程由客户提供的、描述该实验的计算机代码控制。</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Once the mixture is correct, the test plates are whisked into a machine which multiplies the number of plasmids in each well using a process called a polymerase chain reaction (PCR). And then, when the PCR has done its work, the plasmids are introduced into living cells—either bacterial or yeast. After that, the cells are incubated, and the result is tested to see which, if any, of the circuits performs as expected.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得到了合乎要求的混合物后，测试板将被放入一台机器中，通过名为聚合酶链式反应（</w:t>
      </w:r>
      <w:r w:rsidRPr="00F916D3">
        <w:rPr>
          <w:rFonts w:ascii="Times New Roman" w:eastAsia="新宋体" w:hAnsi="Times New Roman"/>
        </w:rPr>
        <w:t>PCR</w:t>
      </w:r>
      <w:r w:rsidRPr="00F916D3">
        <w:rPr>
          <w:rFonts w:ascii="Times New Roman" w:eastAsia="新宋体" w:hAnsi="Times New Roman"/>
        </w:rPr>
        <w:t>）的过程令每个微孔中的质粒繁殖。完成</w:t>
      </w:r>
      <w:r w:rsidRPr="00F916D3">
        <w:rPr>
          <w:rFonts w:ascii="Times New Roman" w:eastAsia="新宋体" w:hAnsi="Times New Roman"/>
        </w:rPr>
        <w:t>PCR</w:t>
      </w:r>
      <w:r w:rsidRPr="00F916D3">
        <w:rPr>
          <w:rFonts w:ascii="Times New Roman" w:eastAsia="新宋体" w:hAnsi="Times New Roman"/>
        </w:rPr>
        <w:t>后，形成的质粒会被导入活细胞</w:t>
      </w:r>
      <w:r w:rsidRPr="00F916D3">
        <w:rPr>
          <w:rFonts w:ascii="Times New Roman" w:eastAsia="新宋体" w:hAnsi="Times New Roman"/>
        </w:rPr>
        <w:t>——</w:t>
      </w:r>
      <w:r w:rsidRPr="00F916D3">
        <w:rPr>
          <w:rFonts w:ascii="Times New Roman" w:eastAsia="新宋体" w:hAnsi="Times New Roman"/>
        </w:rPr>
        <w:t>细菌或酵母。之后，铸造厂会培养这些细胞，并测试结果，确定是否有能按预期发挥作用的回路。</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Such is the London DNA Foundry’s scale that it can build and test about 15,000 different genetic designs in a day. True to its name, the foundry is set up to build and test DNA plasmids only. Some other biofoundries, however, offer a wider range of services. For example Transcriptic, a firm in Silicon Valley, will also allow customers to store entire cell lines that may be tested later, or to grow tissues from them for testing.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伦敦</w:t>
      </w:r>
      <w:r w:rsidRPr="00F916D3">
        <w:rPr>
          <w:rFonts w:ascii="Times New Roman" w:eastAsia="新宋体" w:hAnsi="Times New Roman"/>
        </w:rPr>
        <w:t>DNA</w:t>
      </w:r>
      <w:r w:rsidRPr="00F916D3">
        <w:rPr>
          <w:rFonts w:ascii="Times New Roman" w:eastAsia="新宋体" w:hAnsi="Times New Roman"/>
        </w:rPr>
        <w:t>铸造厂每天可生成并测试约</w:t>
      </w:r>
      <w:r w:rsidRPr="00F916D3">
        <w:rPr>
          <w:rFonts w:ascii="Times New Roman" w:eastAsia="新宋体" w:hAnsi="Times New Roman"/>
        </w:rPr>
        <w:t>15,000</w:t>
      </w:r>
      <w:r w:rsidRPr="00F916D3">
        <w:rPr>
          <w:rFonts w:ascii="Times New Roman" w:eastAsia="新宋体" w:hAnsi="Times New Roman"/>
        </w:rPr>
        <w:t>个不同的基因回路设计。诚如其名，该铸造厂仅生产和测试</w:t>
      </w:r>
      <w:r w:rsidRPr="00F916D3">
        <w:rPr>
          <w:rFonts w:ascii="Times New Roman" w:eastAsia="新宋体" w:hAnsi="Times New Roman"/>
        </w:rPr>
        <w:lastRenderedPageBreak/>
        <w:t>DNA</w:t>
      </w:r>
      <w:r w:rsidRPr="00F916D3">
        <w:rPr>
          <w:rFonts w:ascii="Times New Roman" w:eastAsia="新宋体" w:hAnsi="Times New Roman"/>
        </w:rPr>
        <w:t>质粒。而其他一些生物铸造厂则提供更广泛的服务，例如硅谷公司</w:t>
      </w:r>
      <w:r w:rsidRPr="00F916D3">
        <w:rPr>
          <w:rFonts w:ascii="Times New Roman" w:eastAsia="新宋体" w:hAnsi="Times New Roman"/>
        </w:rPr>
        <w:t>Transcriptic</w:t>
      </w:r>
      <w:r w:rsidRPr="00F916D3">
        <w:rPr>
          <w:rFonts w:ascii="Times New Roman" w:eastAsia="新宋体" w:hAnsi="Times New Roman"/>
        </w:rPr>
        <w:t>还让客户存储整个细胞系供日后测试，或者从这些细胞系中培养组织来做测试。</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One of Transcriptic’s particular specialities is preclinical drug screening. This involves testing vast numbers of compounds that might possibly end up as drugs. A drug might, for example, be intended to alter the operation of a particular protein that shuttles, say, calcium in and out of a cell. In that case, potential drugs might be screened against both the protein in free suspension, and intact cells that have such channels in their membranes.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Transcriptic</w:t>
      </w:r>
      <w:r w:rsidRPr="00F916D3">
        <w:rPr>
          <w:rFonts w:ascii="Times New Roman" w:eastAsia="新宋体" w:hAnsi="Times New Roman"/>
        </w:rPr>
        <w:t>的一大专长是临床前药物筛选。这涉及测试大量最终可能成为药物的化合物。例如，如果要找一种药物来改变某种在细胞内外运输钙的蛋白质的运作，那么既要用悬浮液里的这种蛋白质来筛选潜在药物，也要细胞膜中带有这类通道的完整细胞来测试。</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Little and large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小和大</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Many of Transcriptic’s customers are small, newly founded firms that cannot afford their own test facilities. One such, Pliant Therapeutics, also in Silicon Valley, is using Transcriptic to test treatments for fibrotic disease—the formation of scar tissue in places like the lungs and the heart. Large, established firms use its facilities, too, though. It is often cheaper for them to do so than to carry out tests in house.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Transcriptic</w:t>
      </w:r>
      <w:r w:rsidRPr="00F916D3">
        <w:rPr>
          <w:rFonts w:ascii="Times New Roman" w:eastAsia="新宋体" w:hAnsi="Times New Roman"/>
        </w:rPr>
        <w:t>的许多客户都是新创立而无力购买自有测试设施的小公司。其中一家是同样位于硅谷的</w:t>
      </w:r>
      <w:r w:rsidRPr="00F916D3">
        <w:rPr>
          <w:rFonts w:ascii="Times New Roman" w:eastAsia="新宋体" w:hAnsi="Times New Roman"/>
        </w:rPr>
        <w:t>Pliant Therapeutics</w:t>
      </w:r>
      <w:r w:rsidRPr="00F916D3">
        <w:rPr>
          <w:rFonts w:ascii="Times New Roman" w:eastAsia="新宋体" w:hAnsi="Times New Roman"/>
        </w:rPr>
        <w:t>，该公司正利用</w:t>
      </w:r>
      <w:r w:rsidRPr="00F916D3">
        <w:rPr>
          <w:rFonts w:ascii="Times New Roman" w:eastAsia="新宋体" w:hAnsi="Times New Roman"/>
        </w:rPr>
        <w:t>Transcriptic</w:t>
      </w:r>
      <w:r w:rsidRPr="00F916D3">
        <w:rPr>
          <w:rFonts w:ascii="Times New Roman" w:eastAsia="新宋体" w:hAnsi="Times New Roman"/>
        </w:rPr>
        <w:t>的服务来测试针对纤维化疾病（在肺部和心脏等器官形成疤痕组织）的疗法。不过也有大型老公司使用</w:t>
      </w:r>
      <w:r w:rsidRPr="00F916D3">
        <w:rPr>
          <w:rFonts w:ascii="Times New Roman" w:eastAsia="新宋体" w:hAnsi="Times New Roman"/>
        </w:rPr>
        <w:t>Transcriptic</w:t>
      </w:r>
      <w:r w:rsidRPr="00F916D3">
        <w:rPr>
          <w:rFonts w:ascii="Times New Roman" w:eastAsia="新宋体" w:hAnsi="Times New Roman"/>
        </w:rPr>
        <w:t>的设施，这往往要比在公司内部做测试更省钱。</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At the moment, each foundry is going its own way, as the industry finds its feet. But Paul Freemont, a director of the London DNA Foundry, hopes that once it is clear what processes are of most interest to customers, the sorts of industrial standards which are commonplace in other industries will start to emerge among biofoundries. That will make it easier for the process of designing new synthetic lifeforms to be scaled up from the bespoke boutique business it is now to something more like a global industry. That day is not yet here. But if there is demand, then biofoundries will surely play their part in the next phase of the Industrial Revolution.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这个行业才刚刚起步，目前各家生物铸造厂仍各行其是。但伦敦</w:t>
      </w:r>
      <w:r w:rsidRPr="00F916D3">
        <w:rPr>
          <w:rFonts w:ascii="Times New Roman" w:eastAsia="新宋体" w:hAnsi="Times New Roman"/>
        </w:rPr>
        <w:t>DNA</w:t>
      </w:r>
      <w:r w:rsidRPr="00F916D3">
        <w:rPr>
          <w:rFonts w:ascii="Times New Roman" w:eastAsia="新宋体" w:hAnsi="Times New Roman"/>
        </w:rPr>
        <w:t>铸造厂的董事保罗</w:t>
      </w:r>
      <w:r w:rsidRPr="00F916D3">
        <w:rPr>
          <w:rFonts w:ascii="Times New Roman" w:eastAsia="新宋体" w:hAnsi="Times New Roman"/>
        </w:rPr>
        <w:t>·</w:t>
      </w:r>
      <w:r w:rsidRPr="00F916D3">
        <w:rPr>
          <w:rFonts w:ascii="Times New Roman" w:eastAsia="新宋体" w:hAnsi="Times New Roman"/>
        </w:rPr>
        <w:t>弗里蒙特（</w:t>
      </w:r>
      <w:r w:rsidRPr="00F916D3">
        <w:rPr>
          <w:rFonts w:ascii="Times New Roman" w:eastAsia="新宋体" w:hAnsi="Times New Roman"/>
        </w:rPr>
        <w:t>Paul Freemont</w:t>
      </w:r>
      <w:r w:rsidRPr="00F916D3">
        <w:rPr>
          <w:rFonts w:ascii="Times New Roman" w:eastAsia="新宋体" w:hAnsi="Times New Roman"/>
        </w:rPr>
        <w:t>）希望，在明确了客户对哪些流程最感兴趣后，其他领域常见的那类行业标准也会在生物铸造厂中出现。这会为设计新合成生命体这项工作提供助力，使之从如今的小型定制业务变成更为全球性的产业。这一天还没到来。但只要有需求，生物铸造厂势必会在工业革命的下一阶段发挥作用。</w:t>
      </w:r>
    </w:p>
    <w:p w:rsidR="00F916D3" w:rsidRPr="00F916D3" w:rsidRDefault="00F916D3" w:rsidP="00F916D3">
      <w:pPr>
        <w:pStyle w:val="1"/>
      </w:pPr>
      <w:r w:rsidRPr="00F916D3">
        <w:t>Free exchange: Moral hazard</w:t>
      </w:r>
    </w:p>
    <w:p w:rsidR="00F916D3" w:rsidRPr="00F916D3" w:rsidRDefault="00F916D3" w:rsidP="00F916D3">
      <w:pPr>
        <w:rPr>
          <w:rFonts w:ascii="Times New Roman" w:eastAsia="新宋体" w:hAnsi="Times New Roman"/>
        </w:rPr>
      </w:pPr>
      <w:r w:rsidRPr="00F916D3">
        <w:rPr>
          <w:rFonts w:ascii="Times New Roman" w:eastAsia="新宋体" w:hAnsi="Times New Roman"/>
        </w:rPr>
        <w:t>Economists cannot avoid making value judgments, however much they might wish to</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自由交流：道德风险</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经济学家无法避免价值判断，不论他们意愿如何</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finance and economics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AMID the name-calling and bluster that mar many fights between economists are a few common tactics. Belligerents </w:t>
      </w:r>
      <w:r w:rsidRPr="00F916D3">
        <w:rPr>
          <w:rFonts w:ascii="Times New Roman" w:eastAsia="新宋体" w:hAnsi="Times New Roman"/>
        </w:rPr>
        <w:lastRenderedPageBreak/>
        <w:t>may attack the theory used to support a claim, or the data analysis used to quantify an effect. During the debate over President Donald Trump’s tax bill, to take a recent example, economists bickered over which side had more credibly calculated the economic effect. They did not, for the most part, argue about whether it was morally acceptable to pass a regressive tax reform after years of wage stagnation and rising inequality. To do so would strike many economists as entirely un-economist-like. Yet economics has not always been so shy about moral philosophy. As well as “The Wealth of Nations”, Adam Smith wrote a “Theory of Moral Sentiments”. Great 20th-century economists like Paul Samuelson and Kenneth Arrow also took questions of values very seriously. Their successors would do well to take several pages from their books.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经济学家之间的诸多论战中时有破坏性的谩骂与叫嚣，其中有几个常见路数。论战者要么攻击用以支持某个主张的理论，要么攻击用以量化某项成效的数据分析。比如近期在有关特朗普税改法案的争论中，经济学家就哪一方计算出的经济效益更可信打起了口水仗。不过，在经历多年的工资停滞和不平等加剧之后，他们对通过一项开倒车的税收改革在道德上是否可接受倒没有多少争论。很多经济学家觉得讨论这种问题一点都不像个经济学家。然而经济学对道德哲学并不总是避而远之。亚当·斯密不仅著有《国富论》，还有《道德情操论》（</w:t>
      </w:r>
      <w:r w:rsidRPr="00F916D3">
        <w:rPr>
          <w:rFonts w:ascii="Times New Roman" w:eastAsia="新宋体" w:hAnsi="Times New Roman"/>
        </w:rPr>
        <w:t>Theory of Moral Sentiments</w:t>
      </w:r>
      <w:r w:rsidRPr="00F916D3">
        <w:rPr>
          <w:rFonts w:ascii="Times New Roman" w:eastAsia="新宋体" w:hAnsi="Times New Roman"/>
        </w:rPr>
        <w:t>）。像保罗</w:t>
      </w:r>
      <w:r w:rsidRPr="00F916D3">
        <w:rPr>
          <w:rFonts w:ascii="Times New Roman" w:eastAsia="新宋体" w:hAnsi="Times New Roman"/>
        </w:rPr>
        <w:t>·</w:t>
      </w:r>
      <w:r w:rsidRPr="00F916D3">
        <w:rPr>
          <w:rFonts w:ascii="Times New Roman" w:eastAsia="新宋体" w:hAnsi="Times New Roman"/>
        </w:rPr>
        <w:t>萨缪尔森（</w:t>
      </w:r>
      <w:r w:rsidRPr="00F916D3">
        <w:rPr>
          <w:rFonts w:ascii="Times New Roman" w:eastAsia="新宋体" w:hAnsi="Times New Roman"/>
        </w:rPr>
        <w:t>Paul Samuelson</w:t>
      </w:r>
      <w:r w:rsidRPr="00F916D3">
        <w:rPr>
          <w:rFonts w:ascii="Times New Roman" w:eastAsia="新宋体" w:hAnsi="Times New Roman"/>
        </w:rPr>
        <w:t>）和肯尼斯</w:t>
      </w:r>
      <w:r w:rsidRPr="00F916D3">
        <w:rPr>
          <w:rFonts w:ascii="Times New Roman" w:eastAsia="新宋体" w:hAnsi="Times New Roman"/>
        </w:rPr>
        <w:t>·</w:t>
      </w:r>
      <w:r w:rsidRPr="00F916D3">
        <w:rPr>
          <w:rFonts w:ascii="Times New Roman" w:eastAsia="新宋体" w:hAnsi="Times New Roman"/>
        </w:rPr>
        <w:t>阿罗（</w:t>
      </w:r>
      <w:r w:rsidRPr="00F916D3">
        <w:rPr>
          <w:rFonts w:ascii="Times New Roman" w:eastAsia="新宋体" w:hAnsi="Times New Roman"/>
        </w:rPr>
        <w:t>Kenneth Arrow</w:t>
      </w:r>
      <w:r w:rsidRPr="00F916D3">
        <w:rPr>
          <w:rFonts w:ascii="Times New Roman" w:eastAsia="新宋体" w:hAnsi="Times New Roman"/>
        </w:rPr>
        <w:t>）等</w:t>
      </w:r>
      <w:r w:rsidRPr="00F916D3">
        <w:rPr>
          <w:rFonts w:ascii="Times New Roman" w:eastAsia="新宋体" w:hAnsi="Times New Roman"/>
        </w:rPr>
        <w:t>20</w:t>
      </w:r>
      <w:r w:rsidRPr="00F916D3">
        <w:rPr>
          <w:rFonts w:ascii="Times New Roman" w:eastAsia="新宋体" w:hAnsi="Times New Roman"/>
        </w:rPr>
        <w:t>世纪伟大的经济学家也非常重视价值问题。他们的后继者如果能翻一翻他们的论著，会大有裨益。</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Modern economists have attempted to strip value-judgments out of their policy analyses. Policies are judged on how they are likely to affect economic variables such as income and its distribution, and how those changes would affect overall welfare. If the models suggest that one policy choice—a top tax rate of 40%, say, rather than 50%—leads to greater welfare than another, that is usually good enough for an economist.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现代经济学家试图在分析政策时撇开价值判断。评判政策好坏的标准是看它们可能如何影响诸如收入和收入分配之类的经济变量，以及这些变化会如何影响总体福利。如果模型显示一项政策（比如最高</w:t>
      </w:r>
      <w:r w:rsidRPr="00F916D3">
        <w:rPr>
          <w:rFonts w:ascii="Times New Roman" w:eastAsia="新宋体" w:hAnsi="Times New Roman"/>
        </w:rPr>
        <w:t>40%</w:t>
      </w:r>
      <w:r w:rsidRPr="00F916D3">
        <w:rPr>
          <w:rFonts w:ascii="Times New Roman" w:eastAsia="新宋体" w:hAnsi="Times New Roman"/>
        </w:rPr>
        <w:t>而不是</w:t>
      </w:r>
      <w:r w:rsidRPr="00F916D3">
        <w:rPr>
          <w:rFonts w:ascii="Times New Roman" w:eastAsia="新宋体" w:hAnsi="Times New Roman"/>
        </w:rPr>
        <w:t>50%</w:t>
      </w:r>
      <w:r w:rsidRPr="00F916D3">
        <w:rPr>
          <w:rFonts w:ascii="Times New Roman" w:eastAsia="新宋体" w:hAnsi="Times New Roman"/>
        </w:rPr>
        <w:t>的税率）能比另一项带来更大的福利，这对经济学家来说通常就足够好了。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This approach is enormously valuable. It disciplines thinking, produces useful information and makes it easier to build professional consensus about what is known and which questions remain unanswered. Though cost-benefit analysis is not perfect, is often the best route to getting informed experts to agree.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这种方法很有价值。它让思维有条理，产生有用的信息，让人们更容易就哪些问题业已解决、哪些仍然悬而未决达成专业共识。虽然成本效益分析并不完美，但却往往是行家们达成共识的最好方法。</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Used in isolation, however, it can lead to trouble. In a paper presented at the annual conference of the American Economic Association (AEA) in January, Matthew Weinzierl, of Harvard University, notes that the world is too complicated to be modelled with anything like perfect accuracy. Many knock-on effects from policy shifts are unknowable beforehand. He suggests that in the absence of perfect foresight, policymakers could turn to social principles or rules that have evolved over time. These may reflect accumulated knowledge about some choices’ unintended consequences. He gives an example. Governments might choose to increase redistribution based on evidence that high inequality creates feelings of envy, and envy reduces the welfare of the non-rich by making them feel worse. Yet survey evidence suggests that people are largely opposed to redistribution that is motivated by envy. Validating envy through tax policy could prove socially corrosive, in a way that economists’ models fail to capture.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然而，孤立使用这种分析会导致麻烦。</w:t>
      </w:r>
      <w:r w:rsidRPr="00F916D3">
        <w:rPr>
          <w:rFonts w:ascii="Times New Roman" w:eastAsia="新宋体" w:hAnsi="Times New Roman"/>
        </w:rPr>
        <w:t>1</w:t>
      </w:r>
      <w:r w:rsidRPr="00F916D3">
        <w:rPr>
          <w:rFonts w:ascii="Times New Roman" w:eastAsia="新宋体" w:hAnsi="Times New Roman"/>
        </w:rPr>
        <w:t>月，哈佛大学的马修</w:t>
      </w:r>
      <w:r w:rsidRPr="00F916D3">
        <w:rPr>
          <w:rFonts w:ascii="Times New Roman" w:eastAsia="新宋体" w:hAnsi="Times New Roman"/>
        </w:rPr>
        <w:t>·</w:t>
      </w:r>
      <w:r w:rsidRPr="00F916D3">
        <w:rPr>
          <w:rFonts w:ascii="Times New Roman" w:eastAsia="新宋体" w:hAnsi="Times New Roman"/>
        </w:rPr>
        <w:t>维兹尔（</w:t>
      </w:r>
      <w:r w:rsidRPr="00F916D3">
        <w:rPr>
          <w:rFonts w:ascii="Times New Roman" w:eastAsia="新宋体" w:hAnsi="Times New Roman"/>
        </w:rPr>
        <w:t>Matthew Weinzierl</w:t>
      </w:r>
      <w:r w:rsidRPr="00F916D3">
        <w:rPr>
          <w:rFonts w:ascii="Times New Roman" w:eastAsia="新宋体" w:hAnsi="Times New Roman"/>
        </w:rPr>
        <w:t>）在美国经济学会</w:t>
      </w:r>
      <w:r w:rsidRPr="00F916D3">
        <w:rPr>
          <w:rFonts w:ascii="Times New Roman" w:eastAsia="新宋体" w:hAnsi="Times New Roman"/>
        </w:rPr>
        <w:lastRenderedPageBreak/>
        <w:t>（</w:t>
      </w:r>
      <w:r w:rsidRPr="00F916D3">
        <w:rPr>
          <w:rFonts w:ascii="Times New Roman" w:eastAsia="新宋体" w:hAnsi="Times New Roman"/>
        </w:rPr>
        <w:t>AEA</w:t>
      </w:r>
      <w:r w:rsidRPr="00F916D3">
        <w:rPr>
          <w:rFonts w:ascii="Times New Roman" w:eastAsia="新宋体" w:hAnsi="Times New Roman"/>
        </w:rPr>
        <w:t>）年会上提交的论文中指出，世界非常复杂，不可能用完全精准的模型来反映。政策转变带来的许多连锁反应事先并不可知。他建议，在无法精确预见时，政策制定者可以求助于长期演变形成的社会原则或规则。这些原则可能反映出对于某些抉择的意外后果累积的认知。他举了个例子。高度不平等引发嫉妒，而嫉妒让非富裕群体感觉更糟，继而降低他们的幸福感，针对这种情况，政府可能选择加强再分配。然而，民调证据显示，人们大多反</w:t>
      </w:r>
      <w:r w:rsidRPr="00F916D3">
        <w:rPr>
          <w:rFonts w:ascii="Times New Roman" w:eastAsia="新宋体" w:hAnsi="Times New Roman" w:hint="eastAsia"/>
        </w:rPr>
        <w:t>对因嫉妒而引发的再分配。通过税收政策来肯定嫉妒会对社会产生破坏作用，而这一点是经济学家的模型无法捕捉的。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Put differently, Mr Weinzierl contends that economists should take moral concerns more seriously. That is something close to professional heresy. At the AEA conference Alvin Roth, a Nobel prizewinner, delivered a lecture on his life-saving work in the field of market design. To donate an organ, one must share a blood-type with the recipient. Someone who would be willing to donate a kidney to a friend or family member might be stymied by a difference in blood-type. Mr Roth circumvented this problem by developing matching markets, in which one person donates to a compatible stranger and in turn receives another stranger’s compatible organ for use by the donor’s ailing loved-one. Such swap groups can include scores of donors and recipients, who might otherwise have died awaiting a transplant.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换句话说，维茲尔主张经济学家更重视道德层面的考量。从专业角度看，这近乎离经叛道。在本届</w:t>
      </w:r>
      <w:r w:rsidRPr="00F916D3">
        <w:rPr>
          <w:rFonts w:ascii="Times New Roman" w:eastAsia="新宋体" w:hAnsi="Times New Roman"/>
        </w:rPr>
        <w:t>AEA</w:t>
      </w:r>
      <w:r w:rsidRPr="00F916D3">
        <w:rPr>
          <w:rFonts w:ascii="Times New Roman" w:eastAsia="新宋体" w:hAnsi="Times New Roman"/>
        </w:rPr>
        <w:t>会议上，诺贝尔奖得主阿尔文</w:t>
      </w:r>
      <w:r w:rsidRPr="00F916D3">
        <w:rPr>
          <w:rFonts w:ascii="Times New Roman" w:eastAsia="新宋体" w:hAnsi="Times New Roman"/>
        </w:rPr>
        <w:t>·</w:t>
      </w:r>
      <w:r w:rsidRPr="00F916D3">
        <w:rPr>
          <w:rFonts w:ascii="Times New Roman" w:eastAsia="新宋体" w:hAnsi="Times New Roman"/>
        </w:rPr>
        <w:t>罗斯（</w:t>
      </w:r>
      <w:r w:rsidRPr="00F916D3">
        <w:rPr>
          <w:rFonts w:ascii="Times New Roman" w:eastAsia="新宋体" w:hAnsi="Times New Roman"/>
        </w:rPr>
        <w:t>Alvin Roth</w:t>
      </w:r>
      <w:r w:rsidRPr="00F916D3">
        <w:rPr>
          <w:rFonts w:ascii="Times New Roman" w:eastAsia="新宋体" w:hAnsi="Times New Roman"/>
        </w:rPr>
        <w:t>）发表了有关利用市场设计来拯救生命的演讲。器官捐献者必须与受捐者血型匹配。一些想给朋友或家人捐献肾脏的人可能因血型不同而受阻。罗斯通过开发配型市场解决这个问题。配型市场中，一人将器官捐给配型合适的陌生人，这样他就可以得到另一个陌生人配型合适的器官，移植给自己那患病的挚爱之人。这样的交换群体可以吸纳大批的捐赠者和受捐者，否则受捐者有可能还没等到移植器官就死亡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Yet demand for healthy organs vastly outstrips supply. Were it legal to buy and sell organs, many more people might donate, helping to alleviate the deadly shortage. Moral qualms generally discourage governments from legalising the trade. This is an example of what Mr Roth calls a “repugnant market”, one which is constrained by popular distaste or moral unease. Repugnance, he laments, tilts the political playing field against ideas that unlock the gains from trade. He recommends that economists spend more time thinking about such taboos, but mostly because they are a constraint on the use of markets in new contexts.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然而对健康器官的需求远远超过了供给。如果买卖器官合法的话，可能有更多人捐赠，从而有助于缓解致命的短缺。道德上的顾忌普遍阻止了政府将器官交易合法化。这个例子就是罗斯所称的“令人反感的市场”，它受制于公众的厌恶或道德上的不安。罗斯叹息道，这种厌恶使得政客趋向于反对从器官交易中获益的种种主张。他建议经济学家花更多的时间思考这样的禁忌，但他如此建议主要是因为这些禁忌制约了将市场运用于新的环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These social rules also contain insights. In a paper discussing the organ trade Nicola Lacetera, of the University of Toronto, argues that there may be important reasons for moral objections to repugnant activity, and costs to abandoning such objections. Though studies show that telling people that payment encourages organ donations increases support for legalising payments, other examples work in the opposite way. Giving women information about the health and safety benefits of legalising prostitution seems to reduce support for legalisation—perhaps because women worry about the consequences of applying a cost-benefit approach to areas relating to their status within society.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在这些社会规则中还蕴含着深层次的信息。多伦多大学的尼古拉·拉切泰拉（</w:t>
      </w:r>
      <w:r w:rsidRPr="00F916D3">
        <w:rPr>
          <w:rFonts w:ascii="Times New Roman" w:eastAsia="新宋体" w:hAnsi="Times New Roman"/>
        </w:rPr>
        <w:t>Nicola Lacetera</w:t>
      </w:r>
      <w:r w:rsidRPr="00F916D3">
        <w:rPr>
          <w:rFonts w:ascii="Times New Roman" w:eastAsia="新宋体" w:hAnsi="Times New Roman"/>
        </w:rPr>
        <w:t>）在一篇讨论</w:t>
      </w:r>
      <w:r w:rsidRPr="00F916D3">
        <w:rPr>
          <w:rFonts w:ascii="Times New Roman" w:eastAsia="新宋体" w:hAnsi="Times New Roman"/>
        </w:rPr>
        <w:lastRenderedPageBreak/>
        <w:t>器官交易的论文中提出，在对那些令人厌恶的行径所持的道德异议的背后，可能存在重要的原因，而对这类异议置之不理可能也有代价。尽管研究表明，告知民众</w:t>
      </w:r>
      <w:r w:rsidRPr="00F916D3">
        <w:rPr>
          <w:rFonts w:ascii="Times New Roman" w:eastAsia="新宋体" w:hAnsi="Times New Roman"/>
        </w:rPr>
        <w:t>“</w:t>
      </w:r>
      <w:r w:rsidRPr="00F916D3">
        <w:rPr>
          <w:rFonts w:ascii="Times New Roman" w:eastAsia="新宋体" w:hAnsi="Times New Roman"/>
        </w:rPr>
        <w:t>付费会促进器官捐献</w:t>
      </w:r>
      <w:r w:rsidRPr="00F916D3">
        <w:rPr>
          <w:rFonts w:ascii="Times New Roman" w:eastAsia="新宋体" w:hAnsi="Times New Roman"/>
        </w:rPr>
        <w:t>”</w:t>
      </w:r>
      <w:r w:rsidRPr="00F916D3">
        <w:rPr>
          <w:rFonts w:ascii="Times New Roman" w:eastAsia="新宋体" w:hAnsi="Times New Roman"/>
        </w:rPr>
        <w:t>能提高对有偿捐献合法化的支持，在其他一些例子中起到的作用却是相反的。让妇女知道卖淫合法化带来的健康和安全方面的好处，似乎减少了对卖淫合法化的支持</w:t>
      </w:r>
      <w:r w:rsidRPr="00F916D3">
        <w:rPr>
          <w:rFonts w:ascii="Times New Roman" w:eastAsia="新宋体" w:hAnsi="Times New Roman"/>
        </w:rPr>
        <w:t>——</w:t>
      </w:r>
      <w:r w:rsidRPr="00F916D3">
        <w:rPr>
          <w:rFonts w:ascii="Times New Roman" w:eastAsia="新宋体" w:hAnsi="Times New Roman"/>
        </w:rPr>
        <w:t>也许是因为妇女对在事关她们社会地位的领域采用成本效益分析的后果有所担心。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Do the right thing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为所应为</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Not all economists avoid ethical considerations entirely. Jean Tirole, another Nobel prizewinner, devoted a chapter of his recent book, “Economics for the Common Good”, to “the moral limits of the market”, for example. He says economists should respect society’s need to set its own goals, then help devise the most efficient ways to attain them. But, as Beatrice Cherrier of the Institute for New Economic Thinking argued in an essay addressing Mr Roth’s lecture, these questions are fundamental to economics. The hard sciences deal much better with the ethical implications of their work, she says. And moral concerns affect human behaviour in economically important ways, as Mr Roth found to his frustration. To be useful, economists need to learn to understand and evaluate moral arguments rather than dismiss them.</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并非所有经济学家都完全回避伦理上的思考。比如，另一位诺贝尔奖得主让·梯若尔（</w:t>
      </w:r>
      <w:r w:rsidRPr="00F916D3">
        <w:rPr>
          <w:rFonts w:ascii="Times New Roman" w:eastAsia="新宋体" w:hAnsi="Times New Roman"/>
        </w:rPr>
        <w:t>Jean Tirole</w:t>
      </w:r>
      <w:r w:rsidRPr="00F916D3">
        <w:rPr>
          <w:rFonts w:ascii="Times New Roman" w:eastAsia="新宋体" w:hAnsi="Times New Roman"/>
        </w:rPr>
        <w:t>）在他最近的著作《公共利益经济学》（</w:t>
      </w:r>
      <w:r w:rsidRPr="00F916D3">
        <w:rPr>
          <w:rFonts w:ascii="Times New Roman" w:eastAsia="新宋体" w:hAnsi="Times New Roman"/>
        </w:rPr>
        <w:t>Economics for the Common Good</w:t>
      </w:r>
      <w:r w:rsidRPr="00F916D3">
        <w:rPr>
          <w:rFonts w:ascii="Times New Roman" w:eastAsia="新宋体" w:hAnsi="Times New Roman"/>
        </w:rPr>
        <w:t>）中用了一整个章节讨论</w:t>
      </w:r>
      <w:r w:rsidRPr="00F916D3">
        <w:rPr>
          <w:rFonts w:ascii="Times New Roman" w:eastAsia="新宋体" w:hAnsi="Times New Roman"/>
        </w:rPr>
        <w:t>“</w:t>
      </w:r>
      <w:r w:rsidRPr="00F916D3">
        <w:rPr>
          <w:rFonts w:ascii="Times New Roman" w:eastAsia="新宋体" w:hAnsi="Times New Roman"/>
        </w:rPr>
        <w:t>市场的道德底线</w:t>
      </w:r>
      <w:r w:rsidRPr="00F916D3">
        <w:rPr>
          <w:rFonts w:ascii="Times New Roman" w:eastAsia="新宋体" w:hAnsi="Times New Roman"/>
        </w:rPr>
        <w:t>”</w:t>
      </w:r>
      <w:r w:rsidRPr="00F916D3">
        <w:rPr>
          <w:rFonts w:ascii="Times New Roman" w:eastAsia="新宋体" w:hAnsi="Times New Roman"/>
        </w:rPr>
        <w:t>。他指出，经济学家应该尊重社会确定自身目标的需要，进而帮助制定最有效的方法来实现这些目标。而新经济思维研究所（</w:t>
      </w:r>
      <w:r w:rsidRPr="00F916D3">
        <w:rPr>
          <w:rFonts w:ascii="Times New Roman" w:eastAsia="新宋体" w:hAnsi="Times New Roman"/>
        </w:rPr>
        <w:t>the Institute for New Economic Thinking</w:t>
      </w:r>
      <w:r w:rsidRPr="00F916D3">
        <w:rPr>
          <w:rFonts w:ascii="Times New Roman" w:eastAsia="新宋体" w:hAnsi="Times New Roman"/>
        </w:rPr>
        <w:t>）的贝特丽丝</w:t>
      </w:r>
      <w:r w:rsidRPr="00F916D3">
        <w:rPr>
          <w:rFonts w:ascii="Times New Roman" w:eastAsia="新宋体" w:hAnsi="Times New Roman"/>
        </w:rPr>
        <w:t>·</w:t>
      </w:r>
      <w:r w:rsidRPr="00F916D3">
        <w:rPr>
          <w:rFonts w:ascii="Times New Roman" w:eastAsia="新宋体" w:hAnsi="Times New Roman"/>
        </w:rPr>
        <w:t>谢里耶（</w:t>
      </w:r>
      <w:r w:rsidRPr="00F916D3">
        <w:rPr>
          <w:rFonts w:ascii="Times New Roman" w:eastAsia="新宋体" w:hAnsi="Times New Roman"/>
        </w:rPr>
        <w:t>Beatrice Cherrier</w:t>
      </w:r>
      <w:r w:rsidRPr="00F916D3">
        <w:rPr>
          <w:rFonts w:ascii="Times New Roman" w:eastAsia="新宋体" w:hAnsi="Times New Roman"/>
        </w:rPr>
        <w:t>）在一篇探讨罗斯演讲的文章中指出，这</w:t>
      </w:r>
      <w:r w:rsidRPr="00F916D3">
        <w:rPr>
          <w:rFonts w:ascii="Times New Roman" w:eastAsia="新宋体" w:hAnsi="Times New Roman" w:hint="eastAsia"/>
        </w:rPr>
        <w:t>些问题是经济学的基础。她指出，自然科学在处理自身的伦理影响时所做的要好得多。而道德顾虑对人类行为的影响在经济上有重大的表现——罗斯在他的研究中就很沮丧地发现了这一点。要经世济民，经济学家需要学会理解和评估道德层面的思辨，而非置之不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Many economists will find that a dismal prospect. Calculations of social utility are tidier, and the profession has fallen out of the habit of moral reasoning. But those who wish to say what society should be doing cannot dodge questions of values.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很多经济学家会发现这难以做到。对社会效用做这样那样的计算会更加明晰，而且经济学界已经丢掉了道德思辨的习惯。但是那些还想指导社会运行的人不能回避价值问题。</w:t>
      </w:r>
    </w:p>
    <w:p w:rsidR="00F916D3" w:rsidRPr="00F916D3" w:rsidRDefault="00F916D3" w:rsidP="00F916D3">
      <w:pPr>
        <w:pStyle w:val="1"/>
      </w:pPr>
      <w:r w:rsidRPr="00F916D3">
        <w:t>Transplants and biotechnology: Mix and match</w:t>
      </w:r>
    </w:p>
    <w:p w:rsidR="00F916D3" w:rsidRPr="00F916D3" w:rsidRDefault="00F916D3" w:rsidP="00F916D3">
      <w:pPr>
        <w:rPr>
          <w:rFonts w:ascii="Times New Roman" w:eastAsia="新宋体" w:hAnsi="Times New Roman"/>
        </w:rPr>
      </w:pPr>
      <w:r w:rsidRPr="00F916D3">
        <w:rPr>
          <w:rFonts w:ascii="Times New Roman" w:eastAsia="新宋体" w:hAnsi="Times New Roman"/>
        </w:rPr>
        <w:t>Stem cells and gene editing may turn domestic animals into organ factories</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器官移植与生物技术：混搭</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干细胞与基因编辑技术也许能把家畜变为器官工厂</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science and technology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TAKE the fertilised egg of a pig. From each cell in the resulting embryo cut out a gene or genes that promote the development of the animal’s heart. Inject human stem cells from a patient who needs a new heart into the embryo and then place it into the womb of a sow. Wait nine months. The result is an adult pig with a heart made of human cells. The pig can be slaughtered and the heart transplanted into the patient who provided the stem cells, for whom </w:t>
      </w:r>
      <w:r w:rsidRPr="00F916D3">
        <w:rPr>
          <w:rFonts w:ascii="Times New Roman" w:eastAsia="新宋体" w:hAnsi="Times New Roman"/>
        </w:rPr>
        <w:lastRenderedPageBreak/>
        <w:t>the organ will be a genetic match.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取一头猪的受精卵，从所生成胚胎的所有细胞里取出促成心脏发育的一个或多个基因。把需要新心脏的患者的人类干细胞注入该胚胎，然后将胚胎置入母猪的子宫内。九个月后，得到的是一头心脏由人体细胞构成的成年猪。把这头猪宰杀，把它的心脏移植到先前提供干细胞的患者体内，该器官与患者的基因将完全匹配。</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That, at least, is the hope of a panel of researchers who presented their work to the the annual meeting of the American Association for the Advancement of Science, in Austin, Texas. For, though this kind of biological melding may trip the disgust circuits, the value of such a procedure, were it possible, is clear.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至少，这是一些研究人员希望达成的结果。他们在美国科学促进会（</w:t>
      </w:r>
      <w:r w:rsidRPr="00F916D3">
        <w:rPr>
          <w:rFonts w:ascii="Times New Roman" w:eastAsia="新宋体" w:hAnsi="Times New Roman"/>
        </w:rPr>
        <w:t>AAAS</w:t>
      </w:r>
      <w:r w:rsidRPr="00F916D3">
        <w:rPr>
          <w:rFonts w:ascii="Times New Roman" w:eastAsia="新宋体" w:hAnsi="Times New Roman"/>
        </w:rPr>
        <w:t>）的会议上介绍了自己的研究。虽然这种生物融合术可能会触发人们的厌恶心理，但如果真能实现，其价值是显而易见的。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First, transplantable organs are scarce and demand for them is increasing. As life in general, and cars in particular, become safer, the supply of bodies with healthy organs in them is shrinking. Meanwhile, people are living longer. As a result, some 75,000 individuals in America alone are waiting for organs. Every day around 20 of them die. Besides increasing the supply of organs, growing them in animals might also increase their utility. The genetic match between organ and patient would mean those receiving transplanted organs would no longer need to take immunosuppressive drugs to stop rejection.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首先，对可移植器官的需求不断增长，但供应稀缺。随着人们的生活总体上更加安全，特别是汽车安全性的提高，包含健康器官的尸体的供应量日益减少。同时，人们又越来越长寿。结果，单单在美国就有约</w:t>
      </w:r>
      <w:r w:rsidRPr="00F916D3">
        <w:rPr>
          <w:rFonts w:ascii="Times New Roman" w:eastAsia="新宋体" w:hAnsi="Times New Roman"/>
        </w:rPr>
        <w:t>75,000</w:t>
      </w:r>
      <w:r w:rsidRPr="00F916D3">
        <w:rPr>
          <w:rFonts w:ascii="Times New Roman" w:eastAsia="新宋体" w:hAnsi="Times New Roman"/>
        </w:rPr>
        <w:t>人在等待器官，他们当中每天约有</w:t>
      </w:r>
      <w:r w:rsidRPr="00F916D3">
        <w:rPr>
          <w:rFonts w:ascii="Times New Roman" w:eastAsia="新宋体" w:hAnsi="Times New Roman"/>
        </w:rPr>
        <w:t>20</w:t>
      </w:r>
      <w:r w:rsidRPr="00F916D3">
        <w:rPr>
          <w:rFonts w:ascii="Times New Roman" w:eastAsia="新宋体" w:hAnsi="Times New Roman"/>
        </w:rPr>
        <w:t>人离世。在动物体内培育人体器官除了可以增加器官供应外，也能提升其成效。器官与患者之间的基因匹配意味着接受移植的患者不再需要服用免疫抑制药物来抑制排斥反应。</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All this makes growing organs in livestock a tantalising alternative to harvesting them from the dead. Thousands of years of breeding have yielded beasts which grow fast, so a patient need not wait long while his future heart develops inside a young animal. Sheep, cows and pigs are all roughly the right size to host human organs. And, since such animals are already raised for their flesh and skin, their use to grow more valuable things should meet with no objection beyond squeamishness.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鉴于上述原因，在家畜体内培育器官就成了从死人身上采集器官以外的一个诱人选项。人类千万年饲养动物的经验造就了速生型的家畜，所以患者无需花太长时间等待他未来的心脏在幼畜体内完成发育。绵羊、奶牛和猪的体型基本上都适合用于培育人体器官。而且，由于人们早已饲养这些动物用于肉类及皮毛的消费，用它们来培育更有价值的东西顶多会让一些人觉得不适，而不会引发多么大的异议。</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Creating human organs in this way would rely on the union of two recent developments in biotechnology. CRISPR/Cas9, a genetic-engineering tool discovered in 2012, would snip away portions of the animal-host’s genome that control the development of the organ being grown. This would create a “genetic vacuum” which could be filled by induced pluripotent stem cells, the second breakthrough, made in 2006. Human pluripotent stem cells can grow into many different kinds of tissues, filling the void left in the developing animal with an organ made from the patient’s own cells.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以这种方式培育人体器官有赖于两项最新生物技术的结合。</w:t>
      </w:r>
      <w:r w:rsidRPr="00F916D3">
        <w:rPr>
          <w:rFonts w:ascii="Times New Roman" w:eastAsia="新宋体" w:hAnsi="Times New Roman"/>
        </w:rPr>
        <w:t>2012</w:t>
      </w:r>
      <w:r w:rsidRPr="00F916D3">
        <w:rPr>
          <w:rFonts w:ascii="Times New Roman" w:eastAsia="新宋体" w:hAnsi="Times New Roman"/>
        </w:rPr>
        <w:t>年问世的基因工程工具</w:t>
      </w:r>
      <w:r w:rsidRPr="00F916D3">
        <w:rPr>
          <w:rFonts w:ascii="Times New Roman" w:eastAsia="新宋体" w:hAnsi="Times New Roman"/>
        </w:rPr>
        <w:t>CRISPR/Cas9</w:t>
      </w:r>
      <w:r w:rsidRPr="00F916D3">
        <w:rPr>
          <w:rFonts w:ascii="Times New Roman" w:eastAsia="新宋体" w:hAnsi="Times New Roman"/>
        </w:rPr>
        <w:t>可用于剔除动物宿主身上控制拟培育器官发育的那部分基因组。这会形成一个</w:t>
      </w:r>
      <w:r w:rsidRPr="00F916D3">
        <w:rPr>
          <w:rFonts w:ascii="Times New Roman" w:eastAsia="新宋体" w:hAnsi="Times New Roman"/>
        </w:rPr>
        <w:t>“</w:t>
      </w:r>
      <w:r w:rsidRPr="00F916D3">
        <w:rPr>
          <w:rFonts w:ascii="Times New Roman" w:eastAsia="新宋体" w:hAnsi="Times New Roman"/>
        </w:rPr>
        <w:t>基因真空</w:t>
      </w:r>
      <w:r w:rsidRPr="00F916D3">
        <w:rPr>
          <w:rFonts w:ascii="Times New Roman" w:eastAsia="新宋体" w:hAnsi="Times New Roman"/>
        </w:rPr>
        <w:t>”</w:t>
      </w:r>
      <w:r w:rsidRPr="00F916D3">
        <w:rPr>
          <w:rFonts w:ascii="Times New Roman" w:eastAsia="新宋体" w:hAnsi="Times New Roman"/>
        </w:rPr>
        <w:t>，可被</w:t>
      </w:r>
      <w:r w:rsidRPr="00F916D3">
        <w:rPr>
          <w:rFonts w:ascii="Times New Roman" w:eastAsia="新宋体" w:hAnsi="Times New Roman"/>
        </w:rPr>
        <w:t>“</w:t>
      </w:r>
      <w:r w:rsidRPr="00F916D3">
        <w:rPr>
          <w:rFonts w:ascii="Times New Roman" w:eastAsia="新宋体" w:hAnsi="Times New Roman"/>
        </w:rPr>
        <w:t>诱导多能干细胞</w:t>
      </w:r>
      <w:r w:rsidRPr="00F916D3">
        <w:rPr>
          <w:rFonts w:ascii="Times New Roman" w:eastAsia="新宋体" w:hAnsi="Times New Roman"/>
        </w:rPr>
        <w:t>”</w:t>
      </w:r>
      <w:r w:rsidRPr="00F916D3">
        <w:rPr>
          <w:rFonts w:ascii="Times New Roman" w:eastAsia="新宋体" w:hAnsi="Times New Roman"/>
        </w:rPr>
        <w:t>填补。这种干细胞就是第二项技术突破，诞生于</w:t>
      </w:r>
      <w:r w:rsidRPr="00F916D3">
        <w:rPr>
          <w:rFonts w:ascii="Times New Roman" w:eastAsia="新宋体" w:hAnsi="Times New Roman"/>
        </w:rPr>
        <w:t>2006</w:t>
      </w:r>
      <w:r w:rsidRPr="00F916D3">
        <w:rPr>
          <w:rFonts w:ascii="Times New Roman" w:eastAsia="新宋体" w:hAnsi="Times New Roman"/>
        </w:rPr>
        <w:t>年。人类多能干细胞可以生长成许多不同类型的组织，用患者自身细胞培育的器官来填补发育动物体内的空位。</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That this combination works in principle was first shown last year, when a group at the Salk Institute in California reported making mice with eyes, pancreases, hearts and other organs composed of rat cells. Such mixed-species creatures are known as chimeras, after a monster in Greek mythology. Many of these mouse-rat chimeras lived to adulthood, and one reached its second birthday which, for a small rodent, is old age. A second group, led by Hiromitsu Nakauchi of Stanford University showed that a mouse pancreas grown this way in a rat, which then had parts of it transplanted into a mouse genetically identical to the one that supplied the stem cells employed, could control diabetes in that mouse. Dr Nakauchi had thus created a working, transplantable organ.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这种组合在理论上的可行性在去年首次得以证实。当时报道称，美国加州索尔克生物研究所（</w:t>
      </w:r>
      <w:r w:rsidRPr="00F916D3">
        <w:rPr>
          <w:rFonts w:ascii="Times New Roman" w:eastAsia="新宋体" w:hAnsi="Times New Roman"/>
        </w:rPr>
        <w:t>Salk Institute</w:t>
      </w:r>
      <w:r w:rsidRPr="00F916D3">
        <w:rPr>
          <w:rFonts w:ascii="Times New Roman" w:eastAsia="新宋体" w:hAnsi="Times New Roman"/>
        </w:rPr>
        <w:t>）的一个研究小组正在培育一种小鼠，它的眼睛、胰脏、心脏等器官由大鼠细胞构成。这种混种生物被称为</w:t>
      </w:r>
      <w:r w:rsidRPr="00F916D3">
        <w:rPr>
          <w:rFonts w:ascii="Times New Roman" w:eastAsia="新宋体" w:hAnsi="Times New Roman"/>
        </w:rPr>
        <w:t>“</w:t>
      </w:r>
      <w:r w:rsidRPr="00F916D3">
        <w:rPr>
          <w:rFonts w:ascii="Times New Roman" w:eastAsia="新宋体" w:hAnsi="Times New Roman"/>
        </w:rPr>
        <w:t>嵌合体</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chimeras</w:t>
      </w:r>
      <w:r w:rsidRPr="00F916D3">
        <w:rPr>
          <w:rFonts w:ascii="Times New Roman" w:eastAsia="新宋体" w:hAnsi="Times New Roman"/>
        </w:rPr>
        <w:t>，希腊神话中一个怪兽的名字）。这些大小鼠嵌合体许多都活到了成年，其中一只甚至活了两年，这对小型啮齿动物来说算是高寿了。在斯坦福大学，由中内宏光（</w:t>
      </w:r>
      <w:r w:rsidRPr="00F916D3">
        <w:rPr>
          <w:rFonts w:ascii="Times New Roman" w:eastAsia="新宋体" w:hAnsi="Times New Roman"/>
        </w:rPr>
        <w:t>Hiromitsu Nakauchi</w:t>
      </w:r>
      <w:r w:rsidRPr="00F916D3">
        <w:rPr>
          <w:rFonts w:ascii="Times New Roman" w:eastAsia="新宋体" w:hAnsi="Times New Roman"/>
        </w:rPr>
        <w:t>）领导的另一个研究小组用这种方式在大鼠体内培育小鼠胰脏，然后部分移植到一只基因与提供干细胞的小鼠完全</w:t>
      </w:r>
      <w:r w:rsidRPr="00F916D3">
        <w:rPr>
          <w:rFonts w:ascii="Times New Roman" w:eastAsia="新宋体" w:hAnsi="Times New Roman" w:hint="eastAsia"/>
        </w:rPr>
        <w:t>匹配的小鼠身上，结果令这只小鼠的糖尿病得到了控制。就这样，中内宏光创造了一个可持续工作的可移植器官。</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creation of chimeras that include human organs is more challenging, because people are less closely related to sheep and pigs than mice are to rats. Nevertheless, Dr Nakauchi and his group have followed up their mouse work by growing human pancreas cells in pig fetuses. Another panellist, Pablo Ross of the University of California, Davis, said he had managed a similar feat in sheep. In both cases the chimeric animals were not brought to term. Were that to happen, their human pancreas cells might hypothetically be extracted and transplanted into people suffering from diabetes, in order to revive a patient’s ability to produce insulin.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创造包含人体器官的嵌合体挑战更大，因为人类和绵羊及猪之间的亲缘关系不如小鼠和大鼠那么紧密。尽管如此，在大小鼠嵌合体研究后，中内宏光的团队已开始在猪胚胎中培育人类胰脏。另一个与会专家，加州大学戴维斯分校的帕布罗·罗斯（</w:t>
      </w:r>
      <w:r w:rsidRPr="00F916D3">
        <w:rPr>
          <w:rFonts w:ascii="Times New Roman" w:eastAsia="新宋体" w:hAnsi="Times New Roman"/>
        </w:rPr>
        <w:t>Pablo Ross</w:t>
      </w:r>
      <w:r w:rsidRPr="00F916D3">
        <w:rPr>
          <w:rFonts w:ascii="Times New Roman" w:eastAsia="新宋体" w:hAnsi="Times New Roman"/>
        </w:rPr>
        <w:t>）表示已在绵羊身上完成了类似的试验。这两个例子中的嵌合动物都没有培育到足月。如果培育完成，理论上可以提取其体内的人类胰脏细胞移植到糖尿病患者身上，帮助他们恢复分泌胰岛素的能力。</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Dr Nakauchi and Dr Ross both performed their tricks by using CRISPR/Cas9 to snip a gene called Pdx1 from the embryos of their pigs and sheep. This gene encodes a protein crucial to pancreatic development, thus creating the genetic vacuum that the human pluripotent stem cells go on to fill. But Pdx1 is not the only gene that can be silenced in this way. Daniel Garry of the University of Minnesota uses the technique to shut down Etv2 in pigs. Etv2 controls the development of the vascular system, including the heart. Dr Garry, too, is then able to persuade human stem cells to grow into organ cells—in his case heart cells—though at the moment they form only a small proportion of the cells in the resultant embryonic hearts.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中内宏光和罗斯都是运用</w:t>
      </w:r>
      <w:r w:rsidRPr="00F916D3">
        <w:rPr>
          <w:rFonts w:ascii="Times New Roman" w:eastAsia="新宋体" w:hAnsi="Times New Roman"/>
        </w:rPr>
        <w:t>CRISPR/Cas9</w:t>
      </w:r>
      <w:r w:rsidRPr="00F916D3">
        <w:rPr>
          <w:rFonts w:ascii="Times New Roman" w:eastAsia="新宋体" w:hAnsi="Times New Roman"/>
        </w:rPr>
        <w:t>把名为</w:t>
      </w:r>
      <w:r w:rsidRPr="00F916D3">
        <w:rPr>
          <w:rFonts w:ascii="Times New Roman" w:eastAsia="新宋体" w:hAnsi="Times New Roman"/>
        </w:rPr>
        <w:t>Pdx1</w:t>
      </w:r>
      <w:r w:rsidRPr="00F916D3">
        <w:rPr>
          <w:rFonts w:ascii="Times New Roman" w:eastAsia="新宋体" w:hAnsi="Times New Roman"/>
        </w:rPr>
        <w:t>的基因（编码一种对胰脏发育至关重要的蛋白质）分别从猪和羊的胚胎中剔除，形成人类多能干细胞可填补的基因真空。但</w:t>
      </w:r>
      <w:r w:rsidRPr="00F916D3">
        <w:rPr>
          <w:rFonts w:ascii="Times New Roman" w:eastAsia="新宋体" w:hAnsi="Times New Roman"/>
        </w:rPr>
        <w:t>Pdx1</w:t>
      </w:r>
      <w:r w:rsidRPr="00F916D3">
        <w:rPr>
          <w:rFonts w:ascii="Times New Roman" w:eastAsia="新宋体" w:hAnsi="Times New Roman"/>
        </w:rPr>
        <w:t>并非唯一可用这种方法剔除的基因。明尼苏达大学的丹尼尔</w:t>
      </w:r>
      <w:r w:rsidRPr="00F916D3">
        <w:rPr>
          <w:rFonts w:ascii="Times New Roman" w:eastAsia="新宋体" w:hAnsi="Times New Roman"/>
        </w:rPr>
        <w:t>·</w:t>
      </w:r>
      <w:r w:rsidRPr="00F916D3">
        <w:rPr>
          <w:rFonts w:ascii="Times New Roman" w:eastAsia="新宋体" w:hAnsi="Times New Roman"/>
        </w:rPr>
        <w:t>加里（</w:t>
      </w:r>
      <w:r w:rsidRPr="00F916D3">
        <w:rPr>
          <w:rFonts w:ascii="Times New Roman" w:eastAsia="新宋体" w:hAnsi="Times New Roman"/>
        </w:rPr>
        <w:t>Daniel Garry</w:t>
      </w:r>
      <w:r w:rsidRPr="00F916D3">
        <w:rPr>
          <w:rFonts w:ascii="Times New Roman" w:eastAsia="新宋体" w:hAnsi="Times New Roman"/>
        </w:rPr>
        <w:t>）以该技术成功在猪体内屏蔽了名为</w:t>
      </w:r>
      <w:r w:rsidRPr="00F916D3">
        <w:rPr>
          <w:rFonts w:ascii="Times New Roman" w:eastAsia="新宋体" w:hAnsi="Times New Roman"/>
        </w:rPr>
        <w:t>Etv2</w:t>
      </w:r>
      <w:r w:rsidRPr="00F916D3">
        <w:rPr>
          <w:rFonts w:ascii="Times New Roman" w:eastAsia="新宋体" w:hAnsi="Times New Roman"/>
        </w:rPr>
        <w:t>的基因。</w:t>
      </w:r>
      <w:r w:rsidRPr="00F916D3">
        <w:rPr>
          <w:rFonts w:ascii="Times New Roman" w:eastAsia="新宋体" w:hAnsi="Times New Roman"/>
        </w:rPr>
        <w:t>Etv2</w:t>
      </w:r>
      <w:r w:rsidRPr="00F916D3">
        <w:rPr>
          <w:rFonts w:ascii="Times New Roman" w:eastAsia="新宋体" w:hAnsi="Times New Roman"/>
        </w:rPr>
        <w:t>控</w:t>
      </w:r>
      <w:r w:rsidRPr="00F916D3">
        <w:rPr>
          <w:rFonts w:ascii="Times New Roman" w:eastAsia="新宋体" w:hAnsi="Times New Roman"/>
        </w:rPr>
        <w:lastRenderedPageBreak/>
        <w:t>制包括心脏在内的血管系统的发育。之后，加里也能诱导人类干细胞发育为器官细胞（在他的实验里是心脏细胞），虽然目前它们在合成胚胎心脏的细胞里只占一小部分。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their quests for pancreatic cells, Dr Nakauchi and Dr Ross have encountered similar problems of rarity. But these are early days. Dr Garry, whose laboratory is now producing two or three pig-human fetuses a week, is studying those fetuses to try to understand why it is that in some only one heart cell in 100,000 is human while in other fetuses the number is one in 100. If he can discover the underlying principle, then the aim of replacing pig cardiac cells entirely with human ones will have come closer.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努力培育胰脏细胞的过程中，中内宏光和罗斯遇到了类似的问题——细胞数量稀少。但这些都还是早期试验。加里的实验室现在每周培育两到三个人猪嵌合胚胎，通过研究这些胚胎，他想了解为什么在有些嵌合胚胎的心脏中人类细胞占比仅为十万分之一，而在另一些胚胎中则有百分之一。假如他能解开其中奥秘，那么我们将更接近用人类心脏细胞完全置换猪心脏细胞的目标。</w:t>
      </w:r>
    </w:p>
    <w:p w:rsidR="00F916D3" w:rsidRPr="00F916D3" w:rsidRDefault="00F916D3" w:rsidP="00F916D3">
      <w:pPr>
        <w:pStyle w:val="1"/>
      </w:pPr>
      <w:r w:rsidRPr="00F916D3">
        <w:t>Unconsciousness: Going under</w:t>
      </w:r>
    </w:p>
    <w:p w:rsidR="00F916D3" w:rsidRPr="00F916D3" w:rsidRDefault="00F916D3" w:rsidP="00F916D3">
      <w:pPr>
        <w:rPr>
          <w:rFonts w:ascii="Times New Roman" w:eastAsia="新宋体" w:hAnsi="Times New Roman"/>
        </w:rPr>
      </w:pPr>
      <w:r w:rsidRPr="00F916D3">
        <w:rPr>
          <w:rFonts w:ascii="Times New Roman" w:eastAsia="新宋体" w:hAnsi="Times New Roman"/>
        </w:rPr>
        <w:t>Tracking the brain’s electrical activity can make anaesthesia safer</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失去知觉：陷入昏迷</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追踪脑电活动可以使麻醉更安全</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science and technology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AROUND 1936 three neurologists at Harvard Medical School raided the medicine cabinet, filling their boots with morphine, barbiturates, ethers and even cobra venom. They applied those substances to (apparently) willing volunteers and cemented primitive electrodes to their scalps and earlobes. They also collared a drunk and wired him up. With pen and paper, they then recorded how the electrical signals in their volunteers’ brains changed as the drugs began to take hold.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大约在</w:t>
      </w:r>
      <w:r w:rsidRPr="00F916D3">
        <w:rPr>
          <w:rFonts w:ascii="Times New Roman" w:eastAsia="新宋体" w:hAnsi="Times New Roman"/>
        </w:rPr>
        <w:t>1936</w:t>
      </w:r>
      <w:r w:rsidRPr="00F916D3">
        <w:rPr>
          <w:rFonts w:ascii="Times New Roman" w:eastAsia="新宋体" w:hAnsi="Times New Roman"/>
        </w:rPr>
        <w:t>年，哈佛医学院的三位神经学家扫荡了药品柜，把大堆的吗啡、巴比妥类和醚类药物，甚至还有眼镜蛇毒，都塞进了汽车后备箱。他们把这些药物注射到（看起来是）心甘情愿的志愿者体内，再把简陋的电极贴到他们的头皮和耳垂上。他们还给一名醉汉带上颈圈接通电源。然后当药物开始起效时，他们用纸笔记录下志愿者脑电信号的变化。</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This kind of gonzo science might meet a touch of resistance from the institutional review board if proposed today, but the work of Gibbs, Gibbs and Lennox still stands. The trio showed, without meaning to, that sedatives lower the activity of the brain through several clear stages, and that each stage is observable in that organ’s electrical readings. Their results have been refined over the years, of course, to the extent that Emery Brown, a successor of theirs at Harvard, now thinks, as he told the annual meeting of the American Association for the Advancement of Science, that statistical analysis of such electroencephalography (EEG) signals has become so good that it can be used to make anaesthesia safer and better.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如果是在今天，提议做这样疯狂的科学试验可能会遭到医学院伦理审查委员会的些许阻力，不过，吉布斯（</w:t>
      </w:r>
      <w:r w:rsidRPr="00F916D3">
        <w:rPr>
          <w:rFonts w:ascii="Times New Roman" w:eastAsia="新宋体" w:hAnsi="Times New Roman"/>
        </w:rPr>
        <w:t>Gibbs</w:t>
      </w:r>
      <w:r w:rsidRPr="00F916D3">
        <w:rPr>
          <w:rFonts w:ascii="Times New Roman" w:eastAsia="新宋体" w:hAnsi="Times New Roman"/>
        </w:rPr>
        <w:t>）夫妇和伦诺克斯（</w:t>
      </w:r>
      <w:r w:rsidRPr="00F916D3">
        <w:rPr>
          <w:rFonts w:ascii="Times New Roman" w:eastAsia="新宋体" w:hAnsi="Times New Roman"/>
        </w:rPr>
        <w:t xml:space="preserve">Lennox </w:t>
      </w:r>
      <w:r w:rsidRPr="00F916D3">
        <w:rPr>
          <w:rFonts w:ascii="Times New Roman" w:eastAsia="新宋体" w:hAnsi="Times New Roman"/>
        </w:rPr>
        <w:t>）的研究成果至今仍站得住脚。他们无意中证明了镇静剂对大脑活动的抑制分为几个明显的阶段，每个阶段都可以在脑电图中观察到。当然，多年来他们的结论也经过不断改进。现在，他们在哈佛的一位继承者埃默里</w:t>
      </w:r>
      <w:r w:rsidRPr="00F916D3">
        <w:rPr>
          <w:rFonts w:ascii="Times New Roman" w:eastAsia="新宋体" w:hAnsi="Times New Roman"/>
        </w:rPr>
        <w:t>·</w:t>
      </w:r>
      <w:r w:rsidRPr="00F916D3">
        <w:rPr>
          <w:rFonts w:ascii="Times New Roman" w:eastAsia="新宋体" w:hAnsi="Times New Roman"/>
        </w:rPr>
        <w:t>布朗（</w:t>
      </w:r>
      <w:r w:rsidRPr="00F916D3">
        <w:rPr>
          <w:rFonts w:ascii="Times New Roman" w:eastAsia="新宋体" w:hAnsi="Times New Roman"/>
        </w:rPr>
        <w:t>Emery Brown</w:t>
      </w:r>
      <w:r w:rsidRPr="00F916D3">
        <w:rPr>
          <w:rFonts w:ascii="Times New Roman" w:eastAsia="新宋体" w:hAnsi="Times New Roman"/>
        </w:rPr>
        <w:t>）在美国科学促进会（</w:t>
      </w:r>
      <w:r w:rsidRPr="00F916D3">
        <w:rPr>
          <w:rFonts w:ascii="Times New Roman" w:eastAsia="新宋体" w:hAnsi="Times New Roman"/>
        </w:rPr>
        <w:t>AAAS</w:t>
      </w:r>
      <w:r w:rsidRPr="00F916D3">
        <w:rPr>
          <w:rFonts w:ascii="Times New Roman" w:eastAsia="新宋体" w:hAnsi="Times New Roman"/>
        </w:rPr>
        <w:t>）会议上表示，对这种脑电（</w:t>
      </w:r>
      <w:r w:rsidRPr="00F916D3">
        <w:rPr>
          <w:rFonts w:ascii="Times New Roman" w:eastAsia="新宋体" w:hAnsi="Times New Roman"/>
        </w:rPr>
        <w:t>EEG</w:t>
      </w:r>
      <w:r w:rsidRPr="00F916D3">
        <w:rPr>
          <w:rFonts w:ascii="Times New Roman" w:eastAsia="新宋体" w:hAnsi="Times New Roman"/>
        </w:rPr>
        <w:t>）信号的统计分析已经做得非常之好，可以利用它们来使麻醉变得更安全有效。</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EEG of a conscious brain shows no striking features, just low-amplitude and seemingly uncorrelated ups and downs in the frequency of oscillations in the brain’s electric field. That is because the brain’s neurons are firing independently of one another as they go about the various tasks that render their owner conscious. Then (as the Harvard trio found) as the patient goes under the oscillations smooth out, deepening into a stark, uniform wave which vibrates ten times a second. The drug has tripped the neurons into singing from the same hymn sheet. Their unified song takes over from the cacophony of a conscious brain, and the patient is out.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当大脑意识清醒时，脑电图没有显著的特征，只能看到脑电场的振荡频率有着幅度很低、看起来互不关联的起伏。这是因为大脑的神经元在相互独立地放电，进行各种活动，从而使人保持清醒。然后（就像哈佛的三位学者发现的那样），当病人开始昏迷时，振荡趋于平滑，加深成为一个明显而均匀的波，每秒振动十次。药物触发了神经元步调一致地放电。它们奏响的单一乐章取代了大脑清醒时的各种杂音，病人陷入昏迷。</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That, Dr Brown believes, gives anaesthetists a better way to assess how deeply someone is under than measuring blood pressure and heart rate. He regularly uses brain waves clinically. In a recent operation, for example, he was able to administer a third of the normal dose of an anaesthetic called propofol to an 81-year-old cancer patient, monitoring her brain waves to ensure that she was deeply under at all times. Indeed, he thinks he may be able to automate the whole process, and has designed a machine which adjusts the dose in response to brainwave changes.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布朗认为，这给了麻醉师一种比测量血压和心率更好的方法来判定一个人的昏迷程度。他经常在临床上使用脑电波。例如，在最近一次手术中，他要给一位</w:t>
      </w:r>
      <w:r w:rsidRPr="00F916D3">
        <w:rPr>
          <w:rFonts w:ascii="Times New Roman" w:eastAsia="新宋体" w:hAnsi="Times New Roman"/>
        </w:rPr>
        <w:t>81</w:t>
      </w:r>
      <w:r w:rsidRPr="00F916D3">
        <w:rPr>
          <w:rFonts w:ascii="Times New Roman" w:eastAsia="新宋体" w:hAnsi="Times New Roman"/>
        </w:rPr>
        <w:t>岁的癌症病人注射一种名为丙泊酚（</w:t>
      </w:r>
      <w:r w:rsidRPr="00F916D3">
        <w:rPr>
          <w:rFonts w:ascii="Times New Roman" w:eastAsia="新宋体" w:hAnsi="Times New Roman"/>
        </w:rPr>
        <w:t>propofol</w:t>
      </w:r>
      <w:r w:rsidRPr="00F916D3">
        <w:rPr>
          <w:rFonts w:ascii="Times New Roman" w:eastAsia="新宋体" w:hAnsi="Times New Roman"/>
        </w:rPr>
        <w:t>）的麻醉剂，他通过监测脑电波来确保她一直处于深度昏迷，结果只用了正常剂量的三分之一。事实上，他认为他或许可以让整个过程都自动化，并已设计了一台能根据脑电波变化来调整剂量的机器。</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He also believes that the potential for using EEG to understand unconscious brainwaves goes beyond the operating table. Sleeping pills, for instance, do not so much aid sleep as sedate their recipient. Dr Brown thinks insomniacs might be guided into true sleep through a more precise examination of their brain activity, and the application of commensurate drugs.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他还认为，用脑电图来读懂无意识大脑的脑电波，可应用的范围超出了手术台。例如，安眠药的镇静作用大于助眠作用。布朗认为，通过更精确地检测失眠患者的大脑活动，并使用相应的药物，或许可以将患者导向真正的睡眠。</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Moreover, true successor to Gibbs, Gibbs and Lennox that he is, Dr Brown reveals his own gonzo side when he says his understanding of EEG readouts is such that he believes he could safely place someone into, and then retrieve him from, a “locked-in” state—one in which a person is fully aware of his surroundings, but incapable of any movement or action. When your correspondent offered himself as a test subject, only partially in jest, Dr Brown flashed an arch grin, before sombrely explaining that such an experiment would be beyond the tolerance of modern review boards, too.</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此外，作为吉布斯夫妇和伦诺克斯的忠实继承人，布朗也显现出了自己疯狂的一面。他说他相信脑电图读数可以达到这样的程度：他能安全地把一个人放进或抽离“闭锁”状态——一个人能充分意识到自己所处的环境，但不能做出任何动作或行动。当本记者半开玩笑地提出自己来当试验对象时，布朗调皮地露齿而笑，接着严肃地解释说，这样的实验也是现代审查委员会不能容忍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Correction (February 22nd 2018): In the original version of this article we wrote that “morphine, barbiturates, ethers and even cobra venom” had been injected into (apparently) willing volunteers. Ether is inhaled, not injected. Sorry.</w:t>
      </w:r>
    </w:p>
    <w:p w:rsidR="00F916D3" w:rsidRPr="00F916D3" w:rsidRDefault="00F916D3" w:rsidP="00F916D3">
      <w:pPr>
        <w:pStyle w:val="1"/>
      </w:pPr>
      <w:r w:rsidRPr="00F916D3">
        <w:t>The state of the world: A future perfect</w:t>
      </w:r>
    </w:p>
    <w:p w:rsidR="00F916D3" w:rsidRPr="00F916D3" w:rsidRDefault="00F916D3" w:rsidP="00F916D3">
      <w:pPr>
        <w:rPr>
          <w:rFonts w:ascii="Times New Roman" w:eastAsia="新宋体" w:hAnsi="Times New Roman"/>
        </w:rPr>
      </w:pPr>
      <w:r w:rsidRPr="00F916D3">
        <w:rPr>
          <w:rFonts w:ascii="Times New Roman" w:eastAsia="新宋体" w:hAnsi="Times New Roman"/>
        </w:rPr>
        <w:t>Because people can think logically, life will keep getting better, argues Steven Pinker in his exhilarating new book</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世界形势：完美的未来</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史蒂芬·平克在其振奋人心的新书中指出，因为人们能够理性思考，所以生活将持续向好</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books and arts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Enlightenment Now: The Case for Reason, Science, Humanism and Progress. By Steven Pinker. Viking; 576 pages; $35. Allen Lane; £25.</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TO ANYONE who reads a newspaper, this can seem a miserable world. Syria is still at war. Another lunatic has gone on a gun rampage in an American school. The tone of political debate can rarely have been as crass and poisonous as it is today.</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任何一个看报纸的人可能都会觉得自己身处一个悲惨世界。叙利亚仍饱受战火摧残。又有一个持枪的疯子在美国校园大开杀戒。几乎没有哪个时候的政治辩论气氛像如今这样，粗野而又充满敌意。</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Front pages are grim for the same reason that Shakespeare’s plays feature a lot of murders. Tragedy is dramatic. Hardly anyone would read a story headlined “100,000 AEROPLANES DIDN’T CRASH YESTERDAY”. Bad things often happen suddenly and telegenically. A factory closes; an apartment block burns down. Good things tend to happen incrementally, and across a wide area, making them much harder to film. News outlets could have honestly reported that the “NUMBER OF PEOPLE IN EXTREME POVERTY FELL BY 137,000 SINCE YESTERDAY” every day for 25 years. But readers might get bored.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报纸头版之所以充斥坏消息，跟莎剧满是谋杀是一个道理。悲剧才能震撼人心。没有谁会愿意看“昨天有十万架飞机没有失事”这种标题的新闻。不好的事情往往是突发的，且适于电视传播，像是一家工厂关门，一栋公寓大楼被烧毁。好事的发生常常是渐进的，覆盖的范围也很广，要以影像记录下来难度要大得多。媒体或许可以连续</w:t>
      </w:r>
      <w:r w:rsidRPr="00F916D3">
        <w:rPr>
          <w:rFonts w:ascii="Times New Roman" w:eastAsia="新宋体" w:hAnsi="Times New Roman"/>
        </w:rPr>
        <w:t>25</w:t>
      </w:r>
      <w:r w:rsidRPr="00F916D3">
        <w:rPr>
          <w:rFonts w:ascii="Times New Roman" w:eastAsia="新宋体" w:hAnsi="Times New Roman"/>
        </w:rPr>
        <w:t>年每天都如实报道：</w:t>
      </w:r>
      <w:r w:rsidRPr="00F916D3">
        <w:rPr>
          <w:rFonts w:ascii="Times New Roman" w:eastAsia="新宋体" w:hAnsi="Times New Roman"/>
        </w:rPr>
        <w:t>“</w:t>
      </w:r>
      <w:r w:rsidRPr="00F916D3">
        <w:rPr>
          <w:rFonts w:ascii="Times New Roman" w:eastAsia="新宋体" w:hAnsi="Times New Roman"/>
        </w:rPr>
        <w:t>生活在极端贫困中的人口较昨天减少了</w:t>
      </w:r>
      <w:r w:rsidRPr="00F916D3">
        <w:rPr>
          <w:rFonts w:ascii="Times New Roman" w:eastAsia="新宋体" w:hAnsi="Times New Roman"/>
        </w:rPr>
        <w:t>13.7</w:t>
      </w:r>
      <w:r w:rsidRPr="00F916D3">
        <w:rPr>
          <w:rFonts w:ascii="Times New Roman" w:eastAsia="新宋体" w:hAnsi="Times New Roman"/>
        </w:rPr>
        <w:t>万人。</w:t>
      </w:r>
      <w:r w:rsidRPr="00F916D3">
        <w:rPr>
          <w:rFonts w:ascii="Times New Roman" w:eastAsia="新宋体" w:hAnsi="Times New Roman"/>
        </w:rPr>
        <w:t>”</w:t>
      </w:r>
      <w:r w:rsidRPr="00F916D3">
        <w:rPr>
          <w:rFonts w:ascii="Times New Roman" w:eastAsia="新宋体" w:hAnsi="Times New Roman"/>
        </w:rPr>
        <w:t>但读者可能会腻烦。</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Negative news is one reason why people consistently underestimate the progress humanity is making, complains Steven Pinker. To discern the true state of the world, he says, we should use numbers. In “Enlightenment Now”, he does just that. The result is magnificent, uplifting and makes you want to rush to your laptop and close your Twitter account.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史蒂芬·平克（</w:t>
      </w:r>
      <w:r w:rsidRPr="00F916D3">
        <w:rPr>
          <w:rFonts w:ascii="Times New Roman" w:eastAsia="新宋体" w:hAnsi="Times New Roman"/>
        </w:rPr>
        <w:t>Steven Pinker</w:t>
      </w:r>
      <w:r w:rsidRPr="00F916D3">
        <w:rPr>
          <w:rFonts w:ascii="Times New Roman" w:eastAsia="新宋体" w:hAnsi="Times New Roman"/>
        </w:rPr>
        <w:t>）抱怨说，人们一贯低估人类取得的进步，负面新闻是原因之一。他认为，要辨明世界的真实状况，我们应当运用数字。在《当下的启蒙》（</w:t>
      </w:r>
      <w:r w:rsidRPr="00F916D3">
        <w:rPr>
          <w:rFonts w:ascii="Times New Roman" w:eastAsia="新宋体" w:hAnsi="Times New Roman"/>
        </w:rPr>
        <w:t>Enlightenment Now</w:t>
      </w:r>
      <w:r w:rsidRPr="00F916D3">
        <w:rPr>
          <w:rFonts w:ascii="Times New Roman" w:eastAsia="新宋体" w:hAnsi="Times New Roman"/>
        </w:rPr>
        <w:t>）这本书中，他做的正是这件事，且成果卓然，令人振奋。读罢此书，恨不得立刻冲向笔记本电脑，注销自己的推特账号。</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 world is about 100 times wealthier than 200 years ago and, contrary to popular belief, its wealth is more evenly distributed. The share of people killed annually in wars is less than a quarter of that in the 1980s and half a percent of the toll in the second world war. During the 20th century Americans became 96% less likely to die in a car crash, </w:t>
      </w:r>
      <w:r w:rsidRPr="00F916D3">
        <w:rPr>
          <w:rFonts w:ascii="Times New Roman" w:eastAsia="新宋体" w:hAnsi="Times New Roman"/>
        </w:rPr>
        <w:lastRenderedPageBreak/>
        <w:t>92% less likely to perish in a fire and 95% less likely to expire on the job.</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当今世界的富裕程度大约是</w:t>
      </w:r>
      <w:r w:rsidRPr="00F916D3">
        <w:rPr>
          <w:rFonts w:ascii="Times New Roman" w:eastAsia="新宋体" w:hAnsi="Times New Roman"/>
        </w:rPr>
        <w:t>200</w:t>
      </w:r>
      <w:r w:rsidRPr="00F916D3">
        <w:rPr>
          <w:rFonts w:ascii="Times New Roman" w:eastAsia="新宋体" w:hAnsi="Times New Roman"/>
        </w:rPr>
        <w:t>年前的</w:t>
      </w:r>
      <w:r w:rsidRPr="00F916D3">
        <w:rPr>
          <w:rFonts w:ascii="Times New Roman" w:eastAsia="新宋体" w:hAnsi="Times New Roman"/>
        </w:rPr>
        <w:t>100</w:t>
      </w:r>
      <w:r w:rsidRPr="00F916D3">
        <w:rPr>
          <w:rFonts w:ascii="Times New Roman" w:eastAsia="新宋体" w:hAnsi="Times New Roman"/>
        </w:rPr>
        <w:t>倍，而且与普遍的看法相反，财富分配也更趋于均衡。如今每年死于战争的人数不到上世纪</w:t>
      </w:r>
      <w:r w:rsidRPr="00F916D3">
        <w:rPr>
          <w:rFonts w:ascii="Times New Roman" w:eastAsia="新宋体" w:hAnsi="Times New Roman"/>
        </w:rPr>
        <w:t>80</w:t>
      </w:r>
      <w:r w:rsidRPr="00F916D3">
        <w:rPr>
          <w:rFonts w:ascii="Times New Roman" w:eastAsia="新宋体" w:hAnsi="Times New Roman"/>
        </w:rPr>
        <w:t>年代的四分之一，或相当于二战死亡人数的</w:t>
      </w:r>
      <w:r w:rsidRPr="00F916D3">
        <w:rPr>
          <w:rFonts w:ascii="Times New Roman" w:eastAsia="新宋体" w:hAnsi="Times New Roman"/>
        </w:rPr>
        <w:t>0.5%</w:t>
      </w:r>
      <w:r w:rsidRPr="00F916D3">
        <w:rPr>
          <w:rFonts w:ascii="Times New Roman" w:eastAsia="新宋体" w:hAnsi="Times New Roman"/>
        </w:rPr>
        <w:t>。上个世纪，美国人死于交通事故的可能性降低了</w:t>
      </w:r>
      <w:r w:rsidRPr="00F916D3">
        <w:rPr>
          <w:rFonts w:ascii="Times New Roman" w:eastAsia="新宋体" w:hAnsi="Times New Roman"/>
        </w:rPr>
        <w:t>96%</w:t>
      </w:r>
      <w:r w:rsidRPr="00F916D3">
        <w:rPr>
          <w:rFonts w:ascii="Times New Roman" w:eastAsia="新宋体" w:hAnsi="Times New Roman"/>
        </w:rPr>
        <w:t>，因火灾丧生的可能性降低了</w:t>
      </w:r>
      <w:r w:rsidRPr="00F916D3">
        <w:rPr>
          <w:rFonts w:ascii="Times New Roman" w:eastAsia="新宋体" w:hAnsi="Times New Roman"/>
        </w:rPr>
        <w:t>92%</w:t>
      </w:r>
      <w:r w:rsidRPr="00F916D3">
        <w:rPr>
          <w:rFonts w:ascii="Times New Roman" w:eastAsia="新宋体" w:hAnsi="Times New Roman"/>
        </w:rPr>
        <w:t>，因工伤死亡的可能性降低了</w:t>
      </w:r>
      <w:r w:rsidRPr="00F916D3">
        <w:rPr>
          <w:rFonts w:ascii="Times New Roman" w:eastAsia="新宋体" w:hAnsi="Times New Roman"/>
        </w:rPr>
        <w:t>95%</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Mr Pinker’s best-known previous book, “The Better Angels of Our Nature”, showed that humankind has grown less violent. His new one demonstrates that steady, cumulative progress is occurring on many fronts. For this he credits the values of the 18th-century Enlightenment, summarised by Immanuel Kant as “Dare to understand!” By applying reason to problems, people can solve them—and move on to the next. Trade and technology spread good ideas, allowing rich countries to grow richer and poor ones to catch up.</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平克在他最知名的上一本著作《人性中的良善天使》（</w:t>
      </w:r>
      <w:r w:rsidRPr="00F916D3">
        <w:rPr>
          <w:rFonts w:ascii="Times New Roman" w:eastAsia="新宋体" w:hAnsi="Times New Roman"/>
        </w:rPr>
        <w:t>The Better Angels of Our Nature</w:t>
      </w:r>
      <w:r w:rsidRPr="00F916D3">
        <w:rPr>
          <w:rFonts w:ascii="Times New Roman" w:eastAsia="新宋体" w:hAnsi="Times New Roman"/>
        </w:rPr>
        <w:t>）中论证了人类已不像从前那么暴力。在新书中，他阐明多个领域都在日积月累地持续取得进步。他将这归功于</w:t>
      </w:r>
      <w:r w:rsidRPr="00F916D3">
        <w:rPr>
          <w:rFonts w:ascii="Times New Roman" w:eastAsia="新宋体" w:hAnsi="Times New Roman"/>
        </w:rPr>
        <w:t>18</w:t>
      </w:r>
      <w:r w:rsidRPr="00F916D3">
        <w:rPr>
          <w:rFonts w:ascii="Times New Roman" w:eastAsia="新宋体" w:hAnsi="Times New Roman"/>
        </w:rPr>
        <w:t>世纪启蒙运动所倡导的价值观，康德将它概括为</w:t>
      </w:r>
      <w:r w:rsidRPr="00F916D3">
        <w:rPr>
          <w:rFonts w:ascii="Times New Roman" w:eastAsia="新宋体" w:hAnsi="Times New Roman"/>
        </w:rPr>
        <w:t>“</w:t>
      </w:r>
      <w:r w:rsidRPr="00F916D3">
        <w:rPr>
          <w:rFonts w:ascii="Times New Roman" w:eastAsia="新宋体" w:hAnsi="Times New Roman"/>
        </w:rPr>
        <w:t>敢于知晓！</w:t>
      </w:r>
      <w:r w:rsidRPr="00F916D3">
        <w:rPr>
          <w:rFonts w:ascii="Times New Roman" w:eastAsia="新宋体" w:hAnsi="Times New Roman"/>
        </w:rPr>
        <w:t>”</w:t>
      </w:r>
      <w:r w:rsidRPr="00F916D3">
        <w:rPr>
          <w:rFonts w:ascii="Times New Roman" w:eastAsia="新宋体" w:hAnsi="Times New Roman"/>
        </w:rPr>
        <w:t>面对问题时运用理性，人们就可解决它们，进而去应对新的问题。贸易和科技将优秀的创意传播至各处，让富国愈富，穷国则能奋起直追。</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Best of all possible worlds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所有可能的世界中最好的一个</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Progress has often been stunningly rapid. The vast majority of poor Americans enjoy luxuries unavailable to the Vanderbilts and Astors of 150 years ago, such as electricity, air-conditioning and colour televisions. Street hawkers in South Sudan have better mobile phones than the brick that Gordon Gekko, a fictional tycoon, flaunted in “Wall Street” in 1987. It is not just that better medicine and sanitation allow people to live longer, healthier lives, or that labour-saving devices have given people more free time, or that Amazon and Apple offer a dazzling variety of entertainment to fill it. People are also growing more intelligent, and more humane.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人类进步的速度往往快得惊人。</w:t>
      </w:r>
      <w:r w:rsidRPr="00F916D3">
        <w:rPr>
          <w:rFonts w:ascii="Times New Roman" w:eastAsia="新宋体" w:hAnsi="Times New Roman"/>
        </w:rPr>
        <w:t>150</w:t>
      </w:r>
      <w:r w:rsidRPr="00F916D3">
        <w:rPr>
          <w:rFonts w:ascii="Times New Roman" w:eastAsia="新宋体" w:hAnsi="Times New Roman"/>
        </w:rPr>
        <w:t>年前，就算是范德堡（</w:t>
      </w:r>
      <w:r w:rsidRPr="00F916D3">
        <w:rPr>
          <w:rFonts w:ascii="Times New Roman" w:eastAsia="新宋体" w:hAnsi="Times New Roman"/>
        </w:rPr>
        <w:t>Vanderbilt</w:t>
      </w:r>
      <w:r w:rsidRPr="00F916D3">
        <w:rPr>
          <w:rFonts w:ascii="Times New Roman" w:eastAsia="新宋体" w:hAnsi="Times New Roman"/>
        </w:rPr>
        <w:t>）和阿斯特（</w:t>
      </w:r>
      <w:r w:rsidRPr="00F916D3">
        <w:rPr>
          <w:rFonts w:ascii="Times New Roman" w:eastAsia="新宋体" w:hAnsi="Times New Roman"/>
        </w:rPr>
        <w:t>Astor</w:t>
      </w:r>
      <w:r w:rsidRPr="00F916D3">
        <w:rPr>
          <w:rFonts w:ascii="Times New Roman" w:eastAsia="新宋体" w:hAnsi="Times New Roman"/>
        </w:rPr>
        <w:t>）家族也享受不到如今绝大多数美国贫困人口都享有的奢侈，如电力、空调和彩色电视机。</w:t>
      </w:r>
      <w:r w:rsidRPr="00F916D3">
        <w:rPr>
          <w:rFonts w:ascii="Times New Roman" w:eastAsia="新宋体" w:hAnsi="Times New Roman"/>
        </w:rPr>
        <w:t>1987</w:t>
      </w:r>
      <w:r w:rsidRPr="00F916D3">
        <w:rPr>
          <w:rFonts w:ascii="Times New Roman" w:eastAsia="新宋体" w:hAnsi="Times New Roman"/>
        </w:rPr>
        <w:t>年的电影《华尔街》中的大亨戈顿</w:t>
      </w:r>
      <w:r w:rsidRPr="00F916D3">
        <w:rPr>
          <w:rFonts w:ascii="Times New Roman" w:eastAsia="新宋体" w:hAnsi="Times New Roman"/>
        </w:rPr>
        <w:t>·</w:t>
      </w:r>
      <w:r w:rsidRPr="00F916D3">
        <w:rPr>
          <w:rFonts w:ascii="Times New Roman" w:eastAsia="新宋体" w:hAnsi="Times New Roman"/>
        </w:rPr>
        <w:t>盖柯（</w:t>
      </w:r>
      <w:r w:rsidRPr="00F916D3">
        <w:rPr>
          <w:rFonts w:ascii="Times New Roman" w:eastAsia="新宋体" w:hAnsi="Times New Roman"/>
        </w:rPr>
        <w:t>Gordon Gekko</w:t>
      </w:r>
      <w:r w:rsidRPr="00F916D3">
        <w:rPr>
          <w:rFonts w:ascii="Times New Roman" w:eastAsia="新宋体" w:hAnsi="Times New Roman"/>
        </w:rPr>
        <w:t>）手中的大砖头还不如今天南苏丹街头小贩用的手机。医疗及公共卫生的进步让人们更健康长寿，节约劳动力的设备让人们有了更多的空闲时间，亚马逊和苹果提供了让人眼花缭乱的娱乐方式来消磨时光。不仅如此，人们还变得愈加聪明、更有仁慈之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every part of the world IQ scores have been rising, by a whopping 30 points in 100 years, meaning that the average person today scores better than 98% of people a century ago. How can this be, given that intelligence is highly heritable, and clever folk breed no more prolifically than less gifted ones? The answer is better nutrition (“brains are greedy organs”) and more stimulation. Children are far likelier to go to school than they were in 1900, while “outside the schoolhouse, analytic thinking is encouraged by a culture that trades in visual symbols (subway maps, digital displays), analytic tools (spreadsheets, stock reports) and academic concepts that trickle down into common parlance (supply and demand, on average, human rights).”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无论在世界何处，人们的智商分数都在不断上升，</w:t>
      </w:r>
      <w:r w:rsidRPr="00F916D3">
        <w:rPr>
          <w:rFonts w:ascii="Times New Roman" w:eastAsia="新宋体" w:hAnsi="Times New Roman"/>
        </w:rPr>
        <w:t>100</w:t>
      </w:r>
      <w:r w:rsidRPr="00F916D3">
        <w:rPr>
          <w:rFonts w:ascii="Times New Roman" w:eastAsia="新宋体" w:hAnsi="Times New Roman"/>
        </w:rPr>
        <w:t>年来竟提高了</w:t>
      </w:r>
      <w:r w:rsidRPr="00F916D3">
        <w:rPr>
          <w:rFonts w:ascii="Times New Roman" w:eastAsia="新宋体" w:hAnsi="Times New Roman"/>
        </w:rPr>
        <w:t>30</w:t>
      </w:r>
      <w:r w:rsidRPr="00F916D3">
        <w:rPr>
          <w:rFonts w:ascii="Times New Roman" w:eastAsia="新宋体" w:hAnsi="Times New Roman"/>
        </w:rPr>
        <w:t>分。也就是说，如今一个普通人的得分比一个世纪前</w:t>
      </w:r>
      <w:r w:rsidRPr="00F916D3">
        <w:rPr>
          <w:rFonts w:ascii="Times New Roman" w:eastAsia="新宋体" w:hAnsi="Times New Roman"/>
        </w:rPr>
        <w:t>98%</w:t>
      </w:r>
      <w:r w:rsidRPr="00F916D3">
        <w:rPr>
          <w:rFonts w:ascii="Times New Roman" w:eastAsia="新宋体" w:hAnsi="Times New Roman"/>
        </w:rPr>
        <w:t>的人都要高。要知道智力具有高度遗传性，而聪明人的生育率并不比资质较差的人</w:t>
      </w:r>
      <w:r w:rsidRPr="00F916D3">
        <w:rPr>
          <w:rFonts w:ascii="Times New Roman" w:eastAsia="新宋体" w:hAnsi="Times New Roman"/>
        </w:rPr>
        <w:lastRenderedPageBreak/>
        <w:t>更高，那么这一成就是如何取得的呢？答案是更好的营养（</w:t>
      </w:r>
      <w:r w:rsidRPr="00F916D3">
        <w:rPr>
          <w:rFonts w:ascii="Times New Roman" w:eastAsia="新宋体" w:hAnsi="Times New Roman"/>
        </w:rPr>
        <w:t>“</w:t>
      </w:r>
      <w:r w:rsidRPr="00F916D3">
        <w:rPr>
          <w:rFonts w:ascii="Times New Roman" w:eastAsia="新宋体" w:hAnsi="Times New Roman"/>
        </w:rPr>
        <w:t>大脑是非常贪吃的器官</w:t>
      </w:r>
      <w:r w:rsidRPr="00F916D3">
        <w:rPr>
          <w:rFonts w:ascii="Times New Roman" w:eastAsia="新宋体" w:hAnsi="Times New Roman"/>
        </w:rPr>
        <w:t>”</w:t>
      </w:r>
      <w:r w:rsidRPr="00F916D3">
        <w:rPr>
          <w:rFonts w:ascii="Times New Roman" w:eastAsia="新宋体" w:hAnsi="Times New Roman"/>
        </w:rPr>
        <w:t>），以及更多的激发。如今儿童上学的可能性远高于</w:t>
      </w:r>
      <w:r w:rsidRPr="00F916D3">
        <w:rPr>
          <w:rFonts w:ascii="Times New Roman" w:eastAsia="新宋体" w:hAnsi="Times New Roman"/>
        </w:rPr>
        <w:t>1900</w:t>
      </w:r>
      <w:r w:rsidRPr="00F916D3">
        <w:rPr>
          <w:rFonts w:ascii="Times New Roman" w:eastAsia="新宋体" w:hAnsi="Times New Roman"/>
        </w:rPr>
        <w:t>年，而</w:t>
      </w:r>
      <w:r w:rsidRPr="00F916D3">
        <w:rPr>
          <w:rFonts w:ascii="Times New Roman" w:eastAsia="新宋体" w:hAnsi="Times New Roman"/>
        </w:rPr>
        <w:t>“</w:t>
      </w:r>
      <w:r w:rsidRPr="00F916D3">
        <w:rPr>
          <w:rFonts w:ascii="Times New Roman" w:eastAsia="新宋体" w:hAnsi="Times New Roman"/>
        </w:rPr>
        <w:t>在学校之外，人们身处的文化广泛采用视觉符号（地铁线路图、数字显示屏）和分析工具（电子表单、股票报告），各种学术概念也逐步渗透到日常语汇（</w:t>
      </w:r>
      <w:r w:rsidRPr="00F916D3">
        <w:rPr>
          <w:rFonts w:ascii="Times New Roman" w:eastAsia="新宋体" w:hAnsi="Times New Roman"/>
        </w:rPr>
        <w:t>“</w:t>
      </w:r>
      <w:r w:rsidRPr="00F916D3">
        <w:rPr>
          <w:rFonts w:ascii="Times New Roman" w:eastAsia="新宋体" w:hAnsi="Times New Roman"/>
        </w:rPr>
        <w:t>供求</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平均</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人权</w:t>
      </w:r>
      <w:r w:rsidRPr="00F916D3">
        <w:rPr>
          <w:rFonts w:ascii="Times New Roman" w:eastAsia="新宋体" w:hAnsi="Times New Roman"/>
        </w:rPr>
        <w:t>”</w:t>
      </w:r>
      <w:r w:rsidRPr="00F916D3">
        <w:rPr>
          <w:rFonts w:ascii="Times New Roman" w:eastAsia="新宋体" w:hAnsi="Times New Roman"/>
        </w:rPr>
        <w:t>），这就激发了人们的</w:t>
      </w:r>
      <w:r w:rsidRPr="00F916D3">
        <w:rPr>
          <w:rFonts w:ascii="Times New Roman" w:eastAsia="新宋体" w:hAnsi="Times New Roman" w:hint="eastAsia"/>
        </w:rPr>
        <w:t>分析性思考。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Mr Pinker contends that this braininess has moral consequences, since people who can reason abstractly can ask: “What would the world be like if everyone did this?” That is consistent with the observable spread of Enlightenment values. Two centuries ago only 1% of people lived in democracies, and even there women and working-class men were denied the vote. Now two-thirds of people live in democracies, and even authoritarian states such as China are freer than they once were.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平克声称，人们才智的增长具有道德影响，因为有能力进行抽象思维的人能够发问：“如果所有人都这么做，世界会怎样？”这与启蒙运动所倡导的价值理念的明显传播是相一致的。两个世纪以前，只有</w:t>
      </w:r>
      <w:r w:rsidRPr="00F916D3">
        <w:rPr>
          <w:rFonts w:ascii="Times New Roman" w:eastAsia="新宋体" w:hAnsi="Times New Roman"/>
        </w:rPr>
        <w:t>1%</w:t>
      </w:r>
      <w:r w:rsidRPr="00F916D3">
        <w:rPr>
          <w:rFonts w:ascii="Times New Roman" w:eastAsia="新宋体" w:hAnsi="Times New Roman"/>
        </w:rPr>
        <w:t>的人生活在民主国家，而就算是在那些国家里，女性和劳动阶级男性也没有投票权。如今有三分之二的人口生活在民主国家，而且即便是中国这样的威权国家也比从前更自由。</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Belief in equality for ethnic minorities and gay people has shot up, as demonstrated not only by polls (which could be biased by the knowledge that bigotry is frowned upon) but also by internet activity. Searches for racist jokes have fallen by seven-eighths in America since 2004. Those who enjoy them are dying out: online searches for racial epithets correlate with interest in “Social Security” and “Frank Sinatra”, Mr Pinker notes. Even the most conservative places are loosening up. Polls find that young Muslims in the Middle East are about as liberal as young western Europeans were in the early 1960s.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少数族裔及同性恋人士应享受平等对待的观念愈加深入人心。这不仅体现在民意测验中（测验结果可能存在偏误，因为人们明白固守偏见会遭人鄙视），人们在互联网上的行为也印证了这一点。在美国，</w:t>
      </w:r>
      <w:r w:rsidRPr="00F916D3">
        <w:rPr>
          <w:rFonts w:ascii="Times New Roman" w:eastAsia="新宋体" w:hAnsi="Times New Roman"/>
        </w:rPr>
        <w:t>2004</w:t>
      </w:r>
      <w:r w:rsidRPr="00F916D3">
        <w:rPr>
          <w:rFonts w:ascii="Times New Roman" w:eastAsia="新宋体" w:hAnsi="Times New Roman"/>
        </w:rPr>
        <w:t>年以来有种族歧视意味的笑话的搜索量下降了八分之七。喜欢这种笑话的人快要消失了：平克发现，有种族侮辱性质称谓的网络搜索与对</w:t>
      </w:r>
      <w:r w:rsidRPr="00F916D3">
        <w:rPr>
          <w:rFonts w:ascii="Times New Roman" w:eastAsia="新宋体" w:hAnsi="Times New Roman"/>
        </w:rPr>
        <w:t>“</w:t>
      </w:r>
      <w:r w:rsidRPr="00F916D3">
        <w:rPr>
          <w:rFonts w:ascii="Times New Roman" w:eastAsia="新宋体" w:hAnsi="Times New Roman"/>
        </w:rPr>
        <w:t>社会保障</w:t>
      </w:r>
      <w:r w:rsidRPr="00F916D3">
        <w:rPr>
          <w:rFonts w:ascii="Times New Roman" w:eastAsia="新宋体" w:hAnsi="Times New Roman"/>
        </w:rPr>
        <w:t>”</w:t>
      </w:r>
      <w:r w:rsidRPr="00F916D3">
        <w:rPr>
          <w:rFonts w:ascii="Times New Roman" w:eastAsia="新宋体" w:hAnsi="Times New Roman"/>
        </w:rPr>
        <w:t>和</w:t>
      </w:r>
      <w:r w:rsidRPr="00F916D3">
        <w:rPr>
          <w:rFonts w:ascii="Times New Roman" w:eastAsia="新宋体" w:hAnsi="Times New Roman"/>
        </w:rPr>
        <w:t>“</w:t>
      </w:r>
      <w:r w:rsidRPr="00F916D3">
        <w:rPr>
          <w:rFonts w:ascii="Times New Roman" w:eastAsia="新宋体" w:hAnsi="Times New Roman"/>
        </w:rPr>
        <w:t>弗兰克</w:t>
      </w:r>
      <w:r w:rsidRPr="00F916D3">
        <w:rPr>
          <w:rFonts w:ascii="Times New Roman" w:eastAsia="新宋体" w:hAnsi="Times New Roman"/>
        </w:rPr>
        <w:t>·</w:t>
      </w:r>
      <w:r w:rsidRPr="00F916D3">
        <w:rPr>
          <w:rFonts w:ascii="Times New Roman" w:eastAsia="新宋体" w:hAnsi="Times New Roman"/>
        </w:rPr>
        <w:t>辛纳屈</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Frank Sinatra</w:t>
      </w:r>
      <w:r w:rsidRPr="00F916D3">
        <w:rPr>
          <w:rFonts w:ascii="Times New Roman" w:eastAsia="新宋体" w:hAnsi="Times New Roman"/>
        </w:rPr>
        <w:t>）感兴趣之间存在关联。即使是在最保守的地方，社会氛围也变得更宽松了。民调显示，如今中东年轻穆斯林的开放程度和</w:t>
      </w:r>
      <w:r w:rsidRPr="00F916D3">
        <w:rPr>
          <w:rFonts w:ascii="Times New Roman" w:eastAsia="新宋体" w:hAnsi="Times New Roman"/>
        </w:rPr>
        <w:t>20</w:t>
      </w:r>
      <w:r w:rsidRPr="00F916D3">
        <w:rPr>
          <w:rFonts w:ascii="Times New Roman" w:eastAsia="新宋体" w:hAnsi="Times New Roman"/>
        </w:rPr>
        <w:t>世纪</w:t>
      </w:r>
      <w:r w:rsidRPr="00F916D3">
        <w:rPr>
          <w:rFonts w:ascii="Times New Roman" w:eastAsia="新宋体" w:hAnsi="Times New Roman"/>
        </w:rPr>
        <w:t>60</w:t>
      </w:r>
      <w:r w:rsidRPr="00F916D3">
        <w:rPr>
          <w:rFonts w:ascii="Times New Roman" w:eastAsia="新宋体" w:hAnsi="Times New Roman"/>
        </w:rPr>
        <w:t>年代初期的西欧年轻人差不多</w:t>
      </w:r>
      <w:r w:rsidRPr="00F916D3">
        <w:rPr>
          <w:rFonts w:ascii="Times New Roman" w:eastAsia="新宋体" w:hAnsi="Times New Roman" w:hint="eastAsia"/>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Many readers will find this bubbly optimism hard to swallow, like too much champagne. We may be materially richer, some will protest, but aren’t we less happy because we know that others have even more? We may have supercomputers in our pockets, but aren’t they causing an epidemic of loneliness among the young? And what about global warming or North Korea’s nuclear missiles?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对于这般亮眼的乐观，很多读者会觉得难以照单全收，就像无法灌下太多香槟一样。一些人会提出异议：我们在物质上也许确实是更富有了，但我们不也因为知道其他人比我们更富有，而变得更不快乐吗？我们口袋里或许揣着超级电脑，可它们不也使孤独如流行病般在年轻人中蔓延吗？我们对全球变暖和朝鲜的核武器又有什么办法？</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Mr Pinker has answers for all these questions. In 45 out of 52 countries in the World Values Survey, happiness increased between 1981 and 2007. It rises roughly in line with absolute income per head, not relative income. Loneliness, at least among American students, appears to be declining. Global warming is a big threat, but not insurmountable. The number of nuclear weapons in the world has fallen by 85% since its peak.</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平克对所有这些问题都给出了解答。世界价值观调查（</w:t>
      </w:r>
      <w:r w:rsidRPr="00F916D3">
        <w:rPr>
          <w:rFonts w:ascii="Times New Roman" w:eastAsia="新宋体" w:hAnsi="Times New Roman"/>
        </w:rPr>
        <w:t>World Values Survey</w:t>
      </w:r>
      <w:r w:rsidRPr="00F916D3">
        <w:rPr>
          <w:rFonts w:ascii="Times New Roman" w:eastAsia="新宋体" w:hAnsi="Times New Roman"/>
        </w:rPr>
        <w:t>）对</w:t>
      </w:r>
      <w:r w:rsidRPr="00F916D3">
        <w:rPr>
          <w:rFonts w:ascii="Times New Roman" w:eastAsia="新宋体" w:hAnsi="Times New Roman"/>
        </w:rPr>
        <w:t>52</w:t>
      </w:r>
      <w:r w:rsidRPr="00F916D3">
        <w:rPr>
          <w:rFonts w:ascii="Times New Roman" w:eastAsia="新宋体" w:hAnsi="Times New Roman"/>
        </w:rPr>
        <w:t>个国家的研究显示，有</w:t>
      </w:r>
      <w:r w:rsidRPr="00F916D3">
        <w:rPr>
          <w:rFonts w:ascii="Times New Roman" w:eastAsia="新宋体" w:hAnsi="Times New Roman"/>
        </w:rPr>
        <w:t>45</w:t>
      </w:r>
      <w:r w:rsidRPr="00F916D3">
        <w:rPr>
          <w:rFonts w:ascii="Times New Roman" w:eastAsia="新宋体" w:hAnsi="Times New Roman"/>
        </w:rPr>
        <w:t>个国家在</w:t>
      </w:r>
      <w:r w:rsidRPr="00F916D3">
        <w:rPr>
          <w:rFonts w:ascii="Times New Roman" w:eastAsia="新宋体" w:hAnsi="Times New Roman"/>
        </w:rPr>
        <w:t>1981</w:t>
      </w:r>
      <w:r w:rsidRPr="00F916D3">
        <w:rPr>
          <w:rFonts w:ascii="Times New Roman" w:eastAsia="新宋体" w:hAnsi="Times New Roman"/>
        </w:rPr>
        <w:t>年至</w:t>
      </w:r>
      <w:r w:rsidRPr="00F916D3">
        <w:rPr>
          <w:rFonts w:ascii="Times New Roman" w:eastAsia="新宋体" w:hAnsi="Times New Roman"/>
        </w:rPr>
        <w:t>2007</w:t>
      </w:r>
      <w:r w:rsidRPr="00F916D3">
        <w:rPr>
          <w:rFonts w:ascii="Times New Roman" w:eastAsia="新宋体" w:hAnsi="Times New Roman"/>
        </w:rPr>
        <w:t>年间提升了幸福感。幸福感大体随着绝对人均收入而非相对收入而上升。孤独的情况似乎也在逐步缓解，起码在美国的学生中是这样。全球变暖是一个重大威胁，但也并非无法攻克。世界核武器的数量已从顶峰期下降了</w:t>
      </w:r>
      <w:r w:rsidRPr="00F916D3">
        <w:rPr>
          <w:rFonts w:ascii="Times New Roman" w:eastAsia="新宋体" w:hAnsi="Times New Roman"/>
        </w:rPr>
        <w:t>85%</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rise of populism challenges Mr Pinker’s thesis. Supporters of Donald Trump, Brexit and various authoritarian parties in Europe tend to believe that the old days were golden, that experts can’t be trusted and the institutions of liberal democracy are a conspiracy to enrich the elite. Some want to tear down these institutions and start again—which would at the very least interrupt the incremental progress that Mr Pinker champions.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民粹主义的兴起对平克的观点构成了挑战。支持特朗普、英国脱欧或欧洲各种威权政党的人倾向于认为过去的时光才美好，并认为专家不可信。他们还相信自由民主建制是一场阴谋，其存在就是为了养肥精英阶层。一些人想捣毁这一建制，另起炉灶——最起码，这会阻碍平克所拥护的渐进式进步。</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Without downplaying the risks, he remains optimistic. The checks and balances that populists decry are reasonably effective in most rich countries and will outlast the current crop of demagogues. Supporters of populism will become disillusioned, or will simply die off. Mr Pinker draws especial comfort from the decline of faith. Worldwide, although 59% of people are religious, that share has fallen from nearly 100% a century ago. As people grow richer, he argues, they abandon the crutch of belief and rely more on reason.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平克并没有淡化这些危险，但他仍旧乐观。民粹主义者抨击的制衡机制在大多数富裕国家都相当行之有效，会比眼下这批煽动者的生命更长久。民粹主义的信众会幻灭或离世。宗教信仰的式微尤其让平克感到欣慰。虽然全世界范围内仍有</w:t>
      </w:r>
      <w:r w:rsidRPr="00F916D3">
        <w:rPr>
          <w:rFonts w:ascii="Times New Roman" w:eastAsia="新宋体" w:hAnsi="Times New Roman"/>
        </w:rPr>
        <w:t>59%</w:t>
      </w:r>
      <w:r w:rsidRPr="00F916D3">
        <w:rPr>
          <w:rFonts w:ascii="Times New Roman" w:eastAsia="新宋体" w:hAnsi="Times New Roman"/>
        </w:rPr>
        <w:t>的人信教，但这一比例在一个世纪前几乎达到</w:t>
      </w:r>
      <w:r w:rsidRPr="00F916D3">
        <w:rPr>
          <w:rFonts w:ascii="Times New Roman" w:eastAsia="新宋体" w:hAnsi="Times New Roman"/>
        </w:rPr>
        <w:t>100%</w:t>
      </w:r>
      <w:r w:rsidRPr="00F916D3">
        <w:rPr>
          <w:rFonts w:ascii="Times New Roman" w:eastAsia="新宋体" w:hAnsi="Times New Roman"/>
        </w:rPr>
        <w:t>。他指出，随着人们日渐富有，他们已不再仰仗信仰的支撑，而是更加依赖理性。</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Pessimism has its place—it fosters caution. And the human instinct to focus on problems is sound—it means they often get fixed. Nonetheless, Mr Pinker’s broad point is surely right. Things are not falling apart. And barring a cataclysmic asteroid strike or nuclear war, it is likely that they will continue to get better.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悲观也有用处：它会让人小心谨慎。人类出于本能总是紧盯着问题，这也是合理的——这意味着问题常常会得到解决。然而，平克的大体观点无疑是正确的。世界并不是快完蛋了。而且，除非发生小行星撞击地球或是核战争这样的灾难，世界很可能会继续变得更美好。</w:t>
      </w:r>
    </w:p>
    <w:p w:rsidR="00F916D3" w:rsidRPr="00F916D3" w:rsidRDefault="00F916D3" w:rsidP="00F916D3">
      <w:pPr>
        <w:pStyle w:val="1"/>
      </w:pPr>
      <w:r w:rsidRPr="00F916D3">
        <w:t>The pharma business: Making Merck work</w:t>
      </w:r>
    </w:p>
    <w:p w:rsidR="00F916D3" w:rsidRPr="00F916D3" w:rsidRDefault="00F916D3" w:rsidP="00F916D3">
      <w:pPr>
        <w:rPr>
          <w:rFonts w:ascii="Times New Roman" w:eastAsia="新宋体" w:hAnsi="Times New Roman"/>
        </w:rPr>
      </w:pPr>
      <w:r w:rsidRPr="00F916D3">
        <w:rPr>
          <w:rFonts w:ascii="Times New Roman" w:eastAsia="新宋体" w:hAnsi="Times New Roman"/>
        </w:rPr>
        <w:t>A pharmaceutical company bets big on a cancer drug</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制药业：撑起默沙东</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一家制药公司对一种抗癌药押下重注</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business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WHEN Ken Frazier, chief executive of Merck, an American pharmaceutical giant, started his job in 2011, he had a hard decision to make. The firm had promising new drugs—such as Januvia, for diabetes, and Gardasil, a vaccine against cervical cancer. But the pharma industry was struggling with dismal returns on R&amp;D and investors were questioning if companies were overspending on science. Some surrendered and started buying in drugs instead. But </w:t>
      </w:r>
      <w:r w:rsidRPr="00F916D3">
        <w:rPr>
          <w:rFonts w:ascii="Times New Roman" w:eastAsia="新宋体" w:hAnsi="Times New Roman"/>
        </w:rPr>
        <w:lastRenderedPageBreak/>
        <w:t>Mr Frazier opted to carry on backing his labs and promised publicly to spend on R&amp;D for the long term, not for the stockmarket’s immediate gratification.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美国制药业巨头默沙东（</w:t>
      </w:r>
      <w:r w:rsidRPr="00F916D3">
        <w:rPr>
          <w:rFonts w:ascii="Times New Roman" w:eastAsia="新宋体" w:hAnsi="Times New Roman"/>
        </w:rPr>
        <w:t>Merck</w:t>
      </w:r>
      <w:r w:rsidRPr="00F916D3">
        <w:rPr>
          <w:rFonts w:ascii="Times New Roman" w:eastAsia="新宋体" w:hAnsi="Times New Roman"/>
        </w:rPr>
        <w:t>）的首席执行官肯</w:t>
      </w:r>
      <w:r w:rsidRPr="00F916D3">
        <w:rPr>
          <w:rFonts w:ascii="Times New Roman" w:eastAsia="新宋体" w:hAnsi="Times New Roman"/>
        </w:rPr>
        <w:t>·</w:t>
      </w:r>
      <w:r w:rsidRPr="00F916D3">
        <w:rPr>
          <w:rFonts w:ascii="Times New Roman" w:eastAsia="新宋体" w:hAnsi="Times New Roman"/>
        </w:rPr>
        <w:t>弗雷泽（</w:t>
      </w:r>
      <w:r w:rsidRPr="00F916D3">
        <w:rPr>
          <w:rFonts w:ascii="Times New Roman" w:eastAsia="新宋体" w:hAnsi="Times New Roman"/>
        </w:rPr>
        <w:t>Ken Frazier</w:t>
      </w:r>
      <w:r w:rsidRPr="00F916D3">
        <w:rPr>
          <w:rFonts w:ascii="Times New Roman" w:eastAsia="新宋体" w:hAnsi="Times New Roman"/>
        </w:rPr>
        <w:t>）在</w:t>
      </w:r>
      <w:r w:rsidRPr="00F916D3">
        <w:rPr>
          <w:rFonts w:ascii="Times New Roman" w:eastAsia="新宋体" w:hAnsi="Times New Roman"/>
        </w:rPr>
        <w:t>2011</w:t>
      </w:r>
      <w:r w:rsidRPr="00F916D3">
        <w:rPr>
          <w:rFonts w:ascii="Times New Roman" w:eastAsia="新宋体" w:hAnsi="Times New Roman"/>
        </w:rPr>
        <w:t>年上任时面临一项艰难的抉择。该公司有多款前景光明的新药，如用于治疗糖尿病的捷诺维（</w:t>
      </w:r>
      <w:r w:rsidRPr="00F916D3">
        <w:rPr>
          <w:rFonts w:ascii="Times New Roman" w:eastAsia="新宋体" w:hAnsi="Times New Roman"/>
        </w:rPr>
        <w:t>Januvia</w:t>
      </w:r>
      <w:r w:rsidRPr="00F916D3">
        <w:rPr>
          <w:rFonts w:ascii="Times New Roman" w:eastAsia="新宋体" w:hAnsi="Times New Roman"/>
        </w:rPr>
        <w:t>）和预防宫颈癌的疫苗加卫苗（</w:t>
      </w:r>
      <w:r w:rsidRPr="00F916D3">
        <w:rPr>
          <w:rFonts w:ascii="Times New Roman" w:eastAsia="新宋体" w:hAnsi="Times New Roman"/>
        </w:rPr>
        <w:t xml:space="preserve">Gardasil </w:t>
      </w:r>
      <w:r w:rsidRPr="00F916D3">
        <w:rPr>
          <w:rFonts w:ascii="Times New Roman" w:eastAsia="新宋体" w:hAnsi="Times New Roman"/>
        </w:rPr>
        <w:t>）。但当时制药业研发回报惨淡，投资者纷纷质疑制药公司是否在科研上花费过多。一些制药公司于是放弃自主研制，转而从外部收购新药。但弗雷泽选择继续支持公司的实验室团队，并公开承诺着眼长远利益投资于研发，而不会迎合股市的短期喜好。</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An opportunity to implement the pledge soon arrived. Merck’s merger with another pharma firm, Schering-Plough, in 2009, had brought it an obscure new cancer drug. At first Merck’s scientists were unimpressed and relegated the drug to a list of assets to be licensed out. There was widespread scepticism at the time about whether drugs that attacked cancer using the immune system would work.</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贯彻这一承诺的机会很快就出现了。</w:t>
      </w:r>
      <w:r w:rsidRPr="00F916D3">
        <w:rPr>
          <w:rFonts w:ascii="Times New Roman" w:eastAsia="新宋体" w:hAnsi="Times New Roman"/>
        </w:rPr>
        <w:t>2009</w:t>
      </w:r>
      <w:r w:rsidRPr="00F916D3">
        <w:rPr>
          <w:rFonts w:ascii="Times New Roman" w:eastAsia="新宋体" w:hAnsi="Times New Roman"/>
        </w:rPr>
        <w:t>年，默沙东与另一家制药公司先灵葆雅（</w:t>
      </w:r>
      <w:r w:rsidRPr="00F916D3">
        <w:rPr>
          <w:rFonts w:ascii="Times New Roman" w:eastAsia="新宋体" w:hAnsi="Times New Roman"/>
        </w:rPr>
        <w:t>Schering-Plough</w:t>
      </w:r>
      <w:r w:rsidRPr="00F916D3">
        <w:rPr>
          <w:rFonts w:ascii="Times New Roman" w:eastAsia="新宋体" w:hAnsi="Times New Roman"/>
        </w:rPr>
        <w:t>）合并，得到了一款不为人知的抗癌新药。起初，默沙东的科学家对这种药不感兴趣，将其归入对外授权开发的资产之列。当时人们普遍怀疑利用免疫系统攻击癌细胞的药物是否会有疗效。</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Then the firm noticed that a rival, Bristol-Myers Squibb (BMS), was having success in trials of immuno-oncology drugs, and it fired the starting gun on the drug MK-3475, as it was then known. Using an innovative trial design, the firm pushed the drug through testing as quickly as possible. It won status as a breakthrough drug worthy of speedier approval from the regulator in 2013. By 2014 Keytruda (pembrolizumab) had reached the market to treat advanced melanoma, beating BMS’s rival drug, Opdivo (nivolumab), by months. It sold well, reaching $1bn in cumulative sales by the second quarter of 2016. </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但接着，默沙东留意到对手公司百时美施贵宝（</w:t>
      </w:r>
      <w:r w:rsidRPr="00F916D3">
        <w:rPr>
          <w:rFonts w:ascii="Times New Roman" w:eastAsia="新宋体" w:hAnsi="Times New Roman"/>
        </w:rPr>
        <w:t>BMS</w:t>
      </w:r>
      <w:r w:rsidRPr="00F916D3">
        <w:rPr>
          <w:rFonts w:ascii="Times New Roman" w:eastAsia="新宋体" w:hAnsi="Times New Roman"/>
        </w:rPr>
        <w:t>）在免疫肿瘤药物的试验中取得了成功，于是也吹响号角，开始试验这款当时名为</w:t>
      </w:r>
      <w:r w:rsidRPr="00F916D3">
        <w:rPr>
          <w:rFonts w:ascii="Times New Roman" w:eastAsia="新宋体" w:hAnsi="Times New Roman"/>
        </w:rPr>
        <w:t>MK-3475</w:t>
      </w:r>
      <w:r w:rsidRPr="00F916D3">
        <w:rPr>
          <w:rFonts w:ascii="Times New Roman" w:eastAsia="新宋体" w:hAnsi="Times New Roman"/>
        </w:rPr>
        <w:t>的新药。通过创新的试验设计，默沙东以最快的速度推进这种药通过了测试。</w:t>
      </w:r>
      <w:r w:rsidRPr="00F916D3">
        <w:rPr>
          <w:rFonts w:ascii="Times New Roman" w:eastAsia="新宋体" w:hAnsi="Times New Roman"/>
        </w:rPr>
        <w:t>2013</w:t>
      </w:r>
      <w:r w:rsidRPr="00F916D3">
        <w:rPr>
          <w:rFonts w:ascii="Times New Roman" w:eastAsia="新宋体" w:hAnsi="Times New Roman"/>
        </w:rPr>
        <w:t>年，该药被认定为突破性新药，可获得药品监管机构的加快审批。</w:t>
      </w:r>
      <w:r w:rsidRPr="00F916D3">
        <w:rPr>
          <w:rFonts w:ascii="Times New Roman" w:eastAsia="新宋体" w:hAnsi="Times New Roman"/>
        </w:rPr>
        <w:t>2014</w:t>
      </w:r>
      <w:r w:rsidRPr="00F916D3">
        <w:rPr>
          <w:rFonts w:ascii="Times New Roman" w:eastAsia="新宋体" w:hAnsi="Times New Roman"/>
        </w:rPr>
        <w:t>年，新药健痊得（商品名</w:t>
      </w:r>
      <w:r w:rsidRPr="00F916D3">
        <w:rPr>
          <w:rFonts w:ascii="Times New Roman" w:eastAsia="新宋体" w:hAnsi="Times New Roman"/>
        </w:rPr>
        <w:t>Keytruda</w:t>
      </w:r>
      <w:r w:rsidRPr="00F916D3">
        <w:rPr>
          <w:rFonts w:ascii="Times New Roman" w:eastAsia="新宋体" w:hAnsi="Times New Roman"/>
        </w:rPr>
        <w:t>；通用名为</w:t>
      </w:r>
      <w:r w:rsidRPr="00F916D3">
        <w:rPr>
          <w:rFonts w:ascii="Times New Roman" w:eastAsia="新宋体" w:hAnsi="Times New Roman"/>
        </w:rPr>
        <w:t>pembrolizumab</w:t>
      </w:r>
      <w:r w:rsidRPr="00F916D3">
        <w:rPr>
          <w:rFonts w:ascii="Times New Roman" w:eastAsia="新宋体" w:hAnsi="Times New Roman"/>
        </w:rPr>
        <w:t>，派姆单抗）率先获批上市用于治疗晚期黑色素瘤，比百时美施贵宝的同类药物欧普迪沃（商品名</w:t>
      </w:r>
      <w:r w:rsidRPr="00F916D3">
        <w:rPr>
          <w:rFonts w:ascii="Times New Roman" w:eastAsia="新宋体" w:hAnsi="Times New Roman"/>
        </w:rPr>
        <w:t>Opdivo</w:t>
      </w:r>
      <w:r w:rsidRPr="00F916D3">
        <w:rPr>
          <w:rFonts w:ascii="Times New Roman" w:eastAsia="新宋体" w:hAnsi="Times New Roman"/>
        </w:rPr>
        <w:t>；通用名</w:t>
      </w:r>
      <w:r w:rsidRPr="00F916D3">
        <w:rPr>
          <w:rFonts w:ascii="Times New Roman" w:eastAsia="新宋体" w:hAnsi="Times New Roman"/>
        </w:rPr>
        <w:t>nivolumab</w:t>
      </w:r>
      <w:r w:rsidRPr="00F916D3">
        <w:rPr>
          <w:rFonts w:ascii="Times New Roman" w:eastAsia="新宋体" w:hAnsi="Times New Roman"/>
        </w:rPr>
        <w:t>，纳武单抗）早好几个月。默沙东的这款新</w:t>
      </w:r>
      <w:r w:rsidRPr="00F916D3">
        <w:rPr>
          <w:rFonts w:ascii="Times New Roman" w:eastAsia="新宋体" w:hAnsi="Times New Roman" w:hint="eastAsia"/>
        </w:rPr>
        <w:t>药很畅销，截至</w:t>
      </w:r>
      <w:r w:rsidRPr="00F916D3">
        <w:rPr>
          <w:rFonts w:ascii="Times New Roman" w:eastAsia="新宋体" w:hAnsi="Times New Roman"/>
        </w:rPr>
        <w:t>2016</w:t>
      </w:r>
      <w:r w:rsidRPr="00F916D3">
        <w:rPr>
          <w:rFonts w:ascii="Times New Roman" w:eastAsia="新宋体" w:hAnsi="Times New Roman"/>
        </w:rPr>
        <w:t>年第二季度累计销售额达十亿美元。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real commercial prize, however, was lung cancer, from which the industry makes a lot of money. Here Merck made another crucial decision, which was to use a “biomarker”, a way of choosing the patients most likely physically to respond well, which increases the likelihood of a successful trial outcome. The downside of the approach is that, once approved, a drug can only be given to patients who have that marker—which will crimp sales.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然而，真正的商业“金矿”存在于肺癌领域，制药业从中赚了大钱。在这方面，默沙东做出了另一个关键决定：采用“生物标记”法，即选择最有可能对药物响应良好的患者，以提高药物测试成功的几率。这种方法的不足之处是，获批使用的药物只能提供给带有相应生物标记的患者使用，这就会限制销量。</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That problem became clear as Merck and BMS chased a series of approvals for their drugs to be used in lung cancers—initially as a second treatment choice and then as a primary treatment. The limitation resulting from Keytruda’s need to test for a biomarker helped Opdivo outsell it. But a turnaround came when Keytruda showed in </w:t>
      </w:r>
      <w:r w:rsidRPr="00F916D3">
        <w:rPr>
          <w:rFonts w:ascii="Times New Roman" w:eastAsia="新宋体" w:hAnsi="Times New Roman"/>
        </w:rPr>
        <w:lastRenderedPageBreak/>
        <w:t xml:space="preserve">mid-2016 that it was effective in trials that used it as a first treatment on a common type of lung cancer. Meanwhile, Opdivo, not using a biomarker and tested on a broader population of patients, failed (the lack of a biomarker made it harder to show that it improved survival rates). </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默沙东和百时美施贵宝努力推动各自的药物获批用于治疗肺癌——起初是申请用作治疗次选项，后来是用作治疗首选药，过程中上述问题明确显现出来。使用健痊得需要做生物标记测试，这一局限导致它的销售被欧普迪沃赶超。但在</w:t>
      </w:r>
      <w:r w:rsidRPr="00F916D3">
        <w:rPr>
          <w:rFonts w:ascii="Times New Roman" w:eastAsia="新宋体" w:hAnsi="Times New Roman"/>
        </w:rPr>
        <w:t>2016</w:t>
      </w:r>
      <w:r w:rsidRPr="00F916D3">
        <w:rPr>
          <w:rFonts w:ascii="Times New Roman" w:eastAsia="新宋体" w:hAnsi="Times New Roman"/>
        </w:rPr>
        <w:t>年年中局势又被扭转</w:t>
      </w:r>
      <w:r w:rsidRPr="00F916D3">
        <w:rPr>
          <w:rFonts w:ascii="Times New Roman" w:eastAsia="新宋体" w:hAnsi="Times New Roman"/>
        </w:rPr>
        <w:t>——</w:t>
      </w:r>
      <w:r w:rsidRPr="00F916D3">
        <w:rPr>
          <w:rFonts w:ascii="Times New Roman" w:eastAsia="新宋体" w:hAnsi="Times New Roman"/>
        </w:rPr>
        <w:t>试验结果显示健痊得在用作一种常见肺癌类型的首选治疗方案时取得了疗效。与此同时，没有使用生物标记的欧普迪沃在更广泛的患者群中测试失败，因为缺乏生物标记使之更难证明患者存活率提高。</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2017 Keytruda’s sales almost tripled and surpassed $3.8bn. In the most recent quarter its sales nearly caught up with those of Opdivo. Merck’s fortunes now rely heavily on its wonder drug. Vamil Divan, an analyst at Credit Suisse, a bank, predicts that Keytruda sales will be about $10.7bn in 2030—not bad for a firm with annual revenues of $40bn. But the caveat is that this estimate lies in the middle of a whopping $4bn range of possible outcomes. The firm also does well in vaccines, making $6.5bn last year, and has a robust animal-health division. Yet sales of its cholesterol drugs, Zetia and Vytorin, have plunged thanks to competition from generics, while two lucrative diabetes medicines Januvia and Janumet, are likely to be threatened by newer medicines.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2017</w:t>
      </w:r>
      <w:r w:rsidRPr="00F916D3">
        <w:rPr>
          <w:rFonts w:ascii="Times New Roman" w:eastAsia="新宋体" w:hAnsi="Times New Roman"/>
        </w:rPr>
        <w:t>年，健痊得的销售额几乎增长了两倍，超过</w:t>
      </w:r>
      <w:r w:rsidRPr="00F916D3">
        <w:rPr>
          <w:rFonts w:ascii="Times New Roman" w:eastAsia="新宋体" w:hAnsi="Times New Roman"/>
        </w:rPr>
        <w:t>38</w:t>
      </w:r>
      <w:r w:rsidRPr="00F916D3">
        <w:rPr>
          <w:rFonts w:ascii="Times New Roman" w:eastAsia="新宋体" w:hAnsi="Times New Roman"/>
        </w:rPr>
        <w:t>亿美元，最近一季度的销售额几乎追上了欧普迪沃。默沙东的命运如今十分依赖这种神奇药品。瑞信银行的分析师万米尔</w:t>
      </w:r>
      <w:r w:rsidRPr="00F916D3">
        <w:rPr>
          <w:rFonts w:ascii="Times New Roman" w:eastAsia="新宋体" w:hAnsi="Times New Roman"/>
        </w:rPr>
        <w:t>·</w:t>
      </w:r>
      <w:r w:rsidRPr="00F916D3">
        <w:rPr>
          <w:rFonts w:ascii="Times New Roman" w:eastAsia="新宋体" w:hAnsi="Times New Roman"/>
        </w:rPr>
        <w:t>迪旺（</w:t>
      </w:r>
      <w:r w:rsidRPr="00F916D3">
        <w:rPr>
          <w:rFonts w:ascii="Times New Roman" w:eastAsia="新宋体" w:hAnsi="Times New Roman"/>
        </w:rPr>
        <w:t>Vamil Divan</w:t>
      </w:r>
      <w:r w:rsidRPr="00F916D3">
        <w:rPr>
          <w:rFonts w:ascii="Times New Roman" w:eastAsia="新宋体" w:hAnsi="Times New Roman"/>
        </w:rPr>
        <w:t>）预测，到</w:t>
      </w:r>
      <w:r w:rsidRPr="00F916D3">
        <w:rPr>
          <w:rFonts w:ascii="Times New Roman" w:eastAsia="新宋体" w:hAnsi="Times New Roman"/>
        </w:rPr>
        <w:t>2030</w:t>
      </w:r>
      <w:r w:rsidRPr="00F916D3">
        <w:rPr>
          <w:rFonts w:ascii="Times New Roman" w:eastAsia="新宋体" w:hAnsi="Times New Roman"/>
        </w:rPr>
        <w:t>年，健痊得的销售额将达到约</w:t>
      </w:r>
      <w:r w:rsidRPr="00F916D3">
        <w:rPr>
          <w:rFonts w:ascii="Times New Roman" w:eastAsia="新宋体" w:hAnsi="Times New Roman"/>
        </w:rPr>
        <w:t>107</w:t>
      </w:r>
      <w:r w:rsidRPr="00F916D3">
        <w:rPr>
          <w:rFonts w:ascii="Times New Roman" w:eastAsia="新宋体" w:hAnsi="Times New Roman"/>
        </w:rPr>
        <w:t>亿美元，对这家年收入</w:t>
      </w:r>
      <w:r w:rsidRPr="00F916D3">
        <w:rPr>
          <w:rFonts w:ascii="Times New Roman" w:eastAsia="新宋体" w:hAnsi="Times New Roman"/>
        </w:rPr>
        <w:t>400</w:t>
      </w:r>
      <w:r w:rsidRPr="00F916D3">
        <w:rPr>
          <w:rFonts w:ascii="Times New Roman" w:eastAsia="新宋体" w:hAnsi="Times New Roman"/>
        </w:rPr>
        <w:t>亿美元的公司来说还算不错。但要注意的是，该估算中包含了高达</w:t>
      </w:r>
      <w:r w:rsidRPr="00F916D3">
        <w:rPr>
          <w:rFonts w:ascii="Times New Roman" w:eastAsia="新宋体" w:hAnsi="Times New Roman"/>
        </w:rPr>
        <w:t>40</w:t>
      </w:r>
      <w:r w:rsidRPr="00F916D3">
        <w:rPr>
          <w:rFonts w:ascii="Times New Roman" w:eastAsia="新宋体" w:hAnsi="Times New Roman"/>
        </w:rPr>
        <w:t>亿美元的未知结果。默沙东在疫苗方面也表现不俗，去年收入达</w:t>
      </w:r>
      <w:r w:rsidRPr="00F916D3">
        <w:rPr>
          <w:rFonts w:ascii="Times New Roman" w:eastAsia="新宋体" w:hAnsi="Times New Roman"/>
        </w:rPr>
        <w:t>65</w:t>
      </w:r>
      <w:r w:rsidRPr="00F916D3">
        <w:rPr>
          <w:rFonts w:ascii="Times New Roman" w:eastAsia="新宋体" w:hAnsi="Times New Roman"/>
        </w:rPr>
        <w:t>亿美元，动物保健业务也发展强劲。但由于来自非专利药物的竞争，其降胆固醇药物艾泽庭（</w:t>
      </w:r>
      <w:r w:rsidRPr="00F916D3">
        <w:rPr>
          <w:rFonts w:ascii="Times New Roman" w:eastAsia="新宋体" w:hAnsi="Times New Roman"/>
        </w:rPr>
        <w:t>Zetia</w:t>
      </w:r>
      <w:r w:rsidRPr="00F916D3">
        <w:rPr>
          <w:rFonts w:ascii="Times New Roman" w:eastAsia="新宋体" w:hAnsi="Times New Roman"/>
        </w:rPr>
        <w:t>）和维多灵（</w:t>
      </w:r>
      <w:r w:rsidRPr="00F916D3">
        <w:rPr>
          <w:rFonts w:ascii="Times New Roman" w:eastAsia="新宋体" w:hAnsi="Times New Roman"/>
        </w:rPr>
        <w:t>Vytorin</w:t>
      </w:r>
      <w:r w:rsidRPr="00F916D3">
        <w:rPr>
          <w:rFonts w:ascii="Times New Roman" w:eastAsia="新宋体" w:hAnsi="Times New Roman"/>
        </w:rPr>
        <w:t>）销量下降</w:t>
      </w:r>
      <w:r w:rsidRPr="00F916D3">
        <w:rPr>
          <w:rFonts w:ascii="Times New Roman" w:eastAsia="新宋体" w:hAnsi="Times New Roman" w:hint="eastAsia"/>
        </w:rPr>
        <w:t>，而两款热销糖尿病药捷诺维（</w:t>
      </w:r>
      <w:r w:rsidRPr="00F916D3">
        <w:rPr>
          <w:rFonts w:ascii="Times New Roman" w:eastAsia="新宋体" w:hAnsi="Times New Roman"/>
        </w:rPr>
        <w:t>Januvia</w:t>
      </w:r>
      <w:r w:rsidRPr="00F916D3">
        <w:rPr>
          <w:rFonts w:ascii="Times New Roman" w:eastAsia="新宋体" w:hAnsi="Times New Roman"/>
        </w:rPr>
        <w:t>）和捷诺达（</w:t>
      </w:r>
      <w:r w:rsidRPr="00F916D3">
        <w:rPr>
          <w:rFonts w:ascii="Times New Roman" w:eastAsia="新宋体" w:hAnsi="Times New Roman"/>
        </w:rPr>
        <w:t>Janumet</w:t>
      </w:r>
      <w:r w:rsidRPr="00F916D3">
        <w:rPr>
          <w:rFonts w:ascii="Times New Roman" w:eastAsia="新宋体" w:hAnsi="Times New Roman"/>
        </w:rPr>
        <w:t>）则可能面临新药的威胁。</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Keytruda has new competition. Firms such as Roche and AstraZeneca are also rushing to deliver their own versions of immuno-oncology agents. Moreover Merck’s keen focus on oncology, and on one drug in particular, makes analysts worry that the firm is not sufficiently diversified. Yet it is pushing on regardless. Last year it agreed to pay AstraZeneca, a British pharma firm, up to $8.5bn to develop and commercialise its cancer drug Lynparza (olaparib), which seems likely to work well alongside Keytruda. It also acquired an immuno-oncology biotech firm, Rigontec, in September for $554m. The company says it is creating “a pipeline within a product”, arguing that it is diversified but in many different types of cancer.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健痊得已出现新对手。罗氏制药（</w:t>
      </w:r>
      <w:r w:rsidRPr="00F916D3">
        <w:rPr>
          <w:rFonts w:ascii="Times New Roman" w:eastAsia="新宋体" w:hAnsi="Times New Roman"/>
        </w:rPr>
        <w:t>Roche</w:t>
      </w:r>
      <w:r w:rsidRPr="00F916D3">
        <w:rPr>
          <w:rFonts w:ascii="Times New Roman" w:eastAsia="新宋体" w:hAnsi="Times New Roman"/>
        </w:rPr>
        <w:t>）和阿斯利康（</w:t>
      </w:r>
      <w:r w:rsidRPr="00F916D3">
        <w:rPr>
          <w:rFonts w:ascii="Times New Roman" w:eastAsia="新宋体" w:hAnsi="Times New Roman"/>
        </w:rPr>
        <w:t>AstraZeneca</w:t>
      </w:r>
      <w:r w:rsidRPr="00F916D3">
        <w:rPr>
          <w:rFonts w:ascii="Times New Roman" w:eastAsia="新宋体" w:hAnsi="Times New Roman"/>
        </w:rPr>
        <w:t>）等公司也在争相推出自家的免疫肿瘤药物。另外，默沙东对肿瘤治疗尤其是单单一种药的高度专注令分析师担心它不够多元化。但默沙东不受影响，继续按自己的想法走。公司去年同意向英国制药公司阿斯利康支付</w:t>
      </w:r>
      <w:r w:rsidRPr="00F916D3">
        <w:rPr>
          <w:rFonts w:ascii="Times New Roman" w:eastAsia="新宋体" w:hAnsi="Times New Roman"/>
        </w:rPr>
        <w:t>85</w:t>
      </w:r>
      <w:r w:rsidRPr="00F916D3">
        <w:rPr>
          <w:rFonts w:ascii="Times New Roman" w:eastAsia="新宋体" w:hAnsi="Times New Roman"/>
        </w:rPr>
        <w:t>亿美元，合作研发阿斯利康的抗癌药</w:t>
      </w:r>
      <w:r w:rsidRPr="00F916D3">
        <w:rPr>
          <w:rFonts w:ascii="Times New Roman" w:eastAsia="新宋体" w:hAnsi="Times New Roman"/>
        </w:rPr>
        <w:t>Lynparza</w:t>
      </w:r>
      <w:r w:rsidRPr="00F916D3">
        <w:rPr>
          <w:rFonts w:ascii="Times New Roman" w:eastAsia="新宋体" w:hAnsi="Times New Roman"/>
        </w:rPr>
        <w:t>（通用名为</w:t>
      </w:r>
      <w:r w:rsidRPr="00F916D3">
        <w:rPr>
          <w:rFonts w:ascii="Times New Roman" w:eastAsia="新宋体" w:hAnsi="Times New Roman"/>
        </w:rPr>
        <w:t>olaparib</w:t>
      </w:r>
      <w:r w:rsidRPr="00F916D3">
        <w:rPr>
          <w:rFonts w:ascii="Times New Roman" w:eastAsia="新宋体" w:hAnsi="Times New Roman"/>
        </w:rPr>
        <w:t>，奥拉帕尼）并将其商业化，该药与健痊得合用似乎会有不错的疗效。去年</w:t>
      </w:r>
      <w:r w:rsidRPr="00F916D3">
        <w:rPr>
          <w:rFonts w:ascii="Times New Roman" w:eastAsia="新宋体" w:hAnsi="Times New Roman"/>
        </w:rPr>
        <w:t>9</w:t>
      </w:r>
      <w:r w:rsidRPr="00F916D3">
        <w:rPr>
          <w:rFonts w:ascii="Times New Roman" w:eastAsia="新宋体" w:hAnsi="Times New Roman"/>
        </w:rPr>
        <w:t>月，默沙东还以</w:t>
      </w:r>
      <w:r w:rsidRPr="00F916D3">
        <w:rPr>
          <w:rFonts w:ascii="Times New Roman" w:eastAsia="新宋体" w:hAnsi="Times New Roman"/>
        </w:rPr>
        <w:t>5.54</w:t>
      </w:r>
      <w:r w:rsidRPr="00F916D3">
        <w:rPr>
          <w:rFonts w:ascii="Times New Roman" w:eastAsia="新宋体" w:hAnsi="Times New Roman"/>
        </w:rPr>
        <w:t>亿美元收购了免疫肿瘤生物技术公司</w:t>
      </w:r>
      <w:r w:rsidRPr="00F916D3">
        <w:rPr>
          <w:rFonts w:ascii="Times New Roman" w:eastAsia="新宋体" w:hAnsi="Times New Roman"/>
        </w:rPr>
        <w:t>Rigontec</w:t>
      </w:r>
      <w:r w:rsidRPr="00F916D3">
        <w:rPr>
          <w:rFonts w:ascii="Times New Roman" w:eastAsia="新宋体" w:hAnsi="Times New Roman"/>
        </w:rPr>
        <w:t>。它表示自己是在实现</w:t>
      </w:r>
      <w:r w:rsidRPr="00F916D3">
        <w:rPr>
          <w:rFonts w:ascii="Times New Roman" w:eastAsia="新宋体" w:hAnsi="Times New Roman"/>
        </w:rPr>
        <w:t>“</w:t>
      </w:r>
      <w:r w:rsidRPr="00F916D3">
        <w:rPr>
          <w:rFonts w:ascii="Times New Roman" w:eastAsia="新宋体" w:hAnsi="Times New Roman"/>
        </w:rPr>
        <w:t>一种产品</w:t>
      </w:r>
      <w:r w:rsidRPr="00F916D3">
        <w:rPr>
          <w:rFonts w:ascii="Times New Roman" w:eastAsia="新宋体" w:hAnsi="Times New Roman" w:hint="eastAsia"/>
        </w:rPr>
        <w:t>的系列化”，声称自己是多元化的，只不过是体现在对抗各种不同的癌症上。</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Merck’s confidence recalls the period when it was one of the most admired firms in America; the Apple or the Amazon of its day. Its innovation in cholesterol-lowering drugs and HIV medicines in the 1990s gave it a reputation as a company that made society, as well as people, better.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默沙东的自信让人想起当年它的声望在美国数一数二的那段日子。那时的默沙东就是今天的苹果或亚马逊。上世纪</w:t>
      </w:r>
      <w:r w:rsidRPr="00F916D3">
        <w:rPr>
          <w:rFonts w:ascii="Times New Roman" w:eastAsia="新宋体" w:hAnsi="Times New Roman"/>
        </w:rPr>
        <w:t>90</w:t>
      </w:r>
      <w:r w:rsidRPr="00F916D3">
        <w:rPr>
          <w:rFonts w:ascii="Times New Roman" w:eastAsia="新宋体" w:hAnsi="Times New Roman"/>
        </w:rPr>
        <w:t>年代，默沙东在降胆固醇药物和艾滋病药物方面的创新为它赢得了</w:t>
      </w:r>
      <w:r w:rsidRPr="00F916D3">
        <w:rPr>
          <w:rFonts w:ascii="Times New Roman" w:eastAsia="新宋体" w:hAnsi="Times New Roman"/>
        </w:rPr>
        <w:t>“</w:t>
      </w:r>
      <w:r w:rsidRPr="00F916D3">
        <w:rPr>
          <w:rFonts w:ascii="Times New Roman" w:eastAsia="新宋体" w:hAnsi="Times New Roman"/>
        </w:rPr>
        <w:t>造福社会与人类的公司</w:t>
      </w:r>
      <w:r w:rsidRPr="00F916D3">
        <w:rPr>
          <w:rFonts w:ascii="Times New Roman" w:eastAsia="新宋体" w:hAnsi="Times New Roman"/>
        </w:rPr>
        <w:t>”</w:t>
      </w:r>
      <w:r w:rsidRPr="00F916D3">
        <w:rPr>
          <w:rFonts w:ascii="Times New Roman" w:eastAsia="新宋体" w:hAnsi="Times New Roman"/>
        </w:rPr>
        <w:t>的美誉。</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After the millennium it took a series of blows. In addition to patent expiries came the news that its drug Vioxx, used to treat osteoarthritis, also increased the risk of cardiovascular disease. These left it risk-averse for years. But under Mr Frazier, Merck appears to have regained its focus. Fighting cancer makes historic sense. Rising cancer rates, after all, are partly the result of lifespans extended by its earlier generations of blockbuster drugs.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千禧年后，默沙东遭受了一系列打击。除了药品专利过期外，又爆出消息称该公司的骨关节炎药物万络（</w:t>
      </w:r>
      <w:r w:rsidRPr="00F916D3">
        <w:rPr>
          <w:rFonts w:ascii="Times New Roman" w:eastAsia="新宋体" w:hAnsi="Times New Roman"/>
        </w:rPr>
        <w:t>Vioxx</w:t>
      </w:r>
      <w:r w:rsidRPr="00F916D3">
        <w:rPr>
          <w:rFonts w:ascii="Times New Roman" w:eastAsia="新宋体" w:hAnsi="Times New Roman"/>
        </w:rPr>
        <w:t>）会加重心血管疾病的风险。这些事件让默沙东多年来一直采取避险策略。但在弗雷泽的带领下，默沙东似乎重新找回了方向。攻治癌症具有历史传承意义。毕竟，癌症发病率上升，某种程度上正是默沙东的前几代重磅药物帮助人们延年益寿的结果。</w:t>
      </w:r>
    </w:p>
    <w:p w:rsidR="00F916D3" w:rsidRPr="00F916D3" w:rsidRDefault="00F916D3" w:rsidP="00F916D3">
      <w:pPr>
        <w:pStyle w:val="1"/>
      </w:pPr>
      <w:r w:rsidRPr="00F916D3">
        <w:t>Buttonwood: All in the best possible taste</w:t>
      </w:r>
    </w:p>
    <w:p w:rsidR="00F916D3" w:rsidRPr="00F916D3" w:rsidRDefault="00F916D3" w:rsidP="00F916D3">
      <w:pPr>
        <w:rPr>
          <w:rFonts w:ascii="Times New Roman" w:eastAsia="新宋体" w:hAnsi="Times New Roman"/>
        </w:rPr>
      </w:pPr>
      <w:r w:rsidRPr="00F916D3">
        <w:rPr>
          <w:rFonts w:ascii="Times New Roman" w:eastAsia="新宋体" w:hAnsi="Times New Roman"/>
        </w:rPr>
        <w:t>Investing in the finer things of life</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梧桐：各有好滋味</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投资精奢品</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finance and economics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BONDS, shares and Treasury bills are all very well, but in the end they are just pieces of paper. They are not assets you can hang on the wall or display to admiring neighbours. Many rich people like to invest their wealth in more tangible form; property, of course, but also collectibles such as art, fine wine and classic cars.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债券、股票、国债都很好，但说到底都只是些纸片，不是可以挂在墙上或者陈列出来让邻居羡慕的资产。许多富人喜欢把财富投资在更看得见摸得着的东西上：房产自不必说，此外还有艺术品、好酒、老爷车等藏品。</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Is that wise? Elroy Dimson, Paul Marsh and Mike Staunton of the London Business School (LBS) have run the numbers for their annual analysis of the financial markets in the Credit Suisse global investment-returns yearbook. Some of these assets have done rather better than others (see chart). Fine wine delivered the best returns; surprising to cynics who might assume that, in the long run, the value of wine vanishes as it turns into vinegar. Really old wine often has historical resonance. A bottle of Chateau Lafite Rothschild from 1787 was sold for $156,450 in 1985 because it was thought to belong to Thomas Jefferson.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这是否明智？在《瑞士信贷全球投资回报年鉴》（</w:t>
      </w:r>
      <w:r w:rsidRPr="00F916D3">
        <w:rPr>
          <w:rFonts w:ascii="Times New Roman" w:eastAsia="新宋体" w:hAnsi="Times New Roman"/>
        </w:rPr>
        <w:t>Credit Suisse global investment-returns yearbook</w:t>
      </w:r>
      <w:r w:rsidRPr="00F916D3">
        <w:rPr>
          <w:rFonts w:ascii="Times New Roman" w:eastAsia="新宋体" w:hAnsi="Times New Roman"/>
        </w:rPr>
        <w:t>）中，伦敦商学院（</w:t>
      </w:r>
      <w:r w:rsidRPr="00F916D3">
        <w:rPr>
          <w:rFonts w:ascii="Times New Roman" w:eastAsia="新宋体" w:hAnsi="Times New Roman"/>
        </w:rPr>
        <w:t>LBS</w:t>
      </w:r>
      <w:r w:rsidRPr="00F916D3">
        <w:rPr>
          <w:rFonts w:ascii="Times New Roman" w:eastAsia="新宋体" w:hAnsi="Times New Roman"/>
        </w:rPr>
        <w:t>）的学者埃尔罗伊</w:t>
      </w:r>
      <w:r w:rsidRPr="00F916D3">
        <w:rPr>
          <w:rFonts w:ascii="Times New Roman" w:eastAsia="新宋体" w:hAnsi="Times New Roman"/>
        </w:rPr>
        <w:t>·</w:t>
      </w:r>
      <w:r w:rsidRPr="00F916D3">
        <w:rPr>
          <w:rFonts w:ascii="Times New Roman" w:eastAsia="新宋体" w:hAnsi="Times New Roman"/>
        </w:rPr>
        <w:t>迪姆森（</w:t>
      </w:r>
      <w:r w:rsidRPr="00F916D3">
        <w:rPr>
          <w:rFonts w:ascii="Times New Roman" w:eastAsia="新宋体" w:hAnsi="Times New Roman"/>
        </w:rPr>
        <w:t>Elroy Dimson</w:t>
      </w:r>
      <w:r w:rsidRPr="00F916D3">
        <w:rPr>
          <w:rFonts w:ascii="Times New Roman" w:eastAsia="新宋体" w:hAnsi="Times New Roman"/>
        </w:rPr>
        <w:t>）、保罗</w:t>
      </w:r>
      <w:r w:rsidRPr="00F916D3">
        <w:rPr>
          <w:rFonts w:ascii="Times New Roman" w:eastAsia="新宋体" w:hAnsi="Times New Roman"/>
        </w:rPr>
        <w:t>·</w:t>
      </w:r>
      <w:r w:rsidRPr="00F916D3">
        <w:rPr>
          <w:rFonts w:ascii="Times New Roman" w:eastAsia="新宋体" w:hAnsi="Times New Roman"/>
        </w:rPr>
        <w:t>马什（</w:t>
      </w:r>
      <w:r w:rsidRPr="00F916D3">
        <w:rPr>
          <w:rFonts w:ascii="Times New Roman" w:eastAsia="新宋体" w:hAnsi="Times New Roman"/>
        </w:rPr>
        <w:t>Paul Marsh</w:t>
      </w:r>
      <w:r w:rsidRPr="00F916D3">
        <w:rPr>
          <w:rFonts w:ascii="Times New Roman" w:eastAsia="新宋体" w:hAnsi="Times New Roman"/>
        </w:rPr>
        <w:t>）和迈克</w:t>
      </w:r>
      <w:r w:rsidRPr="00F916D3">
        <w:rPr>
          <w:rFonts w:ascii="Times New Roman" w:eastAsia="新宋体" w:hAnsi="Times New Roman"/>
        </w:rPr>
        <w:t>·</w:t>
      </w:r>
      <w:r w:rsidRPr="00F916D3">
        <w:rPr>
          <w:rFonts w:ascii="Times New Roman" w:eastAsia="新宋体" w:hAnsi="Times New Roman"/>
        </w:rPr>
        <w:t>斯丹顿（</w:t>
      </w:r>
      <w:r w:rsidRPr="00F916D3">
        <w:rPr>
          <w:rFonts w:ascii="Times New Roman" w:eastAsia="新宋体" w:hAnsi="Times New Roman"/>
        </w:rPr>
        <w:t>Mike Staunton</w:t>
      </w:r>
      <w:r w:rsidRPr="00F916D3">
        <w:rPr>
          <w:rFonts w:ascii="Times New Roman" w:eastAsia="新宋体" w:hAnsi="Times New Roman"/>
        </w:rPr>
        <w:t>）给金融市场做了一番年度分析统计。他们发现上述资产中，有的比其他的表现好不少（见图表）。好酒的回报最高。这会让那些愤世嫉俗之人吃惊，他们原本可能会说，葡萄酒放久了就变成了醋，还能值几个钱？但陈年佳酿往往具有历史价值。</w:t>
      </w:r>
      <w:r w:rsidRPr="00F916D3">
        <w:rPr>
          <w:rFonts w:ascii="Times New Roman" w:eastAsia="新宋体" w:hAnsi="Times New Roman"/>
        </w:rPr>
        <w:t>1985</w:t>
      </w:r>
      <w:r w:rsidRPr="00F916D3">
        <w:rPr>
          <w:rFonts w:ascii="Times New Roman" w:eastAsia="新宋体" w:hAnsi="Times New Roman"/>
        </w:rPr>
        <w:t>年，一瓶</w:t>
      </w:r>
      <w:r w:rsidRPr="00F916D3">
        <w:rPr>
          <w:rFonts w:ascii="Times New Roman" w:eastAsia="新宋体" w:hAnsi="Times New Roman"/>
        </w:rPr>
        <w:t>1787</w:t>
      </w:r>
      <w:r w:rsidRPr="00F916D3">
        <w:rPr>
          <w:rFonts w:ascii="Times New Roman" w:eastAsia="新宋体" w:hAnsi="Times New Roman"/>
        </w:rPr>
        <w:t>年的</w:t>
      </w:r>
      <w:r w:rsidRPr="00F916D3">
        <w:rPr>
          <w:rFonts w:ascii="Times New Roman" w:eastAsia="新宋体" w:hAnsi="Times New Roman"/>
        </w:rPr>
        <w:t>“</w:t>
      </w:r>
      <w:r w:rsidRPr="00F916D3">
        <w:rPr>
          <w:rFonts w:ascii="Times New Roman" w:eastAsia="新宋体" w:hAnsi="Times New Roman"/>
        </w:rPr>
        <w:t>拉菲罗斯柴尔德古堡</w:t>
      </w:r>
      <w:r w:rsidRPr="00F916D3">
        <w:rPr>
          <w:rFonts w:ascii="Times New Roman" w:eastAsia="新宋体" w:hAnsi="Times New Roman"/>
        </w:rPr>
        <w:t>”</w:t>
      </w:r>
      <w:r w:rsidRPr="00F916D3">
        <w:rPr>
          <w:rFonts w:ascii="Times New Roman" w:eastAsia="新宋体" w:hAnsi="Times New Roman"/>
        </w:rPr>
        <w:t>葡萄酒（</w:t>
      </w:r>
      <w:r w:rsidRPr="00F916D3">
        <w:rPr>
          <w:rFonts w:ascii="Times New Roman" w:eastAsia="新宋体" w:hAnsi="Times New Roman"/>
        </w:rPr>
        <w:t>Chateau Lafite Rothschild</w:t>
      </w:r>
      <w:r w:rsidRPr="00F916D3">
        <w:rPr>
          <w:rFonts w:ascii="Times New Roman" w:eastAsia="新宋体" w:hAnsi="Times New Roman"/>
        </w:rPr>
        <w:t>）以</w:t>
      </w:r>
      <w:r w:rsidRPr="00F916D3">
        <w:rPr>
          <w:rFonts w:ascii="Times New Roman" w:eastAsia="新宋体" w:hAnsi="Times New Roman"/>
        </w:rPr>
        <w:t>156,450</w:t>
      </w:r>
      <w:r w:rsidRPr="00F916D3">
        <w:rPr>
          <w:rFonts w:ascii="Times New Roman" w:eastAsia="新宋体" w:hAnsi="Times New Roman"/>
        </w:rPr>
        <w:t>美元的价格售出，因为据信那是美国第三任总统托马斯</w:t>
      </w:r>
      <w:r w:rsidRPr="00F916D3">
        <w:rPr>
          <w:rFonts w:ascii="Times New Roman" w:eastAsia="新宋体" w:hAnsi="Times New Roman"/>
        </w:rPr>
        <w:t>·</w:t>
      </w:r>
      <w:r w:rsidRPr="00F916D3">
        <w:rPr>
          <w:rFonts w:ascii="Times New Roman" w:eastAsia="新宋体" w:hAnsi="Times New Roman"/>
        </w:rPr>
        <w:t>杰斐逊的藏酒。</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Estimating the returns from these assets, after costs, is tricky. Indices covering art or musical instruments are much less comprehensive than those covering shares. There may be an upward bias inherent in collectible returns, as successful works are more likely to survive.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要估算这些资产的净回报是件难事。追踪艺术品或乐器投资市场的指数远不及股票市场指数那么全面。藏品的回报可能天然会被高估，因为能留下来的多为精品。</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Transaction costs, if valuables are sold at auction, may be 30-40%. But these are the kind of assets that tend to be held for many decades (and passed between generations) so the annual cost burden may compare reasonably with equities, which are traded much more frequently.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贵重藏品如果在拍卖会上出售，交易成本可能占到</w:t>
      </w:r>
      <w:r w:rsidRPr="00F916D3">
        <w:rPr>
          <w:rFonts w:ascii="Times New Roman" w:eastAsia="新宋体" w:hAnsi="Times New Roman"/>
        </w:rPr>
        <w:t>30%</w:t>
      </w:r>
      <w:r w:rsidRPr="00F916D3">
        <w:rPr>
          <w:rFonts w:ascii="Times New Roman" w:eastAsia="新宋体" w:hAnsi="Times New Roman"/>
        </w:rPr>
        <w:t>至</w:t>
      </w:r>
      <w:r w:rsidRPr="00F916D3">
        <w:rPr>
          <w:rFonts w:ascii="Times New Roman" w:eastAsia="新宋体" w:hAnsi="Times New Roman"/>
        </w:rPr>
        <w:t>40%</w:t>
      </w:r>
      <w:r w:rsidRPr="00F916D3">
        <w:rPr>
          <w:rFonts w:ascii="Times New Roman" w:eastAsia="新宋体" w:hAnsi="Times New Roman"/>
        </w:rPr>
        <w:t>。但这些资产往往数十年不易主，或是在家族内代代相传，所以分摊下来，每年的成本负担可能与交易频率高得多的股票差不多。</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Then there are the costs of insurance. If people want to keep a Stradivarius at home, theft is a big risk; robbery with violins is a serious crime, after all.</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还有保险费用。如果在家中收藏一把古董级的斯特拉迪瓦里小提琴（</w:t>
      </w:r>
      <w:r w:rsidRPr="00F916D3">
        <w:rPr>
          <w:rFonts w:ascii="Times New Roman" w:eastAsia="新宋体" w:hAnsi="Times New Roman"/>
        </w:rPr>
        <w:t>Stradivarius</w:t>
      </w:r>
      <w:r w:rsidRPr="00F916D3">
        <w:rPr>
          <w:rFonts w:ascii="Times New Roman" w:eastAsia="新宋体" w:hAnsi="Times New Roman"/>
        </w:rPr>
        <w:t>），被偷的风险会很大</w:t>
      </w:r>
      <w:r w:rsidRPr="00F916D3">
        <w:rPr>
          <w:rFonts w:ascii="Times New Roman" w:eastAsia="新宋体" w:hAnsi="Times New Roman"/>
        </w:rPr>
        <w:t>——</w:t>
      </w:r>
      <w:r w:rsidRPr="00F916D3">
        <w:rPr>
          <w:rFonts w:ascii="Times New Roman" w:eastAsia="新宋体" w:hAnsi="Times New Roman"/>
        </w:rPr>
        <w:t>毕竟偷盗小提琴已被列为重罪。</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But tax is a potential advantage for collectibles. Financial assets come with income streams that have historically been taxed at marginal rates of 40% or more. Art and stamps generate no income stream and incur tax only when they are sold. The academics calculate that, after tax, collectibles have generated higher returns than equities for British investors since 1900.</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但藏品在税赋方面可能有优势。一直以来，金融资产带来的收入流要面对</w:t>
      </w:r>
      <w:r w:rsidRPr="00F916D3">
        <w:rPr>
          <w:rFonts w:ascii="Times New Roman" w:eastAsia="新宋体" w:hAnsi="Times New Roman"/>
        </w:rPr>
        <w:t>40%</w:t>
      </w:r>
      <w:r w:rsidRPr="00F916D3">
        <w:rPr>
          <w:rFonts w:ascii="Times New Roman" w:eastAsia="新宋体" w:hAnsi="Times New Roman"/>
        </w:rPr>
        <w:t>或以上的边际税率。艺术品和邮票不产生收入流，只有在出售时才要缴税。据上述三位学者的计算，</w:t>
      </w:r>
      <w:r w:rsidRPr="00F916D3">
        <w:rPr>
          <w:rFonts w:ascii="Times New Roman" w:eastAsia="新宋体" w:hAnsi="Times New Roman"/>
        </w:rPr>
        <w:t>1990</w:t>
      </w:r>
      <w:r w:rsidRPr="00F916D3">
        <w:rPr>
          <w:rFonts w:ascii="Times New Roman" w:eastAsia="新宋体" w:hAnsi="Times New Roman"/>
        </w:rPr>
        <w:t>年以来收藏品为英国投资者带来的税后收益高于股票。</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 top of that, investors may get an “emotional return” out of owning these assets, which may be as much a hobby as an investment. Anyone who has met an owner of a classic car will know they can display spaniel-like devotion to their vehicles.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此外，投资者可能因拥有这些资产而获得一份“情感回报”，因为这些资产不仅是投资，也是爱好。见识过老爷车收藏家的人都知道，他们对爱车的感情就像西班牙猎犬对主人那样诚挚。</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What about the largest asset that many people hold—their home? The total value of global property was around $228trn at the end of 2016, against $170trn for equities and bonds. The academics are highly sceptical of a recent paper* that claimed housing has enjoyed equity-like real returns with less risk. They think this is an example of Twyman’s law: “If a statistic looks interesting or unusual, it is probably wrong.”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作为许多人拥有的最大资产，房产的情况又如何？截至</w:t>
      </w:r>
      <w:r w:rsidRPr="00F916D3">
        <w:rPr>
          <w:rFonts w:ascii="Times New Roman" w:eastAsia="新宋体" w:hAnsi="Times New Roman"/>
        </w:rPr>
        <w:t>2016</w:t>
      </w:r>
      <w:r w:rsidRPr="00F916D3">
        <w:rPr>
          <w:rFonts w:ascii="Times New Roman" w:eastAsia="新宋体" w:hAnsi="Times New Roman"/>
        </w:rPr>
        <w:t>年底，全球房地产总值约为</w:t>
      </w:r>
      <w:r w:rsidRPr="00F916D3">
        <w:rPr>
          <w:rFonts w:ascii="Times New Roman" w:eastAsia="新宋体" w:hAnsi="Times New Roman"/>
        </w:rPr>
        <w:t>228</w:t>
      </w:r>
      <w:r w:rsidRPr="00F916D3">
        <w:rPr>
          <w:rFonts w:ascii="Times New Roman" w:eastAsia="新宋体" w:hAnsi="Times New Roman"/>
        </w:rPr>
        <w:t>万亿美元，股票和债券则为</w:t>
      </w:r>
      <w:r w:rsidRPr="00F916D3">
        <w:rPr>
          <w:rFonts w:ascii="Times New Roman" w:eastAsia="新宋体" w:hAnsi="Times New Roman"/>
        </w:rPr>
        <w:t>170</w:t>
      </w:r>
      <w:r w:rsidRPr="00F916D3">
        <w:rPr>
          <w:rFonts w:ascii="Times New Roman" w:eastAsia="新宋体" w:hAnsi="Times New Roman"/>
        </w:rPr>
        <w:t>万亿美元。三位学者高度质疑最近一篇论文</w:t>
      </w:r>
      <w:r w:rsidRPr="00F916D3">
        <w:rPr>
          <w:rFonts w:ascii="Times New Roman" w:eastAsia="新宋体" w:hAnsi="Times New Roman"/>
        </w:rPr>
        <w:t>*</w:t>
      </w:r>
      <w:r w:rsidRPr="00F916D3">
        <w:rPr>
          <w:rFonts w:ascii="Times New Roman" w:eastAsia="新宋体" w:hAnsi="Times New Roman"/>
        </w:rPr>
        <w:t>称房产的实际回报与股票相当但风险较低的论调。他们认为这是一个泰曼法则（</w:t>
      </w:r>
      <w:r w:rsidRPr="00F916D3">
        <w:rPr>
          <w:rFonts w:ascii="Times New Roman" w:eastAsia="新宋体" w:hAnsi="Times New Roman"/>
        </w:rPr>
        <w:t>Twyman’s law</w:t>
      </w:r>
      <w:r w:rsidRPr="00F916D3">
        <w:rPr>
          <w:rFonts w:ascii="Times New Roman" w:eastAsia="新宋体" w:hAnsi="Times New Roman"/>
        </w:rPr>
        <w:t>）的例子：</w:t>
      </w:r>
      <w:r w:rsidRPr="00F916D3">
        <w:rPr>
          <w:rFonts w:ascii="Times New Roman" w:eastAsia="新宋体" w:hAnsi="Times New Roman"/>
        </w:rPr>
        <w:t>“</w:t>
      </w:r>
      <w:r w:rsidRPr="00F916D3">
        <w:rPr>
          <w:rFonts w:ascii="Times New Roman" w:eastAsia="新宋体" w:hAnsi="Times New Roman"/>
        </w:rPr>
        <w:t>假如一项统计看起来有趣或不同寻常，那可能就是错误的。</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In terms of rental income, they say the study made “heroic” estimates of the effect of agency fees and voids (periods </w:t>
      </w:r>
      <w:r w:rsidRPr="00F916D3">
        <w:rPr>
          <w:rFonts w:ascii="Times New Roman" w:eastAsia="新宋体" w:hAnsi="Times New Roman"/>
        </w:rPr>
        <w:lastRenderedPageBreak/>
        <w:t>when the property is empty). When it comes to the level of house prices over the decades, the LBS academics say that a number of downward adjustments need to be made. The most significant is that the quality of the housing stock has improved. Over the past century homeowners have spent a great deal of money on extensions, central heating, indoor plumbing and so on. When all the adjustments have been made, the real return on housing has probably been less than on equities but more than on government bonds.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租金收入上，他们认为此研究对中介费用及空置期的影响做出了“过于乐观”的估计。至于近几十年的房价水平，三位学者表示需要做一些向下调整。最明显的一点是存量住房的品质提升了。过去一个世纪，房主在房屋扩建、中央供暖、室内管道等方面投入了大量资金。计算所有调整后，房产的实际收益可能低于股票，但高于政府债券。</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Perhaps the most surprising finding in the yearbook is that gold and silver have both done worse than cash and bonds over the past 118 years, despite high inflation during much of that period. In fact, gold performed best in real terms (although only as well as Treasury bills) when there was sharp deflation. Gold did substantially outperform T-bills during high-inflation periods, but this hedge comes at a long-term cost.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这部年鉴中最令人诧异的发现也许是，黄金和白银在过去</w:t>
      </w:r>
      <w:r w:rsidRPr="00F916D3">
        <w:rPr>
          <w:rFonts w:ascii="Times New Roman" w:eastAsia="新宋体" w:hAnsi="Times New Roman"/>
        </w:rPr>
        <w:t>118</w:t>
      </w:r>
      <w:r w:rsidRPr="00F916D3">
        <w:rPr>
          <w:rFonts w:ascii="Times New Roman" w:eastAsia="新宋体" w:hAnsi="Times New Roman"/>
        </w:rPr>
        <w:t>年的投资收益表现均不如现金和债券，尽管这期间大部分时间通胀都处于高位。事实上，黄金在出现急剧通缩时实际收益最佳（但也只达到国债的水平）。在高通胀时期，黄金的表现确实明显优于国债，然而这一对冲手段需要付出长期成本。</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 the long run, equities have been the best-performing asset class, with a global real return of 5.2% since 1900. But that does not mean investors should assume those high returns will continue.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长远来看，股票一直是表现最好的资产类别，自</w:t>
      </w:r>
      <w:r w:rsidRPr="00F916D3">
        <w:rPr>
          <w:rFonts w:ascii="Times New Roman" w:eastAsia="新宋体" w:hAnsi="Times New Roman"/>
        </w:rPr>
        <w:t>1900</w:t>
      </w:r>
      <w:r w:rsidRPr="00F916D3">
        <w:rPr>
          <w:rFonts w:ascii="Times New Roman" w:eastAsia="新宋体" w:hAnsi="Times New Roman"/>
        </w:rPr>
        <w:t>年以来，全球股票实际回报率为</w:t>
      </w:r>
      <w:r w:rsidRPr="00F916D3">
        <w:rPr>
          <w:rFonts w:ascii="Times New Roman" w:eastAsia="新宋体" w:hAnsi="Times New Roman"/>
        </w:rPr>
        <w:t>5.2%</w:t>
      </w:r>
      <w:r w:rsidRPr="00F916D3">
        <w:rPr>
          <w:rFonts w:ascii="Times New Roman" w:eastAsia="新宋体" w:hAnsi="Times New Roman"/>
        </w:rPr>
        <w:t>。但投资者不能就此以为高回报会持续下去。</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prospective return on shares is equal to the real return on riskless assets (such as T-bills) plus a risk premium. That premium is now around 3.5% a year, the LBS trio think. As the real return on T-bills is currently negative, that suggests a real return on equities of around 3%. The LBS academics made a similar forecast about low returns in 2000. The real return on shares since then has been 2.9%. If the professors are right again, more investors will be tempted by Bordeaux and Bugattis.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股票的预期回报等于无风险资产（如国债）的实际回报加上风险溢价。三位学者认为，目前风险溢价约为每年</w:t>
      </w:r>
      <w:r w:rsidRPr="00F916D3">
        <w:rPr>
          <w:rFonts w:ascii="Times New Roman" w:eastAsia="新宋体" w:hAnsi="Times New Roman"/>
        </w:rPr>
        <w:t>3.5%</w:t>
      </w:r>
      <w:r w:rsidRPr="00F916D3">
        <w:rPr>
          <w:rFonts w:ascii="Times New Roman" w:eastAsia="新宋体" w:hAnsi="Times New Roman"/>
        </w:rPr>
        <w:t>。由于当前国库券的实际回报率为负，意味着股票的实际回报率约为</w:t>
      </w:r>
      <w:r w:rsidRPr="00F916D3">
        <w:rPr>
          <w:rFonts w:ascii="Times New Roman" w:eastAsia="新宋体" w:hAnsi="Times New Roman"/>
        </w:rPr>
        <w:t>3%</w:t>
      </w:r>
      <w:r w:rsidRPr="00F916D3">
        <w:rPr>
          <w:rFonts w:ascii="Times New Roman" w:eastAsia="新宋体" w:hAnsi="Times New Roman"/>
        </w:rPr>
        <w:t>。三位学者在</w:t>
      </w:r>
      <w:r w:rsidRPr="00F916D3">
        <w:rPr>
          <w:rFonts w:ascii="Times New Roman" w:eastAsia="新宋体" w:hAnsi="Times New Roman"/>
        </w:rPr>
        <w:t>2000</w:t>
      </w:r>
      <w:r w:rsidRPr="00F916D3">
        <w:rPr>
          <w:rFonts w:ascii="Times New Roman" w:eastAsia="新宋体" w:hAnsi="Times New Roman"/>
        </w:rPr>
        <w:t>年时就作过类似的低回报预测。此后股票的实际回报率一直为</w:t>
      </w:r>
      <w:r w:rsidRPr="00F916D3">
        <w:rPr>
          <w:rFonts w:ascii="Times New Roman" w:eastAsia="新宋体" w:hAnsi="Times New Roman"/>
        </w:rPr>
        <w:t>2.9%</w:t>
      </w:r>
      <w:r w:rsidRPr="00F916D3">
        <w:rPr>
          <w:rFonts w:ascii="Times New Roman" w:eastAsia="新宋体" w:hAnsi="Times New Roman"/>
        </w:rPr>
        <w:t>。假如诸位教授再次预测正确，更多投资者将难挡诱惑，转投波尔多红酒和布加迪名车的怀抱。</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The Rate of Return on Everything 1870-2015 by Òscar Jordà, Katharina Knoll, Dmitry Kuvshinov, Moritz Schularick and Alan Taylor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1870</w:t>
      </w:r>
      <w:r w:rsidRPr="00F916D3">
        <w:rPr>
          <w:rFonts w:ascii="Times New Roman" w:eastAsia="新宋体" w:hAnsi="Times New Roman"/>
        </w:rPr>
        <w:t>至</w:t>
      </w:r>
      <w:r w:rsidRPr="00F916D3">
        <w:rPr>
          <w:rFonts w:ascii="Times New Roman" w:eastAsia="新宋体" w:hAnsi="Times New Roman"/>
        </w:rPr>
        <w:t>2015</w:t>
      </w:r>
      <w:r w:rsidRPr="00F916D3">
        <w:rPr>
          <w:rFonts w:ascii="Times New Roman" w:eastAsia="新宋体" w:hAnsi="Times New Roman"/>
        </w:rPr>
        <w:t>年间各类资产回报率》，奥斯卡</w:t>
      </w:r>
      <w:r w:rsidRPr="00F916D3">
        <w:rPr>
          <w:rFonts w:ascii="Times New Roman" w:eastAsia="新宋体" w:hAnsi="Times New Roman"/>
        </w:rPr>
        <w:t>·</w:t>
      </w:r>
      <w:r w:rsidRPr="00F916D3">
        <w:rPr>
          <w:rFonts w:ascii="Times New Roman" w:eastAsia="新宋体" w:hAnsi="Times New Roman"/>
        </w:rPr>
        <w:t>若尔达、卡塔琳娜</w:t>
      </w:r>
      <w:r w:rsidRPr="00F916D3">
        <w:rPr>
          <w:rFonts w:ascii="Times New Roman" w:eastAsia="新宋体" w:hAnsi="Times New Roman"/>
        </w:rPr>
        <w:t>·</w:t>
      </w:r>
      <w:r w:rsidRPr="00F916D3">
        <w:rPr>
          <w:rFonts w:ascii="Times New Roman" w:eastAsia="新宋体" w:hAnsi="Times New Roman"/>
        </w:rPr>
        <w:t>诺尔、德米特里</w:t>
      </w:r>
      <w:r w:rsidRPr="00F916D3">
        <w:rPr>
          <w:rFonts w:ascii="Times New Roman" w:eastAsia="新宋体" w:hAnsi="Times New Roman"/>
        </w:rPr>
        <w:t>·</w:t>
      </w:r>
      <w:r w:rsidRPr="00F916D3">
        <w:rPr>
          <w:rFonts w:ascii="Times New Roman" w:eastAsia="新宋体" w:hAnsi="Times New Roman"/>
        </w:rPr>
        <w:t>库夫希诺夫、</w:t>
      </w:r>
    </w:p>
    <w:p w:rsidR="00F916D3" w:rsidRPr="00F916D3" w:rsidRDefault="00F916D3" w:rsidP="00F916D3">
      <w:pPr>
        <w:pStyle w:val="1"/>
      </w:pPr>
      <w:r w:rsidRPr="00F916D3">
        <w:t>Digital currency: Tales from the crypto-nation</w:t>
      </w:r>
    </w:p>
    <w:p w:rsidR="00F916D3" w:rsidRPr="00F916D3" w:rsidRDefault="00F916D3" w:rsidP="00F916D3">
      <w:pPr>
        <w:rPr>
          <w:rFonts w:ascii="Times New Roman" w:eastAsia="新宋体" w:hAnsi="Times New Roman"/>
        </w:rPr>
      </w:pPr>
      <w:r w:rsidRPr="00F916D3">
        <w:rPr>
          <w:rFonts w:ascii="Times New Roman" w:eastAsia="新宋体" w:hAnsi="Times New Roman"/>
        </w:rPr>
        <w:t>A banking centre seeks to reinvent itself</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数字货币：加密国传奇</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一个银行业中心设法重塑自我</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20180224 finance and economics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 A clear day, sunset over Lake Zug is magnificent. Snow-dusted mountains cut through the orange glow above and are mirrored in the lake below. “Zug is our spiritual home,” says Jeremy Epstein, from Washington, DC, who has just taken 40 foreigners to tour the small Swiss town south of Zurich. They came not for sunsets, though, but to find out how Zug has become known as “crypto-valley”—meaning the home of many firms dealing in crypto-currencies and related activities.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晴朗的日子里，楚格湖（</w:t>
      </w:r>
      <w:r w:rsidRPr="00F916D3">
        <w:rPr>
          <w:rFonts w:ascii="Times New Roman" w:eastAsia="新宋体" w:hAnsi="Times New Roman"/>
        </w:rPr>
        <w:t>Lake Zug</w:t>
      </w:r>
      <w:r w:rsidRPr="00F916D3">
        <w:rPr>
          <w:rFonts w:ascii="Times New Roman" w:eastAsia="新宋体" w:hAnsi="Times New Roman"/>
        </w:rPr>
        <w:t>）上的日落壮丽非凡。在橙色余晖的映衬下，白雪皑皑的山峦倒映在山脚下的湖面上。来自华盛顿特区的杰里米</w:t>
      </w:r>
      <w:r w:rsidRPr="00F916D3">
        <w:rPr>
          <w:rFonts w:ascii="Times New Roman" w:eastAsia="新宋体" w:hAnsi="Times New Roman"/>
        </w:rPr>
        <w:t>·</w:t>
      </w:r>
      <w:r w:rsidRPr="00F916D3">
        <w:rPr>
          <w:rFonts w:ascii="Times New Roman" w:eastAsia="新宋体" w:hAnsi="Times New Roman"/>
        </w:rPr>
        <w:t>爱普斯坦（</w:t>
      </w:r>
      <w:r w:rsidRPr="00F916D3">
        <w:rPr>
          <w:rFonts w:ascii="Times New Roman" w:eastAsia="新宋体" w:hAnsi="Times New Roman"/>
        </w:rPr>
        <w:t>Jeremy Epstein</w:t>
      </w:r>
      <w:r w:rsidRPr="00F916D3">
        <w:rPr>
          <w:rFonts w:ascii="Times New Roman" w:eastAsia="新宋体" w:hAnsi="Times New Roman"/>
        </w:rPr>
        <w:t>）说：</w:t>
      </w:r>
      <w:r w:rsidRPr="00F916D3">
        <w:rPr>
          <w:rFonts w:ascii="Times New Roman" w:eastAsia="新宋体" w:hAnsi="Times New Roman"/>
        </w:rPr>
        <w:t>“</w:t>
      </w:r>
      <w:r w:rsidRPr="00F916D3">
        <w:rPr>
          <w:rFonts w:ascii="Times New Roman" w:eastAsia="新宋体" w:hAnsi="Times New Roman"/>
        </w:rPr>
        <w:t>楚格是我们的精神家园。</w:t>
      </w:r>
      <w:r w:rsidRPr="00F916D3">
        <w:rPr>
          <w:rFonts w:ascii="Times New Roman" w:eastAsia="新宋体" w:hAnsi="Times New Roman"/>
        </w:rPr>
        <w:t>”</w:t>
      </w:r>
      <w:r w:rsidRPr="00F916D3">
        <w:rPr>
          <w:rFonts w:ascii="Times New Roman" w:eastAsia="新宋体" w:hAnsi="Times New Roman"/>
        </w:rPr>
        <w:t>他刚刚带着</w:t>
      </w:r>
      <w:r w:rsidRPr="00F916D3">
        <w:rPr>
          <w:rFonts w:ascii="Times New Roman" w:eastAsia="新宋体" w:hAnsi="Times New Roman"/>
        </w:rPr>
        <w:t>40</w:t>
      </w:r>
      <w:r w:rsidRPr="00F916D3">
        <w:rPr>
          <w:rFonts w:ascii="Times New Roman" w:eastAsia="新宋体" w:hAnsi="Times New Roman"/>
        </w:rPr>
        <w:t>位外国人游览了这个苏黎世以南的瑞士小镇。不过，他们来这儿并不是为了看日落，而是为了弄明白楚格是怎样吸引了众多从事加密货币及相关活动的公司进驻这里，从而成为</w:t>
      </w:r>
      <w:r w:rsidRPr="00F916D3">
        <w:rPr>
          <w:rFonts w:ascii="Times New Roman" w:eastAsia="新宋体" w:hAnsi="Times New Roman"/>
        </w:rPr>
        <w:t>“</w:t>
      </w:r>
      <w:r w:rsidRPr="00F916D3">
        <w:rPr>
          <w:rFonts w:ascii="Times New Roman" w:eastAsia="新宋体" w:hAnsi="Times New Roman"/>
        </w:rPr>
        <w:t>加密谷</w:t>
      </w:r>
      <w:r w:rsidRPr="00F916D3">
        <w:rPr>
          <w:rFonts w:ascii="Times New Roman" w:eastAsia="新宋体" w:hAnsi="Times New Roman"/>
        </w:rPr>
        <w:t>”</w:t>
      </w:r>
      <w:r w:rsidRPr="00F916D3">
        <w:rPr>
          <w:rFonts w:ascii="Times New Roman" w:eastAsia="新宋体" w:hAnsi="Times New Roman"/>
        </w:rPr>
        <w:t>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Switzerland’s famous banking secrecy is falling to a global assault on money-laundering and tax evasion. But financial security remains in demand. The country should seek to become the “crypto-nation”, said the economy minister, Johann Schneider-Ammann, last month. Zug aims to be the capital of that nation.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在全球对洗钱和逃税的打击下，瑞士著名的银行保密制度正在瓦解。但是金融安全仍有市场。瑞士经济部长约翰·施奈德</w:t>
      </w:r>
      <w:r w:rsidRPr="00F916D3">
        <w:rPr>
          <w:rFonts w:ascii="Times New Roman" w:eastAsia="新宋体" w:hAnsi="Times New Roman"/>
        </w:rPr>
        <w:t>-</w:t>
      </w:r>
      <w:r w:rsidRPr="00F916D3">
        <w:rPr>
          <w:rFonts w:ascii="Times New Roman" w:eastAsia="新宋体" w:hAnsi="Times New Roman"/>
        </w:rPr>
        <w:t>阿曼（</w:t>
      </w:r>
      <w:r w:rsidRPr="00F916D3">
        <w:rPr>
          <w:rFonts w:ascii="Times New Roman" w:eastAsia="新宋体" w:hAnsi="Times New Roman"/>
        </w:rPr>
        <w:t>Johann Schneider-Ammann</w:t>
      </w:r>
      <w:r w:rsidRPr="00F916D3">
        <w:rPr>
          <w:rFonts w:ascii="Times New Roman" w:eastAsia="新宋体" w:hAnsi="Times New Roman"/>
        </w:rPr>
        <w:t>）</w:t>
      </w:r>
      <w:r w:rsidRPr="00F916D3">
        <w:rPr>
          <w:rFonts w:ascii="Times New Roman" w:eastAsia="新宋体" w:hAnsi="Times New Roman"/>
        </w:rPr>
        <w:t>1</w:t>
      </w:r>
      <w:r w:rsidRPr="00F916D3">
        <w:rPr>
          <w:rFonts w:ascii="Times New Roman" w:eastAsia="新宋体" w:hAnsi="Times New Roman"/>
        </w:rPr>
        <w:t>月表示，该国应该努力成为一个</w:t>
      </w:r>
      <w:r w:rsidRPr="00F916D3">
        <w:rPr>
          <w:rFonts w:ascii="Times New Roman" w:eastAsia="新宋体" w:hAnsi="Times New Roman"/>
        </w:rPr>
        <w:t>“</w:t>
      </w:r>
      <w:r w:rsidRPr="00F916D3">
        <w:rPr>
          <w:rFonts w:ascii="Times New Roman" w:eastAsia="新宋体" w:hAnsi="Times New Roman"/>
        </w:rPr>
        <w:t>加密国</w:t>
      </w:r>
      <w:r w:rsidRPr="00F916D3">
        <w:rPr>
          <w:rFonts w:ascii="Times New Roman" w:eastAsia="新宋体" w:hAnsi="Times New Roman"/>
        </w:rPr>
        <w:t>”</w:t>
      </w:r>
      <w:r w:rsidRPr="00F916D3">
        <w:rPr>
          <w:rFonts w:ascii="Times New Roman" w:eastAsia="新宋体" w:hAnsi="Times New Roman"/>
        </w:rPr>
        <w:t>。楚格的目标是成为这个加密国的首都。</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To that end, Switzerland is maintaining loose rules for crypto-businesses, even as other countries are tightening theirs. An industry is developing to store tangible crypto-assets, such as the hard drives on which cryptographic keys are stored, offline in cold, dry, secret sites complete with rapid-response teams. Where better than a decommissioned military bunker in the Swiss Alps? In Zug, friendliness to crypto-currencies is in evidence all around. “Bitcoin accepted here” stickers adorn the city hall and several shops, including the wine merchant’s. In 2016 Zug became the first place in the world to accept bitcoin for some public services. Residents can get a blockchain-based digital identity.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为此，在其他国家收紧监管之时，瑞士仍对加密业务维持了宽松的法规。一个行业发展起来，以顺应这样一种需求——把存储密钥的硬盘等有形加密资产离线保存在冰冷干燥、配有快速反应团队的隐秘地点。还有哪里比瑞士阿尔卑斯山里废弃的军事掩体更好？在楚格，对加密货币的友好态度随处可见。市政厅和包括葡萄酒商在内的几家商店贴着“接受比特币”的贴纸。</w:t>
      </w:r>
      <w:r w:rsidRPr="00F916D3">
        <w:rPr>
          <w:rFonts w:ascii="Times New Roman" w:eastAsia="新宋体" w:hAnsi="Times New Roman"/>
        </w:rPr>
        <w:t>2016</w:t>
      </w:r>
      <w:r w:rsidRPr="00F916D3">
        <w:rPr>
          <w:rFonts w:ascii="Times New Roman" w:eastAsia="新宋体" w:hAnsi="Times New Roman"/>
        </w:rPr>
        <w:t>年，楚格成为世界上第一个接受比特币支付某些公共服务费用的地方。居民可以得到一个基于区块链的数字身份。</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About a quarter of last year’s global total of $5bn in initial coin offerings (ICOs, a form of crowdfunding whereby investors are issued with digital tokens) was raised in Switzerland, estimates PwC, a consultancy. Of the ten largest ICOs, four were in part based in Zug.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咨询公司普华永道（</w:t>
      </w:r>
      <w:r w:rsidRPr="00F916D3">
        <w:rPr>
          <w:rFonts w:ascii="Times New Roman" w:eastAsia="新宋体" w:hAnsi="Times New Roman"/>
        </w:rPr>
        <w:t>PwC</w:t>
      </w:r>
      <w:r w:rsidRPr="00F916D3">
        <w:rPr>
          <w:rFonts w:ascii="Times New Roman" w:eastAsia="新宋体" w:hAnsi="Times New Roman"/>
        </w:rPr>
        <w:t>）估计，去年全球总计</w:t>
      </w:r>
      <w:r w:rsidRPr="00F916D3">
        <w:rPr>
          <w:rFonts w:ascii="Times New Roman" w:eastAsia="新宋体" w:hAnsi="Times New Roman"/>
        </w:rPr>
        <w:t>50</w:t>
      </w:r>
      <w:r w:rsidRPr="00F916D3">
        <w:rPr>
          <w:rFonts w:ascii="Times New Roman" w:eastAsia="新宋体" w:hAnsi="Times New Roman"/>
        </w:rPr>
        <w:t>亿美元的首次代币发行（</w:t>
      </w:r>
      <w:r w:rsidRPr="00F916D3">
        <w:rPr>
          <w:rFonts w:ascii="Times New Roman" w:eastAsia="新宋体" w:hAnsi="Times New Roman"/>
        </w:rPr>
        <w:t>ICO</w:t>
      </w:r>
      <w:r w:rsidRPr="00F916D3">
        <w:rPr>
          <w:rFonts w:ascii="Times New Roman" w:eastAsia="新宋体" w:hAnsi="Times New Roman"/>
        </w:rPr>
        <w:t>，一种向投资者发行数字代币的众筹）中，约有四分之一在瑞士发行。最大的十次</w:t>
      </w:r>
      <w:r w:rsidRPr="00F916D3">
        <w:rPr>
          <w:rFonts w:ascii="Times New Roman" w:eastAsia="新宋体" w:hAnsi="Times New Roman"/>
        </w:rPr>
        <w:t>ICO</w:t>
      </w:r>
      <w:r w:rsidRPr="00F916D3">
        <w:rPr>
          <w:rFonts w:ascii="Times New Roman" w:eastAsia="新宋体" w:hAnsi="Times New Roman"/>
        </w:rPr>
        <w:t>中，有四次部分在楚格发行。</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 town decided early on to attract crypto-entrepreneurs, for example by allowing companies to incorporate based </w:t>
      </w:r>
      <w:r w:rsidRPr="00F916D3">
        <w:rPr>
          <w:rFonts w:ascii="Times New Roman" w:eastAsia="新宋体" w:hAnsi="Times New Roman"/>
        </w:rPr>
        <w:lastRenderedPageBreak/>
        <w:t>on bitcoin wealth, rather than insisting that it be converted into fiat currency. Taxes have long been low. After the second world war the former fishing village cut its corporate-tax rate to 8.5%. The rate is still competitive, at 14.6% compared with Zurich’s 21%.</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这个小镇早前决定要吸引加密业务的创业者，比如允许以比特币为资产成立公司，而不是坚持要求将其转换为法定货币。这里的税收一直很低。第二次世界大战后，这个从前的小渔村把公司税率降到了</w:t>
      </w:r>
      <w:r w:rsidRPr="00F916D3">
        <w:rPr>
          <w:rFonts w:ascii="Times New Roman" w:eastAsia="新宋体" w:hAnsi="Times New Roman"/>
        </w:rPr>
        <w:t>8.5%</w:t>
      </w:r>
      <w:r w:rsidRPr="00F916D3">
        <w:rPr>
          <w:rFonts w:ascii="Times New Roman" w:eastAsia="新宋体" w:hAnsi="Times New Roman"/>
        </w:rPr>
        <w:t>。如今的数字为</w:t>
      </w:r>
      <w:r w:rsidRPr="00F916D3">
        <w:rPr>
          <w:rFonts w:ascii="Times New Roman" w:eastAsia="新宋体" w:hAnsi="Times New Roman"/>
        </w:rPr>
        <w:t>14.6%</w:t>
      </w:r>
      <w:r w:rsidRPr="00F916D3">
        <w:rPr>
          <w:rFonts w:ascii="Times New Roman" w:eastAsia="新宋体" w:hAnsi="Times New Roman"/>
        </w:rPr>
        <w:t>，与苏黎世的</w:t>
      </w:r>
      <w:r w:rsidRPr="00F916D3">
        <w:rPr>
          <w:rFonts w:ascii="Times New Roman" w:eastAsia="新宋体" w:hAnsi="Times New Roman"/>
        </w:rPr>
        <w:t>21%</w:t>
      </w:r>
      <w:r w:rsidRPr="00F916D3">
        <w:rPr>
          <w:rFonts w:ascii="Times New Roman" w:eastAsia="新宋体" w:hAnsi="Times New Roman"/>
        </w:rPr>
        <w:t>相比仍然很有竞争力。</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Snowball effect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滚雪球效应</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crypto-chapter of Zug’s history began in earnest in 2013 when the Ethereum Foundation, a non-profit to support the development of the eponymous blockchain, based itself there. More crypto-firms followed. Now, having dealt with 150-odd of them, the local tax authorities are experts, as are the accountants and lawyers.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楚格于</w:t>
      </w:r>
      <w:r w:rsidRPr="00F916D3">
        <w:rPr>
          <w:rFonts w:ascii="Times New Roman" w:eastAsia="新宋体" w:hAnsi="Times New Roman"/>
        </w:rPr>
        <w:t>2013</w:t>
      </w:r>
      <w:r w:rsidRPr="00F916D3">
        <w:rPr>
          <w:rFonts w:ascii="Times New Roman" w:eastAsia="新宋体" w:hAnsi="Times New Roman"/>
        </w:rPr>
        <w:t>年正式迈入了加密业这一历史阶段，当时以太坊基金会（</w:t>
      </w:r>
      <w:r w:rsidRPr="00F916D3">
        <w:rPr>
          <w:rFonts w:ascii="Times New Roman" w:eastAsia="新宋体" w:hAnsi="Times New Roman"/>
        </w:rPr>
        <w:t>Ethereum Foundation</w:t>
      </w:r>
      <w:r w:rsidRPr="00F916D3">
        <w:rPr>
          <w:rFonts w:ascii="Times New Roman" w:eastAsia="新宋体" w:hAnsi="Times New Roman"/>
        </w:rPr>
        <w:t>）在此创立，这是一家为支持同名区块链的发展而成立的非盈利组织。多家加密公司紧随其后。如今当地的税务部门、会计师和律师已经跟</w:t>
      </w:r>
      <w:r w:rsidRPr="00F916D3">
        <w:rPr>
          <w:rFonts w:ascii="Times New Roman" w:eastAsia="新宋体" w:hAnsi="Times New Roman"/>
        </w:rPr>
        <w:t>150</w:t>
      </w:r>
      <w:r w:rsidRPr="00F916D3">
        <w:rPr>
          <w:rFonts w:ascii="Times New Roman" w:eastAsia="新宋体" w:hAnsi="Times New Roman"/>
        </w:rPr>
        <w:t>多家这类公司打过交道，成了这方面的专家。</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Two years ago Lakeside Partners, which runs a business centre in Zug, housed just five blockchain-related companies, of a total of 30. Now the number is 70 out of 90. “They landed like flying saucers,” says the mayor, Dolfi Mueller. At first he was unsure that the invaders would benefit the town, but “curiosity and being open to the world have brought us much wealth in the past.”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两年前，在楚格经营着一个商务中心的</w:t>
      </w:r>
      <w:r w:rsidRPr="00F916D3">
        <w:rPr>
          <w:rFonts w:ascii="Times New Roman" w:eastAsia="新宋体" w:hAnsi="Times New Roman"/>
        </w:rPr>
        <w:t>Lakeside Partners</w:t>
      </w:r>
      <w:r w:rsidRPr="00F916D3">
        <w:rPr>
          <w:rFonts w:ascii="Times New Roman" w:eastAsia="新宋体" w:hAnsi="Times New Roman"/>
        </w:rPr>
        <w:t>共有</w:t>
      </w:r>
      <w:r w:rsidRPr="00F916D3">
        <w:rPr>
          <w:rFonts w:ascii="Times New Roman" w:eastAsia="新宋体" w:hAnsi="Times New Roman"/>
        </w:rPr>
        <w:t>30</w:t>
      </w:r>
      <w:r w:rsidRPr="00F916D3">
        <w:rPr>
          <w:rFonts w:ascii="Times New Roman" w:eastAsia="新宋体" w:hAnsi="Times New Roman"/>
        </w:rPr>
        <w:t>家公司入驻，其中只有五家是区块链相关企业。而现在那里的</w:t>
      </w:r>
      <w:r w:rsidRPr="00F916D3">
        <w:rPr>
          <w:rFonts w:ascii="Times New Roman" w:eastAsia="新宋体" w:hAnsi="Times New Roman"/>
        </w:rPr>
        <w:t>90</w:t>
      </w:r>
      <w:r w:rsidRPr="00F916D3">
        <w:rPr>
          <w:rFonts w:ascii="Times New Roman" w:eastAsia="新宋体" w:hAnsi="Times New Roman"/>
        </w:rPr>
        <w:t>家公司中有</w:t>
      </w:r>
      <w:r w:rsidRPr="00F916D3">
        <w:rPr>
          <w:rFonts w:ascii="Times New Roman" w:eastAsia="新宋体" w:hAnsi="Times New Roman"/>
        </w:rPr>
        <w:t>70</w:t>
      </w:r>
      <w:r w:rsidRPr="00F916D3">
        <w:rPr>
          <w:rFonts w:ascii="Times New Roman" w:eastAsia="新宋体" w:hAnsi="Times New Roman"/>
        </w:rPr>
        <w:t>家与区块链相关。</w:t>
      </w:r>
      <w:r w:rsidRPr="00F916D3">
        <w:rPr>
          <w:rFonts w:ascii="Times New Roman" w:eastAsia="新宋体" w:hAnsi="Times New Roman"/>
        </w:rPr>
        <w:t>“</w:t>
      </w:r>
      <w:r w:rsidRPr="00F916D3">
        <w:rPr>
          <w:rFonts w:ascii="Times New Roman" w:eastAsia="新宋体" w:hAnsi="Times New Roman"/>
        </w:rPr>
        <w:t>它们像飞碟一样降落到这里。</w:t>
      </w:r>
      <w:r w:rsidRPr="00F916D3">
        <w:rPr>
          <w:rFonts w:ascii="Times New Roman" w:eastAsia="新宋体" w:hAnsi="Times New Roman"/>
        </w:rPr>
        <w:t>”</w:t>
      </w:r>
      <w:r w:rsidRPr="00F916D3">
        <w:rPr>
          <w:rFonts w:ascii="Times New Roman" w:eastAsia="新宋体" w:hAnsi="Times New Roman"/>
        </w:rPr>
        <w:t>市长多尔非</w:t>
      </w:r>
      <w:r w:rsidRPr="00F916D3">
        <w:rPr>
          <w:rFonts w:ascii="Times New Roman" w:eastAsia="新宋体" w:hAnsi="Times New Roman"/>
        </w:rPr>
        <w:t>·</w:t>
      </w:r>
      <w:r w:rsidRPr="00F916D3">
        <w:rPr>
          <w:rFonts w:ascii="Times New Roman" w:eastAsia="新宋体" w:hAnsi="Times New Roman"/>
        </w:rPr>
        <w:t>穆勒（</w:t>
      </w:r>
      <w:r w:rsidRPr="00F916D3">
        <w:rPr>
          <w:rFonts w:ascii="Times New Roman" w:eastAsia="新宋体" w:hAnsi="Times New Roman"/>
        </w:rPr>
        <w:t>Dolfi Mueller</w:t>
      </w:r>
      <w:r w:rsidRPr="00F916D3">
        <w:rPr>
          <w:rFonts w:ascii="Times New Roman" w:eastAsia="新宋体" w:hAnsi="Times New Roman"/>
        </w:rPr>
        <w:t>）说。起初，他不确定这些不速之客是否会让小镇受益，但是</w:t>
      </w:r>
      <w:r w:rsidRPr="00F916D3">
        <w:rPr>
          <w:rFonts w:ascii="Times New Roman" w:eastAsia="新宋体" w:hAnsi="Times New Roman"/>
        </w:rPr>
        <w:t>“</w:t>
      </w:r>
      <w:r w:rsidRPr="00F916D3">
        <w:rPr>
          <w:rFonts w:ascii="Times New Roman" w:eastAsia="新宋体" w:hAnsi="Times New Roman"/>
        </w:rPr>
        <w:t>在过去，正是好奇心和对世界开放给我们带来了许多财富</w:t>
      </w:r>
      <w:r w:rsidRPr="00F916D3">
        <w:rPr>
          <w:rFonts w:ascii="Times New Roman" w:eastAsia="新宋体" w:hAnsi="Times New Roman"/>
        </w:rPr>
        <w:t>”</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Switzerland’s decentralised government, direct democracy and history of libertarianism are all essential to Zug’s success. These contrast with rival hubs such as Hong Kong and Singapore, and appeal to fans of blockchain technology, which underlies most crypto-currencies and is essentially a distributed ledger maintained collectively by some users. There are practical benefits for crypto-entrepreneurs, too. The federal government takes a light approach to regulation in general, and to new technologies in particular. Cantons have wide latitude in how they deal with companies. A fintech licence, expected to become available next year, should make life even easier for fintech startups.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瑞士的分权政府、直接民主制和自由主义的历史都是楚格成功的关键。这些特点与香港和新加坡等竞争对手形成了鲜明对比，对区块链技术的粉丝很有吸引力。区块链技术是大多数加密货币的基础，本质上是由部分用户共同维护的分布式总账。加密创业者也能得到实际的好处。联邦政府总体上采取了一种温和的监管方式，特别是对新技术。在如何与公司打交道方面，各州有很大的自由度。瑞士预计会在明年推出金融科技公司牌照，应该会使金融科技创业公司的日子更加好过。</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A final draw is a reputation for security and safety—including from governments. “You can have all the armoured </w:t>
      </w:r>
      <w:r w:rsidRPr="00F916D3">
        <w:rPr>
          <w:rFonts w:ascii="Times New Roman" w:eastAsia="新宋体" w:hAnsi="Times New Roman"/>
        </w:rPr>
        <w:lastRenderedPageBreak/>
        <w:t>walls in the world, but if your vault is in China or Singapore and the government says, ‘I’m seizing your assets’, there’s nothing you can do,” says Niklas Nikolajsen of Bitcoin Suisse, a financial-services provider. “That would never happen in Switzerland.”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最后的吸引力来自保障和安全方面的声誉，包括不受政府干预。“不管你筑起多少道防护墙，如果你的金库是在中国或新加坡，然后那里的政府说：‘我要没收你的资产’，那你一点办法也没有。”金融服务提供商瑞士比特币公司（</w:t>
      </w:r>
      <w:r w:rsidRPr="00F916D3">
        <w:rPr>
          <w:rFonts w:ascii="Times New Roman" w:eastAsia="新宋体" w:hAnsi="Times New Roman"/>
        </w:rPr>
        <w:t>Bitcoin Suisse</w:t>
      </w:r>
      <w:r w:rsidRPr="00F916D3">
        <w:rPr>
          <w:rFonts w:ascii="Times New Roman" w:eastAsia="新宋体" w:hAnsi="Times New Roman"/>
        </w:rPr>
        <w:t>）的尼克拉斯</w:t>
      </w:r>
      <w:r w:rsidRPr="00F916D3">
        <w:rPr>
          <w:rFonts w:ascii="Times New Roman" w:eastAsia="新宋体" w:hAnsi="Times New Roman"/>
        </w:rPr>
        <w:t>·</w:t>
      </w:r>
      <w:r w:rsidRPr="00F916D3">
        <w:rPr>
          <w:rFonts w:ascii="Times New Roman" w:eastAsia="新宋体" w:hAnsi="Times New Roman"/>
        </w:rPr>
        <w:t>尼克拉森（</w:t>
      </w:r>
      <w:r w:rsidRPr="00F916D3">
        <w:rPr>
          <w:rFonts w:ascii="Times New Roman" w:eastAsia="新宋体" w:hAnsi="Times New Roman"/>
        </w:rPr>
        <w:t>Niklas Nikolajsen</w:t>
      </w:r>
      <w:r w:rsidRPr="00F916D3">
        <w:rPr>
          <w:rFonts w:ascii="Times New Roman" w:eastAsia="新宋体" w:hAnsi="Times New Roman"/>
        </w:rPr>
        <w:t>）说，</w:t>
      </w:r>
      <w:r w:rsidRPr="00F916D3">
        <w:rPr>
          <w:rFonts w:ascii="Times New Roman" w:eastAsia="新宋体" w:hAnsi="Times New Roman"/>
        </w:rPr>
        <w:t>“</w:t>
      </w:r>
      <w:r w:rsidRPr="00F916D3">
        <w:rPr>
          <w:rFonts w:ascii="Times New Roman" w:eastAsia="新宋体" w:hAnsi="Times New Roman"/>
        </w:rPr>
        <w:t>这在瑞士是绝对不会发生的。</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Regulators elsewhere see it as their job to protect consumers from dubious new crypto-currencies. But Switzerland’s take a more bracing approach. “Our consumers should have the freedom to invest in exotic instruments, even gamble,” says one official. Jörg Gasser, the state secretary for international finance, has little doubt that, if and when the bitcoin bubble bursts, investors will ask for regulation. But, he says, the sector must not be regulated to death.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其他地方的监管机构认为，保护消费者利益免受可疑的新型加密货币损害是自己的职责所在。但瑞士采取了一种更加包容支持的方式。一位官员表示：“我们的消费者应该享有投资新奇工具的自由，甚至是赌一把的自由。”瑞士联邦国际金融事务国务秘书约克·加瑟尔（</w:t>
      </w:r>
      <w:r w:rsidRPr="00F916D3">
        <w:rPr>
          <w:rFonts w:ascii="Times New Roman" w:eastAsia="新宋体" w:hAnsi="Times New Roman"/>
        </w:rPr>
        <w:t>Jörg Gasser</w:t>
      </w:r>
      <w:r w:rsidRPr="00F916D3">
        <w:rPr>
          <w:rFonts w:ascii="Times New Roman" w:eastAsia="新宋体" w:hAnsi="Times New Roman"/>
        </w:rPr>
        <w:t>）深信，如果比特币泡沫破裂，投资者将会要求监管。但他表示，该行业不能被监管扼杀。</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That does not mean anything goes. His priority, says Mr Gasser, is to protect the integrity of Switzerland as a financial centre. The national regulator, FINMA, is investigating several ICOs for possible breaches of regulations, including anti-money laundering rules. On February 16th it issued guidance on how it would apply existing market legislation, and warned that some tokens would be treated as securities and have to follow stricter rules. A working group has been assembled to look at which rules, if any, ought to apply to ICOs. The aim is to increase legal certainty and ensure that, in the words of a press release from the State Secretariat for International Finance, a government department, “Switzerland remains an attractive location in this area.”</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这并不表示该行业可以为所欲为。加瑟尔说，他的首要任务是保护瑞士作为金融中心的诚信度。该国的监管机构瑞士金融市场监管局（</w:t>
      </w:r>
      <w:r w:rsidRPr="00F916D3">
        <w:rPr>
          <w:rFonts w:ascii="Times New Roman" w:eastAsia="新宋体" w:hAnsi="Times New Roman"/>
        </w:rPr>
        <w:t>FINMA</w:t>
      </w:r>
      <w:r w:rsidRPr="00F916D3">
        <w:rPr>
          <w:rFonts w:ascii="Times New Roman" w:eastAsia="新宋体" w:hAnsi="Times New Roman"/>
        </w:rPr>
        <w:t>）正在调查几次</w:t>
      </w:r>
      <w:r w:rsidRPr="00F916D3">
        <w:rPr>
          <w:rFonts w:ascii="Times New Roman" w:eastAsia="新宋体" w:hAnsi="Times New Roman"/>
        </w:rPr>
        <w:t>ICO</w:t>
      </w:r>
      <w:r w:rsidRPr="00F916D3">
        <w:rPr>
          <w:rFonts w:ascii="Times New Roman" w:eastAsia="新宋体" w:hAnsi="Times New Roman"/>
        </w:rPr>
        <w:t>中可能存在的违规行为，包括违背反洗钱规定。</w:t>
      </w:r>
      <w:r w:rsidRPr="00F916D3">
        <w:rPr>
          <w:rFonts w:ascii="Times New Roman" w:eastAsia="新宋体" w:hAnsi="Times New Roman"/>
        </w:rPr>
        <w:t>2</w:t>
      </w:r>
      <w:r w:rsidRPr="00F916D3">
        <w:rPr>
          <w:rFonts w:ascii="Times New Roman" w:eastAsia="新宋体" w:hAnsi="Times New Roman"/>
        </w:rPr>
        <w:t>月</w:t>
      </w:r>
      <w:r w:rsidRPr="00F916D3">
        <w:rPr>
          <w:rFonts w:ascii="Times New Roman" w:eastAsia="新宋体" w:hAnsi="Times New Roman"/>
        </w:rPr>
        <w:t>16</w:t>
      </w:r>
      <w:r w:rsidRPr="00F916D3">
        <w:rPr>
          <w:rFonts w:ascii="Times New Roman" w:eastAsia="新宋体" w:hAnsi="Times New Roman"/>
        </w:rPr>
        <w:t>日，该机构发布了如何运用现有市场法规的指导意见，并警告有些代币将被视为有价证券，须遵守更严格的规定。目前瑞士已经组建了一个工作组，研究哪些规则（如果有的话）应当被用在</w:t>
      </w:r>
      <w:r w:rsidRPr="00F916D3">
        <w:rPr>
          <w:rFonts w:ascii="Times New Roman" w:eastAsia="新宋体" w:hAnsi="Times New Roman"/>
        </w:rPr>
        <w:t>ICO</w:t>
      </w:r>
      <w:r w:rsidRPr="00F916D3">
        <w:rPr>
          <w:rFonts w:ascii="Times New Roman" w:eastAsia="新宋体" w:hAnsi="Times New Roman"/>
        </w:rPr>
        <w:t>上。此举的目的是增加法律确定性，并且确保</w:t>
      </w:r>
      <w:r w:rsidRPr="00F916D3">
        <w:rPr>
          <w:rFonts w:ascii="Times New Roman" w:eastAsia="新宋体" w:hAnsi="Times New Roman"/>
        </w:rPr>
        <w:t>——</w:t>
      </w:r>
      <w:r w:rsidRPr="00F916D3">
        <w:rPr>
          <w:rFonts w:ascii="Times New Roman" w:eastAsia="新宋体" w:hAnsi="Times New Roman"/>
        </w:rPr>
        <w:t>借用瑞士国际金融事务国务秘书处在新闻稿中的说法</w:t>
      </w:r>
      <w:r w:rsidRPr="00F916D3">
        <w:rPr>
          <w:rFonts w:ascii="Times New Roman" w:eastAsia="新宋体" w:hAnsi="Times New Roman"/>
        </w:rPr>
        <w:t>——“</w:t>
      </w:r>
      <w:r w:rsidRPr="00F916D3">
        <w:rPr>
          <w:rFonts w:ascii="Times New Roman" w:eastAsia="新宋体" w:hAnsi="Times New Roman"/>
        </w:rPr>
        <w:t>瑞士在这个领域仍然是个有吸引力的地方</w:t>
      </w:r>
      <w:r w:rsidRPr="00F916D3">
        <w:rPr>
          <w:rFonts w:ascii="Times New Roman" w:eastAsia="新宋体" w:hAnsi="Times New Roman"/>
        </w:rPr>
        <w:t>”</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Crypto-entrepreneurs took the measured tone as indicating that Switzerland is still keen on their business. Indeed, as the sector matures, places that offer some regulatory protection or licensing should benefit, says Joey Garcia, a lawyer at Isolas LLP, who has just helped develop a licensing system in Gibraltar, a rival crypto-centre.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加密创业者语带谨慎地表示瑞士对他们的业务仍有热情。实际上，伊索拉斯律师事务所（</w:t>
      </w:r>
      <w:r w:rsidRPr="00F916D3">
        <w:rPr>
          <w:rFonts w:ascii="Times New Roman" w:eastAsia="新宋体" w:hAnsi="Times New Roman"/>
        </w:rPr>
        <w:t>Isolas LLP</w:t>
      </w:r>
      <w:r w:rsidRPr="00F916D3">
        <w:rPr>
          <w:rFonts w:ascii="Times New Roman" w:eastAsia="新宋体" w:hAnsi="Times New Roman"/>
        </w:rPr>
        <w:t>）的律师乔伊</w:t>
      </w:r>
      <w:r w:rsidRPr="00F916D3">
        <w:rPr>
          <w:rFonts w:ascii="Times New Roman" w:eastAsia="新宋体" w:hAnsi="Times New Roman"/>
        </w:rPr>
        <w:t>·</w:t>
      </w:r>
      <w:r w:rsidRPr="00F916D3">
        <w:rPr>
          <w:rFonts w:ascii="Times New Roman" w:eastAsia="新宋体" w:hAnsi="Times New Roman"/>
        </w:rPr>
        <w:t>加西亚（</w:t>
      </w:r>
      <w:r w:rsidRPr="00F916D3">
        <w:rPr>
          <w:rFonts w:ascii="Times New Roman" w:eastAsia="新宋体" w:hAnsi="Times New Roman"/>
        </w:rPr>
        <w:t>Joey Garcia</w:t>
      </w:r>
      <w:r w:rsidRPr="00F916D3">
        <w:rPr>
          <w:rFonts w:ascii="Times New Roman" w:eastAsia="新宋体" w:hAnsi="Times New Roman"/>
        </w:rPr>
        <w:t>）说，其实随着该行业的成熟，提供一些监管保护或发牌制度的地方应该会获益。他刚刚帮助直布罗陀开发了一个发牌系统，那里也在力争成为加密中心。</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While crypto-companies are growing, physical hubs with well-crafted rules and a critical mass will continue to seem attractive. But crypto-currencies’ intrinsically decentralised nature means that eventually the benefits of being part of a cluster may weaken. Unless Zug continues to court them, only the vaults carved into the Swiss granite will stand </w:t>
      </w:r>
      <w:r w:rsidRPr="00F916D3">
        <w:rPr>
          <w:rFonts w:ascii="Times New Roman" w:eastAsia="新宋体" w:hAnsi="Times New Roman"/>
        </w:rPr>
        <w:lastRenderedPageBreak/>
        <w:t>the test of time.</w:t>
      </w:r>
    </w:p>
    <w:p w:rsidR="00F916D3" w:rsidRPr="00F916D3" w:rsidRDefault="00F916D3" w:rsidP="00F916D3">
      <w:pPr>
        <w:rPr>
          <w:rFonts w:ascii="Times New Roman" w:eastAsia="新宋体" w:hAnsi="Times New Roman"/>
        </w:rPr>
      </w:pPr>
    </w:p>
    <w:p w:rsidR="00F916D3" w:rsidRDefault="00F916D3" w:rsidP="00F916D3">
      <w:pPr>
        <w:rPr>
          <w:rFonts w:ascii="Times New Roman" w:eastAsia="新宋体" w:hAnsi="Times New Roman"/>
        </w:rPr>
      </w:pPr>
      <w:r w:rsidRPr="00F916D3">
        <w:rPr>
          <w:rFonts w:ascii="Times New Roman" w:eastAsia="新宋体" w:hAnsi="Times New Roman" w:hint="eastAsia"/>
        </w:rPr>
        <w:t>加密公司日益成长，拥有完善法规和足够体量的实体中心仍会显得有吸引力。但加密货币的本质是去中心化，这意味着作为集群一份子的好处最终可能会缩水。除非楚格继续对它们献殷勤，否则经得起时间考验的就只有建在瑞士花岗岩山体中的保险库了。</w:t>
      </w:r>
    </w:p>
    <w:p w:rsidR="00F916D3" w:rsidRPr="00F916D3" w:rsidRDefault="00F916D3" w:rsidP="00F916D3">
      <w:pPr>
        <w:pStyle w:val="1"/>
      </w:pPr>
      <w:r w:rsidRPr="00F916D3">
        <w:t>Schumpeter: Chinese tech v American tech</w:t>
      </w:r>
    </w:p>
    <w:p w:rsidR="00F916D3" w:rsidRPr="00F916D3" w:rsidRDefault="00F916D3" w:rsidP="00F916D3">
      <w:pPr>
        <w:rPr>
          <w:rFonts w:ascii="Times New Roman" w:eastAsia="新宋体" w:hAnsi="Times New Roman"/>
        </w:rPr>
      </w:pPr>
      <w:r w:rsidRPr="00F916D3">
        <w:rPr>
          <w:rFonts w:ascii="Times New Roman" w:eastAsia="新宋体" w:hAnsi="Times New Roman"/>
        </w:rPr>
        <w:t>Which of the world’s two superpowers has the most powerful technology industry?</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熊彼特：中美科技大对决</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这两个超级大国谁拥有最强大的科技产业？</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20180217 business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AMERICANS, and friends of America, often reassure themselves about its relative decline in the following way. Even if the roads, airports and schools continue to slide, it will retain its lead in the most sophisticated fields for decades. They include defence, elite universities, and, in the business world, technology. Uncle Sam may have ceded the top spot to China in exports in 2007, and manufacturing in 2011, and be on track to lose its lead in absolute GDP by about 2030. But Silicon Valley, the argument goes, is still where the best ideas, smartest money and hungriest entrepreneurs combine with a bang nowhere else can match.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面对美国的相对衰落，美国人以及美国的支持者通常以这种思路聊以自慰：虽然美国的道路、机场和学校状况持续变差，但它在高精尖领域的领先优势还会保持几十年。他们认为美国在国防和精英大学方面会继续占优，在商业领域则有科技这张王牌。虽说山姆大叔在</w:t>
      </w:r>
      <w:r w:rsidRPr="00F916D3">
        <w:rPr>
          <w:rFonts w:ascii="Times New Roman" w:eastAsia="新宋体" w:hAnsi="Times New Roman"/>
        </w:rPr>
        <w:t>2007</w:t>
      </w:r>
      <w:r w:rsidRPr="00F916D3">
        <w:rPr>
          <w:rFonts w:ascii="Times New Roman" w:eastAsia="新宋体" w:hAnsi="Times New Roman"/>
        </w:rPr>
        <w:t>年将世界第一出口国的宝座拱手让与中国，</w:t>
      </w:r>
      <w:r w:rsidRPr="00F916D3">
        <w:rPr>
          <w:rFonts w:ascii="Times New Roman" w:eastAsia="新宋体" w:hAnsi="Times New Roman"/>
        </w:rPr>
        <w:t>2011</w:t>
      </w:r>
      <w:r w:rsidRPr="00F916D3">
        <w:rPr>
          <w:rFonts w:ascii="Times New Roman" w:eastAsia="新宋体" w:hAnsi="Times New Roman"/>
        </w:rPr>
        <w:t>年制造业第一大国的地位也被中国取代，绝对</w:t>
      </w:r>
      <w:r w:rsidRPr="00F916D3">
        <w:rPr>
          <w:rFonts w:ascii="Times New Roman" w:eastAsia="新宋体" w:hAnsi="Times New Roman"/>
        </w:rPr>
        <w:t>GDP</w:t>
      </w:r>
      <w:r w:rsidRPr="00F916D3">
        <w:rPr>
          <w:rFonts w:ascii="Times New Roman" w:eastAsia="新宋体" w:hAnsi="Times New Roman"/>
        </w:rPr>
        <w:t>的领先地位也有可能在</w:t>
      </w:r>
      <w:r w:rsidRPr="00F916D3">
        <w:rPr>
          <w:rFonts w:ascii="Times New Roman" w:eastAsia="新宋体" w:hAnsi="Times New Roman"/>
        </w:rPr>
        <w:t>2030</w:t>
      </w:r>
      <w:r w:rsidRPr="00F916D3">
        <w:rPr>
          <w:rFonts w:ascii="Times New Roman" w:eastAsia="新宋体" w:hAnsi="Times New Roman"/>
        </w:rPr>
        <w:t>年前后失去，但这些人相信，硅谷仍旧集中了最优秀的创意、最明智的投资和最有抱负的企业家，成果之丰硕没有一个地方能与之匹敌。</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Or is it? American attitudes towards Chinese tech have passed through several stages of denial in the past 20 years. First it was an irrelevance, then Chinese firms were sometimes seen as copycats or as industrial spies, and more recently China has been viewed as a tech Galapagos, where unique species grow that would never make it beyond its shores. Now a fourth stage has begun, marked by fear that China is reaching parity. American tech’s age of “imperial arrogance” is ending, says one Silicon Valley figure.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真是这样吗？过去</w:t>
      </w:r>
      <w:r w:rsidRPr="00F916D3">
        <w:rPr>
          <w:rFonts w:ascii="Times New Roman" w:eastAsia="新宋体" w:hAnsi="Times New Roman"/>
        </w:rPr>
        <w:t>20</w:t>
      </w:r>
      <w:r w:rsidRPr="00F916D3">
        <w:rPr>
          <w:rFonts w:ascii="Times New Roman" w:eastAsia="新宋体" w:hAnsi="Times New Roman"/>
        </w:rPr>
        <w:t>年里，美国对中国科技产业拒不认可，这种态度经历了若干阶段的变化：先是认为它不值一提，之后有时会将中国公司视作山寨企业或产业间谍，再后来，美国眼中的中国成了科技领域的加拉帕戈斯群岛，独特的物种在其中生长，但却永远无法跨越海岸。如今又开始了第四个阶段：美国担心中国快要追上自己了。一位硅谷人士说，美国科技界充满</w:t>
      </w:r>
      <w:r w:rsidRPr="00F916D3">
        <w:rPr>
          <w:rFonts w:ascii="Times New Roman" w:eastAsia="新宋体" w:hAnsi="Times New Roman"/>
        </w:rPr>
        <w:t>“</w:t>
      </w:r>
      <w:r w:rsidRPr="00F916D3">
        <w:rPr>
          <w:rFonts w:ascii="Times New Roman" w:eastAsia="新宋体" w:hAnsi="Times New Roman"/>
        </w:rPr>
        <w:t>帝国式傲慢</w:t>
      </w:r>
      <w:r w:rsidRPr="00F916D3">
        <w:rPr>
          <w:rFonts w:ascii="Times New Roman" w:eastAsia="新宋体" w:hAnsi="Times New Roman"/>
        </w:rPr>
        <w:t>”</w:t>
      </w:r>
      <w:r w:rsidRPr="00F916D3">
        <w:rPr>
          <w:rFonts w:ascii="Times New Roman" w:eastAsia="新宋体" w:hAnsi="Times New Roman"/>
        </w:rPr>
        <w:t>的时代行将结束。</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China’s tech leaders love visiting California, and invest there, but are no longer awed by it. By market value the Middle Kingdom’s giants, Alibaba and Tencent, are in the same league as Alphabet and Facebook. New stars may float their shares in 2018-19, including Didi Chuxing (taxi rides), Ant Financial (payments) and Lufax (wealth management). China’s e-commerce sales are double America’s and the Chinese send 11 times more money by mobile phones than Americans, who still scribble cheques.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中国科技产业的领军人物很喜欢造访加州，还在那里投资，但是他们对这个地方不再心生敬畏。就市值来</w:t>
      </w:r>
      <w:r w:rsidRPr="00F916D3">
        <w:rPr>
          <w:rFonts w:ascii="Times New Roman" w:eastAsia="新宋体" w:hAnsi="Times New Roman" w:hint="eastAsia"/>
        </w:rPr>
        <w:lastRenderedPageBreak/>
        <w:t>看，中国科技巨头阿里巴巴和腾讯与</w:t>
      </w:r>
      <w:r w:rsidRPr="00F916D3">
        <w:rPr>
          <w:rFonts w:ascii="Times New Roman" w:eastAsia="新宋体" w:hAnsi="Times New Roman"/>
        </w:rPr>
        <w:t>Alphabet</w:t>
      </w:r>
      <w:r w:rsidRPr="00F916D3">
        <w:rPr>
          <w:rFonts w:ascii="Times New Roman" w:eastAsia="新宋体" w:hAnsi="Times New Roman"/>
        </w:rPr>
        <w:t>和</w:t>
      </w:r>
      <w:r w:rsidRPr="00F916D3">
        <w:rPr>
          <w:rFonts w:ascii="Times New Roman" w:eastAsia="新宋体" w:hAnsi="Times New Roman"/>
        </w:rPr>
        <w:t>Facebook</w:t>
      </w:r>
      <w:r w:rsidRPr="00F916D3">
        <w:rPr>
          <w:rFonts w:ascii="Times New Roman" w:eastAsia="新宋体" w:hAnsi="Times New Roman"/>
        </w:rPr>
        <w:t>已在同一阵营。一些企业新星也许会在</w:t>
      </w:r>
      <w:r w:rsidRPr="00F916D3">
        <w:rPr>
          <w:rFonts w:ascii="Times New Roman" w:eastAsia="新宋体" w:hAnsi="Times New Roman"/>
        </w:rPr>
        <w:t>2018</w:t>
      </w:r>
      <w:r w:rsidRPr="00F916D3">
        <w:rPr>
          <w:rFonts w:ascii="Times New Roman" w:eastAsia="新宋体" w:hAnsi="Times New Roman"/>
        </w:rPr>
        <w:t>到</w:t>
      </w:r>
      <w:r w:rsidRPr="00F916D3">
        <w:rPr>
          <w:rFonts w:ascii="Times New Roman" w:eastAsia="新宋体" w:hAnsi="Times New Roman"/>
        </w:rPr>
        <w:t>2019</w:t>
      </w:r>
      <w:r w:rsidRPr="00F916D3">
        <w:rPr>
          <w:rFonts w:ascii="Times New Roman" w:eastAsia="新宋体" w:hAnsi="Times New Roman"/>
        </w:rPr>
        <w:t>年间上市，其中包括召车服务平台滴滴出行、提供支付服务的蚂蚁金服和提供财富管理服务的陆金所。中国的电子商务销售额是美国的两倍，中国人的移动支付总额是美国人的</w:t>
      </w:r>
      <w:r w:rsidRPr="00F916D3">
        <w:rPr>
          <w:rFonts w:ascii="Times New Roman" w:eastAsia="新宋体" w:hAnsi="Times New Roman"/>
        </w:rPr>
        <w:t>11</w:t>
      </w:r>
      <w:r w:rsidRPr="00F916D3">
        <w:rPr>
          <w:rFonts w:ascii="Times New Roman" w:eastAsia="新宋体" w:hAnsi="Times New Roman"/>
        </w:rPr>
        <w:t>倍</w:t>
      </w:r>
      <w:r w:rsidRPr="00F916D3">
        <w:rPr>
          <w:rFonts w:ascii="Times New Roman" w:eastAsia="新宋体" w:hAnsi="Times New Roman"/>
        </w:rPr>
        <w:t>——</w:t>
      </w:r>
      <w:r w:rsidRPr="00F916D3">
        <w:rPr>
          <w:rFonts w:ascii="Times New Roman" w:eastAsia="新宋体" w:hAnsi="Times New Roman"/>
        </w:rPr>
        <w:t>美国人到现在还在写支票。</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venture-capital (VC) industry is booming. American visitors return from Beijing, Hangzhou and Shenzhen blown away by the entrepreneurial work ethic. Last year the government decreed that China would lead globally in artificial intelligence (AI) by 2030. The plan covers a startlingly vast range of activities, including developing smart cities and autonomous cars and setting global tech standards. Like Japanese industry in the 1960s, private Chinese firms take this “administrative guidance” seriously.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风投（</w:t>
      </w:r>
      <w:r w:rsidRPr="00F916D3">
        <w:rPr>
          <w:rFonts w:ascii="Times New Roman" w:eastAsia="新宋体" w:hAnsi="Times New Roman"/>
        </w:rPr>
        <w:t>VC</w:t>
      </w:r>
      <w:r w:rsidRPr="00F916D3">
        <w:rPr>
          <w:rFonts w:ascii="Times New Roman" w:eastAsia="新宋体" w:hAnsi="Times New Roman"/>
        </w:rPr>
        <w:t>）行业正在蓬勃发展。到访过北京、杭州和深圳的美国人被那里勤奋进取的创业精神深深折服。中国政府在去年制定规划，要在</w:t>
      </w:r>
      <w:r w:rsidRPr="00F916D3">
        <w:rPr>
          <w:rFonts w:ascii="Times New Roman" w:eastAsia="新宋体" w:hAnsi="Times New Roman"/>
        </w:rPr>
        <w:t>2030</w:t>
      </w:r>
      <w:r w:rsidRPr="00F916D3">
        <w:rPr>
          <w:rFonts w:ascii="Times New Roman" w:eastAsia="新宋体" w:hAnsi="Times New Roman"/>
        </w:rPr>
        <w:t>年成为人工智能（</w:t>
      </w:r>
      <w:r w:rsidRPr="00F916D3">
        <w:rPr>
          <w:rFonts w:ascii="Times New Roman" w:eastAsia="新宋体" w:hAnsi="Times New Roman"/>
        </w:rPr>
        <w:t>AI</w:t>
      </w:r>
      <w:r w:rsidRPr="00F916D3">
        <w:rPr>
          <w:rFonts w:ascii="Times New Roman" w:eastAsia="新宋体" w:hAnsi="Times New Roman"/>
        </w:rPr>
        <w:t>）领域的全球领导者。这项规划涵盖的内容包罗万象，有打造智能城市和开发自动驾驶汽车，还有设立全球科技标准。就像上世纪</w:t>
      </w:r>
      <w:r w:rsidRPr="00F916D3">
        <w:rPr>
          <w:rFonts w:ascii="Times New Roman" w:eastAsia="新宋体" w:hAnsi="Times New Roman"/>
        </w:rPr>
        <w:t>60</w:t>
      </w:r>
      <w:r w:rsidRPr="00F916D3">
        <w:rPr>
          <w:rFonts w:ascii="Times New Roman" w:eastAsia="新宋体" w:hAnsi="Times New Roman"/>
        </w:rPr>
        <w:t>年代的日本产业一样，中国私营企业高度重视这一</w:t>
      </w:r>
      <w:r w:rsidRPr="00F916D3">
        <w:rPr>
          <w:rFonts w:ascii="Times New Roman" w:eastAsia="新宋体" w:hAnsi="Times New Roman"/>
        </w:rPr>
        <w:t>“</w:t>
      </w:r>
      <w:r w:rsidRPr="00F916D3">
        <w:rPr>
          <w:rFonts w:ascii="Times New Roman" w:eastAsia="新宋体" w:hAnsi="Times New Roman"/>
        </w:rPr>
        <w:t>行政指导</w:t>
      </w:r>
      <w:r w:rsidRPr="00F916D3">
        <w:rPr>
          <w:rFonts w:ascii="Times New Roman" w:eastAsia="新宋体" w:hAnsi="Times New Roman"/>
        </w:rPr>
        <w:t>”</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Being a global tech hegemon has been lucrative for America. Tech firms support 7m jobs at home that pay twice the average wage. Other industries benefit by using technology more actively and becoming more productive: American non-tech firms are 50% more “digitised” than European ones, says McKinsey, a consulting firm. America sets many standards, for example on the design of USB ports, or rules for content online, that the world follows. And the $180bn of foreign profits that American tech firms mint annually is a boon several times greater than the benefit of having the world’s reserve currency.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美国凭借科技界全球霸主的地位获得了不少好处。科技公司为美国国内提供了七百万个工作岗位，薪资水平是平均工资的两倍。其他行业也因为更加积极地采用技术成果提高了生产率而受益。咨询公司麦肯锡指出，美国非科技公司的“数字化”程度比欧洲同类公司高出</w:t>
      </w:r>
      <w:r w:rsidRPr="00F916D3">
        <w:rPr>
          <w:rFonts w:ascii="Times New Roman" w:eastAsia="新宋体" w:hAnsi="Times New Roman"/>
        </w:rPr>
        <w:t>50%</w:t>
      </w:r>
      <w:r w:rsidRPr="00F916D3">
        <w:rPr>
          <w:rFonts w:ascii="Times New Roman" w:eastAsia="新宋体" w:hAnsi="Times New Roman"/>
        </w:rPr>
        <w:t>。美国设立了许多全世界都在遵循的标准，比如</w:t>
      </w:r>
      <w:r w:rsidRPr="00F916D3">
        <w:rPr>
          <w:rFonts w:ascii="Times New Roman" w:eastAsia="新宋体" w:hAnsi="Times New Roman"/>
        </w:rPr>
        <w:t>USB</w:t>
      </w:r>
      <w:r w:rsidRPr="00F916D3">
        <w:rPr>
          <w:rFonts w:ascii="Times New Roman" w:eastAsia="新宋体" w:hAnsi="Times New Roman"/>
        </w:rPr>
        <w:t>接口的设计，或者在线内容的发布规则。美国科技公司每年赚取的海外利润高达</w:t>
      </w:r>
      <w:r w:rsidRPr="00F916D3">
        <w:rPr>
          <w:rFonts w:ascii="Times New Roman" w:eastAsia="新宋体" w:hAnsi="Times New Roman"/>
        </w:rPr>
        <w:t>1800</w:t>
      </w:r>
      <w:r w:rsidRPr="00F916D3">
        <w:rPr>
          <w:rFonts w:ascii="Times New Roman" w:eastAsia="新宋体" w:hAnsi="Times New Roman"/>
        </w:rPr>
        <w:t>亿美元，比保有世界储备货币所带来的收益高出几倍。</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 loss of these spoils would be costly and demoralising. Is it likely? Schumpeter has compiled ten measures of tech supremacy. The approach owes much to Kai-Fu Lee of Sinovation Ventures, a Chinese VC firm. It uses figures from AllianceBernstein, Bloomberg, CB Insights, Goldman Sachs and McKinsey and includes 3,000 listed, global tech firms, 226 “unicorns”, or unlisted firms worth over $1bn, plus Huawei, a Chinese hardware giant.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一旦失去这些好处，不仅损失重大，还会挫伤锐气。这有没有可能发生呢？本专栏编制了十项指标，衡量究竟谁在科技界处于领先地位。此考量方法很大程度上要归功于中国风投公司创新工场的创办者李开复。方法采用的数字来自联博（</w:t>
      </w:r>
      <w:r w:rsidRPr="00F916D3">
        <w:rPr>
          <w:rFonts w:ascii="Times New Roman" w:eastAsia="新宋体" w:hAnsi="Times New Roman"/>
        </w:rPr>
        <w:t>AllianceBernstein</w:t>
      </w:r>
      <w:r w:rsidRPr="00F916D3">
        <w:rPr>
          <w:rFonts w:ascii="Times New Roman" w:eastAsia="新宋体" w:hAnsi="Times New Roman"/>
        </w:rPr>
        <w:t>）、彭博、</w:t>
      </w:r>
      <w:r w:rsidRPr="00F916D3">
        <w:rPr>
          <w:rFonts w:ascii="Times New Roman" w:eastAsia="新宋体" w:hAnsi="Times New Roman"/>
        </w:rPr>
        <w:t>CB Insights</w:t>
      </w:r>
      <w:r w:rsidRPr="00F916D3">
        <w:rPr>
          <w:rFonts w:ascii="Times New Roman" w:eastAsia="新宋体" w:hAnsi="Times New Roman"/>
        </w:rPr>
        <w:t>、高盛和麦肯锡，涉及</w:t>
      </w:r>
      <w:r w:rsidRPr="00F916D3">
        <w:rPr>
          <w:rFonts w:ascii="Times New Roman" w:eastAsia="新宋体" w:hAnsi="Times New Roman"/>
        </w:rPr>
        <w:t>3000</w:t>
      </w:r>
      <w:r w:rsidRPr="00F916D3">
        <w:rPr>
          <w:rFonts w:ascii="Times New Roman" w:eastAsia="新宋体" w:hAnsi="Times New Roman"/>
        </w:rPr>
        <w:t>家上市全球科技公司、</w:t>
      </w:r>
      <w:r w:rsidRPr="00F916D3">
        <w:rPr>
          <w:rFonts w:ascii="Times New Roman" w:eastAsia="新宋体" w:hAnsi="Times New Roman"/>
        </w:rPr>
        <w:t>226</w:t>
      </w:r>
      <w:r w:rsidRPr="00F916D3">
        <w:rPr>
          <w:rFonts w:ascii="Times New Roman" w:eastAsia="新宋体" w:hAnsi="Times New Roman"/>
        </w:rPr>
        <w:t>家</w:t>
      </w:r>
      <w:r w:rsidRPr="00F916D3">
        <w:rPr>
          <w:rFonts w:ascii="Times New Roman" w:eastAsia="新宋体" w:hAnsi="Times New Roman"/>
        </w:rPr>
        <w:t>“</w:t>
      </w:r>
      <w:r w:rsidRPr="00F916D3">
        <w:rPr>
          <w:rFonts w:ascii="Times New Roman" w:eastAsia="新宋体" w:hAnsi="Times New Roman"/>
        </w:rPr>
        <w:t>独角兽</w:t>
      </w:r>
      <w:r w:rsidRPr="00F916D3">
        <w:rPr>
          <w:rFonts w:ascii="Times New Roman" w:eastAsia="新宋体" w:hAnsi="Times New Roman"/>
        </w:rPr>
        <w:t>”</w:t>
      </w:r>
      <w:r w:rsidRPr="00F916D3">
        <w:rPr>
          <w:rFonts w:ascii="Times New Roman" w:eastAsia="新宋体" w:hAnsi="Times New Roman"/>
        </w:rPr>
        <w:t>即估值超过</w:t>
      </w:r>
      <w:r w:rsidRPr="00F916D3">
        <w:rPr>
          <w:rFonts w:ascii="Times New Roman" w:eastAsia="新宋体" w:hAnsi="Times New Roman"/>
        </w:rPr>
        <w:t>10</w:t>
      </w:r>
      <w:r w:rsidRPr="00F916D3">
        <w:rPr>
          <w:rFonts w:ascii="Times New Roman" w:eastAsia="新宋体" w:hAnsi="Times New Roman"/>
        </w:rPr>
        <w:t>亿美元的非上市公司，以及中国硬件巨头华为。</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overall conclusion is that China is still behind. Using the median of the yardsticks, its tech industry is 42% as powerful as America’s. But it is catching up fast. In 2012 the figure was just 15%.</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总的结论是，中国仍旧落后于美国。从各项指标的中值来看，中国科技产业的实力相当于美国的</w:t>
      </w:r>
      <w:r w:rsidRPr="00F916D3">
        <w:rPr>
          <w:rFonts w:ascii="Times New Roman" w:eastAsia="新宋体" w:hAnsi="Times New Roman"/>
        </w:rPr>
        <w:t>42%</w:t>
      </w:r>
      <w:r w:rsidRPr="00F916D3">
        <w:rPr>
          <w:rFonts w:ascii="Times New Roman" w:eastAsia="新宋体" w:hAnsi="Times New Roman"/>
        </w:rPr>
        <w:t>，但正在快速追赶。</w:t>
      </w:r>
      <w:r w:rsidRPr="00F916D3">
        <w:rPr>
          <w:rFonts w:ascii="Times New Roman" w:eastAsia="新宋体" w:hAnsi="Times New Roman"/>
        </w:rPr>
        <w:t>2012</w:t>
      </w:r>
      <w:r w:rsidRPr="00F916D3">
        <w:rPr>
          <w:rFonts w:ascii="Times New Roman" w:eastAsia="新宋体" w:hAnsi="Times New Roman"/>
        </w:rPr>
        <w:t>年时这个数字还只是</w:t>
      </w:r>
      <w:r w:rsidRPr="00F916D3">
        <w:rPr>
          <w:rFonts w:ascii="Times New Roman" w:eastAsia="新宋体" w:hAnsi="Times New Roman"/>
        </w:rPr>
        <w:t>15%</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Start with Chinese tech’s weak spots. Its total market value is only 32% of the figure for America’s industry. While there are two huge companies and lots of small ones, there are relatively few firms worth between $50bn and $200bn. China is puny in semiconductors and business-facing software. Tech products do not yet permeate the industrial economy: Chinese non-tech firms are relatively primitive and only 26% as digitised as American ones.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先来看中国科技产业的短板。中国该产业的总市值只相当于美国科技产业的</w:t>
      </w:r>
      <w:r w:rsidRPr="00F916D3">
        <w:rPr>
          <w:rFonts w:ascii="Times New Roman" w:eastAsia="新宋体" w:hAnsi="Times New Roman"/>
        </w:rPr>
        <w:t>32%</w:t>
      </w:r>
      <w:r w:rsidRPr="00F916D3">
        <w:rPr>
          <w:rFonts w:ascii="Times New Roman" w:eastAsia="新宋体" w:hAnsi="Times New Roman"/>
        </w:rPr>
        <w:t>。中国虽然有两家巨头公司和大量小公司，但市值在</w:t>
      </w:r>
      <w:r w:rsidRPr="00F916D3">
        <w:rPr>
          <w:rFonts w:ascii="Times New Roman" w:eastAsia="新宋体" w:hAnsi="Times New Roman"/>
        </w:rPr>
        <w:t>500</w:t>
      </w:r>
      <w:r w:rsidRPr="00F916D3">
        <w:rPr>
          <w:rFonts w:ascii="Times New Roman" w:eastAsia="新宋体" w:hAnsi="Times New Roman"/>
        </w:rPr>
        <w:t>亿至</w:t>
      </w:r>
      <w:r w:rsidRPr="00F916D3">
        <w:rPr>
          <w:rFonts w:ascii="Times New Roman" w:eastAsia="新宋体" w:hAnsi="Times New Roman"/>
        </w:rPr>
        <w:t>2000</w:t>
      </w:r>
      <w:r w:rsidRPr="00F916D3">
        <w:rPr>
          <w:rFonts w:ascii="Times New Roman" w:eastAsia="新宋体" w:hAnsi="Times New Roman"/>
        </w:rPr>
        <w:t>亿美元的公司相对较少。中国在半导体及商用软件领域的实力十分微弱，科技产品也尚未渗透到行业经济之中：中国的非科技公司相对比较原始，数字化程度只相当于美国非科技公司的</w:t>
      </w:r>
      <w:r w:rsidRPr="00F916D3">
        <w:rPr>
          <w:rFonts w:ascii="Times New Roman" w:eastAsia="新宋体" w:hAnsi="Times New Roman"/>
        </w:rPr>
        <w:t>26%</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As for investment, Chinese tech’s absolute budget is only 30% as big as that of American tech. And it is still small abroad, with foreign sales of 18% of the total that American firms make. Apple rakes in more abroad in three days than Tencent does in a year.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在投资方面，中国科技产业的绝对预算只有美国科技产业的</w:t>
      </w:r>
      <w:r w:rsidRPr="00F916D3">
        <w:rPr>
          <w:rFonts w:ascii="Times New Roman" w:eastAsia="新宋体" w:hAnsi="Times New Roman"/>
        </w:rPr>
        <w:t>30%</w:t>
      </w:r>
      <w:r w:rsidRPr="00F916D3">
        <w:rPr>
          <w:rFonts w:ascii="Times New Roman" w:eastAsia="新宋体" w:hAnsi="Times New Roman"/>
        </w:rPr>
        <w:t>，而且在海外的业务规模仍旧较小，海外销售额只有美国科技公司海外销售总额的</w:t>
      </w:r>
      <w:r w:rsidRPr="00F916D3">
        <w:rPr>
          <w:rFonts w:ascii="Times New Roman" w:eastAsia="新宋体" w:hAnsi="Times New Roman"/>
        </w:rPr>
        <w:t>18%</w:t>
      </w:r>
      <w:r w:rsidRPr="00F916D3">
        <w:rPr>
          <w:rFonts w:ascii="Times New Roman" w:eastAsia="新宋体" w:hAnsi="Times New Roman"/>
        </w:rPr>
        <w:t>。苹果在海外三天里赚到的钱比腾讯在海外一年赚到的都多。</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gap gets much smaller, however, when you look at the most dynamic parts of the tech industry. In the area of e-commerce and the internet, Chinese firms are collectively 53% as big as America’s, measured by market value. China’s unicorns, a proxy for the next generation of giants, are in total worth 69% of America’s, and its level of VC activity is 85% as big as America’s based on money spent since 2016. There is now a rich ecosystem of VC firms buttressed by Alibaba and Tencent, who seed roughly a quarter of VC deals, and by government-backed funds-of-funds.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不过从科技产业最具活力的部分来看，两者间的差距已大幅缩小。在电子商务和互联网领域，以市值衡量，中国公司的总体规模相当于美国的</w:t>
      </w:r>
      <w:r w:rsidRPr="00F916D3">
        <w:rPr>
          <w:rFonts w:ascii="Times New Roman" w:eastAsia="新宋体" w:hAnsi="Times New Roman"/>
        </w:rPr>
        <w:t>53%</w:t>
      </w:r>
      <w:r w:rsidRPr="00F916D3">
        <w:rPr>
          <w:rFonts w:ascii="Times New Roman" w:eastAsia="新宋体" w:hAnsi="Times New Roman"/>
        </w:rPr>
        <w:t>。中国独角兽公司（衡量是否会出现下一代巨头公司的指标）的总市值相当于美国的</w:t>
      </w:r>
      <w:r w:rsidRPr="00F916D3">
        <w:rPr>
          <w:rFonts w:ascii="Times New Roman" w:eastAsia="新宋体" w:hAnsi="Times New Roman"/>
        </w:rPr>
        <w:t>69%</w:t>
      </w:r>
      <w:r w:rsidRPr="00F916D3">
        <w:rPr>
          <w:rFonts w:ascii="Times New Roman" w:eastAsia="新宋体" w:hAnsi="Times New Roman"/>
        </w:rPr>
        <w:t>。从</w:t>
      </w:r>
      <w:r w:rsidRPr="00F916D3">
        <w:rPr>
          <w:rFonts w:ascii="Times New Roman" w:eastAsia="新宋体" w:hAnsi="Times New Roman"/>
        </w:rPr>
        <w:t>2016</w:t>
      </w:r>
      <w:r w:rsidRPr="00F916D3">
        <w:rPr>
          <w:rFonts w:ascii="Times New Roman" w:eastAsia="新宋体" w:hAnsi="Times New Roman"/>
        </w:rPr>
        <w:t>年之后的投资规模来看，中国的风投活跃度已相当于美国的</w:t>
      </w:r>
      <w:r w:rsidRPr="00F916D3">
        <w:rPr>
          <w:rFonts w:ascii="Times New Roman" w:eastAsia="新宋体" w:hAnsi="Times New Roman"/>
        </w:rPr>
        <w:t>85%</w:t>
      </w:r>
      <w:r w:rsidRPr="00F916D3">
        <w:rPr>
          <w:rFonts w:ascii="Times New Roman" w:eastAsia="新宋体" w:hAnsi="Times New Roman"/>
        </w:rPr>
        <w:t>。阿里巴巴和腾讯几乎主导了四分之一的风投交易，在这两家公司以及有政府背景的组合型基金的扶持下，众多风投公司如今已构成了一个丰富的生态系统。</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China is improving at “breakthrough” innovations. Take AI. China’s population of AI experts is only 6% of the size of America’s (if you include anyone of Chinese ethnicity this rises to 16%) and the best minds still work in the United States, for example at Alphabet. But now the number of cited AI papers by Chinese scientists is already at 89% of the American level. China has piles of data and notable companies in AI specialisms, for example Face++ in facial recognition and iFlytek in speech.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中国在“突破性”创新方面日益进步。以人工智能为例：中国人工智能专家的人数只有美国的</w:t>
      </w:r>
      <w:r w:rsidRPr="00F916D3">
        <w:rPr>
          <w:rFonts w:ascii="Times New Roman" w:eastAsia="新宋体" w:hAnsi="Times New Roman"/>
        </w:rPr>
        <w:t>6%</w:t>
      </w:r>
      <w:r w:rsidRPr="00F916D3">
        <w:rPr>
          <w:rFonts w:ascii="Times New Roman" w:eastAsia="新宋体" w:hAnsi="Times New Roman"/>
        </w:rPr>
        <w:t>（如果将此领域所有的华人专家都算上，这个数字会升至</w:t>
      </w:r>
      <w:r w:rsidRPr="00F916D3">
        <w:rPr>
          <w:rFonts w:ascii="Times New Roman" w:eastAsia="新宋体" w:hAnsi="Times New Roman"/>
        </w:rPr>
        <w:t>16%</w:t>
      </w:r>
      <w:r w:rsidRPr="00F916D3">
        <w:rPr>
          <w:rFonts w:ascii="Times New Roman" w:eastAsia="新宋体" w:hAnsi="Times New Roman"/>
        </w:rPr>
        <w:t>），而且最优秀的人才还是在美国工作，比如在</w:t>
      </w:r>
      <w:r w:rsidRPr="00F916D3">
        <w:rPr>
          <w:rFonts w:ascii="Times New Roman" w:eastAsia="新宋体" w:hAnsi="Times New Roman"/>
        </w:rPr>
        <w:t>Alphabet</w:t>
      </w:r>
      <w:r w:rsidRPr="00F916D3">
        <w:rPr>
          <w:rFonts w:ascii="Times New Roman" w:eastAsia="新宋体" w:hAnsi="Times New Roman"/>
        </w:rPr>
        <w:t>。不过，现在中国科学家被引用的人工智能相关论文数量已经达到美国的</w:t>
      </w:r>
      <w:r w:rsidRPr="00F916D3">
        <w:rPr>
          <w:rFonts w:ascii="Times New Roman" w:eastAsia="新宋体" w:hAnsi="Times New Roman"/>
        </w:rPr>
        <w:t>89%</w:t>
      </w:r>
      <w:r w:rsidRPr="00F916D3">
        <w:rPr>
          <w:rFonts w:ascii="Times New Roman" w:eastAsia="新宋体" w:hAnsi="Times New Roman"/>
        </w:rPr>
        <w:t>。中国拥有海量数据，一些拥有人工智能专门技术的公司也值得注意，比如人脸识别领域的</w:t>
      </w:r>
      <w:r w:rsidRPr="00F916D3">
        <w:rPr>
          <w:rFonts w:ascii="Times New Roman" w:eastAsia="新宋体" w:hAnsi="Times New Roman"/>
        </w:rPr>
        <w:t>Face++</w:t>
      </w:r>
      <w:r w:rsidRPr="00F916D3">
        <w:rPr>
          <w:rFonts w:ascii="Times New Roman" w:eastAsia="新宋体" w:hAnsi="Times New Roman"/>
        </w:rPr>
        <w:t>和语音识别领域的科大讯飞。</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techtonic plates shift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科技板块漂移</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At the present pace China’s tech industry will be at parity with America’s in 10-15 years. This will boost the country’s productivity and create tech jobs. But the real prize is making far more profits overseas and setting global standards. Here the state’s active role may make some countries nervous about relying on Chinese tech firms. One scenario is that national-security worries mean China’s and America’s tech markets end up being largely closed to each other, leaving everywhere else as a fiercely contested space. This is how the telecoms-equipment industry works, with Huawei imperious around the world but stymied in America.</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按现在的发展速度，中国的科技产业会在</w:t>
      </w:r>
      <w:r w:rsidRPr="00F916D3">
        <w:rPr>
          <w:rFonts w:ascii="Times New Roman" w:eastAsia="新宋体" w:hAnsi="Times New Roman"/>
        </w:rPr>
        <w:t>10</w:t>
      </w:r>
      <w:r w:rsidRPr="00F916D3">
        <w:rPr>
          <w:rFonts w:ascii="Times New Roman" w:eastAsia="新宋体" w:hAnsi="Times New Roman"/>
        </w:rPr>
        <w:t>到</w:t>
      </w:r>
      <w:r w:rsidRPr="00F916D3">
        <w:rPr>
          <w:rFonts w:ascii="Times New Roman" w:eastAsia="新宋体" w:hAnsi="Times New Roman"/>
        </w:rPr>
        <w:t>15</w:t>
      </w:r>
      <w:r w:rsidRPr="00F916D3">
        <w:rPr>
          <w:rFonts w:ascii="Times New Roman" w:eastAsia="新宋体" w:hAnsi="Times New Roman"/>
        </w:rPr>
        <w:t>年后赶上美国。这将会提高中国的生产率、创造更多技术工作岗位。不过真正有价值的成果还是大大提升海外利润，以及设立全球标准。在这些方面，中国政府在其中积极扮演的角色可能会令一些国家对依赖中国科技公司感到不安。也许会出现这样一种状况：出于对国家安全的担忧，中国和美国的科技市场将在很大程度上向对方封闭，结果其他各地便成为激烈厮杀的战场。通信设备行业便是这种局面。在世界各地都所向披靡的华为在美国却寸步难行。</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For Silicon Valley, it is time to get paranoid. Viewed from China, many of its big firms have become comfy monopolists. In the old days all American tech executives had to do to see the world’s cutting edge was to walk out the door. Now they must fly to China, too. Let’s hope the airports still work.</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硅谷确实该紧张起来了。从中国的角度来看，硅谷很多大公司都已成了志得意满的垄断者。换在过去，美国科技公司的高管如果想见识世界最尖端的科技，只要推开门到外面看看就够了。如今他们还得飞去中国瞧瞧。希望机场还能正常运转吧。</w:t>
      </w:r>
    </w:p>
    <w:p w:rsidR="00F916D3" w:rsidRPr="00F916D3" w:rsidRDefault="00F916D3" w:rsidP="00F916D3">
      <w:pPr>
        <w:pStyle w:val="1"/>
      </w:pPr>
      <w:r w:rsidRPr="00F916D3">
        <w:t>Wealth and inequality: Beginner’s luck</w:t>
      </w:r>
    </w:p>
    <w:p w:rsidR="00F916D3" w:rsidRPr="00F916D3" w:rsidRDefault="00F916D3" w:rsidP="00F916D3">
      <w:pPr>
        <w:rPr>
          <w:rFonts w:ascii="Times New Roman" w:eastAsia="新宋体" w:hAnsi="Times New Roman"/>
        </w:rPr>
      </w:pPr>
      <w:r w:rsidRPr="00F916D3">
        <w:rPr>
          <w:rFonts w:ascii="Times New Roman" w:eastAsia="新宋体" w:hAnsi="Times New Roman"/>
        </w:rPr>
        <w:t>A titan of Facebook considers his good fortune. And decides that life is unfair</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财富与不平等：新手有好运</w:t>
      </w:r>
    </w:p>
    <w:p w:rsidR="00F916D3" w:rsidRPr="00F916D3" w:rsidRDefault="00F916D3" w:rsidP="00F916D3">
      <w:pPr>
        <w:rPr>
          <w:rFonts w:ascii="Times New Roman" w:eastAsia="新宋体" w:hAnsi="Times New Roman"/>
        </w:rPr>
      </w:pPr>
      <w:r w:rsidRPr="00F916D3">
        <w:rPr>
          <w:rFonts w:ascii="Times New Roman" w:eastAsia="新宋体" w:hAnsi="Times New Roman"/>
        </w:rPr>
        <w:t>Facebook</w:t>
      </w:r>
      <w:r w:rsidRPr="00F916D3">
        <w:rPr>
          <w:rFonts w:ascii="Times New Roman" w:eastAsia="新宋体" w:hAnsi="Times New Roman"/>
        </w:rPr>
        <w:t>的联合创始人反思了自己的好运气，认识到人生是不公平的</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20180217 books and arts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Fair Shot: Rethinking Inequality and How We Earn. By Chris Hughes. St. Martin’s Press; 224 pages; $19.99. To be published in Britain by Bloomsbury in April; £12.99.</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THERE are strokes of outrageous luck and then there is the life of Chris Hughes. Having found his way to Harvard from a small town in North Carolina, he chose Mark Zuckerberg for a roommate in his second year at university. Mr Zuckerberg quickly enlisted Mr Hughes and a few others to help in his social-networking side-project. Their ownership stakes in what became Facebook were soon worth incomprehensible sums of money.</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克里斯·休斯（</w:t>
      </w:r>
      <w:r w:rsidRPr="00F916D3">
        <w:rPr>
          <w:rFonts w:ascii="Times New Roman" w:eastAsia="新宋体" w:hAnsi="Times New Roman"/>
        </w:rPr>
        <w:t>Chris Hughes</w:t>
      </w:r>
      <w:r w:rsidRPr="00F916D3">
        <w:rPr>
          <w:rFonts w:ascii="Times New Roman" w:eastAsia="新宋体" w:hAnsi="Times New Roman"/>
        </w:rPr>
        <w:t>）的人生是由一连串好得出奇的运气成就的。他从北卡罗来纳州的一个小镇走入哈佛大学，在大二那年选了马克</w:t>
      </w:r>
      <w:r w:rsidRPr="00F916D3">
        <w:rPr>
          <w:rFonts w:ascii="Times New Roman" w:eastAsia="新宋体" w:hAnsi="Times New Roman"/>
        </w:rPr>
        <w:t>·</w:t>
      </w:r>
      <w:r w:rsidRPr="00F916D3">
        <w:rPr>
          <w:rFonts w:ascii="Times New Roman" w:eastAsia="新宋体" w:hAnsi="Times New Roman"/>
        </w:rPr>
        <w:t>扎克伯格当室友。扎克伯格很快就拉上休斯和其他几个人参与他的业余项目，打造社交网络。这就是后来的</w:t>
      </w:r>
      <w:r w:rsidRPr="00F916D3">
        <w:rPr>
          <w:rFonts w:ascii="Times New Roman" w:eastAsia="新宋体" w:hAnsi="Times New Roman"/>
        </w:rPr>
        <w:t>Facebook</w:t>
      </w:r>
      <w:r w:rsidRPr="00F916D3">
        <w:rPr>
          <w:rFonts w:ascii="Times New Roman" w:eastAsia="新宋体" w:hAnsi="Times New Roman"/>
        </w:rPr>
        <w:t>。不久，他们持有的股份就价值天文数字。</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Such extraordinary good fortune is liable to change a person’s outlook. Mr Hughes’s convinced him that the world economy is fundamentally unfair. His new book outlines a solution: a guaranteed minimum income, funded by increased taxation of the very rich. Though he makes an admirable case, the book is most interesting for the insight it provides into the mind of the author.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种超乎寻常的好运往往会改变一个人的三观。休斯由此深信世界经济从根本上是不公平的。他的新书提出了一个解决方案：提高对顶层富人的征税，以此向大众提供最低收入保障。尽管他提出的观点令人钦佩，但书中最有意思的部分还是对他本人想法的展现。</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Support for guaranteed incomes is something of a fad in Silicon Valley, where many techies see them as bulwarks against unemployment caused by future technological advances. By contrast, Mr Hughes embraces a relatively modest approach designed to address inequality now.</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对“基本收入保障”的支持在硅谷蔚然成风，许多</w:t>
      </w:r>
      <w:r w:rsidRPr="00F916D3">
        <w:rPr>
          <w:rFonts w:ascii="Times New Roman" w:eastAsia="新宋体" w:hAnsi="Times New Roman"/>
        </w:rPr>
        <w:t>IT</w:t>
      </w:r>
      <w:r w:rsidRPr="00F916D3">
        <w:rPr>
          <w:rFonts w:ascii="Times New Roman" w:eastAsia="新宋体" w:hAnsi="Times New Roman"/>
        </w:rPr>
        <w:t>人士认为这是一座堡垒，可以对抗未来技术进步导致的失业问题。相比之下，休斯主张用一种相对温和的方法来解决眼下的不平等问题。</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It is rooted in his own life story. “Fair Shot” is as much a memoir as a manifesto—an endearing effort by the author to understand the meaning of his extraordinary circumstances. Mr Hughes was born to a travelling paper salesman and a maths teacher. His parents’ diligence and thrift enabled them to give him a middle-class childhood and the opportunity to move up. Yet this sort of ladder-climbing is increasingly difficult in America, he writes. Hard work alone is no longer a sure route to prosperity. Those blessed with high incomes also owe their success to luck.</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这种想法源于他的人生经历。《公平机会》（</w:t>
      </w:r>
      <w:r w:rsidRPr="00F916D3">
        <w:rPr>
          <w:rFonts w:ascii="Times New Roman" w:eastAsia="新宋体" w:hAnsi="Times New Roman"/>
        </w:rPr>
        <w:t>Fair Shot</w:t>
      </w:r>
      <w:r w:rsidRPr="00F916D3">
        <w:rPr>
          <w:rFonts w:ascii="Times New Roman" w:eastAsia="新宋体" w:hAnsi="Times New Roman"/>
        </w:rPr>
        <w:t>）既是一部宣言，也是一本回忆录。作者追问自己的非凡境遇所蕴含的意味，令人感佩。休斯的父亲是一名经常出差的纸品推销员，母亲是数学老师。两人勤勉节俭，为儿子提供了中产阶级水平的童年生活和向上攀升的机会。然而，他写道，这样的跨阶层爬升在美国已经越来越难。只靠勤奋工作已经不能确保成功。高收入人群的成功也存在运气的成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Mr Hughes’s chance friendship with Mr Zuckerberg is an example. Yet even Mr Zuckerberg was fortunate to have the hottest social network at just the moment global internet use exploded and tech giants established unassailable market positions.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休斯与扎克伯格偶然成为朋友便是一例。而连扎克伯格也少不了运气相助——他恰好在全球互联网使用呈爆炸式增长和科技巨头建立绝对市场地位的时机推出了最热门的社交网络。</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Success might have convinced Mr Hughes of the value of his unique talents, had not life forced him to confront his limitations. After Facebook, he enjoyed another triumph as part of the digital team on the presidential campaign of Barack Obama. Confident in his golden touch, he bought the New Republic, a venerable but financially troubled magazine, in 2012. He thought he could make it profitable—and perhaps reinvent journalism in the process. The effort failed spectacularly, culminating in mass resignations. He sold out, humiliated, in 2016.</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如果后来的遭遇没有迫使休斯直面自身的局限，成功或许会让他确信自己才华过人，足可成事。在离开</w:t>
      </w:r>
      <w:r w:rsidRPr="00F916D3">
        <w:rPr>
          <w:rFonts w:ascii="Times New Roman" w:eastAsia="新宋体" w:hAnsi="Times New Roman"/>
        </w:rPr>
        <w:t>Facebook</w:t>
      </w:r>
      <w:r w:rsidRPr="00F916D3">
        <w:rPr>
          <w:rFonts w:ascii="Times New Roman" w:eastAsia="新宋体" w:hAnsi="Times New Roman"/>
        </w:rPr>
        <w:t>后，他加入了奥巴马的总统竞选数字团队，再次尝到了胜利的滋味。</w:t>
      </w:r>
      <w:r w:rsidRPr="00F916D3">
        <w:rPr>
          <w:rFonts w:ascii="Times New Roman" w:eastAsia="新宋体" w:hAnsi="Times New Roman"/>
        </w:rPr>
        <w:t>2012</w:t>
      </w:r>
      <w:r w:rsidRPr="00F916D3">
        <w:rPr>
          <w:rFonts w:ascii="Times New Roman" w:eastAsia="新宋体" w:hAnsi="Times New Roman"/>
        </w:rPr>
        <w:t>年，对自己点石成金的能力满怀信心的休斯收购了享有盛名但陷入亏损的杂志《新共和》（</w:t>
      </w:r>
      <w:r w:rsidRPr="00F916D3">
        <w:rPr>
          <w:rFonts w:ascii="Times New Roman" w:eastAsia="新宋体" w:hAnsi="Times New Roman"/>
        </w:rPr>
        <w:t>New Republic</w:t>
      </w:r>
      <w:r w:rsidRPr="00F916D3">
        <w:rPr>
          <w:rFonts w:ascii="Times New Roman" w:eastAsia="新宋体" w:hAnsi="Times New Roman"/>
        </w:rPr>
        <w:t>）。他以为自己能扭亏为盈，甚至同时还会重塑新闻业，结果却一败涂地，最终杂志社员工大规模辞职。</w:t>
      </w:r>
      <w:r w:rsidRPr="00F916D3">
        <w:rPr>
          <w:rFonts w:ascii="Times New Roman" w:eastAsia="新宋体" w:hAnsi="Times New Roman"/>
        </w:rPr>
        <w:t>2016</w:t>
      </w:r>
      <w:r w:rsidRPr="00F916D3">
        <w:rPr>
          <w:rFonts w:ascii="Times New Roman" w:eastAsia="新宋体" w:hAnsi="Times New Roman"/>
        </w:rPr>
        <w:t>年，他颜面无光地出售了该杂志。</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This failure seems to have reminded Mr Hughes of the contingency of success. It also convinced him of the virtue of measured idealism. Thus, his proposal for a guaranteed income is humbler than many others, though still extremely </w:t>
      </w:r>
      <w:r w:rsidRPr="00F916D3">
        <w:rPr>
          <w:rFonts w:ascii="Times New Roman" w:eastAsia="新宋体" w:hAnsi="Times New Roman"/>
        </w:rPr>
        <w:lastRenderedPageBreak/>
        <w:t>ambitious.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这次失败似乎提醒了休斯成功的偶然性，也使他深信理想主义也要保持限度。所以，他提出的基本收入保障的力度比许多类似的方案要小，但实现起来仍极其艰巨。</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American adults living in households earning less than $50,000 a year—and engaged in paid work, unpaid care work or education—should receive a monthly payment from the government of $500, he argues. This benefit, which he estimates would cost $290bn annually, should be funded primarily through a top marginal tax rate of 50% on incomes over $250,000. Mr Hughes points to encouraging evidence on unconditional-income programmes in Alaska and east Africa, where cash grants appear to boost welfare and reported happiness without discouraging work. Initially, he acknowledges, payments might be more modest—$100 or so per month, still enough to improve lives.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他认为，家庭年收入不足</w:t>
      </w:r>
      <w:r w:rsidRPr="00F916D3">
        <w:rPr>
          <w:rFonts w:ascii="Times New Roman" w:eastAsia="新宋体" w:hAnsi="Times New Roman"/>
        </w:rPr>
        <w:t>50,000</w:t>
      </w:r>
      <w:r w:rsidRPr="00F916D3">
        <w:rPr>
          <w:rFonts w:ascii="Times New Roman" w:eastAsia="新宋体" w:hAnsi="Times New Roman"/>
        </w:rPr>
        <w:t>美元，且从事带薪工作、无偿护理工作或在求学的成年人应由政府每月派发</w:t>
      </w:r>
      <w:r w:rsidRPr="00F916D3">
        <w:rPr>
          <w:rFonts w:ascii="Times New Roman" w:eastAsia="新宋体" w:hAnsi="Times New Roman"/>
        </w:rPr>
        <w:t>500</w:t>
      </w:r>
      <w:r w:rsidRPr="00F916D3">
        <w:rPr>
          <w:rFonts w:ascii="Times New Roman" w:eastAsia="新宋体" w:hAnsi="Times New Roman"/>
        </w:rPr>
        <w:t>美元的资助。他估计这项福利需每年支出</w:t>
      </w:r>
      <w:r w:rsidRPr="00F916D3">
        <w:rPr>
          <w:rFonts w:ascii="Times New Roman" w:eastAsia="新宋体" w:hAnsi="Times New Roman"/>
        </w:rPr>
        <w:t>2900</w:t>
      </w:r>
      <w:r w:rsidRPr="00F916D3">
        <w:rPr>
          <w:rFonts w:ascii="Times New Roman" w:eastAsia="新宋体" w:hAnsi="Times New Roman"/>
        </w:rPr>
        <w:t>亿美元，资金应主要来自对年收入超过</w:t>
      </w:r>
      <w:r w:rsidRPr="00F916D3">
        <w:rPr>
          <w:rFonts w:ascii="Times New Roman" w:eastAsia="新宋体" w:hAnsi="Times New Roman"/>
        </w:rPr>
        <w:t>25</w:t>
      </w:r>
      <w:r w:rsidRPr="00F916D3">
        <w:rPr>
          <w:rFonts w:ascii="Times New Roman" w:eastAsia="新宋体" w:hAnsi="Times New Roman"/>
        </w:rPr>
        <w:t>万美元的人按最高的</w:t>
      </w:r>
      <w:r w:rsidRPr="00F916D3">
        <w:rPr>
          <w:rFonts w:ascii="Times New Roman" w:eastAsia="新宋体" w:hAnsi="Times New Roman"/>
        </w:rPr>
        <w:t>50%</w:t>
      </w:r>
      <w:r w:rsidRPr="00F916D3">
        <w:rPr>
          <w:rFonts w:ascii="Times New Roman" w:eastAsia="新宋体" w:hAnsi="Times New Roman"/>
        </w:rPr>
        <w:t>边际税率征税。休斯列举了阿拉斯加和东非的无条件收入保障方案鼓舞人心的成果，在这些地方现金补助看来提高了福利水平和幸福感，同时并未消减人们的工作热情。他承认，补助一开始可能会低一些，约为每月</w:t>
      </w:r>
      <w:r w:rsidRPr="00F916D3">
        <w:rPr>
          <w:rFonts w:ascii="Times New Roman" w:eastAsia="新宋体" w:hAnsi="Times New Roman"/>
        </w:rPr>
        <w:t>100</w:t>
      </w:r>
      <w:r w:rsidRPr="00F916D3">
        <w:rPr>
          <w:rFonts w:ascii="Times New Roman" w:eastAsia="新宋体" w:hAnsi="Times New Roman"/>
        </w:rPr>
        <w:t>美元，但仍可以改善生活。</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If the idea is economically appealing, it nonetheless feels like the sort of slapdash fix of which tech types are notoriously fond. The book has little to say about the political mobilisation needed for so dramatic a reform, an omission which echoes its strikingly terse explanation for why inequality exploded in the first place. From the 1970s businesses began lobbying for a lighter regulatory touch, Mr Hughes says, which inaugurated an era of globalisation and financialisation. Yet he treats the rise of giant superstar firms as an inevitable, even necessary, consequence of technological change. Whether labour power must be restored—or the influence of giant firms curtailed—he does not say.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这种想法虽然在经济上很有吸引力，但感觉仍像技术派一贯喜用的草率粗放的解决办法。书中几乎没提及开展如此激进的变革所需的政治动员。同样，该书对不平等现象爆发的起因也着墨甚微。休斯表示，上世纪</w:t>
      </w:r>
      <w:r w:rsidRPr="00F916D3">
        <w:rPr>
          <w:rFonts w:ascii="Times New Roman" w:eastAsia="新宋体" w:hAnsi="Times New Roman"/>
        </w:rPr>
        <w:t>70</w:t>
      </w:r>
      <w:r w:rsidRPr="00F916D3">
        <w:rPr>
          <w:rFonts w:ascii="Times New Roman" w:eastAsia="新宋体" w:hAnsi="Times New Roman"/>
        </w:rPr>
        <w:t>年代，商界就开始游说政府减轻监管力度，从而开启了全球化和金融化的时代。然而他把巨型明星企业的崛起视为技术变革无可避免甚至是必然的结果。是否须重振工人的力量，还是应该削弱大企业的影响力？他并未置言。</w:t>
      </w:r>
    </w:p>
    <w:p w:rsidR="00F916D3" w:rsidRPr="00F916D3" w:rsidRDefault="00F916D3" w:rsidP="00F916D3">
      <w:pPr>
        <w:pStyle w:val="1"/>
      </w:pPr>
      <w:r w:rsidRPr="00F916D3">
        <w:t>Non-alcoholic drinks: Only the beer gets drunk</w:t>
      </w:r>
    </w:p>
    <w:p w:rsidR="00F916D3" w:rsidRPr="00F916D3" w:rsidRDefault="00F916D3" w:rsidP="00F916D3">
      <w:pPr>
        <w:rPr>
          <w:rFonts w:ascii="Times New Roman" w:eastAsia="新宋体" w:hAnsi="Times New Roman"/>
        </w:rPr>
      </w:pPr>
      <w:r w:rsidRPr="00F916D3">
        <w:rPr>
          <w:rFonts w:ascii="Times New Roman" w:eastAsia="新宋体" w:hAnsi="Times New Roman"/>
        </w:rPr>
        <w:t>Going out need no longer be a headache for teetotallers</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非酒精饮料：“酒”不醉人</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滴酒不沾的人不用再为外出应酬头痛了</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20180217 business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BARS and pubs have not usually been the non-drinker’s friend. Knocking back pint after pint of juice or fizzy drink quickly gets boring. But beverage manufacturers are now showing more sympathy for their plight. Many companies regard non-alcoholic drinks as the “biggest opportunity in the market”, says Frank Lampen, who runs Distill Ventures, which helps small producers with investment and advice, and is backed by Diageo, a British drinks giant.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对于不喝酒的人，酒吧和酒馆通常都不是好去处——在这些地方一杯接一杯地灌果汁或碳酸饮料很快就让</w:t>
      </w:r>
      <w:r w:rsidRPr="00F916D3">
        <w:rPr>
          <w:rFonts w:ascii="Times New Roman" w:eastAsia="新宋体" w:hAnsi="Times New Roman" w:hint="eastAsia"/>
        </w:rPr>
        <w:lastRenderedPageBreak/>
        <w:t>人觉得乏味。不过现在饮品制造商对他们的困境表现出了更多的同情。弗兰克·兰彭（</w:t>
      </w:r>
      <w:r w:rsidRPr="00F916D3">
        <w:rPr>
          <w:rFonts w:ascii="Times New Roman" w:eastAsia="新宋体" w:hAnsi="Times New Roman"/>
        </w:rPr>
        <w:t>Frank Lampen</w:t>
      </w:r>
      <w:r w:rsidRPr="00F916D3">
        <w:rPr>
          <w:rFonts w:ascii="Times New Roman" w:eastAsia="新宋体" w:hAnsi="Times New Roman"/>
        </w:rPr>
        <w:t>）表示，许多公司认为非酒精饮料是</w:t>
      </w:r>
      <w:r w:rsidRPr="00F916D3">
        <w:rPr>
          <w:rFonts w:ascii="Times New Roman" w:eastAsia="新宋体" w:hAnsi="Times New Roman"/>
        </w:rPr>
        <w:t>“</w:t>
      </w:r>
      <w:r w:rsidRPr="00F916D3">
        <w:rPr>
          <w:rFonts w:ascii="Times New Roman" w:eastAsia="新宋体" w:hAnsi="Times New Roman"/>
        </w:rPr>
        <w:t>市场上最大的机会</w:t>
      </w:r>
      <w:r w:rsidRPr="00F916D3">
        <w:rPr>
          <w:rFonts w:ascii="Times New Roman" w:eastAsia="新宋体" w:hAnsi="Times New Roman"/>
        </w:rPr>
        <w:t>”</w:t>
      </w:r>
      <w:r w:rsidRPr="00F916D3">
        <w:rPr>
          <w:rFonts w:ascii="Times New Roman" w:eastAsia="新宋体" w:hAnsi="Times New Roman"/>
        </w:rPr>
        <w:t>。他运营的</w:t>
      </w:r>
      <w:r w:rsidRPr="00F916D3">
        <w:rPr>
          <w:rFonts w:ascii="Times New Roman" w:eastAsia="新宋体" w:hAnsi="Times New Roman"/>
        </w:rPr>
        <w:t>“</w:t>
      </w:r>
      <w:r w:rsidRPr="00F916D3">
        <w:rPr>
          <w:rFonts w:ascii="Times New Roman" w:eastAsia="新宋体" w:hAnsi="Times New Roman"/>
        </w:rPr>
        <w:t>蒸馏风投</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Distill Ventures</w:t>
      </w:r>
      <w:r w:rsidRPr="00F916D3">
        <w:rPr>
          <w:rFonts w:ascii="Times New Roman" w:eastAsia="新宋体" w:hAnsi="Times New Roman"/>
        </w:rPr>
        <w:t>）属英国酒业巨头帝亚吉欧（</w:t>
      </w:r>
      <w:r w:rsidRPr="00F916D3">
        <w:rPr>
          <w:rFonts w:ascii="Times New Roman" w:eastAsia="新宋体" w:hAnsi="Times New Roman"/>
        </w:rPr>
        <w:t>Diageo</w:t>
      </w:r>
      <w:r w:rsidRPr="00F916D3">
        <w:rPr>
          <w:rFonts w:ascii="Times New Roman" w:eastAsia="新宋体" w:hAnsi="Times New Roman"/>
        </w:rPr>
        <w:t>）旗下，通过提供投资和咨询来帮助小厂商。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One of the fund’s recent investments, for example, is in Seedlip, a British firm that makes distilled, non-alcoholic “spirits” flavoured with botanicals, and which last year launched in America. Low-alcohol beer, once maligned for its paucity of flavour, is also in fashion. Technological advances mean alcohol can be filtered out of the beer without ruining its taste; other breweries use “lazy” yeast, which produces less alcohol to start with. Over the past couple of years, non-alcoholic craft breweries, such as Nirvana Brewery in London, or WellBeing Brewing Company in Missouri, have popped up; other craft brewers produce a non-alcoholic beer as part of their range.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例如，该基金近期的投资中有一笔投向了英国的</w:t>
      </w:r>
      <w:r w:rsidRPr="00F916D3">
        <w:rPr>
          <w:rFonts w:ascii="Times New Roman" w:eastAsia="新宋体" w:hAnsi="Times New Roman"/>
        </w:rPr>
        <w:t>Seedlip</w:t>
      </w:r>
      <w:r w:rsidRPr="00F916D3">
        <w:rPr>
          <w:rFonts w:ascii="Times New Roman" w:eastAsia="新宋体" w:hAnsi="Times New Roman"/>
        </w:rPr>
        <w:t>，这家公司生产植物口味的无酒精蒸馏</w:t>
      </w:r>
      <w:r w:rsidRPr="00F916D3">
        <w:rPr>
          <w:rFonts w:ascii="Times New Roman" w:eastAsia="新宋体" w:hAnsi="Times New Roman"/>
        </w:rPr>
        <w:t>“</w:t>
      </w:r>
      <w:r w:rsidRPr="00F916D3">
        <w:rPr>
          <w:rFonts w:ascii="Times New Roman" w:eastAsia="新宋体" w:hAnsi="Times New Roman"/>
        </w:rPr>
        <w:t>酒</w:t>
      </w:r>
      <w:r w:rsidRPr="00F916D3">
        <w:rPr>
          <w:rFonts w:ascii="Times New Roman" w:eastAsia="新宋体" w:hAnsi="Times New Roman"/>
        </w:rPr>
        <w:t>”</w:t>
      </w:r>
      <w:r w:rsidRPr="00F916D3">
        <w:rPr>
          <w:rFonts w:ascii="Times New Roman" w:eastAsia="新宋体" w:hAnsi="Times New Roman"/>
        </w:rPr>
        <w:t>，去年开始投放美国市场。一度因味道寡淡而被诟病的低酒精啤酒也流行起来。得益于技术进步，如今从啤酒中过滤掉酒精也不会破坏啤酒的口味；其他啤酒厂则使用</w:t>
      </w:r>
      <w:r w:rsidRPr="00F916D3">
        <w:rPr>
          <w:rFonts w:ascii="Times New Roman" w:eastAsia="新宋体" w:hAnsi="Times New Roman"/>
        </w:rPr>
        <w:t>“</w:t>
      </w:r>
      <w:r w:rsidRPr="00F916D3">
        <w:rPr>
          <w:rFonts w:ascii="Times New Roman" w:eastAsia="新宋体" w:hAnsi="Times New Roman"/>
        </w:rPr>
        <w:t>惰性</w:t>
      </w:r>
      <w:r w:rsidRPr="00F916D3">
        <w:rPr>
          <w:rFonts w:ascii="Times New Roman" w:eastAsia="新宋体" w:hAnsi="Times New Roman"/>
        </w:rPr>
        <w:t>”</w:t>
      </w:r>
      <w:r w:rsidRPr="00F916D3">
        <w:rPr>
          <w:rFonts w:ascii="Times New Roman" w:eastAsia="新宋体" w:hAnsi="Times New Roman"/>
        </w:rPr>
        <w:t>酵母，本身产生的酒精就比较少。过去几年里，伦敦的</w:t>
      </w:r>
      <w:r w:rsidRPr="00F916D3">
        <w:rPr>
          <w:rFonts w:ascii="Times New Roman" w:eastAsia="新宋体" w:hAnsi="Times New Roman"/>
        </w:rPr>
        <w:t>“</w:t>
      </w:r>
      <w:r w:rsidRPr="00F916D3">
        <w:rPr>
          <w:rFonts w:ascii="Times New Roman" w:eastAsia="新宋体" w:hAnsi="Times New Roman"/>
        </w:rPr>
        <w:t>涅槃酿酒</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Nirvana Brewery</w:t>
      </w:r>
      <w:r w:rsidRPr="00F916D3">
        <w:rPr>
          <w:rFonts w:ascii="Times New Roman" w:eastAsia="新宋体" w:hAnsi="Times New Roman"/>
        </w:rPr>
        <w:t>）和美国密苏里的</w:t>
      </w:r>
      <w:r w:rsidRPr="00F916D3">
        <w:rPr>
          <w:rFonts w:ascii="Times New Roman" w:eastAsia="新宋体" w:hAnsi="Times New Roman"/>
        </w:rPr>
        <w:t>“</w:t>
      </w:r>
      <w:r w:rsidRPr="00F916D3">
        <w:rPr>
          <w:rFonts w:ascii="Times New Roman" w:eastAsia="新宋体" w:hAnsi="Times New Roman"/>
        </w:rPr>
        <w:t>健康酿酒</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WellBeing Brewing Company</w:t>
      </w:r>
      <w:r w:rsidRPr="00F916D3">
        <w:rPr>
          <w:rFonts w:ascii="Times New Roman" w:eastAsia="新宋体" w:hAnsi="Times New Roman"/>
        </w:rPr>
        <w:t>）等无酒精精酿啤酒厂迅速冒头；其他精酿啤酒厂也把无酒精啤酒纳入了产品范围。</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Even large manufacturers are going on the wagon. ABInBev launched its alcohol-free “Budweiser Prohibition” in 2016, and Heineken followed suit last year with its “0.0” beer. ABInBev expects no- and low-alcohol beer (the latter defined as less than 3.5% alcohol by volume) to amount to a fifth of sales by 2025. As a rough comparison, figures from Euromonitor, a market-research firm, suggest that beer with less than 0.5% of alcohol by volume accounted for only 2% of global sales in 2016.</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连大厂商也加入了进来。百威英博（</w:t>
      </w:r>
      <w:r w:rsidRPr="00F916D3">
        <w:rPr>
          <w:rFonts w:ascii="Times New Roman" w:eastAsia="新宋体" w:hAnsi="Times New Roman"/>
        </w:rPr>
        <w:t>ABInBev</w:t>
      </w:r>
      <w:r w:rsidRPr="00F916D3">
        <w:rPr>
          <w:rFonts w:ascii="Times New Roman" w:eastAsia="新宋体" w:hAnsi="Times New Roman"/>
        </w:rPr>
        <w:t>）在</w:t>
      </w:r>
      <w:r w:rsidRPr="00F916D3">
        <w:rPr>
          <w:rFonts w:ascii="Times New Roman" w:eastAsia="新宋体" w:hAnsi="Times New Roman"/>
        </w:rPr>
        <w:t>2016</w:t>
      </w:r>
      <w:r w:rsidRPr="00F916D3">
        <w:rPr>
          <w:rFonts w:ascii="Times New Roman" w:eastAsia="新宋体" w:hAnsi="Times New Roman"/>
        </w:rPr>
        <w:t>年推出了无酒精啤酒</w:t>
      </w:r>
      <w:r w:rsidRPr="00F916D3">
        <w:rPr>
          <w:rFonts w:ascii="Times New Roman" w:eastAsia="新宋体" w:hAnsi="Times New Roman"/>
        </w:rPr>
        <w:t>“Budweiser Prohibition”</w:t>
      </w:r>
      <w:r w:rsidRPr="00F916D3">
        <w:rPr>
          <w:rFonts w:ascii="Times New Roman" w:eastAsia="新宋体" w:hAnsi="Times New Roman"/>
        </w:rPr>
        <w:t>，喜力（</w:t>
      </w:r>
      <w:r w:rsidRPr="00F916D3">
        <w:rPr>
          <w:rFonts w:ascii="Times New Roman" w:eastAsia="新宋体" w:hAnsi="Times New Roman"/>
        </w:rPr>
        <w:t>Heineken</w:t>
      </w:r>
      <w:r w:rsidRPr="00F916D3">
        <w:rPr>
          <w:rFonts w:ascii="Times New Roman" w:eastAsia="新宋体" w:hAnsi="Times New Roman"/>
        </w:rPr>
        <w:t>）去年也跟进，推出了</w:t>
      </w:r>
      <w:r w:rsidRPr="00F916D3">
        <w:rPr>
          <w:rFonts w:ascii="Times New Roman" w:eastAsia="新宋体" w:hAnsi="Times New Roman"/>
        </w:rPr>
        <w:t>“0.0”</w:t>
      </w:r>
      <w:r w:rsidRPr="00F916D3">
        <w:rPr>
          <w:rFonts w:ascii="Times New Roman" w:eastAsia="新宋体" w:hAnsi="Times New Roman"/>
        </w:rPr>
        <w:t>啤酒。百威预计，到</w:t>
      </w:r>
      <w:r w:rsidRPr="00F916D3">
        <w:rPr>
          <w:rFonts w:ascii="Times New Roman" w:eastAsia="新宋体" w:hAnsi="Times New Roman"/>
        </w:rPr>
        <w:t>2025</w:t>
      </w:r>
      <w:r w:rsidRPr="00F916D3">
        <w:rPr>
          <w:rFonts w:ascii="Times New Roman" w:eastAsia="新宋体" w:hAnsi="Times New Roman"/>
        </w:rPr>
        <w:t>年，无酒精或低酒精啤酒（酒精含量低于</w:t>
      </w:r>
      <w:r w:rsidRPr="00F916D3">
        <w:rPr>
          <w:rFonts w:ascii="Times New Roman" w:eastAsia="新宋体" w:hAnsi="Times New Roman"/>
        </w:rPr>
        <w:t>3.5%</w:t>
      </w:r>
      <w:r w:rsidRPr="00F916D3">
        <w:rPr>
          <w:rFonts w:ascii="Times New Roman" w:eastAsia="新宋体" w:hAnsi="Times New Roman"/>
        </w:rPr>
        <w:t>）将达到销量的五分之一。这可与市场调研公司欧睿（</w:t>
      </w:r>
      <w:r w:rsidRPr="00F916D3">
        <w:rPr>
          <w:rFonts w:ascii="Times New Roman" w:eastAsia="新宋体" w:hAnsi="Times New Roman"/>
        </w:rPr>
        <w:t>Euromonitor</w:t>
      </w:r>
      <w:r w:rsidRPr="00F916D3">
        <w:rPr>
          <w:rFonts w:ascii="Times New Roman" w:eastAsia="新宋体" w:hAnsi="Times New Roman"/>
        </w:rPr>
        <w:t>）的数据做个粗略的比较：</w:t>
      </w:r>
      <w:r w:rsidRPr="00F916D3">
        <w:rPr>
          <w:rFonts w:ascii="Times New Roman" w:eastAsia="新宋体" w:hAnsi="Times New Roman"/>
        </w:rPr>
        <w:t>2016</w:t>
      </w:r>
      <w:r w:rsidRPr="00F916D3">
        <w:rPr>
          <w:rFonts w:ascii="Times New Roman" w:eastAsia="新宋体" w:hAnsi="Times New Roman"/>
        </w:rPr>
        <w:t>年，酒精含量低于</w:t>
      </w:r>
      <w:r w:rsidRPr="00F916D3">
        <w:rPr>
          <w:rFonts w:ascii="Times New Roman" w:eastAsia="新宋体" w:hAnsi="Times New Roman"/>
        </w:rPr>
        <w:t>0.5%</w:t>
      </w:r>
      <w:r w:rsidRPr="00F916D3">
        <w:rPr>
          <w:rFonts w:ascii="Times New Roman" w:eastAsia="新宋体" w:hAnsi="Times New Roman"/>
        </w:rPr>
        <w:t>的啤酒仅占全球啤酒总销量的</w:t>
      </w:r>
      <w:r w:rsidRPr="00F916D3">
        <w:rPr>
          <w:rFonts w:ascii="Times New Roman" w:eastAsia="新宋体" w:hAnsi="Times New Roman"/>
        </w:rPr>
        <w:t>2%</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Nor is the opportunity limited to alcohol-free versions of boozier cousins. Copenhagen Sparkling Tea, for example, is smartly packaged in wine-like bottles, and sold in restaurants across northern Europe. Craft sodas are another new category, says Alex Beckett of Mintel, a market-research firm. These make much of their use of exotic, grown-up ingredients, such as chilli or even stinging nettles. Non-drinkers no longer need compromise on taste or adventure, says Catherine Salway, who runs the no-alcohol Redemption Bar in London, among whose offerings is a cocktail made from activated charcoal.</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机会也不仅限于无酒精酒类。例如，哥本哈根气泡茶（</w:t>
      </w:r>
      <w:r w:rsidRPr="00F916D3">
        <w:rPr>
          <w:rFonts w:ascii="Times New Roman" w:eastAsia="新宋体" w:hAnsi="Times New Roman"/>
        </w:rPr>
        <w:t>Copenhagen Sparkling Tea</w:t>
      </w:r>
      <w:r w:rsidRPr="00F916D3">
        <w:rPr>
          <w:rFonts w:ascii="Times New Roman" w:eastAsia="新宋体" w:hAnsi="Times New Roman"/>
        </w:rPr>
        <w:t>）就被巧妙地装进酒瓶，在北欧各地的餐馆里出售。市场调研公司英敏特（</w:t>
      </w:r>
      <w:r w:rsidRPr="00F916D3">
        <w:rPr>
          <w:rFonts w:ascii="Times New Roman" w:eastAsia="新宋体" w:hAnsi="Times New Roman"/>
        </w:rPr>
        <w:t>Mintel</w:t>
      </w:r>
      <w:r w:rsidRPr="00F916D3">
        <w:rPr>
          <w:rFonts w:ascii="Times New Roman" w:eastAsia="新宋体" w:hAnsi="Times New Roman"/>
        </w:rPr>
        <w:t>）的亚历克斯</w:t>
      </w:r>
      <w:r w:rsidRPr="00F916D3">
        <w:rPr>
          <w:rFonts w:ascii="Times New Roman" w:eastAsia="新宋体" w:hAnsi="Times New Roman"/>
        </w:rPr>
        <w:t>·</w:t>
      </w:r>
      <w:r w:rsidRPr="00F916D3">
        <w:rPr>
          <w:rFonts w:ascii="Times New Roman" w:eastAsia="新宋体" w:hAnsi="Times New Roman"/>
        </w:rPr>
        <w:t>贝克特（</w:t>
      </w:r>
      <w:r w:rsidRPr="00F916D3">
        <w:rPr>
          <w:rFonts w:ascii="Times New Roman" w:eastAsia="新宋体" w:hAnsi="Times New Roman"/>
        </w:rPr>
        <w:t>Alex Beckett</w:t>
      </w:r>
      <w:r w:rsidRPr="00F916D3">
        <w:rPr>
          <w:rFonts w:ascii="Times New Roman" w:eastAsia="新宋体" w:hAnsi="Times New Roman"/>
        </w:rPr>
        <w:t>）表示，精品汽水是另一类新产品。这类汽水大加利用富有异国风味且适合成人的原料，如辣椒甚至荨麻。在伦敦经营无酒精</w:t>
      </w:r>
      <w:r w:rsidRPr="00F916D3">
        <w:rPr>
          <w:rFonts w:ascii="Times New Roman" w:eastAsia="新宋体" w:hAnsi="Times New Roman"/>
        </w:rPr>
        <w:t>“</w:t>
      </w:r>
      <w:r w:rsidRPr="00F916D3">
        <w:rPr>
          <w:rFonts w:ascii="Times New Roman" w:eastAsia="新宋体" w:hAnsi="Times New Roman"/>
        </w:rPr>
        <w:t>救赎酒吧</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Redemption Bar</w:t>
      </w:r>
      <w:r w:rsidRPr="00F916D3">
        <w:rPr>
          <w:rFonts w:ascii="Times New Roman" w:eastAsia="新宋体" w:hAnsi="Times New Roman"/>
        </w:rPr>
        <w:t>）的凯瑟琳</w:t>
      </w:r>
      <w:r w:rsidRPr="00F916D3">
        <w:rPr>
          <w:rFonts w:ascii="Times New Roman" w:eastAsia="新宋体" w:hAnsi="Times New Roman"/>
        </w:rPr>
        <w:t>·</w:t>
      </w:r>
      <w:r w:rsidRPr="00F916D3">
        <w:rPr>
          <w:rFonts w:ascii="Times New Roman" w:eastAsia="新宋体" w:hAnsi="Times New Roman"/>
        </w:rPr>
        <w:t>萨尔维（</w:t>
      </w:r>
      <w:r w:rsidRPr="00F916D3">
        <w:rPr>
          <w:rFonts w:ascii="Times New Roman" w:eastAsia="新宋体" w:hAnsi="Times New Roman"/>
        </w:rPr>
        <w:t>Catherine Salway</w:t>
      </w:r>
      <w:r w:rsidRPr="00F916D3">
        <w:rPr>
          <w:rFonts w:ascii="Times New Roman" w:eastAsia="新宋体" w:hAnsi="Times New Roman"/>
        </w:rPr>
        <w:t>）说，不喝酒的人不再需要在口味或寻求刺激上妥协。该酒吧出售一种用活性炭调制的鸡尾酒。</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 buzz around alcohol-free drinks reflects the realisation both that the market has been relatively ignored, particularly at the premium end, and that it is expanding beyond pregnant women and drivers. Alcohol consumption, per person, has flattened or fallen across most large Western economies. Lunchtime drinking is out; “mindful drinking” </w:t>
      </w:r>
      <w:r w:rsidRPr="00F916D3">
        <w:rPr>
          <w:rFonts w:ascii="Times New Roman" w:eastAsia="新宋体" w:hAnsi="Times New Roman"/>
        </w:rPr>
        <w:lastRenderedPageBreak/>
        <w:t>is in. Cutting back is a popular tactic for the health-conscious and the sugar-wary.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非酒精饮料引发热烈关注，反映出人们意识到以下两点：首先，这一市场一直相对受忽视，特别是高端市场；第二，该市场正在向孕妇和司机以外的人群扩展。在大多数大型西方经济体，人均饮酒量已趋于平稳或下降。午餐时饮酒的习惯已经过时；“合理饮酒”的理念开始流行。在注重健康和警惕糖分摄入量的人群中，减少饮酒成了流行的做法。</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Young people are drinking less frequently than their elders. Less than half of 16- to 24-year-olds surveyed in 2016 by Britain’s Office for National Statistics had had a drink in the previous week, compared with nearly two-thirds of 45- to 66-year-olds. And unlike the saturated markets for many alcoholic drinks such as gin and whisky, says Mr Lampen, there is still room for innovation. Non-drinkers’ cups may soon be running over.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年轻人喝酒的频次少于他们的长辈。英国国家统计局在</w:t>
      </w:r>
      <w:r w:rsidRPr="00F916D3">
        <w:rPr>
          <w:rFonts w:ascii="Times New Roman" w:eastAsia="新宋体" w:hAnsi="Times New Roman"/>
        </w:rPr>
        <w:t>2016</w:t>
      </w:r>
      <w:r w:rsidRPr="00F916D3">
        <w:rPr>
          <w:rFonts w:ascii="Times New Roman" w:eastAsia="新宋体" w:hAnsi="Times New Roman"/>
        </w:rPr>
        <w:t>年的一项调查显示，</w:t>
      </w:r>
      <w:r w:rsidRPr="00F916D3">
        <w:rPr>
          <w:rFonts w:ascii="Times New Roman" w:eastAsia="新宋体" w:hAnsi="Times New Roman"/>
        </w:rPr>
        <w:t>16</w:t>
      </w:r>
      <w:r w:rsidRPr="00F916D3">
        <w:rPr>
          <w:rFonts w:ascii="Times New Roman" w:eastAsia="新宋体" w:hAnsi="Times New Roman"/>
        </w:rPr>
        <w:t>至</w:t>
      </w:r>
      <w:r w:rsidRPr="00F916D3">
        <w:rPr>
          <w:rFonts w:ascii="Times New Roman" w:eastAsia="新宋体" w:hAnsi="Times New Roman"/>
        </w:rPr>
        <w:t>24</w:t>
      </w:r>
      <w:r w:rsidRPr="00F916D3">
        <w:rPr>
          <w:rFonts w:ascii="Times New Roman" w:eastAsia="新宋体" w:hAnsi="Times New Roman"/>
        </w:rPr>
        <w:t>岁的人群中，前一周喝过酒的人不到一半，而在</w:t>
      </w:r>
      <w:r w:rsidRPr="00F916D3">
        <w:rPr>
          <w:rFonts w:ascii="Times New Roman" w:eastAsia="新宋体" w:hAnsi="Times New Roman"/>
        </w:rPr>
        <w:t>45</w:t>
      </w:r>
      <w:r w:rsidRPr="00F916D3">
        <w:rPr>
          <w:rFonts w:ascii="Times New Roman" w:eastAsia="新宋体" w:hAnsi="Times New Roman"/>
        </w:rPr>
        <w:t>至</w:t>
      </w:r>
      <w:r w:rsidRPr="00F916D3">
        <w:rPr>
          <w:rFonts w:ascii="Times New Roman" w:eastAsia="新宋体" w:hAnsi="Times New Roman"/>
        </w:rPr>
        <w:t>66</w:t>
      </w:r>
      <w:r w:rsidRPr="00F916D3">
        <w:rPr>
          <w:rFonts w:ascii="Times New Roman" w:eastAsia="新宋体" w:hAnsi="Times New Roman"/>
        </w:rPr>
        <w:t>岁的人群中，这个比例接近三分之二。兰彭表示，杜松子酒和威士忌等许多酒类市场已经饱和，但非酒精饮料市场不同，仍有创新空间。滴酒不沾者的杯子可能很快会被满上。</w:t>
      </w:r>
    </w:p>
    <w:p w:rsidR="00F916D3" w:rsidRPr="00F916D3" w:rsidRDefault="00F916D3" w:rsidP="00F916D3">
      <w:pPr>
        <w:pStyle w:val="1"/>
      </w:pPr>
      <w:r w:rsidRPr="00F916D3">
        <w:t>Electric vehicles: Plugging away</w:t>
      </w:r>
    </w:p>
    <w:p w:rsidR="00F916D3" w:rsidRPr="00F916D3" w:rsidRDefault="00F916D3" w:rsidP="00F916D3">
      <w:pPr>
        <w:rPr>
          <w:rFonts w:ascii="Times New Roman" w:eastAsia="新宋体" w:hAnsi="Times New Roman"/>
        </w:rPr>
      </w:pPr>
      <w:r w:rsidRPr="00F916D3">
        <w:rPr>
          <w:rFonts w:ascii="Times New Roman" w:eastAsia="新宋体" w:hAnsi="Times New Roman"/>
        </w:rPr>
        <w:t>Falling costs are opening opportunities for electrified commercial vehicles</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电动车：充电前行</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成本下降带来了商用车电动化的前景</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20180217 business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ELECTRIC commercial vehicles were once a common sight in Britain’s towns and cities. A fleet of 25,000 battery-powered milk floats roved the early-morning streets delivering a crucial part of the nation’s breakfast. Short ranges and low top speed were unimportant for a milk round but near-silent running meant customers could sleep. Their demise came as supermarkets expanded, but electrification of business vehicles is gathering pace anew.</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商用电动车一度在英国城镇司空见惯。</w:t>
      </w:r>
      <w:r w:rsidRPr="00F916D3">
        <w:rPr>
          <w:rFonts w:ascii="Times New Roman" w:eastAsia="新宋体" w:hAnsi="Times New Roman"/>
        </w:rPr>
        <w:t>2.5</w:t>
      </w:r>
      <w:r w:rsidRPr="00F916D3">
        <w:rPr>
          <w:rFonts w:ascii="Times New Roman" w:eastAsia="新宋体" w:hAnsi="Times New Roman"/>
        </w:rPr>
        <w:t>万辆电动送奶车曾穿行在清晨的街道上，投送国民早餐中不可或缺的部分。对送奶这桩任务而言，电动车续航里程短、最高速度低并不重要，几近无声的行驶却可以不惊扰客户安睡。超市扩张后，电动送奶车逐渐消失。不过，商业车辆的电动化正在重新加速。</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Just as better battery technology is bringing down the cost and boosting the range of passenger electric vehicles (EVs), those advances are making electrification of commercial vehicles more appealing. The purchase price is still far higher than a comparable vehicle with an internal combustion engine (ICE). But businesses are more focused than ordinary motorists on the total costs of ownership, and on other reasons to shift to electric power.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电池技术的进步正在降低客运电动汽车的成本，提高其续航里程，这些进步同时也让商用车辆的电动化更具吸引力。目前，电动汽车的售价仍比同等的内燃机车辆高很多。但相比普通车主，企业更关注电动车的总体拥有成本以及转用电动车的其他考量。</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Much attention has been paid to battery-powered juggernauts. Tesla has 500 orders for a heavy-duty electric lorry (pictured). Promised (with the usual wild optimism) to hit roads in 2019, Tesla says a version with a range of 800km (500 miles) will cost $180,000—50% more than an ICE equivalent. Daimler, Cummins, an engine-maker, and others </w:t>
      </w:r>
      <w:r w:rsidRPr="00F916D3">
        <w:rPr>
          <w:rFonts w:ascii="Times New Roman" w:eastAsia="新宋体" w:hAnsi="Times New Roman"/>
        </w:rPr>
        <w:lastRenderedPageBreak/>
        <w:t>are developing similar vehicles. Yet the chances that batteries will rapidly displace diesel in trucking are slim. Haulage businesses run on slender margins and the economics do not appear to add up. As UBS, a bank, notes, American lorries can take 40 tonnes laden weight and typically 22.5 tonnes of that is given over to cargo. Even by 2022 a comparable electric system will weigh between four and nine tonnes depending on range; a diesel power-train weighs two tonnes.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电动重型卡车已经倍受关注。特斯拉已接到</w:t>
      </w:r>
      <w:r w:rsidRPr="00F916D3">
        <w:rPr>
          <w:rFonts w:ascii="Times New Roman" w:eastAsia="新宋体" w:hAnsi="Times New Roman"/>
        </w:rPr>
        <w:t>500</w:t>
      </w:r>
      <w:r w:rsidRPr="00F916D3">
        <w:rPr>
          <w:rFonts w:ascii="Times New Roman" w:eastAsia="新宋体" w:hAnsi="Times New Roman"/>
        </w:rPr>
        <w:t>辆电动重卡（如图）的订单。特斯拉以其一贯过度乐观的态度信誓旦旦地表示，一款续航里程为</w:t>
      </w:r>
      <w:r w:rsidRPr="00F916D3">
        <w:rPr>
          <w:rFonts w:ascii="Times New Roman" w:eastAsia="新宋体" w:hAnsi="Times New Roman"/>
        </w:rPr>
        <w:t>800</w:t>
      </w:r>
      <w:r w:rsidRPr="00F916D3">
        <w:rPr>
          <w:rFonts w:ascii="Times New Roman" w:eastAsia="新宋体" w:hAnsi="Times New Roman"/>
        </w:rPr>
        <w:t>公里的重卡会在</w:t>
      </w:r>
      <w:r w:rsidRPr="00F916D3">
        <w:rPr>
          <w:rFonts w:ascii="Times New Roman" w:eastAsia="新宋体" w:hAnsi="Times New Roman"/>
        </w:rPr>
        <w:t>2019</w:t>
      </w:r>
      <w:r w:rsidRPr="00F916D3">
        <w:rPr>
          <w:rFonts w:ascii="Times New Roman" w:eastAsia="新宋体" w:hAnsi="Times New Roman"/>
        </w:rPr>
        <w:t>年上路，售价</w:t>
      </w:r>
      <w:r w:rsidRPr="00F916D3">
        <w:rPr>
          <w:rFonts w:ascii="Times New Roman" w:eastAsia="新宋体" w:hAnsi="Times New Roman"/>
        </w:rPr>
        <w:t>18</w:t>
      </w:r>
      <w:r w:rsidRPr="00F916D3">
        <w:rPr>
          <w:rFonts w:ascii="Times New Roman" w:eastAsia="新宋体" w:hAnsi="Times New Roman"/>
        </w:rPr>
        <w:t>万美元</w:t>
      </w:r>
      <w:r w:rsidRPr="00F916D3">
        <w:rPr>
          <w:rFonts w:ascii="Times New Roman" w:eastAsia="新宋体" w:hAnsi="Times New Roman"/>
        </w:rPr>
        <w:t>——</w:t>
      </w:r>
      <w:r w:rsidRPr="00F916D3">
        <w:rPr>
          <w:rFonts w:ascii="Times New Roman" w:eastAsia="新宋体" w:hAnsi="Times New Roman"/>
        </w:rPr>
        <w:t>比同等的内燃机卡车贵出一半。戴姆勒、发动机制造商康明斯以及其他公司也在研发类似的卡车。然而在货运领域，电池很快取代柴油的可能性微乎其微。货运业利润微薄，电动化看起来并不划算。瑞银指出，美国的卡车满载重量可达</w:t>
      </w:r>
      <w:r w:rsidRPr="00F916D3">
        <w:rPr>
          <w:rFonts w:ascii="Times New Roman" w:eastAsia="新宋体" w:hAnsi="Times New Roman"/>
        </w:rPr>
        <w:t>40</w:t>
      </w:r>
      <w:r w:rsidRPr="00F916D3">
        <w:rPr>
          <w:rFonts w:ascii="Times New Roman" w:eastAsia="新宋体" w:hAnsi="Times New Roman"/>
        </w:rPr>
        <w:t>吨，通常其中有</w:t>
      </w:r>
      <w:r w:rsidRPr="00F916D3">
        <w:rPr>
          <w:rFonts w:ascii="Times New Roman" w:eastAsia="新宋体" w:hAnsi="Times New Roman"/>
        </w:rPr>
        <w:t>22.5</w:t>
      </w:r>
      <w:r w:rsidRPr="00F916D3">
        <w:rPr>
          <w:rFonts w:ascii="Times New Roman" w:eastAsia="新宋体" w:hAnsi="Times New Roman"/>
        </w:rPr>
        <w:t>吨是货物。即使到</w:t>
      </w:r>
      <w:r w:rsidRPr="00F916D3">
        <w:rPr>
          <w:rFonts w:ascii="Times New Roman" w:eastAsia="新宋体" w:hAnsi="Times New Roman"/>
        </w:rPr>
        <w:t>2022</w:t>
      </w:r>
      <w:r w:rsidRPr="00F916D3">
        <w:rPr>
          <w:rFonts w:ascii="Times New Roman" w:eastAsia="新宋体" w:hAnsi="Times New Roman"/>
        </w:rPr>
        <w:t>年，同等功效的电动系统也会根据续航里程不同而重达</w:t>
      </w:r>
      <w:r w:rsidRPr="00F916D3">
        <w:rPr>
          <w:rFonts w:ascii="Times New Roman" w:eastAsia="新宋体" w:hAnsi="Times New Roman"/>
        </w:rPr>
        <w:t>4</w:t>
      </w:r>
      <w:r w:rsidRPr="00F916D3">
        <w:rPr>
          <w:rFonts w:ascii="Times New Roman" w:eastAsia="新宋体" w:hAnsi="Times New Roman"/>
        </w:rPr>
        <w:t>到</w:t>
      </w:r>
      <w:r w:rsidRPr="00F916D3">
        <w:rPr>
          <w:rFonts w:ascii="Times New Roman" w:eastAsia="新宋体" w:hAnsi="Times New Roman"/>
        </w:rPr>
        <w:t>9</w:t>
      </w:r>
      <w:r w:rsidRPr="00F916D3">
        <w:rPr>
          <w:rFonts w:ascii="Times New Roman" w:eastAsia="新宋体" w:hAnsi="Times New Roman"/>
        </w:rPr>
        <w:t>吨，而柴油动力系统的</w:t>
      </w:r>
      <w:r w:rsidRPr="00F916D3">
        <w:rPr>
          <w:rFonts w:ascii="Times New Roman" w:eastAsia="新宋体" w:hAnsi="Times New Roman" w:hint="eastAsia"/>
        </w:rPr>
        <w:t>重量为</w:t>
      </w:r>
      <w:r w:rsidRPr="00F916D3">
        <w:rPr>
          <w:rFonts w:ascii="Times New Roman" w:eastAsia="新宋体" w:hAnsi="Times New Roman"/>
        </w:rPr>
        <w:t>2</w:t>
      </w:r>
      <w:r w:rsidRPr="00F916D3">
        <w:rPr>
          <w:rFonts w:ascii="Times New Roman" w:eastAsia="新宋体" w:hAnsi="Times New Roman"/>
        </w:rPr>
        <w:t>吨。</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Displacing valuable cargo is bad enough. Further questions remain over the durability of Tesla’s powertrain (ICEs typically last 1m miles, but batteries degrade quickly and an expensive replacement may be required after half this distance) and also over the lack of a charging infrastructure along intercity routes. Lower fuel costs and maintenance of electric motors will not outweigh the upfront expense and inconvenience for some time.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电动系统挤占宝贵的货物空间已经够糟糕了。况且还有特斯拉动力系统的耐久性（内燃机寿命一般为</w:t>
      </w:r>
      <w:r w:rsidRPr="00F916D3">
        <w:rPr>
          <w:rFonts w:ascii="Times New Roman" w:eastAsia="新宋体" w:hAnsi="Times New Roman"/>
        </w:rPr>
        <w:t>100</w:t>
      </w:r>
      <w:r w:rsidRPr="00F916D3">
        <w:rPr>
          <w:rFonts w:ascii="Times New Roman" w:eastAsia="新宋体" w:hAnsi="Times New Roman"/>
        </w:rPr>
        <w:t>万英里，而电池退化快，可能行驶</w:t>
      </w:r>
      <w:r w:rsidRPr="00F916D3">
        <w:rPr>
          <w:rFonts w:ascii="Times New Roman" w:eastAsia="新宋体" w:hAnsi="Times New Roman"/>
        </w:rPr>
        <w:t>50</w:t>
      </w:r>
      <w:r w:rsidRPr="00F916D3">
        <w:rPr>
          <w:rFonts w:ascii="Times New Roman" w:eastAsia="新宋体" w:hAnsi="Times New Roman"/>
        </w:rPr>
        <w:t>万英里后就要更换昂贵的新电池。）以及城际线路上充电设施不足等问题。一段时间内，燃料成本降低和电动机更易维修保养这些好处还抵不过前期费用高和充电不便等劣势。</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Electrification is arriving far more swiftly for other types of large vehicle. Buses run on short fixed routes and their batteries, which can be rapidly recharged at either end, can be considerably smaller than in long-haul lorries. Electric buses are expensive but that could change quickly because of the speed of adoption in China.</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其他类型的大型车辆的电动化进程则快得多。公共汽车在短途固定线路上运行，其电池可以在首末站快速充电，因此可以比长途卡车的电池小很多。电动公交车虽然目前成本很高，但由于在中国的快速推广，有望很快发生改变。</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Generous government subsidies both to clean up filthy city air and to help China become a global EV leader are having an effect. In December Shenzhen completed a switch to make its fleet of 16,500 buses electric. China is pushing other cities to do the same and, as more buy buses, battery and manufacturing costs are sure to fall. Peter Harrop of IDTechEX, a consultancy, reckons Chinese electric buses are on course to undercut diesel versions just on purchase price, and could soon flood the world.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为治理污浊的城市空气并帮助中国在电动车领域成为全球领军者，中国政府投入了高额补贴，而这正在显现效果。去年</w:t>
      </w:r>
      <w:r w:rsidRPr="00F916D3">
        <w:rPr>
          <w:rFonts w:ascii="Times New Roman" w:eastAsia="新宋体" w:hAnsi="Times New Roman"/>
        </w:rPr>
        <w:t>12</w:t>
      </w:r>
      <w:r w:rsidRPr="00F916D3">
        <w:rPr>
          <w:rFonts w:ascii="Times New Roman" w:eastAsia="新宋体" w:hAnsi="Times New Roman"/>
        </w:rPr>
        <w:t>月，深圳完成了</w:t>
      </w:r>
      <w:r w:rsidRPr="00F916D3">
        <w:rPr>
          <w:rFonts w:ascii="Times New Roman" w:eastAsia="新宋体" w:hAnsi="Times New Roman"/>
        </w:rPr>
        <w:t>16,500</w:t>
      </w:r>
      <w:r w:rsidRPr="00F916D3">
        <w:rPr>
          <w:rFonts w:ascii="Times New Roman" w:eastAsia="新宋体" w:hAnsi="Times New Roman"/>
        </w:rPr>
        <w:t>辆公交车的电动化转换。中国正在鼓励其他城市效仿，而随着更多城市购买电动公交车，电池及制造成本肯定会下降。咨询公司</w:t>
      </w:r>
      <w:r w:rsidRPr="00F916D3">
        <w:rPr>
          <w:rFonts w:ascii="Times New Roman" w:eastAsia="新宋体" w:hAnsi="Times New Roman"/>
        </w:rPr>
        <w:t>IDTechEX</w:t>
      </w:r>
      <w:r w:rsidRPr="00F916D3">
        <w:rPr>
          <w:rFonts w:ascii="Times New Roman" w:eastAsia="新宋体" w:hAnsi="Times New Roman"/>
        </w:rPr>
        <w:t>的彼得</w:t>
      </w:r>
      <w:r w:rsidRPr="00F916D3">
        <w:rPr>
          <w:rFonts w:ascii="Times New Roman" w:eastAsia="新宋体" w:hAnsi="Times New Roman"/>
        </w:rPr>
        <w:t>·</w:t>
      </w:r>
      <w:r w:rsidRPr="00F916D3">
        <w:rPr>
          <w:rFonts w:ascii="Times New Roman" w:eastAsia="新宋体" w:hAnsi="Times New Roman"/>
        </w:rPr>
        <w:t>哈罗普（</w:t>
      </w:r>
      <w:r w:rsidRPr="00F916D3">
        <w:rPr>
          <w:rFonts w:ascii="Times New Roman" w:eastAsia="新宋体" w:hAnsi="Times New Roman"/>
        </w:rPr>
        <w:t>Peter Harrop</w:t>
      </w:r>
      <w:r w:rsidRPr="00F916D3">
        <w:rPr>
          <w:rFonts w:ascii="Times New Roman" w:eastAsia="新宋体" w:hAnsi="Times New Roman"/>
        </w:rPr>
        <w:t>）认为，趋势是中国的电动公交车将在售价上低于柴油公交车，并可能很快充斥世界市场。</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The business case for smaller lorries and vans for local deliveries is also starting to stack up. These require smaller, cheaper batteries for shorter urban journeys and can be recharged at central depots. Britain’s Royal Mail is testing larger trucks made by Arrival, a small British firm, and has a big fleet of electric vans. Daimler has begun delivering </w:t>
      </w:r>
      <w:r w:rsidRPr="00F916D3">
        <w:rPr>
          <w:rFonts w:ascii="Times New Roman" w:eastAsia="新宋体" w:hAnsi="Times New Roman"/>
        </w:rPr>
        <w:lastRenderedPageBreak/>
        <w:t>a few “eCanter” medium-sized trucks with a range of 100km to UPS, an express-package firm, and will make 500 more in the next two years. Delivery companies and mail services are also testing or deploying electric scooters, three-wheelers and other smaller vehicles.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在本地送货的小型卡车和厢式货车的电动化也开始显现出商业可行性。城市短途运输所需的电池体积更小、更便宜，并且能够在中心站点充电。英国皇家邮政正在测试由英国小公司</w:t>
      </w:r>
      <w:r w:rsidRPr="00F916D3">
        <w:rPr>
          <w:rFonts w:ascii="Times New Roman" w:eastAsia="新宋体" w:hAnsi="Times New Roman"/>
        </w:rPr>
        <w:t>Arrival</w:t>
      </w:r>
      <w:r w:rsidRPr="00F916D3">
        <w:rPr>
          <w:rFonts w:ascii="Times New Roman" w:eastAsia="新宋体" w:hAnsi="Times New Roman"/>
        </w:rPr>
        <w:t>生产的大型卡车，而且已拥有一大批电动厢式货车。戴姆勒已经开始向快递公司</w:t>
      </w:r>
      <w:r w:rsidRPr="00F916D3">
        <w:rPr>
          <w:rFonts w:ascii="Times New Roman" w:eastAsia="新宋体" w:hAnsi="Times New Roman"/>
        </w:rPr>
        <w:t>UPS</w:t>
      </w:r>
      <w:r w:rsidRPr="00F916D3">
        <w:rPr>
          <w:rFonts w:ascii="Times New Roman" w:eastAsia="新宋体" w:hAnsi="Times New Roman"/>
        </w:rPr>
        <w:t>交付几辆续航里程为</w:t>
      </w:r>
      <w:r w:rsidRPr="00F916D3">
        <w:rPr>
          <w:rFonts w:ascii="Times New Roman" w:eastAsia="新宋体" w:hAnsi="Times New Roman"/>
        </w:rPr>
        <w:t>100</w:t>
      </w:r>
      <w:r w:rsidRPr="00F916D3">
        <w:rPr>
          <w:rFonts w:ascii="Times New Roman" w:eastAsia="新宋体" w:hAnsi="Times New Roman"/>
        </w:rPr>
        <w:t>公里的中型卡车</w:t>
      </w:r>
      <w:r w:rsidRPr="00F916D3">
        <w:rPr>
          <w:rFonts w:ascii="Times New Roman" w:eastAsia="新宋体" w:hAnsi="Times New Roman"/>
        </w:rPr>
        <w:t>“eCanter”</w:t>
      </w:r>
      <w:r w:rsidRPr="00F916D3">
        <w:rPr>
          <w:rFonts w:ascii="Times New Roman" w:eastAsia="新宋体" w:hAnsi="Times New Roman"/>
        </w:rPr>
        <w:t>，还将在未来两年里再生产</w:t>
      </w:r>
      <w:r w:rsidRPr="00F916D3">
        <w:rPr>
          <w:rFonts w:ascii="Times New Roman" w:eastAsia="新宋体" w:hAnsi="Times New Roman"/>
        </w:rPr>
        <w:t>500</w:t>
      </w:r>
      <w:r w:rsidRPr="00F916D3">
        <w:rPr>
          <w:rFonts w:ascii="Times New Roman" w:eastAsia="新宋体" w:hAnsi="Times New Roman"/>
        </w:rPr>
        <w:t>辆。快递公司和邮件服务业也在测试或配置电动踏板车、三轮车及其他小型车辆。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Electricity could also find its way to other sorts of vehicle. Mr Harrop anticipates strong growth in electric construction, agriculture and mining equipment as costs fall and emissions regulations tighten. There are other benefits. Construction vehicles that are silent could work around the clock. Even ride-on lawnmowers could become quieter and more reliable with batteries. Quiet refuse lorries would be just as welcomed by sleeping residents as the floats that used to deliver milk across Britain.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电力在其他类型的车辆上也有用武之地。哈罗普预计，随着成本降低、排放法规收紧，用于建筑、农业以及采矿的电动设备等都会出现强劲增长。好处不止这些。无噪音的建筑车辆可以夜以继日地工作。电池驱动的驾驶式割草机也能变得更安静、更可靠。睡梦中的居民会欢迎安静的垃圾车，就像过去遍布英国的送奶车那样。</w:t>
      </w:r>
    </w:p>
    <w:p w:rsidR="00F916D3" w:rsidRPr="00F916D3" w:rsidRDefault="00F916D3" w:rsidP="00F916D3">
      <w:pPr>
        <w:pStyle w:val="1"/>
      </w:pPr>
      <w:r w:rsidRPr="00F916D3">
        <w:t>AI in society: The unexamined mind</w:t>
      </w:r>
    </w:p>
    <w:p w:rsidR="00F916D3" w:rsidRPr="00F916D3" w:rsidRDefault="00F916D3" w:rsidP="00F916D3">
      <w:pPr>
        <w:rPr>
          <w:rFonts w:ascii="Times New Roman" w:eastAsia="新宋体" w:hAnsi="Times New Roman"/>
        </w:rPr>
      </w:pPr>
      <w:r w:rsidRPr="00F916D3">
        <w:rPr>
          <w:rFonts w:ascii="Times New Roman" w:eastAsia="新宋体" w:hAnsi="Times New Roman"/>
        </w:rPr>
        <w:t>Artificial intelligence now does real work. That it cannot explain its own actions is a problem</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人工智能走进社会：无法检验的思维</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人工智能已应用于实际工作，但它无法解释自己的行为是一大问题</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20180217 science and technology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SCIENCE fiction is littered with examples of intelligent computers, from HAL 9000 in “2001: A Space Odyssey” to Eddie in “The Hitchhiker’s Guide to the Galaxy”. One thing such fictional machines have in common is a tendency to go wrong, to the detriment of the characters in the story. HAL murders most of the crew of a mission to Jupiter. Eddie obsesses about trivia, and thus puts the spacecraft he is in charge of in danger of destruction. In both cases, an attempt to build something useful and helpful has created a monster.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从《</w:t>
      </w:r>
      <w:r w:rsidRPr="00F916D3">
        <w:rPr>
          <w:rFonts w:ascii="Times New Roman" w:eastAsia="新宋体" w:hAnsi="Times New Roman"/>
        </w:rPr>
        <w:t>2001</w:t>
      </w:r>
      <w:r w:rsidRPr="00F916D3">
        <w:rPr>
          <w:rFonts w:ascii="Times New Roman" w:eastAsia="新宋体" w:hAnsi="Times New Roman"/>
        </w:rPr>
        <w:t>太空漫游》（</w:t>
      </w:r>
      <w:r w:rsidRPr="00F916D3">
        <w:rPr>
          <w:rFonts w:ascii="Times New Roman" w:eastAsia="新宋体" w:hAnsi="Times New Roman"/>
        </w:rPr>
        <w:t>2001: A Space Odyssey</w:t>
      </w:r>
      <w:r w:rsidRPr="00F916D3">
        <w:rPr>
          <w:rFonts w:ascii="Times New Roman" w:eastAsia="新宋体" w:hAnsi="Times New Roman"/>
        </w:rPr>
        <w:t>）中的哈儿（</w:t>
      </w:r>
      <w:r w:rsidRPr="00F916D3">
        <w:rPr>
          <w:rFonts w:ascii="Times New Roman" w:eastAsia="新宋体" w:hAnsi="Times New Roman"/>
        </w:rPr>
        <w:t>HAL 9000</w:t>
      </w:r>
      <w:r w:rsidRPr="00F916D3">
        <w:rPr>
          <w:rFonts w:ascii="Times New Roman" w:eastAsia="新宋体" w:hAnsi="Times New Roman"/>
        </w:rPr>
        <w:t>）到《银河系漫游指南》（</w:t>
      </w:r>
      <w:r w:rsidRPr="00F916D3">
        <w:rPr>
          <w:rFonts w:ascii="Times New Roman" w:eastAsia="新宋体" w:hAnsi="Times New Roman"/>
        </w:rPr>
        <w:t>The Hitchhiker’s Guide to the Galaxy</w:t>
      </w:r>
      <w:r w:rsidRPr="00F916D3">
        <w:rPr>
          <w:rFonts w:ascii="Times New Roman" w:eastAsia="新宋体" w:hAnsi="Times New Roman"/>
        </w:rPr>
        <w:t>）中的艾迪（</w:t>
      </w:r>
      <w:r w:rsidRPr="00F916D3">
        <w:rPr>
          <w:rFonts w:ascii="Times New Roman" w:eastAsia="新宋体" w:hAnsi="Times New Roman"/>
        </w:rPr>
        <w:t>Eddie</w:t>
      </w:r>
      <w:r w:rsidRPr="00F916D3">
        <w:rPr>
          <w:rFonts w:ascii="Times New Roman" w:eastAsia="新宋体" w:hAnsi="Times New Roman"/>
        </w:rPr>
        <w:t>），科幻小说中一直不乏智能计算机的戏份。这类虚构机器的一个共同特点是容易出问题，给故事中的人物造成损害。在一次飞往木星的任务中，哈儿杀害了大部分宇航员。艾迪则执着于细枝末节，险些导致它控制的太空船解体。这两个故事中，人们试图打造得力的机器助手，不料却创造出了怪物。</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Successful science fiction necessarily plays on real hopes and fears. In the 1960s and 1970s, when HAL and Eddie were dreamed up, attempts to create artificial intelligence (AI) were floundering, so both hope and fear were hypothetical. But that has changed. The invention of deep learning, a technique which uses special computer programs called neural networks to churn through large volumes of data looking for and remembering patterns, means that technology which gives a good impression of being intelligent is spreading rapidly. Applications range from </w:t>
      </w:r>
      <w:r w:rsidRPr="00F916D3">
        <w:rPr>
          <w:rFonts w:ascii="Times New Roman" w:eastAsia="新宋体" w:hAnsi="Times New Roman"/>
        </w:rPr>
        <w:lastRenderedPageBreak/>
        <w:t>speech-to-text transcription to detecting early signs of blindness. AI now runs quality control in factories and cooling systems in data centres. Governments hope to employ it to recognise terrorist propaganda sites and remove them from the web. And it is central to attempts to develop self-driving vehicles. Of the ten most valuable quoted companies in the world, seven say they have plans to put deep-learning-based AI at the heart of their operations.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成功的科幻作品必然会利用真实的希望和恐惧。上世纪六七十年代哈儿和艾迪被创作出来时，创造人工智能（以下简称</w:t>
      </w:r>
      <w:r w:rsidRPr="00F916D3">
        <w:rPr>
          <w:rFonts w:ascii="Times New Roman" w:eastAsia="新宋体" w:hAnsi="Times New Roman"/>
        </w:rPr>
        <w:t>AI</w:t>
      </w:r>
      <w:r w:rsidRPr="00F916D3">
        <w:rPr>
          <w:rFonts w:ascii="Times New Roman" w:eastAsia="新宋体" w:hAnsi="Times New Roman"/>
        </w:rPr>
        <w:t>）的尝试陷入了困境，因此希望和恐惧都是假想出来的。但这已经改变。随着深度学习技术（名为</w:t>
      </w:r>
      <w:r w:rsidRPr="00F916D3">
        <w:rPr>
          <w:rFonts w:ascii="Times New Roman" w:eastAsia="新宋体" w:hAnsi="Times New Roman"/>
        </w:rPr>
        <w:t>“</w:t>
      </w:r>
      <w:r w:rsidRPr="00F916D3">
        <w:rPr>
          <w:rFonts w:ascii="Times New Roman" w:eastAsia="新宋体" w:hAnsi="Times New Roman"/>
        </w:rPr>
        <w:t>神经网络</w:t>
      </w:r>
      <w:r w:rsidRPr="00F916D3">
        <w:rPr>
          <w:rFonts w:ascii="Times New Roman" w:eastAsia="新宋体" w:hAnsi="Times New Roman"/>
        </w:rPr>
        <w:t>”</w:t>
      </w:r>
      <w:r w:rsidRPr="00F916D3">
        <w:rPr>
          <w:rFonts w:ascii="Times New Roman" w:eastAsia="新宋体" w:hAnsi="Times New Roman"/>
        </w:rPr>
        <w:t>的专用电脑程序处理大量数据以寻找并记住其中的模式）的诞生，给人</w:t>
      </w:r>
      <w:r w:rsidRPr="00F916D3">
        <w:rPr>
          <w:rFonts w:ascii="Times New Roman" w:eastAsia="新宋体" w:hAnsi="Times New Roman"/>
        </w:rPr>
        <w:t>“</w:t>
      </w:r>
      <w:r w:rsidRPr="00F916D3">
        <w:rPr>
          <w:rFonts w:ascii="Times New Roman" w:eastAsia="新宋体" w:hAnsi="Times New Roman"/>
        </w:rPr>
        <w:t>聪慧</w:t>
      </w:r>
      <w:r w:rsidRPr="00F916D3">
        <w:rPr>
          <w:rFonts w:ascii="Times New Roman" w:eastAsia="新宋体" w:hAnsi="Times New Roman"/>
        </w:rPr>
        <w:t>”</w:t>
      </w:r>
      <w:r w:rsidRPr="00F916D3">
        <w:rPr>
          <w:rFonts w:ascii="Times New Roman" w:eastAsia="新宋体" w:hAnsi="Times New Roman"/>
        </w:rPr>
        <w:t>印象的科技正在快速传播。从语音转录文字到检测早期失明症兆，各种智能应用应有尽有。如今</w:t>
      </w:r>
      <w:r w:rsidRPr="00F916D3">
        <w:rPr>
          <w:rFonts w:ascii="Times New Roman" w:eastAsia="新宋体" w:hAnsi="Times New Roman"/>
        </w:rPr>
        <w:t>AI</w:t>
      </w:r>
      <w:r w:rsidRPr="00F916D3">
        <w:rPr>
          <w:rFonts w:ascii="Times New Roman" w:eastAsia="新宋体" w:hAnsi="Times New Roman"/>
        </w:rPr>
        <w:t>已被用于控制工厂的质检程序和数据中心的冷却系统。政府希望运用</w:t>
      </w:r>
      <w:r w:rsidRPr="00F916D3">
        <w:rPr>
          <w:rFonts w:ascii="Times New Roman" w:eastAsia="新宋体" w:hAnsi="Times New Roman"/>
        </w:rPr>
        <w:t>AI</w:t>
      </w:r>
      <w:r w:rsidRPr="00F916D3">
        <w:rPr>
          <w:rFonts w:ascii="Times New Roman" w:eastAsia="新宋体" w:hAnsi="Times New Roman"/>
        </w:rPr>
        <w:t>识别恐怖分子的宣传网站并将之从网络上删除。另外，</w:t>
      </w:r>
      <w:r w:rsidRPr="00F916D3">
        <w:rPr>
          <w:rFonts w:ascii="Times New Roman" w:eastAsia="新宋体" w:hAnsi="Times New Roman"/>
        </w:rPr>
        <w:t>AI</w:t>
      </w:r>
      <w:r w:rsidRPr="00F916D3">
        <w:rPr>
          <w:rFonts w:ascii="Times New Roman" w:eastAsia="新宋体" w:hAnsi="Times New Roman"/>
        </w:rPr>
        <w:t>也是自动驾驶汽车研发的核心所在。</w:t>
      </w:r>
      <w:r w:rsidRPr="00F916D3">
        <w:rPr>
          <w:rFonts w:ascii="Times New Roman" w:eastAsia="新宋体" w:hAnsi="Times New Roman" w:hint="eastAsia"/>
        </w:rPr>
        <w:t>在全球市值最高的十大上市公司中，有七家表示已计划将基于深度学习的</w:t>
      </w:r>
      <w:r w:rsidRPr="00F916D3">
        <w:rPr>
          <w:rFonts w:ascii="Times New Roman" w:eastAsia="新宋体" w:hAnsi="Times New Roman"/>
        </w:rPr>
        <w:t>AI</w:t>
      </w:r>
      <w:r w:rsidRPr="00F916D3">
        <w:rPr>
          <w:rFonts w:ascii="Times New Roman" w:eastAsia="新宋体" w:hAnsi="Times New Roman"/>
        </w:rPr>
        <w:t>技术作为核心事务。</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Real AI is nowhere near as advanced as its usual portrayal in fiction. It certainly lacks the apparently conscious motivation of the sci-fi stuff. But it does turn both hope and fear into matters for the present day, rather than an indeterminate future. And many worry that even today’s “AI-lite” has the capacity to morph into a monster. The fear is not so much of devices that stop obeying instructions and instead follow their own agenda, but rather of something that does what it is told (or, at least, attempts to do so), but does it in a way that is incomprehensible.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真正的</w:t>
      </w:r>
      <w:r w:rsidRPr="00F916D3">
        <w:rPr>
          <w:rFonts w:ascii="Times New Roman" w:eastAsia="新宋体" w:hAnsi="Times New Roman"/>
        </w:rPr>
        <w:t>AI</w:t>
      </w:r>
      <w:r w:rsidRPr="00F916D3">
        <w:rPr>
          <w:rFonts w:ascii="Times New Roman" w:eastAsia="新宋体" w:hAnsi="Times New Roman"/>
        </w:rPr>
        <w:t>远不如虚构作品中惯常描写的那般先进。它肯定没有科幻小说中那种貌似有意识的动机。但它确实把希望和恐惧都变成了当前的现实，而不是模糊不定的未来。许多人甚至担心现在的</w:t>
      </w:r>
      <w:r w:rsidRPr="00F916D3">
        <w:rPr>
          <w:rFonts w:ascii="Times New Roman" w:eastAsia="新宋体" w:hAnsi="Times New Roman"/>
        </w:rPr>
        <w:t>“</w:t>
      </w:r>
      <w:r w:rsidRPr="00F916D3">
        <w:rPr>
          <w:rFonts w:ascii="Times New Roman" w:eastAsia="新宋体" w:hAnsi="Times New Roman"/>
        </w:rPr>
        <w:t>轻度</w:t>
      </w:r>
      <w:r w:rsidRPr="00F916D3">
        <w:rPr>
          <w:rFonts w:ascii="Times New Roman" w:eastAsia="新宋体" w:hAnsi="Times New Roman"/>
        </w:rPr>
        <w:t>AI”</w:t>
      </w:r>
      <w:r w:rsidRPr="00F916D3">
        <w:rPr>
          <w:rFonts w:ascii="Times New Roman" w:eastAsia="新宋体" w:hAnsi="Times New Roman"/>
        </w:rPr>
        <w:t>工具也足以演变为怪物。最令人害怕的还不是</w:t>
      </w:r>
      <w:r w:rsidRPr="00F916D3">
        <w:rPr>
          <w:rFonts w:ascii="Times New Roman" w:eastAsia="新宋体" w:hAnsi="Times New Roman"/>
        </w:rPr>
        <w:t>AI</w:t>
      </w:r>
      <w:r w:rsidRPr="00F916D3">
        <w:rPr>
          <w:rFonts w:ascii="Times New Roman" w:eastAsia="新宋体" w:hAnsi="Times New Roman"/>
        </w:rPr>
        <w:t>设备不服从指令，而是它虽然听从指令（或至少尝试服从指令），却是以人们无法理解的方式执行。</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reason for this fear is that deep-learning programs do their learning by rearranging their digital innards in response to patterns they spot in the data they are digesting. Specifically, they emulate the way neuroscientists think that real brains learn things, by changing within themselves the strengths of the connections between bits of computer code that are designed to behave like neurons. This means that even the designer of a neural network cannot know, once that network has been trained, exactly how it is doing what it does. Permitting such agents to run critical infrastructure or to make medical decisions therefore means trusting people’s lives to pieces of equipment whose operation no one truly understands.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造成这种恐惧的原因是，深度学习程序会在处理的数据中发现模式，并据此重组自身的数字结构，从而完成学习过程。具体来说，这些程序是模拟神经科学家所认为的人脑学习机制——程序内的计算机代码就如同大脑的神经元，程序就是通过改变这些代码的连接强度来学习的。这意味着一套神经网络受训后，连它的设计者也无法了解其行事方式。因此，如果允许这些智能代理来管理关键基础设施或做出医疗决策，就相当于把人命付托给了没人真正了解其运作方式的设备。</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If, however, AI agents could somehow explain why they did what they did, trust would increase and those agents would become more useful. And if things were to go wrong, an agent’s own explanation of its actions would make the subsequent inquiry far easier. Even as they acted up, both HAL and Eddie were able to explain their actions. Indeed, this was a crucial part of the plots of the stories they featured in. At a simpler level, such powers of self-explanation are something software engineers would like to emulate in real AI.</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lastRenderedPageBreak/>
        <w:t>但如果</w:t>
      </w:r>
      <w:r w:rsidRPr="00F916D3">
        <w:rPr>
          <w:rFonts w:ascii="Times New Roman" w:eastAsia="新宋体" w:hAnsi="Times New Roman"/>
        </w:rPr>
        <w:t>AI</w:t>
      </w:r>
      <w:r w:rsidRPr="00F916D3">
        <w:rPr>
          <w:rFonts w:ascii="Times New Roman" w:eastAsia="新宋体" w:hAnsi="Times New Roman"/>
        </w:rPr>
        <w:t>代理能以某种方式解释自己运作的原因或动机，不但会增进人们对它们的信任，它们本身也会变得更有用。而且万一出现问题，它们对自身行动的解释对后续调查也会大有助益。就连胡作非为的哈儿和艾迪也能解释自己的行为</w:t>
      </w:r>
      <w:r w:rsidRPr="00F916D3">
        <w:rPr>
          <w:rFonts w:ascii="Times New Roman" w:eastAsia="新宋体" w:hAnsi="Times New Roman"/>
        </w:rPr>
        <w:t>——</w:t>
      </w:r>
      <w:r w:rsidRPr="00F916D3">
        <w:rPr>
          <w:rFonts w:ascii="Times New Roman" w:eastAsia="新宋体" w:hAnsi="Times New Roman"/>
        </w:rPr>
        <w:t>事实上这在它们存在的故事中还是情节的关键部分。在更简单的层面，这种自我解释的能力是软件工程师希望在现实</w:t>
      </w:r>
      <w:r w:rsidRPr="00F916D3">
        <w:rPr>
          <w:rFonts w:ascii="Times New Roman" w:eastAsia="新宋体" w:hAnsi="Times New Roman"/>
        </w:rPr>
        <w:t>AI</w:t>
      </w:r>
      <w:r w:rsidRPr="00F916D3">
        <w:rPr>
          <w:rFonts w:ascii="Times New Roman" w:eastAsia="新宋体" w:hAnsi="Times New Roman"/>
        </w:rPr>
        <w:t>中效仿的。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Open the box</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打开箱子</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One of the first formal research programs to attempt to crack open the AI “black box” is the Explainable AI (XAI) project, which is being run by the Defence Advanced Research Projects Agency (DARPA), an organisation that does much of America’s military research. In particular, America’s armed forces would like to use AI to help with reconnaissance. Dave Gunning, XAI’s head, observes that monitoring places like North Korea from on high, by spy plane or satellite, creates a huge amount of data. Analysts looking at these data would certainly value something that alerted them automatically to suspicious activity. It would, though, also be valuable if such an agent could explain its decisions, so that the person being alerted was able to spot and ignore the inevitable false positives. Mr Gunning says that analysts from one of America’s spy agencies, the NSA, are already overwhelmed by the recommendations of old-fashioned pattern-recognition software pressing them to examine certain pieces of information. As AI adds to that deluge, it is more important than ever that computer programs should be able to explain why they are calling something to a human operator’s attention.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美国国防部高级研究计划局（</w:t>
      </w:r>
      <w:r w:rsidRPr="00F916D3">
        <w:rPr>
          <w:rFonts w:ascii="Times New Roman" w:eastAsia="新宋体" w:hAnsi="Times New Roman"/>
        </w:rPr>
        <w:t>DARPA</w:t>
      </w:r>
      <w:r w:rsidRPr="00F916D3">
        <w:rPr>
          <w:rFonts w:ascii="Times New Roman" w:eastAsia="新宋体" w:hAnsi="Times New Roman"/>
        </w:rPr>
        <w:t>，负责美国军方的大部分研究工作）开展的</w:t>
      </w:r>
      <w:r w:rsidRPr="00F916D3">
        <w:rPr>
          <w:rFonts w:ascii="Times New Roman" w:eastAsia="新宋体" w:hAnsi="Times New Roman"/>
        </w:rPr>
        <w:t>“</w:t>
      </w:r>
      <w:r w:rsidRPr="00F916D3">
        <w:rPr>
          <w:rFonts w:ascii="Times New Roman" w:eastAsia="新宋体" w:hAnsi="Times New Roman"/>
        </w:rPr>
        <w:t>可解释</w:t>
      </w:r>
      <w:r w:rsidRPr="00F916D3">
        <w:rPr>
          <w:rFonts w:ascii="Times New Roman" w:eastAsia="新宋体" w:hAnsi="Times New Roman"/>
        </w:rPr>
        <w:t>AI</w:t>
      </w:r>
      <w:r w:rsidRPr="00F916D3">
        <w:rPr>
          <w:rFonts w:ascii="Times New Roman" w:eastAsia="新宋体" w:hAnsi="Times New Roman"/>
        </w:rPr>
        <w:t>项目</w:t>
      </w:r>
      <w:r w:rsidRPr="00F916D3">
        <w:rPr>
          <w:rFonts w:ascii="Times New Roman" w:eastAsia="新宋体" w:hAnsi="Times New Roman"/>
        </w:rPr>
        <w:t>”</w:t>
      </w:r>
      <w:r w:rsidRPr="00F916D3">
        <w:rPr>
          <w:rFonts w:ascii="Times New Roman" w:eastAsia="新宋体" w:hAnsi="Times New Roman"/>
        </w:rPr>
        <w:t>（</w:t>
      </w:r>
      <w:r w:rsidRPr="00F916D3">
        <w:rPr>
          <w:rFonts w:ascii="Times New Roman" w:eastAsia="新宋体" w:hAnsi="Times New Roman"/>
        </w:rPr>
        <w:t>Explainable AI project</w:t>
      </w:r>
      <w:r w:rsidRPr="00F916D3">
        <w:rPr>
          <w:rFonts w:ascii="Times New Roman" w:eastAsia="新宋体" w:hAnsi="Times New Roman"/>
        </w:rPr>
        <w:t>，以下简称</w:t>
      </w:r>
      <w:r w:rsidRPr="00F916D3">
        <w:rPr>
          <w:rFonts w:ascii="Times New Roman" w:eastAsia="新宋体" w:hAnsi="Times New Roman"/>
        </w:rPr>
        <w:t>XAI</w:t>
      </w:r>
      <w:r w:rsidRPr="00F916D3">
        <w:rPr>
          <w:rFonts w:ascii="Times New Roman" w:eastAsia="新宋体" w:hAnsi="Times New Roman"/>
        </w:rPr>
        <w:t>）是最早试图打开</w:t>
      </w:r>
      <w:r w:rsidRPr="00F916D3">
        <w:rPr>
          <w:rFonts w:ascii="Times New Roman" w:eastAsia="新宋体" w:hAnsi="Times New Roman"/>
        </w:rPr>
        <w:t>AI“</w:t>
      </w:r>
      <w:r w:rsidRPr="00F916D3">
        <w:rPr>
          <w:rFonts w:ascii="Times New Roman" w:eastAsia="新宋体" w:hAnsi="Times New Roman"/>
        </w:rPr>
        <w:t>黑箱</w:t>
      </w:r>
      <w:r w:rsidRPr="00F916D3">
        <w:rPr>
          <w:rFonts w:ascii="Times New Roman" w:eastAsia="新宋体" w:hAnsi="Times New Roman"/>
        </w:rPr>
        <w:t>”</w:t>
      </w:r>
      <w:r w:rsidRPr="00F916D3">
        <w:rPr>
          <w:rFonts w:ascii="Times New Roman" w:eastAsia="新宋体" w:hAnsi="Times New Roman"/>
        </w:rPr>
        <w:t>的正式研究项目之一。美国军方尤其希望运用</w:t>
      </w:r>
      <w:r w:rsidRPr="00F916D3">
        <w:rPr>
          <w:rFonts w:ascii="Times New Roman" w:eastAsia="新宋体" w:hAnsi="Times New Roman"/>
        </w:rPr>
        <w:t>AI</w:t>
      </w:r>
      <w:r w:rsidRPr="00F916D3">
        <w:rPr>
          <w:rFonts w:ascii="Times New Roman" w:eastAsia="新宋体" w:hAnsi="Times New Roman"/>
        </w:rPr>
        <w:t>助力侦察工作。</w:t>
      </w:r>
      <w:r w:rsidRPr="00F916D3">
        <w:rPr>
          <w:rFonts w:ascii="Times New Roman" w:eastAsia="新宋体" w:hAnsi="Times New Roman"/>
        </w:rPr>
        <w:t>XAI</w:t>
      </w:r>
      <w:r w:rsidRPr="00F916D3">
        <w:rPr>
          <w:rFonts w:ascii="Times New Roman" w:eastAsia="新宋体" w:hAnsi="Times New Roman"/>
        </w:rPr>
        <w:t>的负责人戴夫</w:t>
      </w:r>
      <w:r w:rsidRPr="00F916D3">
        <w:rPr>
          <w:rFonts w:ascii="Times New Roman" w:eastAsia="新宋体" w:hAnsi="Times New Roman"/>
        </w:rPr>
        <w:t>·</w:t>
      </w:r>
      <w:r w:rsidRPr="00F916D3">
        <w:rPr>
          <w:rFonts w:ascii="Times New Roman" w:eastAsia="新宋体" w:hAnsi="Times New Roman"/>
        </w:rPr>
        <w:t>冈宁（</w:t>
      </w:r>
      <w:r w:rsidRPr="00F916D3">
        <w:rPr>
          <w:rFonts w:ascii="Times New Roman" w:eastAsia="新宋体" w:hAnsi="Times New Roman"/>
        </w:rPr>
        <w:t>Dave Gunning</w:t>
      </w:r>
      <w:r w:rsidRPr="00F916D3">
        <w:rPr>
          <w:rFonts w:ascii="Times New Roman" w:eastAsia="新宋体" w:hAnsi="Times New Roman"/>
        </w:rPr>
        <w:t>）发现，侦察机或间谍卫星在高空监控朝鲜这类地方时会产生大量数据。处理这些数据的分析员自然希望能有辅助工具自动提示可疑活动。这种智能代理如果能解释自身判断也是好事，这样收到警报的人就可以发现并忽略难免出现的误报。冈宁表示，美</w:t>
      </w:r>
      <w:r w:rsidRPr="00F916D3">
        <w:rPr>
          <w:rFonts w:ascii="Times New Roman" w:eastAsia="新宋体" w:hAnsi="Times New Roman" w:hint="eastAsia"/>
        </w:rPr>
        <w:t>国情报机构国家安全局（以下简称</w:t>
      </w:r>
      <w:r w:rsidRPr="00F916D3">
        <w:rPr>
          <w:rFonts w:ascii="Times New Roman" w:eastAsia="新宋体" w:hAnsi="Times New Roman"/>
        </w:rPr>
        <w:t>NSA</w:t>
      </w:r>
      <w:r w:rsidRPr="00F916D3">
        <w:rPr>
          <w:rFonts w:ascii="Times New Roman" w:eastAsia="新宋体" w:hAnsi="Times New Roman"/>
        </w:rPr>
        <w:t>）使用的老式模式识别软件会大量提示工作人员去核查某些信息，让他们不堪重负。</w:t>
      </w:r>
      <w:r w:rsidRPr="00F916D3">
        <w:rPr>
          <w:rFonts w:ascii="Times New Roman" w:eastAsia="新宋体" w:hAnsi="Times New Roman"/>
        </w:rPr>
        <w:t>AI</w:t>
      </w:r>
      <w:r w:rsidRPr="00F916D3">
        <w:rPr>
          <w:rFonts w:ascii="Times New Roman" w:eastAsia="新宋体" w:hAnsi="Times New Roman"/>
        </w:rPr>
        <w:t>的应用会进一步加大这种压力，因此，计算机程序能够解释为何提示操作人员注意某些信息就前所未有地重要了。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How the NSA is responding to this is, understandably, a secret. But civilian programmes are also trying to give neural networks the power to explain themselves by communicating their internal states in ways that human beings can comprehend. Trevor Darrell’s AI research group at the University of California, Berkeley, for example, has been working with software trained to recognise different species of birds in photographs. Instead of merely identifying, say, a Western Grebe, the software also explains that it thinks the image in question shows a Western Grebe because the bird in it has a long white neck, a pointy yellow beak and red eyes. The program does this by drawing on the assistance of a second neural network which has been trained to match the internal features of the agent doing the recognising (ie, the pattern of connections between its “neurons”) with sentences that people have written, describing what they see in a picture being examined. So, as one AI system learns to classify birds, the other learns simultaneously to classify the behaviour of the first system, in order to explain how that system has reached its decisions.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NSA</w:t>
      </w:r>
      <w:r w:rsidRPr="00F916D3">
        <w:rPr>
          <w:rFonts w:ascii="Times New Roman" w:eastAsia="新宋体" w:hAnsi="Times New Roman"/>
        </w:rPr>
        <w:t>对于自己的应对方式自然是保密的。但民间项目也在尝试让神经网络以人类能理解的方式表达其内部状态，从而解释自身的行动。例如，加州大学伯克利分校的特雷弗</w:t>
      </w:r>
      <w:r w:rsidRPr="00F916D3">
        <w:rPr>
          <w:rFonts w:ascii="Times New Roman" w:eastAsia="新宋体" w:hAnsi="Times New Roman"/>
        </w:rPr>
        <w:t>·</w:t>
      </w:r>
      <w:r w:rsidRPr="00F916D3">
        <w:rPr>
          <w:rFonts w:ascii="Times New Roman" w:eastAsia="新宋体" w:hAnsi="Times New Roman"/>
        </w:rPr>
        <w:t>达雷尔（</w:t>
      </w:r>
      <w:r w:rsidRPr="00F916D3">
        <w:rPr>
          <w:rFonts w:ascii="Times New Roman" w:eastAsia="新宋体" w:hAnsi="Times New Roman"/>
        </w:rPr>
        <w:t>Trevor Darrell</w:t>
      </w:r>
      <w:r w:rsidRPr="00F916D3">
        <w:rPr>
          <w:rFonts w:ascii="Times New Roman" w:eastAsia="新宋体" w:hAnsi="Times New Roman"/>
        </w:rPr>
        <w:t>）领导的</w:t>
      </w:r>
      <w:r w:rsidRPr="00F916D3">
        <w:rPr>
          <w:rFonts w:ascii="Times New Roman" w:eastAsia="新宋体" w:hAnsi="Times New Roman"/>
        </w:rPr>
        <w:t>AI</w:t>
      </w:r>
      <w:r w:rsidRPr="00F916D3">
        <w:rPr>
          <w:rFonts w:ascii="Times New Roman" w:eastAsia="新宋体" w:hAnsi="Times New Roman"/>
        </w:rPr>
        <w:t>研究</w:t>
      </w:r>
      <w:r w:rsidRPr="00F916D3">
        <w:rPr>
          <w:rFonts w:ascii="Times New Roman" w:eastAsia="新宋体" w:hAnsi="Times New Roman"/>
        </w:rPr>
        <w:lastRenderedPageBreak/>
        <w:t>小组一直在训练软件分辨图片中不同种类的鸟。该软件不单能识别出某种鸟，比如北美</w:t>
      </w:r>
      <w:r w:rsidRPr="00F916D3">
        <w:rPr>
          <w:rFonts w:ascii="Times New Roman" w:eastAsia="新宋体" w:hAnsi="Times New Roman" w:hint="eastAsia"/>
        </w:rPr>
        <w:t>䴙䴘，还能说明它的判断是基于图中的鸟拥有白色长脖子、黄色尖喙和红色眼睛。要做到这一点，程序需借助另一个神经网络，后者已经过训练，可把执行识别任务的智能代理的内部特点（即其“神经元”之间的连接模式）与人们描述图片时的语句相匹配。也就</w:t>
      </w:r>
      <w:r w:rsidRPr="00F916D3">
        <w:rPr>
          <w:rFonts w:ascii="Times New Roman" w:eastAsia="新宋体" w:hAnsi="Times New Roman"/>
        </w:rPr>
        <w:t>是说，在一个</w:t>
      </w:r>
      <w:r w:rsidRPr="00F916D3">
        <w:rPr>
          <w:rFonts w:ascii="Times New Roman" w:eastAsia="新宋体" w:hAnsi="Times New Roman"/>
        </w:rPr>
        <w:t>AI</w:t>
      </w:r>
      <w:r w:rsidRPr="00F916D3">
        <w:rPr>
          <w:rFonts w:ascii="Times New Roman" w:eastAsia="新宋体" w:hAnsi="Times New Roman"/>
        </w:rPr>
        <w:t>系统学习分辨鸟类的同时，另一个</w:t>
      </w:r>
      <w:r w:rsidRPr="00F916D3">
        <w:rPr>
          <w:rFonts w:ascii="Times New Roman" w:eastAsia="新宋体" w:hAnsi="Times New Roman"/>
        </w:rPr>
        <w:t>AI</w:t>
      </w:r>
      <w:r w:rsidRPr="00F916D3">
        <w:rPr>
          <w:rFonts w:ascii="Times New Roman" w:eastAsia="新宋体" w:hAnsi="Times New Roman"/>
        </w:rPr>
        <w:t>在同步学习对前一个系统的行为做分类，从而解释其判断思路。</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 team led by Mark Riedl at the Georgia Institute of Technology has employed a similar technique to encourage a game-playing AI to explain its moves. The team asked people to narrate their own experiences of playing an arcade game called Frogger. They then trained an AI agent to match these narratives to the internal features of a second agent that had already learned to play Frogger. The result is a system which provides snippets of human language that describe the way the second agent is playing the game.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在佐治亚理工学院，由马克</w:t>
      </w:r>
      <w:r w:rsidRPr="00F916D3">
        <w:rPr>
          <w:rFonts w:ascii="Times New Roman" w:eastAsia="新宋体" w:hAnsi="Times New Roman"/>
        </w:rPr>
        <w:t>·</w:t>
      </w:r>
      <w:r w:rsidRPr="00F916D3">
        <w:rPr>
          <w:rFonts w:ascii="Times New Roman" w:eastAsia="新宋体" w:hAnsi="Times New Roman"/>
        </w:rPr>
        <w:t>里德尔（</w:t>
      </w:r>
      <w:r w:rsidRPr="00F916D3">
        <w:rPr>
          <w:rFonts w:ascii="Times New Roman" w:eastAsia="新宋体" w:hAnsi="Times New Roman"/>
        </w:rPr>
        <w:t>Mark Riedl</w:t>
      </w:r>
      <w:r w:rsidRPr="00F916D3">
        <w:rPr>
          <w:rFonts w:ascii="Times New Roman" w:eastAsia="新宋体" w:hAnsi="Times New Roman"/>
        </w:rPr>
        <w:t>）带领的团队采用类似的技术调教一款游戏</w:t>
      </w:r>
      <w:r w:rsidRPr="00F916D3">
        <w:rPr>
          <w:rFonts w:ascii="Times New Roman" w:eastAsia="新宋体" w:hAnsi="Times New Roman"/>
        </w:rPr>
        <w:t>AI</w:t>
      </w:r>
      <w:r w:rsidRPr="00F916D3">
        <w:rPr>
          <w:rFonts w:ascii="Times New Roman" w:eastAsia="新宋体" w:hAnsi="Times New Roman"/>
        </w:rPr>
        <w:t>系统解释自己的操作。该团队请来一些人描述自己玩街机游戏《青蛙过河》（</w:t>
      </w:r>
      <w:r w:rsidRPr="00F916D3">
        <w:rPr>
          <w:rFonts w:ascii="Times New Roman" w:eastAsia="新宋体" w:hAnsi="Times New Roman"/>
        </w:rPr>
        <w:t>Frogger</w:t>
      </w:r>
      <w:r w:rsidRPr="00F916D3">
        <w:rPr>
          <w:rFonts w:ascii="Times New Roman" w:eastAsia="新宋体" w:hAnsi="Times New Roman"/>
        </w:rPr>
        <w:t>）的体验，然后训练一个</w:t>
      </w:r>
      <w:r w:rsidRPr="00F916D3">
        <w:rPr>
          <w:rFonts w:ascii="Times New Roman" w:eastAsia="新宋体" w:hAnsi="Times New Roman"/>
        </w:rPr>
        <w:t>AI</w:t>
      </w:r>
      <w:r w:rsidRPr="00F916D3">
        <w:rPr>
          <w:rFonts w:ascii="Times New Roman" w:eastAsia="新宋体" w:hAnsi="Times New Roman"/>
        </w:rPr>
        <w:t>代理把这些描述与已学会玩《青蛙过河》的第二个智能代理的内部编码结构作配对。结果，该团队打造出一套系统，能使用人类语言片段描述第二个智能代理玩游戏的方式。</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Such ways of opening the black box of AI work up to a point. But they can go only as far as a human being can, since they are, in essence, aping human explanations. Because people can understand the intricacies of pictures of birds and arcade video games, and put them into words, so can machines that copy human methods. But the energy supply of a large data centre or the state of someone’s health are far harder for a human being to analyse and describe. AI already outperforms people at such tasks, so human explanations are not available to act as models.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这些方法能在一定程度上打开</w:t>
      </w:r>
      <w:r w:rsidRPr="00F916D3">
        <w:rPr>
          <w:rFonts w:ascii="Times New Roman" w:eastAsia="新宋体" w:hAnsi="Times New Roman"/>
        </w:rPr>
        <w:t>AI</w:t>
      </w:r>
      <w:r w:rsidRPr="00F916D3">
        <w:rPr>
          <w:rFonts w:ascii="Times New Roman" w:eastAsia="新宋体" w:hAnsi="Times New Roman"/>
        </w:rPr>
        <w:t>黑箱，但顶多也就能达到人类能达到的解释水平，因为这些方法本质上就是在模拟人类的解释。人能辨析鸟类图片和街机游戏的复杂细节并用语言表达，机器也就能仿照这种方式来解释自己的行为。但是，要让人去分析描述某个大型数据中心的能源供应情况或者某个人的健康状况就困难得多了。</w:t>
      </w:r>
      <w:r w:rsidRPr="00F916D3">
        <w:rPr>
          <w:rFonts w:ascii="Times New Roman" w:eastAsia="新宋体" w:hAnsi="Times New Roman"/>
        </w:rPr>
        <w:t>AI</w:t>
      </w:r>
      <w:r w:rsidRPr="00F916D3">
        <w:rPr>
          <w:rFonts w:ascii="Times New Roman" w:eastAsia="新宋体" w:hAnsi="Times New Roman"/>
        </w:rPr>
        <w:t>完成这些任务的能力已超越人类，所以人类的解释不可用作模型。</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Fortunately, other ways exist to examine and understand an AI’s output. Anupam Datta, a computer scientist at Carnegie Mellon University, in Pittsburgh, for instance, is not attempting to peer inside the black box directly, in the ways that Dr Darrell and Dr Riedl are. Rather, he is trying to do so obliquely, by “stress-testing” the outputs of trained systems—for example, those assessing job candidates.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幸好还有其他方法来检查和理解</w:t>
      </w:r>
      <w:r w:rsidRPr="00F916D3">
        <w:rPr>
          <w:rFonts w:ascii="Times New Roman" w:eastAsia="新宋体" w:hAnsi="Times New Roman"/>
        </w:rPr>
        <w:t>AI</w:t>
      </w:r>
      <w:r w:rsidRPr="00F916D3">
        <w:rPr>
          <w:rFonts w:ascii="Times New Roman" w:eastAsia="新宋体" w:hAnsi="Times New Roman"/>
        </w:rPr>
        <w:t>的输出。例如，有别于达雷尔和里德尔的做法，在位于匹兹堡的卡内基梅隆大学，计算机科学家阿努邦</w:t>
      </w:r>
      <w:r w:rsidRPr="00F916D3">
        <w:rPr>
          <w:rFonts w:ascii="Times New Roman" w:eastAsia="新宋体" w:hAnsi="Times New Roman"/>
        </w:rPr>
        <w:t>·</w:t>
      </w:r>
      <w:r w:rsidRPr="00F916D3">
        <w:rPr>
          <w:rFonts w:ascii="Times New Roman" w:eastAsia="新宋体" w:hAnsi="Times New Roman"/>
        </w:rPr>
        <w:t>达塔（</w:t>
      </w:r>
      <w:r w:rsidRPr="00F916D3">
        <w:rPr>
          <w:rFonts w:ascii="Times New Roman" w:eastAsia="新宋体" w:hAnsi="Times New Roman"/>
        </w:rPr>
        <w:t>Anupam Datta</w:t>
      </w:r>
      <w:r w:rsidRPr="00F916D3">
        <w:rPr>
          <w:rFonts w:ascii="Times New Roman" w:eastAsia="新宋体" w:hAnsi="Times New Roman"/>
        </w:rPr>
        <w:t>）并不直接窥探黑箱的内部，而是另辟蹊径，对受训练系统（例如求职者评估系统）的输出进行</w:t>
      </w:r>
      <w:r w:rsidRPr="00F916D3">
        <w:rPr>
          <w:rFonts w:ascii="Times New Roman" w:eastAsia="新宋体" w:hAnsi="Times New Roman"/>
        </w:rPr>
        <w:t>“</w:t>
      </w:r>
      <w:r w:rsidRPr="00F916D3">
        <w:rPr>
          <w:rFonts w:ascii="Times New Roman" w:eastAsia="新宋体" w:hAnsi="Times New Roman"/>
        </w:rPr>
        <w:t>压力测试</w:t>
      </w:r>
      <w:r w:rsidRPr="00F916D3">
        <w:rPr>
          <w:rFonts w:ascii="Times New Roman" w:eastAsia="新宋体" w:hAnsi="Times New Roman"/>
        </w:rPr>
        <w:t>”</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Dr Datta feeds the system under test a range of input data and examines its output for dodgy, potentially harmful or discriminatory results. He gives the example of a removals firm that uses an automated system to hire new employees. The system might take a candidate’s age, sex, weightlifting ability, marital status and education, as described in the application, as its inputs, and churn out a score which indicates how likely that candidate is to be a good employee.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达塔博士向受测试系统输入一系列数据，再检查其输出是否存在可疑、可能有害或者歧视性的结果。他以一</w:t>
      </w:r>
      <w:r w:rsidRPr="00F916D3">
        <w:rPr>
          <w:rFonts w:ascii="Times New Roman" w:eastAsia="新宋体" w:hAnsi="Times New Roman"/>
        </w:rPr>
        <w:lastRenderedPageBreak/>
        <w:t>家采用自动化招聘系统的搬家公司为例来说明问题。这个系统可能以求职者在申请表中所述的年龄、性别、力气、婚姻状况及受教育程度作为输入数据，然后得出分数，显示这位求职者胜任工作的可能性。</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Clearly one of these pieces of information, the ability to lift heavy things, is both pertinent and likely to favour male candidates. So in this case, to test the system for bias against females, Dr Datta’s program alters randomly selected applications from women to make them appear to be from men and, separately, swaps the weightlifting abilities of female applicants—again, at random—with that of applicants from both sexes. If the randomisation of sex produces no change in the number of women offered jobs by the AI, but randomising weightlifting ability increases it (because some women now appear to have “male”abilities to lift weights), then it is clear that weightlifting ability itself, not an applicant’s sex, is affecting the hiring process.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显然，在上述信息中，搬举重物的能力这一项很重要，也很可能使得系统更偏向男性求职者。所以在这种情况下，为测试系统是否存在歧视女性的问题，达塔的项目先后做了两个实验：第一个是随机挑选部分女性求职者，将她们的信息改得好像是男性求职者；第二个是把一些女性求职者（也是随机挑选的）的负重能力与部分有男有女的求职者的数字对调。假如性别的随机化没有改变</w:t>
      </w:r>
      <w:r w:rsidRPr="00F916D3">
        <w:rPr>
          <w:rFonts w:ascii="Times New Roman" w:eastAsia="新宋体" w:hAnsi="Times New Roman"/>
        </w:rPr>
        <w:t>AI</w:t>
      </w:r>
      <w:r w:rsidRPr="00F916D3">
        <w:rPr>
          <w:rFonts w:ascii="Times New Roman" w:eastAsia="新宋体" w:hAnsi="Times New Roman"/>
        </w:rPr>
        <w:t>系统决定聘用的女性人数，但负重能力的随机化却使获聘女性增加（因为部分女性现在显示的是</w:t>
      </w:r>
      <w:r w:rsidRPr="00F916D3">
        <w:rPr>
          <w:rFonts w:ascii="Times New Roman" w:eastAsia="新宋体" w:hAnsi="Times New Roman"/>
        </w:rPr>
        <w:t>“</w:t>
      </w:r>
      <w:r w:rsidRPr="00F916D3">
        <w:rPr>
          <w:rFonts w:ascii="Times New Roman" w:eastAsia="新宋体" w:hAnsi="Times New Roman"/>
        </w:rPr>
        <w:t>男性</w:t>
      </w:r>
      <w:r w:rsidRPr="00F916D3">
        <w:rPr>
          <w:rFonts w:ascii="Times New Roman" w:eastAsia="新宋体" w:hAnsi="Times New Roman"/>
        </w:rPr>
        <w:t>”</w:t>
      </w:r>
      <w:r w:rsidRPr="00F916D3">
        <w:rPr>
          <w:rFonts w:ascii="Times New Roman" w:eastAsia="新宋体" w:hAnsi="Times New Roman"/>
        </w:rPr>
        <w:t>的负重能力），那么，影响系统做出聘用决策的无疑就是负重能力本身，而非求职者的性别。</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Dr Datta’s approach does not get to the heart of how and why agents are making decisions, but, like stress testing an aircraft, it helps stop undesirable outcomes. It lets those who make and operate AI ensure they are basing decisions on the right inputs, and not harmful spurious correlations. And there are other ways still of trying to peer into machines’ minds. Some engineers, for example, are turning to techniques, such as cognitive psychology, that human beings use to understand their own minds. They argue that, since artificial neural networks are supposed to work like brains, it makes sense to employ the tools of human psychology to investigate them.</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达塔的方法并未触及智能代理判断方式与理据的核心，但与飞机的压力测试一样，它有助于防范不理想的结果。这种方法能让开发及操作</w:t>
      </w:r>
      <w:r w:rsidRPr="00F916D3">
        <w:rPr>
          <w:rFonts w:ascii="Times New Roman" w:eastAsia="新宋体" w:hAnsi="Times New Roman"/>
        </w:rPr>
        <w:t>AI</w:t>
      </w:r>
      <w:r w:rsidRPr="00F916D3">
        <w:rPr>
          <w:rFonts w:ascii="Times New Roman" w:eastAsia="新宋体" w:hAnsi="Times New Roman"/>
        </w:rPr>
        <w:t>的人员确保决策是基于正确的输入，而非有害的虚假关联。而且，人们仍可以利用其他方法来窥探机器的</w:t>
      </w:r>
      <w:r w:rsidRPr="00F916D3">
        <w:rPr>
          <w:rFonts w:ascii="Times New Roman" w:eastAsia="新宋体" w:hAnsi="Times New Roman"/>
        </w:rPr>
        <w:t>“</w:t>
      </w:r>
      <w:r w:rsidRPr="00F916D3">
        <w:rPr>
          <w:rFonts w:ascii="Times New Roman" w:eastAsia="新宋体" w:hAnsi="Times New Roman"/>
        </w:rPr>
        <w:t>思维</w:t>
      </w:r>
      <w:r w:rsidRPr="00F916D3">
        <w:rPr>
          <w:rFonts w:ascii="Times New Roman" w:eastAsia="新宋体" w:hAnsi="Times New Roman"/>
        </w:rPr>
        <w:t>”</w:t>
      </w:r>
      <w:r w:rsidRPr="00F916D3">
        <w:rPr>
          <w:rFonts w:ascii="Times New Roman" w:eastAsia="新宋体" w:hAnsi="Times New Roman"/>
        </w:rPr>
        <w:t>。例如，一些工程师正从人类用来探秘自己大脑的方法中寻找灵感，比如认知心理学。他们认为，既然人造神经网络会像大脑般运作，那么自然可以运用研究人类心理的工具来研究这些网络。</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One example of such an approach is research by DeepMind, an AI firm in London that is owned by Google’s parent company, Alphabet. This has yielded an intriguing insight into the behaviour of a piece of image-matching software the company has designed. A group of DeepMind’s engineers, led by David Barrett, showed the software sets of three images. The first of each set was a “probe” image of a certain shape and colour. Of the other two, one matched the probe in shape and the second matched it in colour. By measuring how often the system chose the shape match as opposed to the colour match, Dr Barrett and his team were able to deduce that DeepMind’s image matcher equates images in the way that people do—that is, according to shape rather than colour. Elucidating in this way the broader principles of how a particular AI makes decisions might be useful when preparing it for deployment in the world. It might also help accident investigators, by directing them towards the most likely sorts of explanation for a failure.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这方面的一个例子是</w:t>
      </w:r>
      <w:r w:rsidRPr="00F916D3">
        <w:rPr>
          <w:rFonts w:ascii="Times New Roman" w:eastAsia="新宋体" w:hAnsi="Times New Roman"/>
        </w:rPr>
        <w:t>DeepMind</w:t>
      </w:r>
      <w:r w:rsidRPr="00F916D3">
        <w:rPr>
          <w:rFonts w:ascii="Times New Roman" w:eastAsia="新宋体" w:hAnsi="Times New Roman"/>
        </w:rPr>
        <w:t>开展的研究，这家位于伦敦的</w:t>
      </w:r>
      <w:r w:rsidRPr="00F916D3">
        <w:rPr>
          <w:rFonts w:ascii="Times New Roman" w:eastAsia="新宋体" w:hAnsi="Times New Roman"/>
        </w:rPr>
        <w:t>AI</w:t>
      </w:r>
      <w:r w:rsidRPr="00F916D3">
        <w:rPr>
          <w:rFonts w:ascii="Times New Roman" w:eastAsia="新宋体" w:hAnsi="Times New Roman"/>
        </w:rPr>
        <w:t>企业隶属于谷歌的母公司</w:t>
      </w:r>
      <w:r w:rsidRPr="00F916D3">
        <w:rPr>
          <w:rFonts w:ascii="Times New Roman" w:eastAsia="新宋体" w:hAnsi="Times New Roman"/>
        </w:rPr>
        <w:t>Alphabet</w:t>
      </w:r>
      <w:r w:rsidRPr="00F916D3">
        <w:rPr>
          <w:rFonts w:ascii="Times New Roman" w:eastAsia="新宋体" w:hAnsi="Times New Roman"/>
        </w:rPr>
        <w:t>。该研究对</w:t>
      </w:r>
      <w:r w:rsidRPr="00F916D3">
        <w:rPr>
          <w:rFonts w:ascii="Times New Roman" w:eastAsia="新宋体" w:hAnsi="Times New Roman"/>
        </w:rPr>
        <w:t>DeepMind</w:t>
      </w:r>
      <w:r w:rsidRPr="00F916D3">
        <w:rPr>
          <w:rFonts w:ascii="Times New Roman" w:eastAsia="新宋体" w:hAnsi="Times New Roman"/>
        </w:rPr>
        <w:t>设计的一款图像匹配软件的工作方式得出了有趣的见解。由大卫</w:t>
      </w:r>
      <w:r w:rsidRPr="00F916D3">
        <w:rPr>
          <w:rFonts w:ascii="Times New Roman" w:eastAsia="新宋体" w:hAnsi="Times New Roman"/>
        </w:rPr>
        <w:t>·</w:t>
      </w:r>
      <w:r w:rsidRPr="00F916D3">
        <w:rPr>
          <w:rFonts w:ascii="Times New Roman" w:eastAsia="新宋体" w:hAnsi="Times New Roman"/>
        </w:rPr>
        <w:t>巴雷特（</w:t>
      </w:r>
      <w:r w:rsidRPr="00F916D3">
        <w:rPr>
          <w:rFonts w:ascii="Times New Roman" w:eastAsia="新宋体" w:hAnsi="Times New Roman"/>
        </w:rPr>
        <w:t>David Barrett</w:t>
      </w:r>
      <w:r w:rsidRPr="00F916D3">
        <w:rPr>
          <w:rFonts w:ascii="Times New Roman" w:eastAsia="新宋体" w:hAnsi="Times New Roman"/>
        </w:rPr>
        <w:t>）带领的</w:t>
      </w:r>
      <w:r w:rsidRPr="00F916D3">
        <w:rPr>
          <w:rFonts w:ascii="Times New Roman" w:eastAsia="新宋体" w:hAnsi="Times New Roman"/>
        </w:rPr>
        <w:t>DeepMind</w:t>
      </w:r>
      <w:r w:rsidRPr="00F916D3">
        <w:rPr>
          <w:rFonts w:ascii="Times New Roman" w:eastAsia="新宋体" w:hAnsi="Times New Roman"/>
        </w:rPr>
        <w:t>工程师团队向此软件展示三幅一组的多组图片。每组的第一幅图片是</w:t>
      </w:r>
      <w:r w:rsidRPr="00F916D3">
        <w:rPr>
          <w:rFonts w:ascii="Times New Roman" w:eastAsia="新宋体" w:hAnsi="Times New Roman"/>
        </w:rPr>
        <w:t>“</w:t>
      </w:r>
      <w:r w:rsidRPr="00F916D3">
        <w:rPr>
          <w:rFonts w:ascii="Times New Roman" w:eastAsia="新宋体" w:hAnsi="Times New Roman"/>
        </w:rPr>
        <w:t>探测</w:t>
      </w:r>
      <w:r w:rsidRPr="00F916D3">
        <w:rPr>
          <w:rFonts w:ascii="Times New Roman" w:eastAsia="新宋体" w:hAnsi="Times New Roman"/>
        </w:rPr>
        <w:t>”</w:t>
      </w:r>
      <w:r w:rsidRPr="00F916D3">
        <w:rPr>
          <w:rFonts w:ascii="Times New Roman" w:eastAsia="新宋体" w:hAnsi="Times New Roman"/>
        </w:rPr>
        <w:t>图像，上面的图</w:t>
      </w:r>
      <w:r w:rsidRPr="00F916D3">
        <w:rPr>
          <w:rFonts w:ascii="Times New Roman" w:eastAsia="新宋体" w:hAnsi="Times New Roman"/>
        </w:rPr>
        <w:lastRenderedPageBreak/>
        <w:t>案有着特定的形状和颜色；另外两幅图片中，一幅与第一幅的形状匹配，另一幅与第一幅的颜色匹配。通过统计系统取形状匹配而舍颜色匹配的频率，巴雷特和他的团队推断出</w:t>
      </w:r>
      <w:r w:rsidRPr="00F916D3">
        <w:rPr>
          <w:rFonts w:ascii="Times New Roman" w:eastAsia="新宋体" w:hAnsi="Times New Roman"/>
        </w:rPr>
        <w:t>DeepMind</w:t>
      </w:r>
      <w:r w:rsidRPr="00F916D3">
        <w:rPr>
          <w:rFonts w:ascii="Times New Roman" w:eastAsia="新宋体" w:hAnsi="Times New Roman"/>
        </w:rPr>
        <w:t>的这一软件匹配图像的方式与人类相同，都是看形状而非颜色。以上述方法阐释特定</w:t>
      </w:r>
      <w:r w:rsidRPr="00F916D3">
        <w:rPr>
          <w:rFonts w:ascii="Times New Roman" w:eastAsia="新宋体" w:hAnsi="Times New Roman"/>
        </w:rPr>
        <w:t>AI</w:t>
      </w:r>
      <w:r w:rsidRPr="00F916D3">
        <w:rPr>
          <w:rFonts w:ascii="Times New Roman" w:eastAsia="新宋体" w:hAnsi="Times New Roman"/>
        </w:rPr>
        <w:t>程序做决策的更广泛原则，或许有助于在现实世界安排部署相关程序，也许还可以帮助事故调查人员确定最有可能的事故原因。</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Those inclined to try to crack open the “minds” behind AI thus have many ways of doing so. Some people, however, think this whole approach wrongheaded. They observe that those decisions made by AI which are hardest to scrutinise are necessarily the most complex and thus likely to be the most useful. Easy-to-parse tasks, like playing video games and naming birds, are of limited value. Decisions made while balancing an electrical grid or managing a city’s traffic flow are harder to explain, especially as many of them are taken at levels beyond human processing capabilities. Yoshua Bengio, a computer scientist at the University of Montreal, calls this kind of processing artificial intuition.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所以，想撬开黑箱一探</w:t>
      </w:r>
      <w:r w:rsidRPr="00F916D3">
        <w:rPr>
          <w:rFonts w:ascii="Times New Roman" w:eastAsia="新宋体" w:hAnsi="Times New Roman"/>
        </w:rPr>
        <w:t>AI</w:t>
      </w:r>
      <w:r w:rsidRPr="00F916D3">
        <w:rPr>
          <w:rFonts w:ascii="Times New Roman" w:eastAsia="新宋体" w:hAnsi="Times New Roman"/>
        </w:rPr>
        <w:t>的</w:t>
      </w:r>
      <w:r w:rsidRPr="00F916D3">
        <w:rPr>
          <w:rFonts w:ascii="Times New Roman" w:eastAsia="新宋体" w:hAnsi="Times New Roman"/>
        </w:rPr>
        <w:t>“</w:t>
      </w:r>
      <w:r w:rsidRPr="00F916D3">
        <w:rPr>
          <w:rFonts w:ascii="Times New Roman" w:eastAsia="新宋体" w:hAnsi="Times New Roman"/>
        </w:rPr>
        <w:t>头脑</w:t>
      </w:r>
      <w:r w:rsidRPr="00F916D3">
        <w:rPr>
          <w:rFonts w:ascii="Times New Roman" w:eastAsia="新宋体" w:hAnsi="Times New Roman"/>
        </w:rPr>
        <w:t>”</w:t>
      </w:r>
      <w:r w:rsidRPr="00F916D3">
        <w:rPr>
          <w:rFonts w:ascii="Times New Roman" w:eastAsia="新宋体" w:hAnsi="Times New Roman"/>
        </w:rPr>
        <w:t>还是有不少方法。然而，有人认为这种思路总体是错误的。他们发现，最难探查解释的</w:t>
      </w:r>
      <w:r w:rsidRPr="00F916D3">
        <w:rPr>
          <w:rFonts w:ascii="Times New Roman" w:eastAsia="新宋体" w:hAnsi="Times New Roman"/>
        </w:rPr>
        <w:t>AI</w:t>
      </w:r>
      <w:r w:rsidRPr="00F916D3">
        <w:rPr>
          <w:rFonts w:ascii="Times New Roman" w:eastAsia="新宋体" w:hAnsi="Times New Roman"/>
        </w:rPr>
        <w:t>决策必然是最复杂的，因而也很可能是最有用的。玩电子游戏和识别鸟类这类易于解析的任务实际上意义有限。电网调度或城市交通流量管理中的决策更难解释，特别是其中许多判断已经超出了人类的处理能力。蒙特利尔大学的计算机科学家约书亚</w:t>
      </w:r>
      <w:r w:rsidRPr="00F916D3">
        <w:rPr>
          <w:rFonts w:ascii="Times New Roman" w:eastAsia="新宋体" w:hAnsi="Times New Roman"/>
        </w:rPr>
        <w:t>·</w:t>
      </w:r>
      <w:r w:rsidRPr="00F916D3">
        <w:rPr>
          <w:rFonts w:ascii="Times New Roman" w:eastAsia="新宋体" w:hAnsi="Times New Roman"/>
        </w:rPr>
        <w:t>本吉奥（</w:t>
      </w:r>
      <w:r w:rsidRPr="00F916D3">
        <w:rPr>
          <w:rFonts w:ascii="Times New Roman" w:eastAsia="新宋体" w:hAnsi="Times New Roman"/>
        </w:rPr>
        <w:t>Yoshua Bengio</w:t>
      </w:r>
      <w:r w:rsidRPr="00F916D3">
        <w:rPr>
          <w:rFonts w:ascii="Times New Roman" w:eastAsia="新宋体" w:hAnsi="Times New Roman"/>
        </w:rPr>
        <w:t>）称这种处理为</w:t>
      </w:r>
      <w:r w:rsidRPr="00F916D3">
        <w:rPr>
          <w:rFonts w:ascii="Times New Roman" w:eastAsia="新宋体" w:hAnsi="Times New Roman"/>
        </w:rPr>
        <w:t>“</w:t>
      </w:r>
      <w:r w:rsidRPr="00F916D3">
        <w:rPr>
          <w:rFonts w:ascii="Times New Roman" w:eastAsia="新宋体" w:hAnsi="Times New Roman"/>
        </w:rPr>
        <w:t>人工直觉</w:t>
      </w:r>
      <w:r w:rsidRPr="00F916D3">
        <w:rPr>
          <w:rFonts w:ascii="Times New Roman" w:eastAsia="新宋体" w:hAnsi="Times New Roman"/>
        </w:rPr>
        <w:t>”</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Dr Bengio says such artificial intuition was on display during the most public demonstration of deep-learning that has ever taken place. This was a Go match held in 2016 between an AI agent and Lee Sedol, the world’s greatest human player. The agent in question, AlphaGo, was trained by DeepMind. It sometimes made unexpected moves that human experts could not explain. At first those moves appeared to be errors. But AlphaGo then used the surprising position thus generated to dominate the rest of the match.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本吉奥表示，这类人工直觉在深度学习技术最为公开的一次演示中就有体现，那就是</w:t>
      </w:r>
      <w:r w:rsidRPr="00F916D3">
        <w:rPr>
          <w:rFonts w:ascii="Times New Roman" w:eastAsia="新宋体" w:hAnsi="Times New Roman"/>
        </w:rPr>
        <w:t>2016</w:t>
      </w:r>
      <w:r w:rsidRPr="00F916D3">
        <w:rPr>
          <w:rFonts w:ascii="Times New Roman" w:eastAsia="新宋体" w:hAnsi="Times New Roman"/>
        </w:rPr>
        <w:t>年一台智能代理与世界顶级围棋棋手李世石的对弈。参战的智能代理</w:t>
      </w:r>
      <w:r w:rsidRPr="00F916D3">
        <w:rPr>
          <w:rFonts w:ascii="Times New Roman" w:eastAsia="新宋体" w:hAnsi="Times New Roman"/>
        </w:rPr>
        <w:t>AlphaGo</w:t>
      </w:r>
      <w:r w:rsidRPr="00F916D3">
        <w:rPr>
          <w:rFonts w:ascii="Times New Roman" w:eastAsia="新宋体" w:hAnsi="Times New Roman"/>
        </w:rPr>
        <w:t>正是由</w:t>
      </w:r>
      <w:r w:rsidRPr="00F916D3">
        <w:rPr>
          <w:rFonts w:ascii="Times New Roman" w:eastAsia="新宋体" w:hAnsi="Times New Roman"/>
        </w:rPr>
        <w:t>DeepMind</w:t>
      </w:r>
      <w:r w:rsidRPr="00F916D3">
        <w:rPr>
          <w:rFonts w:ascii="Times New Roman" w:eastAsia="新宋体" w:hAnsi="Times New Roman"/>
        </w:rPr>
        <w:t>公司训练的。它有时会走出人类高手无法解释的怪着。起初，这些着法看似错着。但随后</w:t>
      </w:r>
      <w:r w:rsidRPr="00F916D3">
        <w:rPr>
          <w:rFonts w:ascii="Times New Roman" w:eastAsia="新宋体" w:hAnsi="Times New Roman"/>
        </w:rPr>
        <w:t>AlphaGo</w:t>
      </w:r>
      <w:r w:rsidRPr="00F916D3">
        <w:rPr>
          <w:rFonts w:ascii="Times New Roman" w:eastAsia="新宋体" w:hAnsi="Times New Roman"/>
        </w:rPr>
        <w:t>就运用由此形成的新奇布局在后续棋局中占尽优势。</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Intriguingly, moves like these are also sometimes made by human Go masters. They are known in Japanese as kami no itte (“the hand of God”, or “divine moves”). As the name suggests, a player who feels a move is divinely directed in this way usually cannot say how or why he placed a certain stone where he did. Indeed, the fact that players cannot explain the reasoning behind their best moves offers a hint as to why old-style Go-playing computers, based on formal logic, were never any good. Neural learning systems, both those that have evolved in brains and those now being put into computers, can handle the task of playing Go. But human language cannot describe it.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有趣的是，人类高手有时也会下出这样的着法，日语称之为</w:t>
      </w:r>
      <w:r w:rsidRPr="00F916D3">
        <w:rPr>
          <w:rFonts w:ascii="Times New Roman" w:eastAsia="新宋体" w:hAnsi="Times New Roman"/>
        </w:rPr>
        <w:t>“</w:t>
      </w:r>
      <w:r w:rsidRPr="00F916D3">
        <w:rPr>
          <w:rFonts w:ascii="Times New Roman" w:eastAsia="新宋体" w:hAnsi="Times New Roman"/>
        </w:rPr>
        <w:t>神之一手</w:t>
      </w:r>
      <w:r w:rsidRPr="00F916D3">
        <w:rPr>
          <w:rFonts w:ascii="Times New Roman" w:eastAsia="新宋体" w:hAnsi="Times New Roman"/>
        </w:rPr>
        <w:t>”</w:t>
      </w:r>
      <w:r w:rsidRPr="00F916D3">
        <w:rPr>
          <w:rFonts w:ascii="Times New Roman" w:eastAsia="新宋体" w:hAnsi="Times New Roman"/>
        </w:rPr>
        <w:t>。顾名思义，就是说棋手往往无法解释自己当时如何或为何选择在某处落子，感觉仿佛是受到神明的指点一般。事实上，从棋手无法解释自己为何走出最妙的那几步棋这一点上，恰恰能窥见为何过去基于形式逻辑的围棋程序一向表现不佳。神经学习系统，无论是大脑内进化而来的还是如今设置在计算机中的，都能下好围棋。但人类语言无法描述这一过程。</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Pandora’s box?</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lastRenderedPageBreak/>
        <w:t>潘多拉的盒子？</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There is, though, a crucial difference between the explanations that humans offer up for their own behaviour, and those available from machines. As Dan Sperber, a cognitive scientist at the Jean Nicod Institute, in Paris, observes, people tend to construct reasons for their behaviour which align with information mutually available to speaker and listener, and with their own interests, rather than describing accurately how their thoughts led to a decision. As he puts it, “the reason to give reasons is so that others will evaluate your actions and beliefs”. Today’s autonomous machines do not have their own interests to serve. Instead, their explanations are forged by and for human beings.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不过，人类与机器对自身行为的解释存在重大差异。据巴黎让尼科德研究所（</w:t>
      </w:r>
      <w:r w:rsidRPr="00F916D3">
        <w:rPr>
          <w:rFonts w:ascii="Times New Roman" w:eastAsia="新宋体" w:hAnsi="Times New Roman"/>
        </w:rPr>
        <w:t>Jean Nicod Institute</w:t>
      </w:r>
      <w:r w:rsidRPr="00F916D3">
        <w:rPr>
          <w:rFonts w:ascii="Times New Roman" w:eastAsia="新宋体" w:hAnsi="Times New Roman"/>
        </w:rPr>
        <w:t>）的认知科学家丹</w:t>
      </w:r>
      <w:r w:rsidRPr="00F916D3">
        <w:rPr>
          <w:rFonts w:ascii="Times New Roman" w:eastAsia="新宋体" w:hAnsi="Times New Roman"/>
        </w:rPr>
        <w:t>·</w:t>
      </w:r>
      <w:r w:rsidRPr="00F916D3">
        <w:rPr>
          <w:rFonts w:ascii="Times New Roman" w:eastAsia="新宋体" w:hAnsi="Times New Roman"/>
        </w:rPr>
        <w:t>斯珀波（</w:t>
      </w:r>
      <w:r w:rsidRPr="00F916D3">
        <w:rPr>
          <w:rFonts w:ascii="Times New Roman" w:eastAsia="新宋体" w:hAnsi="Times New Roman"/>
        </w:rPr>
        <w:t>Dan Sperber</w:t>
      </w:r>
      <w:r w:rsidRPr="00F916D3">
        <w:rPr>
          <w:rFonts w:ascii="Times New Roman" w:eastAsia="新宋体" w:hAnsi="Times New Roman"/>
        </w:rPr>
        <w:t>）观察，人们在为自身行为构建理由时，一般会让这些理由与自己及听者的共有信息相一致、符合自身利益，而不是如实描述决策思路。正如他所说，</w:t>
      </w:r>
      <w:r w:rsidRPr="00F916D3">
        <w:rPr>
          <w:rFonts w:ascii="Times New Roman" w:eastAsia="新宋体" w:hAnsi="Times New Roman"/>
        </w:rPr>
        <w:t>“</w:t>
      </w:r>
      <w:r w:rsidRPr="00F916D3">
        <w:rPr>
          <w:rFonts w:ascii="Times New Roman" w:eastAsia="新宋体" w:hAnsi="Times New Roman"/>
        </w:rPr>
        <w:t>给出理由的目的是为了让其他人评估你的行动及观点</w:t>
      </w:r>
      <w:r w:rsidRPr="00F916D3">
        <w:rPr>
          <w:rFonts w:ascii="Times New Roman" w:eastAsia="新宋体" w:hAnsi="Times New Roman"/>
        </w:rPr>
        <w:t>”</w:t>
      </w:r>
      <w:r w:rsidRPr="00F916D3">
        <w:rPr>
          <w:rFonts w:ascii="Times New Roman" w:eastAsia="新宋体" w:hAnsi="Times New Roman"/>
        </w:rPr>
        <w:t>。当今的自主机器没有什么自身利益要满足。相反，它们的解释是由人类打造、为人类服务的。</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Some speculate that this may change in the future, if AI is developed which, like the fictional variety, seems to have motives of its own, rather than merely acting at human whim. Jacob Turner, a specialist in international law, suggests ascribing legal personhood to AI will then be necessary if those harmed by such advanced agents are to seek compensation and justice.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有人推测，如果</w:t>
      </w:r>
      <w:r w:rsidRPr="00F916D3">
        <w:rPr>
          <w:rFonts w:ascii="Times New Roman" w:eastAsia="新宋体" w:hAnsi="Times New Roman"/>
        </w:rPr>
        <w:t>AI</w:t>
      </w:r>
      <w:r w:rsidRPr="00F916D3">
        <w:rPr>
          <w:rFonts w:ascii="Times New Roman" w:eastAsia="新宋体" w:hAnsi="Times New Roman"/>
        </w:rPr>
        <w:t>未来发展成科幻小说里的智能机器那样，看似拥有自己的动机，而不仅仅是听从人类的指挥，那么上述情况可能就会改变。国际法专家雅各布</w:t>
      </w:r>
      <w:r w:rsidRPr="00F916D3">
        <w:rPr>
          <w:rFonts w:ascii="Times New Roman" w:eastAsia="新宋体" w:hAnsi="Times New Roman"/>
        </w:rPr>
        <w:t>·</w:t>
      </w:r>
      <w:r w:rsidRPr="00F916D3">
        <w:rPr>
          <w:rFonts w:ascii="Times New Roman" w:eastAsia="新宋体" w:hAnsi="Times New Roman"/>
        </w:rPr>
        <w:t>特纳（</w:t>
      </w:r>
      <w:r w:rsidRPr="00F916D3">
        <w:rPr>
          <w:rFonts w:ascii="Times New Roman" w:eastAsia="新宋体" w:hAnsi="Times New Roman"/>
        </w:rPr>
        <w:t>Jacob Turner</w:t>
      </w:r>
      <w:r w:rsidRPr="00F916D3">
        <w:rPr>
          <w:rFonts w:ascii="Times New Roman" w:eastAsia="新宋体" w:hAnsi="Times New Roman"/>
        </w:rPr>
        <w:t>）提出，到时就需要赋予</w:t>
      </w:r>
      <w:r w:rsidRPr="00F916D3">
        <w:rPr>
          <w:rFonts w:ascii="Times New Roman" w:eastAsia="新宋体" w:hAnsi="Times New Roman"/>
        </w:rPr>
        <w:t>AI</w:t>
      </w:r>
      <w:r w:rsidRPr="00F916D3">
        <w:rPr>
          <w:rFonts w:ascii="Times New Roman" w:eastAsia="新宋体" w:hAnsi="Times New Roman"/>
        </w:rPr>
        <w:t>法律人格，这样，被这些先进的智能代理伤害的人们才能寻求公道与赔偿。</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That is probably a long way off. But even today’s AI may raise ticklish legal questions. In particular, machine minds that cannot explain themselves, or whose detailed operation is beyond the realm of human language, pose a problem for criminal law. As Rebecca Williams, a legal scholar at Oxford University, observes, if machines lack the ability to explain their actions, current law might struggle to identify criminal intent in acts that arise because of decisions they have made. “In criminal law,” she says, “the thing that’s interesting is having the third party breaking the chain of causation that is not a human being. That is really new.”</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这也许是很久以后才会发生的事。但即便在今天，</w:t>
      </w:r>
      <w:r w:rsidRPr="00F916D3">
        <w:rPr>
          <w:rFonts w:ascii="Times New Roman" w:eastAsia="新宋体" w:hAnsi="Times New Roman"/>
        </w:rPr>
        <w:t>AI</w:t>
      </w:r>
      <w:r w:rsidRPr="00F916D3">
        <w:rPr>
          <w:rFonts w:ascii="Times New Roman" w:eastAsia="新宋体" w:hAnsi="Times New Roman"/>
        </w:rPr>
        <w:t>也可能引发棘手的法律问题。机器思维无法自我解释，其具体运作也无法以人类语言描述，这两点尤其对刑法构成了挑战。正如牛津大学的法学家丽贝卡</w:t>
      </w:r>
      <w:r w:rsidRPr="00F916D3">
        <w:rPr>
          <w:rFonts w:ascii="Times New Roman" w:eastAsia="新宋体" w:hAnsi="Times New Roman"/>
        </w:rPr>
        <w:t>·</w:t>
      </w:r>
      <w:r w:rsidRPr="00F916D3">
        <w:rPr>
          <w:rFonts w:ascii="Times New Roman" w:eastAsia="新宋体" w:hAnsi="Times New Roman"/>
        </w:rPr>
        <w:t>威廉姆斯（</w:t>
      </w:r>
      <w:r w:rsidRPr="00F916D3">
        <w:rPr>
          <w:rFonts w:ascii="Times New Roman" w:eastAsia="新宋体" w:hAnsi="Times New Roman"/>
        </w:rPr>
        <w:t>Rebecca Williams</w:t>
      </w:r>
      <w:r w:rsidRPr="00F916D3">
        <w:rPr>
          <w:rFonts w:ascii="Times New Roman" w:eastAsia="新宋体" w:hAnsi="Times New Roman"/>
        </w:rPr>
        <w:t>）所见，假如机器无法解释自身行动，现行法律可能就难以对机器决策引发的行动认定犯罪意图。</w:t>
      </w:r>
      <w:r w:rsidRPr="00F916D3">
        <w:rPr>
          <w:rFonts w:ascii="Times New Roman" w:eastAsia="新宋体" w:hAnsi="Times New Roman"/>
        </w:rPr>
        <w:t>“</w:t>
      </w:r>
      <w:r w:rsidRPr="00F916D3">
        <w:rPr>
          <w:rFonts w:ascii="Times New Roman" w:eastAsia="新宋体" w:hAnsi="Times New Roman"/>
        </w:rPr>
        <w:t>在刑法中，</w:t>
      </w:r>
      <w:r w:rsidRPr="00F916D3">
        <w:rPr>
          <w:rFonts w:ascii="Times New Roman" w:eastAsia="新宋体" w:hAnsi="Times New Roman"/>
        </w:rPr>
        <w:t>”</w:t>
      </w:r>
      <w:r w:rsidRPr="00F916D3">
        <w:rPr>
          <w:rFonts w:ascii="Times New Roman" w:eastAsia="新宋体" w:hAnsi="Times New Roman"/>
        </w:rPr>
        <w:t>她说，</w:t>
      </w:r>
      <w:r w:rsidRPr="00F916D3">
        <w:rPr>
          <w:rFonts w:ascii="Times New Roman" w:eastAsia="新宋体" w:hAnsi="Times New Roman"/>
        </w:rPr>
        <w:t>“</w:t>
      </w:r>
      <w:r w:rsidRPr="00F916D3">
        <w:rPr>
          <w:rFonts w:ascii="Times New Roman" w:eastAsia="新宋体" w:hAnsi="Times New Roman"/>
        </w:rPr>
        <w:t>有趣的是打破因果关系链的第三方并非人类。这的确是个新情况。</w:t>
      </w:r>
      <w:r w:rsidRPr="00F916D3">
        <w:rPr>
          <w:rFonts w:ascii="Times New Roman" w:eastAsia="新宋体" w:hAnsi="Times New Roman"/>
        </w:rPr>
        <w:t>”</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This is not a matter of AI agents themselves acting in a criminal manner in the way Mr Turner speculates might one day happen. But if the process by which a machine made a decision cannot be subject to cross-examination, because neither the machine nor its creator is able to explain what went on, then deciding the guilt or innocence of a human being associated with that decision may be impossible.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问题并非智能代理有朝一日会否像特纳推测的那样为非作歹。但是，如果因为机器及其创造者都无法做出解释，所以无法交叉讯问一台机器作出决策的过程，那么恐怕就难以判定与此决策相关的人是否存在罪责。</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For example, if a neural network that authorises loans cannot explain why it gives certain people certain scores that seem biased against one social group or another, it may be impossible to determine whether its operators had arranged this intentionally (which would be an offence in most jurisdictions), or whether lazy coding by its designers had led to accidental bias (which would probably be a matter for the civil courts rather than the criminal ones). Similarly, if the AI that ran the visual systems of a driverless taxi were a black box that could not be interrogated about its choices, it might be hard to know whether a death caused by that car was the fault of the manufacturer or of the firm responsible for maintaining the vehicle.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举个例子，假如一个审批贷款的神经网络系统无法解释为何给某些人的评分显得它似乎对某个社会群体抱有偏见，那么可能就无从判断这是操作者有意为之（在大多数司法管辖区均属违法），还是系统设计者在编程时的疏忽大意导致了偏见（可能属于民事范畴，而不构成刑事犯罪）。同样地，如果无人驾驶出租车上操控视觉系统的</w:t>
      </w:r>
      <w:r w:rsidRPr="00F916D3">
        <w:rPr>
          <w:rFonts w:ascii="Times New Roman" w:eastAsia="新宋体" w:hAnsi="Times New Roman"/>
        </w:rPr>
        <w:t>AI</w:t>
      </w:r>
      <w:r w:rsidRPr="00F916D3">
        <w:rPr>
          <w:rFonts w:ascii="Times New Roman" w:eastAsia="新宋体" w:hAnsi="Times New Roman"/>
        </w:rPr>
        <w:t>是个黑箱，无法调查其决策过程，那么一旦该车造成伤亡，要认定这是制造商还是车辆运营公司的责任或许也会很困难。</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world is still a few years from the moment a case involving a driverless car might come before the courts. A case of social bias, however, is eminently conceivable even now. It does not require the imaginations of Arthur C. Clarke or Douglas Adams, the inventors, respectively, of HAL and Eddie, to envisage the advantages of software that can not only act, but also explain the reasons behind its actions.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说不定还得再过几年才会出现涉及无人驾驶汽车的诉讼案件。然而，涉及社会偏见的案件即便是现在也是完全可以想象的。就算没有阿瑟</w:t>
      </w:r>
      <w:r w:rsidRPr="00F916D3">
        <w:rPr>
          <w:rFonts w:ascii="Times New Roman" w:eastAsia="新宋体" w:hAnsi="Times New Roman"/>
        </w:rPr>
        <w:t>·</w:t>
      </w:r>
      <w:r w:rsidRPr="00F916D3">
        <w:rPr>
          <w:rFonts w:ascii="Times New Roman" w:eastAsia="新宋体" w:hAnsi="Times New Roman"/>
        </w:rPr>
        <w:t>克拉克（</w:t>
      </w:r>
      <w:r w:rsidRPr="00F916D3">
        <w:rPr>
          <w:rFonts w:ascii="Times New Roman" w:eastAsia="新宋体" w:hAnsi="Times New Roman"/>
        </w:rPr>
        <w:t>Arthur C. Clarke</w:t>
      </w:r>
      <w:r w:rsidRPr="00F916D3">
        <w:rPr>
          <w:rFonts w:ascii="Times New Roman" w:eastAsia="新宋体" w:hAnsi="Times New Roman"/>
        </w:rPr>
        <w:t>，创造了哈尔）和道格拉斯</w:t>
      </w:r>
      <w:r w:rsidRPr="00F916D3">
        <w:rPr>
          <w:rFonts w:ascii="Times New Roman" w:eastAsia="新宋体" w:hAnsi="Times New Roman"/>
        </w:rPr>
        <w:t>·</w:t>
      </w:r>
      <w:r w:rsidRPr="00F916D3">
        <w:rPr>
          <w:rFonts w:ascii="Times New Roman" w:eastAsia="新宋体" w:hAnsi="Times New Roman"/>
        </w:rPr>
        <w:t>亚当斯（</w:t>
      </w:r>
      <w:r w:rsidRPr="00F916D3">
        <w:rPr>
          <w:rFonts w:ascii="Times New Roman" w:eastAsia="新宋体" w:hAnsi="Times New Roman"/>
        </w:rPr>
        <w:t>Douglas Adams</w:t>
      </w:r>
      <w:r w:rsidRPr="00F916D3">
        <w:rPr>
          <w:rFonts w:ascii="Times New Roman" w:eastAsia="新宋体" w:hAnsi="Times New Roman"/>
        </w:rPr>
        <w:t>，创造了艾迪）这两位作者的想象力，也能想见既能行动、又可解释自身行动的软件的好处。</w:t>
      </w:r>
    </w:p>
    <w:p w:rsidR="00F916D3" w:rsidRPr="00F916D3" w:rsidRDefault="00F916D3" w:rsidP="00F916D3">
      <w:pPr>
        <w:pStyle w:val="1"/>
      </w:pPr>
      <w:r w:rsidRPr="00F916D3">
        <w:t>America’s economy: Running hot</w:t>
      </w:r>
    </w:p>
    <w:p w:rsidR="00F916D3" w:rsidRPr="00F916D3" w:rsidRDefault="00F916D3" w:rsidP="00F916D3">
      <w:pPr>
        <w:rPr>
          <w:rFonts w:ascii="Times New Roman" w:eastAsia="新宋体" w:hAnsi="Times New Roman"/>
        </w:rPr>
      </w:pPr>
      <w:r w:rsidRPr="00F916D3">
        <w:rPr>
          <w:rFonts w:ascii="Times New Roman" w:eastAsia="新宋体" w:hAnsi="Times New Roman"/>
        </w:rPr>
        <w:t>The United States is taking an extraordinary economic gamble</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美国经济：越来越热</w:t>
      </w: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美国开始了一场奇异的经济豪赌</w:t>
      </w: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20180210 leaders </w:t>
      </w:r>
      <w:r w:rsidRPr="00F916D3">
        <w:rPr>
          <w:rFonts w:ascii="Segoe UI Symbol" w:eastAsia="新宋体" w:hAnsi="Segoe UI Symbol" w:cs="Segoe UI Symbol"/>
        </w:rPr>
        <w:t>🇬🇧</w:t>
      </w:r>
      <w:r w:rsidRPr="00F916D3">
        <w:rPr>
          <w:rFonts w:ascii="Times New Roman" w:eastAsia="新宋体" w:hAnsi="Times New Roman"/>
        </w:rPr>
        <w:t xml:space="preserve"> English Version</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VOLATILITY is back. A long spell of calm, in which America’s stockmarket rose steadily without a big sell-off, ended abruptly this week. The catalyst was a report released on February 2nd showing that wage growth in America had accelerated. The S&amp;P 500 fell by a bit that day, and by a lot on the next trading day. The Vix, an index that reflects how changeable investors expect equity markets to be, spiked from a sleepy 14 at the start of the month to an alarmed 37. In other parts of the world nerves frayed.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波动回来了。之前长久的一段平静期内，美国股市稳步上升，未曾大幅下跌。本周，这种平静戛然而止。催化剂是</w:t>
      </w:r>
      <w:r w:rsidRPr="00F916D3">
        <w:rPr>
          <w:rFonts w:ascii="Times New Roman" w:eastAsia="新宋体" w:hAnsi="Times New Roman"/>
        </w:rPr>
        <w:t>2</w:t>
      </w:r>
      <w:r w:rsidRPr="00F916D3">
        <w:rPr>
          <w:rFonts w:ascii="Times New Roman" w:eastAsia="新宋体" w:hAnsi="Times New Roman"/>
        </w:rPr>
        <w:t>日发布的一份报告，显示美国工资增长已加速。标准普尔</w:t>
      </w:r>
      <w:r w:rsidRPr="00F916D3">
        <w:rPr>
          <w:rFonts w:ascii="Times New Roman" w:eastAsia="新宋体" w:hAnsi="Times New Roman"/>
        </w:rPr>
        <w:t>500</w:t>
      </w:r>
      <w:r w:rsidRPr="00F916D3">
        <w:rPr>
          <w:rFonts w:ascii="Times New Roman" w:eastAsia="新宋体" w:hAnsi="Times New Roman"/>
        </w:rPr>
        <w:t>指数当天略微下跌，并在下一个交易日大幅下滑。反映投资者对股市变化预期的波动率指数</w:t>
      </w:r>
      <w:r w:rsidRPr="00F916D3">
        <w:rPr>
          <w:rFonts w:ascii="Times New Roman" w:eastAsia="新宋体" w:hAnsi="Times New Roman"/>
        </w:rPr>
        <w:t>Vix</w:t>
      </w:r>
      <w:r w:rsidRPr="00F916D3">
        <w:rPr>
          <w:rFonts w:ascii="Times New Roman" w:eastAsia="新宋体" w:hAnsi="Times New Roman"/>
        </w:rPr>
        <w:t>从本月初低迷的</w:t>
      </w:r>
      <w:r w:rsidRPr="00F916D3">
        <w:rPr>
          <w:rFonts w:ascii="Times New Roman" w:eastAsia="新宋体" w:hAnsi="Times New Roman"/>
        </w:rPr>
        <w:t>14</w:t>
      </w:r>
      <w:r w:rsidRPr="00F916D3">
        <w:rPr>
          <w:rFonts w:ascii="Times New Roman" w:eastAsia="新宋体" w:hAnsi="Times New Roman"/>
        </w:rPr>
        <w:t>点飙升至令人警觉的</w:t>
      </w:r>
      <w:r w:rsidRPr="00F916D3">
        <w:rPr>
          <w:rFonts w:ascii="Times New Roman" w:eastAsia="新宋体" w:hAnsi="Times New Roman"/>
        </w:rPr>
        <w:t>37</w:t>
      </w:r>
      <w:r w:rsidRPr="00F916D3">
        <w:rPr>
          <w:rFonts w:ascii="Times New Roman" w:eastAsia="新宋体" w:hAnsi="Times New Roman"/>
        </w:rPr>
        <w:t>点。世界其他地方的神经也紧绷起来。</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Markets later regained some of their composure (see article). But more adrenalin-fuelled sessions lie ahead. That is because a transition is under way in which buoyant global growth causes inflation to replace stagnation as investors’ biggest fear. And that long-awaited shift is being complicated by an extraordinary gamble in the world’s biggest </w:t>
      </w:r>
      <w:r w:rsidRPr="00F916D3">
        <w:rPr>
          <w:rFonts w:ascii="Times New Roman" w:eastAsia="新宋体" w:hAnsi="Times New Roman"/>
        </w:rPr>
        <w:lastRenderedPageBreak/>
        <w:t>economy. Thanks to the recently enacted tax cuts, America is adding a hefty fiscal boost to juice up an expansion that is already mature. Public borrowing is set to double to $1 trillion, or 5% of GDP, in the next fiscal year. What is more, the team that is steering this experiment, both in the White House and the Federal Reserve, is the most inexperienced in recent memory. Whether the outcome is boom or bust, it is going to be a wild ride.</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之后各地市场恢复了一些平静，但更多令人心跳加速的波动还等在后头。这是因为一场转变正在进行中：全球经济的蓬勃增长令通胀取代经济停滞，成为投资者最大的担忧。而这场等待已久的转变正因为全球最大经济体一次非同寻常的赌博而变得更加复杂。美国最近实施了减税政策，以巨额财政刺激来为已经成熟的经济扩张加力。在下个财年，公共债务应该会增加一倍，达</w:t>
      </w:r>
      <w:r w:rsidRPr="00F916D3">
        <w:rPr>
          <w:rFonts w:ascii="Times New Roman" w:eastAsia="新宋体" w:hAnsi="Times New Roman"/>
        </w:rPr>
        <w:t>1</w:t>
      </w:r>
      <w:r w:rsidRPr="00F916D3">
        <w:rPr>
          <w:rFonts w:ascii="Times New Roman" w:eastAsia="新宋体" w:hAnsi="Times New Roman"/>
        </w:rPr>
        <w:t>万亿美元，相当于</w:t>
      </w:r>
      <w:r w:rsidRPr="00F916D3">
        <w:rPr>
          <w:rFonts w:ascii="Times New Roman" w:eastAsia="新宋体" w:hAnsi="Times New Roman"/>
        </w:rPr>
        <w:t>GDP</w:t>
      </w:r>
      <w:r w:rsidRPr="00F916D3">
        <w:rPr>
          <w:rFonts w:ascii="Times New Roman" w:eastAsia="新宋体" w:hAnsi="Times New Roman"/>
        </w:rPr>
        <w:t>的</w:t>
      </w:r>
      <w:r w:rsidRPr="00F916D3">
        <w:rPr>
          <w:rFonts w:ascii="Times New Roman" w:eastAsia="新宋体" w:hAnsi="Times New Roman"/>
        </w:rPr>
        <w:t>5%</w:t>
      </w:r>
      <w:r w:rsidRPr="00F916D3">
        <w:rPr>
          <w:rFonts w:ascii="Times New Roman" w:eastAsia="新宋体" w:hAnsi="Times New Roman"/>
        </w:rPr>
        <w:t>。更重要的是，在白宫和美联储主导这场实验的是近期历史上最缺乏经验的团队。无论结果是繁荣或崩盘，这都将是一次疯狂的旅程。</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Fire your engines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发动引擎</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The recent equity-market gyrations by themselves give little cause for concern. The world economy remains in fine fettle, buoyed by a synchronised acceleration in America, Europe and Asia. The violence of the repricing was because of newfangled vehicles that had been caught out betting on low volatility. However, even as they scrambled to react to its re-emergence, the collateral damage to other markets, such as corporate bonds and foreign exchange, was limited. Despite the plunge, American stock prices have fallen back only to where they were at the beginning of the year.</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最近股市的波动本身并非担忧的原因。在美国、欧洲和亚洲经济增长同步加速的推动下，世界经济仍处于良好状态。价格调整如此剧烈，是因为那些新奇的工具都押注在低波动性上，它们急于对重新出现的波动做出反应。但即便如此，公司债券和外汇等其他市场受波及的程度还是有限的。而尽管发生暴跌，美国股市也只是跌回到年初的水平。</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Yet this episode does signal just what may lie ahead. After years in which investors could rely on central banks for support, the safety net of extraordinarily loose monetary policy is slowly being dismantled. America’s Federal Reserve has raised interest rates five times already since late 2015 and is set to do so again next month. Ten-year Treasury-bond yields have risen from below 2.1% in September to 2.8%. Stockmarkets are in a tug-of-war between stronger profits, which warrant higher share prices, and higher bond yields, which depress the present value of those earnings and make eye-watering valuations harder to justify.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然而，这次波动确实预示了未来可能发生的事。多年来投资者一直能依赖央行的支持，而如今极度宽松货币政策所提供的安全网正在慢慢解体。自</w:t>
      </w:r>
      <w:r w:rsidRPr="00F916D3">
        <w:rPr>
          <w:rFonts w:ascii="Times New Roman" w:eastAsia="新宋体" w:hAnsi="Times New Roman"/>
        </w:rPr>
        <w:t>2015</w:t>
      </w:r>
      <w:r w:rsidRPr="00F916D3">
        <w:rPr>
          <w:rFonts w:ascii="Times New Roman" w:eastAsia="新宋体" w:hAnsi="Times New Roman"/>
        </w:rPr>
        <w:t>年底以来，美联储已经五次加息，下一次预计发生在下个月。十年期国债收益率已从去年</w:t>
      </w:r>
      <w:r w:rsidRPr="00F916D3">
        <w:rPr>
          <w:rFonts w:ascii="Times New Roman" w:eastAsia="新宋体" w:hAnsi="Times New Roman"/>
        </w:rPr>
        <w:t>9</w:t>
      </w:r>
      <w:r w:rsidRPr="00F916D3">
        <w:rPr>
          <w:rFonts w:ascii="Times New Roman" w:eastAsia="新宋体" w:hAnsi="Times New Roman"/>
        </w:rPr>
        <w:t>月的不到</w:t>
      </w:r>
      <w:r w:rsidRPr="00F916D3">
        <w:rPr>
          <w:rFonts w:ascii="Times New Roman" w:eastAsia="新宋体" w:hAnsi="Times New Roman"/>
        </w:rPr>
        <w:t>2.1%</w:t>
      </w:r>
      <w:r w:rsidRPr="00F916D3">
        <w:rPr>
          <w:rFonts w:ascii="Times New Roman" w:eastAsia="新宋体" w:hAnsi="Times New Roman"/>
        </w:rPr>
        <w:t>升至</w:t>
      </w:r>
      <w:r w:rsidRPr="00F916D3">
        <w:rPr>
          <w:rFonts w:ascii="Times New Roman" w:eastAsia="新宋体" w:hAnsi="Times New Roman"/>
        </w:rPr>
        <w:t>2.8%</w:t>
      </w:r>
      <w:r w:rsidRPr="00F916D3">
        <w:rPr>
          <w:rFonts w:ascii="Times New Roman" w:eastAsia="新宋体" w:hAnsi="Times New Roman"/>
        </w:rPr>
        <w:t>。股市陷入更高企业盈利和更高债券收益率之间的拉锯战，更高的企业盈利能保证更高的股价，而更高的债券收益率会压低这些盈利的现值，让高得令人咂舌的估值更难令人信服。</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 xml:space="preserve">This tension is an inevitable part of the return of monetary policy to more normal conditions. What is not inevitable is the scale of America’s impending fiscal bet. Economists reckon that Mr Trump’s tax reform, which lowers bills for firms and wealthy Americans—and to a lesser extent for ordinary workers—will jolt consumption and investment to </w:t>
      </w:r>
      <w:r w:rsidRPr="00F916D3">
        <w:rPr>
          <w:rFonts w:ascii="Times New Roman" w:eastAsia="新宋体" w:hAnsi="Times New Roman"/>
        </w:rPr>
        <w:lastRenderedPageBreak/>
        <w:t>boost growth by around 0.3% this year. And Congress is about to boost government spending, if a budget deal announced this week holds up. Democrats are to get more funds for child care and other goodies; hawks in both parties have won more money for the defence budget. Mr Trump, meanwhile, still wants his border wall and an infrastructure plan. The mood of fiscal insouciance in Washington, DC, is troubling. Add the extra spending to rising pension and health-care costs, and America is set to run deficits above 5% of GDP for the foreseeable future. Excluding the deep recessions of the early 1980s and 2008, the United States is being more profligate than at any time since 1945.</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货币政策正要回归到更正常的状态，这种紧张态势不可避免。而美国即将到来的财政赌注的规模却并非不可避免。特朗普的税改减轻了企业和美国富人的税收负担（对普通工人的影响更小些），经济学家们认为它将刺激消费和投资，让今年的经济增长率提高约</w:t>
      </w:r>
      <w:r w:rsidRPr="00F916D3">
        <w:rPr>
          <w:rFonts w:ascii="Times New Roman" w:eastAsia="新宋体" w:hAnsi="Times New Roman"/>
        </w:rPr>
        <w:t>0.3%</w:t>
      </w:r>
      <w:r w:rsidRPr="00F916D3">
        <w:rPr>
          <w:rFonts w:ascii="Times New Roman" w:eastAsia="新宋体" w:hAnsi="Times New Roman"/>
        </w:rPr>
        <w:t>。而如果本周宣布的一项预算协议最后被通过，国会将增加政府开支。民主党将在儿童保育等福利上获得更多资金；两党的鹰派人物也都为国防预算争取了更多资金。与此同时，特朗普仍想修建边境墙并实施基建计划。华府对财政负担满不在乎的态度令人不安。不断增长的养老金和医疗费用之外再加上这些额外的</w:t>
      </w:r>
      <w:r w:rsidRPr="00F916D3">
        <w:rPr>
          <w:rFonts w:ascii="Times New Roman" w:eastAsia="新宋体" w:hAnsi="Times New Roman" w:hint="eastAsia"/>
        </w:rPr>
        <w:t>支出，在可预见的将来美国的财政赤字应该会达到</w:t>
      </w:r>
      <w:r w:rsidRPr="00F916D3">
        <w:rPr>
          <w:rFonts w:ascii="Times New Roman" w:eastAsia="新宋体" w:hAnsi="Times New Roman"/>
        </w:rPr>
        <w:t>GDP</w:t>
      </w:r>
      <w:r w:rsidRPr="00F916D3">
        <w:rPr>
          <w:rFonts w:ascii="Times New Roman" w:eastAsia="新宋体" w:hAnsi="Times New Roman"/>
        </w:rPr>
        <w:t>的</w:t>
      </w:r>
      <w:r w:rsidRPr="00F916D3">
        <w:rPr>
          <w:rFonts w:ascii="Times New Roman" w:eastAsia="新宋体" w:hAnsi="Times New Roman"/>
        </w:rPr>
        <w:t>5%</w:t>
      </w:r>
      <w:r w:rsidRPr="00F916D3">
        <w:rPr>
          <w:rFonts w:ascii="Times New Roman" w:eastAsia="新宋体" w:hAnsi="Times New Roman"/>
        </w:rPr>
        <w:t>以上。除去上世纪</w:t>
      </w:r>
      <w:r w:rsidRPr="00F916D3">
        <w:rPr>
          <w:rFonts w:ascii="Times New Roman" w:eastAsia="新宋体" w:hAnsi="Times New Roman"/>
        </w:rPr>
        <w:t>80</w:t>
      </w:r>
      <w:r w:rsidRPr="00F916D3">
        <w:rPr>
          <w:rFonts w:ascii="Times New Roman" w:eastAsia="新宋体" w:hAnsi="Times New Roman"/>
        </w:rPr>
        <w:t>年代初和</w:t>
      </w:r>
      <w:r w:rsidRPr="00F916D3">
        <w:rPr>
          <w:rFonts w:ascii="Times New Roman" w:eastAsia="新宋体" w:hAnsi="Times New Roman"/>
        </w:rPr>
        <w:t>2008</w:t>
      </w:r>
      <w:r w:rsidRPr="00F916D3">
        <w:rPr>
          <w:rFonts w:ascii="Times New Roman" w:eastAsia="新宋体" w:hAnsi="Times New Roman"/>
        </w:rPr>
        <w:t>年的严重衰退，美国如今的挥霍程度超过自</w:t>
      </w:r>
      <w:r w:rsidRPr="00F916D3">
        <w:rPr>
          <w:rFonts w:ascii="Times New Roman" w:eastAsia="新宋体" w:hAnsi="Times New Roman"/>
        </w:rPr>
        <w:t>1945</w:t>
      </w:r>
      <w:r w:rsidRPr="00F916D3">
        <w:rPr>
          <w:rFonts w:ascii="Times New Roman" w:eastAsia="新宋体" w:hAnsi="Times New Roman"/>
        </w:rPr>
        <w:t>年以来的任何时候。</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A cocktail of expensive stockmarkets, a maturing business cycle and fiscal largesse would test the mettle of the most experienced policymakers. Instead, American fiscal policy is being run by people who have bought into the mantra that deficits don’t matter. And the central bank has a brand new boss, Jerome Powell, who, unlike his recent predecessors, has no formal expertise in monetary policy.</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高企的股票市场、成熟中的商业周期，以及慷慨的财政政策，这三者的混合对最有经验的政策制定者来说都会是一场重大考验。然而，现在执掌美国财政政策的人却相信赤字并不重要那一套。而美联储的新掌门人杰罗姆·鲍威尔（</w:t>
      </w:r>
      <w:r w:rsidRPr="00F916D3">
        <w:rPr>
          <w:rFonts w:ascii="Times New Roman" w:eastAsia="新宋体" w:hAnsi="Times New Roman"/>
        </w:rPr>
        <w:t>Jerome Powell</w:t>
      </w:r>
      <w:r w:rsidRPr="00F916D3">
        <w:rPr>
          <w:rFonts w:ascii="Times New Roman" w:eastAsia="新宋体" w:hAnsi="Times New Roman"/>
        </w:rPr>
        <w:t>）与前几任主席不同，他在货币政策方面没有正规的专业知识。</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Does Powell like fast cars?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鲍威尔喜欢飙车吗</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What will determine how this gamble turns out? In the medium term, America will have to get to grips with its fiscal deficit. Otherwise interest rates will eventually soar, much as they did in the 1980s. But in the short term most hangs on Mr Powell, who must steer between two opposite dangers. One is that he is too doveish, backing away from the gradual (and fairly modest) tightening in the Fed’s current plans as a salve to jittery financial markets. In effect, he would be creating a “Powell put” which would in time lead to financial bubbles. The other danger is that the Fed tightens too much too fast because it fears the economy is overheating.</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什么将左右这场赌博的结果？就中期而言，美国将不得不应对财政赤字的问题，否则利率最终会像上世纪</w:t>
      </w:r>
      <w:r w:rsidRPr="00F916D3">
        <w:rPr>
          <w:rFonts w:ascii="Times New Roman" w:eastAsia="新宋体" w:hAnsi="Times New Roman"/>
        </w:rPr>
        <w:t>80</w:t>
      </w:r>
      <w:r w:rsidRPr="00F916D3">
        <w:rPr>
          <w:rFonts w:ascii="Times New Roman" w:eastAsia="新宋体" w:hAnsi="Times New Roman"/>
        </w:rPr>
        <w:t>年代那样飙升。但在短期，结果在很大程度上要取决于鲍威尔，他必须在两个截然相反的危险之间小心掌舵。危险之一是他会过于温和，放弃美联储当前计划中渐进（且相当温和）的紧缩政策，以慰藉紧张不安的金融市场。实际上，他将会创造一个迟早会导致金融泡沫的</w:t>
      </w:r>
      <w:r w:rsidRPr="00F916D3">
        <w:rPr>
          <w:rFonts w:ascii="Times New Roman" w:eastAsia="新宋体" w:hAnsi="Times New Roman"/>
        </w:rPr>
        <w:t>“</w:t>
      </w:r>
      <w:r w:rsidRPr="00F916D3">
        <w:rPr>
          <w:rFonts w:ascii="Times New Roman" w:eastAsia="新宋体" w:hAnsi="Times New Roman"/>
        </w:rPr>
        <w:t>鲍威尔托市</w:t>
      </w:r>
      <w:r w:rsidRPr="00F916D3">
        <w:rPr>
          <w:rFonts w:ascii="Times New Roman" w:eastAsia="新宋体" w:hAnsi="Times New Roman"/>
        </w:rPr>
        <w:t>”</w:t>
      </w:r>
      <w:r w:rsidRPr="00F916D3">
        <w:rPr>
          <w:rFonts w:ascii="Times New Roman" w:eastAsia="新宋体" w:hAnsi="Times New Roman"/>
        </w:rPr>
        <w:t>。另一个危险则是美联储因为担心经济过热而过快过多地推进紧缩。</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On balance, hasty tightening is the greater risk. New to his role, Mr Powell may be tempted to establish his inflation-</w:t>
      </w:r>
      <w:r w:rsidRPr="00F916D3">
        <w:rPr>
          <w:rFonts w:ascii="Times New Roman" w:eastAsia="新宋体" w:hAnsi="Times New Roman"/>
        </w:rPr>
        <w:lastRenderedPageBreak/>
        <w:t>fighting chops—and his independence from the White House—by pushing for higher rates faster. That would be a mistake, for three reasons.</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两者相较，仓促紧缩的风险更大。新官上任的鲍威尔也许会很想通过加快加息步伐来证明自己有能力对抗通胀，且独立自主、不被白宫左右。这会是个错误，原因有三点。</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First, it is far from clear that the economy is at full employment. Policymakers tend to consider those who have dropped out of the jobs market as lost to the economy for good. Yet many have been returning to work, and plenty more may yet follow (see article). Second, the risk of a sudden burst of inflation is limited. Wage growth has picked up only gradually in America. There is little evidence of it in Germany and Japan, which also have low unemployment. The wage-bargaining arrangements behind the explosive wage-price spiral of the early 1970s are long gone. Third, there are sizeable benefits from letting the labour market tighten further. Wages are growing fastest at the bottom of the earnings scale. That not only helps the blue-collar workers who have been hit disproportionately hard by technological change and globalisation. It also prompts firms to invest more in capital equipment, giving a boost to productivity growth.</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首先，经济是否已达到充分就业还远未明朗。政策制定者往往认为那些退出就业市场的人是永远从经济中退出，但实际上许多人已经重返工作岗位，这样的人也许还有很多。其次，通胀突然急速上升的风险有限。在美国，工资增长只是逐渐抬头。而在失业率同样很低的德国和日本，几乎还没有这样的迹象。</w:t>
      </w:r>
      <w:r w:rsidRPr="00F916D3">
        <w:rPr>
          <w:rFonts w:ascii="Times New Roman" w:eastAsia="新宋体" w:hAnsi="Times New Roman"/>
        </w:rPr>
        <w:t>20</w:t>
      </w:r>
      <w:r w:rsidRPr="00F916D3">
        <w:rPr>
          <w:rFonts w:ascii="Times New Roman" w:eastAsia="新宋体" w:hAnsi="Times New Roman"/>
        </w:rPr>
        <w:t>世纪</w:t>
      </w:r>
      <w:r w:rsidRPr="00F916D3">
        <w:rPr>
          <w:rFonts w:ascii="Times New Roman" w:eastAsia="新宋体" w:hAnsi="Times New Roman"/>
        </w:rPr>
        <w:t>70</w:t>
      </w:r>
      <w:r w:rsidRPr="00F916D3">
        <w:rPr>
          <w:rFonts w:ascii="Times New Roman" w:eastAsia="新宋体" w:hAnsi="Times New Roman"/>
        </w:rPr>
        <w:t>年代初导致工资和物价相互推动而螺旋式飙升的工资谈判早已不复存在。再则，让劳动力市场进一步收紧有相当大的好处。目前，收入最低的人群工资增长最快。这不仅有助于那些受技术变革和全球化冲击最大的蓝领工人，还会促使企业加大对资本设备的投入，</w:t>
      </w:r>
      <w:r w:rsidRPr="00F916D3">
        <w:rPr>
          <w:rFonts w:ascii="Times New Roman" w:eastAsia="新宋体" w:hAnsi="Times New Roman" w:hint="eastAsia"/>
        </w:rPr>
        <w:t>从而促进生产率增长。</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rPr>
        <w:t>To be clear, this newspaper would not advise a fiscal stimulus of the scale that America is undertaking. It is poorly designed and recklessly large. It will add to financial-market volatility. But now that this experiment is under way, it is even more important that the Fed does not lose its head.</w:t>
      </w:r>
    </w:p>
    <w:p w:rsidR="00F916D3" w:rsidRPr="00F916D3" w:rsidRDefault="00F916D3" w:rsidP="00F916D3">
      <w:pPr>
        <w:rPr>
          <w:rFonts w:ascii="Times New Roman" w:eastAsia="新宋体" w:hAnsi="Times New Roman"/>
        </w:rPr>
      </w:pPr>
    </w:p>
    <w:p w:rsidR="00F916D3" w:rsidRPr="00F916D3" w:rsidRDefault="00F916D3" w:rsidP="00F916D3">
      <w:pPr>
        <w:rPr>
          <w:rFonts w:ascii="Times New Roman" w:eastAsia="新宋体" w:hAnsi="Times New Roman"/>
        </w:rPr>
      </w:pPr>
      <w:r w:rsidRPr="00F916D3">
        <w:rPr>
          <w:rFonts w:ascii="Times New Roman" w:eastAsia="新宋体" w:hAnsi="Times New Roman" w:hint="eastAsia"/>
        </w:rPr>
        <w:t>明确地说，本报不建议美国推行如此规模的财政刺激。它设计糟糕、规模之大不计后果。它将加剧金融市场的波动。但既然这项实验已经启动，美联储冷静行事就更重要了。</w:t>
      </w:r>
    </w:p>
    <w:p w:rsidR="008548B7" w:rsidRPr="008548B7" w:rsidRDefault="008548B7" w:rsidP="008548B7">
      <w:pPr>
        <w:pStyle w:val="1"/>
      </w:pPr>
      <w:r w:rsidRPr="008548B7">
        <w:t>Industrial property: Everything’s bigger in Nevada</w:t>
      </w:r>
    </w:p>
    <w:p w:rsidR="008548B7" w:rsidRPr="008548B7" w:rsidRDefault="008548B7" w:rsidP="008548B7">
      <w:pPr>
        <w:rPr>
          <w:rFonts w:ascii="Times New Roman" w:eastAsia="新宋体" w:hAnsi="Times New Roman"/>
        </w:rPr>
      </w:pPr>
      <w:r w:rsidRPr="008548B7">
        <w:rPr>
          <w:rFonts w:ascii="Times New Roman" w:eastAsia="新宋体" w:hAnsi="Times New Roman"/>
        </w:rPr>
        <w:t>How a brothel owner created the world’s biggest industrial park</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工业物业：内华达州啥都大</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一名妓院老板如何创建了世界上最大的工业园</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20180210 business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PAST the neon lights of Reno and the cookie-cutter homes of neighbouring Sparks, the I-80 highway winds through a thinly populated expanse of arid hills and lunar valleys in Storey County. On one side of the road flows the Truckee River; on the other bands of wild horses forage for parched grass. Signs of civilisation are restricted to electricity pylons and the odd rundown farmhouse. The Wild Horse Saloon, a dark and smoky room connected to a legal brothel, is the only sit-down restaurant for miles. It is not an area that immediately seems conducive to hosting a business park. Yet Storey County in Nevada is home to the world’s largest by some measures: the Reno Tahoe Industrial Centre (TRI). The park spans 104,000 acres in total—three times the size of San Francisco.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在穿过里诺市（</w:t>
      </w:r>
      <w:r w:rsidRPr="008548B7">
        <w:rPr>
          <w:rFonts w:ascii="Times New Roman" w:eastAsia="新宋体" w:hAnsi="Times New Roman"/>
        </w:rPr>
        <w:t>Reno</w:t>
      </w:r>
      <w:r w:rsidRPr="008548B7">
        <w:rPr>
          <w:rFonts w:ascii="Times New Roman" w:eastAsia="新宋体" w:hAnsi="Times New Roman"/>
        </w:rPr>
        <w:t>）闪烁的霓虹和毗邻的斯帕克斯市（</w:t>
      </w:r>
      <w:r w:rsidRPr="008548B7">
        <w:rPr>
          <w:rFonts w:ascii="Times New Roman" w:eastAsia="新宋体" w:hAnsi="Times New Roman"/>
        </w:rPr>
        <w:t>Sparks</w:t>
      </w:r>
      <w:r w:rsidRPr="008548B7">
        <w:rPr>
          <w:rFonts w:ascii="Times New Roman" w:eastAsia="新宋体" w:hAnsi="Times New Roman"/>
        </w:rPr>
        <w:t>）外形千篇一律的民宅后，</w:t>
      </w:r>
      <w:r w:rsidRPr="008548B7">
        <w:rPr>
          <w:rFonts w:ascii="Times New Roman" w:eastAsia="新宋体" w:hAnsi="Times New Roman"/>
        </w:rPr>
        <w:t>80</w:t>
      </w:r>
      <w:r w:rsidRPr="008548B7">
        <w:rPr>
          <w:rFonts w:ascii="Times New Roman" w:eastAsia="新宋体" w:hAnsi="Times New Roman"/>
        </w:rPr>
        <w:t>号州际公路蜿蜒进入斯托里县（</w:t>
      </w:r>
      <w:r w:rsidRPr="008548B7">
        <w:rPr>
          <w:rFonts w:ascii="Times New Roman" w:eastAsia="新宋体" w:hAnsi="Times New Roman"/>
        </w:rPr>
        <w:t>Storey County</w:t>
      </w:r>
      <w:r w:rsidRPr="008548B7">
        <w:rPr>
          <w:rFonts w:ascii="Times New Roman" w:eastAsia="新宋体" w:hAnsi="Times New Roman"/>
        </w:rPr>
        <w:t>）地广人稀的荒芜山丘和有如月球表面的山谷。公路的一边流淌着特拉基河（</w:t>
      </w:r>
      <w:r w:rsidRPr="008548B7">
        <w:rPr>
          <w:rFonts w:ascii="Times New Roman" w:eastAsia="新宋体" w:hAnsi="Times New Roman"/>
        </w:rPr>
        <w:t>Truckee River</w:t>
      </w:r>
      <w:r w:rsidRPr="008548B7">
        <w:rPr>
          <w:rFonts w:ascii="Times New Roman" w:eastAsia="新宋体" w:hAnsi="Times New Roman"/>
        </w:rPr>
        <w:t>），另一边，成群的野马在觅食干草。只有电力塔和零星的破败农舍显露出一些文明的迹象。野马沙龙（</w:t>
      </w:r>
      <w:r w:rsidRPr="008548B7">
        <w:rPr>
          <w:rFonts w:ascii="Times New Roman" w:eastAsia="新宋体" w:hAnsi="Times New Roman"/>
        </w:rPr>
        <w:t>The Wild Horse Saloon</w:t>
      </w:r>
      <w:r w:rsidRPr="008548B7">
        <w:rPr>
          <w:rFonts w:ascii="Times New Roman" w:eastAsia="新宋体" w:hAnsi="Times New Roman"/>
        </w:rPr>
        <w:t>）里灯光昏暗，烟雾缭绕，与一间合法妓院相连，是方圆数英里内唯一可在店内用餐的餐厅。乍看之下，这不是个开办商业园区的好地方。然而按某些标准</w:t>
      </w:r>
      <w:r w:rsidRPr="008548B7">
        <w:rPr>
          <w:rFonts w:ascii="Times New Roman" w:eastAsia="新宋体" w:hAnsi="Times New Roman" w:hint="eastAsia"/>
        </w:rPr>
        <w:t>来衡量，内华达州的这个县拥有世界上最大的商业园区——里诺塔霍工业中心（</w:t>
      </w:r>
      <w:r w:rsidRPr="008548B7">
        <w:rPr>
          <w:rFonts w:ascii="Times New Roman" w:eastAsia="新宋体" w:hAnsi="Times New Roman"/>
        </w:rPr>
        <w:t>TRI</w:t>
      </w:r>
      <w:r w:rsidRPr="008548B7">
        <w:rPr>
          <w:rFonts w:ascii="Times New Roman" w:eastAsia="新宋体" w:hAnsi="Times New Roman"/>
        </w:rPr>
        <w:t>）。该园区总面积达</w:t>
      </w:r>
      <w:r w:rsidRPr="008548B7">
        <w:rPr>
          <w:rFonts w:ascii="Times New Roman" w:eastAsia="新宋体" w:hAnsi="Times New Roman"/>
        </w:rPr>
        <w:t>104,000</w:t>
      </w:r>
      <w:r w:rsidRPr="008548B7">
        <w:rPr>
          <w:rFonts w:ascii="Times New Roman" w:eastAsia="新宋体" w:hAnsi="Times New Roman"/>
        </w:rPr>
        <w:t>英亩，是旧金山市面积的三倍。</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Near its eastern border hulks Tesla’s “gigafactory”, a gargantuan white structure where the company hopes to produce batteries for 500,000 electric cars a year. It already has nearly 5m square feet of operational space; when complete, the firm’s founder, Elon Musk, expects it to be the world’s largest building. In February 2017 Switch, a provider of data centres, opened the biggest in existence on its “Citadel Campus” in TRI. A few months later, Google snapped up 1,210 acres of land—enough to fit nearly 100 American football pitches. One executive whose company owns land in the park muses that no other bit of industrial America has a higher level of investment per square foot.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在靠近它东部边界的地方，坐落着特斯拉的“超级电池工厂”。这是一座巨大的白色建筑，特斯拉希望每年在此生产</w:t>
      </w:r>
      <w:r w:rsidRPr="008548B7">
        <w:rPr>
          <w:rFonts w:ascii="Times New Roman" w:eastAsia="新宋体" w:hAnsi="Times New Roman"/>
        </w:rPr>
        <w:t>50</w:t>
      </w:r>
      <w:r w:rsidRPr="008548B7">
        <w:rPr>
          <w:rFonts w:ascii="Times New Roman" w:eastAsia="新宋体" w:hAnsi="Times New Roman"/>
        </w:rPr>
        <w:t>万辆电动汽车的电池。工厂的作业区已接近</w:t>
      </w:r>
      <w:r w:rsidRPr="008548B7">
        <w:rPr>
          <w:rFonts w:ascii="Times New Roman" w:eastAsia="新宋体" w:hAnsi="Times New Roman"/>
        </w:rPr>
        <w:t>500</w:t>
      </w:r>
      <w:r w:rsidRPr="008548B7">
        <w:rPr>
          <w:rFonts w:ascii="Times New Roman" w:eastAsia="新宋体" w:hAnsi="Times New Roman"/>
        </w:rPr>
        <w:t>万平方英尺，特斯拉的创始人伊隆</w:t>
      </w:r>
      <w:r w:rsidRPr="008548B7">
        <w:rPr>
          <w:rFonts w:ascii="Times New Roman" w:eastAsia="新宋体" w:hAnsi="Times New Roman"/>
        </w:rPr>
        <w:t>·</w:t>
      </w:r>
      <w:r w:rsidRPr="008548B7">
        <w:rPr>
          <w:rFonts w:ascii="Times New Roman" w:eastAsia="新宋体" w:hAnsi="Times New Roman"/>
        </w:rPr>
        <w:t>马斯克预计，建成之后它将成为世界上最大的建筑物。</w:t>
      </w:r>
      <w:r w:rsidRPr="008548B7">
        <w:rPr>
          <w:rFonts w:ascii="Times New Roman" w:eastAsia="新宋体" w:hAnsi="Times New Roman"/>
        </w:rPr>
        <w:t>2017</w:t>
      </w:r>
      <w:r w:rsidRPr="008548B7">
        <w:rPr>
          <w:rFonts w:ascii="Times New Roman" w:eastAsia="新宋体" w:hAnsi="Times New Roman"/>
        </w:rPr>
        <w:t>年</w:t>
      </w:r>
      <w:r w:rsidRPr="008548B7">
        <w:rPr>
          <w:rFonts w:ascii="Times New Roman" w:eastAsia="新宋体" w:hAnsi="Times New Roman"/>
        </w:rPr>
        <w:t>2</w:t>
      </w:r>
      <w:r w:rsidRPr="008548B7">
        <w:rPr>
          <w:rFonts w:ascii="Times New Roman" w:eastAsia="新宋体" w:hAnsi="Times New Roman"/>
        </w:rPr>
        <w:t>月，数据中心提供商</w:t>
      </w:r>
      <w:r w:rsidRPr="008548B7">
        <w:rPr>
          <w:rFonts w:ascii="Times New Roman" w:eastAsia="新宋体" w:hAnsi="Times New Roman"/>
        </w:rPr>
        <w:t>Switch</w:t>
      </w:r>
      <w:r w:rsidRPr="008548B7">
        <w:rPr>
          <w:rFonts w:ascii="Times New Roman" w:eastAsia="新宋体" w:hAnsi="Times New Roman"/>
        </w:rPr>
        <w:t>在自己位于</w:t>
      </w:r>
      <w:r w:rsidRPr="008548B7">
        <w:rPr>
          <w:rFonts w:ascii="Times New Roman" w:eastAsia="新宋体" w:hAnsi="Times New Roman"/>
        </w:rPr>
        <w:t>TRI</w:t>
      </w:r>
      <w:r w:rsidRPr="008548B7">
        <w:rPr>
          <w:rFonts w:ascii="Times New Roman" w:eastAsia="新宋体" w:hAnsi="Times New Roman"/>
        </w:rPr>
        <w:t>内的</w:t>
      </w:r>
      <w:r w:rsidRPr="008548B7">
        <w:rPr>
          <w:rFonts w:ascii="Times New Roman" w:eastAsia="新宋体" w:hAnsi="Times New Roman"/>
        </w:rPr>
        <w:t>“</w:t>
      </w:r>
      <w:r w:rsidRPr="008548B7">
        <w:rPr>
          <w:rFonts w:ascii="Times New Roman" w:eastAsia="新宋体" w:hAnsi="Times New Roman"/>
        </w:rPr>
        <w:t>城堡园区</w:t>
      </w:r>
      <w:r w:rsidRPr="008548B7">
        <w:rPr>
          <w:rFonts w:ascii="Times New Roman" w:eastAsia="新宋体" w:hAnsi="Times New Roman"/>
        </w:rPr>
        <w:t>”</w:t>
      </w:r>
      <w:r w:rsidRPr="008548B7">
        <w:rPr>
          <w:rFonts w:ascii="Times New Roman" w:eastAsia="新宋体" w:hAnsi="Times New Roman"/>
        </w:rPr>
        <w:t>（</w:t>
      </w:r>
      <w:r w:rsidRPr="008548B7">
        <w:rPr>
          <w:rFonts w:ascii="Times New Roman" w:eastAsia="新宋体" w:hAnsi="Times New Roman"/>
        </w:rPr>
        <w:t>Citadel Campus</w:t>
      </w:r>
      <w:r w:rsidRPr="008548B7">
        <w:rPr>
          <w:rFonts w:ascii="Times New Roman" w:eastAsia="新宋体" w:hAnsi="Times New Roman"/>
        </w:rPr>
        <w:t>）开设了全球最大的数据中心。几个月后，谷歌购买了</w:t>
      </w:r>
      <w:r w:rsidRPr="008548B7">
        <w:rPr>
          <w:rFonts w:ascii="Times New Roman" w:eastAsia="新宋体" w:hAnsi="Times New Roman"/>
        </w:rPr>
        <w:t>1210</w:t>
      </w:r>
      <w:r w:rsidRPr="008548B7">
        <w:rPr>
          <w:rFonts w:ascii="Times New Roman" w:eastAsia="新宋体" w:hAnsi="Times New Roman"/>
        </w:rPr>
        <w:t>英亩土地，足以容纳近百个美式橄榄球场。一家在</w:t>
      </w:r>
      <w:r w:rsidRPr="008548B7">
        <w:rPr>
          <w:rFonts w:ascii="Times New Roman" w:eastAsia="新宋体" w:hAnsi="Times New Roman"/>
        </w:rPr>
        <w:t>TRI</w:t>
      </w:r>
      <w:r w:rsidRPr="008548B7">
        <w:rPr>
          <w:rFonts w:ascii="Times New Roman" w:eastAsia="新宋体" w:hAnsi="Times New Roman"/>
        </w:rPr>
        <w:t>拥有土地的公司的高管估计，这个园区每平方英尺的投资额创美国工业用地之最。</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Demand for industrial property is rising nationally thanks to the strength of the economy and the boom in e-commerce. Long the ugly duckling of commercial property, warehouses and distribution centres are now emerging as “beautiful swans”, according to a recent report by Jones Lang LaSalle (JLL), a commercial real-estate firm. The proportion of industrial property in America that is vacant has plunged from 10.2% at the start of 2010 to an all-time low of 5% at the end of 2017, notes Craig Meyer of JLL. Almost all new space is being built in parks that are pre-planned and pre-zoned, he says. Companies can get up and running quickly—standalone sites are rare. One of TRI’s anchor tenants calls TRI an “industrial wonderland” for the speed at which firms can move.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随着经济走强、电子商务蓬勃发展，美国全国范围内对工业物业的需求都在上升。商业地产公司仲量联行（</w:t>
      </w:r>
      <w:r w:rsidRPr="008548B7">
        <w:rPr>
          <w:rFonts w:ascii="Times New Roman" w:eastAsia="新宋体" w:hAnsi="Times New Roman"/>
        </w:rPr>
        <w:t>JLL</w:t>
      </w:r>
      <w:r w:rsidRPr="008548B7">
        <w:rPr>
          <w:rFonts w:ascii="Times New Roman" w:eastAsia="新宋体" w:hAnsi="Times New Roman"/>
        </w:rPr>
        <w:t>）最近的一份报告称，长久以来如同丑小鸭的商业地产、仓库和配送中心正在变身为</w:t>
      </w:r>
      <w:r w:rsidRPr="008548B7">
        <w:rPr>
          <w:rFonts w:ascii="Times New Roman" w:eastAsia="新宋体" w:hAnsi="Times New Roman"/>
        </w:rPr>
        <w:t>“</w:t>
      </w:r>
      <w:r w:rsidRPr="008548B7">
        <w:rPr>
          <w:rFonts w:ascii="Times New Roman" w:eastAsia="新宋体" w:hAnsi="Times New Roman"/>
        </w:rPr>
        <w:t>美丽的天鹅</w:t>
      </w:r>
      <w:r w:rsidRPr="008548B7">
        <w:rPr>
          <w:rFonts w:ascii="Times New Roman" w:eastAsia="新宋体" w:hAnsi="Times New Roman"/>
        </w:rPr>
        <w:t>”</w:t>
      </w:r>
      <w:r w:rsidRPr="008548B7">
        <w:rPr>
          <w:rFonts w:ascii="Times New Roman" w:eastAsia="新宋体" w:hAnsi="Times New Roman"/>
        </w:rPr>
        <w:t>。仲量联行的克雷格</w:t>
      </w:r>
      <w:r w:rsidRPr="008548B7">
        <w:rPr>
          <w:rFonts w:ascii="Times New Roman" w:eastAsia="新宋体" w:hAnsi="Times New Roman"/>
        </w:rPr>
        <w:t>·</w:t>
      </w:r>
      <w:r w:rsidRPr="008548B7">
        <w:rPr>
          <w:rFonts w:ascii="Times New Roman" w:eastAsia="新宋体" w:hAnsi="Times New Roman"/>
        </w:rPr>
        <w:t>迈耶（</w:t>
      </w:r>
      <w:r w:rsidRPr="008548B7">
        <w:rPr>
          <w:rFonts w:ascii="Times New Roman" w:eastAsia="新宋体" w:hAnsi="Times New Roman"/>
        </w:rPr>
        <w:t>Craig Meyer</w:t>
      </w:r>
      <w:r w:rsidRPr="008548B7">
        <w:rPr>
          <w:rFonts w:ascii="Times New Roman" w:eastAsia="新宋体" w:hAnsi="Times New Roman"/>
        </w:rPr>
        <w:t>）指出，美国工业物业的空置率已从</w:t>
      </w:r>
      <w:r w:rsidRPr="008548B7">
        <w:rPr>
          <w:rFonts w:ascii="Times New Roman" w:eastAsia="新宋体" w:hAnsi="Times New Roman"/>
        </w:rPr>
        <w:t>2010</w:t>
      </w:r>
      <w:r w:rsidRPr="008548B7">
        <w:rPr>
          <w:rFonts w:ascii="Times New Roman" w:eastAsia="新宋体" w:hAnsi="Times New Roman"/>
        </w:rPr>
        <w:t>年初的</w:t>
      </w:r>
      <w:r w:rsidRPr="008548B7">
        <w:rPr>
          <w:rFonts w:ascii="Times New Roman" w:eastAsia="新宋体" w:hAnsi="Times New Roman"/>
        </w:rPr>
        <w:t>10.2</w:t>
      </w:r>
      <w:r w:rsidRPr="008548B7">
        <w:rPr>
          <w:rFonts w:ascii="Times New Roman" w:eastAsia="新宋体" w:hAnsi="Times New Roman"/>
        </w:rPr>
        <w:t>％下降到</w:t>
      </w:r>
      <w:r w:rsidRPr="008548B7">
        <w:rPr>
          <w:rFonts w:ascii="Times New Roman" w:eastAsia="新宋体" w:hAnsi="Times New Roman"/>
        </w:rPr>
        <w:t>2017</w:t>
      </w:r>
      <w:r w:rsidRPr="008548B7">
        <w:rPr>
          <w:rFonts w:ascii="Times New Roman" w:eastAsia="新宋体" w:hAnsi="Times New Roman"/>
        </w:rPr>
        <w:t>年底</w:t>
      </w:r>
      <w:r w:rsidRPr="008548B7">
        <w:rPr>
          <w:rFonts w:ascii="Times New Roman" w:eastAsia="新宋体" w:hAnsi="Times New Roman"/>
        </w:rPr>
        <w:t>5</w:t>
      </w:r>
      <w:r w:rsidRPr="008548B7">
        <w:rPr>
          <w:rFonts w:ascii="Times New Roman" w:eastAsia="新宋体" w:hAnsi="Times New Roman"/>
        </w:rPr>
        <w:t>％的历史低点。迈耶说，几乎所有在建的新设施都位于预先做好规划和分区的园区内。孤立的新设施很少，这有助于企业快速投入运营。由于企业可快速进驻和启动，</w:t>
      </w:r>
      <w:r w:rsidRPr="008548B7">
        <w:rPr>
          <w:rFonts w:ascii="Times New Roman" w:eastAsia="新宋体" w:hAnsi="Times New Roman"/>
        </w:rPr>
        <w:t>TRI</w:t>
      </w:r>
      <w:r w:rsidRPr="008548B7">
        <w:rPr>
          <w:rFonts w:ascii="Times New Roman" w:eastAsia="新宋体" w:hAnsi="Times New Roman"/>
        </w:rPr>
        <w:t>的一个主要租户将这里称为</w:t>
      </w:r>
      <w:r w:rsidRPr="008548B7">
        <w:rPr>
          <w:rFonts w:ascii="Times New Roman" w:eastAsia="新宋体" w:hAnsi="Times New Roman"/>
        </w:rPr>
        <w:t>“</w:t>
      </w:r>
      <w:r w:rsidRPr="008548B7">
        <w:rPr>
          <w:rFonts w:ascii="Times New Roman" w:eastAsia="新宋体" w:hAnsi="Times New Roman"/>
        </w:rPr>
        <w:t>工业奇境</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Yet the park might have served a rather different purpose. Along with a partner, Lance Gilman, an affable businessman whose uniform consists of cowboy hats, crocodile-skin boots and turquoise jewellery, purchased the land that now forms the TRI for $20m from Gulf Oil in 1998. The oil company had planned to stuff it with big game and use it as a luxury hunting reserve before the price of oil plummeted and such indulgences were judged inappropriate. Mr Gilman’s idea was to pre-approve the land for industrial uses and sell tracts of it to firms wishing to build swiftly.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然而，该商业园可能还起到了一个非常不同的作用。兰斯·吉尔曼（</w:t>
      </w:r>
      <w:r w:rsidRPr="008548B7">
        <w:rPr>
          <w:rFonts w:ascii="Times New Roman" w:eastAsia="新宋体" w:hAnsi="Times New Roman"/>
        </w:rPr>
        <w:t>Lance Gilman</w:t>
      </w:r>
      <w:r w:rsidRPr="008548B7">
        <w:rPr>
          <w:rFonts w:ascii="Times New Roman" w:eastAsia="新宋体" w:hAnsi="Times New Roman"/>
        </w:rPr>
        <w:t>）是一位平易近人的商人，</w:t>
      </w:r>
      <w:r w:rsidRPr="008548B7">
        <w:rPr>
          <w:rFonts w:ascii="Times New Roman" w:eastAsia="新宋体" w:hAnsi="Times New Roman"/>
        </w:rPr>
        <w:lastRenderedPageBreak/>
        <w:t>他的标准装扮是牛仔帽、鳄鱼皮靴，搭配绿松石首饰。</w:t>
      </w:r>
      <w:r w:rsidRPr="008548B7">
        <w:rPr>
          <w:rFonts w:ascii="Times New Roman" w:eastAsia="新宋体" w:hAnsi="Times New Roman"/>
        </w:rPr>
        <w:t>1998</w:t>
      </w:r>
      <w:r w:rsidRPr="008548B7">
        <w:rPr>
          <w:rFonts w:ascii="Times New Roman" w:eastAsia="新宋体" w:hAnsi="Times New Roman"/>
        </w:rPr>
        <w:t>年，他和合作伙伴一起从海湾石油公司（</w:t>
      </w:r>
      <w:r w:rsidRPr="008548B7">
        <w:rPr>
          <w:rFonts w:ascii="Times New Roman" w:eastAsia="新宋体" w:hAnsi="Times New Roman"/>
        </w:rPr>
        <w:t>Gulf Oil</w:t>
      </w:r>
      <w:r w:rsidRPr="008548B7">
        <w:rPr>
          <w:rFonts w:ascii="Times New Roman" w:eastAsia="新宋体" w:hAnsi="Times New Roman"/>
        </w:rPr>
        <w:t>）那里以</w:t>
      </w:r>
      <w:r w:rsidRPr="008548B7">
        <w:rPr>
          <w:rFonts w:ascii="Times New Roman" w:eastAsia="新宋体" w:hAnsi="Times New Roman"/>
        </w:rPr>
        <w:t>2000</w:t>
      </w:r>
      <w:r w:rsidRPr="008548B7">
        <w:rPr>
          <w:rFonts w:ascii="Times New Roman" w:eastAsia="新宋体" w:hAnsi="Times New Roman"/>
        </w:rPr>
        <w:t>万美元的价格买下了现在变成了</w:t>
      </w:r>
      <w:r w:rsidRPr="008548B7">
        <w:rPr>
          <w:rFonts w:ascii="Times New Roman" w:eastAsia="新宋体" w:hAnsi="Times New Roman"/>
        </w:rPr>
        <w:t>TRI</w:t>
      </w:r>
      <w:r w:rsidRPr="008548B7">
        <w:rPr>
          <w:rFonts w:ascii="Times New Roman" w:eastAsia="新宋体" w:hAnsi="Times New Roman"/>
        </w:rPr>
        <w:t>的这块地。海湾石油公司原本打算在这里圈养大型猎物，发展高端狩猎区，后来油价下跌了，这样奢靡的嗜好就不太合适了。吉尔曼的想法是将这块地预批为工业用地，然后分块出售给那些希望迅速启动的公司。</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He recalls looking out at the park after the purchase, and thinking that it would take three generations to sell it all. He sold plots to small firms and some big ones, like Walmart, but during the Great Recession of 2007-09 sales dropped precipitously. During the lean years TRI relied in part on cash from another of Mr Gilman’s businesses: the brothel, called Mustang Ranch, that houses the Wild Horse Saloon. “Without Mustang Ranch, there might not be TRI,” Mr Gilman says from a red, faux crocodile-skin chair in an office at the bordello.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吉尔曼回忆说，买下这块地后他眺望整个园区，觉得需要三代人的时间才能全部将其售出。他向一些小公司和沃尔玛这样的大公司卖了一些地，但</w:t>
      </w:r>
      <w:r w:rsidRPr="008548B7">
        <w:rPr>
          <w:rFonts w:ascii="Times New Roman" w:eastAsia="新宋体" w:hAnsi="Times New Roman"/>
        </w:rPr>
        <w:t>2007</w:t>
      </w:r>
      <w:r w:rsidRPr="008548B7">
        <w:rPr>
          <w:rFonts w:ascii="Times New Roman" w:eastAsia="新宋体" w:hAnsi="Times New Roman"/>
        </w:rPr>
        <w:t>年至</w:t>
      </w:r>
      <w:r w:rsidRPr="008548B7">
        <w:rPr>
          <w:rFonts w:ascii="Times New Roman" w:eastAsia="新宋体" w:hAnsi="Times New Roman"/>
        </w:rPr>
        <w:t>2009</w:t>
      </w:r>
      <w:r w:rsidRPr="008548B7">
        <w:rPr>
          <w:rFonts w:ascii="Times New Roman" w:eastAsia="新宋体" w:hAnsi="Times New Roman"/>
        </w:rPr>
        <w:t>年经济危机期间销量急剧下降。在不景气的那几年里，</w:t>
      </w:r>
      <w:r w:rsidRPr="008548B7">
        <w:rPr>
          <w:rFonts w:ascii="Times New Roman" w:eastAsia="新宋体" w:hAnsi="Times New Roman"/>
        </w:rPr>
        <w:t>TRI</w:t>
      </w:r>
      <w:r w:rsidRPr="008548B7">
        <w:rPr>
          <w:rFonts w:ascii="Times New Roman" w:eastAsia="新宋体" w:hAnsi="Times New Roman"/>
        </w:rPr>
        <w:t>一定程度上要靠吉尔曼的另一块生意来维持，那就是与野马沙龙相连的妓院</w:t>
      </w:r>
      <w:r w:rsidRPr="008548B7">
        <w:rPr>
          <w:rFonts w:ascii="Times New Roman" w:eastAsia="新宋体" w:hAnsi="Times New Roman"/>
        </w:rPr>
        <w:t>“</w:t>
      </w:r>
      <w:r w:rsidRPr="008548B7">
        <w:rPr>
          <w:rFonts w:ascii="Times New Roman" w:eastAsia="新宋体" w:hAnsi="Times New Roman"/>
        </w:rPr>
        <w:t>野马牧场</w:t>
      </w:r>
      <w:r w:rsidRPr="008548B7">
        <w:rPr>
          <w:rFonts w:ascii="Times New Roman" w:eastAsia="新宋体" w:hAnsi="Times New Roman"/>
        </w:rPr>
        <w:t>”</w:t>
      </w:r>
      <w:r w:rsidRPr="008548B7">
        <w:rPr>
          <w:rFonts w:ascii="Times New Roman" w:eastAsia="新宋体" w:hAnsi="Times New Roman"/>
        </w:rPr>
        <w:t>（</w:t>
      </w:r>
      <w:r w:rsidRPr="008548B7">
        <w:rPr>
          <w:rFonts w:ascii="Times New Roman" w:eastAsia="新宋体" w:hAnsi="Times New Roman"/>
        </w:rPr>
        <w:t>Mustang Ranch</w:t>
      </w:r>
      <w:r w:rsidRPr="008548B7">
        <w:rPr>
          <w:rFonts w:ascii="Times New Roman" w:eastAsia="新宋体" w:hAnsi="Times New Roman"/>
        </w:rPr>
        <w:t>）。吉尔曼坐在妓院办公室一张红色仿鳄鱼皮椅上说：</w:t>
      </w:r>
      <w:r w:rsidRPr="008548B7">
        <w:rPr>
          <w:rFonts w:ascii="Times New Roman" w:eastAsia="新宋体" w:hAnsi="Times New Roman"/>
        </w:rPr>
        <w:t>“</w:t>
      </w:r>
      <w:r w:rsidRPr="008548B7">
        <w:rPr>
          <w:rFonts w:ascii="Times New Roman" w:eastAsia="新宋体" w:hAnsi="Times New Roman"/>
        </w:rPr>
        <w:t>没有野马牧场，可能就不会有</w:t>
      </w:r>
      <w:r w:rsidRPr="008548B7">
        <w:rPr>
          <w:rFonts w:ascii="Times New Roman" w:eastAsia="新宋体" w:hAnsi="Times New Roman"/>
        </w:rPr>
        <w:t>TRI</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Things turned around in 2013. Representatives from Tesla flew in for a meeting. They had been scouring the country for a site for their battery plant but had not found anywhere that would allow them to build fast enough. How long would it take to get a grading permit (required when topography is significantly altered), they asked? In jest, Storey County’s community development director pushed a permit across the table and told the visitors to fill it out. The reality was not much slower: Tesla got its permit within a few days.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情况在</w:t>
      </w:r>
      <w:r w:rsidRPr="008548B7">
        <w:rPr>
          <w:rFonts w:ascii="Times New Roman" w:eastAsia="新宋体" w:hAnsi="Times New Roman"/>
        </w:rPr>
        <w:t>2013</w:t>
      </w:r>
      <w:r w:rsidRPr="008548B7">
        <w:rPr>
          <w:rFonts w:ascii="Times New Roman" w:eastAsia="新宋体" w:hAnsi="Times New Roman"/>
        </w:rPr>
        <w:t>年峰回路转。特斯拉代表飞到这里会晤。他们之前一直在全国各地为电池工厂寻找厂址，但没有找到任何能让他们快速投入建设的地方。他们问需要多久才能获得土地分级许可（大幅改变地貌时需要这个许可）。斯托里县的社区发展总监开玩笑地推过来一张许可证，说把它填了就好了。真实的过程也没比这慢多少：特斯拉在几天之内就拿到了许可。</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That initial deal raised TRI’s profile. Switch, Google and eBay soon followed. Not long afterwards Mr Gilman began receiving cheques from companies wanting to buy land in the park without even touring it. They are often technology firms; a quarter of leasing demand for American industrial space comes from e-commerce companies wanting to expand operations. In January a firm deploying blockchain technology purchased 67,125 acres of TRI land. Out of the 104,000 acres, only a few hundred acres are still available. Gazing out at a cluster of busy warehouses from a hilltop in the park, Mr Gilman chuckles: “I guess I sold myself out of a job.”</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这笔早期交易提升了</w:t>
      </w:r>
      <w:r w:rsidRPr="008548B7">
        <w:rPr>
          <w:rFonts w:ascii="Times New Roman" w:eastAsia="新宋体" w:hAnsi="Times New Roman"/>
        </w:rPr>
        <w:t>TRI</w:t>
      </w:r>
      <w:r w:rsidRPr="008548B7">
        <w:rPr>
          <w:rFonts w:ascii="Times New Roman" w:eastAsia="新宋体" w:hAnsi="Times New Roman"/>
        </w:rPr>
        <w:t>的知名度。</w:t>
      </w:r>
      <w:r w:rsidRPr="008548B7">
        <w:rPr>
          <w:rFonts w:ascii="Times New Roman" w:eastAsia="新宋体" w:hAnsi="Times New Roman"/>
        </w:rPr>
        <w:t>Switch</w:t>
      </w:r>
      <w:r w:rsidRPr="008548B7">
        <w:rPr>
          <w:rFonts w:ascii="Times New Roman" w:eastAsia="新宋体" w:hAnsi="Times New Roman"/>
        </w:rPr>
        <w:t>、谷歌和</w:t>
      </w:r>
      <w:r w:rsidRPr="008548B7">
        <w:rPr>
          <w:rFonts w:ascii="Times New Roman" w:eastAsia="新宋体" w:hAnsi="Times New Roman"/>
        </w:rPr>
        <w:t>eBay</w:t>
      </w:r>
      <w:r w:rsidRPr="008548B7">
        <w:rPr>
          <w:rFonts w:ascii="Times New Roman" w:eastAsia="新宋体" w:hAnsi="Times New Roman"/>
        </w:rPr>
        <w:t>很快随之而来。没过多久，吉尔曼开始收到连实地考察都没做就想在这儿买地的公司的支票。它们通常都是科技公司：美国工业物业租赁需求的四分之一来自希望扩大业务的电子商务公司。</w:t>
      </w:r>
      <w:r w:rsidRPr="008548B7">
        <w:rPr>
          <w:rFonts w:ascii="Times New Roman" w:eastAsia="新宋体" w:hAnsi="Times New Roman"/>
        </w:rPr>
        <w:t>1</w:t>
      </w:r>
      <w:r w:rsidRPr="008548B7">
        <w:rPr>
          <w:rFonts w:ascii="Times New Roman" w:eastAsia="新宋体" w:hAnsi="Times New Roman"/>
        </w:rPr>
        <w:t>月，一个正在部署区块链技术的公司在</w:t>
      </w:r>
      <w:r w:rsidRPr="008548B7">
        <w:rPr>
          <w:rFonts w:ascii="Times New Roman" w:eastAsia="新宋体" w:hAnsi="Times New Roman"/>
        </w:rPr>
        <w:t>TRI</w:t>
      </w:r>
      <w:r w:rsidRPr="008548B7">
        <w:rPr>
          <w:rFonts w:ascii="Times New Roman" w:eastAsia="新宋体" w:hAnsi="Times New Roman"/>
        </w:rPr>
        <w:t>购买了</w:t>
      </w:r>
      <w:r w:rsidRPr="008548B7">
        <w:rPr>
          <w:rFonts w:ascii="Times New Roman" w:eastAsia="新宋体" w:hAnsi="Times New Roman"/>
        </w:rPr>
        <w:t>67,125</w:t>
      </w:r>
      <w:r w:rsidRPr="008548B7">
        <w:rPr>
          <w:rFonts w:ascii="Times New Roman" w:eastAsia="新宋体" w:hAnsi="Times New Roman"/>
        </w:rPr>
        <w:t>英亩的土地。总面积为</w:t>
      </w:r>
      <w:r w:rsidRPr="008548B7">
        <w:rPr>
          <w:rFonts w:ascii="Times New Roman" w:eastAsia="新宋体" w:hAnsi="Times New Roman"/>
        </w:rPr>
        <w:t>104,000</w:t>
      </w:r>
      <w:r w:rsidRPr="008548B7">
        <w:rPr>
          <w:rFonts w:ascii="Times New Roman" w:eastAsia="新宋体" w:hAnsi="Times New Roman"/>
        </w:rPr>
        <w:t>英亩的园区如今只剩下几百英亩可供出售。站在园区的一个小山头上，吉尔曼望着一片繁忙的仓库笑着说：</w:t>
      </w:r>
      <w:r w:rsidRPr="008548B7">
        <w:rPr>
          <w:rFonts w:ascii="Times New Roman" w:eastAsia="新宋体" w:hAnsi="Times New Roman"/>
        </w:rPr>
        <w:t>“</w:t>
      </w:r>
      <w:r w:rsidRPr="008548B7">
        <w:rPr>
          <w:rFonts w:ascii="Times New Roman" w:eastAsia="新宋体" w:hAnsi="Times New Roman"/>
        </w:rPr>
        <w:t>卖来卖去，我想我把自己的工作都卖没了。</w:t>
      </w:r>
      <w:r w:rsidRPr="008548B7">
        <w:rPr>
          <w:rFonts w:ascii="Times New Roman" w:eastAsia="新宋体" w:hAnsi="Times New Roman"/>
        </w:rPr>
        <w:t>”</w:t>
      </w:r>
    </w:p>
    <w:p w:rsidR="008548B7" w:rsidRPr="008548B7" w:rsidRDefault="008548B7" w:rsidP="008548B7">
      <w:pPr>
        <w:pStyle w:val="1"/>
      </w:pPr>
      <w:r w:rsidRPr="008548B7">
        <w:t>Free exchange: Great good to come</w:t>
      </w:r>
    </w:p>
    <w:p w:rsidR="008548B7" w:rsidRPr="008548B7" w:rsidRDefault="008548B7" w:rsidP="008548B7">
      <w:pPr>
        <w:rPr>
          <w:rFonts w:ascii="Times New Roman" w:eastAsia="新宋体" w:hAnsi="Times New Roman"/>
        </w:rPr>
      </w:pPr>
      <w:r w:rsidRPr="008548B7">
        <w:rPr>
          <w:rFonts w:ascii="Times New Roman" w:eastAsia="新宋体" w:hAnsi="Times New Roman"/>
        </w:rPr>
        <w:t>Central banks must occasionally gamble that faster productivity growth is possible</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自由交流：大利在望</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央行必须偶尔赌一下生产率加速增长的可能</w:t>
      </w:r>
    </w:p>
    <w:p w:rsidR="008548B7" w:rsidRPr="008548B7" w:rsidRDefault="008548B7" w:rsidP="008548B7">
      <w:pPr>
        <w:rPr>
          <w:rFonts w:ascii="Times New Roman" w:eastAsia="新宋体" w:hAnsi="Times New Roman"/>
        </w:rPr>
      </w:pPr>
      <w:r w:rsidRPr="008548B7">
        <w:rPr>
          <w:rFonts w:ascii="Times New Roman" w:eastAsia="新宋体" w:hAnsi="Times New Roman"/>
        </w:rPr>
        <w:lastRenderedPageBreak/>
        <w:t xml:space="preserve">20180210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1996 Alan Greenspan began asking why the flashy information technology spreading across America seemed not to be lifting productivity. He was not the first to wonder. A decade earlier Robert Solow, a Nobel prizewinner, famously remarked that computers were everywhere but in the statistics. But Mr Greenspan was uniquely positioned, as the chairman of the Federal Reserve, to experiment on the American economy. As the unemployment rate dropped to levels that might normally trigger a phalanx of interest-rate rises, Mr Greenspan’s Fed moved cautiously, betting that efficiencies from new IT would keep price pressures in check. The result was the longest period of rapid growth since the early 1960s. Despite his success, few central bankers seem eager to repeat the experiment and many remain blinkered to issues other than inflation and employment. That is unfortunate. A little faith in technology could go a long way.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w:t>
      </w:r>
      <w:r w:rsidRPr="008548B7">
        <w:rPr>
          <w:rFonts w:ascii="Times New Roman" w:eastAsia="新宋体" w:hAnsi="Times New Roman"/>
        </w:rPr>
        <w:t>1996</w:t>
      </w:r>
      <w:r w:rsidRPr="008548B7">
        <w:rPr>
          <w:rFonts w:ascii="Times New Roman" w:eastAsia="新宋体" w:hAnsi="Times New Roman"/>
        </w:rPr>
        <w:t>年，艾伦</w:t>
      </w:r>
      <w:r w:rsidRPr="008548B7">
        <w:rPr>
          <w:rFonts w:ascii="Times New Roman" w:eastAsia="新宋体" w:hAnsi="Times New Roman"/>
        </w:rPr>
        <w:t>·</w:t>
      </w:r>
      <w:r w:rsidRPr="008548B7">
        <w:rPr>
          <w:rFonts w:ascii="Times New Roman" w:eastAsia="新宋体" w:hAnsi="Times New Roman"/>
        </w:rPr>
        <w:t>格林斯潘（</w:t>
      </w:r>
      <w:r w:rsidRPr="008548B7">
        <w:rPr>
          <w:rFonts w:ascii="Times New Roman" w:eastAsia="新宋体" w:hAnsi="Times New Roman"/>
        </w:rPr>
        <w:t>Alan Greenspan</w:t>
      </w:r>
      <w:r w:rsidRPr="008548B7">
        <w:rPr>
          <w:rFonts w:ascii="Times New Roman" w:eastAsia="新宋体" w:hAnsi="Times New Roman"/>
        </w:rPr>
        <w:t>）开始质疑，为什么席卷美国的耀眼的信息技术革命似乎未能提高生产率。他并非第一个提出这种疑问的人。再倒推十年，诺贝尔奖得主罗伯特</w:t>
      </w:r>
      <w:r w:rsidRPr="008548B7">
        <w:rPr>
          <w:rFonts w:ascii="Times New Roman" w:eastAsia="新宋体" w:hAnsi="Times New Roman"/>
        </w:rPr>
        <w:t>·</w:t>
      </w:r>
      <w:r w:rsidRPr="008548B7">
        <w:rPr>
          <w:rFonts w:ascii="Times New Roman" w:eastAsia="新宋体" w:hAnsi="Times New Roman"/>
        </w:rPr>
        <w:t>索洛（</w:t>
      </w:r>
      <w:r w:rsidRPr="008548B7">
        <w:rPr>
          <w:rFonts w:ascii="Times New Roman" w:eastAsia="新宋体" w:hAnsi="Times New Roman"/>
        </w:rPr>
        <w:t>Robert Solow</w:t>
      </w:r>
      <w:r w:rsidRPr="008548B7">
        <w:rPr>
          <w:rFonts w:ascii="Times New Roman" w:eastAsia="新宋体" w:hAnsi="Times New Roman"/>
        </w:rPr>
        <w:t>）有一句名言</w:t>
      </w:r>
      <w:r w:rsidRPr="008548B7">
        <w:rPr>
          <w:rFonts w:ascii="Times New Roman" w:eastAsia="新宋体" w:hAnsi="Times New Roman"/>
        </w:rPr>
        <w:t>——</w:t>
      </w:r>
      <w:r w:rsidRPr="008548B7">
        <w:rPr>
          <w:rFonts w:ascii="Times New Roman" w:eastAsia="新宋体" w:hAnsi="Times New Roman"/>
        </w:rPr>
        <w:t>计算机无处不在，就是没体现在生产力统计数据上。不过时任美联储主席的格林斯潘具备得天独厚的条件来就美国经济做试验。在失业率降至通常会引发一系列加息的水平时，格林斯潘掌管下的美联储行动谨慎，押注</w:t>
      </w:r>
      <w:r w:rsidRPr="008548B7">
        <w:rPr>
          <w:rFonts w:ascii="Times New Roman" w:eastAsia="新宋体" w:hAnsi="Times New Roman"/>
        </w:rPr>
        <w:t>IT</w:t>
      </w:r>
      <w:r w:rsidRPr="008548B7">
        <w:rPr>
          <w:rFonts w:ascii="Times New Roman" w:eastAsia="新宋体" w:hAnsi="Times New Roman"/>
        </w:rPr>
        <w:t>新技术带来的效率提升可以抑制住价格压力。结果迎来了自上世纪</w:t>
      </w:r>
      <w:r w:rsidRPr="008548B7">
        <w:rPr>
          <w:rFonts w:ascii="Times New Roman" w:eastAsia="新宋体" w:hAnsi="Times New Roman"/>
        </w:rPr>
        <w:t>60</w:t>
      </w:r>
      <w:r w:rsidRPr="008548B7">
        <w:rPr>
          <w:rFonts w:ascii="Times New Roman" w:eastAsia="新宋体" w:hAnsi="Times New Roman"/>
        </w:rPr>
        <w:t>年代初以来最长的高速增长</w:t>
      </w:r>
      <w:r w:rsidRPr="008548B7">
        <w:rPr>
          <w:rFonts w:ascii="Times New Roman" w:eastAsia="新宋体" w:hAnsi="Times New Roman" w:hint="eastAsia"/>
        </w:rPr>
        <w:t>期。尽管他获得了成功，但似乎没有几个央行行长有兴趣仿效这一试验，他们中许多人依然对通胀和就业以外的问题视若无睹。这殊为不幸。对科技的一丝信心其实大有助益。</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Central bankers are not known to be a visionary bunch. Turning new ideas into more efficient ways of doing things is the job of firms. The capacity of an economy to produce—the supply side—is primarily shaped by things such as technological progress, population growth and the skill level of the workforce. Monetary policy is typically thought not to influence this process. Its responsibility is the demand side of the economy, or people’s willingness to spend. Central bankers typically see themselves as drivers who press on a vehicle’s accelerator and brakes. The state of the engine is someone else’s bailiwick.</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央行行长们并不以高瞻远瞩著称。把新点子变为高效的办事方式是企业的任务。经济体的产能即供给侧主要由技术进步、人口增长和劳动力技能水平等因素决定。人们通常认为货币政策不影响该过程，而是作用在经济的需求侧或消费意愿上。央行决策者常自视为给汽车踩油门和刹车的司机，发动机的状态则是别人的事。</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Not all economists have seen so sharp a delineation between supply and demand. In 1973 Arthur Okun mused that in an economy with very low unemployment firms would coax more output out of their workers. More efficient firms would outbid less efficient ones for scarce labour, boosting productivity. By letting spending grow rapidly and unemployment tumble, a central bank might induce productivity to grow faster. In the 1980s Olivier Blanchard and Larry Summers further developed this notion in their work on “hysteresis”. They reasoned that, if weak demand led to a long period of joblessness, workers might find their skills becoming obsolete and their connections to the labour market eroding. A short-run monetary failure could create a long-run drop in supply. Correspondingly, a central bank that responded to recession by allowing unemployment to fall to inflation-stoking levels might find that this overheating lures discouraged workers back into the labour force, and pushes firms to give them the training and equipment they need to thrive. Demand, in such cases, might create its own supply.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并非所有的经济学家都认为供需之间的界限如此分明。</w:t>
      </w:r>
      <w:r w:rsidRPr="008548B7">
        <w:rPr>
          <w:rFonts w:ascii="Times New Roman" w:eastAsia="新宋体" w:hAnsi="Times New Roman"/>
        </w:rPr>
        <w:t>1973</w:t>
      </w:r>
      <w:r w:rsidRPr="008548B7">
        <w:rPr>
          <w:rFonts w:ascii="Times New Roman" w:eastAsia="新宋体" w:hAnsi="Times New Roman"/>
        </w:rPr>
        <w:t>年，阿瑟</w:t>
      </w:r>
      <w:r w:rsidRPr="008548B7">
        <w:rPr>
          <w:rFonts w:ascii="Times New Roman" w:eastAsia="新宋体" w:hAnsi="Times New Roman"/>
        </w:rPr>
        <w:t>·</w:t>
      </w:r>
      <w:r w:rsidRPr="008548B7">
        <w:rPr>
          <w:rFonts w:ascii="Times New Roman" w:eastAsia="新宋体" w:hAnsi="Times New Roman"/>
        </w:rPr>
        <w:t>奥肯（</w:t>
      </w:r>
      <w:r w:rsidRPr="008548B7">
        <w:rPr>
          <w:rFonts w:ascii="Times New Roman" w:eastAsia="新宋体" w:hAnsi="Times New Roman"/>
        </w:rPr>
        <w:t>Arthur Okun</w:t>
      </w:r>
      <w:r w:rsidRPr="008548B7">
        <w:rPr>
          <w:rFonts w:ascii="Times New Roman" w:eastAsia="新宋体" w:hAnsi="Times New Roman"/>
        </w:rPr>
        <w:t>）提出，在失业率</w:t>
      </w:r>
      <w:r w:rsidRPr="008548B7">
        <w:rPr>
          <w:rFonts w:ascii="Times New Roman" w:eastAsia="新宋体" w:hAnsi="Times New Roman"/>
        </w:rPr>
        <w:lastRenderedPageBreak/>
        <w:t>非常低的经济体中，公司会促使员工创造更大的产出。高效的公司会比低效的公司开出更高的价码来争取稀缺劳动力，提升生产率。通过迅速增加支出、压低失业率，央行或许可以让生产率更快增长。上世纪</w:t>
      </w:r>
      <w:r w:rsidRPr="008548B7">
        <w:rPr>
          <w:rFonts w:ascii="Times New Roman" w:eastAsia="新宋体" w:hAnsi="Times New Roman"/>
        </w:rPr>
        <w:t>80</w:t>
      </w:r>
      <w:r w:rsidRPr="008548B7">
        <w:rPr>
          <w:rFonts w:ascii="Times New Roman" w:eastAsia="新宋体" w:hAnsi="Times New Roman"/>
        </w:rPr>
        <w:t>年代，奥利维尔</w:t>
      </w:r>
      <w:r w:rsidRPr="008548B7">
        <w:rPr>
          <w:rFonts w:ascii="Times New Roman" w:eastAsia="新宋体" w:hAnsi="Times New Roman"/>
        </w:rPr>
        <w:t>·</w:t>
      </w:r>
      <w:r w:rsidRPr="008548B7">
        <w:rPr>
          <w:rFonts w:ascii="Times New Roman" w:eastAsia="新宋体" w:hAnsi="Times New Roman"/>
        </w:rPr>
        <w:t>布兰查德（</w:t>
      </w:r>
      <w:r w:rsidRPr="008548B7">
        <w:rPr>
          <w:rFonts w:ascii="Times New Roman" w:eastAsia="新宋体" w:hAnsi="Times New Roman"/>
        </w:rPr>
        <w:t>Olivier Blanchard</w:t>
      </w:r>
      <w:r w:rsidRPr="008548B7">
        <w:rPr>
          <w:rFonts w:ascii="Times New Roman" w:eastAsia="新宋体" w:hAnsi="Times New Roman"/>
        </w:rPr>
        <w:t>）和拉里</w:t>
      </w:r>
      <w:r w:rsidRPr="008548B7">
        <w:rPr>
          <w:rFonts w:ascii="Times New Roman" w:eastAsia="新宋体" w:hAnsi="Times New Roman"/>
        </w:rPr>
        <w:t>·</w:t>
      </w:r>
      <w:r w:rsidRPr="008548B7">
        <w:rPr>
          <w:rFonts w:ascii="Times New Roman" w:eastAsia="新宋体" w:hAnsi="Times New Roman"/>
        </w:rPr>
        <w:t>萨默斯（</w:t>
      </w:r>
      <w:r w:rsidRPr="008548B7">
        <w:rPr>
          <w:rFonts w:ascii="Times New Roman" w:eastAsia="新宋体" w:hAnsi="Times New Roman"/>
        </w:rPr>
        <w:t>Larry Summers</w:t>
      </w:r>
      <w:r w:rsidRPr="008548B7">
        <w:rPr>
          <w:rFonts w:ascii="Times New Roman" w:eastAsia="新宋体" w:hAnsi="Times New Roman"/>
        </w:rPr>
        <w:t>）在有关</w:t>
      </w:r>
      <w:r w:rsidRPr="008548B7">
        <w:rPr>
          <w:rFonts w:ascii="Times New Roman" w:eastAsia="新宋体" w:hAnsi="Times New Roman"/>
        </w:rPr>
        <w:t>“</w:t>
      </w:r>
      <w:r w:rsidRPr="008548B7">
        <w:rPr>
          <w:rFonts w:ascii="Times New Roman" w:eastAsia="新宋体" w:hAnsi="Times New Roman"/>
        </w:rPr>
        <w:t>迟滞现象</w:t>
      </w:r>
      <w:r w:rsidRPr="008548B7">
        <w:rPr>
          <w:rFonts w:ascii="Times New Roman" w:eastAsia="新宋体" w:hAnsi="Times New Roman"/>
        </w:rPr>
        <w:t>”</w:t>
      </w:r>
      <w:r w:rsidRPr="008548B7">
        <w:rPr>
          <w:rFonts w:ascii="Times New Roman" w:eastAsia="新宋体" w:hAnsi="Times New Roman"/>
        </w:rPr>
        <w:t>的研究中进一步拓展了该理念。他们认为，假如需求疲软导致长期失业，劳动者可能面对技能过时、与劳</w:t>
      </w:r>
      <w:r w:rsidRPr="008548B7">
        <w:rPr>
          <w:rFonts w:ascii="Times New Roman" w:eastAsia="新宋体" w:hAnsi="Times New Roman" w:hint="eastAsia"/>
        </w:rPr>
        <w:t>动市场脱节的问题。短期的货币政策失灵可能导致供给长期下降。相应地，如果央行为应对经济衰退而让失业率下降至可以推高通胀的水平，它可能发现这种过热会促使原本气馁的劳动者重回劳动力市场，也促使企业向员工提供他们发展所需的培训和设备。在这种情况下，需求可能自行创造供给。</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fact, the role of a central bank in managing productivity is even more fundamental than these theories suggest. Good monetary policy is essential to capturing the full benefits of new technologies. Suppose, for example, that a tech firm creates a cheap, AI-powered, wearable doodah as good in monitoring health and diagnosing ailments as going to the GP. Deploying it takes some capital investment and hiring, but also leads to much larger reductions in spending on conventional practices. In other words, this magical innovation leads to a rise in the productivity of health services. Hurrah for that! But the need to shift resources around in response to this disruptive new technology creates some difficulties. Spending on health care is a reliable source of growth in employment and in demand. A sudden drop in such growth might push an economy into a slump. The cost savings that consumers, health insurers and governments enjoy thanks to the new technology would help; perhaps some people would plough their newly saved cash into elective procedures like plastic surgery, at clinics which might then have to expand and hire new workers. But there is no guarantee that lost spending on doctors and related equipment will be offset by increases elsewhere.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事实上，央行在调节生产力上发挥着根本性的作用，程度甚于上述理论所示。要获取新技术的全部益处，好的货币政策至关重要。举例来说，假设一家科技公司创造出了一款廉价的人工智能可穿戴产品，可以监测用户的健康状况并诊断疾病，堪比全科医生。部署这种设备需要进行一些资本投资和招聘，但在常规诊疗支出上节省下来的钱要多得多。也就是说，这个神奇的创新会提升医疗服务的生产率。多好的事！然而，为适应这一颠覆性的新技术需要重新调配资源，这带来了一些麻烦。医疗支出是就业和需求增长的可靠来源。这类增长的突然下降可能导致经济下滑。消费者、医疗保险公司和政府因新技术而减省了成本，这一点将有所帮助：也许一些人会把节省下来的钱投入到整形这类选择性手术上，促使诊所扩大规模、聘用新员工。但是，并不能保证在医生和相关设备上减少的支出会被在其他方面的支出增长所抵消。</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Indeed, in a paper published in 2006, Susantu Basu, John Fernald and Miles Kimball concluded that advances in technology are usually contractionary, tending to nudge economies towards slump conditions. They estimated that technological improvements tend to depress the use of capital and labour (think, in this example, stethoscopes and doctors) and business investment (new clinics) for up to two years. To those living through such periods, this depressing effect would show up in lower inflation and wage rises. That, in turn, suggests that an alert central bank with an inflation target ought to swing into action to provide more monetary stimulus and keep price and wage growth on track. That stimulus should spur more investment in growing parts of the economy, helping them to absorb quickly the resources freed up by the new, doctor-displacing technology and thus averting a slump.</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实际上，在</w:t>
      </w:r>
      <w:r w:rsidRPr="008548B7">
        <w:rPr>
          <w:rFonts w:ascii="Times New Roman" w:eastAsia="新宋体" w:hAnsi="Times New Roman"/>
        </w:rPr>
        <w:t>2006</w:t>
      </w:r>
      <w:r w:rsidRPr="008548B7">
        <w:rPr>
          <w:rFonts w:ascii="Times New Roman" w:eastAsia="新宋体" w:hAnsi="Times New Roman"/>
        </w:rPr>
        <w:t>年发表的一篇论文中，苏桑托</w:t>
      </w:r>
      <w:r w:rsidRPr="008548B7">
        <w:rPr>
          <w:rFonts w:ascii="Times New Roman" w:eastAsia="新宋体" w:hAnsi="Times New Roman"/>
        </w:rPr>
        <w:t>·</w:t>
      </w:r>
      <w:r w:rsidRPr="008548B7">
        <w:rPr>
          <w:rFonts w:ascii="Times New Roman" w:eastAsia="新宋体" w:hAnsi="Times New Roman"/>
        </w:rPr>
        <w:t>巴苏（</w:t>
      </w:r>
      <w:r w:rsidRPr="008548B7">
        <w:rPr>
          <w:rFonts w:ascii="Times New Roman" w:eastAsia="新宋体" w:hAnsi="Times New Roman"/>
        </w:rPr>
        <w:t>Susantu Basu</w:t>
      </w:r>
      <w:r w:rsidRPr="008548B7">
        <w:rPr>
          <w:rFonts w:ascii="Times New Roman" w:eastAsia="新宋体" w:hAnsi="Times New Roman"/>
        </w:rPr>
        <w:t>）、约翰</w:t>
      </w:r>
      <w:r w:rsidRPr="008548B7">
        <w:rPr>
          <w:rFonts w:ascii="Times New Roman" w:eastAsia="新宋体" w:hAnsi="Times New Roman"/>
        </w:rPr>
        <w:t>·</w:t>
      </w:r>
      <w:r w:rsidRPr="008548B7">
        <w:rPr>
          <w:rFonts w:ascii="Times New Roman" w:eastAsia="新宋体" w:hAnsi="Times New Roman"/>
        </w:rPr>
        <w:t>费尔纳德（</w:t>
      </w:r>
      <w:r w:rsidRPr="008548B7">
        <w:rPr>
          <w:rFonts w:ascii="Times New Roman" w:eastAsia="新宋体" w:hAnsi="Times New Roman"/>
        </w:rPr>
        <w:t>John Fernald</w:t>
      </w:r>
      <w:r w:rsidRPr="008548B7">
        <w:rPr>
          <w:rFonts w:ascii="Times New Roman" w:eastAsia="新宋体" w:hAnsi="Times New Roman"/>
        </w:rPr>
        <w:t>）及迈尔斯</w:t>
      </w:r>
      <w:r w:rsidRPr="008548B7">
        <w:rPr>
          <w:rFonts w:ascii="Times New Roman" w:eastAsia="新宋体" w:hAnsi="Times New Roman"/>
        </w:rPr>
        <w:t>·</w:t>
      </w:r>
      <w:r w:rsidRPr="008548B7">
        <w:rPr>
          <w:rFonts w:ascii="Times New Roman" w:eastAsia="新宋体" w:hAnsi="Times New Roman"/>
        </w:rPr>
        <w:t>金博尔（</w:t>
      </w:r>
      <w:r w:rsidRPr="008548B7">
        <w:rPr>
          <w:rFonts w:ascii="Times New Roman" w:eastAsia="新宋体" w:hAnsi="Times New Roman"/>
        </w:rPr>
        <w:t>Miles Kimball</w:t>
      </w:r>
      <w:r w:rsidRPr="008548B7">
        <w:rPr>
          <w:rFonts w:ascii="Times New Roman" w:eastAsia="新宋体" w:hAnsi="Times New Roman"/>
        </w:rPr>
        <w:t>）认为，技术进步通常是收缩性的，往往会把经济推入低迷。他们估计，技术改进会在长达两年的时间内抑制资本和劳动力的使用（在本文的例子中就是听诊器和医生）和商业投资（如新诊所）。对生活在这样的时期的人来说，这种收缩效应体现为通胀和工资的增速都放缓。这反过来表明，设有通胀目标而反应灵敏的央行应及时行动，加大货币刺激，使价格和工资增长保持正常。这些措施应</w:t>
      </w:r>
      <w:r w:rsidRPr="008548B7">
        <w:rPr>
          <w:rFonts w:ascii="Times New Roman" w:eastAsia="新宋体" w:hAnsi="Times New Roman" w:hint="eastAsia"/>
        </w:rPr>
        <w:t>能刺激</w:t>
      </w:r>
      <w:r w:rsidRPr="008548B7">
        <w:rPr>
          <w:rFonts w:ascii="Times New Roman" w:eastAsia="新宋体" w:hAnsi="Times New Roman" w:hint="eastAsia"/>
        </w:rPr>
        <w:lastRenderedPageBreak/>
        <w:t>对经济中增长领域的投资，助其快速吸收由新技术（比如可以替代医生的新技术）释放的资源，从而避免经济下滑。</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Two obstacles usually get in the way of such a benign outcome. First, these steps unfold with a lag. The slowdown in price and wage growth will be gradual, as displaced workers tighten their belts and compete with other jobseekers for new employment. Central banks might then wait to see whether low inflation reflects a genuine economic trend or is merely a statistical blip. Even after they act, their tools take time to have an effect.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有两大障碍会阻挠这一良性结果的实现。首先，上述进程的效果会滞后体现。随着下岗工人勒紧裤腰带并和其他求职者竞争新就业机会，价格和工资增长的放缓将是渐进的。央行可能会静观低通胀究竟是反映了真实的经济走势，还是仅为一时的统计波动。即使央行采取行动，其工具也需要一段时间才能产生效果。</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What is not seen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未见之像</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greater difficulty may be the trouble that central bankers have in imagining that dizzying technological change is possible, let alone imminent. And the risks they face are asymmetric. Had Mr Greenspan been wrong, the high inflation that resulted would have been there for all to see; had he played it safe, no one would have known that a boom had been achievable. Such possibilities can only be guessed at; they are not found in the data. Sober technocrats are not given to leaps of faith. But to risk a bit of inflation for a chance at a productivity-powered windfall is a wager more central bankers should make.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另一个更大的难题也许是，央行决策者无法想象眩目的技术变革有可能发生，更遑论认为它们已迫在眉睫。而他们面临的风险是不对称的。如果格林斯潘判断错误，那么所有人都将看到错误政策引发的高通胀；而假如他当日不冒险，没有人会知道事实上能取得这番繁荣。这些可能性只能靠猜想，不存在于数据中。冷静理智的技术官僚是不大会放手一搏的。但在通胀上冒一点风险来换取生产率增长所带来的意外之财正是更多央行官员应该赌一把的。</w:t>
      </w:r>
    </w:p>
    <w:p w:rsidR="008548B7" w:rsidRPr="008548B7" w:rsidRDefault="008548B7" w:rsidP="008548B7">
      <w:pPr>
        <w:pStyle w:val="1"/>
      </w:pPr>
      <w:r w:rsidRPr="008548B7">
        <w:t>Satellite prospecting: There’s lithium in them hills</w:t>
      </w:r>
    </w:p>
    <w:p w:rsidR="008548B7" w:rsidRPr="008548B7" w:rsidRDefault="008548B7" w:rsidP="008548B7">
      <w:pPr>
        <w:rPr>
          <w:rFonts w:ascii="Times New Roman" w:eastAsia="新宋体" w:hAnsi="Times New Roman"/>
        </w:rPr>
      </w:pPr>
      <w:r w:rsidRPr="008548B7">
        <w:rPr>
          <w:rFonts w:ascii="Times New Roman" w:eastAsia="新宋体" w:hAnsi="Times New Roman"/>
        </w:rPr>
        <w:t>Searching from outer space for minerals on Earth</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卫星勘探：山中有锂</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从外太空搜索地球上的矿藏</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20180210 science and technology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CORNWALL, a rugged peninsula that forms Britain’s south-western extremity, has a history of mining going back thousands of years. Its landscape is dotted with the ruins of long-closed tin and copper mines, along with mountains of spoil from the extraction of china clay (also known as kaolin), a business that still clings to life today. Now, though, prospectors are back on the ground. Or, rather, they aren’t. Instead, they are peering down from space. And what they are searching for is not tin, nor copper nor kaolin, but a material that has come into demand only recently: lithium.</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康沃尔（</w:t>
      </w:r>
      <w:r w:rsidRPr="008548B7">
        <w:rPr>
          <w:rFonts w:ascii="Times New Roman" w:eastAsia="新宋体" w:hAnsi="Times New Roman"/>
        </w:rPr>
        <w:t>Cornwall</w:t>
      </w:r>
      <w:r w:rsidRPr="008548B7">
        <w:rPr>
          <w:rFonts w:ascii="Times New Roman" w:eastAsia="新宋体" w:hAnsi="Times New Roman"/>
        </w:rPr>
        <w:t>）是位于英国西南端的崎岖半岛，有数千年的采矿史。这片土地上遍布废弃已久的锡矿和铜矿，以及因开采陶土（也叫高岭土）而生成的大量弃土堆</w:t>
      </w:r>
      <w:r w:rsidRPr="008548B7">
        <w:rPr>
          <w:rFonts w:ascii="Times New Roman" w:eastAsia="新宋体" w:hAnsi="Times New Roman"/>
        </w:rPr>
        <w:t>——</w:t>
      </w:r>
      <w:r w:rsidRPr="008548B7">
        <w:rPr>
          <w:rFonts w:ascii="Times New Roman" w:eastAsia="新宋体" w:hAnsi="Times New Roman"/>
        </w:rPr>
        <w:t>这个产业如今仍在挣扎求存。不过，勘探者现在又回到了这片土地。准确来说他们也不是真的回到这里</w:t>
      </w:r>
      <w:r w:rsidRPr="008548B7">
        <w:rPr>
          <w:rFonts w:ascii="Times New Roman" w:eastAsia="新宋体" w:hAnsi="Times New Roman"/>
        </w:rPr>
        <w:t>——</w:t>
      </w:r>
      <w:r w:rsidRPr="008548B7">
        <w:rPr>
          <w:rFonts w:ascii="Times New Roman" w:eastAsia="新宋体" w:hAnsi="Times New Roman"/>
        </w:rPr>
        <w:t>他们正从太空向这里俯瞰。他们寻找的不是</w:t>
      </w:r>
      <w:r w:rsidRPr="008548B7">
        <w:rPr>
          <w:rFonts w:ascii="Times New Roman" w:eastAsia="新宋体" w:hAnsi="Times New Roman"/>
        </w:rPr>
        <w:lastRenderedPageBreak/>
        <w:t>锡，也不是铜和高岭土，而是近些年才形成需求的一种原材料：锂。</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high-flying prospectors in question are a group led by Cristian Rossi, an expert on remote sensing, which has been organised under the auspices of the curiously named Satellite Applications Catapult, an innovation centre backed by the British government. The plan is to use satellites already in orbit to detect and map geological and botanical features that might betray the presence of subterranean lithium. Though satellite prospecting of this sort has been employed before, to look for metals such as gold and copper, using it to search for lithium is new.</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这些雄心勃勃的太空勘探者由遥感专家克里斯蒂安·罗西（</w:t>
      </w:r>
      <w:r w:rsidRPr="008548B7">
        <w:rPr>
          <w:rFonts w:ascii="Times New Roman" w:eastAsia="新宋体" w:hAnsi="Times New Roman"/>
        </w:rPr>
        <w:t>Cristian Rossi</w:t>
      </w:r>
      <w:r w:rsidRPr="008548B7">
        <w:rPr>
          <w:rFonts w:ascii="Times New Roman" w:eastAsia="新宋体" w:hAnsi="Times New Roman"/>
        </w:rPr>
        <w:t>）领导，由英国政府支持的创新中心、名字新奇的</w:t>
      </w:r>
      <w:r w:rsidRPr="008548B7">
        <w:rPr>
          <w:rFonts w:ascii="Times New Roman" w:eastAsia="新宋体" w:hAnsi="Times New Roman"/>
        </w:rPr>
        <w:t>“</w:t>
      </w:r>
      <w:r w:rsidRPr="008548B7">
        <w:rPr>
          <w:rFonts w:ascii="Times New Roman" w:eastAsia="新宋体" w:hAnsi="Times New Roman"/>
        </w:rPr>
        <w:t>卫星应用弹射器</w:t>
      </w:r>
      <w:r w:rsidRPr="008548B7">
        <w:rPr>
          <w:rFonts w:ascii="Times New Roman" w:eastAsia="新宋体" w:hAnsi="Times New Roman"/>
        </w:rPr>
        <w:t>”</w:t>
      </w:r>
      <w:r w:rsidRPr="008548B7">
        <w:rPr>
          <w:rFonts w:ascii="Times New Roman" w:eastAsia="新宋体" w:hAnsi="Times New Roman"/>
        </w:rPr>
        <w:t>（</w:t>
      </w:r>
      <w:r w:rsidRPr="008548B7">
        <w:rPr>
          <w:rFonts w:ascii="Times New Roman" w:eastAsia="新宋体" w:hAnsi="Times New Roman"/>
        </w:rPr>
        <w:t>Satellite Applications Catapult</w:t>
      </w:r>
      <w:r w:rsidRPr="008548B7">
        <w:rPr>
          <w:rFonts w:ascii="Times New Roman" w:eastAsia="新宋体" w:hAnsi="Times New Roman"/>
        </w:rPr>
        <w:t>）出资召集。该项目计划利用已经在轨的卫星来测绘可能显示地下存在锂资源的地理和植物特征。尽管此前这种卫星勘探已被用来勘探金、铜等金属，但用来勘探锂还是头一回。</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searchers are not searching blind. They know, from mining records dating from the mid-1800s, that there is lithium in Cornwall’s rocks. Those records tell of underground springs containing salts of lithium—at that time quite a recently discovered element. Back then these springs were seen, at best, as curiosities, and at worst as flooding risks, because there was then no market for the metal. Today, there is. In particular, lithium is the eponymous component of lithium-ion batteries. These power products ranging from smartphones to electric cars, and are being tested as a means of grid-scale electricity storage which could make the spread of renewable energy much easier. No surprise, then, that prices have been rising. In 2008 a tonne of lithium carbonate cost around $6,000. Now it would set you back more than $12,000.</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这些勘探者并非在盲目搜寻。根据</w:t>
      </w:r>
      <w:r w:rsidRPr="008548B7">
        <w:rPr>
          <w:rFonts w:ascii="Times New Roman" w:eastAsia="新宋体" w:hAnsi="Times New Roman"/>
        </w:rPr>
        <w:t>19</w:t>
      </w:r>
      <w:r w:rsidRPr="008548B7">
        <w:rPr>
          <w:rFonts w:ascii="Times New Roman" w:eastAsia="新宋体" w:hAnsi="Times New Roman"/>
        </w:rPr>
        <w:t>世纪中叶的采矿记录，他们知道康沃尔的岩石中含有锂。那些采矿记录提到当地的地下泉含有锂盐，当时锂还是新近发现的元素。那时候锂还没有市场，因此在当时的人们看来，这些地下泉顶多也就是个稀奇事物，弄不好还会招致洪涝。如今市场已经形成，特别是锂离子电池所需的锂。从智能手机到电动汽车，这种电源产品应用广泛，并正在作为电网级的蓄电手段接受测试，以求让可再生能源的推广变得容易得多。所以锂价格一路上涨并不出奇。</w:t>
      </w:r>
      <w:r w:rsidRPr="008548B7">
        <w:rPr>
          <w:rFonts w:ascii="Times New Roman" w:eastAsia="新宋体" w:hAnsi="Times New Roman"/>
        </w:rPr>
        <w:t>2008</w:t>
      </w:r>
      <w:r w:rsidRPr="008548B7">
        <w:rPr>
          <w:rFonts w:ascii="Times New Roman" w:eastAsia="新宋体" w:hAnsi="Times New Roman"/>
        </w:rPr>
        <w:t>年，一吨碳酸锂的价格在</w:t>
      </w:r>
      <w:r w:rsidRPr="008548B7">
        <w:rPr>
          <w:rFonts w:ascii="Times New Roman" w:eastAsia="新宋体" w:hAnsi="Times New Roman"/>
        </w:rPr>
        <w:t>6000</w:t>
      </w:r>
      <w:r w:rsidRPr="008548B7">
        <w:rPr>
          <w:rFonts w:ascii="Times New Roman" w:eastAsia="新宋体" w:hAnsi="Times New Roman"/>
        </w:rPr>
        <w:t>美元左右，现在已经涨到</w:t>
      </w:r>
      <w:r w:rsidRPr="008548B7">
        <w:rPr>
          <w:rFonts w:ascii="Times New Roman" w:eastAsia="新宋体" w:hAnsi="Times New Roman"/>
        </w:rPr>
        <w:t>12,000</w:t>
      </w:r>
      <w:r w:rsidRPr="008548B7">
        <w:rPr>
          <w:rFonts w:ascii="Times New Roman" w:eastAsia="新宋体" w:hAnsi="Times New Roman"/>
        </w:rPr>
        <w:t>美元以上。</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This price is less a reflection of lithium’s overall scarcity than of the rarity of good, mineable deposits of lithium compounds. (Like most metals, it does not occur naturally in its elemental form.) At the moment, the best workable supplies are in Australia, South America and China. But mining companies are eager to discover others. Dr Rossi’s team intend to use satellite cameras, both optical and infra-red, and also satellite-borne radar, to look for mineral formations caused by hot liquids reacting with existing rock, and for rock fractures that could act as channels for lithium-bearing brine. They will, as well, record anomalies in vegetation that might be the result of lithium-rich soils, or of hot springs that might contain the element.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一价格水平更多反应的是可开采优质锂化合物矿藏的稀有性，而不是锂的整体稀缺性。（和大多数金属一样，锂在自然界不以单质形态存在。）目前，最好的可开采锂矿位于澳大利亚、南美和中国。但矿业公司急切想要找到新矿藏。罗西的团队打算利用光学和红外线卫星相机，以及卫星雷达来寻找由热液与已有岩石发生反应而形成的矿物结构，以及可充当含锂卤水通道的岩石裂隙。这些设备也可用来记录植被中的异常情况，这些异常可能是富锂土壤或含锂的温泉造成的。</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The acid test, though, will be to drill where the map thus generated suggests. One group member is ready for that. </w:t>
      </w:r>
      <w:r w:rsidRPr="008548B7">
        <w:rPr>
          <w:rFonts w:ascii="Times New Roman" w:eastAsia="新宋体" w:hAnsi="Times New Roman"/>
        </w:rPr>
        <w:lastRenderedPageBreak/>
        <w:t>Cornish Lithium is a newly created firm that has already secured various mineral rights to explore for lithium, and to extract it.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然而结果究竟如何，还要等到根据测绘发现来钻探时才能见分晓。参与卫星勘探的一个成员已经准备就绪。康沃尔锂业（</w:t>
      </w:r>
      <w:r w:rsidRPr="008548B7">
        <w:rPr>
          <w:rFonts w:ascii="Times New Roman" w:eastAsia="新宋体" w:hAnsi="Times New Roman"/>
        </w:rPr>
        <w:t>Cornish Lithium</w:t>
      </w:r>
      <w:r w:rsidRPr="008548B7">
        <w:rPr>
          <w:rFonts w:ascii="Times New Roman" w:eastAsia="新宋体" w:hAnsi="Times New Roman"/>
        </w:rPr>
        <w:t>）是一家新成立的公司，已获得了锂的各种勘探和开采权。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This extraction would not, however, be carried out in the way that it is in the Atacama Desert of Chile, where one of the largest lithium mines in the world prepares lithium salts by drying out vast lakes of brine in the sun. As tourists to Cornwall know all too well, the sun is not to be relied on there. Instead, Cornish Lithium says it will use special filtration techniques called reverse osmosis and ion-exchange to extract and purify lithium compounds from any brine that it finds.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不过，这里的开采方式和在智利的阿塔卡马沙漠（</w:t>
      </w:r>
      <w:r w:rsidRPr="008548B7">
        <w:rPr>
          <w:rFonts w:ascii="Times New Roman" w:eastAsia="新宋体" w:hAnsi="Times New Roman"/>
        </w:rPr>
        <w:t>Atacama Desert</w:t>
      </w:r>
      <w:r w:rsidRPr="008548B7">
        <w:rPr>
          <w:rFonts w:ascii="Times New Roman" w:eastAsia="新宋体" w:hAnsi="Times New Roman"/>
        </w:rPr>
        <w:t>）中采用的方式不同。在那里，规模居世界前列的一个锂矿通过晒干大片卤水来提取锂盐。去过康沃尔的游客都非常明白，那里没法依赖太阳。康沃尔锂业表示自己将采用反渗透和离子交换的特殊过滤技术，从找到的卤水中提取和纯化锂化合物。</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If the experiment in Cornwall proves a success the system could, Dr Rossi reckons, be used to search for lithium in other places. One target would be Chile’s neighbour, Bolivia, which is reckoned to have some of the biggest but still largely untapped deposits of lithium in the world. Any find in Cornwall is likely to be tiny by comparison. But if such a find were made there would be a nice symmetry to it, as one of the world’s oldest mining centres became also one of its newest.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罗西认为，在康沃尔的尝试如果成功，该系统将可被用于在其他地方探寻锂。目标之一将是智利的邻国玻利维亚。据估计，玻利维亚拥有一些在世界上规模数一数二的锂矿藏，但很大程度上仍有待开发。与之相比，在康沃尔发现的任何矿藏可能都相形见绌。但是，如果真在康沃尔发现锂矿，就会形成一种奇妙的对称：世界上最古老的采矿中心之一同时也成为了最新的一个。</w:t>
      </w:r>
    </w:p>
    <w:p w:rsidR="008548B7" w:rsidRPr="008548B7" w:rsidRDefault="008548B7" w:rsidP="008548B7">
      <w:pPr>
        <w:pStyle w:val="1"/>
      </w:pPr>
      <w:r w:rsidRPr="008548B7">
        <w:t>Digital health: Doctor You</w:t>
      </w:r>
    </w:p>
    <w:p w:rsidR="008548B7" w:rsidRPr="008548B7" w:rsidRDefault="008548B7" w:rsidP="008548B7">
      <w:pPr>
        <w:rPr>
          <w:rFonts w:ascii="Times New Roman" w:eastAsia="新宋体" w:hAnsi="Times New Roman"/>
        </w:rPr>
      </w:pPr>
      <w:r w:rsidRPr="008548B7">
        <w:rPr>
          <w:rFonts w:ascii="Times New Roman" w:eastAsia="新宋体" w:hAnsi="Times New Roman"/>
        </w:rPr>
        <w:t>A digital revolution in health care is coming. Welcome it</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数字医疗：医生就是你</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医疗保健的数字革命就要来临。迎接它吧</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leaders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NO WONDER they are called “patients”. When people enter the health-care systems of rich countries today, they know what they will get: prodding doctors, endless tests, baffling jargon, rising costs and, above all, long waits. Some stoicism will always be needed, because health care is complex and diligence matters. But frustration is boiling over. This week three of the biggest names in American business—Amazon, Berkshire Hathaway and JPMorgan Chase—announced a new venture to provide better, cheaper health care for their employees. A fundamental problem with today’s system is that patients lack knowledge and control. Access to data can bestow both.</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无怪乎英文里“患者”（</w:t>
      </w:r>
      <w:r w:rsidRPr="008548B7">
        <w:rPr>
          <w:rFonts w:ascii="Times New Roman" w:eastAsia="新宋体" w:hAnsi="Times New Roman"/>
        </w:rPr>
        <w:t>patient</w:t>
      </w:r>
      <w:r w:rsidRPr="008548B7">
        <w:rPr>
          <w:rFonts w:ascii="Times New Roman" w:eastAsia="新宋体" w:hAnsi="Times New Roman"/>
        </w:rPr>
        <w:t>）一词也有</w:t>
      </w:r>
      <w:r w:rsidRPr="008548B7">
        <w:rPr>
          <w:rFonts w:ascii="Times New Roman" w:eastAsia="新宋体" w:hAnsi="Times New Roman"/>
        </w:rPr>
        <w:t>“</w:t>
      </w:r>
      <w:r w:rsidRPr="008548B7">
        <w:rPr>
          <w:rFonts w:ascii="Times New Roman" w:eastAsia="新宋体" w:hAnsi="Times New Roman"/>
        </w:rPr>
        <w:t>耐心</w:t>
      </w:r>
      <w:r w:rsidRPr="008548B7">
        <w:rPr>
          <w:rFonts w:ascii="Times New Roman" w:eastAsia="新宋体" w:hAnsi="Times New Roman"/>
        </w:rPr>
        <w:t>”</w:t>
      </w:r>
      <w:r w:rsidRPr="008548B7">
        <w:rPr>
          <w:rFonts w:ascii="Times New Roman" w:eastAsia="新宋体" w:hAnsi="Times New Roman"/>
        </w:rPr>
        <w:t>之意。如今，当人们进入富裕国家的医疗体系时，他们知道自己会面对什么：不停催促的医生、无休止的检查、令人困惑的术语、不断上涨的费用，尤其还有漫长的等待。在这种情况下多少是需要忍耐的，因为医疗是一项复杂又细致的工作。然而人们已经开始忍无可忍。本周，美国三大商业巨头亚马逊、伯克希尔</w:t>
      </w:r>
      <w:r w:rsidRPr="008548B7">
        <w:rPr>
          <w:rFonts w:ascii="Times New Roman" w:eastAsia="新宋体" w:hAnsi="Times New Roman"/>
        </w:rPr>
        <w:t>·</w:t>
      </w:r>
      <w:r w:rsidRPr="008548B7">
        <w:rPr>
          <w:rFonts w:ascii="Times New Roman" w:eastAsia="新宋体" w:hAnsi="Times New Roman"/>
        </w:rPr>
        <w:t>哈撒韦公司和摩根大通宣布了一个新项目，要为员工提供更好、</w:t>
      </w:r>
      <w:r w:rsidRPr="008548B7">
        <w:rPr>
          <w:rFonts w:ascii="Times New Roman" w:eastAsia="新宋体" w:hAnsi="Times New Roman"/>
        </w:rPr>
        <w:lastRenderedPageBreak/>
        <w:t>更便宜的医疗服务。现行系统的一个基本问题是病人缺乏知识和掌控。让他们自由获取数据可以解决这两点。</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internet already enables patients to seek online consultations when and where it suits them. You can take over-the-counter tests to analyse your blood, sequence your genome and check on the bacteria in your gut. Yet radical change demands a shift in emphasis, from providers to patients and from doctors to data. That shift is happening. Technologies such as the smartphone allow people to monitor their own health. The possibilities multiply when you add the crucial missing ingredients—access to your own medical records and the ability easily to share information with those you trust. That allows you to reduce inefficiencies in your own treatment and also to provide data to help train medical algorithms. You can enhance your own care and everyone else’s, too.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有了互联网，患者已经能在自己方便的时间和地点在线问诊。你可以通过非处方检测来分析血液、做基因组测序、检查肠道细菌。但要彻底变革，需要将重心从医疗保健机构转向病人，从医生转向数据。这种转变正在发生。人们可以利用智能手机等技术来监控自己的健康状况。如果你能够填补其中缺失的关键部分，即访问自己的病历并能方便地和你信任的人分享信息，那么用技术手段监控健康的可能性还会成倍增加。这让你能够减少自我治疗中低效的情况，还能提供数据来训练医疗算法。你可以改善自己和其他所有人的医疗保健。</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doctor will be you now</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你就是医生</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Medical data may not seem like the type of kindling to spark a revolution. But the flow of information is likely to bear fruit in several ways. One is better diagnosis. Someone worried about their heart can now buy a watch strap containing a medical-grade monitor that will detect arrhythmias. Apps are vying to see if they can diagnose everything from skin cancer and concussion to Parkinson’s disease. Research is under way to see whether sweat can be analysed for molecular biomarkers without the need for an invasive blood test. Some think that changes in how quickly a person swipes a phone’s touchscreen might signal the onset of cognitive problems.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医疗数据也许看起来并不像那种能点燃革命的导火索。但信息的流动可能会在多个方面产生效果。首先是更便捷的诊断。担心心脏问题的人现在能买到一种手环，里面装有可以检测心律失常的医用级监测器。各种应用正在争先恐后地研究如何诊断从皮肤癌、脑震荡到帕金森氏症的种种疾病。目前还有人在研究是否可以对汗液进行分子生物标记物分析，而不需要进行侵入性血液检测。有人认为，如果一个人滑动手机屏幕的速度有变，可能是出现认知问题的征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 second benefit lies in the management of complex diseases. Diabetes apps can change the way patients cope, by monitoring blood-glucose levels and food intake, potentially reducing long-run harm such as blindness and gangrene. Akili Interactive, a startup, plans to seek regulatory approval for a video game designed to stimulate an area of the brain implicated in attention-deficit hyperactivity disorder (see article).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第二个好处体现在对复杂疾病的管理上。糖尿病应用可以监测血糖水平和食物摄入情况，从而改变患者管理该疾病的方式，这或许能减少如失明和坏疽等长期损害。名为</w:t>
      </w:r>
      <w:r w:rsidRPr="008548B7">
        <w:rPr>
          <w:rFonts w:ascii="Times New Roman" w:eastAsia="新宋体" w:hAnsi="Times New Roman"/>
        </w:rPr>
        <w:t>Akili Interactive</w:t>
      </w:r>
      <w:r w:rsidRPr="008548B7">
        <w:rPr>
          <w:rFonts w:ascii="Times New Roman" w:eastAsia="新宋体" w:hAnsi="Times New Roman"/>
        </w:rPr>
        <w:t>的创业公司计划让自己设计的一款电子游戏获得监管部门批准，以刺激与注意力缺陷多动障碍有关的大脑区域。</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lastRenderedPageBreak/>
        <w:t>Patients can also improve the efficiency of their care. Although health records are increasingly electronic, they are often still trapped in silos. Many contain data that machines cannot read. This can lead to delays in treatment, or worse. Many of the 250,000 deaths in America attributable to medical error each year can be traced to poorly co-ordinated care. With data at their fingertips, common standards to enable sharing and a strong incentive to get things right, patients are more likely to spot errors. On January 24th Apple laid out its plans to ask organisations to let patients use their smartphones to download their own medical records (see article).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患者还可以提高自己的治疗效率。尽管病例的电子化程度越来越高，但往往还是难以利用。许多病历包含机器无法读取的数据。这可能会延误治疗，甚至导致更糟的结果。美国每年因医疗事故死亡的人数达</w:t>
      </w:r>
      <w:r w:rsidRPr="008548B7">
        <w:rPr>
          <w:rFonts w:ascii="Times New Roman" w:eastAsia="新宋体" w:hAnsi="Times New Roman"/>
        </w:rPr>
        <w:t>25</w:t>
      </w:r>
      <w:r w:rsidRPr="008548B7">
        <w:rPr>
          <w:rFonts w:ascii="Times New Roman" w:eastAsia="新宋体" w:hAnsi="Times New Roman"/>
        </w:rPr>
        <w:t>万，其中许多是因为治疗协调不佳。假如病患自己的手机上就有数据，又有统一的标准来分享信息，加上他们有强大的动力来把事情做对，他们就更有可能发现错误。</w:t>
      </w:r>
      <w:r w:rsidRPr="008548B7">
        <w:rPr>
          <w:rFonts w:ascii="Times New Roman" w:eastAsia="新宋体" w:hAnsi="Times New Roman"/>
        </w:rPr>
        <w:t>1</w:t>
      </w:r>
      <w:r w:rsidRPr="008548B7">
        <w:rPr>
          <w:rFonts w:ascii="Times New Roman" w:eastAsia="新宋体" w:hAnsi="Times New Roman"/>
        </w:rPr>
        <w:t>月</w:t>
      </w:r>
      <w:r w:rsidRPr="008548B7">
        <w:rPr>
          <w:rFonts w:ascii="Times New Roman" w:eastAsia="新宋体" w:hAnsi="Times New Roman"/>
        </w:rPr>
        <w:t>24</w:t>
      </w:r>
      <w:r w:rsidRPr="008548B7">
        <w:rPr>
          <w:rFonts w:ascii="Times New Roman" w:eastAsia="新宋体" w:hAnsi="Times New Roman"/>
        </w:rPr>
        <w:t>日，苹果公司发布了一项计划，鼓励各大医疗机构允许患者使用智能手机下载自己的病历。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 final benefit of putting patients in charge stems from the generation and aggregation of their data. Artificial intelligence (AI) is already being trained by a unit of Alphabet, Google’s parent company, to identify cancerous tissues and retinal damage. As patients’ data stream from smartphones and “wearables”, they will teach AIs to do ever more. Future AIs could, for instance, provide automated medical diagnosis from a description of your symptoms, spot behavioural traits that suggest you are depressed or identify if you are at special risk of cardiac disease. The aggregation of data will also make it easier for you to find other people with similar diseases and to see how they responded to various treatments.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让患者自己来负责医疗过程的最后一个好处来自于生成和聚合数据。谷歌的母公司</w:t>
      </w:r>
      <w:r w:rsidRPr="008548B7">
        <w:rPr>
          <w:rFonts w:ascii="Times New Roman" w:eastAsia="新宋体" w:hAnsi="Times New Roman"/>
        </w:rPr>
        <w:t>Alphabet</w:t>
      </w:r>
      <w:r w:rsidRPr="008548B7">
        <w:rPr>
          <w:rFonts w:ascii="Times New Roman" w:eastAsia="新宋体" w:hAnsi="Times New Roman"/>
        </w:rPr>
        <w:t>旗下某部门正在训练人工智能（</w:t>
      </w:r>
      <w:r w:rsidRPr="008548B7">
        <w:rPr>
          <w:rFonts w:ascii="Times New Roman" w:eastAsia="新宋体" w:hAnsi="Times New Roman"/>
        </w:rPr>
        <w:t>AI</w:t>
      </w:r>
      <w:r w:rsidRPr="008548B7">
        <w:rPr>
          <w:rFonts w:ascii="Times New Roman" w:eastAsia="新宋体" w:hAnsi="Times New Roman"/>
        </w:rPr>
        <w:t>）识别癌变组织和视网膜损伤。随着智能手机和可穿戴设备不断生成关于患者的各类数据，人工智能还可以学做更多事情。比如，未来的人工智能可以根据你的症状描述自动提供诊断，还可以识别表明你处于抑郁的行为特征，或是确定你是否格外有可能罹患心脏疾病。数据的聚合也让你更容易找到其他罹患类似疾病的人，了解他们对各种治疗的反应。</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An Apple a day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每日一苹果</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As with all new technologies, pitfalls accompany the promise. Hucksters will launch apps that do not work. But with regulators demanding oversight of apps that present risks to patients, users will harm only their wallets. Not everyone will want to take active control of their own health care; plenty will want the professionals to manage everything. Fine. Data can be pored over by those who are interested, while those who are not can opt to share data automatically with trusted providers.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和所有的新技术一样，陷阱总是与希望相伴而来。大吹大擂的商家会推出不管用的应用。但由于监管机构要求监控所有会给患者带来风险的应用，用户至多只会钱包受损。不是每个人都想主动控制自己的医疗保健——很多人希望由专业人士管理一切。没问题。感兴趣的人可以仔细研究数据，而那些不感兴趣的人则可以选择与可信赖的医疗机构自动共享数据。</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The benefits of new technologies often flow disproportionately to the rich. Those fears are mitigated by the incentives that employers, governments and insurers have to invest in cost-efficient preventive care for all. Alphabet has recently </w:t>
      </w:r>
      <w:r w:rsidRPr="008548B7">
        <w:rPr>
          <w:rFonts w:ascii="Times New Roman" w:eastAsia="新宋体" w:hAnsi="Times New Roman"/>
        </w:rPr>
        <w:lastRenderedPageBreak/>
        <w:t>launched a firm called Cityblock Health, for example, which plans to trawl through patients’ data to provide better care for low-income city dwellers, many of them covered by Medicaid, an insurance programme for poorer Americans.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新技术带来的好处常常过多地流向富人。而雇主、政府和保险公司有动力为所有人投资经济适用的预防性保健，这就缓解了这方面的担忧。例如，</w:t>
      </w:r>
      <w:r w:rsidRPr="008548B7">
        <w:rPr>
          <w:rFonts w:ascii="Times New Roman" w:eastAsia="新宋体" w:hAnsi="Times New Roman"/>
        </w:rPr>
        <w:t>Alphabet</w:t>
      </w:r>
      <w:r w:rsidRPr="008548B7">
        <w:rPr>
          <w:rFonts w:ascii="Times New Roman" w:eastAsia="新宋体" w:hAnsi="Times New Roman"/>
        </w:rPr>
        <w:t>最近成立了一家名为城区健康（</w:t>
      </w:r>
      <w:r w:rsidRPr="008548B7">
        <w:rPr>
          <w:rFonts w:ascii="Times New Roman" w:eastAsia="新宋体" w:hAnsi="Times New Roman"/>
        </w:rPr>
        <w:t>Cityblock Health</w:t>
      </w:r>
      <w:r w:rsidRPr="008548B7">
        <w:rPr>
          <w:rFonts w:ascii="Times New Roman" w:eastAsia="新宋体" w:hAnsi="Times New Roman"/>
        </w:rPr>
        <w:t>）的公司，该公司计划通过研究患者数据为低收入城市居民提供更好的医疗服务，他们中许多人都参加了医疗补助计划（</w:t>
      </w:r>
      <w:r w:rsidRPr="008548B7">
        <w:rPr>
          <w:rFonts w:ascii="Times New Roman" w:eastAsia="新宋体" w:hAnsi="Times New Roman"/>
        </w:rPr>
        <w:t>Medicaid</w:t>
      </w:r>
      <w:r w:rsidRPr="008548B7">
        <w:rPr>
          <w:rFonts w:ascii="Times New Roman" w:eastAsia="新宋体" w:hAnsi="Times New Roman"/>
        </w:rPr>
        <w:t>），这是一项为贫困美国人提供的保险计划。</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Other risks are harder to deal with. Greater transparency may encourage the hale and hearty not to take out health insurance. They may even make it harder for the unwell to find cover. Regulations can slow that process—by requiring insurers to ignore genetic data, for example—but not stop it. Security is another worry. The more patient data are analysed in the cloud or shared with different firms, the greater the potential threat of hacking or misuse. Almost a quarter of all data breaches in America happen in health care. Health firms should face stringent penalties if they are slapdash about security, but it is naive to expect that breaches will never happen.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其他风险则更难防范。更高的透明度可能会促使身体硬朗的人不参加医疗保险，甚至可能会让身体不好的人更难获得保险。监管可以延缓这一过程——比如要求保险公司忽略基因数据——但无法阻止它发生。安全是另一个担忧。在云端被分析或与不同公司共享的患者数据越多，被黑客攻击或滥用的风险就越大。在美国，几乎四分之一的数据泄露发生在医疗领域。如果医疗保健公司对安全敷衍了事，就应面临严厉的处罚，但指望永远不发生泄露就太天真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Will the benefits of making data more widely available outweigh such risks? The signs are that they will. Plenty of countries are now opening up their medical records, but few have gone as far as Sweden. It aims to give all its citizens electronic access to their medical records by 2020; over a third of Swedes have already set up accounts. Studies show that patients with such access have a better understanding of their illnesses, and that their treatment is more successful. Trials in America and Canada have produced not just happier patients but lower costs, as clinicians fielded fewer inquiries. That should be no surprise. No one has a greater interest in your health than you do. Trust in Doctor You.</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广泛分享数据的好处是否大于这些风险？种种迹象表明的确如此。许多国家现在都在开放病历信息，但很少有国家能像瑞典那样彻底。该国的目标是在</w:t>
      </w:r>
      <w:r w:rsidRPr="008548B7">
        <w:rPr>
          <w:rFonts w:ascii="Times New Roman" w:eastAsia="新宋体" w:hAnsi="Times New Roman"/>
        </w:rPr>
        <w:t>2020</w:t>
      </w:r>
      <w:r w:rsidRPr="008548B7">
        <w:rPr>
          <w:rFonts w:ascii="Times New Roman" w:eastAsia="新宋体" w:hAnsi="Times New Roman"/>
        </w:rPr>
        <w:t>年前让所有公民都能访问自己的电子病历，超过三分之一的瑞典人已经开设了病历账户。研究表明，有这样渠道的患者更了解自己的疾病，治疗也更成功。美国和加拿大的一些试验不但让患者更满意，成本也下降了，因为临床医生的询诊减少了。这并不稀奇。没人比你自己更关心你的健康。相信你自己做医生的本事吧。</w:t>
      </w:r>
    </w:p>
    <w:p w:rsidR="008548B7" w:rsidRPr="008548B7" w:rsidRDefault="008548B7" w:rsidP="008548B7">
      <w:pPr>
        <w:pStyle w:val="1"/>
      </w:pPr>
      <w:r w:rsidRPr="008548B7">
        <w:t>Engro: Thar’s coal in the desert</w:t>
      </w:r>
    </w:p>
    <w:p w:rsidR="008548B7" w:rsidRPr="008548B7" w:rsidRDefault="008548B7" w:rsidP="008548B7">
      <w:pPr>
        <w:rPr>
          <w:rFonts w:ascii="Times New Roman" w:eastAsia="新宋体" w:hAnsi="Times New Roman"/>
        </w:rPr>
      </w:pPr>
      <w:r w:rsidRPr="008548B7">
        <w:rPr>
          <w:rFonts w:ascii="Times New Roman" w:eastAsia="新宋体" w:hAnsi="Times New Roman"/>
        </w:rPr>
        <w:t>Pakistan’s biggest private-sector firm is betting on a fabled coal mine</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安格鲁公司：塔尔沙漠有煤</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巴基斯坦最大的私营企业正押注于一个传说中的煤矿</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business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PAKISTAN’s enormous mineral wealth has long lain untapped. Since a 1992 geological survey spotted one of the world’s largest coal reserves in Thar, a scrubby desert in the southern province of Sindh, prospectors have hardly dug up a lump. Among those to flounder is a national hero. Samar Mubarakmand, feted for his role in Pakistan’s nuclear-</w:t>
      </w:r>
      <w:r w:rsidRPr="008548B7">
        <w:rPr>
          <w:rFonts w:ascii="Times New Roman" w:eastAsia="新宋体" w:hAnsi="Times New Roman"/>
        </w:rPr>
        <w:lastRenderedPageBreak/>
        <w:t>weapons programme, has just shut the coal-gasification company he founded in 2010, when he vowed on live television to crack Thar.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巴基斯坦储量巨大的矿产资源一直未得到开发。</w:t>
      </w:r>
      <w:r w:rsidRPr="008548B7">
        <w:rPr>
          <w:rFonts w:ascii="Times New Roman" w:eastAsia="新宋体" w:hAnsi="Times New Roman"/>
        </w:rPr>
        <w:t>1992</w:t>
      </w:r>
      <w:r w:rsidRPr="008548B7">
        <w:rPr>
          <w:rFonts w:ascii="Times New Roman" w:eastAsia="新宋体" w:hAnsi="Times New Roman"/>
        </w:rPr>
        <w:t>年的一次地质调查在巴基斯坦南部信德省（</w:t>
      </w:r>
      <w:r w:rsidRPr="008548B7">
        <w:rPr>
          <w:rFonts w:ascii="Times New Roman" w:eastAsia="新宋体" w:hAnsi="Times New Roman"/>
        </w:rPr>
        <w:t>Sindh</w:t>
      </w:r>
      <w:r w:rsidRPr="008548B7">
        <w:rPr>
          <w:rFonts w:ascii="Times New Roman" w:eastAsia="新宋体" w:hAnsi="Times New Roman"/>
        </w:rPr>
        <w:t>）灌木丛生的塔尔沙漠（</w:t>
      </w:r>
      <w:r w:rsidRPr="008548B7">
        <w:rPr>
          <w:rFonts w:ascii="Times New Roman" w:eastAsia="新宋体" w:hAnsi="Times New Roman"/>
        </w:rPr>
        <w:t>Thar</w:t>
      </w:r>
      <w:r w:rsidRPr="008548B7">
        <w:rPr>
          <w:rFonts w:ascii="Times New Roman" w:eastAsia="新宋体" w:hAnsi="Times New Roman"/>
        </w:rPr>
        <w:t>）中发现了世界上最大的煤炭矿藏之一，但勘探者至今都没有挖出一块煤来。一大批人一筹莫展，其中还包括一位民族英雄。萨马尔</w:t>
      </w:r>
      <w:r w:rsidRPr="008548B7">
        <w:rPr>
          <w:rFonts w:ascii="Times New Roman" w:eastAsia="新宋体" w:hAnsi="Times New Roman"/>
        </w:rPr>
        <w:t>·</w:t>
      </w:r>
      <w:r w:rsidRPr="008548B7">
        <w:rPr>
          <w:rFonts w:ascii="Times New Roman" w:eastAsia="新宋体" w:hAnsi="Times New Roman"/>
        </w:rPr>
        <w:t>穆巴拉克门德（</w:t>
      </w:r>
      <w:r w:rsidRPr="008548B7">
        <w:rPr>
          <w:rFonts w:ascii="Times New Roman" w:eastAsia="新宋体" w:hAnsi="Times New Roman"/>
        </w:rPr>
        <w:t>Samar Mubarakmand</w:t>
      </w:r>
      <w:r w:rsidRPr="008548B7">
        <w:rPr>
          <w:rFonts w:ascii="Times New Roman" w:eastAsia="新宋体" w:hAnsi="Times New Roman"/>
        </w:rPr>
        <w:t>）因为对巴基斯坦核武器项目的贡献而备受赞誉，但他刚刚关闭了自己在</w:t>
      </w:r>
      <w:r w:rsidRPr="008548B7">
        <w:rPr>
          <w:rFonts w:ascii="Times New Roman" w:eastAsia="新宋体" w:hAnsi="Times New Roman"/>
        </w:rPr>
        <w:t>2010</w:t>
      </w:r>
      <w:r w:rsidRPr="008548B7">
        <w:rPr>
          <w:rFonts w:ascii="Times New Roman" w:eastAsia="新宋体" w:hAnsi="Times New Roman"/>
        </w:rPr>
        <w:t>年成立的煤炭气化公司，那一年他在电视直播中誓言要拿下塔尔。</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Environmentalists, many from abroad, argue the reserve’s 175bn-ton bounty should remain underground. They point out the coal is lignite—dirty, poor-quality stuff that, in adding to carbon emissions, increases the risk of climate change for Pakistan. Other critics note that by locking itself into coal, Pakistan may miss out on the plummeting price of solar energy.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环保人士——很多来自国外——认为这</w:t>
      </w:r>
      <w:r w:rsidRPr="008548B7">
        <w:rPr>
          <w:rFonts w:ascii="Times New Roman" w:eastAsia="新宋体" w:hAnsi="Times New Roman"/>
        </w:rPr>
        <w:t>1750</w:t>
      </w:r>
      <w:r w:rsidRPr="008548B7">
        <w:rPr>
          <w:rFonts w:ascii="Times New Roman" w:eastAsia="新宋体" w:hAnsi="Times New Roman"/>
        </w:rPr>
        <w:t>亿吨的资源应该被留在地下。他们指出，这些煤藏是污染严重、质量低劣的褐煤，会增加碳排放，加大巴基斯坦气候变化的风险。其他批评人士指出，巴基斯坦如果紧盯着煤炭不放，可能会错过太阳能价格暴跌的良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To such qualms, the government offers three rejoinders. First, severe power shortages have long blighted the nation, and renewable sources cannot offer the daylong, year-round power it needs. Second, coal accounts for less than 1% of current generation, compared with 70% in neighbouring India and China. And third, domestic coal would allow the country to forgo expensive imports of the fuel for newly built power stations, a drain on fast-dwindling foreign-exchange reserves.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面对这些疑虑，政府从三方面做出反驳。首先，严重的电力短缺一直困扰着这个国家，而可再生能源无法全天、全年不间断地提供需要的电力。其次，煤电占当前发电总量的不到</w:t>
      </w:r>
      <w:r w:rsidRPr="008548B7">
        <w:rPr>
          <w:rFonts w:ascii="Times New Roman" w:eastAsia="新宋体" w:hAnsi="Times New Roman"/>
        </w:rPr>
        <w:t>1%</w:t>
      </w:r>
      <w:r w:rsidRPr="008548B7">
        <w:rPr>
          <w:rFonts w:ascii="Times New Roman" w:eastAsia="新宋体" w:hAnsi="Times New Roman"/>
        </w:rPr>
        <w:t>，而在邻国印度和中国，这一比例为</w:t>
      </w:r>
      <w:r w:rsidRPr="008548B7">
        <w:rPr>
          <w:rFonts w:ascii="Times New Roman" w:eastAsia="新宋体" w:hAnsi="Times New Roman"/>
        </w:rPr>
        <w:t>70%</w:t>
      </w:r>
      <w:r w:rsidRPr="008548B7">
        <w:rPr>
          <w:rFonts w:ascii="Times New Roman" w:eastAsia="新宋体" w:hAnsi="Times New Roman"/>
        </w:rPr>
        <w:t>。第三，国内煤炭可以让该国无需再为新建的发电站购买昂贵的进口燃料</w:t>
      </w:r>
      <w:r w:rsidRPr="008548B7">
        <w:rPr>
          <w:rFonts w:ascii="Times New Roman" w:eastAsia="新宋体" w:hAnsi="Times New Roman"/>
        </w:rPr>
        <w:t>——</w:t>
      </w:r>
      <w:r w:rsidRPr="008548B7">
        <w:rPr>
          <w:rFonts w:ascii="Times New Roman" w:eastAsia="新宋体" w:hAnsi="Times New Roman"/>
        </w:rPr>
        <w:t>进口燃料会耗尽本已在快速缩减的外汇储备。</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Enter Engro, Pakistan’s largest private-sector conglomerate. The firm’s reputation as a canny risk-taker dates to 1991, when employees bought out its parent company, Exxon, an American energy giant, in the first transaction of its kind in Pakistan. Today, as is common, a single family—the Dawood clan—has a controlling stake. But it has not lost what analysts describe as its “saviour complex”, a desire to address national shortcomings through managerial talent and a balance-sheet plumped by sales of $633m-worth of stakes in its fertiliser-and-food businesses in 2016. Lately that has meant a redoubled focus on energy and in particular on the puzzle of Thar.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巴基斯坦最大的私营企业集团安格鲁（</w:t>
      </w:r>
      <w:r w:rsidRPr="008548B7">
        <w:rPr>
          <w:rFonts w:ascii="Times New Roman" w:eastAsia="新宋体" w:hAnsi="Times New Roman"/>
        </w:rPr>
        <w:t>Engro</w:t>
      </w:r>
      <w:r w:rsidRPr="008548B7">
        <w:rPr>
          <w:rFonts w:ascii="Times New Roman" w:eastAsia="新宋体" w:hAnsi="Times New Roman"/>
        </w:rPr>
        <w:t>）登场了。早在</w:t>
      </w:r>
      <w:r w:rsidRPr="008548B7">
        <w:rPr>
          <w:rFonts w:ascii="Times New Roman" w:eastAsia="新宋体" w:hAnsi="Times New Roman"/>
        </w:rPr>
        <w:t>1991</w:t>
      </w:r>
      <w:r w:rsidRPr="008548B7">
        <w:rPr>
          <w:rFonts w:ascii="Times New Roman" w:eastAsia="新宋体" w:hAnsi="Times New Roman"/>
        </w:rPr>
        <w:t>年，该公司就获得了精明冒险家的名声。当时其员工从母公司美国能源巨头埃克森（</w:t>
      </w:r>
      <w:r w:rsidRPr="008548B7">
        <w:rPr>
          <w:rFonts w:ascii="Times New Roman" w:eastAsia="新宋体" w:hAnsi="Times New Roman"/>
        </w:rPr>
        <w:t>Exxon</w:t>
      </w:r>
      <w:r w:rsidRPr="008548B7">
        <w:rPr>
          <w:rFonts w:ascii="Times New Roman" w:eastAsia="新宋体" w:hAnsi="Times New Roman"/>
        </w:rPr>
        <w:t>）手中买下了控股权，这样的交易在巴基斯坦还是头一回。现在，与常见的情形一样，单个家族</w:t>
      </w:r>
      <w:r w:rsidRPr="008548B7">
        <w:rPr>
          <w:rFonts w:ascii="Times New Roman" w:eastAsia="新宋体" w:hAnsi="Times New Roman"/>
        </w:rPr>
        <w:t>——</w:t>
      </w:r>
      <w:r w:rsidRPr="008548B7">
        <w:rPr>
          <w:rFonts w:ascii="Times New Roman" w:eastAsia="新宋体" w:hAnsi="Times New Roman"/>
        </w:rPr>
        <w:t>达伍德（</w:t>
      </w:r>
      <w:r w:rsidRPr="008548B7">
        <w:rPr>
          <w:rFonts w:ascii="Times New Roman" w:eastAsia="新宋体" w:hAnsi="Times New Roman"/>
        </w:rPr>
        <w:t>Dawood</w:t>
      </w:r>
      <w:r w:rsidRPr="008548B7">
        <w:rPr>
          <w:rFonts w:ascii="Times New Roman" w:eastAsia="新宋体" w:hAnsi="Times New Roman"/>
        </w:rPr>
        <w:t>）</w:t>
      </w:r>
      <w:r w:rsidRPr="008548B7">
        <w:rPr>
          <w:rFonts w:ascii="Times New Roman" w:eastAsia="新宋体" w:hAnsi="Times New Roman"/>
        </w:rPr>
        <w:t>——</w:t>
      </w:r>
      <w:r w:rsidRPr="008548B7">
        <w:rPr>
          <w:rFonts w:ascii="Times New Roman" w:eastAsia="新宋体" w:hAnsi="Times New Roman"/>
        </w:rPr>
        <w:t>拥有控股权。但它并没有丢掉分析师们所称的</w:t>
      </w:r>
      <w:r w:rsidRPr="008548B7">
        <w:rPr>
          <w:rFonts w:ascii="Times New Roman" w:eastAsia="新宋体" w:hAnsi="Times New Roman"/>
        </w:rPr>
        <w:t>“</w:t>
      </w:r>
      <w:r w:rsidRPr="008548B7">
        <w:rPr>
          <w:rFonts w:ascii="Times New Roman" w:eastAsia="新宋体" w:hAnsi="Times New Roman"/>
        </w:rPr>
        <w:t>救世主情结</w:t>
      </w:r>
      <w:r w:rsidRPr="008548B7">
        <w:rPr>
          <w:rFonts w:ascii="Times New Roman" w:eastAsia="新宋体" w:hAnsi="Times New Roman"/>
        </w:rPr>
        <w:t>”——</w:t>
      </w:r>
      <w:r w:rsidRPr="008548B7">
        <w:rPr>
          <w:rFonts w:ascii="Times New Roman" w:eastAsia="新宋体" w:hAnsi="Times New Roman"/>
        </w:rPr>
        <w:t>它仍希望解决国家的弊病。而这主要倚赖两个方面：管理人才；通过</w:t>
      </w:r>
      <w:r w:rsidRPr="008548B7">
        <w:rPr>
          <w:rFonts w:ascii="Times New Roman" w:eastAsia="新宋体" w:hAnsi="Times New Roman"/>
        </w:rPr>
        <w:t>2016</w:t>
      </w:r>
      <w:r w:rsidRPr="008548B7">
        <w:rPr>
          <w:rFonts w:ascii="Times New Roman" w:eastAsia="新宋体" w:hAnsi="Times New Roman"/>
        </w:rPr>
        <w:t>年出售价值</w:t>
      </w:r>
      <w:r w:rsidRPr="008548B7">
        <w:rPr>
          <w:rFonts w:ascii="Times New Roman" w:eastAsia="新宋体" w:hAnsi="Times New Roman"/>
        </w:rPr>
        <w:t>6.33</w:t>
      </w:r>
      <w:r w:rsidRPr="008548B7">
        <w:rPr>
          <w:rFonts w:ascii="Times New Roman" w:eastAsia="新宋体" w:hAnsi="Times New Roman"/>
        </w:rPr>
        <w:t>亿美元的化肥和食品业务股份而充实起来的资产负债表。因此，这家公司最近加倍关注能源领域，尤其是塔尔难题。</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Eight years ago Engro bought the rights to one of Thar’s 13 blocks, containing 1% of the reserve (more than enough </w:t>
      </w:r>
      <w:r w:rsidRPr="008548B7">
        <w:rPr>
          <w:rFonts w:ascii="Times New Roman" w:eastAsia="新宋体" w:hAnsi="Times New Roman"/>
        </w:rPr>
        <w:lastRenderedPageBreak/>
        <w:t>given the gargantuan size of the mine). To work on extraction, it formed the country’s biggest ever public-private partnership, the Sindh Engro Coal Mining Company (SECMC), in which Engro digs and the state provides infrastructure. Relying on the state can break strong firms. Engro itself almost went bankrupt in 2012 after the government refused to honour a sovereign guarantee to provide gas to one of its fertiliser plants. Yet without similar government support, no other Thar block-owners have secured financing, leaving Engro’s diggers, which began work last year, to move ahead.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塔尔共分为</w:t>
      </w:r>
      <w:r w:rsidRPr="008548B7">
        <w:rPr>
          <w:rFonts w:ascii="Times New Roman" w:eastAsia="新宋体" w:hAnsi="Times New Roman"/>
        </w:rPr>
        <w:t>13</w:t>
      </w:r>
      <w:r w:rsidRPr="008548B7">
        <w:rPr>
          <w:rFonts w:ascii="Times New Roman" w:eastAsia="新宋体" w:hAnsi="Times New Roman"/>
        </w:rPr>
        <w:t>个区块，八年前安格鲁买下了其中一块的开采权，占总储量的</w:t>
      </w:r>
      <w:r w:rsidRPr="008548B7">
        <w:rPr>
          <w:rFonts w:ascii="Times New Roman" w:eastAsia="新宋体" w:hAnsi="Times New Roman"/>
        </w:rPr>
        <w:t>1%</w:t>
      </w:r>
      <w:r w:rsidRPr="008548B7">
        <w:rPr>
          <w:rFonts w:ascii="Times New Roman" w:eastAsia="新宋体" w:hAnsi="Times New Roman"/>
        </w:rPr>
        <w:t>（鉴于该矿藏的巨大规模，这一储量已相当可观）。为了进行开采，它建立了该国史上最大的公私合营企业</w:t>
      </w:r>
      <w:r w:rsidRPr="008548B7">
        <w:rPr>
          <w:rFonts w:ascii="Times New Roman" w:eastAsia="新宋体" w:hAnsi="Times New Roman"/>
        </w:rPr>
        <w:t>——</w:t>
      </w:r>
      <w:r w:rsidRPr="008548B7">
        <w:rPr>
          <w:rFonts w:ascii="Times New Roman" w:eastAsia="新宋体" w:hAnsi="Times New Roman"/>
        </w:rPr>
        <w:t>信德安格鲁煤矿公司（</w:t>
      </w:r>
      <w:r w:rsidRPr="008548B7">
        <w:rPr>
          <w:rFonts w:ascii="Times New Roman" w:eastAsia="新宋体" w:hAnsi="Times New Roman"/>
        </w:rPr>
        <w:t>SECMC</w:t>
      </w:r>
      <w:r w:rsidRPr="008548B7">
        <w:rPr>
          <w:rFonts w:ascii="Times New Roman" w:eastAsia="新宋体" w:hAnsi="Times New Roman"/>
        </w:rPr>
        <w:t>），由安格鲁负责开采，政府提供基础设施。对国家的依赖可以摧毁强大的公司。</w:t>
      </w:r>
      <w:r w:rsidRPr="008548B7">
        <w:rPr>
          <w:rFonts w:ascii="Times New Roman" w:eastAsia="新宋体" w:hAnsi="Times New Roman"/>
        </w:rPr>
        <w:t>2012</w:t>
      </w:r>
      <w:r w:rsidRPr="008548B7">
        <w:rPr>
          <w:rFonts w:ascii="Times New Roman" w:eastAsia="新宋体" w:hAnsi="Times New Roman"/>
        </w:rPr>
        <w:t>年，由于政府拒绝为它的一家化肥厂供气提供主权担保，安格鲁几乎破产。但是，没有类似的政府支持，其他塔尔区块的所有者都没有获得足够的融资，唯有安格鲁能向前迈进，于去年开工。</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endeavour benefits from being in the group of infrastructure projects that make up the $62bn China Pakistan Economic Corridor, a hoped-for trade route. Western banks shook their heads when approached about a coal project, so Engro has relied on Chinese financing. Analysts note an irony in China’s promotion of coal abroad as it withdraws from the fuel at home. Handling the extraction at Thar is the China Machinery Engineering Corporation, a state-owned firm with expertise beyond Pakistan’s reach.</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该工程因被纳入中巴经济走廊的基建项目而受益，这条规划中的贸易路线价值</w:t>
      </w:r>
      <w:r w:rsidRPr="008548B7">
        <w:rPr>
          <w:rFonts w:ascii="Times New Roman" w:eastAsia="新宋体" w:hAnsi="Times New Roman"/>
        </w:rPr>
        <w:t>620</w:t>
      </w:r>
      <w:r w:rsidRPr="008548B7">
        <w:rPr>
          <w:rFonts w:ascii="Times New Roman" w:eastAsia="新宋体" w:hAnsi="Times New Roman"/>
        </w:rPr>
        <w:t>亿美元。西方银行对找上门来的煤炭项目只会摇头，因此安格鲁依赖中国的融资。分析人士指出，中国在国内减煤，却在海外推动采煤，颇为讽刺。在塔尔负责开采的是国有企业中国机械设备工程股份有限公司，拥有巴基斯坦达不到的专业能力。</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Around 126 metres below the sands of Thar, with just 20 more to go, Engro’s diggers can now almost touch their prize. When the coal is reached, as is expected in mid-2018, it will feed a pit-mouth power station constructed by Engro, and, in time, three others owned by partners in the SECMC. These stations will furnish around a fifth of the country’s electricity for the next 50 years. The financial rewards could be vast. “All my richest friends are jumping up and down [because they did not get there first]”, says the boss of one big multinational construction business.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安格鲁的挖掘机现在已经下探到塔尔沙漠下深约</w:t>
      </w:r>
      <w:r w:rsidRPr="008548B7">
        <w:rPr>
          <w:rFonts w:ascii="Times New Roman" w:eastAsia="新宋体" w:hAnsi="Times New Roman"/>
        </w:rPr>
        <w:t>126</w:t>
      </w:r>
      <w:r w:rsidRPr="008548B7">
        <w:rPr>
          <w:rFonts w:ascii="Times New Roman" w:eastAsia="新宋体" w:hAnsi="Times New Roman"/>
        </w:rPr>
        <w:t>米处，再走约</w:t>
      </w:r>
      <w:r w:rsidRPr="008548B7">
        <w:rPr>
          <w:rFonts w:ascii="Times New Roman" w:eastAsia="新宋体" w:hAnsi="Times New Roman"/>
        </w:rPr>
        <w:t>20</w:t>
      </w:r>
      <w:r w:rsidRPr="008548B7">
        <w:rPr>
          <w:rFonts w:ascii="Times New Roman" w:eastAsia="新宋体" w:hAnsi="Times New Roman"/>
        </w:rPr>
        <w:t>米就能触碰到他们的战利品了</w:t>
      </w:r>
      <w:r w:rsidRPr="008548B7">
        <w:rPr>
          <w:rFonts w:ascii="Times New Roman" w:eastAsia="新宋体" w:hAnsi="Times New Roman"/>
        </w:rPr>
        <w:t>——</w:t>
      </w:r>
      <w:r w:rsidRPr="008548B7">
        <w:rPr>
          <w:rFonts w:ascii="Times New Roman" w:eastAsia="新宋体" w:hAnsi="Times New Roman"/>
        </w:rPr>
        <w:t>这预计将在</w:t>
      </w:r>
      <w:r w:rsidRPr="008548B7">
        <w:rPr>
          <w:rFonts w:ascii="Times New Roman" w:eastAsia="新宋体" w:hAnsi="Times New Roman"/>
        </w:rPr>
        <w:t>2018</w:t>
      </w:r>
      <w:r w:rsidRPr="008548B7">
        <w:rPr>
          <w:rFonts w:ascii="Times New Roman" w:eastAsia="新宋体" w:hAnsi="Times New Roman"/>
        </w:rPr>
        <w:t>年中实现，并开始为安格鲁建造的一个坑口发电站提供燃料，之后还可为</w:t>
      </w:r>
      <w:r w:rsidRPr="008548B7">
        <w:rPr>
          <w:rFonts w:ascii="Times New Roman" w:eastAsia="新宋体" w:hAnsi="Times New Roman"/>
        </w:rPr>
        <w:t>SECMC</w:t>
      </w:r>
      <w:r w:rsidRPr="008548B7">
        <w:rPr>
          <w:rFonts w:ascii="Times New Roman" w:eastAsia="新宋体" w:hAnsi="Times New Roman"/>
        </w:rPr>
        <w:t>的合作伙伴拥有的另外三个发电站供煤。今后</w:t>
      </w:r>
      <w:r w:rsidRPr="008548B7">
        <w:rPr>
          <w:rFonts w:ascii="Times New Roman" w:eastAsia="新宋体" w:hAnsi="Times New Roman"/>
        </w:rPr>
        <w:t>50</w:t>
      </w:r>
      <w:r w:rsidRPr="008548B7">
        <w:rPr>
          <w:rFonts w:ascii="Times New Roman" w:eastAsia="新宋体" w:hAnsi="Times New Roman"/>
        </w:rPr>
        <w:t>年这些电站将为全国提供大约五分之一的电力。经济回报可能非常之大。一家大型跨国建筑公司的老板说：</w:t>
      </w:r>
      <w:r w:rsidRPr="008548B7">
        <w:rPr>
          <w:rFonts w:ascii="Times New Roman" w:eastAsia="新宋体" w:hAnsi="Times New Roman"/>
        </w:rPr>
        <w:t>“</w:t>
      </w:r>
      <w:r w:rsidRPr="008548B7">
        <w:rPr>
          <w:rFonts w:ascii="Times New Roman" w:eastAsia="新宋体" w:hAnsi="Times New Roman"/>
        </w:rPr>
        <w:t>我那些最有钱的朋友都懊恼得直跳脚（因为他们没能抢先到那儿）。</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Hurdles remain, not least complaints from nearby villagers about the disposal of the vast quantities of wastewater from the mine on their ancestral grazing lands in the form of a reservoir. In reply, Engro stresses its social work in the surrounding district of Tharparkar, the poorest in Sindh, which includes the construction of several free schools. More self-interestedly, it is training locals to drive so they can man the dump trucks that trundle day and night around the mine. According to Shamsuddin Shaikh, chief executive of Engro Powergen, the conglomerate’s energy division, Engro also has its sights on Reko Diq, a gargantuan and long-stalled copper mine in Balochistan, the least developed of Pakistan’s provinces. To tap one of the country’s two largest and most niggardly mines is hard enough. Imagine cracking them both.</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困难仍然存在，尤其是附近村民们的抱怨——对于在自己祖祖辈辈放牧的土地上建水库来处理大量煤矿废水，他们颇多怨言。安格鲁在回应时强调自己在信德省最穷的塔帕卡县（</w:t>
      </w:r>
      <w:r w:rsidRPr="008548B7">
        <w:rPr>
          <w:rFonts w:ascii="Times New Roman" w:eastAsia="新宋体" w:hAnsi="Times New Roman"/>
        </w:rPr>
        <w:t>Tharparkar</w:t>
      </w:r>
      <w:r w:rsidRPr="008548B7">
        <w:rPr>
          <w:rFonts w:ascii="Times New Roman" w:eastAsia="新宋体" w:hAnsi="Times New Roman"/>
        </w:rPr>
        <w:t>）周边开展社会福利工作，包括建立了几所免费学校。它还教当地人开车，这更多是从自身利益出发</w:t>
      </w:r>
      <w:r w:rsidRPr="008548B7">
        <w:rPr>
          <w:rFonts w:ascii="Times New Roman" w:eastAsia="新宋体" w:hAnsi="Times New Roman"/>
        </w:rPr>
        <w:t>——</w:t>
      </w:r>
      <w:r w:rsidRPr="008548B7">
        <w:rPr>
          <w:rFonts w:ascii="Times New Roman" w:eastAsia="新宋体" w:hAnsi="Times New Roman"/>
        </w:rPr>
        <w:t>这样他们就能驾驶着自卸卡车在煤矿周围日夜忙碌。集团的能源部门</w:t>
      </w:r>
      <w:r w:rsidRPr="008548B7">
        <w:rPr>
          <w:rFonts w:ascii="Times New Roman" w:eastAsia="新宋体" w:hAnsi="Times New Roman"/>
        </w:rPr>
        <w:t>Engro Powergen</w:t>
      </w:r>
      <w:r w:rsidRPr="008548B7">
        <w:rPr>
          <w:rFonts w:ascii="Times New Roman" w:eastAsia="新宋体" w:hAnsi="Times New Roman"/>
        </w:rPr>
        <w:t>的首席执行官沙姆斯丁</w:t>
      </w:r>
      <w:r w:rsidRPr="008548B7">
        <w:rPr>
          <w:rFonts w:ascii="Times New Roman" w:eastAsia="新宋体" w:hAnsi="Times New Roman"/>
        </w:rPr>
        <w:t>·</w:t>
      </w:r>
      <w:r w:rsidRPr="008548B7">
        <w:rPr>
          <w:rFonts w:ascii="Times New Roman" w:eastAsia="新宋体" w:hAnsi="Times New Roman"/>
        </w:rPr>
        <w:t>谢赫（</w:t>
      </w:r>
      <w:r w:rsidRPr="008548B7">
        <w:rPr>
          <w:rFonts w:ascii="Times New Roman" w:eastAsia="新宋体" w:hAnsi="Times New Roman"/>
        </w:rPr>
        <w:t>Shamsuddin Shaikh</w:t>
      </w:r>
      <w:r w:rsidRPr="008548B7">
        <w:rPr>
          <w:rFonts w:ascii="Times New Roman" w:eastAsia="新宋体" w:hAnsi="Times New Roman"/>
        </w:rPr>
        <w:t>）称，安格鲁还将目光投向了巴基斯坦最落后的省份俾路支省（</w:t>
      </w:r>
      <w:r w:rsidRPr="008548B7">
        <w:rPr>
          <w:rFonts w:ascii="Times New Roman" w:eastAsia="新宋体" w:hAnsi="Times New Roman"/>
        </w:rPr>
        <w:t>Balochistan</w:t>
      </w:r>
      <w:r w:rsidRPr="008548B7">
        <w:rPr>
          <w:rFonts w:ascii="Times New Roman" w:eastAsia="新宋体" w:hAnsi="Times New Roman"/>
        </w:rPr>
        <w:t>）一个庞大且长期</w:t>
      </w:r>
      <w:r w:rsidRPr="008548B7">
        <w:rPr>
          <w:rFonts w:ascii="Times New Roman" w:eastAsia="新宋体" w:hAnsi="Times New Roman" w:hint="eastAsia"/>
        </w:rPr>
        <w:t>停滞的铜矿</w:t>
      </w:r>
      <w:r w:rsidRPr="008548B7">
        <w:rPr>
          <w:rFonts w:ascii="Times New Roman" w:eastAsia="新宋体" w:hAnsi="Times New Roman"/>
        </w:rPr>
        <w:t>Reko Diq</w:t>
      </w:r>
      <w:r w:rsidRPr="008548B7">
        <w:rPr>
          <w:rFonts w:ascii="Times New Roman" w:eastAsia="新宋体" w:hAnsi="Times New Roman"/>
        </w:rPr>
        <w:t>。要开发该国两个最大又最</w:t>
      </w:r>
      <w:r w:rsidRPr="008548B7">
        <w:rPr>
          <w:rFonts w:ascii="Times New Roman" w:eastAsia="新宋体" w:hAnsi="Times New Roman"/>
        </w:rPr>
        <w:t>“</w:t>
      </w:r>
      <w:r w:rsidRPr="008548B7">
        <w:rPr>
          <w:rFonts w:ascii="Times New Roman" w:eastAsia="新宋体" w:hAnsi="Times New Roman"/>
        </w:rPr>
        <w:t>吝啬</w:t>
      </w:r>
      <w:r w:rsidRPr="008548B7">
        <w:rPr>
          <w:rFonts w:ascii="Times New Roman" w:eastAsia="新宋体" w:hAnsi="Times New Roman"/>
        </w:rPr>
        <w:t>”</w:t>
      </w:r>
      <w:r w:rsidRPr="008548B7">
        <w:rPr>
          <w:rFonts w:ascii="Times New Roman" w:eastAsia="新宋体" w:hAnsi="Times New Roman"/>
        </w:rPr>
        <w:t>的矿藏中的一个就已经非常困难，想象一下要同时对付两个会如何。</w:t>
      </w:r>
    </w:p>
    <w:p w:rsidR="008548B7" w:rsidRPr="008548B7" w:rsidRDefault="008548B7" w:rsidP="008548B7">
      <w:pPr>
        <w:pStyle w:val="1"/>
      </w:pPr>
      <w:r w:rsidRPr="008548B7">
        <w:t>University degrees: Time to end the academic arms race</w:t>
      </w:r>
    </w:p>
    <w:p w:rsidR="008548B7" w:rsidRPr="008548B7" w:rsidRDefault="008548B7" w:rsidP="008548B7">
      <w:pPr>
        <w:rPr>
          <w:rFonts w:ascii="Times New Roman" w:eastAsia="新宋体" w:hAnsi="Times New Roman"/>
        </w:rPr>
      </w:pPr>
      <w:r w:rsidRPr="008548B7">
        <w:rPr>
          <w:rFonts w:ascii="Times New Roman" w:eastAsia="新宋体" w:hAnsi="Times New Roman"/>
        </w:rPr>
        <w:t>As higher education expands, returns are falling. School-leavers need other options</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大学学位：“学历军备竞赛”可以休矣</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高等教育规模逐步扩大，回报却不断下降。中学毕业生需要其他选择</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leaders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THERE are plenty of good reasons for a young person to choose to go to university: intellectual growth, career opportunities, having fun. Around half of school-leavers in the rich world now do so, and the share is rising in poorer countries, too.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年轻人选择上大学有很多好理由：增长才智、就业机会、寻找乐趣。现在富裕国家大约一半的中学毕业生会进入大学，在贫困国家这一比例也在上升。</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Governments are keen on higher education, seeing it as a means to boost social mobility and economic growth. Almost all subsidise tuition—in America, to the tune of $200bn a year. But they tend to overestimate the benefits and ignore the costs of expanding university education (see article). Often, public money just feeds the arms race for qualifications.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政府热衷于高等教育，视之为提高社会流动性和促进经济增长的手段。几乎所有的国家都提供学费补贴，在美国，这一补贴每年高达</w:t>
      </w:r>
      <w:r w:rsidRPr="008548B7">
        <w:rPr>
          <w:rFonts w:ascii="Times New Roman" w:eastAsia="新宋体" w:hAnsi="Times New Roman"/>
        </w:rPr>
        <w:t>2000</w:t>
      </w:r>
      <w:r w:rsidRPr="008548B7">
        <w:rPr>
          <w:rFonts w:ascii="Times New Roman" w:eastAsia="新宋体" w:hAnsi="Times New Roman"/>
        </w:rPr>
        <w:t>亿美元。但它们往往高估了扩大高等教育的益处，而忽视了其成本。很多时候，公共资金不过是在支持一种学历军备竞赛。</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As more young people seek degrees, the returns both to them and to governments are lower. Employers demand degrees for jobs that never required them in the past and have not become more demanding since. In a desperate attempt to stand out, students are studying even longer, and delaying work, to obtain master’s degrees. In South Korea, a country where about 70% of young workers have degrees, half of the unemployed are graduates. Many students are wasting their own money and that of the taxpayers who subsidise them.</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追求学位的年轻人越来越多，学位的回报便随之降低，对他们自己和政府来说都是如此。对于那些过去并没有学位要求的工作职位，雇主现在提出了要求，而这些工作并没有变得更难。为了能脱颖而出，学生们拼尽全力，进一步延长求学时间，延后工作来获得硕士学位。在韩国，大约</w:t>
      </w:r>
      <w:r w:rsidRPr="008548B7">
        <w:rPr>
          <w:rFonts w:ascii="Times New Roman" w:eastAsia="新宋体" w:hAnsi="Times New Roman"/>
        </w:rPr>
        <w:t>70%25</w:t>
      </w:r>
      <w:r w:rsidRPr="008548B7">
        <w:rPr>
          <w:rFonts w:ascii="Times New Roman" w:eastAsia="新宋体" w:hAnsi="Times New Roman"/>
        </w:rPr>
        <w:t>的年轻劳动力有大学学位，而失业者中有一半是大学毕业生。许多学生在浪费自己的钱，也在浪费资助他们的纳税人的钱。</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Spending on universities is usually justified by the “graduate premium”—the increase in earnings that graduates enjoy over non-graduates. These individual gains, the thinking goes, add up to an economic boost for society as a </w:t>
      </w:r>
      <w:r w:rsidRPr="008548B7">
        <w:rPr>
          <w:rFonts w:ascii="Times New Roman" w:eastAsia="新宋体" w:hAnsi="Times New Roman"/>
        </w:rPr>
        <w:lastRenderedPageBreak/>
        <w:t>whole. But the graduate premium is a flawed unit of reckoning. Part of the usefulness of a degree is that it gives a graduate jobseeker an advantage at the expense of non-graduates. It is also a signal to employers of general qualities, such as intelligence and diligence, that someone already has in order to get into a university. Some professions require qualifications. But a degree is not always the best measure of the skills and knowledge needed for a job. With degrees so common, recruiters are using them as a crude way to screen applicants. Non-graduates are thus increasingly locked out of decent work.</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大学教育上花钱通常受到一个理由的支撑——“毕业生溢价”，即大学毕业生比非大学毕业生赚得多。人们认为，这些个人所得累积起来对整个社会是一种经济推动。但毕业生溢价是一个有问题的计算指标。学位的一部分用处是给了大学毕业生求职上的优势，而这是以非大学毕业生的相对劣势为代价的。学位也向雇主传达了一个信号，表明求职者具备聪明和勤奋等综合素质——他们能考上大学就少不了这些。有些职业对资质有要求。但学位并不总是衡量工作所需技能和知识的最佳尺度。学位如此常见，结果成了招聘人员筛选求职者的一种简单粗暴的方法。结果，非大学毕业生越来越多地被那些体面的工作拒之门外。</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any case, the premium counts only the winners and not the losers. Across the rich world, a third of university entrants never graduate. It is the weakest students who are drawn in as higher education expands and who are most likely to drop out. They pay fees and sacrifice earnings to study, but see little boost in their future incomes. When dropouts are included, the expected financial return to starting a degree for the weakest students dwindles to almost nothing. Many school-leavers are being misled about the probable value of university.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无论如何，毕业生溢价只计算了赢家，而未包括输家。在发达国家，有三分之一的大学生未能毕业。因高等教育扩张而得以入学的是那些能力最弱的学生，最有可能退学的也是他们。这些学生支付学费并牺牲工作机会来学习，但这对他们未来的收入鲜有帮助。如果把退学者也计算在内，能力最弱的学生攻读一个学位的预期财务回报几乎趋近于零。在大学可能带来的价值上，许多中学毕业生都被误导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Governments need to offer the young a wider range of options after school. They should start by rethinking their own hiring practices. Most insist on degrees for public-sector jobs that used to be done by non-graduates, including nursing, primary-school teaching and many civil-service posts. Instead they should seek other ways for non-graduates to prove they have the right skills and to get more on-the-job training.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政府需要向中学毕业的年轻人提供更广泛的选择。它们应该从反思自己部门的雇佣方式入手。大多数政府坚持要求申请公共部门职位的人有大学学历，而在过去，护理、小学教师和许多公务员等职位都是由非大学毕业生担任的。政府应该寻求其他途径，让非毕业生证明他们拥有合适的技能，并让他们接受更多在职培训。</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School-leavers should be given a wider variety of ways to gain vocational skills and to demonstrate their employability in the private sector. If school qualifications were made more rigorous, recruiters would be more likely to trust them as signals of ability, and less insistent on degrees. “Micro-credentials”—short, work-focused courses approved by big employers in fast-growing fields, such as IT—show promise. Universities should grant credits to dropouts for the parts of courses they have completed. They could also open their exams to anyone who wants to take them, and award degrees to those who succeed.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社会应提供更多途径，让中学毕业生在私营部门获得职业技能、展示就业能力。如果学校在颁发资质证书时变得更细致严谨，招聘人员就更有可能相信它们是能力的信号，也就不再那么执着于学位。在这方面，“微</w:t>
      </w:r>
      <w:r w:rsidRPr="008548B7">
        <w:rPr>
          <w:rFonts w:ascii="Times New Roman" w:eastAsia="新宋体" w:hAnsi="Times New Roman" w:hint="eastAsia"/>
        </w:rPr>
        <w:lastRenderedPageBreak/>
        <w:t>证书”带来了希望——这些就业导向的短课程已经获得</w:t>
      </w:r>
      <w:r w:rsidRPr="008548B7">
        <w:rPr>
          <w:rFonts w:ascii="Times New Roman" w:eastAsia="新宋体" w:hAnsi="Times New Roman"/>
        </w:rPr>
        <w:t>IT</w:t>
      </w:r>
      <w:r w:rsidRPr="008548B7">
        <w:rPr>
          <w:rFonts w:ascii="Times New Roman" w:eastAsia="新宋体" w:hAnsi="Times New Roman"/>
        </w:rPr>
        <w:t>等快速成长领域里的大雇主认可。大学应该给予退学者他们已经完成课程的学分。高校还可以将自己的考试向任何想参加的人开放，并向通过考试者颁发学位。</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Mutually assured instruction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相互逼迫上书山</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Such measures would be more efficient at developing the skills that boost productivity and should save public money. To promote social mobility, governments would do better to direct funds to early-school education and to helping students who would benefit from university but cannot afford it. Young people, both rich and poor, are ill-served by the arms race in academic qualifications, in which each must study longer because that is what all the rest are doing. It is time to disarm.</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些措施将更高效地让人们发展那些能提高生产率的技能，应该还可以节省公共资金。为了促进社会流动，政府最好将资金投入早期学校教育，并帮助那些能从大学获益但又负担不起开支的学生。在这场学历军备竞赛中，青年人无论贫富都深受其扰，每个人都必须花更多的时间求学，因为其他人都在这么做。是时候裁减军备了。</w:t>
      </w:r>
    </w:p>
    <w:p w:rsidR="008548B7" w:rsidRPr="008548B7" w:rsidRDefault="008548B7" w:rsidP="008548B7">
      <w:pPr>
        <w:pStyle w:val="1"/>
      </w:pPr>
      <w:r w:rsidRPr="008548B7">
        <w:t>Buttonwood: Buck loses its fizz</w:t>
      </w:r>
    </w:p>
    <w:p w:rsidR="008548B7" w:rsidRPr="008548B7" w:rsidRDefault="008548B7" w:rsidP="008548B7">
      <w:pPr>
        <w:rPr>
          <w:rFonts w:ascii="Times New Roman" w:eastAsia="新宋体" w:hAnsi="Times New Roman"/>
        </w:rPr>
      </w:pPr>
      <w:r w:rsidRPr="008548B7">
        <w:rPr>
          <w:rFonts w:ascii="Times New Roman" w:eastAsia="新宋体" w:hAnsi="Times New Roman"/>
        </w:rPr>
        <w:t>A weaker dollar has wider implications for the market</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梧桐：跑了气的美元</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美元走弱对市场有广泛影响</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AT THE start of 2017, just before Donald Trump was inaugurated as president, a survey of fund managers by Bank of America Merrill Lynch (BAML) found they believed that being positive on the dollar was “the most crowded trade”. It turned out they were right to be cautious. On a trade-weighted basis, the currency has fallen by 9% against other major currencies in the past year.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2017</w:t>
      </w:r>
      <w:r w:rsidRPr="008548B7">
        <w:rPr>
          <w:rFonts w:ascii="Times New Roman" w:eastAsia="新宋体" w:hAnsi="Times New Roman"/>
        </w:rPr>
        <w:t>年初，就在特朗普将要宣誓就任美国总统之际，美林银行对基金经理的一项调查发现，他们认为看好美元是</w:t>
      </w:r>
      <w:r w:rsidRPr="008548B7">
        <w:rPr>
          <w:rFonts w:ascii="Times New Roman" w:eastAsia="新宋体" w:hAnsi="Times New Roman"/>
        </w:rPr>
        <w:t>“</w:t>
      </w:r>
      <w:r w:rsidRPr="008548B7">
        <w:rPr>
          <w:rFonts w:ascii="Times New Roman" w:eastAsia="新宋体" w:hAnsi="Times New Roman"/>
        </w:rPr>
        <w:t>最过热的交易</w:t>
      </w:r>
      <w:r w:rsidRPr="008548B7">
        <w:rPr>
          <w:rFonts w:ascii="Times New Roman" w:eastAsia="新宋体" w:hAnsi="Times New Roman"/>
        </w:rPr>
        <w:t>”</w:t>
      </w:r>
      <w:r w:rsidRPr="008548B7">
        <w:rPr>
          <w:rFonts w:ascii="Times New Roman" w:eastAsia="新宋体" w:hAnsi="Times New Roman"/>
        </w:rPr>
        <w:t>。事实证明他们的谨慎是对的。以贸易加权汇率计算，过去一年里美元对其他主要货币已经跌去了</w:t>
      </w:r>
      <w:r w:rsidRPr="008548B7">
        <w:rPr>
          <w:rFonts w:ascii="Times New Roman" w:eastAsia="新宋体" w:hAnsi="Times New Roman"/>
        </w:rPr>
        <w:t>9%</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It is not clear what the Trump administration thinks about this. At the recent World Economic Forum in Davos, Steven Mnuchin, the treasury secretary, said: “Obviously a weak dollar is good for us as it relates to trade and opportunities.” Although the rest of his statement was more nuanced, it is unusual for anyone in his position to depart from a “strong dollar” line. The greenback duly fell in price.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特朗普政府对此态度如何，并不清楚。近日在达沃斯世界经济论坛上，美国财政部长斯蒂芬·努钦（</w:t>
      </w:r>
      <w:r w:rsidRPr="008548B7">
        <w:rPr>
          <w:rFonts w:ascii="Times New Roman" w:eastAsia="新宋体" w:hAnsi="Times New Roman"/>
        </w:rPr>
        <w:t>Steven Mnuchin</w:t>
      </w:r>
      <w:r w:rsidRPr="008548B7">
        <w:rPr>
          <w:rFonts w:ascii="Times New Roman" w:eastAsia="新宋体" w:hAnsi="Times New Roman"/>
        </w:rPr>
        <w:t>）说：</w:t>
      </w:r>
      <w:r w:rsidRPr="008548B7">
        <w:rPr>
          <w:rFonts w:ascii="Times New Roman" w:eastAsia="新宋体" w:hAnsi="Times New Roman"/>
        </w:rPr>
        <w:t>“</w:t>
      </w:r>
      <w:r w:rsidRPr="008548B7">
        <w:rPr>
          <w:rFonts w:ascii="Times New Roman" w:eastAsia="新宋体" w:hAnsi="Times New Roman"/>
        </w:rPr>
        <w:t>显然，美元贬值对我们有利，因为它关乎贸易和机遇。</w:t>
      </w:r>
      <w:r w:rsidRPr="008548B7">
        <w:rPr>
          <w:rFonts w:ascii="Times New Roman" w:eastAsia="新宋体" w:hAnsi="Times New Roman"/>
        </w:rPr>
        <w:t>”</w:t>
      </w:r>
      <w:r w:rsidRPr="008548B7">
        <w:rPr>
          <w:rFonts w:ascii="Times New Roman" w:eastAsia="新宋体" w:hAnsi="Times New Roman"/>
        </w:rPr>
        <w:t>虽然他发言的其余部分更加微妙，但以他的职位，发表偏离</w:t>
      </w:r>
      <w:r w:rsidRPr="008548B7">
        <w:rPr>
          <w:rFonts w:ascii="Times New Roman" w:eastAsia="新宋体" w:hAnsi="Times New Roman"/>
        </w:rPr>
        <w:t>“</w:t>
      </w:r>
      <w:r w:rsidRPr="008548B7">
        <w:rPr>
          <w:rFonts w:ascii="Times New Roman" w:eastAsia="新宋体" w:hAnsi="Times New Roman"/>
        </w:rPr>
        <w:t>强美元</w:t>
      </w:r>
      <w:r w:rsidRPr="008548B7">
        <w:rPr>
          <w:rFonts w:ascii="Times New Roman" w:eastAsia="新宋体" w:hAnsi="Times New Roman"/>
        </w:rPr>
        <w:t>”</w:t>
      </w:r>
      <w:r w:rsidRPr="008548B7">
        <w:rPr>
          <w:rFonts w:ascii="Times New Roman" w:eastAsia="新宋体" w:hAnsi="Times New Roman"/>
        </w:rPr>
        <w:t>的论调还是很不同寻常。美元价格应声下跌。</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Mr Trump then followed up with a statement in favour of a strong dollar in the long term, which caused a rebound. </w:t>
      </w:r>
      <w:r w:rsidRPr="008548B7">
        <w:rPr>
          <w:rFonts w:ascii="Times New Roman" w:eastAsia="新宋体" w:hAnsi="Times New Roman"/>
        </w:rPr>
        <w:lastRenderedPageBreak/>
        <w:t>Since it was only last April that the president talked about the dollar being “too strong”, the markets can be forgiven for being confused. Never mind singing from the same hymn-sheet, the American authorities are using different tonal systems.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而后特朗普发表言论支持美元长期走强，引发美元反弹。鉴于这位总统去年</w:t>
      </w:r>
      <w:r w:rsidRPr="008548B7">
        <w:rPr>
          <w:rFonts w:ascii="Times New Roman" w:eastAsia="新宋体" w:hAnsi="Times New Roman"/>
        </w:rPr>
        <w:t>4</w:t>
      </w:r>
      <w:r w:rsidRPr="008548B7">
        <w:rPr>
          <w:rFonts w:ascii="Times New Roman" w:eastAsia="新宋体" w:hAnsi="Times New Roman"/>
        </w:rPr>
        <w:t>月才说过美元</w:t>
      </w:r>
      <w:r w:rsidRPr="008548B7">
        <w:rPr>
          <w:rFonts w:ascii="Times New Roman" w:eastAsia="新宋体" w:hAnsi="Times New Roman"/>
        </w:rPr>
        <w:t>“</w:t>
      </w:r>
      <w:r w:rsidRPr="008548B7">
        <w:rPr>
          <w:rFonts w:ascii="Times New Roman" w:eastAsia="新宋体" w:hAnsi="Times New Roman"/>
        </w:rPr>
        <w:t>太强</w:t>
      </w:r>
      <w:r w:rsidRPr="008548B7">
        <w:rPr>
          <w:rFonts w:ascii="Times New Roman" w:eastAsia="新宋体" w:hAnsi="Times New Roman"/>
        </w:rPr>
        <w:t>”</w:t>
      </w:r>
      <w:r w:rsidRPr="008548B7">
        <w:rPr>
          <w:rFonts w:ascii="Times New Roman" w:eastAsia="新宋体" w:hAnsi="Times New Roman"/>
        </w:rPr>
        <w:t>了，市场感到迷茫也就情有可原了。虽然手里的谱子都是同一本，但美国政府是可以换着调门唱的。</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Adding to the puzzle is the administration’s focus on eliminating the trade deficit. The recent package of tax cuts, by boosting demand, is likely to suck in imports and widen the deficit. The trade deficit tends to fall during a recession, but that is not a desirable outcome. So it may need a big decline in the value of the dollar to bring about a cut in the deficit, while keeping the economy buoyant.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让人们愈发困惑的是美国政府正努力消除贸易赤字。近期的一揽子减税计划将提振需求，因而很可能吸引进口而进一步扩大赤字。贸易赤字在经济衰退期往往会缩小，但这可不是人们想要的结果。因此，可能需要美元大幅贬值以减少贸易赤字，同时维持经济繁荣。</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If the dollar is poised to experience one of its long periods of weakness, as in the late 1980s or the early 2000s (see chart), what would that mean for the financial markets? Much may depend on the reason the dollar is weak. If the weakness is related to bad news about the American economy, then that is usually bad for equities and good for government bonds. The reverse applies if the weakness reflects a boom in emerging markets; that would be a sign of investors taking advantage of exciting opportunities elsewhere.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假如美元将经历又一轮长期疲软——就像上世纪八十年代末或本世纪初那样（见图表），这对金融市场意味着什么？答案在很大程度上取决于美元为何疲软。如果疲软是因为有关美国经济的坏消息，那么这通常不利于股市而有利于国债。如果疲软反映了新兴市场的繁荣，影响则相反——这意味着投资者正追逐美国以外其他地区令人振奋的机会。</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Current dollar weakness seems to be linked to a rebound in the global economy. That also helps explain why stockmarkets have started 2018 in a buoyant mood. A weaker dollar helps American multinationals, as Mr Mnuchin suggested. Not only does it make their exports more competitive, but their overseas earnings are also worth more in dollar terms. BAML says that, in the fourth quarter, 68% of companies with high foreign sales beat analysts’ forecasts of profits and sales. Only 39% of companies with no foreign exposure managed to do so.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目前美元疲软似乎和全球经济反弹有关。这有助于解释为何股市在</w:t>
      </w:r>
      <w:r w:rsidRPr="008548B7">
        <w:rPr>
          <w:rFonts w:ascii="Times New Roman" w:eastAsia="新宋体" w:hAnsi="Times New Roman"/>
        </w:rPr>
        <w:t>2018</w:t>
      </w:r>
      <w:r w:rsidRPr="008548B7">
        <w:rPr>
          <w:rFonts w:ascii="Times New Roman" w:eastAsia="新宋体" w:hAnsi="Times New Roman"/>
        </w:rPr>
        <w:t>年初情绪高涨。正如努钦所言，美元走弱对美国的跨国企业有利。它不但让这些企业的出口变得更有竞争力，也让其按美元计价的海外收益增加。据美林称，在第四季度，海外销售额高的企业中有</w:t>
      </w:r>
      <w:r w:rsidRPr="008548B7">
        <w:rPr>
          <w:rFonts w:ascii="Times New Roman" w:eastAsia="新宋体" w:hAnsi="Times New Roman"/>
        </w:rPr>
        <w:t>68%</w:t>
      </w:r>
      <w:r w:rsidRPr="008548B7">
        <w:rPr>
          <w:rFonts w:ascii="Times New Roman" w:eastAsia="新宋体" w:hAnsi="Times New Roman"/>
        </w:rPr>
        <w:t>的利润和销售额超出了分析师预期，而无海外业务的企业中只有</w:t>
      </w:r>
      <w:r w:rsidRPr="008548B7">
        <w:rPr>
          <w:rFonts w:ascii="Times New Roman" w:eastAsia="新宋体" w:hAnsi="Times New Roman"/>
        </w:rPr>
        <w:t>39%</w:t>
      </w:r>
      <w:r w:rsidRPr="008548B7">
        <w:rPr>
          <w:rFonts w:ascii="Times New Roman" w:eastAsia="新宋体" w:hAnsi="Times New Roman"/>
        </w:rPr>
        <w:t>做到了这一点。</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Although equities have been performing strongly, Treasury-bond prices have been falling (in other words, yields have been rising). This may suggest that foreign investors need a higher return to persuade them to put their money in a depreciating currency. Another explanation is that American bond investors think stronger economic growth will eventually lead to higher inflation and are demanding higher yields to compensate (see article).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虽然股市表现强劲，但国债价格已开始下跌了（换言之，收益在上涨）。这可能表示外国投资者需要更高的收益来说服他们将钱投到一种正在贬值的货币上。另一种解释是，美国债券投资者认为更强劲的经济增长最终会推高通胀率，因而要求更高的收益率作为补偿。</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What about the rest of the world? A weak dollar means a strong euro and thus, all else being equal, tighter financial conditions in Europe. Mario Draghi, the president of the European Central Bank, made some pointed remarks on January 25th about disorderly movements in exchange rates, and their adverse implications for financial and economic stability. He took a more doveish tone on monetary policy than investors expected; the ECB will not want the euro to rise too far. Government-bond yields in Europe have also been rising, so financial conditions are already tightening.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那世界其他地方呢？美元疲软意味着欧元走强，进而也意味着在其他因素都保持不变的情况下，欧洲的财政状况将收紧。上月</w:t>
      </w:r>
      <w:r w:rsidRPr="008548B7">
        <w:rPr>
          <w:rFonts w:ascii="Times New Roman" w:eastAsia="新宋体" w:hAnsi="Times New Roman"/>
        </w:rPr>
        <w:t>25</w:t>
      </w:r>
      <w:r w:rsidRPr="008548B7">
        <w:rPr>
          <w:rFonts w:ascii="Times New Roman" w:eastAsia="新宋体" w:hAnsi="Times New Roman"/>
        </w:rPr>
        <w:t>日，欧洲央行行长马里奥</w:t>
      </w:r>
      <w:r w:rsidRPr="008548B7">
        <w:rPr>
          <w:rFonts w:ascii="Times New Roman" w:eastAsia="新宋体" w:hAnsi="Times New Roman"/>
        </w:rPr>
        <w:t>·</w:t>
      </w:r>
      <w:r w:rsidRPr="008548B7">
        <w:rPr>
          <w:rFonts w:ascii="Times New Roman" w:eastAsia="新宋体" w:hAnsi="Times New Roman"/>
        </w:rPr>
        <w:t>德拉吉（</w:t>
      </w:r>
      <w:r w:rsidRPr="008548B7">
        <w:rPr>
          <w:rFonts w:ascii="Times New Roman" w:eastAsia="新宋体" w:hAnsi="Times New Roman"/>
        </w:rPr>
        <w:t>Mario Draghi</w:t>
      </w:r>
      <w:r w:rsidRPr="008548B7">
        <w:rPr>
          <w:rFonts w:ascii="Times New Roman" w:eastAsia="新宋体" w:hAnsi="Times New Roman"/>
        </w:rPr>
        <w:t>）就汇率无序波动及其对金融和经济稳定的不利影响发表了尖锐言论。在货币政策上，他的态度比投资者预期的更为温和：欧洲央行不会希望欧元过度升值。欧洲的国债收益也已开始上升，因此财政状况已经在收紧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Life tends to be easier for economic policymakers in developing countries when the dollar is falling than when it is rising. The Asian financial crisis, for example, occurred during the dollar surge of the late 1990s. Many countries peg their currencies, formally or informally, to the greenback; if the dollar is rising, they may be forced to tighten monetary policy in order to maintain the link. A weaker dollar gives countries scope to cut interest rates, boosting growth.</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对于发展中国家的经济政策制定者而言，美元贬值时他们的日子更好过些。比如，亚洲金融危机就是在上世纪</w:t>
      </w:r>
      <w:r w:rsidRPr="008548B7">
        <w:rPr>
          <w:rFonts w:ascii="Times New Roman" w:eastAsia="新宋体" w:hAnsi="Times New Roman"/>
        </w:rPr>
        <w:t>90</w:t>
      </w:r>
      <w:r w:rsidRPr="008548B7">
        <w:rPr>
          <w:rFonts w:ascii="Times New Roman" w:eastAsia="新宋体" w:hAnsi="Times New Roman"/>
        </w:rPr>
        <w:t>年代末美元大涨时爆发。许多国家的货币正式或非正式地盯住美元，如果美元升值，它们可能会被迫紧缩货币政策以维持这种挂钩。美元贬值则给这些国家提供了降息的空间，促进了增长。</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Of course, all these trends may go into reverse if they go too far. If a lot of money flows into emerging markets, economies can overheat and an overvalued currency can make exporters uncompetitive, leading to an eventual crisis. If Treasury-bond yields rise far enough, that will prompt capital to flow back into the dollar. Furthermore, a sharp rise in bond yields will put the squeeze on economic growth. Investors do not mind a bit of dollar weakness; they just don’t want too much of it.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当然，所有这些趋势一旦走过头，都可能走向反面。如果大量资金流入新兴市场，这些经济体可能会过热，货币被高估可能会令本国出口商失去竞争力，最终导致危机。一旦国债收益率升到足够高位，将促使资金回流到美元上。此外，国债收益急剧上升也将对经济增长造成压力。投资者不介意美元弱一点，只是不希望它贬值太多。</w:t>
      </w:r>
    </w:p>
    <w:p w:rsidR="008548B7" w:rsidRPr="008548B7" w:rsidRDefault="008548B7" w:rsidP="008548B7">
      <w:pPr>
        <w:pStyle w:val="1"/>
      </w:pPr>
      <w:r w:rsidRPr="008548B7">
        <w:t>The American economy: Powell position</w:t>
      </w:r>
    </w:p>
    <w:p w:rsidR="008548B7" w:rsidRPr="008548B7" w:rsidRDefault="008548B7" w:rsidP="008548B7">
      <w:pPr>
        <w:rPr>
          <w:rFonts w:ascii="Times New Roman" w:eastAsia="新宋体" w:hAnsi="Times New Roman"/>
        </w:rPr>
      </w:pPr>
      <w:r w:rsidRPr="008548B7">
        <w:rPr>
          <w:rFonts w:ascii="Times New Roman" w:eastAsia="新宋体" w:hAnsi="Times New Roman"/>
        </w:rPr>
        <w:t>Could higher interest rates spoil America’s economic boom?</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美国经济：财位新官</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更高的利率是否会破坏美国的经济繁荣？</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AMENDING a famous metaphor, Janet Yellen once said that the Federal Reserve would “keep refilling the punch </w:t>
      </w:r>
      <w:r w:rsidRPr="008548B7">
        <w:rPr>
          <w:rFonts w:ascii="Times New Roman" w:eastAsia="新宋体" w:hAnsi="Times New Roman"/>
        </w:rPr>
        <w:lastRenderedPageBreak/>
        <w:t>bowl until the guests have all arrived”. This week investors began to wonder if Jerome Powell, who will shortly succeed Ms Yellen at the top of the Fed, might at last deem the party full. On January 29th the ten-year Treasury yield reached 2.7%, the highest since early 2014. The prospect of tighter money caused stockmarkets to sneeze. On January 30th the S&amp;P 500 fell by 1.1%, its biggest decline since August, before recovering a tiny bit the next day. With unemployment low and tax cuts pending, investors are wondering whether inflation and interest rates might soon surge.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珍妮特·耶伦曾经修改了一则著名的比喻，她说美联储将“不断添满酒坛，直到客人到齐”【译者注：在上世纪</w:t>
      </w:r>
      <w:r w:rsidRPr="008548B7">
        <w:rPr>
          <w:rFonts w:ascii="Times New Roman" w:eastAsia="新宋体" w:hAnsi="Times New Roman"/>
        </w:rPr>
        <w:t>50</w:t>
      </w:r>
      <w:r w:rsidRPr="008548B7">
        <w:rPr>
          <w:rFonts w:ascii="Times New Roman" w:eastAsia="新宋体" w:hAnsi="Times New Roman"/>
        </w:rPr>
        <w:t>至</w:t>
      </w:r>
      <w:r w:rsidRPr="008548B7">
        <w:rPr>
          <w:rFonts w:ascii="Times New Roman" w:eastAsia="新宋体" w:hAnsi="Times New Roman"/>
        </w:rPr>
        <w:t>70</w:t>
      </w:r>
      <w:r w:rsidRPr="008548B7">
        <w:rPr>
          <w:rFonts w:ascii="Times New Roman" w:eastAsia="新宋体" w:hAnsi="Times New Roman"/>
        </w:rPr>
        <w:t>年代担任美联储主席的威廉</w:t>
      </w:r>
      <w:r w:rsidRPr="008548B7">
        <w:rPr>
          <w:rFonts w:ascii="Times New Roman" w:eastAsia="新宋体" w:hAnsi="Times New Roman"/>
        </w:rPr>
        <w:t>·</w:t>
      </w:r>
      <w:r w:rsidRPr="008548B7">
        <w:rPr>
          <w:rFonts w:ascii="Times New Roman" w:eastAsia="新宋体" w:hAnsi="Times New Roman"/>
        </w:rPr>
        <w:t>马丁曾说，美联储的工作是</w:t>
      </w:r>
      <w:r w:rsidRPr="008548B7">
        <w:rPr>
          <w:rFonts w:ascii="Times New Roman" w:eastAsia="新宋体" w:hAnsi="Times New Roman"/>
        </w:rPr>
        <w:t>“</w:t>
      </w:r>
      <w:r w:rsidRPr="008548B7">
        <w:rPr>
          <w:rFonts w:ascii="Times New Roman" w:eastAsia="新宋体" w:hAnsi="Times New Roman"/>
        </w:rPr>
        <w:t>在派对兴致正浓时拿走酒坛</w:t>
      </w:r>
      <w:r w:rsidRPr="008548B7">
        <w:rPr>
          <w:rFonts w:ascii="Times New Roman" w:eastAsia="新宋体" w:hAnsi="Times New Roman"/>
        </w:rPr>
        <w:t>”</w:t>
      </w:r>
      <w:r w:rsidRPr="008548B7">
        <w:rPr>
          <w:rFonts w:ascii="Times New Roman" w:eastAsia="新宋体" w:hAnsi="Times New Roman"/>
        </w:rPr>
        <w:t>】。上周，投资者开始怀疑，不久将接替耶伦领导美联储的杰罗姆</w:t>
      </w:r>
      <w:r w:rsidRPr="008548B7">
        <w:rPr>
          <w:rFonts w:ascii="Times New Roman" w:eastAsia="新宋体" w:hAnsi="Times New Roman"/>
        </w:rPr>
        <w:t>·</w:t>
      </w:r>
      <w:r w:rsidRPr="008548B7">
        <w:rPr>
          <w:rFonts w:ascii="Times New Roman" w:eastAsia="新宋体" w:hAnsi="Times New Roman"/>
        </w:rPr>
        <w:t>鲍威尔（</w:t>
      </w:r>
      <w:r w:rsidRPr="008548B7">
        <w:rPr>
          <w:rFonts w:ascii="Times New Roman" w:eastAsia="新宋体" w:hAnsi="Times New Roman"/>
        </w:rPr>
        <w:t>Jerome Powell</w:t>
      </w:r>
      <w:r w:rsidRPr="008548B7">
        <w:rPr>
          <w:rFonts w:ascii="Times New Roman" w:eastAsia="新宋体" w:hAnsi="Times New Roman"/>
        </w:rPr>
        <w:t>）会最终认为派对已经满员。</w:t>
      </w:r>
      <w:r w:rsidRPr="008548B7">
        <w:rPr>
          <w:rFonts w:ascii="Times New Roman" w:eastAsia="新宋体" w:hAnsi="Times New Roman"/>
        </w:rPr>
        <w:t>1</w:t>
      </w:r>
      <w:r w:rsidRPr="008548B7">
        <w:rPr>
          <w:rFonts w:ascii="Times New Roman" w:eastAsia="新宋体" w:hAnsi="Times New Roman"/>
        </w:rPr>
        <w:t>月</w:t>
      </w:r>
      <w:r w:rsidRPr="008548B7">
        <w:rPr>
          <w:rFonts w:ascii="Times New Roman" w:eastAsia="新宋体" w:hAnsi="Times New Roman"/>
        </w:rPr>
        <w:t>29</w:t>
      </w:r>
      <w:r w:rsidRPr="008548B7">
        <w:rPr>
          <w:rFonts w:ascii="Times New Roman" w:eastAsia="新宋体" w:hAnsi="Times New Roman"/>
        </w:rPr>
        <w:t>日，十年期国债收益率达到</w:t>
      </w:r>
      <w:r w:rsidRPr="008548B7">
        <w:rPr>
          <w:rFonts w:ascii="Times New Roman" w:eastAsia="新宋体" w:hAnsi="Times New Roman"/>
        </w:rPr>
        <w:t>2.7%</w:t>
      </w:r>
      <w:r w:rsidRPr="008548B7">
        <w:rPr>
          <w:rFonts w:ascii="Times New Roman" w:eastAsia="新宋体" w:hAnsi="Times New Roman"/>
        </w:rPr>
        <w:t>，创下</w:t>
      </w:r>
      <w:r w:rsidRPr="008548B7">
        <w:rPr>
          <w:rFonts w:ascii="Times New Roman" w:eastAsia="新宋体" w:hAnsi="Times New Roman"/>
        </w:rPr>
        <w:t>2014</w:t>
      </w:r>
      <w:r w:rsidRPr="008548B7">
        <w:rPr>
          <w:rFonts w:ascii="Times New Roman" w:eastAsia="新宋体" w:hAnsi="Times New Roman"/>
        </w:rPr>
        <w:t>年初以来新高。银根收紧的预期让股市打了喷嚏。</w:t>
      </w:r>
      <w:r w:rsidRPr="008548B7">
        <w:rPr>
          <w:rFonts w:ascii="Times New Roman" w:eastAsia="新宋体" w:hAnsi="Times New Roman"/>
        </w:rPr>
        <w:t>1</w:t>
      </w:r>
      <w:r w:rsidRPr="008548B7">
        <w:rPr>
          <w:rFonts w:ascii="Times New Roman" w:eastAsia="新宋体" w:hAnsi="Times New Roman"/>
        </w:rPr>
        <w:t>月</w:t>
      </w:r>
      <w:r w:rsidRPr="008548B7">
        <w:rPr>
          <w:rFonts w:ascii="Times New Roman" w:eastAsia="新宋体" w:hAnsi="Times New Roman"/>
        </w:rPr>
        <w:t>30</w:t>
      </w:r>
      <w:r w:rsidRPr="008548B7">
        <w:rPr>
          <w:rFonts w:ascii="Times New Roman" w:eastAsia="新宋体" w:hAnsi="Times New Roman"/>
        </w:rPr>
        <w:t>日，标准普尔</w:t>
      </w:r>
      <w:r w:rsidRPr="008548B7">
        <w:rPr>
          <w:rFonts w:ascii="Times New Roman" w:eastAsia="新宋体" w:hAnsi="Times New Roman"/>
        </w:rPr>
        <w:t>500</w:t>
      </w:r>
      <w:r w:rsidRPr="008548B7">
        <w:rPr>
          <w:rFonts w:ascii="Times New Roman" w:eastAsia="新宋体" w:hAnsi="Times New Roman"/>
        </w:rPr>
        <w:t>指数下跌了</w:t>
      </w:r>
      <w:r w:rsidRPr="008548B7">
        <w:rPr>
          <w:rFonts w:ascii="Times New Roman" w:eastAsia="新宋体" w:hAnsi="Times New Roman"/>
        </w:rPr>
        <w:t>1.1%</w:t>
      </w:r>
      <w:r w:rsidRPr="008548B7">
        <w:rPr>
          <w:rFonts w:ascii="Times New Roman" w:eastAsia="新宋体" w:hAnsi="Times New Roman"/>
        </w:rPr>
        <w:t>，是</w:t>
      </w:r>
      <w:r w:rsidRPr="008548B7">
        <w:rPr>
          <w:rFonts w:ascii="Times New Roman" w:eastAsia="新宋体" w:hAnsi="Times New Roman"/>
        </w:rPr>
        <w:t>8</w:t>
      </w:r>
      <w:r w:rsidRPr="008548B7">
        <w:rPr>
          <w:rFonts w:ascii="Times New Roman" w:eastAsia="新宋体" w:hAnsi="Times New Roman"/>
        </w:rPr>
        <w:t>月以来的最大跌幅，第二天稍有反弹。失业率很低，而税收减免即</w:t>
      </w:r>
      <w:r w:rsidRPr="008548B7">
        <w:rPr>
          <w:rFonts w:ascii="Times New Roman" w:eastAsia="新宋体" w:hAnsi="Times New Roman" w:hint="eastAsia"/>
        </w:rPr>
        <w:t>将到来，投资者开始思考通胀和利率是否很快会迅速上涨。</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economy grew by 2.5% in the year to the fourth quarter of 2017. According to Okun’s law, a rule of thumb relating unemployment to GDP, falling joblessness explains almost half of this growth. (The unemployment rate fell from 4.7% to 4.1% over the same period.) Early in the year inflation fell short, suggesting that fast growth could continue unabated. But pressure on prices has begun to build. Quarterly core inflation, which excludes volatile food and energy prices, was only just below the Fed’s 2% target at the end of 2017. Markets have recently come to believe rate-setters who say that they will tighten policy three times in 2018 (see chart), as happened in 2017.</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在截至</w:t>
      </w:r>
      <w:r w:rsidRPr="008548B7">
        <w:rPr>
          <w:rFonts w:ascii="Times New Roman" w:eastAsia="新宋体" w:hAnsi="Times New Roman"/>
        </w:rPr>
        <w:t>2017</w:t>
      </w:r>
      <w:r w:rsidRPr="008548B7">
        <w:rPr>
          <w:rFonts w:ascii="Times New Roman" w:eastAsia="新宋体" w:hAnsi="Times New Roman"/>
        </w:rPr>
        <w:t>年第四季度的一年里，美国经济增长了</w:t>
      </w:r>
      <w:r w:rsidRPr="008548B7">
        <w:rPr>
          <w:rFonts w:ascii="Times New Roman" w:eastAsia="新宋体" w:hAnsi="Times New Roman"/>
        </w:rPr>
        <w:t>2.5%</w:t>
      </w:r>
      <w:r w:rsidRPr="008548B7">
        <w:rPr>
          <w:rFonts w:ascii="Times New Roman" w:eastAsia="新宋体" w:hAnsi="Times New Roman"/>
        </w:rPr>
        <w:t>。根据奥肯定律这一关于失业率与</w:t>
      </w:r>
      <w:r w:rsidRPr="008548B7">
        <w:rPr>
          <w:rFonts w:ascii="Times New Roman" w:eastAsia="新宋体" w:hAnsi="Times New Roman"/>
        </w:rPr>
        <w:t>GDP</w:t>
      </w:r>
      <w:r w:rsidRPr="008548B7">
        <w:rPr>
          <w:rFonts w:ascii="Times New Roman" w:eastAsia="新宋体" w:hAnsi="Times New Roman"/>
        </w:rPr>
        <w:t>关系的经验法则，失业率的下降几乎解释了这一增长的一半。（同期失业率从</w:t>
      </w:r>
      <w:r w:rsidRPr="008548B7">
        <w:rPr>
          <w:rFonts w:ascii="Times New Roman" w:eastAsia="新宋体" w:hAnsi="Times New Roman"/>
        </w:rPr>
        <w:t>4.7%</w:t>
      </w:r>
      <w:r w:rsidRPr="008548B7">
        <w:rPr>
          <w:rFonts w:ascii="Times New Roman" w:eastAsia="新宋体" w:hAnsi="Times New Roman"/>
        </w:rPr>
        <w:t>下降到</w:t>
      </w:r>
      <w:r w:rsidRPr="008548B7">
        <w:rPr>
          <w:rFonts w:ascii="Times New Roman" w:eastAsia="新宋体" w:hAnsi="Times New Roman"/>
        </w:rPr>
        <w:t>4.1%</w:t>
      </w:r>
      <w:r w:rsidRPr="008548B7">
        <w:rPr>
          <w:rFonts w:ascii="Times New Roman" w:eastAsia="新宋体" w:hAnsi="Times New Roman"/>
        </w:rPr>
        <w:t>。）去年年初，通货膨胀率未达预期，表明快速增长可能继续一路高歌。但价格压力已经开始累积。到了</w:t>
      </w:r>
      <w:r w:rsidRPr="008548B7">
        <w:rPr>
          <w:rFonts w:ascii="Times New Roman" w:eastAsia="新宋体" w:hAnsi="Times New Roman"/>
        </w:rPr>
        <w:t>2017</w:t>
      </w:r>
      <w:r w:rsidRPr="008548B7">
        <w:rPr>
          <w:rFonts w:ascii="Times New Roman" w:eastAsia="新宋体" w:hAnsi="Times New Roman"/>
        </w:rPr>
        <w:t>年底，将波动较大的食品和能源价格排除在外的季度核心通胀率仅略低于美联储</w:t>
      </w:r>
      <w:r w:rsidRPr="008548B7">
        <w:rPr>
          <w:rFonts w:ascii="Times New Roman" w:eastAsia="新宋体" w:hAnsi="Times New Roman"/>
        </w:rPr>
        <w:t>2%</w:t>
      </w:r>
      <w:r w:rsidRPr="008548B7">
        <w:rPr>
          <w:rFonts w:ascii="Times New Roman" w:eastAsia="新宋体" w:hAnsi="Times New Roman"/>
        </w:rPr>
        <w:t>的目标。利率制定者说他们将在</w:t>
      </w:r>
      <w:r w:rsidRPr="008548B7">
        <w:rPr>
          <w:rFonts w:ascii="Times New Roman" w:eastAsia="新宋体" w:hAnsi="Times New Roman"/>
        </w:rPr>
        <w:t>2018</w:t>
      </w:r>
      <w:r w:rsidRPr="008548B7">
        <w:rPr>
          <w:rFonts w:ascii="Times New Roman" w:eastAsia="新宋体" w:hAnsi="Times New Roman"/>
        </w:rPr>
        <w:t>年三次收紧政策（见图表），就像</w:t>
      </w:r>
      <w:r w:rsidRPr="008548B7">
        <w:rPr>
          <w:rFonts w:ascii="Times New Roman" w:eastAsia="新宋体" w:hAnsi="Times New Roman"/>
        </w:rPr>
        <w:t>2017</w:t>
      </w:r>
      <w:r w:rsidRPr="008548B7">
        <w:rPr>
          <w:rFonts w:ascii="Times New Roman" w:eastAsia="新宋体" w:hAnsi="Times New Roman"/>
        </w:rPr>
        <w:t>年那样。市场参与者最近开始相信他们的说法了。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prospect of higher rates has bears worried, for three reasons. First, they think asset markets are not ready for higher rates. On January 29th, before the market wobble, an index of financial conditions compiled by Goldman Sachs, which falls as conditions loosen, touched an all-time low. Postponed rate rises have propelled asset prices in recent years; surprisingly tight policy could have the reverse effect.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利率上涨的前景让看空者担心的原因有三。首先，他们认为资产市场还没有为提高利率做好准备。</w:t>
      </w:r>
      <w:r w:rsidRPr="008548B7">
        <w:rPr>
          <w:rFonts w:ascii="Times New Roman" w:eastAsia="新宋体" w:hAnsi="Times New Roman"/>
        </w:rPr>
        <w:t>1</w:t>
      </w:r>
      <w:r w:rsidRPr="008548B7">
        <w:rPr>
          <w:rFonts w:ascii="Times New Roman" w:eastAsia="新宋体" w:hAnsi="Times New Roman"/>
        </w:rPr>
        <w:t>月</w:t>
      </w:r>
      <w:r w:rsidRPr="008548B7">
        <w:rPr>
          <w:rFonts w:ascii="Times New Roman" w:eastAsia="新宋体" w:hAnsi="Times New Roman"/>
        </w:rPr>
        <w:t>29</w:t>
      </w:r>
      <w:r w:rsidRPr="008548B7">
        <w:rPr>
          <w:rFonts w:ascii="Times New Roman" w:eastAsia="新宋体" w:hAnsi="Times New Roman"/>
        </w:rPr>
        <w:t>日，在市场震荡之前，高盛编制的财务状况指数（在银根放松时下降）触及历史低位。推迟加息推动了近几年资产价格的上涨；出乎意料的紧缩政策则可能会产生相反的影响。</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second worry is that consumers are unduly exuberant. In October consumer confidence touched highs not seen in over a decade (it has since fallen back slightly). Purchases of vehicles and parts alone contributed 0.4 percentage points to growth in the fourth quarter. Yet it is not wage growth that is fuelling the spending spree, other than in a few low- and middle-income sectors of the economy. Instead, it is that consumers are saving less. In December the personal-saving rate was just 2.4%, the lowest it has been since September 2005. Were falling asset prices to puncture consumers’ optimism, growth might suffer.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第二个担心是消费者过分热情。去年</w:t>
      </w:r>
      <w:r w:rsidRPr="008548B7">
        <w:rPr>
          <w:rFonts w:ascii="Times New Roman" w:eastAsia="新宋体" w:hAnsi="Times New Roman"/>
        </w:rPr>
        <w:t>10</w:t>
      </w:r>
      <w:r w:rsidRPr="008548B7">
        <w:rPr>
          <w:rFonts w:ascii="Times New Roman" w:eastAsia="新宋体" w:hAnsi="Times New Roman"/>
        </w:rPr>
        <w:t>月，消费者信心触及十多年来未见的最高点（此后小幅回落）。在第四季度，仅车辆和零部件的购买就贡献了</w:t>
      </w:r>
      <w:r w:rsidRPr="008548B7">
        <w:rPr>
          <w:rFonts w:ascii="Times New Roman" w:eastAsia="新宋体" w:hAnsi="Times New Roman"/>
        </w:rPr>
        <w:t>0.4</w:t>
      </w:r>
      <w:r w:rsidRPr="008548B7">
        <w:rPr>
          <w:rFonts w:ascii="Times New Roman" w:eastAsia="新宋体" w:hAnsi="Times New Roman"/>
        </w:rPr>
        <w:t>个百分点的增长。然而，除了少数中低收入的经济部门之外，推动消费热潮的因素并非工资增长，而是消费者储蓄减少。</w:t>
      </w:r>
      <w:r w:rsidRPr="008548B7">
        <w:rPr>
          <w:rFonts w:ascii="Times New Roman" w:eastAsia="新宋体" w:hAnsi="Times New Roman"/>
        </w:rPr>
        <w:t>12</w:t>
      </w:r>
      <w:r w:rsidRPr="008548B7">
        <w:rPr>
          <w:rFonts w:ascii="Times New Roman" w:eastAsia="新宋体" w:hAnsi="Times New Roman"/>
        </w:rPr>
        <w:t>月，个人储蓄率仅为</w:t>
      </w:r>
      <w:r w:rsidRPr="008548B7">
        <w:rPr>
          <w:rFonts w:ascii="Times New Roman" w:eastAsia="新宋体" w:hAnsi="Times New Roman"/>
        </w:rPr>
        <w:t>2.4%</w:t>
      </w:r>
      <w:r w:rsidRPr="008548B7">
        <w:rPr>
          <w:rFonts w:ascii="Times New Roman" w:eastAsia="新宋体" w:hAnsi="Times New Roman"/>
        </w:rPr>
        <w:t>，是</w:t>
      </w:r>
      <w:r w:rsidRPr="008548B7">
        <w:rPr>
          <w:rFonts w:ascii="Times New Roman" w:eastAsia="新宋体" w:hAnsi="Times New Roman"/>
        </w:rPr>
        <w:t>2005</w:t>
      </w:r>
      <w:r w:rsidRPr="008548B7">
        <w:rPr>
          <w:rFonts w:ascii="Times New Roman" w:eastAsia="新宋体" w:hAnsi="Times New Roman"/>
        </w:rPr>
        <w:t>年</w:t>
      </w:r>
      <w:r w:rsidRPr="008548B7">
        <w:rPr>
          <w:rFonts w:ascii="Times New Roman" w:eastAsia="新宋体" w:hAnsi="Times New Roman"/>
        </w:rPr>
        <w:t>9</w:t>
      </w:r>
      <w:r w:rsidRPr="008548B7">
        <w:rPr>
          <w:rFonts w:ascii="Times New Roman" w:eastAsia="新宋体" w:hAnsi="Times New Roman"/>
        </w:rPr>
        <w:t>月以来的最低点。如果资产价格下跌会挫伤消费者的乐观情绪，增长可能会受到影响。</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final worry concerns corporate debt. Last April the IMF warned that indebted firms were exposed to higher borrowing costs. Firms accounting for 10% of corporate assets, they noted, were already struggling to service their debt.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最后一个担心是公司债务。去年</w:t>
      </w:r>
      <w:r w:rsidRPr="008548B7">
        <w:rPr>
          <w:rFonts w:ascii="Times New Roman" w:eastAsia="新宋体" w:hAnsi="Times New Roman"/>
        </w:rPr>
        <w:t>4</w:t>
      </w:r>
      <w:r w:rsidRPr="008548B7">
        <w:rPr>
          <w:rFonts w:ascii="Times New Roman" w:eastAsia="新宋体" w:hAnsi="Times New Roman"/>
        </w:rPr>
        <w:t>月，国际货币基金组织警告说，负债的公司面临更高的借贷成本。它们指出，占所有公司资产</w:t>
      </w:r>
      <w:r w:rsidRPr="008548B7">
        <w:rPr>
          <w:rFonts w:ascii="Times New Roman" w:eastAsia="新宋体" w:hAnsi="Times New Roman"/>
        </w:rPr>
        <w:t>10%</w:t>
      </w:r>
      <w:r w:rsidRPr="008548B7">
        <w:rPr>
          <w:rFonts w:ascii="Times New Roman" w:eastAsia="新宋体" w:hAnsi="Times New Roman"/>
        </w:rPr>
        <w:t>的公司已经在为偿还债务而挣扎。</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Are these worries reasonable? Asset-price falls are fearsome when people have borrowed too much. But regulatory reforms over the past decade have deterred risky lending. Households may not be saving much, but their balance-sheets are much stronger than before the financial crisis. Corporate debt is a likelier source of trouble, but a rising oil price has eased pressure on indebted energy firms, the most likely to falter. And with bond yields rising globally, the Fed need not worry a strong dollar will destabilise the world economy.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些担忧是否合理？当人们借贷太多时，资产价格下跌是可怕的。但过去十年的监管改革抑制了高风险贷款。家庭的储蓄可能并不多，但其资产负债表比金融危机之前要强健得多。公司债务出麻烦的可能性更大，但油价上涨已让那些负债累累而最有可能垮台的能源公司松了一口气。随着全球债券收益率的上升，美联储不必担心强势美元会破坏世界经济的稳定。</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fact, if Mr Powell can manage the transition to higher interest rates, they will be welcome. The Fed would have more scope to loosen policy during the next recession before rates hit zero. After all, the worst thing that can happen to a party is for the punch bowl to run dry too soon.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事实上，如果鲍威尔能够很好地过渡到更高的利率，它们会受到欢迎。在下一次经济衰退时，美联储在把利率降到零之前将有更多的空间来放松政策。毕竟，派对上最糟糕的事情莫过于派对还没结束，酒坛已经空了。</w:t>
      </w:r>
    </w:p>
    <w:p w:rsidR="008548B7" w:rsidRPr="008548B7" w:rsidRDefault="008548B7" w:rsidP="008548B7">
      <w:pPr>
        <w:pStyle w:val="1"/>
      </w:pPr>
      <w:r w:rsidRPr="008548B7">
        <w:t>Cancer investing: Hunting for a cure</w:t>
      </w:r>
    </w:p>
    <w:p w:rsidR="008548B7" w:rsidRPr="008548B7" w:rsidRDefault="008548B7" w:rsidP="008548B7">
      <w:pPr>
        <w:rPr>
          <w:rFonts w:ascii="Times New Roman" w:eastAsia="新宋体" w:hAnsi="Times New Roman"/>
        </w:rPr>
      </w:pPr>
      <w:r w:rsidRPr="008548B7">
        <w:rPr>
          <w:rFonts w:ascii="Times New Roman" w:eastAsia="新宋体" w:hAnsi="Times New Roman"/>
        </w:rPr>
        <w:t>Growing demand for cancer treatments prompts an investment boom</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癌症投资：追逐解药</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对癌症治疗的需求不断高涨，引发投资热潮</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CANCER is a grim sort of growth market. By 2030 there will be over 22m new cases a year, up from 14m in 2012, according to the International Agency for Research on Cancer. But as the world marks World Cancer Day, on February 4th, scientists are speaking of a revolution in the battle to beat it. Money managers’ ears have pricked up. Oncology investing is “hot”.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癌症是一个令人心情沉重的增长型市场。据国际癌症研究机构（</w:t>
      </w:r>
      <w:r w:rsidRPr="008548B7">
        <w:rPr>
          <w:rFonts w:ascii="Times New Roman" w:eastAsia="新宋体" w:hAnsi="Times New Roman"/>
        </w:rPr>
        <w:t>International Agency for Research on Cancer</w:t>
      </w:r>
      <w:r w:rsidRPr="008548B7">
        <w:rPr>
          <w:rFonts w:ascii="Times New Roman" w:eastAsia="新宋体" w:hAnsi="Times New Roman"/>
        </w:rPr>
        <w:t>）预测，到</w:t>
      </w:r>
      <w:r w:rsidRPr="008548B7">
        <w:rPr>
          <w:rFonts w:ascii="Times New Roman" w:eastAsia="新宋体" w:hAnsi="Times New Roman"/>
        </w:rPr>
        <w:t>2030</w:t>
      </w:r>
      <w:r w:rsidRPr="008548B7">
        <w:rPr>
          <w:rFonts w:ascii="Times New Roman" w:eastAsia="新宋体" w:hAnsi="Times New Roman"/>
        </w:rPr>
        <w:t>年，每年将会有</w:t>
      </w:r>
      <w:r w:rsidRPr="008548B7">
        <w:rPr>
          <w:rFonts w:ascii="Times New Roman" w:eastAsia="新宋体" w:hAnsi="Times New Roman"/>
        </w:rPr>
        <w:t>2200</w:t>
      </w:r>
      <w:r w:rsidRPr="008548B7">
        <w:rPr>
          <w:rFonts w:ascii="Times New Roman" w:eastAsia="新宋体" w:hAnsi="Times New Roman"/>
        </w:rPr>
        <w:t>万新增病例，而</w:t>
      </w:r>
      <w:r w:rsidRPr="008548B7">
        <w:rPr>
          <w:rFonts w:ascii="Times New Roman" w:eastAsia="新宋体" w:hAnsi="Times New Roman"/>
        </w:rPr>
        <w:t>2012</w:t>
      </w:r>
      <w:r w:rsidRPr="008548B7">
        <w:rPr>
          <w:rFonts w:ascii="Times New Roman" w:eastAsia="新宋体" w:hAnsi="Times New Roman"/>
        </w:rPr>
        <w:t>年为</w:t>
      </w:r>
      <w:r w:rsidRPr="008548B7">
        <w:rPr>
          <w:rFonts w:ascii="Times New Roman" w:eastAsia="新宋体" w:hAnsi="Times New Roman"/>
        </w:rPr>
        <w:t>1400</w:t>
      </w:r>
      <w:r w:rsidRPr="008548B7">
        <w:rPr>
          <w:rFonts w:ascii="Times New Roman" w:eastAsia="新宋体" w:hAnsi="Times New Roman"/>
        </w:rPr>
        <w:t>万。但在</w:t>
      </w:r>
      <w:r w:rsidRPr="008548B7">
        <w:rPr>
          <w:rFonts w:ascii="Times New Roman" w:eastAsia="新宋体" w:hAnsi="Times New Roman"/>
        </w:rPr>
        <w:t>2</w:t>
      </w:r>
      <w:r w:rsidRPr="008548B7">
        <w:rPr>
          <w:rFonts w:ascii="Times New Roman" w:eastAsia="新宋体" w:hAnsi="Times New Roman"/>
        </w:rPr>
        <w:t>月</w:t>
      </w:r>
      <w:r w:rsidRPr="008548B7">
        <w:rPr>
          <w:rFonts w:ascii="Times New Roman" w:eastAsia="新宋体" w:hAnsi="Times New Roman"/>
        </w:rPr>
        <w:t>4</w:t>
      </w:r>
      <w:r w:rsidRPr="008548B7">
        <w:rPr>
          <w:rFonts w:ascii="Times New Roman" w:eastAsia="新宋体" w:hAnsi="Times New Roman"/>
        </w:rPr>
        <w:t>日</w:t>
      </w:r>
      <w:r w:rsidRPr="008548B7">
        <w:rPr>
          <w:rFonts w:ascii="Times New Roman" w:eastAsia="新宋体" w:hAnsi="Times New Roman"/>
        </w:rPr>
        <w:t>“</w:t>
      </w:r>
      <w:r w:rsidRPr="008548B7">
        <w:rPr>
          <w:rFonts w:ascii="Times New Roman" w:eastAsia="新宋体" w:hAnsi="Times New Roman"/>
        </w:rPr>
        <w:t>世界癌症日</w:t>
      </w:r>
      <w:r w:rsidRPr="008548B7">
        <w:rPr>
          <w:rFonts w:ascii="Times New Roman" w:eastAsia="新宋体" w:hAnsi="Times New Roman"/>
        </w:rPr>
        <w:t>”</w:t>
      </w:r>
      <w:r w:rsidRPr="008548B7">
        <w:rPr>
          <w:rFonts w:ascii="Times New Roman" w:eastAsia="新宋体" w:hAnsi="Times New Roman"/>
        </w:rPr>
        <w:t>，科学</w:t>
      </w:r>
      <w:r w:rsidRPr="008548B7">
        <w:rPr>
          <w:rFonts w:ascii="Times New Roman" w:eastAsia="新宋体" w:hAnsi="Times New Roman"/>
        </w:rPr>
        <w:lastRenderedPageBreak/>
        <w:t>家们探讨抗癌战争中将掀起一场革命。资金经理们竖起了耳朵，打探动向。肿瘤研究投资相当</w:t>
      </w:r>
      <w:r w:rsidRPr="008548B7">
        <w:rPr>
          <w:rFonts w:ascii="Times New Roman" w:eastAsia="新宋体" w:hAnsi="Times New Roman"/>
        </w:rPr>
        <w:t>“</w:t>
      </w:r>
      <w:r w:rsidRPr="008548B7">
        <w:rPr>
          <w:rFonts w:ascii="Times New Roman" w:eastAsia="新宋体" w:hAnsi="Times New Roman"/>
        </w:rPr>
        <w:t>火热</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most straightforward way to invest in treating cancer is through shares in companies that sell blockbuster drugs. Alternatively, biotech indices track a basket of companies, of which typically 40% are oncology-related. Big Pharma now buys rather than builds much of its innovation. So backing oncology startups can be an especially lucrative (if risky) approach. According to CB Insights, a research firm, equity investment in cancer-therapeutics startups has grown from $2bn in 2013 to $4.5bn in 2017. Take Juno Therapeutics, founded in Seattle in 2013 to develop immunotherapy drugs. It was acquired on January 22nd by Celgene, a Biotech giant, for a whopping $9bn.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投资癌症治疗最简单的方法是买进销售明星药物的公司的股票。或者也可以购买生物科技指数，它们追踪一篮子公司，其中通常有</w:t>
      </w:r>
      <w:r w:rsidRPr="008548B7">
        <w:rPr>
          <w:rFonts w:ascii="Times New Roman" w:eastAsia="新宋体" w:hAnsi="Times New Roman"/>
        </w:rPr>
        <w:t>40%</w:t>
      </w:r>
      <w:r w:rsidRPr="008548B7">
        <w:rPr>
          <w:rFonts w:ascii="Times New Roman" w:eastAsia="新宋体" w:hAnsi="Times New Roman"/>
        </w:rPr>
        <w:t>都从事肿瘤治疗相关业务。大型制药公司的创新如今大多来自收购而非自行研发。因此投资肿瘤研究创业公司会是一条获利格外丰厚（当然也有风险）的途径。根据调研公司</w:t>
      </w:r>
      <w:r w:rsidRPr="008548B7">
        <w:rPr>
          <w:rFonts w:ascii="Times New Roman" w:eastAsia="新宋体" w:hAnsi="Times New Roman"/>
        </w:rPr>
        <w:t>CB Insights</w:t>
      </w:r>
      <w:r w:rsidRPr="008548B7">
        <w:rPr>
          <w:rFonts w:ascii="Times New Roman" w:eastAsia="新宋体" w:hAnsi="Times New Roman"/>
        </w:rPr>
        <w:t>的数据，对癌症治疗创业公司的股权投资已经从</w:t>
      </w:r>
      <w:r w:rsidRPr="008548B7">
        <w:rPr>
          <w:rFonts w:ascii="Times New Roman" w:eastAsia="新宋体" w:hAnsi="Times New Roman"/>
        </w:rPr>
        <w:t>2013</w:t>
      </w:r>
      <w:r w:rsidRPr="008548B7">
        <w:rPr>
          <w:rFonts w:ascii="Times New Roman" w:eastAsia="新宋体" w:hAnsi="Times New Roman"/>
        </w:rPr>
        <w:t>年的</w:t>
      </w:r>
      <w:r w:rsidRPr="008548B7">
        <w:rPr>
          <w:rFonts w:ascii="Times New Roman" w:eastAsia="新宋体" w:hAnsi="Times New Roman"/>
        </w:rPr>
        <w:t>20</w:t>
      </w:r>
      <w:r w:rsidRPr="008548B7">
        <w:rPr>
          <w:rFonts w:ascii="Times New Roman" w:eastAsia="新宋体" w:hAnsi="Times New Roman"/>
        </w:rPr>
        <w:t>亿美元增加到</w:t>
      </w:r>
      <w:r w:rsidRPr="008548B7">
        <w:rPr>
          <w:rFonts w:ascii="Times New Roman" w:eastAsia="新宋体" w:hAnsi="Times New Roman"/>
        </w:rPr>
        <w:t>2017</w:t>
      </w:r>
      <w:r w:rsidRPr="008548B7">
        <w:rPr>
          <w:rFonts w:ascii="Times New Roman" w:eastAsia="新宋体" w:hAnsi="Times New Roman"/>
        </w:rPr>
        <w:t>年的</w:t>
      </w:r>
      <w:r w:rsidRPr="008548B7">
        <w:rPr>
          <w:rFonts w:ascii="Times New Roman" w:eastAsia="新宋体" w:hAnsi="Times New Roman"/>
        </w:rPr>
        <w:t>45</w:t>
      </w:r>
      <w:r w:rsidRPr="008548B7">
        <w:rPr>
          <w:rFonts w:ascii="Times New Roman" w:eastAsia="新宋体" w:hAnsi="Times New Roman"/>
        </w:rPr>
        <w:t>亿美元。一个例子是</w:t>
      </w:r>
      <w:r w:rsidRPr="008548B7">
        <w:rPr>
          <w:rFonts w:ascii="Times New Roman" w:eastAsia="新宋体" w:hAnsi="Times New Roman"/>
        </w:rPr>
        <w:t>2013</w:t>
      </w:r>
      <w:r w:rsidRPr="008548B7">
        <w:rPr>
          <w:rFonts w:ascii="Times New Roman" w:eastAsia="新宋体" w:hAnsi="Times New Roman"/>
        </w:rPr>
        <w:t>年在西雅图成立的</w:t>
      </w:r>
      <w:r w:rsidRPr="008548B7">
        <w:rPr>
          <w:rFonts w:ascii="Times New Roman" w:eastAsia="新宋体" w:hAnsi="Times New Roman"/>
        </w:rPr>
        <w:t>Juno Therapeutics</w:t>
      </w:r>
      <w:r w:rsidRPr="008548B7">
        <w:rPr>
          <w:rFonts w:ascii="Times New Roman" w:eastAsia="新宋体" w:hAnsi="Times New Roman"/>
        </w:rPr>
        <w:t>。</w:t>
      </w:r>
      <w:r w:rsidRPr="008548B7">
        <w:rPr>
          <w:rFonts w:ascii="Times New Roman" w:eastAsia="新宋体" w:hAnsi="Times New Roman"/>
        </w:rPr>
        <w:t>1</w:t>
      </w:r>
      <w:r w:rsidRPr="008548B7">
        <w:rPr>
          <w:rFonts w:ascii="Times New Roman" w:eastAsia="新宋体" w:hAnsi="Times New Roman"/>
        </w:rPr>
        <w:t>月</w:t>
      </w:r>
      <w:r w:rsidRPr="008548B7">
        <w:rPr>
          <w:rFonts w:ascii="Times New Roman" w:eastAsia="新宋体" w:hAnsi="Times New Roman"/>
        </w:rPr>
        <w:t>22</w:t>
      </w:r>
      <w:r w:rsidRPr="008548B7">
        <w:rPr>
          <w:rFonts w:ascii="Times New Roman" w:eastAsia="新宋体" w:hAnsi="Times New Roman"/>
        </w:rPr>
        <w:t>日，这家研发免疫疗法药物的公司被生物科技巨头新</w:t>
      </w:r>
      <w:r w:rsidRPr="008548B7">
        <w:rPr>
          <w:rFonts w:ascii="Times New Roman" w:eastAsia="新宋体" w:hAnsi="Times New Roman" w:hint="eastAsia"/>
        </w:rPr>
        <w:t>基医药（</w:t>
      </w:r>
      <w:r w:rsidRPr="008548B7">
        <w:rPr>
          <w:rFonts w:ascii="Times New Roman" w:eastAsia="新宋体" w:hAnsi="Times New Roman"/>
        </w:rPr>
        <w:t>Celgene</w:t>
      </w:r>
      <w:r w:rsidRPr="008548B7">
        <w:rPr>
          <w:rFonts w:ascii="Times New Roman" w:eastAsia="新宋体" w:hAnsi="Times New Roman"/>
        </w:rPr>
        <w:t>）收购，成交价高达</w:t>
      </w:r>
      <w:r w:rsidRPr="008548B7">
        <w:rPr>
          <w:rFonts w:ascii="Times New Roman" w:eastAsia="新宋体" w:hAnsi="Times New Roman"/>
        </w:rPr>
        <w:t>90</w:t>
      </w:r>
      <w:r w:rsidRPr="008548B7">
        <w:rPr>
          <w:rFonts w:ascii="Times New Roman" w:eastAsia="新宋体" w:hAnsi="Times New Roman"/>
        </w:rPr>
        <w:t>亿美元。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Eric Schmidt of Cowen, an investment firm, believes that oncology offers “the highest returns on investment of any therapeutic category”. Three developments explain the frenzy. First, demand for cancer treatments is rising as prevalence increases and the world’s middle classes—who can afford insurance—expand. Between 2012 and 2016 the global costs of cancer-related treatments grew from $91bn to $113bn, according to IQVIA, a health-data firm. They are expected to rise to $147bn by 2021.</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考恩投资公司（</w:t>
      </w:r>
      <w:r w:rsidRPr="008548B7">
        <w:rPr>
          <w:rFonts w:ascii="Times New Roman" w:eastAsia="新宋体" w:hAnsi="Times New Roman"/>
        </w:rPr>
        <w:t>Cowen</w:t>
      </w:r>
      <w:r w:rsidRPr="008548B7">
        <w:rPr>
          <w:rFonts w:ascii="Times New Roman" w:eastAsia="新宋体" w:hAnsi="Times New Roman"/>
        </w:rPr>
        <w:t>）的埃里克</w:t>
      </w:r>
      <w:r w:rsidRPr="008548B7">
        <w:rPr>
          <w:rFonts w:ascii="Times New Roman" w:eastAsia="新宋体" w:hAnsi="Times New Roman"/>
        </w:rPr>
        <w:t>·</w:t>
      </w:r>
      <w:r w:rsidRPr="008548B7">
        <w:rPr>
          <w:rFonts w:ascii="Times New Roman" w:eastAsia="新宋体" w:hAnsi="Times New Roman"/>
        </w:rPr>
        <w:t>施密特（</w:t>
      </w:r>
      <w:r w:rsidRPr="008548B7">
        <w:rPr>
          <w:rFonts w:ascii="Times New Roman" w:eastAsia="新宋体" w:hAnsi="Times New Roman"/>
        </w:rPr>
        <w:t>Eric Schmidt</w:t>
      </w:r>
      <w:r w:rsidRPr="008548B7">
        <w:rPr>
          <w:rFonts w:ascii="Times New Roman" w:eastAsia="新宋体" w:hAnsi="Times New Roman"/>
        </w:rPr>
        <w:t>）认为，肿瘤治疗有着</w:t>
      </w:r>
      <w:r w:rsidRPr="008548B7">
        <w:rPr>
          <w:rFonts w:ascii="Times New Roman" w:eastAsia="新宋体" w:hAnsi="Times New Roman"/>
        </w:rPr>
        <w:t>“</w:t>
      </w:r>
      <w:r w:rsidRPr="008548B7">
        <w:rPr>
          <w:rFonts w:ascii="Times New Roman" w:eastAsia="新宋体" w:hAnsi="Times New Roman"/>
        </w:rPr>
        <w:t>所有治疗领域中最高的投资回报</w:t>
      </w:r>
      <w:r w:rsidRPr="008548B7">
        <w:rPr>
          <w:rFonts w:ascii="Times New Roman" w:eastAsia="新宋体" w:hAnsi="Times New Roman"/>
        </w:rPr>
        <w:t>”</w:t>
      </w:r>
      <w:r w:rsidRPr="008548B7">
        <w:rPr>
          <w:rFonts w:ascii="Times New Roman" w:eastAsia="新宋体" w:hAnsi="Times New Roman"/>
        </w:rPr>
        <w:t>。三个发展趋势导致了这一热潮。首先，由于发病率上升以及全球中产阶级人口（能付得起保费）增长，对癌症疗法的需求不断增长。根据医疗数据公司</w:t>
      </w:r>
      <w:r w:rsidRPr="008548B7">
        <w:rPr>
          <w:rFonts w:ascii="Times New Roman" w:eastAsia="新宋体" w:hAnsi="Times New Roman"/>
        </w:rPr>
        <w:t>IQVIA</w:t>
      </w:r>
      <w:r w:rsidRPr="008548B7">
        <w:rPr>
          <w:rFonts w:ascii="Times New Roman" w:eastAsia="新宋体" w:hAnsi="Times New Roman"/>
        </w:rPr>
        <w:t>的数据，</w:t>
      </w:r>
      <w:r w:rsidRPr="008548B7">
        <w:rPr>
          <w:rFonts w:ascii="Times New Roman" w:eastAsia="新宋体" w:hAnsi="Times New Roman"/>
        </w:rPr>
        <w:t>2012</w:t>
      </w:r>
      <w:r w:rsidRPr="008548B7">
        <w:rPr>
          <w:rFonts w:ascii="Times New Roman" w:eastAsia="新宋体" w:hAnsi="Times New Roman"/>
        </w:rPr>
        <w:t>年到</w:t>
      </w:r>
      <w:r w:rsidRPr="008548B7">
        <w:rPr>
          <w:rFonts w:ascii="Times New Roman" w:eastAsia="新宋体" w:hAnsi="Times New Roman"/>
        </w:rPr>
        <w:t>2016</w:t>
      </w:r>
      <w:r w:rsidRPr="008548B7">
        <w:rPr>
          <w:rFonts w:ascii="Times New Roman" w:eastAsia="新宋体" w:hAnsi="Times New Roman"/>
        </w:rPr>
        <w:t>年，全球癌症方面的治疗费用从</w:t>
      </w:r>
      <w:r w:rsidRPr="008548B7">
        <w:rPr>
          <w:rFonts w:ascii="Times New Roman" w:eastAsia="新宋体" w:hAnsi="Times New Roman"/>
        </w:rPr>
        <w:t>910</w:t>
      </w:r>
      <w:r w:rsidRPr="008548B7">
        <w:rPr>
          <w:rFonts w:ascii="Times New Roman" w:eastAsia="新宋体" w:hAnsi="Times New Roman"/>
        </w:rPr>
        <w:t>亿美元增加到了</w:t>
      </w:r>
      <w:r w:rsidRPr="008548B7">
        <w:rPr>
          <w:rFonts w:ascii="Times New Roman" w:eastAsia="新宋体" w:hAnsi="Times New Roman"/>
        </w:rPr>
        <w:t>1130</w:t>
      </w:r>
      <w:r w:rsidRPr="008548B7">
        <w:rPr>
          <w:rFonts w:ascii="Times New Roman" w:eastAsia="新宋体" w:hAnsi="Times New Roman"/>
        </w:rPr>
        <w:t>亿美元。到</w:t>
      </w:r>
      <w:r w:rsidRPr="008548B7">
        <w:rPr>
          <w:rFonts w:ascii="Times New Roman" w:eastAsia="新宋体" w:hAnsi="Times New Roman"/>
        </w:rPr>
        <w:t>2021</w:t>
      </w:r>
      <w:r w:rsidRPr="008548B7">
        <w:rPr>
          <w:rFonts w:ascii="Times New Roman" w:eastAsia="新宋体" w:hAnsi="Times New Roman"/>
        </w:rPr>
        <w:t>年，相关费用预计将达到</w:t>
      </w:r>
      <w:r w:rsidRPr="008548B7">
        <w:rPr>
          <w:rFonts w:ascii="Times New Roman" w:eastAsia="新宋体" w:hAnsi="Times New Roman"/>
        </w:rPr>
        <w:t>1470</w:t>
      </w:r>
      <w:r w:rsidRPr="008548B7">
        <w:rPr>
          <w:rFonts w:ascii="Times New Roman" w:eastAsia="新宋体" w:hAnsi="Times New Roman"/>
        </w:rPr>
        <w:t>亿美元。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Second, scientific progress, particularly around manipulating genes and cells, has been astonishing. The pipeline of oncology drugs in clinical development has expanded by 45% over the past decade. Immuno-oncology (IO), whereby the patient’s own immune system is used to attack cancerous cells, is particularly in vogue. Goldman Sachs, a bank, values the IO market at around $140bn and, despite calling the field “overhyped”, predicts it could grow by another $100bn.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其次，科学进步惊人，尤其在操纵基因和细胞方面。过去十年间，处于临床研发阶段的抗肿瘤药物已经增长了</w:t>
      </w:r>
      <w:r w:rsidRPr="008548B7">
        <w:rPr>
          <w:rFonts w:ascii="Times New Roman" w:eastAsia="新宋体" w:hAnsi="Times New Roman"/>
        </w:rPr>
        <w:t>45%</w:t>
      </w:r>
      <w:r w:rsidRPr="008548B7">
        <w:rPr>
          <w:rFonts w:ascii="Times New Roman" w:eastAsia="新宋体" w:hAnsi="Times New Roman"/>
        </w:rPr>
        <w:t>。利用病人自身免疫系统来攻击癌细胞的免疫肿瘤治疗（</w:t>
      </w:r>
      <w:r w:rsidRPr="008548B7">
        <w:rPr>
          <w:rFonts w:ascii="Times New Roman" w:eastAsia="新宋体" w:hAnsi="Times New Roman"/>
        </w:rPr>
        <w:t>IO</w:t>
      </w:r>
      <w:r w:rsidRPr="008548B7">
        <w:rPr>
          <w:rFonts w:ascii="Times New Roman" w:eastAsia="新宋体" w:hAnsi="Times New Roman"/>
        </w:rPr>
        <w:t>）研究正在如火如荼地展开。高盛估计免疫肿瘤治疗市场价值在</w:t>
      </w:r>
      <w:r w:rsidRPr="008548B7">
        <w:rPr>
          <w:rFonts w:ascii="Times New Roman" w:eastAsia="新宋体" w:hAnsi="Times New Roman"/>
        </w:rPr>
        <w:t>1400</w:t>
      </w:r>
      <w:r w:rsidRPr="008548B7">
        <w:rPr>
          <w:rFonts w:ascii="Times New Roman" w:eastAsia="新宋体" w:hAnsi="Times New Roman"/>
        </w:rPr>
        <w:t>亿美元左右，尽管它称这个领域被</w:t>
      </w:r>
      <w:r w:rsidRPr="008548B7">
        <w:rPr>
          <w:rFonts w:ascii="Times New Roman" w:eastAsia="新宋体" w:hAnsi="Times New Roman"/>
        </w:rPr>
        <w:t>“</w:t>
      </w:r>
      <w:r w:rsidRPr="008548B7">
        <w:rPr>
          <w:rFonts w:ascii="Times New Roman" w:eastAsia="新宋体" w:hAnsi="Times New Roman"/>
        </w:rPr>
        <w:t>炒过了头</w:t>
      </w:r>
      <w:r w:rsidRPr="008548B7">
        <w:rPr>
          <w:rFonts w:ascii="Times New Roman" w:eastAsia="新宋体" w:hAnsi="Times New Roman"/>
        </w:rPr>
        <w:t>”</w:t>
      </w:r>
      <w:r w:rsidRPr="008548B7">
        <w:rPr>
          <w:rFonts w:ascii="Times New Roman" w:eastAsia="新宋体" w:hAnsi="Times New Roman"/>
        </w:rPr>
        <w:t>，但仍预测该市场将再增长</w:t>
      </w:r>
      <w:r w:rsidRPr="008548B7">
        <w:rPr>
          <w:rFonts w:ascii="Times New Roman" w:eastAsia="新宋体" w:hAnsi="Times New Roman"/>
        </w:rPr>
        <w:t>1000</w:t>
      </w:r>
      <w:r w:rsidRPr="008548B7">
        <w:rPr>
          <w:rFonts w:ascii="Times New Roman" w:eastAsia="新宋体" w:hAnsi="Times New Roman"/>
        </w:rPr>
        <w:t>亿美元。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Third, cancer enjoys faster regulatory approvals than other diseases. As Christiana Bardon, of Burrage Capital, puts it, “patients are dying and they are dying now”, so regulatory hurdles are lower.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第三，抗癌领域的监管审批要快于其他疾病。正如柏雷奇资本（</w:t>
      </w:r>
      <w:r w:rsidRPr="008548B7">
        <w:rPr>
          <w:rFonts w:ascii="Times New Roman" w:eastAsia="新宋体" w:hAnsi="Times New Roman"/>
        </w:rPr>
        <w:t>Burrage Capital</w:t>
      </w:r>
      <w:r w:rsidRPr="008548B7">
        <w:rPr>
          <w:rFonts w:ascii="Times New Roman" w:eastAsia="新宋体" w:hAnsi="Times New Roman"/>
        </w:rPr>
        <w:t>）的克里斯蒂安娜</w:t>
      </w:r>
      <w:r w:rsidRPr="008548B7">
        <w:rPr>
          <w:rFonts w:ascii="Times New Roman" w:eastAsia="新宋体" w:hAnsi="Times New Roman"/>
        </w:rPr>
        <w:t>·</w:t>
      </w:r>
      <w:r w:rsidRPr="008548B7">
        <w:rPr>
          <w:rFonts w:ascii="Times New Roman" w:eastAsia="新宋体" w:hAnsi="Times New Roman"/>
        </w:rPr>
        <w:t>巴登（</w:t>
      </w:r>
      <w:r w:rsidRPr="008548B7">
        <w:rPr>
          <w:rFonts w:ascii="Times New Roman" w:eastAsia="新宋体" w:hAnsi="Times New Roman"/>
        </w:rPr>
        <w:t>Christiana Bardon</w:t>
      </w:r>
      <w:r w:rsidRPr="008548B7">
        <w:rPr>
          <w:rFonts w:ascii="Times New Roman" w:eastAsia="新宋体" w:hAnsi="Times New Roman"/>
        </w:rPr>
        <w:t>）所说：</w:t>
      </w:r>
      <w:r w:rsidRPr="008548B7">
        <w:rPr>
          <w:rFonts w:ascii="Times New Roman" w:eastAsia="新宋体" w:hAnsi="Times New Roman"/>
        </w:rPr>
        <w:t>“</w:t>
      </w:r>
      <w:r w:rsidRPr="008548B7">
        <w:rPr>
          <w:rFonts w:ascii="Times New Roman" w:eastAsia="新宋体" w:hAnsi="Times New Roman"/>
        </w:rPr>
        <w:t>病人濒临死亡，他们正在死亡。</w:t>
      </w:r>
      <w:r w:rsidRPr="008548B7">
        <w:rPr>
          <w:rFonts w:ascii="Times New Roman" w:eastAsia="新宋体" w:hAnsi="Times New Roman"/>
        </w:rPr>
        <w:t>”</w:t>
      </w:r>
      <w:r w:rsidRPr="008548B7">
        <w:rPr>
          <w:rFonts w:ascii="Times New Roman" w:eastAsia="新宋体" w:hAnsi="Times New Roman"/>
        </w:rPr>
        <w:t>因此监管障碍较低。</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But as with any hot commodity, the line between well-founded excitement and unfounded giddiness is thin. Andy Smith, from Edison Investment Research, points out that it is still early days for treatments like CAR-T (a specific type of IO). He worries about an “implied halo”, comparable to the one that now benefits cryptocurrencies. Investments in oncology and in biotech more generally can also resemble cryptocurrencies in their wild price swings (see chart). Another risk is that new treatments, however brilliant, may never be cheap enough to sell. CAR-T could well be game-changing but only a handful of treatments (which cost around $500,000 per patient) have reportedly been sold.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但正如所有受追捧的商品一样，有理据的兴奋和无根据的忘乎所以之间的界线很模糊。爱迪生投资研究公司（</w:t>
      </w:r>
      <w:r w:rsidRPr="008548B7">
        <w:rPr>
          <w:rFonts w:ascii="Times New Roman" w:eastAsia="新宋体" w:hAnsi="Times New Roman"/>
        </w:rPr>
        <w:t>Edison Investment Research</w:t>
      </w:r>
      <w:r w:rsidRPr="008548B7">
        <w:rPr>
          <w:rFonts w:ascii="Times New Roman" w:eastAsia="新宋体" w:hAnsi="Times New Roman"/>
        </w:rPr>
        <w:t>）的安迪</w:t>
      </w:r>
      <w:r w:rsidRPr="008548B7">
        <w:rPr>
          <w:rFonts w:ascii="Times New Roman" w:eastAsia="新宋体" w:hAnsi="Times New Roman"/>
        </w:rPr>
        <w:t>·</w:t>
      </w:r>
      <w:r w:rsidRPr="008548B7">
        <w:rPr>
          <w:rFonts w:ascii="Times New Roman" w:eastAsia="新宋体" w:hAnsi="Times New Roman"/>
        </w:rPr>
        <w:t>史密斯（</w:t>
      </w:r>
      <w:r w:rsidRPr="008548B7">
        <w:rPr>
          <w:rFonts w:ascii="Times New Roman" w:eastAsia="新宋体" w:hAnsi="Times New Roman"/>
        </w:rPr>
        <w:t>Andy Smith</w:t>
      </w:r>
      <w:r w:rsidRPr="008548B7">
        <w:rPr>
          <w:rFonts w:ascii="Times New Roman" w:eastAsia="新宋体" w:hAnsi="Times New Roman"/>
        </w:rPr>
        <w:t>）指出，像</w:t>
      </w:r>
      <w:r w:rsidRPr="008548B7">
        <w:rPr>
          <w:rFonts w:ascii="Times New Roman" w:eastAsia="新宋体" w:hAnsi="Times New Roman"/>
        </w:rPr>
        <w:t>CAR-T</w:t>
      </w:r>
      <w:r w:rsidRPr="008548B7">
        <w:rPr>
          <w:rFonts w:ascii="Times New Roman" w:eastAsia="新宋体" w:hAnsi="Times New Roman"/>
        </w:rPr>
        <w:t>（免疫疗法的一种）这样的疗法还处于发展早期。他担忧的是</w:t>
      </w:r>
      <w:r w:rsidRPr="008548B7">
        <w:rPr>
          <w:rFonts w:ascii="Times New Roman" w:eastAsia="新宋体" w:hAnsi="Times New Roman"/>
        </w:rPr>
        <w:t>“</w:t>
      </w:r>
      <w:r w:rsidRPr="008548B7">
        <w:rPr>
          <w:rFonts w:ascii="Times New Roman" w:eastAsia="新宋体" w:hAnsi="Times New Roman"/>
        </w:rPr>
        <w:t>自带光环</w:t>
      </w:r>
      <w:r w:rsidRPr="008548B7">
        <w:rPr>
          <w:rFonts w:ascii="Times New Roman" w:eastAsia="新宋体" w:hAnsi="Times New Roman"/>
        </w:rPr>
        <w:t>”</w:t>
      </w:r>
      <w:r w:rsidRPr="008548B7">
        <w:rPr>
          <w:rFonts w:ascii="Times New Roman" w:eastAsia="新宋体" w:hAnsi="Times New Roman"/>
        </w:rPr>
        <w:t>的情况，加密货币如今正得益于这样的光环。对肿瘤治疗以及更广泛的生物科技领域的投资还可能重演加密货币经历的剧烈价格波动。另一个风险是，新疗法纵然高超，却可能始终无法将成本降到市场能接受的水平。</w:t>
      </w:r>
      <w:r w:rsidRPr="008548B7">
        <w:rPr>
          <w:rFonts w:ascii="Times New Roman" w:eastAsia="新宋体" w:hAnsi="Times New Roman"/>
        </w:rPr>
        <w:t>CAR-T</w:t>
      </w:r>
      <w:r w:rsidRPr="008548B7">
        <w:rPr>
          <w:rFonts w:ascii="Times New Roman" w:eastAsia="新宋体" w:hAnsi="Times New Roman"/>
        </w:rPr>
        <w:t>很可能是一种颠覆性的疗法，但据报道还只有</w:t>
      </w:r>
      <w:r w:rsidRPr="008548B7">
        <w:rPr>
          <w:rFonts w:ascii="Times New Roman" w:eastAsia="新宋体" w:hAnsi="Times New Roman" w:hint="eastAsia"/>
        </w:rPr>
        <w:t>少量付费治疗的案例（每名患者的花费在</w:t>
      </w:r>
      <w:r w:rsidRPr="008548B7">
        <w:rPr>
          <w:rFonts w:ascii="Times New Roman" w:eastAsia="新宋体" w:hAnsi="Times New Roman"/>
        </w:rPr>
        <w:t>50</w:t>
      </w:r>
      <w:r w:rsidRPr="008548B7">
        <w:rPr>
          <w:rFonts w:ascii="Times New Roman" w:eastAsia="新宋体" w:hAnsi="Times New Roman"/>
        </w:rPr>
        <w:t>万美元左右）。</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Iain Foulkes, director of research at Cancer Research UK (CRUK), a charity, worries that much of the welcome inflow of capital into cancer research is chasing similar opportunities. Rarer types of cancer may get neglected. Partnerships between investors and research institutes can help overcome this. A recently announced tie-up between Merck, a pharmaceutical giant, and CRUK is an example. The drug company will have the right to develop products from any discoveries made; CRUK will share in profits and royalties.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慈善机构英国癌症研究中心（</w:t>
      </w:r>
      <w:r w:rsidRPr="008548B7">
        <w:rPr>
          <w:rFonts w:ascii="Times New Roman" w:eastAsia="新宋体" w:hAnsi="Times New Roman"/>
        </w:rPr>
        <w:t>Cancer Research UK</w:t>
      </w:r>
      <w:r w:rsidRPr="008548B7">
        <w:rPr>
          <w:rFonts w:ascii="Times New Roman" w:eastAsia="新宋体" w:hAnsi="Times New Roman"/>
        </w:rPr>
        <w:t>，简称</w:t>
      </w:r>
      <w:r w:rsidRPr="008548B7">
        <w:rPr>
          <w:rFonts w:ascii="Times New Roman" w:eastAsia="新宋体" w:hAnsi="Times New Roman"/>
        </w:rPr>
        <w:t>CRUK</w:t>
      </w:r>
      <w:r w:rsidRPr="008548B7">
        <w:rPr>
          <w:rFonts w:ascii="Times New Roman" w:eastAsia="新宋体" w:hAnsi="Times New Roman"/>
        </w:rPr>
        <w:t>）的研究主管伊恩</w:t>
      </w:r>
      <w:r w:rsidRPr="008548B7">
        <w:rPr>
          <w:rFonts w:ascii="Times New Roman" w:eastAsia="新宋体" w:hAnsi="Times New Roman"/>
        </w:rPr>
        <w:t>·</w:t>
      </w:r>
      <w:r w:rsidRPr="008548B7">
        <w:rPr>
          <w:rFonts w:ascii="Times New Roman" w:eastAsia="新宋体" w:hAnsi="Times New Roman"/>
        </w:rPr>
        <w:t>福克斯（</w:t>
      </w:r>
      <w:r w:rsidRPr="008548B7">
        <w:rPr>
          <w:rFonts w:ascii="Times New Roman" w:eastAsia="新宋体" w:hAnsi="Times New Roman"/>
        </w:rPr>
        <w:t>Iain Foulkes</w:t>
      </w:r>
      <w:r w:rsidRPr="008548B7">
        <w:rPr>
          <w:rFonts w:ascii="Times New Roman" w:eastAsia="新宋体" w:hAnsi="Times New Roman"/>
        </w:rPr>
        <w:t>）担心，癌症研究所需的资本投入大部分都在追逐相似的机会，不那么常见的癌症可能被忽略。投资者和研究机构之间的合作可以帮助解决这个问题。最近制药巨头默克公司（</w:t>
      </w:r>
      <w:r w:rsidRPr="008548B7">
        <w:rPr>
          <w:rFonts w:ascii="Times New Roman" w:eastAsia="新宋体" w:hAnsi="Times New Roman"/>
        </w:rPr>
        <w:t>Merck</w:t>
      </w:r>
      <w:r w:rsidRPr="008548B7">
        <w:rPr>
          <w:rFonts w:ascii="Times New Roman" w:eastAsia="新宋体" w:hAnsi="Times New Roman"/>
        </w:rPr>
        <w:t>）与</w:t>
      </w:r>
      <w:r w:rsidRPr="008548B7">
        <w:rPr>
          <w:rFonts w:ascii="Times New Roman" w:eastAsia="新宋体" w:hAnsi="Times New Roman"/>
        </w:rPr>
        <w:t>CRUK</w:t>
      </w:r>
      <w:r w:rsidRPr="008548B7">
        <w:rPr>
          <w:rFonts w:ascii="Times New Roman" w:eastAsia="新宋体" w:hAnsi="Times New Roman"/>
        </w:rPr>
        <w:t>之间的合作就是一个例子。默克将有权就任何研究成果开发新产品，而</w:t>
      </w:r>
      <w:r w:rsidRPr="008548B7">
        <w:rPr>
          <w:rFonts w:ascii="Times New Roman" w:eastAsia="新宋体" w:hAnsi="Times New Roman"/>
        </w:rPr>
        <w:t>CRUK</w:t>
      </w:r>
      <w:r w:rsidRPr="008548B7">
        <w:rPr>
          <w:rFonts w:ascii="Times New Roman" w:eastAsia="新宋体" w:hAnsi="Times New Roman"/>
        </w:rPr>
        <w:t>将分享利润和专利使用费。</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 surge in “ethical” investment, blending financial returns with doing good, will also help. One initiative is a $550m Healthcare Innovations Fund, from Deerfield, an investment firm, a good chunk of the profits from which goes to underserved research areas. Another is a $470m Oncology Impact Fund, raised in 2016 by UBS, a bank, for early-stage oncology research. A sizeable share of the profits go to neglected research areas and to improving access to cancer treatment in poor countries. Already, early successes have allowed the fund to “give back” $2.5m. Its greatest potential lies in future royalties from drugs that make it to market.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兼顾财务回报与行善的“道德”投资渐渐盛行，这也会有所帮助。投资公司</w:t>
      </w:r>
      <w:r w:rsidRPr="008548B7">
        <w:rPr>
          <w:rFonts w:ascii="Times New Roman" w:eastAsia="新宋体" w:hAnsi="Times New Roman"/>
        </w:rPr>
        <w:t>Deerfield</w:t>
      </w:r>
      <w:r w:rsidRPr="008548B7">
        <w:rPr>
          <w:rFonts w:ascii="Times New Roman" w:eastAsia="新宋体" w:hAnsi="Times New Roman"/>
        </w:rPr>
        <w:t>发起了一个项目，设立了</w:t>
      </w:r>
      <w:r w:rsidRPr="008548B7">
        <w:rPr>
          <w:rFonts w:ascii="Times New Roman" w:eastAsia="新宋体" w:hAnsi="Times New Roman"/>
        </w:rPr>
        <w:t>5.5</w:t>
      </w:r>
      <w:r w:rsidRPr="008548B7">
        <w:rPr>
          <w:rFonts w:ascii="Times New Roman" w:eastAsia="新宋体" w:hAnsi="Times New Roman"/>
        </w:rPr>
        <w:t>亿美元的医疗创新基金（</w:t>
      </w:r>
      <w:r w:rsidRPr="008548B7">
        <w:rPr>
          <w:rFonts w:ascii="Times New Roman" w:eastAsia="新宋体" w:hAnsi="Times New Roman"/>
        </w:rPr>
        <w:t>Healthcare Innovations Fund</w:t>
      </w:r>
      <w:r w:rsidRPr="008548B7">
        <w:rPr>
          <w:rFonts w:ascii="Times New Roman" w:eastAsia="新宋体" w:hAnsi="Times New Roman"/>
        </w:rPr>
        <w:t>），基金利润的很大一部分将投入到投资不足的研究领域。瑞银集团在</w:t>
      </w:r>
      <w:r w:rsidRPr="008548B7">
        <w:rPr>
          <w:rFonts w:ascii="Times New Roman" w:eastAsia="新宋体" w:hAnsi="Times New Roman"/>
        </w:rPr>
        <w:t>2016</w:t>
      </w:r>
      <w:r w:rsidRPr="008548B7">
        <w:rPr>
          <w:rFonts w:ascii="Times New Roman" w:eastAsia="新宋体" w:hAnsi="Times New Roman"/>
        </w:rPr>
        <w:t>年也发起了一个项目，募集了</w:t>
      </w:r>
      <w:r w:rsidRPr="008548B7">
        <w:rPr>
          <w:rFonts w:ascii="Times New Roman" w:eastAsia="新宋体" w:hAnsi="Times New Roman"/>
        </w:rPr>
        <w:t>4.7</w:t>
      </w:r>
      <w:r w:rsidRPr="008548B7">
        <w:rPr>
          <w:rFonts w:ascii="Times New Roman" w:eastAsia="新宋体" w:hAnsi="Times New Roman"/>
        </w:rPr>
        <w:t>亿美元的肿瘤影响基金（</w:t>
      </w:r>
      <w:r w:rsidRPr="008548B7">
        <w:rPr>
          <w:rFonts w:ascii="Times New Roman" w:eastAsia="新宋体" w:hAnsi="Times New Roman"/>
        </w:rPr>
        <w:t>Oncology Impact Fund</w:t>
      </w:r>
      <w:r w:rsidRPr="008548B7">
        <w:rPr>
          <w:rFonts w:ascii="Times New Roman" w:eastAsia="新宋体" w:hAnsi="Times New Roman"/>
        </w:rPr>
        <w:t>），支持早期肿瘤治疗方面的研究。该基金相当一部分利润投向被忽视的研究领域，以及改善癌症治疗在贫穷国家的普及度。该基金如今已取得初步成功，带来了</w:t>
      </w:r>
      <w:r w:rsidRPr="008548B7">
        <w:rPr>
          <w:rFonts w:ascii="Times New Roman" w:eastAsia="新宋体" w:hAnsi="Times New Roman"/>
        </w:rPr>
        <w:t>250</w:t>
      </w:r>
      <w:r w:rsidRPr="008548B7">
        <w:rPr>
          <w:rFonts w:ascii="Times New Roman" w:eastAsia="新宋体" w:hAnsi="Times New Roman"/>
        </w:rPr>
        <w:t>万美元的回报</w:t>
      </w:r>
      <w:r w:rsidRPr="008548B7">
        <w:rPr>
          <w:rFonts w:ascii="Times New Roman" w:eastAsia="新宋体" w:hAnsi="Times New Roman" w:hint="eastAsia"/>
        </w:rPr>
        <w:t>。该基金最大的潜力来自未来上市药物的专利使用费。</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Mark Haefele of UBS thinks drug companies should consider similar structures. He notes a desire among clients for more than just financial returns. But he adds that it starts with a compelling investment opportunity—and “few fields are as compelling right now as early-stage oncology.”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瑞银集团的马克·哈费尔（</w:t>
      </w:r>
      <w:r w:rsidRPr="008548B7">
        <w:rPr>
          <w:rFonts w:ascii="Times New Roman" w:eastAsia="新宋体" w:hAnsi="Times New Roman"/>
        </w:rPr>
        <w:t>Mark Haefele</w:t>
      </w:r>
      <w:r w:rsidRPr="008548B7">
        <w:rPr>
          <w:rFonts w:ascii="Times New Roman" w:eastAsia="新宋体" w:hAnsi="Times New Roman"/>
        </w:rPr>
        <w:t>）认为制药公司应该考虑类似的结构。他指出客户想要的不仅仅是财务回报。但他也补充说，首先还是要有吸引人的投资机会，而</w:t>
      </w:r>
      <w:r w:rsidRPr="008548B7">
        <w:rPr>
          <w:rFonts w:ascii="Times New Roman" w:eastAsia="新宋体" w:hAnsi="Times New Roman"/>
        </w:rPr>
        <w:t>“</w:t>
      </w:r>
      <w:r w:rsidRPr="008548B7">
        <w:rPr>
          <w:rFonts w:ascii="Times New Roman" w:eastAsia="新宋体" w:hAnsi="Times New Roman"/>
        </w:rPr>
        <w:t>目前没什么领域能像早期肿瘤治疗那样吸引人</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pStyle w:val="1"/>
      </w:pPr>
      <w:r w:rsidRPr="008548B7">
        <w:t>Chinese economy: No ordinary Zhou</w:t>
      </w:r>
    </w:p>
    <w:p w:rsidR="008548B7" w:rsidRPr="008548B7" w:rsidRDefault="008548B7" w:rsidP="008548B7">
      <w:pPr>
        <w:rPr>
          <w:rFonts w:ascii="Times New Roman" w:eastAsia="新宋体" w:hAnsi="Times New Roman"/>
        </w:rPr>
      </w:pPr>
      <w:r w:rsidRPr="008548B7">
        <w:rPr>
          <w:rFonts w:ascii="Times New Roman" w:eastAsia="新宋体" w:hAnsi="Times New Roman"/>
        </w:rPr>
        <w:t>China’s formative central banker is about to retire, but his influence will live on</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中国经济：非凡人物周小川</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为中国央行奠基立业的行长即将退休，但他的影响将一直持续</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WHEN Zhou Xiaochuan took the helm of China’s central bank 15 years ago, the world was very different. China had just joined the World Trade Organisation and its economy was still smaller than Britain’s. Foreign investors paid little heed to the new governor of the People’s Bank of China. He seemed safe to ignore: another black-haired, bespectacled official whose talk was littered with socialist bromides.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周小川</w:t>
      </w:r>
      <w:r w:rsidRPr="008548B7">
        <w:rPr>
          <w:rFonts w:ascii="Times New Roman" w:eastAsia="新宋体" w:hAnsi="Times New Roman"/>
        </w:rPr>
        <w:t>15</w:t>
      </w:r>
      <w:r w:rsidRPr="008548B7">
        <w:rPr>
          <w:rFonts w:ascii="Times New Roman" w:eastAsia="新宋体" w:hAnsi="Times New Roman"/>
        </w:rPr>
        <w:t>年前执掌中国央行时，世界与现今迥然不同。当时中国刚刚加入世贸组织，经济总量仍低于英国。外国投资者没把中国人民银行的这位新行长当回事。看起来，忽视他也没什么风险：这不过是又一位黑头发、戴眼镜的官员，一张嘴便是社会主义惯用的陈词滥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Mr Zhou is widely expected to retire in the coming weeks. He leaves with China far stronger and his own role much more prominent. No one person can take credit for the flourishing economy. But Mr Zhou, who is 70, deserves more than most. He helped forge the monetary environment for China’s growth. He also went a long way to dragging the financial system out of the mire of central planning, even if reforms fell short of his own wishes.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舆论普遍认为周小川会在未来几周内退休。他退休时的中国已比昔日强大得多，而他个人的作用也更加显著。中国繁荣的经济不能归功于哪一个人，但</w:t>
      </w:r>
      <w:r w:rsidRPr="008548B7">
        <w:rPr>
          <w:rFonts w:ascii="Times New Roman" w:eastAsia="新宋体" w:hAnsi="Times New Roman"/>
        </w:rPr>
        <w:t>70</w:t>
      </w:r>
      <w:r w:rsidRPr="008548B7">
        <w:rPr>
          <w:rFonts w:ascii="Times New Roman" w:eastAsia="新宋体" w:hAnsi="Times New Roman"/>
        </w:rPr>
        <w:t>岁的周小川比大多数人都劳苦功高。他帮助打造了推动中国发展的货币环境，并且大力帮助金融体系走出中央计划经济的泥沼，即使改革未能达到他自己的期望。</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His achievements are surprising. China makes no pretence of having an independent central bank. The People’s Bank is under the State Council, or cabinet. But with political acumen and a command of economics, Mr Zhou carved out power for himself. As the years silvered his hair, his decision to leave it undyed, rare among high-ranking cadres, marked him out as different, even a bit daring.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他的成就令人称奇。中国并没有假装自己拥有独立的央行。中国人民银行隶属相当于内阁的国务院。但是凭借政治敏锐度和对经济学的精通，周小川为自己赢得了影响力。岁月染白了他的头发，但他选择以满头华发示人，这在高级干部中很少见，也让他与众不同，甚至带有一点勇者无畏的气概。</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It did not hurt that, as the son of Zhou Jiannan, a senior Communist official, he enjoyed the privileged status of “princeling”. From his early career in the 1980s, he advocated a more market-based economy. He helped design the “bad banks” that freed Chinese banks of their failed loans and paved the way for a boom. As stockmarket regulator, he was nicknamed “The Flayer” for trying to root out corruption. Mr Zhou was not a radical but, by China’s standards, a staunch economic liberal.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周小川是共产党高官周建南的儿子，享有“太子党”的特权地位，这一点对他有帮助。</w:t>
      </w:r>
      <w:r w:rsidRPr="008548B7">
        <w:rPr>
          <w:rFonts w:ascii="Times New Roman" w:eastAsia="新宋体" w:hAnsi="Times New Roman"/>
        </w:rPr>
        <w:t>20</w:t>
      </w:r>
      <w:r w:rsidRPr="008548B7">
        <w:rPr>
          <w:rFonts w:ascii="Times New Roman" w:eastAsia="新宋体" w:hAnsi="Times New Roman"/>
        </w:rPr>
        <w:t>世纪</w:t>
      </w:r>
      <w:r w:rsidRPr="008548B7">
        <w:rPr>
          <w:rFonts w:ascii="Times New Roman" w:eastAsia="新宋体" w:hAnsi="Times New Roman"/>
        </w:rPr>
        <w:t>80</w:t>
      </w:r>
      <w:r w:rsidRPr="008548B7">
        <w:rPr>
          <w:rFonts w:ascii="Times New Roman" w:eastAsia="新宋体" w:hAnsi="Times New Roman"/>
        </w:rPr>
        <w:t>年代他刚开始从政时，就倡导更市场导向的经济。他帮助设计成立了</w:t>
      </w:r>
      <w:r w:rsidRPr="008548B7">
        <w:rPr>
          <w:rFonts w:ascii="Times New Roman" w:eastAsia="新宋体" w:hAnsi="Times New Roman"/>
        </w:rPr>
        <w:t>“</w:t>
      </w:r>
      <w:r w:rsidRPr="008548B7">
        <w:rPr>
          <w:rFonts w:ascii="Times New Roman" w:eastAsia="新宋体" w:hAnsi="Times New Roman"/>
        </w:rPr>
        <w:t>坏账银行</w:t>
      </w:r>
      <w:r w:rsidRPr="008548B7">
        <w:rPr>
          <w:rFonts w:ascii="Times New Roman" w:eastAsia="新宋体" w:hAnsi="Times New Roman"/>
        </w:rPr>
        <w:t>”</w:t>
      </w:r>
      <w:r w:rsidRPr="008548B7">
        <w:rPr>
          <w:rFonts w:ascii="Times New Roman" w:eastAsia="新宋体" w:hAnsi="Times New Roman"/>
        </w:rPr>
        <w:t>，把中国的银行从不良贷款中解救出来，为繁荣铺平了道路。作为股市的监管者，他因设法根除腐败而获绰号</w:t>
      </w:r>
      <w:r w:rsidRPr="008548B7">
        <w:rPr>
          <w:rFonts w:ascii="Times New Roman" w:eastAsia="新宋体" w:hAnsi="Times New Roman"/>
        </w:rPr>
        <w:t>“</w:t>
      </w:r>
      <w:r w:rsidRPr="008548B7">
        <w:rPr>
          <w:rFonts w:ascii="Times New Roman" w:eastAsia="新宋体" w:hAnsi="Times New Roman"/>
        </w:rPr>
        <w:t>周扒皮</w:t>
      </w:r>
      <w:r w:rsidRPr="008548B7">
        <w:rPr>
          <w:rFonts w:ascii="Times New Roman" w:eastAsia="新宋体" w:hAnsi="Times New Roman"/>
        </w:rPr>
        <w:t>”</w:t>
      </w:r>
      <w:r w:rsidRPr="008548B7">
        <w:rPr>
          <w:rFonts w:ascii="Times New Roman" w:eastAsia="新宋体" w:hAnsi="Times New Roman"/>
        </w:rPr>
        <w:t>。周小川算不上激进派，但以中国的标准来看，他是坚定的经济自由主义者。</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When party leaders chose Mr Zhou as central-bank governor in 2002, they made him the point-man for financial reform. Over time he also became the face of Chinese economic policy in global markets, much liked for his jovial manner and straight talk. At the last big shuffle of government personnel five years ago, he was old enough to retire. A former aide says that Mr Zhou hoped to return to his other love, music. Sent to work on a farm during the Cultural Revolution, he kept a contraband collection of classical-music records; in the 1990s, when he was a banker, he wrote a book about musicals on the side. But when Xi Jinping became China’s leader in 2012, he asked Mr Zhou to stay on. The Flayer had come to be seen as a wise elder, an indispensable guide for the financial system through a dangerous period.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2002</w:t>
      </w:r>
      <w:r w:rsidRPr="008548B7">
        <w:rPr>
          <w:rFonts w:ascii="Times New Roman" w:eastAsia="新宋体" w:hAnsi="Times New Roman"/>
        </w:rPr>
        <w:t>年共产党领导层任命周小川为央行行长，让他担任金融改革的尖兵。随着时间的推移，他也成为了中国经济政策在全球市场的形象大使，因举止亲善、直言不讳而广受好评。五年前上一次政府人事大调整时，他已经到了退休年龄。一位前助理说周小川希望重拾对音乐的爱好。文革期间他被下放到农场工作时，偷偷留着被禁的古典音乐唱片。</w:t>
      </w:r>
      <w:r w:rsidRPr="008548B7">
        <w:rPr>
          <w:rFonts w:ascii="Times New Roman" w:eastAsia="新宋体" w:hAnsi="Times New Roman"/>
        </w:rPr>
        <w:t>90</w:t>
      </w:r>
      <w:r w:rsidRPr="008548B7">
        <w:rPr>
          <w:rFonts w:ascii="Times New Roman" w:eastAsia="新宋体" w:hAnsi="Times New Roman"/>
        </w:rPr>
        <w:t>年代在银行任职时，他用闲暇时间写了一本有关音乐剧的书。但是</w:t>
      </w:r>
      <w:r w:rsidRPr="008548B7">
        <w:rPr>
          <w:rFonts w:ascii="Times New Roman" w:eastAsia="新宋体" w:hAnsi="Times New Roman"/>
        </w:rPr>
        <w:t>2012</w:t>
      </w:r>
      <w:r w:rsidRPr="008548B7">
        <w:rPr>
          <w:rFonts w:ascii="Times New Roman" w:eastAsia="新宋体" w:hAnsi="Times New Roman"/>
        </w:rPr>
        <w:t>年习近平当选中国领导人后，他让周小川继续留任。此时的</w:t>
      </w:r>
      <w:r w:rsidRPr="008548B7">
        <w:rPr>
          <w:rFonts w:ascii="Times New Roman" w:eastAsia="新宋体" w:hAnsi="Times New Roman"/>
        </w:rPr>
        <w:t>“</w:t>
      </w:r>
      <w:r w:rsidRPr="008548B7">
        <w:rPr>
          <w:rFonts w:ascii="Times New Roman" w:eastAsia="新宋体" w:hAnsi="Times New Roman"/>
        </w:rPr>
        <w:t>周扒皮</w:t>
      </w:r>
      <w:r w:rsidRPr="008548B7">
        <w:rPr>
          <w:rFonts w:ascii="Times New Roman" w:eastAsia="新宋体" w:hAnsi="Times New Roman"/>
        </w:rPr>
        <w:t>”</w:t>
      </w:r>
      <w:r w:rsidRPr="008548B7">
        <w:rPr>
          <w:rFonts w:ascii="Times New Roman" w:eastAsia="新宋体" w:hAnsi="Times New Roman"/>
        </w:rPr>
        <w:t>已被视为一位睿智的长者、一名带领金融体系度过危险期的不可或缺的向导。</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His first big move as central banker, back in 2005, was to unpeg the yuan from the dollar. China’s currency remains tightly managed, but it has not stood still. It rose by a third against the dollar in the decade after unpegging. Mr Zhou also steered China towards a system in which banks set interest rates themselves, rather than merely follow government diktats. Frustrated by the torpor of China’s other regulators, he oversaw the creation of a vibrant exchange for “medium-term notes”, a bond market in all but name. Rather than big-bang reforms, with all their attendant dangers, these were small changes that added up to something bigger.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w:t>
      </w:r>
      <w:r w:rsidRPr="008548B7">
        <w:rPr>
          <w:rFonts w:ascii="Times New Roman" w:eastAsia="新宋体" w:hAnsi="Times New Roman"/>
        </w:rPr>
        <w:t>2005</w:t>
      </w:r>
      <w:r w:rsidRPr="008548B7">
        <w:rPr>
          <w:rFonts w:ascii="Times New Roman" w:eastAsia="新宋体" w:hAnsi="Times New Roman"/>
        </w:rPr>
        <w:t>年，他推出了就任央行行长后的第一个重大举措</w:t>
      </w:r>
      <w:r w:rsidRPr="008548B7">
        <w:rPr>
          <w:rFonts w:ascii="Times New Roman" w:eastAsia="新宋体" w:hAnsi="Times New Roman"/>
        </w:rPr>
        <w:t>——</w:t>
      </w:r>
      <w:r w:rsidRPr="008548B7">
        <w:rPr>
          <w:rFonts w:ascii="Times New Roman" w:eastAsia="新宋体" w:hAnsi="Times New Roman"/>
        </w:rPr>
        <w:t>让人民币与美元脱钩。今天中国的货币仍被牢牢管控，但并非停滞不变。脱钩后的十年里，人民币对美元升值了三分之一。周小川还引领中国朝着银行自主设定利率的金融体系发展，而不是一味遵循政府的指令。对中国其他监管部门的懒政感到失望的周小川主持开发了充满活力的</w:t>
      </w:r>
      <w:r w:rsidRPr="008548B7">
        <w:rPr>
          <w:rFonts w:ascii="Times New Roman" w:eastAsia="新宋体" w:hAnsi="Times New Roman"/>
        </w:rPr>
        <w:t>“</w:t>
      </w:r>
      <w:r w:rsidRPr="008548B7">
        <w:rPr>
          <w:rFonts w:ascii="Times New Roman" w:eastAsia="新宋体" w:hAnsi="Times New Roman"/>
        </w:rPr>
        <w:t>中期票据</w:t>
      </w:r>
      <w:r w:rsidRPr="008548B7">
        <w:rPr>
          <w:rFonts w:ascii="Times New Roman" w:eastAsia="新宋体" w:hAnsi="Times New Roman"/>
        </w:rPr>
        <w:t>”</w:t>
      </w:r>
      <w:r w:rsidRPr="008548B7">
        <w:rPr>
          <w:rFonts w:ascii="Times New Roman" w:eastAsia="新宋体" w:hAnsi="Times New Roman"/>
        </w:rPr>
        <w:t>（其实就是一个债券市场）交易。他所做的并不是伴随种种风险的惊天动地的大变革，但这些小变革积少成多也产生了大影响。</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Yet Mr Zhou craved more. He wanted to open China’s financial system to the world, believing that only with true competition would it be possible to curb wasteful investment. As a vehicle for this he lighted on internationalising the yuan. Politically, it was an easy sell—leaders liked the idea of having a powerful currency. Economically, it proved complex, requiring China to open its sheltered financial system to more risks. When cash flooded out of the country in 2016, the central bank retreated, ratcheting up capital controls.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然而周小川并未止步于此。他想向世界开放中国的金融体系，相信只有真正的竞争才有可能控制投资浪费。他将人民币国际化视为实现此目标的工具。从政治角度来说这容易被接受——领导人想要拥有有影响力的货币；从经济角度来说可没那么简单，因为这要求中国开放它受保护的金融体系，直面更多风险。</w:t>
      </w:r>
      <w:r w:rsidRPr="008548B7">
        <w:rPr>
          <w:rFonts w:ascii="Times New Roman" w:eastAsia="新宋体" w:hAnsi="Times New Roman"/>
        </w:rPr>
        <w:t>2016</w:t>
      </w:r>
      <w:r w:rsidRPr="008548B7">
        <w:rPr>
          <w:rFonts w:ascii="Times New Roman" w:eastAsia="新宋体" w:hAnsi="Times New Roman"/>
        </w:rPr>
        <w:t>年大量资本外流，央行退缩，逐步加强了资本管制。</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Criticism has come from opposite sides. Some economists, mostly in China, feel that Mr Zhou pushed too hard for market forces, especially in his drive to internationalise the yuan. One former adviser, a more conservative economist, calls him “relentless”. The other criticism, more often heard abroad, is that Mr Zhou did too little to cure China’s financial ills. Debt levels soared on his watch, a threat to stability that the government is trying to reduce.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批评的声音来自对立双方。一些经济学家——主要来自中国国内——认为周小川在推动市场力量上用力过猛，特别是在推进人民币国际化上。一名央行前顾问、更偏保守的经济学家说他“毫不留情”。另一种批评大多来自国外，说周小川在诊治中国金融弊病方面几乎无所作为。在他任内债务水平飙升，对稳定造成了威胁，而政府正在试图减轻这种威胁。</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Neither criticism is entirely fair. The project to make the yuan global was never just about the currency. Mr Zhou knew that opening the capital account would reveal financial shortcomings in China and press the government to crack on with reform. To some extent this is now happening, with officials more focused on risks. As for the debt explosion, Mr Zhou could do little to restrain it. Given that the government was committed to ambitious growth targets, the central bank had to provide supportive monetary policy. But it has not let things get out of hand: inflation has remained generally low and stable.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两种批评都不完全公正。人民币国际化绝不仅仅关乎货币。周小川知道开放资本账户将会暴露中国金融系统的弊病，从而促使政府加紧改革。由于官员们更加关注风险，这在一定程度上正在实现。至于控制债务激增，周小川几乎无能为力。鉴于政府致力于实现雄心勃勃的增长目标，央行不得不提供支持性的货币政策。但它没有让情势失控：通货膨胀基本保持在低且稳定的水平。</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Legacy systems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泽被后来人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Mr Zhou is well aware that reputations change. He started his term as central-bank governor when Alan Greenspan was seen as the Federal Reserve’s “maestro”, not yet as a villain of the 2008 global financial crisis. Over the past half-year Mr Zhou issued several warnings that debts were too high and that, without stricter regulation, China could face serious trouble. To some it looked as if he was trying to protect his legacy, since, if financial turmoil erupts, he cannot be accused of failing to foresee it.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周小川深知声名沉浮这件事。他始任央行行长时，格林斯潘还被视为美联储的“大师”，但到</w:t>
      </w:r>
      <w:r w:rsidRPr="008548B7">
        <w:rPr>
          <w:rFonts w:ascii="Times New Roman" w:eastAsia="新宋体" w:hAnsi="Times New Roman"/>
        </w:rPr>
        <w:t>2008</w:t>
      </w:r>
      <w:r w:rsidRPr="008548B7">
        <w:rPr>
          <w:rFonts w:ascii="Times New Roman" w:eastAsia="新宋体" w:hAnsi="Times New Roman"/>
        </w:rPr>
        <w:t>年全球爆发金融危机时却成了恶棍。在过去的半年里，周小川几次发布警告，称债务过高，如果不施以更严格的监管，中国可能有大麻烦。在一些人看来他似乎是试图自保声名，因为如果金融风暴爆发，他就不会被指责未能有所预见。</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front-runners to replace him are Guo Shuqing, China’s most senior banking regulator, and Jiang Chaoliang, party chief of Hubei, a central province. Whoever gets the job will have less personal clout than Mr Zhou. And with decision-making more centralised under President Xi, the central bank itself may play a diminished role. Yet in one respect its next governor will start from a much stronger position. China’s financial reforms are far from finished, but the system as a whole is much more advanced than 15 years ago. As an architect, Mr Zhou never saw his vision fully realised, but he designed solid foundations.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最有可能接替他的是中国银监会主席郭树清和湖北省委书记蒋超良。不管谁继任，其个人影响力都不及周小川。随着习近平治下决策权更加集中，央行本身的作用也可能减弱。但有一点，央行下一任行长所在的起点会高得多。中国的金融改革远未结束，但金融体系总体上远比</w:t>
      </w:r>
      <w:r w:rsidRPr="008548B7">
        <w:rPr>
          <w:rFonts w:ascii="Times New Roman" w:eastAsia="新宋体" w:hAnsi="Times New Roman"/>
        </w:rPr>
        <w:t>15</w:t>
      </w:r>
      <w:r w:rsidRPr="008548B7">
        <w:rPr>
          <w:rFonts w:ascii="Times New Roman" w:eastAsia="新宋体" w:hAnsi="Times New Roman"/>
        </w:rPr>
        <w:t>年前先进。作为缔造者，周小川从未看到他的愿景完全实现，但他奠定了坚实的基础。</w:t>
      </w:r>
    </w:p>
    <w:p w:rsidR="008548B7" w:rsidRPr="008548B7" w:rsidRDefault="008548B7" w:rsidP="008548B7">
      <w:pPr>
        <w:pStyle w:val="1"/>
      </w:pPr>
      <w:r w:rsidRPr="008548B7">
        <w:t>Free exchange: Negative justice</w:t>
      </w:r>
    </w:p>
    <w:p w:rsidR="008548B7" w:rsidRPr="008548B7" w:rsidRDefault="008548B7" w:rsidP="008548B7">
      <w:pPr>
        <w:rPr>
          <w:rFonts w:ascii="Times New Roman" w:eastAsia="新宋体" w:hAnsi="Times New Roman"/>
        </w:rPr>
      </w:pPr>
      <w:r w:rsidRPr="008548B7">
        <w:rPr>
          <w:rFonts w:ascii="Times New Roman" w:eastAsia="新宋体" w:hAnsi="Times New Roman"/>
        </w:rPr>
        <w:t>Sub-zero interest rates are neither unfair nor unnatural</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自由交流：负利有理</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负利率既不有失公平，也不有违常理</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DENMARK’S Maritime Museum in Elsinore includes one particularly unappetising exhibit: the world’s oldest ship’s biscuit, from a voyage in 1852. Known as hardtack, such biscuits were prized for their long shelf lives, making them a vital source of sustenance for sailors far from shore. They were also appreciated by a great economist, Irving Fisher, as a useful economic metaphor.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位于埃尔西诺（</w:t>
      </w:r>
      <w:r w:rsidRPr="008548B7">
        <w:rPr>
          <w:rFonts w:ascii="Times New Roman" w:eastAsia="新宋体" w:hAnsi="Times New Roman"/>
        </w:rPr>
        <w:t>Elsinore</w:t>
      </w:r>
      <w:r w:rsidRPr="008548B7">
        <w:rPr>
          <w:rFonts w:ascii="Times New Roman" w:eastAsia="新宋体" w:hAnsi="Times New Roman"/>
        </w:rPr>
        <w:t>）的丹麦海事博物馆有一件特别令人倒胃口的展品：全世界最古老的船用饼干，来自</w:t>
      </w:r>
      <w:r w:rsidRPr="008548B7">
        <w:rPr>
          <w:rFonts w:ascii="Times New Roman" w:eastAsia="新宋体" w:hAnsi="Times New Roman"/>
        </w:rPr>
        <w:t>1852</w:t>
      </w:r>
      <w:r w:rsidRPr="008548B7">
        <w:rPr>
          <w:rFonts w:ascii="Times New Roman" w:eastAsia="新宋体" w:hAnsi="Times New Roman"/>
        </w:rPr>
        <w:t>年的一次海上航行。这种饼干被称为硬饼干，曾因保质期长而备受青睐，成为远离陆地的水手们重要的食物来源。伟大的经济学家欧文</w:t>
      </w:r>
      <w:r w:rsidRPr="008548B7">
        <w:rPr>
          <w:rFonts w:ascii="Times New Roman" w:eastAsia="新宋体" w:hAnsi="Times New Roman"/>
        </w:rPr>
        <w:t>·</w:t>
      </w:r>
      <w:r w:rsidRPr="008548B7">
        <w:rPr>
          <w:rFonts w:ascii="Times New Roman" w:eastAsia="新宋体" w:hAnsi="Times New Roman"/>
        </w:rPr>
        <w:t>费雪（</w:t>
      </w:r>
      <w:r w:rsidRPr="008548B7">
        <w:rPr>
          <w:rFonts w:ascii="Times New Roman" w:eastAsia="新宋体" w:hAnsi="Times New Roman"/>
        </w:rPr>
        <w:t>Irving Fisher</w:t>
      </w:r>
      <w:r w:rsidRPr="008548B7">
        <w:rPr>
          <w:rFonts w:ascii="Times New Roman" w:eastAsia="新宋体" w:hAnsi="Times New Roman"/>
        </w:rPr>
        <w:t>）也很喜欢这种饼干，不过是喜欢在讲述经济问题时拿它来做形象的比喻。</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Imagine, Fisher wrote in “The Theory of Interest” in 1930, a group of sailors shipwrecked on a barren island with only their stores of hardtack to sustain them. On what terms would sailors borrow and lend biscuits among themselves? In this forlorn economy, what rate of interest would prevail?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费雪在</w:t>
      </w:r>
      <w:r w:rsidRPr="008548B7">
        <w:rPr>
          <w:rFonts w:ascii="Times New Roman" w:eastAsia="新宋体" w:hAnsi="Times New Roman"/>
        </w:rPr>
        <w:t>1930</w:t>
      </w:r>
      <w:r w:rsidRPr="008548B7">
        <w:rPr>
          <w:rFonts w:ascii="Times New Roman" w:eastAsia="新宋体" w:hAnsi="Times New Roman"/>
        </w:rPr>
        <w:t>年的《利息论》（</w:t>
      </w:r>
      <w:r w:rsidRPr="008548B7">
        <w:rPr>
          <w:rFonts w:ascii="Times New Roman" w:eastAsia="新宋体" w:hAnsi="Times New Roman"/>
        </w:rPr>
        <w:t>The Theory of Interest</w:t>
      </w:r>
      <w:r w:rsidRPr="008548B7">
        <w:rPr>
          <w:rFonts w:ascii="Times New Roman" w:eastAsia="新宋体" w:hAnsi="Times New Roman"/>
        </w:rPr>
        <w:t>）一书中写道，想象有一艘船失事，水手们被困在荒岛上，仅靠他们储备的硬饼干维生。那么水手们之间会以什么条件互借饼干？在这凄凉的经济环境下，会通行什么样的利率？</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One might think the answer depends on the character of the unfortunate sailors. Interest, in many people’s minds, is a reward for deferring gratification. That is one reason why low interest rates are widely perceived as unjust. If an abstemious sailor were prepared to lend a biscuit to his crewmate rather than eating it immediately himself, he would deserve more than one biscuit in repayment. The rate of interest should be positive—and the sharper the hunger of the sailors, the more positive it would be.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有人可能会认为答案取决于这些不幸的水手的性格。在许多人心目中，利息是对延迟满足的奖励，这也是为什么低利率被普遍认为不公道的原因之一。如果一个有节制的水手愿意把他的一块饼干借给另一位船员，而不是立即自己享用，对方就理应偿还他一块以上的饼干。利率应该是正的，而且水手们的饥饿感越强，利率就会越高。</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In fact, Fisher pointed out, the interest rate on his imagined island could only be zero. If it were positive, any sailor who borrowed an extra biscuit to eat would have to use more than one biscuit in the future to repay the loan. But no sailor would accept those terms because he could instead eat one more piece from his own supply, thereby reducing </w:t>
      </w:r>
      <w:r w:rsidRPr="008548B7">
        <w:rPr>
          <w:rFonts w:ascii="Times New Roman" w:eastAsia="新宋体" w:hAnsi="Times New Roman"/>
        </w:rPr>
        <w:lastRenderedPageBreak/>
        <w:t>his future consumption by one, and only one, piece. (A sailor who had already depleted his supplies, leaving him with no additional hardtack of his own to eat today, would be in no position to repay borrowed biscuits either.)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而实际上，费雪指出，在这座想象中的海岛上，利率只能是零。如果利率为正，任何借来一块饼干裹腹的水手将来都要用一块以上的饼干来偿还。但是没有水手会接受这样的条件，因为他可以多吃一块自己储备的饼干，这样他将来的口粮就少了一块——但也只会少一块而已（已经吃完自己储备的水手今天没有饼干吃，未来也无力偿还借来的饼干）。</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That was bad news for thrifty seafarers. But worse scenarios were possible. If the sailors had washed ashore with perishable figs rather than imperishable hardtack, the rate of interest would have been steeply negative. “[T]here is no absolutely necessary reason inherent in the nature of man or things why the rate of interest in terms of any commodity standard should be positive rather than negative,” Fisher concluded.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对于节俭的海员来说是个坏消息，但这种情况还不是最糟糕的。如果和水手们一起冲上岸的只有容易腐烂的无花果，而不是不易腐烂的硬饼干，那么就会出现非常低的负利率。费雪总结说：“在人或物的特性中本身并不存在什么必然的原因决定任何商品的利率应该是正的，而不能是负的。”</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Two years ago, when the Bank of Japan (BoJ) began charging financial institutions for adding to their reserves at the central bank, its negative-rate policy was harshly criticised for unsettling thrifty households, jeopardising bank profitability and killing growth with “monetary voodoo”. Behind this fear and criticism was perhaps a gut conviction that negative rates upended the natural order of things. Why should people pay to save money they had already earned? Earlier cuts below zero in Switzerland, Denmark, Sweden and the euro area were scarcely more popular.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两年前，日本央行开始对金融机构存放在央行的超额储备金实施负利率时，其政策受到了严厉批评。批评人士认为这一政策让节俭的家庭感到不安，危及银行的盈利能力，并且以“货币巫术”遏制增长。在这些担忧和批评的背后可能存在着一种本能的信念，即负利率颠覆了事物的自然秩序。把赚来的钱存起来为什么还要付钱呢？早些时候，瑞士、丹麦，瑞典和欧元区将利率降至零以下的做法几乎都不受欢迎。</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But these monetary innovations would have struck some earlier economic thinkers as entirely natural. Indeed, “The Natural Economic Order” was the title that Silvio Gesell gave to his 1916 treatise in favour of negative interest rates on money. In it, he span his own shipwreck parable, in which a lone Robinson Crusoe tries to save three years’ worth of provisions to tide him over while he devotes his energies to digging a canal. In Gesell’s story, unlike Fisher’s, storing wealth requires considerable effort and ingenuity. Meat must be cured. Wheat must be covered and buried. The buckskin that will clothe him in the future must be protected from moths with the stink-glands of a skunk. Saving the fruits of Crusoe’s labour entails considerable labour in its own right.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但是对一些早期的经济思想家来说，这些货币政策的创新再自然不过了。事实上，西尔维奥·格塞尔（</w:t>
      </w:r>
      <w:r w:rsidRPr="008548B7">
        <w:rPr>
          <w:rFonts w:ascii="Times New Roman" w:eastAsia="新宋体" w:hAnsi="Times New Roman"/>
        </w:rPr>
        <w:t>Silvio Gesell</w:t>
      </w:r>
      <w:r w:rsidRPr="008548B7">
        <w:rPr>
          <w:rFonts w:ascii="Times New Roman" w:eastAsia="新宋体" w:hAnsi="Times New Roman"/>
        </w:rPr>
        <w:t>）在</w:t>
      </w:r>
      <w:r w:rsidRPr="008548B7">
        <w:rPr>
          <w:rFonts w:ascii="Times New Roman" w:eastAsia="新宋体" w:hAnsi="Times New Roman"/>
        </w:rPr>
        <w:t>1916</w:t>
      </w:r>
      <w:r w:rsidRPr="008548B7">
        <w:rPr>
          <w:rFonts w:ascii="Times New Roman" w:eastAsia="新宋体" w:hAnsi="Times New Roman"/>
        </w:rPr>
        <w:t>年出版了一部支持货币负利率的著作，书名就叫《自然经济秩序》（</w:t>
      </w:r>
      <w:r w:rsidRPr="008548B7">
        <w:rPr>
          <w:rFonts w:ascii="Times New Roman" w:eastAsia="新宋体" w:hAnsi="Times New Roman"/>
        </w:rPr>
        <w:t>The Natural Economic Order</w:t>
      </w:r>
      <w:r w:rsidRPr="008548B7">
        <w:rPr>
          <w:rFonts w:ascii="Times New Roman" w:eastAsia="新宋体" w:hAnsi="Times New Roman"/>
        </w:rPr>
        <w:t>）。在书中，他也用了一艘船失事的故事来做比喻。一个唯一幸存下来的鲁滨逊式人物试图攒下足够使用三年的物资，供自己在全力开挖运河时使用。不同于费雪的比喻，在格赛尔的故事中存储财富需要付出很大的努力和才智。肉必须腌制；小麦必须加以遮盖并掩埋；将来用于蔽体的鹿皮必须用臭鼬的臭腺防</w:t>
      </w:r>
      <w:r w:rsidRPr="008548B7">
        <w:rPr>
          <w:rFonts w:ascii="Times New Roman" w:eastAsia="新宋体" w:hAnsi="Times New Roman" w:hint="eastAsia"/>
        </w:rPr>
        <w:t>蛀。储存劳动成果本身就需要投入大量的劳动。</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Too many Crusoes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鲁滨逊太多了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Even after this care and attention, Crusoe is doomed to earn a negative return on his saving. Mildew contaminates his wheat. Mice gnaw at his buckskin. “Rust, decay, breakage…dry-rot, ants, keep up a never-ending attack” on his other assets.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即使鲁滨逊苦苦经营，他积攒的物资仍注定只有负回报。霉菌会污染他的小麦，老鼠会啃噬他的鹿皮。他的其他资产也会因为“生锈、腐烂、破损</w:t>
      </w:r>
      <w:r w:rsidRPr="008548B7">
        <w:rPr>
          <w:rFonts w:ascii="Times New Roman" w:eastAsia="新宋体" w:hAnsi="Times New Roman"/>
        </w:rPr>
        <w:t>......</w:t>
      </w:r>
      <w:r w:rsidRPr="008548B7">
        <w:rPr>
          <w:rFonts w:ascii="Times New Roman" w:eastAsia="新宋体" w:hAnsi="Times New Roman"/>
        </w:rPr>
        <w:t>干腐、蚁蛀而不断贬损</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Salvation for Crusoe arrives in the form of a similarly shipwrecked “stranger”. The newcomer asks to borrow Crusoe’s food, leather and equipment while he cultivates a farm of his own. Once he is up and running, the stranger promises to repay Crusoe with freshly harvested grain and newly stitched clothing.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一个同样经历了海难的“陌生人”到来，拯救了鲁滨逊。新来者自己开荒种粮，想向鲁滨逊借一些食物、皮革和工具。这个陌生人承诺，等他站稳脚跟，就用新收获的粮食和新缝制的衣服偿还鲁滨逊。</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Crusoe realises that such a loan would serve as an unusually perfect preservative. By lending his belongings, he can, in effect, transport them “without expense, labour, loss or vexation” into the future, thereby eluding “the thousand destructive forces of nature”. He is, ultimately, happy to pay the stranger for this valuable service, lending him ten sacks of grain now in return for eight at the end of the year. That is a negative interest rate of -20%.</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鲁滨逊意识到，这样的借贷会是异常完美的防腐剂。实际上，通过出借财产，他可以把这些东西运到未来，而“无需付出费用和劳动，也没有任何损失或烦恼”，从而避开了“自然界的千万种破坏性力量”。最终，他很乐意就这项宝贵的服务向这位陌生人付费，现在借他</w:t>
      </w:r>
      <w:r w:rsidRPr="008548B7">
        <w:rPr>
          <w:rFonts w:ascii="Times New Roman" w:eastAsia="新宋体" w:hAnsi="Times New Roman"/>
        </w:rPr>
        <w:t>10</w:t>
      </w:r>
      <w:r w:rsidRPr="008548B7">
        <w:rPr>
          <w:rFonts w:ascii="Times New Roman" w:eastAsia="新宋体" w:hAnsi="Times New Roman"/>
        </w:rPr>
        <w:t>袋谷子，年底还回</w:t>
      </w:r>
      <w:r w:rsidRPr="008548B7">
        <w:rPr>
          <w:rFonts w:ascii="Times New Roman" w:eastAsia="新宋体" w:hAnsi="Times New Roman"/>
        </w:rPr>
        <w:t>8</w:t>
      </w:r>
      <w:r w:rsidRPr="008548B7">
        <w:rPr>
          <w:rFonts w:ascii="Times New Roman" w:eastAsia="新宋体" w:hAnsi="Times New Roman"/>
        </w:rPr>
        <w:t>袋。利息为负</w:t>
      </w:r>
      <w:r w:rsidRPr="008548B7">
        <w:rPr>
          <w:rFonts w:ascii="Times New Roman" w:eastAsia="新宋体" w:hAnsi="Times New Roman"/>
        </w:rPr>
        <w:t>20</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If the island had been full of such strangers, perhaps Crusoe could have driven a harder bargain, demanding a positive interest rate on his loan. But in the parable, Crusoe is as dependent on the lone stranger, and his willingness to borrow and invest, as the stranger is on him.</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如果岛上到处都是这样的陌生人，也许鲁滨逊可以开个更高的价码，要求对他的借贷品收取正利息。但在这个比喻中，陌生人依赖鲁滨逊，鲁滨逊也同样依赖这个唯一的陌生人，以及他借贷和投资的意愿。</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Japan, too, borrowers are scarce. Private non-financial companies, which ought to play the role, have instead been lending to the rest of the economy (see chart), acquiring more financial claims each quarter than they incur. At the end of September 2017 they held ¥259trn ($2.4trn) in currency and deposits.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在日本，借贷者也很稀缺。本应扮演这一角色的私人非金融公司却当起了出借方（见图表），每季度获得的债权比承担的债务还多。截至</w:t>
      </w:r>
      <w:r w:rsidRPr="008548B7">
        <w:rPr>
          <w:rFonts w:ascii="Times New Roman" w:eastAsia="新宋体" w:hAnsi="Times New Roman"/>
        </w:rPr>
        <w:t>2017</w:t>
      </w:r>
      <w:r w:rsidRPr="008548B7">
        <w:rPr>
          <w:rFonts w:ascii="Times New Roman" w:eastAsia="新宋体" w:hAnsi="Times New Roman"/>
        </w:rPr>
        <w:t>年</w:t>
      </w:r>
      <w:r w:rsidRPr="008548B7">
        <w:rPr>
          <w:rFonts w:ascii="Times New Roman" w:eastAsia="新宋体" w:hAnsi="Times New Roman"/>
        </w:rPr>
        <w:t>9</w:t>
      </w:r>
      <w:r w:rsidRPr="008548B7">
        <w:rPr>
          <w:rFonts w:ascii="Times New Roman" w:eastAsia="新宋体" w:hAnsi="Times New Roman"/>
        </w:rPr>
        <w:t>月底，它们持有的现金和存款高达</w:t>
      </w:r>
      <w:r w:rsidRPr="008548B7">
        <w:rPr>
          <w:rFonts w:ascii="Times New Roman" w:eastAsia="新宋体" w:hAnsi="Times New Roman"/>
        </w:rPr>
        <w:t>259</w:t>
      </w:r>
      <w:r w:rsidRPr="008548B7">
        <w:rPr>
          <w:rFonts w:ascii="Times New Roman" w:eastAsia="新宋体" w:hAnsi="Times New Roman"/>
        </w:rPr>
        <w:t>万亿日元（</w:t>
      </w:r>
      <w:r w:rsidRPr="008548B7">
        <w:rPr>
          <w:rFonts w:ascii="Times New Roman" w:eastAsia="新宋体" w:hAnsi="Times New Roman"/>
        </w:rPr>
        <w:t>2.4</w:t>
      </w:r>
      <w:r w:rsidRPr="008548B7">
        <w:rPr>
          <w:rFonts w:ascii="Times New Roman" w:eastAsia="新宋体" w:hAnsi="Times New Roman"/>
        </w:rPr>
        <w:t>万亿美元）。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Gesell worried that hoarding money in this way perverted the natural economic order. It let savers preserve their purchasing power without any of the care required to prevent resources eroding or any of the ingenuity and entrepreneurialism required to make them grow. “Our goods rot, decay, break, rust,” he wrote, and workers lose a portion of their principal asset—the hours of labour they could sell— “with every beat of the pendulum”. Only if </w:t>
      </w:r>
      <w:r w:rsidRPr="008548B7">
        <w:rPr>
          <w:rFonts w:ascii="Times New Roman" w:eastAsia="新宋体" w:hAnsi="Times New Roman"/>
        </w:rPr>
        <w:lastRenderedPageBreak/>
        <w:t>money depreciated at a similar pace would people be as anxious to spend it as suppliers were to sell their perishable commodities. To keep the economy moving, he wanted a money that “rots like potatoes” and “rusts like iron”.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格塞尔担心这样囤积资金会扭曲自然的经济秩序，它让积攒资金的人保存了自己的购买力，而无需苦心经营以防止资源受侵蚀，也不需要任何聪明才智和创业精神来让它们增长。“我们的商品会腐、会烂、会破、会锈，”他写道，而且“钟摆每摆动一次”，劳动者的主要资产（即他们可以出卖的劳动时间）就损失了一部分。只有当货币以相近的速度贬值时，人们才会像供应商急于卖掉易腐坏的商品那样急于把钱花出去。为了保持经济不断发展，他认为货币该“像土豆一样容易腐烂”、“像铁一样容易生锈”。</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BoJ shuns such language (and, in the past, has at times seemed determined to keep the yen as hard as a ship’s biscuit). But in imposing a negative interest rate in 2016 and setting an inflation target three years before, it is in effect pursuing Gesell</w:t>
      </w:r>
      <w:r w:rsidRPr="008548B7">
        <w:rPr>
          <w:rFonts w:ascii="Times New Roman" w:eastAsia="新宋体" w:hAnsi="Times New Roman" w:hint="eastAsia"/>
        </w:rPr>
        <w:t>’</w:t>
      </w:r>
      <w:r w:rsidRPr="008548B7">
        <w:rPr>
          <w:rFonts w:ascii="Times New Roman" w:eastAsia="新宋体" w:hAnsi="Times New Roman"/>
        </w:rPr>
        <w:t>s dream of a currency that rots and rusts, albeit by only 2% a year.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日本央行不会使用这样的语言（而且在过去某些时候似乎决意让日元像船用饼干一样坚挺）。然而，日本自</w:t>
      </w:r>
      <w:r w:rsidRPr="008548B7">
        <w:rPr>
          <w:rFonts w:ascii="Times New Roman" w:eastAsia="新宋体" w:hAnsi="Times New Roman"/>
        </w:rPr>
        <w:t>2016</w:t>
      </w:r>
      <w:r w:rsidRPr="008548B7">
        <w:rPr>
          <w:rFonts w:ascii="Times New Roman" w:eastAsia="新宋体" w:hAnsi="Times New Roman"/>
        </w:rPr>
        <w:t>年起实行负利率，三年前还设定了通胀目标，日本央行实际上追求的正是格塞尔对货币易腐易锈的梦想</w:t>
      </w:r>
      <w:r w:rsidRPr="008548B7">
        <w:rPr>
          <w:rFonts w:ascii="Times New Roman" w:eastAsia="新宋体" w:hAnsi="Times New Roman"/>
        </w:rPr>
        <w:t>——</w:t>
      </w:r>
      <w:r w:rsidRPr="008548B7">
        <w:rPr>
          <w:rFonts w:ascii="Times New Roman" w:eastAsia="新宋体" w:hAnsi="Times New Roman"/>
        </w:rPr>
        <w:t>尽管每年只会烂掉</w:t>
      </w:r>
      <w:r w:rsidRPr="008548B7">
        <w:rPr>
          <w:rFonts w:ascii="Times New Roman" w:eastAsia="新宋体" w:hAnsi="Times New Roman"/>
        </w:rPr>
        <w:t>2</w:t>
      </w:r>
      <w:r w:rsidRPr="008548B7">
        <w:rPr>
          <w:rFonts w:ascii="Times New Roman" w:eastAsia="新宋体" w:hAnsi="Times New Roman"/>
        </w:rPr>
        <w:t>％。</w:t>
      </w:r>
    </w:p>
    <w:p w:rsidR="008548B7" w:rsidRPr="008548B7" w:rsidRDefault="008548B7" w:rsidP="008548B7">
      <w:pPr>
        <w:pStyle w:val="1"/>
      </w:pPr>
      <w:r w:rsidRPr="008548B7">
        <w:t>Motion sickness: The upchuck wagon</w:t>
      </w:r>
    </w:p>
    <w:p w:rsidR="008548B7" w:rsidRPr="008548B7" w:rsidRDefault="008548B7" w:rsidP="008548B7">
      <w:pPr>
        <w:rPr>
          <w:rFonts w:ascii="Times New Roman" w:eastAsia="新宋体" w:hAnsi="Times New Roman"/>
        </w:rPr>
      </w:pPr>
      <w:r w:rsidRPr="008548B7">
        <w:rPr>
          <w:rFonts w:ascii="Times New Roman" w:eastAsia="新宋体" w:hAnsi="Times New Roman"/>
        </w:rPr>
        <w:t>How not to feel queasy in a self-driving motor car</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晕动病：“令人作呕”的车</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乘坐自动驾驶汽车时怎样才能不犯恶心</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20180203 science and technology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EXPECTATIONS are high, among those boosting the idea of self-driving cars, that people will be able to do other things, such as reading, working on a laptop or having a nap, when riding in such a vehicle. But for many that is an unlikely prospect. Apart from those who have no intention of even getting into an autonomous car, which currently amounts to some 23% of Americans, another 36% would be willing to ride but would not take their eyes off the road, according to a study published in 2014 by the University of Michigan. Some of those people will be looking out of the window because it helps to avoid nausea, dizziness and vomiting, particularly if they are among the 5-10% of the population who regularly experience the unpleasant symptoms of motion sickness.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那些致力推动自动驾驶汽车这一理念的人热切期望，人们在乘坐这种车时还可以做别的事，比如看书、用笔记本电脑工作，或者打个盹儿。但对很多人来说这不大可能实现。根据密歇根大学于</w:t>
      </w:r>
      <w:r w:rsidRPr="008548B7">
        <w:rPr>
          <w:rFonts w:ascii="Times New Roman" w:eastAsia="新宋体" w:hAnsi="Times New Roman"/>
        </w:rPr>
        <w:t>2014</w:t>
      </w:r>
      <w:r w:rsidRPr="008548B7">
        <w:rPr>
          <w:rFonts w:ascii="Times New Roman" w:eastAsia="新宋体" w:hAnsi="Times New Roman"/>
        </w:rPr>
        <w:t>年发布的一项研究，除去那些根本就无意乘坐自动驾驶汽车的人</w:t>
      </w:r>
      <w:r w:rsidRPr="008548B7">
        <w:rPr>
          <w:rFonts w:ascii="Times New Roman" w:eastAsia="新宋体" w:hAnsi="Times New Roman"/>
        </w:rPr>
        <w:t>——</w:t>
      </w:r>
      <w:r w:rsidRPr="008548B7">
        <w:rPr>
          <w:rFonts w:ascii="Times New Roman" w:eastAsia="新宋体" w:hAnsi="Times New Roman"/>
        </w:rPr>
        <w:t>目前约占美国人的</w:t>
      </w:r>
      <w:r w:rsidRPr="008548B7">
        <w:rPr>
          <w:rFonts w:ascii="Times New Roman" w:eastAsia="新宋体" w:hAnsi="Times New Roman"/>
        </w:rPr>
        <w:t>23%</w:t>
      </w:r>
      <w:r w:rsidRPr="008548B7">
        <w:rPr>
          <w:rFonts w:ascii="Times New Roman" w:eastAsia="新宋体" w:hAnsi="Times New Roman"/>
        </w:rPr>
        <w:t>，还有</w:t>
      </w:r>
      <w:r w:rsidRPr="008548B7">
        <w:rPr>
          <w:rFonts w:ascii="Times New Roman" w:eastAsia="新宋体" w:hAnsi="Times New Roman"/>
        </w:rPr>
        <w:t>36%</w:t>
      </w:r>
      <w:r w:rsidRPr="008548B7">
        <w:rPr>
          <w:rFonts w:ascii="Times New Roman" w:eastAsia="新宋体" w:hAnsi="Times New Roman"/>
        </w:rPr>
        <w:t>的人虽然愿意乘坐，但不会把眼睛从道路移开。这之中有些人会望向窗外，因为这能帮助避免头晕、恶心或呕吐。尤其如果他们属于人群中常出现晕动病不适症状的那</w:t>
      </w:r>
      <w:r w:rsidRPr="008548B7">
        <w:rPr>
          <w:rFonts w:ascii="Times New Roman" w:eastAsia="新宋体" w:hAnsi="Times New Roman"/>
        </w:rPr>
        <w:t>5-10%</w:t>
      </w:r>
      <w:r w:rsidRPr="008548B7">
        <w:rPr>
          <w:rFonts w:ascii="Times New Roman" w:eastAsia="新宋体" w:hAnsi="Times New Roman"/>
        </w:rPr>
        <w:t>，就更会往窗外看了。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Help, though, is at hand. The selfsame authors of the Michigan study, Michael Sivak and Brandon Schoettle, who both work for the university’s Transportation Research Institute, have just been awarded a patent for a device that could act as a countermeasure against the malady.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不过，帮助近在眼前。上述研究的作者、供职于密歇根大学交通研究所的迈克尔·西瓦克（</w:t>
      </w:r>
      <w:r w:rsidRPr="008548B7">
        <w:rPr>
          <w:rFonts w:ascii="Times New Roman" w:eastAsia="新宋体" w:hAnsi="Times New Roman"/>
        </w:rPr>
        <w:t>Michael Sivak</w:t>
      </w:r>
      <w:r w:rsidRPr="008548B7">
        <w:rPr>
          <w:rFonts w:ascii="Times New Roman" w:eastAsia="新宋体" w:hAnsi="Times New Roman"/>
        </w:rPr>
        <w:t>）和布兰登</w:t>
      </w:r>
      <w:r w:rsidRPr="008548B7">
        <w:rPr>
          <w:rFonts w:ascii="Times New Roman" w:eastAsia="新宋体" w:hAnsi="Times New Roman"/>
        </w:rPr>
        <w:t>·</w:t>
      </w:r>
      <w:r w:rsidRPr="008548B7">
        <w:rPr>
          <w:rFonts w:ascii="Times New Roman" w:eastAsia="新宋体" w:hAnsi="Times New Roman"/>
        </w:rPr>
        <w:t>索特尔（</w:t>
      </w:r>
      <w:r w:rsidRPr="008548B7">
        <w:rPr>
          <w:rFonts w:ascii="Times New Roman" w:eastAsia="新宋体" w:hAnsi="Times New Roman"/>
        </w:rPr>
        <w:t>Brandon Schoettle</w:t>
      </w:r>
      <w:r w:rsidRPr="008548B7">
        <w:rPr>
          <w:rFonts w:ascii="Times New Roman" w:eastAsia="新宋体" w:hAnsi="Times New Roman"/>
        </w:rPr>
        <w:t>）发明的一种设备刚刚获得了专利，可能成为晕车的解药。</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lastRenderedPageBreak/>
        <w:t>Motion sickness is caused by a conflict between signals arriving in the brain from the inner ear (which forms the base of the vestibular system, the sensory apparatus that deals with movement and balance, and which detects motion mechanically), and from the eyes, which detect motion optically. If someone is looking at a stationary object within a vehicle, such as a magazine, his eyes will inform his brain that what he is viewing is not moving. His inner ears, however, will contradict this by sensing the motion of the vehicle. The resulting confusion, at least according to one theory, leads his brain to conclude that he is hallucinating because he has ingested poison. Hence the need to throw up, to rid the stomach of any toxins.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晕动病是大脑中来自内耳和眼睛的信号产生冲突所致。内耳是前庭系统这一应对运动和平衡的感觉器官的所在，通过机械的方式感知运动；眼睛则是通过视觉感知运动。如果一个人在车内注视一件静止的物品，比如一本杂志，他的眼睛就会传达给大脑：他正在看的这个物件没有移动。然而他的内耳却感觉到了汽车的运动，这就与眼睛传达的信息产生了冲突，从而造成混乱。起码有一种理论认为，这种混乱会让大脑断定这个人是因为服用了毒药而产生了幻觉，因此他需要呕吐，好把胃中的毒素排出来。</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idea that Dr Sivak and Mr Schoettle have come up with is to arrange for an array of small lights to appear in the periphery of a potential sufferer’s field of view, meaning that these lights can be seen regardless of what the person in question is looking at. Such lights, most probably small panels of LEDs, could be fitted into a headset, a hat or onto the frame of a pair of glasses. They would be controlled by various motion sensors and blink on and off in a way that is designed to mimic the velocity, rolling, pitching and other movements of a vehicle.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西瓦克和索特尔的点子是在有可能晕车的乘客的视野边缘布置一组小灯，这样无论该乘客在看什么，视域内都会出现这些小灯。这种小灯（很可能会是</w:t>
      </w:r>
      <w:r w:rsidRPr="008548B7">
        <w:rPr>
          <w:rFonts w:ascii="Times New Roman" w:eastAsia="新宋体" w:hAnsi="Times New Roman"/>
        </w:rPr>
        <w:t>LED</w:t>
      </w:r>
      <w:r w:rsidRPr="008548B7">
        <w:rPr>
          <w:rFonts w:ascii="Times New Roman" w:eastAsia="新宋体" w:hAnsi="Times New Roman"/>
        </w:rPr>
        <w:t>光源阵列）可以安装在头戴设备、帽子或眼镜框上，由多种运动传感器控制，通过闪烁来模拟汽车的速度、摇摆、颠簸以及其他动态。</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For the wearer of such kit, the effect would be to provide a visual response that corresponds to the movements the inner ear is detecting. So, for instance, a panel of LEDs positioned at the side of each eye might flash from the front to the back when a vehicle is moving forward but stop when it is braking. Similarly, the lights could blink in sequence towards the left if the car was turning left. The speed of the flashing and the brightness of the lights could be tuned to match the intensity of the movement, such as the vehicle’s rate of acceleration. Dr Sivak and Mr Schoettle think the light arrays could also be fitted to various parts of vehicles’ interiors, such as their door pillars, sidewalls and seats. That way a passenger would be aware of them without having to don special equipment.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乘客佩戴该设备后，将会接收到与其内耳感知到的运动相一致的视觉响应。举例来说，当车辆行进时，两只眼睛旁边的</w:t>
      </w:r>
      <w:r w:rsidRPr="008548B7">
        <w:rPr>
          <w:rFonts w:ascii="Times New Roman" w:eastAsia="新宋体" w:hAnsi="Times New Roman"/>
        </w:rPr>
        <w:t>LED</w:t>
      </w:r>
      <w:r w:rsidRPr="008548B7">
        <w:rPr>
          <w:rFonts w:ascii="Times New Roman" w:eastAsia="新宋体" w:hAnsi="Times New Roman"/>
        </w:rPr>
        <w:t>光源阵列或许会自前向后发光，在车辆制动时停止闪光。同样，如果车辆左转，小灯可能会依次向左闪烁。或许还可以通过调整闪光的速度及光的亮度，使它们与车辆运动的强度相一致，例如加速度。西瓦克和索特尔认为这种光源阵列还可以安装在车内的多个位置上，比如车门立柱、侧壁和座椅，这样乘客不用穿戴特殊装备就能察觉到光亮。</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The Michigan team are making a prototype and the university, which hopes to commercialise the idea, is in discussions with carmakers and automotive suppliers. The system could, of course, also be used by passengers who feel sick in cars with a driver at the wheel—a fate to which children seem particularly susceptible, for reasons that remain obscure. It might also help with other forms of motion sickness, such as airsickness or seasickness, although the ways aircraft and boats move are different from the movement of cars. For many, helping people feel well in cars would be enough. And for taxi companies like Uber and Lyft, which are planning to offer autonomous vehicles that </w:t>
      </w:r>
      <w:r w:rsidRPr="008548B7">
        <w:rPr>
          <w:rFonts w:ascii="Times New Roman" w:eastAsia="新宋体" w:hAnsi="Times New Roman"/>
        </w:rPr>
        <w:lastRenderedPageBreak/>
        <w:t>can be summoned by an app, the flashing lights could save a fortune in cleaning bills.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个密歇根大学的团队正在制造该设备的原型。该校希望能将这一创意成果商品化，正与汽车制造商和汽车零部件供应商洽谈。当然，这一系统也可供那些在有人驾驶的汽车上感到不舒服的乘客使用——小孩子似乎尤其容易出现这种情况，原因尚不清楚。这个设备也许还可以帮助克服其他类型的晕动病，比如晕机或晕船，尽管飞机和船的运动方式与汽车的运动不同。对很多人来说，能让人们在车上感觉舒服些就足够了。优步和</w:t>
      </w:r>
      <w:r w:rsidRPr="008548B7">
        <w:rPr>
          <w:rFonts w:ascii="Times New Roman" w:eastAsia="新宋体" w:hAnsi="Times New Roman"/>
        </w:rPr>
        <w:t>Lyft</w:t>
      </w:r>
      <w:r w:rsidRPr="008548B7">
        <w:rPr>
          <w:rFonts w:ascii="Times New Roman" w:eastAsia="新宋体" w:hAnsi="Times New Roman"/>
        </w:rPr>
        <w:t>正筹划推出可以通过应用来召车的无人驾驶汽车服务，对这些出租车公司来说，这些闪烁的小灯说不定能节省一大笔清洗费用呢。</w:t>
      </w:r>
    </w:p>
    <w:p w:rsidR="008548B7" w:rsidRPr="008548B7" w:rsidRDefault="008548B7" w:rsidP="008548B7">
      <w:pPr>
        <w:pStyle w:val="1"/>
      </w:pPr>
      <w:r w:rsidRPr="008548B7">
        <w:t>Morgan Stanley v Goldman Sachs: Sorpasso on the Street</w:t>
      </w:r>
    </w:p>
    <w:p w:rsidR="008548B7" w:rsidRPr="008548B7" w:rsidRDefault="008548B7" w:rsidP="008548B7">
      <w:pPr>
        <w:rPr>
          <w:rFonts w:ascii="Times New Roman" w:eastAsia="新宋体" w:hAnsi="Times New Roman"/>
        </w:rPr>
      </w:pPr>
      <w:r w:rsidRPr="008548B7">
        <w:rPr>
          <w:rFonts w:ascii="Times New Roman" w:eastAsia="新宋体" w:hAnsi="Times New Roman"/>
        </w:rPr>
        <w:t>The battle of the investment banks is a parable of post-crisis finance</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摩根士丹利对阵高盛：华尔街超车</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这场投行间的战役是一则关于危机后金融业变迁的寓言</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leaders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FOR more than a decade, equity investors have reckoned that Goldman Sachs was worth more than its Wall Street rival, Morgan Stanley. But on January 17th their opinion was turned on its head. According to Bloomberg, the last time Morgan Stanley led Goldman was back in 2006. Back then, a heedless industry-wide race to win market share and raise returns was about to end in disaster. This time the industry is transformed, and the two investment banks are on strikingly different paths.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十多年来，股权投资者一直认为高盛比它在华尔街的竞争对手摩根士丹利更有价值。但在上月</w:t>
      </w:r>
      <w:r w:rsidRPr="008548B7">
        <w:rPr>
          <w:rFonts w:ascii="Times New Roman" w:eastAsia="新宋体" w:hAnsi="Times New Roman"/>
        </w:rPr>
        <w:t>17</w:t>
      </w:r>
      <w:r w:rsidRPr="008548B7">
        <w:rPr>
          <w:rFonts w:ascii="Times New Roman" w:eastAsia="新宋体" w:hAnsi="Times New Roman"/>
        </w:rPr>
        <w:t>日，他们的看法发生了</w:t>
      </w:r>
      <w:r w:rsidRPr="008548B7">
        <w:rPr>
          <w:rFonts w:ascii="Times New Roman" w:eastAsia="新宋体" w:hAnsi="Times New Roman"/>
        </w:rPr>
        <w:t>180</w:t>
      </w:r>
      <w:r w:rsidRPr="008548B7">
        <w:rPr>
          <w:rFonts w:ascii="Times New Roman" w:eastAsia="新宋体" w:hAnsi="Times New Roman"/>
        </w:rPr>
        <w:t>度的转变。根据彭博的数据，上一次摩根士丹利的市值领先高盛还是在</w:t>
      </w:r>
      <w:r w:rsidRPr="008548B7">
        <w:rPr>
          <w:rFonts w:ascii="Times New Roman" w:eastAsia="新宋体" w:hAnsi="Times New Roman"/>
        </w:rPr>
        <w:t>2006</w:t>
      </w:r>
      <w:r w:rsidRPr="008548B7">
        <w:rPr>
          <w:rFonts w:ascii="Times New Roman" w:eastAsia="新宋体" w:hAnsi="Times New Roman"/>
        </w:rPr>
        <w:t>年。当时整个金融业正不管不顾地争夺市场份额、追逐回报，再过没多久就以灾难收场了。这一次金融业已经改变，这两家投行也走上了迥然不同的道路。</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Morgan Stanley is being rewarded, above all, for its post-crisis decision to take control of Smith Barney, Citigroup’s wealth-management business. In 2012 the bank’s core activity of selling and trading securities accounted for almost two-thirds of its net income, and wealth management for just over a quarter. The figures now are 55% and 40% respectively.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摩根士丹利正在收获回报，主要得益于它在危机后决定收购花旗集团的财富管理部门美邦银行（</w:t>
      </w:r>
      <w:r w:rsidRPr="008548B7">
        <w:rPr>
          <w:rFonts w:ascii="Times New Roman" w:eastAsia="新宋体" w:hAnsi="Times New Roman"/>
        </w:rPr>
        <w:t>Smith Barney</w:t>
      </w:r>
      <w:r w:rsidRPr="008548B7">
        <w:rPr>
          <w:rFonts w:ascii="Times New Roman" w:eastAsia="新宋体" w:hAnsi="Times New Roman"/>
        </w:rPr>
        <w:t>）。</w:t>
      </w:r>
      <w:r w:rsidRPr="008548B7">
        <w:rPr>
          <w:rFonts w:ascii="Times New Roman" w:eastAsia="新宋体" w:hAnsi="Times New Roman"/>
        </w:rPr>
        <w:t>2012</w:t>
      </w:r>
      <w:r w:rsidRPr="008548B7">
        <w:rPr>
          <w:rFonts w:ascii="Times New Roman" w:eastAsia="新宋体" w:hAnsi="Times New Roman"/>
        </w:rPr>
        <w:t>年，摩根士丹利来自核心业务证券销售和交易的收益占其净收入的近三分之二，财富管理收益的占比刚过四分之一。如今这两个比例分别是</w:t>
      </w:r>
      <w:r w:rsidRPr="008548B7">
        <w:rPr>
          <w:rFonts w:ascii="Times New Roman" w:eastAsia="新宋体" w:hAnsi="Times New Roman"/>
        </w:rPr>
        <w:t>55%</w:t>
      </w:r>
      <w:r w:rsidRPr="008548B7">
        <w:rPr>
          <w:rFonts w:ascii="Times New Roman" w:eastAsia="新宋体" w:hAnsi="Times New Roman"/>
        </w:rPr>
        <w:t>和</w:t>
      </w:r>
      <w:r w:rsidRPr="008548B7">
        <w:rPr>
          <w:rFonts w:ascii="Times New Roman" w:eastAsia="新宋体" w:hAnsi="Times New Roman"/>
        </w:rPr>
        <w:t>40%</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mythology of Wall Street is built around big bets and contrarian calls; the business of helping the affluent manage their money lacks panache. But in post-crisis finance, glamour is out and stability is in. Wealth management offers relatively predictable returns and does not suck up too much capital. Morgan Stanley this month raised its return-on-equity targets—but only so far. On a conference call with analysts last week, the firm’s bosses said that, if they achieved a return on equity of more than 20%, commonplace during the go-go years, they would be doing something wrong (see article).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华尔街的神话是建立在大手笔下注和反向操作之上，帮助富人管理资金的生意则没那么风光。但在危机之后的金融界，华丽的冒险让位给了稳定。财富管理的收益相对可以预期，也不需要投入太多资本。摩根士丹利上月提高了股本回报率（</w:t>
      </w:r>
      <w:r w:rsidRPr="008548B7">
        <w:rPr>
          <w:rFonts w:ascii="Times New Roman" w:eastAsia="新宋体" w:hAnsi="Times New Roman"/>
        </w:rPr>
        <w:t>ROE</w:t>
      </w:r>
      <w:r w:rsidRPr="008548B7">
        <w:rPr>
          <w:rFonts w:ascii="Times New Roman" w:eastAsia="新宋体" w:hAnsi="Times New Roman"/>
        </w:rPr>
        <w:t>）目标，但并不多。在一次与分析师的电话会议上，公司高管们表示，如果他们实现了</w:t>
      </w:r>
      <w:r w:rsidRPr="008548B7">
        <w:rPr>
          <w:rFonts w:ascii="Times New Roman" w:eastAsia="新宋体" w:hAnsi="Times New Roman"/>
        </w:rPr>
        <w:t>20%</w:t>
      </w:r>
      <w:r w:rsidRPr="008548B7">
        <w:rPr>
          <w:rFonts w:ascii="Times New Roman" w:eastAsia="新宋体" w:hAnsi="Times New Roman"/>
        </w:rPr>
        <w:t>以上的股本回报率，那就是在犯错了。而这样的收益在股市狂飙突进的年代实在稀松平常。</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Goldman has changed much less since the crisis. James Gorman, Morgan Stanley’s chief executive, made his way in wealth management; by contrast, Goldman’s boss, Lloyd Blankfein, cut his teeth as a trader, and it shows. Goldman’s business is lumpier and more volatile. It is more dependent than Morgan Stanley on its fixed-income, currencies and commodities (FICC) franchise. For a firm that sells itself on reading markets better than anyone else, that bet has hurt its reputation as well as its bottom line. Revenue from FICC in the fourth quarter of 2017 fell more precipitously, year on year, at Goldman than at its peers; for last year as a whole, revenue was not much more than a fifth of what it was in 2009.</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高盛在危机之后的改变要小得多。摩根士丹利的首席执行官高闻（</w:t>
      </w:r>
      <w:r w:rsidRPr="008548B7">
        <w:rPr>
          <w:rFonts w:ascii="Times New Roman" w:eastAsia="新宋体" w:hAnsi="Times New Roman"/>
        </w:rPr>
        <w:t>James Gorman</w:t>
      </w:r>
      <w:r w:rsidRPr="008548B7">
        <w:rPr>
          <w:rFonts w:ascii="Times New Roman" w:eastAsia="新宋体" w:hAnsi="Times New Roman"/>
        </w:rPr>
        <w:t>）本人是在理财部门一路晋升，而高盛的老板劳尔德</w:t>
      </w:r>
      <w:r w:rsidRPr="008548B7">
        <w:rPr>
          <w:rFonts w:ascii="Times New Roman" w:eastAsia="新宋体" w:hAnsi="Times New Roman"/>
        </w:rPr>
        <w:t>·</w:t>
      </w:r>
      <w:r w:rsidRPr="008548B7">
        <w:rPr>
          <w:rFonts w:ascii="Times New Roman" w:eastAsia="新宋体" w:hAnsi="Times New Roman"/>
        </w:rPr>
        <w:t>贝兰克梵（</w:t>
      </w:r>
      <w:r w:rsidRPr="008548B7">
        <w:rPr>
          <w:rFonts w:ascii="Times New Roman" w:eastAsia="新宋体" w:hAnsi="Times New Roman"/>
        </w:rPr>
        <w:t>Lloyd Blankfein</w:t>
      </w:r>
      <w:r w:rsidRPr="008548B7">
        <w:rPr>
          <w:rFonts w:ascii="Times New Roman" w:eastAsia="新宋体" w:hAnsi="Times New Roman"/>
        </w:rPr>
        <w:t>）则是从交易员起步。这种差异在两家公司之间也显现出来。高盛的业务更大块，波动也更大。相比摩根士丹利，高盛更依赖固定收益、外汇和大宗商品业务（统称</w:t>
      </w:r>
      <w:r w:rsidRPr="008548B7">
        <w:rPr>
          <w:rFonts w:ascii="Times New Roman" w:eastAsia="新宋体" w:hAnsi="Times New Roman"/>
        </w:rPr>
        <w:t>FICC</w:t>
      </w:r>
      <w:r w:rsidRPr="008548B7">
        <w:rPr>
          <w:rFonts w:ascii="Times New Roman" w:eastAsia="新宋体" w:hAnsi="Times New Roman"/>
        </w:rPr>
        <w:t>）。对一家自诩在市场解读能力上舍我其谁的企业来说，这种依赖损害了它的声誉，也危及利润。</w:t>
      </w:r>
      <w:r w:rsidRPr="008548B7">
        <w:rPr>
          <w:rFonts w:ascii="Times New Roman" w:eastAsia="新宋体" w:hAnsi="Times New Roman"/>
        </w:rPr>
        <w:t>2017</w:t>
      </w:r>
      <w:r w:rsidRPr="008548B7">
        <w:rPr>
          <w:rFonts w:ascii="Times New Roman" w:eastAsia="新宋体" w:hAnsi="Times New Roman"/>
        </w:rPr>
        <w:t>年第四季度，高盛</w:t>
      </w:r>
      <w:r w:rsidRPr="008548B7">
        <w:rPr>
          <w:rFonts w:ascii="Times New Roman" w:eastAsia="新宋体" w:hAnsi="Times New Roman"/>
        </w:rPr>
        <w:t>FICC</w:t>
      </w:r>
      <w:r w:rsidRPr="008548B7">
        <w:rPr>
          <w:rFonts w:ascii="Times New Roman" w:eastAsia="新宋体" w:hAnsi="Times New Roman"/>
        </w:rPr>
        <w:t>业务收入的同比下跌比同行更猛烈，</w:t>
      </w:r>
      <w:r w:rsidRPr="008548B7">
        <w:rPr>
          <w:rFonts w:ascii="Times New Roman" w:eastAsia="新宋体" w:hAnsi="Times New Roman"/>
        </w:rPr>
        <w:t>2017</w:t>
      </w:r>
      <w:r w:rsidRPr="008548B7">
        <w:rPr>
          <w:rFonts w:ascii="Times New Roman" w:eastAsia="新宋体" w:hAnsi="Times New Roman"/>
        </w:rPr>
        <w:t>年整年的</w:t>
      </w:r>
      <w:r w:rsidRPr="008548B7">
        <w:rPr>
          <w:rFonts w:ascii="Times New Roman" w:eastAsia="新宋体" w:hAnsi="Times New Roman"/>
        </w:rPr>
        <w:t>FICC</w:t>
      </w:r>
      <w:r w:rsidRPr="008548B7">
        <w:rPr>
          <w:rFonts w:ascii="Times New Roman" w:eastAsia="新宋体" w:hAnsi="Times New Roman"/>
        </w:rPr>
        <w:t>收入只比</w:t>
      </w:r>
      <w:r w:rsidRPr="008548B7">
        <w:rPr>
          <w:rFonts w:ascii="Times New Roman" w:eastAsia="新宋体" w:hAnsi="Times New Roman"/>
        </w:rPr>
        <w:t>2009</w:t>
      </w:r>
      <w:r w:rsidRPr="008548B7">
        <w:rPr>
          <w:rFonts w:ascii="Times New Roman" w:eastAsia="新宋体" w:hAnsi="Times New Roman" w:hint="eastAsia"/>
        </w:rPr>
        <w:t>年的五分之一多一点。</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fixed-income business could yet revive, especially if interest rates rise and markets become more volatile (see Buttonwood). Regulators in America are planning to streamline the Volcker rule, a post-crisis ban on banks using their own money to trade. But the chances of the trading floors recovering past glories are vanishingly thin. Because regulators will go only so far to loosen the shackles, the capital-intensity of businesses like FICC will still weigh on returns. And as bond markets gradually become electronic, banks’ margins will shrink, just as they have in equity markets. Goldman itself openly acknowledges the need to change.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固定收益业务也许还能复苏，特别是如果遇到加息和市场波动性提高的话。美国的监管部门正计划简化沃尔克规则，这项金融危机之后出台的规则禁止银行进行自营交易。但是交易大厅重现昔日盛景的机会微乎其微。因为监管机构放松限制的程度也就仅此而已，而</w:t>
      </w:r>
      <w:r w:rsidRPr="008548B7">
        <w:rPr>
          <w:rFonts w:ascii="Times New Roman" w:eastAsia="新宋体" w:hAnsi="Times New Roman"/>
        </w:rPr>
        <w:t>FICC</w:t>
      </w:r>
      <w:r w:rsidRPr="008548B7">
        <w:rPr>
          <w:rFonts w:ascii="Times New Roman" w:eastAsia="新宋体" w:hAnsi="Times New Roman"/>
        </w:rPr>
        <w:t>等业务的资本密集度仍对收益造成很大压力。而且随着债券市场逐渐电子化，银行的利润将会萎缩，就像在股票市场中那样。高盛自己也坦承需要变革。</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boring companies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沉闷的公司</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All of which makes Morgan Stanley’s overtaking manoeuvre a parable for the industry. Lesson one is that, despite what bankers like to argue, it is possible to make a reasonable return in a more regulated environment. Lesson two is that dullness can be a selling-point. Investment banks used to promise shareholders outsize returns as the trade-off for their peculiar mixture of volatility and opacity; that bargain looks much less appetising today. Lesson three is that power on Wall Street has tilted away from traders and high-octane clients like hedge funds towards a more prosaic cast of characters: brokers, passive asset managers, corporate treasurers and well-off individuals. Investment banks can still make decent returns. But not if they play by the same old rules.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令摩根士丹利超车的种种要素为金融业提供了启示。第一，不论银行界人士如何争论，在更严格的监管下是有可能获得合理回报的。第二，沉闷可以成为一个卖点。投行过去总是向股东许以超额回报，好让他们接受自己那波动剧烈又不透明的奇特操作——这种交易如今看起来已不再诱人。第三，华尔街的权力已从交易员和对冲基金等高活力客户偏离，转移到一些更平凡的角色手中：券商、被动资产管理公司、企业司库和富裕人士。投行仍然可以获得不俗的回报，但前提是它们不再按老一套行事。</w:t>
      </w:r>
    </w:p>
    <w:p w:rsidR="008548B7" w:rsidRPr="008548B7" w:rsidRDefault="008548B7" w:rsidP="008548B7">
      <w:pPr>
        <w:pStyle w:val="1"/>
      </w:pPr>
      <w:r w:rsidRPr="008548B7">
        <w:t>Buttonwood: The times they aren’t a-changing</w:t>
      </w:r>
    </w:p>
    <w:p w:rsidR="008548B7" w:rsidRPr="008548B7" w:rsidRDefault="008548B7" w:rsidP="008548B7">
      <w:pPr>
        <w:rPr>
          <w:rFonts w:ascii="Times New Roman" w:eastAsia="新宋体" w:hAnsi="Times New Roman"/>
        </w:rPr>
      </w:pPr>
      <w:r w:rsidRPr="008548B7">
        <w:rPr>
          <w:rFonts w:ascii="Times New Roman" w:eastAsia="新宋体" w:hAnsi="Times New Roman"/>
        </w:rPr>
        <w:t>Volatility has been low, and that encourages risk-taking</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梧桐：不变时代</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波动率一直很低，促使投资者承担风险</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finance and economics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MAY YOU live in boring times. Financial markets have become dull, if profitable. The S&amp;P 500 index, America’s leading equity benchmark, has notched up its longest-ever streak without a 5% reversal. Bond yields may have inched up in recent months, but are still at the bottom of historical ranges. Institutions famed for their trading prowess, such as Goldman Sachs, have seen profits dented by the quiescence of the markets.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祝你生活在乏味的时代。金融市场虽然还有利可图，但已变得沉闷无趣。美国主要的股票基准标准普尔</w:t>
      </w:r>
      <w:r w:rsidRPr="008548B7">
        <w:rPr>
          <w:rFonts w:ascii="Times New Roman" w:eastAsia="新宋体" w:hAnsi="Times New Roman"/>
        </w:rPr>
        <w:t>500</w:t>
      </w:r>
      <w:r w:rsidRPr="008548B7">
        <w:rPr>
          <w:rFonts w:ascii="Times New Roman" w:eastAsia="新宋体" w:hAnsi="Times New Roman"/>
        </w:rPr>
        <w:t>指数已很久未出现</w:t>
      </w:r>
      <w:r w:rsidRPr="008548B7">
        <w:rPr>
          <w:rFonts w:ascii="Times New Roman" w:eastAsia="新宋体" w:hAnsi="Times New Roman"/>
        </w:rPr>
        <w:t>5%</w:t>
      </w:r>
      <w:r w:rsidRPr="008548B7">
        <w:rPr>
          <w:rFonts w:ascii="Times New Roman" w:eastAsia="新宋体" w:hAnsi="Times New Roman"/>
        </w:rPr>
        <w:t>以上的回调，时间之长，已创下历史纪录。债券收益率近几个月可能有小幅上涨，但仍处于历史低位。由于市场无波无澜，像高盛这样以交易能力闻名的机构已经出现利润下滑。</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This lack of market volatility owes much to the steadiness of monetary policy since the depths of the financial crisis. Central banks have kept short-term rates low and have intervened to push down bond yields through their programmes of quantitative easing (QE). The classic method of pricing financial assets is to say they are worth the discounted value of future cashflows; since central banks have kept the discount rate steady, prices have been steady too.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市场波动性不足，主要是因为自金融危机最深重的时期以来，货币政策一直保持稳健。各国央行一直将短期利率保持在低位，并通过量化宽松（</w:t>
      </w:r>
      <w:r w:rsidRPr="008548B7">
        <w:rPr>
          <w:rFonts w:ascii="Times New Roman" w:eastAsia="新宋体" w:hAnsi="Times New Roman"/>
        </w:rPr>
        <w:t>QE</w:t>
      </w:r>
      <w:r w:rsidRPr="008548B7">
        <w:rPr>
          <w:rFonts w:ascii="Times New Roman" w:eastAsia="新宋体" w:hAnsi="Times New Roman"/>
        </w:rPr>
        <w:t>）进行干预，压低债券收益率。根据经典的金融资产定价方法，资产的价值等于未来现金流的贴现值。由于央行维持了稳定的贴现率，金融资产的价格也就同样保持了稳定。</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late Hyman Minsky, an economist, thought that long booms sowed the seeds of their own destruction. He argued that, when the economy was doing well, investors tended to take more risk (such as taking on more debt). These speculative positions are vulnerable to a shock, such as a sudden rise in interest rates, which can turn into a fully fledged crisis.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已故经济学家海曼·明斯基（</w:t>
      </w:r>
      <w:r w:rsidRPr="008548B7">
        <w:rPr>
          <w:rFonts w:ascii="Times New Roman" w:eastAsia="新宋体" w:hAnsi="Times New Roman"/>
        </w:rPr>
        <w:t>Hyman Minsky</w:t>
      </w:r>
      <w:r w:rsidRPr="008548B7">
        <w:rPr>
          <w:rFonts w:ascii="Times New Roman" w:eastAsia="新宋体" w:hAnsi="Times New Roman"/>
        </w:rPr>
        <w:t>）认为，长期繁荣会播下自我毁灭的种子。他指出，经济发展良好时，投资者往往会承担更多的风险（比如承担更多债务）。这些投机头寸很容易受到利率突然上涨等意外事件的影响，进而可能演变成一场全面危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these days of sophisticated markets, speculators are not restricted to their own capital or even to borrowed money to buy assets to bet on the good times continuing. They can use derivative instruments to bet on prices. Indeed, there is actually a market in volatility.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如今，金融市场高度复杂，投机者如果看好市场持续繁荣，就不会局限于使用自有资本乃至借来的资本购买</w:t>
      </w:r>
      <w:r w:rsidRPr="008548B7">
        <w:rPr>
          <w:rFonts w:ascii="Times New Roman" w:eastAsia="新宋体" w:hAnsi="Times New Roman" w:hint="eastAsia"/>
        </w:rPr>
        <w:lastRenderedPageBreak/>
        <w:t>资产，他们还可以使用衍生工具来投机价格变动。实际上，还真有一个波动率的市场。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steadiness of the S&amp;P 500 shows that actual, or realised, volatility has been low. But investors can also hedge against a sharp move in the stockmarket (in either direction) by taking out an option, giving them the right to buy or sell equities at a given price within a set period. The price, or premium, they pay for this option reflects a lot of factors. But one of the most important is how choppy investors expect the market to be in future. This measure is the “implied” volatility of the market and is the basis for the well-known Vix, or volatility index.</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标普</w:t>
      </w:r>
      <w:r w:rsidRPr="008548B7">
        <w:rPr>
          <w:rFonts w:ascii="Times New Roman" w:eastAsia="新宋体" w:hAnsi="Times New Roman"/>
        </w:rPr>
        <w:t>500</w:t>
      </w:r>
      <w:r w:rsidRPr="008548B7">
        <w:rPr>
          <w:rFonts w:ascii="Times New Roman" w:eastAsia="新宋体" w:hAnsi="Times New Roman"/>
        </w:rPr>
        <w:t>指数走势稳定，表明实际（即已实现的）波动率一直很低。但投资者也可以通过买入期权来对冲股市的急剧变化（不论涨跌），期权赋予他们在规定时间内以既定价格买卖股票的权利。投资者购买期权所付的价格（即溢价）反映了很多因素。但其中最重要的一个因素就是投资者预期未来的市场有多大的不确定性。这一指标是市场的</w:t>
      </w:r>
      <w:r w:rsidRPr="008548B7">
        <w:rPr>
          <w:rFonts w:ascii="Times New Roman" w:eastAsia="新宋体" w:hAnsi="Times New Roman"/>
        </w:rPr>
        <w:t>“</w:t>
      </w:r>
      <w:r w:rsidRPr="008548B7">
        <w:rPr>
          <w:rFonts w:ascii="Times New Roman" w:eastAsia="新宋体" w:hAnsi="Times New Roman"/>
        </w:rPr>
        <w:t>隐含</w:t>
      </w:r>
      <w:r w:rsidRPr="008548B7">
        <w:rPr>
          <w:rFonts w:ascii="Times New Roman" w:eastAsia="新宋体" w:hAnsi="Times New Roman"/>
        </w:rPr>
        <w:t>”</w:t>
      </w:r>
      <w:r w:rsidRPr="008548B7">
        <w:rPr>
          <w:rFonts w:ascii="Times New Roman" w:eastAsia="新宋体" w:hAnsi="Times New Roman"/>
        </w:rPr>
        <w:t>波动率，也是著名的</w:t>
      </w:r>
      <w:r w:rsidRPr="008548B7">
        <w:rPr>
          <w:rFonts w:ascii="Times New Roman" w:eastAsia="新宋体" w:hAnsi="Times New Roman"/>
        </w:rPr>
        <w:t>Vix</w:t>
      </w:r>
      <w:r w:rsidRPr="008548B7">
        <w:rPr>
          <w:rFonts w:ascii="Times New Roman" w:eastAsia="新宋体" w:hAnsi="Times New Roman"/>
        </w:rPr>
        <w:t>即波动率指数的基础。</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Speculators who believe markets will stay calm can sell (or “write”) options on volatility, earning premium income. The more sellers there are, the more the price, or premium, will fall (and the lower the Vix will be). The danger, then, is that a sudden pickup in volatility could result in speculators suffering losses. A linked issue is that investment banks use a measure called “value at risk” to help determine the size of their trading positions; reduced volatility will encourage them to take more risk. Since volatility tends to rise when asset prices are falling, this could be accompanied by much wider financial distress.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认为市场将保持平稳的投机者可以就波动率出售（也就是“写”）期权，从而获得溢价收入。市场上卖家越多，价格即溢价就越低（</w:t>
      </w:r>
      <w:r w:rsidRPr="008548B7">
        <w:rPr>
          <w:rFonts w:ascii="Times New Roman" w:eastAsia="新宋体" w:hAnsi="Times New Roman"/>
        </w:rPr>
        <w:t>Vix</w:t>
      </w:r>
      <w:r w:rsidRPr="008548B7">
        <w:rPr>
          <w:rFonts w:ascii="Times New Roman" w:eastAsia="新宋体" w:hAnsi="Times New Roman"/>
        </w:rPr>
        <w:t>也就越低）。其中的危险就在于波动率突然上升可能导致投机者蒙受损失。一个相关的问题是，投行采用一个叫</w:t>
      </w:r>
      <w:r w:rsidRPr="008548B7">
        <w:rPr>
          <w:rFonts w:ascii="Times New Roman" w:eastAsia="新宋体" w:hAnsi="Times New Roman"/>
        </w:rPr>
        <w:t>“</w:t>
      </w:r>
      <w:r w:rsidRPr="008548B7">
        <w:rPr>
          <w:rFonts w:ascii="Times New Roman" w:eastAsia="新宋体" w:hAnsi="Times New Roman"/>
        </w:rPr>
        <w:t>在险价值</w:t>
      </w:r>
      <w:r w:rsidRPr="008548B7">
        <w:rPr>
          <w:rFonts w:ascii="Times New Roman" w:eastAsia="新宋体" w:hAnsi="Times New Roman"/>
        </w:rPr>
        <w:t>”</w:t>
      </w:r>
      <w:r w:rsidRPr="008548B7">
        <w:rPr>
          <w:rFonts w:ascii="Times New Roman" w:eastAsia="新宋体" w:hAnsi="Times New Roman"/>
        </w:rPr>
        <w:t>的方法来帮助它们确定其交易头寸的大小；波动率降低会促使它们冒更多的风险。由于资产价格下跌时波动率趋于上升，伴随而来的可能是远为广泛的财务危机。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Two recent papers* from the New York Federal Reserve have examined this issue. The authors point out that low volatility tends to be persistent; historical data show long periods of calm interspersed with short spikes in the form of crises (see chart). So low volatility today is not necessarily a warning sign. The authors write: “On average, extremely low volatility today predicts low volatility in the future, not higher.”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纽约联储在近期发表的两篇论文</w:t>
      </w:r>
      <w:r w:rsidRPr="008548B7">
        <w:rPr>
          <w:rFonts w:ascii="Times New Roman" w:eastAsia="新宋体" w:hAnsi="Times New Roman"/>
        </w:rPr>
        <w:t>*</w:t>
      </w:r>
      <w:r w:rsidRPr="008548B7">
        <w:rPr>
          <w:rFonts w:ascii="Times New Roman" w:eastAsia="新宋体" w:hAnsi="Times New Roman"/>
        </w:rPr>
        <w:t>中研究了这个问题。作者指出，低波动率趋于持久</w:t>
      </w:r>
      <w:r w:rsidRPr="008548B7">
        <w:rPr>
          <w:rFonts w:ascii="Times New Roman" w:eastAsia="新宋体" w:hAnsi="Times New Roman"/>
        </w:rPr>
        <w:t>——</w:t>
      </w:r>
      <w:r w:rsidRPr="008548B7">
        <w:rPr>
          <w:rFonts w:ascii="Times New Roman" w:eastAsia="新宋体" w:hAnsi="Times New Roman"/>
        </w:rPr>
        <w:t>历史数据表明，市场会长时间保持平静，其中穿插着以危机形式出现的短暂的剧烈波动（见图表）。因此，今天的低波动率不一定是个警示信号。作者写道：</w:t>
      </w:r>
      <w:r w:rsidRPr="008548B7">
        <w:rPr>
          <w:rFonts w:ascii="Times New Roman" w:eastAsia="新宋体" w:hAnsi="Times New Roman"/>
        </w:rPr>
        <w:t>“</w:t>
      </w:r>
      <w:r w:rsidRPr="008548B7">
        <w:rPr>
          <w:rFonts w:ascii="Times New Roman" w:eastAsia="新宋体" w:hAnsi="Times New Roman"/>
        </w:rPr>
        <w:t>平均而言，今天的超低波动率预示着未来波动率也会很低，而不会升高。</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However, the Vix measures the implied volatility over just a one-month horizon. It is possible to calculate implied volatility over a two-year period, creating a slope akin to the yield curve, which measures interest rates for different lending durations. Back in 2006-07 this volatility curve was very flat, suggesting that investors thought that conditions would continue to be rosy. That may explain why so many were caught out by the problems in the subprime mortgage market.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但是，</w:t>
      </w:r>
      <w:r w:rsidRPr="008548B7">
        <w:rPr>
          <w:rFonts w:ascii="Times New Roman" w:eastAsia="新宋体" w:hAnsi="Times New Roman"/>
        </w:rPr>
        <w:t>Vix</w:t>
      </w:r>
      <w:r w:rsidRPr="008548B7">
        <w:rPr>
          <w:rFonts w:ascii="Times New Roman" w:eastAsia="新宋体" w:hAnsi="Times New Roman"/>
        </w:rPr>
        <w:t>只衡量了一个月内的隐含波动率。其实还可以计算出两年的隐含波动率，创建一个类似于收益率曲线（衡量不同贷款期限的利率）的曲线。</w:t>
      </w:r>
      <w:r w:rsidRPr="008548B7">
        <w:rPr>
          <w:rFonts w:ascii="Times New Roman" w:eastAsia="新宋体" w:hAnsi="Times New Roman"/>
        </w:rPr>
        <w:t>2006</w:t>
      </w:r>
      <w:r w:rsidRPr="008548B7">
        <w:rPr>
          <w:rFonts w:ascii="Times New Roman" w:eastAsia="新宋体" w:hAnsi="Times New Roman"/>
        </w:rPr>
        <w:t>年至</w:t>
      </w:r>
      <w:r w:rsidRPr="008548B7">
        <w:rPr>
          <w:rFonts w:ascii="Times New Roman" w:eastAsia="新宋体" w:hAnsi="Times New Roman"/>
        </w:rPr>
        <w:t>2007</w:t>
      </w:r>
      <w:r w:rsidRPr="008548B7">
        <w:rPr>
          <w:rFonts w:ascii="Times New Roman" w:eastAsia="新宋体" w:hAnsi="Times New Roman"/>
        </w:rPr>
        <w:t>年之间，这条波动率曲线非常平坦，表明投资者认为市场状况将继续向好。这也许可以解释为什么次贷市场的问题会让这么多投资者深陷危机。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This time, the Fed says the volatility curve is steeply upward-sloping (since 1996 the slope has been steeper only 15% of the time). This suggests that investors are not complacent at all, and think that volatility may soon return. Investors seem to think the Vix may be as high as 20% (compared with around 11% today) within the next one or two years.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而这一次，美联储表示，这条波动率曲线正急剧上升（自</w:t>
      </w:r>
      <w:r w:rsidRPr="008548B7">
        <w:rPr>
          <w:rFonts w:ascii="Times New Roman" w:eastAsia="新宋体" w:hAnsi="Times New Roman"/>
        </w:rPr>
        <w:t>1996</w:t>
      </w:r>
      <w:r w:rsidRPr="008548B7">
        <w:rPr>
          <w:rFonts w:ascii="Times New Roman" w:eastAsia="新宋体" w:hAnsi="Times New Roman"/>
        </w:rPr>
        <w:t>年以来，这一曲线只有</w:t>
      </w:r>
      <w:r w:rsidRPr="008548B7">
        <w:rPr>
          <w:rFonts w:ascii="Times New Roman" w:eastAsia="新宋体" w:hAnsi="Times New Roman"/>
        </w:rPr>
        <w:t>15</w:t>
      </w:r>
      <w:r w:rsidRPr="008548B7">
        <w:rPr>
          <w:rFonts w:ascii="Times New Roman" w:eastAsia="新宋体" w:hAnsi="Times New Roman"/>
        </w:rPr>
        <w:t>％的时间比现在更陡峭）。这表明投资者根本没出现自满情绪，而认为波动率可能很快回升。投资者似乎认为未来一两年</w:t>
      </w:r>
      <w:r w:rsidRPr="008548B7">
        <w:rPr>
          <w:rFonts w:ascii="Times New Roman" w:eastAsia="新宋体" w:hAnsi="Times New Roman"/>
        </w:rPr>
        <w:t>Vix</w:t>
      </w:r>
      <w:r w:rsidRPr="008548B7">
        <w:rPr>
          <w:rFonts w:ascii="Times New Roman" w:eastAsia="新宋体" w:hAnsi="Times New Roman"/>
        </w:rPr>
        <w:t>可能会高达</w:t>
      </w:r>
      <w:r w:rsidRPr="008548B7">
        <w:rPr>
          <w:rFonts w:ascii="Times New Roman" w:eastAsia="新宋体" w:hAnsi="Times New Roman"/>
        </w:rPr>
        <w:t>20</w:t>
      </w:r>
      <w:r w:rsidRPr="008548B7">
        <w:rPr>
          <w:rFonts w:ascii="Times New Roman" w:eastAsia="新宋体" w:hAnsi="Times New Roman"/>
        </w:rPr>
        <w:t>％（现在是</w:t>
      </w:r>
      <w:r w:rsidRPr="008548B7">
        <w:rPr>
          <w:rFonts w:ascii="Times New Roman" w:eastAsia="新宋体" w:hAnsi="Times New Roman"/>
        </w:rPr>
        <w:t>11</w:t>
      </w:r>
      <w:r w:rsidRPr="008548B7">
        <w:rPr>
          <w:rFonts w:ascii="Times New Roman" w:eastAsia="新宋体" w:hAnsi="Times New Roman"/>
        </w:rPr>
        <w:t>％左右）。</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obvious catalyst for such a change is monetary policy. The Fed is pushing up interest rates and slowly unwinding QE; the European Central Bank is scaling back its bond-buying. So far, this process has occurred without any great alarms. But there may yet be a “tipping point”, when higher rates cause problems for investors and borrowers. In any cycle there is always some institution that has taken a lot more risk than the rest. If a storm comes this year, the world will discover who has gone out without a coat or umbrella.</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货币政策是这种变化的明显的催化剂。美联储正在推高利率，缓慢退出量化宽松；欧洲央行正在缩减债券购买规模。到目前为止，这个进程中没有出现任何重大警报。但当利率上升给投资者和借款人造成问题时，可能还是会出现一个“临界点”。在任何周期中，总会有一些机构比其他机构承担了更多的风险。如果今年风暴来袭，就能发现谁出门的时候没带外套或雨伞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“The low volatility puzzle: are investors complacent?” and “Is this time different?” by David Lucca, Daniel Roberts and Peter Van Tassel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t>
      </w:r>
      <w:r w:rsidRPr="008548B7">
        <w:rPr>
          <w:rFonts w:ascii="Times New Roman" w:eastAsia="新宋体" w:hAnsi="Times New Roman"/>
        </w:rPr>
        <w:t>《低波动率之谜：投资者是否自满？》及《这次会有所不同吗？》，大卫</w:t>
      </w:r>
      <w:r w:rsidRPr="008548B7">
        <w:rPr>
          <w:rFonts w:ascii="Times New Roman" w:eastAsia="新宋体" w:hAnsi="Times New Roman"/>
        </w:rPr>
        <w:t>·</w:t>
      </w:r>
      <w:r w:rsidRPr="008548B7">
        <w:rPr>
          <w:rFonts w:ascii="Times New Roman" w:eastAsia="新宋体" w:hAnsi="Times New Roman"/>
        </w:rPr>
        <w:t>卢卡（</w:t>
      </w:r>
      <w:r w:rsidRPr="008548B7">
        <w:rPr>
          <w:rFonts w:ascii="Times New Roman" w:eastAsia="新宋体" w:hAnsi="Times New Roman"/>
        </w:rPr>
        <w:t>David Lucca</w:t>
      </w:r>
      <w:r w:rsidRPr="008548B7">
        <w:rPr>
          <w:rFonts w:ascii="Times New Roman" w:eastAsia="新宋体" w:hAnsi="Times New Roman"/>
        </w:rPr>
        <w:t>）、丹尼尔</w:t>
      </w:r>
      <w:r w:rsidRPr="008548B7">
        <w:rPr>
          <w:rFonts w:ascii="Times New Roman" w:eastAsia="新宋体" w:hAnsi="Times New Roman"/>
        </w:rPr>
        <w:t>·</w:t>
      </w:r>
      <w:r w:rsidRPr="008548B7">
        <w:rPr>
          <w:rFonts w:ascii="Times New Roman" w:eastAsia="新宋体" w:hAnsi="Times New Roman"/>
        </w:rPr>
        <w:t>罗伯茨（</w:t>
      </w:r>
      <w:r w:rsidRPr="008548B7">
        <w:rPr>
          <w:rFonts w:ascii="Times New Roman" w:eastAsia="新宋体" w:hAnsi="Times New Roman"/>
        </w:rPr>
        <w:t>Daniel Roberts</w:t>
      </w:r>
      <w:r w:rsidRPr="008548B7">
        <w:rPr>
          <w:rFonts w:ascii="Times New Roman" w:eastAsia="新宋体" w:hAnsi="Times New Roman"/>
        </w:rPr>
        <w:t>）、彼得</w:t>
      </w:r>
      <w:r w:rsidRPr="008548B7">
        <w:rPr>
          <w:rFonts w:ascii="Times New Roman" w:eastAsia="新宋体" w:hAnsi="Times New Roman"/>
        </w:rPr>
        <w:t>·</w:t>
      </w:r>
      <w:r w:rsidRPr="008548B7">
        <w:rPr>
          <w:rFonts w:ascii="Times New Roman" w:eastAsia="新宋体" w:hAnsi="Times New Roman"/>
        </w:rPr>
        <w:t>范</w:t>
      </w:r>
      <w:r w:rsidRPr="008548B7">
        <w:rPr>
          <w:rFonts w:ascii="Times New Roman" w:eastAsia="新宋体" w:hAnsi="Times New Roman"/>
        </w:rPr>
        <w:t>·</w:t>
      </w:r>
      <w:r w:rsidRPr="008548B7">
        <w:rPr>
          <w:rFonts w:ascii="Times New Roman" w:eastAsia="新宋体" w:hAnsi="Times New Roman"/>
        </w:rPr>
        <w:t>塔塞尔（</w:t>
      </w:r>
      <w:r w:rsidRPr="008548B7">
        <w:rPr>
          <w:rFonts w:ascii="Times New Roman" w:eastAsia="新宋体" w:hAnsi="Times New Roman"/>
        </w:rPr>
        <w:t>Peter Van Tassel</w:t>
      </w:r>
      <w:r w:rsidRPr="008548B7">
        <w:rPr>
          <w:rFonts w:ascii="Times New Roman" w:eastAsia="新宋体" w:hAnsi="Times New Roman"/>
        </w:rPr>
        <w:t>）著</w:t>
      </w:r>
    </w:p>
    <w:p w:rsidR="008548B7" w:rsidRPr="008548B7" w:rsidRDefault="008548B7" w:rsidP="008548B7">
      <w:pPr>
        <w:pStyle w:val="1"/>
      </w:pPr>
      <w:r w:rsidRPr="008548B7">
        <w:t>Genomics: Sequencing the world</w:t>
      </w:r>
    </w:p>
    <w:p w:rsidR="008548B7" w:rsidRPr="008548B7" w:rsidRDefault="008548B7" w:rsidP="008548B7">
      <w:pPr>
        <w:rPr>
          <w:rFonts w:ascii="Times New Roman" w:eastAsia="新宋体" w:hAnsi="Times New Roman"/>
        </w:rPr>
      </w:pPr>
      <w:r w:rsidRPr="008548B7">
        <w:rPr>
          <w:rFonts w:ascii="Times New Roman" w:eastAsia="新宋体" w:hAnsi="Times New Roman"/>
        </w:rPr>
        <w:t>An ambitious effort to map, store and disseminate genetic information about much of life on Earth gets under way</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基因组学：测序全世界</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一项绘制、存储和传播地球上大部分生命遗传信息的宏伟计划启动</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science and technology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NOVEMBER 2015, 23 of biology’s bigwigs met up at the Smithsonian Institution, in Washington, DC, to plot a grandiose scheme. It had been 12 years since the publication of the complete genetic sequence of Homo sapiens. Other organisms’ genomes had been deciphered in the intervening period but the projects doing so had a piecemeal feel to them. Some were predictable one-offs, such as chickens, honey bees and rice. Some were more ambitious, such as attempts to sample vertebrate, insect and arachnid biodiversity by looking at representatives of several thousand genera within these groups, but were advancing only slowly. What was needed, the committee concluded, was a project with the scale and sweep of the original Human Genome Project. Its goal, they decided, should be to gather DNA sequences from specimens of all complex life on Earth. They decided to call it the Earth BioGenome Project (EBP).</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二零一五年</w:t>
      </w:r>
      <w:r w:rsidRPr="008548B7">
        <w:rPr>
          <w:rFonts w:ascii="Times New Roman" w:eastAsia="新宋体" w:hAnsi="Times New Roman"/>
        </w:rPr>
        <w:t>11</w:t>
      </w:r>
      <w:r w:rsidRPr="008548B7">
        <w:rPr>
          <w:rFonts w:ascii="Times New Roman" w:eastAsia="新宋体" w:hAnsi="Times New Roman"/>
        </w:rPr>
        <w:t>月，</w:t>
      </w:r>
      <w:r w:rsidRPr="008548B7">
        <w:rPr>
          <w:rFonts w:ascii="Times New Roman" w:eastAsia="新宋体" w:hAnsi="Times New Roman"/>
        </w:rPr>
        <w:t>23</w:t>
      </w:r>
      <w:r w:rsidRPr="008548B7">
        <w:rPr>
          <w:rFonts w:ascii="Times New Roman" w:eastAsia="新宋体" w:hAnsi="Times New Roman"/>
        </w:rPr>
        <w:t>位生物学权威齐聚华盛顿特区的史密森学会（</w:t>
      </w:r>
      <w:r w:rsidRPr="008548B7">
        <w:rPr>
          <w:rFonts w:ascii="Times New Roman" w:eastAsia="新宋体" w:hAnsi="Times New Roman"/>
        </w:rPr>
        <w:t>Smithsonian Institution</w:t>
      </w:r>
      <w:r w:rsidRPr="008548B7">
        <w:rPr>
          <w:rFonts w:ascii="Times New Roman" w:eastAsia="新宋体" w:hAnsi="Times New Roman"/>
        </w:rPr>
        <w:t>），制定了一项宏伟计划。当时距离人类基因组序列图完成已有</w:t>
      </w:r>
      <w:r w:rsidRPr="008548B7">
        <w:rPr>
          <w:rFonts w:ascii="Times New Roman" w:eastAsia="新宋体" w:hAnsi="Times New Roman"/>
        </w:rPr>
        <w:t>12</w:t>
      </w:r>
      <w:r w:rsidRPr="008548B7">
        <w:rPr>
          <w:rFonts w:ascii="Times New Roman" w:eastAsia="新宋体" w:hAnsi="Times New Roman"/>
        </w:rPr>
        <w:t>年。在此期间其他一些生物体的基因组已被破译，但这些</w:t>
      </w:r>
      <w:r w:rsidRPr="008548B7">
        <w:rPr>
          <w:rFonts w:ascii="Times New Roman" w:eastAsia="新宋体" w:hAnsi="Times New Roman"/>
        </w:rPr>
        <w:lastRenderedPageBreak/>
        <w:t>项目有种不成体系的感觉。有些不出所料就是一次性项目，如对鸡、蜜蜂和大米基因组的研究。有些更为雄心勃勃，例如尝试对脊椎动物、昆虫和蜘蛛纲动物的生物多样性取样，方法是研究这些动物几千个属中的代表物种，但进展缓慢。史密森学会的项目委员会得出结论称，现在需要开展一个规模和范围堪比当初的人类基因组计划的</w:t>
      </w:r>
      <w:r w:rsidRPr="008548B7">
        <w:rPr>
          <w:rFonts w:ascii="Times New Roman" w:eastAsia="新宋体" w:hAnsi="Times New Roman" w:hint="eastAsia"/>
        </w:rPr>
        <w:t>项目。委员们认为项目的目标应该是从地球上所有复杂生物的标本中收集</w:t>
      </w:r>
      <w:r w:rsidRPr="008548B7">
        <w:rPr>
          <w:rFonts w:ascii="Times New Roman" w:eastAsia="新宋体" w:hAnsi="Times New Roman"/>
        </w:rPr>
        <w:t>DNA</w:t>
      </w:r>
      <w:r w:rsidRPr="008548B7">
        <w:rPr>
          <w:rFonts w:ascii="Times New Roman" w:eastAsia="新宋体" w:hAnsi="Times New Roman"/>
        </w:rPr>
        <w:t>序列，并决定将该项目命名为地球生物基因组计划（</w:t>
      </w:r>
      <w:r w:rsidRPr="008548B7">
        <w:rPr>
          <w:rFonts w:ascii="Times New Roman" w:eastAsia="新宋体" w:hAnsi="Times New Roman"/>
        </w:rPr>
        <w:t>EBP</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At around the same time as this meeting, a Peruvian entrepreneur living in São Paulo, Brazil, was formulating an audacious plan of his own. Juan Carlos Castilla Rubio wanted to shift the economy of the Amazon basin away from industries such as mining, logging and ranching, and towards one based on exploiting the region’s living organisms and the biological information they embody. At least twice in the past—with the businesses of rubber-tree plantations, and of blood-pressure drugs called ACE inhibitors, which are derived from snake venom—Amazonian organisms have helped create industries worth billions of dollars. Today’s explosion of biological knowledge, Mr Castilla felt, portended many more such opportunities.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大约在举行这次会议的同一时间，一位居住在巴西圣保罗的秘鲁企业家正在制定他自己的大胆计划。胡安·卡洛斯·卡斯蒂利亚·卢比奥（</w:t>
      </w:r>
      <w:r w:rsidRPr="008548B7">
        <w:rPr>
          <w:rFonts w:ascii="Times New Roman" w:eastAsia="新宋体" w:hAnsi="Times New Roman"/>
        </w:rPr>
        <w:t>Juan Carlos Castilla Rubio</w:t>
      </w:r>
      <w:r w:rsidRPr="008548B7">
        <w:rPr>
          <w:rFonts w:ascii="Times New Roman" w:eastAsia="新宋体" w:hAnsi="Times New Roman"/>
        </w:rPr>
        <w:t>）希望将亚马逊流域的经济从采矿、伐木和畜牧等行业转向利用该地区生物体及其所包含的生物信息。亚马逊的生物曾至少两次帮助创造了价值数十亿美元的产业，一是橡胶树种植业，二是利用蛇毒开发的名为</w:t>
      </w:r>
      <w:r w:rsidRPr="008548B7">
        <w:rPr>
          <w:rFonts w:ascii="Times New Roman" w:eastAsia="新宋体" w:hAnsi="Times New Roman"/>
        </w:rPr>
        <w:t>ACE</w:t>
      </w:r>
      <w:r w:rsidRPr="008548B7">
        <w:rPr>
          <w:rFonts w:ascii="Times New Roman" w:eastAsia="新宋体" w:hAnsi="Times New Roman"/>
        </w:rPr>
        <w:t>抑制剂的降压药。卡斯蒂利亚认为，如今生物学知识的爆炸式增长预示着还有大量这样的机会。</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For the shift he had in mind to happen, though, he reasoned that both those who live in the Amazon basin and those who govern it would have to share in the profits of this putative new economy. And one part of ensuring this happened would be to devise a way to stop a repetition of what occurred with rubber and ACE inhibitors—namely, their appropriation by foreign firms, without royalties or tax revenues accruing to the locals.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然而，要实现他构想中的这一转变，他认为亚马逊河流域的居民和治理者必须也能分享到这个设想中的新经济带来的利益。要确保这一点，其中一个任务就是要设法阻止重蹈橡胶园和</w:t>
      </w:r>
      <w:r w:rsidRPr="008548B7">
        <w:rPr>
          <w:rFonts w:ascii="Times New Roman" w:eastAsia="新宋体" w:hAnsi="Times New Roman"/>
        </w:rPr>
        <w:t>ACE</w:t>
      </w:r>
      <w:r w:rsidRPr="008548B7">
        <w:rPr>
          <w:rFonts w:ascii="Times New Roman" w:eastAsia="新宋体" w:hAnsi="Times New Roman"/>
        </w:rPr>
        <w:t>抑制剂发展的覆辙，即被外国公司独占好处，当地人得不到任何使用费或税收。</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Such thinking is not unique to Mr Castilla. An international agreement called the Nagoya protocol already gives legal rights to the country of origin of exploited biological material. What is unique, or at least unusual, about Mr Castilla’s approach, though, is that he also understands how regulations intended to enforce such rights can get in the way of the research needed to turn knowledge into profit. To that end he has been putting his mind to the question of how to create an open library of the Amazon’s biological data (particularly DNA sequences) in a way that can also track who does what with those data, and automatically distribute part of any commercial value that results from such activities to the country of origin. He calls his idea the Amazon Bank of Codes.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有这种想法的不止卡斯蒂利亚一人。名为《名古屋议定书》的国际协定已将合法权利赋予所开发生物材料的原产国。卡斯蒂利亚的做法的独特之处（或者至少是不寻常之处）在于他同时也明白，实施这些权利的监管部门也会干扰为把知识转化为利润而进行的研究。为此，他一直在努力思考一个问题，即如何创建一个开放的亚马逊生物数据库（特别是</w:t>
      </w:r>
      <w:r w:rsidRPr="008548B7">
        <w:rPr>
          <w:rFonts w:ascii="Times New Roman" w:eastAsia="新宋体" w:hAnsi="Times New Roman"/>
        </w:rPr>
        <w:t>DNA</w:t>
      </w:r>
      <w:r w:rsidRPr="008548B7">
        <w:rPr>
          <w:rFonts w:ascii="Times New Roman" w:eastAsia="新宋体" w:hAnsi="Times New Roman"/>
        </w:rPr>
        <w:t>序列数据），好用它来跟踪谁在利用这些数据做什么，并将利用这些数据所产生的任何商业价值中的一部分自动分配给原产国。他把这一想法称为亚马逊代码库（</w:t>
      </w:r>
      <w:r w:rsidRPr="008548B7">
        <w:rPr>
          <w:rFonts w:ascii="Times New Roman" w:eastAsia="新宋体" w:hAnsi="Times New Roman"/>
        </w:rPr>
        <w:t>Amazon Bank of Codes</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lastRenderedPageBreak/>
        <w:t>Now, under the auspices of the World Economic Forum’s annual meeting at Davos, a Swiss ski resort, these two ideas have come together. On January 23rd it was announced that the EBP will help collect the data to be stored in the code bank. The forum, for its part, will drum up support for the venture among the world’s panjandrums—and with luck some dosh as well.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现在，在瑞士滑雪胜地达沃斯召开的世界经济论坛年会的主持下，</w:t>
      </w:r>
      <w:r w:rsidRPr="008548B7">
        <w:rPr>
          <w:rFonts w:ascii="Times New Roman" w:eastAsia="新宋体" w:hAnsi="Times New Roman"/>
        </w:rPr>
        <w:t>EBP</w:t>
      </w:r>
      <w:r w:rsidRPr="008548B7">
        <w:rPr>
          <w:rFonts w:ascii="Times New Roman" w:eastAsia="新宋体" w:hAnsi="Times New Roman"/>
        </w:rPr>
        <w:t>计划和亚马逊代码库结合在了一起。上月</w:t>
      </w:r>
      <w:r w:rsidRPr="008548B7">
        <w:rPr>
          <w:rFonts w:ascii="Times New Roman" w:eastAsia="新宋体" w:hAnsi="Times New Roman"/>
        </w:rPr>
        <w:t>23</w:t>
      </w:r>
      <w:r w:rsidRPr="008548B7">
        <w:rPr>
          <w:rFonts w:ascii="Times New Roman" w:eastAsia="新宋体" w:hAnsi="Times New Roman"/>
        </w:rPr>
        <w:t>日发布的消息称，前者将帮助后者收集数据。世界经济论坛则会为此项目争取全球领袖的支持，运气好的话还能争取到一些资金。</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Branching out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拓展与合作</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EBP’s stated goal is to sequence, within a decade, the genomes of all 1.5m known species of eukaryotes. These are organisms that have proper nuclei in their cells—namely plants, animals, fungi and a range of single-celled organisms called protists. (It will leave it to others to sequence bacteria and archaea, the groups of organisms without proper nuclei.) The plan is to use the first three years to decipher, in detail, the DNA of a member of each eukaryotic family. Families are the taxonomic group above the genus level (foxes, for example, belong to the genus Vulpes in the family Canidae) and the eukaryotes comprise roughly 9,300 of them. The subsequent three years would be devoted to creating rougher sequences of one species from each of the 150,000 or so eukaryotic genera. The remaining species would be sequenced, in less detail still, over the final four years of the project.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EBP</w:t>
      </w:r>
      <w:r w:rsidRPr="008548B7">
        <w:rPr>
          <w:rFonts w:ascii="Times New Roman" w:eastAsia="新宋体" w:hAnsi="Times New Roman"/>
        </w:rPr>
        <w:t>明确表述的目标是在十年内对全部</w:t>
      </w:r>
      <w:r w:rsidRPr="008548B7">
        <w:rPr>
          <w:rFonts w:ascii="Times New Roman" w:eastAsia="新宋体" w:hAnsi="Times New Roman"/>
        </w:rPr>
        <w:t>150</w:t>
      </w:r>
      <w:r w:rsidRPr="008548B7">
        <w:rPr>
          <w:rFonts w:ascii="Times New Roman" w:eastAsia="新宋体" w:hAnsi="Times New Roman"/>
        </w:rPr>
        <w:t>万种已知真核生物的基因组测序。真核生物是细胞中具有完整细胞核的生物体，即植物、动物、真菌以及各种被称为原生生物的单细胞生物。（细菌和古细菌这些没有完整细胞核的生物群的测序不在此计划范围之内）。计划分三个阶段，先是用三年时间在每个真核生物科中选一个代表物种进行详细的</w:t>
      </w:r>
      <w:r w:rsidRPr="008548B7">
        <w:rPr>
          <w:rFonts w:ascii="Times New Roman" w:eastAsia="新宋体" w:hAnsi="Times New Roman"/>
        </w:rPr>
        <w:t>DNA</w:t>
      </w:r>
      <w:r w:rsidRPr="008548B7">
        <w:rPr>
          <w:rFonts w:ascii="Times New Roman" w:eastAsia="新宋体" w:hAnsi="Times New Roman"/>
        </w:rPr>
        <w:t>测序。</w:t>
      </w:r>
      <w:r w:rsidRPr="008548B7">
        <w:rPr>
          <w:rFonts w:ascii="Times New Roman" w:eastAsia="新宋体" w:hAnsi="Times New Roman"/>
        </w:rPr>
        <w:t>“</w:t>
      </w:r>
      <w:r w:rsidRPr="008548B7">
        <w:rPr>
          <w:rFonts w:ascii="Times New Roman" w:eastAsia="新宋体" w:hAnsi="Times New Roman"/>
        </w:rPr>
        <w:t>科</w:t>
      </w:r>
      <w:r w:rsidRPr="008548B7">
        <w:rPr>
          <w:rFonts w:ascii="Times New Roman" w:eastAsia="新宋体" w:hAnsi="Times New Roman"/>
        </w:rPr>
        <w:t>”</w:t>
      </w:r>
      <w:r w:rsidRPr="008548B7">
        <w:rPr>
          <w:rFonts w:ascii="Times New Roman" w:eastAsia="新宋体" w:hAnsi="Times New Roman"/>
        </w:rPr>
        <w:t>在生物分类中的等级高于</w:t>
      </w:r>
      <w:r w:rsidRPr="008548B7">
        <w:rPr>
          <w:rFonts w:ascii="Times New Roman" w:eastAsia="新宋体" w:hAnsi="Times New Roman"/>
        </w:rPr>
        <w:t>“</w:t>
      </w:r>
      <w:r w:rsidRPr="008548B7">
        <w:rPr>
          <w:rFonts w:ascii="Times New Roman" w:eastAsia="新宋体" w:hAnsi="Times New Roman"/>
        </w:rPr>
        <w:t>属</w:t>
      </w:r>
      <w:r w:rsidRPr="008548B7">
        <w:rPr>
          <w:rFonts w:ascii="Times New Roman" w:eastAsia="新宋体" w:hAnsi="Times New Roman"/>
        </w:rPr>
        <w:t>”</w:t>
      </w:r>
      <w:r w:rsidRPr="008548B7">
        <w:rPr>
          <w:rFonts w:ascii="Times New Roman" w:eastAsia="新宋体" w:hAnsi="Times New Roman"/>
        </w:rPr>
        <w:t>（例如，狐狸属于犬科狐属），真核生物共有约</w:t>
      </w:r>
      <w:r w:rsidRPr="008548B7">
        <w:rPr>
          <w:rFonts w:ascii="Times New Roman" w:eastAsia="新宋体" w:hAnsi="Times New Roman"/>
        </w:rPr>
        <w:t>9300</w:t>
      </w:r>
      <w:r w:rsidRPr="008548B7">
        <w:rPr>
          <w:rFonts w:ascii="Times New Roman" w:eastAsia="新宋体" w:hAnsi="Times New Roman"/>
        </w:rPr>
        <w:t>个科、大概</w:t>
      </w:r>
      <w:r w:rsidRPr="008548B7">
        <w:rPr>
          <w:rFonts w:ascii="Times New Roman" w:eastAsia="新宋体" w:hAnsi="Times New Roman"/>
        </w:rPr>
        <w:t>15</w:t>
      </w:r>
      <w:r w:rsidRPr="008548B7">
        <w:rPr>
          <w:rFonts w:ascii="Times New Roman" w:eastAsia="新宋体" w:hAnsi="Times New Roman"/>
        </w:rPr>
        <w:t>万个属。接着再花三年对每一个属中的一个物种进行较粗略的测序。在计划的最后四年，将完成对剩余物种更</w:t>
      </w:r>
      <w:r w:rsidRPr="008548B7">
        <w:rPr>
          <w:rFonts w:ascii="Times New Roman" w:eastAsia="新宋体" w:hAnsi="Times New Roman" w:hint="eastAsia"/>
        </w:rPr>
        <w:t>粗略的测序。</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That is an ambitious timetable. The first part would require deciphering more than eight genomes a day; the second almost 140; the third, about 1,000. For comparison, the number of eukaryotic genomes sequenced so far is about 2,500. It is not, though, the amount of sequencing involved that is the daunting part of the task. That is simply a question of buying enough sequencing machines and hiring enough technicians to run them. Rather, what is likely to slow things down is the gathering of the samples to be sequenced.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这是一个雄心勃勃的时间表。第一阶段需要每天测序八个以上的基因组，第二阶段每天差不多要测序</w:t>
      </w:r>
      <w:r w:rsidRPr="008548B7">
        <w:rPr>
          <w:rFonts w:ascii="Times New Roman" w:eastAsia="新宋体" w:hAnsi="Times New Roman"/>
        </w:rPr>
        <w:t>140</w:t>
      </w:r>
      <w:r w:rsidRPr="008548B7">
        <w:rPr>
          <w:rFonts w:ascii="Times New Roman" w:eastAsia="新宋体" w:hAnsi="Times New Roman"/>
        </w:rPr>
        <w:t>个，第三阶段约为每天</w:t>
      </w:r>
      <w:r w:rsidRPr="008548B7">
        <w:rPr>
          <w:rFonts w:ascii="Times New Roman" w:eastAsia="新宋体" w:hAnsi="Times New Roman"/>
        </w:rPr>
        <w:t>1000</w:t>
      </w:r>
      <w:r w:rsidRPr="008548B7">
        <w:rPr>
          <w:rFonts w:ascii="Times New Roman" w:eastAsia="新宋体" w:hAnsi="Times New Roman"/>
        </w:rPr>
        <w:t>个。目前已测序的真核生物基因组约有</w:t>
      </w:r>
      <w:r w:rsidRPr="008548B7">
        <w:rPr>
          <w:rFonts w:ascii="Times New Roman" w:eastAsia="新宋体" w:hAnsi="Times New Roman"/>
        </w:rPr>
        <w:t>2500</w:t>
      </w:r>
      <w:r w:rsidRPr="008548B7">
        <w:rPr>
          <w:rFonts w:ascii="Times New Roman" w:eastAsia="新宋体" w:hAnsi="Times New Roman"/>
        </w:rPr>
        <w:t>个，该计划的艰巨性可想而知。不过，最大的难度不在于待测序基因组数量庞大</w:t>
      </w:r>
      <w:r w:rsidRPr="008548B7">
        <w:rPr>
          <w:rFonts w:ascii="Times New Roman" w:eastAsia="新宋体" w:hAnsi="Times New Roman"/>
        </w:rPr>
        <w:t>——</w:t>
      </w:r>
      <w:r w:rsidRPr="008548B7">
        <w:rPr>
          <w:rFonts w:ascii="Times New Roman" w:eastAsia="新宋体" w:hAnsi="Times New Roman"/>
        </w:rPr>
        <w:t>只要购买足够的测序仪器、雇用足够的技术人员来操作就能解决这个问题。可能会拖慢进度的其实是测序样本的收集工作。</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For the sequencing, Harris Lewin, a genomicist at the University of California, Davis, who was one of the EBP’s founding spirits, estimates that extracting decent-quality genetic data from a previously unexamined species will require between $40,000 and $60,000 for labour, reagents and amortised machine costs. The high-grade family-level part of the project will thus clock in at about $500m.</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EBP</w:t>
      </w:r>
      <w:r w:rsidRPr="008548B7">
        <w:rPr>
          <w:rFonts w:ascii="Times New Roman" w:eastAsia="新宋体" w:hAnsi="Times New Roman"/>
        </w:rPr>
        <w:t>的创始人之一、加州大学戴维斯分校的基因组学家哈里斯</w:t>
      </w:r>
      <w:r w:rsidRPr="008548B7">
        <w:rPr>
          <w:rFonts w:ascii="Times New Roman" w:eastAsia="新宋体" w:hAnsi="Times New Roman"/>
        </w:rPr>
        <w:t>·</w:t>
      </w:r>
      <w:r w:rsidRPr="008548B7">
        <w:rPr>
          <w:rFonts w:ascii="Times New Roman" w:eastAsia="新宋体" w:hAnsi="Times New Roman"/>
        </w:rPr>
        <w:t>列文（</w:t>
      </w:r>
      <w:r w:rsidRPr="008548B7">
        <w:rPr>
          <w:rFonts w:ascii="Times New Roman" w:eastAsia="新宋体" w:hAnsi="Times New Roman"/>
        </w:rPr>
        <w:t>Harris Lewin</w:t>
      </w:r>
      <w:r w:rsidRPr="008548B7">
        <w:rPr>
          <w:rFonts w:ascii="Times New Roman" w:eastAsia="新宋体" w:hAnsi="Times New Roman"/>
        </w:rPr>
        <w:t>）估计，要从之前未经测序的物种中提取高质量的基因数据，成本在四到六万美元之间，包括人工、试剂和机器摊余成本。项目中较高一级的</w:t>
      </w:r>
      <w:r w:rsidRPr="008548B7">
        <w:rPr>
          <w:rFonts w:ascii="Times New Roman" w:eastAsia="新宋体" w:hAnsi="Times New Roman"/>
        </w:rPr>
        <w:t>“</w:t>
      </w:r>
      <w:r w:rsidRPr="008548B7">
        <w:rPr>
          <w:rFonts w:ascii="Times New Roman" w:eastAsia="新宋体" w:hAnsi="Times New Roman"/>
        </w:rPr>
        <w:t>科</w:t>
      </w:r>
      <w:r w:rsidRPr="008548B7">
        <w:rPr>
          <w:rFonts w:ascii="Times New Roman" w:eastAsia="新宋体" w:hAnsi="Times New Roman"/>
        </w:rPr>
        <w:t>”</w:t>
      </w:r>
      <w:r w:rsidRPr="008548B7">
        <w:rPr>
          <w:rFonts w:ascii="Times New Roman" w:eastAsia="新宋体" w:hAnsi="Times New Roman"/>
        </w:rPr>
        <w:t>测序就将需要约</w:t>
      </w:r>
      <w:r w:rsidRPr="008548B7">
        <w:rPr>
          <w:rFonts w:ascii="Times New Roman" w:eastAsia="新宋体" w:hAnsi="Times New Roman"/>
        </w:rPr>
        <w:t>5</w:t>
      </w:r>
      <w:r w:rsidRPr="008548B7">
        <w:rPr>
          <w:rFonts w:ascii="Times New Roman" w:eastAsia="新宋体" w:hAnsi="Times New Roman"/>
        </w:rPr>
        <w:t>亿美元。</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Big sequencing centres like BGI in China, the Rockefeller University’s Genomic Resource Centre in America, and the Sanger Institute in Britain, as well as a host of smaller operations, are all eager for their share of this pot. For the later, cruder, stages of the project Complete Genomics, a Californian startup bought by BGI, thinks it can bring the cost of a rough-and-ready sequence down to $100. A hand-held sequencer made by Oxford Nanopore, a British company, may be able to match that and also make the technology portable.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中国的华大基因、美国洛克菲勒大学的基因组资源中心（</w:t>
      </w:r>
      <w:r w:rsidRPr="008548B7">
        <w:rPr>
          <w:rFonts w:ascii="Times New Roman" w:eastAsia="新宋体" w:hAnsi="Times New Roman"/>
        </w:rPr>
        <w:t>Genomic Resource Centre</w:t>
      </w:r>
      <w:r w:rsidRPr="008548B7">
        <w:rPr>
          <w:rFonts w:ascii="Times New Roman" w:eastAsia="新宋体" w:hAnsi="Times New Roman"/>
        </w:rPr>
        <w:t>）和英国的桑格研究所（</w:t>
      </w:r>
      <w:r w:rsidRPr="008548B7">
        <w:rPr>
          <w:rFonts w:ascii="Times New Roman" w:eastAsia="新宋体" w:hAnsi="Times New Roman"/>
        </w:rPr>
        <w:t>Sanger Institute</w:t>
      </w:r>
      <w:r w:rsidRPr="008548B7">
        <w:rPr>
          <w:rFonts w:ascii="Times New Roman" w:eastAsia="新宋体" w:hAnsi="Times New Roman"/>
        </w:rPr>
        <w:t>）等大型测序中心以及一些较小的测序机构都渴望从中分一杯羹。对于项目后期的粗略测序，华大基因收购的加州创业公司完整基因组（</w:t>
      </w:r>
      <w:r w:rsidRPr="008548B7">
        <w:rPr>
          <w:rFonts w:ascii="Times New Roman" w:eastAsia="新宋体" w:hAnsi="Times New Roman"/>
        </w:rPr>
        <w:t>Complete Genomics</w:t>
      </w:r>
      <w:r w:rsidRPr="008548B7">
        <w:rPr>
          <w:rFonts w:ascii="Times New Roman" w:eastAsia="新宋体" w:hAnsi="Times New Roman"/>
        </w:rPr>
        <w:t>）认为它可以将成本降低到</w:t>
      </w:r>
      <w:r w:rsidRPr="008548B7">
        <w:rPr>
          <w:rFonts w:ascii="Times New Roman" w:eastAsia="新宋体" w:hAnsi="Times New Roman"/>
        </w:rPr>
        <w:t>100</w:t>
      </w:r>
      <w:r w:rsidRPr="008548B7">
        <w:rPr>
          <w:rFonts w:ascii="Times New Roman" w:eastAsia="新宋体" w:hAnsi="Times New Roman"/>
        </w:rPr>
        <w:t>美元。英国公司牛津纳米孔（</w:t>
      </w:r>
      <w:r w:rsidRPr="008548B7">
        <w:rPr>
          <w:rFonts w:ascii="Times New Roman" w:eastAsia="新宋体" w:hAnsi="Times New Roman"/>
        </w:rPr>
        <w:t>Oxford Nanopore</w:t>
      </w:r>
      <w:r w:rsidRPr="008548B7">
        <w:rPr>
          <w:rFonts w:ascii="Times New Roman" w:eastAsia="新宋体" w:hAnsi="Times New Roman"/>
        </w:rPr>
        <w:t>）制造的手持式测序仪也可能把成本控制在同等水平，而且还具备便携的优点。</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truly daunting part of the project is the task of assembling the necessary specimens. Some of them, perhaps 500,000 species, may come from botanical gardens, zoos or places like the Smithsonian (the herbarium of which boasts 5m items, representing around 300,000 species). The rest must be collected from the field. Dr Lewin hopes the project will spur innovation in collection and processing. This could involve technology both high (autonomous drones) and low (enlisting legions of sample-hunting citizen scientists). It does, though, sound like a multi-decade effort.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该计划真正困难的部分是收集所需的标本。其中一些（可能有</w:t>
      </w:r>
      <w:r w:rsidRPr="008548B7">
        <w:rPr>
          <w:rFonts w:ascii="Times New Roman" w:eastAsia="新宋体" w:hAnsi="Times New Roman"/>
        </w:rPr>
        <w:t>50</w:t>
      </w:r>
      <w:r w:rsidRPr="008548B7">
        <w:rPr>
          <w:rFonts w:ascii="Times New Roman" w:eastAsia="新宋体" w:hAnsi="Times New Roman"/>
        </w:rPr>
        <w:t>万个物种）可以取自植物园、动物园，或史密森学会（其植物标本馆拥有</w:t>
      </w:r>
      <w:r w:rsidRPr="008548B7">
        <w:rPr>
          <w:rFonts w:ascii="Times New Roman" w:eastAsia="新宋体" w:hAnsi="Times New Roman"/>
        </w:rPr>
        <w:t>500</w:t>
      </w:r>
      <w:r w:rsidRPr="008548B7">
        <w:rPr>
          <w:rFonts w:ascii="Times New Roman" w:eastAsia="新宋体" w:hAnsi="Times New Roman"/>
        </w:rPr>
        <w:t>万件标本，涵盖约</w:t>
      </w:r>
      <w:r w:rsidRPr="008548B7">
        <w:rPr>
          <w:rFonts w:ascii="Times New Roman" w:eastAsia="新宋体" w:hAnsi="Times New Roman"/>
        </w:rPr>
        <w:t>30</w:t>
      </w:r>
      <w:r w:rsidRPr="008548B7">
        <w:rPr>
          <w:rFonts w:ascii="Times New Roman" w:eastAsia="新宋体" w:hAnsi="Times New Roman"/>
        </w:rPr>
        <w:t>万个物种）这样的机构，其余的必须从野外收集。列文希望该计划能够促进标本收集和加工的创新。尖端科技（自主无人机）和技术含量不高的方法（征募大批民间科学家收集样本）都可以加以运用。不过，听起来这项工作得花几十年才能完成。</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It is also an effort in danger of running into the Nagoya protocol. Permission will have to be sought from every government whose territory is sampled. That will be a bureaucratic nightmare. Indeed, John Kress of the Smithsonian, another of the EBP’s founders, says many previous sequencing ventures have foundered on the rock of such permission. And that is why those running the EBP are so keen to recruit Mr Castilla and his code bank.</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这个部分也可能因《名古屋议定书》而遭遇困难。议定书规定在各国境内取样必须获得该国政府许可，其中涉及的官僚政治将如同噩梦。实际上，另一位</w:t>
      </w:r>
      <w:r w:rsidRPr="008548B7">
        <w:rPr>
          <w:rFonts w:ascii="Times New Roman" w:eastAsia="新宋体" w:hAnsi="Times New Roman"/>
        </w:rPr>
        <w:t>EBP</w:t>
      </w:r>
      <w:r w:rsidRPr="008548B7">
        <w:rPr>
          <w:rFonts w:ascii="Times New Roman" w:eastAsia="新宋体" w:hAnsi="Times New Roman"/>
        </w:rPr>
        <w:t>创始人、史密森学会的约翰</w:t>
      </w:r>
      <w:r w:rsidRPr="008548B7">
        <w:rPr>
          <w:rFonts w:ascii="Times New Roman" w:eastAsia="新宋体" w:hAnsi="Times New Roman"/>
        </w:rPr>
        <w:t>·</w:t>
      </w:r>
      <w:r w:rsidRPr="008548B7">
        <w:rPr>
          <w:rFonts w:ascii="Times New Roman" w:eastAsia="新宋体" w:hAnsi="Times New Roman"/>
        </w:rPr>
        <w:t>克雷斯（</w:t>
      </w:r>
      <w:r w:rsidRPr="008548B7">
        <w:rPr>
          <w:rFonts w:ascii="Times New Roman" w:eastAsia="新宋体" w:hAnsi="Times New Roman"/>
        </w:rPr>
        <w:t>John Kress</w:t>
      </w:r>
      <w:r w:rsidRPr="008548B7">
        <w:rPr>
          <w:rFonts w:ascii="Times New Roman" w:eastAsia="新宋体" w:hAnsi="Times New Roman"/>
        </w:rPr>
        <w:t>）表示，以前许多测序项目正是在尝试获得政府许可时碰了壁。正因为如此，</w:t>
      </w:r>
      <w:r w:rsidRPr="008548B7">
        <w:rPr>
          <w:rFonts w:ascii="Times New Roman" w:eastAsia="新宋体" w:hAnsi="Times New Roman"/>
        </w:rPr>
        <w:t>EBP</w:t>
      </w:r>
      <w:r w:rsidRPr="008548B7">
        <w:rPr>
          <w:rFonts w:ascii="Times New Roman" w:eastAsia="新宋体" w:hAnsi="Times New Roman"/>
        </w:rPr>
        <w:t>的管理者非常想与卡斯蒂利亚和他的代码库合作。</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Banking on it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有赖代码库</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The idea of the code bank is to build a database of biological information using a blockchain. Though blockchains </w:t>
      </w:r>
      <w:r w:rsidRPr="008548B7">
        <w:rPr>
          <w:rFonts w:ascii="Times New Roman" w:eastAsia="新宋体" w:hAnsi="Times New Roman"/>
        </w:rPr>
        <w:lastRenderedPageBreak/>
        <w:t>are best known as the technology that underpins bitcoin and other crypto-currencies, they have other uses. In particular, they can be employed to create “smart contracts” that monitor and execute themselves. To obtain access to Mr Castilla’s code bank would mean entering into such a contract, which would track how the knowledge thus tapped was subsequently used. If such use was commercial, a payment would be transferred automatically to the designated owners of the downloaded data. Mr Castilla hopes for a proof-of-principle demonstration of his platform to be ready within a few months.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该代码库的理念是用区块链建立一个生物信息数据库。尽管区块链最广为人知的应用是作为比特币和其他加密货币的底层技术，但它们还有其他用途，特别是可以用来创建能够自动监控和执行的“智能合约”。访问卡斯蒂利亚的代码库就意味着订立了这样的合约，合约将自动跟踪这些数据的后续使用情况。如果数据被用于商业目的，所下载数据的指定所有者就会自动收到一笔费用。卡斯蒂利亚希望能在几个月内为他的平台做一个原理验证的演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theory, smart contracts of this sort would give governments wary of biopiracy peace of mind, while also encouraging people to experiment with the data. And genomic data are, in Mr Castilla’s vision, just the start. He sees the Amazon Bank of Codes eventually encompassing all manner of biological compounds—snake venoms of the sort used to create ACE inhibitors, for example—or even behavioural characteristics like the congestion-free movement of army-ant colonies, which has inspired algorithms for co-ordinating fleets of self-driving cars. His eventual goal is to venture beyond the Amazon itself, and combine his planned repository with similar ones in other parts of the world, creating an Earth Bank of Codes.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从理论上讲，这类智能合约可以让警惕生物剽窃的政府安心，同时也鼓励人们利用这些数据开展试验。按照卡斯蒂利亚的构想，基因组数据只是一个开始。他的愿景是亚马逊代码库最终将包含所有的生物化合物信息，例如用来制造</w:t>
      </w:r>
      <w:r w:rsidRPr="008548B7">
        <w:rPr>
          <w:rFonts w:ascii="Times New Roman" w:eastAsia="新宋体" w:hAnsi="Times New Roman"/>
        </w:rPr>
        <w:t>ACE</w:t>
      </w:r>
      <w:r w:rsidRPr="008548B7">
        <w:rPr>
          <w:rFonts w:ascii="Times New Roman" w:eastAsia="新宋体" w:hAnsi="Times New Roman"/>
        </w:rPr>
        <w:t>抑制剂的那种蛇毒，甚至还会包含行为特征信息，如行军蚁群的无拥堵行进方式</w:t>
      </w:r>
      <w:r w:rsidRPr="008548B7">
        <w:rPr>
          <w:rFonts w:ascii="Times New Roman" w:eastAsia="新宋体" w:hAnsi="Times New Roman"/>
        </w:rPr>
        <w:t>——</w:t>
      </w:r>
      <w:r w:rsidRPr="008548B7">
        <w:rPr>
          <w:rFonts w:ascii="Times New Roman" w:eastAsia="新宋体" w:hAnsi="Times New Roman"/>
        </w:rPr>
        <w:t>这为协调无人驾驶汽车的算法提供了灵感。卡斯蒂利亚的最终目标是超越亚马逊流域，将他计划中的代码库与世界其他地区的类似数据库相结合，创建一个</w:t>
      </w:r>
      <w:r w:rsidRPr="008548B7">
        <w:rPr>
          <w:rFonts w:ascii="Times New Roman" w:eastAsia="新宋体" w:hAnsi="Times New Roman"/>
        </w:rPr>
        <w:t>“</w:t>
      </w:r>
      <w:r w:rsidRPr="008548B7">
        <w:rPr>
          <w:rFonts w:ascii="Times New Roman" w:eastAsia="新宋体" w:hAnsi="Times New Roman"/>
        </w:rPr>
        <w:t>地球代码库</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Plenty needs to go right for this endeavour to succeed, concedes Dominic Waughray, who oversees public-private partnerships at the World Economic Forum. Those working on different species must agree common genome-quality standards. People need to be enticed to study hitherto neglected organisms. Countries which share biological resources (the Amazon basin, for example, is split between nine states) should ideally co-operate on common repositories. And governments must resist lobbying from vested interests in the extractive industries, keen to preserve access to land, minerals or timber, which Mr Castilla’s scheme aims ultimately to curtail.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世界经济论坛的公私合作总监多米尼克·沃雷（</w:t>
      </w:r>
      <w:r w:rsidRPr="008548B7">
        <w:rPr>
          <w:rFonts w:ascii="Times New Roman" w:eastAsia="新宋体" w:hAnsi="Times New Roman"/>
        </w:rPr>
        <w:t>Dominic Waughray</w:t>
      </w:r>
      <w:r w:rsidRPr="008548B7">
        <w:rPr>
          <w:rFonts w:ascii="Times New Roman" w:eastAsia="新宋体" w:hAnsi="Times New Roman"/>
        </w:rPr>
        <w:t>）承认，项目要取得成功，需要具备多种条件。研究不同物种样本的人必须就基因组的共同质量标准达成一致。需要吸引人们去研究迄今一直被忽视的生物体。理想情况下，共享生物资源的国家（例如亚马逊河流域分属九个国家）应就公共数据库展开合作。各国政府还必须抵制采掘行业既得利益集团的游说，这些集团渴望能继续利用土地、矿产或木材资源，而卡斯蒂利亚的计划是要最终限制这种行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As to the money, that is the reason for the announcement at Davos. By splashing the tie-up between the EBP and the code bank in front of many of the world’s richest people, those behind the two enterprises are not so discreetly waving their collecting tins. The EBP has already been promised $100m of the $500m required for its first phase. The code bank, meanwhile, has piqued the interest of the Brazilian and Peruvian governments.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之所以要在达沃斯宣布两个计划的合并，是为了获取资金。通过在许多世界上最富有的人面前高调宣传</w:t>
      </w:r>
      <w:r w:rsidRPr="008548B7">
        <w:rPr>
          <w:rFonts w:ascii="Times New Roman" w:eastAsia="新宋体" w:hAnsi="Times New Roman"/>
        </w:rPr>
        <w:t>EBP</w:t>
      </w:r>
      <w:r w:rsidRPr="008548B7">
        <w:rPr>
          <w:rFonts w:ascii="Times New Roman" w:eastAsia="新宋体" w:hAnsi="Times New Roman"/>
        </w:rPr>
        <w:t>和代码库的合作关系，主导这两个计划的人在筹集资金时也可以大张旗鼓了。</w:t>
      </w:r>
      <w:r w:rsidRPr="008548B7">
        <w:rPr>
          <w:rFonts w:ascii="Times New Roman" w:eastAsia="新宋体" w:hAnsi="Times New Roman"/>
        </w:rPr>
        <w:t>EBP</w:t>
      </w:r>
      <w:r w:rsidRPr="008548B7">
        <w:rPr>
          <w:rFonts w:ascii="Times New Roman" w:eastAsia="新宋体" w:hAnsi="Times New Roman"/>
        </w:rPr>
        <w:t>的第一步需要五亿美元，目前已获得一亿美元资金的承诺。与此同时，代码库也已激起了巴西和秘鲁政府的兴趣。</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For the participants, the rewards of success would differ. Dr Lewin, Dr Kress and their compadres would, if the EBP succeeds, be able to use the evolutionary connections between genomes to devise a definitive version of the tree of eukaryotic life. That would offer biologists what the periodic table offers chemists, namely a clear framework within which to operate. Mr Castilla, for his part, would have rewritten the rules of international trade by bringing the raw material of biotechnology into an orderly pattern of ownership. If, as many suspect, biology proves to be to future industries what physics and chemistry have been to industries past, that would be a feat of lasting value.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参与计划的人将会得到不同的成功回报。如果</w:t>
      </w:r>
      <w:r w:rsidRPr="008548B7">
        <w:rPr>
          <w:rFonts w:ascii="Times New Roman" w:eastAsia="新宋体" w:hAnsi="Times New Roman"/>
        </w:rPr>
        <w:t>EBP</w:t>
      </w:r>
      <w:r w:rsidRPr="008548B7">
        <w:rPr>
          <w:rFonts w:ascii="Times New Roman" w:eastAsia="新宋体" w:hAnsi="Times New Roman"/>
        </w:rPr>
        <w:t>取得成功，列文、克雷斯和他们的同僚们将能够利用基因组之间的进化关系绘制出最终版本的真核生物演化树。这将为生物学家提供清晰的操作框架，就像化学家有了化学周期表一样。而在卡斯蒂利亚这里，他将明晰生物技术原材料的所有权，进而改写国际贸易的规则。如果像许多人猜想的那样，生物学将对未来的产业产生重要影响，就像物理和化学过去的作用那样，那么这将是一个意义深远的壮举。</w:t>
      </w:r>
    </w:p>
    <w:p w:rsidR="008548B7" w:rsidRPr="008548B7" w:rsidRDefault="008548B7" w:rsidP="008548B7">
      <w:pPr>
        <w:pStyle w:val="1"/>
      </w:pPr>
      <w:r w:rsidRPr="008548B7">
        <w:t>Medicine: External organs</w:t>
      </w:r>
    </w:p>
    <w:p w:rsidR="008548B7" w:rsidRPr="008548B7" w:rsidRDefault="008548B7" w:rsidP="008548B7">
      <w:pPr>
        <w:rPr>
          <w:rFonts w:ascii="Times New Roman" w:eastAsia="新宋体" w:hAnsi="Times New Roman"/>
        </w:rPr>
      </w:pPr>
      <w:r w:rsidRPr="008548B7">
        <w:rPr>
          <w:rFonts w:ascii="Times New Roman" w:eastAsia="新宋体" w:hAnsi="Times New Roman"/>
        </w:rPr>
        <w:t>Livers for transplant can now be kept alive at body temperature</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医学：外来器官</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用于移植的肝脏现在能够在体温下保存</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science and technology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WHEN Constantin Coussios, a biomedical engineer at Oxford University, arrived one day in 2013 at the transplant centre of King’s College Hospital, in London, with a liver for their use, he triggered a brief flurry of panic. Two other livers had arrived at the same time. The hospital had only one operating theatre in which liver transplants could be carried out—and because livers intended for transplant can be kept in cold storage for no longer than 12 hours, the situation looked serious.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二零一三年的一天，牛津大学生物医学工程师康斯坦丁·库西奥斯（</w:t>
      </w:r>
      <w:r w:rsidRPr="008548B7">
        <w:rPr>
          <w:rFonts w:ascii="Times New Roman" w:eastAsia="新宋体" w:hAnsi="Times New Roman"/>
        </w:rPr>
        <w:t>Constantin Coussios</w:t>
      </w:r>
      <w:r w:rsidRPr="008548B7">
        <w:rPr>
          <w:rFonts w:ascii="Times New Roman" w:eastAsia="新宋体" w:hAnsi="Times New Roman"/>
        </w:rPr>
        <w:t>）来到伦敦国王学院医院（</w:t>
      </w:r>
      <w:r w:rsidRPr="008548B7">
        <w:rPr>
          <w:rFonts w:ascii="Times New Roman" w:eastAsia="新宋体" w:hAnsi="Times New Roman"/>
        </w:rPr>
        <w:t>King’s College Hospital</w:t>
      </w:r>
      <w:r w:rsidRPr="008548B7">
        <w:rPr>
          <w:rFonts w:ascii="Times New Roman" w:eastAsia="新宋体" w:hAnsi="Times New Roman"/>
        </w:rPr>
        <w:t>）的移植中心，带来了一副医院等着用的肝脏。这引起了一阵短暂的恐慌。因为另有两副肝脏也已同时到达，而医院只有一个手术室能做肝移植。用于移植的肝脏被冷藏保存不能超过</w:t>
      </w:r>
      <w:r w:rsidRPr="008548B7">
        <w:rPr>
          <w:rFonts w:ascii="Times New Roman" w:eastAsia="新宋体" w:hAnsi="Times New Roman"/>
        </w:rPr>
        <w:t>12</w:t>
      </w:r>
      <w:r w:rsidRPr="008548B7">
        <w:rPr>
          <w:rFonts w:ascii="Times New Roman" w:eastAsia="新宋体" w:hAnsi="Times New Roman"/>
        </w:rPr>
        <w:t>个小时，形势看起来非常严峻。</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What saved the day, and possibly a patient’s life, was that Dr Coussios was bringing not a cold liver, stored on ice, but a warm one. Instead of having had its metabolism slowed, it was fully functional. This was because it was connected to a supply of blood and nutrients inside a special box known as a metra (a Greek word meaning “womb”), invented by Dr Coussios and his colleague Peter Friend. The metra even had a graphical interface to show, moment by moment, how well its cargo was faring. Dr Coussios told the surgeon to transplant the cold-stored livers first. The one he had brought would keep.</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幸而有一件事解救了局面，或许也挽救了一位患者的生命：库西奥斯带来的并非用冰块冷藏的低温肝脏，而是一副温暖的肝脏。它的新陈代谢并未减缓，而是在完全正常地工作。这是因为它在一个叫作“</w:t>
      </w:r>
      <w:r w:rsidRPr="008548B7">
        <w:rPr>
          <w:rFonts w:ascii="Times New Roman" w:eastAsia="新宋体" w:hAnsi="Times New Roman"/>
        </w:rPr>
        <w:t>metra”</w:t>
      </w:r>
      <w:r w:rsidRPr="008548B7">
        <w:rPr>
          <w:rFonts w:ascii="Times New Roman" w:eastAsia="新宋体" w:hAnsi="Times New Roman"/>
        </w:rPr>
        <w:t>（希</w:t>
      </w:r>
      <w:r w:rsidRPr="008548B7">
        <w:rPr>
          <w:rFonts w:ascii="Times New Roman" w:eastAsia="新宋体" w:hAnsi="Times New Roman"/>
        </w:rPr>
        <w:lastRenderedPageBreak/>
        <w:t>腊语，意为</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）的特殊的盒子里接受着血液和养分的供应，这是库西奥斯和他的同事彼得</w:t>
      </w:r>
      <w:r w:rsidRPr="008548B7">
        <w:rPr>
          <w:rFonts w:ascii="Times New Roman" w:eastAsia="新宋体" w:hAnsi="Times New Roman"/>
        </w:rPr>
        <w:t>·</w:t>
      </w:r>
      <w:r w:rsidRPr="008548B7">
        <w:rPr>
          <w:rFonts w:ascii="Times New Roman" w:eastAsia="新宋体" w:hAnsi="Times New Roman"/>
        </w:rPr>
        <w:t>弗兰德（</w:t>
      </w:r>
      <w:r w:rsidRPr="008548B7">
        <w:rPr>
          <w:rFonts w:ascii="Times New Roman" w:eastAsia="新宋体" w:hAnsi="Times New Roman"/>
        </w:rPr>
        <w:t>Peter Friend</w:t>
      </w:r>
      <w:r w:rsidRPr="008548B7">
        <w:rPr>
          <w:rFonts w:ascii="Times New Roman" w:eastAsia="新宋体" w:hAnsi="Times New Roman"/>
        </w:rPr>
        <w:t>）的发明。这个</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甚至还带有图形界面，每时每刻显示着所装器官的状态。库西奥斯让外科医生先移植冷藏的肝脏，他带来的可以等一等。</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That was in the early days of metras. Now, the devices are starting to spread. So far 25 have been deployed around the world and others are about to be. There are also plans, by Dr Coussios and others, to extend the idea behind the metra to the preservation of other vital organs. If that works, it would change the transplant business by improving both the supply and the health of such organs.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那还是“子宫”问世的初期。现在这种设备已经开始推广。目前全球已有</w:t>
      </w:r>
      <w:r w:rsidRPr="008548B7">
        <w:rPr>
          <w:rFonts w:ascii="Times New Roman" w:eastAsia="新宋体" w:hAnsi="Times New Roman"/>
        </w:rPr>
        <w:t>25</w:t>
      </w:r>
      <w:r w:rsidRPr="008548B7">
        <w:rPr>
          <w:rFonts w:ascii="Times New Roman" w:eastAsia="新宋体" w:hAnsi="Times New Roman"/>
        </w:rPr>
        <w:t>套投入使用，未来还会有更多。库西奥斯等人还计划将</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背后的理念推广用于保存其他的重要器官。如果可行，这些器官的供应和健康状况均会得到改善，器官移植行业也将因此改变。</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 metra is designed to keep the organ it is nurturing supplied with the correct amount of blood—an amount which varies from one instant to the next. It detects the organ’s demand for blood by monitoring pressure in the arteries and veins going into and out of the liver. It then adjusts the power of its pump in response.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“子宫”能够向它供养的器官持续提供适量的血液——器官所需血量是时刻变化的。它监测进出肝脏的动脉和静脉的压力，从而判断器官对血液的需求，然后相应地调整泵的功率。</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blood in question has been tinkered with to make it more effective. It has had its white cells and platelets removed to avoid inflammation, clotting and the transfer of disease. For the further prevention of clotting, it has had anticoagulants added. And it has been boosted with special chemicals that the liver needs in order to produce bile; with insulin to regulate the organ’s metabolism; and with nutrition in the form of glucose and amino acids.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子宫”里的血液也经过处理，以便更高效地发挥作用。为了防止炎症、凝血和疾病转移，血液中的白细胞和血小板被移除了。为了进一步防止凝血还添加了抗凝剂。此外，血液中还添加了肝脏分泌胆汁所需的特殊化学物质、调节器官新陈代谢的胰岛素、提供营养的葡萄糖和氨基酸。</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Once a liver is hooked up inside a metra, its health can be tracked by monitoring things like blood flow, bile production and acidity levels. All these data permit a transplant team to see how the organ is faring. Moreover, a metra not only keeps a liver healthy but can, in some circumstances, actually improve its health. Putting a liver that has been cooled for storage into a metra can reverse damage it has sustained when cold by providing an environment in which its natural propensity to rejuvenate can come to the fore. More remarkably, metras may even be able to recondition livers that are sickly because they contain too much fat, and are thus untransplantable. Once a liver has been removed from the body that was making it fat, it will recover surprisingly quickly. A mere two days in a metra “liver spa” is enough to have a palpable positive effect on the health of such an organ.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一旦放入“子宫”的肝脏与整套系统连接起来，它的健康状况就可以通过监测血液流动、胆汁分泌和酸度水平等指标来追踪。这些数据能让移植团队了解器官的现状。此外，“子宫”不仅能保持肝脏健康，在某些情况下还能改善肝脏状况。将一个经过冷藏保存的肝脏放入“子宫”中，可以逆转它在低温下受到的损伤，因为“子宫”提供的环境能够激发肝脏恢复活力的天然能力。更令人称奇的是，“子宫”甚至可能改善因脂肪太多而不适于移植的不良肝脏。一旦把肝脏从让它增脂的身体里移除，肝脏会以惊人的速度恢复。只要在“子宫”里做上两天的“水疗”，就足以对肝脏的健康产生明显的积极影响。</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At the moment, this last benefit is of only theoretical value, because regulations mean livers for transplant can be stored in a metra for a maximum of 24 hours. That, though, is twice the maximum a liver ought to be kept chilled for transplant, and almost three times the nine-hour limit generally preferred—hence Dr Coussios’s insouciance at the hospital back in 2013. Research on metras suggests that the 24-hour limit could safely be raised to three days, and possibly longer than that.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目前，这最后一项优势的价值还只停留在理论上，因为按照法规，用于移植的肝脏在“子宫”内最多只能保存</w:t>
      </w:r>
      <w:r w:rsidRPr="008548B7">
        <w:rPr>
          <w:rFonts w:ascii="Times New Roman" w:eastAsia="新宋体" w:hAnsi="Times New Roman"/>
        </w:rPr>
        <w:t>24</w:t>
      </w:r>
      <w:r w:rsidRPr="008548B7">
        <w:rPr>
          <w:rFonts w:ascii="Times New Roman" w:eastAsia="新宋体" w:hAnsi="Times New Roman"/>
        </w:rPr>
        <w:t>小时。尽管如此，这已经是移植肝脏冷藏时限的两倍，是人们普遍接受的</w:t>
      </w:r>
      <w:r w:rsidRPr="008548B7">
        <w:rPr>
          <w:rFonts w:ascii="Times New Roman" w:eastAsia="新宋体" w:hAnsi="Times New Roman"/>
        </w:rPr>
        <w:t>9</w:t>
      </w:r>
      <w:r w:rsidRPr="008548B7">
        <w:rPr>
          <w:rFonts w:ascii="Times New Roman" w:eastAsia="新宋体" w:hAnsi="Times New Roman"/>
        </w:rPr>
        <w:t>小时时限的近三倍。所以</w:t>
      </w:r>
      <w:r w:rsidRPr="008548B7">
        <w:rPr>
          <w:rFonts w:ascii="Times New Roman" w:eastAsia="新宋体" w:hAnsi="Times New Roman"/>
        </w:rPr>
        <w:t>2013</w:t>
      </w:r>
      <w:r w:rsidRPr="008548B7">
        <w:rPr>
          <w:rFonts w:ascii="Times New Roman" w:eastAsia="新宋体" w:hAnsi="Times New Roman"/>
        </w:rPr>
        <w:t>年库西奥斯在那家医院里镇定自若。对</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的研究表明，</w:t>
      </w:r>
      <w:r w:rsidRPr="008548B7">
        <w:rPr>
          <w:rFonts w:ascii="Times New Roman" w:eastAsia="新宋体" w:hAnsi="Times New Roman"/>
        </w:rPr>
        <w:t>24</w:t>
      </w:r>
      <w:r w:rsidRPr="008548B7">
        <w:rPr>
          <w:rFonts w:ascii="Times New Roman" w:eastAsia="新宋体" w:hAnsi="Times New Roman"/>
        </w:rPr>
        <w:t>小时的时限可以安全延长至三天，甚至可能更长。</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Twenty-four hours is, though, still long enough to conduct tests on the quality of livers that might otherwise be rejected. The existing assessment of a liver for transplant is necessarily subjective, because there is no sure way to tell if a cooled organ will work normally when it is warmed up and reconnected. Many surgeons therefore err on the side of caution, knowing that if they put a defective liver into a patient, it will probably kill him.</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不过，</w:t>
      </w:r>
      <w:r w:rsidRPr="008548B7">
        <w:rPr>
          <w:rFonts w:ascii="Times New Roman" w:eastAsia="新宋体" w:hAnsi="Times New Roman"/>
        </w:rPr>
        <w:t>24</w:t>
      </w:r>
      <w:r w:rsidRPr="008548B7">
        <w:rPr>
          <w:rFonts w:ascii="Times New Roman" w:eastAsia="新宋体" w:hAnsi="Times New Roman"/>
        </w:rPr>
        <w:t>小时的时间已经足够对那些本可能被弃之不用的肝脏做质量测试。目前对移植肝脏的评估难免主观，因为没有万无一失的方法来判断一个经冷藏的器官回暖并重新连接人体后能否正常工作。因此，许多外科医生会一味求稳，因为他们知道如果把一个有缺陷的肝脏植入病人体内，很可能会害死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All this means that using metras should increase the availability of livers for transplant. Dr Coussios reckons that reducing the rate of rejection by surgeons could, by itself, double the number which can be used in Britain. Metras could also make it easier to perform the tricky operation of splitting livers in two, which is sometimes done to create a child-sized organ while still leaving enough over to transplant into an adult. The use of a metra is likely to permit these divisions to be carried out more slowly and carefully.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上述种种都意味着使用“子宫”能够增加可移植肝脏的数量。库西奥斯认为，单是降低被外科医生拒用的比例就能让英国可用肝脏的数量翻倍。把肝脏一分为二的手术也会变得容易些。医生有时会做这种棘手的手术来切分出一块大小适用于儿童的器官，剩下的还足够移植给一个成人。使用“子宫”应该能更从容、仔细地做这种切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metra is being commercialised by OrganOx, a firm based in Oxford. Dr Coussios estimates that the world’s hospitals have need for about 300 of the machines, but the firm says it will have reliable repeat business from furnishing the metras it has sold with the disposable plastic connectors that hook machine and organ up together—for a replacement set of these is required with each new liver stored.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总部位于牛津的</w:t>
      </w:r>
      <w:r w:rsidRPr="008548B7">
        <w:rPr>
          <w:rFonts w:ascii="Times New Roman" w:eastAsia="新宋体" w:hAnsi="Times New Roman"/>
        </w:rPr>
        <w:t>OrganOx</w:t>
      </w:r>
      <w:r w:rsidRPr="008548B7">
        <w:rPr>
          <w:rFonts w:ascii="Times New Roman" w:eastAsia="新宋体" w:hAnsi="Times New Roman"/>
        </w:rPr>
        <w:t>公司正在将</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商业化。库西奥斯估算全球的医院大约需要</w:t>
      </w:r>
      <w:r w:rsidRPr="008548B7">
        <w:rPr>
          <w:rFonts w:ascii="Times New Roman" w:eastAsia="新宋体" w:hAnsi="Times New Roman"/>
        </w:rPr>
        <w:t>300</w:t>
      </w:r>
      <w:r w:rsidRPr="008548B7">
        <w:rPr>
          <w:rFonts w:ascii="Times New Roman" w:eastAsia="新宋体" w:hAnsi="Times New Roman"/>
        </w:rPr>
        <w:t>台此类设备，但该公司表示自己会通过为已售出的</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提供配件来获得可靠的回头生意。</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里将机器和器官连接在一起的装置是一次性塑料连接器，每存储一个新的肝脏就要换一套。</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the future, OrganOx hopes to expand its activities by building a metra for kidneys, and perhaps also one for pancreases. Meanwhile, the firm has competition in the form of TransMedics, of Andover, Massachusetts. This company is developing similar devices for livers, hearts and lungs.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未来</w:t>
      </w:r>
      <w:r w:rsidRPr="008548B7">
        <w:rPr>
          <w:rFonts w:ascii="Times New Roman" w:eastAsia="新宋体" w:hAnsi="Times New Roman"/>
        </w:rPr>
        <w:t>OrganOx</w:t>
      </w:r>
      <w:r w:rsidRPr="008548B7">
        <w:rPr>
          <w:rFonts w:ascii="Times New Roman" w:eastAsia="新宋体" w:hAnsi="Times New Roman"/>
        </w:rPr>
        <w:t>公司希望拓展业务，为肾脏也打造一个</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，甚至还可以为胰腺也造一个。另一方面，公司也遇到了竞争对手</w:t>
      </w:r>
      <w:r w:rsidRPr="008548B7">
        <w:rPr>
          <w:rFonts w:ascii="Times New Roman" w:eastAsia="新宋体" w:hAnsi="Times New Roman"/>
        </w:rPr>
        <w:t>——</w:t>
      </w:r>
      <w:r w:rsidRPr="008548B7">
        <w:rPr>
          <w:rFonts w:ascii="Times New Roman" w:eastAsia="新宋体" w:hAnsi="Times New Roman"/>
        </w:rPr>
        <w:t>来自马萨诸塞州安多弗市（</w:t>
      </w:r>
      <w:r w:rsidRPr="008548B7">
        <w:rPr>
          <w:rFonts w:ascii="Times New Roman" w:eastAsia="新宋体" w:hAnsi="Times New Roman"/>
        </w:rPr>
        <w:t>Andover</w:t>
      </w:r>
      <w:r w:rsidRPr="008548B7">
        <w:rPr>
          <w:rFonts w:ascii="Times New Roman" w:eastAsia="新宋体" w:hAnsi="Times New Roman"/>
        </w:rPr>
        <w:t>）的</w:t>
      </w:r>
      <w:r w:rsidRPr="008548B7">
        <w:rPr>
          <w:rFonts w:ascii="Times New Roman" w:eastAsia="新宋体" w:hAnsi="Times New Roman"/>
        </w:rPr>
        <w:t>TransMedics</w:t>
      </w:r>
      <w:r w:rsidRPr="008548B7">
        <w:rPr>
          <w:rFonts w:ascii="Times New Roman" w:eastAsia="新宋体" w:hAnsi="Times New Roman"/>
        </w:rPr>
        <w:t>公司。后者正在研发针对肝脏、心脏和肺的类似设备。</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Besides increasing the supply of organs, and improving patient outcomes, metras and their competitors can also help ease the psychological burden on surgeons. One such, of some 30 years’ experience, still admits to having sleepless nights after performing a liver transplant. Even if he has done the surgery perfectly, he cannot be sure that the liver he has transplanted will actually work. Metra-storage makes it quite likely that it will.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除了增加器官的供应，改善治疗结果，“子宫”及其竞争产品还能帮助外科医生减轻心理负担。有位外科医生已有</w:t>
      </w:r>
      <w:r w:rsidRPr="008548B7">
        <w:rPr>
          <w:rFonts w:ascii="Times New Roman" w:eastAsia="新宋体" w:hAnsi="Times New Roman"/>
        </w:rPr>
        <w:t>30</w:t>
      </w:r>
      <w:r w:rsidRPr="008548B7">
        <w:rPr>
          <w:rFonts w:ascii="Times New Roman" w:eastAsia="新宋体" w:hAnsi="Times New Roman"/>
        </w:rPr>
        <w:t>年的工作经验，但仍坦陈自己在做了肝移植手术后会数夜无眠。即使他的手术做得很完美，他也无法确保移植的肝脏能有效工作。</w:t>
      </w:r>
      <w:r w:rsidRPr="008548B7">
        <w:rPr>
          <w:rFonts w:ascii="Times New Roman" w:eastAsia="新宋体" w:hAnsi="Times New Roman"/>
        </w:rPr>
        <w:t>“</w:t>
      </w:r>
      <w:r w:rsidRPr="008548B7">
        <w:rPr>
          <w:rFonts w:ascii="Times New Roman" w:eastAsia="新宋体" w:hAnsi="Times New Roman"/>
        </w:rPr>
        <w:t>子宫</w:t>
      </w:r>
      <w:r w:rsidRPr="008548B7">
        <w:rPr>
          <w:rFonts w:ascii="Times New Roman" w:eastAsia="新宋体" w:hAnsi="Times New Roman"/>
        </w:rPr>
        <w:t>”</w:t>
      </w:r>
      <w:r w:rsidRPr="008548B7">
        <w:rPr>
          <w:rFonts w:ascii="Times New Roman" w:eastAsia="新宋体" w:hAnsi="Times New Roman"/>
        </w:rPr>
        <w:t>式存储设备让成功的可能性大大提高。</w:t>
      </w:r>
    </w:p>
    <w:p w:rsidR="008548B7" w:rsidRPr="008548B7" w:rsidRDefault="008548B7" w:rsidP="008548B7">
      <w:pPr>
        <w:pStyle w:val="1"/>
      </w:pPr>
      <w:r w:rsidRPr="008548B7">
        <w:t>Trade tariffs: Duties call</w:t>
      </w:r>
    </w:p>
    <w:p w:rsidR="008548B7" w:rsidRPr="008548B7" w:rsidRDefault="008548B7" w:rsidP="008548B7">
      <w:pPr>
        <w:rPr>
          <w:rFonts w:ascii="Times New Roman" w:eastAsia="新宋体" w:hAnsi="Times New Roman"/>
        </w:rPr>
      </w:pPr>
      <w:r w:rsidRPr="008548B7">
        <w:rPr>
          <w:rFonts w:ascii="Times New Roman" w:eastAsia="新宋体" w:hAnsi="Times New Roman"/>
        </w:rPr>
        <w:t>The Trump administration’s trade restrictions are more damaging than they appear</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贸易关税：关税“使命”</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特朗普政府的贸易限制措施比表面上看起来为害更大</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leaders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ON TRADE, President Donald Trump has launched lots of investigations, withdrawn from one deal (see Banyan) and started the renegotiation of another. But this week is the first time he has put up a big new barrier. On January 22nd he approved broad and punitive duties, of up to 30% on imports of solar panels and up to 50% on imports of washing machines. His backers say that the measure, which affects around $10bn of imports, will protect American workers. His critics cling to the hope that the damage will be mild. Both are wrong.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在贸易方面，特朗普已经启动了大量调查，退出了一项贸易协定，开始重新谈判另一个协定。但近日他头一次筑起了一道重大的新壁垒。</w:t>
      </w:r>
      <w:r w:rsidRPr="008548B7">
        <w:rPr>
          <w:rFonts w:ascii="Times New Roman" w:eastAsia="新宋体" w:hAnsi="Times New Roman"/>
        </w:rPr>
        <w:t>1</w:t>
      </w:r>
      <w:r w:rsidRPr="008548B7">
        <w:rPr>
          <w:rFonts w:ascii="Times New Roman" w:eastAsia="新宋体" w:hAnsi="Times New Roman"/>
        </w:rPr>
        <w:t>月</w:t>
      </w:r>
      <w:r w:rsidRPr="008548B7">
        <w:rPr>
          <w:rFonts w:ascii="Times New Roman" w:eastAsia="新宋体" w:hAnsi="Times New Roman"/>
        </w:rPr>
        <w:t>22</w:t>
      </w:r>
      <w:r w:rsidRPr="008548B7">
        <w:rPr>
          <w:rFonts w:ascii="Times New Roman" w:eastAsia="新宋体" w:hAnsi="Times New Roman"/>
        </w:rPr>
        <w:t>日，他批准征收影响广泛的惩罚性关税：美国将分别对进口太阳能电池板和洗衣机征收最高达</w:t>
      </w:r>
      <w:r w:rsidRPr="008548B7">
        <w:rPr>
          <w:rFonts w:ascii="Times New Roman" w:eastAsia="新宋体" w:hAnsi="Times New Roman"/>
        </w:rPr>
        <w:t>30%</w:t>
      </w:r>
      <w:r w:rsidRPr="008548B7">
        <w:rPr>
          <w:rFonts w:ascii="Times New Roman" w:eastAsia="新宋体" w:hAnsi="Times New Roman"/>
        </w:rPr>
        <w:t>和</w:t>
      </w:r>
      <w:r w:rsidRPr="008548B7">
        <w:rPr>
          <w:rFonts w:ascii="Times New Roman" w:eastAsia="新宋体" w:hAnsi="Times New Roman"/>
        </w:rPr>
        <w:t>50%</w:t>
      </w:r>
      <w:r w:rsidRPr="008548B7">
        <w:rPr>
          <w:rFonts w:ascii="Times New Roman" w:eastAsia="新宋体" w:hAnsi="Times New Roman"/>
        </w:rPr>
        <w:t>的关税。他的支持者认为这项影响约</w:t>
      </w:r>
      <w:r w:rsidRPr="008548B7">
        <w:rPr>
          <w:rFonts w:ascii="Times New Roman" w:eastAsia="新宋体" w:hAnsi="Times New Roman"/>
        </w:rPr>
        <w:t>100</w:t>
      </w:r>
      <w:r w:rsidRPr="008548B7">
        <w:rPr>
          <w:rFonts w:ascii="Times New Roman" w:eastAsia="新宋体" w:hAnsi="Times New Roman"/>
        </w:rPr>
        <w:t>亿美元进口商品的措施会保护美国工人，他的批评者则寄希望于危害不会太大。这两方都错了。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Start with the claims made by the administration. Workers are also consumers, and Mr Trump’s actions will whack them. Tariffs raise prices and dull competition. Whirlpool Corporation, the washing-machine maker which asked for the duties, knows as much. When, in 2006, it merged with Maytag, a rival, it quelled concerns about its high market share by pointing to competition from abroad. One study found that clothes-dryer prices rose by 14% after the merger. For washing machines, where import competition was fiercer, prices were unchanged.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先来看看特朗普政府的说法是否站得住脚。工人本身也是消费者，特朗普的措施会对他们产生沉重打击。关税提高物价，压制竞争。要求提高关税的洗衣机制造商惠而浦公司（</w:t>
      </w:r>
      <w:r w:rsidRPr="008548B7">
        <w:rPr>
          <w:rFonts w:ascii="Times New Roman" w:eastAsia="新宋体" w:hAnsi="Times New Roman"/>
        </w:rPr>
        <w:t>Whirlpool Corporation</w:t>
      </w:r>
      <w:r w:rsidRPr="008548B7">
        <w:rPr>
          <w:rFonts w:ascii="Times New Roman" w:eastAsia="新宋体" w:hAnsi="Times New Roman"/>
        </w:rPr>
        <w:t>）对此心知肚明。在</w:t>
      </w:r>
      <w:r w:rsidRPr="008548B7">
        <w:rPr>
          <w:rFonts w:ascii="Times New Roman" w:eastAsia="新宋体" w:hAnsi="Times New Roman"/>
        </w:rPr>
        <w:t>2006</w:t>
      </w:r>
      <w:r w:rsidRPr="008548B7">
        <w:rPr>
          <w:rFonts w:ascii="Times New Roman" w:eastAsia="新宋体" w:hAnsi="Times New Roman"/>
        </w:rPr>
        <w:t>年与竞争对手美泰克（</w:t>
      </w:r>
      <w:r w:rsidRPr="008548B7">
        <w:rPr>
          <w:rFonts w:ascii="Times New Roman" w:eastAsia="新宋体" w:hAnsi="Times New Roman"/>
        </w:rPr>
        <w:t>Maytag</w:t>
      </w:r>
      <w:r w:rsidRPr="008548B7">
        <w:rPr>
          <w:rFonts w:ascii="Times New Roman" w:eastAsia="新宋体" w:hAnsi="Times New Roman"/>
        </w:rPr>
        <w:t>）合并时，它搬出了国外竞争这个挡箭牌，平息了外界对其高市场份额的担忧。一项研究发现，在那次合并后，干衣机的价格上涨了</w:t>
      </w:r>
      <w:r w:rsidRPr="008548B7">
        <w:rPr>
          <w:rFonts w:ascii="Times New Roman" w:eastAsia="新宋体" w:hAnsi="Times New Roman"/>
        </w:rPr>
        <w:t>14%</w:t>
      </w:r>
      <w:r w:rsidRPr="008548B7">
        <w:rPr>
          <w:rFonts w:ascii="Times New Roman" w:eastAsia="新宋体" w:hAnsi="Times New Roman"/>
        </w:rPr>
        <w:t>。而在进口竞争更激烈的洗衣机市场，价格没有变化。</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Even if American wallets are pinched, surely American jobs are safer? Whirlpool is creating 200 new posts. Samsung </w:t>
      </w:r>
      <w:r w:rsidRPr="008548B7">
        <w:rPr>
          <w:rFonts w:ascii="Times New Roman" w:eastAsia="新宋体" w:hAnsi="Times New Roman"/>
        </w:rPr>
        <w:lastRenderedPageBreak/>
        <w:t>and LG, two South Korean washing-machine makers, are ramping up their American production. But their deals were hatched before Mr Trump came into office, spurred in part by the logic of making heavy machines close to customers.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虽然美国人的钱包缩水了，他们的工作总该更安全了吧？惠而浦正在增加</w:t>
      </w:r>
      <w:r w:rsidRPr="008548B7">
        <w:rPr>
          <w:rFonts w:ascii="Times New Roman" w:eastAsia="新宋体" w:hAnsi="Times New Roman"/>
        </w:rPr>
        <w:t>200</w:t>
      </w:r>
      <w:r w:rsidRPr="008548B7">
        <w:rPr>
          <w:rFonts w:ascii="Times New Roman" w:eastAsia="新宋体" w:hAnsi="Times New Roman"/>
        </w:rPr>
        <w:t>个工作岗位。韩国的两家洗衣机制造商三星和</w:t>
      </w:r>
      <w:r w:rsidRPr="008548B7">
        <w:rPr>
          <w:rFonts w:ascii="Times New Roman" w:eastAsia="新宋体" w:hAnsi="Times New Roman"/>
        </w:rPr>
        <w:t>LG</w:t>
      </w:r>
      <w:r w:rsidRPr="008548B7">
        <w:rPr>
          <w:rFonts w:ascii="Times New Roman" w:eastAsia="新宋体" w:hAnsi="Times New Roman"/>
        </w:rPr>
        <w:t>也在提高在美国的产量。但它们的计划是在特朗普上台之前就确定的，一定程度上是为了让大件产品的生产靠近消费者。</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solar industry is a clearer case. It has about 260,000 workers, a mere 2,000 of whom were making solar cells and panels at the end of 2016. The government reckons that the fastest-growing occupation over the next ten years will be that of solar installer. The Solar Energy Industries Association, a body that is enraged by the new tariffs, reckons that the industry will support up to 23,000 fewer jobs because of them. Meanwhile, as if to underline the irony, the two companies that asked for protection are unlikely to be saved.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太阳能行业的情况就更清晰了。截至</w:t>
      </w:r>
      <w:r w:rsidRPr="008548B7">
        <w:rPr>
          <w:rFonts w:ascii="Times New Roman" w:eastAsia="新宋体" w:hAnsi="Times New Roman"/>
        </w:rPr>
        <w:t>2016</w:t>
      </w:r>
      <w:r w:rsidRPr="008548B7">
        <w:rPr>
          <w:rFonts w:ascii="Times New Roman" w:eastAsia="新宋体" w:hAnsi="Times New Roman"/>
        </w:rPr>
        <w:t>年底，该行业有</w:t>
      </w:r>
      <w:r w:rsidRPr="008548B7">
        <w:rPr>
          <w:rFonts w:ascii="Times New Roman" w:eastAsia="新宋体" w:hAnsi="Times New Roman"/>
        </w:rPr>
        <w:t>26</w:t>
      </w:r>
      <w:r w:rsidRPr="008548B7">
        <w:rPr>
          <w:rFonts w:ascii="Times New Roman" w:eastAsia="新宋体" w:hAnsi="Times New Roman"/>
        </w:rPr>
        <w:t>万名从业人员，其中只有</w:t>
      </w:r>
      <w:r w:rsidRPr="008548B7">
        <w:rPr>
          <w:rFonts w:ascii="Times New Roman" w:eastAsia="新宋体" w:hAnsi="Times New Roman"/>
        </w:rPr>
        <w:t>2000</w:t>
      </w:r>
      <w:r w:rsidRPr="008548B7">
        <w:rPr>
          <w:rFonts w:ascii="Times New Roman" w:eastAsia="新宋体" w:hAnsi="Times New Roman"/>
        </w:rPr>
        <w:t>人从事太阳能电池和面板制造。政府预计未来十年增长最快的行当将是太阳能设备安装。行业组织美国太阳能产业协会（</w:t>
      </w:r>
      <w:r w:rsidRPr="008548B7">
        <w:rPr>
          <w:rFonts w:ascii="Times New Roman" w:eastAsia="新宋体" w:hAnsi="Times New Roman"/>
        </w:rPr>
        <w:t>Solar Energy Industries Association</w:t>
      </w:r>
      <w:r w:rsidRPr="008548B7">
        <w:rPr>
          <w:rFonts w:ascii="Times New Roman" w:eastAsia="新宋体" w:hAnsi="Times New Roman"/>
        </w:rPr>
        <w:t>）对新关税政策大为恼火，它预计这会令该行业丧失多达</w:t>
      </w:r>
      <w:r w:rsidRPr="008548B7">
        <w:rPr>
          <w:rFonts w:ascii="Times New Roman" w:eastAsia="新宋体" w:hAnsi="Times New Roman"/>
        </w:rPr>
        <w:t>23,000</w:t>
      </w:r>
      <w:r w:rsidRPr="008548B7">
        <w:rPr>
          <w:rFonts w:ascii="Times New Roman" w:eastAsia="新宋体" w:hAnsi="Times New Roman"/>
        </w:rPr>
        <w:t>个工作岗位。而同时，两家请求关税保护的公司却不太可能因此而获救，更是加重了讽刺意味。</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And do not forget that the tariffs may harm American industry more broadly. Restricting markets for imports tends to spark retaliation that restricts markets for exports—especially when, as with these latest tariffs, they affect everyone. China, supposedly the focus of American ire, produces 60% of the world’s solar cells and is responsible for 21% of America’s imports. But South Korea will also be hit, and its government is poised to dispute America’s action at the World Trade Organisation. Other casualties include Mexico, Canada and the European Union.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而且别忘了，提高关税可能会更广泛地伤害美国的产业。限制进口市场往往会招致报复，令出口市场受限，尤其是当关税政策影响所有人时，就像本次这样。美国的怒火貌似主要针对的是中国，该国生产了全球</w:t>
      </w:r>
      <w:r w:rsidRPr="008548B7">
        <w:rPr>
          <w:rFonts w:ascii="Times New Roman" w:eastAsia="新宋体" w:hAnsi="Times New Roman"/>
        </w:rPr>
        <w:t>60%</w:t>
      </w:r>
      <w:r w:rsidRPr="008548B7">
        <w:rPr>
          <w:rFonts w:ascii="Times New Roman" w:eastAsia="新宋体" w:hAnsi="Times New Roman"/>
        </w:rPr>
        <w:t>的太阳能电池，占美国进口的</w:t>
      </w:r>
      <w:r w:rsidRPr="008548B7">
        <w:rPr>
          <w:rFonts w:ascii="Times New Roman" w:eastAsia="新宋体" w:hAnsi="Times New Roman"/>
        </w:rPr>
        <w:t>21%</w:t>
      </w:r>
      <w:r w:rsidRPr="008548B7">
        <w:rPr>
          <w:rFonts w:ascii="Times New Roman" w:eastAsia="新宋体" w:hAnsi="Times New Roman"/>
        </w:rPr>
        <w:t>。但韩国也不能幸免，该国政府已准备向世贸组织提出申诉。墨西哥、加拿大和欧盟也受到伤害。</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President, not precedent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不同以往的总统</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Critics of this week’s tariffs draw solace from the fact that Mr Trump’s actions were broadly in line with the steer from the United States International Trade Commission, a quasi-judicial review body, and in both cases were weaker than the petitioners had originally requested. They point out, too, that occupants of the Oval Office have resorted to global “safeguard” tariffs on 19 previous occasions.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特朗普的举措大体上与准司法审查机构美国国际贸易委员会（</w:t>
      </w:r>
      <w:r w:rsidRPr="008548B7">
        <w:rPr>
          <w:rFonts w:ascii="Times New Roman" w:eastAsia="新宋体" w:hAnsi="Times New Roman"/>
        </w:rPr>
        <w:t>United States International Trade Commission</w:t>
      </w:r>
      <w:r w:rsidRPr="008548B7">
        <w:rPr>
          <w:rFonts w:ascii="Times New Roman" w:eastAsia="新宋体" w:hAnsi="Times New Roman"/>
        </w:rPr>
        <w:t>）的导向一致，而且对两个行业的保护力度也都比请愿者原先要求的要弱，这令新关税的批评者好受一些。他们还指出，椭圆形办公室的历任主人曾</w:t>
      </w:r>
      <w:r w:rsidRPr="008548B7">
        <w:rPr>
          <w:rFonts w:ascii="Times New Roman" w:eastAsia="新宋体" w:hAnsi="Times New Roman"/>
        </w:rPr>
        <w:t>19</w:t>
      </w:r>
      <w:r w:rsidRPr="008548B7">
        <w:rPr>
          <w:rFonts w:ascii="Times New Roman" w:eastAsia="新宋体" w:hAnsi="Times New Roman"/>
        </w:rPr>
        <w:t>次诉诸</w:t>
      </w:r>
      <w:r w:rsidRPr="008548B7">
        <w:rPr>
          <w:rFonts w:ascii="Times New Roman" w:eastAsia="新宋体" w:hAnsi="Times New Roman"/>
        </w:rPr>
        <w:t>“</w:t>
      </w:r>
      <w:r w:rsidRPr="008548B7">
        <w:rPr>
          <w:rFonts w:ascii="Times New Roman" w:eastAsia="新宋体" w:hAnsi="Times New Roman"/>
        </w:rPr>
        <w:t>防卫性</w:t>
      </w:r>
      <w:r w:rsidRPr="008548B7">
        <w:rPr>
          <w:rFonts w:ascii="Times New Roman" w:eastAsia="新宋体" w:hAnsi="Times New Roman"/>
        </w:rPr>
        <w:t>”</w:t>
      </w:r>
      <w:r w:rsidRPr="008548B7">
        <w:rPr>
          <w:rFonts w:ascii="Times New Roman" w:eastAsia="新宋体" w:hAnsi="Times New Roman"/>
        </w:rPr>
        <w:t>关税。</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That Mr Trump has stayed within the rules is small comfort: they give him enormous scope to poison world trade. And it would be wrong to skate over the differences between his administration and its predecessors. The last time </w:t>
      </w:r>
      <w:r w:rsidRPr="008548B7">
        <w:rPr>
          <w:rFonts w:ascii="Times New Roman" w:eastAsia="新宋体" w:hAnsi="Times New Roman"/>
        </w:rPr>
        <w:lastRenderedPageBreak/>
        <w:t>this particular safeguard was applied was in 2002. It is especially belligerent. Past presidents remained wary of hurting American consumers, and mindful of international repercussions. Mr Trump, by contrast, seems to hold a steadfast belief that protectionism works. His rhetoric—and now his actions—invite aggrieved petitioners to apply for help. The logic of his stance on trade is to use tariffs not sparingly, but repeatedly and aggressively. Mr Trump is now open for business, just not the healthy sort.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特朗普没有逾矩，但这并没有让事情好多少：这些规则让他有很大的机会危害世界贸易。而忽略特朗普政府和往届政府的差别也是不对的。上一次运用这种防卫性关税是在</w:t>
      </w:r>
      <w:r w:rsidRPr="008548B7">
        <w:rPr>
          <w:rFonts w:ascii="Times New Roman" w:eastAsia="新宋体" w:hAnsi="Times New Roman"/>
        </w:rPr>
        <w:t>2002</w:t>
      </w:r>
      <w:r w:rsidRPr="008548B7">
        <w:rPr>
          <w:rFonts w:ascii="Times New Roman" w:eastAsia="新宋体" w:hAnsi="Times New Roman"/>
        </w:rPr>
        <w:t>年。而特朗普的做法尤其具有挑衅性。往届总统对于伤害美国消费者的措施总是很警觉的，也会顾忌国际影响。特朗普则不同，他似乎坚信保护主义有用。起先是他的言辞</w:t>
      </w:r>
      <w:r w:rsidRPr="008548B7">
        <w:rPr>
          <w:rFonts w:ascii="Times New Roman" w:eastAsia="新宋体" w:hAnsi="Times New Roman"/>
        </w:rPr>
        <w:t>——</w:t>
      </w:r>
      <w:r w:rsidRPr="008548B7">
        <w:rPr>
          <w:rFonts w:ascii="Times New Roman" w:eastAsia="新宋体" w:hAnsi="Times New Roman"/>
        </w:rPr>
        <w:t>而今则是他的行动</w:t>
      </w:r>
      <w:r w:rsidRPr="008548B7">
        <w:rPr>
          <w:rFonts w:ascii="Times New Roman" w:eastAsia="新宋体" w:hAnsi="Times New Roman"/>
        </w:rPr>
        <w:t>——</w:t>
      </w:r>
      <w:r w:rsidRPr="008548B7">
        <w:rPr>
          <w:rFonts w:ascii="Times New Roman" w:eastAsia="新宋体" w:hAnsi="Times New Roman"/>
        </w:rPr>
        <w:t>让愤愤不平的请愿者起而申请保护。在他的贸易立场上，运用关税政策的原则不是少用、慎用，而是反复且激进地使用。特朗普现在对商界态度开明，只是并非健康的那种。</w:t>
      </w:r>
    </w:p>
    <w:p w:rsidR="008548B7" w:rsidRPr="008548B7" w:rsidRDefault="008548B7" w:rsidP="008548B7">
      <w:pPr>
        <w:pStyle w:val="1"/>
      </w:pPr>
      <w:r w:rsidRPr="008548B7">
        <w:t>The car industry: General Uber-Motors</w:t>
      </w:r>
    </w:p>
    <w:p w:rsidR="008548B7" w:rsidRPr="008548B7" w:rsidRDefault="008548B7" w:rsidP="008548B7">
      <w:pPr>
        <w:rPr>
          <w:rFonts w:ascii="Times New Roman" w:eastAsia="新宋体" w:hAnsi="Times New Roman"/>
        </w:rPr>
      </w:pPr>
      <w:r w:rsidRPr="008548B7">
        <w:rPr>
          <w:rFonts w:ascii="Times New Roman" w:eastAsia="新宋体" w:hAnsi="Times New Roman"/>
        </w:rPr>
        <w:t>The carmaker takes an unexpected lead in the race to develop autonomous vehicles</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汽车产业：超级通用汽车</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通用在自动驾驶汽车研发的比拼中意外领先</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business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GENERAL MOTORS reveals barn-sized truck at Detroit motor show. What else is new, you might now ask. But the launch on January 20th of the Chevrolet Silverado, a pickup that will go on sale at the end of the year, highlights a surprising turnaround for America’s largest carmaker.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在上月</w:t>
      </w:r>
      <w:r w:rsidRPr="008548B7">
        <w:rPr>
          <w:rFonts w:ascii="Times New Roman" w:eastAsia="新宋体" w:hAnsi="Times New Roman"/>
        </w:rPr>
        <w:t>20</w:t>
      </w:r>
      <w:r w:rsidRPr="008548B7">
        <w:rPr>
          <w:rFonts w:ascii="Times New Roman" w:eastAsia="新宋体" w:hAnsi="Times New Roman"/>
        </w:rPr>
        <w:t>日的底特律车展上，通用汽车展示了它的大块头皮卡。你可能会问，这有什么稀奇的？但是，这款将于年底上市的雪佛兰索罗德的此番亮相凸显出美国最大的汽车厂商迎来意外的转机。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good news is not just the Silverado’s outsized margins, which are important for a firm that relies heavily on trucks—after Mary Barra, GM’s boss, gave an ebullient performance at an investors’ conference that coincided with the motor show, the release of GM’s quarterly results on February 6th are likely to include record profits. It is also that the money thrown off by vehicles such as the Silverado will help the firm navigate the tricky terrain that lies ahead of all the world’s big carmakers.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好消息还不止是索罗德的巨大利润（这对严重依赖皮卡的通用来说意义重大）。在与车展同期举行的投资者会议上，通用汽车总裁玛丽·博拉（</w:t>
      </w:r>
      <w:r w:rsidRPr="008548B7">
        <w:rPr>
          <w:rFonts w:ascii="Times New Roman" w:eastAsia="新宋体" w:hAnsi="Times New Roman"/>
        </w:rPr>
        <w:t>Mary Barra</w:t>
      </w:r>
      <w:r w:rsidRPr="008548B7">
        <w:rPr>
          <w:rFonts w:ascii="Times New Roman" w:eastAsia="新宋体" w:hAnsi="Times New Roman"/>
        </w:rPr>
        <w:t>）表现得兴高采烈，将于</w:t>
      </w:r>
      <w:r w:rsidRPr="008548B7">
        <w:rPr>
          <w:rFonts w:ascii="Times New Roman" w:eastAsia="新宋体" w:hAnsi="Times New Roman"/>
        </w:rPr>
        <w:t>2</w:t>
      </w:r>
      <w:r w:rsidRPr="008548B7">
        <w:rPr>
          <w:rFonts w:ascii="Times New Roman" w:eastAsia="新宋体" w:hAnsi="Times New Roman"/>
        </w:rPr>
        <w:t>月</w:t>
      </w:r>
      <w:r w:rsidRPr="008548B7">
        <w:rPr>
          <w:rFonts w:ascii="Times New Roman" w:eastAsia="新宋体" w:hAnsi="Times New Roman"/>
        </w:rPr>
        <w:t>6</w:t>
      </w:r>
      <w:r w:rsidRPr="008548B7">
        <w:rPr>
          <w:rFonts w:ascii="Times New Roman" w:eastAsia="新宋体" w:hAnsi="Times New Roman"/>
        </w:rPr>
        <w:t>日发布的季报很可能会显示创记录的利润【译注：结果确实如此】。除此之外，靠索罗德这类车赚到的钱会帮助公司应对摆在世界所有大型汽车厂商面前的严峻形势。</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One task is to ensure that their current business of selling vehicles with internal-combustion engines stays healthy. At the same time, they must prepare for a future of electric and autonomous cars (EVs and AVs), which threaten to up-end business models that have endured for a century.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通用要确保目前内燃机汽车的生意持续健康发展。同时它还必须做足准备，应对电动车和自动驾驶汽车的未来——这两种车可能会颠覆持续了一个世纪之久的经营模式。</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lastRenderedPageBreak/>
        <w:t>Not so long ago, GM and its peers seemed to be on a path to extinction. Technology firms such as Alphabet, Uber and other pushy newcomers had started a race to develop software that would control driverless cars and to offer ride-hailing and ride-sharing services that are expected to thrive at the expense of car ownership. In April 2017 GM’s market value was overhauled by Tesla’s, a firm that makes just tens of thousands of flashy EVs a year, compared with the millions of vehicles rolling off GM’s production lines.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就在不久前，通用及其业界同行似乎已穷途末路。</w:t>
      </w:r>
      <w:r w:rsidRPr="008548B7">
        <w:rPr>
          <w:rFonts w:ascii="Times New Roman" w:eastAsia="新宋体" w:hAnsi="Times New Roman"/>
        </w:rPr>
        <w:t>Alphabet</w:t>
      </w:r>
      <w:r w:rsidRPr="008548B7">
        <w:rPr>
          <w:rFonts w:ascii="Times New Roman" w:eastAsia="新宋体" w:hAnsi="Times New Roman"/>
        </w:rPr>
        <w:t>、优步等科技公司以及其他干劲十足的新来者已经在两个方面展开竞赛</w:t>
      </w:r>
      <w:r w:rsidRPr="008548B7">
        <w:rPr>
          <w:rFonts w:ascii="Times New Roman" w:eastAsia="新宋体" w:hAnsi="Times New Roman"/>
        </w:rPr>
        <w:t>——</w:t>
      </w:r>
      <w:r w:rsidRPr="008548B7">
        <w:rPr>
          <w:rFonts w:ascii="Times New Roman" w:eastAsia="新宋体" w:hAnsi="Times New Roman"/>
        </w:rPr>
        <w:t>开发操控无人驾驶汽车的软件和提供召车与拼车服务。后者的兴盛意味着人们不必再拥有汽车。去年</w:t>
      </w:r>
      <w:r w:rsidRPr="008548B7">
        <w:rPr>
          <w:rFonts w:ascii="Times New Roman" w:eastAsia="新宋体" w:hAnsi="Times New Roman"/>
        </w:rPr>
        <w:t>4</w:t>
      </w:r>
      <w:r w:rsidRPr="008548B7">
        <w:rPr>
          <w:rFonts w:ascii="Times New Roman" w:eastAsia="新宋体" w:hAnsi="Times New Roman"/>
        </w:rPr>
        <w:t>月，通用市值被特斯拉赶超。通用每年生产数百万辆汽车，而特斯拉一年只生产几万辆炫目的电动汽车。</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Sentiment has changed dramatically. Since April GM’s share price has surged by 28%, giving the firm back the lead. By contrast, Tesla has struggled with the nuts-and-bolts of carmaking. Production-line problems have hampered a big roll out of its mass-market Model 3. Analysts at Barclays, a bank, say that GM is more “evolving mammal than…dying dinosaur”.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此后市场情绪有了极大转变。</w:t>
      </w:r>
      <w:r w:rsidRPr="008548B7">
        <w:rPr>
          <w:rFonts w:ascii="Times New Roman" w:eastAsia="新宋体" w:hAnsi="Times New Roman"/>
        </w:rPr>
        <w:t>4</w:t>
      </w:r>
      <w:r w:rsidRPr="008548B7">
        <w:rPr>
          <w:rFonts w:ascii="Times New Roman" w:eastAsia="新宋体" w:hAnsi="Times New Roman"/>
        </w:rPr>
        <w:t>月以来，通用股价暴涨</w:t>
      </w:r>
      <w:r w:rsidRPr="008548B7">
        <w:rPr>
          <w:rFonts w:ascii="Times New Roman" w:eastAsia="新宋体" w:hAnsi="Times New Roman"/>
        </w:rPr>
        <w:t>28%</w:t>
      </w:r>
      <w:r w:rsidRPr="008548B7">
        <w:rPr>
          <w:rFonts w:ascii="Times New Roman" w:eastAsia="新宋体" w:hAnsi="Times New Roman"/>
        </w:rPr>
        <w:t>，重回行业领先地位。而特斯拉则苦于应对汽车制造中的基本问题。生产线问题已经妨碍了其大众车型</w:t>
      </w:r>
      <w:r w:rsidRPr="008548B7">
        <w:rPr>
          <w:rFonts w:ascii="Times New Roman" w:eastAsia="新宋体" w:hAnsi="Times New Roman"/>
        </w:rPr>
        <w:t>Model 3</w:t>
      </w:r>
      <w:r w:rsidRPr="008548B7">
        <w:rPr>
          <w:rFonts w:ascii="Times New Roman" w:eastAsia="新宋体" w:hAnsi="Times New Roman"/>
        </w:rPr>
        <w:t>的大规模市场投放。巴克莱银行的分析师表示，通用更像是</w:t>
      </w:r>
      <w:r w:rsidRPr="008548B7">
        <w:rPr>
          <w:rFonts w:ascii="Times New Roman" w:eastAsia="新宋体" w:hAnsi="Times New Roman"/>
        </w:rPr>
        <w:t>“</w:t>
      </w:r>
      <w:r w:rsidRPr="008548B7">
        <w:rPr>
          <w:rFonts w:ascii="Times New Roman" w:eastAsia="新宋体" w:hAnsi="Times New Roman"/>
        </w:rPr>
        <w:t>进化中的哺乳动物，而不是垂死的恐龙</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One reason for the reversal of fortunes is that GM has convinced investors that its current business is in fine fettle. The cash generated by the Silverado and a range of new pickups will help pay for big investments in EVs and AVs. It does not hurt GM’s case that Ford, its main rival in Detroit, is struggling (see chart). Jim Hackett, a new boss brought in because of his technology know-how, oversaw a lacklustre relaunch in October that was sketchy on Ford’s vision for the future of transport services. On January 24th the firm reported disappointing quarterly results, dashing hopes for quick improvement.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运势逆转的一个原因是它说服了投资者相信它当前的业务状况良好。索罗德和一系列新型皮卡带来的现金将帮助支撑它对电动车及自动驾驶汽车领域的巨额投入。通用在底特律的主要对手福特处境艰难，但这并未削弱通用的说服力（见图表）。吉姆·哈克特（</w:t>
      </w:r>
      <w:r w:rsidRPr="008548B7">
        <w:rPr>
          <w:rFonts w:ascii="Times New Roman" w:eastAsia="新宋体" w:hAnsi="Times New Roman"/>
        </w:rPr>
        <w:t>Jim Hackett</w:t>
      </w:r>
      <w:r w:rsidRPr="008548B7">
        <w:rPr>
          <w:rFonts w:ascii="Times New Roman" w:eastAsia="新宋体" w:hAnsi="Times New Roman"/>
        </w:rPr>
        <w:t>）凭借技术专长成为福特新</w:t>
      </w:r>
      <w:r w:rsidRPr="008548B7">
        <w:rPr>
          <w:rFonts w:ascii="Times New Roman" w:eastAsia="新宋体" w:hAnsi="Times New Roman"/>
        </w:rPr>
        <w:t>CEO</w:t>
      </w:r>
      <w:r w:rsidRPr="008548B7">
        <w:rPr>
          <w:rFonts w:ascii="Times New Roman" w:eastAsia="新宋体" w:hAnsi="Times New Roman"/>
        </w:rPr>
        <w:t>，去年</w:t>
      </w:r>
      <w:r w:rsidRPr="008548B7">
        <w:rPr>
          <w:rFonts w:ascii="Times New Roman" w:eastAsia="新宋体" w:hAnsi="Times New Roman"/>
        </w:rPr>
        <w:t>10</w:t>
      </w:r>
      <w:r w:rsidRPr="008548B7">
        <w:rPr>
          <w:rFonts w:ascii="Times New Roman" w:eastAsia="新宋体" w:hAnsi="Times New Roman"/>
        </w:rPr>
        <w:t>月他主持发布了了无生气的新战略规划，其中关于福特在未来交通服务上的构想也很粗略。福特于上月</w:t>
      </w:r>
      <w:r w:rsidRPr="008548B7">
        <w:rPr>
          <w:rFonts w:ascii="Times New Roman" w:eastAsia="新宋体" w:hAnsi="Times New Roman"/>
        </w:rPr>
        <w:t>24</w:t>
      </w:r>
      <w:r w:rsidRPr="008548B7">
        <w:rPr>
          <w:rFonts w:ascii="Times New Roman" w:eastAsia="新宋体" w:hAnsi="Times New Roman"/>
        </w:rPr>
        <w:t>日公布的季报令人失望，公司快速提升业绩的希望落空。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contrast, GM is already well on the way to reshaping itself. For starters, it has diverted resources to where it is a market leader. It has got rid of unprofitable businesses around the world, a process that culminated in a decision last March to sell Opel, its loss-making European carmaker, to France’s PSA. At the same time, GM has invested heavily in new pickups, such as the Silverado.</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相比之下，通用已经顺利走上了转型之路。首先，它将资源转移到自己占据领先地位的市场上。它在世界各地剥离了不赢利的部门。去年</w:t>
      </w:r>
      <w:r w:rsidRPr="008548B7">
        <w:rPr>
          <w:rFonts w:ascii="Times New Roman" w:eastAsia="新宋体" w:hAnsi="Times New Roman"/>
        </w:rPr>
        <w:t>3</w:t>
      </w:r>
      <w:r w:rsidRPr="008548B7">
        <w:rPr>
          <w:rFonts w:ascii="Times New Roman" w:eastAsia="新宋体" w:hAnsi="Times New Roman"/>
        </w:rPr>
        <w:t>月，它决定将亏损的欧洲汽车厂商欧宝出售给法国的</w:t>
      </w:r>
      <w:r w:rsidRPr="008548B7">
        <w:rPr>
          <w:rFonts w:ascii="Times New Roman" w:eastAsia="新宋体" w:hAnsi="Times New Roman"/>
        </w:rPr>
        <w:t>PSA</w:t>
      </w:r>
      <w:r w:rsidRPr="008548B7">
        <w:rPr>
          <w:rFonts w:ascii="Times New Roman" w:eastAsia="新宋体" w:hAnsi="Times New Roman"/>
        </w:rPr>
        <w:t>，至此，这一进程画上句号。同时，通用还在索罗德这类新型皮卡上投入巨资。</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Cadillac, GM’s premium brand, may look like an exception to this happy rule. Sales of just 350,000 cars in 2017 puts </w:t>
      </w:r>
      <w:r w:rsidRPr="008548B7">
        <w:rPr>
          <w:rFonts w:ascii="Times New Roman" w:eastAsia="新宋体" w:hAnsi="Times New Roman"/>
        </w:rPr>
        <w:lastRenderedPageBreak/>
        <w:t>it far behind its German rivals. Yet sales have doubled since 2010 and it has grown faster than any of them in recent years. Although the firm does not disclose the information, analysts at Morgan Stanley reckon that Cadillac could be worth $13bn, around 20% of GM’s current value. Johan de Nysschen, Cadillac’s boss, admits he runs a “challenger brand”, but sniffs an opportunity. The upheaval created as carmakers grapple with new business models means that “everyone has to start again”.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通用的高端品牌凯迪拉克似乎是这一进程中的例外。</w:t>
      </w:r>
      <w:r w:rsidRPr="008548B7">
        <w:rPr>
          <w:rFonts w:ascii="Times New Roman" w:eastAsia="新宋体" w:hAnsi="Times New Roman"/>
        </w:rPr>
        <w:t>2017</w:t>
      </w:r>
      <w:r w:rsidRPr="008548B7">
        <w:rPr>
          <w:rFonts w:ascii="Times New Roman" w:eastAsia="新宋体" w:hAnsi="Times New Roman"/>
        </w:rPr>
        <w:t>年凯迪拉克仅售出</w:t>
      </w:r>
      <w:r w:rsidRPr="008548B7">
        <w:rPr>
          <w:rFonts w:ascii="Times New Roman" w:eastAsia="新宋体" w:hAnsi="Times New Roman"/>
        </w:rPr>
        <w:t>35</w:t>
      </w:r>
      <w:r w:rsidRPr="008548B7">
        <w:rPr>
          <w:rFonts w:ascii="Times New Roman" w:eastAsia="新宋体" w:hAnsi="Times New Roman"/>
        </w:rPr>
        <w:t>万辆，远远落后于它的德国对手。然而凯迪拉克的销量与</w:t>
      </w:r>
      <w:r w:rsidRPr="008548B7">
        <w:rPr>
          <w:rFonts w:ascii="Times New Roman" w:eastAsia="新宋体" w:hAnsi="Times New Roman"/>
        </w:rPr>
        <w:t>2010</w:t>
      </w:r>
      <w:r w:rsidRPr="008548B7">
        <w:rPr>
          <w:rFonts w:ascii="Times New Roman" w:eastAsia="新宋体" w:hAnsi="Times New Roman"/>
        </w:rPr>
        <w:t>年相比已经翻倍，近年的增速快于任何德国对手。虽然公司未作披露，但摩根士丹利的分析师估计凯迪拉克价值可达</w:t>
      </w:r>
      <w:r w:rsidRPr="008548B7">
        <w:rPr>
          <w:rFonts w:ascii="Times New Roman" w:eastAsia="新宋体" w:hAnsi="Times New Roman"/>
        </w:rPr>
        <w:t>130</w:t>
      </w:r>
      <w:r w:rsidRPr="008548B7">
        <w:rPr>
          <w:rFonts w:ascii="Times New Roman" w:eastAsia="新宋体" w:hAnsi="Times New Roman"/>
        </w:rPr>
        <w:t>亿美元，约为通用目前市值的</w:t>
      </w:r>
      <w:r w:rsidRPr="008548B7">
        <w:rPr>
          <w:rFonts w:ascii="Times New Roman" w:eastAsia="新宋体" w:hAnsi="Times New Roman"/>
        </w:rPr>
        <w:t>20%</w:t>
      </w:r>
      <w:r w:rsidRPr="008548B7">
        <w:rPr>
          <w:rFonts w:ascii="Times New Roman" w:eastAsia="新宋体" w:hAnsi="Times New Roman"/>
        </w:rPr>
        <w:t>。凯迪拉克总裁约翰</w:t>
      </w:r>
      <w:r w:rsidRPr="008548B7">
        <w:rPr>
          <w:rFonts w:ascii="Times New Roman" w:eastAsia="新宋体" w:hAnsi="Times New Roman"/>
        </w:rPr>
        <w:t>·</w:t>
      </w:r>
      <w:r w:rsidRPr="008548B7">
        <w:rPr>
          <w:rFonts w:ascii="Times New Roman" w:eastAsia="新宋体" w:hAnsi="Times New Roman"/>
        </w:rPr>
        <w:t>德</w:t>
      </w:r>
      <w:r w:rsidRPr="008548B7">
        <w:rPr>
          <w:rFonts w:ascii="Times New Roman" w:eastAsia="新宋体" w:hAnsi="Times New Roman"/>
        </w:rPr>
        <w:t>·</w:t>
      </w:r>
      <w:r w:rsidRPr="008548B7">
        <w:rPr>
          <w:rFonts w:ascii="Times New Roman" w:eastAsia="新宋体" w:hAnsi="Times New Roman"/>
        </w:rPr>
        <w:t>尼琛（</w:t>
      </w:r>
      <w:r w:rsidRPr="008548B7">
        <w:rPr>
          <w:rFonts w:ascii="Times New Roman" w:eastAsia="新宋体" w:hAnsi="Times New Roman"/>
        </w:rPr>
        <w:t>Johan de Nysschen</w:t>
      </w:r>
      <w:r w:rsidRPr="008548B7">
        <w:rPr>
          <w:rFonts w:ascii="Times New Roman" w:eastAsia="新宋体" w:hAnsi="Times New Roman"/>
        </w:rPr>
        <w:t>）承认自己经营的是</w:t>
      </w:r>
      <w:r w:rsidRPr="008548B7">
        <w:rPr>
          <w:rFonts w:ascii="Times New Roman" w:eastAsia="新宋体" w:hAnsi="Times New Roman"/>
        </w:rPr>
        <w:t>“</w:t>
      </w:r>
      <w:r w:rsidRPr="008548B7">
        <w:rPr>
          <w:rFonts w:ascii="Times New Roman" w:eastAsia="新宋体" w:hAnsi="Times New Roman"/>
        </w:rPr>
        <w:t>挑战者品牌</w:t>
      </w:r>
      <w:r w:rsidRPr="008548B7">
        <w:rPr>
          <w:rFonts w:ascii="Times New Roman" w:eastAsia="新宋体" w:hAnsi="Times New Roman"/>
        </w:rPr>
        <w:t>”</w:t>
      </w:r>
      <w:r w:rsidRPr="008548B7">
        <w:rPr>
          <w:rFonts w:ascii="Times New Roman" w:eastAsia="新宋体" w:hAnsi="Times New Roman"/>
        </w:rPr>
        <w:t>，但嗅到了机会。汽车厂商努力应对新的经营模式，由此引发的剧变让</w:t>
      </w:r>
      <w:r w:rsidRPr="008548B7">
        <w:rPr>
          <w:rFonts w:ascii="Times New Roman" w:eastAsia="新宋体" w:hAnsi="Times New Roman"/>
        </w:rPr>
        <w:t>“</w:t>
      </w:r>
      <w:r w:rsidRPr="008548B7">
        <w:rPr>
          <w:rFonts w:ascii="Times New Roman" w:eastAsia="新宋体" w:hAnsi="Times New Roman"/>
        </w:rPr>
        <w:t>每个人都必须重新站到起跑线上</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most important reason for GM’s comeback, though, is its success in convincing investors that it is a leader not just among established carmakers, but among tech firms, too. It has rapidly accelerated from the position of an also-ran in the field of autonomous vehicles to apparent leader. A scorecard issued annually by Navigant, a consultancy, puts GM ahead of the AV pack of carmakers and tech firms, with Alphabet’s Waymo in second place.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然而，通用得以翻盘，最重要的原因还是它成功让投资者相信自己不仅是老牌汽车厂商中的领头羊，也是科技公司中的佼佼者。它从自动驾驶汽车领域的落败者俨然一跃而成了领导者。在法维翰咨询公司（</w:t>
      </w:r>
      <w:r w:rsidRPr="008548B7">
        <w:rPr>
          <w:rFonts w:ascii="Times New Roman" w:eastAsia="新宋体" w:hAnsi="Times New Roman"/>
        </w:rPr>
        <w:t>Navigant</w:t>
      </w:r>
      <w:r w:rsidRPr="008548B7">
        <w:rPr>
          <w:rFonts w:ascii="Times New Roman" w:eastAsia="新宋体" w:hAnsi="Times New Roman"/>
        </w:rPr>
        <w:t>）的年度排行榜上，通用在一众汽车厂商和科技公司的自动驾驶部门中占据首位，</w:t>
      </w:r>
      <w:r w:rsidRPr="008548B7">
        <w:rPr>
          <w:rFonts w:ascii="Times New Roman" w:eastAsia="新宋体" w:hAnsi="Times New Roman"/>
        </w:rPr>
        <w:t>Alphabet</w:t>
      </w:r>
      <w:r w:rsidRPr="008548B7">
        <w:rPr>
          <w:rFonts w:ascii="Times New Roman" w:eastAsia="新宋体" w:hAnsi="Times New Roman"/>
        </w:rPr>
        <w:t>的</w:t>
      </w:r>
      <w:r w:rsidRPr="008548B7">
        <w:rPr>
          <w:rFonts w:ascii="Times New Roman" w:eastAsia="新宋体" w:hAnsi="Times New Roman"/>
        </w:rPr>
        <w:t>Waymo</w:t>
      </w:r>
      <w:r w:rsidRPr="008548B7">
        <w:rPr>
          <w:rFonts w:ascii="Times New Roman" w:eastAsia="新宋体" w:hAnsi="Times New Roman"/>
        </w:rPr>
        <w:t>位居第二。</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That GM is ahead of Silicon Valley’s risk-takers may seem surprising. But earlier investments, which were once looked on with scepticism, seem to be paying off. Alan Batey, GM’s president for North America, points to the manufacturing of mass-market long-range EVs, where the firm has a lead. The Chevy Bolt, the world’s first such vehicle, has been on sale for over a year, beating Tesla’s Model 3 and the new Nissan LEAF to market.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通用竟排在敢为天下先的硅谷企业之前，也许令人惊讶。但它那些一度遭到怀疑的早期投资现在似乎得到了回报。通用北美地区总裁贝亚伦（</w:t>
      </w:r>
      <w:r w:rsidRPr="008548B7">
        <w:rPr>
          <w:rFonts w:ascii="Times New Roman" w:eastAsia="新宋体" w:hAnsi="Times New Roman"/>
        </w:rPr>
        <w:t>Alan Batey</w:t>
      </w:r>
      <w:r w:rsidRPr="008548B7">
        <w:rPr>
          <w:rFonts w:ascii="Times New Roman" w:eastAsia="新宋体" w:hAnsi="Times New Roman"/>
        </w:rPr>
        <w:t>）以面向大众市场的长程电动车制造为例。通用在这块业务上处于领先。世界首款该类汽车雪佛兰</w:t>
      </w:r>
      <w:r w:rsidRPr="008548B7">
        <w:rPr>
          <w:rFonts w:ascii="Times New Roman" w:eastAsia="新宋体" w:hAnsi="Times New Roman"/>
        </w:rPr>
        <w:t>Bolt</w:t>
      </w:r>
      <w:r w:rsidRPr="008548B7">
        <w:rPr>
          <w:rFonts w:ascii="Times New Roman" w:eastAsia="新宋体" w:hAnsi="Times New Roman"/>
        </w:rPr>
        <w:t>已上市一年多，比特斯拉的</w:t>
      </w:r>
      <w:r w:rsidRPr="008548B7">
        <w:rPr>
          <w:rFonts w:ascii="Times New Roman" w:eastAsia="新宋体" w:hAnsi="Times New Roman"/>
        </w:rPr>
        <w:t>Model 3</w:t>
      </w:r>
      <w:r w:rsidRPr="008548B7">
        <w:rPr>
          <w:rFonts w:ascii="Times New Roman" w:eastAsia="新宋体" w:hAnsi="Times New Roman"/>
        </w:rPr>
        <w:t>以及新一代日产聆风（</w:t>
      </w:r>
      <w:r w:rsidRPr="008548B7">
        <w:rPr>
          <w:rFonts w:ascii="Times New Roman" w:eastAsia="新宋体" w:hAnsi="Times New Roman"/>
        </w:rPr>
        <w:t>LEAF</w:t>
      </w:r>
      <w:r w:rsidRPr="008548B7">
        <w:rPr>
          <w:rFonts w:ascii="Times New Roman" w:eastAsia="新宋体" w:hAnsi="Times New Roman"/>
        </w:rPr>
        <w:t>）都要捷足先登。</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Bolt is supposed to be the basis for an ambitious autonomous ride-sharing business. On January 12th GM announced the latest version of its Cruise AV, a Bolt-based robotaxi without a steering wheel or pedals. GM plans to use it to launch a commercial scheme in several cities, starting next year. Rival tech firms and carmakers are only running, or are planning to launch, small test projects.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通用计划开展雄心勃勃的无人驾驶拼车业务，</w:t>
      </w:r>
      <w:r w:rsidRPr="008548B7">
        <w:rPr>
          <w:rFonts w:ascii="Times New Roman" w:eastAsia="新宋体" w:hAnsi="Times New Roman"/>
        </w:rPr>
        <w:t>Bolt</w:t>
      </w:r>
      <w:r w:rsidRPr="008548B7">
        <w:rPr>
          <w:rFonts w:ascii="Times New Roman" w:eastAsia="新宋体" w:hAnsi="Times New Roman"/>
        </w:rPr>
        <w:t>被认为是其基础。上月</w:t>
      </w:r>
      <w:r w:rsidRPr="008548B7">
        <w:rPr>
          <w:rFonts w:ascii="Times New Roman" w:eastAsia="新宋体" w:hAnsi="Times New Roman"/>
        </w:rPr>
        <w:t>12</w:t>
      </w:r>
      <w:r w:rsidRPr="008548B7">
        <w:rPr>
          <w:rFonts w:ascii="Times New Roman" w:eastAsia="新宋体" w:hAnsi="Times New Roman"/>
        </w:rPr>
        <w:t>日，通用发布了基于</w:t>
      </w:r>
      <w:r w:rsidRPr="008548B7">
        <w:rPr>
          <w:rFonts w:ascii="Times New Roman" w:eastAsia="新宋体" w:hAnsi="Times New Roman"/>
        </w:rPr>
        <w:t>Bolt</w:t>
      </w:r>
      <w:r w:rsidRPr="008548B7">
        <w:rPr>
          <w:rFonts w:ascii="Times New Roman" w:eastAsia="新宋体" w:hAnsi="Times New Roman"/>
        </w:rPr>
        <w:t>打造的最新款无人驾驶出租车</w:t>
      </w:r>
      <w:r w:rsidRPr="008548B7">
        <w:rPr>
          <w:rFonts w:ascii="Times New Roman" w:eastAsia="新宋体" w:hAnsi="Times New Roman"/>
        </w:rPr>
        <w:t>Cruise AV</w:t>
      </w:r>
      <w:r w:rsidRPr="008548B7">
        <w:rPr>
          <w:rFonts w:ascii="Times New Roman" w:eastAsia="新宋体" w:hAnsi="Times New Roman"/>
        </w:rPr>
        <w:t>，没有方向盘和踏板，计划明年起在多个城市投入商业运营。而那些与通用竞争的科技公司和汽车厂商还只是在进行或者计划启动小型的测试项目。</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Revenge of the robotaxis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无人驾驶出租车的翻身仗</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When GM paid $1bn in 2016 for Cruise, an artificial-intelligence startup, many analysts wondered whether it was throwing away money. But the marriage of cutting-edge technology and large-scale manufacturing seems to be paying off. The carmaker has learned to be more nimble; Cruise has picked up how to make its fiddly technology robust enough for the open road. As a result, GM can now mass-produce self-driving cars, says Dan Ammann, second-in-command to Ms Barra. Scale will help steeply to reduce the cost of sensors, which are the key components of an AV.</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当通用在</w:t>
      </w:r>
      <w:r w:rsidRPr="008548B7">
        <w:rPr>
          <w:rFonts w:ascii="Times New Roman" w:eastAsia="新宋体" w:hAnsi="Times New Roman"/>
        </w:rPr>
        <w:t>2016</w:t>
      </w:r>
      <w:r w:rsidRPr="008548B7">
        <w:rPr>
          <w:rFonts w:ascii="Times New Roman" w:eastAsia="新宋体" w:hAnsi="Times New Roman"/>
        </w:rPr>
        <w:t>年花费</w:t>
      </w:r>
      <w:r w:rsidRPr="008548B7">
        <w:rPr>
          <w:rFonts w:ascii="Times New Roman" w:eastAsia="新宋体" w:hAnsi="Times New Roman"/>
        </w:rPr>
        <w:t>10</w:t>
      </w:r>
      <w:r w:rsidRPr="008548B7">
        <w:rPr>
          <w:rFonts w:ascii="Times New Roman" w:eastAsia="新宋体" w:hAnsi="Times New Roman"/>
        </w:rPr>
        <w:t>亿美元收购人工智能创业公司</w:t>
      </w:r>
      <w:r w:rsidRPr="008548B7">
        <w:rPr>
          <w:rFonts w:ascii="Times New Roman" w:eastAsia="新宋体" w:hAnsi="Times New Roman"/>
        </w:rPr>
        <w:t>Cruise</w:t>
      </w:r>
      <w:r w:rsidRPr="008548B7">
        <w:rPr>
          <w:rFonts w:ascii="Times New Roman" w:eastAsia="新宋体" w:hAnsi="Times New Roman"/>
        </w:rPr>
        <w:t>时，许多分析人士怀疑它是不是在花冤枉钱。但前沿科技公司与大型制造企业的联姻似乎修成了正果。通用学会了变得更加灵活，</w:t>
      </w:r>
      <w:r w:rsidRPr="008548B7">
        <w:rPr>
          <w:rFonts w:ascii="Times New Roman" w:eastAsia="新宋体" w:hAnsi="Times New Roman"/>
        </w:rPr>
        <w:t>Cruise</w:t>
      </w:r>
      <w:r w:rsidRPr="008548B7">
        <w:rPr>
          <w:rFonts w:ascii="Times New Roman" w:eastAsia="新宋体" w:hAnsi="Times New Roman"/>
        </w:rPr>
        <w:t>则能让自己的精密科技足以应付开放道路的挑战。结果是通用已经能够量产自动驾驶汽车，通用的二把手丹</w:t>
      </w:r>
      <w:r w:rsidRPr="008548B7">
        <w:rPr>
          <w:rFonts w:ascii="Times New Roman" w:eastAsia="新宋体" w:hAnsi="Times New Roman"/>
        </w:rPr>
        <w:t>·</w:t>
      </w:r>
      <w:r w:rsidRPr="008548B7">
        <w:rPr>
          <w:rFonts w:ascii="Times New Roman" w:eastAsia="新宋体" w:hAnsi="Times New Roman"/>
        </w:rPr>
        <w:t>安曼（</w:t>
      </w:r>
      <w:r w:rsidRPr="008548B7">
        <w:rPr>
          <w:rFonts w:ascii="Times New Roman" w:eastAsia="新宋体" w:hAnsi="Times New Roman"/>
        </w:rPr>
        <w:t>Dan Ammann</w:t>
      </w:r>
      <w:r w:rsidRPr="008548B7">
        <w:rPr>
          <w:rFonts w:ascii="Times New Roman" w:eastAsia="新宋体" w:hAnsi="Times New Roman"/>
        </w:rPr>
        <w:t>）表示。量产会大大降低自动驾驶汽车上的关键零部件</w:t>
      </w:r>
      <w:r w:rsidRPr="008548B7">
        <w:rPr>
          <w:rFonts w:ascii="Times New Roman" w:eastAsia="新宋体" w:hAnsi="Times New Roman"/>
        </w:rPr>
        <w:t>——</w:t>
      </w:r>
      <w:r w:rsidRPr="008548B7">
        <w:rPr>
          <w:rFonts w:ascii="Times New Roman" w:eastAsia="新宋体" w:hAnsi="Times New Roman"/>
        </w:rPr>
        <w:t>传感器的成本。</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firm is being rewarded because, unlike other carmakers, it has assembled all the parts of the puzzle you need to build new transport services, says Stephanie Brinley of IHS Markit, a consultancy. But even if GM is no longer a dinosaur, risks remain. In particular, it may be too bullish in its estimate of the market for robotaxis and it may be placing too much faith in the benefits of being the first to market.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通用之所以能够获得如今的成果，是因为它与其他汽车厂商不同，在提供新型交通服务方面已万事俱备，</w:t>
      </w:r>
      <w:r w:rsidRPr="008548B7">
        <w:rPr>
          <w:rFonts w:ascii="Times New Roman" w:eastAsia="新宋体" w:hAnsi="Times New Roman"/>
        </w:rPr>
        <w:t>IHS</w:t>
      </w:r>
      <w:r w:rsidRPr="008548B7">
        <w:rPr>
          <w:rFonts w:ascii="Times New Roman" w:eastAsia="新宋体" w:hAnsi="Times New Roman"/>
        </w:rPr>
        <w:t>马基特咨询公司（</w:t>
      </w:r>
      <w:r w:rsidRPr="008548B7">
        <w:rPr>
          <w:rFonts w:ascii="Times New Roman" w:eastAsia="新宋体" w:hAnsi="Times New Roman"/>
        </w:rPr>
        <w:t>IHS Markit</w:t>
      </w:r>
      <w:r w:rsidRPr="008548B7">
        <w:rPr>
          <w:rFonts w:ascii="Times New Roman" w:eastAsia="新宋体" w:hAnsi="Times New Roman"/>
        </w:rPr>
        <w:t>）的斯蒂芬妮</w:t>
      </w:r>
      <w:r w:rsidRPr="008548B7">
        <w:rPr>
          <w:rFonts w:ascii="Times New Roman" w:eastAsia="新宋体" w:hAnsi="Times New Roman"/>
        </w:rPr>
        <w:t>·</w:t>
      </w:r>
      <w:r w:rsidRPr="008548B7">
        <w:rPr>
          <w:rFonts w:ascii="Times New Roman" w:eastAsia="新宋体" w:hAnsi="Times New Roman"/>
        </w:rPr>
        <w:t>布林利（</w:t>
      </w:r>
      <w:r w:rsidRPr="008548B7">
        <w:rPr>
          <w:rFonts w:ascii="Times New Roman" w:eastAsia="新宋体" w:hAnsi="Times New Roman"/>
        </w:rPr>
        <w:t>Stephanie Brinley</w:t>
      </w:r>
      <w:r w:rsidRPr="008548B7">
        <w:rPr>
          <w:rFonts w:ascii="Times New Roman" w:eastAsia="新宋体" w:hAnsi="Times New Roman"/>
        </w:rPr>
        <w:t>）表示。但即便通用不再是恐龙，风险依然存在。特别是它对无人驾驶出租车市场的估计也许过于乐观，对抢先进入该市场的好处可能过于自信。</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company expects demand to expand quickly. Costs of ride-hailing services, it predicts, will fall from $2.50 a mile now to about $1 as the main expense—the driver—is eliminated. In America alone it would be able to tap a market worth around $1.6trn a year (representing three-quarters of all miles travelled) as drivers are lured from their cars to robotaxis. But what Mr Ammann calls this “very big business opportunity” comes with an inconvenient corollary. As car buyers become car users, GM’s legacy business supplying vehicles to drive will decline accordingly.</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通用预计市场需求会迅速增加。由于不再有司机这一主要开支，通用预计召车服务的成本将从现在的每英里</w:t>
      </w:r>
      <w:r w:rsidRPr="008548B7">
        <w:rPr>
          <w:rFonts w:ascii="Times New Roman" w:eastAsia="新宋体" w:hAnsi="Times New Roman"/>
        </w:rPr>
        <w:t>2.5</w:t>
      </w:r>
      <w:r w:rsidRPr="008548B7">
        <w:rPr>
          <w:rFonts w:ascii="Times New Roman" w:eastAsia="新宋体" w:hAnsi="Times New Roman"/>
        </w:rPr>
        <w:t>美元降至约</w:t>
      </w:r>
      <w:r w:rsidRPr="008548B7">
        <w:rPr>
          <w:rFonts w:ascii="Times New Roman" w:eastAsia="新宋体" w:hAnsi="Times New Roman"/>
        </w:rPr>
        <w:t>1</w:t>
      </w:r>
      <w:r w:rsidRPr="008548B7">
        <w:rPr>
          <w:rFonts w:ascii="Times New Roman" w:eastAsia="新宋体" w:hAnsi="Times New Roman"/>
        </w:rPr>
        <w:t>美元。随着人们都不再自己开车，转而乘坐无人驾驶出租车，仅在美国，通用就能够发掘一个每年约达</w:t>
      </w:r>
      <w:r w:rsidRPr="008548B7">
        <w:rPr>
          <w:rFonts w:ascii="Times New Roman" w:eastAsia="新宋体" w:hAnsi="Times New Roman"/>
        </w:rPr>
        <w:t>1.6</w:t>
      </w:r>
      <w:r w:rsidRPr="008548B7">
        <w:rPr>
          <w:rFonts w:ascii="Times New Roman" w:eastAsia="新宋体" w:hAnsi="Times New Roman"/>
        </w:rPr>
        <w:t>万亿美元的市场（占总行驶里程的四分之三）。但是，伴随安曼所称的</w:t>
      </w:r>
      <w:r w:rsidRPr="008548B7">
        <w:rPr>
          <w:rFonts w:ascii="Times New Roman" w:eastAsia="新宋体" w:hAnsi="Times New Roman"/>
        </w:rPr>
        <w:t>“</w:t>
      </w:r>
      <w:r w:rsidRPr="008548B7">
        <w:rPr>
          <w:rFonts w:ascii="Times New Roman" w:eastAsia="新宋体" w:hAnsi="Times New Roman"/>
        </w:rPr>
        <w:t>巨大商机</w:t>
      </w:r>
      <w:r w:rsidRPr="008548B7">
        <w:rPr>
          <w:rFonts w:ascii="Times New Roman" w:eastAsia="新宋体" w:hAnsi="Times New Roman"/>
        </w:rPr>
        <w:t>”</w:t>
      </w:r>
      <w:r w:rsidRPr="008548B7">
        <w:rPr>
          <w:rFonts w:ascii="Times New Roman" w:eastAsia="新宋体" w:hAnsi="Times New Roman"/>
        </w:rPr>
        <w:t>而来的还有一个负面结果：当人们只需用车而无需买车时，通用传统的有人驾驶汽车业务就会相应衰落。</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Critics think that GM may have accelerated too swiftly and that it will have to endure years of losses before robotaxis take off. Even if things move fast, points out Berenberg, another bank, GM may not be the one to benefit. The main constraint in growing a ride-hailing business now is acquiring drivers. But when these are eliminated, capital will be the only limit. And that could mean huge fleets of robotaxis chasing passengers, forcing prices down. Riders may then choose a brand they recognise, such as Uber and Lyft, rather than Maven, GM’s ride-hailing business.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批评者认为通用可能走得太快了，且在无人驾驶出租车普及之前必须经受多年的亏损。投行贝伦贝格（</w:t>
      </w:r>
      <w:r w:rsidRPr="008548B7">
        <w:rPr>
          <w:rFonts w:ascii="Times New Roman" w:eastAsia="新宋体" w:hAnsi="Times New Roman"/>
        </w:rPr>
        <w:t>Berenberg</w:t>
      </w:r>
      <w:r w:rsidRPr="008548B7">
        <w:rPr>
          <w:rFonts w:ascii="Times New Roman" w:eastAsia="新宋体" w:hAnsi="Times New Roman"/>
        </w:rPr>
        <w:t>）指出，即使形势进展迅速，受益者可能也不是通用。目前发展召车业务的主要制约因素是需要司机。然而一旦制约消除，唯一的限制就是资金了。结果可能会出现大批无人驾驶出租车争抢乘客、压低价格的情况。到时候乘客可能会选择一个他们已经熟悉的品牌，比如优步和</w:t>
      </w:r>
      <w:r w:rsidRPr="008548B7">
        <w:rPr>
          <w:rFonts w:ascii="Times New Roman" w:eastAsia="新宋体" w:hAnsi="Times New Roman"/>
        </w:rPr>
        <w:t>Lyft</w:t>
      </w:r>
      <w:r w:rsidRPr="008548B7">
        <w:rPr>
          <w:rFonts w:ascii="Times New Roman" w:eastAsia="新宋体" w:hAnsi="Times New Roman"/>
        </w:rPr>
        <w:t>，而不是通用的召车服务</w:t>
      </w:r>
      <w:r w:rsidRPr="008548B7">
        <w:rPr>
          <w:rFonts w:ascii="Times New Roman" w:eastAsia="新宋体" w:hAnsi="Times New Roman"/>
        </w:rPr>
        <w:t>Maven</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lastRenderedPageBreak/>
        <w:t>If so, being first would confer little advantage. And yet, if carmakers do not want to accept their fate passively, they have little choice but to remodel themselves. The outsized Silverado and the sensor-packed Cruise AV show that GM has the present in hand—and that it is at least doing its best to safeguard its future.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如果真这样，抢先进入市场也不会带来多少优势。然而，如果汽车厂商不想听天由命，除了转型别无他选。超大号的索罗德以及装满了传感器的</w:t>
      </w:r>
      <w:r w:rsidRPr="008548B7">
        <w:rPr>
          <w:rFonts w:ascii="Times New Roman" w:eastAsia="新宋体" w:hAnsi="Times New Roman"/>
        </w:rPr>
        <w:t>Cruise AV</w:t>
      </w:r>
      <w:r w:rsidRPr="008548B7">
        <w:rPr>
          <w:rFonts w:ascii="Times New Roman" w:eastAsia="新宋体" w:hAnsi="Times New Roman"/>
        </w:rPr>
        <w:t>表明通用已经把握了当下，并且，至少是在尽力保卫自己的未来。</w:t>
      </w:r>
    </w:p>
    <w:p w:rsidR="008548B7" w:rsidRPr="008548B7" w:rsidRDefault="008548B7" w:rsidP="004B1314">
      <w:pPr>
        <w:pStyle w:val="1"/>
      </w:pPr>
      <w:r w:rsidRPr="008548B7">
        <w:t>Schumpeter: The fog of war</w:t>
      </w:r>
    </w:p>
    <w:p w:rsidR="008548B7" w:rsidRPr="008548B7" w:rsidRDefault="008548B7" w:rsidP="008548B7">
      <w:pPr>
        <w:rPr>
          <w:rFonts w:ascii="Times New Roman" w:eastAsia="新宋体" w:hAnsi="Times New Roman"/>
        </w:rPr>
      </w:pPr>
      <w:r w:rsidRPr="008548B7">
        <w:rPr>
          <w:rFonts w:ascii="Times New Roman" w:eastAsia="新宋体" w:hAnsi="Times New Roman"/>
        </w:rPr>
        <w:t>If they are to save the firm, General Electric’s bosses and board need far better information</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熊彼特：战争迷雾</w:t>
      </w: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通用电气的高管和董事会若想拯救这家公司，需要大大提高信息的质量</w:t>
      </w: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20180127 business </w:t>
      </w:r>
      <w:r w:rsidRPr="008548B7">
        <w:rPr>
          <w:rFonts w:ascii="Segoe UI Symbol" w:eastAsia="新宋体" w:hAnsi="Segoe UI Symbol" w:cs="Segoe UI Symbol"/>
        </w:rPr>
        <w:t>🇬🇧</w:t>
      </w:r>
      <w:r w:rsidRPr="008548B7">
        <w:rPr>
          <w:rFonts w:ascii="Times New Roman" w:eastAsia="新宋体" w:hAnsi="Times New Roman"/>
        </w:rPr>
        <w:t xml:space="preserve"> English Version</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IN THEIR documentary “The Vietnam War”, Ken Burns and Lynn Novick, the directors, dwell on the flawed information that American politicians got from Indo-China. The generals on the ground focused on the “kill ratio”, or the number of enemies killed per American or South Vietnamese soldiers killed. That bore no relationship to victory—North Vietnam quickly replaced its dead soldiers. And it corrupted behaviour, leading American troops to embellish numbers and count dead civilians as “wins”.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肯·伯恩斯（</w:t>
      </w:r>
      <w:r w:rsidRPr="008548B7">
        <w:rPr>
          <w:rFonts w:ascii="Times New Roman" w:eastAsia="新宋体" w:hAnsi="Times New Roman"/>
        </w:rPr>
        <w:t>Ken Burns</w:t>
      </w:r>
      <w:r w:rsidRPr="008548B7">
        <w:rPr>
          <w:rFonts w:ascii="Times New Roman" w:eastAsia="新宋体" w:hAnsi="Times New Roman"/>
        </w:rPr>
        <w:t>）和林恩</w:t>
      </w:r>
      <w:r w:rsidRPr="008548B7">
        <w:rPr>
          <w:rFonts w:ascii="Times New Roman" w:eastAsia="新宋体" w:hAnsi="Times New Roman"/>
        </w:rPr>
        <w:t>·</w:t>
      </w:r>
      <w:r w:rsidRPr="008548B7">
        <w:rPr>
          <w:rFonts w:ascii="Times New Roman" w:eastAsia="新宋体" w:hAnsi="Times New Roman"/>
        </w:rPr>
        <w:t>诺维克（</w:t>
      </w:r>
      <w:r w:rsidRPr="008548B7">
        <w:rPr>
          <w:rFonts w:ascii="Times New Roman" w:eastAsia="新宋体" w:hAnsi="Times New Roman"/>
        </w:rPr>
        <w:t>Lynn Novick</w:t>
      </w:r>
      <w:r w:rsidRPr="008548B7">
        <w:rPr>
          <w:rFonts w:ascii="Times New Roman" w:eastAsia="新宋体" w:hAnsi="Times New Roman"/>
        </w:rPr>
        <w:t>）在他们执导的纪录片《越南战争》（</w:t>
      </w:r>
      <w:r w:rsidRPr="008548B7">
        <w:rPr>
          <w:rFonts w:ascii="Times New Roman" w:eastAsia="新宋体" w:hAnsi="Times New Roman"/>
        </w:rPr>
        <w:t>The Vietnam War</w:t>
      </w:r>
      <w:r w:rsidRPr="008548B7">
        <w:rPr>
          <w:rFonts w:ascii="Times New Roman" w:eastAsia="新宋体" w:hAnsi="Times New Roman"/>
        </w:rPr>
        <w:t>）中详述了美国政客从印度支那获取的情报有多不可靠。前线的美军将领一味强调</w:t>
      </w:r>
      <w:r w:rsidRPr="008548B7">
        <w:rPr>
          <w:rFonts w:ascii="Times New Roman" w:eastAsia="新宋体" w:hAnsi="Times New Roman"/>
        </w:rPr>
        <w:t>“</w:t>
      </w:r>
      <w:r w:rsidRPr="008548B7">
        <w:rPr>
          <w:rFonts w:ascii="Times New Roman" w:eastAsia="新宋体" w:hAnsi="Times New Roman"/>
        </w:rPr>
        <w:t>杀敌比率</w:t>
      </w:r>
      <w:r w:rsidRPr="008548B7">
        <w:rPr>
          <w:rFonts w:ascii="Times New Roman" w:eastAsia="新宋体" w:hAnsi="Times New Roman"/>
        </w:rPr>
        <w:t>”</w:t>
      </w:r>
      <w:r w:rsidRPr="008548B7">
        <w:rPr>
          <w:rFonts w:ascii="Times New Roman" w:eastAsia="新宋体" w:hAnsi="Times New Roman"/>
        </w:rPr>
        <w:t>，即每个美国士兵的杀敌数量，或南越士兵的杀敌数量。这与胜利并无关联</w:t>
      </w:r>
      <w:r w:rsidRPr="008548B7">
        <w:rPr>
          <w:rFonts w:ascii="Times New Roman" w:eastAsia="新宋体" w:hAnsi="Times New Roman"/>
        </w:rPr>
        <w:t>——</w:t>
      </w:r>
      <w:r w:rsidRPr="008548B7">
        <w:rPr>
          <w:rFonts w:ascii="Times New Roman" w:eastAsia="新宋体" w:hAnsi="Times New Roman"/>
        </w:rPr>
        <w:t>北越很快就补充了士兵。这也将人们引入歧途，美军开始美化数字，将死亡的平民也算作</w:t>
      </w:r>
      <w:r w:rsidRPr="008548B7">
        <w:rPr>
          <w:rFonts w:ascii="Times New Roman" w:eastAsia="新宋体" w:hAnsi="Times New Roman"/>
        </w:rPr>
        <w:t>“</w:t>
      </w:r>
      <w:r w:rsidRPr="008548B7">
        <w:rPr>
          <w:rFonts w:ascii="Times New Roman" w:eastAsia="新宋体" w:hAnsi="Times New Roman"/>
        </w:rPr>
        <w:t>胜利</w:t>
      </w:r>
      <w:r w:rsidRPr="008548B7">
        <w:rPr>
          <w:rFonts w:ascii="Times New Roman" w:eastAsia="新宋体" w:hAnsi="Times New Roman"/>
        </w:rPr>
        <w:t>”</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The curse of rotten information can strike companies, too. That seems to be the case with General Electric (GE), which has had a vertiginous fall. Its shares, cashflow and forecast profits have dropped by about 50% since 2015. On January 16th it disclosed a huge, $15bn capital shortfall at its financial arm due to a revision in insurance reserves. And on January 24th it revealed a $10bn loss for the fourth quarter. In its core industrial arm, returns on capital have sunk from 20% in 2007 to a puny 5% in 2017.</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糟糕的情报这一祸根也会在企业中埋下。惨遭重大滑坡的通用电气（</w:t>
      </w:r>
      <w:r w:rsidRPr="008548B7">
        <w:rPr>
          <w:rFonts w:ascii="Times New Roman" w:eastAsia="新宋体" w:hAnsi="Times New Roman"/>
        </w:rPr>
        <w:t>GE</w:t>
      </w:r>
      <w:r w:rsidRPr="008548B7">
        <w:rPr>
          <w:rFonts w:ascii="Times New Roman" w:eastAsia="新宋体" w:hAnsi="Times New Roman"/>
        </w:rPr>
        <w:t>）似乎便属于这种情况。自</w:t>
      </w:r>
      <w:r w:rsidRPr="008548B7">
        <w:rPr>
          <w:rFonts w:ascii="Times New Roman" w:eastAsia="新宋体" w:hAnsi="Times New Roman"/>
        </w:rPr>
        <w:t>2015</w:t>
      </w:r>
      <w:r w:rsidRPr="008548B7">
        <w:rPr>
          <w:rFonts w:ascii="Times New Roman" w:eastAsia="新宋体" w:hAnsi="Times New Roman"/>
        </w:rPr>
        <w:t>年以来，其股价、现金流和利润预期已下跌了约</w:t>
      </w:r>
      <w:r w:rsidRPr="008548B7">
        <w:rPr>
          <w:rFonts w:ascii="Times New Roman" w:eastAsia="新宋体" w:hAnsi="Times New Roman"/>
        </w:rPr>
        <w:t>50%</w:t>
      </w:r>
      <w:r w:rsidRPr="008548B7">
        <w:rPr>
          <w:rFonts w:ascii="Times New Roman" w:eastAsia="新宋体" w:hAnsi="Times New Roman"/>
        </w:rPr>
        <w:t>。上月</w:t>
      </w:r>
      <w:r w:rsidRPr="008548B7">
        <w:rPr>
          <w:rFonts w:ascii="Times New Roman" w:eastAsia="新宋体" w:hAnsi="Times New Roman"/>
        </w:rPr>
        <w:t>16</w:t>
      </w:r>
      <w:r w:rsidRPr="008548B7">
        <w:rPr>
          <w:rFonts w:ascii="Times New Roman" w:eastAsia="新宋体" w:hAnsi="Times New Roman"/>
        </w:rPr>
        <w:t>日，</w:t>
      </w:r>
      <w:r w:rsidRPr="008548B7">
        <w:rPr>
          <w:rFonts w:ascii="Times New Roman" w:eastAsia="新宋体" w:hAnsi="Times New Roman"/>
        </w:rPr>
        <w:t>GE</w:t>
      </w:r>
      <w:r w:rsidRPr="008548B7">
        <w:rPr>
          <w:rFonts w:ascii="Times New Roman" w:eastAsia="新宋体" w:hAnsi="Times New Roman"/>
        </w:rPr>
        <w:t>透露其金融部门因保险业务储备金方面的调整而出现</w:t>
      </w:r>
      <w:r w:rsidRPr="008548B7">
        <w:rPr>
          <w:rFonts w:ascii="Times New Roman" w:eastAsia="新宋体" w:hAnsi="Times New Roman"/>
        </w:rPr>
        <w:t>150</w:t>
      </w:r>
      <w:r w:rsidRPr="008548B7">
        <w:rPr>
          <w:rFonts w:ascii="Times New Roman" w:eastAsia="新宋体" w:hAnsi="Times New Roman"/>
        </w:rPr>
        <w:t>亿美元的巨大资本缺口。</w:t>
      </w:r>
      <w:r w:rsidRPr="008548B7">
        <w:rPr>
          <w:rFonts w:ascii="Times New Roman" w:eastAsia="新宋体" w:hAnsi="Times New Roman"/>
        </w:rPr>
        <w:t>24</w:t>
      </w:r>
      <w:r w:rsidRPr="008548B7">
        <w:rPr>
          <w:rFonts w:ascii="Times New Roman" w:eastAsia="新宋体" w:hAnsi="Times New Roman"/>
        </w:rPr>
        <w:t>日，公司公布第四季度亏损</w:t>
      </w:r>
      <w:r w:rsidRPr="008548B7">
        <w:rPr>
          <w:rFonts w:ascii="Times New Roman" w:eastAsia="新宋体" w:hAnsi="Times New Roman"/>
        </w:rPr>
        <w:t>100</w:t>
      </w:r>
      <w:r w:rsidRPr="008548B7">
        <w:rPr>
          <w:rFonts w:ascii="Times New Roman" w:eastAsia="新宋体" w:hAnsi="Times New Roman"/>
        </w:rPr>
        <w:t>亿美元。其核心工业部门的资本回报率从</w:t>
      </w:r>
      <w:r w:rsidRPr="008548B7">
        <w:rPr>
          <w:rFonts w:ascii="Times New Roman" w:eastAsia="新宋体" w:hAnsi="Times New Roman"/>
        </w:rPr>
        <w:t>2007</w:t>
      </w:r>
      <w:r w:rsidRPr="008548B7">
        <w:rPr>
          <w:rFonts w:ascii="Times New Roman" w:eastAsia="新宋体" w:hAnsi="Times New Roman"/>
        </w:rPr>
        <w:t>年的</w:t>
      </w:r>
      <w:r w:rsidRPr="008548B7">
        <w:rPr>
          <w:rFonts w:ascii="Times New Roman" w:eastAsia="新宋体" w:hAnsi="Times New Roman"/>
        </w:rPr>
        <w:t>20%</w:t>
      </w:r>
      <w:r w:rsidRPr="008548B7">
        <w:rPr>
          <w:rFonts w:ascii="Times New Roman" w:eastAsia="新宋体" w:hAnsi="Times New Roman"/>
        </w:rPr>
        <w:t>缩水至</w:t>
      </w:r>
      <w:r w:rsidRPr="008548B7">
        <w:rPr>
          <w:rFonts w:ascii="Times New Roman" w:eastAsia="新宋体" w:hAnsi="Times New Roman"/>
        </w:rPr>
        <w:t>2017</w:t>
      </w:r>
      <w:r w:rsidRPr="008548B7">
        <w:rPr>
          <w:rFonts w:ascii="Times New Roman" w:eastAsia="新宋体" w:hAnsi="Times New Roman"/>
        </w:rPr>
        <w:t>年惨淡的</w:t>
      </w:r>
      <w:r w:rsidRPr="008548B7">
        <w:rPr>
          <w:rFonts w:ascii="Times New Roman" w:eastAsia="新宋体" w:hAnsi="Times New Roman"/>
        </w:rPr>
        <w:t>5%</w:t>
      </w:r>
      <w:r w:rsidRPr="008548B7">
        <w:rPr>
          <w:rFonts w:ascii="Times New Roman" w:eastAsia="新宋体" w:hAnsi="Times New Roman"/>
        </w:rPr>
        <w:t>。</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GE’s boss, John Flannery, an insider who took office in August, must clear up the mess made by his predecessor, Jeff Immelt. He seems to recognise the gravity of the situation. In November he gave a frank presentation to investors. This month he suggested that GE might be broken up. Yet an unnerving sense lingers that no one fully understands what has gone wrong.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GE</w:t>
      </w:r>
      <w:r w:rsidRPr="008548B7">
        <w:rPr>
          <w:rFonts w:ascii="Times New Roman" w:eastAsia="新宋体" w:hAnsi="Times New Roman"/>
        </w:rPr>
        <w:t>的老板约翰</w:t>
      </w:r>
      <w:r w:rsidRPr="008548B7">
        <w:rPr>
          <w:rFonts w:ascii="Times New Roman" w:eastAsia="新宋体" w:hAnsi="Times New Roman"/>
        </w:rPr>
        <w:t>·</w:t>
      </w:r>
      <w:r w:rsidRPr="008548B7">
        <w:rPr>
          <w:rFonts w:ascii="Times New Roman" w:eastAsia="新宋体" w:hAnsi="Times New Roman"/>
        </w:rPr>
        <w:t>弗兰纳里（</w:t>
      </w:r>
      <w:r w:rsidRPr="008548B7">
        <w:rPr>
          <w:rFonts w:ascii="Times New Roman" w:eastAsia="新宋体" w:hAnsi="Times New Roman"/>
        </w:rPr>
        <w:t>John Flannery</w:t>
      </w:r>
      <w:r w:rsidRPr="008548B7">
        <w:rPr>
          <w:rFonts w:ascii="Times New Roman" w:eastAsia="新宋体" w:hAnsi="Times New Roman"/>
        </w:rPr>
        <w:t>）从公司内部一路成长起来，于去年</w:t>
      </w:r>
      <w:r w:rsidRPr="008548B7">
        <w:rPr>
          <w:rFonts w:ascii="Times New Roman" w:eastAsia="新宋体" w:hAnsi="Times New Roman"/>
        </w:rPr>
        <w:t>8</w:t>
      </w:r>
      <w:r w:rsidRPr="008548B7">
        <w:rPr>
          <w:rFonts w:ascii="Times New Roman" w:eastAsia="新宋体" w:hAnsi="Times New Roman"/>
        </w:rPr>
        <w:t>月走马上任。他必须清理前任掌门人杰夫</w:t>
      </w:r>
      <w:r w:rsidRPr="008548B7">
        <w:rPr>
          <w:rFonts w:ascii="Times New Roman" w:eastAsia="新宋体" w:hAnsi="Times New Roman"/>
        </w:rPr>
        <w:t>·</w:t>
      </w:r>
      <w:r w:rsidRPr="008548B7">
        <w:rPr>
          <w:rFonts w:ascii="Times New Roman" w:eastAsia="新宋体" w:hAnsi="Times New Roman"/>
        </w:rPr>
        <w:t>伊梅尔特（</w:t>
      </w:r>
      <w:r w:rsidRPr="008548B7">
        <w:rPr>
          <w:rFonts w:ascii="Times New Roman" w:eastAsia="新宋体" w:hAnsi="Times New Roman"/>
        </w:rPr>
        <w:t>Jeff Immelt</w:t>
      </w:r>
      <w:r w:rsidRPr="008548B7">
        <w:rPr>
          <w:rFonts w:ascii="Times New Roman" w:eastAsia="新宋体" w:hAnsi="Times New Roman"/>
        </w:rPr>
        <w:t>）留下的烂摊子。他似乎也认识到了局势的严峻。</w:t>
      </w:r>
      <w:r w:rsidRPr="008548B7">
        <w:rPr>
          <w:rFonts w:ascii="Times New Roman" w:eastAsia="新宋体" w:hAnsi="Times New Roman"/>
        </w:rPr>
        <w:t>11</w:t>
      </w:r>
      <w:r w:rsidRPr="008548B7">
        <w:rPr>
          <w:rFonts w:ascii="Times New Roman" w:eastAsia="新宋体" w:hAnsi="Times New Roman"/>
        </w:rPr>
        <w:t>月，他向投资者做了坦诚的报告。上月，他暗示</w:t>
      </w:r>
      <w:r w:rsidRPr="008548B7">
        <w:rPr>
          <w:rFonts w:ascii="Times New Roman" w:eastAsia="新宋体" w:hAnsi="Times New Roman"/>
        </w:rPr>
        <w:t>GE</w:t>
      </w:r>
      <w:r w:rsidRPr="008548B7">
        <w:rPr>
          <w:rFonts w:ascii="Times New Roman" w:eastAsia="新宋体" w:hAnsi="Times New Roman"/>
        </w:rPr>
        <w:t>也许会分拆。不过，一种让人不踏实的感觉仍挥之不去：恐怕没人完全</w:t>
      </w:r>
      <w:r w:rsidRPr="008548B7">
        <w:rPr>
          <w:rFonts w:ascii="Times New Roman" w:eastAsia="新宋体" w:hAnsi="Times New Roman"/>
        </w:rPr>
        <w:lastRenderedPageBreak/>
        <w:t>明白</w:t>
      </w:r>
      <w:r w:rsidRPr="008548B7">
        <w:rPr>
          <w:rFonts w:ascii="Times New Roman" w:eastAsia="新宋体" w:hAnsi="Times New Roman"/>
        </w:rPr>
        <w:t>GE</w:t>
      </w:r>
      <w:r w:rsidRPr="008548B7">
        <w:rPr>
          <w:rFonts w:ascii="Times New Roman" w:eastAsia="新宋体" w:hAnsi="Times New Roman"/>
        </w:rPr>
        <w:t>到底是哪里出了问题。</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Is the conglomerate formerly known as the world’s best-run firm a victim of weak demand for gas turbines, a low oil price, lavish digital initiatives, timing lags in client payments, morbidity rates, bad deals, cost overruns or a 20-year squeeze in industrial-equipment margins because of Chinese competition? You can imagine GE’s 12-man board blinking at this list, like Pentagon generals huddled around maps of the Gulf of Tonkin which they are too embarrassed to admit they do not understand.</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这家曾列全球运营最佳的企业集团何以落入困境？是因为燃气轮机需求疲软吗？油价低？数字项目烧钱？客户延迟付款？患病率影响？糟糕的并购交易？成本超支？还是因为来自中国的竞争在过去</w:t>
      </w:r>
      <w:r w:rsidRPr="008548B7">
        <w:rPr>
          <w:rFonts w:ascii="Times New Roman" w:eastAsia="新宋体" w:hAnsi="Times New Roman"/>
        </w:rPr>
        <w:t>20</w:t>
      </w:r>
      <w:r w:rsidRPr="008548B7">
        <w:rPr>
          <w:rFonts w:ascii="Times New Roman" w:eastAsia="新宋体" w:hAnsi="Times New Roman"/>
        </w:rPr>
        <w:t>年里持续挤压工业设备利润？想象得出</w:t>
      </w:r>
      <w:r w:rsidRPr="008548B7">
        <w:rPr>
          <w:rFonts w:ascii="Times New Roman" w:eastAsia="新宋体" w:hAnsi="Times New Roman"/>
        </w:rPr>
        <w:t>GE</w:t>
      </w:r>
      <w:r w:rsidRPr="008548B7">
        <w:rPr>
          <w:rFonts w:ascii="Times New Roman" w:eastAsia="新宋体" w:hAnsi="Times New Roman"/>
        </w:rPr>
        <w:t>的</w:t>
      </w:r>
      <w:r w:rsidRPr="008548B7">
        <w:rPr>
          <w:rFonts w:ascii="Times New Roman" w:eastAsia="新宋体" w:hAnsi="Times New Roman"/>
        </w:rPr>
        <w:t>12</w:t>
      </w:r>
      <w:r w:rsidRPr="008548B7">
        <w:rPr>
          <w:rFonts w:ascii="Times New Roman" w:eastAsia="新宋体" w:hAnsi="Times New Roman"/>
        </w:rPr>
        <w:t>人董事会正盯着这些选项茫然地眨着眼睛，就像五角大楼里的将军们聚集在北部湾地图的周围，人人都不好意思承认自己其实一头雾水。</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Schumpeter’s theory is that GE’s flow of financial information has become fantastically muddled. There is lots of it about (some 200 pages are released each quarter) and it is audited by KPMG. But it offers volume and ambiguity instead of brevity and clarity. It is impossible—certainly for outsiders, probably for the board, and possibly for Mr Flannery—to answer central questions. How much cashflow does GE sustainably make and where? How much capital does it employ and where? What liabilities must be serviced before shareholders get their profits?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本专栏认为，</w:t>
      </w:r>
      <w:r w:rsidRPr="008548B7">
        <w:rPr>
          <w:rFonts w:ascii="Times New Roman" w:eastAsia="新宋体" w:hAnsi="Times New Roman"/>
        </w:rPr>
        <w:t>GE</w:t>
      </w:r>
      <w:r w:rsidRPr="008548B7">
        <w:rPr>
          <w:rFonts w:ascii="Times New Roman" w:eastAsia="新宋体" w:hAnsi="Times New Roman"/>
        </w:rPr>
        <w:t>的财务信息已变得极其混乱。</w:t>
      </w:r>
      <w:r w:rsidRPr="008548B7">
        <w:rPr>
          <w:rFonts w:ascii="Times New Roman" w:eastAsia="新宋体" w:hAnsi="Times New Roman"/>
        </w:rPr>
        <w:t>GE</w:t>
      </w:r>
      <w:r w:rsidRPr="008548B7">
        <w:rPr>
          <w:rFonts w:ascii="Times New Roman" w:eastAsia="新宋体" w:hAnsi="Times New Roman"/>
        </w:rPr>
        <w:t>披露了大量财务信息（每个季度公布的信息多达二百来页），又有毕马威来做审计，但这些信息庞杂而含混，欠缺简洁和明晰。靠这些信息无法回答那些关键问题：</w:t>
      </w:r>
      <w:r w:rsidRPr="008548B7">
        <w:rPr>
          <w:rFonts w:ascii="Times New Roman" w:eastAsia="新宋体" w:hAnsi="Times New Roman"/>
        </w:rPr>
        <w:t>GE</w:t>
      </w:r>
      <w:r w:rsidRPr="008548B7">
        <w:rPr>
          <w:rFonts w:ascii="Times New Roman" w:eastAsia="新宋体" w:hAnsi="Times New Roman"/>
        </w:rPr>
        <w:t>持续获得的自由现金流有多少，来自哪里？它动用了多少资本，资本流向了哪里？在股东们获得收益之前，</w:t>
      </w:r>
      <w:r w:rsidRPr="008548B7">
        <w:rPr>
          <w:rFonts w:ascii="Times New Roman" w:eastAsia="新宋体" w:hAnsi="Times New Roman"/>
        </w:rPr>
        <w:t>GE</w:t>
      </w:r>
      <w:r w:rsidRPr="008548B7">
        <w:rPr>
          <w:rFonts w:ascii="Times New Roman" w:eastAsia="新宋体" w:hAnsi="Times New Roman"/>
        </w:rPr>
        <w:t>须先偿还哪些债务？公司以外的人士肯定无法回答，董事会很可能也一样，弗兰纳里说不定也是如此。</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Perhaps GE has a better, parallel accounting system that it keeps under wraps. But the public one reveals eight problems. First, it has no consistent measure of performance. This year it has used 18 definitions of group profits and cashflow. As of September 2017, the highest number was double the average one. There is a large gap between most measures of profits and free cashflow.</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也许</w:t>
      </w:r>
      <w:r w:rsidRPr="008548B7">
        <w:rPr>
          <w:rFonts w:ascii="Times New Roman" w:eastAsia="新宋体" w:hAnsi="Times New Roman"/>
        </w:rPr>
        <w:t>GE</w:t>
      </w:r>
      <w:r w:rsidRPr="008548B7">
        <w:rPr>
          <w:rFonts w:ascii="Times New Roman" w:eastAsia="新宋体" w:hAnsi="Times New Roman"/>
        </w:rPr>
        <w:t>有一个更好的、未公之于众的平行会计系统，但其公开的系统暴露出八个问题。首先，</w:t>
      </w:r>
      <w:r w:rsidRPr="008548B7">
        <w:rPr>
          <w:rFonts w:ascii="Times New Roman" w:eastAsia="新宋体" w:hAnsi="Times New Roman"/>
        </w:rPr>
        <w:t>GE</w:t>
      </w:r>
      <w:r w:rsidRPr="008548B7">
        <w:rPr>
          <w:rFonts w:ascii="Times New Roman" w:eastAsia="新宋体" w:hAnsi="Times New Roman"/>
        </w:rPr>
        <w:t>缺少衡量绩效的一致标准。今年，它采用了</w:t>
      </w:r>
      <w:r w:rsidRPr="008548B7">
        <w:rPr>
          <w:rFonts w:ascii="Times New Roman" w:eastAsia="新宋体" w:hAnsi="Times New Roman"/>
        </w:rPr>
        <w:t>18</w:t>
      </w:r>
      <w:r w:rsidRPr="008548B7">
        <w:rPr>
          <w:rFonts w:ascii="Times New Roman" w:eastAsia="新宋体" w:hAnsi="Times New Roman"/>
        </w:rPr>
        <w:t>个定义来衡量集团的利润和现金流。截至</w:t>
      </w:r>
      <w:r w:rsidRPr="008548B7">
        <w:rPr>
          <w:rFonts w:ascii="Times New Roman" w:eastAsia="新宋体" w:hAnsi="Times New Roman"/>
        </w:rPr>
        <w:t>2017</w:t>
      </w:r>
      <w:r w:rsidRPr="008548B7">
        <w:rPr>
          <w:rFonts w:ascii="Times New Roman" w:eastAsia="新宋体" w:hAnsi="Times New Roman"/>
        </w:rPr>
        <w:t>年</w:t>
      </w:r>
      <w:r w:rsidRPr="008548B7">
        <w:rPr>
          <w:rFonts w:ascii="Times New Roman" w:eastAsia="新宋体" w:hAnsi="Times New Roman"/>
        </w:rPr>
        <w:t>9</w:t>
      </w:r>
      <w:r w:rsidRPr="008548B7">
        <w:rPr>
          <w:rFonts w:ascii="Times New Roman" w:eastAsia="新宋体" w:hAnsi="Times New Roman"/>
        </w:rPr>
        <w:t>月，最高数字比平均数字高出一倍。大部分利润及自由现金流衡量结果之间都存在巨大差异。</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Second, GE’s seven operating divisions (power, for example, or aviation) are allowed to use a flattering definition of profit that excludes billions of dollars of supposedly one-off costs. Their total profits are almost twice as big as the firm’s. It is the corporate equivalent of China’s GDP accounting, where the claimed outputs of each province add up to more than the national figure.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第二，</w:t>
      </w:r>
      <w:r w:rsidRPr="008548B7">
        <w:rPr>
          <w:rFonts w:ascii="Times New Roman" w:eastAsia="新宋体" w:hAnsi="Times New Roman"/>
        </w:rPr>
        <w:t>GE</w:t>
      </w:r>
      <w:r w:rsidRPr="008548B7">
        <w:rPr>
          <w:rFonts w:ascii="Times New Roman" w:eastAsia="新宋体" w:hAnsi="Times New Roman"/>
        </w:rPr>
        <w:t>的七大业务部门（例如电力或航空）被容许使用一个会让结果比较好看的利润定义，将数十亿美元的所谓一次性成本刨除在外。这些部门的总利润几乎是公司利润的两倍。这相当于将中国的</w:t>
      </w:r>
      <w:r w:rsidRPr="008548B7">
        <w:rPr>
          <w:rFonts w:ascii="Times New Roman" w:eastAsia="新宋体" w:hAnsi="Times New Roman"/>
        </w:rPr>
        <w:t>GDP</w:t>
      </w:r>
      <w:r w:rsidRPr="008548B7">
        <w:rPr>
          <w:rFonts w:ascii="Times New Roman" w:eastAsia="新宋体" w:hAnsi="Times New Roman"/>
        </w:rPr>
        <w:t>统计方法运用在了企业上：中国各省声称的产值相加后高于全国数字。</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 xml:space="preserve">Third, GE does not assess itself on a geographical basis. Does China yield solid returns on capital? Has Saudi Arabia </w:t>
      </w:r>
      <w:r w:rsidRPr="008548B7">
        <w:rPr>
          <w:rFonts w:ascii="Times New Roman" w:eastAsia="新宋体" w:hAnsi="Times New Roman"/>
        </w:rPr>
        <w:lastRenderedPageBreak/>
        <w:t>been a good bet? No one seems to know. This is unhelpful, given that the firm does half its business abroad and that the long-term decline in returns has taken place as the firm has become more global.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第三，</w:t>
      </w:r>
      <w:r w:rsidRPr="008548B7">
        <w:rPr>
          <w:rFonts w:ascii="Times New Roman" w:eastAsia="新宋体" w:hAnsi="Times New Roman"/>
        </w:rPr>
        <w:t>GE</w:t>
      </w:r>
      <w:r w:rsidRPr="008548B7">
        <w:rPr>
          <w:rFonts w:ascii="Times New Roman" w:eastAsia="新宋体" w:hAnsi="Times New Roman"/>
        </w:rPr>
        <w:t>没有按照区域来评估自身。公司是否从中国获得了丰厚的资本回报？对沙特阿拉伯的押注对不对？答案似乎无人知晓。公司一半的业务都是在海外开展，然而随着公司全球化程度加深，回报率却长期下滑，有鉴于此，这种无知对公司实在无益。</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Fourth, GE pays little attention to the total capital it employs, which has ballooned by about 50% over the past decade (excluding its financial arm). Its managers rarely talk about it and have set no targets. It is unclear which parts of the firm soak up disproportionate resources relative to profits, diluting returns.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第四，</w:t>
      </w:r>
      <w:r w:rsidRPr="008548B7">
        <w:rPr>
          <w:rFonts w:ascii="Times New Roman" w:eastAsia="新宋体" w:hAnsi="Times New Roman"/>
        </w:rPr>
        <w:t>GE</w:t>
      </w:r>
      <w:r w:rsidRPr="008548B7">
        <w:rPr>
          <w:rFonts w:ascii="Times New Roman" w:eastAsia="新宋体" w:hAnsi="Times New Roman"/>
        </w:rPr>
        <w:t>几乎不关心自己投入的资本总量。过去十年间，这些资本已激增约</w:t>
      </w:r>
      <w:r w:rsidRPr="008548B7">
        <w:rPr>
          <w:rFonts w:ascii="Times New Roman" w:eastAsia="新宋体" w:hAnsi="Times New Roman"/>
        </w:rPr>
        <w:t>50%</w:t>
      </w:r>
      <w:r w:rsidRPr="008548B7">
        <w:rPr>
          <w:rFonts w:ascii="Times New Roman" w:eastAsia="新宋体" w:hAnsi="Times New Roman"/>
        </w:rPr>
        <w:t>（不包括其金融部门）。其管理者很少谈论资本问题，也未为之设立目标。无法确知公司的哪些部门耗费了与其收益不相称的资源，导致收益被稀释。</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Fifth, it is hard to know if GE’s leverage is sustainable. Its net debts are 2.6 times its gross operating profits, again excluding its financial arm. That is high relative to its peers—for Siemens and Honeywell the ratio is about one. Some of those profits are paper gains. And the average level of debt during the year is much higher than the figures reported at the end of each quarter.</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第五，很难说</w:t>
      </w:r>
      <w:r w:rsidRPr="008548B7">
        <w:rPr>
          <w:rFonts w:ascii="Times New Roman" w:eastAsia="新宋体" w:hAnsi="Times New Roman"/>
        </w:rPr>
        <w:t>GE</w:t>
      </w:r>
      <w:r w:rsidRPr="008548B7">
        <w:rPr>
          <w:rFonts w:ascii="Times New Roman" w:eastAsia="新宋体" w:hAnsi="Times New Roman"/>
        </w:rPr>
        <w:t>的杠杆水平是否可持续。其净债务是其经营毛利的</w:t>
      </w:r>
      <w:r w:rsidRPr="008548B7">
        <w:rPr>
          <w:rFonts w:ascii="Times New Roman" w:eastAsia="新宋体" w:hAnsi="Times New Roman"/>
        </w:rPr>
        <w:t>2.6</w:t>
      </w:r>
      <w:r w:rsidRPr="008548B7">
        <w:rPr>
          <w:rFonts w:ascii="Times New Roman" w:eastAsia="新宋体" w:hAnsi="Times New Roman"/>
        </w:rPr>
        <w:t>倍</w:t>
      </w:r>
      <w:r w:rsidRPr="008548B7">
        <w:rPr>
          <w:rFonts w:ascii="Times New Roman" w:eastAsia="新宋体" w:hAnsi="Times New Roman"/>
        </w:rPr>
        <w:t>——</w:t>
      </w:r>
      <w:r w:rsidRPr="008548B7">
        <w:rPr>
          <w:rFonts w:ascii="Times New Roman" w:eastAsia="新宋体" w:hAnsi="Times New Roman"/>
        </w:rPr>
        <w:t>同样不包括它的金融部门。这个比率相对同类企业来说较高：西门子和霍尼韦尔的数字大约是</w:t>
      </w:r>
      <w:r w:rsidRPr="008548B7">
        <w:rPr>
          <w:rFonts w:ascii="Times New Roman" w:eastAsia="新宋体" w:hAnsi="Times New Roman"/>
        </w:rPr>
        <w:t>1</w:t>
      </w:r>
      <w:r w:rsidRPr="008548B7">
        <w:rPr>
          <w:rFonts w:ascii="Times New Roman" w:eastAsia="新宋体" w:hAnsi="Times New Roman"/>
        </w:rPr>
        <w:t>。</w:t>
      </w:r>
      <w:r w:rsidRPr="008548B7">
        <w:rPr>
          <w:rFonts w:ascii="Times New Roman" w:eastAsia="新宋体" w:hAnsi="Times New Roman"/>
        </w:rPr>
        <w:t>GE</w:t>
      </w:r>
      <w:r w:rsidRPr="008548B7">
        <w:rPr>
          <w:rFonts w:ascii="Times New Roman" w:eastAsia="新宋体" w:hAnsi="Times New Roman"/>
        </w:rPr>
        <w:t>的部分经营毛利是账面收益。而且，这一年间的平均债务水平比每季度末公布的数字高出许多。</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Sixth, the strength of GE’s financial arm is unclear. The new insurance loss will lower its tangible equity to 8% of assets. This is well below the comfort level, although regulators seem to have granted it forbearance in order gradually to rebuild its capital.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第六，</w:t>
      </w:r>
      <w:r w:rsidRPr="008548B7">
        <w:rPr>
          <w:rFonts w:ascii="Times New Roman" w:eastAsia="新宋体" w:hAnsi="Times New Roman"/>
        </w:rPr>
        <w:t>GE</w:t>
      </w:r>
      <w:r w:rsidRPr="008548B7">
        <w:rPr>
          <w:rFonts w:ascii="Times New Roman" w:eastAsia="新宋体" w:hAnsi="Times New Roman"/>
        </w:rPr>
        <w:t>的金融部门实力如何也无从知晓。由于新近保险业务的亏损，</w:t>
      </w:r>
      <w:r w:rsidRPr="008548B7">
        <w:rPr>
          <w:rFonts w:ascii="Times New Roman" w:eastAsia="新宋体" w:hAnsi="Times New Roman"/>
        </w:rPr>
        <w:t>GE</w:t>
      </w:r>
      <w:r w:rsidRPr="008548B7">
        <w:rPr>
          <w:rFonts w:ascii="Times New Roman" w:eastAsia="新宋体" w:hAnsi="Times New Roman"/>
        </w:rPr>
        <w:t>的有形股本将降至其资产的</w:t>
      </w:r>
      <w:r w:rsidRPr="008548B7">
        <w:rPr>
          <w:rFonts w:ascii="Times New Roman" w:eastAsia="新宋体" w:hAnsi="Times New Roman"/>
        </w:rPr>
        <w:t>8%</w:t>
      </w:r>
      <w:r w:rsidRPr="008548B7">
        <w:rPr>
          <w:rFonts w:ascii="Times New Roman" w:eastAsia="新宋体" w:hAnsi="Times New Roman"/>
        </w:rPr>
        <w:t>。这远远低于令人安心的水平，不过监管部门似乎给予了</w:t>
      </w:r>
      <w:r w:rsidRPr="008548B7">
        <w:rPr>
          <w:rFonts w:ascii="Times New Roman" w:eastAsia="新宋体" w:hAnsi="Times New Roman"/>
        </w:rPr>
        <w:t>GE</w:t>
      </w:r>
      <w:r w:rsidRPr="008548B7">
        <w:rPr>
          <w:rFonts w:ascii="Times New Roman" w:eastAsia="新宋体" w:hAnsi="Times New Roman"/>
        </w:rPr>
        <w:t>一些宽限，好让它逐渐重建资本。</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Seventh, it is hard to calibrate the risk this poses to GE shareholders. GE likes to hint that its industrial and financial arms are run separately. But they are umbilically connected by a mesh of cross-guarantees, factoring arrangements and other transactions.</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第七，很难评估这对</w:t>
      </w:r>
      <w:r w:rsidRPr="008548B7">
        <w:rPr>
          <w:rFonts w:ascii="Times New Roman" w:eastAsia="新宋体" w:hAnsi="Times New Roman"/>
        </w:rPr>
        <w:t>GE</w:t>
      </w:r>
      <w:r w:rsidRPr="008548B7">
        <w:rPr>
          <w:rFonts w:ascii="Times New Roman" w:eastAsia="新宋体" w:hAnsi="Times New Roman"/>
        </w:rPr>
        <w:t>的股东构成了怎样的风险。</w:t>
      </w:r>
      <w:r w:rsidRPr="008548B7">
        <w:rPr>
          <w:rFonts w:ascii="Times New Roman" w:eastAsia="新宋体" w:hAnsi="Times New Roman"/>
        </w:rPr>
        <w:t>GE</w:t>
      </w:r>
      <w:r w:rsidRPr="008548B7">
        <w:rPr>
          <w:rFonts w:ascii="Times New Roman" w:eastAsia="新宋体" w:hAnsi="Times New Roman"/>
        </w:rPr>
        <w:t>很喜欢暗示其工业和金融部门的运营彼此独立。但一系列交叉担保、应收账款保理协议以及其他交易将它们紧密联系在一起。</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Eighth, is GE sure that its industrial balance-sheet accurately measures its capital employed and its liabilities? Some 46% of assets are intangible, which are hard to pin down financially: for example, goodwill and “contract” assets where GE has booked profits but not been paid yet. Hefty liabilities, including pensions and tax, are also tricky to calculate. Based on GE’s poor record of forecasting, it seems that large write-downs are possible. On January 24th GE said that regulators were looking into its accounting.</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lastRenderedPageBreak/>
        <w:t>第八，</w:t>
      </w:r>
      <w:r w:rsidRPr="008548B7">
        <w:rPr>
          <w:rFonts w:ascii="Times New Roman" w:eastAsia="新宋体" w:hAnsi="Times New Roman"/>
        </w:rPr>
        <w:t>GE</w:t>
      </w:r>
      <w:r w:rsidRPr="008548B7">
        <w:rPr>
          <w:rFonts w:ascii="Times New Roman" w:eastAsia="新宋体" w:hAnsi="Times New Roman"/>
        </w:rPr>
        <w:t>是否能肯定其工业资产负债表精确记录了公司投入的资本及承担的债务？</w:t>
      </w:r>
      <w:r w:rsidRPr="008548B7">
        <w:rPr>
          <w:rFonts w:ascii="Times New Roman" w:eastAsia="新宋体" w:hAnsi="Times New Roman"/>
        </w:rPr>
        <w:t>GE</w:t>
      </w:r>
      <w:r w:rsidRPr="008548B7">
        <w:rPr>
          <w:rFonts w:ascii="Times New Roman" w:eastAsia="新宋体" w:hAnsi="Times New Roman"/>
        </w:rPr>
        <w:t>无形资产的占比约为</w:t>
      </w:r>
      <w:r w:rsidRPr="008548B7">
        <w:rPr>
          <w:rFonts w:ascii="Times New Roman" w:eastAsia="新宋体" w:hAnsi="Times New Roman"/>
        </w:rPr>
        <w:t>46%</w:t>
      </w:r>
      <w:r w:rsidRPr="008548B7">
        <w:rPr>
          <w:rFonts w:ascii="Times New Roman" w:eastAsia="新宋体" w:hAnsi="Times New Roman"/>
        </w:rPr>
        <w:t>，很难确定这类资产的价值</w:t>
      </w:r>
      <w:r w:rsidRPr="008548B7">
        <w:rPr>
          <w:rFonts w:ascii="Times New Roman" w:eastAsia="新宋体" w:hAnsi="Times New Roman"/>
        </w:rPr>
        <w:t>——</w:t>
      </w:r>
      <w:r w:rsidRPr="008548B7">
        <w:rPr>
          <w:rFonts w:ascii="Times New Roman" w:eastAsia="新宋体" w:hAnsi="Times New Roman"/>
        </w:rPr>
        <w:t>公司商誉及</w:t>
      </w:r>
      <w:r w:rsidRPr="008548B7">
        <w:rPr>
          <w:rFonts w:ascii="Times New Roman" w:eastAsia="新宋体" w:hAnsi="Times New Roman"/>
        </w:rPr>
        <w:t>“</w:t>
      </w:r>
      <w:r w:rsidRPr="008548B7">
        <w:rPr>
          <w:rFonts w:ascii="Times New Roman" w:eastAsia="新宋体" w:hAnsi="Times New Roman"/>
        </w:rPr>
        <w:t>合约资产</w:t>
      </w:r>
      <w:r w:rsidRPr="008548B7">
        <w:rPr>
          <w:rFonts w:ascii="Times New Roman" w:eastAsia="新宋体" w:hAnsi="Times New Roman"/>
        </w:rPr>
        <w:t>”</w:t>
      </w:r>
      <w:r w:rsidRPr="008548B7">
        <w:rPr>
          <w:rFonts w:ascii="Times New Roman" w:eastAsia="新宋体" w:hAnsi="Times New Roman"/>
        </w:rPr>
        <w:t>（</w:t>
      </w:r>
      <w:r w:rsidRPr="008548B7">
        <w:rPr>
          <w:rFonts w:ascii="Times New Roman" w:eastAsia="新宋体" w:hAnsi="Times New Roman"/>
        </w:rPr>
        <w:t>GE</w:t>
      </w:r>
      <w:r w:rsidRPr="008548B7">
        <w:rPr>
          <w:rFonts w:ascii="Times New Roman" w:eastAsia="新宋体" w:hAnsi="Times New Roman"/>
        </w:rPr>
        <w:t>将之登记为利润，但尚未收到付款）便属于此类。包含养老金及税在内的高昂债务同样难以估算。</w:t>
      </w:r>
      <w:r w:rsidRPr="008548B7">
        <w:rPr>
          <w:rFonts w:ascii="Times New Roman" w:eastAsia="新宋体" w:hAnsi="Times New Roman"/>
        </w:rPr>
        <w:t>GE</w:t>
      </w:r>
      <w:r w:rsidRPr="008548B7">
        <w:rPr>
          <w:rFonts w:ascii="Times New Roman" w:eastAsia="新宋体" w:hAnsi="Times New Roman"/>
        </w:rPr>
        <w:t>的预测水准历来欠佳，就这一点来看，有可能发生大规模的资产减记。上月</w:t>
      </w:r>
      <w:r w:rsidRPr="008548B7">
        <w:rPr>
          <w:rFonts w:ascii="Times New Roman" w:eastAsia="新宋体" w:hAnsi="Times New Roman"/>
        </w:rPr>
        <w:t>24</w:t>
      </w:r>
      <w:r w:rsidRPr="008548B7">
        <w:rPr>
          <w:rFonts w:ascii="Times New Roman" w:eastAsia="新宋体" w:hAnsi="Times New Roman"/>
        </w:rPr>
        <w:t>日</w:t>
      </w:r>
      <w:r w:rsidRPr="008548B7">
        <w:rPr>
          <w:rFonts w:ascii="Times New Roman" w:eastAsia="新宋体" w:hAnsi="Times New Roman"/>
        </w:rPr>
        <w:t>GE</w:t>
      </w:r>
      <w:r w:rsidRPr="008548B7">
        <w:rPr>
          <w:rFonts w:ascii="Times New Roman" w:eastAsia="新宋体" w:hAnsi="Times New Roman"/>
        </w:rPr>
        <w:t>表示正在接受监管部门对其财报的调查。</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Time for some command and control</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该来些指挥与控制了</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GE’s situation is like that of the global bank conglomerates after the financial crisis. Citigroup, JPMorgan Chase and HSBC did not entirely trust their own numbers and lacked a framework for assessing which bits of their sprawl created value for shareholders. Today, after much toil, the people running these firms know whether, say, loans in California or trading in India make sense.</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GE</w:t>
      </w:r>
      <w:r w:rsidRPr="008548B7">
        <w:rPr>
          <w:rFonts w:ascii="Times New Roman" w:eastAsia="新宋体" w:hAnsi="Times New Roman"/>
        </w:rPr>
        <w:t>的情形与金融危机后那些全球银行集团的境况相似。花旗、摩根大通和汇丰并不完全相信自己的数字，也缺乏一个框架来评估自己庞杂的业务中有哪些为股东创造了价值。下了一番苦功后，如今这些银行集团的高管们已经清楚在加州放贷或在印度开展业务的做法是否明智。</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rPr>
        <w:t>This does not happen naturally. If neglected, financial reporting becomes a hostage to internal politics, with different constituencies claiming they bring in sales, while arguing that costs and capital are someone else’s problem. Mr Flannery is a numbers guy who wants to slim GE to its profitable essence. But he is trapped in a financial construct that makes it hard to pursue that mission intelligently. Until he re-engineers how GE measures itself, he will be stumbling about in the murk.</w:t>
      </w:r>
    </w:p>
    <w:p w:rsidR="008548B7" w:rsidRPr="008548B7" w:rsidRDefault="008548B7" w:rsidP="008548B7">
      <w:pPr>
        <w:rPr>
          <w:rFonts w:ascii="Times New Roman" w:eastAsia="新宋体" w:hAnsi="Times New Roman"/>
        </w:rPr>
      </w:pPr>
    </w:p>
    <w:p w:rsidR="008548B7" w:rsidRPr="008548B7" w:rsidRDefault="008548B7" w:rsidP="008548B7">
      <w:pPr>
        <w:rPr>
          <w:rFonts w:ascii="Times New Roman" w:eastAsia="新宋体" w:hAnsi="Times New Roman"/>
        </w:rPr>
      </w:pPr>
      <w:r w:rsidRPr="008548B7">
        <w:rPr>
          <w:rFonts w:ascii="Times New Roman" w:eastAsia="新宋体" w:hAnsi="Times New Roman" w:hint="eastAsia"/>
        </w:rPr>
        <w:t>这一切并不是自然而然发生的。如果不多加重视，财务报表就会受制于内部纷争，局面就是各方纷纷声称是自己贡献了销售额，同时辩称成本和资本是别人的问题。弗兰纳里是一个注重数字的人，他想令</w:t>
      </w:r>
      <w:r w:rsidRPr="008548B7">
        <w:rPr>
          <w:rFonts w:ascii="Times New Roman" w:eastAsia="新宋体" w:hAnsi="Times New Roman"/>
        </w:rPr>
        <w:t>GE</w:t>
      </w:r>
      <w:r w:rsidRPr="008548B7">
        <w:rPr>
          <w:rFonts w:ascii="Times New Roman" w:eastAsia="新宋体" w:hAnsi="Times New Roman"/>
        </w:rPr>
        <w:t>瘦身，只保留能够盈利的业务。但由于</w:t>
      </w:r>
      <w:r w:rsidRPr="008548B7">
        <w:rPr>
          <w:rFonts w:ascii="Times New Roman" w:eastAsia="新宋体" w:hAnsi="Times New Roman"/>
        </w:rPr>
        <w:t>GE</w:t>
      </w:r>
      <w:r w:rsidRPr="008548B7">
        <w:rPr>
          <w:rFonts w:ascii="Times New Roman" w:eastAsia="新宋体" w:hAnsi="Times New Roman"/>
        </w:rPr>
        <w:t>财务体系的牵绊，他要巧妙地完成这一任务困难重重。他需要改造</w:t>
      </w:r>
      <w:r w:rsidRPr="008548B7">
        <w:rPr>
          <w:rFonts w:ascii="Times New Roman" w:eastAsia="新宋体" w:hAnsi="Times New Roman"/>
        </w:rPr>
        <w:t>GE</w:t>
      </w:r>
      <w:r w:rsidRPr="008548B7">
        <w:rPr>
          <w:rFonts w:ascii="Times New Roman" w:eastAsia="新宋体" w:hAnsi="Times New Roman"/>
        </w:rPr>
        <w:t>衡量自身业绩的方法，否则他只能在黑暗中踉跄前行。</w:t>
      </w:r>
    </w:p>
    <w:p w:rsidR="004B1314" w:rsidRPr="004B1314" w:rsidRDefault="004B1314" w:rsidP="004B1314">
      <w:pPr>
        <w:pStyle w:val="1"/>
      </w:pPr>
      <w:r w:rsidRPr="004B1314">
        <w:t>Computing geography (2): Great cloud of China</w:t>
      </w:r>
    </w:p>
    <w:p w:rsidR="004B1314" w:rsidRPr="004B1314" w:rsidRDefault="004B1314" w:rsidP="004B1314">
      <w:pPr>
        <w:rPr>
          <w:rFonts w:ascii="Times New Roman" w:eastAsia="新宋体" w:hAnsi="Times New Roman"/>
        </w:rPr>
      </w:pPr>
      <w:r w:rsidRPr="004B1314">
        <w:rPr>
          <w:rFonts w:ascii="Times New Roman" w:eastAsia="新宋体" w:hAnsi="Times New Roman"/>
        </w:rPr>
        <w:t>Chinese tech companies plan to steal American cloud giants’ thunder</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计算地理（</w:t>
      </w:r>
      <w:r w:rsidRPr="004B1314">
        <w:rPr>
          <w:rFonts w:ascii="Times New Roman" w:eastAsia="新宋体" w:hAnsi="Times New Roman"/>
        </w:rPr>
        <w:t>2</w:t>
      </w:r>
      <w:r w:rsidRPr="004B1314">
        <w:rPr>
          <w:rFonts w:ascii="Times New Roman" w:eastAsia="新宋体" w:hAnsi="Times New Roman"/>
        </w:rPr>
        <w:t>）：中国大云</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中国科技公司计划抢走美国云巨头的风头</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WHICH of the world’s tech giants boasts the fastest-growing computing cloud? Many would guess either Amazon or Google, which operate the world’s largest networks of data centres, but the correct answer is Alibaba. In 2016 the cloud-computing business of the Chinese e-commerce behemoth grew by 126%, to $675m. Growth is unlikely to slow soon. Simon Hu, president of Alibaba Cloud, wants it to “match or surpass” Amazon Web Services (AWS) by 2019.</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全球哪家科技巨头的“计算云”扩大最快？很多人可能会猜是亚马逊或谷歌，毕竟它们运营着全球最大的数据中心网络。但正确答案是阿里巴巴。</w:t>
      </w:r>
      <w:r w:rsidRPr="004B1314">
        <w:rPr>
          <w:rFonts w:ascii="Times New Roman" w:eastAsia="新宋体" w:hAnsi="Times New Roman"/>
        </w:rPr>
        <w:t>2016</w:t>
      </w:r>
      <w:r w:rsidRPr="004B1314">
        <w:rPr>
          <w:rFonts w:ascii="Times New Roman" w:eastAsia="新宋体" w:hAnsi="Times New Roman"/>
        </w:rPr>
        <w:t>年这家中国电子商务巨头的云计算业务增长了</w:t>
      </w:r>
      <w:r w:rsidRPr="004B1314">
        <w:rPr>
          <w:rFonts w:ascii="Times New Roman" w:eastAsia="新宋体" w:hAnsi="Times New Roman"/>
        </w:rPr>
        <w:t>126%</w:t>
      </w:r>
      <w:r w:rsidRPr="004B1314">
        <w:rPr>
          <w:rFonts w:ascii="Times New Roman" w:eastAsia="新宋体" w:hAnsi="Times New Roman"/>
        </w:rPr>
        <w:t>，达到</w:t>
      </w:r>
      <w:r w:rsidRPr="004B1314">
        <w:rPr>
          <w:rFonts w:ascii="Times New Roman" w:eastAsia="新宋体" w:hAnsi="Times New Roman"/>
        </w:rPr>
        <w:t>6.75</w:t>
      </w:r>
      <w:r w:rsidRPr="004B1314">
        <w:rPr>
          <w:rFonts w:ascii="Times New Roman" w:eastAsia="新宋体" w:hAnsi="Times New Roman"/>
        </w:rPr>
        <w:t>亿美元。这一增长势头一时不大可能放缓。阿里云总裁胡晓明希望在</w:t>
      </w:r>
      <w:r w:rsidRPr="004B1314">
        <w:rPr>
          <w:rFonts w:ascii="Times New Roman" w:eastAsia="新宋体" w:hAnsi="Times New Roman"/>
        </w:rPr>
        <w:t>2019</w:t>
      </w:r>
      <w:r w:rsidRPr="004B1314">
        <w:rPr>
          <w:rFonts w:ascii="Times New Roman" w:eastAsia="新宋体" w:hAnsi="Times New Roman"/>
        </w:rPr>
        <w:t>年前公司这项业务能</w:t>
      </w:r>
      <w:r w:rsidRPr="004B1314">
        <w:rPr>
          <w:rFonts w:ascii="Times New Roman" w:eastAsia="新宋体" w:hAnsi="Times New Roman"/>
        </w:rPr>
        <w:t>“</w:t>
      </w:r>
      <w:r w:rsidRPr="004B1314">
        <w:rPr>
          <w:rFonts w:ascii="Times New Roman" w:eastAsia="新宋体" w:hAnsi="Times New Roman"/>
        </w:rPr>
        <w:t>赶上或超</w:t>
      </w:r>
      <w:r w:rsidRPr="004B1314">
        <w:rPr>
          <w:rFonts w:ascii="Times New Roman" w:eastAsia="新宋体" w:hAnsi="Times New Roman"/>
        </w:rPr>
        <w:lastRenderedPageBreak/>
        <w:t>越</w:t>
      </w:r>
      <w:r w:rsidRPr="004B1314">
        <w:rPr>
          <w:rFonts w:ascii="Times New Roman" w:eastAsia="新宋体" w:hAnsi="Times New Roman"/>
        </w:rPr>
        <w:t>”</w:t>
      </w:r>
      <w:r w:rsidRPr="004B1314">
        <w:rPr>
          <w:rFonts w:ascii="Times New Roman" w:eastAsia="新宋体" w:hAnsi="Times New Roman"/>
        </w:rPr>
        <w:t>亚马逊网络服务（</w:t>
      </w:r>
      <w:r w:rsidRPr="004B1314">
        <w:rPr>
          <w:rFonts w:ascii="Times New Roman" w:eastAsia="新宋体" w:hAnsi="Times New Roman"/>
        </w:rPr>
        <w:t>AWS</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That is a stretch: AWS is estimated to have generated revenues of about $17bn in 2017. But Alibaba’s cloud (known locally as Aliyun) is one of a thriving group: China’s cloud-computing industry as a whole is growing rapidly. Even more intriguing than its speedy expansion is the fact that China’s cloud is different to that of Western firms in important ways.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这可是个艰巨的任务：</w:t>
      </w:r>
      <w:r w:rsidRPr="004B1314">
        <w:rPr>
          <w:rFonts w:ascii="Times New Roman" w:eastAsia="新宋体" w:hAnsi="Times New Roman"/>
        </w:rPr>
        <w:t>2017</w:t>
      </w:r>
      <w:r w:rsidRPr="004B1314">
        <w:rPr>
          <w:rFonts w:ascii="Times New Roman" w:eastAsia="新宋体" w:hAnsi="Times New Roman"/>
        </w:rPr>
        <w:t>年</w:t>
      </w:r>
      <w:r w:rsidRPr="004B1314">
        <w:rPr>
          <w:rFonts w:ascii="Times New Roman" w:eastAsia="新宋体" w:hAnsi="Times New Roman"/>
        </w:rPr>
        <w:t>AWS</w:t>
      </w:r>
      <w:r w:rsidRPr="004B1314">
        <w:rPr>
          <w:rFonts w:ascii="Times New Roman" w:eastAsia="新宋体" w:hAnsi="Times New Roman"/>
        </w:rPr>
        <w:t>的收入估计在</w:t>
      </w:r>
      <w:r w:rsidRPr="004B1314">
        <w:rPr>
          <w:rFonts w:ascii="Times New Roman" w:eastAsia="新宋体" w:hAnsi="Times New Roman"/>
        </w:rPr>
        <w:t>170</w:t>
      </w:r>
      <w:r w:rsidRPr="004B1314">
        <w:rPr>
          <w:rFonts w:ascii="Times New Roman" w:eastAsia="新宋体" w:hAnsi="Times New Roman"/>
        </w:rPr>
        <w:t>亿美元左右。但是阿里巴巴的云业务（在中国被称为</w:t>
      </w:r>
      <w:r w:rsidRPr="004B1314">
        <w:rPr>
          <w:rFonts w:ascii="Times New Roman" w:eastAsia="新宋体" w:hAnsi="Times New Roman"/>
        </w:rPr>
        <w:t>“</w:t>
      </w:r>
      <w:r w:rsidRPr="004B1314">
        <w:rPr>
          <w:rFonts w:ascii="Times New Roman" w:eastAsia="新宋体" w:hAnsi="Times New Roman"/>
        </w:rPr>
        <w:t>阿里云</w:t>
      </w:r>
      <w:r w:rsidRPr="004B1314">
        <w:rPr>
          <w:rFonts w:ascii="Times New Roman" w:eastAsia="新宋体" w:hAnsi="Times New Roman"/>
        </w:rPr>
        <w:t>”</w:t>
      </w:r>
      <w:r w:rsidRPr="004B1314">
        <w:rPr>
          <w:rFonts w:ascii="Times New Roman" w:eastAsia="新宋体" w:hAnsi="Times New Roman"/>
        </w:rPr>
        <w:t>）身处于一个繁荣的群体之中</w:t>
      </w:r>
      <w:r w:rsidRPr="004B1314">
        <w:rPr>
          <w:rFonts w:ascii="Times New Roman" w:eastAsia="新宋体" w:hAnsi="Times New Roman"/>
        </w:rPr>
        <w:t>——</w:t>
      </w:r>
      <w:r w:rsidRPr="004B1314">
        <w:rPr>
          <w:rFonts w:ascii="Times New Roman" w:eastAsia="新宋体" w:hAnsi="Times New Roman"/>
        </w:rPr>
        <w:t>中国云计算行业整体发展迅猛。而比这种快速扩张更耐人寻味的是，中国的云服务企业在一些重要方面与西方同行有所不同。</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technology that China’s cloud-computing providers use is not so dissimilar. Indeed, the fact that Western tech firms have released much of the necessary code as open-source software made it easier for them to get going. “That brought us to the same starting-line,” says Xilun Chen, the chief executive of EasyStack, which builds clouds for many Chinese firms.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中国的云计算提供商使用的技术倒没有多大不同。其实西方的科技公司已经以开源软件的形式发布了许多必要的代码，中国的同行因而很容易就上手了。为许多中国公司建立起云业务的</w:t>
      </w:r>
      <w:r w:rsidRPr="004B1314">
        <w:rPr>
          <w:rFonts w:ascii="Times New Roman" w:eastAsia="新宋体" w:hAnsi="Times New Roman"/>
        </w:rPr>
        <w:t>EasyStack</w:t>
      </w:r>
      <w:r w:rsidRPr="004B1314">
        <w:rPr>
          <w:rFonts w:ascii="Times New Roman" w:eastAsia="新宋体" w:hAnsi="Times New Roman"/>
        </w:rPr>
        <w:t>首席执行官陈喜伦表示：</w:t>
      </w:r>
      <w:r w:rsidRPr="004B1314">
        <w:rPr>
          <w:rFonts w:ascii="Times New Roman" w:eastAsia="新宋体" w:hAnsi="Times New Roman"/>
        </w:rPr>
        <w:t>“</w:t>
      </w:r>
      <w:r w:rsidRPr="004B1314">
        <w:rPr>
          <w:rFonts w:ascii="Times New Roman" w:eastAsia="新宋体" w:hAnsi="Times New Roman"/>
        </w:rPr>
        <w:t>这让我们站在了同一起跑线上。</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What varies is how the technology is used—a result of the respective roots of cloud computing. In the West the first customers were startups and only later, bigger firms. In China the cloud grew out of consumer services, including Taobao, Alibaba’s e-commerce marketplace, and the online games offered by Tencent, the second-biggest online firm. As a result, many cloud services are not yet ready for complex, mainstream corporate applications, says Evan Zeng of Gartner, a research firm.</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不同之处在于对技术的使用方式，而造成这种情形的原因是中西方云计算的起源不同。在西方，云计算技术的第一批用户是创业公司，直到后来才有大企业光顾。在中国，云计算产生于消费者服务，包括阿里巴巴的电子商务市场淘宝，以及第二大网络公司腾讯提供的在线游戏等。因此研究公司</w:t>
      </w:r>
      <w:r w:rsidRPr="004B1314">
        <w:rPr>
          <w:rFonts w:ascii="Times New Roman" w:eastAsia="新宋体" w:hAnsi="Times New Roman"/>
        </w:rPr>
        <w:t>Gartner</w:t>
      </w:r>
      <w:r w:rsidRPr="004B1314">
        <w:rPr>
          <w:rFonts w:ascii="Times New Roman" w:eastAsia="新宋体" w:hAnsi="Times New Roman"/>
        </w:rPr>
        <w:t>的曾劭清认为，中国的许多云服务还不能胜任复杂和主流的企业应用。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As these services develop, however, there is huge potential. In the West almost all firms have long had sophisticated inhouse information-technology systems, which many are hesitant to abandon. In contrast, the IT of most Chinese companies is underdeveloped. “They can jump directly to the cloud,” says Ji Xinhua, the founder and chief executive of UCloud, a smaller but fast-growing cloud provider.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然而随着这些服务的发展，它们将展现出巨大的潜力。长期以来，西方几乎所有的公司都在使用复杂的内部</w:t>
      </w:r>
      <w:r w:rsidRPr="004B1314">
        <w:rPr>
          <w:rFonts w:ascii="Times New Roman" w:eastAsia="新宋体" w:hAnsi="Times New Roman"/>
        </w:rPr>
        <w:t>IT</w:t>
      </w:r>
      <w:r w:rsidRPr="004B1314">
        <w:rPr>
          <w:rFonts w:ascii="Times New Roman" w:eastAsia="新宋体" w:hAnsi="Times New Roman"/>
        </w:rPr>
        <w:t>系统，而且很多公司都难以割舍这些系统。而在中国，大部分公司的</w:t>
      </w:r>
      <w:r w:rsidRPr="004B1314">
        <w:rPr>
          <w:rFonts w:ascii="Times New Roman" w:eastAsia="新宋体" w:hAnsi="Times New Roman"/>
        </w:rPr>
        <w:t>IT</w:t>
      </w:r>
      <w:r w:rsidRPr="004B1314">
        <w:rPr>
          <w:rFonts w:ascii="Times New Roman" w:eastAsia="新宋体" w:hAnsi="Times New Roman"/>
        </w:rPr>
        <w:t>系统都不完善。</w:t>
      </w:r>
      <w:r w:rsidRPr="004B1314">
        <w:rPr>
          <w:rFonts w:ascii="Times New Roman" w:eastAsia="新宋体" w:hAnsi="Times New Roman"/>
        </w:rPr>
        <w:t>“</w:t>
      </w:r>
      <w:r w:rsidRPr="004B1314">
        <w:rPr>
          <w:rFonts w:ascii="Times New Roman" w:eastAsia="新宋体" w:hAnsi="Times New Roman"/>
        </w:rPr>
        <w:t>它们可以直接跃上云端。</w:t>
      </w:r>
      <w:r w:rsidRPr="004B1314">
        <w:rPr>
          <w:rFonts w:ascii="Times New Roman" w:eastAsia="新宋体" w:hAnsi="Times New Roman"/>
        </w:rPr>
        <w:t>”</w:t>
      </w:r>
      <w:r w:rsidRPr="004B1314">
        <w:rPr>
          <w:rFonts w:ascii="Times New Roman" w:eastAsia="新宋体" w:hAnsi="Times New Roman"/>
        </w:rPr>
        <w:t>规模较小但发展迅速的云服务提供商</w:t>
      </w:r>
      <w:r w:rsidRPr="004B1314">
        <w:rPr>
          <w:rFonts w:ascii="Times New Roman" w:eastAsia="新宋体" w:hAnsi="Times New Roman"/>
        </w:rPr>
        <w:t>UCloud</w:t>
      </w:r>
      <w:r w:rsidRPr="004B1314">
        <w:rPr>
          <w:rFonts w:ascii="Times New Roman" w:eastAsia="新宋体" w:hAnsi="Times New Roman"/>
        </w:rPr>
        <w:t>的创始人兼首席执行官季昕华说。</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Another divergence stems from regulation. Whereas in the West organisations such as government agencies and financial firms often share data centres with other customers, in China there are separate “industry clouds”. Banks, for instance, are encouraged to sign up for services provided by outfits such as CIB FinTech, a spin-off from China’s Industrial Bank, because it reflects the latest regulations and makes things “more convenient” for regulators, in the </w:t>
      </w:r>
      <w:r w:rsidRPr="004B1314">
        <w:rPr>
          <w:rFonts w:ascii="Times New Roman" w:eastAsia="新宋体" w:hAnsi="Times New Roman"/>
        </w:rPr>
        <w:lastRenderedPageBreak/>
        <w:t>words of its boss, Chong Chen.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另一个不同之处源于监管。在西方，像政府机构和金融公司这样的组织往往与其他客户共享数据中心，而中国却有相互独立的“产业云”。例如，中国鼓励各大银行使用兴业数金（从兴业银行中分拆出来独立提供云服务的公司）这样的机构提供的服务，因为它符合最新的监管精神，而且用老板陈翀的话说，它让监管变得“更加方便”。</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And whereas AWS, Microsoft and Google already rule the Western roost, the eventual cloud leaders in China are as yet unknown. Alibaba, China Telecom and Tencent are ahead (see chart), but that could change, says Mr Zeng. Huawei, a maker of telecoms gear, has ambitious plans. Smaller players, such as UCloud, may catch up.</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西方市场上</w:t>
      </w:r>
      <w:r w:rsidRPr="004B1314">
        <w:rPr>
          <w:rFonts w:ascii="Times New Roman" w:eastAsia="新宋体" w:hAnsi="Times New Roman"/>
        </w:rPr>
        <w:t>AWS</w:t>
      </w:r>
      <w:r w:rsidRPr="004B1314">
        <w:rPr>
          <w:rFonts w:ascii="Times New Roman" w:eastAsia="新宋体" w:hAnsi="Times New Roman"/>
        </w:rPr>
        <w:t>、微软和谷歌已成三足鼎立之势，而中国市场鹿死谁手尚未可知。目前阿里巴巴、中国电信和腾讯领先（见图表），但曾劭清认为形势也可能起变化。通信设备制造商华为有着雄心勃勃的计划，而体量较小的玩家如</w:t>
      </w:r>
      <w:r w:rsidRPr="004B1314">
        <w:rPr>
          <w:rFonts w:ascii="Times New Roman" w:eastAsia="新宋体" w:hAnsi="Times New Roman"/>
        </w:rPr>
        <w:t>UCloud</w:t>
      </w:r>
      <w:r w:rsidRPr="004B1314">
        <w:rPr>
          <w:rFonts w:ascii="Times New Roman" w:eastAsia="新宋体" w:hAnsi="Times New Roman"/>
        </w:rPr>
        <w:t>也有可能迎头赶上。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Whichever firm ends up leading, Chinese and Western cloud providers are bound to run into each other—though not so much in their home countries as in such places as Europe and India. AWS and its main rivals have been busy building data centres abroad for some time, including in China. But Alibaba and Tencent are catching up. Alibaba, for example, operates a dozen computing plants abroad and will open another one this month in India, near Mumbai. “We have taken on Amazon on all fronts,” says Alibaba’s Mr Hu.</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无论最终胜出的是哪家公司，中西方云服务提供商将来必有一战，只不过主战场不在它们各自的本土市场，而在欧洲和印度等地。</w:t>
      </w:r>
      <w:r w:rsidRPr="004B1314">
        <w:rPr>
          <w:rFonts w:ascii="Times New Roman" w:eastAsia="新宋体" w:hAnsi="Times New Roman"/>
        </w:rPr>
        <w:t>AWS</w:t>
      </w:r>
      <w:r w:rsidRPr="004B1314">
        <w:rPr>
          <w:rFonts w:ascii="Times New Roman" w:eastAsia="新宋体" w:hAnsi="Times New Roman"/>
        </w:rPr>
        <w:t>和它的主要对手一直积极在海外建立数据中心，包括在中国。但阿里巴巴和腾讯也在紧追猛赶。例如，阿里巴巴在国外运营十几家数据中心，本月还将在印度孟买附近再开一家。阿里的胡晓明表示：</w:t>
      </w:r>
      <w:r w:rsidRPr="004B1314">
        <w:rPr>
          <w:rFonts w:ascii="Times New Roman" w:eastAsia="新宋体" w:hAnsi="Times New Roman"/>
        </w:rPr>
        <w:t>“</w:t>
      </w:r>
      <w:r w:rsidRPr="004B1314">
        <w:rPr>
          <w:rFonts w:ascii="Times New Roman" w:eastAsia="新宋体" w:hAnsi="Times New Roman"/>
        </w:rPr>
        <w:t>我们已向亚马逊发起全面挑战。</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On the face of it, Western clouds should be able to stay ahead. They are still far bigger and have a technological edge, for instance in specialised chips to crunch reams of data for artificial-intelligence services. The reluctance to use Chinese technology is growing, and not just in America. But the Chinese competitors have some advantages of their own. They can rely on a huge home market in which foreign rivals are unlikely to make much headway, not least because of regulation. Laws force foreign cloud firms to have a Chinese-owned partner to operate local data centres. This adds complexity and puts them at a disadvantage. What is more, many subsidiaries of Chinese firms in other countries are likely to opt for a Chinese cloud.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表面看来，西方云应该能够保持领先。它们的规模仍旧大得多，并且有技术优势，例如在为人工智能服务处理大量数据的专用芯片方面。用户越来越不情愿使用中国的技术，而且这种情况不仅出现在美国。但中国云服务公司也有自己的优势。它们可以依托庞大的国内市场，外国竞争对手在这里难有发展，尤其是在监管的影响下。法律规定外国的云公司要想经营中国本地的数据中心，必须与一家中国公司合作。这增加了复杂性，将其置于不利境地。更重要的是，中国企业位于其他国家的很多子公司很可能会选择本国的云提供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And then there is geopolitics. Alibaba, in particular, will make a special effort, because it sees its cloud as part of China’s Belt and Road Initiative, President Xi Jinping’s ambitious infrastructure plan to connect his country with other parts of Asia, Europe and Africa. Mr Hu recently said that it is this initiative which made him confident that his </w:t>
      </w:r>
      <w:r w:rsidRPr="004B1314">
        <w:rPr>
          <w:rFonts w:ascii="Times New Roman" w:eastAsia="新宋体" w:hAnsi="Times New Roman"/>
        </w:rPr>
        <w:lastRenderedPageBreak/>
        <w:t>firm will be able to surpass AWS. Perhaps, one day, the plan will be renamed “One Belt, One Road, One Cloud”.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还有地缘政治因素。阿里巴巴会特别努力，因为它把云业务看做“一带一路”倡议的一部分。中国国家主席习近平提出这项宏伟的基础设施计划，是想把中国同亚洲其他国家以及欧洲和非洲连接起来。胡晓明最近表示，正是“一带一路”倡议给了他超越</w:t>
      </w:r>
      <w:r w:rsidRPr="004B1314">
        <w:rPr>
          <w:rFonts w:ascii="Times New Roman" w:eastAsia="新宋体" w:hAnsi="Times New Roman"/>
        </w:rPr>
        <w:t>AWS</w:t>
      </w:r>
      <w:r w:rsidRPr="004B1314">
        <w:rPr>
          <w:rFonts w:ascii="Times New Roman" w:eastAsia="新宋体" w:hAnsi="Times New Roman"/>
        </w:rPr>
        <w:t>的信心。或许有一天，这项计划会更名为</w:t>
      </w:r>
      <w:r w:rsidRPr="004B1314">
        <w:rPr>
          <w:rFonts w:ascii="Times New Roman" w:eastAsia="新宋体" w:hAnsi="Times New Roman"/>
        </w:rPr>
        <w:t>“</w:t>
      </w:r>
      <w:r w:rsidRPr="004B1314">
        <w:rPr>
          <w:rFonts w:ascii="Times New Roman" w:eastAsia="新宋体" w:hAnsi="Times New Roman"/>
        </w:rPr>
        <w:t>一带一路一云</w:t>
      </w:r>
      <w:r w:rsidRPr="004B1314">
        <w:rPr>
          <w:rFonts w:ascii="Times New Roman" w:eastAsia="新宋体" w:hAnsi="Times New Roman"/>
        </w:rPr>
        <w:t>”</w:t>
      </w:r>
      <w:r w:rsidRPr="004B1314">
        <w:rPr>
          <w:rFonts w:ascii="Times New Roman" w:eastAsia="新宋体" w:hAnsi="Times New Roman"/>
        </w:rPr>
        <w:t>。</w:t>
      </w:r>
    </w:p>
    <w:p w:rsidR="004B1314" w:rsidRPr="004B1314" w:rsidRDefault="004B1314" w:rsidP="004B1314">
      <w:pPr>
        <w:pStyle w:val="1"/>
      </w:pPr>
      <w:r w:rsidRPr="004B1314">
        <w:t>The oil price: Crude thinking</w:t>
      </w:r>
    </w:p>
    <w:p w:rsidR="004B1314" w:rsidRPr="004B1314" w:rsidRDefault="004B1314" w:rsidP="004B1314">
      <w:pPr>
        <w:rPr>
          <w:rFonts w:ascii="Times New Roman" w:eastAsia="新宋体" w:hAnsi="Times New Roman"/>
        </w:rPr>
      </w:pPr>
      <w:r w:rsidRPr="004B1314">
        <w:rPr>
          <w:rFonts w:ascii="Times New Roman" w:eastAsia="新宋体" w:hAnsi="Times New Roman"/>
        </w:rPr>
        <w:t>High oil prices are mostly a reflection of a healthy global economy, not a threat to it</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石油价格：原油之略见</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目前的高油价大体上是全球经济健康的表现，而不是对经济的威胁</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PERHAPS the most vexing thing for those watching the oil industry is not the whipsawing price of a barrel. It is the constant updating of theories to explain what lies behind it. In March 2014, when the price of a barrel of Brent crude was in three figures, the then boss of Chevron, an oil giant, observed that the scarcity of cheap oil meant “$100 per barrel is becoming the new $20”. Two years later, when the oil price slumped below $28, the talk was of a global oil glut caused by the furious efforts of the OPEC cartel to regain market share. Now that oil prices have tested $70, analysts are again scratching their heads.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对关注石油行业的人来说，最伤脑筋的可能还不是大幅动荡的油价，而是那些层出不穷、解释油价变化背后原因的理论。</w:t>
      </w:r>
      <w:r w:rsidRPr="004B1314">
        <w:rPr>
          <w:rFonts w:ascii="Times New Roman" w:eastAsia="新宋体" w:hAnsi="Times New Roman"/>
        </w:rPr>
        <w:t>2014</w:t>
      </w:r>
      <w:r w:rsidRPr="004B1314">
        <w:rPr>
          <w:rFonts w:ascii="Times New Roman" w:eastAsia="新宋体" w:hAnsi="Times New Roman"/>
        </w:rPr>
        <w:t>年</w:t>
      </w:r>
      <w:r w:rsidRPr="004B1314">
        <w:rPr>
          <w:rFonts w:ascii="Times New Roman" w:eastAsia="新宋体" w:hAnsi="Times New Roman"/>
        </w:rPr>
        <w:t>3</w:t>
      </w:r>
      <w:r w:rsidRPr="004B1314">
        <w:rPr>
          <w:rFonts w:ascii="Times New Roman" w:eastAsia="新宋体" w:hAnsi="Times New Roman"/>
        </w:rPr>
        <w:t>月，布伦特原油每桶价格达到三位数，石油巨头雪佛龙（</w:t>
      </w:r>
      <w:r w:rsidRPr="004B1314">
        <w:rPr>
          <w:rFonts w:ascii="Times New Roman" w:eastAsia="新宋体" w:hAnsi="Times New Roman"/>
        </w:rPr>
        <w:t>Chevron</w:t>
      </w:r>
      <w:r w:rsidRPr="004B1314">
        <w:rPr>
          <w:rFonts w:ascii="Times New Roman" w:eastAsia="新宋体" w:hAnsi="Times New Roman"/>
        </w:rPr>
        <w:t>）的时任总裁认为，低成本原油短缺，意味着</w:t>
      </w:r>
      <w:r w:rsidRPr="004B1314">
        <w:rPr>
          <w:rFonts w:ascii="Times New Roman" w:eastAsia="新宋体" w:hAnsi="Times New Roman"/>
        </w:rPr>
        <w:t>“</w:t>
      </w:r>
      <w:r w:rsidRPr="004B1314">
        <w:rPr>
          <w:rFonts w:ascii="Times New Roman" w:eastAsia="新宋体" w:hAnsi="Times New Roman"/>
        </w:rPr>
        <w:t>现在的每桶</w:t>
      </w:r>
      <w:r w:rsidRPr="004B1314">
        <w:rPr>
          <w:rFonts w:ascii="Times New Roman" w:eastAsia="新宋体" w:hAnsi="Times New Roman"/>
        </w:rPr>
        <w:t>100</w:t>
      </w:r>
      <w:r w:rsidRPr="004B1314">
        <w:rPr>
          <w:rFonts w:ascii="Times New Roman" w:eastAsia="新宋体" w:hAnsi="Times New Roman"/>
        </w:rPr>
        <w:t>美元，就相当于以前的每桶</w:t>
      </w:r>
      <w:r w:rsidRPr="004B1314">
        <w:rPr>
          <w:rFonts w:ascii="Times New Roman" w:eastAsia="新宋体" w:hAnsi="Times New Roman"/>
        </w:rPr>
        <w:t>20</w:t>
      </w:r>
      <w:r w:rsidRPr="004B1314">
        <w:rPr>
          <w:rFonts w:ascii="Times New Roman" w:eastAsia="新宋体" w:hAnsi="Times New Roman"/>
        </w:rPr>
        <w:t>美元</w:t>
      </w:r>
      <w:r w:rsidRPr="004B1314">
        <w:rPr>
          <w:rFonts w:ascii="Times New Roman" w:eastAsia="新宋体" w:hAnsi="Times New Roman"/>
        </w:rPr>
        <w:t>”</w:t>
      </w:r>
      <w:r w:rsidRPr="004B1314">
        <w:rPr>
          <w:rFonts w:ascii="Times New Roman" w:eastAsia="新宋体" w:hAnsi="Times New Roman"/>
        </w:rPr>
        <w:t>。两年后，油价暴跌到</w:t>
      </w:r>
      <w:r w:rsidRPr="004B1314">
        <w:rPr>
          <w:rFonts w:ascii="Times New Roman" w:eastAsia="新宋体" w:hAnsi="Times New Roman"/>
        </w:rPr>
        <w:t>28</w:t>
      </w:r>
      <w:r w:rsidRPr="004B1314">
        <w:rPr>
          <w:rFonts w:ascii="Times New Roman" w:eastAsia="新宋体" w:hAnsi="Times New Roman"/>
        </w:rPr>
        <w:t>美元以下，有说法称这是因为欧佩克为重新赢得市场份额而采取了激烈举措，导致全球石油过剩。而今油价已经逼近</w:t>
      </w:r>
      <w:r w:rsidRPr="004B1314">
        <w:rPr>
          <w:rFonts w:ascii="Times New Roman" w:eastAsia="新宋体" w:hAnsi="Times New Roman"/>
        </w:rPr>
        <w:t>70</w:t>
      </w:r>
      <w:r w:rsidRPr="004B1314">
        <w:rPr>
          <w:rFonts w:ascii="Times New Roman" w:eastAsia="新宋体" w:hAnsi="Times New Roman"/>
        </w:rPr>
        <w:t>美元，分析人士又开始挠头了。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 “1984”, George Orwell coined the term “doublethink”, the ability to believe two contradictory things. Oil analysis seems to require similar cognitive gymnastics. Three big questions arise. First, why has the oil price more than doubled in the space of two years, against all expectation? Second, why has this surge been met with cheers from global stockmarkets and not concern for the world economy? Lastly, where might the oil price eventually settle?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w:t>
      </w:r>
      <w:r w:rsidRPr="004B1314">
        <w:rPr>
          <w:rFonts w:ascii="Times New Roman" w:eastAsia="新宋体" w:hAnsi="Times New Roman"/>
        </w:rPr>
        <w:t>1984</w:t>
      </w:r>
      <w:r w:rsidRPr="004B1314">
        <w:rPr>
          <w:rFonts w:ascii="Times New Roman" w:eastAsia="新宋体" w:hAnsi="Times New Roman"/>
        </w:rPr>
        <w:t>》这本书中，乔治</w:t>
      </w:r>
      <w:r w:rsidRPr="004B1314">
        <w:rPr>
          <w:rFonts w:ascii="Times New Roman" w:eastAsia="新宋体" w:hAnsi="Times New Roman"/>
        </w:rPr>
        <w:t>·</w:t>
      </w:r>
      <w:r w:rsidRPr="004B1314">
        <w:rPr>
          <w:rFonts w:ascii="Times New Roman" w:eastAsia="新宋体" w:hAnsi="Times New Roman"/>
        </w:rPr>
        <w:t>奥威尔创造了</w:t>
      </w:r>
      <w:r w:rsidRPr="004B1314">
        <w:rPr>
          <w:rFonts w:ascii="Times New Roman" w:eastAsia="新宋体" w:hAnsi="Times New Roman"/>
        </w:rPr>
        <w:t>“</w:t>
      </w:r>
      <w:r w:rsidRPr="004B1314">
        <w:rPr>
          <w:rFonts w:ascii="Times New Roman" w:eastAsia="新宋体" w:hAnsi="Times New Roman"/>
        </w:rPr>
        <w:t>双重思想</w:t>
      </w:r>
      <w:r w:rsidRPr="004B1314">
        <w:rPr>
          <w:rFonts w:ascii="Times New Roman" w:eastAsia="新宋体" w:hAnsi="Times New Roman"/>
        </w:rPr>
        <w:t>”</w:t>
      </w:r>
      <w:r w:rsidRPr="004B1314">
        <w:rPr>
          <w:rFonts w:ascii="Times New Roman" w:eastAsia="新宋体" w:hAnsi="Times New Roman"/>
        </w:rPr>
        <w:t>（</w:t>
      </w:r>
      <w:r w:rsidRPr="004B1314">
        <w:rPr>
          <w:rFonts w:ascii="Times New Roman" w:eastAsia="新宋体" w:hAnsi="Times New Roman"/>
        </w:rPr>
        <w:t>doublethink</w:t>
      </w:r>
      <w:r w:rsidRPr="004B1314">
        <w:rPr>
          <w:rFonts w:ascii="Times New Roman" w:eastAsia="新宋体" w:hAnsi="Times New Roman"/>
        </w:rPr>
        <w:t>）一词，意为明知两个事物互相矛盾却都予以相信。分析石油行情似乎也需要类似的认知灵活度。有三大问题需要思考：一，为什么油价在两年内出人意料地翻了一倍以上？二，为什么此次油价飙升引发了全球股市喝彩，而非对世界经济的担忧？三，油价最终会落到何处？</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Start with the journey to $70. The slump in prices two years ago was in part a response to weak demand—with the fragility of China’s economy a big concern—and in part to abundant supply. Few believed then that OPEC would, or even could, cut output. Saudi Arabia, the world’s largest oil exporter, appeared to have every reason not to. Plentiful oil supply would check the growth of the shale-oil industry in North America. It would also stymie Iran, its bitter rival, which was back in the market following the lifting of sanctions.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先从油价涨至</w:t>
      </w:r>
      <w:r w:rsidRPr="004B1314">
        <w:rPr>
          <w:rFonts w:ascii="Times New Roman" w:eastAsia="新宋体" w:hAnsi="Times New Roman"/>
        </w:rPr>
        <w:t>70</w:t>
      </w:r>
      <w:r w:rsidRPr="004B1314">
        <w:rPr>
          <w:rFonts w:ascii="Times New Roman" w:eastAsia="新宋体" w:hAnsi="Times New Roman"/>
        </w:rPr>
        <w:t>美元的历程谈起。两年前油价暴跌，部分是因为需求疲软（中国经济的稳定性因而引发深切担忧），部分是因为供给充足。当时几乎没人认为欧佩克会减产，甚至认为它没能力减产。世界最大的石油出口国沙特阿拉伯不减产的理由似乎尤其充分：充足的石油供给会抑制北美页岩油产业的发展，也会压</w:t>
      </w:r>
      <w:r w:rsidRPr="004B1314">
        <w:rPr>
          <w:rFonts w:ascii="Times New Roman" w:eastAsia="新宋体" w:hAnsi="Times New Roman"/>
        </w:rPr>
        <w:lastRenderedPageBreak/>
        <w:t>制其死敌伊朗在制裁解除后重返市场时的竞争力。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Yet demand recovered quickly. China pepped up its economy with faster credit growth and other fillips to spending. Commodity prices surged. Within months clear signs of a broad-based global economic upswing were palpable. And OPEC proved better able to curb production than anyone had imagined. A deal reached in November 2016 to restrict output had little immediate effect but by late last year started to pay off. Oil stocks fell, notably in America (see left-hand chart). Demand was outstripping supply. Prices duly rose.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然而需求很快回升。中国的信贷快速增长，加之其他对消费的刺激，提振了该国经济。大宗商品价格大涨。数月内，全球经济显现出明显的广泛回暖迹象。事实证明欧佩克控制产量的能力超出所有人的想象。</w:t>
      </w:r>
      <w:r w:rsidRPr="004B1314">
        <w:rPr>
          <w:rFonts w:ascii="Times New Roman" w:eastAsia="新宋体" w:hAnsi="Times New Roman"/>
        </w:rPr>
        <w:t>2016</w:t>
      </w:r>
      <w:r w:rsidRPr="004B1314">
        <w:rPr>
          <w:rFonts w:ascii="Times New Roman" w:eastAsia="新宋体" w:hAnsi="Times New Roman"/>
        </w:rPr>
        <w:t>年</w:t>
      </w:r>
      <w:r w:rsidRPr="004B1314">
        <w:rPr>
          <w:rFonts w:ascii="Times New Roman" w:eastAsia="新宋体" w:hAnsi="Times New Roman"/>
        </w:rPr>
        <w:t>11</w:t>
      </w:r>
      <w:r w:rsidRPr="004B1314">
        <w:rPr>
          <w:rFonts w:ascii="Times New Roman" w:eastAsia="新宋体" w:hAnsi="Times New Roman"/>
        </w:rPr>
        <w:t>月达成的一个限产协定在当时收效甚微，但到去年年底时效果开始显现。石油库存减少，尤其是在美国（见图表左半部分）。需求开始超过供给，油价应声上涨。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It is still surprising they have risen so far. Higher prices are often blamed in part on the messy politics of the Middle East. The usual worries are there but “there has been no impact on physical supply,” says Martijn Rats of Morgan Stanley. Shale was also seen as the oil industry’s flexible response to price signals. Too high, and the wildcatters in Texas would drill for fresh supply. But small producers are showing a new restraint, because their financiers want greater focus on profits and less on output. And it takes several months from drilling wells for oil to come on-stream.</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但如此涨势还是令人惊讶。人们常认为中东的政治乱局是高油价的原因之一。尽管一贯的担忧还在，但“对实体供应没有产生影响”，摩根士丹利（</w:t>
      </w:r>
      <w:r w:rsidRPr="004B1314">
        <w:rPr>
          <w:rFonts w:ascii="Times New Roman" w:eastAsia="新宋体" w:hAnsi="Times New Roman"/>
        </w:rPr>
        <w:t>Morgan Stanley</w:t>
      </w:r>
      <w:r w:rsidRPr="004B1314">
        <w:rPr>
          <w:rFonts w:ascii="Times New Roman" w:eastAsia="新宋体" w:hAnsi="Times New Roman"/>
        </w:rPr>
        <w:t>）的马基恩</w:t>
      </w:r>
      <w:r w:rsidRPr="004B1314">
        <w:rPr>
          <w:rFonts w:ascii="Times New Roman" w:eastAsia="新宋体" w:hAnsi="Times New Roman"/>
        </w:rPr>
        <w:t>·</w:t>
      </w:r>
      <w:r w:rsidRPr="004B1314">
        <w:rPr>
          <w:rFonts w:ascii="Times New Roman" w:eastAsia="新宋体" w:hAnsi="Times New Roman"/>
        </w:rPr>
        <w:t>拉茨（</w:t>
      </w:r>
      <w:r w:rsidRPr="004B1314">
        <w:rPr>
          <w:rFonts w:ascii="Times New Roman" w:eastAsia="新宋体" w:hAnsi="Times New Roman"/>
        </w:rPr>
        <w:t>Martijn Rats</w:t>
      </w:r>
      <w:r w:rsidRPr="004B1314">
        <w:rPr>
          <w:rFonts w:ascii="Times New Roman" w:eastAsia="新宋体" w:hAnsi="Times New Roman"/>
        </w:rPr>
        <w:t>）表示。页岩油也被视为石油行业里能对价格信号灵活应变的部分。如果油价过高，德克萨斯那些到处打井的开采商就会钻探新油井从而增加供给。但这些小生产商倒是表现出未曾有过的克制，因为它们的出资方希望更关注利润而非产量。而且从钻井到产油也要花费数月时间。</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financial markets show little sign of anxiety about the oil-price surge. Stockmarkets remain buoyant, which is itself another puzzle. Since the oil shocks of the 1970s, markets have associated a sudden run-up in oil prices with economic calamity. The world is both producer and consumer of oil, so in principle the overall effect of oil-price increases is neutral. But in practice, the net impact had been to reduce global demand, because oil exporters in the Middle East tended to save a big chunk of the windfall income they gained at the expense of oil consumers in the West.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金融市场对油价暴涨几乎没有表现出忧虑。股市仍然繁荣，这本身也是个谜。自</w:t>
      </w:r>
      <w:r w:rsidRPr="004B1314">
        <w:rPr>
          <w:rFonts w:ascii="Times New Roman" w:eastAsia="新宋体" w:hAnsi="Times New Roman"/>
        </w:rPr>
        <w:t>20</w:t>
      </w:r>
      <w:r w:rsidRPr="004B1314">
        <w:rPr>
          <w:rFonts w:ascii="Times New Roman" w:eastAsia="新宋体" w:hAnsi="Times New Roman"/>
        </w:rPr>
        <w:t>世纪</w:t>
      </w:r>
      <w:r w:rsidRPr="004B1314">
        <w:rPr>
          <w:rFonts w:ascii="Times New Roman" w:eastAsia="新宋体" w:hAnsi="Times New Roman"/>
        </w:rPr>
        <w:t>70</w:t>
      </w:r>
      <w:r w:rsidRPr="004B1314">
        <w:rPr>
          <w:rFonts w:ascii="Times New Roman" w:eastAsia="新宋体" w:hAnsi="Times New Roman"/>
        </w:rPr>
        <w:t>年代的石油危机以来，市场一直将油价骤涨与经济灾难联系在一起。世界既是石油的生产者也是消费者，所以从理论上说，油价上涨的总体影响会相互抵消。但实际上，油价上涨往往让中东的石油出口国从西方的石油消费者那里大赚一笔，并且把其中很大一部分财富存起来，所以最终都是导致全球需求下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Over time, however, the rich world has become less reliant on oil. Demand in America peaked in 2005, for instance. Meanwhile, oil exporters became ever more dependent on high oil prices to pay for lavish government budgets and imported consumer goods. Most of the big oil producers in the Middle East need an oil price above $40 to cover their import bill (see right-hand chart on previous page).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然而世易时移，富裕国家已不再那么依赖石油。比如，美国的石油需求在</w:t>
      </w:r>
      <w:r w:rsidRPr="004B1314">
        <w:rPr>
          <w:rFonts w:ascii="Times New Roman" w:eastAsia="新宋体" w:hAnsi="Times New Roman"/>
        </w:rPr>
        <w:t>2005</w:t>
      </w:r>
      <w:r w:rsidRPr="004B1314">
        <w:rPr>
          <w:rFonts w:ascii="Times New Roman" w:eastAsia="新宋体" w:hAnsi="Times New Roman"/>
        </w:rPr>
        <w:t>年就已见顶。与此同时，石</w:t>
      </w:r>
      <w:r w:rsidRPr="004B1314">
        <w:rPr>
          <w:rFonts w:ascii="Times New Roman" w:eastAsia="新宋体" w:hAnsi="Times New Roman"/>
        </w:rPr>
        <w:lastRenderedPageBreak/>
        <w:t>油出口国却愈发依赖高油价来为其铺张的政府预算以及进口消费品买单。中东多数产油大国需要油价高于</w:t>
      </w:r>
      <w:r w:rsidRPr="004B1314">
        <w:rPr>
          <w:rFonts w:ascii="Times New Roman" w:eastAsia="新宋体" w:hAnsi="Times New Roman"/>
        </w:rPr>
        <w:t>40</w:t>
      </w:r>
      <w:r w:rsidRPr="004B1314">
        <w:rPr>
          <w:rFonts w:ascii="Times New Roman" w:eastAsia="新宋体" w:hAnsi="Times New Roman"/>
        </w:rPr>
        <w:t>美元才能支付它们的进口账单（见图表右半部分）。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 this new arrangement, dearer oil is both far less damaging to rich-world consumers and soothes the strained finances of the big oil exporters, not just in the Middle East but in Africa, too. For all the other trouble-spots, investors seem to find the world economy a safer place. And they have other reasons to feel cheery. The shale industry means that dearer oil is a shot in the arm for investment in America, which adds to GDP growth. And a rising oil price is taken as a sign of healthy growth in China, the world’s biggest oil importer.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这种新格局下，高油价一方面对富裕国家消费者的影响小了很多，一方面还纾解了石油出口大国的财政紧张——不光是中东，还有非洲。尽管经济领域还有很多麻烦，但投资者似乎认为世界经济已经变得更安全。他们还有其他乐观的理由。页岩油行业的存在使得高油价成了促进美国国内投资的强心剂，而投资增长又会促进</w:t>
      </w:r>
      <w:r w:rsidRPr="004B1314">
        <w:rPr>
          <w:rFonts w:ascii="Times New Roman" w:eastAsia="新宋体" w:hAnsi="Times New Roman"/>
        </w:rPr>
        <w:t>GDP</w:t>
      </w:r>
      <w:r w:rsidRPr="004B1314">
        <w:rPr>
          <w:rFonts w:ascii="Times New Roman" w:eastAsia="新宋体" w:hAnsi="Times New Roman"/>
        </w:rPr>
        <w:t>增长。在世界最大的石油进口国中国，油价上涨也被视作经济健康的表现。</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Beneath the dramatic ups and downs in the oil price and its changing influence on the world economy are some big themes: the rise of the shale-oil industry and how OPEC responds; the dependence of the big oil exporters in the Middle East on high oil prices; the peak in oil demand in America and eventually elsewhere. These forces will have a big say in where oil prices eventually settle.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油价剧烈波动以及它对世界经济的冲击程度发生变化的背后，是一些重大议题：页岩油产业的崛起以及欧佩克的应对；中东石油出口大国对高油价的依赖；先是在美国而最终也会在别处出现的石油需求见顶。这些因素会对油价的最终走向产生很大的影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How they will play out is the subject of a new paper by Spencer Dale, chief economist of BP, another oil giant. The critical change in the oil market, he argues, is from perceived scarcity to abundance. When oil was considered scarce and expensive to find, it seemed wise to ration it. It was more like an asset than a consumer good: oil in the ground was like money in the bank. But new sources of supply, such as shale oil, and improved recovery rates of existing reserves, along with the emergence of mass-market electric vehicles, have changed the reckoning. There is a fair chance that much of the world’s recoverable oil will never be extracted, because it will not be needed. It thus makes sense for the five big producers in the Middle East (Saudi Arabia, UAE, Iran, Iraq and Kuwait), which can extract oil for less than $10 a barrel, to undercut high-cost producers and capture market share while the demand is there. The financial logic has changed to “better to have money in the bank than oil in the ground,” notes Mr Dale.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在一篇新论文中，另一石油巨头</w:t>
      </w:r>
      <w:r w:rsidRPr="004B1314">
        <w:rPr>
          <w:rFonts w:ascii="Times New Roman" w:eastAsia="新宋体" w:hAnsi="Times New Roman"/>
        </w:rPr>
        <w:t>BP</w:t>
      </w:r>
      <w:r w:rsidRPr="004B1314">
        <w:rPr>
          <w:rFonts w:ascii="Times New Roman" w:eastAsia="新宋体" w:hAnsi="Times New Roman"/>
        </w:rPr>
        <w:t>的首席经济学家斯宾塞</w:t>
      </w:r>
      <w:r w:rsidRPr="004B1314">
        <w:rPr>
          <w:rFonts w:ascii="Times New Roman" w:eastAsia="新宋体" w:hAnsi="Times New Roman"/>
        </w:rPr>
        <w:t>·</w:t>
      </w:r>
      <w:r w:rsidRPr="004B1314">
        <w:rPr>
          <w:rFonts w:ascii="Times New Roman" w:eastAsia="新宋体" w:hAnsi="Times New Roman"/>
        </w:rPr>
        <w:t>戴尔（</w:t>
      </w:r>
      <w:r w:rsidRPr="004B1314">
        <w:rPr>
          <w:rFonts w:ascii="Times New Roman" w:eastAsia="新宋体" w:hAnsi="Times New Roman"/>
        </w:rPr>
        <w:t>Spencer Dale</w:t>
      </w:r>
      <w:r w:rsidRPr="004B1314">
        <w:rPr>
          <w:rFonts w:ascii="Times New Roman" w:eastAsia="新宋体" w:hAnsi="Times New Roman"/>
        </w:rPr>
        <w:t>）探讨了这些因素将如何发挥作用。他指出，石油市场关键的变化是在认知上</w:t>
      </w:r>
      <w:r w:rsidRPr="004B1314">
        <w:rPr>
          <w:rFonts w:ascii="Times New Roman" w:eastAsia="新宋体" w:hAnsi="Times New Roman"/>
        </w:rPr>
        <w:t>——</w:t>
      </w:r>
      <w:r w:rsidRPr="004B1314">
        <w:rPr>
          <w:rFonts w:ascii="Times New Roman" w:eastAsia="新宋体" w:hAnsi="Times New Roman"/>
        </w:rPr>
        <w:t>从认为石油短缺到认为石油充裕。当石油被认为是稀缺资源且勘探成本很高时，限量供应似乎是明智之举。这时石油更像是资产而不是消费品：留在地下的石油就像存在银行里的钱。但是页岩油这样的新供应来源、现有油井采收率的提高，以及面向大众市场电动车的兴起改变了人们的认知。世界上许多可采石油很有可能因用不上而永藏地下。因此，在世界对石油的需求尚存之时，能以每桶不到</w:t>
      </w:r>
      <w:r w:rsidRPr="004B1314">
        <w:rPr>
          <w:rFonts w:ascii="Times New Roman" w:eastAsia="新宋体" w:hAnsi="Times New Roman"/>
        </w:rPr>
        <w:t>10</w:t>
      </w:r>
      <w:r w:rsidRPr="004B1314">
        <w:rPr>
          <w:rFonts w:ascii="Times New Roman" w:eastAsia="新宋体" w:hAnsi="Times New Roman"/>
        </w:rPr>
        <w:t>美元</w:t>
      </w:r>
      <w:r w:rsidRPr="004B1314">
        <w:rPr>
          <w:rFonts w:ascii="Times New Roman" w:eastAsia="新宋体" w:hAnsi="Times New Roman" w:hint="eastAsia"/>
        </w:rPr>
        <w:t>的低成本开采石油的中东五大产油国（沙特、阿联酋、伊朗、伊拉克和科威特）会采取以低价排挤高成本生产商并夺取市场份额的做法就合情合理了。戴尔指出，理财之道已经变成了“与其把油留在地下，不如把钱存进银行”。</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Does that mean oil prices are poised to plummet? Probably not, unless shale producers ramp up output again. The peak in global oil demand might be decades away, argues Mr Dale, and it will not tail off sharply. And for now, the </w:t>
      </w:r>
      <w:r w:rsidRPr="004B1314">
        <w:rPr>
          <w:rFonts w:ascii="Times New Roman" w:eastAsia="新宋体" w:hAnsi="Times New Roman"/>
        </w:rPr>
        <w:lastRenderedPageBreak/>
        <w:t>big oil exporters cannot sustain very low oil prices for long. Their “social cost” of production, taking in government spending reliant on oil revenue, is about $60 a barrel on average. Sustaining an oil price close to the cost of extraction will require reforms, which do not usually happen quickly. Translated into doublespeak: oil prices are too high; but they may not fall, in large part because big oil producers have got used to them.</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是否意味着油价随时可能暴跌？可能不会，除非页岩油生产国重新提高产量。戴尔指出，离全球石油需求见顶可能还有数十年之久，石油需求并不会骤减。而目前来说，石油出口大国难以长期维持低油价。它们生产每桶石油的“社会成本”（包括依赖石油收入的政府开支）平均约为</w:t>
      </w:r>
      <w:r w:rsidRPr="004B1314">
        <w:rPr>
          <w:rFonts w:ascii="Times New Roman" w:eastAsia="新宋体" w:hAnsi="Times New Roman"/>
        </w:rPr>
        <w:t>60</w:t>
      </w:r>
      <w:r w:rsidRPr="004B1314">
        <w:rPr>
          <w:rFonts w:ascii="Times New Roman" w:eastAsia="新宋体" w:hAnsi="Times New Roman"/>
        </w:rPr>
        <w:t>美元。要想油价一直贴近开采成本就需要变革，但变革通常不会很快发生。用一句</w:t>
      </w:r>
      <w:r w:rsidRPr="004B1314">
        <w:rPr>
          <w:rFonts w:ascii="Times New Roman" w:eastAsia="新宋体" w:hAnsi="Times New Roman"/>
        </w:rPr>
        <w:t>“</w:t>
      </w:r>
      <w:r w:rsidRPr="004B1314">
        <w:rPr>
          <w:rFonts w:ascii="Times New Roman" w:eastAsia="新宋体" w:hAnsi="Times New Roman"/>
        </w:rPr>
        <w:t>双重表述</w:t>
      </w:r>
      <w:r w:rsidRPr="004B1314">
        <w:rPr>
          <w:rFonts w:ascii="Times New Roman" w:eastAsia="新宋体" w:hAnsi="Times New Roman"/>
        </w:rPr>
        <w:t>”</w:t>
      </w:r>
      <w:r w:rsidRPr="004B1314">
        <w:rPr>
          <w:rFonts w:ascii="Times New Roman" w:eastAsia="新宋体" w:hAnsi="Times New Roman"/>
        </w:rPr>
        <w:t>来说就是：目前油价过高，但可能不会下降，很大程度上是因为石油生产大国已经习惯了高油价。</w:t>
      </w:r>
    </w:p>
    <w:p w:rsidR="004B1314" w:rsidRPr="004B1314" w:rsidRDefault="004B1314" w:rsidP="004B1314">
      <w:pPr>
        <w:pStyle w:val="1"/>
      </w:pPr>
      <w:r w:rsidRPr="004B1314">
        <w:t>Competition and technology: Taming the titans</w:t>
      </w:r>
    </w:p>
    <w:p w:rsidR="004B1314" w:rsidRPr="004B1314" w:rsidRDefault="004B1314" w:rsidP="004B1314">
      <w:pPr>
        <w:rPr>
          <w:rFonts w:ascii="Times New Roman" w:eastAsia="新宋体" w:hAnsi="Times New Roman"/>
        </w:rPr>
      </w:pPr>
      <w:r w:rsidRPr="004B1314">
        <w:rPr>
          <w:rFonts w:ascii="Times New Roman" w:eastAsia="新宋体" w:hAnsi="Times New Roman"/>
        </w:rPr>
        <w:t>Google, Facebook and Amazon are increasingly dominant. How should they be controlled?</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竞争与科技：驯服巨人</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谷歌、</w:t>
      </w:r>
      <w:r w:rsidRPr="004B1314">
        <w:rPr>
          <w:rFonts w:ascii="Times New Roman" w:eastAsia="新宋体" w:hAnsi="Times New Roman"/>
        </w:rPr>
        <w:t>Facebook</w:t>
      </w:r>
      <w:r w:rsidRPr="004B1314">
        <w:rPr>
          <w:rFonts w:ascii="Times New Roman" w:eastAsia="新宋体" w:hAnsi="Times New Roman"/>
        </w:rPr>
        <w:t>和亚马逊的统治力越来越强。该如何控制它们？</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leaders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NOT long ago, being the boss of a big Western tech firm was a dream job. As the billions rolled in, so did the plaudits: Google, Facebook, Amazon and others were making the world a better place. Today these companies are accused of being BAADD—big, anti-competitive, addictive and destructive to democracy. Regulators fine them, politicians grill them and one-time backers warn of their power to cause harm.</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不久前，在大型西方科技公司做老板还是一份让人梦寐以求的工作。在亿万财富滚滚而来之时，还能收获交口称赞：谷歌、</w:t>
      </w:r>
      <w:r w:rsidRPr="004B1314">
        <w:rPr>
          <w:rFonts w:ascii="Times New Roman" w:eastAsia="新宋体" w:hAnsi="Times New Roman"/>
        </w:rPr>
        <w:t>Facebook</w:t>
      </w:r>
      <w:r w:rsidRPr="004B1314">
        <w:rPr>
          <w:rFonts w:ascii="Times New Roman" w:eastAsia="新宋体" w:hAnsi="Times New Roman"/>
        </w:rPr>
        <w:t>、亚马逊等公司正让世界变得更加美好。而今天，这些公司备受指责</w:t>
      </w:r>
      <w:r w:rsidRPr="004B1314">
        <w:rPr>
          <w:rFonts w:ascii="Times New Roman" w:eastAsia="新宋体" w:hAnsi="Times New Roman"/>
        </w:rPr>
        <w:t>——</w:t>
      </w:r>
      <w:r w:rsidRPr="004B1314">
        <w:rPr>
          <w:rFonts w:ascii="Times New Roman" w:eastAsia="新宋体" w:hAnsi="Times New Roman"/>
        </w:rPr>
        <w:t>规模太大、反竞争、令人上瘾、破坏民主。监管机构对它们开出罚单，政客对它们严厉质询，曾经的支持者也发出警告，指出它们势力过大，可能造成危害。</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Much of this techlash is misguided. The presumption that big businesses must necessarily be wicked is plain wrong. Apple is to be admired as the world’s most valuable listed company for the simple reason that it makes things people want to buy, even while facing fierce competition. Many online services would be worse if their providers were smaller. Evidence for the link between smartphones and unhappiness is weak. Fake news is not only an online phenomenon.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大部分对科技企业的抵制都有失偏颇。大企业一定就邪恶这种推断完全错误。世界上市值最高的上市公司苹果广受尊重，原因很简单：即便面临激烈的竞争，苹果仍能生产出消费者愿意买单的产品。如果在线服务供应商的规模比实际上要小，很多服务的质量就要打折扣。没有强有力的证据证明智能手机与幸福感低之间有关联，假新闻也并非网络独有。</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But big tech platforms, particularly Facebook, Google and Amazon, do indeed raise a worry about fair competition. That is partly because they often benefit from legal exemptions. Unlike publishers, Facebook and Google are rarely held responsible for what users do on them; and for years most American buyers on Amazon did not pay sales tax. Nor do the titans simply compete in a market. Increasingly, they are the market itself, providing the infrastructure (or “platforms”) for much of the digital economy. Many of their services appear to be free, but users “pay” for them by giving away their data. Powerful though they already are, their huge stockmarket valuations suggest that investors </w:t>
      </w:r>
      <w:r w:rsidRPr="004B1314">
        <w:rPr>
          <w:rFonts w:ascii="Times New Roman" w:eastAsia="新宋体" w:hAnsi="Times New Roman"/>
        </w:rPr>
        <w:lastRenderedPageBreak/>
        <w:t>are counting on them to double or even triple in size in the next decade.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然而大型科技平台确实引发了对公平竞争的担忧，特别是</w:t>
      </w:r>
      <w:r w:rsidRPr="004B1314">
        <w:rPr>
          <w:rFonts w:ascii="Times New Roman" w:eastAsia="新宋体" w:hAnsi="Times New Roman"/>
        </w:rPr>
        <w:t>Facebook</w:t>
      </w:r>
      <w:r w:rsidRPr="004B1314">
        <w:rPr>
          <w:rFonts w:ascii="Times New Roman" w:eastAsia="新宋体" w:hAnsi="Times New Roman"/>
        </w:rPr>
        <w:t>、谷歌和亚马逊。原因之一是它们经常因免于承担法律责任而受益。与出版商不同，</w:t>
      </w:r>
      <w:r w:rsidRPr="004B1314">
        <w:rPr>
          <w:rFonts w:ascii="Times New Roman" w:eastAsia="新宋体" w:hAnsi="Times New Roman"/>
        </w:rPr>
        <w:t>Facebook</w:t>
      </w:r>
      <w:r w:rsidRPr="004B1314">
        <w:rPr>
          <w:rFonts w:ascii="Times New Roman" w:eastAsia="新宋体" w:hAnsi="Times New Roman"/>
        </w:rPr>
        <w:t>和谷歌很少为用户在其平台上的行为负责。多年来，亚马逊上的大部分美国买家都没有支付消费税。这几个超级巨头也不只是在市场上竞争，它们正日益变成市场本身，为大部分数字经济提供基础设施（即</w:t>
      </w:r>
      <w:r w:rsidRPr="004B1314">
        <w:rPr>
          <w:rFonts w:ascii="Times New Roman" w:eastAsia="新宋体" w:hAnsi="Times New Roman"/>
        </w:rPr>
        <w:t>“</w:t>
      </w:r>
      <w:r w:rsidRPr="004B1314">
        <w:rPr>
          <w:rFonts w:ascii="Times New Roman" w:eastAsia="新宋体" w:hAnsi="Times New Roman"/>
        </w:rPr>
        <w:t>平台</w:t>
      </w:r>
      <w:r w:rsidRPr="004B1314">
        <w:rPr>
          <w:rFonts w:ascii="Times New Roman" w:eastAsia="新宋体" w:hAnsi="Times New Roman"/>
        </w:rPr>
        <w:t>”</w:t>
      </w:r>
      <w:r w:rsidRPr="004B1314">
        <w:rPr>
          <w:rFonts w:ascii="Times New Roman" w:eastAsia="新宋体" w:hAnsi="Times New Roman"/>
        </w:rPr>
        <w:t>）。它们的许多服务看似免费，但用户在交出自己的数据时实际就在</w:t>
      </w:r>
      <w:r w:rsidRPr="004B1314">
        <w:rPr>
          <w:rFonts w:ascii="Times New Roman" w:eastAsia="新宋体" w:hAnsi="Times New Roman"/>
        </w:rPr>
        <w:t>“</w:t>
      </w:r>
      <w:r w:rsidRPr="004B1314">
        <w:rPr>
          <w:rFonts w:ascii="Times New Roman" w:eastAsia="新宋体" w:hAnsi="Times New Roman"/>
        </w:rPr>
        <w:t>付费</w:t>
      </w:r>
      <w:r w:rsidRPr="004B1314">
        <w:rPr>
          <w:rFonts w:ascii="Times New Roman" w:eastAsia="新宋体" w:hAnsi="Times New Roman"/>
        </w:rPr>
        <w:t>”</w:t>
      </w:r>
      <w:r w:rsidRPr="004B1314">
        <w:rPr>
          <w:rFonts w:ascii="Times New Roman" w:eastAsia="新宋体" w:hAnsi="Times New Roman"/>
        </w:rPr>
        <w:t>了。尽管它们已经实力强大，但其巨大的市值表明，投资者期待未来十年它们的规模能再增加一倍甚至两倍。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There is thus a justified fear that the tech titans will use their power to protect and extend their dominance, to the detriment of consumers (see article). The tricky task for policymakers is to restrain them without unduly stifling innovation.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因此有理由担心，科技巨头会利用自身实力来保护和扩大它们的主导地位，进而损害消费者的利益。政策制定者面临的棘手任务是既要约束它们，又要避免过度约束而扼杀创新。</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less severe contest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越来越没有悬念的竞赛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platforms have become so dominant because they benefit from “network effects”. Size begets size: the more sellers Amazon, say, can attract, the more buyers will shop there, which attracts more sellers, and so on. By some estimates, Amazon captures over 40% of online shopping in America. With more than 2bn monthly users, Facebook holds sway over the media industry. Firms cannot do without Google, which in some countries processes more than 90% of web searches. Facebook and Google control two-thirds of America’s online ad revenues.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这些平台之所以能够称霸，原因在于“网络效应”。比方说，亚马逊上的卖家越多，就会吸引更多买家来购物，而这又能吸引更多的卖家。如此这般，雪球越滚越大。据估计，亚马逊抢占了美国网购总额的</w:t>
      </w:r>
      <w:r w:rsidRPr="004B1314">
        <w:rPr>
          <w:rFonts w:ascii="Times New Roman" w:eastAsia="新宋体" w:hAnsi="Times New Roman"/>
        </w:rPr>
        <w:t>40%</w:t>
      </w:r>
      <w:r w:rsidRPr="004B1314">
        <w:rPr>
          <w:rFonts w:ascii="Times New Roman" w:eastAsia="新宋体" w:hAnsi="Times New Roman"/>
        </w:rPr>
        <w:t>以上。</w:t>
      </w:r>
      <w:r w:rsidRPr="004B1314">
        <w:rPr>
          <w:rFonts w:ascii="Times New Roman" w:eastAsia="新宋体" w:hAnsi="Times New Roman"/>
        </w:rPr>
        <w:t>Facebook</w:t>
      </w:r>
      <w:r w:rsidRPr="004B1314">
        <w:rPr>
          <w:rFonts w:ascii="Times New Roman" w:eastAsia="新宋体" w:hAnsi="Times New Roman"/>
        </w:rPr>
        <w:t>的月活跃用户超过</w:t>
      </w:r>
      <w:r w:rsidRPr="004B1314">
        <w:rPr>
          <w:rFonts w:ascii="Times New Roman" w:eastAsia="新宋体" w:hAnsi="Times New Roman"/>
        </w:rPr>
        <w:t>20</w:t>
      </w:r>
      <w:r w:rsidRPr="004B1314">
        <w:rPr>
          <w:rFonts w:ascii="Times New Roman" w:eastAsia="新宋体" w:hAnsi="Times New Roman"/>
        </w:rPr>
        <w:t>亿，掌控着媒体行业。企业离不开谷歌，在一些国家，</w:t>
      </w:r>
      <w:r w:rsidRPr="004B1314">
        <w:rPr>
          <w:rFonts w:ascii="Times New Roman" w:eastAsia="新宋体" w:hAnsi="Times New Roman"/>
        </w:rPr>
        <w:t>90%</w:t>
      </w:r>
      <w:r w:rsidRPr="004B1314">
        <w:rPr>
          <w:rFonts w:ascii="Times New Roman" w:eastAsia="新宋体" w:hAnsi="Times New Roman"/>
        </w:rPr>
        <w:t>以上的网络搜索用的都是谷歌。</w:t>
      </w:r>
      <w:r w:rsidRPr="004B1314">
        <w:rPr>
          <w:rFonts w:ascii="Times New Roman" w:eastAsia="新宋体" w:hAnsi="Times New Roman"/>
        </w:rPr>
        <w:t>Facebook</w:t>
      </w:r>
      <w:r w:rsidRPr="004B1314">
        <w:rPr>
          <w:rFonts w:ascii="Times New Roman" w:eastAsia="新宋体" w:hAnsi="Times New Roman"/>
        </w:rPr>
        <w:t>和谷歌这两家公司控制了美国在线广告收入的三分之二。</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America’s trustbusters have given tech giants the benefit of the doubt. They look for consumer harm, which is hard to establish when prices are falling and services are “free”. The firms themselves stress that a giant-killing startup is just a click away and that they could be toppled by a new technology, such as the blockchain. Before Google and Facebook, Alta Vista and MySpace were the bee’s knees. Who remembers them?</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美国的反垄断机构对科技巨头使用了无罪推定。它们要先找到消费者受害的证据，但在价格下降、服务“免费”的情况下很难做到。这些巨头自己也强调，说不定点一下鼠标的工夫，击垮巨头的创业公司就出现了，而且它们还可能会被类似区块链的新技术所颠覆。谷歌和</w:t>
      </w:r>
      <w:r w:rsidRPr="004B1314">
        <w:rPr>
          <w:rFonts w:ascii="Times New Roman" w:eastAsia="新宋体" w:hAnsi="Times New Roman"/>
        </w:rPr>
        <w:t>Facebook</w:t>
      </w:r>
      <w:r w:rsidRPr="004B1314">
        <w:rPr>
          <w:rFonts w:ascii="Times New Roman" w:eastAsia="新宋体" w:hAnsi="Times New Roman"/>
        </w:rPr>
        <w:t>出现之前，</w:t>
      </w:r>
      <w:r w:rsidRPr="004B1314">
        <w:rPr>
          <w:rFonts w:ascii="Times New Roman" w:eastAsia="新宋体" w:hAnsi="Times New Roman"/>
        </w:rPr>
        <w:t>Alta Vista</w:t>
      </w:r>
      <w:r w:rsidRPr="004B1314">
        <w:rPr>
          <w:rFonts w:ascii="Times New Roman" w:eastAsia="新宋体" w:hAnsi="Times New Roman"/>
        </w:rPr>
        <w:t>和</w:t>
      </w:r>
      <w:r w:rsidRPr="004B1314">
        <w:rPr>
          <w:rFonts w:ascii="Times New Roman" w:eastAsia="新宋体" w:hAnsi="Times New Roman"/>
        </w:rPr>
        <w:t>MySpace</w:t>
      </w:r>
      <w:r w:rsidRPr="004B1314">
        <w:rPr>
          <w:rFonts w:ascii="Times New Roman" w:eastAsia="新宋体" w:hAnsi="Times New Roman"/>
        </w:rPr>
        <w:t>都是行业翘楚，如今谁还记得它们？</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However, the barriers to entry are rising. Facebook not only owns the world’s largest pool of personal data, but also its biggest “social graph”—the list of its members and how they are connected. Amazon has more pricing information than any other firm. Voice assistants, such as Amazon’s Alexa and Google’s Assistant, will give them even more </w:t>
      </w:r>
      <w:r w:rsidRPr="004B1314">
        <w:rPr>
          <w:rFonts w:ascii="Times New Roman" w:eastAsia="新宋体" w:hAnsi="Times New Roman"/>
        </w:rPr>
        <w:lastRenderedPageBreak/>
        <w:t>control over how people experience the internet. China’s tech firms have the heft to compete, but are not about to get unfettered access to Western consumers.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然而，行业门槛在不断抬高。</w:t>
      </w:r>
      <w:r w:rsidRPr="004B1314">
        <w:rPr>
          <w:rFonts w:ascii="Times New Roman" w:eastAsia="新宋体" w:hAnsi="Times New Roman"/>
        </w:rPr>
        <w:t>Facebook</w:t>
      </w:r>
      <w:r w:rsidRPr="004B1314">
        <w:rPr>
          <w:rFonts w:ascii="Times New Roman" w:eastAsia="新宋体" w:hAnsi="Times New Roman"/>
        </w:rPr>
        <w:t>不仅拥有世界上最丰富的个人数据，还有最大的</w:t>
      </w:r>
      <w:r w:rsidRPr="004B1314">
        <w:rPr>
          <w:rFonts w:ascii="Times New Roman" w:eastAsia="新宋体" w:hAnsi="Times New Roman"/>
        </w:rPr>
        <w:t>“</w:t>
      </w:r>
      <w:r w:rsidRPr="004B1314">
        <w:rPr>
          <w:rFonts w:ascii="Times New Roman" w:eastAsia="新宋体" w:hAnsi="Times New Roman"/>
        </w:rPr>
        <w:t>社交图谱</w:t>
      </w:r>
      <w:r w:rsidRPr="004B1314">
        <w:rPr>
          <w:rFonts w:ascii="Times New Roman" w:eastAsia="新宋体" w:hAnsi="Times New Roman"/>
        </w:rPr>
        <w:t>”——</w:t>
      </w:r>
      <w:r w:rsidRPr="004B1314">
        <w:rPr>
          <w:rFonts w:ascii="Times New Roman" w:eastAsia="新宋体" w:hAnsi="Times New Roman"/>
        </w:rPr>
        <w:t>用户名单以及用户之间的联系。亚马逊掌握的定价信息比其他任何公司都多。亚马逊的</w:t>
      </w:r>
      <w:r w:rsidRPr="004B1314">
        <w:rPr>
          <w:rFonts w:ascii="Times New Roman" w:eastAsia="新宋体" w:hAnsi="Times New Roman"/>
        </w:rPr>
        <w:t>Alexa</w:t>
      </w:r>
      <w:r w:rsidRPr="004B1314">
        <w:rPr>
          <w:rFonts w:ascii="Times New Roman" w:eastAsia="新宋体" w:hAnsi="Times New Roman"/>
        </w:rPr>
        <w:t>和谷歌的</w:t>
      </w:r>
      <w:r w:rsidRPr="004B1314">
        <w:rPr>
          <w:rFonts w:ascii="Times New Roman" w:eastAsia="新宋体" w:hAnsi="Times New Roman"/>
        </w:rPr>
        <w:t>Assistant</w:t>
      </w:r>
      <w:r w:rsidRPr="004B1314">
        <w:rPr>
          <w:rFonts w:ascii="Times New Roman" w:eastAsia="新宋体" w:hAnsi="Times New Roman"/>
        </w:rPr>
        <w:t>这些语音助手将能让它们更好地控制人们的互联网体验。中国的科技企业有竞争的实力，但还不能自由地服务西方的消费者。</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If this trend runs its course, consumers will suffer as the tech industry becomes less vibrant. Less money will go into startups, most good ideas will be bought up by the titans and, one way or another, the profits will be captured by the giants.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如果任由这个趋势发展，科技行业会变得缺乏活力，消费者利益也会因而受损。投向创业公司的资金会减少，大多数好的创意都将被巨头买断，而且，利润总归都会被巨头收入囊中。</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early signs are already visible. The European Commission has accused Google of using control of Android, its mobile operating system, to give its own apps a leg up. Facebook keeps buying firms which could one day lure users away: first Instagram, then WhatsApp and most recently tbh, an app that lets teenagers send each other compliments anonymously. Although Amazon is still increasing competition in aggregate, as industries from groceries to television can attest, it can also spot rivals and squeeze them from the market.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这种情况已初见端倪。欧盟委员会指控谷歌利用其移动操作系统安卓预装自家的应用。</w:t>
      </w:r>
      <w:r w:rsidRPr="004B1314">
        <w:rPr>
          <w:rFonts w:ascii="Times New Roman" w:eastAsia="新宋体" w:hAnsi="Times New Roman"/>
        </w:rPr>
        <w:t>Facebook</w:t>
      </w:r>
      <w:r w:rsidRPr="004B1314">
        <w:rPr>
          <w:rFonts w:ascii="Times New Roman" w:eastAsia="新宋体" w:hAnsi="Times New Roman"/>
        </w:rPr>
        <w:t>一直在收购那些有朝一日可能会分流其用户的公司：先是</w:t>
      </w:r>
      <w:r w:rsidRPr="004B1314">
        <w:rPr>
          <w:rFonts w:ascii="Times New Roman" w:eastAsia="新宋体" w:hAnsi="Times New Roman"/>
        </w:rPr>
        <w:t>Instagram</w:t>
      </w:r>
      <w:r w:rsidRPr="004B1314">
        <w:rPr>
          <w:rFonts w:ascii="Times New Roman" w:eastAsia="新宋体" w:hAnsi="Times New Roman"/>
        </w:rPr>
        <w:t>，然后是</w:t>
      </w:r>
      <w:r w:rsidRPr="004B1314">
        <w:rPr>
          <w:rFonts w:ascii="Times New Roman" w:eastAsia="新宋体" w:hAnsi="Times New Roman"/>
        </w:rPr>
        <w:t>WhatsApp</w:t>
      </w:r>
      <w:r w:rsidRPr="004B1314">
        <w:rPr>
          <w:rFonts w:ascii="Times New Roman" w:eastAsia="新宋体" w:hAnsi="Times New Roman"/>
        </w:rPr>
        <w:t>，最近是</w:t>
      </w:r>
      <w:r w:rsidRPr="004B1314">
        <w:rPr>
          <w:rFonts w:ascii="Times New Roman" w:eastAsia="新宋体" w:hAnsi="Times New Roman"/>
        </w:rPr>
        <w:t>tbh——</w:t>
      </w:r>
      <w:r w:rsidRPr="004B1314">
        <w:rPr>
          <w:rFonts w:ascii="Times New Roman" w:eastAsia="新宋体" w:hAnsi="Times New Roman"/>
        </w:rPr>
        <w:t>一个让青少年匿名赞美对方的应用。尽管亚马逊总体而言仍在促进竞争，从食品杂货到电视等行业都可以证明，但它也有可能识别出竞争对手并将其挤出市场。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rivalry remedy</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对抗疗法</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What to do? In the past, societies have tackled monopolies either by breaking them up, as with Standard Oil in 1911, or by regulating them as a public utility, as with AT&amp;T in 1913. Today both those approaches have big drawbacks. The traditional tools of utilities regulation, such as price controls and profit caps, are hard to apply, since most products are free and would come at a high price in forgone investment and innovation. Likewise, a full-scale break-up would cripple the platforms’ economies of scale, worsening the service they offer consumers. And even then, in all likelihood one of the Googlettes or Facebabies would eventually sweep all before it as the inexorable logic of network effects reasserted itself.</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该怎么办呢？过去各国处理垄断企业的办法或是将其拆分，比如</w:t>
      </w:r>
      <w:r w:rsidRPr="004B1314">
        <w:rPr>
          <w:rFonts w:ascii="Times New Roman" w:eastAsia="新宋体" w:hAnsi="Times New Roman"/>
        </w:rPr>
        <w:t>1911</w:t>
      </w:r>
      <w:r w:rsidRPr="004B1314">
        <w:rPr>
          <w:rFonts w:ascii="Times New Roman" w:eastAsia="新宋体" w:hAnsi="Times New Roman"/>
        </w:rPr>
        <w:t>年对标准石油公司的拆分，或是将它们当作公用事业来监管，例如</w:t>
      </w:r>
      <w:r w:rsidRPr="004B1314">
        <w:rPr>
          <w:rFonts w:ascii="Times New Roman" w:eastAsia="新宋体" w:hAnsi="Times New Roman"/>
        </w:rPr>
        <w:t>1913</w:t>
      </w:r>
      <w:r w:rsidRPr="004B1314">
        <w:rPr>
          <w:rFonts w:ascii="Times New Roman" w:eastAsia="新宋体" w:hAnsi="Times New Roman"/>
        </w:rPr>
        <w:t>年对</w:t>
      </w:r>
      <w:r w:rsidRPr="004B1314">
        <w:rPr>
          <w:rFonts w:ascii="Times New Roman" w:eastAsia="新宋体" w:hAnsi="Times New Roman"/>
        </w:rPr>
        <w:t>AT&amp;T</w:t>
      </w:r>
      <w:r w:rsidRPr="004B1314">
        <w:rPr>
          <w:rFonts w:ascii="Times New Roman" w:eastAsia="新宋体" w:hAnsi="Times New Roman"/>
        </w:rPr>
        <w:t>采取的措施。今天，这两种方法都有很大的缺陷。价格管制和利润上限等传统的公用事业管制工具难以应用，因为大部分产品都是免费的，而且还会抑制投资和创新，代价太高。同样，完全肢解将削弱这些平台的规模经济，导致提供给消费者的服务质量下降。而且即使拆分了谷歌、</w:t>
      </w:r>
      <w:r w:rsidRPr="004B1314">
        <w:rPr>
          <w:rFonts w:ascii="Times New Roman" w:eastAsia="新宋体" w:hAnsi="Times New Roman"/>
        </w:rPr>
        <w:t>Facebook</w:t>
      </w:r>
      <w:r w:rsidRPr="004B1314">
        <w:rPr>
          <w:rFonts w:ascii="Times New Roman" w:eastAsia="新宋体" w:hAnsi="Times New Roman"/>
        </w:rPr>
        <w:t>这样的企业，由于网络效应无可避免地会重新发挥作用，其中的某个</w:t>
      </w:r>
      <w:r w:rsidRPr="004B1314">
        <w:rPr>
          <w:rFonts w:ascii="Times New Roman" w:eastAsia="新宋体" w:hAnsi="Times New Roman"/>
        </w:rPr>
        <w:t>“</w:t>
      </w:r>
      <w:r w:rsidRPr="004B1314">
        <w:rPr>
          <w:rFonts w:ascii="Times New Roman" w:eastAsia="新宋体" w:hAnsi="Times New Roman"/>
        </w:rPr>
        <w:t>小谷歌</w:t>
      </w:r>
      <w:r w:rsidRPr="004B1314">
        <w:rPr>
          <w:rFonts w:ascii="Times New Roman" w:eastAsia="新宋体" w:hAnsi="Times New Roman"/>
        </w:rPr>
        <w:t>”</w:t>
      </w:r>
      <w:r w:rsidRPr="004B1314">
        <w:rPr>
          <w:rFonts w:ascii="Times New Roman" w:eastAsia="新宋体" w:hAnsi="Times New Roman"/>
        </w:rPr>
        <w:t>或</w:t>
      </w:r>
      <w:r w:rsidRPr="004B1314">
        <w:rPr>
          <w:rFonts w:ascii="Times New Roman" w:eastAsia="新宋体" w:hAnsi="Times New Roman"/>
        </w:rPr>
        <w:t>“</w:t>
      </w:r>
      <w:r w:rsidRPr="004B1314">
        <w:rPr>
          <w:rFonts w:ascii="Times New Roman" w:eastAsia="新宋体" w:hAnsi="Times New Roman"/>
        </w:rPr>
        <w:t>小</w:t>
      </w:r>
      <w:r w:rsidRPr="004B1314">
        <w:rPr>
          <w:rFonts w:ascii="Times New Roman" w:eastAsia="新宋体" w:hAnsi="Times New Roman"/>
        </w:rPr>
        <w:t>Facebook”</w:t>
      </w:r>
      <w:r w:rsidRPr="004B1314">
        <w:rPr>
          <w:rFonts w:ascii="Times New Roman" w:eastAsia="新宋体" w:hAnsi="Times New Roman"/>
        </w:rPr>
        <w:t>最终还是很可</w:t>
      </w:r>
      <w:r w:rsidRPr="004B1314">
        <w:rPr>
          <w:rFonts w:ascii="Times New Roman" w:eastAsia="新宋体" w:hAnsi="Times New Roman" w:hint="eastAsia"/>
        </w:rPr>
        <w:t>能再次横扫市场。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lack of a simple solution deprives politicians of easy slogans, but does not leave trustbusters impotent. Two broad changes of thinking would go a long way towards sensibly taming the titans. The first is to make better use of existing competition law. Trustbusters should scrutinise mergers to gauge whether a deal is likely to neutralise a potential long-term threat, even if the target is small at the time. Such scrutiny might have prevented Facebook’s acquisition of Instagram and Google’s of Waze, which makes navigation software. To ensure that the platforms do not favour their own products, oversight groups could be set up to deliberate on complaints from rivals—a bit like the independent “technical committee” created by the antitrust case against Microsoft in 2001. Immunity to content liability must go, too.</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缺乏简单的解决办法会让政客找不出简明的口号，但不至于让反垄断机构无能为力。如果能大幅转变两种思考方式，将大大有助于巧妙地驯服这些大家伙。首先是更好地利用现有的竞争法规。反垄断机构应该仔细审查兼并案，判断某项兼并是否有可能消除潜在的长远的威胁，即使当时兼并对象的规模还很小。以前如果有这样的审查，</w:t>
      </w:r>
      <w:r w:rsidRPr="004B1314">
        <w:rPr>
          <w:rFonts w:ascii="Times New Roman" w:eastAsia="新宋体" w:hAnsi="Times New Roman"/>
        </w:rPr>
        <w:t>Facebook</w:t>
      </w:r>
      <w:r w:rsidRPr="004B1314">
        <w:rPr>
          <w:rFonts w:ascii="Times New Roman" w:eastAsia="新宋体" w:hAnsi="Times New Roman"/>
        </w:rPr>
        <w:t>可能就不会收购</w:t>
      </w:r>
      <w:r w:rsidRPr="004B1314">
        <w:rPr>
          <w:rFonts w:ascii="Times New Roman" w:eastAsia="新宋体" w:hAnsi="Times New Roman"/>
        </w:rPr>
        <w:t>Instagram</w:t>
      </w:r>
      <w:r w:rsidRPr="004B1314">
        <w:rPr>
          <w:rFonts w:ascii="Times New Roman" w:eastAsia="新宋体" w:hAnsi="Times New Roman"/>
        </w:rPr>
        <w:t>，谷歌也不会收购导航软件</w:t>
      </w:r>
      <w:r w:rsidRPr="004B1314">
        <w:rPr>
          <w:rFonts w:ascii="Times New Roman" w:eastAsia="新宋体" w:hAnsi="Times New Roman"/>
        </w:rPr>
        <w:t>Waze</w:t>
      </w:r>
      <w:r w:rsidRPr="004B1314">
        <w:rPr>
          <w:rFonts w:ascii="Times New Roman" w:eastAsia="新宋体" w:hAnsi="Times New Roman"/>
        </w:rPr>
        <w:t>了。要确保平台不偏袒自己的产品，可以设立监督小组来审议对手的投诉，这有点像</w:t>
      </w:r>
      <w:r w:rsidRPr="004B1314">
        <w:rPr>
          <w:rFonts w:ascii="Times New Roman" w:eastAsia="新宋体" w:hAnsi="Times New Roman"/>
        </w:rPr>
        <w:t>2001</w:t>
      </w:r>
      <w:r w:rsidRPr="004B1314">
        <w:rPr>
          <w:rFonts w:ascii="Times New Roman" w:eastAsia="新宋体" w:hAnsi="Times New Roman"/>
        </w:rPr>
        <w:t>年针对微软反垄断案成立的独立</w:t>
      </w:r>
      <w:r w:rsidRPr="004B1314">
        <w:rPr>
          <w:rFonts w:ascii="Times New Roman" w:eastAsia="新宋体" w:hAnsi="Times New Roman"/>
        </w:rPr>
        <w:t>“</w:t>
      </w:r>
      <w:r w:rsidRPr="004B1314">
        <w:rPr>
          <w:rFonts w:ascii="Times New Roman" w:eastAsia="新宋体" w:hAnsi="Times New Roman"/>
        </w:rPr>
        <w:t>技术委员会</w:t>
      </w:r>
      <w:r w:rsidRPr="004B1314">
        <w:rPr>
          <w:rFonts w:ascii="Times New Roman" w:eastAsia="新宋体" w:hAnsi="Times New Roman"/>
        </w:rPr>
        <w:t>”</w:t>
      </w:r>
      <w:r w:rsidRPr="004B1314">
        <w:rPr>
          <w:rFonts w:ascii="Times New Roman" w:eastAsia="新宋体" w:hAnsi="Times New Roman"/>
        </w:rPr>
        <w:t>。对内容免责的</w:t>
      </w:r>
      <w:r w:rsidRPr="004B1314">
        <w:rPr>
          <w:rFonts w:ascii="Times New Roman" w:eastAsia="新宋体" w:hAnsi="Times New Roman" w:hint="eastAsia"/>
        </w:rPr>
        <w:t>豁免也必须取消。</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Second, trustbusters need to think afresh about how tech markets work. A central insight, one increasingly discussed among economists and regulators, is that personal data are the currency in which customers actually buy services. Through that prism, the tech titans receive valuable information—on their users’ behaviour, friends and purchasing habits—in return for their products. Just as America drew up sophisticated rules about intellectual property in the 19th century, so it needs a new set of laws to govern the ownership and exchange of data, with the aim of giving solid rights to individuals.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其次，反垄断机构需要重新思考科技市场的运作方式。经济学家和监管机构讨论的越来越多的一个重要见解是，消费者实际上是用个人数据作为货币来购买服务的。从这个角度看，科技巨头通过产品获得了关于用户行为、人际关系和购买习惯的宝贵信息。美国在</w:t>
      </w:r>
      <w:r w:rsidRPr="004B1314">
        <w:rPr>
          <w:rFonts w:ascii="Times New Roman" w:eastAsia="新宋体" w:hAnsi="Times New Roman"/>
        </w:rPr>
        <w:t>19</w:t>
      </w:r>
      <w:r w:rsidRPr="004B1314">
        <w:rPr>
          <w:rFonts w:ascii="Times New Roman" w:eastAsia="新宋体" w:hAnsi="Times New Roman"/>
        </w:rPr>
        <w:t>世纪制定了有关知识产权的复杂规则，同样，现在它需要一套新的法律来管理数据的所有权和交换，好让个人能切实掌握自己的权利。</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 essence this means giving people more control over their information. If a user so desires, key data should be made available in real time to other firms—as banks in Europe are now required to do with customers’ account information. Regulators could oblige platform firms to make anonymised bulk data available to competitors, in return for a fee, a bit like the compulsory licensing of a patent. Such data-sharing requirements could be calibrated to firms’ size: the bigger platforms are, the more they have to share. These mechanisms would turn data from something titans hoard, to suppress competition, into something users share, to foster innovation.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实质上是让人们更好地控制自己的信息。如果用户有需要，关键数据就应实时提供给其他公司，现在欧洲的银行在处理客户账户信息方面就被要求做到这一点。监管机构可以要求平台公司向竞争对手提供匿名的批量数据，换取一定的费用，有点像专利的强制许可。这种数据共享要求可以根据企业的规模作调整：企业越大，要共享的数据就越多。这些做法能把巨头为了抑制竞争而囤积的数据变成可供用户分享、促进创新的数据。</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None of this will be simple, but it would tame the titans without wrecking the gains they have brought. Users would find it easier to switch between services. Upstart competitors would have access to some of the data that larger firms </w:t>
      </w:r>
      <w:r w:rsidRPr="004B1314">
        <w:rPr>
          <w:rFonts w:ascii="Times New Roman" w:eastAsia="新宋体" w:hAnsi="Times New Roman"/>
        </w:rPr>
        <w:lastRenderedPageBreak/>
        <w:t>hold and thus be better equipped to grow to maturity without being gobbled up. And shareholders could no longer assume monopoly profits for decades to come.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些事做起来都不容易，但能让科技巨头收敛，同时又不破坏它们带来的好处。用户转换服务也会更容易。崛起的竞争对手可以获得大公司持有的部分数据，从而更有可能成长壮大而不是被吞并。股东们则再也不能指望未来几十年都获得垄断利润了。</w:t>
      </w:r>
    </w:p>
    <w:p w:rsidR="004B1314" w:rsidRPr="004B1314" w:rsidRDefault="004B1314" w:rsidP="004B1314">
      <w:pPr>
        <w:pStyle w:val="1"/>
      </w:pPr>
      <w:r w:rsidRPr="004B1314">
        <w:t>Computing geography (1): Life on the edge</w:t>
      </w:r>
    </w:p>
    <w:p w:rsidR="004B1314" w:rsidRPr="004B1314" w:rsidRDefault="004B1314" w:rsidP="004B1314">
      <w:pPr>
        <w:rPr>
          <w:rFonts w:ascii="Times New Roman" w:eastAsia="新宋体" w:hAnsi="Times New Roman"/>
        </w:rPr>
      </w:pPr>
      <w:r w:rsidRPr="004B1314">
        <w:rPr>
          <w:rFonts w:ascii="Times New Roman" w:eastAsia="新宋体" w:hAnsi="Times New Roman"/>
        </w:rPr>
        <w:t>Computing is emerging from centralised clouds and moving to the “edge” of local networks and devices</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计算地理（</w:t>
      </w:r>
      <w:r w:rsidRPr="004B1314">
        <w:rPr>
          <w:rFonts w:ascii="Times New Roman" w:eastAsia="新宋体" w:hAnsi="Times New Roman"/>
        </w:rPr>
        <w:t>1</w:t>
      </w:r>
      <w:r w:rsidRPr="004B1314">
        <w:rPr>
          <w:rFonts w:ascii="Times New Roman" w:eastAsia="新宋体" w:hAnsi="Times New Roman"/>
        </w:rPr>
        <w:t>）：边缘生活</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计算正在脱离中央云，向本地网络和设备所在的“边缘”转移</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CONNECTED devices now regularly double as digital hoovers: equipped with a clutch of sensors, they suck in all kinds of information and send it to their maker for analysis. Not so the wireless earbuds developed by Bragi, a startup from Munich. They keep most of what they collect, such as the wearers’ vital signs, and crunch the data locally. “The devices are getting smarter as they are used,” says Nikolaj Hviid, its chief executive.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现在，联网设备一般还会起到数字信息收集器的作用：它们装载了一系列传感器，负责搜集各种信息并发送给它们的制造商开展分析。慕尼黑创业公司</w:t>
      </w:r>
      <w:r w:rsidRPr="004B1314">
        <w:rPr>
          <w:rFonts w:ascii="Times New Roman" w:eastAsia="新宋体" w:hAnsi="Times New Roman"/>
        </w:rPr>
        <w:t>Bragi</w:t>
      </w:r>
      <w:r w:rsidRPr="004B1314">
        <w:rPr>
          <w:rFonts w:ascii="Times New Roman" w:eastAsia="新宋体" w:hAnsi="Times New Roman"/>
        </w:rPr>
        <w:t>开发的无线耳塞却不同于此。这种耳塞会收集使用者的生命体征等信息，并在本地保存和处理大部分数据。首席执行官尼古拉</w:t>
      </w:r>
      <w:r w:rsidRPr="004B1314">
        <w:rPr>
          <w:rFonts w:ascii="Times New Roman" w:eastAsia="新宋体" w:hAnsi="Times New Roman"/>
        </w:rPr>
        <w:t>·</w:t>
      </w:r>
      <w:r w:rsidRPr="004B1314">
        <w:rPr>
          <w:rFonts w:ascii="Times New Roman" w:eastAsia="新宋体" w:hAnsi="Times New Roman"/>
        </w:rPr>
        <w:t>赫维德（</w:t>
      </w:r>
      <w:r w:rsidRPr="004B1314">
        <w:rPr>
          <w:rFonts w:ascii="Times New Roman" w:eastAsia="新宋体" w:hAnsi="Times New Roman"/>
        </w:rPr>
        <w:t>Nikolaj Hviid</w:t>
      </w:r>
      <w:r w:rsidRPr="004B1314">
        <w:rPr>
          <w:rFonts w:ascii="Times New Roman" w:eastAsia="新宋体" w:hAnsi="Times New Roman"/>
        </w:rPr>
        <w:t>）说：</w:t>
      </w:r>
      <w:r w:rsidRPr="004B1314">
        <w:rPr>
          <w:rFonts w:ascii="Times New Roman" w:eastAsia="新宋体" w:hAnsi="Times New Roman"/>
        </w:rPr>
        <w:t>“</w:t>
      </w:r>
      <w:r w:rsidRPr="004B1314">
        <w:rPr>
          <w:rFonts w:ascii="Times New Roman" w:eastAsia="新宋体" w:hAnsi="Times New Roman"/>
        </w:rPr>
        <w:t>这些设备会越用越智能。</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Bragi’s earplugs are at the forefront of a big shift in the tech industry. In recent years ever more computing has been pushed into the “cloud”, meaning networks of big data centres. But the pendulum has already started to swing: computing is moving back to the “edge” of local networks and intelligent devices.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Bragi</w:t>
      </w:r>
      <w:r w:rsidRPr="004B1314">
        <w:rPr>
          <w:rFonts w:ascii="Times New Roman" w:eastAsia="新宋体" w:hAnsi="Times New Roman"/>
        </w:rPr>
        <w:t>的耳塞处于科技行业一场重大转变的最前沿。近年来，越来越多的计算被推入</w:t>
      </w:r>
      <w:r w:rsidRPr="004B1314">
        <w:rPr>
          <w:rFonts w:ascii="Times New Roman" w:eastAsia="新宋体" w:hAnsi="Times New Roman"/>
        </w:rPr>
        <w:t>“</w:t>
      </w:r>
      <w:r w:rsidRPr="004B1314">
        <w:rPr>
          <w:rFonts w:ascii="Times New Roman" w:eastAsia="新宋体" w:hAnsi="Times New Roman"/>
        </w:rPr>
        <w:t>云端</w:t>
      </w:r>
      <w:r w:rsidRPr="004B1314">
        <w:rPr>
          <w:rFonts w:ascii="Times New Roman" w:eastAsia="新宋体" w:hAnsi="Times New Roman"/>
        </w:rPr>
        <w:t>”</w:t>
      </w:r>
      <w:r w:rsidRPr="004B1314">
        <w:rPr>
          <w:rFonts w:ascii="Times New Roman" w:eastAsia="新宋体" w:hAnsi="Times New Roman"/>
        </w:rPr>
        <w:t>，即大型数据中心构成的网络。但如今这种趋势又开始回转：计算正在回到本地网络和智能设备所在的</w:t>
      </w:r>
      <w:r w:rsidRPr="004B1314">
        <w:rPr>
          <w:rFonts w:ascii="Times New Roman" w:eastAsia="新宋体" w:hAnsi="Times New Roman"/>
        </w:rPr>
        <w:t>“</w:t>
      </w:r>
      <w:r w:rsidRPr="004B1314">
        <w:rPr>
          <w:rFonts w:ascii="Times New Roman" w:eastAsia="新宋体" w:hAnsi="Times New Roman"/>
        </w:rPr>
        <w:t>边缘</w:t>
      </w:r>
      <w:r w:rsidRPr="004B1314">
        <w:rPr>
          <w:rFonts w:ascii="Times New Roman" w:eastAsia="新宋体" w:hAnsi="Times New Roman"/>
        </w:rPr>
        <w:t>”</w:t>
      </w:r>
      <w:r w:rsidRPr="004B1314">
        <w:rPr>
          <w:rFonts w:ascii="Times New Roman" w:eastAsia="新宋体" w:hAnsi="Times New Roman"/>
        </w:rPr>
        <w:t>地带。</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As with the rise of the cloud in the early 2010s, the shift will cause upheaval. Many startups will try to ride the trend, as will incumbents such as hardware makers. But the real fight will be over who colonises the edge and, in particular, which firms will control the “internet of things” (IoT), as connected devices are collectively called. Will Amazon Web Services (AWS), Microsoft and other large cloud providers manage to extend their reach? Or will the edge be the remit of a different set of firms, including makers of factory equipment and other sorts of gear?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和</w:t>
      </w:r>
      <w:r w:rsidRPr="004B1314">
        <w:rPr>
          <w:rFonts w:ascii="Times New Roman" w:eastAsia="新宋体" w:hAnsi="Times New Roman"/>
        </w:rPr>
        <w:t>2010</w:t>
      </w:r>
      <w:r w:rsidRPr="004B1314">
        <w:rPr>
          <w:rFonts w:ascii="Times New Roman" w:eastAsia="新宋体" w:hAnsi="Times New Roman"/>
        </w:rPr>
        <w:t>年后云的崛起一样，这一转变也将引发动荡。许多创业公司将努力顺应这一趋势，硬件制造商等既有企业同样如此。但是真正的较量将围绕谁能占领边缘地带而展开，特别是哪些公司能够控制</w:t>
      </w:r>
      <w:r w:rsidRPr="004B1314">
        <w:rPr>
          <w:rFonts w:ascii="Times New Roman" w:eastAsia="新宋体" w:hAnsi="Times New Roman"/>
        </w:rPr>
        <w:t>“</w:t>
      </w:r>
      <w:r w:rsidRPr="004B1314">
        <w:rPr>
          <w:rFonts w:ascii="Times New Roman" w:eastAsia="新宋体" w:hAnsi="Times New Roman"/>
        </w:rPr>
        <w:t>物联网</w:t>
      </w:r>
      <w:r w:rsidRPr="004B1314">
        <w:rPr>
          <w:rFonts w:ascii="Times New Roman" w:eastAsia="新宋体" w:hAnsi="Times New Roman"/>
        </w:rPr>
        <w:t>”</w:t>
      </w:r>
      <w:r w:rsidRPr="004B1314">
        <w:rPr>
          <w:rFonts w:ascii="Times New Roman" w:eastAsia="新宋体" w:hAnsi="Times New Roman"/>
        </w:rPr>
        <w:t>（</w:t>
      </w:r>
      <w:r w:rsidRPr="004B1314">
        <w:rPr>
          <w:rFonts w:ascii="Times New Roman" w:eastAsia="新宋体" w:hAnsi="Times New Roman"/>
        </w:rPr>
        <w:t>IoT</w:t>
      </w:r>
      <w:r w:rsidRPr="004B1314">
        <w:rPr>
          <w:rFonts w:ascii="Times New Roman" w:eastAsia="新宋体" w:hAnsi="Times New Roman"/>
        </w:rPr>
        <w:t>，联网设备的统称）。亚马逊网络服务（</w:t>
      </w:r>
      <w:r w:rsidRPr="004B1314">
        <w:rPr>
          <w:rFonts w:ascii="Times New Roman" w:eastAsia="新宋体" w:hAnsi="Times New Roman"/>
        </w:rPr>
        <w:t>AWS</w:t>
      </w:r>
      <w:r w:rsidRPr="004B1314">
        <w:rPr>
          <w:rFonts w:ascii="Times New Roman" w:eastAsia="新宋体" w:hAnsi="Times New Roman"/>
        </w:rPr>
        <w:t>）、微软和其他大型云供应商是否能将触角延伸至边缘地带？还是说，这个边缘将成为另一类公司的领地，比如工业设备或其他设备的制造商？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Since emerging in the 1950s, commercial computing has oscillated between being more centralised and more distributed. Until the 1970s it was confined to mainframes. When smaller machines emerged in the 1980s and 1990s, it became more spread out: applications were accessed by personal computers, but lived in souped-up PCs in </w:t>
      </w:r>
      <w:r w:rsidRPr="004B1314">
        <w:rPr>
          <w:rFonts w:ascii="Times New Roman" w:eastAsia="新宋体" w:hAnsi="Times New Roman"/>
        </w:rPr>
        <w:lastRenderedPageBreak/>
        <w:t>corporate data centres (something called a “client-server” system). With the rise of the cloud in the 2000s, things became more centralised again. Each era saw a new group of firms rise to the top, with one leading the pack: IBM in mainframes, Microsoft in personal computers and AWS in cloud computing.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商业计算自</w:t>
      </w:r>
      <w:r w:rsidRPr="004B1314">
        <w:rPr>
          <w:rFonts w:ascii="Times New Roman" w:eastAsia="新宋体" w:hAnsi="Times New Roman"/>
        </w:rPr>
        <w:t>20</w:t>
      </w:r>
      <w:r w:rsidRPr="004B1314">
        <w:rPr>
          <w:rFonts w:ascii="Times New Roman" w:eastAsia="新宋体" w:hAnsi="Times New Roman"/>
        </w:rPr>
        <w:t>世纪</w:t>
      </w:r>
      <w:r w:rsidRPr="004B1314">
        <w:rPr>
          <w:rFonts w:ascii="Times New Roman" w:eastAsia="新宋体" w:hAnsi="Times New Roman"/>
        </w:rPr>
        <w:t>50</w:t>
      </w:r>
      <w:r w:rsidRPr="004B1314">
        <w:rPr>
          <w:rFonts w:ascii="Times New Roman" w:eastAsia="新宋体" w:hAnsi="Times New Roman"/>
        </w:rPr>
        <w:t>年代出现以来，一直在更集中和更分散这两极之间摇摆不定。</w:t>
      </w:r>
      <w:r w:rsidRPr="004B1314">
        <w:rPr>
          <w:rFonts w:ascii="Times New Roman" w:eastAsia="新宋体" w:hAnsi="Times New Roman"/>
        </w:rPr>
        <w:t>70</w:t>
      </w:r>
      <w:r w:rsidRPr="004B1314">
        <w:rPr>
          <w:rFonts w:ascii="Times New Roman" w:eastAsia="新宋体" w:hAnsi="Times New Roman"/>
        </w:rPr>
        <w:t>年代以前，商业计算一直只限于在大型主机上进行。八九十年代小型计算机出现后，计算变得更加分散：用户在个人电脑上访问应用程序，但程序本身是部署在企业数据中心的加强版个人电脑即服务器里（称为</w:t>
      </w:r>
      <w:r w:rsidRPr="004B1314">
        <w:rPr>
          <w:rFonts w:ascii="Times New Roman" w:eastAsia="新宋体" w:hAnsi="Times New Roman"/>
        </w:rPr>
        <w:t>“</w:t>
      </w:r>
      <w:r w:rsidRPr="004B1314">
        <w:rPr>
          <w:rFonts w:ascii="Times New Roman" w:eastAsia="新宋体" w:hAnsi="Times New Roman"/>
        </w:rPr>
        <w:t>客户端</w:t>
      </w:r>
      <w:r w:rsidRPr="004B1314">
        <w:rPr>
          <w:rFonts w:ascii="Times New Roman" w:eastAsia="新宋体" w:hAnsi="Times New Roman"/>
        </w:rPr>
        <w:t>-</w:t>
      </w:r>
      <w:r w:rsidRPr="004B1314">
        <w:rPr>
          <w:rFonts w:ascii="Times New Roman" w:eastAsia="新宋体" w:hAnsi="Times New Roman"/>
        </w:rPr>
        <w:t>服务器</w:t>
      </w:r>
      <w:r w:rsidRPr="004B1314">
        <w:rPr>
          <w:rFonts w:ascii="Times New Roman" w:eastAsia="新宋体" w:hAnsi="Times New Roman"/>
        </w:rPr>
        <w:t>”</w:t>
      </w:r>
      <w:r w:rsidRPr="004B1314">
        <w:rPr>
          <w:rFonts w:ascii="Times New Roman" w:eastAsia="新宋体" w:hAnsi="Times New Roman"/>
        </w:rPr>
        <w:t>系统）。进入</w:t>
      </w:r>
      <w:r w:rsidRPr="004B1314">
        <w:rPr>
          <w:rFonts w:ascii="Times New Roman" w:eastAsia="新宋体" w:hAnsi="Times New Roman"/>
        </w:rPr>
        <w:t>21</w:t>
      </w:r>
      <w:r w:rsidRPr="004B1314">
        <w:rPr>
          <w:rFonts w:ascii="Times New Roman" w:eastAsia="新宋体" w:hAnsi="Times New Roman"/>
        </w:rPr>
        <w:t>世纪，随着云的兴起，计算再一次趋向集中。每个时代都有一批新企业晋身行业前列，由某家公司引领群雄：大型主机是</w:t>
      </w:r>
      <w:r w:rsidRPr="004B1314">
        <w:rPr>
          <w:rFonts w:ascii="Times New Roman" w:eastAsia="新宋体" w:hAnsi="Times New Roman"/>
        </w:rPr>
        <w:t>IBM</w:t>
      </w:r>
      <w:r w:rsidRPr="004B1314">
        <w:rPr>
          <w:rFonts w:ascii="Times New Roman" w:eastAsia="新宋体" w:hAnsi="Times New Roman"/>
        </w:rPr>
        <w:t>，个人电脑是微软，云计算是</w:t>
      </w:r>
      <w:r w:rsidRPr="004B1314">
        <w:rPr>
          <w:rFonts w:ascii="Times New Roman" w:eastAsia="新宋体" w:hAnsi="Times New Roman"/>
        </w:rPr>
        <w:t>AWS</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Better technology is one reason why computing is again becoming more distributed. Devices at the edge, from smartphones to machinery on the shop floor, are becoming more intelligent. Equipped with powerful processors, they can now tackle computing problems that a few years ago needed a fully loaded server. As for software, its increased flexibility means it can function well on the edge. Many applications are now “virtualised”, meaning they exist separately from any specific type of hardware: code can thus be packaged in digital “containers” and easily moved around within data centres—and, increasingly, closer to the edge.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技术进步是计算再次变得更分散的原因之一。从智能手机到车间机器，边缘设备变得越来越智能化。它们配有强大的处理器，可以解决几年前需要一台全速运行的服务器才能解决的计算问题。软件的灵活性也不断提升，可以在边缘良好运行。许多应用程序现在都“虚拟化”了，也就是说它们可独立于任何特定类型的硬件：这样代码就可以被打包在数字“容器”中，在数据中心内轻松移动，并越来越靠近边缘。</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Demand for computing at the edge is growing, too, often for non-technical reasons. Many countries have laws that require data to stay within their borders or even within the walls of a company. Firms want to use data but, worrying about leaks, often prefer to keep their own information inhouse. Consumers, for their part, care about privacy, which Bragi hopes to address with its self-sufficient earplugs.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对边缘计算的需求也在不断增长，这往往是出于非技术原因。许多国家的法律要求数据保存在境内，甚至不能离开公司。公司想要使用数据，但由于担心数据泄漏，往往更愿意将自己的信息保留在公司内部。消费者则关心隐私——</w:t>
      </w:r>
      <w:r w:rsidRPr="004B1314">
        <w:rPr>
          <w:rFonts w:ascii="Times New Roman" w:eastAsia="新宋体" w:hAnsi="Times New Roman"/>
        </w:rPr>
        <w:t>Bragi</w:t>
      </w:r>
      <w:r w:rsidRPr="004B1314">
        <w:rPr>
          <w:rFonts w:ascii="Times New Roman" w:eastAsia="新宋体" w:hAnsi="Times New Roman"/>
        </w:rPr>
        <w:t>希望通过能自行完成计算的耳塞来解决这个问题。</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dominant narrative in the tech industry—that most data are best crunched centrally in the cloud—is also undermined by the fact that many new applications have to act fast. According to some estimates, self-driving cars generate as much as 25 gigabytes per hour, nearly 30 times more than a high-definition video stream. Before so many data are uploaded, and driving instructions sent back, the vehicle may well already have hit that pedestrian suddenly crossing the street.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科技行业的主导观点认为，最好还是在云端集中处理大部分数据，但由于许多新的应用程序必须高速运行，这种说法的根基也已不再牢靠。据估计，无人驾驶汽车每小时可产生</w:t>
      </w:r>
      <w:r w:rsidRPr="004B1314">
        <w:rPr>
          <w:rFonts w:ascii="Times New Roman" w:eastAsia="新宋体" w:hAnsi="Times New Roman"/>
        </w:rPr>
        <w:t>25GB</w:t>
      </w:r>
      <w:r w:rsidRPr="004B1314">
        <w:rPr>
          <w:rFonts w:ascii="Times New Roman" w:eastAsia="新宋体" w:hAnsi="Times New Roman"/>
        </w:rPr>
        <w:t>的数据，比高清视频流高出近</w:t>
      </w:r>
      <w:r w:rsidRPr="004B1314">
        <w:rPr>
          <w:rFonts w:ascii="Times New Roman" w:eastAsia="新宋体" w:hAnsi="Times New Roman"/>
        </w:rPr>
        <w:t>30</w:t>
      </w:r>
      <w:r w:rsidRPr="004B1314">
        <w:rPr>
          <w:rFonts w:ascii="Times New Roman" w:eastAsia="新宋体" w:hAnsi="Times New Roman"/>
        </w:rPr>
        <w:t>倍。要上传完这么多数据，再等驾驶指令发回，车辆可能早已撞上了突然横穿马路的行人。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Changing economics are another consideration. The faster adjustments can be made—for instance, to optimise the operations of a machine in a factory—the bigger revenue gains tend to be. That means data are often best analysed </w:t>
      </w:r>
      <w:r w:rsidRPr="004B1314">
        <w:rPr>
          <w:rFonts w:ascii="Times New Roman" w:eastAsia="新宋体" w:hAnsi="Times New Roman"/>
        </w:rPr>
        <w:lastRenderedPageBreak/>
        <w:t>as they are captured, which needs to be done locally. The costs of transferring, storing and processing data in the cloud can be avoided too.</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另一个原因是经济效益上的变化。做出调整的速度越快——例如优化工厂里机器的运行——获得的收益往往就越大。这意味着通常最好在捕获数据的同时进行分析，这就需要在本地完成。云端传输、存储和处理数据的成本也可以因此节省下来。</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Car-boot brains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车载大脑</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These constraints explain why services using artificial intelligence (AI) are increasingly split in two, much like client-server applications, explains Pierre Ferragu of Bernstein Research. The algorithms of autonomous cars, for instance, are first trained in the cloud with millions of miles of recorded driving data; only then are they deployed on powerful computers in the boot, where they steer the car by interpreting live data. Similarly, many video cameras used for surveillance now ship with face-recognition software trained in the cloud, as does Apple’s latest iPhone model. In November, Google announced an addition to TensorFlow, its AI technology, which allows developers to deploy algorithms to mobile devices.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伯恩斯坦研究公司（</w:t>
      </w:r>
      <w:r w:rsidRPr="004B1314">
        <w:rPr>
          <w:rFonts w:ascii="Times New Roman" w:eastAsia="新宋体" w:hAnsi="Times New Roman"/>
        </w:rPr>
        <w:t>Bernstein Research</w:t>
      </w:r>
      <w:r w:rsidRPr="004B1314">
        <w:rPr>
          <w:rFonts w:ascii="Times New Roman" w:eastAsia="新宋体" w:hAnsi="Times New Roman"/>
        </w:rPr>
        <w:t>）的皮埃尔</w:t>
      </w:r>
      <w:r w:rsidRPr="004B1314">
        <w:rPr>
          <w:rFonts w:ascii="Times New Roman" w:eastAsia="新宋体" w:hAnsi="Times New Roman"/>
        </w:rPr>
        <w:t>·</w:t>
      </w:r>
      <w:r w:rsidRPr="004B1314">
        <w:rPr>
          <w:rFonts w:ascii="Times New Roman" w:eastAsia="新宋体" w:hAnsi="Times New Roman"/>
        </w:rPr>
        <w:t>费拉格（</w:t>
      </w:r>
      <w:r w:rsidRPr="004B1314">
        <w:rPr>
          <w:rFonts w:ascii="Times New Roman" w:eastAsia="新宋体" w:hAnsi="Times New Roman"/>
        </w:rPr>
        <w:t>Pierre Ferragu</w:t>
      </w:r>
      <w:r w:rsidRPr="004B1314">
        <w:rPr>
          <w:rFonts w:ascii="Times New Roman" w:eastAsia="新宋体" w:hAnsi="Times New Roman"/>
        </w:rPr>
        <w:t>）解释说，这些制约解释了为什么使用人工智能（</w:t>
      </w:r>
      <w:r w:rsidRPr="004B1314">
        <w:rPr>
          <w:rFonts w:ascii="Times New Roman" w:eastAsia="新宋体" w:hAnsi="Times New Roman"/>
        </w:rPr>
        <w:t>AI</w:t>
      </w:r>
      <w:r w:rsidRPr="004B1314">
        <w:rPr>
          <w:rFonts w:ascii="Times New Roman" w:eastAsia="新宋体" w:hAnsi="Times New Roman"/>
        </w:rPr>
        <w:t>）的服务越来越多地分成两部分，就像客户端</w:t>
      </w:r>
      <w:r w:rsidRPr="004B1314">
        <w:rPr>
          <w:rFonts w:ascii="Times New Roman" w:eastAsia="新宋体" w:hAnsi="Times New Roman"/>
        </w:rPr>
        <w:t>-</w:t>
      </w:r>
      <w:r w:rsidRPr="004B1314">
        <w:rPr>
          <w:rFonts w:ascii="Times New Roman" w:eastAsia="新宋体" w:hAnsi="Times New Roman"/>
        </w:rPr>
        <w:t>服务器应用程序一样。以无人驾驶汽车的算法为例，它首先是在云端用数百万英里的驾驶数据进行训练，然后被才部署在车内强大的计算机上，通过解读实时数据来驾驶汽车。同样，很多用于监控的摄像头现在都配备了经过云端训练的面部识别软件，就像苹果最新款的</w:t>
      </w:r>
      <w:r w:rsidRPr="004B1314">
        <w:rPr>
          <w:rFonts w:ascii="Times New Roman" w:eastAsia="新宋体" w:hAnsi="Times New Roman"/>
        </w:rPr>
        <w:t>iPhone</w:t>
      </w:r>
      <w:r w:rsidRPr="004B1314">
        <w:rPr>
          <w:rFonts w:ascii="Times New Roman" w:eastAsia="新宋体" w:hAnsi="Times New Roman"/>
        </w:rPr>
        <w:t>那样。去年</w:t>
      </w:r>
      <w:r w:rsidRPr="004B1314">
        <w:rPr>
          <w:rFonts w:ascii="Times New Roman" w:eastAsia="新宋体" w:hAnsi="Times New Roman"/>
        </w:rPr>
        <w:t>11</w:t>
      </w:r>
      <w:r w:rsidRPr="004B1314">
        <w:rPr>
          <w:rFonts w:ascii="Times New Roman" w:eastAsia="新宋体" w:hAnsi="Times New Roman"/>
        </w:rPr>
        <w:t>月，谷歌公布了其人工智能技术</w:t>
      </w:r>
      <w:r w:rsidRPr="004B1314">
        <w:rPr>
          <w:rFonts w:ascii="Times New Roman" w:eastAsia="新宋体" w:hAnsi="Times New Roman"/>
        </w:rPr>
        <w:t>TensorFlow</w:t>
      </w:r>
      <w:r w:rsidRPr="004B1314">
        <w:rPr>
          <w:rFonts w:ascii="Times New Roman" w:eastAsia="新宋体" w:hAnsi="Times New Roman"/>
        </w:rPr>
        <w:t>的新版本，</w:t>
      </w:r>
      <w:r w:rsidRPr="004B1314">
        <w:rPr>
          <w:rFonts w:ascii="Times New Roman" w:eastAsia="新宋体" w:hAnsi="Times New Roman" w:hint="eastAsia"/>
        </w:rPr>
        <w:t>让开发人员可以将算法部署到移动设备上。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in many cases even the training of algorithms must happen locally for AI applications to make commercial sense, argues Simon Crosby, chief technology officer of Swim, a startup. For instance, sending the four terabytes of data generated daily by traffic lights at intersections in Palo Alto, in Silicon Valley, to a cloud provider for processing would cost thousands of dollars a month. Swim has built a system that does the equivalent job for few hundred dollars by learning from the data on the fly as they are generated.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但创业公司</w:t>
      </w:r>
      <w:r w:rsidRPr="004B1314">
        <w:rPr>
          <w:rFonts w:ascii="Times New Roman" w:eastAsia="新宋体" w:hAnsi="Times New Roman"/>
        </w:rPr>
        <w:t>Swim</w:t>
      </w:r>
      <w:r w:rsidRPr="004B1314">
        <w:rPr>
          <w:rFonts w:ascii="Times New Roman" w:eastAsia="新宋体" w:hAnsi="Times New Roman"/>
        </w:rPr>
        <w:t>的首席技术官西蒙</w:t>
      </w:r>
      <w:r w:rsidRPr="004B1314">
        <w:rPr>
          <w:rFonts w:ascii="Times New Roman" w:eastAsia="新宋体" w:hAnsi="Times New Roman"/>
        </w:rPr>
        <w:t>·</w:t>
      </w:r>
      <w:r w:rsidRPr="004B1314">
        <w:rPr>
          <w:rFonts w:ascii="Times New Roman" w:eastAsia="新宋体" w:hAnsi="Times New Roman"/>
        </w:rPr>
        <w:t>克罗斯比（</w:t>
      </w:r>
      <w:r w:rsidRPr="004B1314">
        <w:rPr>
          <w:rFonts w:ascii="Times New Roman" w:eastAsia="新宋体" w:hAnsi="Times New Roman"/>
        </w:rPr>
        <w:t>Simon Crosby</w:t>
      </w:r>
      <w:r w:rsidRPr="004B1314">
        <w:rPr>
          <w:rFonts w:ascii="Times New Roman" w:eastAsia="新宋体" w:hAnsi="Times New Roman"/>
        </w:rPr>
        <w:t>）认为，</w:t>
      </w:r>
      <w:r w:rsidRPr="004B1314">
        <w:rPr>
          <w:rFonts w:ascii="Times New Roman" w:eastAsia="新宋体" w:hAnsi="Times New Roman"/>
        </w:rPr>
        <w:t>AI</w:t>
      </w:r>
      <w:r w:rsidRPr="004B1314">
        <w:rPr>
          <w:rFonts w:ascii="Times New Roman" w:eastAsia="新宋体" w:hAnsi="Times New Roman"/>
        </w:rPr>
        <w:t>应用程序要想产生商业效益，在许多情况下就连算法的训练也必须在本地进行。例如，要把硅谷帕洛阿尔托市（</w:t>
      </w:r>
      <w:r w:rsidRPr="004B1314">
        <w:rPr>
          <w:rFonts w:ascii="Times New Roman" w:eastAsia="新宋体" w:hAnsi="Times New Roman"/>
        </w:rPr>
        <w:t>Palo Alto</w:t>
      </w:r>
      <w:r w:rsidRPr="004B1314">
        <w:rPr>
          <w:rFonts w:ascii="Times New Roman" w:eastAsia="新宋体" w:hAnsi="Times New Roman"/>
        </w:rPr>
        <w:t>）各个十字路口的交通信号灯每天产生的</w:t>
      </w:r>
      <w:r w:rsidRPr="004B1314">
        <w:rPr>
          <w:rFonts w:ascii="Times New Roman" w:eastAsia="新宋体" w:hAnsi="Times New Roman"/>
        </w:rPr>
        <w:t>4TB</w:t>
      </w:r>
      <w:r w:rsidRPr="004B1314">
        <w:rPr>
          <w:rFonts w:ascii="Times New Roman" w:eastAsia="新宋体" w:hAnsi="Times New Roman"/>
        </w:rPr>
        <w:t>数据发送给云供应商处理，每个月要花费数千美元。</w:t>
      </w:r>
      <w:r w:rsidRPr="004B1314">
        <w:rPr>
          <w:rFonts w:ascii="Times New Roman" w:eastAsia="新宋体" w:hAnsi="Times New Roman"/>
        </w:rPr>
        <w:t>Swim</w:t>
      </w:r>
      <w:r w:rsidRPr="004B1314">
        <w:rPr>
          <w:rFonts w:ascii="Times New Roman" w:eastAsia="新宋体" w:hAnsi="Times New Roman"/>
        </w:rPr>
        <w:t>建立的系统可以在动态数据生成的同时实时分析，仅需数百美元就能完成相同的任务。</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Although a shift to the edge is now generally acknowledged to be under way, opinions are divided over how it will change the technology industry. Nobody expects the “end of cloud computing”, to quote the provocative title of a podcast by Peter Levine of Andreessen Horowitz, a leading Silicon Valley venture-capital firm. He himself predicts that centralised clouds, in particular those of Amazon, Google and Microsoft, will continue to grow.</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虽然业界如今普遍认为计算正在向边缘转移，但对于这一点将如何改变科技行业却意见不一。硅谷领先的风投公司安德森·霍洛维茨（</w:t>
      </w:r>
      <w:r w:rsidRPr="004B1314">
        <w:rPr>
          <w:rFonts w:ascii="Times New Roman" w:eastAsia="新宋体" w:hAnsi="Times New Roman"/>
        </w:rPr>
        <w:t>Andreessen Horowitz</w:t>
      </w:r>
      <w:r w:rsidRPr="004B1314">
        <w:rPr>
          <w:rFonts w:ascii="Times New Roman" w:eastAsia="新宋体" w:hAnsi="Times New Roman"/>
        </w:rPr>
        <w:t>）的彼得</w:t>
      </w:r>
      <w:r w:rsidRPr="004B1314">
        <w:rPr>
          <w:rFonts w:ascii="Times New Roman" w:eastAsia="新宋体" w:hAnsi="Times New Roman"/>
        </w:rPr>
        <w:t>·</w:t>
      </w:r>
      <w:r w:rsidRPr="004B1314">
        <w:rPr>
          <w:rFonts w:ascii="Times New Roman" w:eastAsia="新宋体" w:hAnsi="Times New Roman"/>
        </w:rPr>
        <w:t>莱文（</w:t>
      </w:r>
      <w:r w:rsidRPr="004B1314">
        <w:rPr>
          <w:rFonts w:ascii="Times New Roman" w:eastAsia="新宋体" w:hAnsi="Times New Roman"/>
        </w:rPr>
        <w:t>Peter Levine</w:t>
      </w:r>
      <w:r w:rsidRPr="004B1314">
        <w:rPr>
          <w:rFonts w:ascii="Times New Roman" w:eastAsia="新宋体" w:hAnsi="Times New Roman"/>
        </w:rPr>
        <w:t>）发布的一期播客有个耸动的</w:t>
      </w:r>
      <w:r w:rsidRPr="004B1314">
        <w:rPr>
          <w:rFonts w:ascii="Times New Roman" w:eastAsia="新宋体" w:hAnsi="Times New Roman"/>
        </w:rPr>
        <w:lastRenderedPageBreak/>
        <w:t>标题：《云计算的终结》，但没人认为云计算即将终结。莱文自己也预测，中央云，尤其是亚马逊、谷歌和微软的中央云将继续壮大。</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smaller and more local data centres are springing up everywhere. Firms such as EdgeConneX and vXchnge have built networks of urban data centres. Vapor IO, a startup, has developed a data centre in a box that looks like a round fridge and can be quickly put in any basement. Makers of telecoms equipment, including Ericsson and Nokia, as well as network operators, talk a lot about “mobile edge computing”, which amounts to putting computers next to wireless base stations or in central switching offices. Some also speculate that one reason why Amazon last year bought Whole Foods, a chain of grocery shops, for nearly $14bn, was to accumulate property for local data centres.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但规模更小、数量更多的本地数据中心正在各地涌现。</w:t>
      </w:r>
      <w:r w:rsidRPr="004B1314">
        <w:rPr>
          <w:rFonts w:ascii="Times New Roman" w:eastAsia="新宋体" w:hAnsi="Times New Roman"/>
        </w:rPr>
        <w:t>EdgeConneX</w:t>
      </w:r>
      <w:r w:rsidRPr="004B1314">
        <w:rPr>
          <w:rFonts w:ascii="Times New Roman" w:eastAsia="新宋体" w:hAnsi="Times New Roman"/>
        </w:rPr>
        <w:t>和</w:t>
      </w:r>
      <w:r w:rsidRPr="004B1314">
        <w:rPr>
          <w:rFonts w:ascii="Times New Roman" w:eastAsia="新宋体" w:hAnsi="Times New Roman"/>
        </w:rPr>
        <w:t>vXchnge</w:t>
      </w:r>
      <w:r w:rsidRPr="004B1314">
        <w:rPr>
          <w:rFonts w:ascii="Times New Roman" w:eastAsia="新宋体" w:hAnsi="Times New Roman"/>
        </w:rPr>
        <w:t>等公司已经建立了城市数据中心网络。创业公司</w:t>
      </w:r>
      <w:r w:rsidRPr="004B1314">
        <w:rPr>
          <w:rFonts w:ascii="Times New Roman" w:eastAsia="新宋体" w:hAnsi="Times New Roman"/>
        </w:rPr>
        <w:t>Vapor IO</w:t>
      </w:r>
      <w:r w:rsidRPr="004B1314">
        <w:rPr>
          <w:rFonts w:ascii="Times New Roman" w:eastAsia="新宋体" w:hAnsi="Times New Roman"/>
        </w:rPr>
        <w:t>开发的数据中心看起来像一个圆形的冰箱，可以被快速放进任何地下室内。包括爱立信和诺基亚在内的电信设备制造商以及网络运营商都在大谈</w:t>
      </w:r>
      <w:r w:rsidRPr="004B1314">
        <w:rPr>
          <w:rFonts w:ascii="Times New Roman" w:eastAsia="新宋体" w:hAnsi="Times New Roman"/>
        </w:rPr>
        <w:t>“</w:t>
      </w:r>
      <w:r w:rsidRPr="004B1314">
        <w:rPr>
          <w:rFonts w:ascii="Times New Roman" w:eastAsia="新宋体" w:hAnsi="Times New Roman"/>
        </w:rPr>
        <w:t>移动边缘计算</w:t>
      </w:r>
      <w:r w:rsidRPr="004B1314">
        <w:rPr>
          <w:rFonts w:ascii="Times New Roman" w:eastAsia="新宋体" w:hAnsi="Times New Roman"/>
        </w:rPr>
        <w:t>”</w:t>
      </w:r>
      <w:r w:rsidRPr="004B1314">
        <w:rPr>
          <w:rFonts w:ascii="Times New Roman" w:eastAsia="新宋体" w:hAnsi="Times New Roman"/>
        </w:rPr>
        <w:t>，实际上就是将计算机放在无线基站或中央交换局旁边。还有人推测，亚马逊去年以近</w:t>
      </w:r>
      <w:r w:rsidRPr="004B1314">
        <w:rPr>
          <w:rFonts w:ascii="Times New Roman" w:eastAsia="新宋体" w:hAnsi="Times New Roman"/>
        </w:rPr>
        <w:t>140</w:t>
      </w:r>
      <w:r w:rsidRPr="004B1314">
        <w:rPr>
          <w:rFonts w:ascii="Times New Roman" w:eastAsia="新宋体" w:hAnsi="Times New Roman"/>
        </w:rPr>
        <w:t>亿美元收购连锁超市全食（</w:t>
      </w:r>
      <w:r w:rsidRPr="004B1314">
        <w:rPr>
          <w:rFonts w:ascii="Times New Roman" w:eastAsia="新宋体" w:hAnsi="Times New Roman"/>
        </w:rPr>
        <w:t>Whole Foods</w:t>
      </w:r>
      <w:r w:rsidRPr="004B1314">
        <w:rPr>
          <w:rFonts w:ascii="Times New Roman" w:eastAsia="新宋体" w:hAnsi="Times New Roman"/>
        </w:rPr>
        <w:t>）的一个原因就是要为本地数据中心积累场地。</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Computer makers see the shift as a chance to regain lost territory. Dell EMC and HP both want to sell more gear to firms keen to crunch data locally. But they are limited in how far they can move to the edge, says George Gilbert of Wikibon, a consultancy. These firms know how to sell commodity hardware to IT departments, but most IoT gear will be more customised, requires special software and is sold to people managing machinery. Cisco, which sells all kinds of internet equipment, seems well placed.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计算机制造商将这一转变视为收复失地的机会。戴尔</w:t>
      </w:r>
      <w:r w:rsidRPr="004B1314">
        <w:rPr>
          <w:rFonts w:ascii="Times New Roman" w:eastAsia="新宋体" w:hAnsi="Times New Roman"/>
        </w:rPr>
        <w:t>EMC</w:t>
      </w:r>
      <w:r w:rsidRPr="004B1314">
        <w:rPr>
          <w:rFonts w:ascii="Times New Roman" w:eastAsia="新宋体" w:hAnsi="Times New Roman"/>
        </w:rPr>
        <w:t>和惠普都希望向那些一心想在本地处理数据的公司销售更多的设备。但咨询公司</w:t>
      </w:r>
      <w:r w:rsidRPr="004B1314">
        <w:rPr>
          <w:rFonts w:ascii="Times New Roman" w:eastAsia="新宋体" w:hAnsi="Times New Roman"/>
        </w:rPr>
        <w:t>Wikibon</w:t>
      </w:r>
      <w:r w:rsidRPr="004B1314">
        <w:rPr>
          <w:rFonts w:ascii="Times New Roman" w:eastAsia="新宋体" w:hAnsi="Times New Roman"/>
        </w:rPr>
        <w:t>的乔治</w:t>
      </w:r>
      <w:r w:rsidRPr="004B1314">
        <w:rPr>
          <w:rFonts w:ascii="Times New Roman" w:eastAsia="新宋体" w:hAnsi="Times New Roman"/>
        </w:rPr>
        <w:t>·</w:t>
      </w:r>
      <w:r w:rsidRPr="004B1314">
        <w:rPr>
          <w:rFonts w:ascii="Times New Roman" w:eastAsia="新宋体" w:hAnsi="Times New Roman"/>
        </w:rPr>
        <w:t>吉尔伯特（</w:t>
      </w:r>
      <w:r w:rsidRPr="004B1314">
        <w:rPr>
          <w:rFonts w:ascii="Times New Roman" w:eastAsia="新宋体" w:hAnsi="Times New Roman"/>
        </w:rPr>
        <w:t>George Gilbert</w:t>
      </w:r>
      <w:r w:rsidRPr="004B1314">
        <w:rPr>
          <w:rFonts w:ascii="Times New Roman" w:eastAsia="新宋体" w:hAnsi="Times New Roman"/>
        </w:rPr>
        <w:t>）表示，这些公司转向边缘的能力有限。它们知道如何向</w:t>
      </w:r>
      <w:r w:rsidRPr="004B1314">
        <w:rPr>
          <w:rFonts w:ascii="Times New Roman" w:eastAsia="新宋体" w:hAnsi="Times New Roman"/>
        </w:rPr>
        <w:t>IT</w:t>
      </w:r>
      <w:r w:rsidRPr="004B1314">
        <w:rPr>
          <w:rFonts w:ascii="Times New Roman" w:eastAsia="新宋体" w:hAnsi="Times New Roman"/>
        </w:rPr>
        <w:t>部门销售标准硬件，但大多数物联网设备将更加定制化，需要特殊的软件，销售对象是设备管理人员。销售各种互联网设备的思科似乎占据有利地位。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Big cloud-computing providers are also trying to colonise the periphery. In May Microsoft changed its slogan from “mobile first, cloud first” to “intelligent cloud and intelligent edge”. It sells services that dispatch software containers with AI algorithms to any device. AWS’s portfolio now includes a service called Greengrass, which turns clusters of IoT devices into mini-clouds. In buying the Weather Company for $2bn in 2015, IBM wanted weather data, but also thousands of “points of presence” for edge computing.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大型云计算提供商也在尝试占领边缘地带。去年</w:t>
      </w:r>
      <w:r w:rsidRPr="004B1314">
        <w:rPr>
          <w:rFonts w:ascii="Times New Roman" w:eastAsia="新宋体" w:hAnsi="Times New Roman"/>
        </w:rPr>
        <w:t>5</w:t>
      </w:r>
      <w:r w:rsidRPr="004B1314">
        <w:rPr>
          <w:rFonts w:ascii="Times New Roman" w:eastAsia="新宋体" w:hAnsi="Times New Roman"/>
        </w:rPr>
        <w:t>月，微软将</w:t>
      </w:r>
      <w:r w:rsidRPr="004B1314">
        <w:rPr>
          <w:rFonts w:ascii="Times New Roman" w:eastAsia="新宋体" w:hAnsi="Times New Roman"/>
        </w:rPr>
        <w:t>“</w:t>
      </w:r>
      <w:r w:rsidRPr="004B1314">
        <w:rPr>
          <w:rFonts w:ascii="Times New Roman" w:eastAsia="新宋体" w:hAnsi="Times New Roman"/>
        </w:rPr>
        <w:t>移动优先，云端至上</w:t>
      </w:r>
      <w:r w:rsidRPr="004B1314">
        <w:rPr>
          <w:rFonts w:ascii="Times New Roman" w:eastAsia="新宋体" w:hAnsi="Times New Roman"/>
        </w:rPr>
        <w:t>”</w:t>
      </w:r>
      <w:r w:rsidRPr="004B1314">
        <w:rPr>
          <w:rFonts w:ascii="Times New Roman" w:eastAsia="新宋体" w:hAnsi="Times New Roman"/>
        </w:rPr>
        <w:t>的口号改为</w:t>
      </w:r>
      <w:r w:rsidRPr="004B1314">
        <w:rPr>
          <w:rFonts w:ascii="Times New Roman" w:eastAsia="新宋体" w:hAnsi="Times New Roman"/>
        </w:rPr>
        <w:t>“</w:t>
      </w:r>
      <w:r w:rsidRPr="004B1314">
        <w:rPr>
          <w:rFonts w:ascii="Times New Roman" w:eastAsia="新宋体" w:hAnsi="Times New Roman"/>
        </w:rPr>
        <w:t>智能云端，智能边缘</w:t>
      </w:r>
      <w:r w:rsidRPr="004B1314">
        <w:rPr>
          <w:rFonts w:ascii="Times New Roman" w:eastAsia="新宋体" w:hAnsi="Times New Roman"/>
        </w:rPr>
        <w:t>”</w:t>
      </w:r>
      <w:r w:rsidRPr="004B1314">
        <w:rPr>
          <w:rFonts w:ascii="Times New Roman" w:eastAsia="新宋体" w:hAnsi="Times New Roman"/>
        </w:rPr>
        <w:t>。它销售的服务能将带有</w:t>
      </w:r>
      <w:r w:rsidRPr="004B1314">
        <w:rPr>
          <w:rFonts w:ascii="Times New Roman" w:eastAsia="新宋体" w:hAnsi="Times New Roman"/>
        </w:rPr>
        <w:t>AI</w:t>
      </w:r>
      <w:r w:rsidRPr="004B1314">
        <w:rPr>
          <w:rFonts w:ascii="Times New Roman" w:eastAsia="新宋体" w:hAnsi="Times New Roman"/>
        </w:rPr>
        <w:t>算法的软件容器部署到任意设备上。</w:t>
      </w:r>
      <w:r w:rsidRPr="004B1314">
        <w:rPr>
          <w:rFonts w:ascii="Times New Roman" w:eastAsia="新宋体" w:hAnsi="Times New Roman"/>
        </w:rPr>
        <w:t>AWS</w:t>
      </w:r>
      <w:r w:rsidRPr="004B1314">
        <w:rPr>
          <w:rFonts w:ascii="Times New Roman" w:eastAsia="新宋体" w:hAnsi="Times New Roman"/>
        </w:rPr>
        <w:t>的产品组合中如今有一项名为</w:t>
      </w:r>
      <w:r w:rsidRPr="004B1314">
        <w:rPr>
          <w:rFonts w:ascii="Times New Roman" w:eastAsia="新宋体" w:hAnsi="Times New Roman"/>
        </w:rPr>
        <w:t>Greengrass</w:t>
      </w:r>
      <w:r w:rsidRPr="004B1314">
        <w:rPr>
          <w:rFonts w:ascii="Times New Roman" w:eastAsia="新宋体" w:hAnsi="Times New Roman"/>
        </w:rPr>
        <w:t>的服务，可将物联网设备群变成微型云。</w:t>
      </w:r>
      <w:r w:rsidRPr="004B1314">
        <w:rPr>
          <w:rFonts w:ascii="Times New Roman" w:eastAsia="新宋体" w:hAnsi="Times New Roman"/>
        </w:rPr>
        <w:t>IBM</w:t>
      </w:r>
      <w:r w:rsidRPr="004B1314">
        <w:rPr>
          <w:rFonts w:ascii="Times New Roman" w:eastAsia="新宋体" w:hAnsi="Times New Roman"/>
        </w:rPr>
        <w:t>在</w:t>
      </w:r>
      <w:r w:rsidRPr="004B1314">
        <w:rPr>
          <w:rFonts w:ascii="Times New Roman" w:eastAsia="新宋体" w:hAnsi="Times New Roman"/>
        </w:rPr>
        <w:t>2015</w:t>
      </w:r>
      <w:r w:rsidRPr="004B1314">
        <w:rPr>
          <w:rFonts w:ascii="Times New Roman" w:eastAsia="新宋体" w:hAnsi="Times New Roman"/>
        </w:rPr>
        <w:t>年以</w:t>
      </w:r>
      <w:r w:rsidRPr="004B1314">
        <w:rPr>
          <w:rFonts w:ascii="Times New Roman" w:eastAsia="新宋体" w:hAnsi="Times New Roman"/>
        </w:rPr>
        <w:t>20</w:t>
      </w:r>
      <w:r w:rsidRPr="004B1314">
        <w:rPr>
          <w:rFonts w:ascii="Times New Roman" w:eastAsia="新宋体" w:hAnsi="Times New Roman"/>
        </w:rPr>
        <w:t>亿美元收购天气公司（</w:t>
      </w:r>
      <w:r w:rsidRPr="004B1314">
        <w:rPr>
          <w:rFonts w:ascii="Times New Roman" w:eastAsia="新宋体" w:hAnsi="Times New Roman"/>
        </w:rPr>
        <w:t>Weather Company</w:t>
      </w:r>
      <w:r w:rsidRPr="004B1314">
        <w:rPr>
          <w:rFonts w:ascii="Times New Roman" w:eastAsia="新宋体" w:hAnsi="Times New Roman"/>
        </w:rPr>
        <w:t>），不仅是为获取天气数据，也为获得成千上万个边缘计算的</w:t>
      </w:r>
      <w:r w:rsidRPr="004B1314">
        <w:rPr>
          <w:rFonts w:ascii="Times New Roman" w:eastAsia="新宋体" w:hAnsi="Times New Roman"/>
        </w:rPr>
        <w:t>“</w:t>
      </w:r>
      <w:r w:rsidRPr="004B1314">
        <w:rPr>
          <w:rFonts w:ascii="Times New Roman" w:eastAsia="新宋体" w:hAnsi="Times New Roman"/>
        </w:rPr>
        <w:t>入网点</w:t>
      </w:r>
      <w:r w:rsidRPr="004B1314">
        <w:rPr>
          <w:rFonts w:ascii="Times New Roman" w:eastAsia="新宋体" w:hAnsi="Times New Roman"/>
        </w:rPr>
        <w:t>”</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Whoever prevails, computing will become an increasingly movable feast, bits of which can be found in even the smallest devices. Processing will occur wherever it is best placed for any given application. Data experts have already started using another term: “fog computing”. But the metaphor is a bit, well, foggy. Better, and more poetic, would be “air computing”: it is everywhere and gives things life.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无论谁占上风，计算将愈加成为一道“流动的盛宴”，即使在最小的设备上也会出现。在任何特定的应用程</w:t>
      </w:r>
      <w:r w:rsidRPr="004B1314">
        <w:rPr>
          <w:rFonts w:ascii="Times New Roman" w:eastAsia="新宋体" w:hAnsi="Times New Roman" w:hint="eastAsia"/>
        </w:rPr>
        <w:lastRenderedPageBreak/>
        <w:t>序中，数据处理将在对其最合理的位置上展开。数据专家已经开始使用另一个术语：“雾计算”。但是这个比喻有点云山雾罩。更贴切、更诗意的叫法还是“空气计算”：它无处不在，且赋予生命。</w:t>
      </w:r>
    </w:p>
    <w:p w:rsidR="004B1314" w:rsidRPr="004B1314" w:rsidRDefault="004B1314" w:rsidP="004B1314">
      <w:pPr>
        <w:pStyle w:val="1"/>
      </w:pPr>
      <w:r w:rsidRPr="004B1314">
        <w:t>Schumpeter: Mad men</w:t>
      </w:r>
    </w:p>
    <w:p w:rsidR="004B1314" w:rsidRPr="004B1314" w:rsidRDefault="004B1314" w:rsidP="004B1314">
      <w:pPr>
        <w:rPr>
          <w:rFonts w:ascii="Times New Roman" w:eastAsia="新宋体" w:hAnsi="Times New Roman"/>
        </w:rPr>
      </w:pPr>
      <w:r w:rsidRPr="004B1314">
        <w:rPr>
          <w:rFonts w:ascii="Times New Roman" w:eastAsia="新宋体" w:hAnsi="Times New Roman"/>
        </w:rPr>
        <w:t>Warning: counting on too many advertisements may be bad for your health</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熊彼特：广告狂人</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警告：仰仗过量广告恐不利健康</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IMAGINE a world in which you are manipulated by intelligent advertisements from dusk until dawn. Your phone and TV screens flash constantly with commercials that know your desires before you imagine them. Driverless cars bombard you with personalised ads once their doors lock and if you try to escape by putting on a virtual-reality headset, all you see are synthetic billboards. Your digital assistant chirps away non-stop, systematically distorting the information it gives you in order to direct you towards products that advertisers have paid it to promote.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想象你身处这样一个世界：从黄昏到黎明，你一直都被智能广告操纵。你的手机和电视屏幕不断播放着广告，它们比你自己更先一步知道你的欲望。你钻进无人驾驶汽车，车门一关上，专门为你定制的广告就开始对你狂轰滥炸。为了躲避，你戴上了虚拟现实头罩，结果扑面而来的全是数字广告牌。你的数字助理喋喋不休，系统性地扭曲它给你的信息，好让你注意到广告商付了钱让它促销的产品。</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Jaron Lanier, a Silicon Valley thinker who was an adviser on “Minority Report”, a bleak sci-fi film, worries that this could be the future. He calls it a world of ubiquitous “digital spying”. A few platform firms, he fears, will control what consumers see and hear and other companies will have to bid away their profits (by buying ads) to gain access to them. Advertising will be a tax that strangles the rest of the economy, like medieval levies on land.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硅谷思想家、曾为暗黑科幻电影《少数派报告》（</w:t>
      </w:r>
      <w:r w:rsidRPr="004B1314">
        <w:rPr>
          <w:rFonts w:ascii="Times New Roman" w:eastAsia="新宋体" w:hAnsi="Times New Roman"/>
        </w:rPr>
        <w:t>Minority Report</w:t>
      </w:r>
      <w:r w:rsidRPr="004B1314">
        <w:rPr>
          <w:rFonts w:ascii="Times New Roman" w:eastAsia="新宋体" w:hAnsi="Times New Roman"/>
        </w:rPr>
        <w:t>）担任顾问的雅龙</w:t>
      </w:r>
      <w:r w:rsidRPr="004B1314">
        <w:rPr>
          <w:rFonts w:ascii="Times New Roman" w:eastAsia="新宋体" w:hAnsi="Times New Roman"/>
        </w:rPr>
        <w:t>·</w:t>
      </w:r>
      <w:r w:rsidRPr="004B1314">
        <w:rPr>
          <w:rFonts w:ascii="Times New Roman" w:eastAsia="新宋体" w:hAnsi="Times New Roman"/>
        </w:rPr>
        <w:t>拉尼耶（</w:t>
      </w:r>
      <w:r w:rsidRPr="004B1314">
        <w:rPr>
          <w:rFonts w:ascii="Times New Roman" w:eastAsia="新宋体" w:hAnsi="Times New Roman"/>
        </w:rPr>
        <w:t>Jaron Lanier</w:t>
      </w:r>
      <w:r w:rsidRPr="004B1314">
        <w:rPr>
          <w:rFonts w:ascii="Times New Roman" w:eastAsia="新宋体" w:hAnsi="Times New Roman"/>
        </w:rPr>
        <w:t>）担心这可能就是我们的未来。他称之为一个</w:t>
      </w:r>
      <w:r w:rsidRPr="004B1314">
        <w:rPr>
          <w:rFonts w:ascii="Times New Roman" w:eastAsia="新宋体" w:hAnsi="Times New Roman"/>
        </w:rPr>
        <w:t>“</w:t>
      </w:r>
      <w:r w:rsidRPr="004B1314">
        <w:rPr>
          <w:rFonts w:ascii="Times New Roman" w:eastAsia="新宋体" w:hAnsi="Times New Roman"/>
        </w:rPr>
        <w:t>数字间谍</w:t>
      </w:r>
      <w:r w:rsidRPr="004B1314">
        <w:rPr>
          <w:rFonts w:ascii="Times New Roman" w:eastAsia="新宋体" w:hAnsi="Times New Roman"/>
        </w:rPr>
        <w:t>”</w:t>
      </w:r>
      <w:r w:rsidRPr="004B1314">
        <w:rPr>
          <w:rFonts w:ascii="Times New Roman" w:eastAsia="新宋体" w:hAnsi="Times New Roman"/>
        </w:rPr>
        <w:t>无处不在的世界。他担忧少数几家平台公司将控制消费者的所见所闻，而其他企业得把自己的利润都拿来竞争广告位才能接触到消费者。广告将变成扼杀其他经济成分的税赋，就像中世纪的土地税那样。</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It may sound outlandish, but this dystopia is increasingly what stockmarket investors are banking on. The total market value of a basket of a dozen American firms that depend on ad revenue, or are devising their strategies around it, has risen by 126% to $2.1trn over the past five years. The part of America’s economy that is ad-centric has become systemically important, with a market value that is larger than the banking industry.</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这听来也许难以接受，但这种暗黑前景正日益成为股市投资者押注的未来。过去五年里，十几家依赖广告收入或围绕广告建构发展战略的企业总市值上升了</w:t>
      </w:r>
      <w:r w:rsidRPr="004B1314">
        <w:rPr>
          <w:rFonts w:ascii="Times New Roman" w:eastAsia="新宋体" w:hAnsi="Times New Roman"/>
        </w:rPr>
        <w:t>126%</w:t>
      </w:r>
      <w:r w:rsidRPr="004B1314">
        <w:rPr>
          <w:rFonts w:ascii="Times New Roman" w:eastAsia="新宋体" w:hAnsi="Times New Roman"/>
        </w:rPr>
        <w:t>，达</w:t>
      </w:r>
      <w:r w:rsidRPr="004B1314">
        <w:rPr>
          <w:rFonts w:ascii="Times New Roman" w:eastAsia="新宋体" w:hAnsi="Times New Roman"/>
        </w:rPr>
        <w:t>2.1</w:t>
      </w:r>
      <w:r w:rsidRPr="004B1314">
        <w:rPr>
          <w:rFonts w:ascii="Times New Roman" w:eastAsia="新宋体" w:hAnsi="Times New Roman"/>
        </w:rPr>
        <w:t>万亿美元。美国经济中以广告为核心的行业已变得具有系统重要性，市值超过了银行业。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The biggest firms are Facebook and Alphabet (Google’s parent), which rely on advertising for, respectively, 97% and 88% of their sales. But the chunky valuations of America’s giant TV broadcasters imply that their ad revenues will fall very slowly, or not at all. Startups that rely on advertising, such Snap, are floating their shares at prices that suggest huge growth. Large deals, too, are being justified by potential ad revenues. Microsoft’s $26bn acquisition of LinkedIn in 2016 was partly premised on “monetising” its user base through adverts. The main reason AT&amp;T says it </w:t>
      </w:r>
      <w:r w:rsidRPr="004B1314">
        <w:rPr>
          <w:rFonts w:ascii="Times New Roman" w:eastAsia="新宋体" w:hAnsi="Times New Roman"/>
        </w:rPr>
        <w:lastRenderedPageBreak/>
        <w:t>wants to buy Time Warner for $109bn is to create a digital ad platform linking AT&amp;T’s data to Time Warner’s TV content.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其中最大的企业是</w:t>
      </w:r>
      <w:r w:rsidRPr="004B1314">
        <w:rPr>
          <w:rFonts w:ascii="Times New Roman" w:eastAsia="新宋体" w:hAnsi="Times New Roman"/>
        </w:rPr>
        <w:t>Facebook</w:t>
      </w:r>
      <w:r w:rsidRPr="004B1314">
        <w:rPr>
          <w:rFonts w:ascii="Times New Roman" w:eastAsia="新宋体" w:hAnsi="Times New Roman"/>
        </w:rPr>
        <w:t>和谷歌母公司</w:t>
      </w:r>
      <w:r w:rsidRPr="004B1314">
        <w:rPr>
          <w:rFonts w:ascii="Times New Roman" w:eastAsia="新宋体" w:hAnsi="Times New Roman"/>
        </w:rPr>
        <w:t>Alphabet</w:t>
      </w:r>
      <w:r w:rsidRPr="004B1314">
        <w:rPr>
          <w:rFonts w:ascii="Times New Roman" w:eastAsia="新宋体" w:hAnsi="Times New Roman"/>
        </w:rPr>
        <w:t>，它们的销售额中分别有</w:t>
      </w:r>
      <w:r w:rsidRPr="004B1314">
        <w:rPr>
          <w:rFonts w:ascii="Times New Roman" w:eastAsia="新宋体" w:hAnsi="Times New Roman"/>
        </w:rPr>
        <w:t>97%</w:t>
      </w:r>
      <w:r w:rsidRPr="004B1314">
        <w:rPr>
          <w:rFonts w:ascii="Times New Roman" w:eastAsia="新宋体" w:hAnsi="Times New Roman"/>
        </w:rPr>
        <w:t>和</w:t>
      </w:r>
      <w:r w:rsidRPr="004B1314">
        <w:rPr>
          <w:rFonts w:ascii="Times New Roman" w:eastAsia="新宋体" w:hAnsi="Times New Roman"/>
        </w:rPr>
        <w:t>88%</w:t>
      </w:r>
      <w:r w:rsidRPr="004B1314">
        <w:rPr>
          <w:rFonts w:ascii="Times New Roman" w:eastAsia="新宋体" w:hAnsi="Times New Roman"/>
        </w:rPr>
        <w:t>倚赖广告收入。但从美国电视大鳄的巨额估值看，投资者认为它们的广告收入未来会下跌得非常缓慢，甚至根本不跌。从</w:t>
      </w:r>
      <w:r w:rsidRPr="004B1314">
        <w:rPr>
          <w:rFonts w:ascii="Times New Roman" w:eastAsia="新宋体" w:hAnsi="Times New Roman"/>
        </w:rPr>
        <w:t>Snap</w:t>
      </w:r>
      <w:r w:rsidRPr="004B1314">
        <w:rPr>
          <w:rFonts w:ascii="Times New Roman" w:eastAsia="新宋体" w:hAnsi="Times New Roman"/>
        </w:rPr>
        <w:t>这类依赖广告收入的创业公司的股价看，投资者认为它们有巨大的增长机会。大型并购协议的达成也有赖于潜在广告收入的支撑。微软在</w:t>
      </w:r>
      <w:r w:rsidRPr="004B1314">
        <w:rPr>
          <w:rFonts w:ascii="Times New Roman" w:eastAsia="新宋体" w:hAnsi="Times New Roman"/>
        </w:rPr>
        <w:t>2016</w:t>
      </w:r>
      <w:r w:rsidRPr="004B1314">
        <w:rPr>
          <w:rFonts w:ascii="Times New Roman" w:eastAsia="新宋体" w:hAnsi="Times New Roman"/>
        </w:rPr>
        <w:t>年以</w:t>
      </w:r>
      <w:r w:rsidRPr="004B1314">
        <w:rPr>
          <w:rFonts w:ascii="Times New Roman" w:eastAsia="新宋体" w:hAnsi="Times New Roman"/>
        </w:rPr>
        <w:t>260</w:t>
      </w:r>
      <w:r w:rsidRPr="004B1314">
        <w:rPr>
          <w:rFonts w:ascii="Times New Roman" w:eastAsia="新宋体" w:hAnsi="Times New Roman"/>
        </w:rPr>
        <w:t>亿美元收购</w:t>
      </w:r>
      <w:r w:rsidRPr="004B1314">
        <w:rPr>
          <w:rFonts w:ascii="Times New Roman" w:eastAsia="新宋体" w:hAnsi="Times New Roman"/>
        </w:rPr>
        <w:t>LinkedIn</w:t>
      </w:r>
      <w:r w:rsidRPr="004B1314">
        <w:rPr>
          <w:rFonts w:ascii="Times New Roman" w:eastAsia="新宋体" w:hAnsi="Times New Roman"/>
        </w:rPr>
        <w:t>，部分假设是能通过广告将其用户群</w:t>
      </w:r>
      <w:r w:rsidRPr="004B1314">
        <w:rPr>
          <w:rFonts w:ascii="Times New Roman" w:eastAsia="新宋体" w:hAnsi="Times New Roman"/>
        </w:rPr>
        <w:t>“</w:t>
      </w:r>
      <w:r w:rsidRPr="004B1314">
        <w:rPr>
          <w:rFonts w:ascii="Times New Roman" w:eastAsia="新宋体" w:hAnsi="Times New Roman"/>
        </w:rPr>
        <w:t>变现</w:t>
      </w:r>
      <w:r w:rsidRPr="004B1314">
        <w:rPr>
          <w:rFonts w:ascii="Times New Roman" w:eastAsia="新宋体" w:hAnsi="Times New Roman"/>
        </w:rPr>
        <w:t>”</w:t>
      </w:r>
      <w:r w:rsidRPr="004B1314">
        <w:rPr>
          <w:rFonts w:ascii="Times New Roman" w:eastAsia="新宋体" w:hAnsi="Times New Roman"/>
        </w:rPr>
        <w:t>。美国电话电报公司（</w:t>
      </w:r>
      <w:r w:rsidRPr="004B1314">
        <w:rPr>
          <w:rFonts w:ascii="Times New Roman" w:eastAsia="新宋体" w:hAnsi="Times New Roman"/>
        </w:rPr>
        <w:t>AT&amp;T</w:t>
      </w:r>
      <w:r w:rsidRPr="004B1314">
        <w:rPr>
          <w:rFonts w:ascii="Times New Roman" w:eastAsia="新宋体" w:hAnsi="Times New Roman"/>
        </w:rPr>
        <w:t>）称，其欲以</w:t>
      </w:r>
      <w:r w:rsidRPr="004B1314">
        <w:rPr>
          <w:rFonts w:ascii="Times New Roman" w:eastAsia="新宋体" w:hAnsi="Times New Roman"/>
        </w:rPr>
        <w:t>1090</w:t>
      </w:r>
      <w:r w:rsidRPr="004B1314">
        <w:rPr>
          <w:rFonts w:ascii="Times New Roman" w:eastAsia="新宋体" w:hAnsi="Times New Roman"/>
        </w:rPr>
        <w:t>亿美元并购时代华纳的主要原因是要创建一个数字广告平</w:t>
      </w:r>
      <w:r w:rsidRPr="004B1314">
        <w:rPr>
          <w:rFonts w:ascii="Times New Roman" w:eastAsia="新宋体" w:hAnsi="Times New Roman" w:hint="eastAsia"/>
        </w:rPr>
        <w:t>台，将自己的数据和时代华纳的电视内容连接起来。</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immense sums being bet on advertising raise a question: how much of it can America take? A back-of-the-envelope calculation by Schumpeter suggests that stock prices currently imply that American advertising revenues will rise from 1% of GDP today, to as much as 1.8% of GDP by 2027—a massive jump. Since 1980 the average has been 1.3%, according to Jonathan Barnard of Zenith, a media agency, and in the past few years the advertising market relative to GDP has been shrinking.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人们对广告收入的巨额押注引发了一个问题：美国能承受多少？本专栏的粗略计算显示，目前的股价意味着投资者认为美国的广告收入将从今天占</w:t>
      </w:r>
      <w:r w:rsidRPr="004B1314">
        <w:rPr>
          <w:rFonts w:ascii="Times New Roman" w:eastAsia="新宋体" w:hAnsi="Times New Roman"/>
        </w:rPr>
        <w:t>GDP</w:t>
      </w:r>
      <w:r w:rsidRPr="004B1314">
        <w:rPr>
          <w:rFonts w:ascii="Times New Roman" w:eastAsia="新宋体" w:hAnsi="Times New Roman"/>
        </w:rPr>
        <w:t>的</w:t>
      </w:r>
      <w:r w:rsidRPr="004B1314">
        <w:rPr>
          <w:rFonts w:ascii="Times New Roman" w:eastAsia="新宋体" w:hAnsi="Times New Roman"/>
        </w:rPr>
        <w:t>1%</w:t>
      </w:r>
      <w:r w:rsidRPr="004B1314">
        <w:rPr>
          <w:rFonts w:ascii="Times New Roman" w:eastAsia="新宋体" w:hAnsi="Times New Roman"/>
        </w:rPr>
        <w:t>上升到</w:t>
      </w:r>
      <w:r w:rsidRPr="004B1314">
        <w:rPr>
          <w:rFonts w:ascii="Times New Roman" w:eastAsia="新宋体" w:hAnsi="Times New Roman"/>
        </w:rPr>
        <w:t>2027</w:t>
      </w:r>
      <w:r w:rsidRPr="004B1314">
        <w:rPr>
          <w:rFonts w:ascii="Times New Roman" w:eastAsia="新宋体" w:hAnsi="Times New Roman"/>
        </w:rPr>
        <w:t>年的占</w:t>
      </w:r>
      <w:r w:rsidRPr="004B1314">
        <w:rPr>
          <w:rFonts w:ascii="Times New Roman" w:eastAsia="新宋体" w:hAnsi="Times New Roman"/>
        </w:rPr>
        <w:t>1.8%——</w:t>
      </w:r>
      <w:r w:rsidRPr="004B1314">
        <w:rPr>
          <w:rFonts w:ascii="Times New Roman" w:eastAsia="新宋体" w:hAnsi="Times New Roman"/>
        </w:rPr>
        <w:t>一个巨大的飞跃。媒体代理公司</w:t>
      </w:r>
      <w:r w:rsidRPr="004B1314">
        <w:rPr>
          <w:rFonts w:ascii="Times New Roman" w:eastAsia="新宋体" w:hAnsi="Times New Roman"/>
        </w:rPr>
        <w:t>Zenith</w:t>
      </w:r>
      <w:r w:rsidRPr="004B1314">
        <w:rPr>
          <w:rFonts w:ascii="Times New Roman" w:eastAsia="新宋体" w:hAnsi="Times New Roman"/>
        </w:rPr>
        <w:t>的乔纳森</w:t>
      </w:r>
      <w:r w:rsidRPr="004B1314">
        <w:rPr>
          <w:rFonts w:ascii="Times New Roman" w:eastAsia="新宋体" w:hAnsi="Times New Roman"/>
        </w:rPr>
        <w:t>·</w:t>
      </w:r>
      <w:r w:rsidRPr="004B1314">
        <w:rPr>
          <w:rFonts w:ascii="Times New Roman" w:eastAsia="新宋体" w:hAnsi="Times New Roman"/>
        </w:rPr>
        <w:t>巴纳尔（</w:t>
      </w:r>
      <w:r w:rsidRPr="004B1314">
        <w:rPr>
          <w:rFonts w:ascii="Times New Roman" w:eastAsia="新宋体" w:hAnsi="Times New Roman"/>
        </w:rPr>
        <w:t>Jonathan Barnard</w:t>
      </w:r>
      <w:r w:rsidRPr="004B1314">
        <w:rPr>
          <w:rFonts w:ascii="Times New Roman" w:eastAsia="新宋体" w:hAnsi="Times New Roman"/>
        </w:rPr>
        <w:t>）称，自</w:t>
      </w:r>
      <w:r w:rsidRPr="004B1314">
        <w:rPr>
          <w:rFonts w:ascii="Times New Roman" w:eastAsia="新宋体" w:hAnsi="Times New Roman"/>
        </w:rPr>
        <w:t>1980</w:t>
      </w:r>
      <w:r w:rsidRPr="004B1314">
        <w:rPr>
          <w:rFonts w:ascii="Times New Roman" w:eastAsia="新宋体" w:hAnsi="Times New Roman"/>
        </w:rPr>
        <w:t>年以来这个数字平均为</w:t>
      </w:r>
      <w:r w:rsidRPr="004B1314">
        <w:rPr>
          <w:rFonts w:ascii="Times New Roman" w:eastAsia="新宋体" w:hAnsi="Times New Roman"/>
        </w:rPr>
        <w:t>1.3%</w:t>
      </w:r>
      <w:r w:rsidRPr="004B1314">
        <w:rPr>
          <w:rFonts w:ascii="Times New Roman" w:eastAsia="新宋体" w:hAnsi="Times New Roman"/>
        </w:rPr>
        <w:t>。在过去几年里，广告市场的</w:t>
      </w:r>
      <w:r w:rsidRPr="004B1314">
        <w:rPr>
          <w:rFonts w:ascii="Times New Roman" w:eastAsia="新宋体" w:hAnsi="Times New Roman"/>
        </w:rPr>
        <w:t>GDP</w:t>
      </w:r>
      <w:r w:rsidRPr="004B1314">
        <w:rPr>
          <w:rFonts w:ascii="Times New Roman" w:eastAsia="新宋体" w:hAnsi="Times New Roman"/>
        </w:rPr>
        <w:t>占比实际收缩了。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There are reasons why it might go on a tear, points out Rob Norman of GroupM, another media agency. In the old days adverts in Time magazine or on billboards in Times Square were big-ticket items that only giant firms could afford. But tech platforms have done a brilliant job of persuading smaller companies to spend money targeting customers. Facebook has 6m advertisers, equivalent to a fifth of all American small firms.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另一家媒体代理机构群邑媒介集团（</w:t>
      </w:r>
      <w:r w:rsidRPr="004B1314">
        <w:rPr>
          <w:rFonts w:ascii="Times New Roman" w:eastAsia="新宋体" w:hAnsi="Times New Roman"/>
        </w:rPr>
        <w:t>GroupM</w:t>
      </w:r>
      <w:r w:rsidRPr="004B1314">
        <w:rPr>
          <w:rFonts w:ascii="Times New Roman" w:eastAsia="新宋体" w:hAnsi="Times New Roman"/>
        </w:rPr>
        <w:t>）的罗布</w:t>
      </w:r>
      <w:r w:rsidRPr="004B1314">
        <w:rPr>
          <w:rFonts w:ascii="Times New Roman" w:eastAsia="新宋体" w:hAnsi="Times New Roman"/>
        </w:rPr>
        <w:t>·</w:t>
      </w:r>
      <w:r w:rsidRPr="004B1314">
        <w:rPr>
          <w:rFonts w:ascii="Times New Roman" w:eastAsia="新宋体" w:hAnsi="Times New Roman"/>
        </w:rPr>
        <w:t>诺曼（</w:t>
      </w:r>
      <w:r w:rsidRPr="004B1314">
        <w:rPr>
          <w:rFonts w:ascii="Times New Roman" w:eastAsia="新宋体" w:hAnsi="Times New Roman"/>
        </w:rPr>
        <w:t>Rob Norman</w:t>
      </w:r>
      <w:r w:rsidRPr="004B1314">
        <w:rPr>
          <w:rFonts w:ascii="Times New Roman" w:eastAsia="新宋体" w:hAnsi="Times New Roman"/>
        </w:rPr>
        <w:t>）指出，广告收入可能狂飙猛进的背后有几个原因。过去，《时代》杂志上的广告和纽约时报广场上的广告牌都是唯有巨头企业才买得起的大手笔开销。但技术平台在说服小企业花钱发布定向广告方面干得漂亮。</w:t>
      </w:r>
      <w:r w:rsidRPr="004B1314">
        <w:rPr>
          <w:rFonts w:ascii="Times New Roman" w:eastAsia="新宋体" w:hAnsi="Times New Roman"/>
        </w:rPr>
        <w:t>Facebook</w:t>
      </w:r>
      <w:r w:rsidRPr="004B1314">
        <w:rPr>
          <w:rFonts w:ascii="Times New Roman" w:eastAsia="新宋体" w:hAnsi="Times New Roman"/>
        </w:rPr>
        <w:t>拥有六百万广告客户，占全美所有小企业的五分之一。</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Adverts could become even more effective at identifying customers and enticing them to spend money, using troves of data that have been gathered to anticipate their needs. As commerce shifts online, firms will cut back on conventional marketing (for example, the fees that consumer goods and food firms pay to Walmart to ensure products are displayed prominently on its shelves), freeing up budgets to spend more on digital ads.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通过使用收集到的海量数据预测人们的需求，广告在识别顾客和引诱他们消费上还将变得更富成效。随着商业向网络转移，企业会收缩花在传统营销手段上的费用（比如消费品和食品公司向沃尔玛付费，确保自家产品被摆放在货架上最显眼的位置），从而腾出更多预算来购买数字广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Yet there are two logical limits to the size of the advertising market. First, the irritation factor, or how much consumers can absorb without being put off. In the analogue era the rule of thumb was that ads could comprise no more than 33-50% of TV or radio programming, or of a magazine’s pages, says Rishad Tobaccowala, of Publicis, an advertising firm. The digital world is already showing signs of saturation.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不过，广告市场的规模仍存在两大合理限制。首先是心理刺激因素，即消费者能吸纳多少广告而不至于被激怒。在模拟电视的时代，经验法则是广告最多只能占到电视和广播内容或杂志页面的</w:t>
      </w:r>
      <w:r w:rsidRPr="004B1314">
        <w:rPr>
          <w:rFonts w:ascii="Times New Roman" w:eastAsia="新宋体" w:hAnsi="Times New Roman"/>
        </w:rPr>
        <w:t>33%</w:t>
      </w:r>
      <w:r w:rsidRPr="004B1314">
        <w:rPr>
          <w:rFonts w:ascii="Times New Roman" w:eastAsia="新宋体" w:hAnsi="Times New Roman"/>
        </w:rPr>
        <w:t>到</w:t>
      </w:r>
      <w:r w:rsidRPr="004B1314">
        <w:rPr>
          <w:rFonts w:ascii="Times New Roman" w:eastAsia="新宋体" w:hAnsi="Times New Roman"/>
        </w:rPr>
        <w:t>50%</w:t>
      </w:r>
      <w:r w:rsidRPr="004B1314">
        <w:rPr>
          <w:rFonts w:ascii="Times New Roman" w:eastAsia="新宋体" w:hAnsi="Times New Roman"/>
        </w:rPr>
        <w:t>，广告公司</w:t>
      </w:r>
      <w:r w:rsidRPr="004B1314">
        <w:rPr>
          <w:rFonts w:ascii="Times New Roman" w:eastAsia="新宋体" w:hAnsi="Times New Roman"/>
        </w:rPr>
        <w:t>Publicis</w:t>
      </w:r>
      <w:r w:rsidRPr="004B1314">
        <w:rPr>
          <w:rFonts w:ascii="Times New Roman" w:eastAsia="新宋体" w:hAnsi="Times New Roman"/>
        </w:rPr>
        <w:t>的里萨德</w:t>
      </w:r>
      <w:r w:rsidRPr="004B1314">
        <w:rPr>
          <w:rFonts w:ascii="Times New Roman" w:eastAsia="新宋体" w:hAnsi="Times New Roman"/>
        </w:rPr>
        <w:t>·</w:t>
      </w:r>
      <w:r w:rsidRPr="004B1314">
        <w:rPr>
          <w:rFonts w:ascii="Times New Roman" w:eastAsia="新宋体" w:hAnsi="Times New Roman"/>
        </w:rPr>
        <w:t>托巴科瓦拉（</w:t>
      </w:r>
      <w:r w:rsidRPr="004B1314">
        <w:rPr>
          <w:rFonts w:ascii="Times New Roman" w:eastAsia="新宋体" w:hAnsi="Times New Roman"/>
        </w:rPr>
        <w:t>Rishad Tobaccowala</w:t>
      </w:r>
      <w:r w:rsidRPr="004B1314">
        <w:rPr>
          <w:rFonts w:ascii="Times New Roman" w:eastAsia="新宋体" w:hAnsi="Times New Roman"/>
        </w:rPr>
        <w:t>）说。数字世界已经开始显露饱和的迹象。</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More people are using ad-blocking software. Tech brands that eschew bombarding customers with ads, such as Apple and Netflix, are wildly popular. The drive to lift user “engagement” on social-media platforms by showing sensational content, in turn boosting the number of ads that can be sold, has prompted a backlash. On January 11th Facebook said it would show users fewer posts from “businesses, brands and media”. Time spent online by the typical American is growing at about 10% a year, less than the 15-20% ad-sales growth that many digital firms expect.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越来越多的人开始使用广告屏蔽软件。像苹果和</w:t>
      </w:r>
      <w:r w:rsidRPr="004B1314">
        <w:rPr>
          <w:rFonts w:ascii="Times New Roman" w:eastAsia="新宋体" w:hAnsi="Times New Roman"/>
        </w:rPr>
        <w:t>Netflix</w:t>
      </w:r>
      <w:r w:rsidRPr="004B1314">
        <w:rPr>
          <w:rFonts w:ascii="Times New Roman" w:eastAsia="新宋体" w:hAnsi="Times New Roman"/>
        </w:rPr>
        <w:t>这样摒弃了广告轰炸模式的科技品牌目前极受欢迎。社交媒体平台上一度流行用耸动的内容提升用户</w:t>
      </w:r>
      <w:r w:rsidRPr="004B1314">
        <w:rPr>
          <w:rFonts w:ascii="Times New Roman" w:eastAsia="新宋体" w:hAnsi="Times New Roman"/>
        </w:rPr>
        <w:t>“</w:t>
      </w:r>
      <w:r w:rsidRPr="004B1314">
        <w:rPr>
          <w:rFonts w:ascii="Times New Roman" w:eastAsia="新宋体" w:hAnsi="Times New Roman"/>
        </w:rPr>
        <w:t>参与度</w:t>
      </w:r>
      <w:r w:rsidRPr="004B1314">
        <w:rPr>
          <w:rFonts w:ascii="Times New Roman" w:eastAsia="新宋体" w:hAnsi="Times New Roman"/>
        </w:rPr>
        <w:t>”</w:t>
      </w:r>
      <w:r w:rsidRPr="004B1314">
        <w:rPr>
          <w:rFonts w:ascii="Times New Roman" w:eastAsia="新宋体" w:hAnsi="Times New Roman"/>
        </w:rPr>
        <w:t>以促进广告销量，这种做法也已引发了抵制。上月</w:t>
      </w:r>
      <w:r w:rsidRPr="004B1314">
        <w:rPr>
          <w:rFonts w:ascii="Times New Roman" w:eastAsia="新宋体" w:hAnsi="Times New Roman"/>
        </w:rPr>
        <w:t>11</w:t>
      </w:r>
      <w:r w:rsidRPr="004B1314">
        <w:rPr>
          <w:rFonts w:ascii="Times New Roman" w:eastAsia="新宋体" w:hAnsi="Times New Roman"/>
        </w:rPr>
        <w:t>日，</w:t>
      </w:r>
      <w:r w:rsidRPr="004B1314">
        <w:rPr>
          <w:rFonts w:ascii="Times New Roman" w:eastAsia="新宋体" w:hAnsi="Times New Roman"/>
        </w:rPr>
        <w:t>Facebook</w:t>
      </w:r>
      <w:r w:rsidRPr="004B1314">
        <w:rPr>
          <w:rFonts w:ascii="Times New Roman" w:eastAsia="新宋体" w:hAnsi="Times New Roman"/>
        </w:rPr>
        <w:t>称它将减少向用户推送来自</w:t>
      </w:r>
      <w:r w:rsidRPr="004B1314">
        <w:rPr>
          <w:rFonts w:ascii="Times New Roman" w:eastAsia="新宋体" w:hAnsi="Times New Roman"/>
        </w:rPr>
        <w:t>“</w:t>
      </w:r>
      <w:r w:rsidRPr="004B1314">
        <w:rPr>
          <w:rFonts w:ascii="Times New Roman" w:eastAsia="新宋体" w:hAnsi="Times New Roman"/>
        </w:rPr>
        <w:t>企业、品牌和媒体</w:t>
      </w:r>
      <w:r w:rsidRPr="004B1314">
        <w:rPr>
          <w:rFonts w:ascii="Times New Roman" w:eastAsia="新宋体" w:hAnsi="Times New Roman"/>
        </w:rPr>
        <w:t>”</w:t>
      </w:r>
      <w:r w:rsidRPr="004B1314">
        <w:rPr>
          <w:rFonts w:ascii="Times New Roman" w:eastAsia="新宋体" w:hAnsi="Times New Roman"/>
        </w:rPr>
        <w:t>的内容。目前普通美国人花在网上的时间年增</w:t>
      </w:r>
      <w:r w:rsidRPr="004B1314">
        <w:rPr>
          <w:rFonts w:ascii="Times New Roman" w:eastAsia="新宋体" w:hAnsi="Times New Roman"/>
        </w:rPr>
        <w:t>10%</w:t>
      </w:r>
      <w:r w:rsidRPr="004B1314">
        <w:rPr>
          <w:rFonts w:ascii="Times New Roman" w:eastAsia="新宋体" w:hAnsi="Times New Roman"/>
        </w:rPr>
        <w:t>，低于许多数字公司预期的</w:t>
      </w:r>
      <w:r w:rsidRPr="004B1314">
        <w:rPr>
          <w:rFonts w:ascii="Times New Roman" w:eastAsia="新宋体" w:hAnsi="Times New Roman"/>
        </w:rPr>
        <w:t>15%</w:t>
      </w:r>
      <w:r w:rsidRPr="004B1314">
        <w:rPr>
          <w:rFonts w:ascii="Times New Roman" w:eastAsia="新宋体" w:hAnsi="Times New Roman"/>
        </w:rPr>
        <w:t>到</w:t>
      </w:r>
      <w:r w:rsidRPr="004B1314">
        <w:rPr>
          <w:rFonts w:ascii="Times New Roman" w:eastAsia="新宋体" w:hAnsi="Times New Roman"/>
        </w:rPr>
        <w:t>20%</w:t>
      </w:r>
      <w:r w:rsidRPr="004B1314">
        <w:rPr>
          <w:rFonts w:ascii="Times New Roman" w:eastAsia="新宋体" w:hAnsi="Times New Roman"/>
        </w:rPr>
        <w:t>的广告销售增速。</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second limit on the size of the advertising market is how much cash all other firms, in aggregate, have at their disposal to spend on ads. In theory they could spend more and more until their overall returns on capital drop below the cost of capital, compromising their financial viability. Remarkably, expectations for ad revenues are now so bullish that they imply that this boundary will indeed be tested.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广告市场规模的第二道限制是其他企业总共能拿出多少现金花在广告上。理论上它们可以花得越来越多，直到自己的总体资本回报跌至资本成本以下，危及自己的财务可行性。不可思议的是，目前对广告收入的预期之乐观，显示投资者认为这些企业真的会挑战这道边界。</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Commercial breaking-point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商业崩溃点</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Imagine if advertising spending really did rise to 1.8% of GDP in America by 2027. Most firms’ costs would have to rise, cutting total corporate profits (excluding those of ad platforms) from about 6.5% to 5.7% of GDP, the kind of drop normally associated with a recession. Alternatively, imagine if the firms in the S&amp;P 500 index (excluding ad platforms) bore all the additional cost of the advertising boom. Their combined return on capital would drop from the present 10% to 8%, at or just below their cost of capital. America Inc would go from being the world’s greatest profit machine to flirting with Japanese-style financial-zombie status.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假设广告支出到</w:t>
      </w:r>
      <w:r w:rsidRPr="004B1314">
        <w:rPr>
          <w:rFonts w:ascii="Times New Roman" w:eastAsia="新宋体" w:hAnsi="Times New Roman"/>
        </w:rPr>
        <w:t>2027</w:t>
      </w:r>
      <w:r w:rsidRPr="004B1314">
        <w:rPr>
          <w:rFonts w:ascii="Times New Roman" w:eastAsia="新宋体" w:hAnsi="Times New Roman"/>
        </w:rPr>
        <w:t>年真的上升到了</w:t>
      </w:r>
      <w:r w:rsidRPr="004B1314">
        <w:rPr>
          <w:rFonts w:ascii="Times New Roman" w:eastAsia="新宋体" w:hAnsi="Times New Roman"/>
        </w:rPr>
        <w:t>GDP</w:t>
      </w:r>
      <w:r w:rsidRPr="004B1314">
        <w:rPr>
          <w:rFonts w:ascii="Times New Roman" w:eastAsia="新宋体" w:hAnsi="Times New Roman"/>
        </w:rPr>
        <w:t>的</w:t>
      </w:r>
      <w:r w:rsidRPr="004B1314">
        <w:rPr>
          <w:rFonts w:ascii="Times New Roman" w:eastAsia="新宋体" w:hAnsi="Times New Roman"/>
        </w:rPr>
        <w:t>1.8%</w:t>
      </w:r>
      <w:r w:rsidRPr="004B1314">
        <w:rPr>
          <w:rFonts w:ascii="Times New Roman" w:eastAsia="新宋体" w:hAnsi="Times New Roman"/>
        </w:rPr>
        <w:t>，那么大部分企业的成本都将增加，使得企业总利润</w:t>
      </w:r>
      <w:r w:rsidRPr="004B1314">
        <w:rPr>
          <w:rFonts w:ascii="Times New Roman" w:eastAsia="新宋体" w:hAnsi="Times New Roman"/>
        </w:rPr>
        <w:t>(</w:t>
      </w:r>
      <w:r w:rsidRPr="004B1314">
        <w:rPr>
          <w:rFonts w:ascii="Times New Roman" w:eastAsia="新宋体" w:hAnsi="Times New Roman"/>
        </w:rPr>
        <w:t>不包括那些广告平台</w:t>
      </w:r>
      <w:r w:rsidRPr="004B1314">
        <w:rPr>
          <w:rFonts w:ascii="Times New Roman" w:eastAsia="新宋体" w:hAnsi="Times New Roman"/>
        </w:rPr>
        <w:t>)</w:t>
      </w:r>
      <w:r w:rsidRPr="004B1314">
        <w:rPr>
          <w:rFonts w:ascii="Times New Roman" w:eastAsia="新宋体" w:hAnsi="Times New Roman"/>
        </w:rPr>
        <w:t>从占</w:t>
      </w:r>
      <w:r w:rsidRPr="004B1314">
        <w:rPr>
          <w:rFonts w:ascii="Times New Roman" w:eastAsia="新宋体" w:hAnsi="Times New Roman"/>
        </w:rPr>
        <w:t>GDP</w:t>
      </w:r>
      <w:r w:rsidRPr="004B1314">
        <w:rPr>
          <w:rFonts w:ascii="Times New Roman" w:eastAsia="新宋体" w:hAnsi="Times New Roman"/>
        </w:rPr>
        <w:t>的约</w:t>
      </w:r>
      <w:r w:rsidRPr="004B1314">
        <w:rPr>
          <w:rFonts w:ascii="Times New Roman" w:eastAsia="新宋体" w:hAnsi="Times New Roman"/>
        </w:rPr>
        <w:t>6.5%</w:t>
      </w:r>
      <w:r w:rsidRPr="004B1314">
        <w:rPr>
          <w:rFonts w:ascii="Times New Roman" w:eastAsia="新宋体" w:hAnsi="Times New Roman"/>
        </w:rPr>
        <w:t>降至</w:t>
      </w:r>
      <w:r w:rsidRPr="004B1314">
        <w:rPr>
          <w:rFonts w:ascii="Times New Roman" w:eastAsia="新宋体" w:hAnsi="Times New Roman"/>
        </w:rPr>
        <w:t>5.7%</w:t>
      </w:r>
      <w:r w:rsidRPr="004B1314">
        <w:rPr>
          <w:rFonts w:ascii="Times New Roman" w:eastAsia="新宋体" w:hAnsi="Times New Roman"/>
        </w:rPr>
        <w:t>，而这样的跌幅通常都和经济衰退相关联。或者，想象一下如果标普</w:t>
      </w:r>
      <w:r w:rsidRPr="004B1314">
        <w:rPr>
          <w:rFonts w:ascii="Times New Roman" w:eastAsia="新宋体" w:hAnsi="Times New Roman"/>
        </w:rPr>
        <w:t>500</w:t>
      </w:r>
      <w:r w:rsidRPr="004B1314">
        <w:rPr>
          <w:rFonts w:ascii="Times New Roman" w:eastAsia="新宋体" w:hAnsi="Times New Roman"/>
        </w:rPr>
        <w:t>指数企业（不包括广告平台）承担了广告增长的所有额外成本。它们的合并资本回报率将从目前的</w:t>
      </w:r>
      <w:r w:rsidRPr="004B1314">
        <w:rPr>
          <w:rFonts w:ascii="Times New Roman" w:eastAsia="新宋体" w:hAnsi="Times New Roman"/>
        </w:rPr>
        <w:t>10%</w:t>
      </w:r>
      <w:r w:rsidRPr="004B1314">
        <w:rPr>
          <w:rFonts w:ascii="Times New Roman" w:eastAsia="新宋体" w:hAnsi="Times New Roman"/>
        </w:rPr>
        <w:t>下跌至</w:t>
      </w:r>
      <w:r w:rsidRPr="004B1314">
        <w:rPr>
          <w:rFonts w:ascii="Times New Roman" w:eastAsia="新宋体" w:hAnsi="Times New Roman"/>
        </w:rPr>
        <w:t>8%</w:t>
      </w:r>
      <w:r w:rsidRPr="004B1314">
        <w:rPr>
          <w:rFonts w:ascii="Times New Roman" w:eastAsia="新宋体" w:hAnsi="Times New Roman"/>
        </w:rPr>
        <w:t>，与资本成本持平甚至略低。</w:t>
      </w:r>
      <w:r w:rsidRPr="004B1314">
        <w:rPr>
          <w:rFonts w:ascii="Times New Roman" w:eastAsia="新宋体" w:hAnsi="Times New Roman"/>
        </w:rPr>
        <w:t>“</w:t>
      </w:r>
      <w:r w:rsidRPr="004B1314">
        <w:rPr>
          <w:rFonts w:ascii="Times New Roman" w:eastAsia="新宋体" w:hAnsi="Times New Roman"/>
        </w:rPr>
        <w:t>美国公司</w:t>
      </w:r>
      <w:r w:rsidRPr="004B1314">
        <w:rPr>
          <w:rFonts w:ascii="Times New Roman" w:eastAsia="新宋体" w:hAnsi="Times New Roman"/>
        </w:rPr>
        <w:t>”</w:t>
      </w:r>
      <w:r w:rsidRPr="004B1314">
        <w:rPr>
          <w:rFonts w:ascii="Times New Roman" w:eastAsia="新宋体" w:hAnsi="Times New Roman"/>
        </w:rPr>
        <w:t>这一全球最大的利润机器有可能陷入日本式的金融僵尸状态。</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That does not seem realistic. More probably, hopes for a new age of advertising nirvana are too optimistic. Perhaps the ad sales of conventional media firms (which are about half of the total, with TV dominating) will drop fast rather </w:t>
      </w:r>
      <w:r w:rsidRPr="004B1314">
        <w:rPr>
          <w:rFonts w:ascii="Times New Roman" w:eastAsia="新宋体" w:hAnsi="Times New Roman"/>
        </w:rPr>
        <w:lastRenderedPageBreak/>
        <w:t>than merely stagnate. Or perhaps digital firms will struggle to increase ad sales at compound annual rates of 15-20% or a decade, as their valuations imply. Expectations for both groups are surely too high. In the advertising world, and on Wall Street, something does not ad up.</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看起来不大现实。对“广告极乐”新时代的预期应该是太过乐观了。或许传统媒体公司的广告销售额（占总额约一半，由电视广告主导）将快速下跌而非仅仅停滞。又或许，数字企业无法令其广告销售额在未来十年达到其估值所预测的</w:t>
      </w:r>
      <w:r w:rsidRPr="004B1314">
        <w:rPr>
          <w:rFonts w:ascii="Times New Roman" w:eastAsia="新宋体" w:hAnsi="Times New Roman"/>
        </w:rPr>
        <w:t>15%</w:t>
      </w:r>
      <w:r w:rsidRPr="004B1314">
        <w:rPr>
          <w:rFonts w:ascii="Times New Roman" w:eastAsia="新宋体" w:hAnsi="Times New Roman"/>
        </w:rPr>
        <w:t>到</w:t>
      </w:r>
      <w:r w:rsidRPr="004B1314">
        <w:rPr>
          <w:rFonts w:ascii="Times New Roman" w:eastAsia="新宋体" w:hAnsi="Times New Roman"/>
        </w:rPr>
        <w:t>20%</w:t>
      </w:r>
      <w:r w:rsidRPr="004B1314">
        <w:rPr>
          <w:rFonts w:ascii="Times New Roman" w:eastAsia="新宋体" w:hAnsi="Times New Roman"/>
        </w:rPr>
        <w:t>的复合年增长率。对这两批企业的预期无疑都过高了。在广告界，以及在华尔街上，有些东西说不通。</w:t>
      </w:r>
    </w:p>
    <w:p w:rsidR="004B1314" w:rsidRPr="004B1314" w:rsidRDefault="004B1314" w:rsidP="004B1314">
      <w:pPr>
        <w:pStyle w:val="1"/>
      </w:pPr>
      <w:r w:rsidRPr="004B1314">
        <w:t>The Big Mac index: The Mac strikes back</w:t>
      </w:r>
    </w:p>
    <w:p w:rsidR="004B1314" w:rsidRPr="004B1314" w:rsidRDefault="004B1314" w:rsidP="004B1314">
      <w:pPr>
        <w:rPr>
          <w:rFonts w:ascii="Times New Roman" w:eastAsia="新宋体" w:hAnsi="Times New Roman"/>
        </w:rPr>
      </w:pPr>
      <w:r w:rsidRPr="004B1314">
        <w:rPr>
          <w:rFonts w:ascii="Times New Roman" w:eastAsia="新宋体" w:hAnsi="Times New Roman"/>
        </w:rPr>
        <w:t>The dollar’s decline is a small victory for burgernomics</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巨无霸指数：巨无霸反击战</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美元下挫，“汉堡经济学”迎来一次小小的胜利</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IT IS usually considered quaint to predict foreign-exchange movements by reference to whether currencies are dear or cheap. Metrics such as The Economist’s Big Mac index, a lighthearted guide to exchange rates, hint at how far currency values are out of whack. But they are often driven further out of kilter by capital flows, by fear and greed, by the interventions of policymakers, and so 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人们通常会觉得，以货币昂贵还是便宜作为参照来预测外汇动向的做法有些古怪。《经济学人》的巨无霸指数是一个不那么严肃的汇率参考，通过该指数可以一瞥币值失调的程度。但资本流动、人们的担忧和贪婪、政策制定者的干预等因素往往会进一步加剧这种失常。</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Since our last look at the index in July, cheap currencies have narrowed the valuation gap against the dollar—almost completely in case of the Canadian dollar (see chart). Fundamentals, such as fair value, seem (at last) to have greater sway in the foreign-exchange market.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我们于去年</w:t>
      </w:r>
      <w:r w:rsidRPr="004B1314">
        <w:rPr>
          <w:rFonts w:ascii="Times New Roman" w:eastAsia="新宋体" w:hAnsi="Times New Roman"/>
        </w:rPr>
        <w:t>7</w:t>
      </w:r>
      <w:r w:rsidRPr="004B1314">
        <w:rPr>
          <w:rFonts w:ascii="Times New Roman" w:eastAsia="新宋体" w:hAnsi="Times New Roman"/>
        </w:rPr>
        <w:t>月发布了上一期指数，自那以后，各种</w:t>
      </w:r>
      <w:r w:rsidRPr="004B1314">
        <w:rPr>
          <w:rFonts w:ascii="Times New Roman" w:eastAsia="新宋体" w:hAnsi="Times New Roman"/>
        </w:rPr>
        <w:t>“</w:t>
      </w:r>
      <w:r w:rsidRPr="004B1314">
        <w:rPr>
          <w:rFonts w:ascii="Times New Roman" w:eastAsia="新宋体" w:hAnsi="Times New Roman"/>
        </w:rPr>
        <w:t>廉价</w:t>
      </w:r>
      <w:r w:rsidRPr="004B1314">
        <w:rPr>
          <w:rFonts w:ascii="Times New Roman" w:eastAsia="新宋体" w:hAnsi="Times New Roman"/>
        </w:rPr>
        <w:t>”</w:t>
      </w:r>
      <w:r w:rsidRPr="004B1314">
        <w:rPr>
          <w:rFonts w:ascii="Times New Roman" w:eastAsia="新宋体" w:hAnsi="Times New Roman"/>
        </w:rPr>
        <w:t>货币与美元的估值差距已经缩小，加拿大元与美元之间的差距几乎完全弥合（见图表）。公允价值等基本面因素似乎最终得以在外汇市场中发挥更大的影响力。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index is based on the idea of purchasing-power parity, which says exchange rates should move towards the level that would make the price of a basket of goods the same in different countries. Our basket contains only one item, but it is found in around 120 countries: a Big Mac hamburger. If the local cost of a Big Mac converted into dollars is above $5.28, the average price in four American cities, a currency is dear; if it is below that yardstick, it is cheap. The average cost of a Big Mac in the euro area (weighted by GDP) is €3.95, or $4.84 at the current exchange rate. That implies the euro is undervalued by 8.4% against the dollar, our benchmark. The last time we looked at burgernomics, it was almost 16% undervalued. The euro surged after Mario Draghi, boss of the European Central Bank, hinted at a conference in Sintra, Portugal, that the bank’s bond purchases might soon be curtailed. It was as if the foreign-exchange market suddenly woke up to how cheap it was.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巨无霸指数以购买力平价为基础。该理论认为各国汇率应该会自行调整，直至一篮子商品在不同国家的售</w:t>
      </w:r>
      <w:r w:rsidRPr="004B1314">
        <w:rPr>
          <w:rFonts w:ascii="Times New Roman" w:eastAsia="新宋体" w:hAnsi="Times New Roman" w:hint="eastAsia"/>
        </w:rPr>
        <w:lastRenderedPageBreak/>
        <w:t>价相同。我们的篮子里只有一件商品，不过在大约</w:t>
      </w:r>
      <w:r w:rsidRPr="004B1314">
        <w:rPr>
          <w:rFonts w:ascii="Times New Roman" w:eastAsia="新宋体" w:hAnsi="Times New Roman"/>
        </w:rPr>
        <w:t>120</w:t>
      </w:r>
      <w:r w:rsidRPr="004B1314">
        <w:rPr>
          <w:rFonts w:ascii="Times New Roman" w:eastAsia="新宋体" w:hAnsi="Times New Roman"/>
        </w:rPr>
        <w:t>个国家都买得到：巨无霸汉堡。巨无霸在美国四个城市的平均售价是</w:t>
      </w:r>
      <w:r w:rsidRPr="004B1314">
        <w:rPr>
          <w:rFonts w:ascii="Times New Roman" w:eastAsia="新宋体" w:hAnsi="Times New Roman"/>
        </w:rPr>
        <w:t>5.28</w:t>
      </w:r>
      <w:r w:rsidRPr="004B1314">
        <w:rPr>
          <w:rFonts w:ascii="Times New Roman" w:eastAsia="新宋体" w:hAnsi="Times New Roman"/>
        </w:rPr>
        <w:t>美元，如果一国的巨无霸售价换算成美元后高于这个数字，该国货币就偏贵；如果低于这个数字，该国货币就被低估。在欧元区，巨无霸的平均价格是</w:t>
      </w:r>
      <w:r w:rsidRPr="004B1314">
        <w:rPr>
          <w:rFonts w:ascii="Times New Roman" w:eastAsia="新宋体" w:hAnsi="Times New Roman"/>
        </w:rPr>
        <w:t>3.95</w:t>
      </w:r>
      <w:r w:rsidRPr="004B1314">
        <w:rPr>
          <w:rFonts w:ascii="Times New Roman" w:eastAsia="新宋体" w:hAnsi="Times New Roman"/>
        </w:rPr>
        <w:t>欧元（受成员国</w:t>
      </w:r>
      <w:r w:rsidRPr="004B1314">
        <w:rPr>
          <w:rFonts w:ascii="Times New Roman" w:eastAsia="新宋体" w:hAnsi="Times New Roman"/>
        </w:rPr>
        <w:t>GDP</w:t>
      </w:r>
      <w:r w:rsidRPr="004B1314">
        <w:rPr>
          <w:rFonts w:ascii="Times New Roman" w:eastAsia="新宋体" w:hAnsi="Times New Roman"/>
        </w:rPr>
        <w:t>加权），按当前汇率折合</w:t>
      </w:r>
      <w:r w:rsidRPr="004B1314">
        <w:rPr>
          <w:rFonts w:ascii="Times New Roman" w:eastAsia="新宋体" w:hAnsi="Times New Roman"/>
        </w:rPr>
        <w:t>4.84</w:t>
      </w:r>
      <w:r w:rsidRPr="004B1314">
        <w:rPr>
          <w:rFonts w:ascii="Times New Roman" w:eastAsia="新宋体" w:hAnsi="Times New Roman"/>
        </w:rPr>
        <w:t>美元。这表示欧元相对于我们的基准货币美元被低估了</w:t>
      </w:r>
      <w:r w:rsidRPr="004B1314">
        <w:rPr>
          <w:rFonts w:ascii="Times New Roman" w:eastAsia="新宋体" w:hAnsi="Times New Roman"/>
        </w:rPr>
        <w:t>8.4%</w:t>
      </w:r>
      <w:r w:rsidRPr="004B1314">
        <w:rPr>
          <w:rFonts w:ascii="Times New Roman" w:eastAsia="新宋体" w:hAnsi="Times New Roman"/>
        </w:rPr>
        <w:t>。而上一次我们发布</w:t>
      </w:r>
      <w:r w:rsidRPr="004B1314">
        <w:rPr>
          <w:rFonts w:ascii="Times New Roman" w:eastAsia="新宋体" w:hAnsi="Times New Roman"/>
        </w:rPr>
        <w:t>“</w:t>
      </w:r>
      <w:r w:rsidRPr="004B1314">
        <w:rPr>
          <w:rFonts w:ascii="Times New Roman" w:eastAsia="新宋体" w:hAnsi="Times New Roman"/>
        </w:rPr>
        <w:t>汉堡经济学</w:t>
      </w:r>
      <w:r w:rsidRPr="004B1314">
        <w:rPr>
          <w:rFonts w:ascii="Times New Roman" w:eastAsia="新宋体" w:hAnsi="Times New Roman"/>
        </w:rPr>
        <w:t>”</w:t>
      </w:r>
      <w:r w:rsidRPr="004B1314">
        <w:rPr>
          <w:rFonts w:ascii="Times New Roman" w:eastAsia="新宋体" w:hAnsi="Times New Roman"/>
        </w:rPr>
        <w:t>的研究结果时，欧元相对美</w:t>
      </w:r>
      <w:r w:rsidRPr="004B1314">
        <w:rPr>
          <w:rFonts w:ascii="Times New Roman" w:eastAsia="新宋体" w:hAnsi="Times New Roman" w:hint="eastAsia"/>
        </w:rPr>
        <w:t>元差不多被低估了</w:t>
      </w:r>
      <w:r w:rsidRPr="004B1314">
        <w:rPr>
          <w:rFonts w:ascii="Times New Roman" w:eastAsia="新宋体" w:hAnsi="Times New Roman"/>
        </w:rPr>
        <w:t>16%</w:t>
      </w:r>
      <w:r w:rsidRPr="004B1314">
        <w:rPr>
          <w:rFonts w:ascii="Times New Roman" w:eastAsia="新宋体" w:hAnsi="Times New Roman"/>
        </w:rPr>
        <w:t>。后来欧洲央行行长马里奥</w:t>
      </w:r>
      <w:r w:rsidRPr="004B1314">
        <w:rPr>
          <w:rFonts w:ascii="Times New Roman" w:eastAsia="新宋体" w:hAnsi="Times New Roman"/>
        </w:rPr>
        <w:t>·</w:t>
      </w:r>
      <w:r w:rsidRPr="004B1314">
        <w:rPr>
          <w:rFonts w:ascii="Times New Roman" w:eastAsia="新宋体" w:hAnsi="Times New Roman"/>
        </w:rPr>
        <w:t>德拉吉（</w:t>
      </w:r>
      <w:r w:rsidRPr="004B1314">
        <w:rPr>
          <w:rFonts w:ascii="Times New Roman" w:eastAsia="新宋体" w:hAnsi="Times New Roman"/>
        </w:rPr>
        <w:t>Mario Draghi</w:t>
      </w:r>
      <w:r w:rsidRPr="004B1314">
        <w:rPr>
          <w:rFonts w:ascii="Times New Roman" w:eastAsia="新宋体" w:hAnsi="Times New Roman"/>
        </w:rPr>
        <w:t>）在葡萄牙辛特拉（</w:t>
      </w:r>
      <w:r w:rsidRPr="004B1314">
        <w:rPr>
          <w:rFonts w:ascii="Times New Roman" w:eastAsia="新宋体" w:hAnsi="Times New Roman"/>
        </w:rPr>
        <w:t>Sintra</w:t>
      </w:r>
      <w:r w:rsidRPr="004B1314">
        <w:rPr>
          <w:rFonts w:ascii="Times New Roman" w:eastAsia="新宋体" w:hAnsi="Times New Roman"/>
        </w:rPr>
        <w:t>）的一次会议上暗示该行也许很快将缩减购债规模，欧元随之飙升</w:t>
      </w:r>
      <w:r w:rsidRPr="004B1314">
        <w:rPr>
          <w:rFonts w:ascii="Times New Roman" w:eastAsia="新宋体" w:hAnsi="Times New Roman"/>
        </w:rPr>
        <w:t>——</w:t>
      </w:r>
      <w:r w:rsidRPr="004B1314">
        <w:rPr>
          <w:rFonts w:ascii="Times New Roman" w:eastAsia="新宋体" w:hAnsi="Times New Roman"/>
        </w:rPr>
        <w:t>就好像外汇市场突然意识到欧元太过便宜了。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Measured against a basket of currencies, the dollar still looks dear. Only in three countries (Switzerland, Norway and Sweden) do burgers cost more, based on current exchange rates. But that is not necessarily a sign that depreciation is overdue in these countries. The cost of a burger depends partly on untradable inputs, such as rent and wages, which are higher in the rich countries on the fringes of the euro zone. So the price of a meal may not be a good guide to how competitive a country is in markets for tradable goods. The Swiss and Norwegian currencies look dear, for instance, but both countries have big trade surpluses.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相对于一篮子货币而言，美元看起来仍然昂贵。按当前汇率计算，只有瑞士、挪威和瑞典这三个国家的巨无霸售价高于美国。但这并不一定表示这三国的货币早该贬值。汉堡的售价一定程度上取决于不可交易的投入，如租金和工资。而在欧元区边缘的富裕国家里，这类投入的代价要更高。因此，单凭一餐饭的价格可能并不能很好地了解一个国家在贸易市场中的竞争力如何。例如，瑞士和挪威的货币虽然看起来较昂贵，但两国都享有高额贸易顺差。</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Among rich countries, only Britain’s and Japan’s currencies stand out as bargains. The pound is cheap for a reason— Brexit. But it might be harder for the yen to stay so cheap. The euro has shown that the merest hint of an end to easy monetary policy can prompt a sharp rally. The yen may have a similar “Sintra moment”, says Kit Juckes of Société Générale, a bank. For those who feel they have missed out on the euro at bargain-basement prices, there are other ways to bet on the burgeoning strength of the euro-zone economy. Poland and the Czech Republic have strong links to the euro area and robust GDP growth. The Polish zloty is undervalued by 44% against the dollar, and the Czech koruna by 28%.</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富裕国家中，只有英国和日本的货币明显被低估。英镑汇率低是有原因的：英国脱欧。不过日元兑美元汇率要想保持如此低位恐怕没那么容易。欧元的经历已表明，只要稍加暗示宽松的货币政策将结束，就会促发欧元急剧反弹。法国兴业银行（</w:t>
      </w:r>
      <w:r w:rsidRPr="004B1314">
        <w:rPr>
          <w:rFonts w:ascii="Times New Roman" w:eastAsia="新宋体" w:hAnsi="Times New Roman"/>
        </w:rPr>
        <w:t>SociétéGénérale</w:t>
      </w:r>
      <w:r w:rsidRPr="004B1314">
        <w:rPr>
          <w:rFonts w:ascii="Times New Roman" w:eastAsia="新宋体" w:hAnsi="Times New Roman"/>
        </w:rPr>
        <w:t>）的基特</w:t>
      </w:r>
      <w:r w:rsidRPr="004B1314">
        <w:rPr>
          <w:rFonts w:ascii="Times New Roman" w:eastAsia="新宋体" w:hAnsi="Times New Roman"/>
        </w:rPr>
        <w:t>·</w:t>
      </w:r>
      <w:r w:rsidRPr="004B1314">
        <w:rPr>
          <w:rFonts w:ascii="Times New Roman" w:eastAsia="新宋体" w:hAnsi="Times New Roman"/>
        </w:rPr>
        <w:t>朱克斯（</w:t>
      </w:r>
      <w:r w:rsidRPr="004B1314">
        <w:rPr>
          <w:rFonts w:ascii="Times New Roman" w:eastAsia="新宋体" w:hAnsi="Times New Roman"/>
        </w:rPr>
        <w:t>Kit Juckes</w:t>
      </w:r>
      <w:r w:rsidRPr="004B1314">
        <w:rPr>
          <w:rFonts w:ascii="Times New Roman" w:eastAsia="新宋体" w:hAnsi="Times New Roman"/>
        </w:rPr>
        <w:t>）表示，日元说不定也会经历类似的</w:t>
      </w:r>
      <w:r w:rsidRPr="004B1314">
        <w:rPr>
          <w:rFonts w:ascii="Times New Roman" w:eastAsia="新宋体" w:hAnsi="Times New Roman"/>
        </w:rPr>
        <w:t>“</w:t>
      </w:r>
      <w:r w:rsidRPr="004B1314">
        <w:rPr>
          <w:rFonts w:ascii="Times New Roman" w:eastAsia="新宋体" w:hAnsi="Times New Roman"/>
        </w:rPr>
        <w:t>辛特拉时刻</w:t>
      </w:r>
      <w:r w:rsidRPr="004B1314">
        <w:rPr>
          <w:rFonts w:ascii="Times New Roman" w:eastAsia="新宋体" w:hAnsi="Times New Roman"/>
        </w:rPr>
        <w:t>”</w:t>
      </w:r>
      <w:r w:rsidRPr="004B1314">
        <w:rPr>
          <w:rFonts w:ascii="Times New Roman" w:eastAsia="新宋体" w:hAnsi="Times New Roman"/>
        </w:rPr>
        <w:t>。对于那些没在欧元汇率低时抓住机会的人来说，还有其他办法把握住欧元区经济的强劲升势。波兰和捷克与欧元区联系紧密，且</w:t>
      </w:r>
      <w:r w:rsidRPr="004B1314">
        <w:rPr>
          <w:rFonts w:ascii="Times New Roman" w:eastAsia="新宋体" w:hAnsi="Times New Roman"/>
        </w:rPr>
        <w:t>GDP</w:t>
      </w:r>
      <w:r w:rsidRPr="004B1314">
        <w:rPr>
          <w:rFonts w:ascii="Times New Roman" w:eastAsia="新宋体" w:hAnsi="Times New Roman"/>
        </w:rPr>
        <w:t>增长强劲。波兰兹罗提相对于美元被低估</w:t>
      </w:r>
      <w:r w:rsidRPr="004B1314">
        <w:rPr>
          <w:rFonts w:ascii="Times New Roman" w:eastAsia="新宋体" w:hAnsi="Times New Roman"/>
        </w:rPr>
        <w:t>44%</w:t>
      </w:r>
      <w:r w:rsidRPr="004B1314">
        <w:rPr>
          <w:rFonts w:ascii="Times New Roman" w:eastAsia="新宋体" w:hAnsi="Times New Roman"/>
        </w:rPr>
        <w:t>，捷克克朗被低估</w:t>
      </w:r>
      <w:r w:rsidRPr="004B1314">
        <w:rPr>
          <w:rFonts w:ascii="Times New Roman" w:eastAsia="新宋体" w:hAnsi="Times New Roman"/>
        </w:rPr>
        <w:t>28%</w:t>
      </w:r>
      <w:r w:rsidRPr="004B1314">
        <w:rPr>
          <w:rFonts w:ascii="Times New Roman" w:eastAsia="新宋体" w:hAnsi="Times New Roman" w:hint="eastAsia"/>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caveat that applies to Switzerland, Norway and Sweden applies in reverse to emerging markets, where rents and wages are lower than in the rich world. In general, currency gauges based on purchasing-power parity work best when comparing countries with similar income. That said, many emerging-market currencies do look cheap. The Russian rouble, for instance, is still 57% undervalued even after a big rally in the oil price. South Africa’s rand is almost as cheap. Eat hamburgers with Johannesburgers.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上文加诸瑞士、挪威、瑞典的考虑反过来也适用于租金和工资都比富裕国家低的新兴市场。一般来说，以购买力平价为基础的币值衡量指标在对比工资水平相近的国家时效果最好。这么说来，很多新兴市场的货币</w:t>
      </w:r>
      <w:r w:rsidRPr="004B1314">
        <w:rPr>
          <w:rFonts w:ascii="Times New Roman" w:eastAsia="新宋体" w:hAnsi="Times New Roman" w:hint="eastAsia"/>
        </w:rPr>
        <w:lastRenderedPageBreak/>
        <w:t>看起来确实被低估了。例如，即便在油价大涨之后，俄罗斯卢布相对美元仍被低估</w:t>
      </w:r>
      <w:r w:rsidRPr="004B1314">
        <w:rPr>
          <w:rFonts w:ascii="Times New Roman" w:eastAsia="新宋体" w:hAnsi="Times New Roman"/>
        </w:rPr>
        <w:t>57%</w:t>
      </w:r>
      <w:r w:rsidRPr="004B1314">
        <w:rPr>
          <w:rFonts w:ascii="Times New Roman" w:eastAsia="新宋体" w:hAnsi="Times New Roman"/>
        </w:rPr>
        <w:t>。南非兰特几乎同样便宜。跟约翰内斯堡人一起大吃汉堡吧。</w:t>
      </w:r>
    </w:p>
    <w:p w:rsidR="004B1314" w:rsidRPr="004B1314" w:rsidRDefault="004B1314" w:rsidP="004B1314">
      <w:pPr>
        <w:pStyle w:val="1"/>
      </w:pPr>
      <w:r w:rsidRPr="004B1314">
        <w:t>Free exchange: Jam tomorrow</w:t>
      </w:r>
    </w:p>
    <w:p w:rsidR="004B1314" w:rsidRPr="004B1314" w:rsidRDefault="004B1314" w:rsidP="004B1314">
      <w:pPr>
        <w:rPr>
          <w:rFonts w:ascii="Times New Roman" w:eastAsia="新宋体" w:hAnsi="Times New Roman"/>
        </w:rPr>
      </w:pPr>
      <w:r w:rsidRPr="004B1314">
        <w:rPr>
          <w:rFonts w:ascii="Times New Roman" w:eastAsia="新宋体" w:hAnsi="Times New Roman"/>
        </w:rPr>
        <w:t>Driverless cars will not save cities from either traffic or infrastructure expense</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自由交流：拥堵的明天</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无人驾驶汽车无法让城市免于拥堵或节省基础设施开支</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most distractingly unrealistic feature of most science fiction—by some margin—is how the great soaring cities of the future never seem to struggle with traffic. Whatever dystopias lie ahead, futurists seem confident we can sort out congestion. If hope that technology will fix traffic springs eternal, history suggests something different. Transport innovation, from railways to cars, reshaped cities and drove economic advance. But it also brought crowded commutes. Now, as tech firms and carmakers aim to roll out fleets of driverless cars, it is worth asking: might this time be different? Alas, artificial intelligence (AI) is unlikely to succeed where steel rails and internal-combustion engines failed.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大多数科幻小说中，最不切实际乃至让人出戏的一个特征，无疑就是未来那些宏伟高耸的城市似乎从来不用为堵车操心。不管人类面临着什么样的灾难，未来派似乎都对消除拥堵信心满满。如果说对技术能够解决交通问题的希望永不熄灭，历史经验却并不乐观。从铁路到汽车，交通创新重塑了城市，带动了经济发展，但也带来了拥挤的通勤。如今，既然科技公司和汽车制造商希望推出无人驾驶车队，那就值得问一问：这次会不同吗？唉，可惜在钢轨和内燃引擎战败之地，人工智能（</w:t>
      </w:r>
      <w:r w:rsidRPr="004B1314">
        <w:rPr>
          <w:rFonts w:ascii="Times New Roman" w:eastAsia="新宋体" w:hAnsi="Times New Roman"/>
        </w:rPr>
        <w:t>AI</w:t>
      </w:r>
      <w:r w:rsidRPr="004B1314">
        <w:rPr>
          <w:rFonts w:ascii="Times New Roman" w:eastAsia="新宋体" w:hAnsi="Times New Roman"/>
        </w:rPr>
        <w:t>）也不太可能成功。</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More’s the pity. In America alone, traffic congestion brings economic losses estimated in the hundreds of billions of dollars each year. Such costs will rise unless existing transport systems receive badly needed investment. For example, fixing New York’s beleaguered, overcrowded subway will take at least $100bn, according to one recent estimate. A driverless deus ex machina might seem to spare governments some difficult decisions.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这可真不幸。仅在美国，交通堵塞每年就会带来数千亿美元的经济损失。除非现有运输系统获得急需的投资，这种成本还会上升。例如，根据最近的一项估计，要修理纽约那问题重重而过度拥挤的地铁至少需要</w:t>
      </w:r>
      <w:r w:rsidRPr="004B1314">
        <w:rPr>
          <w:rFonts w:ascii="Times New Roman" w:eastAsia="新宋体" w:hAnsi="Times New Roman"/>
        </w:rPr>
        <w:t>1000</w:t>
      </w:r>
      <w:r w:rsidRPr="004B1314">
        <w:rPr>
          <w:rFonts w:ascii="Times New Roman" w:eastAsia="新宋体" w:hAnsi="Times New Roman"/>
        </w:rPr>
        <w:t>亿美元。无人驾驶这个救星看起来好像可以让政府少做几个困难的决定。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congestion is a near-inevitable side-effect of urban growth. Cities exist because being near to other people brings enormous advantages. Proximity allows people to find friends, mates and business partners, to discuss ideas and generate new ones, and to trade (and so to capture the benefits of specialisation). Regrettably, clumping leads to crowding: the more people an area houses, the greater the competition for its scarce resources, from seats at a hot new restaurant to space on public roadways. Each new arrival enhances a city’s magic but also adds to congestion. Cities grow until costs outstrip benefits.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拥堵是城市发展一个近乎不可避免的副作用。城市之所以存在，是因为人们相互接近带来巨大的好处。这种接近性让人们找到朋友、伴侣和商业伙伴，讨论并创造新想法，并相互交易（以获得专业分工的好处）。令人遗憾的是，聚集会导致拥挤：在一个地区居住的人越多，对稀缺资源的竞争就越大——无论是热门新餐厅的座位还是公共道路上的空间。每个新到来的人都让城市更加迷人，但也让拥堵更甚。城市会一直增长，直到代价超过收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New transport technologies are not useless. Mass-transit railways and highways allowed big cities to get bigger. But their congestion-easing benefits inevitably proved temporary. When the New York subway extended into northern Manhattan, it became practical to live far from the dirty, expensive, crowded downtown area, while still enjoying access to the city’s social and economic benefits. So the city’s population rose—a lot—leaving New Yorkers once more cheek by jowl. A post-war highway-building boom in America yielded explosive growth in city suburbs. Cities once again found their equilibrium, however, as the suburban land-rush led to road congestion, raising the cost of living far from employment centres. In a paper published in 2011, Gilles Duranton, of the University of Pennsylvania, and Matthew Turner, of Brown University, identified a “fundamental law of road congestion”: namely, that building more highways does not alleviate congestion. Rather, it attracts more residents, leads to more driving by existing residents and boosts transport-intensive economic activity, until roads are once again crammed.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新的运输技术并非一无是处。地铁和高速公路让大城市变得更大。但到头来，它们对缓解拥挤的好处无一例外都是短暂的。当纽约的地铁延伸到北曼哈顿时，人们可以远离肮脏、昂贵、拥挤的下城区，却仍然享受城市的社会和经济效益。所以这个城市的人口增加了——很多，让纽约客们再次摩肩接踵。美国战后的公路建设热潮让城市郊区人口爆发式增长。然而，城市再次找到了平衡点，因为郊区的拓荒热潮导致道路拥堵，使得远离就业中心的生活成本提高。宾夕法尼亚大学的吉勒斯·杜兰顿（</w:t>
      </w:r>
      <w:r w:rsidRPr="004B1314">
        <w:rPr>
          <w:rFonts w:ascii="Times New Roman" w:eastAsia="新宋体" w:hAnsi="Times New Roman"/>
        </w:rPr>
        <w:t>Gilles Duranton</w:t>
      </w:r>
      <w:r w:rsidRPr="004B1314">
        <w:rPr>
          <w:rFonts w:ascii="Times New Roman" w:eastAsia="新宋体" w:hAnsi="Times New Roman"/>
        </w:rPr>
        <w:t>）和布朗大学的马修</w:t>
      </w:r>
      <w:r w:rsidRPr="004B1314">
        <w:rPr>
          <w:rFonts w:ascii="Times New Roman" w:eastAsia="新宋体" w:hAnsi="Times New Roman"/>
        </w:rPr>
        <w:t>·</w:t>
      </w:r>
      <w:r w:rsidRPr="004B1314">
        <w:rPr>
          <w:rFonts w:ascii="Times New Roman" w:eastAsia="新宋体" w:hAnsi="Times New Roman"/>
        </w:rPr>
        <w:t>特纳（</w:t>
      </w:r>
      <w:r w:rsidRPr="004B1314">
        <w:rPr>
          <w:rFonts w:ascii="Times New Roman" w:eastAsia="新宋体" w:hAnsi="Times New Roman"/>
        </w:rPr>
        <w:t>Matthew Turner</w:t>
      </w:r>
      <w:r w:rsidRPr="004B1314">
        <w:rPr>
          <w:rFonts w:ascii="Times New Roman" w:eastAsia="新宋体" w:hAnsi="Times New Roman"/>
        </w:rPr>
        <w:t>）在</w:t>
      </w:r>
      <w:r w:rsidRPr="004B1314">
        <w:rPr>
          <w:rFonts w:ascii="Times New Roman" w:eastAsia="新宋体" w:hAnsi="Times New Roman"/>
        </w:rPr>
        <w:t>2011</w:t>
      </w:r>
      <w:r w:rsidRPr="004B1314">
        <w:rPr>
          <w:rFonts w:ascii="Times New Roman" w:eastAsia="新宋体" w:hAnsi="Times New Roman"/>
        </w:rPr>
        <w:t>年发表的一篇论文中指出了</w:t>
      </w:r>
      <w:r w:rsidRPr="004B1314">
        <w:rPr>
          <w:rFonts w:ascii="Times New Roman" w:eastAsia="新宋体" w:hAnsi="Times New Roman"/>
        </w:rPr>
        <w:t>“</w:t>
      </w:r>
      <w:r w:rsidRPr="004B1314">
        <w:rPr>
          <w:rFonts w:ascii="Times New Roman" w:eastAsia="新宋体" w:hAnsi="Times New Roman"/>
        </w:rPr>
        <w:t>道路拥堵的基本规律</w:t>
      </w:r>
      <w:r w:rsidRPr="004B1314">
        <w:rPr>
          <w:rFonts w:ascii="Times New Roman" w:eastAsia="新宋体" w:hAnsi="Times New Roman"/>
        </w:rPr>
        <w:t>”</w:t>
      </w:r>
      <w:r w:rsidRPr="004B1314">
        <w:rPr>
          <w:rFonts w:ascii="Times New Roman" w:eastAsia="新宋体" w:hAnsi="Times New Roman"/>
        </w:rPr>
        <w:t>，即建造更多的公路并不能缓解拥堵。相反，它吸引了更多的居民，导致现有居民开车更多，并促进了运输密集型的经济活动，直到道路再次变得拥挤不堪。</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Driverless cars should cut traffic, other things being equal. Lower accident rates will mean fewer crash-related hold-ups, while AIs that can pilot cars more closely together will boost road capacity. But reductions in traffic will make living in currently congested areas more attractive and hence more populous. Miles travelled per person might also rise, since self-driving technology frees passengers to use travel time for work or sleep. And just as new highways prompt a rise in transport-intensive business, driverless vehicles could generate lots of new road-using activity. Where now a worker might pop into the coffee shop before going to work, for example, a latte might soon be delivered in a driverless vehicle. The technology of driverless cars may make us safer and more productive, but not necessarily less traffic-bound.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如果其他的一切都保持不变，无人驾驶汽车应该会减少交通量。较低的事故率意味着因撞车导致的耽搁更少，而</w:t>
      </w:r>
      <w:r w:rsidRPr="004B1314">
        <w:rPr>
          <w:rFonts w:ascii="Times New Roman" w:eastAsia="新宋体" w:hAnsi="Times New Roman"/>
        </w:rPr>
        <w:t>AI</w:t>
      </w:r>
      <w:r w:rsidRPr="004B1314">
        <w:rPr>
          <w:rFonts w:ascii="Times New Roman" w:eastAsia="新宋体" w:hAnsi="Times New Roman"/>
        </w:rPr>
        <w:t>能够调控车队更密集地行驶，从而提高道路容量。但交通减少会使在目前拥挤的地区生活变得更具吸引力，人也会更多。由于自动驾驶技术使乘客能够利用通行时间工作或睡眠，每个人乘坐的里程数也可能会增加。正如新高速公路会推动运输密集型业务，无人驾驶车辆可能会产生大量新的道路使用活动。例如，现在的员工可能会在上班前去咖啡店，也许很快就会有无人车来送拿铁了。无人驾驶汽车技术可能让我们更安全、更高效，但对交通的依赖未必会减少。</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It might, however, improve traffic by making it easier, politically, to impose tolls on roads. Jams occur because a scarce resource, the road, is underpriced, so more people drive than it can accommodate. But tolls could favour use of the roadway by those who value it most. Some places already use such charges—London and Singapore are examples—but they are rarely popular. Some drivers balk at paying for what they once got for nothing, and others are uneasy about the tracking of private vehicles that efficient pricing requires. People seem not to object to paying by the mile when they are being driven—by taxis and services like Uber and Lyft—and the driverless programmes now being tested by Waymo and GM follow this model. If a driverless world is one in which people generally buy </w:t>
      </w:r>
      <w:r w:rsidRPr="004B1314">
        <w:rPr>
          <w:rFonts w:ascii="Times New Roman" w:eastAsia="新宋体" w:hAnsi="Times New Roman"/>
        </w:rPr>
        <w:lastRenderedPageBreak/>
        <w:t>rides rather than cars, then not only might fewer unnecessary journeys be made, but also political resistance to road-pricing could ease, and congestion with it.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不过，从政治角度看，它可能会让对道路收费更容易，从而改善交通。拥挤是因为道路这种稀缺资源价格过低，所以开车的人超出了它的容量。但通行费会有利于那些最看重道路的人使用它。有些地方已经开始征收此类费用——伦敦和新加坡就是例子，但这件事总归不怎么受欢迎。一些司机不愿意为一度免费获得的东西付钱，另一些司机则对有效定价需要追踪私人车辆感到不安。而由别人开车的时候，比如使用出租车或是优步和</w:t>
      </w:r>
      <w:r w:rsidRPr="004B1314">
        <w:rPr>
          <w:rFonts w:ascii="Times New Roman" w:eastAsia="新宋体" w:hAnsi="Times New Roman"/>
        </w:rPr>
        <w:t>Lyft</w:t>
      </w:r>
      <w:r w:rsidRPr="004B1314">
        <w:rPr>
          <w:rFonts w:ascii="Times New Roman" w:eastAsia="新宋体" w:hAnsi="Times New Roman"/>
        </w:rPr>
        <w:t>等服务时，人们似乎并不反对按距离付钱</w:t>
      </w:r>
      <w:r w:rsidRPr="004B1314">
        <w:rPr>
          <w:rFonts w:ascii="Times New Roman" w:eastAsia="新宋体" w:hAnsi="Times New Roman"/>
        </w:rPr>
        <w:t>——Waymo</w:t>
      </w:r>
      <w:r w:rsidRPr="004B1314">
        <w:rPr>
          <w:rFonts w:ascii="Times New Roman" w:eastAsia="新宋体" w:hAnsi="Times New Roman"/>
        </w:rPr>
        <w:t>和通用汽车现在测试的无人驾驶方案就遵循这个模式。如果在无人驾驶的世界里，人</w:t>
      </w:r>
      <w:r w:rsidRPr="004B1314">
        <w:rPr>
          <w:rFonts w:ascii="Times New Roman" w:eastAsia="新宋体" w:hAnsi="Times New Roman" w:hint="eastAsia"/>
        </w:rPr>
        <w:t>们通常买的是搭载服务而非汽车，那么不仅可以减少不必要的通行，对道路收费的政治阻力也会更小，由此减少拥堵。</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Ok, commuter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好吧，通勤者</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That might lead to a different kind of dystopia (also with historical antecedents): one in which fast, functional transport is available only to those who can pay. Luckily, history also suggests a solution: mass transit. Ride-hailing services might introduce multi-passenger vehicles and split travel costs across riders (they could call them “buses”). Or, as Daniel Rauch and David Schleicher of Yale University argue, governments might instead co-opt the new transport ecosystem for their own purposes. They might subsidise the travel of low-income workers, or take over such systems entirely (a common fate for mass-transit systems which begin life as private enterprises, including the New York subway). Municipal networks of driverless cars might prove less efficient than private ones, particularly if cars are rationed on a first-come-first-served basis rather than by price. But in the past city governments have felt that providing equal-opportunity access to centres of economic activity was worth the cost.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可能会导致另一种糟糕的境地（历史上也有前车之鉴）：只有能付得起钱的人能获得快速、高效的交通。幸运的是，历史也提供了一个解决方案：公共交通。叫车服务可能会引入多乘客车辆，并在乘客之间分摊费用（可以称之为“巴士”）。或者，正如耶鲁大学的丹尼尔·劳什（</w:t>
      </w:r>
      <w:r w:rsidRPr="004B1314">
        <w:rPr>
          <w:rFonts w:ascii="Times New Roman" w:eastAsia="新宋体" w:hAnsi="Times New Roman"/>
        </w:rPr>
        <w:t>Daniel Rauch</w:t>
      </w:r>
      <w:r w:rsidRPr="004B1314">
        <w:rPr>
          <w:rFonts w:ascii="Times New Roman" w:eastAsia="新宋体" w:hAnsi="Times New Roman"/>
        </w:rPr>
        <w:t>）和大卫</w:t>
      </w:r>
      <w:r w:rsidRPr="004B1314">
        <w:rPr>
          <w:rFonts w:ascii="Times New Roman" w:eastAsia="新宋体" w:hAnsi="Times New Roman"/>
        </w:rPr>
        <w:t>·</w:t>
      </w:r>
      <w:r w:rsidRPr="004B1314">
        <w:rPr>
          <w:rFonts w:ascii="Times New Roman" w:eastAsia="新宋体" w:hAnsi="Times New Roman"/>
        </w:rPr>
        <w:t>施耐德（</w:t>
      </w:r>
      <w:r w:rsidRPr="004B1314">
        <w:rPr>
          <w:rFonts w:ascii="Times New Roman" w:eastAsia="新宋体" w:hAnsi="Times New Roman"/>
        </w:rPr>
        <w:t>David Schleicher</w:t>
      </w:r>
      <w:r w:rsidRPr="004B1314">
        <w:rPr>
          <w:rFonts w:ascii="Times New Roman" w:eastAsia="新宋体" w:hAnsi="Times New Roman"/>
        </w:rPr>
        <w:t>）所说，政府可能会出于自己的考虑而接手新的交通生态系统。它们可能会资助低收入工作者的通勤，或者完全接管这些系统（以民营企业开端的公交系统的常见命运，包括纽约地铁在内）。由市政府运营的无人驾驶</w:t>
      </w:r>
      <w:r w:rsidRPr="004B1314">
        <w:rPr>
          <w:rFonts w:ascii="Times New Roman" w:eastAsia="新宋体" w:hAnsi="Times New Roman" w:hint="eastAsia"/>
        </w:rPr>
        <w:t>汽车网络可能比民营网络效率低，特别是如果汽车是先到先得而非按价格分配的话。但在过去，市政府认为，为了提供进入经济活动中心的平等机会而付出这种代价是值得的。</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Should congestion prove ineradicable in a driverless world, people will continue to hope for technological solutions, like the long-promised flying cars. While we wait for that—and the clotted skyways that would soon follow—governments would be wise to keep their underground systems in good working order.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如果无人驾驶的世界也无法根除拥堵，那么人们将会继续盼望新的技术解决方案，比如他们期盼已久的飞行汽车。当我们还在等待这一天——以及之后很快又会拥堵不堪的空中道路的时候，政府还是把自己的地下交通系统修修好吧。</w:t>
      </w:r>
    </w:p>
    <w:p w:rsidR="004B1314" w:rsidRPr="004B1314" w:rsidRDefault="004B1314" w:rsidP="004B1314">
      <w:pPr>
        <w:pStyle w:val="1"/>
      </w:pPr>
      <w:r w:rsidRPr="004B1314">
        <w:t>Space flight: Size matters</w:t>
      </w:r>
    </w:p>
    <w:p w:rsidR="004B1314" w:rsidRPr="004B1314" w:rsidRDefault="004B1314" w:rsidP="004B1314">
      <w:pPr>
        <w:rPr>
          <w:rFonts w:ascii="Times New Roman" w:eastAsia="新宋体" w:hAnsi="Times New Roman"/>
        </w:rPr>
      </w:pPr>
      <w:r w:rsidRPr="004B1314">
        <w:rPr>
          <w:rFonts w:ascii="Times New Roman" w:eastAsia="新宋体" w:hAnsi="Times New Roman"/>
        </w:rPr>
        <w:t>The biggest rocket in the world prepares for its maiden voyage</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太空飞行：尺寸很关键</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lastRenderedPageBreak/>
        <w:t>世界上最大的火箭准备首次发射</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20180120 science and technology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TECHNOLOGICAL progress is not always straightforward. Before Concorde’s first commercial flight in 1976 supersonic passenger-travel was science fiction. Since that aircraft’s last hurrah, in 2003, it has become historical fiction instead. Similarly with rockets, the most powerful built (almost five times more powerful than anything flying today) was the Saturn V, which carried human beings to the moon. It last flew in 1973.</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科技的发展并非总是一条直线。</w:t>
      </w:r>
      <w:r w:rsidRPr="004B1314">
        <w:rPr>
          <w:rFonts w:ascii="Times New Roman" w:eastAsia="新宋体" w:hAnsi="Times New Roman"/>
        </w:rPr>
        <w:t>1976</w:t>
      </w:r>
      <w:r w:rsidRPr="004B1314">
        <w:rPr>
          <w:rFonts w:ascii="Times New Roman" w:eastAsia="新宋体" w:hAnsi="Times New Roman"/>
        </w:rPr>
        <w:t>年协和飞机首次投入商业飞行前，超音速客机还是科幻小说里的情节；而自</w:t>
      </w:r>
      <w:r w:rsidRPr="004B1314">
        <w:rPr>
          <w:rFonts w:ascii="Times New Roman" w:eastAsia="新宋体" w:hAnsi="Times New Roman"/>
        </w:rPr>
        <w:t>2003</w:t>
      </w:r>
      <w:r w:rsidRPr="004B1314">
        <w:rPr>
          <w:rFonts w:ascii="Times New Roman" w:eastAsia="新宋体" w:hAnsi="Times New Roman"/>
        </w:rPr>
        <w:t>年该客机完成最后一次飞行后，它就成了历史小说的题材。火箭也一样。把人类送上月球的土星五号（</w:t>
      </w:r>
      <w:r w:rsidRPr="004B1314">
        <w:rPr>
          <w:rFonts w:ascii="Times New Roman" w:eastAsia="新宋体" w:hAnsi="Times New Roman"/>
        </w:rPr>
        <w:t>Saturn V</w:t>
      </w:r>
      <w:r w:rsidRPr="004B1314">
        <w:rPr>
          <w:rFonts w:ascii="Times New Roman" w:eastAsia="新宋体" w:hAnsi="Times New Roman"/>
        </w:rPr>
        <w:t>）是史上最强火箭，运载能力几乎是如今任何现役火箭的五倍。它最后一次发射是在</w:t>
      </w:r>
      <w:r w:rsidRPr="004B1314">
        <w:rPr>
          <w:rFonts w:ascii="Times New Roman" w:eastAsia="新宋体" w:hAnsi="Times New Roman"/>
        </w:rPr>
        <w:t>1973</w:t>
      </w:r>
      <w:r w:rsidRPr="004B1314">
        <w:rPr>
          <w:rFonts w:ascii="Times New Roman" w:eastAsia="新宋体" w:hAnsi="Times New Roman"/>
        </w:rPr>
        <w:t>年。</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These days, though, big rockets are coming back. On a launching pad at Cape Canaveral, Florida, sits the Falcon Heavy, the latest offering from SpaceX, a private space-flight firm. It is 70 metres tall and sports 27 engines (see picture above). Collectively, these generate 22.8m newtons of thrust—about as much as eighteen 747 jetliners. That is enough oomph to put almost 64 tonnes of payload into low-Earth orbit. This is, admittedly, still less than half of what the Saturn V could once manage. But it is more than twice as much as the Delta IV Heavy, the current champion.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然而，大型火箭如今又卷土重来。在佛罗里达州卡纳维拉尔角（</w:t>
      </w:r>
      <w:r w:rsidRPr="004B1314">
        <w:rPr>
          <w:rFonts w:ascii="Times New Roman" w:eastAsia="新宋体" w:hAnsi="Times New Roman"/>
        </w:rPr>
        <w:t>Cape Canaveral</w:t>
      </w:r>
      <w:r w:rsidRPr="004B1314">
        <w:rPr>
          <w:rFonts w:ascii="Times New Roman" w:eastAsia="新宋体" w:hAnsi="Times New Roman"/>
        </w:rPr>
        <w:t>）的发射台上，矗立着私人航天公司</w:t>
      </w:r>
      <w:r w:rsidRPr="004B1314">
        <w:rPr>
          <w:rFonts w:ascii="Times New Roman" w:eastAsia="新宋体" w:hAnsi="Times New Roman"/>
        </w:rPr>
        <w:t>SpaceX</w:t>
      </w:r>
      <w:r w:rsidRPr="004B1314">
        <w:rPr>
          <w:rFonts w:ascii="Times New Roman" w:eastAsia="新宋体" w:hAnsi="Times New Roman"/>
        </w:rPr>
        <w:t>研发的最新运载火箭</w:t>
      </w:r>
      <w:r w:rsidRPr="004B1314">
        <w:rPr>
          <w:rFonts w:ascii="Times New Roman" w:eastAsia="新宋体" w:hAnsi="Times New Roman"/>
        </w:rPr>
        <w:t>——</w:t>
      </w:r>
      <w:r w:rsidRPr="004B1314">
        <w:rPr>
          <w:rFonts w:ascii="Times New Roman" w:eastAsia="新宋体" w:hAnsi="Times New Roman"/>
        </w:rPr>
        <w:t>重型猎鹰（</w:t>
      </w:r>
      <w:r w:rsidRPr="004B1314">
        <w:rPr>
          <w:rFonts w:ascii="Times New Roman" w:eastAsia="新宋体" w:hAnsi="Times New Roman"/>
        </w:rPr>
        <w:t>Falcon Heavy</w:t>
      </w:r>
      <w:r w:rsidRPr="004B1314">
        <w:rPr>
          <w:rFonts w:ascii="Times New Roman" w:eastAsia="新宋体" w:hAnsi="Times New Roman"/>
        </w:rPr>
        <w:t>）。这枚火箭高</w:t>
      </w:r>
      <w:r w:rsidRPr="004B1314">
        <w:rPr>
          <w:rFonts w:ascii="Times New Roman" w:eastAsia="新宋体" w:hAnsi="Times New Roman"/>
        </w:rPr>
        <w:t>70</w:t>
      </w:r>
      <w:r w:rsidRPr="004B1314">
        <w:rPr>
          <w:rFonts w:ascii="Times New Roman" w:eastAsia="新宋体" w:hAnsi="Times New Roman"/>
        </w:rPr>
        <w:t>米，配备了</w:t>
      </w:r>
      <w:r w:rsidRPr="004B1314">
        <w:rPr>
          <w:rFonts w:ascii="Times New Roman" w:eastAsia="新宋体" w:hAnsi="Times New Roman"/>
        </w:rPr>
        <w:t>27</w:t>
      </w:r>
      <w:r w:rsidRPr="004B1314">
        <w:rPr>
          <w:rFonts w:ascii="Times New Roman" w:eastAsia="新宋体" w:hAnsi="Times New Roman"/>
        </w:rPr>
        <w:t>台引擎（见上图）。这些引擎总共可产生</w:t>
      </w:r>
      <w:r w:rsidRPr="004B1314">
        <w:rPr>
          <w:rFonts w:ascii="Times New Roman" w:eastAsia="新宋体" w:hAnsi="Times New Roman"/>
        </w:rPr>
        <w:t>2280</w:t>
      </w:r>
      <w:r w:rsidRPr="004B1314">
        <w:rPr>
          <w:rFonts w:ascii="Times New Roman" w:eastAsia="新宋体" w:hAnsi="Times New Roman"/>
        </w:rPr>
        <w:t>万牛的推力，约等于</w:t>
      </w:r>
      <w:r w:rsidRPr="004B1314">
        <w:rPr>
          <w:rFonts w:ascii="Times New Roman" w:eastAsia="新宋体" w:hAnsi="Times New Roman"/>
        </w:rPr>
        <w:t>18</w:t>
      </w:r>
      <w:r w:rsidRPr="004B1314">
        <w:rPr>
          <w:rFonts w:ascii="Times New Roman" w:eastAsia="新宋体" w:hAnsi="Times New Roman"/>
        </w:rPr>
        <w:t>架波音</w:t>
      </w:r>
      <w:r w:rsidRPr="004B1314">
        <w:rPr>
          <w:rFonts w:ascii="Times New Roman" w:eastAsia="新宋体" w:hAnsi="Times New Roman"/>
        </w:rPr>
        <w:t>747</w:t>
      </w:r>
      <w:r w:rsidRPr="004B1314">
        <w:rPr>
          <w:rFonts w:ascii="Times New Roman" w:eastAsia="新宋体" w:hAnsi="Times New Roman"/>
        </w:rPr>
        <w:t>喷气客机推力的总和，足以将</w:t>
      </w:r>
      <w:r w:rsidRPr="004B1314">
        <w:rPr>
          <w:rFonts w:ascii="Times New Roman" w:eastAsia="新宋体" w:hAnsi="Times New Roman"/>
        </w:rPr>
        <w:t>64</w:t>
      </w:r>
      <w:r w:rsidRPr="004B1314">
        <w:rPr>
          <w:rFonts w:ascii="Times New Roman" w:eastAsia="新宋体" w:hAnsi="Times New Roman"/>
        </w:rPr>
        <w:t>吨有效载荷送到近地轨道。诚然，这样的运力还不到以前土星五号的一半，但已是当前最强火箭德尔塔</w:t>
      </w:r>
      <w:r w:rsidRPr="004B1314">
        <w:rPr>
          <w:rFonts w:ascii="Times New Roman" w:eastAsia="新宋体" w:hAnsi="Times New Roman"/>
        </w:rPr>
        <w:t>IV</w:t>
      </w:r>
      <w:r w:rsidRPr="004B1314">
        <w:rPr>
          <w:rFonts w:ascii="Times New Roman" w:eastAsia="新宋体" w:hAnsi="Times New Roman"/>
        </w:rPr>
        <w:t>型重型运载火箭（</w:t>
      </w:r>
      <w:r w:rsidRPr="004B1314">
        <w:rPr>
          <w:rFonts w:ascii="Times New Roman" w:eastAsia="新宋体" w:hAnsi="Times New Roman"/>
        </w:rPr>
        <w:t>Delta IV Heavy</w:t>
      </w:r>
      <w:r w:rsidRPr="004B1314">
        <w:rPr>
          <w:rFonts w:ascii="Times New Roman" w:eastAsia="新宋体" w:hAnsi="Times New Roman"/>
        </w:rPr>
        <w:t>）的两倍多。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SpaceX’s engineers are now testing their machine, and—assuming those tests do not blow the rocket up—at some point in the next fortnight or so they hope to take the final step and actually try to launch the beast into orbit. If they succeed, the Falcon Heavy will become by far the beefiest rocket presently flying, second only to the Saturn V itself in its capacity to lift things into orbit (see chart).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SpaceX</w:t>
      </w:r>
      <w:r w:rsidRPr="004B1314">
        <w:rPr>
          <w:rFonts w:ascii="Times New Roman" w:eastAsia="新宋体" w:hAnsi="Times New Roman"/>
        </w:rPr>
        <w:t>的工程师已于上月</w:t>
      </w:r>
      <w:r w:rsidRPr="004B1314">
        <w:rPr>
          <w:rFonts w:ascii="Times New Roman" w:eastAsia="新宋体" w:hAnsi="Times New Roman"/>
        </w:rPr>
        <w:t>24</w:t>
      </w:r>
      <w:r w:rsidRPr="004B1314">
        <w:rPr>
          <w:rFonts w:ascii="Times New Roman" w:eastAsia="新宋体" w:hAnsi="Times New Roman"/>
        </w:rPr>
        <w:t>日成功完成静态点火测试，并计划于本月</w:t>
      </w:r>
      <w:r w:rsidRPr="004B1314">
        <w:rPr>
          <w:rFonts w:ascii="Times New Roman" w:eastAsia="新宋体" w:hAnsi="Times New Roman"/>
        </w:rPr>
        <w:t>6</w:t>
      </w:r>
      <w:r w:rsidRPr="004B1314">
        <w:rPr>
          <w:rFonts w:ascii="Times New Roman" w:eastAsia="新宋体" w:hAnsi="Times New Roman"/>
        </w:rPr>
        <w:t>日迈出最后一步，把这个大家伙真正送进轨道。如果他们成功了，重型猎鹰将成为运力最强的现役火箭，近地轨道运力仅次于当年的土星五号（见图表）。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 successful launch would be another vindication for SpaceX’s founder, Elon Musk, who started the firm to shake up the rocketry business and to slash the cost of getting into orbit. After a rocky start, he has succeeded admirably. The launch price of the firm’s existing machine, the Falcon 9, is thought to be around half of what some of its competitors charge. That has helped SpaceX to win a big order book, launching commercial satellites for companies, secret ones for America’s armed forces, and making cargo runs to the International Space Station on behalf of NASA, that country’s space agency.</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如果发射成功，这枚火箭将是</w:t>
      </w:r>
      <w:r w:rsidRPr="004B1314">
        <w:rPr>
          <w:rFonts w:ascii="Times New Roman" w:eastAsia="新宋体" w:hAnsi="Times New Roman"/>
        </w:rPr>
        <w:t>SpaceX</w:t>
      </w:r>
      <w:r w:rsidRPr="004B1314">
        <w:rPr>
          <w:rFonts w:ascii="Times New Roman" w:eastAsia="新宋体" w:hAnsi="Times New Roman"/>
        </w:rPr>
        <w:t>的创始人伊隆</w:t>
      </w:r>
      <w:r w:rsidRPr="004B1314">
        <w:rPr>
          <w:rFonts w:ascii="Times New Roman" w:eastAsia="新宋体" w:hAnsi="Times New Roman"/>
        </w:rPr>
        <w:t>·</w:t>
      </w:r>
      <w:r w:rsidRPr="004B1314">
        <w:rPr>
          <w:rFonts w:ascii="Times New Roman" w:eastAsia="新宋体" w:hAnsi="Times New Roman"/>
        </w:rPr>
        <w:t>马斯克成就的又一明证。他创立</w:t>
      </w:r>
      <w:r w:rsidRPr="004B1314">
        <w:rPr>
          <w:rFonts w:ascii="Times New Roman" w:eastAsia="新宋体" w:hAnsi="Times New Roman"/>
        </w:rPr>
        <w:t>SpaceX</w:t>
      </w:r>
      <w:r w:rsidRPr="004B1314">
        <w:rPr>
          <w:rFonts w:ascii="Times New Roman" w:eastAsia="新宋体" w:hAnsi="Times New Roman"/>
        </w:rPr>
        <w:t>是为了变革火箭运输业，大大降低到达太空轨道的运输成本。尽管出师不利，但他如今的成就令人钦佩。据估计，该公司现役火箭猎鹰九号（</w:t>
      </w:r>
      <w:r w:rsidRPr="004B1314">
        <w:rPr>
          <w:rFonts w:ascii="Times New Roman" w:eastAsia="新宋体" w:hAnsi="Times New Roman"/>
        </w:rPr>
        <w:t>Falcon 9</w:t>
      </w:r>
      <w:r w:rsidRPr="004B1314">
        <w:rPr>
          <w:rFonts w:ascii="Times New Roman" w:eastAsia="新宋体" w:hAnsi="Times New Roman"/>
        </w:rPr>
        <w:t>）的发射价格是部分竞争对手的一半左右。</w:t>
      </w:r>
      <w:r w:rsidRPr="004B1314">
        <w:rPr>
          <w:rFonts w:ascii="Times New Roman" w:eastAsia="新宋体" w:hAnsi="Times New Roman"/>
        </w:rPr>
        <w:t>SpaceX</w:t>
      </w:r>
      <w:r w:rsidRPr="004B1314">
        <w:rPr>
          <w:rFonts w:ascii="Times New Roman" w:eastAsia="新宋体" w:hAnsi="Times New Roman"/>
        </w:rPr>
        <w:t>因此赢得了大量订单，既为</w:t>
      </w:r>
      <w:r w:rsidRPr="004B1314">
        <w:rPr>
          <w:rFonts w:ascii="Times New Roman" w:eastAsia="新宋体" w:hAnsi="Times New Roman"/>
        </w:rPr>
        <w:lastRenderedPageBreak/>
        <w:t>企业发射商业卫星，也为美国军方发射间谍卫星，还为美国国家航空航天局（以下简称</w:t>
      </w:r>
      <w:r w:rsidRPr="004B1314">
        <w:rPr>
          <w:rFonts w:ascii="Times New Roman" w:eastAsia="新宋体" w:hAnsi="Times New Roman"/>
        </w:rPr>
        <w:t>NASA</w:t>
      </w:r>
      <w:r w:rsidRPr="004B1314">
        <w:rPr>
          <w:rFonts w:ascii="Times New Roman" w:eastAsia="新宋体" w:hAnsi="Times New Roman"/>
        </w:rPr>
        <w:t>）向国际空间站运送补给。</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Pile ’em high. Sell ’em cheap</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“捆绑”销售价格优</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SpaceX’s prices can go even lower if customers are willing to fly on one of its reused rockets, a technology that the firm has pioneered. It now routinely flies the first stage of a Falcon 9 back to Earth, landing it either near the original launch site or on a robotic ocean-going barge. In March one of these recovered rocket stages was relaunched for the first time, hoisting a communications satellite into orbit on behalf of Airbus, a big European firm. All this adds up to a serious squeeze on the industry</w:t>
      </w:r>
      <w:r w:rsidRPr="004B1314">
        <w:rPr>
          <w:rFonts w:ascii="Times New Roman" w:eastAsia="新宋体" w:hAnsi="Times New Roman" w:hint="eastAsia"/>
        </w:rPr>
        <w:t>’</w:t>
      </w:r>
      <w:r w:rsidRPr="004B1314">
        <w:rPr>
          <w:rFonts w:ascii="Times New Roman" w:eastAsia="新宋体" w:hAnsi="Times New Roman"/>
        </w:rPr>
        <w:t>s incumbents. In April 2017 United Launch Alliance (ULA), the joint venture between Lockheed Martin and Boeing that makes the Delta IV Heavy, announced that it would cut its workforce by a quarter, and the prices on a range of rockets called Atlas by a third.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SpaceX</w:t>
      </w:r>
      <w:r w:rsidRPr="004B1314">
        <w:rPr>
          <w:rFonts w:ascii="Times New Roman" w:eastAsia="新宋体" w:hAnsi="Times New Roman"/>
        </w:rPr>
        <w:t>开创了火箭回收再利用技术，客户如果愿意采用其回收火箭进行发射，还可以得到更低的价格。该公司目前例行回收猎鹰九号的第一级火箭至原发射点或远洋无人驳船上。去年</w:t>
      </w:r>
      <w:r w:rsidRPr="004B1314">
        <w:rPr>
          <w:rFonts w:ascii="Times New Roman" w:eastAsia="新宋体" w:hAnsi="Times New Roman"/>
        </w:rPr>
        <w:t>3</w:t>
      </w:r>
      <w:r w:rsidRPr="004B1314">
        <w:rPr>
          <w:rFonts w:ascii="Times New Roman" w:eastAsia="新宋体" w:hAnsi="Times New Roman"/>
        </w:rPr>
        <w:t>月，一枚经回收的一级火箭首次再度发射，替空中客车公司将一颗通信卫星送抵轨道。这一切严重打击了传统火箭企业。</w:t>
      </w:r>
      <w:r w:rsidRPr="004B1314">
        <w:rPr>
          <w:rFonts w:ascii="Times New Roman" w:eastAsia="新宋体" w:hAnsi="Times New Roman"/>
        </w:rPr>
        <w:t>2017</w:t>
      </w:r>
      <w:r w:rsidRPr="004B1314">
        <w:rPr>
          <w:rFonts w:ascii="Times New Roman" w:eastAsia="新宋体" w:hAnsi="Times New Roman"/>
        </w:rPr>
        <w:t>年</w:t>
      </w:r>
      <w:r w:rsidRPr="004B1314">
        <w:rPr>
          <w:rFonts w:ascii="Times New Roman" w:eastAsia="新宋体" w:hAnsi="Times New Roman"/>
        </w:rPr>
        <w:t>4</w:t>
      </w:r>
      <w:r w:rsidRPr="004B1314">
        <w:rPr>
          <w:rFonts w:ascii="Times New Roman" w:eastAsia="新宋体" w:hAnsi="Times New Roman"/>
        </w:rPr>
        <w:t>月，洛克希德</w:t>
      </w:r>
      <w:r w:rsidRPr="004B1314">
        <w:rPr>
          <w:rFonts w:ascii="Times New Roman" w:eastAsia="新宋体" w:hAnsi="Times New Roman"/>
        </w:rPr>
        <w:t>·</w:t>
      </w:r>
      <w:r w:rsidRPr="004B1314">
        <w:rPr>
          <w:rFonts w:ascii="Times New Roman" w:eastAsia="新宋体" w:hAnsi="Times New Roman"/>
        </w:rPr>
        <w:t>马丁公司（</w:t>
      </w:r>
      <w:r w:rsidRPr="004B1314">
        <w:rPr>
          <w:rFonts w:ascii="Times New Roman" w:eastAsia="新宋体" w:hAnsi="Times New Roman"/>
        </w:rPr>
        <w:t>Lockheed Martin</w:t>
      </w:r>
      <w:r w:rsidRPr="004B1314">
        <w:rPr>
          <w:rFonts w:ascii="Times New Roman" w:eastAsia="新宋体" w:hAnsi="Times New Roman"/>
        </w:rPr>
        <w:t>）与波音公司合资组建的联合发射联盟（</w:t>
      </w:r>
      <w:r w:rsidRPr="004B1314">
        <w:rPr>
          <w:rFonts w:ascii="Times New Roman" w:eastAsia="新宋体" w:hAnsi="Times New Roman"/>
        </w:rPr>
        <w:t>ULA</w:t>
      </w:r>
      <w:r w:rsidRPr="004B1314">
        <w:rPr>
          <w:rFonts w:ascii="Times New Roman" w:eastAsia="新宋体" w:hAnsi="Times New Roman"/>
        </w:rPr>
        <w:t>，德尔塔</w:t>
      </w:r>
      <w:r w:rsidRPr="004B1314">
        <w:rPr>
          <w:rFonts w:ascii="Times New Roman" w:eastAsia="新宋体" w:hAnsi="Times New Roman"/>
        </w:rPr>
        <w:t>IV</w:t>
      </w:r>
      <w:r w:rsidRPr="004B1314">
        <w:rPr>
          <w:rFonts w:ascii="Times New Roman" w:eastAsia="新宋体" w:hAnsi="Times New Roman"/>
        </w:rPr>
        <w:t>型重型运载火箭的制造商）宣布将裁员四分之一，并将阿特拉斯（</w:t>
      </w:r>
      <w:r w:rsidRPr="004B1314">
        <w:rPr>
          <w:rFonts w:ascii="Times New Roman" w:eastAsia="新宋体" w:hAnsi="Times New Roman"/>
        </w:rPr>
        <w:t>Atlas</w:t>
      </w:r>
      <w:r w:rsidRPr="004B1314">
        <w:rPr>
          <w:rFonts w:ascii="Times New Roman" w:eastAsia="新宋体" w:hAnsi="Times New Roman"/>
        </w:rPr>
        <w:t>）系列运载火箭的发射价格降低三分之一。</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Conceptually at least, the Falcon Heavy is a simple machine. It consists of three Falcon 9 rockets lashed together like a set of pan pipes. SpaceX had originally pencilled in its first launch for 2013. But Mr Musk has admitted that he had been “naive” about just how difficult things would prove. The middle of the trio needs to be fortified to deal with the stresses imposed by thrust from its neighbours. The aerodynamics of three linked rockets are different from those affecting a single one. And Mr Musk hopes to try to recover all of the Falcon Heavy’s rockets at once—something that has never been tried before.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重型猎鹰运载火箭是一台简单的机器，至少从概念上看是这样。它由三枚猎鹰九号火箭组合而成，就像一组排箫。</w:t>
      </w:r>
      <w:r w:rsidRPr="004B1314">
        <w:rPr>
          <w:rFonts w:ascii="Times New Roman" w:eastAsia="新宋体" w:hAnsi="Times New Roman"/>
        </w:rPr>
        <w:t>SpaceX</w:t>
      </w:r>
      <w:r w:rsidRPr="004B1314">
        <w:rPr>
          <w:rFonts w:ascii="Times New Roman" w:eastAsia="新宋体" w:hAnsi="Times New Roman"/>
        </w:rPr>
        <w:t>最初计划在</w:t>
      </w:r>
      <w:r w:rsidRPr="004B1314">
        <w:rPr>
          <w:rFonts w:ascii="Times New Roman" w:eastAsia="新宋体" w:hAnsi="Times New Roman"/>
        </w:rPr>
        <w:t>2013</w:t>
      </w:r>
      <w:r w:rsidRPr="004B1314">
        <w:rPr>
          <w:rFonts w:ascii="Times New Roman" w:eastAsia="新宋体" w:hAnsi="Times New Roman"/>
        </w:rPr>
        <w:t>年首次发射，但后来马斯克承认自己</w:t>
      </w:r>
      <w:r w:rsidRPr="004B1314">
        <w:rPr>
          <w:rFonts w:ascii="Times New Roman" w:eastAsia="新宋体" w:hAnsi="Times New Roman"/>
        </w:rPr>
        <w:t>“</w:t>
      </w:r>
      <w:r w:rsidRPr="004B1314">
        <w:rPr>
          <w:rFonts w:ascii="Times New Roman" w:eastAsia="新宋体" w:hAnsi="Times New Roman"/>
        </w:rPr>
        <w:t>天真</w:t>
      </w:r>
      <w:r w:rsidRPr="004B1314">
        <w:rPr>
          <w:rFonts w:ascii="Times New Roman" w:eastAsia="新宋体" w:hAnsi="Times New Roman"/>
        </w:rPr>
        <w:t>”</w:t>
      </w:r>
      <w:r w:rsidRPr="004B1314">
        <w:rPr>
          <w:rFonts w:ascii="Times New Roman" w:eastAsia="新宋体" w:hAnsi="Times New Roman"/>
        </w:rPr>
        <w:t>地低估了其中难度。三枚火箭中间的那枚需要加固以应付左右两枚的推力带来的压力。组合在一起的三枚火箭的空气动力特性也与单枚火箭不同。马斯克还希望能同时回收重型猎鹰的所有火箭，这是前所未有的尝试。</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With all this in mind, Mr Musk has been careful to play down expectations. In July 2017 he told a space-flight conference in Texas that “I hope it [the Falcon Heavy] makes it far enough away from the pad that it does not cause pad damage [if it explodes]. I would consider even that a win, to be honest.” But he cannot resist having at least a bit of fun. Like all debutante rockets, the Falcon Heavy will carry a test payload rather than a paying customer’s satellite. Usually, these are blocks of metal or concrete. In April Mr Musk, who is also the founder of Tesla Motors, an electric-car company, said he was looking for something more interesting. He eventually chose his own cherry-red Tesla Roadster sports car. The mission calls for the car to be blasted into orbit around the sun, where it should remain for billions of years.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考虑到这一切，马斯克一直在小心翼翼地淡化人们的期望。</w:t>
      </w:r>
      <w:r w:rsidRPr="004B1314">
        <w:rPr>
          <w:rFonts w:ascii="Times New Roman" w:eastAsia="新宋体" w:hAnsi="Times New Roman"/>
        </w:rPr>
        <w:t>2017</w:t>
      </w:r>
      <w:r w:rsidRPr="004B1314">
        <w:rPr>
          <w:rFonts w:ascii="Times New Roman" w:eastAsia="新宋体" w:hAnsi="Times New Roman"/>
        </w:rPr>
        <w:t>年</w:t>
      </w:r>
      <w:r w:rsidRPr="004B1314">
        <w:rPr>
          <w:rFonts w:ascii="Times New Roman" w:eastAsia="新宋体" w:hAnsi="Times New Roman"/>
        </w:rPr>
        <w:t>7</w:t>
      </w:r>
      <w:r w:rsidRPr="004B1314">
        <w:rPr>
          <w:rFonts w:ascii="Times New Roman" w:eastAsia="新宋体" w:hAnsi="Times New Roman"/>
        </w:rPr>
        <w:t>月，他在德克萨斯州举行的一场航天会议上表示：</w:t>
      </w:r>
      <w:r w:rsidRPr="004B1314">
        <w:rPr>
          <w:rFonts w:ascii="Times New Roman" w:eastAsia="新宋体" w:hAnsi="Times New Roman"/>
        </w:rPr>
        <w:t>“</w:t>
      </w:r>
      <w:r w:rsidRPr="004B1314">
        <w:rPr>
          <w:rFonts w:ascii="Times New Roman" w:eastAsia="新宋体" w:hAnsi="Times New Roman"/>
        </w:rPr>
        <w:t>我希望它（重型猎鹰）能飞得离发射台远些，（万一爆炸）不至于损坏发射台。老实说，能做</w:t>
      </w:r>
      <w:r w:rsidRPr="004B1314">
        <w:rPr>
          <w:rFonts w:ascii="Times New Roman" w:eastAsia="新宋体" w:hAnsi="Times New Roman"/>
        </w:rPr>
        <w:lastRenderedPageBreak/>
        <w:t>到这样我觉得已经是成功了。</w:t>
      </w:r>
      <w:r w:rsidRPr="004B1314">
        <w:rPr>
          <w:rFonts w:ascii="Times New Roman" w:eastAsia="新宋体" w:hAnsi="Times New Roman"/>
        </w:rPr>
        <w:t>”</w:t>
      </w:r>
      <w:r w:rsidRPr="004B1314">
        <w:rPr>
          <w:rFonts w:ascii="Times New Roman" w:eastAsia="新宋体" w:hAnsi="Times New Roman"/>
        </w:rPr>
        <w:t>但他还是忍不住要玩点小把戏。跟所有初次登场的火箭一样，重型猎鹰将运载升空的并非客户付费发射的卫星，而是测试用载荷，通常是金属块或混凝土块。身兼电动汽车公司特斯拉创始人的马斯克在去年</w:t>
      </w:r>
      <w:r w:rsidRPr="004B1314">
        <w:rPr>
          <w:rFonts w:ascii="Times New Roman" w:eastAsia="新宋体" w:hAnsi="Times New Roman"/>
        </w:rPr>
        <w:t>4</w:t>
      </w:r>
      <w:r w:rsidRPr="004B1314">
        <w:rPr>
          <w:rFonts w:ascii="Times New Roman" w:eastAsia="新宋体" w:hAnsi="Times New Roman"/>
        </w:rPr>
        <w:t>月表示，他想把更有趣的东西运送到轨道上。最终他选择了自己那辆樱桃红的特斯拉</w:t>
      </w:r>
      <w:r w:rsidRPr="004B1314">
        <w:rPr>
          <w:rFonts w:ascii="Times New Roman" w:eastAsia="新宋体" w:hAnsi="Times New Roman"/>
        </w:rPr>
        <w:t>Roadster</w:t>
      </w:r>
      <w:r w:rsidRPr="004B1314">
        <w:rPr>
          <w:rFonts w:ascii="Times New Roman" w:eastAsia="新宋体" w:hAnsi="Times New Roman"/>
        </w:rPr>
        <w:t>电动跑车。等到试射时</w:t>
      </w:r>
      <w:r w:rsidRPr="004B1314">
        <w:rPr>
          <w:rFonts w:ascii="Times New Roman" w:eastAsia="新宋体" w:hAnsi="Times New Roman" w:hint="eastAsia"/>
        </w:rPr>
        <w:t>，这辆电动车将被发射到围绕太阳的轨道上，应该会在那里留驻数十亿年。</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Even if the first mission does end up in a fireball, though, the Falcon Heavy’s extra capacity and the savings from recyclability mean that if and when it works reliably, the costs of getting big objects into space could fall by an order of magnitude from those of the Delta IV Heavy. Indeed, the new rocket already has customers lined up, including Arabsat, a satellite-communications firm, and America’s air force. The most eye-catching mission is to send two paying tourists on a jaunt around the moon and back. SpaceX says the daring duo have already paid a “significant” deposit. Their trip is, perhaps ambitiously, scheduled for some time this year.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即便试射失败、火箭爆炸，重型猎鹰更大的运力和因可回收而节省的成本意味着，一旦实现可靠运作，它运载大型物件进入太空的成本可能会比德尔塔</w:t>
      </w:r>
      <w:r w:rsidRPr="004B1314">
        <w:rPr>
          <w:rFonts w:ascii="Times New Roman" w:eastAsia="新宋体" w:hAnsi="Times New Roman"/>
        </w:rPr>
        <w:t>IV</w:t>
      </w:r>
      <w:r w:rsidRPr="004B1314">
        <w:rPr>
          <w:rFonts w:ascii="Times New Roman" w:eastAsia="新宋体" w:hAnsi="Times New Roman"/>
        </w:rPr>
        <w:t>型重型运载火箭低出一个数量级。事实上，该新型火箭已经吸引来众多顾客，包括阿拉伯卫星通信组织（</w:t>
      </w:r>
      <w:r w:rsidRPr="004B1314">
        <w:rPr>
          <w:rFonts w:ascii="Times New Roman" w:eastAsia="新宋体" w:hAnsi="Times New Roman"/>
        </w:rPr>
        <w:t>Arabsat</w:t>
      </w:r>
      <w:r w:rsidRPr="004B1314">
        <w:rPr>
          <w:rFonts w:ascii="Times New Roman" w:eastAsia="新宋体" w:hAnsi="Times New Roman"/>
        </w:rPr>
        <w:t>）和美国空军。最瞩目的任务当属运送两位付费游客环绕月球、再返回地球的短途旅行。</w:t>
      </w:r>
      <w:r w:rsidRPr="004B1314">
        <w:rPr>
          <w:rFonts w:ascii="Times New Roman" w:eastAsia="新宋体" w:hAnsi="Times New Roman"/>
        </w:rPr>
        <w:t>SpaceX</w:t>
      </w:r>
      <w:r w:rsidRPr="004B1314">
        <w:rPr>
          <w:rFonts w:ascii="Times New Roman" w:eastAsia="新宋体" w:hAnsi="Times New Roman"/>
        </w:rPr>
        <w:t>表示，这两位勇士已支付</w:t>
      </w:r>
      <w:r w:rsidRPr="004B1314">
        <w:rPr>
          <w:rFonts w:ascii="Times New Roman" w:eastAsia="新宋体" w:hAnsi="Times New Roman"/>
        </w:rPr>
        <w:t>“</w:t>
      </w:r>
      <w:r w:rsidRPr="004B1314">
        <w:rPr>
          <w:rFonts w:ascii="Times New Roman" w:eastAsia="新宋体" w:hAnsi="Times New Roman"/>
        </w:rPr>
        <w:t>重金</w:t>
      </w:r>
      <w:r w:rsidRPr="004B1314">
        <w:rPr>
          <w:rFonts w:ascii="Times New Roman" w:eastAsia="新宋体" w:hAnsi="Times New Roman"/>
        </w:rPr>
        <w:t>”</w:t>
      </w:r>
      <w:r w:rsidRPr="004B1314">
        <w:rPr>
          <w:rFonts w:ascii="Times New Roman" w:eastAsia="新宋体" w:hAnsi="Times New Roman"/>
        </w:rPr>
        <w:t>预订服务。也许有点激进，但该太空游已定在今年年内完成。</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Falcon Heavy is not the only big rocket in development. China and Russia are both working on craft—the Long March 9 and the Energiya-5V—that will rival the Saturn V’s lifting prowess. Mostly, the fledgling private space industry has confined itself to smaller machines. A firm called Rocket Lab may soon become the first startup since SpaceX to reach orbit. Its diminutive Electron rocket can carry loads of 150kg. But Mr Musk has high-end competition in the form of Jeff Bezos, the founder of Amazon, who runs his own rocketry firm called Blue Origin. This company is building a lifter called the New Glenn which it hopes will take off in 2020 and will be able to carry 45 tonnes into orbit.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重型猎鹰并非唯一在研的大型火箭。中国和俄罗斯均在研发运力可与土星五号媲美的火箭，前者有长征九号，后者有能源</w:t>
      </w:r>
      <w:r w:rsidRPr="004B1314">
        <w:rPr>
          <w:rFonts w:ascii="Times New Roman" w:eastAsia="新宋体" w:hAnsi="Times New Roman"/>
        </w:rPr>
        <w:t>-5V</w:t>
      </w:r>
      <w:r w:rsidRPr="004B1314">
        <w:rPr>
          <w:rFonts w:ascii="Times New Roman" w:eastAsia="新宋体" w:hAnsi="Times New Roman"/>
        </w:rPr>
        <w:t>（</w:t>
      </w:r>
      <w:r w:rsidRPr="004B1314">
        <w:rPr>
          <w:rFonts w:ascii="Times New Roman" w:eastAsia="新宋体" w:hAnsi="Times New Roman"/>
        </w:rPr>
        <w:t>Energiya-5V</w:t>
      </w:r>
      <w:r w:rsidRPr="004B1314">
        <w:rPr>
          <w:rFonts w:ascii="Times New Roman" w:eastAsia="新宋体" w:hAnsi="Times New Roman"/>
        </w:rPr>
        <w:t>）。新兴的私人航天产业大体上还是致力于开发较小型的火箭。一家名为火箭实验室（</w:t>
      </w:r>
      <w:r w:rsidRPr="004B1314">
        <w:rPr>
          <w:rFonts w:ascii="Times New Roman" w:eastAsia="新宋体" w:hAnsi="Times New Roman"/>
        </w:rPr>
        <w:t>Rocket Lab</w:t>
      </w:r>
      <w:r w:rsidRPr="004B1314">
        <w:rPr>
          <w:rFonts w:ascii="Times New Roman" w:eastAsia="新宋体" w:hAnsi="Times New Roman"/>
        </w:rPr>
        <w:t>）的公司可能会成为继</w:t>
      </w:r>
      <w:r w:rsidRPr="004B1314">
        <w:rPr>
          <w:rFonts w:ascii="Times New Roman" w:eastAsia="新宋体" w:hAnsi="Times New Roman"/>
        </w:rPr>
        <w:t>SpaceX</w:t>
      </w:r>
      <w:r w:rsidRPr="004B1314">
        <w:rPr>
          <w:rFonts w:ascii="Times New Roman" w:eastAsia="新宋体" w:hAnsi="Times New Roman"/>
        </w:rPr>
        <w:t>之后又一家发射火箭至预定轨道的创业公司。其名为电子（</w:t>
      </w:r>
      <w:r w:rsidRPr="004B1314">
        <w:rPr>
          <w:rFonts w:ascii="Times New Roman" w:eastAsia="新宋体" w:hAnsi="Times New Roman"/>
        </w:rPr>
        <w:t>Electron</w:t>
      </w:r>
      <w:r w:rsidRPr="004B1314">
        <w:rPr>
          <w:rFonts w:ascii="Times New Roman" w:eastAsia="新宋体" w:hAnsi="Times New Roman"/>
        </w:rPr>
        <w:t>）的小型火箭运力为</w:t>
      </w:r>
      <w:r w:rsidRPr="004B1314">
        <w:rPr>
          <w:rFonts w:ascii="Times New Roman" w:eastAsia="新宋体" w:hAnsi="Times New Roman"/>
        </w:rPr>
        <w:t>150</w:t>
      </w:r>
      <w:r w:rsidRPr="004B1314">
        <w:rPr>
          <w:rFonts w:ascii="Times New Roman" w:eastAsia="新宋体" w:hAnsi="Times New Roman"/>
        </w:rPr>
        <w:t>公斤。而在大运力火箭上与马斯克竞争的则是亚马逊的创始人杰夫</w:t>
      </w:r>
      <w:r w:rsidRPr="004B1314">
        <w:rPr>
          <w:rFonts w:ascii="Times New Roman" w:eastAsia="新宋体" w:hAnsi="Times New Roman"/>
        </w:rPr>
        <w:t>·</w:t>
      </w:r>
      <w:r w:rsidRPr="004B1314">
        <w:rPr>
          <w:rFonts w:ascii="Times New Roman" w:eastAsia="新宋体" w:hAnsi="Times New Roman"/>
        </w:rPr>
        <w:t>贝佐斯，他自己经营的火箭公司蓝色起源（</w:t>
      </w:r>
      <w:r w:rsidRPr="004B1314">
        <w:rPr>
          <w:rFonts w:ascii="Times New Roman" w:eastAsia="新宋体" w:hAnsi="Times New Roman"/>
        </w:rPr>
        <w:t>Blue Origin</w:t>
      </w:r>
      <w:r w:rsidRPr="004B1314">
        <w:rPr>
          <w:rFonts w:ascii="Times New Roman" w:eastAsia="新宋体" w:hAnsi="Times New Roman"/>
        </w:rPr>
        <w:t>）正在打造一款名为新格伦（</w:t>
      </w:r>
      <w:r w:rsidRPr="004B1314">
        <w:rPr>
          <w:rFonts w:ascii="Times New Roman" w:eastAsia="新宋体" w:hAnsi="Times New Roman"/>
        </w:rPr>
        <w:t>New Glenn</w:t>
      </w:r>
      <w:r w:rsidRPr="004B1314">
        <w:rPr>
          <w:rFonts w:ascii="Times New Roman" w:eastAsia="新宋体" w:hAnsi="Times New Roman"/>
        </w:rPr>
        <w:t>）的火箭，运力为</w:t>
      </w:r>
      <w:r w:rsidRPr="004B1314">
        <w:rPr>
          <w:rFonts w:ascii="Times New Roman" w:eastAsia="新宋体" w:hAnsi="Times New Roman"/>
        </w:rPr>
        <w:t>45</w:t>
      </w:r>
      <w:r w:rsidRPr="004B1314">
        <w:rPr>
          <w:rFonts w:ascii="Times New Roman" w:eastAsia="新宋体" w:hAnsi="Times New Roman"/>
        </w:rPr>
        <w:t>吨，计划在</w:t>
      </w:r>
      <w:r w:rsidRPr="004B1314">
        <w:rPr>
          <w:rFonts w:ascii="Times New Roman" w:eastAsia="新宋体" w:hAnsi="Times New Roman"/>
        </w:rPr>
        <w:t>2020</w:t>
      </w:r>
      <w:r w:rsidRPr="004B1314">
        <w:rPr>
          <w:rFonts w:ascii="Times New Roman" w:eastAsia="新宋体" w:hAnsi="Times New Roman"/>
        </w:rPr>
        <w:t>年发射升空。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Mine’s bigger than yours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我的比你的大</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Mr Bezos may be pipped to the post by America’s government, which is due to launch Block 1, the first version of its Space Launch System (SLS), in 2019 or 2020. This rocket will be able to carry 70 tonnes into orbit. The final variant of the SLS, Block 2, due in 2029, should manage double that. It has been explicitly designed to enable NASA to go back to the moon and, perhaps, eventually on to Mars.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贝佐斯可能会在最后一刻被美国政府超车。后者准备在</w:t>
      </w:r>
      <w:r w:rsidRPr="004B1314">
        <w:rPr>
          <w:rFonts w:ascii="Times New Roman" w:eastAsia="新宋体" w:hAnsi="Times New Roman"/>
        </w:rPr>
        <w:t>2019</w:t>
      </w:r>
      <w:r w:rsidRPr="004B1314">
        <w:rPr>
          <w:rFonts w:ascii="Times New Roman" w:eastAsia="新宋体" w:hAnsi="Times New Roman"/>
        </w:rPr>
        <w:t>年或</w:t>
      </w:r>
      <w:r w:rsidRPr="004B1314">
        <w:rPr>
          <w:rFonts w:ascii="Times New Roman" w:eastAsia="新宋体" w:hAnsi="Times New Roman"/>
        </w:rPr>
        <w:t>2020</w:t>
      </w:r>
      <w:r w:rsidRPr="004B1314">
        <w:rPr>
          <w:rFonts w:ascii="Times New Roman" w:eastAsia="新宋体" w:hAnsi="Times New Roman"/>
        </w:rPr>
        <w:t>年发射其太空发射系统（</w:t>
      </w:r>
      <w:r w:rsidRPr="004B1314">
        <w:rPr>
          <w:rFonts w:ascii="Times New Roman" w:eastAsia="新宋体" w:hAnsi="Times New Roman"/>
        </w:rPr>
        <w:t>SLS</w:t>
      </w:r>
      <w:r w:rsidRPr="004B1314">
        <w:rPr>
          <w:rFonts w:ascii="Times New Roman" w:eastAsia="新宋体" w:hAnsi="Times New Roman"/>
        </w:rPr>
        <w:t>）的第</w:t>
      </w:r>
      <w:r w:rsidRPr="004B1314">
        <w:rPr>
          <w:rFonts w:ascii="Times New Roman" w:eastAsia="新宋体" w:hAnsi="Times New Roman"/>
        </w:rPr>
        <w:lastRenderedPageBreak/>
        <w:t>一款火箭</w:t>
      </w:r>
      <w:r w:rsidRPr="004B1314">
        <w:rPr>
          <w:rFonts w:ascii="Times New Roman" w:eastAsia="新宋体" w:hAnsi="Times New Roman"/>
        </w:rPr>
        <w:t>Block 1</w:t>
      </w:r>
      <w:r w:rsidRPr="004B1314">
        <w:rPr>
          <w:rFonts w:ascii="Times New Roman" w:eastAsia="新宋体" w:hAnsi="Times New Roman"/>
        </w:rPr>
        <w:t>。该火箭将可把</w:t>
      </w:r>
      <w:r w:rsidRPr="004B1314">
        <w:rPr>
          <w:rFonts w:ascii="Times New Roman" w:eastAsia="新宋体" w:hAnsi="Times New Roman"/>
        </w:rPr>
        <w:t>70</w:t>
      </w:r>
      <w:r w:rsidRPr="004B1314">
        <w:rPr>
          <w:rFonts w:ascii="Times New Roman" w:eastAsia="新宋体" w:hAnsi="Times New Roman"/>
        </w:rPr>
        <w:t>吨载荷送入轨道。</w:t>
      </w:r>
      <w:r w:rsidRPr="004B1314">
        <w:rPr>
          <w:rFonts w:ascii="Times New Roman" w:eastAsia="新宋体" w:hAnsi="Times New Roman"/>
        </w:rPr>
        <w:t>SLS</w:t>
      </w:r>
      <w:r w:rsidRPr="004B1314">
        <w:rPr>
          <w:rFonts w:ascii="Times New Roman" w:eastAsia="新宋体" w:hAnsi="Times New Roman"/>
        </w:rPr>
        <w:t>的最终型号</w:t>
      </w:r>
      <w:r w:rsidRPr="004B1314">
        <w:rPr>
          <w:rFonts w:ascii="Times New Roman" w:eastAsia="新宋体" w:hAnsi="Times New Roman"/>
        </w:rPr>
        <w:t>Block 2</w:t>
      </w:r>
      <w:r w:rsidRPr="004B1314">
        <w:rPr>
          <w:rFonts w:ascii="Times New Roman" w:eastAsia="新宋体" w:hAnsi="Times New Roman"/>
        </w:rPr>
        <w:t>火箭预计在</w:t>
      </w:r>
      <w:r w:rsidRPr="004B1314">
        <w:rPr>
          <w:rFonts w:ascii="Times New Roman" w:eastAsia="新宋体" w:hAnsi="Times New Roman"/>
        </w:rPr>
        <w:t>2029</w:t>
      </w:r>
      <w:r w:rsidRPr="004B1314">
        <w:rPr>
          <w:rFonts w:ascii="Times New Roman" w:eastAsia="新宋体" w:hAnsi="Times New Roman"/>
        </w:rPr>
        <w:t>年发射，运力将翻倍。设计该火箭明确就是为了让</w:t>
      </w:r>
      <w:r w:rsidRPr="004B1314">
        <w:rPr>
          <w:rFonts w:ascii="Times New Roman" w:eastAsia="新宋体" w:hAnsi="Times New Roman"/>
        </w:rPr>
        <w:t>NASA</w:t>
      </w:r>
      <w:r w:rsidRPr="004B1314">
        <w:rPr>
          <w:rFonts w:ascii="Times New Roman" w:eastAsia="新宋体" w:hAnsi="Times New Roman"/>
        </w:rPr>
        <w:t>再次踏上月球，甚至最终登陆火星。</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the SLS is far from universally popular. Its critics see it as little more than a job-creation programme for established aerospace companies, which are politically powerful. Nor is it cheap. NASA has estimated it could cost $18bn. The progress being made by America’s billionaires certainly makes it harder to justify their government’s attempts to duplicate their efforts. And SpaceX will probably end up taking the crown in any case. The planned sequel to the Falcon Heavy is the BFR, or “Big Fucking Rocket”, whose name neatly sums up its design goals. Capable of lifting up to 250 tonnes into orbit, and intended to enable Mr Musk’s oft-stated wish to colonise Mars, it would be far and away the most potent rocket ever built. SpaceX says the BFR will be ready by 2022, though few will be surprised if that date slips. Still, if it ever flies it would, after half a century, at last bring the Saturn V’s reign to an end.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w:t>
      </w:r>
      <w:r w:rsidRPr="004B1314">
        <w:rPr>
          <w:rFonts w:ascii="Times New Roman" w:eastAsia="新宋体" w:hAnsi="Times New Roman"/>
        </w:rPr>
        <w:t>SLS</w:t>
      </w:r>
      <w:r w:rsidRPr="004B1314">
        <w:rPr>
          <w:rFonts w:ascii="Times New Roman" w:eastAsia="新宋体" w:hAnsi="Times New Roman"/>
        </w:rPr>
        <w:t>远未获得广泛追捧。批评者认为，那不过是为政治影响力强大的传统航天公司创造就业。而且这个项目的成本也不低，据</w:t>
      </w:r>
      <w:r w:rsidRPr="004B1314">
        <w:rPr>
          <w:rFonts w:ascii="Times New Roman" w:eastAsia="新宋体" w:hAnsi="Times New Roman"/>
        </w:rPr>
        <w:t>NASA</w:t>
      </w:r>
      <w:r w:rsidRPr="004B1314">
        <w:rPr>
          <w:rFonts w:ascii="Times New Roman" w:eastAsia="新宋体" w:hAnsi="Times New Roman"/>
        </w:rPr>
        <w:t>估计可能要花费</w:t>
      </w:r>
      <w:r w:rsidRPr="004B1314">
        <w:rPr>
          <w:rFonts w:ascii="Times New Roman" w:eastAsia="新宋体" w:hAnsi="Times New Roman"/>
        </w:rPr>
        <w:t>180</w:t>
      </w:r>
      <w:r w:rsidRPr="004B1314">
        <w:rPr>
          <w:rFonts w:ascii="Times New Roman" w:eastAsia="新宋体" w:hAnsi="Times New Roman"/>
        </w:rPr>
        <w:t>亿美元。面对美国的亿万富豪们在火箭领域取得的进展，美国政府要如法炮制肯定更难以服众。再者，无论如何</w:t>
      </w:r>
      <w:r w:rsidRPr="004B1314">
        <w:rPr>
          <w:rFonts w:ascii="Times New Roman" w:eastAsia="新宋体" w:hAnsi="Times New Roman"/>
        </w:rPr>
        <w:t>SpaceX</w:t>
      </w:r>
      <w:r w:rsidRPr="004B1314">
        <w:rPr>
          <w:rFonts w:ascii="Times New Roman" w:eastAsia="新宋体" w:hAnsi="Times New Roman"/>
        </w:rPr>
        <w:t>都可能成为最终的王者。</w:t>
      </w:r>
      <w:r w:rsidRPr="004B1314">
        <w:rPr>
          <w:rFonts w:ascii="Times New Roman" w:eastAsia="新宋体" w:hAnsi="Times New Roman"/>
        </w:rPr>
        <w:t>SpaceX</w:t>
      </w:r>
      <w:r w:rsidRPr="004B1314">
        <w:rPr>
          <w:rFonts w:ascii="Times New Roman" w:eastAsia="新宋体" w:hAnsi="Times New Roman"/>
        </w:rPr>
        <w:t>计划在重型猎鹰之后推出</w:t>
      </w:r>
      <w:r w:rsidRPr="004B1314">
        <w:rPr>
          <w:rFonts w:ascii="Times New Roman" w:eastAsia="新宋体" w:hAnsi="Times New Roman"/>
        </w:rPr>
        <w:t>“</w:t>
      </w:r>
      <w:r w:rsidRPr="004B1314">
        <w:rPr>
          <w:rFonts w:ascii="Times New Roman" w:eastAsia="新宋体" w:hAnsi="Times New Roman"/>
        </w:rPr>
        <w:t>超级大火箭</w:t>
      </w:r>
      <w:r w:rsidRPr="004B1314">
        <w:rPr>
          <w:rFonts w:ascii="Times New Roman" w:eastAsia="新宋体" w:hAnsi="Times New Roman"/>
        </w:rPr>
        <w:t>”</w:t>
      </w:r>
      <w:r w:rsidRPr="004B1314">
        <w:rPr>
          <w:rFonts w:ascii="Times New Roman" w:eastAsia="新宋体" w:hAnsi="Times New Roman"/>
        </w:rPr>
        <w:t>（</w:t>
      </w:r>
      <w:r w:rsidRPr="004B1314">
        <w:rPr>
          <w:rFonts w:ascii="Times New Roman" w:eastAsia="新宋体" w:hAnsi="Times New Roman"/>
        </w:rPr>
        <w:t>Big Fucking Rocket</w:t>
      </w:r>
      <w:r w:rsidRPr="004B1314">
        <w:rPr>
          <w:rFonts w:ascii="Times New Roman" w:eastAsia="新宋体" w:hAnsi="Times New Roman"/>
        </w:rPr>
        <w:t>，以下简称</w:t>
      </w:r>
      <w:r w:rsidRPr="004B1314">
        <w:rPr>
          <w:rFonts w:ascii="Times New Roman" w:eastAsia="新宋体" w:hAnsi="Times New Roman"/>
        </w:rPr>
        <w:t>BFR</w:t>
      </w:r>
      <w:r w:rsidRPr="004B1314">
        <w:rPr>
          <w:rFonts w:ascii="Times New Roman" w:eastAsia="新宋体" w:hAnsi="Times New Roman"/>
        </w:rPr>
        <w:t>），这个名字就清楚地体现了其设计目标。该火箭除了能把</w:t>
      </w:r>
      <w:r w:rsidRPr="004B1314">
        <w:rPr>
          <w:rFonts w:ascii="Times New Roman" w:eastAsia="新宋体" w:hAnsi="Times New Roman"/>
        </w:rPr>
        <w:t>250</w:t>
      </w:r>
      <w:r w:rsidRPr="004B1314">
        <w:rPr>
          <w:rFonts w:ascii="Times New Roman" w:eastAsia="新宋体" w:hAnsi="Times New Roman"/>
        </w:rPr>
        <w:t>吨的载荷送入轨道，还将用来实现马斯克常常挂在嘴边的火星殖民梦，绝对会是史上最强</w:t>
      </w:r>
      <w:r w:rsidRPr="004B1314">
        <w:rPr>
          <w:rFonts w:ascii="Times New Roman" w:eastAsia="新宋体" w:hAnsi="Times New Roman" w:hint="eastAsia"/>
        </w:rPr>
        <w:t>火箭。</w:t>
      </w:r>
      <w:r w:rsidRPr="004B1314">
        <w:rPr>
          <w:rFonts w:ascii="Times New Roman" w:eastAsia="新宋体" w:hAnsi="Times New Roman"/>
        </w:rPr>
        <w:t>SpaceX</w:t>
      </w:r>
      <w:r w:rsidRPr="004B1314">
        <w:rPr>
          <w:rFonts w:ascii="Times New Roman" w:eastAsia="新宋体" w:hAnsi="Times New Roman"/>
        </w:rPr>
        <w:t>表示</w:t>
      </w:r>
      <w:r w:rsidRPr="004B1314">
        <w:rPr>
          <w:rFonts w:ascii="Times New Roman" w:eastAsia="新宋体" w:hAnsi="Times New Roman"/>
        </w:rPr>
        <w:t>BFR</w:t>
      </w:r>
      <w:r w:rsidRPr="004B1314">
        <w:rPr>
          <w:rFonts w:ascii="Times New Roman" w:eastAsia="新宋体" w:hAnsi="Times New Roman"/>
        </w:rPr>
        <w:t>将在</w:t>
      </w:r>
      <w:r w:rsidRPr="004B1314">
        <w:rPr>
          <w:rFonts w:ascii="Times New Roman" w:eastAsia="新宋体" w:hAnsi="Times New Roman"/>
        </w:rPr>
        <w:t>2022</w:t>
      </w:r>
      <w:r w:rsidRPr="004B1314">
        <w:rPr>
          <w:rFonts w:ascii="Times New Roman" w:eastAsia="新宋体" w:hAnsi="Times New Roman"/>
        </w:rPr>
        <w:t>年升空，但如果计划跳票，也没人会感到惊讶。不过，一旦发射成功，它将终结土星五号长达半个多世纪的霸主地位，成为新一代火箭之王。</w:t>
      </w:r>
    </w:p>
    <w:p w:rsidR="004B1314" w:rsidRPr="004B1314" w:rsidRDefault="004B1314" w:rsidP="004B1314">
      <w:pPr>
        <w:pStyle w:val="1"/>
      </w:pPr>
      <w:r w:rsidRPr="004B1314">
        <w:t>A generation’s mood: Teens and screens</w:t>
      </w:r>
    </w:p>
    <w:p w:rsidR="004B1314" w:rsidRPr="004B1314" w:rsidRDefault="004B1314" w:rsidP="004B1314">
      <w:pPr>
        <w:rPr>
          <w:rFonts w:ascii="Times New Roman" w:eastAsia="新宋体" w:hAnsi="Times New Roman"/>
        </w:rPr>
      </w:pPr>
      <w:r w:rsidRPr="004B1314">
        <w:rPr>
          <w:rFonts w:ascii="Times New Roman" w:eastAsia="新宋体" w:hAnsi="Times New Roman"/>
        </w:rPr>
        <w:t>Cutting adolescents’ use of smartphones and social media is a poor solution to their problems</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一代人的精神状态：少年与屏幕</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要解决青少年问题，减少他们使用智能手机和社交媒体的时间是下策</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leaders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FIRST they went for tobacco, coal and sugar. Now they are targeting smartphones and social media. On January 6th two large investors in Apple demanded that the technology company must help parents curtail their children’s iPhone use, citing research into the links between adolescent social-media habits and risk factors for suicide, such as depression. Old and new media abound with reports about phones’ addictive, mind-warping properties. On the school run, parents compare tactics for limiting screen time.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他们先是抨击烟草、煤炭和糖，现在又盯上了智能手机和社交媒体。</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6</w:t>
      </w:r>
      <w:r w:rsidRPr="004B1314">
        <w:rPr>
          <w:rFonts w:ascii="Times New Roman" w:eastAsia="新宋体" w:hAnsi="Times New Roman"/>
        </w:rPr>
        <w:t>日，苹果公司的两大投资者敦促这家科技公司帮助家长控制孩子使用</w:t>
      </w:r>
      <w:r w:rsidRPr="004B1314">
        <w:rPr>
          <w:rFonts w:ascii="Times New Roman" w:eastAsia="新宋体" w:hAnsi="Times New Roman"/>
        </w:rPr>
        <w:t>iPhone</w:t>
      </w:r>
      <w:r w:rsidRPr="004B1314">
        <w:rPr>
          <w:rFonts w:ascii="Times New Roman" w:eastAsia="新宋体" w:hAnsi="Times New Roman"/>
        </w:rPr>
        <w:t>的时间。他们援引的相关研究指出，青少年使用社交媒体的习惯和抑郁等自杀风险因素存在关联。新旧媒体上满是使用手机成瘾、扭曲心智的报道。家长们也会在接送孩子上下学时交流限制孩子</w:t>
      </w:r>
      <w:r w:rsidRPr="004B1314">
        <w:rPr>
          <w:rFonts w:ascii="Times New Roman" w:eastAsia="新宋体" w:hAnsi="Times New Roman"/>
        </w:rPr>
        <w:t>“</w:t>
      </w:r>
      <w:r w:rsidRPr="004B1314">
        <w:rPr>
          <w:rFonts w:ascii="Times New Roman" w:eastAsia="新宋体" w:hAnsi="Times New Roman"/>
        </w:rPr>
        <w:t>屏幕时间</w:t>
      </w:r>
      <w:r w:rsidRPr="004B1314">
        <w:rPr>
          <w:rFonts w:ascii="Times New Roman" w:eastAsia="新宋体" w:hAnsi="Times New Roman"/>
        </w:rPr>
        <w:t>”</w:t>
      </w:r>
      <w:r w:rsidRPr="004B1314">
        <w:rPr>
          <w:rFonts w:ascii="Times New Roman" w:eastAsia="新宋体" w:hAnsi="Times New Roman"/>
        </w:rPr>
        <w:t>的办法。</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Something has made today’s teenagers different from teenagers in the past. As well as being far more temperate and better-behaved, they seem more anxious and unhappy (see article). School surveys by the OECD, a club of mostly rich countries, suggest that 15-year-olds find it harder to make friends. In America—though, phone-bashers should note, not in the rich world as a whole—suicides of young people are up.</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世易时移，如今的青少年与以往世代的同龄人有所不同。一方面他们温和规矩得多，另一方面似乎也更焦虑</w:t>
      </w:r>
      <w:r w:rsidRPr="004B1314">
        <w:rPr>
          <w:rFonts w:ascii="Times New Roman" w:eastAsia="新宋体" w:hAnsi="Times New Roman" w:hint="eastAsia"/>
        </w:rPr>
        <w:lastRenderedPageBreak/>
        <w:t>和不快乐。经合组织（</w:t>
      </w:r>
      <w:r w:rsidRPr="004B1314">
        <w:rPr>
          <w:rFonts w:ascii="Times New Roman" w:eastAsia="新宋体" w:hAnsi="Times New Roman"/>
        </w:rPr>
        <w:t>OECD</w:t>
      </w:r>
      <w:r w:rsidRPr="004B1314">
        <w:rPr>
          <w:rFonts w:ascii="Times New Roman" w:eastAsia="新宋体" w:hAnsi="Times New Roman"/>
        </w:rPr>
        <w:t>，成员主要为富裕国家）开展的学校调查表明，现在</w:t>
      </w:r>
      <w:r w:rsidRPr="004B1314">
        <w:rPr>
          <w:rFonts w:ascii="Times New Roman" w:eastAsia="新宋体" w:hAnsi="Times New Roman"/>
        </w:rPr>
        <w:t>15</w:t>
      </w:r>
      <w:r w:rsidRPr="004B1314">
        <w:rPr>
          <w:rFonts w:ascii="Times New Roman" w:eastAsia="新宋体" w:hAnsi="Times New Roman"/>
        </w:rPr>
        <w:t>岁的青少年觉得更难交到朋友。在美国，年轻人的自杀率在上升</w:t>
      </w:r>
      <w:r w:rsidRPr="004B1314">
        <w:rPr>
          <w:rFonts w:ascii="Times New Roman" w:eastAsia="新宋体" w:hAnsi="Times New Roman"/>
        </w:rPr>
        <w:t>——</w:t>
      </w:r>
      <w:r w:rsidRPr="004B1314">
        <w:rPr>
          <w:rFonts w:ascii="Times New Roman" w:eastAsia="新宋体" w:hAnsi="Times New Roman"/>
        </w:rPr>
        <w:t>但抨击手机的人要知道，富裕国家整体上并非如此。</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Before stampeding for the off switch, parents and others should ask two questions. First, are iPhones, Instagram and so on actually to blame for adolescents’ problems? Second, will curtailing their use do much good? On the available evidence, the answers are, respectively, maybe and no.</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在慌忙给孩子们断网前，家长和其他人应该先弄清两个问题。第一，青少年问题的罪魁祸首真的是</w:t>
      </w:r>
      <w:r w:rsidRPr="004B1314">
        <w:rPr>
          <w:rFonts w:ascii="Times New Roman" w:eastAsia="新宋体" w:hAnsi="Times New Roman"/>
        </w:rPr>
        <w:t>iPhone</w:t>
      </w:r>
      <w:r w:rsidRPr="004B1314">
        <w:rPr>
          <w:rFonts w:ascii="Times New Roman" w:eastAsia="新宋体" w:hAnsi="Times New Roman"/>
        </w:rPr>
        <w:t>和</w:t>
      </w:r>
      <w:r w:rsidRPr="004B1314">
        <w:rPr>
          <w:rFonts w:ascii="Times New Roman" w:eastAsia="新宋体" w:hAnsi="Times New Roman"/>
        </w:rPr>
        <w:t>Instagram</w:t>
      </w:r>
      <w:r w:rsidRPr="004B1314">
        <w:rPr>
          <w:rFonts w:ascii="Times New Roman" w:eastAsia="新宋体" w:hAnsi="Times New Roman"/>
        </w:rPr>
        <w:t>这些东西吗？第二，强行减少他们使用这些东西的时间会有很大的益处吗？根据现有证据，这两个问题的答案分别为：也许是和不会。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Some studies of Britain and America, which conduct large surveys of young people, have found correlations between heavy technology use and unhappiness. Correlation is not causation, however: it could be that unhappy people seek refuge online. And the correlations are very weak. Only about 1% of the variability in young people’s mental wellbeing can be explained by social-media or smartphone use. One British study suggests that eating breakfast regularly is more than three times as important.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英美一些针对年轻人的大规模调查发现，重度使用科技产品与郁郁寡欢之间存在关联。然而，相关性不等于因果关系：也可能是不快乐的人在网上寻求逃避。而且这一关联性很微弱。使用社交媒体或手机只能解释年轻人约</w:t>
      </w:r>
      <w:r w:rsidRPr="004B1314">
        <w:rPr>
          <w:rFonts w:ascii="Times New Roman" w:eastAsia="新宋体" w:hAnsi="Times New Roman"/>
        </w:rPr>
        <w:t>1%</w:t>
      </w:r>
      <w:r w:rsidRPr="004B1314">
        <w:rPr>
          <w:rFonts w:ascii="Times New Roman" w:eastAsia="新宋体" w:hAnsi="Times New Roman"/>
        </w:rPr>
        <w:t>的心理健康变化。英国一项研究表明，按时吃早餐与心理健康的关联性要高出两倍以上。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Perhaps technology has messed up all young people, even those who abstain from it. Maybe it makes everyone feel left out, or thwarts all intimate connections: if your friend is always looking at her phone, it may not matter much whether you are. But if the effects are so amorphous it is hard to know what to do. Should parents gang up on teenagers as a group and enforce a universal crackdown? Should they deal with the inevitable charge of unfairness by applying the same restrictions to themselves? Good luck with that.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科技或许已经影响到了所有年轻人的精神健康，连那些并未沉溺其中的人也未能幸免。它也许让所有人都感到被冷落，或者说妨碍了所有的亲密关系：如果你的朋友总是在看手机，那么你自己看不看手机结果都一样。但这种影响如此难以捉摸，令人们无所适从。父母们是否该联起手来，全面逼迫青少年减少使用科技产品？他们是不是应该在这方面以身作则，以免被指责不公平？祝他们能做到吧。</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Parents who worry about their teenage offspring (which is to say, all parents) can do something, however. Prod them out of the house, and worry a bit less about what they get up to. There is plenty of evidence for the cheering effects of hanging out with friends. Yet youngsters are doing less of this. Over-protective parents are probably one reason.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那些为青春期子女忧心的父母（基本上就等于说所有父母了）还是可以有所作为的。把孩子赶出门，别太操心他们会做出什么事来。有充分证据表明，跟朋友一起玩能让人快乐。但年轻人越来越少这么做。父母的过度保护可能是原因之一。</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Social pressure is another. It is revealing of broader attitudes that, in Britain, “teenagers hanging out on the streets” is a standard measure of anti-social behaviour. The authoritative Crime Survey of England and Wales asks people whether it is a problem where they live, alongside things such as drug dealing and burnt-out cars. That the rate of adolescent hanging-out has dropped from 33% to 16% in ten years may please criminologists, but is unlikely to signal </w:t>
      </w:r>
      <w:r w:rsidRPr="004B1314">
        <w:rPr>
          <w:rFonts w:ascii="Times New Roman" w:eastAsia="新宋体" w:hAnsi="Times New Roman"/>
        </w:rPr>
        <w:lastRenderedPageBreak/>
        <w:t>happier teenagers.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社会压力是另一个原因。在英国，“青少年三五成群流连街头”被视为反社会行为的典型表现，这就表明了大众的普遍态度。权威的“英格兰和威尔士犯罪调查”（</w:t>
      </w:r>
      <w:r w:rsidRPr="004B1314">
        <w:rPr>
          <w:rFonts w:ascii="Times New Roman" w:eastAsia="新宋体" w:hAnsi="Times New Roman"/>
        </w:rPr>
        <w:t>Crime Survey of England and Wales</w:t>
      </w:r>
      <w:r w:rsidRPr="004B1314">
        <w:rPr>
          <w:rFonts w:ascii="Times New Roman" w:eastAsia="新宋体" w:hAnsi="Times New Roman"/>
        </w:rPr>
        <w:t>）除了向大众了解所住区域的毒品交易和焚烧汽车等情况，还询问是否存在青少年游荡街头的现象。十年间，青少年结伴出门玩的比率从</w:t>
      </w:r>
      <w:r w:rsidRPr="004B1314">
        <w:rPr>
          <w:rFonts w:ascii="Times New Roman" w:eastAsia="新宋体" w:hAnsi="Times New Roman"/>
        </w:rPr>
        <w:t>33%</w:t>
      </w:r>
      <w:r w:rsidRPr="004B1314">
        <w:rPr>
          <w:rFonts w:ascii="Times New Roman" w:eastAsia="新宋体" w:hAnsi="Times New Roman"/>
        </w:rPr>
        <w:t>下降至</w:t>
      </w:r>
      <w:r w:rsidRPr="004B1314">
        <w:rPr>
          <w:rFonts w:ascii="Times New Roman" w:eastAsia="新宋体" w:hAnsi="Times New Roman"/>
        </w:rPr>
        <w:t>16%</w:t>
      </w:r>
      <w:r w:rsidRPr="004B1314">
        <w:rPr>
          <w:rFonts w:ascii="Times New Roman" w:eastAsia="新宋体" w:hAnsi="Times New Roman"/>
        </w:rPr>
        <w:t>，犯罪学家们也许会为此高兴，但这不大可能表示青少年变得更快乐了。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Put them to work</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多做功课</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 last cause of teenage angst could be the economy and the job market. The great recession hit young people harder than others. Some teenagers believe they face crushing competition, not only from their peers but from foreigners and robots. All the more reason for governments to work on improving schools and to get rid of job protection for older workers. Teenagers, for their part, could probably handle a bit more work. Even though homework is associated with higher test scores, it declined by an hour a week across the OECD between 2003 and 2012, from six hours to five. Some put in that much time on their phones in a single day.</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青少年焦虑的最后一个原因可能是经济和就业市场状况。经济大衰退对年轻人的冲击最为严重。一些青少年认为自己面临严酷的竞争：他们不止要迎战同龄人，还有外国人和机器人。政府因而更应该努力改善学校教育，并废除保护年长者岗位的政策。而就青少年而言，他们也许可以多做点功课。尽管多做作业能够提高考试分数，但</w:t>
      </w:r>
      <w:r w:rsidRPr="004B1314">
        <w:rPr>
          <w:rFonts w:ascii="Times New Roman" w:eastAsia="新宋体" w:hAnsi="Times New Roman"/>
        </w:rPr>
        <w:t>2003</w:t>
      </w:r>
      <w:r w:rsidRPr="004B1314">
        <w:rPr>
          <w:rFonts w:ascii="Times New Roman" w:eastAsia="新宋体" w:hAnsi="Times New Roman"/>
        </w:rPr>
        <w:t>到</w:t>
      </w:r>
      <w:r w:rsidRPr="004B1314">
        <w:rPr>
          <w:rFonts w:ascii="Times New Roman" w:eastAsia="新宋体" w:hAnsi="Times New Roman"/>
        </w:rPr>
        <w:t>2012</w:t>
      </w:r>
      <w:r w:rsidRPr="004B1314">
        <w:rPr>
          <w:rFonts w:ascii="Times New Roman" w:eastAsia="新宋体" w:hAnsi="Times New Roman"/>
        </w:rPr>
        <w:t>年间，经合组织成员国的青少年每周做作业的时间平均减少了一个小时，从六小时减至五小时。一些孩子一天里头玩手机的时间就有这么长。</w:t>
      </w:r>
    </w:p>
    <w:p w:rsidR="004B1314" w:rsidRPr="004B1314" w:rsidRDefault="004B1314" w:rsidP="004B1314">
      <w:pPr>
        <w:pStyle w:val="1"/>
      </w:pPr>
      <w:r w:rsidRPr="004B1314">
        <w:t>India’s economy: The missing middle class</w:t>
      </w:r>
    </w:p>
    <w:p w:rsidR="004B1314" w:rsidRPr="004B1314" w:rsidRDefault="004B1314" w:rsidP="004B1314">
      <w:pPr>
        <w:rPr>
          <w:rFonts w:ascii="Times New Roman" w:eastAsia="新宋体" w:hAnsi="Times New Roman"/>
        </w:rPr>
      </w:pPr>
      <w:r w:rsidRPr="004B1314">
        <w:rPr>
          <w:rFonts w:ascii="Times New Roman" w:eastAsia="新宋体" w:hAnsi="Times New Roman"/>
        </w:rPr>
        <w:t>There is a hole where India’s middle class should be. That should worry the government and companies</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印度经济：缺失的中产阶级</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在印度，该出现中产阶级的地方却是一片空白。政府和企业应对此感到担忧</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leaders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AFTER China, where next? Over the past two decades, the world’s most populous country has become the market qua non of just about every global company seeking growth. As its economy slows, businesses are looking for the next set of consumers to keep the tills ringing.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继中国之后，下一片热土在哪里？过去</w:t>
      </w:r>
      <w:r w:rsidRPr="004B1314">
        <w:rPr>
          <w:rFonts w:ascii="Times New Roman" w:eastAsia="新宋体" w:hAnsi="Times New Roman"/>
        </w:rPr>
        <w:t>20</w:t>
      </w:r>
      <w:r w:rsidRPr="004B1314">
        <w:rPr>
          <w:rFonts w:ascii="Times New Roman" w:eastAsia="新宋体" w:hAnsi="Times New Roman"/>
        </w:rPr>
        <w:t>年来，几乎对所有寻求增长的全球企业来说，这个全球人口最多的国家都是一个不可或缺的市场。随着中国经济放缓，企业纷纷另觅消费者大军，好让自己继续有钱可赚。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To many, India feels like the heir apparent. Its population will soon overtake its Asian rival’s. It occasionally grows at the kind of pace that propelled China to the status of economic superpower. And its middle class is thought by many to be in the early stages of the journey to prosperity that created hundreds of millions of Chinese consumers. Exuberant management consultants speak of a 300m-400m horde of potential frapuccino-sippers, Fiesta-drivers and globe-trotters. Rare is the chief executive who, upon visiting India, does not proclaim it as central to his or her plans. Some of that may be a diplomatic dose of flattery; much of it, from firms such as IKEA, SoftBank, Amazon and Starbucks, is sincerely meant.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很多人觉得印度是显而易见的接班人。该国人口很快将超过它在亚洲的对手——中国。中国在高速发展下取得了经济强国的地位，而印度偶尔也能达到类似的增长速度。中国的繁荣催生出数亿消费者，很多人认为印度的中产阶级也已从通往繁荣的路上起步。欢欣鼓舞的管理顾问认为可能会出现一个喝星冰乐、开福特嘉年华、周游全球的庞大群体，人数足有三到四亿。那些踏足印度的</w:t>
      </w:r>
      <w:r w:rsidRPr="004B1314">
        <w:rPr>
          <w:rFonts w:ascii="Times New Roman" w:eastAsia="新宋体" w:hAnsi="Times New Roman"/>
        </w:rPr>
        <w:t>CEO</w:t>
      </w:r>
      <w:r w:rsidRPr="004B1314">
        <w:rPr>
          <w:rFonts w:ascii="Times New Roman" w:eastAsia="新宋体" w:hAnsi="Times New Roman"/>
        </w:rPr>
        <w:t>无不宣称这个国家对于自己的计划至关重要。有些也许只是在圆滑地奉承，但包括宜家、软银、亚马逊和星巴克在内的大多数公司却是发自内心地这样认为。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Hold your elephants. The Indian middle class conjured up by the marketers and consultants scarcely exists. Firms peddling anything much beyond soap, matches and phone-credit are targeting a minuscule slice of the population (see article). The top 1% of Indian adults, a rich enclave of 8m inhabitants making at least $20,000 a year, equates to roughly Hong Kong in terms of population and average income. The next 9% is akin to central Europe, in the middle of the global wealth pack. The next 40% of India’s population neatly mirrors its combined South Asian poor neighbours, Bangladesh and Pakistan. The remaining half-billion or so are on a par with the most destitute bits of Africa. To be sure, global companies take the markets of central Europe seriously. Plenty of fortunes have been made there. But they are no China.</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且先打住。令生意人和顾问们想入非非的印度中产阶级几乎并不存在。如果企业兜售的产品档次远高于肥皂、火柴、话费之类，面向的就只是全国人口中极小的一部分。印度成年人中最富有的</w:t>
      </w:r>
      <w:r w:rsidRPr="004B1314">
        <w:rPr>
          <w:rFonts w:ascii="Times New Roman" w:eastAsia="新宋体" w:hAnsi="Times New Roman"/>
        </w:rPr>
        <w:t>1%</w:t>
      </w:r>
      <w:r w:rsidRPr="004B1314">
        <w:rPr>
          <w:rFonts w:ascii="Times New Roman" w:eastAsia="新宋体" w:hAnsi="Times New Roman"/>
        </w:rPr>
        <w:t>人数有八百万，年收入至少为两万美元，以人口和平均收入来看，大致相当于香港。接下来的</w:t>
      </w:r>
      <w:r w:rsidRPr="004B1314">
        <w:rPr>
          <w:rFonts w:ascii="Times New Roman" w:eastAsia="新宋体" w:hAnsi="Times New Roman"/>
        </w:rPr>
        <w:t>9%</w:t>
      </w:r>
      <w:r w:rsidRPr="004B1314">
        <w:rPr>
          <w:rFonts w:ascii="Times New Roman" w:eastAsia="新宋体" w:hAnsi="Times New Roman"/>
        </w:rPr>
        <w:t>与欧洲中部接近，在全球财富阶梯中处于中游。再往下，占印度人口</w:t>
      </w:r>
      <w:r w:rsidRPr="004B1314">
        <w:rPr>
          <w:rFonts w:ascii="Times New Roman" w:eastAsia="新宋体" w:hAnsi="Times New Roman"/>
        </w:rPr>
        <w:t>40%</w:t>
      </w:r>
      <w:r w:rsidRPr="004B1314">
        <w:rPr>
          <w:rFonts w:ascii="Times New Roman" w:eastAsia="新宋体" w:hAnsi="Times New Roman"/>
        </w:rPr>
        <w:t>的群体正好相当于其贫穷的邻国孟加拉和巴基斯坦的组合。最后剩下的约五亿人处境与非洲部分最贫困的地区接近。当然，那些全球企业还是比较重视欧洲中部市场的，也从那里获得了不少财富。但那里毕竟不是中</w:t>
      </w:r>
      <w:r w:rsidRPr="004B1314">
        <w:rPr>
          <w:rFonts w:ascii="Times New Roman" w:eastAsia="新宋体" w:hAnsi="Times New Roman" w:hint="eastAsia"/>
        </w:rPr>
        <w:t>国。</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Centre parting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两极分化</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Worse, the chances of India developing a middle class to match the Middle Kingdom’s are being throttled by growing inequality. The top 1% of earners pocketed nearly a third of all the extra income generated by economic growth between 1980 and 2014, according to new research from economists including Thomas Piketty. The well-off are ten times richer now than in 1980; those at the median have not even doubled their income. India has done a good job at getting those earning below $2 a day (at purchasing-power parity) to $3, but it has not matched other countries’ records in getting those on $3 a day to earning $5, those at $5 a day to $10, and so on. Middle earners in countries at India’s stage of development usually take more of the gains from growth. Eight in ten Indians cite inequality as a big problem, on a par with corruption.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更糟糕的是，由于不平等愈演愈烈，印度若要形成一个可匹敌中国中产阶级的阶层，可能性微乎其微。托马斯·皮凯蒂等经济学家开展的新研究表明，</w:t>
      </w:r>
      <w:r w:rsidRPr="004B1314">
        <w:rPr>
          <w:rFonts w:ascii="Times New Roman" w:eastAsia="新宋体" w:hAnsi="Times New Roman"/>
        </w:rPr>
        <w:t>1980</w:t>
      </w:r>
      <w:r w:rsidRPr="004B1314">
        <w:rPr>
          <w:rFonts w:ascii="Times New Roman" w:eastAsia="新宋体" w:hAnsi="Times New Roman"/>
        </w:rPr>
        <w:t>年至</w:t>
      </w:r>
      <w:r w:rsidRPr="004B1314">
        <w:rPr>
          <w:rFonts w:ascii="Times New Roman" w:eastAsia="新宋体" w:hAnsi="Times New Roman"/>
        </w:rPr>
        <w:t>2014</w:t>
      </w:r>
      <w:r w:rsidRPr="004B1314">
        <w:rPr>
          <w:rFonts w:ascii="Times New Roman" w:eastAsia="新宋体" w:hAnsi="Times New Roman"/>
        </w:rPr>
        <w:t>年印度经济增长推高了收入水平，但收入居前</w:t>
      </w:r>
      <w:r w:rsidRPr="004B1314">
        <w:rPr>
          <w:rFonts w:ascii="Times New Roman" w:eastAsia="新宋体" w:hAnsi="Times New Roman"/>
        </w:rPr>
        <w:t>1%</w:t>
      </w:r>
      <w:r w:rsidRPr="004B1314">
        <w:rPr>
          <w:rFonts w:ascii="Times New Roman" w:eastAsia="新宋体" w:hAnsi="Times New Roman"/>
        </w:rPr>
        <w:t>的人几乎攫取了收入增长部分的三分之一。富裕阶层如今的富足程度是</w:t>
      </w:r>
      <w:r w:rsidRPr="004B1314">
        <w:rPr>
          <w:rFonts w:ascii="Times New Roman" w:eastAsia="新宋体" w:hAnsi="Times New Roman"/>
        </w:rPr>
        <w:t>1980</w:t>
      </w:r>
      <w:r w:rsidRPr="004B1314">
        <w:rPr>
          <w:rFonts w:ascii="Times New Roman" w:eastAsia="新宋体" w:hAnsi="Times New Roman"/>
        </w:rPr>
        <w:t>年时的十倍，而中等收入群体的收入甚至都没能翻番。印度成功地令一些人的日薪从不到两美元（按购买力平价计算）升至三美元，表现出色；但还是不能和其他国家的成绩相比：它们令日薪三美元的人一天赚进五美元，日薪五美元的每天赚进十美元，以此类推。当其他国家处于</w:t>
      </w:r>
      <w:r w:rsidRPr="004B1314">
        <w:rPr>
          <w:rFonts w:ascii="Times New Roman" w:eastAsia="新宋体" w:hAnsi="Times New Roman" w:hint="eastAsia"/>
        </w:rPr>
        <w:t>印度今日的发展阶段时，其中等收入人群往往是经济增长的最大受益者。八成印度人认为不平等是个大问题，严峻程度与腐败不相上下。</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reasons for this failure are not mysterious. Decades of statist intervention meant that when a measure of liberalisation came in the early 1990s, only a few were able to benefit. The workforce is woefully unproductive—no surprise given the abysmal state of India’s education system, which churns out millions of adults equipped only for menial work. Its graduates go on to toil in small or micro-enterprises, operating informally; these “employ” 93% of all Indians. The great swell of middle-class jobs that China created as it became the workshop to the world is not to be found in India, because turning small businesses into productive large ones is made nigh-on impossible by bureaucracy. The fact that barely a quarter of women work—a share that has seen a precipitous decline in the past decade—only makes matters worse.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失败的缘由并不难理解。上世纪</w:t>
      </w:r>
      <w:r w:rsidRPr="004B1314">
        <w:rPr>
          <w:rFonts w:ascii="Times New Roman" w:eastAsia="新宋体" w:hAnsi="Times New Roman"/>
        </w:rPr>
        <w:t>90</w:t>
      </w:r>
      <w:r w:rsidRPr="004B1314">
        <w:rPr>
          <w:rFonts w:ascii="Times New Roman" w:eastAsia="新宋体" w:hAnsi="Times New Roman"/>
        </w:rPr>
        <w:t>年代初印度实施了一定程度的经济自由化，但由于持续数十年的国家干预，只有少数人获益。印度劳动力的生产率极其低下，考虑到该国糟糕透顶的教育体系，也就不意外了。这一教育体系培养出的数百万成年人只能胜任低技术的枯燥工作。毕业生走出校门后也是在游离于正规经济之外的小微企业里辛苦工作，这样的企业</w:t>
      </w:r>
      <w:r w:rsidRPr="004B1314">
        <w:rPr>
          <w:rFonts w:ascii="Times New Roman" w:eastAsia="新宋体" w:hAnsi="Times New Roman"/>
        </w:rPr>
        <w:t>“</w:t>
      </w:r>
      <w:r w:rsidRPr="004B1314">
        <w:rPr>
          <w:rFonts w:ascii="Times New Roman" w:eastAsia="新宋体" w:hAnsi="Times New Roman"/>
        </w:rPr>
        <w:t>雇用</w:t>
      </w:r>
      <w:r w:rsidRPr="004B1314">
        <w:rPr>
          <w:rFonts w:ascii="Times New Roman" w:eastAsia="新宋体" w:hAnsi="Times New Roman"/>
        </w:rPr>
        <w:t>”</w:t>
      </w:r>
      <w:r w:rsidRPr="004B1314">
        <w:rPr>
          <w:rFonts w:ascii="Times New Roman" w:eastAsia="新宋体" w:hAnsi="Times New Roman"/>
        </w:rPr>
        <w:t>了</w:t>
      </w:r>
      <w:r w:rsidRPr="004B1314">
        <w:rPr>
          <w:rFonts w:ascii="Times New Roman" w:eastAsia="新宋体" w:hAnsi="Times New Roman"/>
        </w:rPr>
        <w:t>93%</w:t>
      </w:r>
      <w:r w:rsidRPr="004B1314">
        <w:rPr>
          <w:rFonts w:ascii="Times New Roman" w:eastAsia="新宋体" w:hAnsi="Times New Roman"/>
        </w:rPr>
        <w:t>的印度人口。中国成为</w:t>
      </w:r>
      <w:r w:rsidRPr="004B1314">
        <w:rPr>
          <w:rFonts w:ascii="Times New Roman" w:eastAsia="新宋体" w:hAnsi="Times New Roman"/>
        </w:rPr>
        <w:t>“</w:t>
      </w:r>
      <w:r w:rsidRPr="004B1314">
        <w:rPr>
          <w:rFonts w:ascii="Times New Roman" w:eastAsia="新宋体" w:hAnsi="Times New Roman"/>
        </w:rPr>
        <w:t>世界工厂</w:t>
      </w:r>
      <w:r w:rsidRPr="004B1314">
        <w:rPr>
          <w:rFonts w:ascii="Times New Roman" w:eastAsia="新宋体" w:hAnsi="Times New Roman"/>
        </w:rPr>
        <w:t>”</w:t>
      </w:r>
      <w:r w:rsidRPr="004B1314">
        <w:rPr>
          <w:rFonts w:ascii="Times New Roman" w:eastAsia="新宋体" w:hAnsi="Times New Roman"/>
        </w:rPr>
        <w:t>后，适合中产阶级的就业机会大增，但在印度却不会出现这种情形，原因是其官僚体制令小企业几乎不可能转变为高效的大型企业。加上只有将近四分之一的女性参与劳</w:t>
      </w:r>
      <w:r w:rsidRPr="004B1314">
        <w:rPr>
          <w:rFonts w:ascii="Times New Roman" w:eastAsia="新宋体" w:hAnsi="Times New Roman" w:hint="eastAsia"/>
        </w:rPr>
        <w:t>动——过去十年来这一比例还急剧下滑——只会使局面恶化。</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Good policy can do an enormous amount to improve prospects. However, hope should be tempered by realism. India is blessed with a deeply entrenched democratic system, but that is no shield against poor decisions. The sudden and brutal “demonetisation” of the economy in 2016 was meant to target fat cats, but ended up hurting everybody. And the path to prosperity walked by China, where manufacturing produced the jobs that pushed up incomes, is narrowing as automation limits opportunities for factory work.</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要改善前景，好的政策可以发挥巨大的作用。不过怀有希望的同时也应面对现实。在印度，民主制度深入人心，但这并不能避免决策失误。</w:t>
      </w:r>
      <w:r w:rsidRPr="004B1314">
        <w:rPr>
          <w:rFonts w:ascii="Times New Roman" w:eastAsia="新宋体" w:hAnsi="Times New Roman"/>
        </w:rPr>
        <w:t>2016</w:t>
      </w:r>
      <w:r w:rsidRPr="004B1314">
        <w:rPr>
          <w:rFonts w:ascii="Times New Roman" w:eastAsia="新宋体" w:hAnsi="Times New Roman"/>
        </w:rPr>
        <w:t>年突然而猛烈的</w:t>
      </w:r>
      <w:r w:rsidRPr="004B1314">
        <w:rPr>
          <w:rFonts w:ascii="Times New Roman" w:eastAsia="新宋体" w:hAnsi="Times New Roman"/>
        </w:rPr>
        <w:t>“</w:t>
      </w:r>
      <w:r w:rsidRPr="004B1314">
        <w:rPr>
          <w:rFonts w:ascii="Times New Roman" w:eastAsia="新宋体" w:hAnsi="Times New Roman"/>
        </w:rPr>
        <w:t>纸币废止</w:t>
      </w:r>
      <w:r w:rsidRPr="004B1314">
        <w:rPr>
          <w:rFonts w:ascii="Times New Roman" w:eastAsia="新宋体" w:hAnsi="Times New Roman"/>
        </w:rPr>
        <w:t>”</w:t>
      </w:r>
      <w:r w:rsidRPr="004B1314">
        <w:rPr>
          <w:rFonts w:ascii="Times New Roman" w:eastAsia="新宋体" w:hAnsi="Times New Roman"/>
        </w:rPr>
        <w:t>行动本意是想打击富人和贪官，结果却伤害了所有人。而且由于自动化限制了人们进工厂做工的机会，曾引领中国走向繁荣的途径</w:t>
      </w:r>
      <w:r w:rsidRPr="004B1314">
        <w:rPr>
          <w:rFonts w:ascii="Times New Roman" w:eastAsia="新宋体" w:hAnsi="Times New Roman"/>
        </w:rPr>
        <w:t>——</w:t>
      </w:r>
      <w:r w:rsidRPr="004B1314">
        <w:rPr>
          <w:rFonts w:ascii="Times New Roman" w:eastAsia="新宋体" w:hAnsi="Times New Roman"/>
        </w:rPr>
        <w:t>制造业创造就业从而推高收入</w:t>
      </w:r>
      <w:r w:rsidRPr="004B1314">
        <w:rPr>
          <w:rFonts w:ascii="Times New Roman" w:eastAsia="新宋体" w:hAnsi="Times New Roman"/>
        </w:rPr>
        <w:t>——</w:t>
      </w:r>
      <w:r w:rsidRPr="004B1314">
        <w:rPr>
          <w:rFonts w:ascii="Times New Roman" w:eastAsia="新宋体" w:hAnsi="Times New Roman"/>
        </w:rPr>
        <w:t>也越来越难以走通。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All of which means that companies need to deal with the India that exists today rather than the one they wish to emerge. A strategy of waiting for Indians to develop a taste for products that the global middle class indulges in—cars as income per head crosses one threshold, foreign holidays when it crosses the next—may lead to decades of frustration. Only 3% of Indians have ever been on an aeroplane; only one in 45 owns a car or lorry. If nearly 300m Indians count as “middle class”, as HSBC has proclaimed, some of them make around $3 a day.</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以上种种表明，企业需要应对的是今时今日的印度，而不是它们希望出现的印度。如果它们的策略是等待印度人喜欢上全球各地中产阶级享受的事物，那它们可能要苦苦等上几十年——等印度人的人均收入跨上一个台阶后喜欢上汽车，再跨上一个台阶后喜欢上出国度假。只有</w:t>
      </w:r>
      <w:r w:rsidRPr="004B1314">
        <w:rPr>
          <w:rFonts w:ascii="Times New Roman" w:eastAsia="新宋体" w:hAnsi="Times New Roman"/>
        </w:rPr>
        <w:t>3%</w:t>
      </w:r>
      <w:r w:rsidRPr="004B1314">
        <w:rPr>
          <w:rFonts w:ascii="Times New Roman" w:eastAsia="新宋体" w:hAnsi="Times New Roman"/>
        </w:rPr>
        <w:t>的印度人曾经坐过飞机，每</w:t>
      </w:r>
      <w:r w:rsidRPr="004B1314">
        <w:rPr>
          <w:rFonts w:ascii="Times New Roman" w:eastAsia="新宋体" w:hAnsi="Times New Roman"/>
        </w:rPr>
        <w:t>45</w:t>
      </w:r>
      <w:r w:rsidRPr="004B1314">
        <w:rPr>
          <w:rFonts w:ascii="Times New Roman" w:eastAsia="新宋体" w:hAnsi="Times New Roman"/>
        </w:rPr>
        <w:t>个人中只有一人拥有一辆汽车或卡车。如果真如汇丰银行宣称的那样，将近三亿印度人都算得上是</w:t>
      </w:r>
      <w:r w:rsidRPr="004B1314">
        <w:rPr>
          <w:rFonts w:ascii="Times New Roman" w:eastAsia="新宋体" w:hAnsi="Times New Roman"/>
        </w:rPr>
        <w:t>“</w:t>
      </w:r>
      <w:r w:rsidRPr="004B1314">
        <w:rPr>
          <w:rFonts w:ascii="Times New Roman" w:eastAsia="新宋体" w:hAnsi="Times New Roman"/>
        </w:rPr>
        <w:t>中产阶级</w:t>
      </w:r>
      <w:r w:rsidRPr="004B1314">
        <w:rPr>
          <w:rFonts w:ascii="Times New Roman" w:eastAsia="新宋体" w:hAnsi="Times New Roman"/>
        </w:rPr>
        <w:t>”</w:t>
      </w:r>
      <w:r w:rsidRPr="004B1314">
        <w:rPr>
          <w:rFonts w:ascii="Times New Roman" w:eastAsia="新宋体" w:hAnsi="Times New Roman"/>
        </w:rPr>
        <w:t>，那他们当中的某些人一天大概只赚三美元。</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Big market, smaller opportunities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市场广阔，机会缩小</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lastRenderedPageBreak/>
        <w:t>Companies would do better to “Indianise” their business by, for example, peddling wares using regional languages preferred by hundreds of millions of Indians. Pricing matters. Services proffered at the same price in India as Indiana will appeal to mere millions, not a billion. Even for someone in the top 10% of Indian earners, an annual Netflix subscription can cost over a week’s income; the equivalent in America would be around $3,000. Apple ads may plaster Mumbai, Delhi and Bangalore, but for only one in ten Indians would the latest iPhone represent less than half a year’s salary. The biggest consumer hits in India have been goods and services that offer stonking value: scooters and mobile telephony have grown fast, but only after prices tumbled.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各家公司如果能将自身业务“印度化”，会更有成效，比如在推销商品时使用几亿印度人都乐于接受的地方语言。定价也很重要。一项服务在印度的价格如果和在美国印第安纳州一样，就只能吸引几百万人，而不是十亿人。就算对一个收入位居本国前</w:t>
      </w:r>
      <w:r w:rsidRPr="004B1314">
        <w:rPr>
          <w:rFonts w:ascii="Times New Roman" w:eastAsia="新宋体" w:hAnsi="Times New Roman"/>
        </w:rPr>
        <w:t>10%</w:t>
      </w:r>
      <w:r w:rsidRPr="004B1314">
        <w:rPr>
          <w:rFonts w:ascii="Times New Roman" w:eastAsia="新宋体" w:hAnsi="Times New Roman"/>
        </w:rPr>
        <w:t>的印度人来说，</w:t>
      </w:r>
      <w:r w:rsidRPr="004B1314">
        <w:rPr>
          <w:rFonts w:ascii="Times New Roman" w:eastAsia="新宋体" w:hAnsi="Times New Roman"/>
        </w:rPr>
        <w:t>Netflix</w:t>
      </w:r>
      <w:r w:rsidRPr="004B1314">
        <w:rPr>
          <w:rFonts w:ascii="Times New Roman" w:eastAsia="新宋体" w:hAnsi="Times New Roman"/>
        </w:rPr>
        <w:t>一年的订阅费也比他一周的薪水还要高。而收入水平居本国前</w:t>
      </w:r>
      <w:r w:rsidRPr="004B1314">
        <w:rPr>
          <w:rFonts w:ascii="Times New Roman" w:eastAsia="新宋体" w:hAnsi="Times New Roman"/>
        </w:rPr>
        <w:t>10%</w:t>
      </w:r>
      <w:r w:rsidRPr="004B1314">
        <w:rPr>
          <w:rFonts w:ascii="Times New Roman" w:eastAsia="新宋体" w:hAnsi="Times New Roman"/>
        </w:rPr>
        <w:t>的美国人的周薪大约是</w:t>
      </w:r>
      <w:r w:rsidRPr="004B1314">
        <w:rPr>
          <w:rFonts w:ascii="Times New Roman" w:eastAsia="新宋体" w:hAnsi="Times New Roman"/>
        </w:rPr>
        <w:t>3000</w:t>
      </w:r>
      <w:r w:rsidRPr="004B1314">
        <w:rPr>
          <w:rFonts w:ascii="Times New Roman" w:eastAsia="新宋体" w:hAnsi="Times New Roman"/>
        </w:rPr>
        <w:t>美元。虽然孟买、德里和班加罗尔各处都张贴着苹果的广告，但对九成印度人而言，最新款</w:t>
      </w:r>
      <w:r w:rsidRPr="004B1314">
        <w:rPr>
          <w:rFonts w:ascii="Times New Roman" w:eastAsia="新宋体" w:hAnsi="Times New Roman"/>
        </w:rPr>
        <w:t>iPhone</w:t>
      </w:r>
      <w:r w:rsidRPr="004B1314">
        <w:rPr>
          <w:rFonts w:ascii="Times New Roman" w:eastAsia="新宋体" w:hAnsi="Times New Roman"/>
        </w:rPr>
        <w:t>的售价要超过他们半年的工资。在印度，最受消费者欢迎的还是物超所值的商品和服务：</w:t>
      </w:r>
      <w:r w:rsidRPr="004B1314">
        <w:rPr>
          <w:rFonts w:ascii="Times New Roman" w:eastAsia="新宋体" w:hAnsi="Times New Roman" w:hint="eastAsia"/>
        </w:rPr>
        <w:t>电瓶车和移动电话服务增长迅速，但都只在大幅降价后才发生。</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sharpest businesses work out which “enablers” will allow Indians to gain access to new goods. Electrification drives demand for fridges. Cheap mobile data (India is in the midst of a data-price war that has hugely benefited consumers) are a boon to streaming services. Logistics networks put together by e-commerce giants are for the first time making it possible for a consumer in a third-tier city to buy global fashion brands. A surge in consumer financing has put desirable baubles within reach of more Indians.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那些最敏锐的企业会设法摸清哪些“促成因素”会让印度人去使用新产品。电气化会推高对电冰箱的需求。廉价的移动数据（印度正在开展的数字价格战令消费者大为受益）对流媒体服务来说是一大利好。电商巨头组建起的物流网络也首次让三线城市的消费者买到了国际时尚品牌。消费信贷激增让更多印度人很容易就能买到心仪的小玩意。</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Insofar as it is the job of politicians to create a consumer class, successive Indian governments have largely failed. Businesses hoping the Indian middle class will provide their next spurt of growth should be under no illusion. Companies will have to work very hard to turn potential into profits.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如果说创造出一个消费者阶层在某种程度上是政客的任务，那么一届又一届的印度政府总体上都很失败。那些希望印度中产阶级能为自己带来下一轮增长的企业应该抛弃幻想。它们需要十分努力才能把潜在可能性转化为利润。</w:t>
      </w:r>
    </w:p>
    <w:p w:rsidR="004B1314" w:rsidRPr="004B1314" w:rsidRDefault="004B1314" w:rsidP="004B1314">
      <w:pPr>
        <w:pStyle w:val="1"/>
      </w:pPr>
      <w:r w:rsidRPr="004B1314">
        <w:t>Digital music: Float of a celestial jukebox</w:t>
      </w:r>
    </w:p>
    <w:p w:rsidR="004B1314" w:rsidRPr="004B1314" w:rsidRDefault="004B1314" w:rsidP="004B1314">
      <w:pPr>
        <w:rPr>
          <w:rFonts w:ascii="Times New Roman" w:eastAsia="新宋体" w:hAnsi="Times New Roman"/>
        </w:rPr>
      </w:pPr>
      <w:r w:rsidRPr="004B1314">
        <w:rPr>
          <w:rFonts w:ascii="Times New Roman" w:eastAsia="新宋体" w:hAnsi="Times New Roman"/>
        </w:rPr>
        <w:t>Spotify has changed how people listen to music. To make money it may have to upend the industry yet again</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数字音乐：云端点唱机要上市啦</w:t>
      </w: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改变了人们听音乐的方式。它若想赚钱，可能得再次颠覆音乐行业</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IN JUST a few short years Spotify has evolved from bête noir of some of the world’s most prominent recording artists to perhaps their greatest benefactor. The Swedish company transformed the way people listen to music, and got them used to paying for it again after digital piracy had crippled sales. Global revenues from music streaming, which Spotify dominates with 70m subscribers, more than tripled in three years, to an estimated $10.8bn last year, for the </w:t>
      </w:r>
      <w:r w:rsidRPr="004B1314">
        <w:rPr>
          <w:rFonts w:ascii="Times New Roman" w:eastAsia="新宋体" w:hAnsi="Times New Roman"/>
        </w:rPr>
        <w:lastRenderedPageBreak/>
        <w:t>first time surpassing digital and physical sales of songs and albums.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从前，一些世界上最著名的唱片艺人视</w:t>
      </w:r>
      <w:r w:rsidRPr="004B1314">
        <w:rPr>
          <w:rFonts w:ascii="Times New Roman" w:eastAsia="新宋体" w:hAnsi="Times New Roman"/>
        </w:rPr>
        <w:t>Spotify</w:t>
      </w:r>
      <w:r w:rsidRPr="004B1314">
        <w:rPr>
          <w:rFonts w:ascii="Times New Roman" w:eastAsia="新宋体" w:hAnsi="Times New Roman"/>
        </w:rPr>
        <w:t>为眼中钉。短短几年，它就成了他们最大的恩主。这家瑞典公司改变了人们听音乐的方式，在数字盗版重挫唱片销售之后，让人们再次习惯为听音乐掏腰包。全球各种音乐流媒体（其中</w:t>
      </w:r>
      <w:r w:rsidRPr="004B1314">
        <w:rPr>
          <w:rFonts w:ascii="Times New Roman" w:eastAsia="新宋体" w:hAnsi="Times New Roman"/>
        </w:rPr>
        <w:t>Spotify</w:t>
      </w:r>
      <w:r w:rsidRPr="004B1314">
        <w:rPr>
          <w:rFonts w:ascii="Times New Roman" w:eastAsia="新宋体" w:hAnsi="Times New Roman"/>
        </w:rPr>
        <w:t>以</w:t>
      </w:r>
      <w:r w:rsidRPr="004B1314">
        <w:rPr>
          <w:rFonts w:ascii="Times New Roman" w:eastAsia="新宋体" w:hAnsi="Times New Roman"/>
        </w:rPr>
        <w:t>7000</w:t>
      </w:r>
      <w:r w:rsidRPr="004B1314">
        <w:rPr>
          <w:rFonts w:ascii="Times New Roman" w:eastAsia="新宋体" w:hAnsi="Times New Roman"/>
        </w:rPr>
        <w:t>万付费用户的规模占据主导地位）的收入三年内增长了两倍多，去年估计达</w:t>
      </w:r>
      <w:r w:rsidRPr="004B1314">
        <w:rPr>
          <w:rFonts w:ascii="Times New Roman" w:eastAsia="新宋体" w:hAnsi="Times New Roman"/>
        </w:rPr>
        <w:t>108</w:t>
      </w:r>
      <w:r w:rsidRPr="004B1314">
        <w:rPr>
          <w:rFonts w:ascii="Times New Roman" w:eastAsia="新宋体" w:hAnsi="Times New Roman"/>
        </w:rPr>
        <w:t>亿美元，首次超过了单曲和专辑的数字下载及实体唱片销售额。</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if it is earning billions for others, Spotify is losing money for itself—with an operating loss of nearly $400m in 2016—because it pays out at least 70% of its revenues to the industry, mostly in royalties. As it prepares for a “direct” listing on the New York Stock Exchange (see article) it must convince investors that it has a path to profitability. Some reckon it can find one, but only at the expense of the labels it has enriched: by paying them less in royalties; by getting them (and others) to pay for promotions and data services; and even by competing with them directly, by making its own deals with artists. In other words, Spotify may only be able to make money by reshaping the industry yet again.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但是，如果说</w:t>
      </w:r>
      <w:r w:rsidRPr="004B1314">
        <w:rPr>
          <w:rFonts w:ascii="Times New Roman" w:eastAsia="新宋体" w:hAnsi="Times New Roman"/>
        </w:rPr>
        <w:t>Spotify</w:t>
      </w:r>
      <w:r w:rsidRPr="004B1314">
        <w:rPr>
          <w:rFonts w:ascii="Times New Roman" w:eastAsia="新宋体" w:hAnsi="Times New Roman"/>
        </w:rPr>
        <w:t>正在帮别人赚大钱，它自己实则却在亏损。</w:t>
      </w:r>
      <w:r w:rsidRPr="004B1314">
        <w:rPr>
          <w:rFonts w:ascii="Times New Roman" w:eastAsia="新宋体" w:hAnsi="Times New Roman"/>
        </w:rPr>
        <w:t>2016</w:t>
      </w:r>
      <w:r w:rsidRPr="004B1314">
        <w:rPr>
          <w:rFonts w:ascii="Times New Roman" w:eastAsia="新宋体" w:hAnsi="Times New Roman"/>
        </w:rPr>
        <w:t>年，它的营业亏损达近</w:t>
      </w:r>
      <w:r w:rsidRPr="004B1314">
        <w:rPr>
          <w:rFonts w:ascii="Times New Roman" w:eastAsia="新宋体" w:hAnsi="Times New Roman"/>
        </w:rPr>
        <w:t>4</w:t>
      </w:r>
      <w:r w:rsidRPr="004B1314">
        <w:rPr>
          <w:rFonts w:ascii="Times New Roman" w:eastAsia="新宋体" w:hAnsi="Times New Roman"/>
        </w:rPr>
        <w:t>亿美元，因为它把至少</w:t>
      </w:r>
      <w:r w:rsidRPr="004B1314">
        <w:rPr>
          <w:rFonts w:ascii="Times New Roman" w:eastAsia="新宋体" w:hAnsi="Times New Roman"/>
        </w:rPr>
        <w:t>70</w:t>
      </w:r>
      <w:r w:rsidRPr="004B1314">
        <w:rPr>
          <w:rFonts w:ascii="Times New Roman" w:eastAsia="新宋体" w:hAnsi="Times New Roman"/>
        </w:rPr>
        <w:t>％的收入都付给了音乐行业，主要是支付版税。</w:t>
      </w:r>
      <w:r w:rsidRPr="004B1314">
        <w:rPr>
          <w:rFonts w:ascii="Times New Roman" w:eastAsia="新宋体" w:hAnsi="Times New Roman"/>
        </w:rPr>
        <w:t>Spotify</w:t>
      </w:r>
      <w:r w:rsidRPr="004B1314">
        <w:rPr>
          <w:rFonts w:ascii="Times New Roman" w:eastAsia="新宋体" w:hAnsi="Times New Roman"/>
        </w:rPr>
        <w:t>正准备在纽约证券交易所</w:t>
      </w:r>
      <w:r w:rsidRPr="004B1314">
        <w:rPr>
          <w:rFonts w:ascii="Times New Roman" w:eastAsia="新宋体" w:hAnsi="Times New Roman"/>
        </w:rPr>
        <w:t>“</w:t>
      </w:r>
      <w:r w:rsidRPr="004B1314">
        <w:rPr>
          <w:rFonts w:ascii="Times New Roman" w:eastAsia="新宋体" w:hAnsi="Times New Roman"/>
        </w:rPr>
        <w:t>直接</w:t>
      </w:r>
      <w:r w:rsidRPr="004B1314">
        <w:rPr>
          <w:rFonts w:ascii="Times New Roman" w:eastAsia="新宋体" w:hAnsi="Times New Roman"/>
        </w:rPr>
        <w:t>”</w:t>
      </w:r>
      <w:r w:rsidRPr="004B1314">
        <w:rPr>
          <w:rFonts w:ascii="Times New Roman" w:eastAsia="新宋体" w:hAnsi="Times New Roman"/>
        </w:rPr>
        <w:t>上市，既如此，它必须要让投资者相信自己有办法实现盈利。有人认为</w:t>
      </w:r>
      <w:r w:rsidRPr="004B1314">
        <w:rPr>
          <w:rFonts w:ascii="Times New Roman" w:eastAsia="新宋体" w:hAnsi="Times New Roman"/>
        </w:rPr>
        <w:t>Spotify</w:t>
      </w:r>
      <w:r w:rsidRPr="004B1314">
        <w:rPr>
          <w:rFonts w:ascii="Times New Roman" w:eastAsia="新宋体" w:hAnsi="Times New Roman"/>
        </w:rPr>
        <w:t>还是能找到办法的，只不过得牺牲那些靠它发财的唱片公司的利益：减少支付给唱片公司的版税；让它们（和其他公司）为宣传和数据服务付费；甚至自己和艺人签约，直接与唱片公司展开竞争。换句话说，</w:t>
      </w:r>
      <w:r w:rsidRPr="004B1314">
        <w:rPr>
          <w:rFonts w:ascii="Times New Roman" w:eastAsia="新宋体" w:hAnsi="Times New Roman"/>
        </w:rPr>
        <w:t>Spotify</w:t>
      </w:r>
      <w:r w:rsidRPr="004B1314">
        <w:rPr>
          <w:rFonts w:ascii="Times New Roman" w:eastAsia="新宋体" w:hAnsi="Times New Roman"/>
        </w:rPr>
        <w:t>或许只能通过再次重塑行业才能实现盈利</w:t>
      </w:r>
      <w:r w:rsidRPr="004B1314">
        <w:rPr>
          <w:rFonts w:ascii="Times New Roman" w:eastAsia="新宋体" w:hAnsi="Times New Roman" w:hint="eastAsia"/>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economics of recorded music had shifted twice in the internet era before streaming came along, first owing to illegal file-sharing services such as Napster, then because of iTunes from Apple, which broke up the album. Retail music sales in America plunged by almost half, from a peak of $14.6bn in 1999 to a low of $6.7bn in 2014 (see chart 1). Spotify, which had launched its streaming application in 2008, was only a minor source of revenue but a major target of artists who believed they would never make money earning a fraction of a penny per song streamed.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在流媒体出现之前，唱片业在互联网时代已经发生了两次转变，先是由于出现了</w:t>
      </w:r>
      <w:r w:rsidRPr="004B1314">
        <w:rPr>
          <w:rFonts w:ascii="Times New Roman" w:eastAsia="新宋体" w:hAnsi="Times New Roman"/>
        </w:rPr>
        <w:t>Napster</w:t>
      </w:r>
      <w:r w:rsidRPr="004B1314">
        <w:rPr>
          <w:rFonts w:ascii="Times New Roman" w:eastAsia="新宋体" w:hAnsi="Times New Roman"/>
        </w:rPr>
        <w:t>这样的非法文件共享服务，之后是因为苹果公司的</w:t>
      </w:r>
      <w:r w:rsidRPr="004B1314">
        <w:rPr>
          <w:rFonts w:ascii="Times New Roman" w:eastAsia="新宋体" w:hAnsi="Times New Roman"/>
        </w:rPr>
        <w:t>iTunes</w:t>
      </w:r>
      <w:r w:rsidRPr="004B1314">
        <w:rPr>
          <w:rFonts w:ascii="Times New Roman" w:eastAsia="新宋体" w:hAnsi="Times New Roman"/>
        </w:rPr>
        <w:t>把专辑拆分成单曲销售。美国音乐零售额从</w:t>
      </w:r>
      <w:r w:rsidRPr="004B1314">
        <w:rPr>
          <w:rFonts w:ascii="Times New Roman" w:eastAsia="新宋体" w:hAnsi="Times New Roman"/>
        </w:rPr>
        <w:t>1999</w:t>
      </w:r>
      <w:r w:rsidRPr="004B1314">
        <w:rPr>
          <w:rFonts w:ascii="Times New Roman" w:eastAsia="新宋体" w:hAnsi="Times New Roman"/>
        </w:rPr>
        <w:t>年</w:t>
      </w:r>
      <w:r w:rsidRPr="004B1314">
        <w:rPr>
          <w:rFonts w:ascii="Times New Roman" w:eastAsia="新宋体" w:hAnsi="Times New Roman"/>
        </w:rPr>
        <w:t>146</w:t>
      </w:r>
      <w:r w:rsidRPr="004B1314">
        <w:rPr>
          <w:rFonts w:ascii="Times New Roman" w:eastAsia="新宋体" w:hAnsi="Times New Roman"/>
        </w:rPr>
        <w:t>亿美元的高峰下降到</w:t>
      </w:r>
      <w:r w:rsidRPr="004B1314">
        <w:rPr>
          <w:rFonts w:ascii="Times New Roman" w:eastAsia="新宋体" w:hAnsi="Times New Roman"/>
        </w:rPr>
        <w:t>2014</w:t>
      </w:r>
      <w:r w:rsidRPr="004B1314">
        <w:rPr>
          <w:rFonts w:ascii="Times New Roman" w:eastAsia="新宋体" w:hAnsi="Times New Roman"/>
        </w:rPr>
        <w:t>年的</w:t>
      </w:r>
      <w:r w:rsidRPr="004B1314">
        <w:rPr>
          <w:rFonts w:ascii="Times New Roman" w:eastAsia="新宋体" w:hAnsi="Times New Roman"/>
        </w:rPr>
        <w:t>67</w:t>
      </w:r>
      <w:r w:rsidRPr="004B1314">
        <w:rPr>
          <w:rFonts w:ascii="Times New Roman" w:eastAsia="新宋体" w:hAnsi="Times New Roman"/>
        </w:rPr>
        <w:t>亿美元（见图表</w:t>
      </w:r>
      <w:r w:rsidRPr="004B1314">
        <w:rPr>
          <w:rFonts w:ascii="Times New Roman" w:eastAsia="新宋体" w:hAnsi="Times New Roman"/>
        </w:rPr>
        <w:t>1</w:t>
      </w:r>
      <w:r w:rsidRPr="004B1314">
        <w:rPr>
          <w:rFonts w:ascii="Times New Roman" w:eastAsia="新宋体" w:hAnsi="Times New Roman"/>
        </w:rPr>
        <w:t>），近乎腰斩。于</w:t>
      </w:r>
      <w:r w:rsidRPr="004B1314">
        <w:rPr>
          <w:rFonts w:ascii="Times New Roman" w:eastAsia="新宋体" w:hAnsi="Times New Roman"/>
        </w:rPr>
        <w:t>2008</w:t>
      </w:r>
      <w:r w:rsidRPr="004B1314">
        <w:rPr>
          <w:rFonts w:ascii="Times New Roman" w:eastAsia="新宋体" w:hAnsi="Times New Roman"/>
        </w:rPr>
        <w:t>年推出流媒体应用程序的</w:t>
      </w:r>
      <w:r w:rsidRPr="004B1314">
        <w:rPr>
          <w:rFonts w:ascii="Times New Roman" w:eastAsia="新宋体" w:hAnsi="Times New Roman"/>
        </w:rPr>
        <w:t>Spotify</w:t>
      </w:r>
      <w:r w:rsidRPr="004B1314">
        <w:rPr>
          <w:rFonts w:ascii="Times New Roman" w:eastAsia="新宋体" w:hAnsi="Times New Roman"/>
        </w:rPr>
        <w:t>只是音乐行业一个很小的收入来源，但却成为艺人主要的攻击目标。他们认为自己从流媒体歌曲单次点击播放获得的收入微乎其微，根本赚不到钱。</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Daniel Ek, the founder of Spotify (pictured), has long argued that the virtues of streaming would be manifest only when it achieved scale. That has begun to happen. In addition to Spotify’s subscribers who pay $10 a month (at least 70m more use its ad-supported free service), Apple Music has 30m subscribers and other music services have at least 70m more, according to MIDiA Research, a consultancy (see chart 2). Songs from the most popular artists now routinely surpass 1bn streams on subscription services—“Shape of You” by Ed Sheeran was Spotify’s top track in 2017 as of early December, with 1.4bn streams. On average a billion streams on subscription services brings in about $7m for big labels, with perhaps $1m of that going to the artists. Another pot of money goes to songwriters and composers.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lastRenderedPageBreak/>
        <w:t>但</w:t>
      </w:r>
      <w:r w:rsidRPr="004B1314">
        <w:rPr>
          <w:rFonts w:ascii="Times New Roman" w:eastAsia="新宋体" w:hAnsi="Times New Roman"/>
        </w:rPr>
        <w:t>Spotify</w:t>
      </w:r>
      <w:r w:rsidRPr="004B1314">
        <w:rPr>
          <w:rFonts w:ascii="Times New Roman" w:eastAsia="新宋体" w:hAnsi="Times New Roman"/>
        </w:rPr>
        <w:t>的创始人丹尼尔</w:t>
      </w:r>
      <w:r w:rsidRPr="004B1314">
        <w:rPr>
          <w:rFonts w:ascii="Times New Roman" w:eastAsia="新宋体" w:hAnsi="Times New Roman"/>
        </w:rPr>
        <w:t>·</w:t>
      </w:r>
      <w:r w:rsidRPr="004B1314">
        <w:rPr>
          <w:rFonts w:ascii="Times New Roman" w:eastAsia="新宋体" w:hAnsi="Times New Roman"/>
        </w:rPr>
        <w:t>艾克（</w:t>
      </w:r>
      <w:r w:rsidRPr="004B1314">
        <w:rPr>
          <w:rFonts w:ascii="Times New Roman" w:eastAsia="新宋体" w:hAnsi="Times New Roman"/>
        </w:rPr>
        <w:t>Daniel Ek</w:t>
      </w:r>
      <w:r w:rsidRPr="004B1314">
        <w:rPr>
          <w:rFonts w:ascii="Times New Roman" w:eastAsia="新宋体" w:hAnsi="Times New Roman"/>
        </w:rPr>
        <w:t>，见图）一直在说流媒体的优点只有在达到足够规模时才会显现出来。如今优势已开始显现。根据咨询公司</w:t>
      </w:r>
      <w:r w:rsidRPr="004B1314">
        <w:rPr>
          <w:rFonts w:ascii="Times New Roman" w:eastAsia="新宋体" w:hAnsi="Times New Roman"/>
        </w:rPr>
        <w:t>MIDiA Research</w:t>
      </w:r>
      <w:r w:rsidRPr="004B1314">
        <w:rPr>
          <w:rFonts w:ascii="Times New Roman" w:eastAsia="新宋体" w:hAnsi="Times New Roman"/>
        </w:rPr>
        <w:t>的数据，除了每月支付</w:t>
      </w:r>
      <w:r w:rsidRPr="004B1314">
        <w:rPr>
          <w:rFonts w:ascii="Times New Roman" w:eastAsia="新宋体" w:hAnsi="Times New Roman"/>
        </w:rPr>
        <w:t>10</w:t>
      </w:r>
      <w:r w:rsidRPr="004B1314">
        <w:rPr>
          <w:rFonts w:ascii="Times New Roman" w:eastAsia="新宋体" w:hAnsi="Times New Roman"/>
        </w:rPr>
        <w:t>美元的</w:t>
      </w:r>
      <w:r w:rsidRPr="004B1314">
        <w:rPr>
          <w:rFonts w:ascii="Times New Roman" w:eastAsia="新宋体" w:hAnsi="Times New Roman"/>
        </w:rPr>
        <w:t>Spotify</w:t>
      </w:r>
      <w:r w:rsidRPr="004B1314">
        <w:rPr>
          <w:rFonts w:ascii="Times New Roman" w:eastAsia="新宋体" w:hAnsi="Times New Roman"/>
        </w:rPr>
        <w:t>付费用户（至少还另有</w:t>
      </w:r>
      <w:r w:rsidRPr="004B1314">
        <w:rPr>
          <w:rFonts w:ascii="Times New Roman" w:eastAsia="新宋体" w:hAnsi="Times New Roman"/>
        </w:rPr>
        <w:t>7000</w:t>
      </w:r>
      <w:r w:rsidRPr="004B1314">
        <w:rPr>
          <w:rFonts w:ascii="Times New Roman" w:eastAsia="新宋体" w:hAnsi="Times New Roman"/>
        </w:rPr>
        <w:t>万用户使用其带广告的免费服务）之外，</w:t>
      </w:r>
      <w:r w:rsidRPr="004B1314">
        <w:rPr>
          <w:rFonts w:ascii="Times New Roman" w:eastAsia="新宋体" w:hAnsi="Times New Roman"/>
        </w:rPr>
        <w:t>Apple Music</w:t>
      </w:r>
      <w:r w:rsidRPr="004B1314">
        <w:rPr>
          <w:rFonts w:ascii="Times New Roman" w:eastAsia="新宋体" w:hAnsi="Times New Roman"/>
        </w:rPr>
        <w:t>也有</w:t>
      </w:r>
      <w:r w:rsidRPr="004B1314">
        <w:rPr>
          <w:rFonts w:ascii="Times New Roman" w:eastAsia="新宋体" w:hAnsi="Times New Roman"/>
        </w:rPr>
        <w:t>3000</w:t>
      </w:r>
      <w:r w:rsidRPr="004B1314">
        <w:rPr>
          <w:rFonts w:ascii="Times New Roman" w:eastAsia="新宋体" w:hAnsi="Times New Roman"/>
        </w:rPr>
        <w:t>万付费用户，其他音乐服务至少还有</w:t>
      </w:r>
      <w:r w:rsidRPr="004B1314">
        <w:rPr>
          <w:rFonts w:ascii="Times New Roman" w:eastAsia="新宋体" w:hAnsi="Times New Roman"/>
        </w:rPr>
        <w:t>7000</w:t>
      </w:r>
      <w:r w:rsidRPr="004B1314">
        <w:rPr>
          <w:rFonts w:ascii="Times New Roman" w:eastAsia="新宋体" w:hAnsi="Times New Roman"/>
        </w:rPr>
        <w:t>万付费用户（见图表</w:t>
      </w:r>
      <w:r w:rsidRPr="004B1314">
        <w:rPr>
          <w:rFonts w:ascii="Times New Roman" w:eastAsia="新宋体" w:hAnsi="Times New Roman"/>
        </w:rPr>
        <w:t>2</w:t>
      </w:r>
      <w:r w:rsidRPr="004B1314">
        <w:rPr>
          <w:rFonts w:ascii="Times New Roman" w:eastAsia="新宋体" w:hAnsi="Times New Roman"/>
        </w:rPr>
        <w:t>）。如今最受欢迎的艺人的歌曲经常有超过</w:t>
      </w:r>
      <w:r w:rsidRPr="004B1314">
        <w:rPr>
          <w:rFonts w:ascii="Times New Roman" w:eastAsia="新宋体" w:hAnsi="Times New Roman"/>
        </w:rPr>
        <w:t>10</w:t>
      </w:r>
      <w:r w:rsidRPr="004B1314">
        <w:rPr>
          <w:rFonts w:ascii="Times New Roman" w:eastAsia="新宋体" w:hAnsi="Times New Roman"/>
        </w:rPr>
        <w:t>亿次的付费播放。截至去年</w:t>
      </w:r>
      <w:r w:rsidRPr="004B1314">
        <w:rPr>
          <w:rFonts w:ascii="Times New Roman" w:eastAsia="新宋体" w:hAnsi="Times New Roman"/>
        </w:rPr>
        <w:t>12</w:t>
      </w:r>
      <w:r w:rsidRPr="004B1314">
        <w:rPr>
          <w:rFonts w:ascii="Times New Roman" w:eastAsia="新宋体" w:hAnsi="Times New Roman"/>
        </w:rPr>
        <w:t>月初，艾德</w:t>
      </w:r>
      <w:r w:rsidRPr="004B1314">
        <w:rPr>
          <w:rFonts w:ascii="Times New Roman" w:eastAsia="新宋体" w:hAnsi="Times New Roman"/>
        </w:rPr>
        <w:t>·</w:t>
      </w:r>
      <w:r w:rsidRPr="004B1314">
        <w:rPr>
          <w:rFonts w:ascii="Times New Roman" w:eastAsia="新宋体" w:hAnsi="Times New Roman"/>
        </w:rPr>
        <w:t>希兰（</w:t>
      </w:r>
      <w:r w:rsidRPr="004B1314">
        <w:rPr>
          <w:rFonts w:ascii="Times New Roman" w:eastAsia="新宋体" w:hAnsi="Times New Roman"/>
        </w:rPr>
        <w:t>Ed Sheeran</w:t>
      </w:r>
      <w:r w:rsidRPr="004B1314">
        <w:rPr>
          <w:rFonts w:ascii="Times New Roman" w:eastAsia="新宋体" w:hAnsi="Times New Roman"/>
        </w:rPr>
        <w:t>）的《你的身姿》（</w:t>
      </w:r>
      <w:r w:rsidRPr="004B1314">
        <w:rPr>
          <w:rFonts w:ascii="Times New Roman" w:eastAsia="新宋体" w:hAnsi="Times New Roman"/>
        </w:rPr>
        <w:t>Shape of You</w:t>
      </w:r>
      <w:r w:rsidRPr="004B1314">
        <w:rPr>
          <w:rFonts w:ascii="Times New Roman" w:eastAsia="新宋体" w:hAnsi="Times New Roman"/>
        </w:rPr>
        <w:t>）成为</w:t>
      </w:r>
      <w:r w:rsidRPr="004B1314">
        <w:rPr>
          <w:rFonts w:ascii="Times New Roman" w:eastAsia="新宋体" w:hAnsi="Times New Roman"/>
        </w:rPr>
        <w:t>2017</w:t>
      </w:r>
      <w:r w:rsidRPr="004B1314">
        <w:rPr>
          <w:rFonts w:ascii="Times New Roman" w:eastAsia="新宋体" w:hAnsi="Times New Roman"/>
        </w:rPr>
        <w:t>年</w:t>
      </w:r>
      <w:r w:rsidRPr="004B1314">
        <w:rPr>
          <w:rFonts w:ascii="Times New Roman" w:eastAsia="新宋体" w:hAnsi="Times New Roman"/>
        </w:rPr>
        <w:t>Spotify</w:t>
      </w:r>
      <w:r w:rsidRPr="004B1314">
        <w:rPr>
          <w:rFonts w:ascii="Times New Roman" w:eastAsia="新宋体" w:hAnsi="Times New Roman"/>
        </w:rPr>
        <w:t>播放量最高的单曲，达到</w:t>
      </w:r>
      <w:r w:rsidRPr="004B1314">
        <w:rPr>
          <w:rFonts w:ascii="Times New Roman" w:eastAsia="新宋体" w:hAnsi="Times New Roman"/>
        </w:rPr>
        <w:t>14</w:t>
      </w:r>
      <w:r w:rsidRPr="004B1314">
        <w:rPr>
          <w:rFonts w:ascii="Times New Roman" w:eastAsia="新宋体" w:hAnsi="Times New Roman"/>
        </w:rPr>
        <w:t>亿次。平均来说，</w:t>
      </w:r>
      <w:r w:rsidRPr="004B1314">
        <w:rPr>
          <w:rFonts w:ascii="Times New Roman" w:eastAsia="新宋体" w:hAnsi="Times New Roman"/>
        </w:rPr>
        <w:t>10</w:t>
      </w:r>
      <w:r w:rsidRPr="004B1314">
        <w:rPr>
          <w:rFonts w:ascii="Times New Roman" w:eastAsia="新宋体" w:hAnsi="Times New Roman"/>
        </w:rPr>
        <w:t>亿次付费播放能为大型唱片公司带来大约</w:t>
      </w:r>
      <w:r w:rsidRPr="004B1314">
        <w:rPr>
          <w:rFonts w:ascii="Times New Roman" w:eastAsia="新宋体" w:hAnsi="Times New Roman"/>
        </w:rPr>
        <w:t>700</w:t>
      </w:r>
      <w:r w:rsidRPr="004B1314">
        <w:rPr>
          <w:rFonts w:ascii="Times New Roman" w:eastAsia="新宋体" w:hAnsi="Times New Roman"/>
        </w:rPr>
        <w:t>万美元收入，艺人大概会从中分走</w:t>
      </w:r>
      <w:r w:rsidRPr="004B1314">
        <w:rPr>
          <w:rFonts w:ascii="Times New Roman" w:eastAsia="新宋体" w:hAnsi="Times New Roman"/>
        </w:rPr>
        <w:t>100</w:t>
      </w:r>
      <w:r w:rsidRPr="004B1314">
        <w:rPr>
          <w:rFonts w:ascii="Times New Roman" w:eastAsia="新宋体" w:hAnsi="Times New Roman"/>
        </w:rPr>
        <w:t>万美元，另有一大部分会付给歌曲的词曲作者。</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With a big and widening lead over its competitors, Spotify has quickly become the industry’s most important distributor. Redburn, a research firm, estimates that in the first quarter of 2017 Spotify accounted for 17% of the $5bn in revenues taken by record labels, and its share is growing. That gives it several points of leverage that could help it turn around its operating losses.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凭借对竞争对手巨大且还在不断扩大的领先优势，</w:t>
      </w:r>
      <w:r w:rsidRPr="004B1314">
        <w:rPr>
          <w:rFonts w:ascii="Times New Roman" w:eastAsia="新宋体" w:hAnsi="Times New Roman"/>
        </w:rPr>
        <w:t>Spotify</w:t>
      </w:r>
      <w:r w:rsidRPr="004B1314">
        <w:rPr>
          <w:rFonts w:ascii="Times New Roman" w:eastAsia="新宋体" w:hAnsi="Times New Roman"/>
        </w:rPr>
        <w:t>已迅速成为音乐产业最重要的分销商。研究公司</w:t>
      </w:r>
      <w:r w:rsidRPr="004B1314">
        <w:rPr>
          <w:rFonts w:ascii="Times New Roman" w:eastAsia="新宋体" w:hAnsi="Times New Roman"/>
        </w:rPr>
        <w:t>Redburn</w:t>
      </w:r>
      <w:r w:rsidRPr="004B1314">
        <w:rPr>
          <w:rFonts w:ascii="Times New Roman" w:eastAsia="新宋体" w:hAnsi="Times New Roman"/>
        </w:rPr>
        <w:t>估计，</w:t>
      </w:r>
      <w:r w:rsidRPr="004B1314">
        <w:rPr>
          <w:rFonts w:ascii="Times New Roman" w:eastAsia="新宋体" w:hAnsi="Times New Roman"/>
        </w:rPr>
        <w:t>2017</w:t>
      </w:r>
      <w:r w:rsidRPr="004B1314">
        <w:rPr>
          <w:rFonts w:ascii="Times New Roman" w:eastAsia="新宋体" w:hAnsi="Times New Roman"/>
        </w:rPr>
        <w:t>年第一季度唱片公司收入为</w:t>
      </w:r>
      <w:r w:rsidRPr="004B1314">
        <w:rPr>
          <w:rFonts w:ascii="Times New Roman" w:eastAsia="新宋体" w:hAnsi="Times New Roman"/>
        </w:rPr>
        <w:t>50</w:t>
      </w:r>
      <w:r w:rsidRPr="004B1314">
        <w:rPr>
          <w:rFonts w:ascii="Times New Roman" w:eastAsia="新宋体" w:hAnsi="Times New Roman"/>
        </w:rPr>
        <w:t>亿美元，</w:t>
      </w:r>
      <w:r w:rsidRPr="004B1314">
        <w:rPr>
          <w:rFonts w:ascii="Times New Roman" w:eastAsia="新宋体" w:hAnsi="Times New Roman"/>
        </w:rPr>
        <w:t>Spotify</w:t>
      </w:r>
      <w:r w:rsidRPr="004B1314">
        <w:rPr>
          <w:rFonts w:ascii="Times New Roman" w:eastAsia="新宋体" w:hAnsi="Times New Roman"/>
        </w:rPr>
        <w:t>贡献了其中的</w:t>
      </w:r>
      <w:r w:rsidRPr="004B1314">
        <w:rPr>
          <w:rFonts w:ascii="Times New Roman" w:eastAsia="新宋体" w:hAnsi="Times New Roman"/>
        </w:rPr>
        <w:t>17</w:t>
      </w:r>
      <w:r w:rsidRPr="004B1314">
        <w:rPr>
          <w:rFonts w:ascii="Times New Roman" w:eastAsia="新宋体" w:hAnsi="Times New Roman"/>
        </w:rPr>
        <w:t>％，而且这个占比还在增长。这给了它几个借力点，或许可以助它扭亏为盈。</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Spotify’s most obvious power is its ability to make stars via its playlists and recommendation algorithms, much as radio DJs used routinely to do with simple airplay. Spotify has more than 2bn playlists; most of them are made by users themselves, but Spotify’s own curated lists attract millions of followers. Redburn reckons that up to 20% of streams are via one of Spotify’s own playlists. AWAL, an independent label run by Kobalt, a music-services company, says that getting on a Spotify playlist boosts a music act’s streams by 50% to 100%. Spotify would have to be careful how to monetise this clout, lest it be suspected of charging for a place on its playlists. But last year it did begin testing “sponsored songs” on its free service.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最明显的优势是，它能够通过播放列表和推荐算法打造巨星，很像过去电台</w:t>
      </w:r>
      <w:r w:rsidRPr="004B1314">
        <w:rPr>
          <w:rFonts w:ascii="Times New Roman" w:eastAsia="新宋体" w:hAnsi="Times New Roman"/>
        </w:rPr>
        <w:t>DJ</w:t>
      </w:r>
      <w:r w:rsidRPr="004B1314">
        <w:rPr>
          <w:rFonts w:ascii="Times New Roman" w:eastAsia="新宋体" w:hAnsi="Times New Roman"/>
        </w:rPr>
        <w:t>经常简单地选播歌曲那样。</w:t>
      </w:r>
      <w:r w:rsidRPr="004B1314">
        <w:rPr>
          <w:rFonts w:ascii="Times New Roman" w:eastAsia="新宋体" w:hAnsi="Times New Roman"/>
        </w:rPr>
        <w:t>Spotify</w:t>
      </w:r>
      <w:r w:rsidRPr="004B1314">
        <w:rPr>
          <w:rFonts w:ascii="Times New Roman" w:eastAsia="新宋体" w:hAnsi="Times New Roman"/>
        </w:rPr>
        <w:t>有超过</w:t>
      </w:r>
      <w:r w:rsidRPr="004B1314">
        <w:rPr>
          <w:rFonts w:ascii="Times New Roman" w:eastAsia="新宋体" w:hAnsi="Times New Roman"/>
        </w:rPr>
        <w:t>20</w:t>
      </w:r>
      <w:r w:rsidRPr="004B1314">
        <w:rPr>
          <w:rFonts w:ascii="Times New Roman" w:eastAsia="新宋体" w:hAnsi="Times New Roman"/>
        </w:rPr>
        <w:t>亿个播放列表，大部分都是由用户自己建立，但</w:t>
      </w:r>
      <w:r w:rsidRPr="004B1314">
        <w:rPr>
          <w:rFonts w:ascii="Times New Roman" w:eastAsia="新宋体" w:hAnsi="Times New Roman"/>
        </w:rPr>
        <w:t>Spotify</w:t>
      </w:r>
      <w:r w:rsidRPr="004B1314">
        <w:rPr>
          <w:rFonts w:ascii="Times New Roman" w:eastAsia="新宋体" w:hAnsi="Times New Roman"/>
        </w:rPr>
        <w:t>自己创建的播放列表吸引了数百万的关注者。</w:t>
      </w:r>
      <w:r w:rsidRPr="004B1314">
        <w:rPr>
          <w:rFonts w:ascii="Times New Roman" w:eastAsia="新宋体" w:hAnsi="Times New Roman"/>
        </w:rPr>
        <w:t>Redburn</w:t>
      </w:r>
      <w:r w:rsidRPr="004B1314">
        <w:rPr>
          <w:rFonts w:ascii="Times New Roman" w:eastAsia="新宋体" w:hAnsi="Times New Roman"/>
        </w:rPr>
        <w:t>估计，高达</w:t>
      </w:r>
      <w:r w:rsidRPr="004B1314">
        <w:rPr>
          <w:rFonts w:ascii="Times New Roman" w:eastAsia="新宋体" w:hAnsi="Times New Roman"/>
        </w:rPr>
        <w:t>20</w:t>
      </w:r>
      <w:r w:rsidRPr="004B1314">
        <w:rPr>
          <w:rFonts w:ascii="Times New Roman" w:eastAsia="新宋体" w:hAnsi="Times New Roman"/>
        </w:rPr>
        <w:t>％的播放量都是出自</w:t>
      </w:r>
      <w:r w:rsidRPr="004B1314">
        <w:rPr>
          <w:rFonts w:ascii="Times New Roman" w:eastAsia="新宋体" w:hAnsi="Times New Roman"/>
        </w:rPr>
        <w:t>Spotify</w:t>
      </w:r>
      <w:r w:rsidRPr="004B1314">
        <w:rPr>
          <w:rFonts w:ascii="Times New Roman" w:eastAsia="新宋体" w:hAnsi="Times New Roman"/>
        </w:rPr>
        <w:t>自己的某个播放列表。音乐服务公司</w:t>
      </w:r>
      <w:r w:rsidRPr="004B1314">
        <w:rPr>
          <w:rFonts w:ascii="Times New Roman" w:eastAsia="新宋体" w:hAnsi="Times New Roman"/>
        </w:rPr>
        <w:t>Kobalt</w:t>
      </w:r>
      <w:r w:rsidRPr="004B1314">
        <w:rPr>
          <w:rFonts w:ascii="Times New Roman" w:eastAsia="新宋体" w:hAnsi="Times New Roman"/>
        </w:rPr>
        <w:t>运营的独立唱片公司</w:t>
      </w:r>
      <w:r w:rsidRPr="004B1314">
        <w:rPr>
          <w:rFonts w:ascii="Times New Roman" w:eastAsia="新宋体" w:hAnsi="Times New Roman"/>
        </w:rPr>
        <w:t>AWAL</w:t>
      </w:r>
      <w:r w:rsidRPr="004B1314">
        <w:rPr>
          <w:rFonts w:ascii="Times New Roman" w:eastAsia="新宋体" w:hAnsi="Times New Roman"/>
        </w:rPr>
        <w:t>表示，登上</w:t>
      </w:r>
      <w:r w:rsidRPr="004B1314">
        <w:rPr>
          <w:rFonts w:ascii="Times New Roman" w:eastAsia="新宋体" w:hAnsi="Times New Roman"/>
        </w:rPr>
        <w:t>Spotify</w:t>
      </w:r>
      <w:r w:rsidRPr="004B1314">
        <w:rPr>
          <w:rFonts w:ascii="Times New Roman" w:eastAsia="新宋体" w:hAnsi="Times New Roman"/>
        </w:rPr>
        <w:t>的播放列表可以令艺人作品的点击次数提高</w:t>
      </w:r>
      <w:r w:rsidRPr="004B1314">
        <w:rPr>
          <w:rFonts w:ascii="Times New Roman" w:eastAsia="新宋体" w:hAnsi="Times New Roman"/>
        </w:rPr>
        <w:t>50</w:t>
      </w:r>
      <w:r w:rsidRPr="004B1314">
        <w:rPr>
          <w:rFonts w:ascii="Times New Roman" w:eastAsia="新宋体" w:hAnsi="Times New Roman"/>
        </w:rPr>
        <w:t>％至</w:t>
      </w:r>
      <w:r w:rsidRPr="004B1314">
        <w:rPr>
          <w:rFonts w:ascii="Times New Roman" w:eastAsia="新宋体" w:hAnsi="Times New Roman"/>
        </w:rPr>
        <w:t>100</w:t>
      </w:r>
      <w:r w:rsidRPr="004B1314">
        <w:rPr>
          <w:rFonts w:ascii="Times New Roman" w:eastAsia="新宋体" w:hAnsi="Times New Roman"/>
        </w:rPr>
        <w:t>％。在利用这一影响力来获利的问题上，</w:t>
      </w:r>
      <w:r w:rsidRPr="004B1314">
        <w:rPr>
          <w:rFonts w:ascii="Times New Roman" w:eastAsia="新宋体" w:hAnsi="Times New Roman"/>
        </w:rPr>
        <w:t>Spotify</w:t>
      </w:r>
      <w:r w:rsidRPr="004B1314">
        <w:rPr>
          <w:rFonts w:ascii="Times New Roman" w:eastAsia="新宋体" w:hAnsi="Times New Roman"/>
        </w:rPr>
        <w:t>必须审慎，以免让人怀疑要付费</w:t>
      </w:r>
      <w:r w:rsidRPr="004B1314">
        <w:rPr>
          <w:rFonts w:ascii="Times New Roman" w:eastAsia="新宋体" w:hAnsi="Times New Roman" w:hint="eastAsia"/>
        </w:rPr>
        <w:t>才能让作品要登上播放列表。不过去年</w:t>
      </w:r>
      <w:r w:rsidRPr="004B1314">
        <w:rPr>
          <w:rFonts w:ascii="Times New Roman" w:eastAsia="新宋体" w:hAnsi="Times New Roman"/>
        </w:rPr>
        <w:t>Spotify</w:t>
      </w:r>
      <w:r w:rsidRPr="004B1314">
        <w:rPr>
          <w:rFonts w:ascii="Times New Roman" w:eastAsia="新宋体" w:hAnsi="Times New Roman"/>
        </w:rPr>
        <w:t>的确开始在免费服务中测试</w:t>
      </w:r>
      <w:r w:rsidRPr="004B1314">
        <w:rPr>
          <w:rFonts w:ascii="Times New Roman" w:eastAsia="新宋体" w:hAnsi="Times New Roman"/>
        </w:rPr>
        <w:t>“</w:t>
      </w:r>
      <w:r w:rsidRPr="004B1314">
        <w:rPr>
          <w:rFonts w:ascii="Times New Roman" w:eastAsia="新宋体" w:hAnsi="Times New Roman"/>
        </w:rPr>
        <w:t>赞助歌曲</w:t>
      </w:r>
      <w:r w:rsidRPr="004B1314">
        <w:rPr>
          <w:rFonts w:ascii="Times New Roman" w:eastAsia="新宋体" w:hAnsi="Times New Roman"/>
        </w:rPr>
        <w:t>”</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Another source of power for Spotify is its granular data on listening habits, ranging from where songs are listened to most and at what times, to what other acts a certain song’s listeners will also tend to like. Spotify provides a lot of data at no charge to industry players, some of which either it must do (for calculating royalty payments) or considers wise to do.</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的另一个优势是拥有用户听音乐习惯的精细数据，包含在哪里收听、收听时间，以及某首歌曲的听众还可能会喜欢其他哪些艺人等。</w:t>
      </w:r>
      <w:r w:rsidRPr="004B1314">
        <w:rPr>
          <w:rFonts w:ascii="Times New Roman" w:eastAsia="新宋体" w:hAnsi="Times New Roman"/>
        </w:rPr>
        <w:t>Spotify</w:t>
      </w:r>
      <w:r w:rsidRPr="004B1314">
        <w:rPr>
          <w:rFonts w:ascii="Times New Roman" w:eastAsia="新宋体" w:hAnsi="Times New Roman"/>
        </w:rPr>
        <w:t>为音乐从业者免费提供大量数据，其中有些是出于必须（用于计算版税），有些是因为它觉得分享出来更明智。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Mr Ek says making data freely available helps artists use the platform better, which in turn benefits Spotify. Its data are already used by labels, artists, promoters and ticket sellers in planning album releases, artist collaborations and </w:t>
      </w:r>
      <w:r w:rsidRPr="004B1314">
        <w:rPr>
          <w:rFonts w:ascii="Times New Roman" w:eastAsia="新宋体" w:hAnsi="Times New Roman"/>
        </w:rPr>
        <w:lastRenderedPageBreak/>
        <w:t>concert tours. But analysts believe that, as Spotify gets bigger, it can do far more with its data and extract a good price—from promoters of live events, say, as well as ticket sellers.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艾克说，免费提供数据可以帮助艺人更好地利用这个平台，这反过来也会让</w:t>
      </w:r>
      <w:r w:rsidRPr="004B1314">
        <w:rPr>
          <w:rFonts w:ascii="Times New Roman" w:eastAsia="新宋体" w:hAnsi="Times New Roman"/>
        </w:rPr>
        <w:t>Spotify</w:t>
      </w:r>
      <w:r w:rsidRPr="004B1314">
        <w:rPr>
          <w:rFonts w:ascii="Times New Roman" w:eastAsia="新宋体" w:hAnsi="Times New Roman"/>
        </w:rPr>
        <w:t>受益。它的数据已经被唱片公司、艺人、宣传公司和票务公司用来策划专辑发行、艺人合作和巡回演唱会。但分析师认为，随着规模扩大，</w:t>
      </w:r>
      <w:r w:rsidRPr="004B1314">
        <w:rPr>
          <w:rFonts w:ascii="Times New Roman" w:eastAsia="新宋体" w:hAnsi="Times New Roman"/>
        </w:rPr>
        <w:t>Spotify</w:t>
      </w:r>
      <w:r w:rsidRPr="004B1314">
        <w:rPr>
          <w:rFonts w:ascii="Times New Roman" w:eastAsia="新宋体" w:hAnsi="Times New Roman"/>
        </w:rPr>
        <w:t>能用这些数据做的事情还有很多，也可以有很不错的提成，比如向现场演出的宣传公司和票务公司收取一个好价钱。</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streaming service’s most intriguing point of leverage is that it could use these advantages to become a recorded-music label itself, working directly with artists. Matthew Ball, an analyst, argues that Spotify is sure to start cutting deals with artists in which it pays an upfront guarantee and promises a percentage of streaming revenue that is much smaller than it pays labels, but far more than artists get now.</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最具吸引力的一个发力点是，它可以利用这些优势变身唱片公司，直接与艺人合作。分析师马修</w:t>
      </w:r>
      <w:r w:rsidRPr="004B1314">
        <w:rPr>
          <w:rFonts w:ascii="Times New Roman" w:eastAsia="新宋体" w:hAnsi="Times New Roman"/>
        </w:rPr>
        <w:t>·</w:t>
      </w:r>
      <w:r w:rsidRPr="004B1314">
        <w:rPr>
          <w:rFonts w:ascii="Times New Roman" w:eastAsia="新宋体" w:hAnsi="Times New Roman"/>
        </w:rPr>
        <w:t>波尔（</w:t>
      </w:r>
      <w:r w:rsidRPr="004B1314">
        <w:rPr>
          <w:rFonts w:ascii="Times New Roman" w:eastAsia="新宋体" w:hAnsi="Times New Roman"/>
        </w:rPr>
        <w:t>Matthew Ball</w:t>
      </w:r>
      <w:r w:rsidRPr="004B1314">
        <w:rPr>
          <w:rFonts w:ascii="Times New Roman" w:eastAsia="新宋体" w:hAnsi="Times New Roman"/>
        </w:rPr>
        <w:t>）认为，</w:t>
      </w:r>
      <w:r w:rsidRPr="004B1314">
        <w:rPr>
          <w:rFonts w:ascii="Times New Roman" w:eastAsia="新宋体" w:hAnsi="Times New Roman"/>
        </w:rPr>
        <w:t>Spotify</w:t>
      </w:r>
      <w:r w:rsidRPr="004B1314">
        <w:rPr>
          <w:rFonts w:ascii="Times New Roman" w:eastAsia="新宋体" w:hAnsi="Times New Roman"/>
        </w:rPr>
        <w:t>一定会开始与艺人签约，向艺人预付保证金，并承诺将一定比例的流媒体播放收入分给艺人。这部分费用将远低于它分给唱片公司的收入，但大大超过艺人目前所得。</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maths for these sorts of deals may be simplest for established artists, for whom performance is most predictable (though many will use their clout to get better deals with their existing labels). But with its data and playlist advantages Spotify can identify, elevate and theoretically sign contracts with up-and-coming artists, too. The channels that the labels knew so well, such as radio and record stores, have diminished in importance: “Breaking artists is one of the most important things labels do but it is becoming harder than ever,” says Mark Mulligan of MIDiA.</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已成名艺人的成绩最可预测，因而对他们来说，这种合约的好处可能最容易算清楚（尽管他们中很多人会选择利用自己的知名度跟现在所属的唱片公司签订更有利的合约）。但是凭借其数据和播放列表的优势，</w:t>
      </w:r>
      <w:r w:rsidRPr="004B1314">
        <w:rPr>
          <w:rFonts w:ascii="Times New Roman" w:eastAsia="新宋体" w:hAnsi="Times New Roman"/>
        </w:rPr>
        <w:t>Spotify</w:t>
      </w:r>
      <w:r w:rsidRPr="004B1314">
        <w:rPr>
          <w:rFonts w:ascii="Times New Roman" w:eastAsia="新宋体" w:hAnsi="Times New Roman"/>
        </w:rPr>
        <w:t>还可以发现崭露头角的艺人，提携他们，理论上也可以与他们签约。电台和唱片店曾是唱片公司非常熟悉的渠道，但其重要性已经下降。</w:t>
      </w:r>
      <w:r w:rsidRPr="004B1314">
        <w:rPr>
          <w:rFonts w:ascii="Times New Roman" w:eastAsia="新宋体" w:hAnsi="Times New Roman"/>
        </w:rPr>
        <w:t>MIDiA</w:t>
      </w:r>
      <w:r w:rsidRPr="004B1314">
        <w:rPr>
          <w:rFonts w:ascii="Times New Roman" w:eastAsia="新宋体" w:hAnsi="Times New Roman"/>
        </w:rPr>
        <w:t>的马克</w:t>
      </w:r>
      <w:r w:rsidRPr="004B1314">
        <w:rPr>
          <w:rFonts w:ascii="Times New Roman" w:eastAsia="新宋体" w:hAnsi="Times New Roman"/>
        </w:rPr>
        <w:t>·</w:t>
      </w:r>
      <w:r w:rsidRPr="004B1314">
        <w:rPr>
          <w:rFonts w:ascii="Times New Roman" w:eastAsia="新宋体" w:hAnsi="Times New Roman"/>
        </w:rPr>
        <w:t>马利根（</w:t>
      </w:r>
      <w:r w:rsidRPr="004B1314">
        <w:rPr>
          <w:rFonts w:ascii="Times New Roman" w:eastAsia="新宋体" w:hAnsi="Times New Roman"/>
        </w:rPr>
        <w:t>Mark Mulligan</w:t>
      </w:r>
      <w:r w:rsidRPr="004B1314">
        <w:rPr>
          <w:rFonts w:ascii="Times New Roman" w:eastAsia="新宋体" w:hAnsi="Times New Roman"/>
        </w:rPr>
        <w:t>）说：</w:t>
      </w:r>
      <w:r w:rsidRPr="004B1314">
        <w:rPr>
          <w:rFonts w:ascii="Times New Roman" w:eastAsia="新宋体" w:hAnsi="Times New Roman"/>
        </w:rPr>
        <w:t>“</w:t>
      </w:r>
      <w:r w:rsidRPr="004B1314">
        <w:rPr>
          <w:rFonts w:ascii="Times New Roman" w:eastAsia="新宋体" w:hAnsi="Times New Roman"/>
        </w:rPr>
        <w:t>捧红艺人是唱片公司最重要的任务之一，但现在越来越难了。</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Becoming a label will not happen soon, partly because it would infuriate the incumbents who supply most music. But the growth of Spotify’s core business has come at a cost that is hard to ignore. Its royalty payments are a built-in, large expense. (Some rights-holders are clamouring for even more; in December Wixen Music Publishing sued Spotify for $1.6bn.) Competition from other paid streaming services mean it is hard for it to raise its own prices. To fund itself Spotify raised $1bn in debt in 2016 under terms that allowed two of the lenders, TPG, a private-equity group, and Dragoneer, a hedge fund, to convert to equity at a discount that increased with time, making an early public listing desirable. As long as its losses mount, it will seek other ways to turn a profit.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不会很快发展成唱片公司，原因之一是这样会激怒目前提供了大多数音乐作品的老牌唱片公司。但</w:t>
      </w:r>
      <w:r w:rsidRPr="004B1314">
        <w:rPr>
          <w:rFonts w:ascii="Times New Roman" w:eastAsia="新宋体" w:hAnsi="Times New Roman"/>
        </w:rPr>
        <w:t>Spotify</w:t>
      </w:r>
      <w:r w:rsidRPr="004B1314">
        <w:rPr>
          <w:rFonts w:ascii="Times New Roman" w:eastAsia="新宋体" w:hAnsi="Times New Roman"/>
        </w:rPr>
        <w:t>为其核心业务的增长所付出的代价已经难以忽视。版税费用是一大笔固定支出。（有些版权持有者还要求提高版税：去年</w:t>
      </w:r>
      <w:r w:rsidRPr="004B1314">
        <w:rPr>
          <w:rFonts w:ascii="Times New Roman" w:eastAsia="新宋体" w:hAnsi="Times New Roman"/>
        </w:rPr>
        <w:t>12</w:t>
      </w:r>
      <w:r w:rsidRPr="004B1314">
        <w:rPr>
          <w:rFonts w:ascii="Times New Roman" w:eastAsia="新宋体" w:hAnsi="Times New Roman"/>
        </w:rPr>
        <w:t>月，</w:t>
      </w:r>
      <w:r w:rsidRPr="004B1314">
        <w:rPr>
          <w:rFonts w:ascii="Times New Roman" w:eastAsia="新宋体" w:hAnsi="Times New Roman"/>
        </w:rPr>
        <w:t>Wixen Music Publishing</w:t>
      </w:r>
      <w:r w:rsidRPr="004B1314">
        <w:rPr>
          <w:rFonts w:ascii="Times New Roman" w:eastAsia="新宋体" w:hAnsi="Times New Roman"/>
        </w:rPr>
        <w:t>起诉</w:t>
      </w:r>
      <w:r w:rsidRPr="004B1314">
        <w:rPr>
          <w:rFonts w:ascii="Times New Roman" w:eastAsia="新宋体" w:hAnsi="Times New Roman"/>
        </w:rPr>
        <w:t>Spotify</w:t>
      </w:r>
      <w:r w:rsidRPr="004B1314">
        <w:rPr>
          <w:rFonts w:ascii="Times New Roman" w:eastAsia="新宋体" w:hAnsi="Times New Roman"/>
        </w:rPr>
        <w:t>并索赔</w:t>
      </w:r>
      <w:r w:rsidRPr="004B1314">
        <w:rPr>
          <w:rFonts w:ascii="Times New Roman" w:eastAsia="新宋体" w:hAnsi="Times New Roman"/>
        </w:rPr>
        <w:t>16</w:t>
      </w:r>
      <w:r w:rsidRPr="004B1314">
        <w:rPr>
          <w:rFonts w:ascii="Times New Roman" w:eastAsia="新宋体" w:hAnsi="Times New Roman"/>
        </w:rPr>
        <w:t>亿美元）。来自其他付费流媒体服务的竞争让</w:t>
      </w:r>
      <w:r w:rsidRPr="004B1314">
        <w:rPr>
          <w:rFonts w:ascii="Times New Roman" w:eastAsia="新宋体" w:hAnsi="Times New Roman"/>
        </w:rPr>
        <w:t>Spotify</w:t>
      </w:r>
      <w:r w:rsidRPr="004B1314">
        <w:rPr>
          <w:rFonts w:ascii="Times New Roman" w:eastAsia="新宋体" w:hAnsi="Times New Roman"/>
        </w:rPr>
        <w:t>很难提高收费。为了融资，</w:t>
      </w:r>
      <w:r w:rsidRPr="004B1314">
        <w:rPr>
          <w:rFonts w:ascii="Times New Roman" w:eastAsia="新宋体" w:hAnsi="Times New Roman"/>
        </w:rPr>
        <w:t>Spotify</w:t>
      </w:r>
      <w:r w:rsidRPr="004B1314">
        <w:rPr>
          <w:rFonts w:ascii="Times New Roman" w:eastAsia="新宋体" w:hAnsi="Times New Roman"/>
        </w:rPr>
        <w:t>在</w:t>
      </w:r>
      <w:r w:rsidRPr="004B1314">
        <w:rPr>
          <w:rFonts w:ascii="Times New Roman" w:eastAsia="新宋体" w:hAnsi="Times New Roman"/>
        </w:rPr>
        <w:t>2016</w:t>
      </w:r>
      <w:r w:rsidRPr="004B1314">
        <w:rPr>
          <w:rFonts w:ascii="Times New Roman" w:eastAsia="新宋体" w:hAnsi="Times New Roman"/>
        </w:rPr>
        <w:t>年以可转债方式从私募股权集团</w:t>
      </w:r>
      <w:r w:rsidRPr="004B1314">
        <w:rPr>
          <w:rFonts w:ascii="Times New Roman" w:eastAsia="新宋体" w:hAnsi="Times New Roman"/>
        </w:rPr>
        <w:t>TPG</w:t>
      </w:r>
      <w:r w:rsidRPr="004B1314">
        <w:rPr>
          <w:rFonts w:ascii="Times New Roman" w:eastAsia="新宋体" w:hAnsi="Times New Roman"/>
        </w:rPr>
        <w:t>和对冲基金</w:t>
      </w:r>
      <w:r w:rsidRPr="004B1314">
        <w:rPr>
          <w:rFonts w:ascii="Times New Roman" w:eastAsia="新宋体" w:hAnsi="Times New Roman"/>
        </w:rPr>
        <w:t>Dragoneer</w:t>
      </w:r>
      <w:r w:rsidRPr="004B1314">
        <w:rPr>
          <w:rFonts w:ascii="Times New Roman" w:eastAsia="新宋体" w:hAnsi="Times New Roman"/>
        </w:rPr>
        <w:t>处筹得</w:t>
      </w:r>
      <w:r w:rsidRPr="004B1314">
        <w:rPr>
          <w:rFonts w:ascii="Times New Roman" w:eastAsia="新宋体" w:hAnsi="Times New Roman"/>
        </w:rPr>
        <w:t>10</w:t>
      </w:r>
      <w:r w:rsidRPr="004B1314">
        <w:rPr>
          <w:rFonts w:ascii="Times New Roman" w:eastAsia="新宋体" w:hAnsi="Times New Roman"/>
        </w:rPr>
        <w:t>亿美元，融资条款允许这两家债权人债转股</w:t>
      </w:r>
      <w:r w:rsidRPr="004B1314">
        <w:rPr>
          <w:rFonts w:ascii="Times New Roman" w:eastAsia="新宋体" w:hAnsi="Times New Roman" w:hint="eastAsia"/>
        </w:rPr>
        <w:t>，折价幅度随时间推移而增加，所以</w:t>
      </w:r>
      <w:r w:rsidRPr="004B1314">
        <w:rPr>
          <w:rFonts w:ascii="Times New Roman" w:eastAsia="新宋体" w:hAnsi="Times New Roman"/>
        </w:rPr>
        <w:t>Spotify</w:t>
      </w:r>
      <w:r w:rsidRPr="004B1314">
        <w:rPr>
          <w:rFonts w:ascii="Times New Roman" w:eastAsia="新宋体" w:hAnsi="Times New Roman"/>
        </w:rPr>
        <w:t>最好能尽早上市。既然</w:t>
      </w:r>
      <w:r w:rsidRPr="004B1314">
        <w:rPr>
          <w:rFonts w:ascii="Times New Roman" w:eastAsia="新宋体" w:hAnsi="Times New Roman"/>
        </w:rPr>
        <w:t>Spotify</w:t>
      </w:r>
      <w:r w:rsidRPr="004B1314">
        <w:rPr>
          <w:rFonts w:ascii="Times New Roman" w:eastAsia="新宋体" w:hAnsi="Times New Roman"/>
        </w:rPr>
        <w:t>的亏损越来越大，它就会寻求以其他方式扭亏为盈。</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lastRenderedPageBreak/>
        <w:t>That threat gives the labels an incentive to accept lower royalty payments from Spotify. They have another reason, too: Alphabet’s YouTube, a source of free listening for perhaps more than 1bn people a month, which generates far less in royalties than subscription streaming. By helping Spotify, the industry helps itself.</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可能转身成为唱片公司的威胁会促使现有唱片公司接受较低的版税。此外还有一个原因：每月可能有超过</w:t>
      </w:r>
      <w:r w:rsidRPr="004B1314">
        <w:rPr>
          <w:rFonts w:ascii="Times New Roman" w:eastAsia="新宋体" w:hAnsi="Times New Roman"/>
        </w:rPr>
        <w:t>10</w:t>
      </w:r>
      <w:r w:rsidRPr="004B1314">
        <w:rPr>
          <w:rFonts w:ascii="Times New Roman" w:eastAsia="新宋体" w:hAnsi="Times New Roman"/>
        </w:rPr>
        <w:t>亿人通过</w:t>
      </w:r>
      <w:r w:rsidRPr="004B1314">
        <w:rPr>
          <w:rFonts w:ascii="Times New Roman" w:eastAsia="新宋体" w:hAnsi="Times New Roman"/>
        </w:rPr>
        <w:t>Alphabet</w:t>
      </w:r>
      <w:r w:rsidRPr="004B1314">
        <w:rPr>
          <w:rFonts w:ascii="Times New Roman" w:eastAsia="新宋体" w:hAnsi="Times New Roman"/>
        </w:rPr>
        <w:t>的</w:t>
      </w:r>
      <w:r w:rsidRPr="004B1314">
        <w:rPr>
          <w:rFonts w:ascii="Times New Roman" w:eastAsia="新宋体" w:hAnsi="Times New Roman"/>
        </w:rPr>
        <w:t>YouTube</w:t>
      </w:r>
      <w:r w:rsidRPr="004B1314">
        <w:rPr>
          <w:rFonts w:ascii="Times New Roman" w:eastAsia="新宋体" w:hAnsi="Times New Roman"/>
        </w:rPr>
        <w:t>免费收听音乐，而这个渠道带来的版税收入远低于收费流媒体。唱片业帮助</w:t>
      </w:r>
      <w:r w:rsidRPr="004B1314">
        <w:rPr>
          <w:rFonts w:ascii="Times New Roman" w:eastAsia="新宋体" w:hAnsi="Times New Roman"/>
        </w:rPr>
        <w:t>Spotify</w:t>
      </w:r>
      <w:r w:rsidRPr="004B1314">
        <w:rPr>
          <w:rFonts w:ascii="Times New Roman" w:eastAsia="新宋体" w:hAnsi="Times New Roman"/>
        </w:rPr>
        <w:t>，就是在帮助自己。</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 has indeed negotiated reductions in royalty payments in the past year, beginning with Universal Music Group, a division of Vivendi and the largest supplier of music to the service, which reportedly agreed to be paid 52% of revenues, down from 55%. Spotify struck similar deals with the other two big labels, Warner Music Group and Sony Music.</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在过去一年中确实已经就降低版税展开谈判，先是和世界最大的音乐供应商、威望迪（</w:t>
      </w:r>
      <w:r w:rsidRPr="004B1314">
        <w:rPr>
          <w:rFonts w:ascii="Times New Roman" w:eastAsia="新宋体" w:hAnsi="Times New Roman"/>
        </w:rPr>
        <w:t>Vivendi</w:t>
      </w:r>
      <w:r w:rsidRPr="004B1314">
        <w:rPr>
          <w:rFonts w:ascii="Times New Roman" w:eastAsia="新宋体" w:hAnsi="Times New Roman"/>
        </w:rPr>
        <w:t>）旗下的环球音乐集团（</w:t>
      </w:r>
      <w:r w:rsidRPr="004B1314">
        <w:rPr>
          <w:rFonts w:ascii="Times New Roman" w:eastAsia="新宋体" w:hAnsi="Times New Roman"/>
        </w:rPr>
        <w:t>Universal Music Group</w:t>
      </w:r>
      <w:r w:rsidRPr="004B1314">
        <w:rPr>
          <w:rFonts w:ascii="Times New Roman" w:eastAsia="新宋体" w:hAnsi="Times New Roman"/>
        </w:rPr>
        <w:t>）。据报道，该公司同意把占播放收入</w:t>
      </w:r>
      <w:r w:rsidRPr="004B1314">
        <w:rPr>
          <w:rFonts w:ascii="Times New Roman" w:eastAsia="新宋体" w:hAnsi="Times New Roman"/>
        </w:rPr>
        <w:t>55</w:t>
      </w:r>
      <w:r w:rsidRPr="004B1314">
        <w:rPr>
          <w:rFonts w:ascii="Times New Roman" w:eastAsia="新宋体" w:hAnsi="Times New Roman"/>
        </w:rPr>
        <w:t>％的版税费用下调至</w:t>
      </w:r>
      <w:r w:rsidRPr="004B1314">
        <w:rPr>
          <w:rFonts w:ascii="Times New Roman" w:eastAsia="新宋体" w:hAnsi="Times New Roman"/>
        </w:rPr>
        <w:t>52</w:t>
      </w:r>
      <w:r w:rsidRPr="004B1314">
        <w:rPr>
          <w:rFonts w:ascii="Times New Roman" w:eastAsia="新宋体" w:hAnsi="Times New Roman"/>
        </w:rPr>
        <w:t>％。</w:t>
      </w:r>
      <w:r w:rsidRPr="004B1314">
        <w:rPr>
          <w:rFonts w:ascii="Times New Roman" w:eastAsia="新宋体" w:hAnsi="Times New Roman"/>
        </w:rPr>
        <w:t>Spotify</w:t>
      </w:r>
      <w:r w:rsidRPr="004B1314">
        <w:rPr>
          <w:rFonts w:ascii="Times New Roman" w:eastAsia="新宋体" w:hAnsi="Times New Roman"/>
        </w:rPr>
        <w:t>与另外两大唱片公司</w:t>
      </w:r>
      <w:r w:rsidRPr="004B1314">
        <w:rPr>
          <w:rFonts w:ascii="Times New Roman" w:eastAsia="新宋体" w:hAnsi="Times New Roman"/>
        </w:rPr>
        <w:t>——</w:t>
      </w:r>
      <w:r w:rsidRPr="004B1314">
        <w:rPr>
          <w:rFonts w:ascii="Times New Roman" w:eastAsia="新宋体" w:hAnsi="Times New Roman"/>
        </w:rPr>
        <w:t>华纳音乐集团和索尼音乐</w:t>
      </w:r>
      <w:r w:rsidRPr="004B1314">
        <w:rPr>
          <w:rFonts w:ascii="Times New Roman" w:eastAsia="新宋体" w:hAnsi="Times New Roman"/>
        </w:rPr>
        <w:t>——</w:t>
      </w:r>
      <w:r w:rsidRPr="004B1314">
        <w:rPr>
          <w:rFonts w:ascii="Times New Roman" w:eastAsia="新宋体" w:hAnsi="Times New Roman"/>
        </w:rPr>
        <w:t>也达成了类似的协议。</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Still, big-label bosses have long been conflicted about the company that changed their industry (and in which they each have a small equity stake). Early on they were sceptical about whether Spotify would make them much money. Now they may worry they are creating a future rival, much as the Hollywood studios licensed their content to Netflix. For the first time in 20 years the music industry is growing strongly. The fight for who comes out on top may have only just begun.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尽管如此，对于变革了行业的</w:t>
      </w:r>
      <w:r w:rsidRPr="004B1314">
        <w:rPr>
          <w:rFonts w:ascii="Times New Roman" w:eastAsia="新宋体" w:hAnsi="Times New Roman"/>
        </w:rPr>
        <w:t>Spotify</w:t>
      </w:r>
      <w:r w:rsidRPr="004B1314">
        <w:rPr>
          <w:rFonts w:ascii="Times New Roman" w:eastAsia="新宋体" w:hAnsi="Times New Roman"/>
        </w:rPr>
        <w:t>，大唱片公司的老板们态度一直都很矛盾（而且每家唱片公司都持有</w:t>
      </w:r>
      <w:r w:rsidRPr="004B1314">
        <w:rPr>
          <w:rFonts w:ascii="Times New Roman" w:eastAsia="新宋体" w:hAnsi="Times New Roman"/>
        </w:rPr>
        <w:t>spotify</w:t>
      </w:r>
      <w:r w:rsidRPr="004B1314">
        <w:rPr>
          <w:rFonts w:ascii="Times New Roman" w:eastAsia="新宋体" w:hAnsi="Times New Roman"/>
        </w:rPr>
        <w:t>的一小部分股份）。最初，它们对</w:t>
      </w:r>
      <w:r w:rsidRPr="004B1314">
        <w:rPr>
          <w:rFonts w:ascii="Times New Roman" w:eastAsia="新宋体" w:hAnsi="Times New Roman"/>
        </w:rPr>
        <w:t>Spotify</w:t>
      </w:r>
      <w:r w:rsidRPr="004B1314">
        <w:rPr>
          <w:rFonts w:ascii="Times New Roman" w:eastAsia="新宋体" w:hAnsi="Times New Roman"/>
        </w:rPr>
        <w:t>能否帮自己赚钱心存怀疑。现在，它们可能担心自己正在养虎为患，就像好莱坞的电影公司将内容授权给</w:t>
      </w:r>
      <w:r w:rsidRPr="004B1314">
        <w:rPr>
          <w:rFonts w:ascii="Times New Roman" w:eastAsia="新宋体" w:hAnsi="Times New Roman"/>
        </w:rPr>
        <w:t>Netflix</w:t>
      </w:r>
      <w:r w:rsidRPr="004B1314">
        <w:rPr>
          <w:rFonts w:ascii="Times New Roman" w:eastAsia="新宋体" w:hAnsi="Times New Roman"/>
        </w:rPr>
        <w:t>一样。音乐行业</w:t>
      </w:r>
      <w:r w:rsidRPr="004B1314">
        <w:rPr>
          <w:rFonts w:ascii="Times New Roman" w:eastAsia="新宋体" w:hAnsi="Times New Roman"/>
        </w:rPr>
        <w:t>20</w:t>
      </w:r>
      <w:r w:rsidRPr="004B1314">
        <w:rPr>
          <w:rFonts w:ascii="Times New Roman" w:eastAsia="新宋体" w:hAnsi="Times New Roman"/>
        </w:rPr>
        <w:t>年来头一次实现强劲增长。逐鹿之战可能才刚刚开始。</w:t>
      </w:r>
    </w:p>
    <w:p w:rsidR="004B1314" w:rsidRPr="004B1314" w:rsidRDefault="004B1314" w:rsidP="004B1314">
      <w:pPr>
        <w:pStyle w:val="1"/>
      </w:pPr>
      <w:r w:rsidRPr="004B1314">
        <w:t>Schumpeter: BlackRock v Blackstone</w:t>
      </w:r>
    </w:p>
    <w:p w:rsidR="004B1314" w:rsidRPr="004B1314" w:rsidRDefault="004B1314" w:rsidP="004B1314">
      <w:pPr>
        <w:rPr>
          <w:rFonts w:ascii="Times New Roman" w:eastAsia="新宋体" w:hAnsi="Times New Roman"/>
        </w:rPr>
      </w:pPr>
      <w:r w:rsidRPr="004B1314">
        <w:rPr>
          <w:rFonts w:ascii="Times New Roman" w:eastAsia="新宋体" w:hAnsi="Times New Roman"/>
        </w:rPr>
        <w:t>Mirror, mirror on the wall, who is the mightiest finance tycoon of them all?</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熊彼特：贝莱德对阵百仕通</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魔镜魔镜请告诉我，谁是世上最强大的金融大亨？</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two most successful entrepreneurs on Wall Street of the past two decades work on opposite sides of Park Avenue. Larry Fink, 65, is a Democrat whose hand is glued to a Starbucks cup and who runs BlackRock from 52nd Street. Stephen Schwarzman, 70, is a Republican who wears striped shirts with plain collars and runs Blackstone from between 51st and 52nd. The two are ex-colleagues, but have sharply opposing views on investment and management. Their trajectories illustrate how finance is changing. Mr Fink, once the underdog, is on top.</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华尔街过去</w:t>
      </w:r>
      <w:r w:rsidRPr="004B1314">
        <w:rPr>
          <w:rFonts w:ascii="Times New Roman" w:eastAsia="新宋体" w:hAnsi="Times New Roman"/>
        </w:rPr>
        <w:t>20</w:t>
      </w:r>
      <w:r w:rsidRPr="004B1314">
        <w:rPr>
          <w:rFonts w:ascii="Times New Roman" w:eastAsia="新宋体" w:hAnsi="Times New Roman"/>
        </w:rPr>
        <w:t>年最成功的两位企业家在帕克大道的左右两旁拉开阵势。拉里</w:t>
      </w:r>
      <w:r w:rsidRPr="004B1314">
        <w:rPr>
          <w:rFonts w:ascii="Times New Roman" w:eastAsia="新宋体" w:hAnsi="Times New Roman"/>
        </w:rPr>
        <w:t>·</w:t>
      </w:r>
      <w:r w:rsidRPr="004B1314">
        <w:rPr>
          <w:rFonts w:ascii="Times New Roman" w:eastAsia="新宋体" w:hAnsi="Times New Roman"/>
        </w:rPr>
        <w:t>芬克（</w:t>
      </w:r>
      <w:r w:rsidRPr="004B1314">
        <w:rPr>
          <w:rFonts w:ascii="Times New Roman" w:eastAsia="新宋体" w:hAnsi="Times New Roman"/>
        </w:rPr>
        <w:t>Larry Fink</w:t>
      </w:r>
      <w:r w:rsidRPr="004B1314">
        <w:rPr>
          <w:rFonts w:ascii="Times New Roman" w:eastAsia="新宋体" w:hAnsi="Times New Roman"/>
        </w:rPr>
        <w:t>），</w:t>
      </w:r>
      <w:r w:rsidRPr="004B1314">
        <w:rPr>
          <w:rFonts w:ascii="Times New Roman" w:eastAsia="新宋体" w:hAnsi="Times New Roman"/>
        </w:rPr>
        <w:t>65</w:t>
      </w:r>
      <w:r w:rsidRPr="004B1314">
        <w:rPr>
          <w:rFonts w:ascii="Times New Roman" w:eastAsia="新宋体" w:hAnsi="Times New Roman"/>
        </w:rPr>
        <w:t>岁，民主党人，永远捧着一杯星巴克，在</w:t>
      </w:r>
      <w:r w:rsidRPr="004B1314">
        <w:rPr>
          <w:rFonts w:ascii="Times New Roman" w:eastAsia="新宋体" w:hAnsi="Times New Roman"/>
        </w:rPr>
        <w:t>52</w:t>
      </w:r>
      <w:r w:rsidRPr="004B1314">
        <w:rPr>
          <w:rFonts w:ascii="Times New Roman" w:eastAsia="新宋体" w:hAnsi="Times New Roman"/>
        </w:rPr>
        <w:t>街经营他的贝莱德集团（</w:t>
      </w:r>
      <w:r w:rsidRPr="004B1314">
        <w:rPr>
          <w:rFonts w:ascii="Times New Roman" w:eastAsia="新宋体" w:hAnsi="Times New Roman"/>
        </w:rPr>
        <w:t>BlackRock</w:t>
      </w:r>
      <w:r w:rsidRPr="004B1314">
        <w:rPr>
          <w:rFonts w:ascii="Times New Roman" w:eastAsia="新宋体" w:hAnsi="Times New Roman"/>
        </w:rPr>
        <w:t>）。苏世民（</w:t>
      </w:r>
      <w:r w:rsidRPr="004B1314">
        <w:rPr>
          <w:rFonts w:ascii="Times New Roman" w:eastAsia="新宋体" w:hAnsi="Times New Roman"/>
        </w:rPr>
        <w:t>Stephen Schwarzman</w:t>
      </w:r>
      <w:r w:rsidRPr="004B1314">
        <w:rPr>
          <w:rFonts w:ascii="Times New Roman" w:eastAsia="新宋体" w:hAnsi="Times New Roman"/>
        </w:rPr>
        <w:t>），</w:t>
      </w:r>
      <w:r w:rsidRPr="004B1314">
        <w:rPr>
          <w:rFonts w:ascii="Times New Roman" w:eastAsia="新宋体" w:hAnsi="Times New Roman"/>
        </w:rPr>
        <w:t>70</w:t>
      </w:r>
      <w:r w:rsidRPr="004B1314">
        <w:rPr>
          <w:rFonts w:ascii="Times New Roman" w:eastAsia="新宋体" w:hAnsi="Times New Roman"/>
        </w:rPr>
        <w:t>岁，共和党人，穿纯色领子的条纹衬衫，在</w:t>
      </w:r>
      <w:r w:rsidRPr="004B1314">
        <w:rPr>
          <w:rFonts w:ascii="Times New Roman" w:eastAsia="新宋体" w:hAnsi="Times New Roman"/>
        </w:rPr>
        <w:t>51</w:t>
      </w:r>
      <w:r w:rsidRPr="004B1314">
        <w:rPr>
          <w:rFonts w:ascii="Times New Roman" w:eastAsia="新宋体" w:hAnsi="Times New Roman"/>
        </w:rPr>
        <w:t>街和</w:t>
      </w:r>
      <w:r w:rsidRPr="004B1314">
        <w:rPr>
          <w:rFonts w:ascii="Times New Roman" w:eastAsia="新宋体" w:hAnsi="Times New Roman"/>
        </w:rPr>
        <w:t>52</w:t>
      </w:r>
      <w:r w:rsidRPr="004B1314">
        <w:rPr>
          <w:rFonts w:ascii="Times New Roman" w:eastAsia="新宋体" w:hAnsi="Times New Roman"/>
        </w:rPr>
        <w:t>街之间执掌百仕通（</w:t>
      </w:r>
      <w:r w:rsidRPr="004B1314">
        <w:rPr>
          <w:rFonts w:ascii="Times New Roman" w:eastAsia="新宋体" w:hAnsi="Times New Roman"/>
        </w:rPr>
        <w:t>Blackstone</w:t>
      </w:r>
      <w:r w:rsidRPr="004B1314">
        <w:rPr>
          <w:rFonts w:ascii="Times New Roman" w:eastAsia="新宋体" w:hAnsi="Times New Roman"/>
        </w:rPr>
        <w:t>）。两人曾是同事，但对投资和管理的观点截然不同。他们的轨迹显示了金融行业正在发生的变化。曾处于下风的芬克已经后</w:t>
      </w:r>
      <w:r w:rsidRPr="004B1314">
        <w:rPr>
          <w:rFonts w:ascii="Times New Roman" w:eastAsia="新宋体" w:hAnsi="Times New Roman"/>
        </w:rPr>
        <w:lastRenderedPageBreak/>
        <w:t>来居上。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His firm, BlackRock, is the world’s largest asset manager, with $6trn of assets. It stands for computing power, low fees and scale, and is booming. Mr Schwarzman’s firm, Blackstone, is the largest “alternative” manager, focused on private equity and property, with $387bn of assets. It stands for a time-honoured formula of brain power, high fees and specialisation. Lately, it has trod water.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芬克的贝莱德是全球最大的资产管理公司，资产总额达</w:t>
      </w:r>
      <w:r w:rsidRPr="004B1314">
        <w:rPr>
          <w:rFonts w:ascii="Times New Roman" w:eastAsia="新宋体" w:hAnsi="Times New Roman"/>
        </w:rPr>
        <w:t>6</w:t>
      </w:r>
      <w:r w:rsidRPr="004B1314">
        <w:rPr>
          <w:rFonts w:ascii="Times New Roman" w:eastAsia="新宋体" w:hAnsi="Times New Roman"/>
        </w:rPr>
        <w:t>万亿美元。它是计算能力、低收费和规模的代表，正在急速发展。苏世民的百仕通是全球最大的</w:t>
      </w:r>
      <w:r w:rsidRPr="004B1314">
        <w:rPr>
          <w:rFonts w:ascii="Times New Roman" w:eastAsia="新宋体" w:hAnsi="Times New Roman"/>
        </w:rPr>
        <w:t>“</w:t>
      </w:r>
      <w:r w:rsidRPr="004B1314">
        <w:rPr>
          <w:rFonts w:ascii="Times New Roman" w:eastAsia="新宋体" w:hAnsi="Times New Roman"/>
        </w:rPr>
        <w:t>另类</w:t>
      </w:r>
      <w:r w:rsidRPr="004B1314">
        <w:rPr>
          <w:rFonts w:ascii="Times New Roman" w:eastAsia="新宋体" w:hAnsi="Times New Roman"/>
        </w:rPr>
        <w:t>”</w:t>
      </w:r>
      <w:r w:rsidRPr="004B1314">
        <w:rPr>
          <w:rFonts w:ascii="Times New Roman" w:eastAsia="新宋体" w:hAnsi="Times New Roman"/>
        </w:rPr>
        <w:t>资产管理公司，专注于私募和房地产，资产总额达</w:t>
      </w:r>
      <w:r w:rsidRPr="004B1314">
        <w:rPr>
          <w:rFonts w:ascii="Times New Roman" w:eastAsia="新宋体" w:hAnsi="Times New Roman"/>
        </w:rPr>
        <w:t>3870</w:t>
      </w:r>
      <w:r w:rsidRPr="004B1314">
        <w:rPr>
          <w:rFonts w:ascii="Times New Roman" w:eastAsia="新宋体" w:hAnsi="Times New Roman"/>
        </w:rPr>
        <w:t>亿美元。它是脑力、高收费、专业化这一经典配方的典范。但这家公司最近停滞不前。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When Mr Fink was a securities trader in his 30s he joined Blackstone, co-founded by Mr Schwarzman, to set up its bondinvestment business. This was named BlackRock, and became a separate company in 1995. As late as 2007 the two firms had similar market values. Yet they have taken diametrically different approaches to investment and to their own control structures.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芬克</w:t>
      </w:r>
      <w:r w:rsidRPr="004B1314">
        <w:rPr>
          <w:rFonts w:ascii="Times New Roman" w:eastAsia="新宋体" w:hAnsi="Times New Roman"/>
        </w:rPr>
        <w:t>30</w:t>
      </w:r>
      <w:r w:rsidRPr="004B1314">
        <w:rPr>
          <w:rFonts w:ascii="Times New Roman" w:eastAsia="新宋体" w:hAnsi="Times New Roman"/>
        </w:rPr>
        <w:t>多岁时是一名证券交易员，他加入由苏世民等人创办的百仕通并建立了债券投资业务部门。该部门命名为贝莱德，在</w:t>
      </w:r>
      <w:r w:rsidRPr="004B1314">
        <w:rPr>
          <w:rFonts w:ascii="Times New Roman" w:eastAsia="新宋体" w:hAnsi="Times New Roman"/>
        </w:rPr>
        <w:t>1995</w:t>
      </w:r>
      <w:r w:rsidRPr="004B1314">
        <w:rPr>
          <w:rFonts w:ascii="Times New Roman" w:eastAsia="新宋体" w:hAnsi="Times New Roman"/>
        </w:rPr>
        <w:t>年变成一家独立的公司。直到</w:t>
      </w:r>
      <w:r w:rsidRPr="004B1314">
        <w:rPr>
          <w:rFonts w:ascii="Times New Roman" w:eastAsia="新宋体" w:hAnsi="Times New Roman"/>
        </w:rPr>
        <w:t>2007</w:t>
      </w:r>
      <w:r w:rsidRPr="004B1314">
        <w:rPr>
          <w:rFonts w:ascii="Times New Roman" w:eastAsia="新宋体" w:hAnsi="Times New Roman"/>
        </w:rPr>
        <w:t>年两家公司的市值还不相上下。但它们在投资和各自的控制架构上都采用了完全不同的方式。</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BlackRock mainly sells passive funds (including exchange-traded-funds, or ETFs) to institutions and to the masses. It has been a leader in the shift away from conventional asset managers. Its fees are wafer-thin: it makes 0.2 cents of revenue a year for every dollar it manages. Blackstone, meanwhile, uses leverage and changes the management of firms in order to try to outperform. Its fees are 1.8 cents. Its clients are institutions and the rich.</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贝莱德主要向机构和大众销售被动型基金（包括交易所交易基金即</w:t>
      </w:r>
      <w:r w:rsidRPr="004B1314">
        <w:rPr>
          <w:rFonts w:ascii="Times New Roman" w:eastAsia="新宋体" w:hAnsi="Times New Roman"/>
        </w:rPr>
        <w:t>ETF</w:t>
      </w:r>
      <w:r w:rsidRPr="004B1314">
        <w:rPr>
          <w:rFonts w:ascii="Times New Roman" w:eastAsia="新宋体" w:hAnsi="Times New Roman"/>
        </w:rPr>
        <w:t>）。它在脱离传统资产管理模式的转变中一直在扮演领头羊的角色。它收费很低，每年从管理的每一美元赚取</w:t>
      </w:r>
      <w:r w:rsidRPr="004B1314">
        <w:rPr>
          <w:rFonts w:ascii="Times New Roman" w:eastAsia="新宋体" w:hAnsi="Times New Roman"/>
        </w:rPr>
        <w:t>0.2</w:t>
      </w:r>
      <w:r w:rsidRPr="004B1314">
        <w:rPr>
          <w:rFonts w:ascii="Times New Roman" w:eastAsia="新宋体" w:hAnsi="Times New Roman"/>
        </w:rPr>
        <w:t>美分。百仕通使用杠杆，换掉控股企业的管理层，以求跑赢大市。它收费为每一美元</w:t>
      </w:r>
      <w:r w:rsidRPr="004B1314">
        <w:rPr>
          <w:rFonts w:ascii="Times New Roman" w:eastAsia="新宋体" w:hAnsi="Times New Roman"/>
        </w:rPr>
        <w:t>1.8</w:t>
      </w:r>
      <w:r w:rsidRPr="004B1314">
        <w:rPr>
          <w:rFonts w:ascii="Times New Roman" w:eastAsia="新宋体" w:hAnsi="Times New Roman"/>
        </w:rPr>
        <w:t>美分，客户是机构和富人。</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structure of Mr Fink’s firm is simple; one share, one vote. He owns only 0.66% of it (the largest shareholder is PNC, a bank, with a stake of 22%). This gave BlackRock the flexibility to issue shares to buy Barclays’ fund-management arm in 2009. Mr Schwarzman, by contrast, has tightly hugged control of his partnership. Outside shareholders have no vote at Blackstone, and its accounting is as baffling as Kanye West or the works of Hegel.</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芬克的公司结构很简单：一股一票。他本人只拥有</w:t>
      </w:r>
      <w:r w:rsidRPr="004B1314">
        <w:rPr>
          <w:rFonts w:ascii="Times New Roman" w:eastAsia="新宋体" w:hAnsi="Times New Roman"/>
        </w:rPr>
        <w:t>0.66%</w:t>
      </w:r>
      <w:r w:rsidRPr="004B1314">
        <w:rPr>
          <w:rFonts w:ascii="Times New Roman" w:eastAsia="新宋体" w:hAnsi="Times New Roman"/>
        </w:rPr>
        <w:t>的股权（最大的股东是</w:t>
      </w:r>
      <w:r w:rsidRPr="004B1314">
        <w:rPr>
          <w:rFonts w:ascii="Times New Roman" w:eastAsia="新宋体" w:hAnsi="Times New Roman"/>
        </w:rPr>
        <w:t>PNC</w:t>
      </w:r>
      <w:r w:rsidRPr="004B1314">
        <w:rPr>
          <w:rFonts w:ascii="Times New Roman" w:eastAsia="新宋体" w:hAnsi="Times New Roman"/>
        </w:rPr>
        <w:t>金融服务集团，持股</w:t>
      </w:r>
      <w:r w:rsidRPr="004B1314">
        <w:rPr>
          <w:rFonts w:ascii="Times New Roman" w:eastAsia="新宋体" w:hAnsi="Times New Roman"/>
        </w:rPr>
        <w:t>22%</w:t>
      </w:r>
      <w:r w:rsidRPr="004B1314">
        <w:rPr>
          <w:rFonts w:ascii="Times New Roman" w:eastAsia="新宋体" w:hAnsi="Times New Roman"/>
        </w:rPr>
        <w:t>）。这给予了贝莱德灵活度，可在</w:t>
      </w:r>
      <w:r w:rsidRPr="004B1314">
        <w:rPr>
          <w:rFonts w:ascii="Times New Roman" w:eastAsia="新宋体" w:hAnsi="Times New Roman"/>
        </w:rPr>
        <w:t>2009</w:t>
      </w:r>
      <w:r w:rsidRPr="004B1314">
        <w:rPr>
          <w:rFonts w:ascii="Times New Roman" w:eastAsia="新宋体" w:hAnsi="Times New Roman"/>
        </w:rPr>
        <w:t>年增发股票买下巴克莱银行的基金管理部门。与之不同的是，苏世民牢牢控制百仕通。外部股东在百仕通没有投票权，而这家公司在财务审计上的复杂度堪比坎耶</w:t>
      </w:r>
      <w:r w:rsidRPr="004B1314">
        <w:rPr>
          <w:rFonts w:ascii="Times New Roman" w:eastAsia="新宋体" w:hAnsi="Times New Roman"/>
        </w:rPr>
        <w:t>·</w:t>
      </w:r>
      <w:r w:rsidRPr="004B1314">
        <w:rPr>
          <w:rFonts w:ascii="Times New Roman" w:eastAsia="新宋体" w:hAnsi="Times New Roman"/>
        </w:rPr>
        <w:t>韦斯特的饶舌歌曲和黑格尔的著作。</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Both firms pay out a handsome portion of their sales to staff—between 30% and 40%—but their cultures vary greatly. Blackstone’s bill is spread over 2,240 workers, who earn on average $1m a year, three times the average of BlackRock’s 13,000 staff.</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两家公司向员工支付的报酬都占了销售额很可观的比例——约为</w:t>
      </w:r>
      <w:r w:rsidRPr="004B1314">
        <w:rPr>
          <w:rFonts w:ascii="Times New Roman" w:eastAsia="新宋体" w:hAnsi="Times New Roman"/>
        </w:rPr>
        <w:t>30%</w:t>
      </w:r>
      <w:r w:rsidRPr="004B1314">
        <w:rPr>
          <w:rFonts w:ascii="Times New Roman" w:eastAsia="新宋体" w:hAnsi="Times New Roman"/>
        </w:rPr>
        <w:t>到</w:t>
      </w:r>
      <w:r w:rsidRPr="004B1314">
        <w:rPr>
          <w:rFonts w:ascii="Times New Roman" w:eastAsia="新宋体" w:hAnsi="Times New Roman"/>
        </w:rPr>
        <w:t>40%</w:t>
      </w:r>
      <w:r w:rsidRPr="004B1314">
        <w:rPr>
          <w:rFonts w:ascii="Times New Roman" w:eastAsia="新宋体" w:hAnsi="Times New Roman"/>
        </w:rPr>
        <w:t>。但它们的企业文化大相径庭。</w:t>
      </w:r>
      <w:r w:rsidRPr="004B1314">
        <w:rPr>
          <w:rFonts w:ascii="Times New Roman" w:eastAsia="新宋体" w:hAnsi="Times New Roman"/>
        </w:rPr>
        <w:lastRenderedPageBreak/>
        <w:t>百仕通有</w:t>
      </w:r>
      <w:r w:rsidRPr="004B1314">
        <w:rPr>
          <w:rFonts w:ascii="Times New Roman" w:eastAsia="新宋体" w:hAnsi="Times New Roman"/>
        </w:rPr>
        <w:t>2240</w:t>
      </w:r>
      <w:r w:rsidRPr="004B1314">
        <w:rPr>
          <w:rFonts w:ascii="Times New Roman" w:eastAsia="新宋体" w:hAnsi="Times New Roman"/>
        </w:rPr>
        <w:t>名员工，平均年薪为一百万美元，是贝莱德</w:t>
      </w:r>
      <w:r w:rsidRPr="004B1314">
        <w:rPr>
          <w:rFonts w:ascii="Times New Roman" w:eastAsia="新宋体" w:hAnsi="Times New Roman"/>
        </w:rPr>
        <w:t>1.3</w:t>
      </w:r>
      <w:r w:rsidRPr="004B1314">
        <w:rPr>
          <w:rFonts w:ascii="Times New Roman" w:eastAsia="新宋体" w:hAnsi="Times New Roman"/>
        </w:rPr>
        <w:t>万名员工平均年薪的三倍。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Which strategy has been the best route to world domination? Passive money run by a simple firm, or active money run by a complex one? Schumpeter has devised a five-part Wall Street “tycoon test”. It gauges the firms’ size, the bosses’ personal wealth, the wealth created for clients and also for shareholders, and the influence the two men wield beyond their own companies.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哪种战略是通向全球老大的最佳路径？由一家结构简单的公司经营被动型基金，还是由一家复杂的企业管理主动型资产？本专栏设计了一个包含五部分的华尔街“巨头测试”。它衡量企业规模、老板个人财富、为其客户创造的财富、为股东创造的财富，以及两位老板对各自公司以外的企业的影响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Mr Schwarzman wins only one of the five tests (albeit hands down). His fortune is $13bn, according to Bloomberg; Mr Fink is worth less than $1bn. When it comes to size, BlackRock is ahead. Its market value of $86bn is double that of its original parent. Measured by sales, profits and cash returns to shareholders, it is, on average, 31% larger. It has raised seven times the amount of net client money cumulatively over the past decade.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苏世民只赢得了五项测试中的一项（虽然这一项他赢得非常轻松）。据彭博统计，他的个人资产为</w:t>
      </w:r>
      <w:r w:rsidRPr="004B1314">
        <w:rPr>
          <w:rFonts w:ascii="Times New Roman" w:eastAsia="新宋体" w:hAnsi="Times New Roman"/>
        </w:rPr>
        <w:t>130</w:t>
      </w:r>
      <w:r w:rsidRPr="004B1314">
        <w:rPr>
          <w:rFonts w:ascii="Times New Roman" w:eastAsia="新宋体" w:hAnsi="Times New Roman"/>
        </w:rPr>
        <w:t>亿美元，而芬克不到</w:t>
      </w:r>
      <w:r w:rsidRPr="004B1314">
        <w:rPr>
          <w:rFonts w:ascii="Times New Roman" w:eastAsia="新宋体" w:hAnsi="Times New Roman"/>
        </w:rPr>
        <w:t>10</w:t>
      </w:r>
      <w:r w:rsidRPr="004B1314">
        <w:rPr>
          <w:rFonts w:ascii="Times New Roman" w:eastAsia="新宋体" w:hAnsi="Times New Roman"/>
        </w:rPr>
        <w:t>亿美元。在企业规模方面，贝莱德领先，市值为</w:t>
      </w:r>
      <w:r w:rsidRPr="004B1314">
        <w:rPr>
          <w:rFonts w:ascii="Times New Roman" w:eastAsia="新宋体" w:hAnsi="Times New Roman"/>
        </w:rPr>
        <w:t>860</w:t>
      </w:r>
      <w:r w:rsidRPr="004B1314">
        <w:rPr>
          <w:rFonts w:ascii="Times New Roman" w:eastAsia="新宋体" w:hAnsi="Times New Roman"/>
        </w:rPr>
        <w:t>亿美元，是它最初的母公司百仕通的两倍。若以销售额、利润和给予股东的现金回报来衡量，贝莱德平均要高</w:t>
      </w:r>
      <w:r w:rsidRPr="004B1314">
        <w:rPr>
          <w:rFonts w:ascii="Times New Roman" w:eastAsia="新宋体" w:hAnsi="Times New Roman"/>
        </w:rPr>
        <w:t>31%</w:t>
      </w:r>
      <w:r w:rsidRPr="004B1314">
        <w:rPr>
          <w:rFonts w:ascii="Times New Roman" w:eastAsia="新宋体" w:hAnsi="Times New Roman"/>
        </w:rPr>
        <w:t>。过去十年里，它新增管理的客户净资产额为百仕通的七倍。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There is no very satisfactory way to compare how each firms’ clients have done. But an extremely crude yardstick is that BlackRock’s clients have made roughly $2.9trn of profits over the past decade, compared with $202bn for Blackstone’s clients. For each firm the gain is equivalent to about 80% of average assets under management over the period. Both firms have benefited from soaring markets; it is not clear that Blackstone’s active management and use of leverage have delivered much better results.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我们没有非常完善的手段来比较两家公司客户的获利状况。但有一个极其粗略的衡量标准：过去十年里贝莱德为其客户赚得约</w:t>
      </w:r>
      <w:r w:rsidRPr="004B1314">
        <w:rPr>
          <w:rFonts w:ascii="Times New Roman" w:eastAsia="新宋体" w:hAnsi="Times New Roman"/>
        </w:rPr>
        <w:t>2.9</w:t>
      </w:r>
      <w:r w:rsidRPr="004B1314">
        <w:rPr>
          <w:rFonts w:ascii="Times New Roman" w:eastAsia="新宋体" w:hAnsi="Times New Roman"/>
        </w:rPr>
        <w:t>万亿美元的利润，百仕通为</w:t>
      </w:r>
      <w:r w:rsidRPr="004B1314">
        <w:rPr>
          <w:rFonts w:ascii="Times New Roman" w:eastAsia="新宋体" w:hAnsi="Times New Roman"/>
        </w:rPr>
        <w:t>2020</w:t>
      </w:r>
      <w:r w:rsidRPr="004B1314">
        <w:rPr>
          <w:rFonts w:ascii="Times New Roman" w:eastAsia="新宋体" w:hAnsi="Times New Roman"/>
        </w:rPr>
        <w:t>亿美元。对两家公司而言，该数字都相当于这段时期内所管理平均资产额度的约</w:t>
      </w:r>
      <w:r w:rsidRPr="004B1314">
        <w:rPr>
          <w:rFonts w:ascii="Times New Roman" w:eastAsia="新宋体" w:hAnsi="Times New Roman"/>
        </w:rPr>
        <w:t>80%</w:t>
      </w:r>
      <w:r w:rsidRPr="004B1314">
        <w:rPr>
          <w:rFonts w:ascii="Times New Roman" w:eastAsia="新宋体" w:hAnsi="Times New Roman"/>
        </w:rPr>
        <w:t>。两家公司都从猛涨的股市中获益，并没有明显的证据显示百仕通的主动型管理和使用杠杆带来了好得多的效益。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Both have created wealth for their shareholders, but, again, BlackRock is ahead, with a boost of $50bn-70bn (depending on the method and including cash returned to shareholders) against $32bn at Blackstone over the past decade. Mr Fink’s achievement is in the same range as that of acclaimed entrepreneurs such as Reed Hastings at Netflix or Elon Musk at Tesla. BlackRock is valued on 25 times profits, versus 11 for Blackstone, suggesting that investors prefer its simple structure and think it will grow faster.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两家公司都为股东创造了财富，但在这方面贝莱德再次领先。它在过去十年里为其股东新增了</w:t>
      </w:r>
      <w:r w:rsidRPr="004B1314">
        <w:rPr>
          <w:rFonts w:ascii="Times New Roman" w:eastAsia="新宋体" w:hAnsi="Times New Roman"/>
        </w:rPr>
        <w:t>500</w:t>
      </w:r>
      <w:r w:rsidRPr="004B1314">
        <w:rPr>
          <w:rFonts w:ascii="Times New Roman" w:eastAsia="新宋体" w:hAnsi="Times New Roman"/>
        </w:rPr>
        <w:t>亿至</w:t>
      </w:r>
      <w:r w:rsidRPr="004B1314">
        <w:rPr>
          <w:rFonts w:ascii="Times New Roman" w:eastAsia="新宋体" w:hAnsi="Times New Roman"/>
        </w:rPr>
        <w:t>700</w:t>
      </w:r>
      <w:r w:rsidRPr="004B1314">
        <w:rPr>
          <w:rFonts w:ascii="Times New Roman" w:eastAsia="新宋体" w:hAnsi="Times New Roman"/>
        </w:rPr>
        <w:t>亿美元（根据不同的计算方法而结果不同，其中包括给予股东的现金回报）的财富，而百仕通为</w:t>
      </w:r>
      <w:r w:rsidRPr="004B1314">
        <w:rPr>
          <w:rFonts w:ascii="Times New Roman" w:eastAsia="新宋体" w:hAnsi="Times New Roman"/>
        </w:rPr>
        <w:t>320</w:t>
      </w:r>
      <w:r w:rsidRPr="004B1314">
        <w:rPr>
          <w:rFonts w:ascii="Times New Roman" w:eastAsia="新宋体" w:hAnsi="Times New Roman"/>
        </w:rPr>
        <w:t>亿美元。芬克的成就可与网飞的里德</w:t>
      </w:r>
      <w:r w:rsidRPr="004B1314">
        <w:rPr>
          <w:rFonts w:ascii="Times New Roman" w:eastAsia="新宋体" w:hAnsi="Times New Roman"/>
        </w:rPr>
        <w:t>·</w:t>
      </w:r>
      <w:r w:rsidRPr="004B1314">
        <w:rPr>
          <w:rFonts w:ascii="Times New Roman" w:eastAsia="新宋体" w:hAnsi="Times New Roman"/>
        </w:rPr>
        <w:t>哈斯廷斯（</w:t>
      </w:r>
      <w:r w:rsidRPr="004B1314">
        <w:rPr>
          <w:rFonts w:ascii="Times New Roman" w:eastAsia="新宋体" w:hAnsi="Times New Roman"/>
        </w:rPr>
        <w:t>Reed Hastings</w:t>
      </w:r>
      <w:r w:rsidRPr="004B1314">
        <w:rPr>
          <w:rFonts w:ascii="Times New Roman" w:eastAsia="新宋体" w:hAnsi="Times New Roman"/>
        </w:rPr>
        <w:t>）及特斯拉的伊隆</w:t>
      </w:r>
      <w:r w:rsidRPr="004B1314">
        <w:rPr>
          <w:rFonts w:ascii="Times New Roman" w:eastAsia="新宋体" w:hAnsi="Times New Roman"/>
        </w:rPr>
        <w:t>·</w:t>
      </w:r>
      <w:r w:rsidRPr="004B1314">
        <w:rPr>
          <w:rFonts w:ascii="Times New Roman" w:eastAsia="新宋体" w:hAnsi="Times New Roman"/>
        </w:rPr>
        <w:t>马斯克等杰出创业家比肩。贝莱德的市盈率为</w:t>
      </w:r>
      <w:r w:rsidRPr="004B1314">
        <w:rPr>
          <w:rFonts w:ascii="Times New Roman" w:eastAsia="新宋体" w:hAnsi="Times New Roman"/>
        </w:rPr>
        <w:t>25</w:t>
      </w:r>
      <w:r w:rsidRPr="004B1314">
        <w:rPr>
          <w:rFonts w:ascii="Times New Roman" w:eastAsia="新宋体" w:hAnsi="Times New Roman"/>
        </w:rPr>
        <w:t>倍，百仕通为</w:t>
      </w:r>
      <w:r w:rsidRPr="004B1314">
        <w:rPr>
          <w:rFonts w:ascii="Times New Roman" w:eastAsia="新宋体" w:hAnsi="Times New Roman"/>
        </w:rPr>
        <w:t>11</w:t>
      </w:r>
      <w:r w:rsidRPr="004B1314">
        <w:rPr>
          <w:rFonts w:ascii="Times New Roman" w:eastAsia="新宋体" w:hAnsi="Times New Roman"/>
        </w:rPr>
        <w:t>倍，由此可见投资者更喜欢前者简单的架构，并认为它会发展得更快。</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The final test is power. Mr Schwarzman has sway over a narrow group of businesses his firm controls, and he is a </w:t>
      </w:r>
      <w:r w:rsidRPr="004B1314">
        <w:rPr>
          <w:rFonts w:ascii="Times New Roman" w:eastAsia="新宋体" w:hAnsi="Times New Roman"/>
        </w:rPr>
        <w:lastRenderedPageBreak/>
        <w:t>champion networker. But Mr Fink’s firm probably has more overall clout: it owns 5-7% of most big listed companies in the Western world, giving it enormous influence. Mr Fink has used this platform to urge bosses to invest more. BlackRock votes against the advice of the managers of the firms it invests in about 10% of the time.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最后一项测试是影响力。苏世民能够左右由百仕通控股的一小批企业，他是一流的交际人才。但芬克的公司总体势力可能更大：它对西方国家大部分上市大企业都持股</w:t>
      </w:r>
      <w:r w:rsidRPr="004B1314">
        <w:rPr>
          <w:rFonts w:ascii="Times New Roman" w:eastAsia="新宋体" w:hAnsi="Times New Roman"/>
        </w:rPr>
        <w:t>5%</w:t>
      </w:r>
      <w:r w:rsidRPr="004B1314">
        <w:rPr>
          <w:rFonts w:ascii="Times New Roman" w:eastAsia="新宋体" w:hAnsi="Times New Roman"/>
        </w:rPr>
        <w:t>到</w:t>
      </w:r>
      <w:r w:rsidRPr="004B1314">
        <w:rPr>
          <w:rFonts w:ascii="Times New Roman" w:eastAsia="新宋体" w:hAnsi="Times New Roman"/>
        </w:rPr>
        <w:t>7%</w:t>
      </w:r>
      <w:r w:rsidRPr="004B1314">
        <w:rPr>
          <w:rFonts w:ascii="Times New Roman" w:eastAsia="新宋体" w:hAnsi="Times New Roman"/>
        </w:rPr>
        <w:t>，这给了它极大的影响力。芬克已经使用这一平台来敦促企业老板们做更多投资。贝莱德在它所投资的企业中投票时与企业管理者意见相左的几率约为</w:t>
      </w:r>
      <w:r w:rsidRPr="004B1314">
        <w:rPr>
          <w:rFonts w:ascii="Times New Roman" w:eastAsia="新宋体" w:hAnsi="Times New Roman"/>
        </w:rPr>
        <w:t>10%</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Scoring three or four out of five, Mr Fink comes out on top. And yet BlackRock has lots to worry about. A stockmarket dip might sour the public’s love affair with passive funds, whose value would slump. A crash might destabilise the inner workings of ETFs, which operate a bit like giant derivatives. Fierce competition could push down fees. And the more BlackRock uses its power to influence other firms, the more regulators will scrutinise it.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芬克在五项测试中拿下三项或四项，他已经胜出。但贝莱德有很多问题叫人担心。股价下挫可能会令公众对被动型基金兴趣减少，从而令这些基金的价值暴跌。这样的崩溃可能会动摇</w:t>
      </w:r>
      <w:r w:rsidRPr="004B1314">
        <w:rPr>
          <w:rFonts w:ascii="Times New Roman" w:eastAsia="新宋体" w:hAnsi="Times New Roman"/>
        </w:rPr>
        <w:t>ETF</w:t>
      </w:r>
      <w:r w:rsidRPr="004B1314">
        <w:rPr>
          <w:rFonts w:ascii="Times New Roman" w:eastAsia="新宋体" w:hAnsi="Times New Roman"/>
        </w:rPr>
        <w:t>的内部机制，因为它的运作有点像巨型金融衍生品。激烈的竞争可能会压低收费。而贝莱德越多使用其实力来影响其他企业，就越容易引来监管部门的审查。</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Mr Schwarzman’s firm, meanwhile, has a hidden strength: $92bn of “dry powder”, or unspent funds. But it will struggle to catch up. Although its funds have made internal rates of return (a performance measure) of about 15% since the 1990s, asset prices are high, making it hard to crank out good returns on new money invested. The best way for Mr Schwarzman to serve his shareholders would be to convert Blackstone from a fiddly partnership to a normal firm, which would command a higher valuation.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与此同时，苏世民的公司倒有一个隐藏的优势：</w:t>
      </w:r>
      <w:r w:rsidRPr="004B1314">
        <w:rPr>
          <w:rFonts w:ascii="Times New Roman" w:eastAsia="新宋体" w:hAnsi="Times New Roman"/>
        </w:rPr>
        <w:t>920</w:t>
      </w:r>
      <w:r w:rsidRPr="004B1314">
        <w:rPr>
          <w:rFonts w:ascii="Times New Roman" w:eastAsia="新宋体" w:hAnsi="Times New Roman"/>
        </w:rPr>
        <w:t>亿美元的</w:t>
      </w:r>
      <w:r w:rsidRPr="004B1314">
        <w:rPr>
          <w:rFonts w:ascii="Times New Roman" w:eastAsia="新宋体" w:hAnsi="Times New Roman"/>
        </w:rPr>
        <w:t>“</w:t>
      </w:r>
      <w:r w:rsidRPr="004B1314">
        <w:rPr>
          <w:rFonts w:ascii="Times New Roman" w:eastAsia="新宋体" w:hAnsi="Times New Roman"/>
        </w:rPr>
        <w:t>干火药</w:t>
      </w:r>
      <w:r w:rsidRPr="004B1314">
        <w:rPr>
          <w:rFonts w:ascii="Times New Roman" w:eastAsia="新宋体" w:hAnsi="Times New Roman"/>
        </w:rPr>
        <w:t>”——</w:t>
      </w:r>
      <w:r w:rsidRPr="004B1314">
        <w:rPr>
          <w:rFonts w:ascii="Times New Roman" w:eastAsia="新宋体" w:hAnsi="Times New Roman"/>
        </w:rPr>
        <w:t>也就是还没花出去的资金。但它很难赶上贝莱德。尽管自上世纪</w:t>
      </w:r>
      <w:r w:rsidRPr="004B1314">
        <w:rPr>
          <w:rFonts w:ascii="Times New Roman" w:eastAsia="新宋体" w:hAnsi="Times New Roman"/>
        </w:rPr>
        <w:t>90</w:t>
      </w:r>
      <w:r w:rsidRPr="004B1314">
        <w:rPr>
          <w:rFonts w:ascii="Times New Roman" w:eastAsia="新宋体" w:hAnsi="Times New Roman"/>
        </w:rPr>
        <w:t>年代以来其资金取得了约</w:t>
      </w:r>
      <w:r w:rsidRPr="004B1314">
        <w:rPr>
          <w:rFonts w:ascii="Times New Roman" w:eastAsia="新宋体" w:hAnsi="Times New Roman"/>
        </w:rPr>
        <w:t>15%</w:t>
      </w:r>
      <w:r w:rsidRPr="004B1314">
        <w:rPr>
          <w:rFonts w:ascii="Times New Roman" w:eastAsia="新宋体" w:hAnsi="Times New Roman"/>
        </w:rPr>
        <w:t>的内部收益率（一个业绩指标），但如今资产价格高企，让它很难在新投资的资金上取得很好的回报。苏世民服务其股东的最好方法将是把百仕通从一个复杂繁琐的合伙公司变成一家正常的企业，这会让它的估值升高。</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Slumming on Park Avenue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帕克大道上的贫民窟</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Great fortunes on Wall Street are the result of technology waves and investment trends as well as personal drive and charisma. Mr Fink has played a good hand very well. Yet the rise of both men is also evidence that Wall Street’s pecking order is never stable. If Mr Schwarzman passes Mr Fink on Park Avenue he should congratulate his former colleague—and remind him that somewhere, someone young and hungry is plotting his downfall.</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华尔街上的巨额财富是技术浪潮和投资趋势导向的结果，也是个人努力和魅力创造的成就。芬克干得非常漂亮。但两人的崛起之路也证明了一件事：华尔街上的强弱排名从不会固定不变。如果苏世民在帕克大道上和芬克擦肩而过，他应该祝贺这位前同事，但也不忘提醒他：在某个地方，某个渴望胜利的年轻人正在悄悄策划他垮台的那一天。</w:t>
      </w:r>
    </w:p>
    <w:p w:rsidR="004B1314" w:rsidRPr="004B1314" w:rsidRDefault="004B1314" w:rsidP="004B1314">
      <w:pPr>
        <w:pStyle w:val="1"/>
      </w:pPr>
      <w:r w:rsidRPr="004B1314">
        <w:lastRenderedPageBreak/>
        <w:t>Buttonwood: Analysts off the couch</w:t>
      </w:r>
    </w:p>
    <w:p w:rsidR="004B1314" w:rsidRPr="004B1314" w:rsidRDefault="004B1314" w:rsidP="004B1314">
      <w:pPr>
        <w:rPr>
          <w:rFonts w:ascii="Times New Roman" w:eastAsia="新宋体" w:hAnsi="Times New Roman"/>
        </w:rPr>
      </w:pPr>
      <w:r w:rsidRPr="004B1314">
        <w:rPr>
          <w:rFonts w:ascii="Times New Roman" w:eastAsia="新宋体" w:hAnsi="Times New Roman"/>
        </w:rPr>
        <w:t>New rules deal a further blow to an old profession</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梧桐：分析师风光不再</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新法规令一个老行当的处境雪上加霜</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THEY are not extinct, nor even on the endangered-species list. But company analysts, once among the most prestigious professionals in the stockmarket, are being culled. New European rules, with the catchy name of MiFID2, have just dealt analysts another blow. A study by Greenwich Associates estimates that the budget for the research they perform may drop by 20% this year.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他们并未绝迹，甚至不在濒危物种名单上。但是，身为股市中一度最负盛名的专业人才之一，企业分析师眼下却面临优胜劣汰。名称朗朗上口的欧洲新法规</w:t>
      </w:r>
      <w:r w:rsidRPr="004B1314">
        <w:rPr>
          <w:rFonts w:ascii="Times New Roman" w:eastAsia="新宋体" w:hAnsi="Times New Roman"/>
        </w:rPr>
        <w:t>MiFID 2</w:t>
      </w:r>
      <w:r w:rsidRPr="004B1314">
        <w:rPr>
          <w:rFonts w:ascii="Times New Roman" w:eastAsia="新宋体" w:hAnsi="Times New Roman"/>
        </w:rPr>
        <w:t>（《欧盟金融工具市场指令</w:t>
      </w:r>
      <w:r w:rsidRPr="004B1314">
        <w:rPr>
          <w:rFonts w:ascii="Times New Roman" w:eastAsia="新宋体" w:hAnsi="Times New Roman"/>
        </w:rPr>
        <w:t>Ⅱ</w:t>
      </w:r>
      <w:r w:rsidRPr="004B1314">
        <w:rPr>
          <w:rFonts w:ascii="Times New Roman" w:eastAsia="新宋体" w:hAnsi="Times New Roman"/>
        </w:rPr>
        <w:t>》）新近又给了他们一记重击。格林威治协会（</w:t>
      </w:r>
      <w:r w:rsidRPr="004B1314">
        <w:rPr>
          <w:rFonts w:ascii="Times New Roman" w:eastAsia="新宋体" w:hAnsi="Times New Roman"/>
        </w:rPr>
        <w:t>Greenwich Associates</w:t>
      </w:r>
      <w:r w:rsidRPr="004B1314">
        <w:rPr>
          <w:rFonts w:ascii="Times New Roman" w:eastAsia="新宋体" w:hAnsi="Times New Roman"/>
        </w:rPr>
        <w:t>）的调查估计，今年在分析师研究报告上的预算可能会下降</w:t>
      </w:r>
      <w:r w:rsidRPr="004B1314">
        <w:rPr>
          <w:rFonts w:ascii="Times New Roman" w:eastAsia="新宋体" w:hAnsi="Times New Roman"/>
        </w:rPr>
        <w:t>20%</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 their heyday in the late 1980s and early 1990s, analysts could make or break corporate reputations. A “buy” or “sell” recommendation from the leading two or three analysts in an industry could move a share price substantially. Fund managers, and many financial journalists, relied on analysts to spot those companies that were on a rising trajectory, and those where the accounts revealed signs of imminent trouble. And the best analysts were very well paid.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w:t>
      </w:r>
      <w:r w:rsidRPr="004B1314">
        <w:rPr>
          <w:rFonts w:ascii="Times New Roman" w:eastAsia="新宋体" w:hAnsi="Times New Roman"/>
        </w:rPr>
        <w:t>20</w:t>
      </w:r>
      <w:r w:rsidRPr="004B1314">
        <w:rPr>
          <w:rFonts w:ascii="Times New Roman" w:eastAsia="新宋体" w:hAnsi="Times New Roman"/>
        </w:rPr>
        <w:t>世纪</w:t>
      </w:r>
      <w:r w:rsidRPr="004B1314">
        <w:rPr>
          <w:rFonts w:ascii="Times New Roman" w:eastAsia="新宋体" w:hAnsi="Times New Roman"/>
        </w:rPr>
        <w:t>80</w:t>
      </w:r>
      <w:r w:rsidRPr="004B1314">
        <w:rPr>
          <w:rFonts w:ascii="Times New Roman" w:eastAsia="新宋体" w:hAnsi="Times New Roman"/>
        </w:rPr>
        <w:t>年代末、</w:t>
      </w:r>
      <w:r w:rsidRPr="004B1314">
        <w:rPr>
          <w:rFonts w:ascii="Times New Roman" w:eastAsia="新宋体" w:hAnsi="Times New Roman"/>
        </w:rPr>
        <w:t>90</w:t>
      </w:r>
      <w:r w:rsidRPr="004B1314">
        <w:rPr>
          <w:rFonts w:ascii="Times New Roman" w:eastAsia="新宋体" w:hAnsi="Times New Roman"/>
        </w:rPr>
        <w:t>年代初，分析师如日中天，能够一手操控企业声誉。只消行业内两三个大腕分析师</w:t>
      </w:r>
      <w:r w:rsidRPr="004B1314">
        <w:rPr>
          <w:rFonts w:ascii="Times New Roman" w:eastAsia="新宋体" w:hAnsi="Times New Roman"/>
        </w:rPr>
        <w:t>“</w:t>
      </w:r>
      <w:r w:rsidRPr="004B1314">
        <w:rPr>
          <w:rFonts w:ascii="Times New Roman" w:eastAsia="新宋体" w:hAnsi="Times New Roman"/>
        </w:rPr>
        <w:t>买入</w:t>
      </w:r>
      <w:r w:rsidRPr="004B1314">
        <w:rPr>
          <w:rFonts w:ascii="Times New Roman" w:eastAsia="新宋体" w:hAnsi="Times New Roman"/>
        </w:rPr>
        <w:t>”</w:t>
      </w:r>
      <w:r w:rsidRPr="004B1314">
        <w:rPr>
          <w:rFonts w:ascii="Times New Roman" w:eastAsia="新宋体" w:hAnsi="Times New Roman"/>
        </w:rPr>
        <w:t>或</w:t>
      </w:r>
      <w:r w:rsidRPr="004B1314">
        <w:rPr>
          <w:rFonts w:ascii="Times New Roman" w:eastAsia="新宋体" w:hAnsi="Times New Roman"/>
        </w:rPr>
        <w:t>“</w:t>
      </w:r>
      <w:r w:rsidRPr="004B1314">
        <w:rPr>
          <w:rFonts w:ascii="Times New Roman" w:eastAsia="新宋体" w:hAnsi="Times New Roman"/>
        </w:rPr>
        <w:t>卖出</w:t>
      </w:r>
      <w:r w:rsidRPr="004B1314">
        <w:rPr>
          <w:rFonts w:ascii="Times New Roman" w:eastAsia="新宋体" w:hAnsi="Times New Roman"/>
        </w:rPr>
        <w:t>”</w:t>
      </w:r>
      <w:r w:rsidRPr="004B1314">
        <w:rPr>
          <w:rFonts w:ascii="Times New Roman" w:eastAsia="新宋体" w:hAnsi="Times New Roman"/>
        </w:rPr>
        <w:t>的建议，就能大幅影响股价。基金公司和很多财经记者都有赖分析师来识别哪些公司蒸蒸日上，哪些公司账目显露出困境将至。顶尖分析师的收入非常可观。</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that golden age was built on some rusty foundations. Analysts were well paid because they worked for the big investment banks. But those big banks made money not just by helping investors to trade but also by advising companies on new issues, and on mergers and acquisitions. In such circumstances, there was an implicit bargain that analysts would be positive about a company’s prospects. If they were not, the chief executive might take his business elsewhere. Over time, “buy” recommendations far exceeded “sell” suggestions. This looked less like dispassionate analysis than marketing.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那样的黄金时代却是建立在某些腐朽的根基之上。分析师收入丰厚，是因为他们为大投资银行工作。而这些大投行的业务不仅包括帮投资者交易，还有在新股发行以及并购上为公司提供建议。在这种情况下，分析师会心照不宣地看好公司前景，否则公司首席执行官可能会另请高明。久而久之，“买入”的建议远远超过了“卖出”。这看上去不像公正的分析，倒更像是在做市场营销。</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A second problem came in the 2000s as regulators cracked down on the way that companies released news to the market. Information could no longer be selectively released to favoured analysts. By the same token, those “Sherlock-like” analysts who liked to spot trends through independent company visits faced difficulties. Everything came to depend on the profits guidance issued by companies for the next quarter or year. And analysts dared not let their forecasts stray too far from what the companies suggested. The paradoxical result was that finance, an industry whose acolytes often trumpet the superiority of free-market economics, had created a poorly functioning market—one that </w:t>
      </w:r>
      <w:r w:rsidRPr="004B1314">
        <w:rPr>
          <w:rFonts w:ascii="Times New Roman" w:eastAsia="新宋体" w:hAnsi="Times New Roman"/>
        </w:rPr>
        <w:lastRenderedPageBreak/>
        <w:t>was oversupplied with analysts who mostly offered the same product.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w:t>
      </w:r>
      <w:r w:rsidRPr="004B1314">
        <w:rPr>
          <w:rFonts w:ascii="Times New Roman" w:eastAsia="新宋体" w:hAnsi="Times New Roman"/>
        </w:rPr>
        <w:t>21</w:t>
      </w:r>
      <w:r w:rsidRPr="004B1314">
        <w:rPr>
          <w:rFonts w:ascii="Times New Roman" w:eastAsia="新宋体" w:hAnsi="Times New Roman"/>
        </w:rPr>
        <w:t>世纪的头十年，监管部门严格限制公司向市场披露消息的方式，由此产生了第二个问题</w:t>
      </w:r>
      <w:r w:rsidRPr="004B1314">
        <w:rPr>
          <w:rFonts w:ascii="Times New Roman" w:eastAsia="新宋体" w:hAnsi="Times New Roman"/>
        </w:rPr>
        <w:t>——</w:t>
      </w:r>
      <w:r w:rsidRPr="004B1314">
        <w:rPr>
          <w:rFonts w:ascii="Times New Roman" w:eastAsia="新宋体" w:hAnsi="Times New Roman"/>
        </w:rPr>
        <w:t>公司再也不可以有选择地将消息透露给关系好的分析师。同样，那些喜欢通过私下拜访来确定公司动向的</w:t>
      </w:r>
      <w:r w:rsidRPr="004B1314">
        <w:rPr>
          <w:rFonts w:ascii="Times New Roman" w:eastAsia="新宋体" w:hAnsi="Times New Roman"/>
        </w:rPr>
        <w:t>“</w:t>
      </w:r>
      <w:r w:rsidRPr="004B1314">
        <w:rPr>
          <w:rFonts w:ascii="Times New Roman" w:eastAsia="新宋体" w:hAnsi="Times New Roman"/>
        </w:rPr>
        <w:t>福尔摩斯式</w:t>
      </w:r>
      <w:r w:rsidRPr="004B1314">
        <w:rPr>
          <w:rFonts w:ascii="Times New Roman" w:eastAsia="新宋体" w:hAnsi="Times New Roman"/>
        </w:rPr>
        <w:t>”</w:t>
      </w:r>
      <w:r w:rsidRPr="004B1314">
        <w:rPr>
          <w:rFonts w:ascii="Times New Roman" w:eastAsia="新宋体" w:hAnsi="Times New Roman"/>
        </w:rPr>
        <w:t>分析师也遇到了难题。结果，一切只能看公司对下季度或来年利润的预期，而分析师则不敢让自己的预测和公司的预计偏差太多。这就产生了一个自相矛盾的结果：这个行业的信奉者总在鼓吹自由市场机制的优越性，但该行业却造就了一个运作不良的市场，其中有过多的分析师在出产无甚区别的研究报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Why, then, did it survive at all? The conventional way that investors rewarded banks for good research was not to pay for it directly, but to funnel securities trades their way. This system of “soft” commissions created two conflict-of-interest questions. Were fund managers trading more than they needed to just to pay for their research? And were they getting the best terms available when they did that trade? In both cases, the client, not the fund manager, was in effect paying for the service. There was little incentive to change.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种情形为什么竟一直存在？投资者从投行获得优质的研究报告，但一直以来他们并不直接为报告付费，而是选择研究报告做得好的投行帮他们从事证券交易挣佣金。这种“软佣金”体系产生了两个涉及利益冲突的问题：基金公司是否额外做了不必要的交易，只为了补偿研究报告的费用？交易时，基金公司是否争取了最有利的条款？不管是哪种情况，实际为服务掏腰包的都是客户，而不是基金公司。因此没什么改变的动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Under the new MiFID rules, banks will not be allowed to bundle research up with other products. Fund managers will have to pay for it separately. As a result, they are expected to be much more selective. This recalls Dr Johnson’s response when Boswell asked whether the Giant’s Causeway in Northern Ireland was worth seeing. The great man replied: “Worth seeing, yes; but not worth going to see.” The suspicion is that, for many fund managers, the work of analysts is “worth having, but not worth paying to have”.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MiFID</w:t>
      </w:r>
      <w:r w:rsidRPr="004B1314">
        <w:rPr>
          <w:rFonts w:ascii="Times New Roman" w:eastAsia="新宋体" w:hAnsi="Times New Roman"/>
        </w:rPr>
        <w:t>新规禁止投行将研究报告与其他产品打包在一起，基金公司将必须单独为研报付费。因此可以想见，它们会变得非常挑剔。这让人想起当年传记作家鲍斯威尔（</w:t>
      </w:r>
      <w:r w:rsidRPr="004B1314">
        <w:rPr>
          <w:rFonts w:ascii="Times New Roman" w:eastAsia="新宋体" w:hAnsi="Times New Roman"/>
        </w:rPr>
        <w:t>Boswell</w:t>
      </w:r>
      <w:r w:rsidRPr="004B1314">
        <w:rPr>
          <w:rFonts w:ascii="Times New Roman" w:eastAsia="新宋体" w:hAnsi="Times New Roman"/>
        </w:rPr>
        <w:t>）问塞缪尔</w:t>
      </w:r>
      <w:r w:rsidRPr="004B1314">
        <w:rPr>
          <w:rFonts w:ascii="Times New Roman" w:eastAsia="新宋体" w:hAnsi="Times New Roman"/>
        </w:rPr>
        <w:t>·</w:t>
      </w:r>
      <w:r w:rsidRPr="004B1314">
        <w:rPr>
          <w:rFonts w:ascii="Times New Roman" w:eastAsia="新宋体" w:hAnsi="Times New Roman"/>
        </w:rPr>
        <w:t>约翰逊北爱尔兰的巨人堤（</w:t>
      </w:r>
      <w:r w:rsidRPr="004B1314">
        <w:rPr>
          <w:rFonts w:ascii="Times New Roman" w:eastAsia="新宋体" w:hAnsi="Times New Roman"/>
        </w:rPr>
        <w:t>Giant’s Causeway</w:t>
      </w:r>
      <w:r w:rsidRPr="004B1314">
        <w:rPr>
          <w:rFonts w:ascii="Times New Roman" w:eastAsia="新宋体" w:hAnsi="Times New Roman"/>
        </w:rPr>
        <w:t>）是否值得一看时，这位伟人回答：</w:t>
      </w:r>
      <w:r w:rsidRPr="004B1314">
        <w:rPr>
          <w:rFonts w:ascii="Times New Roman" w:eastAsia="新宋体" w:hAnsi="Times New Roman"/>
        </w:rPr>
        <w:t>“</w:t>
      </w:r>
      <w:r w:rsidRPr="004B1314">
        <w:rPr>
          <w:rFonts w:ascii="Times New Roman" w:eastAsia="新宋体" w:hAnsi="Times New Roman"/>
        </w:rPr>
        <w:t>是的，值得一看，但不值得专程去看。</w:t>
      </w:r>
      <w:r w:rsidRPr="004B1314">
        <w:rPr>
          <w:rFonts w:ascii="Times New Roman" w:eastAsia="新宋体" w:hAnsi="Times New Roman"/>
        </w:rPr>
        <w:t>”</w:t>
      </w:r>
      <w:r w:rsidRPr="004B1314">
        <w:rPr>
          <w:rFonts w:ascii="Times New Roman" w:eastAsia="新宋体" w:hAnsi="Times New Roman"/>
        </w:rPr>
        <w:t>人们怀疑，对很多基金公司而言，分析师的报告</w:t>
      </w:r>
      <w:r w:rsidRPr="004B1314">
        <w:rPr>
          <w:rFonts w:ascii="Times New Roman" w:eastAsia="新宋体" w:hAnsi="Times New Roman"/>
        </w:rPr>
        <w:t>“</w:t>
      </w:r>
      <w:r w:rsidRPr="004B1314">
        <w:rPr>
          <w:rFonts w:ascii="Times New Roman" w:eastAsia="新宋体" w:hAnsi="Times New Roman"/>
        </w:rPr>
        <w:t>值得拥有，但是不值得付费拥有</w:t>
      </w:r>
      <w:r w:rsidRPr="004B1314">
        <w:rPr>
          <w:rFonts w:ascii="Times New Roman" w:eastAsia="新宋体" w:hAnsi="Times New Roman"/>
        </w:rPr>
        <w:t>”</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rules may technically apply only to Europe but even American investment banks are expected to adjust their business models to cope with MiFID. The employment prospects of analysts had already been hit by index-tracking, or “passive” fund management, which simply buys all the shares in a benchmark, and by the growth of quantitative hedge funds, which use computer programs to select stocks.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该法规严格说来只适用于欧洲，但估计连美国的投资银行也会调整经营模式以应对</w:t>
      </w:r>
      <w:r w:rsidRPr="004B1314">
        <w:rPr>
          <w:rFonts w:ascii="Times New Roman" w:eastAsia="新宋体" w:hAnsi="Times New Roman"/>
        </w:rPr>
        <w:t>MiFID</w:t>
      </w:r>
      <w:r w:rsidRPr="004B1314">
        <w:rPr>
          <w:rFonts w:ascii="Times New Roman" w:eastAsia="新宋体" w:hAnsi="Times New Roman"/>
        </w:rPr>
        <w:t>。分析师的职业前景早已受到指数型基金（又称</w:t>
      </w:r>
      <w:r w:rsidRPr="004B1314">
        <w:rPr>
          <w:rFonts w:ascii="Times New Roman" w:eastAsia="新宋体" w:hAnsi="Times New Roman"/>
        </w:rPr>
        <w:t>“</w:t>
      </w:r>
      <w:r w:rsidRPr="004B1314">
        <w:rPr>
          <w:rFonts w:ascii="Times New Roman" w:eastAsia="新宋体" w:hAnsi="Times New Roman"/>
        </w:rPr>
        <w:t>被动型</w:t>
      </w:r>
      <w:r w:rsidRPr="004B1314">
        <w:rPr>
          <w:rFonts w:ascii="Times New Roman" w:eastAsia="新宋体" w:hAnsi="Times New Roman"/>
        </w:rPr>
        <w:t>”</w:t>
      </w:r>
      <w:r w:rsidRPr="004B1314">
        <w:rPr>
          <w:rFonts w:ascii="Times New Roman" w:eastAsia="新宋体" w:hAnsi="Times New Roman"/>
        </w:rPr>
        <w:t>基金）和量化对冲基金增长的冲击。前者是直接买入一个基准内的所有股票，后者则是使用电脑程序来选择股票。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But the best analysts need not despair completely. The biggest fund managers employ in-house research. Some may be willing to pay for analysis from independent boutiques (as has been the case in the world of economics).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但顶尖分析师也不必万念俱灰。那些最大的基金公司会建立自己的研究团队。有的基金公司也许会愿意花</w:t>
      </w:r>
      <w:r w:rsidRPr="004B1314">
        <w:rPr>
          <w:rFonts w:ascii="Times New Roman" w:eastAsia="新宋体" w:hAnsi="Times New Roman" w:hint="eastAsia"/>
        </w:rPr>
        <w:lastRenderedPageBreak/>
        <w:t>钱请独立的专业小公司做分析（这正是经济学领域的一贯做法）。</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fear, however, is that something will be lost in the process. For all their faults, analysts acted as conduits for company information to be passed to investors who could not afford their own research (charities and small pension funds, for example) and, via the media, to the general public. A few heroic analysts (one thinks of Richard Hannah, a long-term Eurotunnel sceptic) proved adept at exposing corporate flimflam.</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然而，人们担心新规执行的过程中会有所损失。尽管存在问题，但分析师还是起着沟通的作用，他们将公司信息传达给那些没有财力自己做调研的投资者（比如慈善机构和小型养老基金），还通过媒体传达给公众。一些分析师的义举也显示他们擅于揭露公司的谎言，比如长期质疑欧洲隧道公司的理查德·汉拿（</w:t>
      </w:r>
      <w:r w:rsidRPr="004B1314">
        <w:rPr>
          <w:rFonts w:ascii="Times New Roman" w:eastAsia="新宋体" w:hAnsi="Times New Roman"/>
        </w:rPr>
        <w:t>Richard Hannah</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Alas, the industry generated far too few sceptics and far too many corporate cheerleaders. The baby is being thrown out with the bathwater—but in recent times it was a very small baby amid an awful lot of murky water.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唉，这个行业里产生了太多的公司吹鼓手，却没有几个质疑者。婴儿和洗澡水被一起泼了出去——不过就近期来说，随着一大盆浑水泼出去的只是一个小小的婴儿。</w:t>
      </w:r>
    </w:p>
    <w:p w:rsidR="004B1314" w:rsidRPr="004B1314" w:rsidRDefault="004B1314" w:rsidP="004B1314">
      <w:pPr>
        <w:pStyle w:val="1"/>
      </w:pPr>
      <w:r w:rsidRPr="004B1314">
        <w:t>A new way to float: Direct flight to NYSE</w:t>
      </w:r>
    </w:p>
    <w:p w:rsidR="004B1314" w:rsidRPr="004B1314" w:rsidRDefault="004B1314" w:rsidP="004B1314">
      <w:pPr>
        <w:rPr>
          <w:rFonts w:ascii="Times New Roman" w:eastAsia="新宋体" w:hAnsi="Times New Roman"/>
        </w:rPr>
      </w:pPr>
      <w:r w:rsidRPr="004B1314">
        <w:rPr>
          <w:rFonts w:ascii="Times New Roman" w:eastAsia="新宋体" w:hAnsi="Times New Roman"/>
        </w:rPr>
        <w:t>Spotify opts for an unusual way of going public. Can it be a model for others?</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上市新途径：直达纽交所</w:t>
      </w: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选择了一种不寻常的上市方式。这会成为其他公司的模板吗？</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FOR seasoned bankers and starry-eyed entrepreneurs alike, doing an IPO, or initial public offering, is synonymous with the very idea of taking a firm public. No wonder, then, that the decision by Spotify, a music-streaming service, to opt for an unconventional alternative called a “direct listing” has prompted debate. Instead of paying investment banks hefty fees to arrange an IPO, Spotify plans to have existing shares simply switch one day to being tradable on the New York Stock Exchange (NYSE).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对于经验丰富的银行家和满怀抱负的企业家来说，</w:t>
      </w:r>
      <w:r w:rsidRPr="004B1314">
        <w:rPr>
          <w:rFonts w:ascii="Times New Roman" w:eastAsia="新宋体" w:hAnsi="Times New Roman"/>
        </w:rPr>
        <w:t>IPO</w:t>
      </w:r>
      <w:r w:rsidRPr="004B1314">
        <w:rPr>
          <w:rFonts w:ascii="Times New Roman" w:eastAsia="新宋体" w:hAnsi="Times New Roman"/>
        </w:rPr>
        <w:t>（首次公开募股）就是公司上市的代名词。因此，当音乐流媒体服务公司</w:t>
      </w:r>
      <w:r w:rsidRPr="004B1314">
        <w:rPr>
          <w:rFonts w:ascii="Times New Roman" w:eastAsia="新宋体" w:hAnsi="Times New Roman"/>
        </w:rPr>
        <w:t>Spotify</w:t>
      </w:r>
      <w:r w:rsidRPr="004B1314">
        <w:rPr>
          <w:rFonts w:ascii="Times New Roman" w:eastAsia="新宋体" w:hAnsi="Times New Roman"/>
        </w:rPr>
        <w:t>决定选择一种名为</w:t>
      </w:r>
      <w:r w:rsidRPr="004B1314">
        <w:rPr>
          <w:rFonts w:ascii="Times New Roman" w:eastAsia="新宋体" w:hAnsi="Times New Roman"/>
        </w:rPr>
        <w:t>“</w:t>
      </w:r>
      <w:r w:rsidRPr="004B1314">
        <w:rPr>
          <w:rFonts w:ascii="Times New Roman" w:eastAsia="新宋体" w:hAnsi="Times New Roman"/>
        </w:rPr>
        <w:t>直接上市</w:t>
      </w:r>
      <w:r w:rsidRPr="004B1314">
        <w:rPr>
          <w:rFonts w:ascii="Times New Roman" w:eastAsia="新宋体" w:hAnsi="Times New Roman"/>
        </w:rPr>
        <w:t>”</w:t>
      </w:r>
      <w:r w:rsidRPr="004B1314">
        <w:rPr>
          <w:rFonts w:ascii="Times New Roman" w:eastAsia="新宋体" w:hAnsi="Times New Roman"/>
        </w:rPr>
        <w:t>（</w:t>
      </w:r>
      <w:r w:rsidRPr="004B1314">
        <w:rPr>
          <w:rFonts w:ascii="Times New Roman" w:eastAsia="新宋体" w:hAnsi="Times New Roman"/>
        </w:rPr>
        <w:t>direct listing</w:t>
      </w:r>
      <w:r w:rsidRPr="004B1314">
        <w:rPr>
          <w:rFonts w:ascii="Times New Roman" w:eastAsia="新宋体" w:hAnsi="Times New Roman"/>
        </w:rPr>
        <w:t>）的非常规方式时，引发争议也就不足为奇了。</w:t>
      </w:r>
      <w:r w:rsidRPr="004B1314">
        <w:rPr>
          <w:rFonts w:ascii="Times New Roman" w:eastAsia="新宋体" w:hAnsi="Times New Roman"/>
        </w:rPr>
        <w:t>Spotify</w:t>
      </w:r>
      <w:r w:rsidRPr="004B1314">
        <w:rPr>
          <w:rFonts w:ascii="Times New Roman" w:eastAsia="新宋体" w:hAnsi="Times New Roman"/>
        </w:rPr>
        <w:t>并没有向投资银行支付一大笔钱来安排</w:t>
      </w:r>
      <w:r w:rsidRPr="004B1314">
        <w:rPr>
          <w:rFonts w:ascii="Times New Roman" w:eastAsia="新宋体" w:hAnsi="Times New Roman"/>
        </w:rPr>
        <w:t>IPO</w:t>
      </w:r>
      <w:r w:rsidRPr="004B1314">
        <w:rPr>
          <w:rFonts w:ascii="Times New Roman" w:eastAsia="新宋体" w:hAnsi="Times New Roman"/>
        </w:rPr>
        <w:t>，而是计划在某一天让现有股票在纽约证券交易所直接转成可交易股票。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IPOs themselves have become rarer, as startups such as Uber and Airbnb have chosen to raise money through private markets instead. Although there was an uptick in the number of IPOs in America in 2017—108, compared with 74 in 2016—the average number of IPOs has remained at around 100 annually since 2000, compared with over 300 in the course of the two previous decades. But until now no big company had contemplated direct listing as an alternative. The structure has been seldom used: in America, examples include a few vehicles for investing in property and a handful of small biotech firms. Among American exchanges, only NASDAQ has so far allowed such listings; the NYSE has proposed a change to its own rules that would allow them (it is still to be approved by regulators).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优步和爱彼迎等创业公司如今都选择通过私人市场融资，</w:t>
      </w:r>
      <w:r w:rsidRPr="004B1314">
        <w:rPr>
          <w:rFonts w:ascii="Times New Roman" w:eastAsia="新宋体" w:hAnsi="Times New Roman"/>
        </w:rPr>
        <w:t>IPO</w:t>
      </w:r>
      <w:r w:rsidRPr="004B1314">
        <w:rPr>
          <w:rFonts w:ascii="Times New Roman" w:eastAsia="新宋体" w:hAnsi="Times New Roman"/>
        </w:rPr>
        <w:t>本身已经变少。尽管</w:t>
      </w:r>
      <w:r w:rsidRPr="004B1314">
        <w:rPr>
          <w:rFonts w:ascii="Times New Roman" w:eastAsia="新宋体" w:hAnsi="Times New Roman"/>
        </w:rPr>
        <w:t>2017</w:t>
      </w:r>
      <w:r w:rsidRPr="004B1314">
        <w:rPr>
          <w:rFonts w:ascii="Times New Roman" w:eastAsia="新宋体" w:hAnsi="Times New Roman"/>
        </w:rPr>
        <w:t>年美国</w:t>
      </w:r>
      <w:r w:rsidRPr="004B1314">
        <w:rPr>
          <w:rFonts w:ascii="Times New Roman" w:eastAsia="新宋体" w:hAnsi="Times New Roman"/>
        </w:rPr>
        <w:t>IPO</w:t>
      </w:r>
      <w:r w:rsidRPr="004B1314">
        <w:rPr>
          <w:rFonts w:ascii="Times New Roman" w:eastAsia="新宋体" w:hAnsi="Times New Roman"/>
        </w:rPr>
        <w:t>数量增</w:t>
      </w:r>
      <w:r w:rsidRPr="004B1314">
        <w:rPr>
          <w:rFonts w:ascii="Times New Roman" w:eastAsia="新宋体" w:hAnsi="Times New Roman"/>
        </w:rPr>
        <w:lastRenderedPageBreak/>
        <w:t>至</w:t>
      </w:r>
      <w:r w:rsidRPr="004B1314">
        <w:rPr>
          <w:rFonts w:ascii="Times New Roman" w:eastAsia="新宋体" w:hAnsi="Times New Roman"/>
        </w:rPr>
        <w:t>108</w:t>
      </w:r>
      <w:r w:rsidRPr="004B1314">
        <w:rPr>
          <w:rFonts w:ascii="Times New Roman" w:eastAsia="新宋体" w:hAnsi="Times New Roman"/>
        </w:rPr>
        <w:t>个（</w:t>
      </w:r>
      <w:r w:rsidRPr="004B1314">
        <w:rPr>
          <w:rFonts w:ascii="Times New Roman" w:eastAsia="新宋体" w:hAnsi="Times New Roman"/>
        </w:rPr>
        <w:t>2016</w:t>
      </w:r>
      <w:r w:rsidRPr="004B1314">
        <w:rPr>
          <w:rFonts w:ascii="Times New Roman" w:eastAsia="新宋体" w:hAnsi="Times New Roman"/>
        </w:rPr>
        <w:t>年为</w:t>
      </w:r>
      <w:r w:rsidRPr="004B1314">
        <w:rPr>
          <w:rFonts w:ascii="Times New Roman" w:eastAsia="新宋体" w:hAnsi="Times New Roman"/>
        </w:rPr>
        <w:t>74</w:t>
      </w:r>
      <w:r w:rsidRPr="004B1314">
        <w:rPr>
          <w:rFonts w:ascii="Times New Roman" w:eastAsia="新宋体" w:hAnsi="Times New Roman"/>
        </w:rPr>
        <w:t>个），但自</w:t>
      </w:r>
      <w:r w:rsidRPr="004B1314">
        <w:rPr>
          <w:rFonts w:ascii="Times New Roman" w:eastAsia="新宋体" w:hAnsi="Times New Roman"/>
        </w:rPr>
        <w:t>2000</w:t>
      </w:r>
      <w:r w:rsidRPr="004B1314">
        <w:rPr>
          <w:rFonts w:ascii="Times New Roman" w:eastAsia="新宋体" w:hAnsi="Times New Roman"/>
        </w:rPr>
        <w:t>年以来</w:t>
      </w:r>
      <w:r w:rsidRPr="004B1314">
        <w:rPr>
          <w:rFonts w:ascii="Times New Roman" w:eastAsia="新宋体" w:hAnsi="Times New Roman"/>
        </w:rPr>
        <w:t>IPO</w:t>
      </w:r>
      <w:r w:rsidRPr="004B1314">
        <w:rPr>
          <w:rFonts w:ascii="Times New Roman" w:eastAsia="新宋体" w:hAnsi="Times New Roman"/>
        </w:rPr>
        <w:t>的平均数量一直保持在每年</w:t>
      </w:r>
      <w:r w:rsidRPr="004B1314">
        <w:rPr>
          <w:rFonts w:ascii="Times New Roman" w:eastAsia="新宋体" w:hAnsi="Times New Roman"/>
        </w:rPr>
        <w:t>100</w:t>
      </w:r>
      <w:r w:rsidRPr="004B1314">
        <w:rPr>
          <w:rFonts w:ascii="Times New Roman" w:eastAsia="新宋体" w:hAnsi="Times New Roman"/>
        </w:rPr>
        <w:t>个左右；而再往前的</w:t>
      </w:r>
      <w:r w:rsidRPr="004B1314">
        <w:rPr>
          <w:rFonts w:ascii="Times New Roman" w:eastAsia="新宋体" w:hAnsi="Times New Roman"/>
        </w:rPr>
        <w:t>20</w:t>
      </w:r>
      <w:r w:rsidRPr="004B1314">
        <w:rPr>
          <w:rFonts w:ascii="Times New Roman" w:eastAsia="新宋体" w:hAnsi="Times New Roman"/>
        </w:rPr>
        <w:t>年里，年均</w:t>
      </w:r>
      <w:r w:rsidRPr="004B1314">
        <w:rPr>
          <w:rFonts w:ascii="Times New Roman" w:eastAsia="新宋体" w:hAnsi="Times New Roman"/>
        </w:rPr>
        <w:t>IPO</w:t>
      </w:r>
      <w:r w:rsidRPr="004B1314">
        <w:rPr>
          <w:rFonts w:ascii="Times New Roman" w:eastAsia="新宋体" w:hAnsi="Times New Roman"/>
        </w:rPr>
        <w:t>数量超过</w:t>
      </w:r>
      <w:r w:rsidRPr="004B1314">
        <w:rPr>
          <w:rFonts w:ascii="Times New Roman" w:eastAsia="新宋体" w:hAnsi="Times New Roman"/>
        </w:rPr>
        <w:t>300</w:t>
      </w:r>
      <w:r w:rsidRPr="004B1314">
        <w:rPr>
          <w:rFonts w:ascii="Times New Roman" w:eastAsia="新宋体" w:hAnsi="Times New Roman"/>
        </w:rPr>
        <w:t>个。不过到目前为止，还没有哪家大公司考虑过直接上市。企业很少采用这种上市结构，在美国，只有几个投资房地产的实体和少数几家小型生物技术公司使用过这种方法。在美国的交易所中，迄今为止只有纳斯达克允许直接上市；纽交所已经提出调整自身规则的计划，允许直接上市，但仍需要监管机构批准</w:t>
      </w:r>
      <w:r w:rsidRPr="004B1314">
        <w:rPr>
          <w:rFonts w:ascii="Times New Roman" w:eastAsia="新宋体" w:hAnsi="Times New Roman" w:hint="eastAsia"/>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An IPO contains many elements: investment banks drum up investor interest through a roadshow, sign up new investors, set a target price, line up blocks of shares from existing shareholders, underwrite new share issuance and smooth trading on the first day by guaranteeing a floor for the share price. A direct listing comes with no such luxuries. With no new share issuance, all shares that come to market must come from existing shareholders. But with no special provisions for large blocks of trades, they will only be able to sell what the market will bear; a large sell-off would cause the price to plummet. And if too few shareholders sell, the first days may see thin and volatile trading, resulting in strange pricing for the shares.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IPO</w:t>
      </w:r>
      <w:r w:rsidRPr="004B1314">
        <w:rPr>
          <w:rFonts w:ascii="Times New Roman" w:eastAsia="新宋体" w:hAnsi="Times New Roman"/>
        </w:rPr>
        <w:t>包含很多内容：投资银行通过路演勾起投资者的兴趣，签约新投资者，设定目标股价，为现有股东手中存量股票的交易做好安排，承销新股发行，在上市首日为股价保底以保证交易顺利进行。直接上市可没有这么奢侈。没有新股发行，上市的股票只能来自现有股东手里的存量股票。但由于对大宗交易没有特别的应对措施，因此只能出售市场能承受的股票数</w:t>
      </w:r>
      <w:r w:rsidRPr="004B1314">
        <w:rPr>
          <w:rFonts w:ascii="Times New Roman" w:eastAsia="新宋体" w:hAnsi="Times New Roman"/>
        </w:rPr>
        <w:t>——</w:t>
      </w:r>
      <w:r w:rsidRPr="004B1314">
        <w:rPr>
          <w:rFonts w:ascii="Times New Roman" w:eastAsia="新宋体" w:hAnsi="Times New Roman"/>
        </w:rPr>
        <w:t>大量抛售会导致股价暴跌。而如果出售股票的股东太少，头几日可能会出现交易清淡且股价波动的情况，造成股票定价异常。</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Why would Spotify go for the direct option? The savings on underwriting fees are not trivial. Perhaps more important is that without the 3-6 month lockup period typically seen in IPOs (presold blocks aside), existing holders will be free to sell shares when they like. In the meantime, they need not fear their holdings being diluted. Spotify may think its well-known brand does not need a full roadshow. The onerous terms of a $1bn loan Spotify took from TPG and Dragoneer, two investment firms, may have also played a part. The loan not only became dearer the longer Spotify stayed private; it also included an exchange of debt into equity at a level tied to an IPO price.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Spotify</w:t>
      </w:r>
      <w:r w:rsidRPr="004B1314">
        <w:rPr>
          <w:rFonts w:ascii="Times New Roman" w:eastAsia="新宋体" w:hAnsi="Times New Roman"/>
        </w:rPr>
        <w:t>为什么要选择直接上市呢？由此节省下来的承销费用绝非小数目。也许更重要的是，直接上市没有</w:t>
      </w:r>
      <w:r w:rsidRPr="004B1314">
        <w:rPr>
          <w:rFonts w:ascii="Times New Roman" w:eastAsia="新宋体" w:hAnsi="Times New Roman"/>
        </w:rPr>
        <w:t>IPO</w:t>
      </w:r>
      <w:r w:rsidRPr="004B1314">
        <w:rPr>
          <w:rFonts w:ascii="Times New Roman" w:eastAsia="新宋体" w:hAnsi="Times New Roman"/>
        </w:rPr>
        <w:t>通常三至六个月的锁定期（预售大宗持股除外），现有的持股人可以随意出售股票。与此同时，持股人不必担心自己的股份被稀释。</w:t>
      </w:r>
      <w:r w:rsidRPr="004B1314">
        <w:rPr>
          <w:rFonts w:ascii="Times New Roman" w:eastAsia="新宋体" w:hAnsi="Times New Roman"/>
        </w:rPr>
        <w:t>Spotify</w:t>
      </w:r>
      <w:r w:rsidRPr="004B1314">
        <w:rPr>
          <w:rFonts w:ascii="Times New Roman" w:eastAsia="新宋体" w:hAnsi="Times New Roman"/>
        </w:rPr>
        <w:t>可能认为以自己品牌的知名度不需要全面路演。为从</w:t>
      </w:r>
      <w:r w:rsidRPr="004B1314">
        <w:rPr>
          <w:rFonts w:ascii="Times New Roman" w:eastAsia="新宋体" w:hAnsi="Times New Roman"/>
        </w:rPr>
        <w:t>TPG</w:t>
      </w:r>
      <w:r w:rsidRPr="004B1314">
        <w:rPr>
          <w:rFonts w:ascii="Times New Roman" w:eastAsia="新宋体" w:hAnsi="Times New Roman"/>
        </w:rPr>
        <w:t>和</w:t>
      </w:r>
      <w:r w:rsidRPr="004B1314">
        <w:rPr>
          <w:rFonts w:ascii="Times New Roman" w:eastAsia="新宋体" w:hAnsi="Times New Roman"/>
        </w:rPr>
        <w:t>Dragoneer</w:t>
      </w:r>
      <w:r w:rsidRPr="004B1314">
        <w:rPr>
          <w:rFonts w:ascii="Times New Roman" w:eastAsia="新宋体" w:hAnsi="Times New Roman"/>
        </w:rPr>
        <w:t>这两家投资公司获得</w:t>
      </w:r>
      <w:r w:rsidRPr="004B1314">
        <w:rPr>
          <w:rFonts w:ascii="Times New Roman" w:eastAsia="新宋体" w:hAnsi="Times New Roman"/>
        </w:rPr>
        <w:t>10</w:t>
      </w:r>
      <w:r w:rsidRPr="004B1314">
        <w:rPr>
          <w:rFonts w:ascii="Times New Roman" w:eastAsia="新宋体" w:hAnsi="Times New Roman"/>
        </w:rPr>
        <w:t>亿美元债务融资而签订的苛刻条款可能也是原因。根据这些条款，</w:t>
      </w:r>
      <w:r w:rsidRPr="004B1314">
        <w:rPr>
          <w:rFonts w:ascii="Times New Roman" w:eastAsia="新宋体" w:hAnsi="Times New Roman"/>
        </w:rPr>
        <w:t>Spotify</w:t>
      </w:r>
      <w:r w:rsidRPr="004B1314">
        <w:rPr>
          <w:rFonts w:ascii="Times New Roman" w:eastAsia="新宋体" w:hAnsi="Times New Roman"/>
        </w:rPr>
        <w:t>上市越晚，贷款负担就越重，而且债转股的价格也与</w:t>
      </w:r>
      <w:r w:rsidRPr="004B1314">
        <w:rPr>
          <w:rFonts w:ascii="Times New Roman" w:eastAsia="新宋体" w:hAnsi="Times New Roman"/>
        </w:rPr>
        <w:t>IPO</w:t>
      </w:r>
      <w:r w:rsidRPr="004B1314">
        <w:rPr>
          <w:rFonts w:ascii="Times New Roman" w:eastAsia="新宋体" w:hAnsi="Times New Roman"/>
        </w:rPr>
        <w:t>价格挂钩。</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Others may follow in Spotify’s path. The publicity around direct listing has prompted “intense interest”, says Anna Pinedo of Morrison Foerster, a law firm. A senior IPO banker insists that direct listing is a “niche” suitable only for the small subset of private companies that already have a large number of shareholders. But some privately held tech companies do indeed have big shareholder bases and brands as well-known as Spotify’s; if they decided they did not need new capital as part of listing, the direct option could fit the bill. If Spotify’s listing goes smoothly, IPOs may no longer be the only game in town.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其他公司也许会仿效</w:t>
      </w:r>
      <w:r w:rsidRPr="004B1314">
        <w:rPr>
          <w:rFonts w:ascii="Times New Roman" w:eastAsia="新宋体" w:hAnsi="Times New Roman"/>
        </w:rPr>
        <w:t>Spotify</w:t>
      </w:r>
      <w:r w:rsidRPr="004B1314">
        <w:rPr>
          <w:rFonts w:ascii="Times New Roman" w:eastAsia="新宋体" w:hAnsi="Times New Roman"/>
        </w:rPr>
        <w:t>的做法。美富律师事务所（</w:t>
      </w:r>
      <w:r w:rsidRPr="004B1314">
        <w:rPr>
          <w:rFonts w:ascii="Times New Roman" w:eastAsia="新宋体" w:hAnsi="Times New Roman"/>
        </w:rPr>
        <w:t>Morrison Foerster</w:t>
      </w:r>
      <w:r w:rsidRPr="004B1314">
        <w:rPr>
          <w:rFonts w:ascii="Times New Roman" w:eastAsia="新宋体" w:hAnsi="Times New Roman"/>
        </w:rPr>
        <w:t>）的安娜</w:t>
      </w:r>
      <w:r w:rsidRPr="004B1314">
        <w:rPr>
          <w:rFonts w:ascii="Times New Roman" w:eastAsia="新宋体" w:hAnsi="Times New Roman"/>
        </w:rPr>
        <w:t>·</w:t>
      </w:r>
      <w:r w:rsidRPr="004B1314">
        <w:rPr>
          <w:rFonts w:ascii="Times New Roman" w:eastAsia="新宋体" w:hAnsi="Times New Roman"/>
        </w:rPr>
        <w:t>皮内多（</w:t>
      </w:r>
      <w:r w:rsidRPr="004B1314">
        <w:rPr>
          <w:rFonts w:ascii="Times New Roman" w:eastAsia="新宋体" w:hAnsi="Times New Roman"/>
        </w:rPr>
        <w:t>Anna Pinedo</w:t>
      </w:r>
      <w:r w:rsidRPr="004B1314">
        <w:rPr>
          <w:rFonts w:ascii="Times New Roman" w:eastAsia="新宋体" w:hAnsi="Times New Roman"/>
        </w:rPr>
        <w:t>）表示，关于直接上市的报道引发了人们</w:t>
      </w:r>
      <w:r w:rsidRPr="004B1314">
        <w:rPr>
          <w:rFonts w:ascii="Times New Roman" w:eastAsia="新宋体" w:hAnsi="Times New Roman"/>
        </w:rPr>
        <w:t>“</w:t>
      </w:r>
      <w:r w:rsidRPr="004B1314">
        <w:rPr>
          <w:rFonts w:ascii="Times New Roman" w:eastAsia="新宋体" w:hAnsi="Times New Roman"/>
        </w:rPr>
        <w:t>强烈的兴趣</w:t>
      </w:r>
      <w:r w:rsidRPr="004B1314">
        <w:rPr>
          <w:rFonts w:ascii="Times New Roman" w:eastAsia="新宋体" w:hAnsi="Times New Roman"/>
        </w:rPr>
        <w:t>”</w:t>
      </w:r>
      <w:r w:rsidRPr="004B1314">
        <w:rPr>
          <w:rFonts w:ascii="Times New Roman" w:eastAsia="新宋体" w:hAnsi="Times New Roman"/>
        </w:rPr>
        <w:t>。一位资深</w:t>
      </w:r>
      <w:r w:rsidRPr="004B1314">
        <w:rPr>
          <w:rFonts w:ascii="Times New Roman" w:eastAsia="新宋体" w:hAnsi="Times New Roman"/>
        </w:rPr>
        <w:t>IPO</w:t>
      </w:r>
      <w:r w:rsidRPr="004B1314">
        <w:rPr>
          <w:rFonts w:ascii="Times New Roman" w:eastAsia="新宋体" w:hAnsi="Times New Roman"/>
        </w:rPr>
        <w:t>银行家坚称，直接上市是一种</w:t>
      </w:r>
      <w:r w:rsidRPr="004B1314">
        <w:rPr>
          <w:rFonts w:ascii="Times New Roman" w:eastAsia="新宋体" w:hAnsi="Times New Roman"/>
        </w:rPr>
        <w:t>“</w:t>
      </w:r>
      <w:r w:rsidRPr="004B1314">
        <w:rPr>
          <w:rFonts w:ascii="Times New Roman" w:eastAsia="新宋体" w:hAnsi="Times New Roman"/>
        </w:rPr>
        <w:t>小众</w:t>
      </w:r>
      <w:r w:rsidRPr="004B1314">
        <w:rPr>
          <w:rFonts w:ascii="Times New Roman" w:eastAsia="新宋体" w:hAnsi="Times New Roman"/>
        </w:rPr>
        <w:t>”</w:t>
      </w:r>
      <w:r w:rsidRPr="004B1314">
        <w:rPr>
          <w:rFonts w:ascii="Times New Roman" w:eastAsia="新宋体" w:hAnsi="Times New Roman"/>
        </w:rPr>
        <w:t>做法，只适合小部分已经拥有大量股东的私人企业。但一些私人控股的科技公司确实有大量股东，而且品牌知名度与</w:t>
      </w:r>
      <w:r w:rsidRPr="004B1314">
        <w:rPr>
          <w:rFonts w:ascii="Times New Roman" w:eastAsia="新宋体" w:hAnsi="Times New Roman"/>
        </w:rPr>
        <w:t>Spotify</w:t>
      </w:r>
      <w:r w:rsidRPr="004B1314">
        <w:rPr>
          <w:rFonts w:ascii="Times New Roman" w:eastAsia="新宋体" w:hAnsi="Times New Roman"/>
        </w:rPr>
        <w:t>相当，如果它们认为自己并不需要上市带来的新资本，那么直接上市就能满足它们的需要。</w:t>
      </w:r>
      <w:r w:rsidRPr="004B1314">
        <w:rPr>
          <w:rFonts w:ascii="Times New Roman" w:eastAsia="新宋体" w:hAnsi="Times New Roman"/>
        </w:rPr>
        <w:lastRenderedPageBreak/>
        <w:t>如果</w:t>
      </w:r>
      <w:r w:rsidRPr="004B1314">
        <w:rPr>
          <w:rFonts w:ascii="Times New Roman" w:eastAsia="新宋体" w:hAnsi="Times New Roman"/>
        </w:rPr>
        <w:t>Spotify</w:t>
      </w:r>
      <w:r w:rsidRPr="004B1314">
        <w:rPr>
          <w:rFonts w:ascii="Times New Roman" w:eastAsia="新宋体" w:hAnsi="Times New Roman"/>
        </w:rPr>
        <w:t>的上市进展顺利，</w:t>
      </w:r>
      <w:r w:rsidRPr="004B1314">
        <w:rPr>
          <w:rFonts w:ascii="Times New Roman" w:eastAsia="新宋体" w:hAnsi="Times New Roman"/>
        </w:rPr>
        <w:t>IPO</w:t>
      </w:r>
      <w:r w:rsidRPr="004B1314">
        <w:rPr>
          <w:rFonts w:ascii="Times New Roman" w:eastAsia="新宋体" w:hAnsi="Times New Roman"/>
        </w:rPr>
        <w:t>可能就不再是上市的唯一选择了。</w:t>
      </w:r>
    </w:p>
    <w:p w:rsidR="004B1314" w:rsidRPr="004B1314" w:rsidRDefault="004B1314" w:rsidP="004B1314">
      <w:pPr>
        <w:pStyle w:val="1"/>
      </w:pPr>
      <w:r w:rsidRPr="004B1314">
        <w:t>Crypto-currencies: Beyond bitcoin</w:t>
      </w:r>
    </w:p>
    <w:p w:rsidR="004B1314" w:rsidRPr="004B1314" w:rsidRDefault="004B1314" w:rsidP="004B1314">
      <w:pPr>
        <w:rPr>
          <w:rFonts w:ascii="Times New Roman" w:eastAsia="新宋体" w:hAnsi="Times New Roman"/>
        </w:rPr>
      </w:pPr>
      <w:r w:rsidRPr="004B1314">
        <w:rPr>
          <w:rFonts w:ascii="Times New Roman" w:eastAsia="新宋体" w:hAnsi="Times New Roman"/>
        </w:rPr>
        <w:t>Which could be the next digital coin to rule them all?</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加密货币：超越比特币</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下一个数字货币王者会是谁？</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IT STARTED as a joke. Dogecoin was launched in 2013 as a bitcoin parody, using as its mascot a Japanese shiba inu dog, a popular internet meme. The crypto-currency was never really used, except for tipping online, and one of its founders has called it quits. But recently its price has soared: on January 7th the dollar value of all Dogecoins in circulation reached $2bn, a sign of how crazy crypto-currency markets have become. It is also a reminder that, for all the focus on bitcoin, it is no longer the only game in town. Its market capitalisation now amounts to only about one-third of the crypto-market (see chart).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它的诞生其实是个玩笑。狗狗币（</w:t>
      </w:r>
      <w:r w:rsidRPr="004B1314">
        <w:rPr>
          <w:rFonts w:ascii="Times New Roman" w:eastAsia="新宋体" w:hAnsi="Times New Roman"/>
        </w:rPr>
        <w:t>Dogecoin</w:t>
      </w:r>
      <w:r w:rsidRPr="004B1314">
        <w:rPr>
          <w:rFonts w:ascii="Times New Roman" w:eastAsia="新宋体" w:hAnsi="Times New Roman"/>
        </w:rPr>
        <w:t>）以网络上流行的日本柴犬表情包</w:t>
      </w:r>
      <w:r w:rsidRPr="004B1314">
        <w:rPr>
          <w:rFonts w:ascii="Times New Roman" w:eastAsia="新宋体" w:hAnsi="Times New Roman"/>
        </w:rPr>
        <w:t>Doge</w:t>
      </w:r>
      <w:r w:rsidRPr="004B1314">
        <w:rPr>
          <w:rFonts w:ascii="Times New Roman" w:eastAsia="新宋体" w:hAnsi="Times New Roman"/>
        </w:rPr>
        <w:t>为标志，</w:t>
      </w:r>
      <w:r w:rsidRPr="004B1314">
        <w:rPr>
          <w:rFonts w:ascii="Times New Roman" w:eastAsia="新宋体" w:hAnsi="Times New Roman"/>
        </w:rPr>
        <w:t>2013</w:t>
      </w:r>
      <w:r w:rsidRPr="004B1314">
        <w:rPr>
          <w:rFonts w:ascii="Times New Roman" w:eastAsia="新宋体" w:hAnsi="Times New Roman"/>
        </w:rPr>
        <w:t>年推出时是为了嘲弄比特币。除了在网上打赏用，这一加密货币从未被真正使用，创始人之一也已退出。但最近该币价格飙升：</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7</w:t>
      </w:r>
      <w:r w:rsidRPr="004B1314">
        <w:rPr>
          <w:rFonts w:ascii="Times New Roman" w:eastAsia="新宋体" w:hAnsi="Times New Roman"/>
        </w:rPr>
        <w:t>日，流通中的狗狗币总值达到</w:t>
      </w:r>
      <w:r w:rsidRPr="004B1314">
        <w:rPr>
          <w:rFonts w:ascii="Times New Roman" w:eastAsia="新宋体" w:hAnsi="Times New Roman"/>
        </w:rPr>
        <w:t>20</w:t>
      </w:r>
      <w:r w:rsidRPr="004B1314">
        <w:rPr>
          <w:rFonts w:ascii="Times New Roman" w:eastAsia="新宋体" w:hAnsi="Times New Roman"/>
        </w:rPr>
        <w:t>亿美元，足见加密货币市场的疯狂程度。这同时也提醒人们，尽管比特币集万千关注于一身，但已不是市场上唯一的选择。如今比特币只占加密货币总市值的三分之一左右（见图表）。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 new crypto-currency is born almost daily, often through an “initial coin offering” (ICO), a form of online crowdfunding. CoinMarketCap, a website, lists about 1,400 digital coins or tokens, including UFO Coin, PutinCoin, Sexcoin and InsaneCoin (worth $7m). Most are no more than curiosities, but by January 10th, around 40 had a market capitalisation of more than $1bn.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现在几乎每天都会有一种新的加密货币诞生，通常是通过“首次代币发行”（以下简称</w:t>
      </w:r>
      <w:r w:rsidRPr="004B1314">
        <w:rPr>
          <w:rFonts w:ascii="Times New Roman" w:eastAsia="新宋体" w:hAnsi="Times New Roman"/>
        </w:rPr>
        <w:t>ICO</w:t>
      </w:r>
      <w:r w:rsidRPr="004B1314">
        <w:rPr>
          <w:rFonts w:ascii="Times New Roman" w:eastAsia="新宋体" w:hAnsi="Times New Roman"/>
        </w:rPr>
        <w:t>）这一网上众筹形式推出。</w:t>
      </w:r>
      <w:r w:rsidRPr="004B1314">
        <w:rPr>
          <w:rFonts w:ascii="Times New Roman" w:eastAsia="新宋体" w:hAnsi="Times New Roman"/>
        </w:rPr>
        <w:t>CoinMarketCap</w:t>
      </w:r>
      <w:r w:rsidRPr="004B1314">
        <w:rPr>
          <w:rFonts w:ascii="Times New Roman" w:eastAsia="新宋体" w:hAnsi="Times New Roman"/>
        </w:rPr>
        <w:t>网站上列出的数字货币或代币约有</w:t>
      </w:r>
      <w:r w:rsidRPr="004B1314">
        <w:rPr>
          <w:rFonts w:ascii="Times New Roman" w:eastAsia="新宋体" w:hAnsi="Times New Roman"/>
        </w:rPr>
        <w:t>1400</w:t>
      </w:r>
      <w:r w:rsidRPr="004B1314">
        <w:rPr>
          <w:rFonts w:ascii="Times New Roman" w:eastAsia="新宋体" w:hAnsi="Times New Roman"/>
        </w:rPr>
        <w:t>种，包括</w:t>
      </w:r>
      <w:r w:rsidRPr="004B1314">
        <w:rPr>
          <w:rFonts w:ascii="Times New Roman" w:eastAsia="新宋体" w:hAnsi="Times New Roman"/>
        </w:rPr>
        <w:t>UFO</w:t>
      </w:r>
      <w:r w:rsidRPr="004B1314">
        <w:rPr>
          <w:rFonts w:ascii="Times New Roman" w:eastAsia="新宋体" w:hAnsi="Times New Roman"/>
        </w:rPr>
        <w:t>币、普京币（</w:t>
      </w:r>
      <w:r w:rsidRPr="004B1314">
        <w:rPr>
          <w:rFonts w:ascii="Times New Roman" w:eastAsia="新宋体" w:hAnsi="Times New Roman"/>
        </w:rPr>
        <w:t>PutinCoin</w:t>
      </w:r>
      <w:r w:rsidRPr="004B1314">
        <w:rPr>
          <w:rFonts w:ascii="Times New Roman" w:eastAsia="新宋体" w:hAnsi="Times New Roman"/>
        </w:rPr>
        <w:t>）、性币（</w:t>
      </w:r>
      <w:r w:rsidRPr="004B1314">
        <w:rPr>
          <w:rFonts w:ascii="Times New Roman" w:eastAsia="新宋体" w:hAnsi="Times New Roman"/>
        </w:rPr>
        <w:t>Sexcoin</w:t>
      </w:r>
      <w:r w:rsidRPr="004B1314">
        <w:rPr>
          <w:rFonts w:ascii="Times New Roman" w:eastAsia="新宋体" w:hAnsi="Times New Roman"/>
        </w:rPr>
        <w:t>），以及市值</w:t>
      </w:r>
      <w:r w:rsidRPr="004B1314">
        <w:rPr>
          <w:rFonts w:ascii="Times New Roman" w:eastAsia="新宋体" w:hAnsi="Times New Roman"/>
        </w:rPr>
        <w:t>700</w:t>
      </w:r>
      <w:r w:rsidRPr="004B1314">
        <w:rPr>
          <w:rFonts w:ascii="Times New Roman" w:eastAsia="新宋体" w:hAnsi="Times New Roman"/>
        </w:rPr>
        <w:t>万美元的疯狂币（</w:t>
      </w:r>
      <w:r w:rsidRPr="004B1314">
        <w:rPr>
          <w:rFonts w:ascii="Times New Roman" w:eastAsia="新宋体" w:hAnsi="Times New Roman"/>
        </w:rPr>
        <w:t>InsaneCoin</w:t>
      </w:r>
      <w:r w:rsidRPr="004B1314">
        <w:rPr>
          <w:rFonts w:ascii="Times New Roman" w:eastAsia="新宋体" w:hAnsi="Times New Roman"/>
        </w:rPr>
        <w:t>）。其中的大部分都只是凑热闹，但截至</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10</w:t>
      </w:r>
      <w:r w:rsidRPr="004B1314">
        <w:rPr>
          <w:rFonts w:ascii="Times New Roman" w:eastAsia="新宋体" w:hAnsi="Times New Roman"/>
        </w:rPr>
        <w:t>日，约有</w:t>
      </w:r>
      <w:r w:rsidRPr="004B1314">
        <w:rPr>
          <w:rFonts w:ascii="Times New Roman" w:eastAsia="新宋体" w:hAnsi="Times New Roman"/>
        </w:rPr>
        <w:t>40</w:t>
      </w:r>
      <w:r w:rsidRPr="004B1314">
        <w:rPr>
          <w:rFonts w:ascii="Times New Roman" w:eastAsia="新宋体" w:hAnsi="Times New Roman"/>
        </w:rPr>
        <w:t>种数字货币的市值超过了</w:t>
      </w:r>
      <w:r w:rsidRPr="004B1314">
        <w:rPr>
          <w:rFonts w:ascii="Times New Roman" w:eastAsia="新宋体" w:hAnsi="Times New Roman"/>
        </w:rPr>
        <w:t>10</w:t>
      </w:r>
      <w:r w:rsidRPr="004B1314">
        <w:rPr>
          <w:rFonts w:ascii="Times New Roman" w:eastAsia="新宋体" w:hAnsi="Times New Roman"/>
        </w:rPr>
        <w:t>亿美元。</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First on the list, after bitcoin, was Ethereum, whose coin, called ether, reached a market capitalisation of $137bn. Ethereum’s claim to fame is that it is also a platform for “smart contracts”—business rules encapsulated in software. Most ICO tokens, for instance, are issued by such contracts. Its success has attracted crypto-copycats: Cardano ($20bn) and NEO ($8bn), a Chinese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在该网站列表上，紧跟比特币之后的是以太坊（</w:t>
      </w:r>
      <w:r w:rsidRPr="004B1314">
        <w:rPr>
          <w:rFonts w:ascii="Times New Roman" w:eastAsia="新宋体" w:hAnsi="Times New Roman"/>
        </w:rPr>
        <w:t>Ethereum</w:t>
      </w:r>
      <w:r w:rsidRPr="004B1314">
        <w:rPr>
          <w:rFonts w:ascii="Times New Roman" w:eastAsia="新宋体" w:hAnsi="Times New Roman"/>
        </w:rPr>
        <w:t>）发行的以太币，市值达</w:t>
      </w:r>
      <w:r w:rsidRPr="004B1314">
        <w:rPr>
          <w:rFonts w:ascii="Times New Roman" w:eastAsia="新宋体" w:hAnsi="Times New Roman"/>
        </w:rPr>
        <w:t>1370</w:t>
      </w:r>
      <w:r w:rsidRPr="004B1314">
        <w:rPr>
          <w:rFonts w:ascii="Times New Roman" w:eastAsia="新宋体" w:hAnsi="Times New Roman"/>
        </w:rPr>
        <w:t>亿美元。以太坊成名的原因在于它还是一个</w:t>
      </w:r>
      <w:r w:rsidRPr="004B1314">
        <w:rPr>
          <w:rFonts w:ascii="Times New Roman" w:eastAsia="新宋体" w:hAnsi="Times New Roman"/>
        </w:rPr>
        <w:t>“</w:t>
      </w:r>
      <w:r w:rsidRPr="004B1314">
        <w:rPr>
          <w:rFonts w:ascii="Times New Roman" w:eastAsia="新宋体" w:hAnsi="Times New Roman"/>
        </w:rPr>
        <w:t>智能合约</w:t>
      </w:r>
      <w:r w:rsidRPr="004B1314">
        <w:rPr>
          <w:rFonts w:ascii="Times New Roman" w:eastAsia="新宋体" w:hAnsi="Times New Roman"/>
        </w:rPr>
        <w:t>”</w:t>
      </w:r>
      <w:r w:rsidRPr="004B1314">
        <w:rPr>
          <w:rFonts w:ascii="Times New Roman" w:eastAsia="新宋体" w:hAnsi="Times New Roman"/>
        </w:rPr>
        <w:t>平台</w:t>
      </w:r>
      <w:r w:rsidRPr="004B1314">
        <w:rPr>
          <w:rFonts w:ascii="Times New Roman" w:eastAsia="新宋体" w:hAnsi="Times New Roman"/>
        </w:rPr>
        <w:t>——</w:t>
      </w:r>
      <w:r w:rsidRPr="004B1314">
        <w:rPr>
          <w:rFonts w:ascii="Times New Roman" w:eastAsia="新宋体" w:hAnsi="Times New Roman"/>
        </w:rPr>
        <w:t>在软件中嵌入商业规则。市面上大部分</w:t>
      </w:r>
      <w:r w:rsidRPr="004B1314">
        <w:rPr>
          <w:rFonts w:ascii="Times New Roman" w:eastAsia="新宋体" w:hAnsi="Times New Roman"/>
        </w:rPr>
        <w:t>ICO</w:t>
      </w:r>
      <w:r w:rsidRPr="004B1314">
        <w:rPr>
          <w:rFonts w:ascii="Times New Roman" w:eastAsia="新宋体" w:hAnsi="Times New Roman"/>
        </w:rPr>
        <w:t>代币就是通过这些合约发行的。以太坊的成功催生了不少跟风的加密交易平台，如卡尔达诺（</w:t>
      </w:r>
      <w:r w:rsidRPr="004B1314">
        <w:rPr>
          <w:rFonts w:ascii="Times New Roman" w:eastAsia="新宋体" w:hAnsi="Times New Roman"/>
        </w:rPr>
        <w:t>Cardano</w:t>
      </w:r>
      <w:r w:rsidRPr="004B1314">
        <w:rPr>
          <w:rFonts w:ascii="Times New Roman" w:eastAsia="新宋体" w:hAnsi="Times New Roman"/>
        </w:rPr>
        <w:t>，市值</w:t>
      </w:r>
      <w:r w:rsidRPr="004B1314">
        <w:rPr>
          <w:rFonts w:ascii="Times New Roman" w:eastAsia="新宋体" w:hAnsi="Times New Roman"/>
        </w:rPr>
        <w:t>200</w:t>
      </w:r>
      <w:r w:rsidRPr="004B1314">
        <w:rPr>
          <w:rFonts w:ascii="Times New Roman" w:eastAsia="新宋体" w:hAnsi="Times New Roman"/>
        </w:rPr>
        <w:t>亿美元）及中国的</w:t>
      </w:r>
      <w:r w:rsidRPr="004B1314">
        <w:rPr>
          <w:rFonts w:ascii="Times New Roman" w:eastAsia="新宋体" w:hAnsi="Times New Roman"/>
        </w:rPr>
        <w:t>NEO</w:t>
      </w:r>
      <w:r w:rsidRPr="004B1314">
        <w:rPr>
          <w:rFonts w:ascii="Times New Roman" w:eastAsia="新宋体" w:hAnsi="Times New Roman"/>
        </w:rPr>
        <w:t>（市值</w:t>
      </w:r>
      <w:r w:rsidRPr="004B1314">
        <w:rPr>
          <w:rFonts w:ascii="Times New Roman" w:eastAsia="新宋体" w:hAnsi="Times New Roman"/>
        </w:rPr>
        <w:t>80</w:t>
      </w:r>
      <w:r w:rsidRPr="004B1314">
        <w:rPr>
          <w:rFonts w:ascii="Times New Roman" w:eastAsia="新宋体" w:hAnsi="Times New Roman"/>
        </w:rPr>
        <w:t>亿美元）。</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Ripple, too, is defying gravity. It is all the rage in crypto-crazy South Korea, which this week roiled crypto-markets with plans to ban trading on exchanges. Ripple sells software to move money between countries; more than 100 </w:t>
      </w:r>
      <w:r w:rsidRPr="004B1314">
        <w:rPr>
          <w:rFonts w:ascii="Times New Roman" w:eastAsia="新宋体" w:hAnsi="Times New Roman"/>
        </w:rPr>
        <w:lastRenderedPageBreak/>
        <w:t>banks have signed up to its technology, based on a coin called XRP. Its market capitalisation jumped by more than 40,000% in 2017, reaching nearly $149bn on January 4th, before falling back to $78bn. That still makes Chris Larsen, a Ripple co-founder, one of the world’s richest people, at least on digital paper.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瑞波币（</w:t>
      </w:r>
      <w:r w:rsidRPr="004B1314">
        <w:rPr>
          <w:rFonts w:ascii="Times New Roman" w:eastAsia="新宋体" w:hAnsi="Times New Roman"/>
        </w:rPr>
        <w:t>Ripple</w:t>
      </w:r>
      <w:r w:rsidRPr="004B1314">
        <w:rPr>
          <w:rFonts w:ascii="Times New Roman" w:eastAsia="新宋体" w:hAnsi="Times New Roman"/>
        </w:rPr>
        <w:t>）也是狂飙突进。在狂热追逐加密货币的韩国，瑞波币备受追捧。本月稍早时，韩国当局计划禁止加密货币在交易所交易，导致市场一片混乱。瑞波公司销售跨国转移资金的软件，有一百多家银行采用了该公司基于瑞波币（</w:t>
      </w:r>
      <w:r w:rsidRPr="004B1314">
        <w:rPr>
          <w:rFonts w:ascii="Times New Roman" w:eastAsia="新宋体" w:hAnsi="Times New Roman"/>
        </w:rPr>
        <w:t>XRP</w:t>
      </w:r>
      <w:r w:rsidRPr="004B1314">
        <w:rPr>
          <w:rFonts w:ascii="Times New Roman" w:eastAsia="新宋体" w:hAnsi="Times New Roman"/>
        </w:rPr>
        <w:t>）的技术。瑞波币市值在</w:t>
      </w:r>
      <w:r w:rsidRPr="004B1314">
        <w:rPr>
          <w:rFonts w:ascii="Times New Roman" w:eastAsia="新宋体" w:hAnsi="Times New Roman"/>
        </w:rPr>
        <w:t>2017</w:t>
      </w:r>
      <w:r w:rsidRPr="004B1314">
        <w:rPr>
          <w:rFonts w:ascii="Times New Roman" w:eastAsia="新宋体" w:hAnsi="Times New Roman"/>
        </w:rPr>
        <w:t>年跃升超过</w:t>
      </w:r>
      <w:r w:rsidRPr="004B1314">
        <w:rPr>
          <w:rFonts w:ascii="Times New Roman" w:eastAsia="新宋体" w:hAnsi="Times New Roman"/>
        </w:rPr>
        <w:t>40,000%</w:t>
      </w:r>
      <w:r w:rsidRPr="004B1314">
        <w:rPr>
          <w:rFonts w:ascii="Times New Roman" w:eastAsia="新宋体" w:hAnsi="Times New Roman"/>
        </w:rPr>
        <w:t>，</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4</w:t>
      </w:r>
      <w:r w:rsidRPr="004B1314">
        <w:rPr>
          <w:rFonts w:ascii="Times New Roman" w:eastAsia="新宋体" w:hAnsi="Times New Roman"/>
        </w:rPr>
        <w:t>日升至近</w:t>
      </w:r>
      <w:r w:rsidRPr="004B1314">
        <w:rPr>
          <w:rFonts w:ascii="Times New Roman" w:eastAsia="新宋体" w:hAnsi="Times New Roman"/>
        </w:rPr>
        <w:t>1490</w:t>
      </w:r>
      <w:r w:rsidRPr="004B1314">
        <w:rPr>
          <w:rFonts w:ascii="Times New Roman" w:eastAsia="新宋体" w:hAnsi="Times New Roman"/>
        </w:rPr>
        <w:t>亿美元。尽管之后回落至</w:t>
      </w:r>
      <w:r w:rsidRPr="004B1314">
        <w:rPr>
          <w:rFonts w:ascii="Times New Roman" w:eastAsia="新宋体" w:hAnsi="Times New Roman"/>
        </w:rPr>
        <w:t>780</w:t>
      </w:r>
      <w:r w:rsidRPr="004B1314">
        <w:rPr>
          <w:rFonts w:ascii="Times New Roman" w:eastAsia="新宋体" w:hAnsi="Times New Roman"/>
        </w:rPr>
        <w:t>亿美元，但仍然令瑞波币的联合创始人克里斯</w:t>
      </w:r>
      <w:r w:rsidRPr="004B1314">
        <w:rPr>
          <w:rFonts w:ascii="Times New Roman" w:eastAsia="新宋体" w:hAnsi="Times New Roman"/>
        </w:rPr>
        <w:t>·</w:t>
      </w:r>
      <w:r w:rsidRPr="004B1314">
        <w:rPr>
          <w:rFonts w:ascii="Times New Roman" w:eastAsia="新宋体" w:hAnsi="Times New Roman"/>
        </w:rPr>
        <w:t>拉森（</w:t>
      </w:r>
      <w:r w:rsidRPr="004B1314">
        <w:rPr>
          <w:rFonts w:ascii="Times New Roman" w:eastAsia="新宋体" w:hAnsi="Times New Roman"/>
        </w:rPr>
        <w:t>Chris Larsen</w:t>
      </w:r>
      <w:r w:rsidRPr="004B1314">
        <w:rPr>
          <w:rFonts w:ascii="Times New Roman" w:eastAsia="新宋体" w:hAnsi="Times New Roman"/>
        </w:rPr>
        <w:t>）成为世界上最富有的人之一，至少在</w:t>
      </w:r>
      <w:r w:rsidRPr="004B1314">
        <w:rPr>
          <w:rFonts w:ascii="Times New Roman" w:eastAsia="新宋体" w:hAnsi="Times New Roman"/>
        </w:rPr>
        <w:t>“</w:t>
      </w:r>
      <w:r w:rsidRPr="004B1314">
        <w:rPr>
          <w:rFonts w:ascii="Times New Roman" w:eastAsia="新宋体" w:hAnsi="Times New Roman"/>
        </w:rPr>
        <w:t>数字</w:t>
      </w:r>
      <w:r w:rsidRPr="004B1314">
        <w:rPr>
          <w:rFonts w:ascii="Times New Roman" w:eastAsia="新宋体" w:hAnsi="Times New Roman"/>
        </w:rPr>
        <w:t>”</w:t>
      </w:r>
      <w:r w:rsidRPr="004B1314">
        <w:rPr>
          <w:rFonts w:ascii="Times New Roman" w:eastAsia="新宋体" w:hAnsi="Times New Roman"/>
        </w:rPr>
        <w:t>账面是这样。</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Less well-known coins have also taken wing. Monero ($6bn) and Zcash ($2bn) focus on privacy. Stellar ($9.8bn) has developed a system to transfer funds cheaply that is used by charities, particularly in poor countries. IOTA ($10.1bn) allows connected machines to exchange information and payments securely. And then there is Bitcoin Cash ($46bn), whose founders split from bitcoin in August 2017 because they were unhappy with how it was run.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不太知名的代币也趁势而起。门罗币（</w:t>
      </w:r>
      <w:r w:rsidRPr="004B1314">
        <w:rPr>
          <w:rFonts w:ascii="Times New Roman" w:eastAsia="新宋体" w:hAnsi="Times New Roman"/>
        </w:rPr>
        <w:t>Monero</w:t>
      </w:r>
      <w:r w:rsidRPr="004B1314">
        <w:rPr>
          <w:rFonts w:ascii="Times New Roman" w:eastAsia="新宋体" w:hAnsi="Times New Roman"/>
        </w:rPr>
        <w:t>，市值</w:t>
      </w:r>
      <w:r w:rsidRPr="004B1314">
        <w:rPr>
          <w:rFonts w:ascii="Times New Roman" w:eastAsia="新宋体" w:hAnsi="Times New Roman"/>
        </w:rPr>
        <w:t>60</w:t>
      </w:r>
      <w:r w:rsidRPr="004B1314">
        <w:rPr>
          <w:rFonts w:ascii="Times New Roman" w:eastAsia="新宋体" w:hAnsi="Times New Roman"/>
        </w:rPr>
        <w:t>亿美元）和</w:t>
      </w:r>
      <w:r w:rsidRPr="004B1314">
        <w:rPr>
          <w:rFonts w:ascii="Times New Roman" w:eastAsia="新宋体" w:hAnsi="Times New Roman"/>
        </w:rPr>
        <w:t>Zcash</w:t>
      </w:r>
      <w:r w:rsidRPr="004B1314">
        <w:rPr>
          <w:rFonts w:ascii="Times New Roman" w:eastAsia="新宋体" w:hAnsi="Times New Roman"/>
        </w:rPr>
        <w:t>（市值</w:t>
      </w:r>
      <w:r w:rsidRPr="004B1314">
        <w:rPr>
          <w:rFonts w:ascii="Times New Roman" w:eastAsia="新宋体" w:hAnsi="Times New Roman"/>
        </w:rPr>
        <w:t>20</w:t>
      </w:r>
      <w:r w:rsidRPr="004B1314">
        <w:rPr>
          <w:rFonts w:ascii="Times New Roman" w:eastAsia="新宋体" w:hAnsi="Times New Roman"/>
        </w:rPr>
        <w:t>亿美元）注重保护交易者隐私。恒星币（</w:t>
      </w:r>
      <w:r w:rsidRPr="004B1314">
        <w:rPr>
          <w:rFonts w:ascii="Times New Roman" w:eastAsia="新宋体" w:hAnsi="Times New Roman"/>
        </w:rPr>
        <w:t>Stellar</w:t>
      </w:r>
      <w:r w:rsidRPr="004B1314">
        <w:rPr>
          <w:rFonts w:ascii="Times New Roman" w:eastAsia="新宋体" w:hAnsi="Times New Roman"/>
        </w:rPr>
        <w:t>，市值</w:t>
      </w:r>
      <w:r w:rsidRPr="004B1314">
        <w:rPr>
          <w:rFonts w:ascii="Times New Roman" w:eastAsia="新宋体" w:hAnsi="Times New Roman"/>
        </w:rPr>
        <w:t>98</w:t>
      </w:r>
      <w:r w:rsidRPr="004B1314">
        <w:rPr>
          <w:rFonts w:ascii="Times New Roman" w:eastAsia="新宋体" w:hAnsi="Times New Roman"/>
        </w:rPr>
        <w:t>亿美元）研发出以低廉成本转移资金的系统，主要供贫穷国家的慈善机构使用。埃欧塔（</w:t>
      </w:r>
      <w:r w:rsidRPr="004B1314">
        <w:rPr>
          <w:rFonts w:ascii="Times New Roman" w:eastAsia="新宋体" w:hAnsi="Times New Roman"/>
        </w:rPr>
        <w:t>IOTA</w:t>
      </w:r>
      <w:r w:rsidRPr="004B1314">
        <w:rPr>
          <w:rFonts w:ascii="Times New Roman" w:eastAsia="新宋体" w:hAnsi="Times New Roman"/>
        </w:rPr>
        <w:t>，市值</w:t>
      </w:r>
      <w:r w:rsidRPr="004B1314">
        <w:rPr>
          <w:rFonts w:ascii="Times New Roman" w:eastAsia="新宋体" w:hAnsi="Times New Roman"/>
        </w:rPr>
        <w:t>101</w:t>
      </w:r>
      <w:r w:rsidRPr="004B1314">
        <w:rPr>
          <w:rFonts w:ascii="Times New Roman" w:eastAsia="新宋体" w:hAnsi="Times New Roman"/>
        </w:rPr>
        <w:t>亿美元）让联网机器安全地交换信息及收付款项。还有比特币现金（</w:t>
      </w:r>
      <w:r w:rsidRPr="004B1314">
        <w:rPr>
          <w:rFonts w:ascii="Times New Roman" w:eastAsia="新宋体" w:hAnsi="Times New Roman"/>
        </w:rPr>
        <w:t xml:space="preserve">Bitcoin Cash </w:t>
      </w:r>
      <w:r w:rsidRPr="004B1314">
        <w:rPr>
          <w:rFonts w:ascii="Times New Roman" w:eastAsia="新宋体" w:hAnsi="Times New Roman"/>
        </w:rPr>
        <w:t>，市值</w:t>
      </w:r>
      <w:r w:rsidRPr="004B1314">
        <w:rPr>
          <w:rFonts w:ascii="Times New Roman" w:eastAsia="新宋体" w:hAnsi="Times New Roman"/>
        </w:rPr>
        <w:t>460</w:t>
      </w:r>
      <w:r w:rsidRPr="004B1314">
        <w:rPr>
          <w:rFonts w:ascii="Times New Roman" w:eastAsia="新宋体" w:hAnsi="Times New Roman"/>
        </w:rPr>
        <w:t>亿美元），其开发者因不满比特币的运作方式，在</w:t>
      </w:r>
      <w:r w:rsidRPr="004B1314">
        <w:rPr>
          <w:rFonts w:ascii="Times New Roman" w:eastAsia="新宋体" w:hAnsi="Times New Roman"/>
        </w:rPr>
        <w:t>2017</w:t>
      </w:r>
      <w:r w:rsidRPr="004B1314">
        <w:rPr>
          <w:rFonts w:ascii="Times New Roman" w:eastAsia="新宋体" w:hAnsi="Times New Roman"/>
        </w:rPr>
        <w:t>年</w:t>
      </w:r>
      <w:r w:rsidRPr="004B1314">
        <w:rPr>
          <w:rFonts w:ascii="Times New Roman" w:eastAsia="新宋体" w:hAnsi="Times New Roman"/>
        </w:rPr>
        <w:t>8</w:t>
      </w:r>
      <w:r w:rsidRPr="004B1314">
        <w:rPr>
          <w:rFonts w:ascii="Times New Roman" w:eastAsia="新宋体" w:hAnsi="Times New Roman"/>
        </w:rPr>
        <w:t>月从比特币中分裂出来。</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Might any of these one day replace bitcoin as crypto-land reserve currency, something insiders call the “flippening”? Given bitcoin’s governance problems (another “fork”, or split, may be in the offing) and limited capacity (a transaction now costs nearly $30, on average, in fees), this cannot be excluded. But the others have problems, too. Ethereum’s user fees have soared and the system has again hit technical snags. As for Ripple, some question the extent to which XRPs are actually used.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有朝一日，这其中的某种会不会取代比特币成为加密领域的储备货币，也就是出现圈内人所谓的“大反转”（</w:t>
      </w:r>
      <w:r w:rsidRPr="004B1314">
        <w:rPr>
          <w:rFonts w:ascii="Times New Roman" w:eastAsia="新宋体" w:hAnsi="Times New Roman"/>
        </w:rPr>
        <w:t>flippening</w:t>
      </w:r>
      <w:r w:rsidRPr="004B1314">
        <w:rPr>
          <w:rFonts w:ascii="Times New Roman" w:eastAsia="新宋体" w:hAnsi="Times New Roman"/>
        </w:rPr>
        <w:t>）？鉴于比特币的内部治理问题（说不定很快会再出现一次</w:t>
      </w:r>
      <w:r w:rsidRPr="004B1314">
        <w:rPr>
          <w:rFonts w:ascii="Times New Roman" w:eastAsia="新宋体" w:hAnsi="Times New Roman"/>
        </w:rPr>
        <w:t>“</w:t>
      </w:r>
      <w:r w:rsidRPr="004B1314">
        <w:rPr>
          <w:rFonts w:ascii="Times New Roman" w:eastAsia="新宋体" w:hAnsi="Times New Roman"/>
        </w:rPr>
        <w:t>分叉</w:t>
      </w:r>
      <w:r w:rsidRPr="004B1314">
        <w:rPr>
          <w:rFonts w:ascii="Times New Roman" w:eastAsia="新宋体" w:hAnsi="Times New Roman"/>
        </w:rPr>
        <w:t>”</w:t>
      </w:r>
      <w:r w:rsidRPr="004B1314">
        <w:rPr>
          <w:rFonts w:ascii="Times New Roman" w:eastAsia="新宋体" w:hAnsi="Times New Roman"/>
        </w:rPr>
        <w:t>，也就是分裂）及区块容量接近饱和（目前平均每次交易的费用接近</w:t>
      </w:r>
      <w:r w:rsidRPr="004B1314">
        <w:rPr>
          <w:rFonts w:ascii="Times New Roman" w:eastAsia="新宋体" w:hAnsi="Times New Roman"/>
        </w:rPr>
        <w:t>30</w:t>
      </w:r>
      <w:r w:rsidRPr="004B1314">
        <w:rPr>
          <w:rFonts w:ascii="Times New Roman" w:eastAsia="新宋体" w:hAnsi="Times New Roman"/>
        </w:rPr>
        <w:t>美元），不排除发生</w:t>
      </w:r>
      <w:r w:rsidRPr="004B1314">
        <w:rPr>
          <w:rFonts w:ascii="Times New Roman" w:eastAsia="新宋体" w:hAnsi="Times New Roman"/>
        </w:rPr>
        <w:t>“</w:t>
      </w:r>
      <w:r w:rsidRPr="004B1314">
        <w:rPr>
          <w:rFonts w:ascii="Times New Roman" w:eastAsia="新宋体" w:hAnsi="Times New Roman"/>
        </w:rPr>
        <w:t>大反转</w:t>
      </w:r>
      <w:r w:rsidRPr="004B1314">
        <w:rPr>
          <w:rFonts w:ascii="Times New Roman" w:eastAsia="新宋体" w:hAnsi="Times New Roman"/>
        </w:rPr>
        <w:t>”</w:t>
      </w:r>
      <w:r w:rsidRPr="004B1314">
        <w:rPr>
          <w:rFonts w:ascii="Times New Roman" w:eastAsia="新宋体" w:hAnsi="Times New Roman"/>
        </w:rPr>
        <w:t>的可能。但其他加密货币也有问题。以太坊的用户费用飙升，系统也又一次遭遇技术故障。至于瑞波公司，有人质疑瑞波币实际被使用的程度。</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Come what may, the field will only get more crowded. Kodak, the archetypal victim of digital disruption, wants to jump on the crypto-wagon: on January 9th it announced that it will launch a coin to allow photographers to charge for their works. More ambitious will be the ICO of Telegram, a messaging service with 180m users: it aims to raise $1.2bn and issue a token called Gram that can be used to pay for a range of services from online storage to virtual private networks. Even Facebook has reportedly started looking into creating a token. Should the world’s biggest social network ever make that move, bitcoin’s days as the leading crypto-currency would almost certainly be numbered.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不管怎样，数字货币领域只会越来越拥挤。数字革命中的典型牺牲品柯达公司也想赶上加密货币的大潮：</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9</w:t>
      </w:r>
      <w:r w:rsidRPr="004B1314">
        <w:rPr>
          <w:rFonts w:ascii="Times New Roman" w:eastAsia="新宋体" w:hAnsi="Times New Roman"/>
        </w:rPr>
        <w:t>日，柯达宣布将推出一款供摄影师收取拍摄费用的代币。拥有</w:t>
      </w:r>
      <w:r w:rsidRPr="004B1314">
        <w:rPr>
          <w:rFonts w:ascii="Times New Roman" w:eastAsia="新宋体" w:hAnsi="Times New Roman"/>
        </w:rPr>
        <w:t>1.8</w:t>
      </w:r>
      <w:r w:rsidRPr="004B1314">
        <w:rPr>
          <w:rFonts w:ascii="Times New Roman" w:eastAsia="新宋体" w:hAnsi="Times New Roman"/>
        </w:rPr>
        <w:t>亿用户的即时通讯应用</w:t>
      </w:r>
      <w:r w:rsidRPr="004B1314">
        <w:rPr>
          <w:rFonts w:ascii="Times New Roman" w:eastAsia="新宋体" w:hAnsi="Times New Roman"/>
        </w:rPr>
        <w:t>Telegram</w:t>
      </w:r>
      <w:r w:rsidRPr="004B1314">
        <w:rPr>
          <w:rFonts w:ascii="Times New Roman" w:eastAsia="新宋体" w:hAnsi="Times New Roman"/>
        </w:rPr>
        <w:t>即将发起</w:t>
      </w:r>
      <w:r w:rsidRPr="004B1314">
        <w:rPr>
          <w:rFonts w:ascii="Times New Roman" w:eastAsia="新宋体" w:hAnsi="Times New Roman"/>
        </w:rPr>
        <w:t>ICO</w:t>
      </w:r>
      <w:r w:rsidRPr="004B1314">
        <w:rPr>
          <w:rFonts w:ascii="Times New Roman" w:eastAsia="新宋体" w:hAnsi="Times New Roman"/>
        </w:rPr>
        <w:t>，目标更加宏伟：融资</w:t>
      </w:r>
      <w:r w:rsidRPr="004B1314">
        <w:rPr>
          <w:rFonts w:ascii="Times New Roman" w:eastAsia="新宋体" w:hAnsi="Times New Roman"/>
        </w:rPr>
        <w:t>12</w:t>
      </w:r>
      <w:r w:rsidRPr="004B1314">
        <w:rPr>
          <w:rFonts w:ascii="Times New Roman" w:eastAsia="新宋体" w:hAnsi="Times New Roman"/>
        </w:rPr>
        <w:t>亿美元，并发行名为</w:t>
      </w:r>
      <w:r w:rsidRPr="004B1314">
        <w:rPr>
          <w:rFonts w:ascii="Times New Roman" w:eastAsia="新宋体" w:hAnsi="Times New Roman"/>
        </w:rPr>
        <w:t>Gram</w:t>
      </w:r>
      <w:r w:rsidRPr="004B1314">
        <w:rPr>
          <w:rFonts w:ascii="Times New Roman" w:eastAsia="新宋体" w:hAnsi="Times New Roman"/>
        </w:rPr>
        <w:t>的代币，可用来支付从网上存储到虚拟专用网络等各类服务的费用。据说连</w:t>
      </w:r>
      <w:r w:rsidRPr="004B1314">
        <w:rPr>
          <w:rFonts w:ascii="Times New Roman" w:eastAsia="新宋体" w:hAnsi="Times New Roman"/>
        </w:rPr>
        <w:t>Facebook</w:t>
      </w:r>
      <w:r w:rsidRPr="004B1314">
        <w:rPr>
          <w:rFonts w:ascii="Times New Roman" w:eastAsia="新宋体" w:hAnsi="Times New Roman"/>
        </w:rPr>
        <w:t>也在研究创设代币。假如这家全球最大的社交网络公司真的采取行动，那么比特币雄霸加密货币领域的时日几乎肯定屈指可数了。</w:t>
      </w:r>
    </w:p>
    <w:p w:rsidR="004B1314" w:rsidRPr="004B1314" w:rsidRDefault="004B1314" w:rsidP="004B1314">
      <w:pPr>
        <w:pStyle w:val="1"/>
      </w:pPr>
      <w:r w:rsidRPr="004B1314">
        <w:lastRenderedPageBreak/>
        <w:t>China’s currency: Stable hands</w:t>
      </w:r>
    </w:p>
    <w:p w:rsidR="004B1314" w:rsidRPr="004B1314" w:rsidRDefault="004B1314" w:rsidP="004B1314">
      <w:pPr>
        <w:rPr>
          <w:rFonts w:ascii="Times New Roman" w:eastAsia="新宋体" w:hAnsi="Times New Roman"/>
        </w:rPr>
      </w:pPr>
      <w:r w:rsidRPr="004B1314">
        <w:rPr>
          <w:rFonts w:ascii="Times New Roman" w:eastAsia="新宋体" w:hAnsi="Times New Roman"/>
        </w:rPr>
        <w:t>How China won the battle of the yuan</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中国货币：稳手驭马</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中国如何打赢人民币保卫战</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w:t>
      </w:r>
      <w:r w:rsidRPr="004B1314">
        <w:rPr>
          <w:rFonts w:ascii="Times New Roman" w:eastAsia="新宋体" w:hAnsi="Times New Roman"/>
        </w:rPr>
        <w:t>THE horse may be out of the proverbial barn.” So wrote Ben Bernanke, a former chairman of the Federal Reserve, in early 2016, arguing that capital controls might be powerless to save China from a run on its currency. He was far from alone at the time. As cash rushed out of the country, analysts debated whether the yuan would collapse, and some hedge funds bet that day was coming fast. But two years on, the horse is back in the barn: the government’s defence of the yuan has succeeded, in part through tighter capital controls.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“马儿可能已经冲出马厩了。”</w:t>
      </w:r>
      <w:r w:rsidRPr="004B1314">
        <w:rPr>
          <w:rFonts w:ascii="Times New Roman" w:eastAsia="新宋体" w:hAnsi="Times New Roman"/>
        </w:rPr>
        <w:t>2016</w:t>
      </w:r>
      <w:r w:rsidRPr="004B1314">
        <w:rPr>
          <w:rFonts w:ascii="Times New Roman" w:eastAsia="新宋体" w:hAnsi="Times New Roman"/>
        </w:rPr>
        <w:t>年初，美联储前主席伯南克如此写道。他认为资本管制或许无力使人民币免遭抛售。当时持此观点的远不止他一人。随着资金快速流出中国，分析师们就人民币是否会崩盘争论不休，一些对冲基金则押注这一天会很快到来。但两年过去了，马儿又回到了马厩：中国政府打赢了人民币保卫战，某种程度上靠的正是收紧资本管制。</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latest evidence was an 11th consecutive monthly increase in foreign-exchange reserves in December. During that time China’s stockpile of official reserves, the world’s biggest, climbed by $142bn, reaching $3.14trn, roughly double the cushion usually regarded as needed to ensure financial stability. Another sign of China’s success is the yuan itself. At the start of 2017 the consensus of forecasters was that the currency would continue to weaken; it finished the year up by 6% against the dollar.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最新的证据是截至去年</w:t>
      </w:r>
      <w:r w:rsidRPr="004B1314">
        <w:rPr>
          <w:rFonts w:ascii="Times New Roman" w:eastAsia="新宋体" w:hAnsi="Times New Roman"/>
        </w:rPr>
        <w:t>12</w:t>
      </w:r>
      <w:r w:rsidRPr="004B1314">
        <w:rPr>
          <w:rFonts w:ascii="Times New Roman" w:eastAsia="新宋体" w:hAnsi="Times New Roman"/>
        </w:rPr>
        <w:t>月，中国的外汇储备已经连续</w:t>
      </w:r>
      <w:r w:rsidRPr="004B1314">
        <w:rPr>
          <w:rFonts w:ascii="Times New Roman" w:eastAsia="新宋体" w:hAnsi="Times New Roman"/>
        </w:rPr>
        <w:t>11</w:t>
      </w:r>
      <w:r w:rsidRPr="004B1314">
        <w:rPr>
          <w:rFonts w:ascii="Times New Roman" w:eastAsia="新宋体" w:hAnsi="Times New Roman"/>
        </w:rPr>
        <w:t>个月增长。其间，中国的官方储备（规模为全球之首）增加了</w:t>
      </w:r>
      <w:r w:rsidRPr="004B1314">
        <w:rPr>
          <w:rFonts w:ascii="Times New Roman" w:eastAsia="新宋体" w:hAnsi="Times New Roman"/>
        </w:rPr>
        <w:t>1420</w:t>
      </w:r>
      <w:r w:rsidRPr="004B1314">
        <w:rPr>
          <w:rFonts w:ascii="Times New Roman" w:eastAsia="新宋体" w:hAnsi="Times New Roman"/>
        </w:rPr>
        <w:t>亿美元，达到</w:t>
      </w:r>
      <w:r w:rsidRPr="004B1314">
        <w:rPr>
          <w:rFonts w:ascii="Times New Roman" w:eastAsia="新宋体" w:hAnsi="Times New Roman"/>
        </w:rPr>
        <w:t>3.14</w:t>
      </w:r>
      <w:r w:rsidRPr="004B1314">
        <w:rPr>
          <w:rFonts w:ascii="Times New Roman" w:eastAsia="新宋体" w:hAnsi="Times New Roman"/>
        </w:rPr>
        <w:t>万亿美元，大概是通常认为的要确保金融稳定所需缓冲的两倍。中国成功的另一个标志是人民币本身。</w:t>
      </w:r>
      <w:r w:rsidRPr="004B1314">
        <w:rPr>
          <w:rFonts w:ascii="Times New Roman" w:eastAsia="新宋体" w:hAnsi="Times New Roman"/>
        </w:rPr>
        <w:t>2017</w:t>
      </w:r>
      <w:r w:rsidRPr="004B1314">
        <w:rPr>
          <w:rFonts w:ascii="Times New Roman" w:eastAsia="新宋体" w:hAnsi="Times New Roman"/>
        </w:rPr>
        <w:t>年初，预测者一致认为人民币会继续走弱，但到年末，人民币兑美元汇率已经上升了</w:t>
      </w:r>
      <w:r w:rsidRPr="004B1314">
        <w:rPr>
          <w:rFonts w:ascii="Times New Roman" w:eastAsia="新宋体" w:hAnsi="Times New Roman"/>
        </w:rPr>
        <w:t>6%</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Investors and analysts were not wrong in viewing Chinese capital controls as porous. Enterprising types had—and have—umpteen ways to sneak money out, from overpaying for imports to smuggling cash across the border in luggage. But there is a wide spectrum between a fully open and fully closed capital account, and China has showed over the past year that it can tilt towards closure, at least for a time.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投资者和分析师认为中国的资本管制存在漏洞，这没错。不管过去还是现在，敢于冒险的人都有无数种方式把钱偷偷转移出境，从以过高的价格进口，到利用行李夹带现金跨境走私，不胜枚举。然而，完全开放的和完全封闭的资本账户之间跨度很大，在过去的一年里，中国已表明它可能倾向于封闭，至少一段时间内是如此。</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Its measures were directed at actors big and small. Under more scrutiny from regulators, China’s overseas acquisitions fell by more than a third, to $140bn last year. Individuals were still permitted to convert up to $50,000 a year, but they faced heavier disclosure burdens. The government is in no hurry to relax these controls: a new, lower ceiling on withdrawals from ATMs abroad went into effect on January 1st.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lastRenderedPageBreak/>
        <w:t>中国的措施针对所有的参与者，不分大小。在监管机构更严格的审查下，去年中国的海外并购下降超过三分之一，降至</w:t>
      </w:r>
      <w:r w:rsidRPr="004B1314">
        <w:rPr>
          <w:rFonts w:ascii="Times New Roman" w:eastAsia="新宋体" w:hAnsi="Times New Roman"/>
        </w:rPr>
        <w:t>1400</w:t>
      </w:r>
      <w:r w:rsidRPr="004B1314">
        <w:rPr>
          <w:rFonts w:ascii="Times New Roman" w:eastAsia="新宋体" w:hAnsi="Times New Roman"/>
        </w:rPr>
        <w:t>亿美元。个人每年仍有五万美元的购汇额度，但要面临更大的信息披露责任。政府并不急于放松这些管制措施：在国外</w:t>
      </w:r>
      <w:r w:rsidRPr="004B1314">
        <w:rPr>
          <w:rFonts w:ascii="Times New Roman" w:eastAsia="新宋体" w:hAnsi="Times New Roman"/>
        </w:rPr>
        <w:t>ATM</w:t>
      </w:r>
      <w:r w:rsidRPr="004B1314">
        <w:rPr>
          <w:rFonts w:ascii="Times New Roman" w:eastAsia="新宋体" w:hAnsi="Times New Roman"/>
        </w:rPr>
        <w:t>机上取现的上限新近下调，</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1</w:t>
      </w:r>
      <w:r w:rsidRPr="004B1314">
        <w:rPr>
          <w:rFonts w:ascii="Times New Roman" w:eastAsia="新宋体" w:hAnsi="Times New Roman"/>
        </w:rPr>
        <w:t>日起生效。</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Also crucial to China’s defence of the yuan was an economic rebound. Housing prices soared and industrial firms’ profits rose by 20% last year on the back of higher commodity prices. Here, Mr Bernanke can claim some vindication: in looking at China’s options in 2016, he had suggested that a fiscal boost would support growth and so help keep cash at home. An unconventional policy mix—investment in low-income housing and closure of excess industrial capacity—did the trick.</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中国打赢人民币保卫战的另一个重要因素是经济回暖。去年，大宗商品价格上涨，房价随之飙升，工业企业的利润也增长了</w:t>
      </w:r>
      <w:r w:rsidRPr="004B1314">
        <w:rPr>
          <w:rFonts w:ascii="Times New Roman" w:eastAsia="新宋体" w:hAnsi="Times New Roman"/>
        </w:rPr>
        <w:t>20%</w:t>
      </w:r>
      <w:r w:rsidRPr="004B1314">
        <w:rPr>
          <w:rFonts w:ascii="Times New Roman" w:eastAsia="新宋体" w:hAnsi="Times New Roman"/>
        </w:rPr>
        <w:t>。在这里，伯南克算是说对了：在展望中国在</w:t>
      </w:r>
      <w:r w:rsidRPr="004B1314">
        <w:rPr>
          <w:rFonts w:ascii="Times New Roman" w:eastAsia="新宋体" w:hAnsi="Times New Roman"/>
        </w:rPr>
        <w:t>2016</w:t>
      </w:r>
      <w:r w:rsidRPr="004B1314">
        <w:rPr>
          <w:rFonts w:ascii="Times New Roman" w:eastAsia="新宋体" w:hAnsi="Times New Roman"/>
        </w:rPr>
        <w:t>年可能采取的应对方法时，他提出财政刺激将会支持经济增长，从而让资本留在国内。确实，奏效的是一个非常规政策组合</w:t>
      </w:r>
      <w:r w:rsidRPr="004B1314">
        <w:rPr>
          <w:rFonts w:ascii="Times New Roman" w:eastAsia="新宋体" w:hAnsi="Times New Roman"/>
        </w:rPr>
        <w:t>——</w:t>
      </w:r>
      <w:r w:rsidRPr="004B1314">
        <w:rPr>
          <w:rFonts w:ascii="Times New Roman" w:eastAsia="新宋体" w:hAnsi="Times New Roman"/>
        </w:rPr>
        <w:t>投资建设保障性住房和关闭过剩的工业产能。</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China had a stroke of good luck, too. Many had thought that Donald Trump’s presidency would initially add to dollar strength, which might have pulled cash away from China. But America’s political muddle instead weighed on the dollar. Not only did that boost the relative allure of Chinese assets, it also made its foreign-exchange reserves look more valuable in dollar terms, because roughly a third are held in other currencies. Over the past year, true inflows accounted for just about a third of the rise in China’s reserves; valuation changes explained the rest (see chart). Other Asian economies with hefty foreign-currency reserves, from Japan to Taiwan, reaped similar gains.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中国的运气也不错。许多人认为特朗普上台会让美元开始走强，而这可能会导致资金流出中国。但美国的政治混乱拖累了美元。这不仅提高了中国资产的相对吸引力，还使中国外汇储备的美元价值上升，因为它大约有三分之一的外汇储备是其他货币。在过去一年里，真正的流入仅占中国外汇储备增长的三分之一左右，其余的增长则来自估值变化（见图表）。从日本到台湾，其他拥有巨额外汇储备的亚洲经济体也获得了类似的收益。</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As America cuts taxes and raises interest rates, the dollar may soon perk up. But China has less cause for concern than in 2016. Capital controls have reinforced the bolts on its barn door. And with growth holding up, the horse inside is well-fed.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随着美国减税和加息，美元可能很快就会升值。但中国无须像</w:t>
      </w:r>
      <w:r w:rsidRPr="004B1314">
        <w:rPr>
          <w:rFonts w:ascii="Times New Roman" w:eastAsia="新宋体" w:hAnsi="Times New Roman"/>
        </w:rPr>
        <w:t>2016</w:t>
      </w:r>
      <w:r w:rsidRPr="004B1314">
        <w:rPr>
          <w:rFonts w:ascii="Times New Roman" w:eastAsia="新宋体" w:hAnsi="Times New Roman"/>
        </w:rPr>
        <w:t>年时那样忧虑。资本管制让马厩的门闩更加牢固。随着经济持续增长，里面的马儿会吃得饱饱的。</w:t>
      </w:r>
    </w:p>
    <w:p w:rsidR="004B1314" w:rsidRPr="004B1314" w:rsidRDefault="004B1314" w:rsidP="004B1314">
      <w:pPr>
        <w:pStyle w:val="1"/>
      </w:pPr>
      <w:r w:rsidRPr="004B1314">
        <w:t>Free exchange: The digital proletariat</w:t>
      </w:r>
    </w:p>
    <w:p w:rsidR="004B1314" w:rsidRPr="004B1314" w:rsidRDefault="004B1314" w:rsidP="004B1314">
      <w:pPr>
        <w:rPr>
          <w:rFonts w:ascii="Times New Roman" w:eastAsia="新宋体" w:hAnsi="Times New Roman"/>
        </w:rPr>
      </w:pPr>
      <w:r w:rsidRPr="004B1314">
        <w:rPr>
          <w:rFonts w:ascii="Times New Roman" w:eastAsia="新宋体" w:hAnsi="Times New Roman"/>
        </w:rPr>
        <w:t>Economists propose a radical solution to the problems posed by artificial intelligence</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自由交流：数字无产阶级</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经济学家们为人工智能造成的问题提出了一个激进的解决方案</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finance and economics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YOU have multiple jobs, whether you know it or not. Most begin first thing in the morning, when you pick up your phone and begin generating the data that make up Silicon Valley’s most important resource. That, at least, is how we </w:t>
      </w:r>
      <w:r w:rsidRPr="004B1314">
        <w:rPr>
          <w:rFonts w:ascii="Times New Roman" w:eastAsia="新宋体" w:hAnsi="Times New Roman"/>
        </w:rPr>
        <w:lastRenderedPageBreak/>
        <w:t>ought to think about the role of data-creation in the economy, according to a fascinating new economics paper. We are all digital labourers, helping make possible the fortunes generated by firms like Google and Facebook, the authors argue. If the economy is to function properly in the future—and if a crisis of technological unemployment is to be avoided—we must take account of this, and change the relationship between big internet companies and their users.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你身兼数职——不论你自己是否知道。大多数人的工作从一大早就开始了：你拿起手机，开始生产数据——硅谷最重要的资源。根据一篇引人入胜的新经济学论文的说法，我们至少应该按照这种方式来思考数据创造在经济中的作用。作者们认为，我们都是数字劳动者，让谷歌、</w:t>
      </w:r>
      <w:r w:rsidRPr="004B1314">
        <w:rPr>
          <w:rFonts w:ascii="Times New Roman" w:eastAsia="新宋体" w:hAnsi="Times New Roman"/>
        </w:rPr>
        <w:t>Facebook</w:t>
      </w:r>
      <w:r w:rsidRPr="004B1314">
        <w:rPr>
          <w:rFonts w:ascii="Times New Roman" w:eastAsia="新宋体" w:hAnsi="Times New Roman"/>
        </w:rPr>
        <w:t>等公司得以创造财富。如果未来经济要正常运转，并避免因新技术造成的失业危机，我们就必须考虑到这一点，并据此改变大型互联网公司与用户之间的关系。</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Artificial intelligence (AI) is getting better all the time, and stands poised to transform a host of industries, say the authors (Imanol Arrieta Ibarra and Diego Jiménez Hernández, of Stanford University, Leonard Goff, of Columbia University, and Jaron Lanier and Glen Weyl, of Microsoft). But, in order to learn to drive a car or recognise a face, the algorithms that make clever machines tick must usually be trained on massive amounts of data. Internet firms gather these data from users every time they click on a Google search result, say, or issue a command to Alexa. They also hoover up valuable data from users through the use of tools like reCAPTCHA, which ask visitors to solve problems that are easy for humans but hard for AIs, such as deciphering text from books that machines are unable to parse. That does not just screen out malicious bots, but also helps digitise books. People “pay” for useful free services by providing firms with the data they crave.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文章的作者们（包括斯坦福大学的伊玛诺·阿列塔·伊瓦拉</w:t>
      </w:r>
      <w:r w:rsidRPr="004B1314">
        <w:rPr>
          <w:rFonts w:ascii="Times New Roman" w:eastAsia="新宋体" w:hAnsi="Times New Roman"/>
        </w:rPr>
        <w:t>[Imanol Arrieta Ibarra]</w:t>
      </w:r>
      <w:r w:rsidRPr="004B1314">
        <w:rPr>
          <w:rFonts w:ascii="Times New Roman" w:eastAsia="新宋体" w:hAnsi="Times New Roman"/>
        </w:rPr>
        <w:t>和迪亚哥</w:t>
      </w:r>
      <w:r w:rsidRPr="004B1314">
        <w:rPr>
          <w:rFonts w:ascii="Times New Roman" w:eastAsia="新宋体" w:hAnsi="Times New Roman"/>
        </w:rPr>
        <w:t>·</w:t>
      </w:r>
      <w:r w:rsidRPr="004B1314">
        <w:rPr>
          <w:rFonts w:ascii="Times New Roman" w:eastAsia="新宋体" w:hAnsi="Times New Roman"/>
        </w:rPr>
        <w:t>希梅内斯</w:t>
      </w:r>
      <w:r w:rsidRPr="004B1314">
        <w:rPr>
          <w:rFonts w:ascii="Times New Roman" w:eastAsia="新宋体" w:hAnsi="Times New Roman"/>
        </w:rPr>
        <w:t>·</w:t>
      </w:r>
      <w:r w:rsidRPr="004B1314">
        <w:rPr>
          <w:rFonts w:ascii="Times New Roman" w:eastAsia="新宋体" w:hAnsi="Times New Roman"/>
        </w:rPr>
        <w:t>埃尔南德兹</w:t>
      </w:r>
      <w:r w:rsidRPr="004B1314">
        <w:rPr>
          <w:rFonts w:ascii="Times New Roman" w:eastAsia="新宋体" w:hAnsi="Times New Roman"/>
        </w:rPr>
        <w:t>[Diego Jiménez Hernández]</w:t>
      </w:r>
      <w:r w:rsidRPr="004B1314">
        <w:rPr>
          <w:rFonts w:ascii="Times New Roman" w:eastAsia="新宋体" w:hAnsi="Times New Roman"/>
        </w:rPr>
        <w:t>、哥伦比亚大学的雷纳德</w:t>
      </w:r>
      <w:r w:rsidRPr="004B1314">
        <w:rPr>
          <w:rFonts w:ascii="Times New Roman" w:eastAsia="新宋体" w:hAnsi="Times New Roman"/>
        </w:rPr>
        <w:t>·</w:t>
      </w:r>
      <w:r w:rsidRPr="004B1314">
        <w:rPr>
          <w:rFonts w:ascii="Times New Roman" w:eastAsia="新宋体" w:hAnsi="Times New Roman"/>
        </w:rPr>
        <w:t>哥夫</w:t>
      </w:r>
      <w:r w:rsidRPr="004B1314">
        <w:rPr>
          <w:rFonts w:ascii="Times New Roman" w:eastAsia="新宋体" w:hAnsi="Times New Roman"/>
        </w:rPr>
        <w:t>[Leonard Goff]</w:t>
      </w:r>
      <w:r w:rsidRPr="004B1314">
        <w:rPr>
          <w:rFonts w:ascii="Times New Roman" w:eastAsia="新宋体" w:hAnsi="Times New Roman"/>
        </w:rPr>
        <w:t>，以及微软的雅龙</w:t>
      </w:r>
      <w:r w:rsidRPr="004B1314">
        <w:rPr>
          <w:rFonts w:ascii="Times New Roman" w:eastAsia="新宋体" w:hAnsi="Times New Roman"/>
        </w:rPr>
        <w:t>·</w:t>
      </w:r>
      <w:r w:rsidRPr="004B1314">
        <w:rPr>
          <w:rFonts w:ascii="Times New Roman" w:eastAsia="新宋体" w:hAnsi="Times New Roman"/>
        </w:rPr>
        <w:t>拉尼埃</w:t>
      </w:r>
      <w:r w:rsidRPr="004B1314">
        <w:rPr>
          <w:rFonts w:ascii="Times New Roman" w:eastAsia="新宋体" w:hAnsi="Times New Roman"/>
        </w:rPr>
        <w:t>[Jaron Lanier]</w:t>
      </w:r>
      <w:r w:rsidRPr="004B1314">
        <w:rPr>
          <w:rFonts w:ascii="Times New Roman" w:eastAsia="新宋体" w:hAnsi="Times New Roman"/>
        </w:rPr>
        <w:t>和格伦</w:t>
      </w:r>
      <w:r w:rsidRPr="004B1314">
        <w:rPr>
          <w:rFonts w:ascii="Times New Roman" w:eastAsia="新宋体" w:hAnsi="Times New Roman"/>
        </w:rPr>
        <w:t>·</w:t>
      </w:r>
      <w:r w:rsidRPr="004B1314">
        <w:rPr>
          <w:rFonts w:ascii="Times New Roman" w:eastAsia="新宋体" w:hAnsi="Times New Roman"/>
        </w:rPr>
        <w:t>韦尔</w:t>
      </w:r>
      <w:r w:rsidRPr="004B1314">
        <w:rPr>
          <w:rFonts w:ascii="Times New Roman" w:eastAsia="新宋体" w:hAnsi="Times New Roman"/>
        </w:rPr>
        <w:t>[Glen Weyl]</w:t>
      </w:r>
      <w:r w:rsidRPr="004B1314">
        <w:rPr>
          <w:rFonts w:ascii="Times New Roman" w:eastAsia="新宋体" w:hAnsi="Times New Roman"/>
        </w:rPr>
        <w:t>）说，人工智能（</w:t>
      </w:r>
      <w:r w:rsidRPr="004B1314">
        <w:rPr>
          <w:rFonts w:ascii="Times New Roman" w:eastAsia="新宋体" w:hAnsi="Times New Roman"/>
        </w:rPr>
        <w:t>AI</w:t>
      </w:r>
      <w:r w:rsidRPr="004B1314">
        <w:rPr>
          <w:rFonts w:ascii="Times New Roman" w:eastAsia="新宋体" w:hAnsi="Times New Roman"/>
        </w:rPr>
        <w:t>）一直在不断进步，并且势必将改变一大批产业的形态。但是，为了学习驾驶汽车或识别人脸，那些让聪明的机器运转起来的算法通常必须利用大量数据进行训练。每当用户点击谷歌的搜索结果，</w:t>
      </w:r>
      <w:r w:rsidRPr="004B1314">
        <w:rPr>
          <w:rFonts w:ascii="Times New Roman" w:eastAsia="新宋体" w:hAnsi="Times New Roman" w:hint="eastAsia"/>
        </w:rPr>
        <w:t>或者向亚马逊的</w:t>
      </w:r>
      <w:r w:rsidRPr="004B1314">
        <w:rPr>
          <w:rFonts w:ascii="Times New Roman" w:eastAsia="新宋体" w:hAnsi="Times New Roman"/>
        </w:rPr>
        <w:t>Alexa</w:t>
      </w:r>
      <w:r w:rsidRPr="004B1314">
        <w:rPr>
          <w:rFonts w:ascii="Times New Roman" w:eastAsia="新宋体" w:hAnsi="Times New Roman"/>
        </w:rPr>
        <w:t>发出指令时，互联网公司都会从用户那里收集这些数据。它们还通过</w:t>
      </w:r>
      <w:r w:rsidRPr="004B1314">
        <w:rPr>
          <w:rFonts w:ascii="Times New Roman" w:eastAsia="新宋体" w:hAnsi="Times New Roman"/>
        </w:rPr>
        <w:t>reCAPTCHA</w:t>
      </w:r>
      <w:r w:rsidRPr="004B1314">
        <w:rPr>
          <w:rFonts w:ascii="Times New Roman" w:eastAsia="新宋体" w:hAnsi="Times New Roman"/>
        </w:rPr>
        <w:t>这样的工具来从用户那里攫取有价值的数据，这些工具要求访问者解决对人类很容易但对</w:t>
      </w:r>
      <w:r w:rsidRPr="004B1314">
        <w:rPr>
          <w:rFonts w:ascii="Times New Roman" w:eastAsia="新宋体" w:hAnsi="Times New Roman"/>
        </w:rPr>
        <w:t>AI</w:t>
      </w:r>
      <w:r w:rsidRPr="004B1314">
        <w:rPr>
          <w:rFonts w:ascii="Times New Roman" w:eastAsia="新宋体" w:hAnsi="Times New Roman"/>
        </w:rPr>
        <w:t>很难的问题，比如破译机器无法解析的典籍。这不仅屏蔽掉了恶意机器人，还帮助实现了图书数字化。人们通过为企业提供它们渴望的数据来为有用的免费服务</w:t>
      </w:r>
      <w:r w:rsidRPr="004B1314">
        <w:rPr>
          <w:rFonts w:ascii="Times New Roman" w:eastAsia="新宋体" w:hAnsi="Times New Roman"/>
        </w:rPr>
        <w:t>“</w:t>
      </w:r>
      <w:r w:rsidRPr="004B1314">
        <w:rPr>
          <w:rFonts w:ascii="Times New Roman" w:eastAsia="新宋体" w:hAnsi="Times New Roman"/>
        </w:rPr>
        <w:t>付款</w:t>
      </w:r>
      <w:r w:rsidRPr="004B1314">
        <w:rPr>
          <w:rFonts w:ascii="Times New Roman" w:eastAsia="新宋体" w:hAnsi="Times New Roman"/>
        </w:rPr>
        <w:t>”</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These data become part of the firms’ capital, and, as such, a fearsome source of competitive advantage. Would-be startups that might challenge internet giants cannot train their AIs without access to the data only those giants possess. Their best hope is often to be acquired by those very same titans, adding to the problem of uncompetitive markets.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这些数据成为企业资本的一部分，因此也是竞争优势的可怕来源。未来的创业公司本有机会挑战互联网巨头，但如果它们不能访问被巨头独占的数据，就无法训练自己的</w:t>
      </w:r>
      <w:r w:rsidRPr="004B1314">
        <w:rPr>
          <w:rFonts w:ascii="Times New Roman" w:eastAsia="新宋体" w:hAnsi="Times New Roman"/>
        </w:rPr>
        <w:t>AI</w:t>
      </w:r>
      <w:r w:rsidRPr="004B1314">
        <w:rPr>
          <w:rFonts w:ascii="Times New Roman" w:eastAsia="新宋体" w:hAnsi="Times New Roman"/>
        </w:rPr>
        <w:t>。它们最大的希望往往恰恰是被那些巨头收购，而这又让市场竞争性进一步下降。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That, for now, AI’s contributions to productivity growth are small, the authors say, is partly because of the free-data model, which limits the quality of data gathered. Firms trying to develop useful applications for AI must hope that the data they have are sufficient, or come up with ways to coax users into providing them with better information at no cost. For example, they must pester random people—like those blur-deciphering visitors to websites—into labelling data, and hope that in their annoyance and haste they do not make mistakes.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lastRenderedPageBreak/>
        <w:t>作者说，目前人工智能对生产率增长的贡献很小，部分原因是免费数据的模式限制了所收集数据的质量。试图为</w:t>
      </w:r>
      <w:r w:rsidRPr="004B1314">
        <w:rPr>
          <w:rFonts w:ascii="Times New Roman" w:eastAsia="新宋体" w:hAnsi="Times New Roman"/>
        </w:rPr>
        <w:t>AI</w:t>
      </w:r>
      <w:r w:rsidRPr="004B1314">
        <w:rPr>
          <w:rFonts w:ascii="Times New Roman" w:eastAsia="新宋体" w:hAnsi="Times New Roman"/>
        </w:rPr>
        <w:t>开发有用应用程序的公司肯定希望自己拥有足够多的数据，或想出方法来诱导用户免费提供更好的信息。例如，他们必须缠着随机人选让他们标记数据（比如那些解读模糊图像的网站访问者），并且希望他们不会因为烦恼和急躁犯错误。</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Even so, as AI improves, the amount of work made vulnerable to displacement by technology grows, and ever more of the value generated in the economy accrues to profitable firms rather than workers. As the authors point out, the share of GDP paid out to workers in wages and salaries—once thought to be relatively stable—has already been declining over the past few decades.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即使如此，随着人工智能的进步，易被技术取代的工作数量也会增加，经济中产生的价值会越来越多地归于利润丰厚的企业而非工人。正如作者所指出的那样，国内生产总值中支付给工人和工资的份额——一度被认为是相对稳定的——在过去几十年间已经持续下降。</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To tackle these problems, they have a radical proposal. Rather than being regarded as capital, data should be treated as labour—and, more specifically, regarded as the property of those who generate such information, unless they agree to provide it to firms in exchange for payment. In such a world, user data might be sold multiple times, to multiple firms, reducing the extent to which data sets serve as barriers to entry. Payments to users for their data would help spread the wealth generated by AI. Firms could also potentially generate better data by paying. Rather than guess what a person is up to as they wander around a shopping centre, for example, firms could ask individuals to share information on which shops were visited and which items were viewed, in exchange for payment. Perhaps most ambitiously, the authors muse that data labour could come to be seen as useful work, conferring the same sort of dignity as paid employment: a desirable side-effect in a possible future of mass automation.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为了解决这些问题，他们提出了一个激进的建议。数据不应被视为资本，而应被视为劳动——更具体而言，被视为生产此类信息的人的财产，除非他们同意将其提供给企业以换取报酬。在这样的世界中，用户数据可以多次出售给多家公司，从而降低数据集在市场准入门槛中的重要性。向用户付款来获得数据将有助于分散</w:t>
      </w:r>
      <w:r w:rsidRPr="004B1314">
        <w:rPr>
          <w:rFonts w:ascii="Times New Roman" w:eastAsia="新宋体" w:hAnsi="Times New Roman"/>
        </w:rPr>
        <w:t>AI</w:t>
      </w:r>
      <w:r w:rsidRPr="004B1314">
        <w:rPr>
          <w:rFonts w:ascii="Times New Roman" w:eastAsia="新宋体" w:hAnsi="Times New Roman"/>
        </w:rPr>
        <w:t>产生的财富。公司也可能通过付款产生更好的数据。例如，公司无需猜测某人为何在购物中心内闲逛，而可以要求个人分享访问了哪些商店、看过哪些商品的信息以换取报酬。也许最大胆的一点是，作者们认为数据劳动可以被看作是有用的工作，并获得与有</w:t>
      </w:r>
      <w:r w:rsidRPr="004B1314">
        <w:rPr>
          <w:rFonts w:ascii="Times New Roman" w:eastAsia="新宋体" w:hAnsi="Times New Roman" w:hint="eastAsia"/>
        </w:rPr>
        <w:t>偿就业相同的尊严——可算是大规模自动化这一可能的前景中一个可喜的副作用。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authors’ ideas need fleshing out; their paper, thought-provoking though it is, runs to only five pages. Parts of the envisioned scheme seem impractical. Would people really be interested in taking the time to describe their morning routine or office habits without a substantial monetary inducement (and would their data be valuable enough for firms to pay a substantial amount)? Might not such systems attract data mercenaries, spamming firms with useless junk data simply to make a quick buck?</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作者的想法还需要充实。他们的论文虽然引人思考，却只有五页长。设想的方案中有些部分似乎不切实际。要是没有大笔金钱的诱惑，人们是否真的有兴趣花时间描述自己一上午都干些啥或是在办公室的习惯？而他们的数据又是否足够有价值，让企业愿意支付一大笔钱？这样的系统难道不会吸引数据雇佣军用大量无用的垃圾数据狂轰滥炸，只是为了快速赚上一笔？</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Nothing to use but your brains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除了大脑，别无可用</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Still, the paper contains essential insights which should frame discussion of data’s role in the economy. One concerns the imbalance of power in the market for data. That stems partly from concentration among big internet firms. But it is also because, though data may be extremely valuable in aggregate, an individual’s personal data typically are not. For one Facebook user to threaten to deprive Facebook of his data is no threat at all. So effective negotiation with internet firms might require collective action: and the formation, perhaps, of a “data-labour union”.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尽管如此，这篇文章还是包含了一些关键的观点，可以引导有关数据在经济中的作用的讨论。一个是数据市场的权力不平衡。其中部分原因是大型互联网公司的集中。但另一个原因是，尽管数据汇总起来可能非常有价值，但一个人的个人数据通常并非如此。一个用户威胁要让</w:t>
      </w:r>
      <w:r w:rsidRPr="004B1314">
        <w:rPr>
          <w:rFonts w:ascii="Times New Roman" w:eastAsia="新宋体" w:hAnsi="Times New Roman"/>
        </w:rPr>
        <w:t>Facebook</w:t>
      </w:r>
      <w:r w:rsidRPr="004B1314">
        <w:rPr>
          <w:rFonts w:ascii="Times New Roman" w:eastAsia="新宋体" w:hAnsi="Times New Roman"/>
        </w:rPr>
        <w:t>失去关于自己的数据完全算不上什么威胁。因此，与互联网公司进行有效谈判可能需要集体行动，也许还需要形成</w:t>
      </w:r>
      <w:r w:rsidRPr="004B1314">
        <w:rPr>
          <w:rFonts w:ascii="Times New Roman" w:eastAsia="新宋体" w:hAnsi="Times New Roman"/>
        </w:rPr>
        <w:t>“</w:t>
      </w:r>
      <w:r w:rsidRPr="004B1314">
        <w:rPr>
          <w:rFonts w:ascii="Times New Roman" w:eastAsia="新宋体" w:hAnsi="Times New Roman"/>
        </w:rPr>
        <w:t>数据工会</w:t>
      </w:r>
      <w:r w:rsidRPr="004B1314">
        <w:rPr>
          <w:rFonts w:ascii="Times New Roman" w:eastAsia="新宋体" w:hAnsi="Times New Roman"/>
        </w:rPr>
        <w:t>”</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This might have drawbacks. A union might demand too much in compensation for data, for example, impairing the development of useful AIs. It might make all user data freely available and extract compensation by demanding a share of firms’ profits; that would rule out the pay-for-data labour model the authors see as vital to improving data quality. Still, a data union holds potential as a way of solidifying worker power at a time when conventional unions struggle to remain relevant.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这可能也有弊端。比如，工会可能会要求为数据提供太高的报酬，从而影响了有用的</w:t>
      </w:r>
      <w:r w:rsidRPr="004B1314">
        <w:rPr>
          <w:rFonts w:ascii="Times New Roman" w:eastAsia="新宋体" w:hAnsi="Times New Roman"/>
        </w:rPr>
        <w:t>AI</w:t>
      </w:r>
      <w:r w:rsidRPr="004B1314">
        <w:rPr>
          <w:rFonts w:ascii="Times New Roman" w:eastAsia="新宋体" w:hAnsi="Times New Roman"/>
        </w:rPr>
        <w:t>的开发。它可能免费提供所有用户的数据，但要求分割公司的部分利润作为报酬。这将排除作者认为对于提高数据质量至关重要的付费数据工作模式。但是，在传统工会日渐式微的时候，数据工会有巩固工人权力的潜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Most important, the authors’ proposal puts front and centre the collective nature of value in an AI world. Each person becomes something like an oil well, pumping out the fuel that makes the digital economy run. Both fairness and efficiency demand that the distribution of income generated by that fuel should be shared more evenly, according to our contributions. The tricky part is working out how.</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最重要的是，作者的建议把</w:t>
      </w:r>
      <w:r w:rsidRPr="004B1314">
        <w:rPr>
          <w:rFonts w:ascii="Times New Roman" w:eastAsia="新宋体" w:hAnsi="Times New Roman"/>
        </w:rPr>
        <w:t>AI</w:t>
      </w:r>
      <w:r w:rsidRPr="004B1314">
        <w:rPr>
          <w:rFonts w:ascii="Times New Roman" w:eastAsia="新宋体" w:hAnsi="Times New Roman"/>
        </w:rPr>
        <w:t>世界中价值的集体属性摆在了舞台中央。每个人都变得像一口油井，喷涌出数字经济赖以运行的燃料。无论是出于公平还是效率的需要，都要求这种燃料所产生的收入应该根据我们每个人的贡献更均匀地分配。麻烦的是要搞清楚该如何实施。</w:t>
      </w:r>
    </w:p>
    <w:p w:rsidR="004B1314" w:rsidRPr="004B1314" w:rsidRDefault="004B1314" w:rsidP="004B1314">
      <w:pPr>
        <w:pStyle w:val="1"/>
      </w:pPr>
      <w:r w:rsidRPr="004B1314">
        <w:t>The biology of inventiveness: Creative spark</w:t>
      </w:r>
    </w:p>
    <w:p w:rsidR="004B1314" w:rsidRPr="004B1314" w:rsidRDefault="004B1314" w:rsidP="004B1314">
      <w:pPr>
        <w:rPr>
          <w:rFonts w:ascii="Times New Roman" w:eastAsia="新宋体" w:hAnsi="Times New Roman"/>
        </w:rPr>
      </w:pPr>
      <w:r w:rsidRPr="004B1314">
        <w:rPr>
          <w:rFonts w:ascii="Times New Roman" w:eastAsia="新宋体" w:hAnsi="Times New Roman"/>
        </w:rPr>
        <w:t>Two new books probe the evolutionary roots of creativity</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创造力生物学：创意火种</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两本新书探究了创造力的进化根源</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20180113 books and arts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Origins of Creativity. By Edward Wilson. Liveright; 198 pages; $24.95. Allen Lane; £20.</w:t>
      </w:r>
    </w:p>
    <w:p w:rsidR="004B1314" w:rsidRPr="004B1314" w:rsidRDefault="004B1314" w:rsidP="004B1314">
      <w:pPr>
        <w:rPr>
          <w:rFonts w:ascii="Times New Roman" w:eastAsia="新宋体" w:hAnsi="Times New Roman"/>
        </w:rPr>
      </w:pPr>
      <w:r w:rsidRPr="004B1314">
        <w:rPr>
          <w:rFonts w:ascii="Times New Roman" w:eastAsia="新宋体" w:hAnsi="Times New Roman"/>
        </w:rPr>
        <w:t>The Runaway Species. By Anthony Brandt and David Eagleman. Catapult; 287 pages; $28. Canongate; £20.</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DOES science spoil beauty? John Keats, an English Romantic poet, thought so. When Sir Isaac Newton separated white light into its prismatic colours, the effect, Keats wrote, was to “unweave a rainbow”. By explaining how </w:t>
      </w:r>
      <w:r w:rsidRPr="004B1314">
        <w:rPr>
          <w:rFonts w:ascii="Times New Roman" w:eastAsia="新宋体" w:hAnsi="Times New Roman"/>
        </w:rPr>
        <w:lastRenderedPageBreak/>
        <w:t>rainbows occurred, the mystery and the lustre were lost. The idea that science and the arts are distinct, incompatible cultures is an enduring one. Two new books seem to cut to the heart of the matter: human creativity.</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科学会毁掉美吗？英国浪漫主义诗人济慈认为会。当牛顿用三棱镜把白光分解为七彩光带时，济慈写道，这么做是“拆散了彩虹”。一旦彩虹的成因被解释清楚，它的神秘与光彩也就消失了。人们一直认为科学和艺术是两种截然不同、不可兼容的文化。两本新书似乎抓住了问题的核心：人类的创造力。</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Edward Wilson, 88 and the author of “The Origins of Creativity”, is the grand old man of Harvard biology. His speciality is myrmecology—the study of ants. For a short book, “The Origins of Creativity” is brimming with ideas, many of which wander, as Mr Wilson’s writing often does, beyond the brief of the title. Ultimately, though, everything in the book ties back to genetics and evolution—and a belief that culture and creativity have genetic roots.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《创造力的起源》（</w:t>
      </w:r>
      <w:r w:rsidRPr="004B1314">
        <w:rPr>
          <w:rFonts w:ascii="Times New Roman" w:eastAsia="新宋体" w:hAnsi="Times New Roman"/>
        </w:rPr>
        <w:t>The Origins of Creativity</w:t>
      </w:r>
      <w:r w:rsidRPr="004B1314">
        <w:rPr>
          <w:rFonts w:ascii="Times New Roman" w:eastAsia="新宋体" w:hAnsi="Times New Roman"/>
        </w:rPr>
        <w:t>）一书的作者、</w:t>
      </w:r>
      <w:r w:rsidRPr="004B1314">
        <w:rPr>
          <w:rFonts w:ascii="Times New Roman" w:eastAsia="新宋体" w:hAnsi="Times New Roman"/>
        </w:rPr>
        <w:t>88</w:t>
      </w:r>
      <w:r w:rsidRPr="004B1314">
        <w:rPr>
          <w:rFonts w:ascii="Times New Roman" w:eastAsia="新宋体" w:hAnsi="Times New Roman"/>
        </w:rPr>
        <w:t>岁的爱德华</w:t>
      </w:r>
      <w:r w:rsidRPr="004B1314">
        <w:rPr>
          <w:rFonts w:ascii="Times New Roman" w:eastAsia="新宋体" w:hAnsi="Times New Roman"/>
        </w:rPr>
        <w:t>·</w:t>
      </w:r>
      <w:r w:rsidRPr="004B1314">
        <w:rPr>
          <w:rFonts w:ascii="Times New Roman" w:eastAsia="新宋体" w:hAnsi="Times New Roman"/>
        </w:rPr>
        <w:t>威尔逊（</w:t>
      </w:r>
      <w:r w:rsidRPr="004B1314">
        <w:rPr>
          <w:rFonts w:ascii="Times New Roman" w:eastAsia="新宋体" w:hAnsi="Times New Roman"/>
        </w:rPr>
        <w:t>Edward Wilson</w:t>
      </w:r>
      <w:r w:rsidRPr="004B1314">
        <w:rPr>
          <w:rFonts w:ascii="Times New Roman" w:eastAsia="新宋体" w:hAnsi="Times New Roman"/>
        </w:rPr>
        <w:t>）是哈佛生物系的元老。他的专长是蚁学，即研究蚂蚁的学问。《创造力的起源》篇幅不长，但观点叠出，其中不少都不囿于书名所指议题</w:t>
      </w:r>
      <w:r w:rsidRPr="004B1314">
        <w:rPr>
          <w:rFonts w:ascii="Times New Roman" w:eastAsia="新宋体" w:hAnsi="Times New Roman"/>
        </w:rPr>
        <w:t>——</w:t>
      </w:r>
      <w:r w:rsidRPr="004B1314">
        <w:rPr>
          <w:rFonts w:ascii="Times New Roman" w:eastAsia="新宋体" w:hAnsi="Times New Roman"/>
        </w:rPr>
        <w:t>威尔逊的著作经常如此。不过，书中讨论的一切最终都可回溯到遗传学、进化论，以及一个观点：文化和创造力有其遗传根源。</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Mr Wilson traces the source of creativity to human prehistory, on the African savannah. Man’s ancestors were, for a time, dull, relatively asocial vegetarians. The crucial step, Mr Wilson argues, came with the switch to eating meat. This meant having to hunt in groups, and that meant becoming more social: people had to co-operate in the foray, and share the rewards. This change put an evolutionary premium on communication and social intelligence. Eventually, by way of natural selection, it gave rise to symbolic language. And thus the birth of the humanities came about, in storytelling and the “nocturnal firelight of the earliest human encampments”.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威尔逊将创造力的起源追溯到非洲大草原上的史前时期。人类的祖先曾经是无趣而比较不合群的素食者。威尔逊认为关键的一步在于开始吃肉。这意味着人们不得不成群结队去打猎，进而变得越来越习惯群居：人们必须在打猎中合作，并分享猎物。这一变化促进了交流和社交智力的进化。最终，通过自然选择，符号语言形成了。这样，人文学科滥觞于讲故事和“最早期人类营地夜间的篝火”。</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This version of events is relatively straightforward. More controversial is where Mr Wilson tries to take the reader next. In his eyes the humanities today are static and blinkered, hamstrung by their failure to acknowledge their evolutionary roots. The salvation of the humanities, he argues, lies in the “Big Five”: palaeontology, anthropology, psychology, evolutionary biology and neurobiology. By studying these different areas, scientists will be able to connect aesthetics and cultural evolution to the underlying genetic evolution that explains them. Thus Mr Wilson would expand the mantra of Theodosius Dobzhansky, a great geneticist: “Nothing in biology makes sense except in the light of evolution” to “Nothing in science and the humanities makes sense except in the light of evolution.”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些观点还相对浅显直白。威尔逊接下来要带给读者的才更具争议性。在他看来，今天的人文学科死板且狭隘，因未能认识到自己的进化根源而受到束缚。他认为，拯救人文学科要依靠“五大领域”：古生物学、人类学、心理学、进化生物学和神经生物学。通过研究这些不同的领域，科学家们才能将美学和文化进化与能解释其原因的深层基因进化联系起来。因此，威尔逊扩展了伟大的遗传学家希尔多次雅思·多勃赞斯基（</w:t>
      </w:r>
      <w:r w:rsidRPr="004B1314">
        <w:rPr>
          <w:rFonts w:ascii="Times New Roman" w:eastAsia="新宋体" w:hAnsi="Times New Roman"/>
        </w:rPr>
        <w:t>Theodosius Dobzhansky</w:t>
      </w:r>
      <w:r w:rsidRPr="004B1314">
        <w:rPr>
          <w:rFonts w:ascii="Times New Roman" w:eastAsia="新宋体" w:hAnsi="Times New Roman"/>
        </w:rPr>
        <w:t>）的口号。多勃赞斯基说，</w:t>
      </w:r>
      <w:r w:rsidRPr="004B1314">
        <w:rPr>
          <w:rFonts w:ascii="Times New Roman" w:eastAsia="新宋体" w:hAnsi="Times New Roman"/>
        </w:rPr>
        <w:t>“</w:t>
      </w:r>
      <w:r w:rsidRPr="004B1314">
        <w:rPr>
          <w:rFonts w:ascii="Times New Roman" w:eastAsia="新宋体" w:hAnsi="Times New Roman"/>
        </w:rPr>
        <w:t>如果不谈进化论，生物学中的一切都无法理解。</w:t>
      </w:r>
      <w:r w:rsidRPr="004B1314">
        <w:rPr>
          <w:rFonts w:ascii="Times New Roman" w:eastAsia="新宋体" w:hAnsi="Times New Roman"/>
        </w:rPr>
        <w:t>”</w:t>
      </w:r>
      <w:r w:rsidRPr="004B1314">
        <w:rPr>
          <w:rFonts w:ascii="Times New Roman" w:eastAsia="新宋体" w:hAnsi="Times New Roman"/>
        </w:rPr>
        <w:t>威尔逊则说，</w:t>
      </w:r>
      <w:r w:rsidRPr="004B1314">
        <w:rPr>
          <w:rFonts w:ascii="Times New Roman" w:eastAsia="新宋体" w:hAnsi="Times New Roman"/>
        </w:rPr>
        <w:t>“</w:t>
      </w:r>
      <w:r w:rsidRPr="004B1314">
        <w:rPr>
          <w:rFonts w:ascii="Times New Roman" w:eastAsia="新宋体" w:hAnsi="Times New Roman"/>
        </w:rPr>
        <w:t>如果不谈进化</w:t>
      </w:r>
      <w:r w:rsidRPr="004B1314">
        <w:rPr>
          <w:rFonts w:ascii="Times New Roman" w:eastAsia="新宋体" w:hAnsi="Times New Roman" w:hint="eastAsia"/>
        </w:rPr>
        <w:t>论，科学和人文学中的一切都无法理解。”</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Where Mr Wilson focuses on the origins of creativity, Anthony Brandt and David Eagleman, a composer and a </w:t>
      </w:r>
      <w:r w:rsidRPr="004B1314">
        <w:rPr>
          <w:rFonts w:ascii="Times New Roman" w:eastAsia="新宋体" w:hAnsi="Times New Roman"/>
        </w:rPr>
        <w:lastRenderedPageBreak/>
        <w:t>neuroscientist, focus in “The Runaway Species” on the act of creation. The book makes a single argument, clearly and thoroughly: creativity is never the creation of something from nothing. Instead, consciously or not, people refashion things. They do this for the most part in three ways: by bending, breaking and blending. Bending involves taking something and altering a property. Breaking involves taking a whole apart and assembling something new from the fragments. And blending involves mixing multiple sources together in new ways.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威尔逊关注的是创造力的起源，作曲家安东尼·勃兰特（</w:t>
      </w:r>
      <w:r w:rsidRPr="004B1314">
        <w:rPr>
          <w:rFonts w:ascii="Times New Roman" w:eastAsia="新宋体" w:hAnsi="Times New Roman"/>
        </w:rPr>
        <w:t>Anthony Brandt</w:t>
      </w:r>
      <w:r w:rsidRPr="004B1314">
        <w:rPr>
          <w:rFonts w:ascii="Times New Roman" w:eastAsia="新宋体" w:hAnsi="Times New Roman"/>
        </w:rPr>
        <w:t>）和神经学家大卫</w:t>
      </w:r>
      <w:r w:rsidRPr="004B1314">
        <w:rPr>
          <w:rFonts w:ascii="Times New Roman" w:eastAsia="新宋体" w:hAnsi="Times New Roman"/>
        </w:rPr>
        <w:t>·</w:t>
      </w:r>
      <w:r w:rsidRPr="004B1314">
        <w:rPr>
          <w:rFonts w:ascii="Times New Roman" w:eastAsia="新宋体" w:hAnsi="Times New Roman"/>
        </w:rPr>
        <w:t>伊格曼（</w:t>
      </w:r>
      <w:r w:rsidRPr="004B1314">
        <w:rPr>
          <w:rFonts w:ascii="Times New Roman" w:eastAsia="新宋体" w:hAnsi="Times New Roman"/>
        </w:rPr>
        <w:t>David Eagleman</w:t>
      </w:r>
      <w:r w:rsidRPr="004B1314">
        <w:rPr>
          <w:rFonts w:ascii="Times New Roman" w:eastAsia="新宋体" w:hAnsi="Times New Roman"/>
        </w:rPr>
        <w:t>）在《失控的物种》（</w:t>
      </w:r>
      <w:r w:rsidRPr="004B1314">
        <w:rPr>
          <w:rFonts w:ascii="Times New Roman" w:eastAsia="新宋体" w:hAnsi="Times New Roman"/>
        </w:rPr>
        <w:t>The Runaway Species</w:t>
      </w:r>
      <w:r w:rsidRPr="004B1314">
        <w:rPr>
          <w:rFonts w:ascii="Times New Roman" w:eastAsia="新宋体" w:hAnsi="Times New Roman"/>
        </w:rPr>
        <w:t>）一书中关注的则是创造这种行为。这本书清晰而透彻地阐述了一个观点：创造力从来都不是凭空创造出新事物。相反，人们会有意无意地重新塑造事物。主要通过三种方式：改造、重组和混合。改造指的是拿来一样东西，改变其某个属性。重组是将整体拆解，再把碎片组合成新东西。混合则是以新的方式将多个源事物混在一起。</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w:t>
      </w:r>
      <w:r w:rsidRPr="004B1314">
        <w:rPr>
          <w:rFonts w:ascii="Times New Roman" w:eastAsia="新宋体" w:hAnsi="Times New Roman"/>
        </w:rPr>
        <w:t>The Runaway Species” is not short of examples. For breaking, the authors cite Cubism, shotgun sequencing of DNA and photomontage in film. For blending, the minotaur and the mermaid, genetic splicing and creole languages. And for bending, the authors point to the artificial heart. At first, scientists copied the heart as closely as they could, beating and all. But beating led to wear and tear—and was unnecessary, as the heart simply needs to pump blood. Today transplant patients are given continuous-flow hearts. (It turns out that Dick Cheney, who had a heart transplant at the age of 71, has not had a heartbeat since 2010.)</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《失控的物种》可不缺例子。说到重组，作者列举了立体主义、</w:t>
      </w:r>
      <w:r w:rsidRPr="004B1314">
        <w:rPr>
          <w:rFonts w:ascii="Times New Roman" w:eastAsia="新宋体" w:hAnsi="Times New Roman"/>
        </w:rPr>
        <w:t>DNA</w:t>
      </w:r>
      <w:r w:rsidRPr="004B1314">
        <w:rPr>
          <w:rFonts w:ascii="Times New Roman" w:eastAsia="新宋体" w:hAnsi="Times New Roman"/>
        </w:rPr>
        <w:t>鸟枪法测序和电影的蒙太奇手法。说到混合，有牛头怪弥诺陶洛斯和美人鱼、基因拼接，还有克里奥尔语。说到改造，作者举了人造心脏的例子。起初科学家们竭尽所能模拟人类心脏的种种特性，包括心跳。但是跳动会导致磨损，而且它本身毫无必要，因为心脏只要能泵血就够了。今天给病人植入的是持续流动式的人造心脏。实际上，在</w:t>
      </w:r>
      <w:r w:rsidRPr="004B1314">
        <w:rPr>
          <w:rFonts w:ascii="Times New Roman" w:eastAsia="新宋体" w:hAnsi="Times New Roman"/>
        </w:rPr>
        <w:t>71</w:t>
      </w:r>
      <w:r w:rsidRPr="004B1314">
        <w:rPr>
          <w:rFonts w:ascii="Times New Roman" w:eastAsia="新宋体" w:hAnsi="Times New Roman"/>
        </w:rPr>
        <w:t>岁接受心脏移植手术的美国前副总统切尼从</w:t>
      </w:r>
      <w:r w:rsidRPr="004B1314">
        <w:rPr>
          <w:rFonts w:ascii="Times New Roman" w:eastAsia="新宋体" w:hAnsi="Times New Roman"/>
        </w:rPr>
        <w:t>2010</w:t>
      </w:r>
      <w:r w:rsidRPr="004B1314">
        <w:rPr>
          <w:rFonts w:ascii="Times New Roman" w:eastAsia="新宋体" w:hAnsi="Times New Roman"/>
        </w:rPr>
        <w:t>年起就不再有心跳了。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 a way, Keats was right: applying scientific scrutiny to the arts runs the risk of feeling like an autopsy. Both these books, though, skirt around that danger. Messrs Wilson and Eagleman themselves are both scientists and novelists—living embodiments of the fallacy that there are two distinct cultures. Both “The Origins of Creativity” and “The Runaway Species” approach creativity scientifically but sensitively, feeling its roots without pulling them out.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某种程度上，济慈是对的：将科学调查应用到艺术上可能会让人有验尸之感。不过这两本书都避开了这种危险。威尔逊和伊格尔曼两人同样既是科学家也是小说家，他们自身就是对“科学和艺术是两种截然不同的文化”这一缪见的反驳。《创造力的起源》和《失控的物种》都以科学但又感性的方式探讨创造力，感受但并不穷究其根源。</w:t>
      </w:r>
    </w:p>
    <w:p w:rsidR="004B1314" w:rsidRPr="004B1314" w:rsidRDefault="004B1314" w:rsidP="004B1314">
      <w:pPr>
        <w:pStyle w:val="1"/>
      </w:pPr>
      <w:r w:rsidRPr="004B1314">
        <w:t>Neurotechnology: The next frontier</w:t>
      </w:r>
    </w:p>
    <w:p w:rsidR="004B1314" w:rsidRPr="004B1314" w:rsidRDefault="004B1314" w:rsidP="004B1314">
      <w:pPr>
        <w:rPr>
          <w:rFonts w:ascii="Times New Roman" w:eastAsia="新宋体" w:hAnsi="Times New Roman"/>
        </w:rPr>
      </w:pPr>
      <w:r w:rsidRPr="004B1314">
        <w:rPr>
          <w:rFonts w:ascii="Times New Roman" w:eastAsia="新宋体" w:hAnsi="Times New Roman"/>
        </w:rPr>
        <w:t>Brain-computer interfaces may change what it means to be human</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神经技术：下一个前沿</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脑机接口可能会改变对人的定义</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20180106 leaders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TECHNOLOGIES are often billed as transformative. For William Kochevar, the term is justified. Mr Kochevar is paralysed below the shoulders after a cycling accident, yet has managed to feed himself by his own hand. This remarkable feat is partly thanks to electrodes, implanted in his right arm, which stimulate muscles. But the real magic </w:t>
      </w:r>
      <w:r w:rsidRPr="004B1314">
        <w:rPr>
          <w:rFonts w:ascii="Times New Roman" w:eastAsia="新宋体" w:hAnsi="Times New Roman"/>
        </w:rPr>
        <w:lastRenderedPageBreak/>
        <w:t>lies higher up. Mr Kochevar can control his arm using the power of thought. His intention to move is reflected in neural activity in his motor cortex; these signals are detected by implants in his brain and processed into commands to activate the electrodes in his arms.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人们常用“具变革性”来宣传某种技术。对威廉·科切瓦尔（</w:t>
      </w:r>
      <w:r w:rsidRPr="004B1314">
        <w:rPr>
          <w:rFonts w:ascii="Times New Roman" w:eastAsia="新宋体" w:hAnsi="Times New Roman"/>
        </w:rPr>
        <w:t>William Kochevar</w:t>
      </w:r>
      <w:r w:rsidRPr="004B1314">
        <w:rPr>
          <w:rFonts w:ascii="Times New Roman" w:eastAsia="新宋体" w:hAnsi="Times New Roman"/>
        </w:rPr>
        <w:t>）来说，这个词并无夸张。一次自行车事故后，科切瓦尔自肩部以下瘫痪，但还是能自己用手吃饭。这个非凡的成就部分要归功于植入他右臂用来刺激肌肉的电极，但真正施展魔力的还在更高的部位：科切瓦尔可以用意念控制手臂。他移动手臂的意图反映在他大脑运动皮层的神经活动中，而他大脑中的植入物会探测到这些信号并将之转化成指令，激活他手臂里的电极。</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An ability to decode thought in this way may sound like science fiction. But brain-computer interfaces (BCIs) like the BrainGate system used by Mr Kochevar provide evidence that mind-control can work. Researchers are able to tell what words and images people have heard and seen from neural activity alone. Information can also be encoded and used to stimulate the brain. Over 300,000 people have cochlear implants, which help them to hear by converting sound into electrical signals and sending them into the brain. Scientists have “injected” data into monkeys’ heads, instructing them to perform actions via electrical pulses.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用这种方式解码思想听起来可能像科幻小说。但是像科切瓦尔使用的“脑门”（</w:t>
      </w:r>
      <w:r w:rsidRPr="004B1314">
        <w:rPr>
          <w:rFonts w:ascii="Times New Roman" w:eastAsia="新宋体" w:hAnsi="Times New Roman"/>
        </w:rPr>
        <w:t>BrainGate</w:t>
      </w:r>
      <w:r w:rsidRPr="004B1314">
        <w:rPr>
          <w:rFonts w:ascii="Times New Roman" w:eastAsia="新宋体" w:hAnsi="Times New Roman"/>
        </w:rPr>
        <w:t>）系统之类的脑机接口证明思维控制的确可以实现。研究人员仅凭人们的神经活动就能知道他们听到了哪些词语、看到了哪些图像。信息还可以经编码用于刺激大脑。超过</w:t>
      </w:r>
      <w:r w:rsidRPr="004B1314">
        <w:rPr>
          <w:rFonts w:ascii="Times New Roman" w:eastAsia="新宋体" w:hAnsi="Times New Roman"/>
        </w:rPr>
        <w:t>30</w:t>
      </w:r>
      <w:r w:rsidRPr="004B1314">
        <w:rPr>
          <w:rFonts w:ascii="Times New Roman" w:eastAsia="新宋体" w:hAnsi="Times New Roman"/>
        </w:rPr>
        <w:t>万人已经植入了人工耳蜗，这种装置把声音转换成电信号，再将信号传入大脑，帮助人们听到声音。科学家还曾将数据</w:t>
      </w:r>
      <w:r w:rsidRPr="004B1314">
        <w:rPr>
          <w:rFonts w:ascii="Times New Roman" w:eastAsia="新宋体" w:hAnsi="Times New Roman"/>
        </w:rPr>
        <w:t>“</w:t>
      </w:r>
      <w:r w:rsidRPr="004B1314">
        <w:rPr>
          <w:rFonts w:ascii="Times New Roman" w:eastAsia="新宋体" w:hAnsi="Times New Roman"/>
        </w:rPr>
        <w:t>注射</w:t>
      </w:r>
      <w:r w:rsidRPr="004B1314">
        <w:rPr>
          <w:rFonts w:ascii="Times New Roman" w:eastAsia="新宋体" w:hAnsi="Times New Roman"/>
        </w:rPr>
        <w:t>”</w:t>
      </w:r>
      <w:r w:rsidRPr="004B1314">
        <w:rPr>
          <w:rFonts w:ascii="Times New Roman" w:eastAsia="新宋体" w:hAnsi="Times New Roman"/>
        </w:rPr>
        <w:t>到猴子的大脑里，通过电脉冲命令它们做出动作。</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As our Technology Quarterly in this issue explains, the pace of research into BCIs and the scale of its ambition are increasing. Both America’s armed forces and Silicon Valley are starting to focus on the brain. Facebook dreams of thought-to-text typing. Kernel, a startup, has $100m to spend on neurotechnology. Elon Musk has formed a firm called Neuralink; he thinks that, if humanity is to survive the advent of artificial intelligence, it needs an upgrade. Entrepreneurs envisage a world in which people can communicate telepathically, with each other and with machines, or acquire superhuman abilities, such as hearing at very high frequencies.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脑机接口的研究进程正在加快，并且越来越雄心勃勃。美国军方和硅谷都开始关注大脑。</w:t>
      </w:r>
      <w:r w:rsidRPr="004B1314">
        <w:rPr>
          <w:rFonts w:ascii="Times New Roman" w:eastAsia="新宋体" w:hAnsi="Times New Roman"/>
        </w:rPr>
        <w:t>Facebook</w:t>
      </w:r>
      <w:r w:rsidRPr="004B1314">
        <w:rPr>
          <w:rFonts w:ascii="Times New Roman" w:eastAsia="新宋体" w:hAnsi="Times New Roman"/>
        </w:rPr>
        <w:t>希望能实现</w:t>
      </w:r>
      <w:r w:rsidRPr="004B1314">
        <w:rPr>
          <w:rFonts w:ascii="Times New Roman" w:eastAsia="新宋体" w:hAnsi="Times New Roman"/>
        </w:rPr>
        <w:t>“</w:t>
      </w:r>
      <w:r w:rsidRPr="004B1314">
        <w:rPr>
          <w:rFonts w:ascii="Times New Roman" w:eastAsia="新宋体" w:hAnsi="Times New Roman"/>
        </w:rPr>
        <w:t>思想转文字</w:t>
      </w:r>
      <w:r w:rsidRPr="004B1314">
        <w:rPr>
          <w:rFonts w:ascii="Times New Roman" w:eastAsia="新宋体" w:hAnsi="Times New Roman"/>
        </w:rPr>
        <w:t>”</w:t>
      </w:r>
      <w:r w:rsidRPr="004B1314">
        <w:rPr>
          <w:rFonts w:ascii="Times New Roman" w:eastAsia="新宋体" w:hAnsi="Times New Roman"/>
        </w:rPr>
        <w:t>，让大脑直接输出文字。创业公司</w:t>
      </w:r>
      <w:r w:rsidRPr="004B1314">
        <w:rPr>
          <w:rFonts w:ascii="Times New Roman" w:eastAsia="新宋体" w:hAnsi="Times New Roman"/>
        </w:rPr>
        <w:t>Kernel</w:t>
      </w:r>
      <w:r w:rsidRPr="004B1314">
        <w:rPr>
          <w:rFonts w:ascii="Times New Roman" w:eastAsia="新宋体" w:hAnsi="Times New Roman"/>
        </w:rPr>
        <w:t>获得了一亿美元的融资，用于研发神经技术。伊隆</w:t>
      </w:r>
      <w:r w:rsidRPr="004B1314">
        <w:rPr>
          <w:rFonts w:ascii="Times New Roman" w:eastAsia="新宋体" w:hAnsi="Times New Roman"/>
        </w:rPr>
        <w:t>·</w:t>
      </w:r>
      <w:r w:rsidRPr="004B1314">
        <w:rPr>
          <w:rFonts w:ascii="Times New Roman" w:eastAsia="新宋体" w:hAnsi="Times New Roman"/>
        </w:rPr>
        <w:t>马斯克成立了一家名为</w:t>
      </w:r>
      <w:r w:rsidRPr="004B1314">
        <w:rPr>
          <w:rFonts w:ascii="Times New Roman" w:eastAsia="新宋体" w:hAnsi="Times New Roman"/>
        </w:rPr>
        <w:t>Neuralink</w:t>
      </w:r>
      <w:r w:rsidRPr="004B1314">
        <w:rPr>
          <w:rFonts w:ascii="Times New Roman" w:eastAsia="新宋体" w:hAnsi="Times New Roman"/>
        </w:rPr>
        <w:t>的公司，他认为人工智能出现后，人类如果还想生存下去，就需要升级。在企业家们设想的世界中，人们可以通过心灵感应与他人或机器交流，或是获得超人般的能力，比如能听到非常高频的声音。</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These powers, if they ever materialise, are decades away. But well before then, BCIs could open the door to remarkable new applications. Imagine stimulating the visual cortex to help the blind, forging new neural connections in stroke victims or monitoring the brain for signs of depression. By turning the firing of neurons into a resource to be harnessed, BCIs may change the idea of what it means to be human.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些能力即便真能实现，也要到几十年后。但在那之前，脑机接口或许会打开通往非凡新应用的大门。想象一下，人类或许可以通过刺激视觉皮层来帮助盲人视物，为中风患者建立新的神经连接，或是监控大脑是否有抑郁症的迹象。脑机接口将神经元放电转化为一种可利用的资源，在此过程中或许会改变对人的定义。</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That thinking feeling</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思维的感觉</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Sceptics scoff. Taking medical BCIs out of the lab into clinical practice has proved very difficult. The BrainGate system used by Mr Kochevar was developed more than ten years ago, but only a handful of people have tried it out. Turning implants into consumer products is even harder to imagine. The path to the mainstream is blocked by three formidable barriers—technological, scientific and commercial.</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持怀疑态度的人对此嗤之以鼻。事实证明，把医用脑机接口从实验室带到临床实践中就非常困难。科切瓦尔使用的“脑门”系统是十几年前开发的，但试用过的人屈指可数。将植入物变为消费品更加难以想象。脑机接口要成为主流面临三大难以逾越的障碍：技术、科学和商业。</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Start with technology. Non-invasive techniques like an electroencephalogram (EEG) struggle to pick up high-resolution brain signals through intervening layers of skin, bone and membrane. Some advances are being made—on EEG caps that can be used to play virtual-reality games or control industrial robots using thought alone. But for the time being at least, the most ambitious applications require implants that can interact directly with neurons. And existing devices have lots of drawbacks. They involve wires that pass through the skull; they provoke immune responses; they communicate with only a few hundred of the 85bn neurons in the human brain. But that could soon change. Helped by advances in miniaturisation and increased computing power, efforts are under way to make safe, wireless implants that can communicate with hundreds of thousands of neurons. Some of these interpret the brain’s electrical signals; others experiment with light, magnetism and ultrasound.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先说技术。像脑电图（</w:t>
      </w:r>
      <w:r w:rsidRPr="004B1314">
        <w:rPr>
          <w:rFonts w:ascii="Times New Roman" w:eastAsia="新宋体" w:hAnsi="Times New Roman"/>
        </w:rPr>
        <w:t>EEG</w:t>
      </w:r>
      <w:r w:rsidRPr="004B1314">
        <w:rPr>
          <w:rFonts w:ascii="Times New Roman" w:eastAsia="新宋体" w:hAnsi="Times New Roman"/>
        </w:rPr>
        <w:t>）这样的非侵入性技术很难透过层层皮肤、骨骼和脑膜来提取高分辨率的大脑信号。这项技术有所改进，体现在用来玩虚拟现实游戏和仅靠思想控制工业机器人的脑电图帽上。但至少在目前，那些最具雄心的应用仍需要能与大脑神经元直接交互的植入物。现有的设备也有很多缺点，例如都有穿过头骨的电线，还会引起免疫反应，且只能与人类大脑</w:t>
      </w:r>
      <w:r w:rsidRPr="004B1314">
        <w:rPr>
          <w:rFonts w:ascii="Times New Roman" w:eastAsia="新宋体" w:hAnsi="Times New Roman"/>
        </w:rPr>
        <w:t>850</w:t>
      </w:r>
      <w:r w:rsidRPr="004B1314">
        <w:rPr>
          <w:rFonts w:ascii="Times New Roman" w:eastAsia="新宋体" w:hAnsi="Times New Roman"/>
        </w:rPr>
        <w:t>亿个神经元中的几百个交流。但这种情况可能很快会改变。随着微型化技术的进步以及计算能力的提高，研究人员正在努力制造安全、无线且能与几十万个神经元交流的植入物。它们当中有些解读大</w:t>
      </w:r>
      <w:r w:rsidRPr="004B1314">
        <w:rPr>
          <w:rFonts w:ascii="Times New Roman" w:eastAsia="新宋体" w:hAnsi="Times New Roman" w:hint="eastAsia"/>
        </w:rPr>
        <w:t>脑的电信号，另一些则尝试利用光、磁和超声波信号。</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Clear the technological barrier, and another one looms. The brain is still a foreign country. Scientists know little about how exactly it works, especially when it comes to complex functions like memory formation. Research is more advanced in animals, but experiments on humans are hard. Yet, even today, some parts of the brain, like the motor cortex, are better understood. Nor is complete knowledge always needed. Machine learning can recognise patterns of neural activity; the brain itself gets the hang of controlling BCIS with extraordinary ease. And neurotechnology will reveal more of the brain’s secrets.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攻破了技术壁垒，还要面对另一个障碍。大脑仍然是个非常陌生的领域。科学家们对于它的确切工作原理知之甚少，如果涉及记忆形成这样的复杂功能就更是如此。在动物身上的研究进展更快，但在人体上试验却很困难。不过即便是目前，我们还是加深了对大脑某些部分的了解，如运动皮质。而且这方面的知识并不总要面面俱到。机器学习可以识别神经活动的模式；大脑自己也能游刃有余地控制脑机接口。神经技术还将揭示更多大脑的秘密。</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lastRenderedPageBreak/>
        <w:t>Like a hole in the head</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就像开“脑”洞</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 third obstacle comprises the practical barriers to commercialisation. It takes time, money and expertise to get medical devices approved. And consumer applications will take off only if they perform a function people find useful. Some of the applications for brain-computer interfaces are unnecessary—a good voice-assistant is a simpler way to type without fingers than a brain implant, for example. The idea of consumers clamouring for craniotomies also seems far-fetched. Yet brain implants are already an established treatment for some conditions. Around 150,000 people receive deep-brain stimulation via electrodes to help them control Parkinson’s disease. Elective surgery can become routine, as laser-eye procedures show.</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第三个障碍是难以实现商业化。医疗设备获批需要时间、资金和专业知识。而消费应用只有具备对人们有用的功能时才能大行其道。有些脑机接口的应用并无必要，比如，要想不动手指就能打字，使用好的语音助手比使用大脑植入物更便捷。认为消费者会哭着喊着要做开颅手术的想法似乎也很离谱。但是在某些情况下，大脑植入物已经是一种成熟的治疗手段。大约有</w:t>
      </w:r>
      <w:r w:rsidRPr="004B1314">
        <w:rPr>
          <w:rFonts w:ascii="Times New Roman" w:eastAsia="新宋体" w:hAnsi="Times New Roman"/>
        </w:rPr>
        <w:t>15</w:t>
      </w:r>
      <w:r w:rsidRPr="004B1314">
        <w:rPr>
          <w:rFonts w:ascii="Times New Roman" w:eastAsia="新宋体" w:hAnsi="Times New Roman"/>
        </w:rPr>
        <w:t>万人通过电极接受深脑刺激，帮助自己控制帕金森氏症。激光眼科手术也已证明选择性手术可以成为常规手术。</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All of which suggests that a route to the future imagined by the neurotech pioneers is arduous but achievable. When human ingenuity is applied to a problem, however hard, it is unwise to bet against it. Within a few years, improved technologies may be opening up new channels of communications with the brain. Many of the first applications hold out unambiguous promise—of movement and senses restored. But as uses move to the augmentation of abilities, whether for military purposes or among consumers, a host of concerns will arise. Privacy is an obvious one: the refuge of an inner voice may disappear. Security is another: if a brain can be reached on the internet, it can also be hacked. Inequality is a third: access to superhuman cognitive abilities could be beyond all except a self-perpetuating elite. Ethicists are already starting to grapple with questions of identity and agency that arise when a machine is in the neural loop.</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所有这些都表明，要抵达神经技术先锋们设想的未来，道路虽艰辛，但仍可实现。无论一个问题有多难，一旦人类发挥创造力，赌它无法被攻克就是不明智的。随着技术进步，也许在几年内人们就会开启与大脑沟通的新渠道。很多最先投入应用的脑机接口都是为了实现非常明确的效果：恢复运动和感知能力。但随着应用转向增强人体能力——无论是用于军事目的还是消费活动，就会产生种种担忧。隐私是一个突出的问题：内心声音的庇护所可能会消失。另一个问题是安全：如果能够通过互联网连接上大脑，那么它也可能被黑客攻击。还有第三个问题：不平等。除了自我永续的精英，也许再无人能承担得起获得超人般的认知能力。伦理学家已经开始为机器被引入神经回路所引发的身份认同和主体性问题挠头。</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These questions are not urgent. But the bigger story is that neither are they the realm of pure fantasy. Technology changes the way people live. Beneath the skull lies the next frontier.</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这些问题并不紧迫。但更重要的一点是，它们都不属于纯粹幻想。科技改变人类的生存方式。头骨之下是下一个前沿。</w:t>
      </w:r>
    </w:p>
    <w:p w:rsidR="004B1314" w:rsidRPr="004B1314" w:rsidRDefault="004B1314" w:rsidP="004B1314">
      <w:pPr>
        <w:pStyle w:val="1"/>
      </w:pPr>
      <w:r w:rsidRPr="004B1314">
        <w:t>Software-as-a-service: The tower of Benioff</w:t>
      </w:r>
    </w:p>
    <w:p w:rsidR="004B1314" w:rsidRPr="004B1314" w:rsidRDefault="004B1314" w:rsidP="004B1314">
      <w:pPr>
        <w:rPr>
          <w:rFonts w:ascii="Times New Roman" w:eastAsia="新宋体" w:hAnsi="Times New Roman"/>
        </w:rPr>
      </w:pPr>
      <w:r w:rsidRPr="004B1314">
        <w:rPr>
          <w:rFonts w:ascii="Times New Roman" w:eastAsia="新宋体" w:hAnsi="Times New Roman"/>
        </w:rPr>
        <w:t>Salesforce has reached great heights. Can it keep climbing?</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lastRenderedPageBreak/>
        <w:t>软件即服务：贝尼奥夫之塔</w:t>
      </w: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业绩斐然的</w:t>
      </w:r>
      <w:r w:rsidRPr="004B1314">
        <w:rPr>
          <w:rFonts w:ascii="Times New Roman" w:eastAsia="新宋体" w:hAnsi="Times New Roman"/>
        </w:rPr>
        <w:t>Salesforce</w:t>
      </w:r>
      <w:r w:rsidRPr="004B1314">
        <w:rPr>
          <w:rFonts w:ascii="Times New Roman" w:eastAsia="新宋体" w:hAnsi="Times New Roman"/>
        </w:rPr>
        <w:t>能否继续攀升？</w:t>
      </w: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20180106 business </w:t>
      </w:r>
      <w:r w:rsidRPr="004B1314">
        <w:rPr>
          <w:rFonts w:ascii="Segoe UI Symbol" w:eastAsia="新宋体" w:hAnsi="Segoe UI Symbol" w:cs="Segoe UI Symbol"/>
        </w:rPr>
        <w:t>🇬🇧</w:t>
      </w:r>
      <w:r w:rsidRPr="004B1314">
        <w:rPr>
          <w:rFonts w:ascii="Times New Roman" w:eastAsia="新宋体" w:hAnsi="Times New Roman"/>
        </w:rPr>
        <w:t xml:space="preserve"> English Version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VISIBLE from nearly every corner of San Francisco and from up to 30 miles away, the new skyscraper that will be the headquarters of Salesforce, a software giant, stands 1,100 feet (326 metres) tall, making it the highest building in America west of Chicago. On January 8th, after four years of building, workers will start moving in.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在旧金山，几乎从每个角落都能望见一座新建成的摩天大楼，即使</w:t>
      </w:r>
      <w:r w:rsidRPr="004B1314">
        <w:rPr>
          <w:rFonts w:ascii="Times New Roman" w:eastAsia="新宋体" w:hAnsi="Times New Roman"/>
        </w:rPr>
        <w:t>30</w:t>
      </w:r>
      <w:r w:rsidRPr="004B1314">
        <w:rPr>
          <w:rFonts w:ascii="Times New Roman" w:eastAsia="新宋体" w:hAnsi="Times New Roman"/>
        </w:rPr>
        <w:t>英里开外也看得到。它是软件巨头</w:t>
      </w:r>
      <w:r w:rsidRPr="004B1314">
        <w:rPr>
          <w:rFonts w:ascii="Times New Roman" w:eastAsia="新宋体" w:hAnsi="Times New Roman"/>
        </w:rPr>
        <w:t>Salesforce</w:t>
      </w:r>
      <w:r w:rsidRPr="004B1314">
        <w:rPr>
          <w:rFonts w:ascii="Times New Roman" w:eastAsia="新宋体" w:hAnsi="Times New Roman"/>
        </w:rPr>
        <w:t>的总部所在，高</w:t>
      </w:r>
      <w:r w:rsidRPr="004B1314">
        <w:rPr>
          <w:rFonts w:ascii="Times New Roman" w:eastAsia="新宋体" w:hAnsi="Times New Roman"/>
        </w:rPr>
        <w:t>1100</w:t>
      </w:r>
      <w:r w:rsidRPr="004B1314">
        <w:rPr>
          <w:rFonts w:ascii="Times New Roman" w:eastAsia="新宋体" w:hAnsi="Times New Roman"/>
        </w:rPr>
        <w:t>英尺（</w:t>
      </w:r>
      <w:r w:rsidRPr="004B1314">
        <w:rPr>
          <w:rFonts w:ascii="Times New Roman" w:eastAsia="新宋体" w:hAnsi="Times New Roman"/>
        </w:rPr>
        <w:t>326</w:t>
      </w:r>
      <w:r w:rsidRPr="004B1314">
        <w:rPr>
          <w:rFonts w:ascii="Times New Roman" w:eastAsia="新宋体" w:hAnsi="Times New Roman"/>
        </w:rPr>
        <w:t>米），是芝加哥以西的美国国土上最高的建筑。经过四年建设，员工们已于本月</w:t>
      </w:r>
      <w:r w:rsidRPr="004B1314">
        <w:rPr>
          <w:rFonts w:ascii="Times New Roman" w:eastAsia="新宋体" w:hAnsi="Times New Roman"/>
        </w:rPr>
        <w:t>8</w:t>
      </w:r>
      <w:r w:rsidRPr="004B1314">
        <w:rPr>
          <w:rFonts w:ascii="Times New Roman" w:eastAsia="新宋体" w:hAnsi="Times New Roman"/>
        </w:rPr>
        <w:t>日起入驻。</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Those who know Salesforce’s founder, Marc Benioff, find his firm’s new digs fitting. As creator of a firm that caters to salespeople, he is himself a fiercely ambitious salesman. In its 2018 fiscal year, which ends on January 31st, Salesforce is expected to reach $10bn in annual revenue for the first time. It plans to more than double that figure over the next four years. Even that is not enough. In 20 years Mr Benioff’s “dream” is $100bn of revenue, he muses.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认识</w:t>
      </w:r>
      <w:r w:rsidRPr="004B1314">
        <w:rPr>
          <w:rFonts w:ascii="Times New Roman" w:eastAsia="新宋体" w:hAnsi="Times New Roman"/>
        </w:rPr>
        <w:t>Salesforce</w:t>
      </w:r>
      <w:r w:rsidRPr="004B1314">
        <w:rPr>
          <w:rFonts w:ascii="Times New Roman" w:eastAsia="新宋体" w:hAnsi="Times New Roman"/>
        </w:rPr>
        <w:t>创始人马克</w:t>
      </w:r>
      <w:r w:rsidRPr="004B1314">
        <w:rPr>
          <w:rFonts w:ascii="Times New Roman" w:eastAsia="新宋体" w:hAnsi="Times New Roman"/>
        </w:rPr>
        <w:t>·</w:t>
      </w:r>
      <w:r w:rsidRPr="004B1314">
        <w:rPr>
          <w:rFonts w:ascii="Times New Roman" w:eastAsia="新宋体" w:hAnsi="Times New Roman"/>
        </w:rPr>
        <w:t>贝尼奥夫（</w:t>
      </w:r>
      <w:r w:rsidRPr="004B1314">
        <w:rPr>
          <w:rFonts w:ascii="Times New Roman" w:eastAsia="新宋体" w:hAnsi="Times New Roman"/>
        </w:rPr>
        <w:t>Marc Benioff</w:t>
      </w:r>
      <w:r w:rsidRPr="004B1314">
        <w:rPr>
          <w:rFonts w:ascii="Times New Roman" w:eastAsia="新宋体" w:hAnsi="Times New Roman"/>
        </w:rPr>
        <w:t>）的人认为，公司的新楼跟这位老板很相称。贝尼奥夫创办的这家公司为销售人员提供服务，而他本人就是一个有着凌云壮志的推销员。在</w:t>
      </w:r>
      <w:r w:rsidRPr="004B1314">
        <w:rPr>
          <w:rFonts w:ascii="Times New Roman" w:eastAsia="新宋体" w:hAnsi="Times New Roman"/>
        </w:rPr>
        <w:t>1</w:t>
      </w:r>
      <w:r w:rsidRPr="004B1314">
        <w:rPr>
          <w:rFonts w:ascii="Times New Roman" w:eastAsia="新宋体" w:hAnsi="Times New Roman"/>
        </w:rPr>
        <w:t>月</w:t>
      </w:r>
      <w:r w:rsidRPr="004B1314">
        <w:rPr>
          <w:rFonts w:ascii="Times New Roman" w:eastAsia="新宋体" w:hAnsi="Times New Roman"/>
        </w:rPr>
        <w:t>31</w:t>
      </w:r>
      <w:r w:rsidRPr="004B1314">
        <w:rPr>
          <w:rFonts w:ascii="Times New Roman" w:eastAsia="新宋体" w:hAnsi="Times New Roman"/>
        </w:rPr>
        <w:t>日结束的</w:t>
      </w:r>
      <w:r w:rsidRPr="004B1314">
        <w:rPr>
          <w:rFonts w:ascii="Times New Roman" w:eastAsia="新宋体" w:hAnsi="Times New Roman"/>
        </w:rPr>
        <w:t>2018</w:t>
      </w:r>
      <w:r w:rsidRPr="004B1314">
        <w:rPr>
          <w:rFonts w:ascii="Times New Roman" w:eastAsia="新宋体" w:hAnsi="Times New Roman"/>
        </w:rPr>
        <w:t>财年，</w:t>
      </w:r>
      <w:r w:rsidRPr="004B1314">
        <w:rPr>
          <w:rFonts w:ascii="Times New Roman" w:eastAsia="新宋体" w:hAnsi="Times New Roman"/>
        </w:rPr>
        <w:t>Salesforce</w:t>
      </w:r>
      <w:r w:rsidRPr="004B1314">
        <w:rPr>
          <w:rFonts w:ascii="Times New Roman" w:eastAsia="新宋体" w:hAnsi="Times New Roman"/>
        </w:rPr>
        <w:t>预计将首次实现</w:t>
      </w:r>
      <w:r w:rsidRPr="004B1314">
        <w:rPr>
          <w:rFonts w:ascii="Times New Roman" w:eastAsia="新宋体" w:hAnsi="Times New Roman"/>
        </w:rPr>
        <w:t>100</w:t>
      </w:r>
      <w:r w:rsidRPr="004B1314">
        <w:rPr>
          <w:rFonts w:ascii="Times New Roman" w:eastAsia="新宋体" w:hAnsi="Times New Roman"/>
        </w:rPr>
        <w:t>亿美元的年营收。公司计划未来四年让这个数字至少翻一番。这还不够。贝尼奥夫的</w:t>
      </w:r>
      <w:r w:rsidRPr="004B1314">
        <w:rPr>
          <w:rFonts w:ascii="Times New Roman" w:eastAsia="新宋体" w:hAnsi="Times New Roman"/>
        </w:rPr>
        <w:t>“</w:t>
      </w:r>
      <w:r w:rsidRPr="004B1314">
        <w:rPr>
          <w:rFonts w:ascii="Times New Roman" w:eastAsia="新宋体" w:hAnsi="Times New Roman"/>
        </w:rPr>
        <w:t>梦想</w:t>
      </w:r>
      <w:r w:rsidRPr="004B1314">
        <w:rPr>
          <w:rFonts w:ascii="Times New Roman" w:eastAsia="新宋体" w:hAnsi="Times New Roman"/>
        </w:rPr>
        <w:t>”</w:t>
      </w:r>
      <w:r w:rsidRPr="004B1314">
        <w:rPr>
          <w:rFonts w:ascii="Times New Roman" w:eastAsia="新宋体" w:hAnsi="Times New Roman"/>
        </w:rPr>
        <w:t>是</w:t>
      </w:r>
      <w:r w:rsidRPr="004B1314">
        <w:rPr>
          <w:rFonts w:ascii="Times New Roman" w:eastAsia="新宋体" w:hAnsi="Times New Roman"/>
        </w:rPr>
        <w:t>20</w:t>
      </w:r>
      <w:r w:rsidRPr="004B1314">
        <w:rPr>
          <w:rFonts w:ascii="Times New Roman" w:eastAsia="新宋体" w:hAnsi="Times New Roman"/>
        </w:rPr>
        <w:t>年内让营业额达到</w:t>
      </w:r>
      <w:r w:rsidRPr="004B1314">
        <w:rPr>
          <w:rFonts w:ascii="Times New Roman" w:eastAsia="新宋体" w:hAnsi="Times New Roman"/>
        </w:rPr>
        <w:t>1000</w:t>
      </w:r>
      <w:r w:rsidRPr="004B1314">
        <w:rPr>
          <w:rFonts w:ascii="Times New Roman" w:eastAsia="新宋体" w:hAnsi="Times New Roman"/>
        </w:rPr>
        <w:t>亿美元，他沉思道。</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Can his towering expectations be met? Founded in 1999, Salesforce claims a combination of longevity and size that few tech companies have achieved; its market capitalisation is $76bn. It is the largest tech firm with headquarters in San Francisco and the world’s fourth-largest software firm, after Microsoft, Oracle and Germany’s SAP, which were all founded in the 1970s.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这个宏伟的愿望能达成吗？</w:t>
      </w:r>
      <w:r w:rsidRPr="004B1314">
        <w:rPr>
          <w:rFonts w:ascii="Times New Roman" w:eastAsia="新宋体" w:hAnsi="Times New Roman"/>
        </w:rPr>
        <w:t>Salesforce</w:t>
      </w:r>
      <w:r w:rsidRPr="004B1314">
        <w:rPr>
          <w:rFonts w:ascii="Times New Roman" w:eastAsia="新宋体" w:hAnsi="Times New Roman"/>
        </w:rPr>
        <w:t>成立于</w:t>
      </w:r>
      <w:r w:rsidRPr="004B1314">
        <w:rPr>
          <w:rFonts w:ascii="Times New Roman" w:eastAsia="新宋体" w:hAnsi="Times New Roman"/>
        </w:rPr>
        <w:t>1999</w:t>
      </w:r>
      <w:r w:rsidRPr="004B1314">
        <w:rPr>
          <w:rFonts w:ascii="Times New Roman" w:eastAsia="新宋体" w:hAnsi="Times New Roman"/>
        </w:rPr>
        <w:t>年，综合创立时间与规模来看，很少有科技公司达到它的成就。它的市值为</w:t>
      </w:r>
      <w:r w:rsidRPr="004B1314">
        <w:rPr>
          <w:rFonts w:ascii="Times New Roman" w:eastAsia="新宋体" w:hAnsi="Times New Roman"/>
        </w:rPr>
        <w:t>760</w:t>
      </w:r>
      <w:r w:rsidRPr="004B1314">
        <w:rPr>
          <w:rFonts w:ascii="Times New Roman" w:eastAsia="新宋体" w:hAnsi="Times New Roman"/>
        </w:rPr>
        <w:t>亿美元，是总部在旧金山的科技公司中最大的一家。它是世界第四大软件公司，仅次于微软、甲骨文和德国的</w:t>
      </w:r>
      <w:r w:rsidRPr="004B1314">
        <w:rPr>
          <w:rFonts w:ascii="Times New Roman" w:eastAsia="新宋体" w:hAnsi="Times New Roman"/>
        </w:rPr>
        <w:t>SAP</w:t>
      </w:r>
      <w:r w:rsidRPr="004B1314">
        <w:rPr>
          <w:rFonts w:ascii="Times New Roman" w:eastAsia="新宋体" w:hAnsi="Times New Roman"/>
        </w:rPr>
        <w:t>，而前面这三家都是在</w:t>
      </w:r>
      <w:r w:rsidRPr="004B1314">
        <w:rPr>
          <w:rFonts w:ascii="Times New Roman" w:eastAsia="新宋体" w:hAnsi="Times New Roman"/>
        </w:rPr>
        <w:t>20</w:t>
      </w:r>
      <w:r w:rsidRPr="004B1314">
        <w:rPr>
          <w:rFonts w:ascii="Times New Roman" w:eastAsia="新宋体" w:hAnsi="Times New Roman"/>
        </w:rPr>
        <w:t>世纪</w:t>
      </w:r>
      <w:r w:rsidRPr="004B1314">
        <w:rPr>
          <w:rFonts w:ascii="Times New Roman" w:eastAsia="新宋体" w:hAnsi="Times New Roman"/>
        </w:rPr>
        <w:t>70</w:t>
      </w:r>
      <w:r w:rsidRPr="004B1314">
        <w:rPr>
          <w:rFonts w:ascii="Times New Roman" w:eastAsia="新宋体" w:hAnsi="Times New Roman"/>
        </w:rPr>
        <w:t>年代就创立的。</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Mr Benioff was early to spot an opportunity in delivering software as a service, meaning that software can be accessed remotely by users through the cloud, rather than being installed on firms’ computers on their premises. This mode of delivery needs no upfront investment by companies for software that may go unused; instead subscribers pay a fee for employees that access it each month. Salesforce’s “customer relationship management” software, which helps companies keep track of their clients and manage prospective leads, is its main product, but it also offers tools for customer service, marketing, analytics and digital commerce.</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贝尼奥夫很早就发现将软件作为一种服务提供给客户是个商机，也就是说，用户可以通过云来远程使用软件，而不用把它们安装在自己公司的计算机上。这样一来，用户无需对可能用不上的软件做前期投资，而是作为订购用户，每月为使用该软件的员工支付费用。</w:t>
      </w:r>
      <w:r w:rsidRPr="004B1314">
        <w:rPr>
          <w:rFonts w:ascii="Times New Roman" w:eastAsia="新宋体" w:hAnsi="Times New Roman"/>
        </w:rPr>
        <w:t>Salesforce</w:t>
      </w:r>
      <w:r w:rsidRPr="004B1314">
        <w:rPr>
          <w:rFonts w:ascii="Times New Roman" w:eastAsia="新宋体" w:hAnsi="Times New Roman"/>
        </w:rPr>
        <w:t>的主要产品是帮助公司跟踪客户并管理潜在客户的</w:t>
      </w:r>
      <w:r w:rsidRPr="004B1314">
        <w:rPr>
          <w:rFonts w:ascii="Times New Roman" w:eastAsia="新宋体" w:hAnsi="Times New Roman"/>
        </w:rPr>
        <w:t>“</w:t>
      </w:r>
      <w:r w:rsidRPr="004B1314">
        <w:rPr>
          <w:rFonts w:ascii="Times New Roman" w:eastAsia="新宋体" w:hAnsi="Times New Roman"/>
        </w:rPr>
        <w:t>客户关系管理</w:t>
      </w:r>
      <w:r w:rsidRPr="004B1314">
        <w:rPr>
          <w:rFonts w:ascii="Times New Roman" w:eastAsia="新宋体" w:hAnsi="Times New Roman"/>
        </w:rPr>
        <w:t>”</w:t>
      </w:r>
      <w:r w:rsidRPr="004B1314">
        <w:rPr>
          <w:rFonts w:ascii="Times New Roman" w:eastAsia="新宋体" w:hAnsi="Times New Roman"/>
        </w:rPr>
        <w:t>软件，但它也提供客户服务、营销、分析和数字商务方面的工具。</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lastRenderedPageBreak/>
        <w:t>Mr Benioff is a key element of the product too; a mix of showman, digital guru, political activist and philanthropist. Those close to him call it “marc-eting”. Seeing firms struggling to adapt to technology trends, he puts himself forward as a digital consigliere, travelling globally to advise bosses. Each autumn Salesforce spends an estimated $30m to put on Dreamforce, drawing some 170,000 participants to San Francisco with a promise of parties and prominent speakers.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贝尼奥夫自己也是产品的关键元素：他集明星、数字大师、政治活动家和慈善家的角色于一身。跟他亲近的人管他这一套叫“马氏营销”（</w:t>
      </w:r>
      <w:r w:rsidRPr="004B1314">
        <w:rPr>
          <w:rFonts w:ascii="Times New Roman" w:eastAsia="新宋体" w:hAnsi="Times New Roman"/>
        </w:rPr>
        <w:t>marc-eting</w:t>
      </w:r>
      <w:r w:rsidRPr="004B1314">
        <w:rPr>
          <w:rFonts w:ascii="Times New Roman" w:eastAsia="新宋体" w:hAnsi="Times New Roman"/>
        </w:rPr>
        <w:t>）。他看到各家公司难以适应技术趋势，于是变身数字军师，周游全球向老板们进言。每年秋季，</w:t>
      </w:r>
      <w:r w:rsidRPr="004B1314">
        <w:rPr>
          <w:rFonts w:ascii="Times New Roman" w:eastAsia="新宋体" w:hAnsi="Times New Roman"/>
        </w:rPr>
        <w:t>Salesforce</w:t>
      </w:r>
      <w:r w:rsidRPr="004B1314">
        <w:rPr>
          <w:rFonts w:ascii="Times New Roman" w:eastAsia="新宋体" w:hAnsi="Times New Roman"/>
        </w:rPr>
        <w:t>都会花费约三千万美元举办</w:t>
      </w:r>
      <w:r w:rsidRPr="004B1314">
        <w:rPr>
          <w:rFonts w:ascii="Times New Roman" w:eastAsia="新宋体" w:hAnsi="Times New Roman"/>
        </w:rPr>
        <w:t>Dreamforce</w:t>
      </w:r>
      <w:r w:rsidRPr="004B1314">
        <w:rPr>
          <w:rFonts w:ascii="Times New Roman" w:eastAsia="新宋体" w:hAnsi="Times New Roman"/>
        </w:rPr>
        <w:t>大会，吸引约</w:t>
      </w:r>
      <w:r w:rsidRPr="004B1314">
        <w:rPr>
          <w:rFonts w:ascii="Times New Roman" w:eastAsia="新宋体" w:hAnsi="Times New Roman"/>
        </w:rPr>
        <w:t>17</w:t>
      </w:r>
      <w:r w:rsidRPr="004B1314">
        <w:rPr>
          <w:rFonts w:ascii="Times New Roman" w:eastAsia="新宋体" w:hAnsi="Times New Roman"/>
        </w:rPr>
        <w:t>万人来到旧金山。每届大会都举行各种派对，并有知名人士发表演讲。</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Not everyone appreciates his salesmanship. He has taken many public positions, often through Twitter—for example, on gay rights and equal pay for women. “As political leaders become weaker, chief executives have to become stronger,” says Mr Benioff. To date the firm has given $168m in philanthropic grants. Many customers like to feel they are not only buying software but doing good for the world, says Keith Weiss of Morgan Stanley. But Salesforce’s annual “10-K” securities filing lists its political positions as a risk for shareholders. According to former executives, Mr Benioff’s fondness for setting policy by tweets, such as cancelling events in states that have issued anti-gay laws, can sometimes cause organisational chaos.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并不是所有人都欣赏他的推销术。他经常通过推特就很多问题公开表达自己的立场，比如同性恋权利和女性同工同酬。他说：“政治领导人越来越弱，首席执行官就只能变得更强。”迄今为止，公司的慈善捐款已达</w:t>
      </w:r>
      <w:r w:rsidRPr="004B1314">
        <w:rPr>
          <w:rFonts w:ascii="Times New Roman" w:eastAsia="新宋体" w:hAnsi="Times New Roman"/>
        </w:rPr>
        <w:t>1.68</w:t>
      </w:r>
      <w:r w:rsidRPr="004B1314">
        <w:rPr>
          <w:rFonts w:ascii="Times New Roman" w:eastAsia="新宋体" w:hAnsi="Times New Roman"/>
        </w:rPr>
        <w:t>亿美元。摩根士丹利的基思</w:t>
      </w:r>
      <w:r w:rsidRPr="004B1314">
        <w:rPr>
          <w:rFonts w:ascii="Times New Roman" w:eastAsia="新宋体" w:hAnsi="Times New Roman"/>
        </w:rPr>
        <w:t>·</w:t>
      </w:r>
      <w:r w:rsidRPr="004B1314">
        <w:rPr>
          <w:rFonts w:ascii="Times New Roman" w:eastAsia="新宋体" w:hAnsi="Times New Roman"/>
        </w:rPr>
        <w:t>韦斯（</w:t>
      </w:r>
      <w:r w:rsidRPr="004B1314">
        <w:rPr>
          <w:rFonts w:ascii="Times New Roman" w:eastAsia="新宋体" w:hAnsi="Times New Roman"/>
        </w:rPr>
        <w:t>Keith Weiss</w:t>
      </w:r>
      <w:r w:rsidRPr="004B1314">
        <w:rPr>
          <w:rFonts w:ascii="Times New Roman" w:eastAsia="新宋体" w:hAnsi="Times New Roman"/>
        </w:rPr>
        <w:t>）表示，许多客户认为自己不仅在购买软件，还在为世界做贡献，他们喜欢这种感觉。但在每年的</w:t>
      </w:r>
      <w:r w:rsidRPr="004B1314">
        <w:rPr>
          <w:rFonts w:ascii="Times New Roman" w:eastAsia="新宋体" w:hAnsi="Times New Roman"/>
        </w:rPr>
        <w:t>10-K</w:t>
      </w:r>
      <w:r w:rsidRPr="004B1314">
        <w:rPr>
          <w:rFonts w:ascii="Times New Roman" w:eastAsia="新宋体" w:hAnsi="Times New Roman"/>
        </w:rPr>
        <w:t>证券报表中，</w:t>
      </w:r>
      <w:r w:rsidRPr="004B1314">
        <w:rPr>
          <w:rFonts w:ascii="Times New Roman" w:eastAsia="新宋体" w:hAnsi="Times New Roman"/>
        </w:rPr>
        <w:t>Salesforce</w:t>
      </w:r>
      <w:r w:rsidRPr="004B1314">
        <w:rPr>
          <w:rFonts w:ascii="Times New Roman" w:eastAsia="新宋体" w:hAnsi="Times New Roman"/>
        </w:rPr>
        <w:t>都把它的政治立场列为股东的风险之一。根据前高管们的说法，贝尼奥夫喜欢通过推特来发布决策，比如在颁布反同性恋法的州取消活动，这有时会导致组</w:t>
      </w:r>
      <w:r w:rsidRPr="004B1314">
        <w:rPr>
          <w:rFonts w:ascii="Times New Roman" w:eastAsia="新宋体" w:hAnsi="Times New Roman" w:hint="eastAsia"/>
        </w:rPr>
        <w:t>织上的混乱。</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That is not the only drawback. Gerhard Gschwandtner, boss of a firm that publishes a magazine, Selling Power, calls him “a merchant of hope” but also cautions that “selling the future can attract focus away from weaknesses in the present moment”. Only around a quarter of his firm’s sales come from outside the Americas. Its business generates plenty of cash—in its 2017 fiscal year it produced around $2.2bn—but its operating profits have been persistently low. That is in large part because it spends so lavishly on sales and marketing—a total of $10bn between 2015 and 2017.</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这不是唯一的缺点。《销售力》（</w:t>
      </w:r>
      <w:r w:rsidRPr="004B1314">
        <w:rPr>
          <w:rFonts w:ascii="Times New Roman" w:eastAsia="新宋体" w:hAnsi="Times New Roman"/>
        </w:rPr>
        <w:t>Selling Power</w:t>
      </w:r>
      <w:r w:rsidRPr="004B1314">
        <w:rPr>
          <w:rFonts w:ascii="Times New Roman" w:eastAsia="新宋体" w:hAnsi="Times New Roman"/>
        </w:rPr>
        <w:t>）杂志所属公司的老板杰哈德</w:t>
      </w:r>
      <w:r w:rsidRPr="004B1314">
        <w:rPr>
          <w:rFonts w:ascii="Times New Roman" w:eastAsia="新宋体" w:hAnsi="Times New Roman"/>
        </w:rPr>
        <w:t>·</w:t>
      </w:r>
      <w:r w:rsidRPr="004B1314">
        <w:rPr>
          <w:rFonts w:ascii="Times New Roman" w:eastAsia="新宋体" w:hAnsi="Times New Roman"/>
        </w:rPr>
        <w:t>葛史汪德纳（</w:t>
      </w:r>
      <w:r w:rsidRPr="004B1314">
        <w:rPr>
          <w:rFonts w:ascii="Times New Roman" w:eastAsia="新宋体" w:hAnsi="Times New Roman"/>
        </w:rPr>
        <w:t>Gerhard Gschwandtner</w:t>
      </w:r>
      <w:r w:rsidRPr="004B1314">
        <w:rPr>
          <w:rFonts w:ascii="Times New Roman" w:eastAsia="新宋体" w:hAnsi="Times New Roman"/>
        </w:rPr>
        <w:t>）称贝尼奥夫是</w:t>
      </w:r>
      <w:r w:rsidRPr="004B1314">
        <w:rPr>
          <w:rFonts w:ascii="Times New Roman" w:eastAsia="新宋体" w:hAnsi="Times New Roman"/>
        </w:rPr>
        <w:t>“</w:t>
      </w:r>
      <w:r w:rsidRPr="004B1314">
        <w:rPr>
          <w:rFonts w:ascii="Times New Roman" w:eastAsia="新宋体" w:hAnsi="Times New Roman"/>
        </w:rPr>
        <w:t>一个售卖希望的商人</w:t>
      </w:r>
      <w:r w:rsidRPr="004B1314">
        <w:rPr>
          <w:rFonts w:ascii="Times New Roman" w:eastAsia="新宋体" w:hAnsi="Times New Roman"/>
        </w:rPr>
        <w:t>”</w:t>
      </w:r>
      <w:r w:rsidRPr="004B1314">
        <w:rPr>
          <w:rFonts w:ascii="Times New Roman" w:eastAsia="新宋体" w:hAnsi="Times New Roman"/>
        </w:rPr>
        <w:t>，但同时也警告说，</w:t>
      </w:r>
      <w:r w:rsidRPr="004B1314">
        <w:rPr>
          <w:rFonts w:ascii="Times New Roman" w:eastAsia="新宋体" w:hAnsi="Times New Roman"/>
        </w:rPr>
        <w:t>“</w:t>
      </w:r>
      <w:r w:rsidRPr="004B1314">
        <w:rPr>
          <w:rFonts w:ascii="Times New Roman" w:eastAsia="新宋体" w:hAnsi="Times New Roman"/>
        </w:rPr>
        <w:t>售卖未来可能会令人们不再注意眼前的不足</w:t>
      </w:r>
      <w:r w:rsidRPr="004B1314">
        <w:rPr>
          <w:rFonts w:ascii="Times New Roman" w:eastAsia="新宋体" w:hAnsi="Times New Roman"/>
        </w:rPr>
        <w:t>”</w:t>
      </w:r>
      <w:r w:rsidRPr="004B1314">
        <w:rPr>
          <w:rFonts w:ascii="Times New Roman" w:eastAsia="新宋体" w:hAnsi="Times New Roman"/>
        </w:rPr>
        <w:t>。贝尼奥夫的公司只有约四分之一的销售额来自美洲以外。它的业务产生了大量现金，</w:t>
      </w:r>
      <w:r w:rsidRPr="004B1314">
        <w:rPr>
          <w:rFonts w:ascii="Times New Roman" w:eastAsia="新宋体" w:hAnsi="Times New Roman"/>
        </w:rPr>
        <w:t>2017</w:t>
      </w:r>
      <w:r w:rsidRPr="004B1314">
        <w:rPr>
          <w:rFonts w:ascii="Times New Roman" w:eastAsia="新宋体" w:hAnsi="Times New Roman"/>
        </w:rPr>
        <w:t>财年约有</w:t>
      </w:r>
      <w:r w:rsidRPr="004B1314">
        <w:rPr>
          <w:rFonts w:ascii="Times New Roman" w:eastAsia="新宋体" w:hAnsi="Times New Roman"/>
        </w:rPr>
        <w:t>22</w:t>
      </w:r>
      <w:r w:rsidRPr="004B1314">
        <w:rPr>
          <w:rFonts w:ascii="Times New Roman" w:eastAsia="新宋体" w:hAnsi="Times New Roman"/>
        </w:rPr>
        <w:t>亿美元，但营业利润一直很低。这在很大程度上是因为公司在销售和营销上花费巨大，</w:t>
      </w:r>
      <w:r w:rsidRPr="004B1314">
        <w:rPr>
          <w:rFonts w:ascii="Times New Roman" w:eastAsia="新宋体" w:hAnsi="Times New Roman"/>
        </w:rPr>
        <w:t>2015</w:t>
      </w:r>
      <w:r w:rsidRPr="004B1314">
        <w:rPr>
          <w:rFonts w:ascii="Times New Roman" w:eastAsia="新宋体" w:hAnsi="Times New Roman"/>
        </w:rPr>
        <w:t>年至</w:t>
      </w:r>
      <w:r w:rsidRPr="004B1314">
        <w:rPr>
          <w:rFonts w:ascii="Times New Roman" w:eastAsia="新宋体" w:hAnsi="Times New Roman"/>
        </w:rPr>
        <w:t>2017</w:t>
      </w:r>
      <w:r w:rsidRPr="004B1314">
        <w:rPr>
          <w:rFonts w:ascii="Times New Roman" w:eastAsia="新宋体" w:hAnsi="Times New Roman"/>
        </w:rPr>
        <w:t>年期间投入的总额达</w:t>
      </w:r>
      <w:r w:rsidRPr="004B1314">
        <w:rPr>
          <w:rFonts w:ascii="Times New Roman" w:eastAsia="新宋体" w:hAnsi="Times New Roman"/>
        </w:rPr>
        <w:t>100</w:t>
      </w:r>
      <w:r w:rsidRPr="004B1314">
        <w:rPr>
          <w:rFonts w:ascii="Times New Roman" w:eastAsia="新宋体" w:hAnsi="Times New Roman"/>
        </w:rPr>
        <w:t>亿美元。</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 xml:space="preserve">Investors reckon Salesforce’s business will keep generating lots of cash as it expands into new areas of software. But there is a risk that marketing costs stay high and that Salesforce splurges on deals in order to grow. In recent years it has diversified its business lines mainly through acquisitions. Some purchases, such as Demandware, a cloud-based provider of e-commerce services that it bought for $2.9bn in cash in 2016, were sensible, but others, such as Buddy Media, a social-media firm it acquired for around $750m in 2012, are viewed as expensive mistakes. Mr Benioff also </w:t>
      </w:r>
      <w:r w:rsidRPr="004B1314">
        <w:rPr>
          <w:rFonts w:ascii="Times New Roman" w:eastAsia="新宋体" w:hAnsi="Times New Roman"/>
        </w:rPr>
        <w:lastRenderedPageBreak/>
        <w:t>flirted with buying Twitter in 2016 but backed off when shareholders protested. They also worried when Salesforce bid for LinkedIn, a professional social network; Microsoft bought it for $26.2bn.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投资者认为，随着</w:t>
      </w:r>
      <w:r w:rsidRPr="004B1314">
        <w:rPr>
          <w:rFonts w:ascii="Times New Roman" w:eastAsia="新宋体" w:hAnsi="Times New Roman"/>
        </w:rPr>
        <w:t>Salesforce</w:t>
      </w:r>
      <w:r w:rsidRPr="004B1314">
        <w:rPr>
          <w:rFonts w:ascii="Times New Roman" w:eastAsia="新宋体" w:hAnsi="Times New Roman"/>
        </w:rPr>
        <w:t>向新的软件领域扩展，其业务将继续产生大量现金。但风险在于公司营销成本居高不下，及为实现增长在并购交易上大肆挥霍。近些年，</w:t>
      </w:r>
      <w:r w:rsidRPr="004B1314">
        <w:rPr>
          <w:rFonts w:ascii="Times New Roman" w:eastAsia="新宋体" w:hAnsi="Times New Roman"/>
        </w:rPr>
        <w:t>Salesforce</w:t>
      </w:r>
      <w:r w:rsidRPr="004B1314">
        <w:rPr>
          <w:rFonts w:ascii="Times New Roman" w:eastAsia="新宋体" w:hAnsi="Times New Roman"/>
        </w:rPr>
        <w:t>主要是通过收购来实现业务的多元化。有些收购是明智的，比如</w:t>
      </w:r>
      <w:r w:rsidRPr="004B1314">
        <w:rPr>
          <w:rFonts w:ascii="Times New Roman" w:eastAsia="新宋体" w:hAnsi="Times New Roman"/>
        </w:rPr>
        <w:t>2016</w:t>
      </w:r>
      <w:r w:rsidRPr="004B1314">
        <w:rPr>
          <w:rFonts w:ascii="Times New Roman" w:eastAsia="新宋体" w:hAnsi="Times New Roman"/>
        </w:rPr>
        <w:t>年它以</w:t>
      </w:r>
      <w:r w:rsidRPr="004B1314">
        <w:rPr>
          <w:rFonts w:ascii="Times New Roman" w:eastAsia="新宋体" w:hAnsi="Times New Roman"/>
        </w:rPr>
        <w:t>29</w:t>
      </w:r>
      <w:r w:rsidRPr="004B1314">
        <w:rPr>
          <w:rFonts w:ascii="Times New Roman" w:eastAsia="新宋体" w:hAnsi="Times New Roman"/>
        </w:rPr>
        <w:t>亿美元现金收购了基于云的电子商务服务供应商</w:t>
      </w:r>
      <w:r w:rsidRPr="004B1314">
        <w:rPr>
          <w:rFonts w:ascii="Times New Roman" w:eastAsia="新宋体" w:hAnsi="Times New Roman"/>
        </w:rPr>
        <w:t>Demandware</w:t>
      </w:r>
      <w:r w:rsidRPr="004B1314">
        <w:rPr>
          <w:rFonts w:ascii="Times New Roman" w:eastAsia="新宋体" w:hAnsi="Times New Roman"/>
        </w:rPr>
        <w:t>；但其他一些则被视为代价高昂的错误，如</w:t>
      </w:r>
      <w:r w:rsidRPr="004B1314">
        <w:rPr>
          <w:rFonts w:ascii="Times New Roman" w:eastAsia="新宋体" w:hAnsi="Times New Roman"/>
        </w:rPr>
        <w:t>2012</w:t>
      </w:r>
      <w:r w:rsidRPr="004B1314">
        <w:rPr>
          <w:rFonts w:ascii="Times New Roman" w:eastAsia="新宋体" w:hAnsi="Times New Roman"/>
        </w:rPr>
        <w:t>年以</w:t>
      </w:r>
      <w:r w:rsidRPr="004B1314">
        <w:rPr>
          <w:rFonts w:ascii="Times New Roman" w:eastAsia="新宋体" w:hAnsi="Times New Roman"/>
        </w:rPr>
        <w:t>7.5</w:t>
      </w:r>
      <w:r w:rsidRPr="004B1314">
        <w:rPr>
          <w:rFonts w:ascii="Times New Roman" w:eastAsia="新宋体" w:hAnsi="Times New Roman"/>
        </w:rPr>
        <w:t>亿美元收购社交媒体公司</w:t>
      </w:r>
      <w:r w:rsidRPr="004B1314">
        <w:rPr>
          <w:rFonts w:ascii="Times New Roman" w:eastAsia="新宋体" w:hAnsi="Times New Roman"/>
        </w:rPr>
        <w:t>Buddy Media</w:t>
      </w:r>
      <w:r w:rsidRPr="004B1314">
        <w:rPr>
          <w:rFonts w:ascii="Times New Roman" w:eastAsia="新宋体" w:hAnsi="Times New Roman"/>
        </w:rPr>
        <w:t>。贝尼奥夫还曾在</w:t>
      </w:r>
      <w:r w:rsidRPr="004B1314">
        <w:rPr>
          <w:rFonts w:ascii="Times New Roman" w:eastAsia="新宋体" w:hAnsi="Times New Roman"/>
        </w:rPr>
        <w:t>2016</w:t>
      </w:r>
      <w:r w:rsidRPr="004B1314">
        <w:rPr>
          <w:rFonts w:ascii="Times New Roman" w:eastAsia="新宋体" w:hAnsi="Times New Roman"/>
        </w:rPr>
        <w:t>年动过收购推特的念头，后来因为股东抗议而作罢。当</w:t>
      </w:r>
      <w:r w:rsidRPr="004B1314">
        <w:rPr>
          <w:rFonts w:ascii="Times New Roman" w:eastAsia="新宋体" w:hAnsi="Times New Roman"/>
        </w:rPr>
        <w:t>Salesforce</w:t>
      </w:r>
      <w:r w:rsidRPr="004B1314">
        <w:rPr>
          <w:rFonts w:ascii="Times New Roman" w:eastAsia="新宋体" w:hAnsi="Times New Roman"/>
        </w:rPr>
        <w:t>向职业社</w:t>
      </w:r>
      <w:r w:rsidRPr="004B1314">
        <w:rPr>
          <w:rFonts w:ascii="Times New Roman" w:eastAsia="新宋体" w:hAnsi="Times New Roman" w:hint="eastAsia"/>
        </w:rPr>
        <w:t>交网络领英（</w:t>
      </w:r>
      <w:r w:rsidRPr="004B1314">
        <w:rPr>
          <w:rFonts w:ascii="Times New Roman" w:eastAsia="新宋体" w:hAnsi="Times New Roman"/>
        </w:rPr>
        <w:t>LinkedIn</w:t>
      </w:r>
      <w:r w:rsidRPr="004B1314">
        <w:rPr>
          <w:rFonts w:ascii="Times New Roman" w:eastAsia="新宋体" w:hAnsi="Times New Roman"/>
        </w:rPr>
        <w:t>）出价时股东们也很担忧。最后微软以</w:t>
      </w:r>
      <w:r w:rsidRPr="004B1314">
        <w:rPr>
          <w:rFonts w:ascii="Times New Roman" w:eastAsia="新宋体" w:hAnsi="Times New Roman"/>
        </w:rPr>
        <w:t>262</w:t>
      </w:r>
      <w:r w:rsidRPr="004B1314">
        <w:rPr>
          <w:rFonts w:ascii="Times New Roman" w:eastAsia="新宋体" w:hAnsi="Times New Roman"/>
        </w:rPr>
        <w:t>亿美元的价格收购了领英。</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As for organic growth, Salesforce was later than Microsoft and some other firms to invest properly in artificial intelligence (AI), which is expected to make software more predictive and useful. In 2016 it bought an AI startup, MetaMind, for around $33m, and is using the talent it scooped up in the deal to put together an AI offering, called Einstein, which aims to make Salesforce’s software feel more personalised and insightful. Yet some wonder whether it can close the AI gap on rivals.</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至于内部增长，</w:t>
      </w:r>
      <w:r w:rsidRPr="004B1314">
        <w:rPr>
          <w:rFonts w:ascii="Times New Roman" w:eastAsia="新宋体" w:hAnsi="Times New Roman"/>
        </w:rPr>
        <w:t>Salesforce</w:t>
      </w:r>
      <w:r w:rsidRPr="004B1314">
        <w:rPr>
          <w:rFonts w:ascii="Times New Roman" w:eastAsia="新宋体" w:hAnsi="Times New Roman"/>
        </w:rPr>
        <w:t>比微软和其他一些公司在人工智能（</w:t>
      </w:r>
      <w:r w:rsidRPr="004B1314">
        <w:rPr>
          <w:rFonts w:ascii="Times New Roman" w:eastAsia="新宋体" w:hAnsi="Times New Roman"/>
        </w:rPr>
        <w:t>AI</w:t>
      </w:r>
      <w:r w:rsidRPr="004B1314">
        <w:rPr>
          <w:rFonts w:ascii="Times New Roman" w:eastAsia="新宋体" w:hAnsi="Times New Roman"/>
        </w:rPr>
        <w:t>）上的投资要晚，</w:t>
      </w:r>
      <w:r w:rsidRPr="004B1314">
        <w:rPr>
          <w:rFonts w:ascii="Times New Roman" w:eastAsia="新宋体" w:hAnsi="Times New Roman"/>
        </w:rPr>
        <w:t>AI</w:t>
      </w:r>
      <w:r w:rsidRPr="004B1314">
        <w:rPr>
          <w:rFonts w:ascii="Times New Roman" w:eastAsia="新宋体" w:hAnsi="Times New Roman"/>
        </w:rPr>
        <w:t>技术被认为能让软件更有预测性、更好用。</w:t>
      </w:r>
      <w:r w:rsidRPr="004B1314">
        <w:rPr>
          <w:rFonts w:ascii="Times New Roman" w:eastAsia="新宋体" w:hAnsi="Times New Roman"/>
        </w:rPr>
        <w:t>2016</w:t>
      </w:r>
      <w:r w:rsidRPr="004B1314">
        <w:rPr>
          <w:rFonts w:ascii="Times New Roman" w:eastAsia="新宋体" w:hAnsi="Times New Roman"/>
        </w:rPr>
        <w:t>年，公司花费约</w:t>
      </w:r>
      <w:r w:rsidRPr="004B1314">
        <w:rPr>
          <w:rFonts w:ascii="Times New Roman" w:eastAsia="新宋体" w:hAnsi="Times New Roman"/>
        </w:rPr>
        <w:t>3300</w:t>
      </w:r>
      <w:r w:rsidRPr="004B1314">
        <w:rPr>
          <w:rFonts w:ascii="Times New Roman" w:eastAsia="新宋体" w:hAnsi="Times New Roman"/>
        </w:rPr>
        <w:t>万美元收购了</w:t>
      </w:r>
      <w:r w:rsidRPr="004B1314">
        <w:rPr>
          <w:rFonts w:ascii="Times New Roman" w:eastAsia="新宋体" w:hAnsi="Times New Roman"/>
        </w:rPr>
        <w:t>AI</w:t>
      </w:r>
      <w:r w:rsidRPr="004B1314">
        <w:rPr>
          <w:rFonts w:ascii="Times New Roman" w:eastAsia="新宋体" w:hAnsi="Times New Roman"/>
        </w:rPr>
        <w:t>创业公司</w:t>
      </w:r>
      <w:r w:rsidRPr="004B1314">
        <w:rPr>
          <w:rFonts w:ascii="Times New Roman" w:eastAsia="新宋体" w:hAnsi="Times New Roman"/>
        </w:rPr>
        <w:t>MetaMind</w:t>
      </w:r>
      <w:r w:rsidRPr="004B1314">
        <w:rPr>
          <w:rFonts w:ascii="Times New Roman" w:eastAsia="新宋体" w:hAnsi="Times New Roman"/>
        </w:rPr>
        <w:t>，凭借从这一交易中网罗的人才推出了名为</w:t>
      </w:r>
      <w:r w:rsidRPr="004B1314">
        <w:rPr>
          <w:rFonts w:ascii="Times New Roman" w:eastAsia="新宋体" w:hAnsi="Times New Roman"/>
        </w:rPr>
        <w:t>Einstein</w:t>
      </w:r>
      <w:r w:rsidRPr="004B1314">
        <w:rPr>
          <w:rFonts w:ascii="Times New Roman" w:eastAsia="新宋体" w:hAnsi="Times New Roman"/>
        </w:rPr>
        <w:t>的</w:t>
      </w:r>
      <w:r w:rsidRPr="004B1314">
        <w:rPr>
          <w:rFonts w:ascii="Times New Roman" w:eastAsia="新宋体" w:hAnsi="Times New Roman"/>
        </w:rPr>
        <w:t>AI</w:t>
      </w:r>
      <w:r w:rsidRPr="004B1314">
        <w:rPr>
          <w:rFonts w:ascii="Times New Roman" w:eastAsia="新宋体" w:hAnsi="Times New Roman"/>
        </w:rPr>
        <w:t>产品，目的是让</w:t>
      </w:r>
      <w:r w:rsidRPr="004B1314">
        <w:rPr>
          <w:rFonts w:ascii="Times New Roman" w:eastAsia="新宋体" w:hAnsi="Times New Roman"/>
        </w:rPr>
        <w:t>Salesforce</w:t>
      </w:r>
      <w:r w:rsidRPr="004B1314">
        <w:rPr>
          <w:rFonts w:ascii="Times New Roman" w:eastAsia="新宋体" w:hAnsi="Times New Roman"/>
        </w:rPr>
        <w:t>的软件更加个性化、更具洞察力。不过有些人怀疑它能否在</w:t>
      </w:r>
      <w:r w:rsidRPr="004B1314">
        <w:rPr>
          <w:rFonts w:ascii="Times New Roman" w:eastAsia="新宋体" w:hAnsi="Times New Roman"/>
        </w:rPr>
        <w:t>AI</w:t>
      </w:r>
      <w:r w:rsidRPr="004B1314">
        <w:rPr>
          <w:rFonts w:ascii="Times New Roman" w:eastAsia="新宋体" w:hAnsi="Times New Roman"/>
        </w:rPr>
        <w:t>领域缩小与竞争对手的差距。</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Salesforce may dominate sales-management software, but in newer areas of business, such as digital commerce and marketing, it faces stiff competition. Google and Amazon, for example, have an edge in the two fields, and enormous resources. Nor are Salesforce’s existing competitors, Oracle, Microsoft and Adobe, showing any inclination to surrender in the battle over sales software. LinkedIn gives Microsoft access to valuable sales-lead data. Startups could yet beat Salesforce on price or innovation.</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Salesforce</w:t>
      </w:r>
      <w:r w:rsidRPr="004B1314">
        <w:rPr>
          <w:rFonts w:ascii="Times New Roman" w:eastAsia="新宋体" w:hAnsi="Times New Roman"/>
        </w:rPr>
        <w:t>可能在销售管理软件上占据主导，但在电子商务和数字化营销等较新的业务领域却面临激烈的竞争。例如，谷歌和亚马逊在这两个领域既有优势也有海量资源。</w:t>
      </w:r>
      <w:r w:rsidRPr="004B1314">
        <w:rPr>
          <w:rFonts w:ascii="Times New Roman" w:eastAsia="新宋体" w:hAnsi="Times New Roman"/>
        </w:rPr>
        <w:t>Salesforce</w:t>
      </w:r>
      <w:r w:rsidRPr="004B1314">
        <w:rPr>
          <w:rFonts w:ascii="Times New Roman" w:eastAsia="新宋体" w:hAnsi="Times New Roman"/>
        </w:rPr>
        <w:t>一直以来的竞争对手甲骨文、微软和奥多比（</w:t>
      </w:r>
      <w:r w:rsidRPr="004B1314">
        <w:rPr>
          <w:rFonts w:ascii="Times New Roman" w:eastAsia="新宋体" w:hAnsi="Times New Roman"/>
        </w:rPr>
        <w:t>Adobe</w:t>
      </w:r>
      <w:r w:rsidRPr="004B1314">
        <w:rPr>
          <w:rFonts w:ascii="Times New Roman" w:eastAsia="新宋体" w:hAnsi="Times New Roman"/>
        </w:rPr>
        <w:t>）在营销软件大战中也没有任何要屈服的迹象。微软通过领英得到了宝贵的潜在客户数据。创业公司也可能在价格或创新上击败</w:t>
      </w:r>
      <w:r w:rsidRPr="004B1314">
        <w:rPr>
          <w:rFonts w:ascii="Times New Roman" w:eastAsia="新宋体" w:hAnsi="Times New Roman"/>
        </w:rPr>
        <w:t>Salesforce</w:t>
      </w:r>
      <w:r w:rsidRPr="004B1314">
        <w:rPr>
          <w:rFonts w:ascii="Times New Roman" w:eastAsia="新宋体" w:hAnsi="Times New Roman"/>
        </w:rPr>
        <w:t>。</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rPr>
        <w:t>Indeed, while Mr Benioff’s pitch is all about supersized future revenues, some people wonder if Salesforce will always remain independent. Its market value means it is neither a giant like Microsoft or Oracle nor a nimble startup. It is not easy to be a midsized publicly listed software company facing competition from tech giants. In 2015 Microsoft reportedly considered buying Salesforce, but a price could not be agreed. If a potential deal were once again to present itself, who better than a master salesman to see it through?</w:t>
      </w:r>
    </w:p>
    <w:p w:rsidR="004B1314" w:rsidRPr="004B1314" w:rsidRDefault="004B1314" w:rsidP="004B1314">
      <w:pPr>
        <w:rPr>
          <w:rFonts w:ascii="Times New Roman" w:eastAsia="新宋体" w:hAnsi="Times New Roman"/>
        </w:rPr>
      </w:pPr>
    </w:p>
    <w:p w:rsidR="004B1314" w:rsidRPr="004B1314" w:rsidRDefault="004B1314" w:rsidP="004B1314">
      <w:pPr>
        <w:rPr>
          <w:rFonts w:ascii="Times New Roman" w:eastAsia="新宋体" w:hAnsi="Times New Roman"/>
        </w:rPr>
      </w:pPr>
      <w:r w:rsidRPr="004B1314">
        <w:rPr>
          <w:rFonts w:ascii="Times New Roman" w:eastAsia="新宋体" w:hAnsi="Times New Roman" w:hint="eastAsia"/>
        </w:rPr>
        <w:t>的确，虽然贝尼奥夫说来说去都是未来的巨额收入，但有些人怀疑</w:t>
      </w:r>
      <w:r w:rsidRPr="004B1314">
        <w:rPr>
          <w:rFonts w:ascii="Times New Roman" w:eastAsia="新宋体" w:hAnsi="Times New Roman"/>
        </w:rPr>
        <w:t>Salesforce</w:t>
      </w:r>
      <w:r w:rsidRPr="004B1314">
        <w:rPr>
          <w:rFonts w:ascii="Times New Roman" w:eastAsia="新宋体" w:hAnsi="Times New Roman"/>
        </w:rPr>
        <w:t>能否永远保持独立。它的市场价值意味着它既不是微软或甲骨文这样的巨头，也不是一家灵活的创业公司。一家必须直面科技巨头对手的中型上市软件公司并不易为。据说</w:t>
      </w:r>
      <w:r w:rsidRPr="004B1314">
        <w:rPr>
          <w:rFonts w:ascii="Times New Roman" w:eastAsia="新宋体" w:hAnsi="Times New Roman"/>
        </w:rPr>
        <w:t>2015</w:t>
      </w:r>
      <w:r w:rsidRPr="004B1314">
        <w:rPr>
          <w:rFonts w:ascii="Times New Roman" w:eastAsia="新宋体" w:hAnsi="Times New Roman"/>
        </w:rPr>
        <w:t>年微软曾考虑收购</w:t>
      </w:r>
      <w:r w:rsidRPr="004B1314">
        <w:rPr>
          <w:rFonts w:ascii="Times New Roman" w:eastAsia="新宋体" w:hAnsi="Times New Roman"/>
        </w:rPr>
        <w:t>Salesforce</w:t>
      </w:r>
      <w:r w:rsidRPr="004B1314">
        <w:rPr>
          <w:rFonts w:ascii="Times New Roman" w:eastAsia="新宋体" w:hAnsi="Times New Roman"/>
        </w:rPr>
        <w:t>，但无法就价格达成一致。如果交易机会再次出现，谁能比一个销售大师看得更透彻？</w:t>
      </w:r>
    </w:p>
    <w:p w:rsidR="00153528" w:rsidRPr="00153528" w:rsidRDefault="00153528" w:rsidP="00153528">
      <w:pPr>
        <w:pStyle w:val="1"/>
      </w:pPr>
      <w:r w:rsidRPr="00153528">
        <w:lastRenderedPageBreak/>
        <w:t>Schumpeter: The year of the incumbent</w:t>
      </w:r>
    </w:p>
    <w:p w:rsidR="00153528" w:rsidRPr="00153528" w:rsidRDefault="00153528" w:rsidP="00153528">
      <w:pPr>
        <w:rPr>
          <w:rFonts w:ascii="Times New Roman" w:eastAsia="新宋体" w:hAnsi="Times New Roman"/>
        </w:rPr>
      </w:pPr>
      <w:r w:rsidRPr="00153528">
        <w:rPr>
          <w:rFonts w:ascii="Times New Roman" w:eastAsia="新宋体" w:hAnsi="Times New Roman"/>
        </w:rPr>
        <w:t>In 2018 conventional firms will give Silicon Valley a run for its money</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熊彼特：老牌企业之年</w:t>
      </w: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年，传统公司和硅谷有得一拼</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20180106 business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ACCORDING to Ginni Rometty, IBM’s boss, the digital revolution has two phases. In the first, Silicon Valley firms make all the running as they create new markets and eviscerate weak firms in sleepy industries. This has been the story until now. Tech firms have captured 42% of the rise in the value of America’s stockmarket since 2014 as investors forecast they will win an ever-bigger share of corporate profits. A new, terrifying phrase has entered the lexicon of business jargon: being “Amazoned”.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按照</w:t>
      </w:r>
      <w:r w:rsidRPr="00153528">
        <w:rPr>
          <w:rFonts w:ascii="Times New Roman" w:eastAsia="新宋体" w:hAnsi="Times New Roman"/>
        </w:rPr>
        <w:t>IBM</w:t>
      </w:r>
      <w:r w:rsidRPr="00153528">
        <w:rPr>
          <w:rFonts w:ascii="Times New Roman" w:eastAsia="新宋体" w:hAnsi="Times New Roman"/>
        </w:rPr>
        <w:t>老板罗睿兰（</w:t>
      </w:r>
      <w:r w:rsidRPr="00153528">
        <w:rPr>
          <w:rFonts w:ascii="Times New Roman" w:eastAsia="新宋体" w:hAnsi="Times New Roman"/>
        </w:rPr>
        <w:t>Ginni Rometty</w:t>
      </w:r>
      <w:r w:rsidRPr="00153528">
        <w:rPr>
          <w:rFonts w:ascii="Times New Roman" w:eastAsia="新宋体" w:hAnsi="Times New Roman"/>
        </w:rPr>
        <w:t>）的说法，数字革命有两个阶段。在第一个阶段，硅谷的企业一马当先，开创新市场，重挫那些因循守旧行业中的弱者。这种情形延续至今。投资者预测科技公司会抢占更大份额的企业利润，推动其股价一路上扬，自</w:t>
      </w:r>
      <w:r w:rsidRPr="00153528">
        <w:rPr>
          <w:rFonts w:ascii="Times New Roman" w:eastAsia="新宋体" w:hAnsi="Times New Roman"/>
        </w:rPr>
        <w:t>2014</w:t>
      </w:r>
      <w:r w:rsidRPr="00153528">
        <w:rPr>
          <w:rFonts w:ascii="Times New Roman" w:eastAsia="新宋体" w:hAnsi="Times New Roman"/>
        </w:rPr>
        <w:t>年以来占到美国股市价值增长的</w:t>
      </w:r>
      <w:r w:rsidRPr="00153528">
        <w:rPr>
          <w:rFonts w:ascii="Times New Roman" w:eastAsia="新宋体" w:hAnsi="Times New Roman"/>
        </w:rPr>
        <w:t>42%</w:t>
      </w:r>
      <w:r w:rsidRPr="00153528">
        <w:rPr>
          <w:rFonts w:ascii="Times New Roman" w:eastAsia="新宋体" w:hAnsi="Times New Roman"/>
        </w:rPr>
        <w:t>。商业术语词典中新增了一个骇人的词语</w:t>
      </w:r>
      <w:r w:rsidRPr="00153528">
        <w:rPr>
          <w:rFonts w:ascii="Times New Roman" w:eastAsia="新宋体" w:hAnsi="Times New Roman"/>
        </w:rPr>
        <w:t>——“</w:t>
      </w:r>
      <w:r w:rsidRPr="00153528">
        <w:rPr>
          <w:rFonts w:ascii="Times New Roman" w:eastAsia="新宋体" w:hAnsi="Times New Roman"/>
        </w:rPr>
        <w:t>被亚马逊了</w:t>
      </w:r>
      <w:r w:rsidRPr="00153528">
        <w:rPr>
          <w:rFonts w:ascii="Times New Roman" w:eastAsia="新宋体" w:hAnsi="Times New Roman"/>
        </w:rPr>
        <w:t>”</w:t>
      </w:r>
      <w:r w:rsidRPr="00153528">
        <w:rPr>
          <w:rFonts w:ascii="Times New Roman" w:eastAsia="新宋体" w:hAnsi="Times New Roman"/>
        </w:rPr>
        <w:t>（</w:t>
      </w:r>
      <w:r w:rsidRPr="00153528">
        <w:rPr>
          <w:rFonts w:ascii="Times New Roman" w:eastAsia="新宋体" w:hAnsi="Times New Roman"/>
        </w:rPr>
        <w:t>Amazoned</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second phase favours the incumbents, Ms Rometty believes, and is starting about now. They summon the will to adapt, innovate to create new, digital, products and increase efficiency. The schema is plainly self-serving. IBM is itself fighting for survival against cloud-based tech rivals and most of its clients are conventional firms. Yet she is correct that incumbents in many industries are at last getting their acts together on technology.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罗睿兰认为，从现在开始的第二阶段将有利于老牌企业。它们立志与时俱进，通过创新来创造新的数字化产品并提高效率。这显然是一种“自我激励”的思考模式。</w:t>
      </w:r>
      <w:r w:rsidRPr="00153528">
        <w:rPr>
          <w:rFonts w:ascii="Times New Roman" w:eastAsia="新宋体" w:hAnsi="Times New Roman"/>
        </w:rPr>
        <w:t>IBM</w:t>
      </w:r>
      <w:r w:rsidRPr="00153528">
        <w:rPr>
          <w:rFonts w:ascii="Times New Roman" w:eastAsia="新宋体" w:hAnsi="Times New Roman"/>
        </w:rPr>
        <w:t>自己正在和基于云计算的科技公司激战，这关系到它的生死存亡，而它的大部分客户也都是传统公司。不过，有一点她还是说对了：很多行业的老牌企业终于整顿旗鼓，要在科技上发力了。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Enough time has elapsed for even the dopiest to see the threat. It is 11 years since Netflix began streaming video and five since Tesla unveiled the Model S. The evisceration by tech firms of some mid-sized businesses, such as department-store retail, has concentrated minds. Lagging share prices have helped. In 2017 Ford fired its boss, Mark Fields, despite near-record profits. Its board concluded he was complacent about technological change.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经过了那么长时间，即使最迟钝的人也看清了威胁。现在距</w:t>
      </w:r>
      <w:r w:rsidRPr="00153528">
        <w:rPr>
          <w:rFonts w:ascii="Times New Roman" w:eastAsia="新宋体" w:hAnsi="Times New Roman"/>
        </w:rPr>
        <w:t>Netflix</w:t>
      </w:r>
      <w:r w:rsidRPr="00153528">
        <w:rPr>
          <w:rFonts w:ascii="Times New Roman" w:eastAsia="新宋体" w:hAnsi="Times New Roman"/>
        </w:rPr>
        <w:t>开始经营流媒体已有</w:t>
      </w:r>
      <w:r w:rsidRPr="00153528">
        <w:rPr>
          <w:rFonts w:ascii="Times New Roman" w:eastAsia="新宋体" w:hAnsi="Times New Roman"/>
        </w:rPr>
        <w:t>11</w:t>
      </w:r>
      <w:r w:rsidRPr="00153528">
        <w:rPr>
          <w:rFonts w:ascii="Times New Roman" w:eastAsia="新宋体" w:hAnsi="Times New Roman"/>
        </w:rPr>
        <w:t>年，距特斯拉发布</w:t>
      </w:r>
      <w:r w:rsidRPr="00153528">
        <w:rPr>
          <w:rFonts w:ascii="Times New Roman" w:eastAsia="新宋体" w:hAnsi="Times New Roman"/>
        </w:rPr>
        <w:t>Model S</w:t>
      </w:r>
      <w:r w:rsidRPr="00153528">
        <w:rPr>
          <w:rFonts w:ascii="Times New Roman" w:eastAsia="新宋体" w:hAnsi="Times New Roman"/>
        </w:rPr>
        <w:t>已有</w:t>
      </w:r>
      <w:r w:rsidRPr="00153528">
        <w:rPr>
          <w:rFonts w:ascii="Times New Roman" w:eastAsia="新宋体" w:hAnsi="Times New Roman"/>
        </w:rPr>
        <w:t>5</w:t>
      </w:r>
      <w:r w:rsidRPr="00153528">
        <w:rPr>
          <w:rFonts w:ascii="Times New Roman" w:eastAsia="新宋体" w:hAnsi="Times New Roman"/>
        </w:rPr>
        <w:t>年。等到百货公司这样的中型企业也被科技公司打得人仰马翻后，人们清醒了过来。落后的股价也起了作用。</w:t>
      </w:r>
      <w:r w:rsidRPr="00153528">
        <w:rPr>
          <w:rFonts w:ascii="Times New Roman" w:eastAsia="新宋体" w:hAnsi="Times New Roman"/>
        </w:rPr>
        <w:t>2017</w:t>
      </w:r>
      <w:r w:rsidRPr="00153528">
        <w:rPr>
          <w:rFonts w:ascii="Times New Roman" w:eastAsia="新宋体" w:hAnsi="Times New Roman"/>
        </w:rPr>
        <w:t>年，尽管公司利润接近历史记录，福特还是解雇了</w:t>
      </w:r>
      <w:r w:rsidRPr="00153528">
        <w:rPr>
          <w:rFonts w:ascii="Times New Roman" w:eastAsia="新宋体" w:hAnsi="Times New Roman"/>
        </w:rPr>
        <w:t>CEO</w:t>
      </w:r>
      <w:r w:rsidRPr="00153528">
        <w:rPr>
          <w:rFonts w:ascii="Times New Roman" w:eastAsia="新宋体" w:hAnsi="Times New Roman"/>
        </w:rPr>
        <w:t>马克</w:t>
      </w:r>
      <w:r w:rsidRPr="00153528">
        <w:rPr>
          <w:rFonts w:ascii="Times New Roman" w:eastAsia="新宋体" w:hAnsi="Times New Roman"/>
        </w:rPr>
        <w:t>·</w:t>
      </w:r>
      <w:r w:rsidRPr="00153528">
        <w:rPr>
          <w:rFonts w:ascii="Times New Roman" w:eastAsia="新宋体" w:hAnsi="Times New Roman"/>
        </w:rPr>
        <w:t>费尔兹（</w:t>
      </w:r>
      <w:r w:rsidRPr="00153528">
        <w:rPr>
          <w:rFonts w:ascii="Times New Roman" w:eastAsia="新宋体" w:hAnsi="Times New Roman"/>
        </w:rPr>
        <w:t>Mark Fields</w:t>
      </w:r>
      <w:r w:rsidRPr="00153528">
        <w:rPr>
          <w:rFonts w:ascii="Times New Roman" w:eastAsia="新宋体" w:hAnsi="Times New Roman"/>
        </w:rPr>
        <w:t>）。董事会认为他在科技变革方面故步自封。</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Taking a sample of America’s 20 most valuable non-tech firms, 14 now have a digital dimension to their strategies. Some blue-chip firms are mixing fashionable cocktails of e-commerce, big data and artificial-intelligence (AI) initiatives. But others are making comprehensive, multi-billion-dollar bets. General Motors is developing a suite of electric and autonomous vehicles. Walmart is in the midst of a massive online shopping push. Investors view such initiatives as central to these firms’ prospects.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lastRenderedPageBreak/>
        <w:t>看看美国</w:t>
      </w:r>
      <w:r w:rsidRPr="00153528">
        <w:rPr>
          <w:rFonts w:ascii="Times New Roman" w:eastAsia="新宋体" w:hAnsi="Times New Roman"/>
        </w:rPr>
        <w:t>20</w:t>
      </w:r>
      <w:r w:rsidRPr="00153528">
        <w:rPr>
          <w:rFonts w:ascii="Times New Roman" w:eastAsia="新宋体" w:hAnsi="Times New Roman"/>
        </w:rPr>
        <w:t>家最具价值的非科技公司，其中已有</w:t>
      </w:r>
      <w:r w:rsidRPr="00153528">
        <w:rPr>
          <w:rFonts w:ascii="Times New Roman" w:eastAsia="新宋体" w:hAnsi="Times New Roman"/>
        </w:rPr>
        <w:t>14</w:t>
      </w:r>
      <w:r w:rsidRPr="00153528">
        <w:rPr>
          <w:rFonts w:ascii="Times New Roman" w:eastAsia="新宋体" w:hAnsi="Times New Roman"/>
        </w:rPr>
        <w:t>家把数字化纳入公司战略。一些蓝筹公司多管齐下，同时涉足时兴的电子商务、大数据以及人工智能领域。而另一些公司则押下几十亿美元的赌注来发展与原业务平行的数字部门：通用汽车正在研发一系列电动和无人驾驶汽车。沃尔玛正在大举推动线上销售。投资者将这些举措视为这些公司未来成功的核心因素。</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round of mergers and acquisitions has kicked off as firms respond to the threat from Silicon Valley. On December 14th Walt Disney said it would spend $66bn buying most of 21st Century Fox. One motivation for the deal is to counter the menace of streaming video services, most notably those of Netflix and Amazon. In 2019 Disney will stop distributing new films through Netflix and launch its own streaming services. On December 12th Westfield and Unibail, a pair of huge operators of shopping malls, joined forces with two main aims: to bulk up in response to e-commerce and to build a global brand with a digital presence.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传统公司已经启动了一轮并购来应对硅谷的威胁。去年</w:t>
      </w:r>
      <w:r w:rsidRPr="00153528">
        <w:rPr>
          <w:rFonts w:ascii="Times New Roman" w:eastAsia="新宋体" w:hAnsi="Times New Roman"/>
        </w:rPr>
        <w:t>12</w:t>
      </w:r>
      <w:r w:rsidRPr="00153528">
        <w:rPr>
          <w:rFonts w:ascii="Times New Roman" w:eastAsia="新宋体" w:hAnsi="Times New Roman"/>
        </w:rPr>
        <w:t>月</w:t>
      </w:r>
      <w:r w:rsidRPr="00153528">
        <w:rPr>
          <w:rFonts w:ascii="Times New Roman" w:eastAsia="新宋体" w:hAnsi="Times New Roman"/>
        </w:rPr>
        <w:t>14</w:t>
      </w:r>
      <w:r w:rsidRPr="00153528">
        <w:rPr>
          <w:rFonts w:ascii="Times New Roman" w:eastAsia="新宋体" w:hAnsi="Times New Roman"/>
        </w:rPr>
        <w:t>日，迪士尼表示将斥资</w:t>
      </w:r>
      <w:r w:rsidRPr="00153528">
        <w:rPr>
          <w:rFonts w:ascii="Times New Roman" w:eastAsia="新宋体" w:hAnsi="Times New Roman"/>
        </w:rPr>
        <w:t>660</w:t>
      </w:r>
      <w:r w:rsidRPr="00153528">
        <w:rPr>
          <w:rFonts w:ascii="Times New Roman" w:eastAsia="新宋体" w:hAnsi="Times New Roman"/>
        </w:rPr>
        <w:t>亿美元收购</w:t>
      </w:r>
      <w:r w:rsidRPr="00153528">
        <w:rPr>
          <w:rFonts w:ascii="Times New Roman" w:eastAsia="新宋体" w:hAnsi="Times New Roman"/>
        </w:rPr>
        <w:t>21</w:t>
      </w:r>
      <w:r w:rsidRPr="00153528">
        <w:rPr>
          <w:rFonts w:ascii="Times New Roman" w:eastAsia="新宋体" w:hAnsi="Times New Roman"/>
        </w:rPr>
        <w:t>世纪福克斯的大部分资产。这起交易的一个动机是对抗来自以</w:t>
      </w:r>
      <w:r w:rsidRPr="00153528">
        <w:rPr>
          <w:rFonts w:ascii="Times New Roman" w:eastAsia="新宋体" w:hAnsi="Times New Roman"/>
        </w:rPr>
        <w:t>Netflix</w:t>
      </w:r>
      <w:r w:rsidRPr="00153528">
        <w:rPr>
          <w:rFonts w:ascii="Times New Roman" w:eastAsia="新宋体" w:hAnsi="Times New Roman"/>
        </w:rPr>
        <w:t>和亚马逊为代表的流媒体服务的威胁。</w:t>
      </w:r>
      <w:r w:rsidRPr="00153528">
        <w:rPr>
          <w:rFonts w:ascii="Times New Roman" w:eastAsia="新宋体" w:hAnsi="Times New Roman"/>
        </w:rPr>
        <w:t>2019</w:t>
      </w:r>
      <w:r w:rsidRPr="00153528">
        <w:rPr>
          <w:rFonts w:ascii="Times New Roman" w:eastAsia="新宋体" w:hAnsi="Times New Roman"/>
        </w:rPr>
        <w:t>年迪士尼将停止通过</w:t>
      </w:r>
      <w:r w:rsidRPr="00153528">
        <w:rPr>
          <w:rFonts w:ascii="Times New Roman" w:eastAsia="新宋体" w:hAnsi="Times New Roman"/>
        </w:rPr>
        <w:t>Netflix</w:t>
      </w:r>
      <w:r w:rsidRPr="00153528">
        <w:rPr>
          <w:rFonts w:ascii="Times New Roman" w:eastAsia="新宋体" w:hAnsi="Times New Roman"/>
        </w:rPr>
        <w:t>发行电影，转而启用自己的流媒体服务。</w:t>
      </w:r>
      <w:r w:rsidRPr="00153528">
        <w:rPr>
          <w:rFonts w:ascii="Times New Roman" w:eastAsia="新宋体" w:hAnsi="Times New Roman"/>
        </w:rPr>
        <w:t>12</w:t>
      </w:r>
      <w:r w:rsidRPr="00153528">
        <w:rPr>
          <w:rFonts w:ascii="Times New Roman" w:eastAsia="新宋体" w:hAnsi="Times New Roman"/>
        </w:rPr>
        <w:t>月</w:t>
      </w:r>
      <w:r w:rsidRPr="00153528">
        <w:rPr>
          <w:rFonts w:ascii="Times New Roman" w:eastAsia="新宋体" w:hAnsi="Times New Roman"/>
        </w:rPr>
        <w:t>12</w:t>
      </w:r>
      <w:r w:rsidRPr="00153528">
        <w:rPr>
          <w:rFonts w:ascii="Times New Roman" w:eastAsia="新宋体" w:hAnsi="Times New Roman"/>
        </w:rPr>
        <w:t>日，两大购物中心运营巨头</w:t>
      </w:r>
      <w:r w:rsidRPr="00153528">
        <w:rPr>
          <w:rFonts w:ascii="Times New Roman" w:eastAsia="新宋体" w:hAnsi="Times New Roman"/>
        </w:rPr>
        <w:t>Westfield</w:t>
      </w:r>
      <w:r w:rsidRPr="00153528">
        <w:rPr>
          <w:rFonts w:ascii="Times New Roman" w:eastAsia="新宋体" w:hAnsi="Times New Roman"/>
        </w:rPr>
        <w:t>和</w:t>
      </w:r>
      <w:r w:rsidRPr="00153528">
        <w:rPr>
          <w:rFonts w:ascii="Times New Roman" w:eastAsia="新宋体" w:hAnsi="Times New Roman"/>
        </w:rPr>
        <w:t>Unibail</w:t>
      </w:r>
      <w:r w:rsidRPr="00153528">
        <w:rPr>
          <w:rFonts w:ascii="Times New Roman" w:eastAsia="新宋体" w:hAnsi="Times New Roman"/>
        </w:rPr>
        <w:t>合并，此举有两大目的，一是抱团应对电子商务的冲击，二是建立一个拥有强大数字业务的全球品牌。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Incumbents have lots going for them. They own 80% of the commercial world’s data, as Ms Rometty has noted. If AI is set to change civilisation by using data to make better decisions, most of the historical data-sets about, say, jet-engine performance or clothing supply chains belong to established firms, beyond the reach of Amazon and Facebook. Incumbents have vast resources: among S&amp;P 500 firms, their total cashflow is four times that of tech firms’ and 18 times what venture capitalists invest each year.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老牌企业有很多优势。正如罗睿兰指出的，它们拥有商界</w:t>
      </w:r>
      <w:r w:rsidRPr="00153528">
        <w:rPr>
          <w:rFonts w:ascii="Times New Roman" w:eastAsia="新宋体" w:hAnsi="Times New Roman"/>
        </w:rPr>
        <w:t>80%</w:t>
      </w:r>
      <w:r w:rsidRPr="00153528">
        <w:rPr>
          <w:rFonts w:ascii="Times New Roman" w:eastAsia="新宋体" w:hAnsi="Times New Roman"/>
        </w:rPr>
        <w:t>的数据。如果说利用数据来优化决策的人工智能将改变人类文明，那么大部分历史数据集（比如喷气发动机的性能或服装的供应链）都属于老牌企业，而不是在亚马逊和</w:t>
      </w:r>
      <w:r w:rsidRPr="00153528">
        <w:rPr>
          <w:rFonts w:ascii="Times New Roman" w:eastAsia="新宋体" w:hAnsi="Times New Roman"/>
        </w:rPr>
        <w:t>Facebook</w:t>
      </w:r>
      <w:r w:rsidRPr="00153528">
        <w:rPr>
          <w:rFonts w:ascii="Times New Roman" w:eastAsia="新宋体" w:hAnsi="Times New Roman"/>
        </w:rPr>
        <w:t>的手中。老牌企业拥有大量资源：在标准普尔</w:t>
      </w:r>
      <w:r w:rsidRPr="00153528">
        <w:rPr>
          <w:rFonts w:ascii="Times New Roman" w:eastAsia="新宋体" w:hAnsi="Times New Roman"/>
        </w:rPr>
        <w:t>500</w:t>
      </w:r>
      <w:r w:rsidRPr="00153528">
        <w:rPr>
          <w:rFonts w:ascii="Times New Roman" w:eastAsia="新宋体" w:hAnsi="Times New Roman"/>
        </w:rPr>
        <w:t>的成分股中，它们的总现金流是科技公司的</w:t>
      </w:r>
      <w:r w:rsidRPr="00153528">
        <w:rPr>
          <w:rFonts w:ascii="Times New Roman" w:eastAsia="新宋体" w:hAnsi="Times New Roman"/>
        </w:rPr>
        <w:t>4</w:t>
      </w:r>
      <w:r w:rsidRPr="00153528">
        <w:rPr>
          <w:rFonts w:ascii="Times New Roman" w:eastAsia="新宋体" w:hAnsi="Times New Roman"/>
        </w:rPr>
        <w:t>倍、风险投资者年投资额的</w:t>
      </w:r>
      <w:r w:rsidRPr="00153528">
        <w:rPr>
          <w:rFonts w:ascii="Times New Roman" w:eastAsia="新宋体" w:hAnsi="Times New Roman"/>
        </w:rPr>
        <w:t>18</w:t>
      </w:r>
      <w:r w:rsidRPr="00153528">
        <w:rPr>
          <w:rFonts w:ascii="Times New Roman" w:eastAsia="新宋体" w:hAnsi="Times New Roman"/>
        </w:rPr>
        <w:t>倍。</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Established giants also enjoy barriers to entry such as strong brands and lobbying skills, the latter being especially crucial in America’s money-driven political system. Also on December 14th, American regulators abolished “net neutrality” rules requiring telecoms carriers to treat all internet traffic equally—a victory for conventional telecoms and cable firms. Silicon Valley faces a global regulatory “techlash” over issues such as privacy and tax.</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老牌巨头也因为市场准入门槛而受益，比如它们强大的品牌和游说能力，后者在美国金钱驱动的政治体系中尤为关键。也是在</w:t>
      </w:r>
      <w:r w:rsidRPr="00153528">
        <w:rPr>
          <w:rFonts w:ascii="Times New Roman" w:eastAsia="新宋体" w:hAnsi="Times New Roman"/>
        </w:rPr>
        <w:t>12</w:t>
      </w:r>
      <w:r w:rsidRPr="00153528">
        <w:rPr>
          <w:rFonts w:ascii="Times New Roman" w:eastAsia="新宋体" w:hAnsi="Times New Roman"/>
        </w:rPr>
        <w:t>月</w:t>
      </w:r>
      <w:r w:rsidRPr="00153528">
        <w:rPr>
          <w:rFonts w:ascii="Times New Roman" w:eastAsia="新宋体" w:hAnsi="Times New Roman"/>
        </w:rPr>
        <w:t>14</w:t>
      </w:r>
      <w:r w:rsidRPr="00153528">
        <w:rPr>
          <w:rFonts w:ascii="Times New Roman" w:eastAsia="新宋体" w:hAnsi="Times New Roman"/>
        </w:rPr>
        <w:t>日，美国监管部门废除了要求电信运营商对所有网络流量一视同仁的</w:t>
      </w:r>
      <w:r w:rsidRPr="00153528">
        <w:rPr>
          <w:rFonts w:ascii="Times New Roman" w:eastAsia="新宋体" w:hAnsi="Times New Roman"/>
        </w:rPr>
        <w:t>“</w:t>
      </w:r>
      <w:r w:rsidRPr="00153528">
        <w:rPr>
          <w:rFonts w:ascii="Times New Roman" w:eastAsia="新宋体" w:hAnsi="Times New Roman"/>
        </w:rPr>
        <w:t>网络中立性</w:t>
      </w:r>
      <w:r w:rsidRPr="00153528">
        <w:rPr>
          <w:rFonts w:ascii="Times New Roman" w:eastAsia="新宋体" w:hAnsi="Times New Roman"/>
        </w:rPr>
        <w:t>”</w:t>
      </w:r>
      <w:r w:rsidRPr="00153528">
        <w:rPr>
          <w:rFonts w:ascii="Times New Roman" w:eastAsia="新宋体" w:hAnsi="Times New Roman"/>
        </w:rPr>
        <w:t>原则，这对传统电信和有线电视公司来说是一个胜利。硅谷则在隐私和税务等问题上面临着全球监管机构的</w:t>
      </w:r>
      <w:r w:rsidRPr="00153528">
        <w:rPr>
          <w:rFonts w:ascii="Times New Roman" w:eastAsia="新宋体" w:hAnsi="Times New Roman"/>
        </w:rPr>
        <w:t>“</w:t>
      </w:r>
      <w:r w:rsidRPr="00153528">
        <w:rPr>
          <w:rFonts w:ascii="Times New Roman" w:eastAsia="新宋体" w:hAnsi="Times New Roman"/>
        </w:rPr>
        <w:t>技术抵制</w:t>
      </w:r>
      <w:r w:rsidRPr="00153528">
        <w:rPr>
          <w:rFonts w:ascii="Times New Roman" w:eastAsia="新宋体" w:hAnsi="Times New Roman"/>
        </w:rPr>
        <w:t>”</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A typical approach by conventional firms is a blend of bolt-on acquisitions of startups and organic investment in new technologies. GM has invested in Lyft, a ride-sharing firm, and developed electric engines. On December 13th, Target, which operates discount stores, bought Shipt, a online-delivery platform. Walmart has bought Jet.com, an e-commerce firm. Western banks have been busy buying fintech firms, although the cleverest incumbents in finance are Asian. Ping An, a Chinese insurance firm, has 265m users for its app. DBS, South-East Asia’s biggest lender, has </w:t>
      </w:r>
      <w:r w:rsidRPr="00153528">
        <w:rPr>
          <w:rFonts w:ascii="Times New Roman" w:eastAsia="新宋体" w:hAnsi="Times New Roman"/>
        </w:rPr>
        <w:lastRenderedPageBreak/>
        <w:t>set up online banks in both India and Indonesia.</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传统公司的典型做法是，一方面收购创业公司来补强业务，一方面在内部投资开发新技术。通用汽车投资了拼车公司</w:t>
      </w:r>
      <w:r w:rsidRPr="00153528">
        <w:rPr>
          <w:rFonts w:ascii="Times New Roman" w:eastAsia="新宋体" w:hAnsi="Times New Roman"/>
        </w:rPr>
        <w:t>Lyft</w:t>
      </w:r>
      <w:r w:rsidRPr="00153528">
        <w:rPr>
          <w:rFonts w:ascii="Times New Roman" w:eastAsia="新宋体" w:hAnsi="Times New Roman"/>
        </w:rPr>
        <w:t>，研发了电动发动机。</w:t>
      </w:r>
      <w:r w:rsidRPr="00153528">
        <w:rPr>
          <w:rFonts w:ascii="Times New Roman" w:eastAsia="新宋体" w:hAnsi="Times New Roman"/>
        </w:rPr>
        <w:t>12</w:t>
      </w:r>
      <w:r w:rsidRPr="00153528">
        <w:rPr>
          <w:rFonts w:ascii="Times New Roman" w:eastAsia="新宋体" w:hAnsi="Times New Roman"/>
        </w:rPr>
        <w:t>月</w:t>
      </w:r>
      <w:r w:rsidRPr="00153528">
        <w:rPr>
          <w:rFonts w:ascii="Times New Roman" w:eastAsia="新宋体" w:hAnsi="Times New Roman"/>
        </w:rPr>
        <w:t>13</w:t>
      </w:r>
      <w:r w:rsidRPr="00153528">
        <w:rPr>
          <w:rFonts w:ascii="Times New Roman" w:eastAsia="新宋体" w:hAnsi="Times New Roman"/>
        </w:rPr>
        <w:t>日，折扣店运营商塔吉特（</w:t>
      </w:r>
      <w:r w:rsidRPr="00153528">
        <w:rPr>
          <w:rFonts w:ascii="Times New Roman" w:eastAsia="新宋体" w:hAnsi="Times New Roman"/>
        </w:rPr>
        <w:t>Target</w:t>
      </w:r>
      <w:r w:rsidRPr="00153528">
        <w:rPr>
          <w:rFonts w:ascii="Times New Roman" w:eastAsia="新宋体" w:hAnsi="Times New Roman"/>
        </w:rPr>
        <w:t>）收购了在线送货平台</w:t>
      </w:r>
      <w:r w:rsidRPr="00153528">
        <w:rPr>
          <w:rFonts w:ascii="Times New Roman" w:eastAsia="新宋体" w:hAnsi="Times New Roman"/>
        </w:rPr>
        <w:t>Shipt</w:t>
      </w:r>
      <w:r w:rsidRPr="00153528">
        <w:rPr>
          <w:rFonts w:ascii="Times New Roman" w:eastAsia="新宋体" w:hAnsi="Times New Roman"/>
        </w:rPr>
        <w:t>。沃尔玛收购了电子商务公司</w:t>
      </w:r>
      <w:r w:rsidRPr="00153528">
        <w:rPr>
          <w:rFonts w:ascii="Times New Roman" w:eastAsia="新宋体" w:hAnsi="Times New Roman"/>
        </w:rPr>
        <w:t>Jet.com</w:t>
      </w:r>
      <w:r w:rsidRPr="00153528">
        <w:rPr>
          <w:rFonts w:ascii="Times New Roman" w:eastAsia="新宋体" w:hAnsi="Times New Roman"/>
        </w:rPr>
        <w:t>。西方的银行一直忙于收购金融科技公司，不过最精明的金融老牌企业在亚洲。中国保险公司平安的</w:t>
      </w:r>
      <w:r w:rsidRPr="00153528">
        <w:rPr>
          <w:rFonts w:ascii="Times New Roman" w:eastAsia="新宋体" w:hAnsi="Times New Roman"/>
        </w:rPr>
        <w:t>APP</w:t>
      </w:r>
      <w:r w:rsidRPr="00153528">
        <w:rPr>
          <w:rFonts w:ascii="Times New Roman" w:eastAsia="新宋体" w:hAnsi="Times New Roman"/>
        </w:rPr>
        <w:t>拥有</w:t>
      </w:r>
      <w:r w:rsidRPr="00153528">
        <w:rPr>
          <w:rFonts w:ascii="Times New Roman" w:eastAsia="新宋体" w:hAnsi="Times New Roman"/>
        </w:rPr>
        <w:t>2.65</w:t>
      </w:r>
      <w:r w:rsidRPr="00153528">
        <w:rPr>
          <w:rFonts w:ascii="Times New Roman" w:eastAsia="新宋体" w:hAnsi="Times New Roman"/>
        </w:rPr>
        <w:t>亿用户。东南亚最大的银行星展银行（</w:t>
      </w:r>
      <w:r w:rsidRPr="00153528">
        <w:rPr>
          <w:rFonts w:ascii="Times New Roman" w:eastAsia="新宋体" w:hAnsi="Times New Roman"/>
        </w:rPr>
        <w:t>DBS</w:t>
      </w:r>
      <w:r w:rsidRPr="00153528">
        <w:rPr>
          <w:rFonts w:ascii="Times New Roman" w:eastAsia="新宋体" w:hAnsi="Times New Roman"/>
        </w:rPr>
        <w:t>）在印度和印尼都开展了网上银行业务。</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few firms are opting for huge deals. On December 3rd CVS, a drugstore and health-care benefits manager, said it would pay $77bn for Aetna, a health-insurance company. The idea is to bulk up and lock in customers before Amazon enters the business of selling medicines. Within the tech industry, IBM is not the only mature firm trying to adapt. In March Intel bought Mobileye for $15bn—it specialises in chips and software for driverless cars.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一些公司选择进行巨额收购。</w:t>
      </w:r>
      <w:r w:rsidRPr="00153528">
        <w:rPr>
          <w:rFonts w:ascii="Times New Roman" w:eastAsia="新宋体" w:hAnsi="Times New Roman"/>
        </w:rPr>
        <w:t>12</w:t>
      </w:r>
      <w:r w:rsidRPr="00153528">
        <w:rPr>
          <w:rFonts w:ascii="Times New Roman" w:eastAsia="新宋体" w:hAnsi="Times New Roman"/>
        </w:rPr>
        <w:t>月</w:t>
      </w:r>
      <w:r w:rsidRPr="00153528">
        <w:rPr>
          <w:rFonts w:ascii="Times New Roman" w:eastAsia="新宋体" w:hAnsi="Times New Roman"/>
        </w:rPr>
        <w:t>3</w:t>
      </w:r>
      <w:r w:rsidRPr="00153528">
        <w:rPr>
          <w:rFonts w:ascii="Times New Roman" w:eastAsia="新宋体" w:hAnsi="Times New Roman"/>
        </w:rPr>
        <w:t>日，药店及医疗保健福利管理公司</w:t>
      </w:r>
      <w:r w:rsidRPr="00153528">
        <w:rPr>
          <w:rFonts w:ascii="Times New Roman" w:eastAsia="新宋体" w:hAnsi="Times New Roman"/>
        </w:rPr>
        <w:t>CVS</w:t>
      </w:r>
      <w:r w:rsidRPr="00153528">
        <w:rPr>
          <w:rFonts w:ascii="Times New Roman" w:eastAsia="新宋体" w:hAnsi="Times New Roman"/>
        </w:rPr>
        <w:t>表示，将斥资</w:t>
      </w:r>
      <w:r w:rsidRPr="00153528">
        <w:rPr>
          <w:rFonts w:ascii="Times New Roman" w:eastAsia="新宋体" w:hAnsi="Times New Roman"/>
        </w:rPr>
        <w:t>770</w:t>
      </w:r>
      <w:r w:rsidRPr="00153528">
        <w:rPr>
          <w:rFonts w:ascii="Times New Roman" w:eastAsia="新宋体" w:hAnsi="Times New Roman"/>
        </w:rPr>
        <w:t>亿美元收购医疗保险公司</w:t>
      </w:r>
      <w:r w:rsidRPr="00153528">
        <w:rPr>
          <w:rFonts w:ascii="Times New Roman" w:eastAsia="新宋体" w:hAnsi="Times New Roman"/>
        </w:rPr>
        <w:t>Aetna</w:t>
      </w:r>
      <w:r w:rsidRPr="00153528">
        <w:rPr>
          <w:rFonts w:ascii="Times New Roman" w:eastAsia="新宋体" w:hAnsi="Times New Roman"/>
        </w:rPr>
        <w:t>，目的是在亚马逊进军药品零售业之前壮大自身并锁定顾客。在科技界，</w:t>
      </w:r>
      <w:r w:rsidRPr="00153528">
        <w:rPr>
          <w:rFonts w:ascii="Times New Roman" w:eastAsia="新宋体" w:hAnsi="Times New Roman"/>
        </w:rPr>
        <w:t>IBM</w:t>
      </w:r>
      <w:r w:rsidRPr="00153528">
        <w:rPr>
          <w:rFonts w:ascii="Times New Roman" w:eastAsia="新宋体" w:hAnsi="Times New Roman"/>
        </w:rPr>
        <w:t>不是唯一应势而动的老牌公司。去年</w:t>
      </w:r>
      <w:r w:rsidRPr="00153528">
        <w:rPr>
          <w:rFonts w:ascii="Times New Roman" w:eastAsia="新宋体" w:hAnsi="Times New Roman"/>
        </w:rPr>
        <w:t>3</w:t>
      </w:r>
      <w:r w:rsidRPr="00153528">
        <w:rPr>
          <w:rFonts w:ascii="Times New Roman" w:eastAsia="新宋体" w:hAnsi="Times New Roman"/>
        </w:rPr>
        <w:t>月，英特尔以</w:t>
      </w:r>
      <w:r w:rsidRPr="00153528">
        <w:rPr>
          <w:rFonts w:ascii="Times New Roman" w:eastAsia="新宋体" w:hAnsi="Times New Roman"/>
        </w:rPr>
        <w:t>150</w:t>
      </w:r>
      <w:r w:rsidRPr="00153528">
        <w:rPr>
          <w:rFonts w:ascii="Times New Roman" w:eastAsia="新宋体" w:hAnsi="Times New Roman"/>
        </w:rPr>
        <w:t>亿美元收购了专营无人驾驶汽车芯片和软件的公司</w:t>
      </w:r>
      <w:r w:rsidRPr="00153528">
        <w:rPr>
          <w:rFonts w:ascii="Times New Roman" w:eastAsia="新宋体" w:hAnsi="Times New Roman"/>
        </w:rPr>
        <w:t>Mobileye</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Conventional wisdom says incumbent firms are timid about technological change, scared to cannibalise profits and trapped in an unimaginative mindset. In 1997 Clayton Christensen laid out this view in “The Innovator’s Dilemma”. Kodak, which folded after failing to see that camera film would become obsolete, is the classic example. Yet for every Kodak there is a Marconi, that goes too far, too fast. Formerly called GEC, it was Britain’s largest industrial firm in the 1990s but collapsed after wrecking its balance-sheet with acquisitions of fashionable but flaky tech firms in 1999.</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人们普遍认为老牌企业畏惧科技变革，害怕新技术冲击公司传统业务的收益，且囿于老套的思维模式。</w:t>
      </w:r>
      <w:r w:rsidRPr="00153528">
        <w:rPr>
          <w:rFonts w:ascii="Times New Roman" w:eastAsia="新宋体" w:hAnsi="Times New Roman"/>
        </w:rPr>
        <w:t>1997</w:t>
      </w:r>
      <w:r w:rsidRPr="00153528">
        <w:rPr>
          <w:rFonts w:ascii="Times New Roman" w:eastAsia="新宋体" w:hAnsi="Times New Roman"/>
        </w:rPr>
        <w:t>年，克莱顿</w:t>
      </w:r>
      <w:r w:rsidRPr="00153528">
        <w:rPr>
          <w:rFonts w:ascii="Times New Roman" w:eastAsia="新宋体" w:hAnsi="Times New Roman"/>
        </w:rPr>
        <w:t>·</w:t>
      </w:r>
      <w:r w:rsidRPr="00153528">
        <w:rPr>
          <w:rFonts w:ascii="Times New Roman" w:eastAsia="新宋体" w:hAnsi="Times New Roman"/>
        </w:rPr>
        <w:t>克里斯坦森（</w:t>
      </w:r>
      <w:r w:rsidRPr="00153528">
        <w:rPr>
          <w:rFonts w:ascii="Times New Roman" w:eastAsia="新宋体" w:hAnsi="Times New Roman"/>
        </w:rPr>
        <w:t>Clayton Christensen</w:t>
      </w:r>
      <w:r w:rsidRPr="00153528">
        <w:rPr>
          <w:rFonts w:ascii="Times New Roman" w:eastAsia="新宋体" w:hAnsi="Times New Roman"/>
        </w:rPr>
        <w:t>）在其《创新者的窘境》（</w:t>
      </w:r>
      <w:r w:rsidRPr="00153528">
        <w:rPr>
          <w:rFonts w:ascii="Times New Roman" w:eastAsia="新宋体" w:hAnsi="Times New Roman"/>
        </w:rPr>
        <w:t>The Innovator’s Dilemma</w:t>
      </w:r>
      <w:r w:rsidRPr="00153528">
        <w:rPr>
          <w:rFonts w:ascii="Times New Roman" w:eastAsia="新宋体" w:hAnsi="Times New Roman"/>
        </w:rPr>
        <w:t>）一书中清楚表达了这一观点。未能预见胶卷将被淘汰而破产的柯达就是一个典型的例子。然而，每有一个反应滞后的柯达，就有一个走得太远太快的马可尼（</w:t>
      </w:r>
      <w:r w:rsidRPr="00153528">
        <w:rPr>
          <w:rFonts w:ascii="Times New Roman" w:eastAsia="新宋体" w:hAnsi="Times New Roman"/>
        </w:rPr>
        <w:t>Marconi</w:t>
      </w:r>
      <w:r w:rsidRPr="00153528">
        <w:rPr>
          <w:rFonts w:ascii="Times New Roman" w:eastAsia="新宋体" w:hAnsi="Times New Roman"/>
        </w:rPr>
        <w:t>）。马可尼的前身</w:t>
      </w:r>
      <w:r w:rsidRPr="00153528">
        <w:rPr>
          <w:rFonts w:ascii="Times New Roman" w:eastAsia="新宋体" w:hAnsi="Times New Roman"/>
        </w:rPr>
        <w:t>GEC</w:t>
      </w:r>
      <w:r w:rsidRPr="00153528">
        <w:rPr>
          <w:rFonts w:ascii="Times New Roman" w:eastAsia="新宋体" w:hAnsi="Times New Roman"/>
        </w:rPr>
        <w:t>是</w:t>
      </w:r>
      <w:r w:rsidRPr="00153528">
        <w:rPr>
          <w:rFonts w:ascii="Times New Roman" w:eastAsia="新宋体" w:hAnsi="Times New Roman"/>
        </w:rPr>
        <w:t>20</w:t>
      </w:r>
      <w:r w:rsidRPr="00153528">
        <w:rPr>
          <w:rFonts w:ascii="Times New Roman" w:eastAsia="新宋体" w:hAnsi="Times New Roman"/>
        </w:rPr>
        <w:t>世纪</w:t>
      </w:r>
      <w:r w:rsidRPr="00153528">
        <w:rPr>
          <w:rFonts w:ascii="Times New Roman" w:eastAsia="新宋体" w:hAnsi="Times New Roman"/>
        </w:rPr>
        <w:t>90</w:t>
      </w:r>
      <w:r w:rsidRPr="00153528">
        <w:rPr>
          <w:rFonts w:ascii="Times New Roman" w:eastAsia="新宋体" w:hAnsi="Times New Roman"/>
        </w:rPr>
        <w:t>年代英国最大的工业企业，却在</w:t>
      </w:r>
      <w:r w:rsidRPr="00153528">
        <w:rPr>
          <w:rFonts w:ascii="Times New Roman" w:eastAsia="新宋体" w:hAnsi="Times New Roman"/>
        </w:rPr>
        <w:t>1999</w:t>
      </w:r>
      <w:r w:rsidRPr="00153528">
        <w:rPr>
          <w:rFonts w:ascii="Times New Roman" w:eastAsia="新宋体" w:hAnsi="Times New Roman"/>
        </w:rPr>
        <w:t>年倒闭，原因是收购了一些时髦却怪异的科技公司而导致负债累</w:t>
      </w:r>
      <w:r w:rsidRPr="00153528">
        <w:rPr>
          <w:rFonts w:ascii="Times New Roman" w:eastAsia="新宋体" w:hAnsi="Times New Roman" w:hint="eastAsia"/>
        </w:rPr>
        <w:t>累。</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stakes get higher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赌注更大</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few firms have already been indisciplined. John Flannery, General Electric’s new boss, has axed some digital projects after judging them extravagant. But no one is yet making existential wagers. Taking a sample of eight incumbents, on average their digital initiatives are worth 14% of the size of the firm (using a range of metrics, including sales, investment and market value). So for example, e-commerce eats up only a fifth of Walmart’s investment budget. Even Disney-Fox’s existing initiatives are small. Hulu, a streaming service that it will control, makes losses equivalent to less than a tenth of its parents’ annual spending on content.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少数公司已经开始失控。通用电气的新老板约翰·弗兰纳里（</w:t>
      </w:r>
      <w:r w:rsidRPr="00153528">
        <w:rPr>
          <w:rFonts w:ascii="Times New Roman" w:eastAsia="新宋体" w:hAnsi="Times New Roman"/>
        </w:rPr>
        <w:t>John Flannery</w:t>
      </w:r>
      <w:r w:rsidRPr="00153528">
        <w:rPr>
          <w:rFonts w:ascii="Times New Roman" w:eastAsia="新宋体" w:hAnsi="Times New Roman"/>
        </w:rPr>
        <w:t>）就砍掉了一些他认为烧钱而不实用的数字项目。不过还没有人做出关系到公司生死存亡的赌注。以八家老牌企业为样本，平均来说，它们的数字化业务相当于公司规模的</w:t>
      </w:r>
      <w:r w:rsidRPr="00153528">
        <w:rPr>
          <w:rFonts w:ascii="Times New Roman" w:eastAsia="新宋体" w:hAnsi="Times New Roman"/>
        </w:rPr>
        <w:t>14%</w:t>
      </w:r>
      <w:r w:rsidRPr="00153528">
        <w:rPr>
          <w:rFonts w:ascii="Times New Roman" w:eastAsia="新宋体" w:hAnsi="Times New Roman"/>
        </w:rPr>
        <w:t>（基于销售额、投资额及市值等一系列指标）。例如，电子商务只占沃</w:t>
      </w:r>
      <w:r w:rsidRPr="00153528">
        <w:rPr>
          <w:rFonts w:ascii="Times New Roman" w:eastAsia="新宋体" w:hAnsi="Times New Roman"/>
        </w:rPr>
        <w:lastRenderedPageBreak/>
        <w:t>尔玛投资预算的五分之一。甚至迪士尼</w:t>
      </w:r>
      <w:r w:rsidRPr="00153528">
        <w:rPr>
          <w:rFonts w:ascii="Times New Roman" w:eastAsia="新宋体" w:hAnsi="Times New Roman"/>
        </w:rPr>
        <w:t>-</w:t>
      </w:r>
      <w:r w:rsidRPr="00153528">
        <w:rPr>
          <w:rFonts w:ascii="Times New Roman" w:eastAsia="新宋体" w:hAnsi="Times New Roman"/>
        </w:rPr>
        <w:t>福克斯现有的数字化业务占比也很小。即将由迪士尼控股的流媒体服务公司</w:t>
      </w:r>
      <w:r w:rsidRPr="00153528">
        <w:rPr>
          <w:rFonts w:ascii="Times New Roman" w:eastAsia="新宋体" w:hAnsi="Times New Roman"/>
        </w:rPr>
        <w:t>Hulu</w:t>
      </w:r>
      <w:r w:rsidRPr="00153528">
        <w:rPr>
          <w:rFonts w:ascii="Times New Roman" w:eastAsia="新宋体" w:hAnsi="Times New Roman"/>
        </w:rPr>
        <w:t>的亏损额还不到母公司每年在内容上花费的十分之一。</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Conventional firms’ digital bets will only grow larger, as more bosses note the rising share prices of pioneers such as Walmart and GM. Overall this makes sense, even if plenty of companies make an utter hash of things. For large incumbents, in 2018 digital strategy will stop being about trendy experiments and start being a matter of life and death.</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当更多传统公司的老板注意到沃尔玛和通用汽车这些先驱者的股价不断上涨，他们只会增加对数字化的赌注。总体来说这是合理的，即使很多公司会把局面搞得一团糟。但对于老牌大公司来说，</w:t>
      </w:r>
      <w:r w:rsidRPr="00153528">
        <w:rPr>
          <w:rFonts w:ascii="Times New Roman" w:eastAsia="新宋体" w:hAnsi="Times New Roman"/>
        </w:rPr>
        <w:t>2018</w:t>
      </w:r>
      <w:r w:rsidRPr="00153528">
        <w:rPr>
          <w:rFonts w:ascii="Times New Roman" w:eastAsia="新宋体" w:hAnsi="Times New Roman"/>
        </w:rPr>
        <w:t>年，数字化战略将不再只是赶时髦的尝试，而会开始成为生死攸关的要务。</w:t>
      </w:r>
    </w:p>
    <w:p w:rsidR="00153528" w:rsidRPr="00153528" w:rsidRDefault="00153528" w:rsidP="00153528">
      <w:pPr>
        <w:pStyle w:val="1"/>
      </w:pPr>
      <w:r w:rsidRPr="00153528">
        <w:t>Environmental economics in China: Towards a greener future</w:t>
      </w:r>
    </w:p>
    <w:p w:rsidR="00153528" w:rsidRPr="00153528" w:rsidRDefault="00153528" w:rsidP="00153528">
      <w:pPr>
        <w:rPr>
          <w:rFonts w:ascii="Times New Roman" w:eastAsia="新宋体" w:hAnsi="Times New Roman"/>
        </w:rPr>
      </w:pPr>
      <w:r w:rsidRPr="00153528">
        <w:rPr>
          <w:rFonts w:ascii="Times New Roman" w:eastAsia="新宋体" w:hAnsi="Times New Roman"/>
        </w:rPr>
        <w:t>China’s anti-pollution campaign may crimp growth by less than feared</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中国的环境经济学：迈向更绿色的未来</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中国的治污行动对经济增长的抑制可能比担心的要小</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20180106 finance and economics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LEO YAO thought he had nothing to fear from the environment ministry. Before, when its inspectors visited his cutlery factory, he says, they generated “loud thunder, little rain”. After warning him to clean up, they would, at worst, impose a negligible fine. Not so this time. In August dozens of inspectors swarmed over his workshop in Tianjin, just east of Beijing, and ordered production to be halted. His doors remain shut today. If he wants to go on making knives and forks, he has been told that he must move to more modern facilities in a less populated area.</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姚老板以前觉得环保部门没什么好怕的。他说，之前巡视员来检查他的金属餐具厂时都是“雷声大雨点小”，勒令他整改后，顶多也就是开一张无关痛痒的罚单。最近一次却不是这样。去年</w:t>
      </w:r>
      <w:r w:rsidRPr="00153528">
        <w:rPr>
          <w:rFonts w:ascii="Times New Roman" w:eastAsia="新宋体" w:hAnsi="Times New Roman"/>
        </w:rPr>
        <w:t>8</w:t>
      </w:r>
      <w:r w:rsidRPr="00153528">
        <w:rPr>
          <w:rFonts w:ascii="Times New Roman" w:eastAsia="新宋体" w:hAnsi="Times New Roman"/>
        </w:rPr>
        <w:t>月，几十名巡视员涌进他位于天津的车间，勒令停产。到现在工厂仍大门紧闭。他们说，他要是还想继续生产刀叉，就得搬到人少一点的地方，用更现代化的设施。</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Mr Yao’s company, which at its peak employed 80 people, is just one minor casualty in China’s sweeping campaign to reduce pollution. For years the government has vowed to go green, yet made little progress. It has flinched at reining in dirty industries, wary of the mass job losses that seemed likely to ensue. But in the past few months it has taken a harder line and pressed on with pollution controls, hitting coalminers, cement-makers, paper mills, chemical factories, textile firms and more.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姚老板的公司在鼎盛时期雇用了</w:t>
      </w:r>
      <w:r w:rsidRPr="00153528">
        <w:rPr>
          <w:rFonts w:ascii="Times New Roman" w:eastAsia="新宋体" w:hAnsi="Times New Roman"/>
        </w:rPr>
        <w:t>80</w:t>
      </w:r>
      <w:r w:rsidRPr="00153528">
        <w:rPr>
          <w:rFonts w:ascii="Times New Roman" w:eastAsia="新宋体" w:hAnsi="Times New Roman"/>
        </w:rPr>
        <w:t>个人，它只是中国大力治污行动中一个受到冲击的小企业。多年来，政府立誓要走绿色道路，但进展甚微。它在抑制污染行业方面畏缩不前，担心引发大规模失业。但在过去几个月里，政府采取了更强硬的手段，坚定实施治污措施，煤矿、水泥厂、造纸厂、化工厂、纺织厂等都受到了冲击。</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Tens of thousands of companies—mostly smaller ones, like Mr Yao’s—have been forced to close, according to Chen Xingdong, an economist with BNP Paribas. In the region around Beijing this winter, the government has ordered </w:t>
      </w:r>
      <w:r w:rsidRPr="00153528">
        <w:rPr>
          <w:rFonts w:ascii="Times New Roman" w:eastAsia="新宋体" w:hAnsi="Times New Roman"/>
        </w:rPr>
        <w:lastRenderedPageBreak/>
        <w:t>steel mills to run at half-capacity and aluminium-makers to cut output by nearly a third. Implementation, half-hearted in the past, has if anything been heavy-handed. In Hebei, a northern province, a ban on coal heating left thousands of residents shivering because the replacement, a switch to natural gas, was not yet ready.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法国巴黎银行（</w:t>
      </w:r>
      <w:r w:rsidRPr="00153528">
        <w:rPr>
          <w:rFonts w:ascii="Times New Roman" w:eastAsia="新宋体" w:hAnsi="Times New Roman"/>
        </w:rPr>
        <w:t>BNP Paribas</w:t>
      </w:r>
      <w:r w:rsidRPr="00153528">
        <w:rPr>
          <w:rFonts w:ascii="Times New Roman" w:eastAsia="新宋体" w:hAnsi="Times New Roman"/>
        </w:rPr>
        <w:t>）的经济学家陈兴东称，数万家企业被迫关闭，大多是像姚经理的工厂那样的小企业。今年冬天，政府已下令北京周边地区的钢厂将开工率控制在</w:t>
      </w:r>
      <w:r w:rsidRPr="00153528">
        <w:rPr>
          <w:rFonts w:ascii="Times New Roman" w:eastAsia="新宋体" w:hAnsi="Times New Roman"/>
        </w:rPr>
        <w:t>50%</w:t>
      </w:r>
      <w:r w:rsidRPr="00153528">
        <w:rPr>
          <w:rFonts w:ascii="Times New Roman" w:eastAsia="新宋体" w:hAnsi="Times New Roman"/>
        </w:rPr>
        <w:t>，铝厂须减产近三分之一。治污在过去只是敷衍了事，如今则是重拳出击。在河北，由于煤改气工程尚未完工，成千上万居民因</w:t>
      </w:r>
      <w:r w:rsidRPr="00153528">
        <w:rPr>
          <w:rFonts w:ascii="Times New Roman" w:eastAsia="新宋体" w:hAnsi="Times New Roman"/>
        </w:rPr>
        <w:t>“</w:t>
      </w:r>
      <w:r w:rsidRPr="00153528">
        <w:rPr>
          <w:rFonts w:ascii="Times New Roman" w:eastAsia="新宋体" w:hAnsi="Times New Roman"/>
        </w:rPr>
        <w:t>禁煤令</w:t>
      </w:r>
      <w:r w:rsidRPr="00153528">
        <w:rPr>
          <w:rFonts w:ascii="Times New Roman" w:eastAsia="新宋体" w:hAnsi="Times New Roman"/>
        </w:rPr>
        <w:t>”</w:t>
      </w:r>
      <w:r w:rsidRPr="00153528">
        <w:rPr>
          <w:rFonts w:ascii="Times New Roman" w:eastAsia="新宋体" w:hAnsi="Times New Roman"/>
        </w:rPr>
        <w:t>而挨冻。</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For the wider economy, the question is how steep the cost will be. A sharp tightening of environmental rules in the world’s biggest polluter has the potential to be a shock, both to China and the global economy. Two worries are commonly heard: that it will drag down growth; and, at the same time, cause inflation as production cuts boost prices. Jiang Chao, an economist with Haitong Securities, a broker, says it could end up making for “classic stagflation”. So far, though, these worries are unfounded: growth has been solid and inflation subdued. A possible explanation is that the economic impact is lagging behind the pollution controls. Another is that, contrary to received wisdom, China may be able to raise its environmental standards without paying a high price.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对于更广泛的经济来说，问题在于治污成本会有多高。世界上最大的污染国突然收紧环境法规，对中国和全球经济都可能产生冲击。两种常见的担忧是，治污将拖累增长，同时还会因为减产拉高价格而导致通货膨胀。证券经纪公司海通证券的经济学家蒋超说，治污最终可能会造成“经典滞涨”。但迄今为止这些担忧并无根据：经济增长保持稳定，通货膨胀也得到抑制。一种可能的解释是经济影响滞后于污染治理。还有一种解释是，与普遍共识相反，中国也许可以无需付出高昂代价就能提高环境标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One thing is clear: China’s shift on pollution is real. True, some extreme measures are temporary, especially those aimed at keeping Beijing’s sky blue this winter. But many others will be lasting. As part of a “war on pollution” declared in 2014, China has detailed targets for cleaning up its air, water and soil. On January 1st it introduced an environmental-protection tax, replacing a patchwork of pollution fees. Last month it launched a market for trading carbon emissions, which, though scaled back from early plans, will be the world’s largest. Most crucially, the environment ministry, previously a political weakling, has clout at last—as Mr Yao’s cutlery business found to its chagrin. Besides fining companies, inspectors have disciplined some 18,000 officials for laxity over pollution.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有一点很清楚：中国在治污态度上的转变是动真格的。的确，有些极端的措施只是暂时的，特别是那些为了让北京在今冬留住蓝天的措施，但其他许多措施将延续下去。中国在</w:t>
      </w:r>
      <w:r w:rsidRPr="00153528">
        <w:rPr>
          <w:rFonts w:ascii="Times New Roman" w:eastAsia="新宋体" w:hAnsi="Times New Roman"/>
        </w:rPr>
        <w:t>2014</w:t>
      </w:r>
      <w:r w:rsidRPr="00153528">
        <w:rPr>
          <w:rFonts w:ascii="Times New Roman" w:eastAsia="新宋体" w:hAnsi="Times New Roman"/>
        </w:rPr>
        <w:t>年</w:t>
      </w:r>
      <w:r w:rsidRPr="00153528">
        <w:rPr>
          <w:rFonts w:ascii="Times New Roman" w:eastAsia="新宋体" w:hAnsi="Times New Roman"/>
        </w:rPr>
        <w:t>“</w:t>
      </w:r>
      <w:r w:rsidRPr="00153528">
        <w:rPr>
          <w:rFonts w:ascii="Times New Roman" w:eastAsia="新宋体" w:hAnsi="Times New Roman"/>
        </w:rPr>
        <w:t>向污染宣战</w:t>
      </w:r>
      <w:r w:rsidRPr="00153528">
        <w:rPr>
          <w:rFonts w:ascii="Times New Roman" w:eastAsia="新宋体" w:hAnsi="Times New Roman"/>
        </w:rPr>
        <w:t>”</w:t>
      </w:r>
      <w:r w:rsidRPr="00153528">
        <w:rPr>
          <w:rFonts w:ascii="Times New Roman" w:eastAsia="新宋体" w:hAnsi="Times New Roman"/>
        </w:rPr>
        <w:t>，作为行动的一部分，它为治理空气、水和土壤制定了详细目标。</w:t>
      </w:r>
      <w:r w:rsidRPr="00153528">
        <w:rPr>
          <w:rFonts w:ascii="Times New Roman" w:eastAsia="新宋体" w:hAnsi="Times New Roman"/>
        </w:rPr>
        <w:t>1</w:t>
      </w:r>
      <w:r w:rsidRPr="00153528">
        <w:rPr>
          <w:rFonts w:ascii="Times New Roman" w:eastAsia="新宋体" w:hAnsi="Times New Roman"/>
        </w:rPr>
        <w:t>月</w:t>
      </w:r>
      <w:r w:rsidRPr="00153528">
        <w:rPr>
          <w:rFonts w:ascii="Times New Roman" w:eastAsia="新宋体" w:hAnsi="Times New Roman"/>
        </w:rPr>
        <w:t>1</w:t>
      </w:r>
      <w:r w:rsidRPr="00153528">
        <w:rPr>
          <w:rFonts w:ascii="Times New Roman" w:eastAsia="新宋体" w:hAnsi="Times New Roman"/>
        </w:rPr>
        <w:t>日，中国开征环保税，取代了混乱的排污费。上个月，中国还启动了一个碳排放交易市场，尽管比之前计划的规模有所缩减，但仍将是世界最大的碳市场。最重要的是，原先没什么政治实权的环保部终于有了影响力</w:t>
      </w:r>
      <w:r w:rsidRPr="00153528">
        <w:rPr>
          <w:rFonts w:ascii="Times New Roman" w:eastAsia="新宋体" w:hAnsi="Times New Roman"/>
        </w:rPr>
        <w:t>——</w:t>
      </w:r>
      <w:r w:rsidRPr="00153528">
        <w:rPr>
          <w:rFonts w:ascii="Times New Roman" w:eastAsia="新宋体" w:hAnsi="Times New Roman"/>
        </w:rPr>
        <w:t>姚老板的餐具厂就为此懊恼不已。除了对企业施以罚款之外，巡视员还问责了约</w:t>
      </w:r>
      <w:r w:rsidRPr="00153528">
        <w:rPr>
          <w:rFonts w:ascii="Times New Roman" w:eastAsia="新宋体" w:hAnsi="Times New Roman"/>
        </w:rPr>
        <w:t>1.8</w:t>
      </w:r>
      <w:r w:rsidRPr="00153528">
        <w:rPr>
          <w:rFonts w:ascii="Times New Roman" w:eastAsia="新宋体" w:hAnsi="Times New Roman"/>
        </w:rPr>
        <w:t>万</w:t>
      </w:r>
      <w:r w:rsidRPr="00153528">
        <w:rPr>
          <w:rFonts w:ascii="Times New Roman" w:eastAsia="新宋体" w:hAnsi="Times New Roman" w:hint="eastAsia"/>
        </w:rPr>
        <w:t>名治污不力的官员。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tougher tactics have already made a big dent in specific industries. Just 60% of steel blast-furnaces are now in use, down sharply since October and near a five-year low. Thermal-power output is now actually declining year by year, evidence of weakening demand. Companies are also feeling the pinch. Schaeffler Group, a German car-parts maker, warned in September that pollution controls would knock out its supplier of needle bearings. Taiwanese chipmakers in the city of Kunshan, an electronics hub not far from Shanghai, say the abrupt tightening of water-quality rules may lead them to move.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lastRenderedPageBreak/>
        <w:t>更严格的治污措施已经让特定行业遭受重创。去年</w:t>
      </w:r>
      <w:r w:rsidRPr="00153528">
        <w:rPr>
          <w:rFonts w:ascii="Times New Roman" w:eastAsia="新宋体" w:hAnsi="Times New Roman"/>
        </w:rPr>
        <w:t>10</w:t>
      </w:r>
      <w:r w:rsidRPr="00153528">
        <w:rPr>
          <w:rFonts w:ascii="Times New Roman" w:eastAsia="新宋体" w:hAnsi="Times New Roman"/>
        </w:rPr>
        <w:t>月以来，钢厂高炉开工率大幅下滑，仅为</w:t>
      </w:r>
      <w:r w:rsidRPr="00153528">
        <w:rPr>
          <w:rFonts w:ascii="Times New Roman" w:eastAsia="新宋体" w:hAnsi="Times New Roman"/>
        </w:rPr>
        <w:t>60%</w:t>
      </w:r>
      <w:r w:rsidRPr="00153528">
        <w:rPr>
          <w:rFonts w:ascii="Times New Roman" w:eastAsia="新宋体" w:hAnsi="Times New Roman"/>
        </w:rPr>
        <w:t>，接近五年低点。火力发电量实际上正在逐年下降，这是需求减弱的证据。企业也感到了压力。德国汽车零部件制造商舍弗勒集团（</w:t>
      </w:r>
      <w:r w:rsidRPr="00153528">
        <w:rPr>
          <w:rFonts w:ascii="Times New Roman" w:eastAsia="新宋体" w:hAnsi="Times New Roman"/>
        </w:rPr>
        <w:t>Schaeffler Group</w:t>
      </w:r>
      <w:r w:rsidRPr="00153528">
        <w:rPr>
          <w:rFonts w:ascii="Times New Roman" w:eastAsia="新宋体" w:hAnsi="Times New Roman"/>
        </w:rPr>
        <w:t>）</w:t>
      </w:r>
      <w:r w:rsidRPr="00153528">
        <w:rPr>
          <w:rFonts w:ascii="Times New Roman" w:eastAsia="新宋体" w:hAnsi="Times New Roman"/>
        </w:rPr>
        <w:t>9</w:t>
      </w:r>
      <w:r w:rsidRPr="00153528">
        <w:rPr>
          <w:rFonts w:ascii="Times New Roman" w:eastAsia="新宋体" w:hAnsi="Times New Roman"/>
        </w:rPr>
        <w:t>月份警告说，治污措施将导致其中国供应商提供的滚针轴承断货。在距离上海不远的电子产业中心昆山市，台湾芯片制造商表示，由于水质要求突然收紧，它们可能会选择搬迁。</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Upward pressure on production costs has been intense. A surge in coal and steel prices has attracted most attention, as China has pushed companies to cut capacity (see chart). But similar trends affect a range of smaller industries. In July China banned imports of 24 kinds of waste such as paper and plastic; the ban came fully into effect on January 1st, but demand (and prices) for raw pulp quickly jumped. Restrictions on the chemicals industry have fuelled a 50% increase in the price of glyphosate, a popular weedkiller, over the past few months. Prices of rare-earth metals, notably two used in electric magnets, have also soared.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生产成本上涨的压力很大。中国已经要求煤炭和钢铁企业去产能（见图表），由此导致的煤炭和钢铁价格飙升引起了最多的关注。但类似的趋势也影响着许多较小的行业。去年</w:t>
      </w:r>
      <w:r w:rsidRPr="00153528">
        <w:rPr>
          <w:rFonts w:ascii="Times New Roman" w:eastAsia="新宋体" w:hAnsi="Times New Roman"/>
        </w:rPr>
        <w:t>7</w:t>
      </w:r>
      <w:r w:rsidRPr="00153528">
        <w:rPr>
          <w:rFonts w:ascii="Times New Roman" w:eastAsia="新宋体" w:hAnsi="Times New Roman"/>
        </w:rPr>
        <w:t>月，中国宣布禁止进口废纸、废塑料等</w:t>
      </w:r>
      <w:r w:rsidRPr="00153528">
        <w:rPr>
          <w:rFonts w:ascii="Times New Roman" w:eastAsia="新宋体" w:hAnsi="Times New Roman"/>
        </w:rPr>
        <w:t>24</w:t>
      </w:r>
      <w:r w:rsidRPr="00153528">
        <w:rPr>
          <w:rFonts w:ascii="Times New Roman" w:eastAsia="新宋体" w:hAnsi="Times New Roman"/>
        </w:rPr>
        <w:t>种废物。禁令于今年</w:t>
      </w:r>
      <w:r w:rsidRPr="00153528">
        <w:rPr>
          <w:rFonts w:ascii="Times New Roman" w:eastAsia="新宋体" w:hAnsi="Times New Roman"/>
        </w:rPr>
        <w:t>1</w:t>
      </w:r>
      <w:r w:rsidRPr="00153528">
        <w:rPr>
          <w:rFonts w:ascii="Times New Roman" w:eastAsia="新宋体" w:hAnsi="Times New Roman"/>
        </w:rPr>
        <w:t>月</w:t>
      </w:r>
      <w:r w:rsidRPr="00153528">
        <w:rPr>
          <w:rFonts w:ascii="Times New Roman" w:eastAsia="新宋体" w:hAnsi="Times New Roman"/>
        </w:rPr>
        <w:t>1</w:t>
      </w:r>
      <w:r w:rsidRPr="00153528">
        <w:rPr>
          <w:rFonts w:ascii="Times New Roman" w:eastAsia="新宋体" w:hAnsi="Times New Roman"/>
        </w:rPr>
        <w:t>日全面生效，而生纸浆的需求（和价格）迅速上涨。过去几个月里，由于化工行业受到限制，草甘膦（常见除草剂）的价格上涨了</w:t>
      </w:r>
      <w:r w:rsidRPr="00153528">
        <w:rPr>
          <w:rFonts w:ascii="Times New Roman" w:eastAsia="新宋体" w:hAnsi="Times New Roman"/>
        </w:rPr>
        <w:t>50%</w:t>
      </w:r>
      <w:r w:rsidRPr="00153528">
        <w:rPr>
          <w:rFonts w:ascii="Times New Roman" w:eastAsia="新宋体" w:hAnsi="Times New Roman"/>
        </w:rPr>
        <w:t>。稀土金属</w:t>
      </w:r>
      <w:r w:rsidRPr="00153528">
        <w:rPr>
          <w:rFonts w:ascii="Times New Roman" w:eastAsia="新宋体" w:hAnsi="Times New Roman"/>
        </w:rPr>
        <w:t>——</w:t>
      </w:r>
      <w:r w:rsidRPr="00153528">
        <w:rPr>
          <w:rFonts w:ascii="Times New Roman" w:eastAsia="新宋体" w:hAnsi="Times New Roman"/>
        </w:rPr>
        <w:t>特别是电磁铁中使用的两种稀土金属，价格也大幅上涨。</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Yet the biggest economic surprise of China’s environmental campaign so far is not that it has had an impact; it is how muted that impact has been. Yes, industrial production has recently been weaker than forecast, but it is still expanding at more than 6% year on year. And yes, some commodity prices have shot up, but this has had very little effect on general inflation.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然而迄今为止，中国的环保行动在经济上给人最大的意外并不是它已经产生了影响，而是影响一直不大。诚然，近期工业生产不及预期，但同比增长仍在</w:t>
      </w:r>
      <w:r w:rsidRPr="00153528">
        <w:rPr>
          <w:rFonts w:ascii="Times New Roman" w:eastAsia="新宋体" w:hAnsi="Times New Roman"/>
        </w:rPr>
        <w:t>6%</w:t>
      </w:r>
      <w:r w:rsidRPr="00153528">
        <w:rPr>
          <w:rFonts w:ascii="Times New Roman" w:eastAsia="新宋体" w:hAnsi="Times New Roman"/>
        </w:rPr>
        <w:t>以上。一些大宗商品确实也价格猛涨，但这对总体通膨影响甚微。</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Three factors suggest that this benign trend may endure. First, despite the common assumption that industries such as steel or coal are vast, they in fact account for a small, shrinking share of the Chinese economy. Minsheng Securities, a broker, calculates that the full complement of industries affected by the pollution measures adds up to just 7% of total national investment. China has reached a stage of development where manufacturing is fading in importance. Nearly 4m people may lose jobs as a result of cuts in industrial capacity, but strong demand for labour in the services sector, from restaurants to health care, is cushioning that blow.</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有三个因素表明这种良性趋势可能会持续下去。首先，尽管人们普遍认为钢铁或煤炭等行业规模庞大，但实际上占中国经济的份额很小，而且还在不断萎缩。证券经纪公司民生证券的数据显示，受治污措施影响的行业总体仅占国家投资总额的</w:t>
      </w:r>
      <w:r w:rsidRPr="00153528">
        <w:rPr>
          <w:rFonts w:ascii="Times New Roman" w:eastAsia="新宋体" w:hAnsi="Times New Roman"/>
        </w:rPr>
        <w:t>7</w:t>
      </w:r>
      <w:r w:rsidRPr="00153528">
        <w:rPr>
          <w:rFonts w:ascii="Times New Roman" w:eastAsia="新宋体" w:hAnsi="Times New Roman"/>
        </w:rPr>
        <w:t>％。中国已经进入新的发展阶段，制造业的重要性日益下降。工业去产能可能会造成近</w:t>
      </w:r>
      <w:r w:rsidRPr="00153528">
        <w:rPr>
          <w:rFonts w:ascii="Times New Roman" w:eastAsia="新宋体" w:hAnsi="Times New Roman"/>
        </w:rPr>
        <w:t>400</w:t>
      </w:r>
      <w:r w:rsidRPr="00153528">
        <w:rPr>
          <w:rFonts w:ascii="Times New Roman" w:eastAsia="新宋体" w:hAnsi="Times New Roman"/>
        </w:rPr>
        <w:t>万人失业，但从餐馆到医疗保健等服务行业对劳动力的强劲需求正在缓解这种冲击。</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Second, price increases have been concentrated and show little sign of spreading widely. Prices of coal and steel, the first to heat up, are already levelling off, making the increases seem big one-off changes rather than the start of inflationary spirals. For the economy as a whole, it amounts to a redistribution of resources. Companies that use </w:t>
      </w:r>
      <w:r w:rsidRPr="00153528">
        <w:rPr>
          <w:rFonts w:ascii="Times New Roman" w:eastAsia="新宋体" w:hAnsi="Times New Roman"/>
        </w:rPr>
        <w:lastRenderedPageBreak/>
        <w:t>commodities as inputs face higher costs. But producers benefit. And since metals and mining companies are heavily indebted, the rebound in revenues is helping to fortify their balance-sheets and, in the process, easing Chinese financial risks.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其次，价格上涨的范围比较集中，几乎没有扩大的迹象。首先升温的煤炭和钢铁价格已经趋于平稳，此番涨价因此也许只是一次性的大变，而不是螺旋式上涨的开始。对于整个经济来说，这实际上是资源的再分配。使用大宗商品作为原料的公司面临着更高的成本，不过生产者受益了。而且由于金属和矿业企业负债沉重，收入反弹有助于巩固它们的资产负债表，过程中还会缓解中国的金融风险。</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Lastly, green restrictions can themselves generate growth and jobs. China’s drive for cleaner energy sources has gained momentum. Estimates suggest it installed nearly 55 gigawatts of solar-power capacity in 2017, more than the existing capacity of any other country at the start of the year. China accounts for about two-fifths of global production of electric cars. And in more established industries, companies feel pressure to upgrade. To stay in business, Mr Yao says he will move his cutlery factory to a new industrial park, where waste-disposal standards are higher.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最后，环保限制本身也可以带来增长和岗位。中国正大力推广清洁能源，势头强劲。据估计，</w:t>
      </w:r>
      <w:r w:rsidRPr="00153528">
        <w:rPr>
          <w:rFonts w:ascii="Times New Roman" w:eastAsia="新宋体" w:hAnsi="Times New Roman"/>
        </w:rPr>
        <w:t>2017</w:t>
      </w:r>
      <w:r w:rsidRPr="00153528">
        <w:rPr>
          <w:rFonts w:ascii="Times New Roman" w:eastAsia="新宋体" w:hAnsi="Times New Roman"/>
        </w:rPr>
        <w:t>年中国新增太阳能装机容量接近</w:t>
      </w:r>
      <w:r w:rsidRPr="00153528">
        <w:rPr>
          <w:rFonts w:ascii="Times New Roman" w:eastAsia="新宋体" w:hAnsi="Times New Roman"/>
        </w:rPr>
        <w:t>55</w:t>
      </w:r>
      <w:r w:rsidRPr="00153528">
        <w:rPr>
          <w:rFonts w:ascii="Times New Roman" w:eastAsia="新宋体" w:hAnsi="Times New Roman"/>
        </w:rPr>
        <w:t>吉瓦，超过了年初任何其他国家的已装机容量。中国的电动汽车产量约占全球的五分之二。而在更成熟的行业，企业感受到了升级的压力。姚老板说，为了继续经营，他将把餐具厂搬到一个新的工业园区，那里的废物处理标准更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If the economic downside from China’s clean-up remains relatively mild, it prompts an obvious question: why did it take the government so long to get tough on pollution? One big reason is surely the uneven distribution of pain. Smokestack industries are based in a small number of provinces such as Shandong in the east and Shanxi in the north. So long as enforcement was in local hands, officials had little incentive to act. None wanted to throttle companies in their own backyard. But from a national perspective, the economic trade-offs of greener growth ought to be easier to stomach. China will both pay a price and reap dividends.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中国治污相对温和的负面经济影响会持续下去，那就引出了一个明显的问题：政府为什么这么晚才开始大力治污？一个重要原因无疑是疼痛分布不均。烟囱工业主要分布在华东的山东和华北的山西等少数几个省份。只要执法权是抓在地方政府手中，官员就没有动力采取行动，因为没人想要扼杀本地企业的发展。但从国家的角度来看，为实现绿色增长而付出经济代价应该就容易承受一些了。中国将付出代价，但同时也会获得回报。</w:t>
      </w:r>
    </w:p>
    <w:p w:rsidR="00153528" w:rsidRPr="00153528" w:rsidRDefault="00153528" w:rsidP="00153528">
      <w:pPr>
        <w:pStyle w:val="1"/>
      </w:pPr>
      <w:r w:rsidRPr="00153528">
        <w:t>MiFID 2: Day zero</w:t>
      </w:r>
    </w:p>
    <w:p w:rsidR="00153528" w:rsidRPr="00153528" w:rsidRDefault="00153528" w:rsidP="00153528">
      <w:pPr>
        <w:rPr>
          <w:rFonts w:ascii="Times New Roman" w:eastAsia="新宋体" w:hAnsi="Times New Roman"/>
        </w:rPr>
      </w:pPr>
      <w:r w:rsidRPr="00153528">
        <w:rPr>
          <w:rFonts w:ascii="Times New Roman" w:eastAsia="新宋体" w:hAnsi="Times New Roman"/>
        </w:rPr>
        <w:t>Sprawling new European financial regulations enter into force at last</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《金融工具市场指令Ⅱ》：刚刚开始</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覆盖广泛的欧盟新金融法规终于生效</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20180106 finance and economics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AFTER years of rule-drafting, industry lobbying and plenty of last-minute wrangling, Europe’s massive new financial regulation, MiFID 2, was rolled out on January 3rd. Firms had spent months dreading (in some cases) or eagerly awaiting (in others) the “day of the MiFID” when the law’s new reporting requirements would enter into force. One electronic-trading platform, Tradeweb, even gave its clients a “MiFID clock” to count down to it.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lastRenderedPageBreak/>
        <w:t>经过多年的规则起草、行业游说以及大量最后关头的争论，欧洲庞大的金融监管新法规</w:t>
      </w:r>
      <w:r w:rsidRPr="00153528">
        <w:rPr>
          <w:rFonts w:ascii="Times New Roman" w:eastAsia="新宋体" w:hAnsi="Times New Roman"/>
        </w:rPr>
        <w:t>MiFID 2</w:t>
      </w:r>
      <w:r w:rsidRPr="00153528">
        <w:rPr>
          <w:rFonts w:ascii="Times New Roman" w:eastAsia="新宋体" w:hAnsi="Times New Roman"/>
        </w:rPr>
        <w:t>于</w:t>
      </w:r>
      <w:r w:rsidRPr="00153528">
        <w:rPr>
          <w:rFonts w:ascii="Times New Roman" w:eastAsia="新宋体" w:hAnsi="Times New Roman"/>
        </w:rPr>
        <w:t>1</w:t>
      </w:r>
      <w:r w:rsidRPr="00153528">
        <w:rPr>
          <w:rFonts w:ascii="Times New Roman" w:eastAsia="新宋体" w:hAnsi="Times New Roman"/>
        </w:rPr>
        <w:t>月</w:t>
      </w:r>
      <w:r w:rsidRPr="00153528">
        <w:rPr>
          <w:rFonts w:ascii="Times New Roman" w:eastAsia="新宋体" w:hAnsi="Times New Roman"/>
        </w:rPr>
        <w:t>3</w:t>
      </w:r>
      <w:r w:rsidRPr="00153528">
        <w:rPr>
          <w:rFonts w:ascii="Times New Roman" w:eastAsia="新宋体" w:hAnsi="Times New Roman"/>
        </w:rPr>
        <w:t>日正式实施。过去几个月里，一些企业担惊受怕，一些却翘首期盼，都是因为在</w:t>
      </w:r>
      <w:r w:rsidRPr="00153528">
        <w:rPr>
          <w:rFonts w:ascii="Times New Roman" w:eastAsia="新宋体" w:hAnsi="Times New Roman"/>
        </w:rPr>
        <w:t>“MiFID</w:t>
      </w:r>
      <w:r w:rsidRPr="00153528">
        <w:rPr>
          <w:rFonts w:ascii="Times New Roman" w:eastAsia="新宋体" w:hAnsi="Times New Roman"/>
        </w:rPr>
        <w:t>日</w:t>
      </w:r>
      <w:r w:rsidRPr="00153528">
        <w:rPr>
          <w:rFonts w:ascii="Times New Roman" w:eastAsia="新宋体" w:hAnsi="Times New Roman"/>
        </w:rPr>
        <w:t>”</w:t>
      </w:r>
      <w:r w:rsidRPr="00153528">
        <w:rPr>
          <w:rFonts w:ascii="Times New Roman" w:eastAsia="新宋体" w:hAnsi="Times New Roman"/>
        </w:rPr>
        <w:t>这一天，这套法规包含的新的报告要求将开始生效。电子交易平台</w:t>
      </w:r>
      <w:r w:rsidRPr="00153528">
        <w:rPr>
          <w:rFonts w:ascii="Times New Roman" w:eastAsia="新宋体" w:hAnsi="Times New Roman"/>
        </w:rPr>
        <w:t>Tradeweb</w:t>
      </w:r>
      <w:r w:rsidRPr="00153528">
        <w:rPr>
          <w:rFonts w:ascii="Times New Roman" w:eastAsia="新宋体" w:hAnsi="Times New Roman"/>
        </w:rPr>
        <w:t>甚至还为客户准备了一台</w:t>
      </w:r>
      <w:r w:rsidRPr="00153528">
        <w:rPr>
          <w:rFonts w:ascii="Times New Roman" w:eastAsia="新宋体" w:hAnsi="Times New Roman"/>
        </w:rPr>
        <w:t>“MiFID</w:t>
      </w:r>
      <w:r w:rsidRPr="00153528">
        <w:rPr>
          <w:rFonts w:ascii="Times New Roman" w:eastAsia="新宋体" w:hAnsi="Times New Roman"/>
        </w:rPr>
        <w:t>钟</w:t>
      </w:r>
      <w:r w:rsidRPr="00153528">
        <w:rPr>
          <w:rFonts w:ascii="Times New Roman" w:eastAsia="新宋体" w:hAnsi="Times New Roman"/>
        </w:rPr>
        <w:t>”</w:t>
      </w:r>
      <w:r w:rsidRPr="00153528">
        <w:rPr>
          <w:rFonts w:ascii="Times New Roman" w:eastAsia="新宋体" w:hAnsi="Times New Roman"/>
        </w:rPr>
        <w:t>来倒计时。</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Apprehension was understandable. The new EU law, the second iteration of the Markets in Financial Instruments Directive (its full, unwieldy name), affects markets in everything from shares to bonds to derivatives. It seeks to open up opaque markets by forcing brokers and trading venues to report prices publicly, in close to real time for those assets deemed liquid. It also requires them to report to regulators up to 65 separate data points on every trade, with the aim of avoiding market abuse.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担忧是可以理解的。这套欧盟新法规是《金融工具市场指令》（即</w:t>
      </w:r>
      <w:r w:rsidRPr="00153528">
        <w:rPr>
          <w:rFonts w:ascii="Times New Roman" w:eastAsia="新宋体" w:hAnsi="Times New Roman"/>
        </w:rPr>
        <w:t>MiFID</w:t>
      </w:r>
      <w:r w:rsidRPr="00153528">
        <w:rPr>
          <w:rFonts w:ascii="Times New Roman" w:eastAsia="新宋体" w:hAnsi="Times New Roman"/>
        </w:rPr>
        <w:t>繁杂的全称）的第二版，会从股票、债券以及衍生品等方方面面影响市场。其目标是迫使经纪商及交易场所近乎实时地公布流动性资产的价格，从而提高市场透明度。为避免市场滥用，指令还要求它们就每笔交易向监管机构汇报多达</w:t>
      </w:r>
      <w:r w:rsidRPr="00153528">
        <w:rPr>
          <w:rFonts w:ascii="Times New Roman" w:eastAsia="新宋体" w:hAnsi="Times New Roman"/>
        </w:rPr>
        <w:t>65</w:t>
      </w:r>
      <w:r w:rsidRPr="00153528">
        <w:rPr>
          <w:rFonts w:ascii="Times New Roman" w:eastAsia="新宋体" w:hAnsi="Times New Roman"/>
        </w:rPr>
        <w:t>个独立的数据点。</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changes are greatest for markets, like those in bonds and derivatives, that are now largely conducted “over the counter” (ie, not on exchanges). But the law also restricts share trading in “dark pools” closed to retail investors, provides for access to European markets for non-EU firms, and requires investment banks to start charging separately for research, among myriad other provisions. It is perhaps the biggest regulatory change to European financial markets since the financial crisis.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对于债券和衍生品买卖等目前主要通过“柜台交易”（即非交易所买卖）的市场来说，变化最大。但指令的众多条款还限制了不向散户投资者开放的“暗池”股票交易，对非欧盟公司进入欧洲市场也做出了规定，还要求投资银行必须就研究服务单独收费。这可能是金融危机以来欧洲金融市场最大的监管变化。</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For all the jitters, the first hours of trading under the new regime went fairly smoothly, though trading volumes were lower than usual. Financial firms had collectively spent $2.1bn preparing for MiFID 2 in 2017 alone, according to one estimate by Expand, part of the Boston Consulting Group, and IHS Markit, a data provider.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尽管气氛紧张不安，但新规则实施后的头几个小时交易状况相当平稳，只是交易量低于通常水平。据波士顿咨询集团下属的</w:t>
      </w:r>
      <w:r w:rsidRPr="00153528">
        <w:rPr>
          <w:rFonts w:ascii="Times New Roman" w:eastAsia="新宋体" w:hAnsi="Times New Roman"/>
        </w:rPr>
        <w:t>Expand</w:t>
      </w:r>
      <w:r w:rsidRPr="00153528">
        <w:rPr>
          <w:rFonts w:ascii="Times New Roman" w:eastAsia="新宋体" w:hAnsi="Times New Roman"/>
        </w:rPr>
        <w:t>公司和数据供应商</w:t>
      </w:r>
      <w:r w:rsidRPr="00153528">
        <w:rPr>
          <w:rFonts w:ascii="Times New Roman" w:eastAsia="新宋体" w:hAnsi="Times New Roman"/>
        </w:rPr>
        <w:t>IHS Markit</w:t>
      </w:r>
      <w:r w:rsidRPr="00153528">
        <w:rPr>
          <w:rFonts w:ascii="Times New Roman" w:eastAsia="新宋体" w:hAnsi="Times New Roman"/>
        </w:rPr>
        <w:t>估计，为筹备应对</w:t>
      </w:r>
      <w:r w:rsidRPr="00153528">
        <w:rPr>
          <w:rFonts w:ascii="Times New Roman" w:eastAsia="新宋体" w:hAnsi="Times New Roman"/>
        </w:rPr>
        <w:t>MiFID 2</w:t>
      </w:r>
      <w:r w:rsidRPr="00153528">
        <w:rPr>
          <w:rFonts w:ascii="Times New Roman" w:eastAsia="新宋体" w:hAnsi="Times New Roman"/>
        </w:rPr>
        <w:t>，金融企业单单在</w:t>
      </w:r>
      <w:r w:rsidRPr="00153528">
        <w:rPr>
          <w:rFonts w:ascii="Times New Roman" w:eastAsia="新宋体" w:hAnsi="Times New Roman"/>
        </w:rPr>
        <w:t>2017</w:t>
      </w:r>
      <w:r w:rsidRPr="00153528">
        <w:rPr>
          <w:rFonts w:ascii="Times New Roman" w:eastAsia="新宋体" w:hAnsi="Times New Roman"/>
        </w:rPr>
        <w:t>年就花费了</w:t>
      </w:r>
      <w:r w:rsidRPr="00153528">
        <w:rPr>
          <w:rFonts w:ascii="Times New Roman" w:eastAsia="新宋体" w:hAnsi="Times New Roman"/>
        </w:rPr>
        <w:t>21</w:t>
      </w:r>
      <w:r w:rsidRPr="00153528">
        <w:rPr>
          <w:rFonts w:ascii="Times New Roman" w:eastAsia="新宋体" w:hAnsi="Times New Roman"/>
        </w:rPr>
        <w:t>亿美元。</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Some banks had people up all the night before the 3rd. The preparations paid off. But regulatory reprieves also helped. In late December the European Securities and Markets Authority (ESMA), an EU regulator, granted a six-month reprieve from the requirement that every counterparty to a trade must have a “legal-entity identifier”, a unique number, after many firms failed to obtain these in time. It also let trading continue across the EU even though 17 of its members had not yet fully transposed the rules into national law. And ESMA clarified that trading on non-EU venues could continue while it finishes its assessment of which jurisdictions will be deemed “equivalent”. This avoided a worst-case scenario, in which European traders suddenly lost access to the New York Stock Exchange, say, or the Chicago Mercantile Exchange.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有些银行让员工在</w:t>
      </w:r>
      <w:r w:rsidRPr="00153528">
        <w:rPr>
          <w:rFonts w:ascii="Times New Roman" w:eastAsia="新宋体" w:hAnsi="Times New Roman"/>
        </w:rPr>
        <w:t>1</w:t>
      </w:r>
      <w:r w:rsidRPr="00153528">
        <w:rPr>
          <w:rFonts w:ascii="Times New Roman" w:eastAsia="新宋体" w:hAnsi="Times New Roman"/>
        </w:rPr>
        <w:t>月</w:t>
      </w:r>
      <w:r w:rsidRPr="00153528">
        <w:rPr>
          <w:rFonts w:ascii="Times New Roman" w:eastAsia="新宋体" w:hAnsi="Times New Roman"/>
        </w:rPr>
        <w:t>3</w:t>
      </w:r>
      <w:r w:rsidRPr="00153528">
        <w:rPr>
          <w:rFonts w:ascii="Times New Roman" w:eastAsia="新宋体" w:hAnsi="Times New Roman"/>
        </w:rPr>
        <w:t>日前通宵达旦地做准备，功夫确实没白费。但监管法令的宽限期也有帮助。指令要求任何交易的双方都必须持有独一无二的</w:t>
      </w:r>
      <w:r w:rsidRPr="00153528">
        <w:rPr>
          <w:rFonts w:ascii="Times New Roman" w:eastAsia="新宋体" w:hAnsi="Times New Roman"/>
        </w:rPr>
        <w:t>“</w:t>
      </w:r>
      <w:r w:rsidRPr="00153528">
        <w:rPr>
          <w:rFonts w:ascii="Times New Roman" w:eastAsia="新宋体" w:hAnsi="Times New Roman"/>
        </w:rPr>
        <w:t>法人实体标识符</w:t>
      </w:r>
      <w:r w:rsidRPr="00153528">
        <w:rPr>
          <w:rFonts w:ascii="Times New Roman" w:eastAsia="新宋体" w:hAnsi="Times New Roman"/>
        </w:rPr>
        <w:t>”</w:t>
      </w:r>
      <w:r w:rsidRPr="00153528">
        <w:rPr>
          <w:rFonts w:ascii="Times New Roman" w:eastAsia="新宋体" w:hAnsi="Times New Roman"/>
        </w:rPr>
        <w:t>（</w:t>
      </w:r>
      <w:r w:rsidRPr="00153528">
        <w:rPr>
          <w:rFonts w:ascii="Times New Roman" w:eastAsia="新宋体" w:hAnsi="Times New Roman"/>
        </w:rPr>
        <w:t>legal-entity identifier</w:t>
      </w:r>
      <w:r w:rsidRPr="00153528">
        <w:rPr>
          <w:rFonts w:ascii="Times New Roman" w:eastAsia="新宋体" w:hAnsi="Times New Roman"/>
        </w:rPr>
        <w:t>），但许多公司没能及时</w:t>
      </w:r>
      <w:r w:rsidRPr="00153528">
        <w:rPr>
          <w:rFonts w:ascii="Times New Roman" w:eastAsia="新宋体" w:hAnsi="Times New Roman"/>
        </w:rPr>
        <w:lastRenderedPageBreak/>
        <w:t>获取这串数字。于是去年</w:t>
      </w:r>
      <w:r w:rsidRPr="00153528">
        <w:rPr>
          <w:rFonts w:ascii="Times New Roman" w:eastAsia="新宋体" w:hAnsi="Times New Roman"/>
        </w:rPr>
        <w:t>12</w:t>
      </w:r>
      <w:r w:rsidRPr="00153528">
        <w:rPr>
          <w:rFonts w:ascii="Times New Roman" w:eastAsia="新宋体" w:hAnsi="Times New Roman"/>
        </w:rPr>
        <w:t>月底，欧盟监管机构欧洲证券和市场管理局（以下简称</w:t>
      </w:r>
      <w:r w:rsidRPr="00153528">
        <w:rPr>
          <w:rFonts w:ascii="Times New Roman" w:eastAsia="新宋体" w:hAnsi="Times New Roman"/>
        </w:rPr>
        <w:t>ESMA</w:t>
      </w:r>
      <w:r w:rsidRPr="00153528">
        <w:rPr>
          <w:rFonts w:ascii="Times New Roman" w:eastAsia="新宋体" w:hAnsi="Times New Roman"/>
        </w:rPr>
        <w:t>）就此给出了六个月的宽限期。而且，尽管有</w:t>
      </w:r>
      <w:r w:rsidRPr="00153528">
        <w:rPr>
          <w:rFonts w:ascii="Times New Roman" w:eastAsia="新宋体" w:hAnsi="Times New Roman"/>
        </w:rPr>
        <w:t>17</w:t>
      </w:r>
      <w:r w:rsidRPr="00153528">
        <w:rPr>
          <w:rFonts w:ascii="Times New Roman" w:eastAsia="新宋体" w:hAnsi="Times New Roman"/>
        </w:rPr>
        <w:t>个欧盟成员国仍未完全把这套指令转化为国内法规，</w:t>
      </w:r>
      <w:r w:rsidRPr="00153528">
        <w:rPr>
          <w:rFonts w:ascii="Times New Roman" w:eastAsia="新宋体" w:hAnsi="Times New Roman"/>
        </w:rPr>
        <w:t>ESMA</w:t>
      </w:r>
      <w:r w:rsidRPr="00153528">
        <w:rPr>
          <w:rFonts w:ascii="Times New Roman" w:eastAsia="新宋体" w:hAnsi="Times New Roman"/>
        </w:rPr>
        <w:t>依然允许各方在欧盟范围内继续交易。</w:t>
      </w:r>
      <w:r w:rsidRPr="00153528">
        <w:rPr>
          <w:rFonts w:ascii="Times New Roman" w:eastAsia="新宋体" w:hAnsi="Times New Roman"/>
        </w:rPr>
        <w:t>ESMA</w:t>
      </w:r>
      <w:r w:rsidRPr="00153528">
        <w:rPr>
          <w:rFonts w:ascii="Times New Roman" w:eastAsia="新宋体" w:hAnsi="Times New Roman"/>
        </w:rPr>
        <w:t>还澄清，在它完成司法辖区</w:t>
      </w:r>
      <w:r w:rsidRPr="00153528">
        <w:rPr>
          <w:rFonts w:ascii="Times New Roman" w:eastAsia="新宋体" w:hAnsi="Times New Roman"/>
        </w:rPr>
        <w:t>“</w:t>
      </w:r>
      <w:r w:rsidRPr="00153528">
        <w:rPr>
          <w:rFonts w:ascii="Times New Roman" w:eastAsia="新宋体" w:hAnsi="Times New Roman"/>
        </w:rPr>
        <w:t>等同</w:t>
      </w:r>
      <w:r w:rsidRPr="00153528">
        <w:rPr>
          <w:rFonts w:ascii="Times New Roman" w:eastAsia="新宋体" w:hAnsi="Times New Roman"/>
        </w:rPr>
        <w:t>”</w:t>
      </w:r>
      <w:r w:rsidRPr="00153528">
        <w:rPr>
          <w:rFonts w:ascii="Times New Roman" w:eastAsia="新宋体" w:hAnsi="Times New Roman"/>
        </w:rPr>
        <w:t>评估前，欧洲企业仍然可以在非欧盟交易场所</w:t>
      </w:r>
      <w:r w:rsidRPr="00153528">
        <w:rPr>
          <w:rFonts w:ascii="Times New Roman" w:eastAsia="新宋体" w:hAnsi="Times New Roman" w:hint="eastAsia"/>
        </w:rPr>
        <w:t>交易。这就避免了最坏的情况发生，即欧洲交易者突然丧失了进入纽约证券交易所或芝加哥商品交易所的资格。</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Early on January 3rd itself, Germany’s and Britain’s regulators allowed three large futures exchanges—Eurex Clearing in Frankfurt, and ICE Futures Europe and the London Metal Exchange in Britain—to delay implementation of “open access” provisions until mid-2020. These rules, divorcing the execution of futures contracts from the clearing of them (they now occur at the same exchange), were contentious when passed, with Britain reportedly a strong proponent and Germany staunchly opposed. A London lawyer thinks the long delay, to past the date in 2019 when Britain is to leave the EU, may well mean these provisions “never see the light of day”.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1</w:t>
      </w:r>
      <w:r w:rsidRPr="00153528">
        <w:rPr>
          <w:rFonts w:ascii="Times New Roman" w:eastAsia="新宋体" w:hAnsi="Times New Roman"/>
        </w:rPr>
        <w:t>月</w:t>
      </w:r>
      <w:r w:rsidRPr="00153528">
        <w:rPr>
          <w:rFonts w:ascii="Times New Roman" w:eastAsia="新宋体" w:hAnsi="Times New Roman"/>
        </w:rPr>
        <w:t>3</w:t>
      </w:r>
      <w:r w:rsidRPr="00153528">
        <w:rPr>
          <w:rFonts w:ascii="Times New Roman" w:eastAsia="新宋体" w:hAnsi="Times New Roman"/>
        </w:rPr>
        <w:t>日当天一早，德国和英国的监管机构批准三家大型期货交易所将</w:t>
      </w:r>
      <w:r w:rsidRPr="00153528">
        <w:rPr>
          <w:rFonts w:ascii="Times New Roman" w:eastAsia="新宋体" w:hAnsi="Times New Roman"/>
        </w:rPr>
        <w:t>“</w:t>
      </w:r>
      <w:r w:rsidRPr="00153528">
        <w:rPr>
          <w:rFonts w:ascii="Times New Roman" w:eastAsia="新宋体" w:hAnsi="Times New Roman"/>
        </w:rPr>
        <w:t>开放式接入</w:t>
      </w:r>
      <w:r w:rsidRPr="00153528">
        <w:rPr>
          <w:rFonts w:ascii="Times New Roman" w:eastAsia="新宋体" w:hAnsi="Times New Roman"/>
        </w:rPr>
        <w:t>”</w:t>
      </w:r>
      <w:r w:rsidRPr="00153528">
        <w:rPr>
          <w:rFonts w:ascii="Times New Roman" w:eastAsia="新宋体" w:hAnsi="Times New Roman"/>
        </w:rPr>
        <w:t>的规定推迟至</w:t>
      </w:r>
      <w:r w:rsidRPr="00153528">
        <w:rPr>
          <w:rFonts w:ascii="Times New Roman" w:eastAsia="新宋体" w:hAnsi="Times New Roman"/>
        </w:rPr>
        <w:t>2020</w:t>
      </w:r>
      <w:r w:rsidRPr="00153528">
        <w:rPr>
          <w:rFonts w:ascii="Times New Roman" w:eastAsia="新宋体" w:hAnsi="Times New Roman"/>
        </w:rPr>
        <w:t>年中实施。它们包括法兰克福的欧洲期货交易所清算公司（</w:t>
      </w:r>
      <w:r w:rsidRPr="00153528">
        <w:rPr>
          <w:rFonts w:ascii="Times New Roman" w:eastAsia="新宋体" w:hAnsi="Times New Roman"/>
        </w:rPr>
        <w:t>Eurex Clearing</w:t>
      </w:r>
      <w:r w:rsidRPr="00153528">
        <w:rPr>
          <w:rFonts w:ascii="Times New Roman" w:eastAsia="新宋体" w:hAnsi="Times New Roman"/>
        </w:rPr>
        <w:t>）、英国的欧洲洲际交易所（</w:t>
      </w:r>
      <w:r w:rsidRPr="00153528">
        <w:rPr>
          <w:rFonts w:ascii="Times New Roman" w:eastAsia="新宋体" w:hAnsi="Times New Roman"/>
        </w:rPr>
        <w:t>ICE Futures Europe</w:t>
      </w:r>
      <w:r w:rsidRPr="00153528">
        <w:rPr>
          <w:rFonts w:ascii="Times New Roman" w:eastAsia="新宋体" w:hAnsi="Times New Roman"/>
        </w:rPr>
        <w:t>）和伦敦金属交易所（</w:t>
      </w:r>
      <w:r w:rsidRPr="00153528">
        <w:rPr>
          <w:rFonts w:ascii="Times New Roman" w:eastAsia="新宋体" w:hAnsi="Times New Roman"/>
        </w:rPr>
        <w:t>London Metal Exchange</w:t>
      </w:r>
      <w:r w:rsidRPr="00153528">
        <w:rPr>
          <w:rFonts w:ascii="Times New Roman" w:eastAsia="新宋体" w:hAnsi="Times New Roman"/>
        </w:rPr>
        <w:t>）。这些规定将期货合约的执行与结算分离（目前是在同一交易所进行的），在通过时曾引起争议，据称英国强烈支持，而德国坚决反对。伦敦一位律师认为，此次推迟这么久，等到</w:t>
      </w:r>
      <w:r w:rsidRPr="00153528">
        <w:rPr>
          <w:rFonts w:ascii="Times New Roman" w:eastAsia="新宋体" w:hAnsi="Times New Roman"/>
        </w:rPr>
        <w:t>2019</w:t>
      </w:r>
      <w:r w:rsidRPr="00153528">
        <w:rPr>
          <w:rFonts w:ascii="Times New Roman" w:eastAsia="新宋体" w:hAnsi="Times New Roman"/>
        </w:rPr>
        <w:t>年英国完成脱欧了都还没开始实施，这几乎等于它</w:t>
      </w:r>
      <w:r w:rsidRPr="00153528">
        <w:rPr>
          <w:rFonts w:ascii="Times New Roman" w:eastAsia="新宋体" w:hAnsi="Times New Roman" w:hint="eastAsia"/>
        </w:rPr>
        <w:t>们“永不见天日”了。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Significant as they may be for parts of the market, such reprieves do not amount to a delay of the overall law, says Jonathan Herbst of Norton Rose Fulbright, a law firm. Nonetheless, a disaster-free implementation day does not mean the end of the worries. As Enrico Bruni of Tradeweb points out, market participants will adjust their trading patterns over time, and emerging problems will need to be resolved. It will take even longer to see if the structural changes the new framework is forecast to encourage—such as consolidation among brokers or asset managers—materialise. And the law may yet play a role in the Brexit negotiations. Its rules on financial-market access for third countries, after all, will apply to Britain. There are many more days of the MiFID to come.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诺顿罗氏律师事务所（</w:t>
      </w:r>
      <w:r w:rsidRPr="00153528">
        <w:rPr>
          <w:rFonts w:ascii="Times New Roman" w:eastAsia="新宋体" w:hAnsi="Times New Roman"/>
        </w:rPr>
        <w:t>Norton Rose Fulbright</w:t>
      </w:r>
      <w:r w:rsidRPr="00153528">
        <w:rPr>
          <w:rFonts w:ascii="Times New Roman" w:eastAsia="新宋体" w:hAnsi="Times New Roman"/>
        </w:rPr>
        <w:t>）的乔纳森</w:t>
      </w:r>
      <w:r w:rsidRPr="00153528">
        <w:rPr>
          <w:rFonts w:ascii="Times New Roman" w:eastAsia="新宋体" w:hAnsi="Times New Roman"/>
        </w:rPr>
        <w:t>·</w:t>
      </w:r>
      <w:r w:rsidRPr="00153528">
        <w:rPr>
          <w:rFonts w:ascii="Times New Roman" w:eastAsia="新宋体" w:hAnsi="Times New Roman"/>
        </w:rPr>
        <w:t>赫布斯特（</w:t>
      </w:r>
      <w:r w:rsidRPr="00153528">
        <w:rPr>
          <w:rFonts w:ascii="Times New Roman" w:eastAsia="新宋体" w:hAnsi="Times New Roman"/>
        </w:rPr>
        <w:t>Jonathan Herbst</w:t>
      </w:r>
      <w:r w:rsidRPr="00153528">
        <w:rPr>
          <w:rFonts w:ascii="Times New Roman" w:eastAsia="新宋体" w:hAnsi="Times New Roman"/>
        </w:rPr>
        <w:t>）表示，这些宽限举措对部分市场意义重大，但不等于指令整体延后实施。不过，指令生效之日风平浪静不意味着从此就可安枕无忧。正如</w:t>
      </w:r>
      <w:r w:rsidRPr="00153528">
        <w:rPr>
          <w:rFonts w:ascii="Times New Roman" w:eastAsia="新宋体" w:hAnsi="Times New Roman"/>
        </w:rPr>
        <w:t>Tradeweb</w:t>
      </w:r>
      <w:r w:rsidRPr="00153528">
        <w:rPr>
          <w:rFonts w:ascii="Times New Roman" w:eastAsia="新宋体" w:hAnsi="Times New Roman"/>
        </w:rPr>
        <w:t>的恩里科</w:t>
      </w:r>
      <w:r w:rsidRPr="00153528">
        <w:rPr>
          <w:rFonts w:ascii="Times New Roman" w:eastAsia="新宋体" w:hAnsi="Times New Roman"/>
        </w:rPr>
        <w:t>·</w:t>
      </w:r>
      <w:r w:rsidRPr="00153528">
        <w:rPr>
          <w:rFonts w:ascii="Times New Roman" w:eastAsia="新宋体" w:hAnsi="Times New Roman"/>
        </w:rPr>
        <w:t>布鲁尼（</w:t>
      </w:r>
      <w:r w:rsidRPr="00153528">
        <w:rPr>
          <w:rFonts w:ascii="Times New Roman" w:eastAsia="新宋体" w:hAnsi="Times New Roman"/>
        </w:rPr>
        <w:t>Enrico Bruni</w:t>
      </w:r>
      <w:r w:rsidRPr="00153528">
        <w:rPr>
          <w:rFonts w:ascii="Times New Roman" w:eastAsia="新宋体" w:hAnsi="Times New Roman"/>
        </w:rPr>
        <w:t>）指出，市场参与者将逐步调整交易模式，而且还需要解决新出现的问题。设想中新框架将催生的结构性变化（如经纪商或资产管理机构内部的整合）是否会成真，也需要更长时间才能见分晓。该指令还可能对英国脱欧谈判有所影响。毕竟，其中有</w:t>
      </w:r>
      <w:r w:rsidRPr="00153528">
        <w:rPr>
          <w:rFonts w:ascii="Times New Roman" w:eastAsia="新宋体" w:hAnsi="Times New Roman" w:hint="eastAsia"/>
        </w:rPr>
        <w:t>关第三国进入欧洲金融市场的规定将适用于英国。</w:t>
      </w:r>
      <w:r w:rsidRPr="00153528">
        <w:rPr>
          <w:rFonts w:ascii="Times New Roman" w:eastAsia="新宋体" w:hAnsi="Times New Roman"/>
        </w:rPr>
        <w:t>MiFID</w:t>
      </w:r>
      <w:r w:rsidRPr="00153528">
        <w:rPr>
          <w:rFonts w:ascii="Times New Roman" w:eastAsia="新宋体" w:hAnsi="Times New Roman"/>
        </w:rPr>
        <w:t>的日子还长着呢。</w:t>
      </w:r>
    </w:p>
    <w:p w:rsidR="00153528" w:rsidRPr="00153528" w:rsidRDefault="00153528" w:rsidP="00153528">
      <w:pPr>
        <w:pStyle w:val="1"/>
      </w:pPr>
      <w:r w:rsidRPr="00153528">
        <w:t>Free exchange: Many happy returns</w:t>
      </w:r>
    </w:p>
    <w:p w:rsidR="00153528" w:rsidRPr="00153528" w:rsidRDefault="00153528" w:rsidP="00153528">
      <w:pPr>
        <w:rPr>
          <w:rFonts w:ascii="Times New Roman" w:eastAsia="新宋体" w:hAnsi="Times New Roman"/>
        </w:rPr>
      </w:pPr>
      <w:r w:rsidRPr="00153528">
        <w:rPr>
          <w:rFonts w:ascii="Times New Roman" w:eastAsia="新宋体" w:hAnsi="Times New Roman"/>
        </w:rPr>
        <w:t>A new data trove helps reshape how the economy is understood</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自由交流：年年岁岁回报丰</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一个新的数据宝藏可帮助重塑人们对经济的理解</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20180106 finance and economics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DATA-GATHERING is the least sexy part of economics, which is saying something. Yet it is also among the most important. The discipline is rife with elaborate theories built on assumptions that turned out to be false once someone took the time to pull together the relevant data. Accordingly, one of the most valuable papers produced in 2017 is an epic example of data-retrieval: a piece of research that spells out the rates of return on important asset classes, for 16 </w:t>
      </w:r>
      <w:r w:rsidRPr="00153528">
        <w:rPr>
          <w:rFonts w:ascii="Times New Roman" w:eastAsia="新宋体" w:hAnsi="Times New Roman"/>
        </w:rPr>
        <w:lastRenderedPageBreak/>
        <w:t>advanced economies, from 1870 to 2015. It is fascinating work, a rich seam for other economists to mine, and a source of insight into some of today’s great economic debates.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数据收集是经济学中最乏味的部分，此言不虚。然而数据收集也是经济学中最重要的内容之一。该学科充斥各种基于假设的复杂理论，而一旦有人花时间收集了相关数据，往往就会发现这些假设并不成立。因此，</w:t>
      </w:r>
      <w:r w:rsidRPr="00153528">
        <w:rPr>
          <w:rFonts w:ascii="Times New Roman" w:eastAsia="新宋体" w:hAnsi="Times New Roman"/>
        </w:rPr>
        <w:t>2017</w:t>
      </w:r>
      <w:r w:rsidRPr="00153528">
        <w:rPr>
          <w:rFonts w:ascii="Times New Roman" w:eastAsia="新宋体" w:hAnsi="Times New Roman"/>
        </w:rPr>
        <w:t>年最具价值的论文之一是数据检索方面的一项杰出研究：该研究整理出了</w:t>
      </w:r>
      <w:r w:rsidRPr="00153528">
        <w:rPr>
          <w:rFonts w:ascii="Times New Roman" w:eastAsia="新宋体" w:hAnsi="Times New Roman"/>
        </w:rPr>
        <w:t>1870</w:t>
      </w:r>
      <w:r w:rsidRPr="00153528">
        <w:rPr>
          <w:rFonts w:ascii="Times New Roman" w:eastAsia="新宋体" w:hAnsi="Times New Roman"/>
        </w:rPr>
        <w:t>年至</w:t>
      </w:r>
      <w:r w:rsidRPr="00153528">
        <w:rPr>
          <w:rFonts w:ascii="Times New Roman" w:eastAsia="新宋体" w:hAnsi="Times New Roman"/>
        </w:rPr>
        <w:t>2015</w:t>
      </w:r>
      <w:r w:rsidRPr="00153528">
        <w:rPr>
          <w:rFonts w:ascii="Times New Roman" w:eastAsia="新宋体" w:hAnsi="Times New Roman"/>
        </w:rPr>
        <w:t>年间</w:t>
      </w:r>
      <w:r w:rsidRPr="00153528">
        <w:rPr>
          <w:rFonts w:ascii="Times New Roman" w:eastAsia="新宋体" w:hAnsi="Times New Roman"/>
        </w:rPr>
        <w:t>16</w:t>
      </w:r>
      <w:r w:rsidRPr="00153528">
        <w:rPr>
          <w:rFonts w:ascii="Times New Roman" w:eastAsia="新宋体" w:hAnsi="Times New Roman"/>
        </w:rPr>
        <w:t>个发达经济体中重要资产类别的回报率。这是个十分出色的成果，为其他经济学家提供了丰富的可供挖掘的资源，也为当今一些重大经济议题带来启发。</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Rates of return both influence and are influenced by the way firms and households expect the future to unfold. They therefore find their way into all sorts of economic models. Yet data on asset returns are incomplete. The new research, published as an NBER working paper in December 2017, fills in quite a few gaps. It is the work of five economists: Òscar Jordà of the San Francisco Fed, Katharina Knoll of the Bundesbank, Alan Taylor of the University of California, Davis, and Dmitry Kuvshinov and Moritz Schularick, both of the University of Bonn. (Messrs Jordà, Schularick and Taylor have spent years building a massive collection of historical macroeconomic and financial data.) For each of the 16 economies, they craft long-term series showing annual real rates of return—taking into account both investment income, such as dividends, and capital gains, all net of inflation—for government bonds and short-term bills, equities and housing. Theirs is the first such data set to gather all of that information for so many countries over so long a period.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回报率会影响企业和家庭对未来的展望——反之亦然，因而会出现在各种经济模型中。但有关资产回报的数据并不完整。上述新研究作为美国国家经济研究局（</w:t>
      </w:r>
      <w:r w:rsidRPr="00153528">
        <w:rPr>
          <w:rFonts w:ascii="Times New Roman" w:eastAsia="新宋体" w:hAnsi="Times New Roman"/>
        </w:rPr>
        <w:t>NBER</w:t>
      </w:r>
      <w:r w:rsidRPr="00153528">
        <w:rPr>
          <w:rFonts w:ascii="Times New Roman" w:eastAsia="新宋体" w:hAnsi="Times New Roman"/>
        </w:rPr>
        <w:t>）的工作论文于</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12</w:t>
      </w:r>
      <w:r w:rsidRPr="00153528">
        <w:rPr>
          <w:rFonts w:ascii="Times New Roman" w:eastAsia="新宋体" w:hAnsi="Times New Roman"/>
        </w:rPr>
        <w:t>月发表，填补了不少空白。这是五位经济学家的成果：旧金山联邦储备银行的奥斯卡</w:t>
      </w:r>
      <w:r w:rsidRPr="00153528">
        <w:rPr>
          <w:rFonts w:ascii="Times New Roman" w:eastAsia="新宋体" w:hAnsi="Times New Roman"/>
        </w:rPr>
        <w:t>·</w:t>
      </w:r>
      <w:r w:rsidRPr="00153528">
        <w:rPr>
          <w:rFonts w:ascii="Times New Roman" w:eastAsia="新宋体" w:hAnsi="Times New Roman"/>
        </w:rPr>
        <w:t>乔尔达（</w:t>
      </w:r>
      <w:r w:rsidRPr="00153528">
        <w:rPr>
          <w:rFonts w:ascii="Times New Roman" w:eastAsia="新宋体" w:hAnsi="Times New Roman"/>
        </w:rPr>
        <w:t>Òscar Jordà</w:t>
      </w:r>
      <w:r w:rsidRPr="00153528">
        <w:rPr>
          <w:rFonts w:ascii="Times New Roman" w:eastAsia="新宋体" w:hAnsi="Times New Roman"/>
        </w:rPr>
        <w:t>）、德国央行的卡塔琳娜</w:t>
      </w:r>
      <w:r w:rsidRPr="00153528">
        <w:rPr>
          <w:rFonts w:ascii="Times New Roman" w:eastAsia="新宋体" w:hAnsi="Times New Roman"/>
        </w:rPr>
        <w:t>·</w:t>
      </w:r>
      <w:r w:rsidRPr="00153528">
        <w:rPr>
          <w:rFonts w:ascii="Times New Roman" w:eastAsia="新宋体" w:hAnsi="Times New Roman"/>
        </w:rPr>
        <w:t>诺尔（</w:t>
      </w:r>
      <w:r w:rsidRPr="00153528">
        <w:rPr>
          <w:rFonts w:ascii="Times New Roman" w:eastAsia="新宋体" w:hAnsi="Times New Roman"/>
        </w:rPr>
        <w:t>Katharina Knoll</w:t>
      </w:r>
      <w:r w:rsidRPr="00153528">
        <w:rPr>
          <w:rFonts w:ascii="Times New Roman" w:eastAsia="新宋体" w:hAnsi="Times New Roman"/>
        </w:rPr>
        <w:t>）、加州大学戴维斯分校的艾伦</w:t>
      </w:r>
      <w:r w:rsidRPr="00153528">
        <w:rPr>
          <w:rFonts w:ascii="Times New Roman" w:eastAsia="新宋体" w:hAnsi="Times New Roman"/>
        </w:rPr>
        <w:t>·</w:t>
      </w:r>
      <w:r w:rsidRPr="00153528">
        <w:rPr>
          <w:rFonts w:ascii="Times New Roman" w:eastAsia="新宋体" w:hAnsi="Times New Roman"/>
        </w:rPr>
        <w:t>泰勒（</w:t>
      </w:r>
      <w:r w:rsidRPr="00153528">
        <w:rPr>
          <w:rFonts w:ascii="Times New Roman" w:eastAsia="新宋体" w:hAnsi="Times New Roman"/>
        </w:rPr>
        <w:t>Alan Taylor</w:t>
      </w:r>
      <w:r w:rsidRPr="00153528">
        <w:rPr>
          <w:rFonts w:ascii="Times New Roman" w:eastAsia="新宋体" w:hAnsi="Times New Roman"/>
        </w:rPr>
        <w:t>），以及波恩大学的德米特里</w:t>
      </w:r>
      <w:r w:rsidRPr="00153528">
        <w:rPr>
          <w:rFonts w:ascii="Times New Roman" w:eastAsia="新宋体" w:hAnsi="Times New Roman"/>
        </w:rPr>
        <w:t>·</w:t>
      </w:r>
      <w:r w:rsidRPr="00153528">
        <w:rPr>
          <w:rFonts w:ascii="Times New Roman" w:eastAsia="新宋体" w:hAnsi="Times New Roman"/>
        </w:rPr>
        <w:t>库夫希诺夫（</w:t>
      </w:r>
      <w:r w:rsidRPr="00153528">
        <w:rPr>
          <w:rFonts w:ascii="Times New Roman" w:eastAsia="新宋体" w:hAnsi="Times New Roman"/>
        </w:rPr>
        <w:t>Dmitry Kuvshinov</w:t>
      </w:r>
      <w:r w:rsidRPr="00153528">
        <w:rPr>
          <w:rFonts w:ascii="Times New Roman" w:eastAsia="新宋体" w:hAnsi="Times New Roman"/>
        </w:rPr>
        <w:t>）和莫里茨</w:t>
      </w:r>
      <w:r w:rsidRPr="00153528">
        <w:rPr>
          <w:rFonts w:ascii="Times New Roman" w:eastAsia="新宋体" w:hAnsi="Times New Roman"/>
        </w:rPr>
        <w:t>·</w:t>
      </w:r>
      <w:r w:rsidRPr="00153528">
        <w:rPr>
          <w:rFonts w:ascii="Times New Roman" w:eastAsia="新宋体" w:hAnsi="Times New Roman"/>
        </w:rPr>
        <w:t>舒勒里克（</w:t>
      </w:r>
      <w:r w:rsidRPr="00153528">
        <w:rPr>
          <w:rFonts w:ascii="Times New Roman" w:eastAsia="新宋体" w:hAnsi="Times New Roman"/>
        </w:rPr>
        <w:t>Moritz Schularick</w:t>
      </w:r>
      <w:r w:rsidRPr="00153528">
        <w:rPr>
          <w:rFonts w:ascii="Times New Roman" w:eastAsia="新宋体" w:hAnsi="Times New Roman"/>
        </w:rPr>
        <w:t>）。乔尔达、舒勒里克和泰勒花费多年时间收集了大量宏观经济和金融方面的历史数据。他们为</w:t>
      </w:r>
      <w:r w:rsidRPr="00153528">
        <w:rPr>
          <w:rFonts w:ascii="Times New Roman" w:eastAsia="新宋体" w:hAnsi="Times New Roman"/>
        </w:rPr>
        <w:t>16</w:t>
      </w:r>
      <w:r w:rsidRPr="00153528">
        <w:rPr>
          <w:rFonts w:ascii="Times New Roman" w:eastAsia="新宋体" w:hAnsi="Times New Roman"/>
        </w:rPr>
        <w:t>个发达经济体的每一个都建立了长期数据集，显示政府债券、短期票据、股票和房产的实际年回报率，包括扣除通胀因素后的投资收益（如股息）和资本收益。他们的研究覆盖国家之多、时间跨度之长，为同类数据集所首见。</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such, the authors establish some new basic economic facts. They conclude, for instance, that over the very long run it is housing, rather than equities, which provides the best return (see chart): both asset types have yielded about 7% a year on average over the 145 years, but equity returns are much more volatile. It is important to note that, though homeowners might cheer this news, it is not necessarily a reason to leap into the housing market. Rental yields account for about half of the long-run return on housing, and owning a diversified portfolio of rent-yielding property is not the same bet as borrowing to house the family.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通过这样的研究，他们确立了一些新的基本经济事实。例如他们总结道，从很长的时期来看，回报最高的资产是房产而非股票（见图表）：</w:t>
      </w:r>
      <w:r w:rsidRPr="00153528">
        <w:rPr>
          <w:rFonts w:ascii="Times New Roman" w:eastAsia="新宋体" w:hAnsi="Times New Roman"/>
        </w:rPr>
        <w:t>145</w:t>
      </w:r>
      <w:r w:rsidRPr="00153528">
        <w:rPr>
          <w:rFonts w:ascii="Times New Roman" w:eastAsia="新宋体" w:hAnsi="Times New Roman"/>
        </w:rPr>
        <w:t>年来，这两种资产的年均收益都约为</w:t>
      </w:r>
      <w:r w:rsidRPr="00153528">
        <w:rPr>
          <w:rFonts w:ascii="Times New Roman" w:eastAsia="新宋体" w:hAnsi="Times New Roman"/>
        </w:rPr>
        <w:t>7%</w:t>
      </w:r>
      <w:r w:rsidRPr="00153528">
        <w:rPr>
          <w:rFonts w:ascii="Times New Roman" w:eastAsia="新宋体" w:hAnsi="Times New Roman"/>
        </w:rPr>
        <w:t>，但股票收益的波动性更大。特别需要注意的是，这一结论也许会令房主们欢欣鼓舞，但不一定就成了投身楼市的理由。房产的长期收益中，租金收益约占一半，而且，坐拥多个能带来租金收益的物业跟贷款购房自住是两回事。</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new old normal</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新式旧常态</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Besides offering these baseline findings, the authors’ work helps to answer several pressing economic questions. One example is the puzzle of declining interest rates. The falling rates of the past few decades distress some economists, who worry they betoken weak growth and complicate central bankers’ ability to manage the economy. Yet the long-run data reveal that the high rates of return on government debt seen in the 1980s were an anomaly. The real return on bonds and short-term bills is normally relatively low—and can even be negative for long periods of time—as some other economists (such as Carmen Reinhart of Harvard University and Belen Sbrancia of the IMF) have also found. Recent declines therefore represent a return to more typical conditions.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除了点出这些基准事实外，这项研究还有助于解答几个紧迫的经济问题。一是利率下降的谜团。过去几十年来利率持续下降，经济学家们为此忧心忡忡，担心这意味着经济增长疲弱，还会削弱央行官员管控经济的能力。但长期数据显示，</w:t>
      </w:r>
      <w:r w:rsidRPr="00153528">
        <w:rPr>
          <w:rFonts w:ascii="Times New Roman" w:eastAsia="新宋体" w:hAnsi="Times New Roman"/>
        </w:rPr>
        <w:t>20</w:t>
      </w:r>
      <w:r w:rsidRPr="00153528">
        <w:rPr>
          <w:rFonts w:ascii="Times New Roman" w:eastAsia="新宋体" w:hAnsi="Times New Roman"/>
        </w:rPr>
        <w:t>世纪</w:t>
      </w:r>
      <w:r w:rsidRPr="00153528">
        <w:rPr>
          <w:rFonts w:ascii="Times New Roman" w:eastAsia="新宋体" w:hAnsi="Times New Roman"/>
        </w:rPr>
        <w:t>80</w:t>
      </w:r>
      <w:r w:rsidRPr="00153528">
        <w:rPr>
          <w:rFonts w:ascii="Times New Roman" w:eastAsia="新宋体" w:hAnsi="Times New Roman"/>
        </w:rPr>
        <w:t>年代政府债务的高回报率实为反常现象。哈佛大学教授卡门</w:t>
      </w:r>
      <w:r w:rsidRPr="00153528">
        <w:rPr>
          <w:rFonts w:ascii="Times New Roman" w:eastAsia="新宋体" w:hAnsi="Times New Roman"/>
        </w:rPr>
        <w:t>·</w:t>
      </w:r>
      <w:r w:rsidRPr="00153528">
        <w:rPr>
          <w:rFonts w:ascii="Times New Roman" w:eastAsia="新宋体" w:hAnsi="Times New Roman"/>
        </w:rPr>
        <w:t>莱因哈特（</w:t>
      </w:r>
      <w:r w:rsidRPr="00153528">
        <w:rPr>
          <w:rFonts w:ascii="Times New Roman" w:eastAsia="新宋体" w:hAnsi="Times New Roman"/>
        </w:rPr>
        <w:t>Carmen Reinhart</w:t>
      </w:r>
      <w:r w:rsidRPr="00153528">
        <w:rPr>
          <w:rFonts w:ascii="Times New Roman" w:eastAsia="新宋体" w:hAnsi="Times New Roman"/>
        </w:rPr>
        <w:t>）和国际货币基金组织的贝伦</w:t>
      </w:r>
      <w:r w:rsidRPr="00153528">
        <w:rPr>
          <w:rFonts w:ascii="Times New Roman" w:eastAsia="新宋体" w:hAnsi="Times New Roman"/>
        </w:rPr>
        <w:t>·</w:t>
      </w:r>
      <w:r w:rsidRPr="00153528">
        <w:rPr>
          <w:rFonts w:ascii="Times New Roman" w:eastAsia="新宋体" w:hAnsi="Times New Roman"/>
        </w:rPr>
        <w:t>史班西亚（</w:t>
      </w:r>
      <w:r w:rsidRPr="00153528">
        <w:rPr>
          <w:rFonts w:ascii="Times New Roman" w:eastAsia="新宋体" w:hAnsi="Times New Roman"/>
        </w:rPr>
        <w:t>Belen Sbrancia</w:t>
      </w:r>
      <w:r w:rsidRPr="00153528">
        <w:rPr>
          <w:rFonts w:ascii="Times New Roman" w:eastAsia="新宋体" w:hAnsi="Times New Roman"/>
        </w:rPr>
        <w:t>）等一些经济学家也发现，债券及短期票据的实际回报通常相对较低，甚至可能长期为负值。因此，近年利率下降是回归常态的表现。</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That, in turn, suggests that central bankers who hope to “normalise” interest rates may be in for a rude surprise. But low rates of return also mean that government-debt burdens may prove easier to manage than thought—and perhaps that government borrowing could be used more aggressively in times of economic weakness to make up for central-bank impotence. Nor do low rates of return on government debt imply that the world is entering a period of “secular stagnation”, or chronically weak growth. Low rates have in the past been as much a feature of rip-roaring economies—eg, in the 1950s and 1960s—as of the more stagnant ones experienced recently.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反过来也表明，想要利率“正常化”的央行官员可能会遭到当头一棒。但低回报率也意味着政府债务负担可能比人们以为的更容易应对，而且，或许可以在经济疲软时期更积极地利用政府举债来弥补央行的无能为力。政府债务回报率低也不意味着世界正迈入“长期停滞”即增长长期乏力的时期。过去，低利率既出现在强劲增长的经济体中——例如在</w:t>
      </w:r>
      <w:r w:rsidRPr="00153528">
        <w:rPr>
          <w:rFonts w:ascii="Times New Roman" w:eastAsia="新宋体" w:hAnsi="Times New Roman"/>
        </w:rPr>
        <w:t>20</w:t>
      </w:r>
      <w:r w:rsidRPr="00153528">
        <w:rPr>
          <w:rFonts w:ascii="Times New Roman" w:eastAsia="新宋体" w:hAnsi="Times New Roman"/>
        </w:rPr>
        <w:t>世纪五六十年代，也出现在近几十年增长相对停滞的经济体内。</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More bracing still are the data’s implications for debates on inequality. Karl Marx once reasoned that as capitalists piled up wealth, their investments would suffer diminishing returns and the pay-off from them would drop towards zero, eventually provoking destructive fights between industrial countries. That seems not to be true; returns on housing and equities remain high even though the stock of assets as a share of GDP has doubled since 1970. Gravity-defying returns might reflect new and productive uses for capital: firms deploying machines instead of people, for instance, or well-capitalised companies with relatively small numbers of employees taking over growing swathes of the economy. High returns on equity capital may therefore be linked to a more tenuous status for workers and to a drop in the share of GDP which is paid out as labour income.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这些数据对围绕不平等的争论更有启发性。马克思曾推断，随着资本家的财富积聚，其投资回报将减少并逐渐趋向于零，最终引发工业国家之间的破坏性争斗。这种说法似乎并非事实：</w:t>
      </w:r>
      <w:r w:rsidRPr="00153528">
        <w:rPr>
          <w:rFonts w:ascii="Times New Roman" w:eastAsia="新宋体" w:hAnsi="Times New Roman"/>
        </w:rPr>
        <w:t>1970</w:t>
      </w:r>
      <w:r w:rsidRPr="00153528">
        <w:rPr>
          <w:rFonts w:ascii="Times New Roman" w:eastAsia="新宋体" w:hAnsi="Times New Roman"/>
        </w:rPr>
        <w:t>年以来，尽管资产总值占</w:t>
      </w:r>
      <w:r w:rsidRPr="00153528">
        <w:rPr>
          <w:rFonts w:ascii="Times New Roman" w:eastAsia="新宋体" w:hAnsi="Times New Roman"/>
        </w:rPr>
        <w:t>GDP</w:t>
      </w:r>
      <w:r w:rsidRPr="00153528">
        <w:rPr>
          <w:rFonts w:ascii="Times New Roman" w:eastAsia="新宋体" w:hAnsi="Times New Roman"/>
        </w:rPr>
        <w:t>的比例翻了一番，但房产及股票的回报依然高企。不跌反升的收益也许表明资本找到了富有成效的新用途：例如，企业更多地部署机器而非人力；资本充足而雇员相对较少的公司在经济中的比重越来越大。因此，股权资本的高回报也许与劳动者地位日渐不稳及劳动报酬占</w:t>
      </w:r>
      <w:r w:rsidRPr="00153528">
        <w:rPr>
          <w:rFonts w:ascii="Times New Roman" w:eastAsia="新宋体" w:hAnsi="Times New Roman"/>
        </w:rPr>
        <w:t>GDP</w:t>
      </w:r>
      <w:r w:rsidRPr="00153528">
        <w:rPr>
          <w:rFonts w:ascii="Times New Roman" w:eastAsia="新宋体" w:hAnsi="Times New Roman"/>
        </w:rPr>
        <w:t>比例下降相关。</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Similarly, long-run returns provide support for the grand theory of inequality set out in 2013 by Thomas Piketty, a French economist, who suggested (based in part on his own data-gathering) that the rate of return on capital was </w:t>
      </w:r>
      <w:r w:rsidRPr="00153528">
        <w:rPr>
          <w:rFonts w:ascii="Times New Roman" w:eastAsia="新宋体" w:hAnsi="Times New Roman"/>
        </w:rPr>
        <w:lastRenderedPageBreak/>
        <w:t>typically higher than the growth rate of the economy. As a consequence, the stock of wealth should grow over time relative to GDP. And because wealth is less evenly distributed than income, this growth should push the economy towards ever higher levels of inequality. Mr Piketty summed up this contention in the pithy expression “r &gt; 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同样地，法国经济学家托马斯·皮凯蒂（</w:t>
      </w:r>
      <w:r w:rsidRPr="00153528">
        <w:rPr>
          <w:rFonts w:ascii="Times New Roman" w:eastAsia="新宋体" w:hAnsi="Times New Roman"/>
        </w:rPr>
        <w:t>Thomas Piketty</w:t>
      </w:r>
      <w:r w:rsidRPr="00153528">
        <w:rPr>
          <w:rFonts w:ascii="Times New Roman" w:eastAsia="新宋体" w:hAnsi="Times New Roman"/>
        </w:rPr>
        <w:t>）于</w:t>
      </w:r>
      <w:r w:rsidRPr="00153528">
        <w:rPr>
          <w:rFonts w:ascii="Times New Roman" w:eastAsia="新宋体" w:hAnsi="Times New Roman"/>
        </w:rPr>
        <w:t>2013</w:t>
      </w:r>
      <w:r w:rsidRPr="00153528">
        <w:rPr>
          <w:rFonts w:ascii="Times New Roman" w:eastAsia="新宋体" w:hAnsi="Times New Roman"/>
        </w:rPr>
        <w:t>年提出的有关不平等的宏大理论也可以从这些长期回报的数据中找到支撑。部分基于自己收集的数据，他认为资本收益率通常高于经济增长速度。所以随着时间推移，财富总量相对</w:t>
      </w:r>
      <w:r w:rsidRPr="00153528">
        <w:rPr>
          <w:rFonts w:ascii="Times New Roman" w:eastAsia="新宋体" w:hAnsi="Times New Roman"/>
        </w:rPr>
        <w:t>GDP</w:t>
      </w:r>
      <w:r w:rsidRPr="00153528">
        <w:rPr>
          <w:rFonts w:ascii="Times New Roman" w:eastAsia="新宋体" w:hAnsi="Times New Roman"/>
        </w:rPr>
        <w:t>的比率会增长。而由于财富分配比收入分配更为不均，这样的增长会加深经济体内的不平等。皮凯蒂将这个论点精炼地概括为</w:t>
      </w:r>
      <w:r w:rsidRPr="00153528">
        <w:rPr>
          <w:rFonts w:ascii="Times New Roman" w:eastAsia="新宋体" w:hAnsi="Times New Roman"/>
        </w:rPr>
        <w:t>“r&gt;g”</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fact, that may understate the case, according to the newly gathered figures. In most times and places, “r”, which the authors calculate as the average return across all assets, both safe and risky, is well above “g” or GDP growth. Since 1870, they reckon, the average real return on wealth has been about 6% a year whereas real GDP growth has been roughly 3% a year on average. Only during the first and second world wars did rates of return drop much below growth rates. And in recent decades, the “great compression” in incomes and wealth that followed the world wars has come undone, as asset returns persistently outstrip the growth of the economy.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事实上，就新收集的数据来看，这可能低估了实际情况。据作者们计算，在大多数时间和地方，无论风险高低，各类资产的平均回报率“</w:t>
      </w:r>
      <w:r w:rsidRPr="00153528">
        <w:rPr>
          <w:rFonts w:ascii="Times New Roman" w:eastAsia="新宋体" w:hAnsi="Times New Roman"/>
        </w:rPr>
        <w:t>r”</w:t>
      </w:r>
      <w:r w:rsidRPr="00153528">
        <w:rPr>
          <w:rFonts w:ascii="Times New Roman" w:eastAsia="新宋体" w:hAnsi="Times New Roman"/>
        </w:rPr>
        <w:t>都远远高于</w:t>
      </w:r>
      <w:r w:rsidRPr="00153528">
        <w:rPr>
          <w:rFonts w:ascii="Times New Roman" w:eastAsia="新宋体" w:hAnsi="Times New Roman"/>
        </w:rPr>
        <w:t>GDP</w:t>
      </w:r>
      <w:r w:rsidRPr="00153528">
        <w:rPr>
          <w:rFonts w:ascii="Times New Roman" w:eastAsia="新宋体" w:hAnsi="Times New Roman"/>
        </w:rPr>
        <w:t>增速</w:t>
      </w:r>
      <w:r w:rsidRPr="00153528">
        <w:rPr>
          <w:rFonts w:ascii="Times New Roman" w:eastAsia="新宋体" w:hAnsi="Times New Roman"/>
        </w:rPr>
        <w:t>“g”</w:t>
      </w:r>
      <w:r w:rsidRPr="00153528">
        <w:rPr>
          <w:rFonts w:ascii="Times New Roman" w:eastAsia="新宋体" w:hAnsi="Times New Roman"/>
        </w:rPr>
        <w:t>。据他们估算，自</w:t>
      </w:r>
      <w:r w:rsidRPr="00153528">
        <w:rPr>
          <w:rFonts w:ascii="Times New Roman" w:eastAsia="新宋体" w:hAnsi="Times New Roman"/>
        </w:rPr>
        <w:t>1870</w:t>
      </w:r>
      <w:r w:rsidRPr="00153528">
        <w:rPr>
          <w:rFonts w:ascii="Times New Roman" w:eastAsia="新宋体" w:hAnsi="Times New Roman"/>
        </w:rPr>
        <w:t>年以来，财富的实际平均年收益率一直在</w:t>
      </w:r>
      <w:r w:rsidRPr="00153528">
        <w:rPr>
          <w:rFonts w:ascii="Times New Roman" w:eastAsia="新宋体" w:hAnsi="Times New Roman"/>
        </w:rPr>
        <w:t>6%</w:t>
      </w:r>
      <w:r w:rsidRPr="00153528">
        <w:rPr>
          <w:rFonts w:ascii="Times New Roman" w:eastAsia="新宋体" w:hAnsi="Times New Roman"/>
        </w:rPr>
        <w:t>左右，而实际</w:t>
      </w:r>
      <w:r w:rsidRPr="00153528">
        <w:rPr>
          <w:rFonts w:ascii="Times New Roman" w:eastAsia="新宋体" w:hAnsi="Times New Roman"/>
        </w:rPr>
        <w:t>GDP</w:t>
      </w:r>
      <w:r w:rsidRPr="00153528">
        <w:rPr>
          <w:rFonts w:ascii="Times New Roman" w:eastAsia="新宋体" w:hAnsi="Times New Roman"/>
        </w:rPr>
        <w:t>年均增长率约为</w:t>
      </w:r>
      <w:r w:rsidRPr="00153528">
        <w:rPr>
          <w:rFonts w:ascii="Times New Roman" w:eastAsia="新宋体" w:hAnsi="Times New Roman"/>
        </w:rPr>
        <w:t>3%</w:t>
      </w:r>
      <w:r w:rsidRPr="00153528">
        <w:rPr>
          <w:rFonts w:ascii="Times New Roman" w:eastAsia="新宋体" w:hAnsi="Times New Roman"/>
        </w:rPr>
        <w:t>。只有在两次世界大战期间，资产回报率才大大低于经济增长率。而在近几十年，世界大战造成的收入和财富</w:t>
      </w:r>
      <w:r w:rsidRPr="00153528">
        <w:rPr>
          <w:rFonts w:ascii="Times New Roman" w:eastAsia="新宋体" w:hAnsi="Times New Roman"/>
        </w:rPr>
        <w:t>“</w:t>
      </w:r>
      <w:r w:rsidRPr="00153528">
        <w:rPr>
          <w:rFonts w:ascii="Times New Roman" w:eastAsia="新宋体" w:hAnsi="Times New Roman"/>
        </w:rPr>
        <w:t>大压缩</w:t>
      </w:r>
      <w:r w:rsidRPr="00153528">
        <w:rPr>
          <w:rFonts w:ascii="Times New Roman" w:eastAsia="新宋体" w:hAnsi="Times New Roman"/>
        </w:rPr>
        <w:t>”</w:t>
      </w:r>
      <w:r w:rsidRPr="00153528">
        <w:rPr>
          <w:rFonts w:ascii="Times New Roman" w:eastAsia="新宋体" w:hAnsi="Times New Roman"/>
        </w:rPr>
        <w:t>效应已经消失，资产回报率持续超越经济增长率。</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such ways does the painstaking collection of data fundamentally reshape understanding of the way economies work. It is a shame that data-gathering does not carry higher status within the profession. It would raise the status of economics itself.</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就这样，苦心收集的数据从根本上重塑了人们对经济运作方式的理解。数据收集工作在经济学界未受到足够的重视，令人遗憾。要知道，这项工作可以提高经济学自身的地位。</w:t>
      </w:r>
    </w:p>
    <w:p w:rsidR="00153528" w:rsidRPr="00153528" w:rsidRDefault="00153528" w:rsidP="00153528">
      <w:pPr>
        <w:pStyle w:val="1"/>
      </w:pPr>
      <w:r w:rsidRPr="00153528">
        <w:t>History of physics: Clever calculator</w:t>
      </w:r>
    </w:p>
    <w:p w:rsidR="00153528" w:rsidRPr="00153528" w:rsidRDefault="00153528" w:rsidP="00153528">
      <w:pPr>
        <w:rPr>
          <w:rFonts w:ascii="Times New Roman" w:eastAsia="新宋体" w:hAnsi="Times New Roman"/>
        </w:rPr>
      </w:pPr>
      <w:r w:rsidRPr="00153528">
        <w:rPr>
          <w:rFonts w:ascii="Times New Roman" w:eastAsia="新宋体" w:hAnsi="Times New Roman"/>
        </w:rPr>
        <w:t>Enrico Fermi, champion nuclear researcher, mathematician and educator</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物理学史：计算高手</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恩里科·费米：卓越的核研究者、数学家和教育家</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20180106 books and arts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Last Man Who Knew Everything: The Life and Times of Enrico Fermi, Father of the Nuclear Age. By David Schwartz. Basic Books; 451 pages; $35 and £27.99.</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JUST before daybreak on July 16th 1945 Enrico Fermi lay down in the open desert of New Mexico. At 05:30, the world’s first nuclear explosion took place ten miles (16km) away. He counted off the seconds after the flash, anticipating the arrival of the blast-wave. With preternatural calm, Fermi stood up and let some strips of paper flutter away as the wave passed. They flew about eight feet. The Trinity nuclear test, he pronounced after making some quick calculations, had released the equivalent of about 10 kilotonnes of TNT.</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一九四五年</w:t>
      </w:r>
      <w:r w:rsidRPr="00153528">
        <w:rPr>
          <w:rFonts w:ascii="Times New Roman" w:eastAsia="新宋体" w:hAnsi="Times New Roman"/>
        </w:rPr>
        <w:t>7</w:t>
      </w:r>
      <w:r w:rsidRPr="00153528">
        <w:rPr>
          <w:rFonts w:ascii="Times New Roman" w:eastAsia="新宋体" w:hAnsi="Times New Roman"/>
        </w:rPr>
        <w:t>月</w:t>
      </w:r>
      <w:r w:rsidRPr="00153528">
        <w:rPr>
          <w:rFonts w:ascii="Times New Roman" w:eastAsia="新宋体" w:hAnsi="Times New Roman"/>
        </w:rPr>
        <w:t>16</w:t>
      </w:r>
      <w:r w:rsidRPr="00153528">
        <w:rPr>
          <w:rFonts w:ascii="Times New Roman" w:eastAsia="新宋体" w:hAnsi="Times New Roman"/>
        </w:rPr>
        <w:t>日，天还没亮，恩里科</w:t>
      </w:r>
      <w:r w:rsidRPr="00153528">
        <w:rPr>
          <w:rFonts w:ascii="Times New Roman" w:eastAsia="新宋体" w:hAnsi="Times New Roman"/>
        </w:rPr>
        <w:t>·</w:t>
      </w:r>
      <w:r w:rsidRPr="00153528">
        <w:rPr>
          <w:rFonts w:ascii="Times New Roman" w:eastAsia="新宋体" w:hAnsi="Times New Roman"/>
        </w:rPr>
        <w:t>费米（</w:t>
      </w:r>
      <w:r w:rsidRPr="00153528">
        <w:rPr>
          <w:rFonts w:ascii="Times New Roman" w:eastAsia="新宋体" w:hAnsi="Times New Roman"/>
        </w:rPr>
        <w:t>Enrico Fermi</w:t>
      </w:r>
      <w:r w:rsidRPr="00153528">
        <w:rPr>
          <w:rFonts w:ascii="Times New Roman" w:eastAsia="新宋体" w:hAnsi="Times New Roman"/>
        </w:rPr>
        <w:t>）在新墨西哥州空旷的沙漠中躺下来。</w:t>
      </w:r>
      <w:r w:rsidRPr="00153528">
        <w:rPr>
          <w:rFonts w:ascii="Times New Roman" w:eastAsia="新宋体" w:hAnsi="Times New Roman"/>
        </w:rPr>
        <w:t>5</w:t>
      </w:r>
      <w:r w:rsidRPr="00153528">
        <w:rPr>
          <w:rFonts w:ascii="Times New Roman" w:eastAsia="新宋体" w:hAnsi="Times New Roman"/>
        </w:rPr>
        <w:t>点</w:t>
      </w:r>
      <w:r w:rsidRPr="00153528">
        <w:rPr>
          <w:rFonts w:ascii="Times New Roman" w:eastAsia="新宋体" w:hAnsi="Times New Roman"/>
        </w:rPr>
        <w:t>30</w:t>
      </w:r>
      <w:r w:rsidRPr="00153528">
        <w:rPr>
          <w:rFonts w:ascii="Times New Roman" w:eastAsia="新宋体" w:hAnsi="Times New Roman"/>
        </w:rPr>
        <w:lastRenderedPageBreak/>
        <w:t>分，世界首颗原子弹在</w:t>
      </w:r>
      <w:r w:rsidRPr="00153528">
        <w:rPr>
          <w:rFonts w:ascii="Times New Roman" w:eastAsia="新宋体" w:hAnsi="Times New Roman"/>
        </w:rPr>
        <w:t>16</w:t>
      </w:r>
      <w:r w:rsidRPr="00153528">
        <w:rPr>
          <w:rFonts w:ascii="Times New Roman" w:eastAsia="新宋体" w:hAnsi="Times New Roman"/>
        </w:rPr>
        <w:t>公里外引爆。见到火光后他开始数秒，等待爆震波到来。气浪经过时他异乎寻常地镇定，起身并松手任纸片飘到大约</w:t>
      </w:r>
      <w:r w:rsidRPr="00153528">
        <w:rPr>
          <w:rFonts w:ascii="Times New Roman" w:eastAsia="新宋体" w:hAnsi="Times New Roman"/>
        </w:rPr>
        <w:t>2.4</w:t>
      </w:r>
      <w:r w:rsidRPr="00153528">
        <w:rPr>
          <w:rFonts w:ascii="Times New Roman" w:eastAsia="新宋体" w:hAnsi="Times New Roman"/>
        </w:rPr>
        <w:t>米之外。他快速地计算了一番，判断这场</w:t>
      </w:r>
      <w:r w:rsidRPr="00153528">
        <w:rPr>
          <w:rFonts w:ascii="Times New Roman" w:eastAsia="新宋体" w:hAnsi="Times New Roman"/>
        </w:rPr>
        <w:t>“</w:t>
      </w:r>
      <w:r w:rsidRPr="00153528">
        <w:rPr>
          <w:rFonts w:ascii="Times New Roman" w:eastAsia="新宋体" w:hAnsi="Times New Roman"/>
        </w:rPr>
        <w:t>三位一体</w:t>
      </w:r>
      <w:r w:rsidRPr="00153528">
        <w:rPr>
          <w:rFonts w:ascii="Times New Roman" w:eastAsia="新宋体" w:hAnsi="Times New Roman"/>
        </w:rPr>
        <w:t>”</w:t>
      </w:r>
      <w:r w:rsidRPr="00153528">
        <w:rPr>
          <w:rFonts w:ascii="Times New Roman" w:eastAsia="新宋体" w:hAnsi="Times New Roman"/>
        </w:rPr>
        <w:t>核试验的当量大约为一万吨</w:t>
      </w:r>
      <w:r w:rsidRPr="00153528">
        <w:rPr>
          <w:rFonts w:ascii="Times New Roman" w:eastAsia="新宋体" w:hAnsi="Times New Roman"/>
        </w:rPr>
        <w:t>TNT</w:t>
      </w:r>
      <w:r w:rsidRPr="00153528">
        <w:rPr>
          <w:rFonts w:ascii="Times New Roman" w:eastAsia="新宋体" w:hAnsi="Times New Roman"/>
        </w:rPr>
        <w:t>炸药。</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Fermi was, by that stage, already a celebrity among physicists. An obvious mathematics prodigy as a child in Italy, he had devoured texts written for adults. Throughout his life he kept few books, preferring to derive conclusions from first principles whenever he felt the need.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费米那时已经是物理学家中的名人。他成长在意大利，孩提时如饥似渴地阅读为成年人编写的教材，无疑是个数学神童。他一生只收藏少量书籍，更喜欢随时依据基本原理推出结论。</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he took up different posts in academic research in Italy and abroad, Fermi showed himself to be not only a theorist with unparalleled insight but also adept as an experimentalist (a rare combination) across every kind of physics. He had an uncanny knack for rough-and-ready calculations to obtain approximate answers for damnably difficult questions (the Trinity bomb, later analysis revealed, released 18 kilotonnes of TNT, which was surprisingly close to Fermi’s desert estimation).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费米在意大利和国外担任过各种学术研究职务，在物理学的每个分支里都展现出理论物理学家无与伦比的洞察力和实验物理学家的不凡身手——很少有人能同时扮演这两种角色。他天赋异禀，面对特别伤脑筋的问题能通过估算得出大致的答案。（之后的分析显示，三位一体核试验释放的能量相当于</w:t>
      </w:r>
      <w:r w:rsidRPr="00153528">
        <w:rPr>
          <w:rFonts w:ascii="Times New Roman" w:eastAsia="新宋体" w:hAnsi="Times New Roman"/>
        </w:rPr>
        <w:t>1.8</w:t>
      </w:r>
      <w:r w:rsidRPr="00153528">
        <w:rPr>
          <w:rFonts w:ascii="Times New Roman" w:eastAsia="新宋体" w:hAnsi="Times New Roman"/>
        </w:rPr>
        <w:t>万吨</w:t>
      </w:r>
      <w:r w:rsidRPr="00153528">
        <w:rPr>
          <w:rFonts w:ascii="Times New Roman" w:eastAsia="新宋体" w:hAnsi="Times New Roman"/>
        </w:rPr>
        <w:t>TNT</w:t>
      </w:r>
      <w:r w:rsidRPr="00153528">
        <w:rPr>
          <w:rFonts w:ascii="Times New Roman" w:eastAsia="新宋体" w:hAnsi="Times New Roman"/>
        </w:rPr>
        <w:t>炸药爆炸，与费米在沙漠中估算的结果惊人地接近。）</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He eschewed complexity, preferring to tackle only a problem’s essentials, discard any distracting elements and ruthlessly squeeze what remained. Such back-of-the-envelope calculations, which became known as “Fermi problems”, were such good examples of critical thinking that recruiters nowadays test applicants’ mettle by setting them as interview questions. Fermi’s solutions were so often right that his colleagues in Rome called him “the pope”. His boss recognised that he could help raise the reputation of Italian science.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他绕开问题的复杂之处，力图解决其关键所在，摒弃任何分散注意力的因素，然后大刀阔斧地压缩剩余的部分。这种粗略的计算后来得名“费米问题”，成了批判性思维的生动体现，连如今的招聘人员都在面试时采用这种问题来检验应聘者的魄力。费米估算出的答案经常都是正确的，他在罗马的同事因此叫他“教皇”。他的上司意识到，他能够帮助提升整个意大利科学界的声誉。</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Fermi’s discovery of how slow-moving neutrons helped to make some atoms radioactive won him the Nobel prize in 1938. He used the trip to Stockholm to abscond with his family from his increasingly fascist homeland. Once in America he became involved in the Manhattan Project, which led to the first nuclear bomb, bringing him renown well beyond the physics community.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费米发现慢速中子能让部分原子产生放射性，这令他在</w:t>
      </w:r>
      <w:r w:rsidRPr="00153528">
        <w:rPr>
          <w:rFonts w:ascii="Times New Roman" w:eastAsia="新宋体" w:hAnsi="Times New Roman"/>
        </w:rPr>
        <w:t>1938</w:t>
      </w:r>
      <w:r w:rsidRPr="00153528">
        <w:rPr>
          <w:rFonts w:ascii="Times New Roman" w:eastAsia="新宋体" w:hAnsi="Times New Roman"/>
        </w:rPr>
        <w:t>年获得诺贝尔奖。他利用前往斯德哥尔摩的机会携家人逃离法西斯主义日盛的祖国。到美国后，他旋即加入了最终研制出世界首颗原子弹的曼哈顿计划，在物理学界之外也收获了声誉。</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Fermi was an inveterate showman. In Chicago, on the day he demonstrated the world’s first controlled nuclear chain reaction—a prerequisite for the uncontrolled kind in a nuclear weapon—he ran the show like a circus ringmaster, </w:t>
      </w:r>
      <w:r w:rsidRPr="00153528">
        <w:rPr>
          <w:rFonts w:ascii="Times New Roman" w:eastAsia="新宋体" w:hAnsi="Times New Roman"/>
        </w:rPr>
        <w:lastRenderedPageBreak/>
        <w:t>ramping up the tension by calling for lunch just as things literally heated up.</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费米一贯热衷出风头。他在芝加哥演示世界首个受控连锁核反应（实现不受控连锁反应即核武器概念的先决条件）时，就像马戏团领班那样掌控全场。当现场气氛刚热烈起来，他又戛然而止，提议吃午饭，增加悬念吊足胃口。</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David Schwartz, the author of “The Last Man Who Knew Everything”, is the son of another Nobel-winning physicist. His father left some intriguing correspondence on Fermi, which inspired Mr Schwartz to learn more. He interviewed many of Fermi’s students and colleagues, shedding light also on Fermi the educator (his lectures were so renowned that even notes taken by his assistants were a bestseller).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《最后一个无所不知的人》的作者大卫·施瓦茨（</w:t>
      </w:r>
      <w:r w:rsidRPr="00153528">
        <w:rPr>
          <w:rFonts w:ascii="Times New Roman" w:eastAsia="新宋体" w:hAnsi="Times New Roman"/>
        </w:rPr>
        <w:t>David Schwartz</w:t>
      </w:r>
      <w:r w:rsidRPr="00153528">
        <w:rPr>
          <w:rFonts w:ascii="Times New Roman" w:eastAsia="新宋体" w:hAnsi="Times New Roman"/>
        </w:rPr>
        <w:t>）的父亲也是一位获得诺贝尔奖的物理学家。施瓦茨的父亲留下的一些有趣信件提到了费米，这引起了施瓦茨的兴趣，促使他去了解更多。他采访了费米的许多学生和同事，让人们了解到费米作为教育工作者的一面（他的课十分出名，连助手记的笔记都成了畅销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Mr Schwartz deftly conveys the aesthetic beauty of Fermi’s insights without getting mired in their minutiae. His book includes only enough scientific detail to explain each discovery as it happened. Fermi is depicted as a natural leader—in the laboratory, on hiking trails near his workplaces in Rome and New Mexico, and in the square-dances he came to love in America. Yet for all his gregariousness Fermi tended to reveal little of his emotions in conversations or correspondence, even as he worked on the team to develop humanity’s most terrible weapons. Laura, his wife, did not know until after the bombs fell just what her husband had really been up to in his laboratory.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施瓦茨驾轻就熟地传达出费米的洞见所蕴含的美感，同时又不纠结于其中的细枝末节。他在描述科学细节时很节制，分量恰好足够向读者解释每个科学发现如何发生。作者将费米刻画成一个天生的领导者：在实验室中是这样，在罗马和新墨西哥州的工作地点附近徒步时是这样，后来爱上美国的方块舞时也是如此。然而，费米虽然乐于融入人群，却几乎从未在谈话或信件中流露过情感，即便他加入的团队正在研发人类史上最可怕的武器。他的妻子劳拉直到原子弹爆炸后才知道丈夫之前在实验室里做什么。</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a result, Mr Schwartz tussles with many of the same questions that have dogged previous Fermi biographers. Did he stay so long in Italy, joining Benito Mussolini’s vaunted Accademia d’Italia, just for the funds and freedom to pursue his precious research? Did he participate in the Manhattan Project out of patriotism for his adopted country, or was he dragged along because of his expertise in nuclear physics? Or was he just insatiably curious about whether the bomb could indeed be made?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因此，之前让那些为费米立传的作者大为挠头的种种疑问，施瓦茨同样难以给出完满的解答。比如，他在意大利待了那么久，还加入了墨索里尼那个被大肆吹捧的意大利学院（</w:t>
      </w:r>
      <w:r w:rsidRPr="00153528">
        <w:rPr>
          <w:rFonts w:ascii="Times New Roman" w:eastAsia="新宋体" w:hAnsi="Times New Roman"/>
        </w:rPr>
        <w:t>Accademia d’Italia</w:t>
      </w:r>
      <w:r w:rsidRPr="00153528">
        <w:rPr>
          <w:rFonts w:ascii="Times New Roman" w:eastAsia="新宋体" w:hAnsi="Times New Roman"/>
        </w:rPr>
        <w:t>），仅仅是为了获得资金和自由，好继续自己珍视的研究工作吗？他参加曼哈顿计划是出于对移居国的爱国热情，还是身不由己，只因具备核物理专长就被硬拖进来？还是他只是极度好奇是不是真的能造出原子弹来？</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It would be easy to depict Fermi as a standard reticent genius who solved every problem as if he had, as one student put it, “an inside track to God”. But Mr Schwartz’s sleuthing also reveals how science works in its proper context: how each finding builds on the last; how identical ideas can occur to more than one person when the intellectual conditions are right; how an insight into nature arises not from a vacuum but from hard-won experience and, usually, </w:t>
      </w:r>
      <w:r w:rsidRPr="00153528">
        <w:rPr>
          <w:rFonts w:ascii="Times New Roman" w:eastAsia="新宋体" w:hAnsi="Times New Roman"/>
        </w:rPr>
        <w:lastRenderedPageBreak/>
        <w:t>some clever calculating.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把费米描述成一位典型的隐藏自我的天才就容易了：他仿佛（用他学生的话说）“独享上帝恩泽”，能攻克所有难题。但施瓦茨的调查也揭示了科学如何在适当的条件下发展：每一项发现都要以之前的发现为基础；如果知识环境合适，同样的灵感会在不止一个人的脑海中产生；对自然的深刻理解也不是凭空产生的，而是源自来之不易的经验，而且通常还要依赖一些高明的计算。</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Fermi was once described by a student as the last man who knew everything. He went on to make important discoveries in particle physics, geophysics and even the science of the stars. And he never stopped calculating. Even on his deathbed, he used a stopwatch to determine exactly how much fluid he was receiving from his intravenous drip. It was a simple problem, really, if you focused on the essentials.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费米的一名学生曾将他描述为“最后一个无所不知的人”。他脚步不停，在粒子物理学、地球物理学甚至天文学领域都做出了重大发现。他也从未停止过计算。即使在临终前输液时，他还在用秒表测算到底有多少药液进入了自己体内。如果你把注意力集中在关键点上，这确实是个简单的问题。</w:t>
      </w:r>
    </w:p>
    <w:p w:rsidR="00153528" w:rsidRPr="00153528" w:rsidRDefault="00153528" w:rsidP="00153528">
      <w:pPr>
        <w:pStyle w:val="1"/>
      </w:pPr>
      <w:r w:rsidRPr="00153528">
        <w:t>The end of ambiguity</w:t>
      </w:r>
    </w:p>
    <w:p w:rsidR="00153528" w:rsidRPr="00153528" w:rsidRDefault="00153528" w:rsidP="00153528">
      <w:pPr>
        <w:rPr>
          <w:rFonts w:ascii="Times New Roman" w:eastAsia="新宋体" w:hAnsi="Times New Roman"/>
        </w:rPr>
      </w:pPr>
      <w:r w:rsidRPr="00153528">
        <w:rPr>
          <w:rFonts w:ascii="Times New Roman" w:eastAsia="新宋体" w:hAnsi="Times New Roman"/>
        </w:rPr>
        <w:t>North Korea will define America’s position in the world, argues Edward Carr</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骑墙时刻的终结</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朝鲜问题将界定美国的国际地位</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Leaders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simplest-sounding phrase can be the hardest to unpack. To some, “Make America Great Again” was just a campaign slogan. Once President Donald Trump was safely ensconced behind the Resolute desk in the Oval Office, he would oversee a conventional Republican foreign policy. To others, MAGA signified a momentous shift. Under the new president, America would focus on greatness at home as it freed itself from the costs of trying to sustain the global system it built after the second world war. During his first year Mr Trump has veered between both those tendencies. In 2018 he will have to choose.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听起来最简单的词汇也可能是最难以解析的。有些人认为，“让美国再次伟大”只不过是一句竞选口号，一旦唐纳德·特朗普入主“椭圆形办公室”坐稳“果敢椅”（译者注：美国总统办公桌，为英国维多利亚女王所赠，其木材取自</w:t>
      </w:r>
      <w:r w:rsidRPr="00153528">
        <w:rPr>
          <w:rFonts w:ascii="Times New Roman" w:eastAsia="新宋体" w:hAnsi="Times New Roman"/>
        </w:rPr>
        <w:t>18</w:t>
      </w:r>
      <w:r w:rsidRPr="00153528">
        <w:rPr>
          <w:rFonts w:ascii="Times New Roman" w:eastAsia="新宋体" w:hAnsi="Times New Roman"/>
        </w:rPr>
        <w:t>世纪被美国人搭救的</w:t>
      </w:r>
      <w:r w:rsidRPr="00153528">
        <w:rPr>
          <w:rFonts w:ascii="Times New Roman" w:eastAsia="新宋体" w:hAnsi="Times New Roman"/>
        </w:rPr>
        <w:t>“</w:t>
      </w:r>
      <w:r w:rsidRPr="00153528">
        <w:rPr>
          <w:rFonts w:ascii="Times New Roman" w:eastAsia="新宋体" w:hAnsi="Times New Roman"/>
        </w:rPr>
        <w:t>果敢号</w:t>
      </w:r>
      <w:r w:rsidRPr="00153528">
        <w:rPr>
          <w:rFonts w:ascii="Times New Roman" w:eastAsia="新宋体" w:hAnsi="Times New Roman"/>
        </w:rPr>
        <w:t>”</w:t>
      </w:r>
      <w:r w:rsidRPr="00153528">
        <w:rPr>
          <w:rFonts w:ascii="Times New Roman" w:eastAsia="新宋体" w:hAnsi="Times New Roman"/>
        </w:rPr>
        <w:t>英舰），他就会继续推行共和党一贯的外交政策。还有一些人认为，这一口号的提出象征着一个重要的转折点，新总统执掌下的美国不必再为苦苦维系</w:t>
      </w:r>
      <w:r w:rsidRPr="00153528">
        <w:rPr>
          <w:rFonts w:ascii="Times New Roman" w:eastAsia="新宋体" w:hAnsi="Times New Roman"/>
        </w:rPr>
        <w:t>“</w:t>
      </w:r>
      <w:r w:rsidRPr="00153528">
        <w:rPr>
          <w:rFonts w:ascii="Times New Roman" w:eastAsia="新宋体" w:hAnsi="Times New Roman"/>
        </w:rPr>
        <w:t>二战</w:t>
      </w:r>
      <w:r w:rsidRPr="00153528">
        <w:rPr>
          <w:rFonts w:ascii="Times New Roman" w:eastAsia="新宋体" w:hAnsi="Times New Roman"/>
        </w:rPr>
        <w:t>”</w:t>
      </w:r>
      <w:r w:rsidRPr="00153528">
        <w:rPr>
          <w:rFonts w:ascii="Times New Roman" w:eastAsia="新宋体" w:hAnsi="Times New Roman"/>
        </w:rPr>
        <w:t>后打造的全球体系而买单，甩开包袱后，美国可以全力以赴实现本国的振兴。在特朗普上任的第一年里，他在这两个选择之间左右摇摆。在</w:t>
      </w:r>
      <w:r w:rsidRPr="00153528">
        <w:rPr>
          <w:rFonts w:ascii="Times New Roman" w:eastAsia="新宋体" w:hAnsi="Times New Roman"/>
        </w:rPr>
        <w:t>2018</w:t>
      </w:r>
      <w:r w:rsidRPr="00153528">
        <w:rPr>
          <w:rFonts w:ascii="Times New Roman" w:eastAsia="新宋体" w:hAnsi="Times New Roman"/>
        </w:rPr>
        <w:t>年，他</w:t>
      </w:r>
      <w:r w:rsidRPr="00153528">
        <w:rPr>
          <w:rFonts w:ascii="Times New Roman" w:eastAsia="新宋体" w:hAnsi="Times New Roman" w:hint="eastAsia"/>
        </w:rPr>
        <w:t>将不得不作出抉择。</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reason is North Korea. Its quest for a nuclear bomb that can hit the continental United States will test Mr Trump’s deepest instincts. As the crisis comes to a head, there will be no room for ambiguity. Will he opt for diplomacy or war? Will he honour his allies or sideline them? Will he strengthen the American order in Asia by working with China, or will he knock it down?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迫使特朗普作出决定的原因在于朝鲜。朝鲜致力于研制能够打击美国本土的洲际导弹，这将考验特朗普内心最深处的直觉。危机当头，已无模棱两可的余地。特朗普将选择外交斡旋还是战争应对？是选择尊重盟友还是一意孤行？他将选择与中国携手以加强美国在亚洲的影响力还是选择与之为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fiery furnace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烈火熔炉</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president’s actions in office have often belied his unilaterlist rhetoric. When Bashar al-Assad used nerve gas on his own people, Mr Trump acted as the world’s policeman by sending a volley of cruise missiles in the style of Ronald Reagan or Bill Clinton (but not Barack Obama). He listened to his generals and boosted troop numbers in Afghanistan­, but did not repeat Mr Obama’s mistake of giving a date for their withdrawal. Having called NATO “obsolete” in the campaign, he used his grandest foreign-policy speech, in Warsaw in July 2017, to endorse it wholeheartedly.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特朗普的施政举措常常和他关于单边主义的言论有所出入。当巴沙尔·阿萨德将毒气瓦斯对准自己的国民时，特朗普扮演了世界警察的角色，将数十枚巡航导弹射向叙利亚，在这一点上他更像罗纳德·里根或比尔·克林顿，而非巴拉克·奥巴马。他听取高级将领的建议向阿富汗增兵，不过他没有重蹈奥巴马覆辙，没给出具体的撤军期限。特朗普在竞选时曾抨击北约“已经过时”，</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7</w:t>
      </w:r>
      <w:r w:rsidRPr="00153528">
        <w:rPr>
          <w:rFonts w:ascii="Times New Roman" w:eastAsia="新宋体" w:hAnsi="Times New Roman"/>
        </w:rPr>
        <w:t>月在华沙发表外交政策演说时却又高谈阔论为北约摇旗呐喊。</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At the same time, Mr Trump has occasionally shown that he is capable of tearing holes in the system. He pulled America out of the Trans-Pacific Partnership, a trade deal with eleven other countries that would have strengthened America’s position as the strategic linchpin of Asia. In the Middle East he has been ready for Russia to keep the initiative and he has invited Congress to renege on the international nuclear deal with Iran, muttering about his anger if, as expected, it should fail to act. And, speaking at the UN in September, he set out a vision of a world that is spontaneously organised by fiercely independent sovereign states acting together when it suits them—in contrast to the rules-based order built by his predecessors.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与此同时，特朗普也不时展示出他有能力在体系中撕开口子。他使美国从跨太平洋伙伴关系协定（</w:t>
      </w:r>
      <w:r w:rsidRPr="00153528">
        <w:rPr>
          <w:rFonts w:ascii="Times New Roman" w:eastAsia="新宋体" w:hAnsi="Times New Roman"/>
        </w:rPr>
        <w:t>TPP</w:t>
      </w:r>
      <w:r w:rsidRPr="00153528">
        <w:rPr>
          <w:rFonts w:ascii="Times New Roman" w:eastAsia="新宋体" w:hAnsi="Times New Roman"/>
        </w:rPr>
        <w:t>）中抽身而出，这一与其他</w:t>
      </w:r>
      <w:r w:rsidRPr="00153528">
        <w:rPr>
          <w:rFonts w:ascii="Times New Roman" w:eastAsia="新宋体" w:hAnsi="Times New Roman"/>
        </w:rPr>
        <w:t>11</w:t>
      </w:r>
      <w:r w:rsidRPr="00153528">
        <w:rPr>
          <w:rFonts w:ascii="Times New Roman" w:eastAsia="新宋体" w:hAnsi="Times New Roman"/>
        </w:rPr>
        <w:t>国缔结的贸易协定原本有望加强美国在亚洲的战略地位。在中东问题上，特朗普打定主意任由俄罗斯挑起大梁，他已经提请国会退出伊朗核协议。不出意料的话，如果国会对此没有采取行动，他会表示愤怒。并且，特朗普在</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9</w:t>
      </w:r>
      <w:r w:rsidRPr="00153528">
        <w:rPr>
          <w:rFonts w:ascii="Times New Roman" w:eastAsia="新宋体" w:hAnsi="Times New Roman"/>
        </w:rPr>
        <w:t>月的联合国发言中谈及世界愿景时，没有像其前任们那样主张规则主导的国际秩序，而是提出世界秩序要顺势而为，由高度独立的主权国家携手打造。</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That UN speech is, of course, better known for Mr Trump’s threat “to totally destroy North Korea”. For 25 years, presidents have been able to avoid choosing between diplomacy and military action. Mr Trump does not have that luxury. Kim Jong Un, North Korea</w:t>
      </w:r>
      <w:r w:rsidRPr="00153528">
        <w:rPr>
          <w:rFonts w:ascii="Times New Roman" w:eastAsia="新宋体" w:hAnsi="Times New Roman" w:hint="eastAsia"/>
        </w:rPr>
        <w:t>’</w:t>
      </w:r>
      <w:r w:rsidRPr="00153528">
        <w:rPr>
          <w:rFonts w:ascii="Times New Roman" w:eastAsia="新宋体" w:hAnsi="Times New Roman"/>
        </w:rPr>
        <w:t>s leader, is developing a nuclear warhead that could fit on a missile and survive the journey to Los Angeles. Intelligence reports suggest that he could succeed in the first months of 2019—and he has repeatedly beaten expectations.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当然，特朗普的这次联合国发言更为人所熟知是他威胁“要彻底摧毁朝鲜”。过去</w:t>
      </w:r>
      <w:r w:rsidRPr="00153528">
        <w:rPr>
          <w:rFonts w:ascii="Times New Roman" w:eastAsia="新宋体" w:hAnsi="Times New Roman"/>
        </w:rPr>
        <w:t>25</w:t>
      </w:r>
      <w:r w:rsidRPr="00153528">
        <w:rPr>
          <w:rFonts w:ascii="Times New Roman" w:eastAsia="新宋体" w:hAnsi="Times New Roman"/>
        </w:rPr>
        <w:t>年来，美国总统有幸能够避免在外交斡旋和军事行动间作出选择，特朗普就不能做此奢望了。朝鲜领导人金正恩正在研制一种可以装载在导弹上的核弹头，射程可直抵洛杉矶。情报显示，他可能在</w:t>
      </w:r>
      <w:r w:rsidRPr="00153528">
        <w:rPr>
          <w:rFonts w:ascii="Times New Roman" w:eastAsia="新宋体" w:hAnsi="Times New Roman"/>
        </w:rPr>
        <w:t>2019</w:t>
      </w:r>
      <w:r w:rsidRPr="00153528">
        <w:rPr>
          <w:rFonts w:ascii="Times New Roman" w:eastAsia="新宋体" w:hAnsi="Times New Roman"/>
        </w:rPr>
        <w:t>年的头几个月获得成功，而且他已经一再超越人们的预期。</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Mr Trump could fall back on deterrence and containment, as America eventually did with China when Mao Zedong </w:t>
      </w:r>
      <w:r w:rsidRPr="00153528">
        <w:rPr>
          <w:rFonts w:ascii="Times New Roman" w:eastAsia="新宋体" w:hAnsi="Times New Roman"/>
        </w:rPr>
        <w:lastRenderedPageBreak/>
        <w:t>was acquiring the bomb in the 1960s, and as Mr Obama did with Iran, well before its programme was complete. But that would leave American cities vulnerable to a North Korean strike. Or he could break with the past and use force, risking war and a catastrophic loss of life in north-east Asia.</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特朗普可以重拾威慑和遏制的手段，一如</w:t>
      </w:r>
      <w:r w:rsidRPr="00153528">
        <w:rPr>
          <w:rFonts w:ascii="Times New Roman" w:eastAsia="新宋体" w:hAnsi="Times New Roman"/>
        </w:rPr>
        <w:t>20</w:t>
      </w:r>
      <w:r w:rsidRPr="00153528">
        <w:rPr>
          <w:rFonts w:ascii="Times New Roman" w:eastAsia="新宋体" w:hAnsi="Times New Roman"/>
        </w:rPr>
        <w:t>世纪</w:t>
      </w:r>
      <w:r w:rsidRPr="00153528">
        <w:rPr>
          <w:rFonts w:ascii="Times New Roman" w:eastAsia="新宋体" w:hAnsi="Times New Roman"/>
        </w:rPr>
        <w:t>60</w:t>
      </w:r>
      <w:r w:rsidRPr="00153528">
        <w:rPr>
          <w:rFonts w:ascii="Times New Roman" w:eastAsia="新宋体" w:hAnsi="Times New Roman"/>
        </w:rPr>
        <w:t>年代中国研发原子弹时，美国最终所做的那样，抑或是伊朗核项目初见雏形时，奥巴马对伊朗所做的那样。不过此举可能会让美国城市面临朝鲜核打击的威胁。特朗普也可以突破陈规使用武力，如此将面临战争危险，且东北亚无数人将在这场灾难中丧生。</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Mr Trump’s choice will test the alliances with South Korea and Japan, because America’s interests and theirs are not perfectly aligned. True, none of them wants the North to have the bomb. Yet in a war they will be in the line of fire, whereas, even if its ex-pats and soldiers are in danger, America’s mainland will be safe. Around the world, America’s partners will study how Mr Trump weighs his allies’ interests and how he consults with them.</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特朗普的抉择将使美日韩三国同盟面临考验，因为美国和日韩的利益并不完全一致。日韩当然都不希望朝鲜拥有核武器。然而一旦开战，上火线的将是他们，相比而言，即便美国的侨民和士兵会身处险境，美国本土还是安全的。全球的美国盟友都会拭目以待特朗普如何权衡盟友利益并进行磋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Chinese question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中国角色</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Mr Trump’s choice will also shape the century-defining relationship between America and China. Genuine co-operation could establish the foundation for the two superpowers to work together extensively. Or Mr Kim’s regime could collapse and American troops be forced to withdraw from South Korea­—strictly, they are there only to protect against the North­—leading to a unified Korea that falls under Chinese influence. Worst of all, Chinese and American troops could end up fighting each other.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特朗普的抉择还将奠定新世纪美中关系的基调。如果真诚合作，将能为两个超级大国展开广泛合作奠定基础。抑或是金正恩政权垮台，美军被迫撤离韩国（严格来说，美国驻军朝鲜半岛唯一的理由就是防御朝鲜），朝鲜半岛难免会实现统一并受到中国牵制。最糟糕的情形是中美军队最终开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If Mr Trump opts to deter and contain North Korea, to honour his allies and to build trust with China, he could yet reinforce the global system that embodies America’s greatness. In foreign policy, as in so much else, he likes to keep people guessing. However, the time for guessing is almost over.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特朗普选择对朝鲜实行威慑遏制政策，尊重盟友，与中国加强信任，他仍有可能加强彰显美国伟大之处的全球体系。一如在其他很多方面一样，在外交政策上特朗普也喜欢让人摸不着头脑。不过留给大家揣摩的时间屈指可数了。</w:t>
      </w:r>
    </w:p>
    <w:p w:rsidR="00153528" w:rsidRPr="00153528" w:rsidRDefault="00153528" w:rsidP="00153528">
      <w:pPr>
        <w:pStyle w:val="1"/>
      </w:pPr>
      <w:r w:rsidRPr="00153528">
        <w:t>The China bet</w:t>
      </w:r>
    </w:p>
    <w:p w:rsidR="00153528" w:rsidRPr="00153528" w:rsidRDefault="00153528" w:rsidP="00153528">
      <w:pPr>
        <w:rPr>
          <w:rFonts w:ascii="Times New Roman" w:eastAsia="新宋体" w:hAnsi="Times New Roman"/>
        </w:rPr>
      </w:pPr>
      <w:r w:rsidRPr="00153528">
        <w:rPr>
          <w:rFonts w:ascii="Times New Roman" w:eastAsia="新宋体" w:hAnsi="Times New Roman"/>
        </w:rPr>
        <w:t>Will it have both the biggest economy and the largest population, asks Simon Cox</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中国差距</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中国能否在经济体量和人口上同时问鼎第一</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Leaders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r w:rsidRPr="00153528">
        <w:rPr>
          <w:rFonts w:ascii="Times New Roman" w:eastAsia="新宋体" w:hAnsi="Times New Roman"/>
        </w:rPr>
        <w:lastRenderedPageBreak/>
        <w:t>In ranking a country’s weight in the world, two attributes stand out: manpower and money; or, more precisely, population and production. Until the 19th century, the two went together. The country that could sustain the largest population—China—also had the largest economy, almost by definition. America eventually broke that link, becoming the biggest economy in the world by 1890 despite having less than a fifth of China’s population, according to estimates by Angus Maddison, an economic historian, and his successors. But the ancient pattern is slowly reasserting itself. Is China now destined to reclaim both crowns, becoming the world’s biggest economy as well as its most populous country?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说到衡量一个国家的国际地位，有两个指标特别重要：人力和财力，或者更准确说是人口和产值。直到</w:t>
      </w:r>
      <w:r w:rsidRPr="00153528">
        <w:rPr>
          <w:rFonts w:ascii="Times New Roman" w:eastAsia="新宋体" w:hAnsi="Times New Roman"/>
        </w:rPr>
        <w:t>19</w:t>
      </w:r>
      <w:r w:rsidRPr="00153528">
        <w:rPr>
          <w:rFonts w:ascii="Times New Roman" w:eastAsia="新宋体" w:hAnsi="Times New Roman"/>
        </w:rPr>
        <w:t>世纪这两个指标都是一致的。中国作为世界上最多人口的国家也拥有着最大的经济体量，这可谓天经地义。据经济历史学家安格斯</w:t>
      </w:r>
      <w:r w:rsidRPr="00153528">
        <w:rPr>
          <w:rFonts w:ascii="Times New Roman" w:eastAsia="新宋体" w:hAnsi="Times New Roman"/>
        </w:rPr>
        <w:t>·</w:t>
      </w:r>
      <w:r w:rsidRPr="00153528">
        <w:rPr>
          <w:rFonts w:ascii="Times New Roman" w:eastAsia="新宋体" w:hAnsi="Times New Roman"/>
        </w:rPr>
        <w:t>麦迪森及其弟子估算，直至</w:t>
      </w:r>
      <w:r w:rsidRPr="00153528">
        <w:rPr>
          <w:rFonts w:ascii="Times New Roman" w:eastAsia="新宋体" w:hAnsi="Times New Roman"/>
        </w:rPr>
        <w:t>1890</w:t>
      </w:r>
      <w:r w:rsidRPr="00153528">
        <w:rPr>
          <w:rFonts w:ascii="Times New Roman" w:eastAsia="新宋体" w:hAnsi="Times New Roman"/>
        </w:rPr>
        <w:t>年，美国终于打破了这一定式，以不到中国五分之一的人口跃升为全球第一大经济体。不过这一古老的定式似乎在慢慢回潮。当今中国是否注定会重夺两项桂冠，在问鼎人口最多国家的同时成为全球的最大经济体？</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By some measures, it already has. The IMF reckons China’s GDP overtook America’s in 2014 and that it will be almost a quarter larger in 2018. These calculations convert China’s GDP into dollars at purchasing-power parity (PPP), the exchange rate that would equalise the dollar price of similar goods in both countries. This ranking also lines up with some other crude proxies for economic bulk. China emits more than twice as much carbon dioxide as America and produces almost 50% more electricity. Even allowing for China’s dirtier economy, that is a big gap.</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从某些指标来看，中国已经做到了。国际货币基金组织采用购买力平价算法将中国的</w:t>
      </w:r>
      <w:r w:rsidRPr="00153528">
        <w:rPr>
          <w:rFonts w:ascii="Times New Roman" w:eastAsia="新宋体" w:hAnsi="Times New Roman"/>
        </w:rPr>
        <w:t xml:space="preserve">GDP </w:t>
      </w:r>
      <w:r w:rsidRPr="00153528">
        <w:rPr>
          <w:rFonts w:ascii="Times New Roman" w:eastAsia="新宋体" w:hAnsi="Times New Roman"/>
        </w:rPr>
        <w:t>数据转换成美元，根据估算，中国的国内生产总值</w:t>
      </w:r>
      <w:r w:rsidRPr="00153528">
        <w:rPr>
          <w:rFonts w:ascii="Times New Roman" w:eastAsia="新宋体" w:hAnsi="Times New Roman"/>
        </w:rPr>
        <w:t>2014</w:t>
      </w:r>
      <w:r w:rsidRPr="00153528">
        <w:rPr>
          <w:rFonts w:ascii="Times New Roman" w:eastAsia="新宋体" w:hAnsi="Times New Roman"/>
        </w:rPr>
        <w:t>年已经赶上美国，到</w:t>
      </w:r>
      <w:r w:rsidRPr="00153528">
        <w:rPr>
          <w:rFonts w:ascii="Times New Roman" w:eastAsia="新宋体" w:hAnsi="Times New Roman"/>
        </w:rPr>
        <w:t>2018</w:t>
      </w:r>
      <w:r w:rsidRPr="00153528">
        <w:rPr>
          <w:rFonts w:ascii="Times New Roman" w:eastAsia="新宋体" w:hAnsi="Times New Roman"/>
        </w:rPr>
        <w:t>年将超过美国四分之一。所谓购买力平价算法，即两国的汇率应等于同类商品在两国的美元价格水平之比。这一排名与衡量经济体量的其他替代性粗略指标是吻合的。中国二氧化碳的排放量是美国的</w:t>
      </w:r>
      <w:r w:rsidRPr="00153528">
        <w:rPr>
          <w:rFonts w:ascii="Times New Roman" w:eastAsia="新宋体" w:hAnsi="Times New Roman"/>
        </w:rPr>
        <w:t>2</w:t>
      </w:r>
      <w:r w:rsidRPr="00153528">
        <w:rPr>
          <w:rFonts w:ascii="Times New Roman" w:eastAsia="新宋体" w:hAnsi="Times New Roman"/>
        </w:rPr>
        <w:t>倍，发电量约为美国的</w:t>
      </w:r>
      <w:r w:rsidRPr="00153528">
        <w:rPr>
          <w:rFonts w:ascii="Times New Roman" w:eastAsia="新宋体" w:hAnsi="Times New Roman"/>
        </w:rPr>
        <w:t>1.5</w:t>
      </w:r>
      <w:r w:rsidRPr="00153528">
        <w:rPr>
          <w:rFonts w:ascii="Times New Roman" w:eastAsia="新宋体" w:hAnsi="Times New Roman"/>
        </w:rPr>
        <w:t>倍。即便刨除了非环保经济因素，差距依然明显。</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Despite the commonsense appeal of the PPP approach, it fails to impress many arbiters of economic status. The results, after all, have limited application in the global marketplace. In order to buy internationally traded goods, services and assets, China must convert its yuan not at PPP but at the market exchange rate of roughly 6.6 to the dollar.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尽管购买力平价算法在普通大众心中颇有市场，但很多评判国家经济地位的权威人士并不买账。毕竟，这种算法在全球市场结算中很少用到。在全球货物、服务和资产交易中，中国必须按大约</w:t>
      </w:r>
      <w:r w:rsidRPr="00153528">
        <w:rPr>
          <w:rFonts w:ascii="Times New Roman" w:eastAsia="新宋体" w:hAnsi="Times New Roman"/>
        </w:rPr>
        <w:t>6.6</w:t>
      </w:r>
      <w:r w:rsidRPr="00153528">
        <w:rPr>
          <w:rFonts w:ascii="Times New Roman" w:eastAsia="新宋体" w:hAnsi="Times New Roman"/>
        </w:rPr>
        <w:t>的市场汇率兑换美元，而不能基于购买力平价。</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So when will China’s economy overtake America’s at market exchange rates? Five or six years ago it was possible to believe the moment was fast approaching. Back then, China’s GDP was growing at a double-digit pace. Its exchange rate was appreciating against the dollar. And its low prices were rising rapidly towards American levels. Thanks to the combination of these three forces, China’s dollar GDP grew by a remarkable 24% in 2011 alone.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那么如果按照市场汇率计算，中国经济何时能超越美国？五六年前，人们还可能认为这一刻已为时不远。那时候，中国</w:t>
      </w:r>
      <w:r w:rsidRPr="00153528">
        <w:rPr>
          <w:rFonts w:ascii="Times New Roman" w:eastAsia="新宋体" w:hAnsi="Times New Roman"/>
        </w:rPr>
        <w:t>GDP</w:t>
      </w:r>
      <w:r w:rsidRPr="00153528">
        <w:rPr>
          <w:rFonts w:ascii="Times New Roman" w:eastAsia="新宋体" w:hAnsi="Times New Roman"/>
        </w:rPr>
        <w:t>还在以两位数的速度增长，对美元汇率还在升值，低物价也快速上涨向美国看齐。得益于这三大因素的推动，仅</w:t>
      </w:r>
      <w:r w:rsidRPr="00153528">
        <w:rPr>
          <w:rFonts w:ascii="Times New Roman" w:eastAsia="新宋体" w:hAnsi="Times New Roman"/>
        </w:rPr>
        <w:t>2011</w:t>
      </w:r>
      <w:r w:rsidRPr="00153528">
        <w:rPr>
          <w:rFonts w:ascii="Times New Roman" w:eastAsia="新宋体" w:hAnsi="Times New Roman"/>
        </w:rPr>
        <w:t>年一年中国</w:t>
      </w:r>
      <w:r w:rsidRPr="00153528">
        <w:rPr>
          <w:rFonts w:ascii="Times New Roman" w:eastAsia="新宋体" w:hAnsi="Times New Roman"/>
        </w:rPr>
        <w:t>GDP</w:t>
      </w:r>
      <w:r w:rsidRPr="00153528">
        <w:rPr>
          <w:rFonts w:ascii="Times New Roman" w:eastAsia="新宋体" w:hAnsi="Times New Roman"/>
        </w:rPr>
        <w:t>（按美元计算）增长就高达</w:t>
      </w:r>
      <w:r w:rsidRPr="00153528">
        <w:rPr>
          <w:rFonts w:ascii="Times New Roman" w:eastAsia="新宋体" w:hAnsi="Times New Roman"/>
        </w:rPr>
        <w:t>24%</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lastRenderedPageBreak/>
        <w:t>Not so fast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尚需时日</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At the end of that year The Economist updated an interactive chart which invited readers to predict the date of America’s economic eclipse. The chart’s creator included some default assumptions for growth, inflation and the exchange rate, to help readers get started. No one thought China’s dollar GDP could continue growing at 24% for long. But it seemed possible that the yuan would continue to strengthen, perhaps at the gentler pace of 3% a year; that China’s prices would rise much as they had in the ten years before; and that China’s GDP growth would slow from double digits to 7.75% on average. Plugging those assumptions into the chart showed that China would catch America by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2011</w:t>
      </w:r>
      <w:r w:rsidRPr="00153528">
        <w:rPr>
          <w:rFonts w:ascii="Times New Roman" w:eastAsia="新宋体" w:hAnsi="Times New Roman"/>
        </w:rPr>
        <w:t>年末，《经济学人》上传了一个互动表格邀请读者预测美国经济被赶超的日期。表格设置了一些初始问题让读者针对增长率、通货膨胀率和汇率做出假设。没人认为中国</w:t>
      </w:r>
      <w:r w:rsidRPr="00153528">
        <w:rPr>
          <w:rFonts w:ascii="Times New Roman" w:eastAsia="新宋体" w:hAnsi="Times New Roman"/>
        </w:rPr>
        <w:t>GDP</w:t>
      </w:r>
      <w:r w:rsidRPr="00153528">
        <w:rPr>
          <w:rFonts w:ascii="Times New Roman" w:eastAsia="新宋体" w:hAnsi="Times New Roman"/>
        </w:rPr>
        <w:t>（按美元计算）</w:t>
      </w:r>
      <w:r w:rsidRPr="00153528">
        <w:rPr>
          <w:rFonts w:ascii="Times New Roman" w:eastAsia="新宋体" w:hAnsi="Times New Roman"/>
        </w:rPr>
        <w:t>24%</w:t>
      </w:r>
      <w:r w:rsidRPr="00153528">
        <w:rPr>
          <w:rFonts w:ascii="Times New Roman" w:eastAsia="新宋体" w:hAnsi="Times New Roman"/>
        </w:rPr>
        <w:t>的增速会持续很久，不过人民币可能会持续走强，涨幅可能会保持在每年</w:t>
      </w:r>
      <w:r w:rsidRPr="00153528">
        <w:rPr>
          <w:rFonts w:ascii="Times New Roman" w:eastAsia="新宋体" w:hAnsi="Times New Roman"/>
        </w:rPr>
        <w:t>3%</w:t>
      </w:r>
      <w:r w:rsidRPr="00153528">
        <w:rPr>
          <w:rFonts w:ascii="Times New Roman" w:eastAsia="新宋体" w:hAnsi="Times New Roman"/>
        </w:rPr>
        <w:t>的温和水平；中国的物价仍会像过去十年那样大幅上涨；中国的</w:t>
      </w:r>
      <w:r w:rsidRPr="00153528">
        <w:rPr>
          <w:rFonts w:ascii="Times New Roman" w:eastAsia="新宋体" w:hAnsi="Times New Roman"/>
        </w:rPr>
        <w:t>GDP</w:t>
      </w:r>
      <w:r w:rsidRPr="00153528">
        <w:rPr>
          <w:rFonts w:ascii="Times New Roman" w:eastAsia="新宋体" w:hAnsi="Times New Roman"/>
        </w:rPr>
        <w:t>增速会从两位数放缓到平均</w:t>
      </w:r>
      <w:r w:rsidRPr="00153528">
        <w:rPr>
          <w:rFonts w:ascii="Times New Roman" w:eastAsia="新宋体" w:hAnsi="Times New Roman"/>
        </w:rPr>
        <w:t>7.75%</w:t>
      </w:r>
      <w:r w:rsidRPr="00153528">
        <w:rPr>
          <w:rFonts w:ascii="Times New Roman" w:eastAsia="新宋体" w:hAnsi="Times New Roman"/>
        </w:rPr>
        <w:t>。将这些假设代入表格后显示，中国会在</w:t>
      </w:r>
      <w:r w:rsidRPr="00153528">
        <w:rPr>
          <w:rFonts w:ascii="Times New Roman" w:eastAsia="新宋体" w:hAnsi="Times New Roman"/>
        </w:rPr>
        <w:t>2018</w:t>
      </w:r>
      <w:r w:rsidRPr="00153528">
        <w:rPr>
          <w:rFonts w:ascii="Times New Roman" w:eastAsia="新宋体" w:hAnsi="Times New Roman"/>
        </w:rPr>
        <w:t>年赶上美国。</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That prediction, we can safely predict, will not come true. Although China’s growth has remained robust, averaging over 7% since 2011, the yuan is now weaker, not stronger, against the dollar. And China’s prices rose less quickly than America’s in 2014-16, as the world’s workshop succumbed to industrial deflation. So China’s dollar GDP is still far short of America’s (see chart).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今天可以肯定地说，上述预测不会变为现实。虽然中国经济一直在强劲增长，</w:t>
      </w:r>
      <w:r w:rsidRPr="00153528">
        <w:rPr>
          <w:rFonts w:ascii="Times New Roman" w:eastAsia="新宋体" w:hAnsi="Times New Roman"/>
        </w:rPr>
        <w:t>2011</w:t>
      </w:r>
      <w:r w:rsidRPr="00153528">
        <w:rPr>
          <w:rFonts w:ascii="Times New Roman" w:eastAsia="新宋体" w:hAnsi="Times New Roman"/>
        </w:rPr>
        <w:t>年至今每年平均增速超过</w:t>
      </w:r>
      <w:r w:rsidRPr="00153528">
        <w:rPr>
          <w:rFonts w:ascii="Times New Roman" w:eastAsia="新宋体" w:hAnsi="Times New Roman"/>
        </w:rPr>
        <w:t>7%</w:t>
      </w:r>
      <w:r w:rsidRPr="00153528">
        <w:rPr>
          <w:rFonts w:ascii="Times New Roman" w:eastAsia="新宋体" w:hAnsi="Times New Roman"/>
        </w:rPr>
        <w:t>，但人民币兑美元没有升值反而贬值了。而且在工业领域通货紧缩压力下，作为世界工厂的中国</w:t>
      </w:r>
      <w:r w:rsidRPr="00153528">
        <w:rPr>
          <w:rFonts w:ascii="Times New Roman" w:eastAsia="新宋体" w:hAnsi="Times New Roman"/>
        </w:rPr>
        <w:t>2014</w:t>
      </w:r>
      <w:r w:rsidRPr="00153528">
        <w:rPr>
          <w:rFonts w:ascii="Times New Roman" w:eastAsia="新宋体" w:hAnsi="Times New Roman"/>
        </w:rPr>
        <w:t>年至</w:t>
      </w:r>
      <w:r w:rsidRPr="00153528">
        <w:rPr>
          <w:rFonts w:ascii="Times New Roman" w:eastAsia="新宋体" w:hAnsi="Times New Roman"/>
        </w:rPr>
        <w:t>2016</w:t>
      </w:r>
      <w:r w:rsidRPr="00153528">
        <w:rPr>
          <w:rFonts w:ascii="Times New Roman" w:eastAsia="新宋体" w:hAnsi="Times New Roman"/>
        </w:rPr>
        <w:t>年的物价增速也低于美国。因此中国按美元计算的</w:t>
      </w:r>
      <w:r w:rsidRPr="00153528">
        <w:rPr>
          <w:rFonts w:ascii="Times New Roman" w:eastAsia="新宋体" w:hAnsi="Times New Roman"/>
        </w:rPr>
        <w:t>GDP</w:t>
      </w:r>
      <w:r w:rsidRPr="00153528">
        <w:rPr>
          <w:rFonts w:ascii="Times New Roman" w:eastAsia="新宋体" w:hAnsi="Times New Roman"/>
        </w:rPr>
        <w:t>仍然远远落后于美国（见图表）。</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One person who foresaw this failure is Michael Pettis of the Guanghua School of Management at Peking University. He challenged The Economist to a bet in early 2012, wagering that China would not catch America by 2018. (Not liking our chances, we challenged him to a counter-bet: that China’s growth would exceed 3.5% this decade, contrary to Mr Pettis’s pessimistic projections. Given China’s strong growth since then, it now seems safe to assume that the wager will end in a score draw: one own-goal apiece.)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北京大学光华管理学院的迈克尔·佩蒂斯是预见到这一结果的人士之一。</w:t>
      </w:r>
      <w:r w:rsidRPr="00153528">
        <w:rPr>
          <w:rFonts w:ascii="Times New Roman" w:eastAsia="新宋体" w:hAnsi="Times New Roman"/>
        </w:rPr>
        <w:t>2012</w:t>
      </w:r>
      <w:r w:rsidRPr="00153528">
        <w:rPr>
          <w:rFonts w:ascii="Times New Roman" w:eastAsia="新宋体" w:hAnsi="Times New Roman"/>
        </w:rPr>
        <w:t>年初他和《经济学人》打赌，断言中国到</w:t>
      </w:r>
      <w:r w:rsidRPr="00153528">
        <w:rPr>
          <w:rFonts w:ascii="Times New Roman" w:eastAsia="新宋体" w:hAnsi="Times New Roman"/>
        </w:rPr>
        <w:t>2018</w:t>
      </w:r>
      <w:r w:rsidRPr="00153528">
        <w:rPr>
          <w:rFonts w:ascii="Times New Roman" w:eastAsia="新宋体" w:hAnsi="Times New Roman"/>
        </w:rPr>
        <w:t>年不会赶上美国（不看好自己的获胜几率，《经济学人》邀迈克尔加赌一局，《经济学人》反对迈克尔的悲观预期，赌中国经济近十年增速高于</w:t>
      </w:r>
      <w:r w:rsidRPr="00153528">
        <w:rPr>
          <w:rFonts w:ascii="Times New Roman" w:eastAsia="新宋体" w:hAnsi="Times New Roman"/>
        </w:rPr>
        <w:t>3.5%</w:t>
      </w:r>
      <w:r w:rsidRPr="00153528">
        <w:rPr>
          <w:rFonts w:ascii="Times New Roman" w:eastAsia="新宋体" w:hAnsi="Times New Roman"/>
        </w:rPr>
        <w:t>。鉴于中国经济这些年强劲增长，所以赌局胜负已见分晓：双方打成平手，乌龙各送对手一分）。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Because of the delay in China’s economic ascent, the game of national greatness has taken on a new twist. China’s GDP will eventually overtake America’s. But will it do so before India’s population overtakes China’s? Perhaps China will grab the economic crown only after losing its demographic one. Some think the game is already up. Yi Fuxian of the University of Wisconsin-Madison believes China’s government has overestimated the country’s population by about 90m, because it has failed to recognise a catastrophic decline in the national fertility rate. If he’s right, India is already the most populous country in the world.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由于中国经济增长的速度放缓，这场大国之争的游戏要节外生枝了。中国的</w:t>
      </w:r>
      <w:r w:rsidRPr="00153528">
        <w:rPr>
          <w:rFonts w:ascii="Times New Roman" w:eastAsia="新宋体" w:hAnsi="Times New Roman"/>
        </w:rPr>
        <w:t>GDP</w:t>
      </w:r>
      <w:r w:rsidRPr="00153528">
        <w:rPr>
          <w:rFonts w:ascii="Times New Roman" w:eastAsia="新宋体" w:hAnsi="Times New Roman"/>
        </w:rPr>
        <w:t>最终必然赶超美国，但是能否赶在人口被印度超越之前呢？也许中国要等到人口落后方能折取头号经济大国的桂冠了。威斯康星大学的易富贤认为，中国政府没认识到人口出生率出现了灾难性下降，所以将中国人口高估了</w:t>
      </w:r>
      <w:r w:rsidRPr="00153528">
        <w:rPr>
          <w:rFonts w:ascii="Times New Roman" w:eastAsia="新宋体" w:hAnsi="Times New Roman"/>
        </w:rPr>
        <w:t>9000</w:t>
      </w:r>
      <w:r w:rsidRPr="00153528">
        <w:rPr>
          <w:rFonts w:ascii="Times New Roman" w:eastAsia="新宋体" w:hAnsi="Times New Roman"/>
        </w:rPr>
        <w:t>万。若他所言非虚，那么印度已经是世界头号人口大国了。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Even on official numbers, India is getting close. The UN thinks India’s population will overtake China’s as early as 2024. That would give China just six years to catch America economically, before India surpasses it demographically. To close the gap with America in time, China’s dollar GDP will probably have to grow by 11-12% a year: say, 6% growth, 3% inflation and a strengthening of the yuan to 5.96 to the dollar. That would be a remarkable rebound from the disinflation and depreciation of recent years. It is not impossible. But we wouldn’t want to bet on it.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哪怕是基于官方数据，印度人口也在逼近中国。联合国认为印度人口最早将于</w:t>
      </w:r>
      <w:r w:rsidRPr="00153528">
        <w:rPr>
          <w:rFonts w:ascii="Times New Roman" w:eastAsia="新宋体" w:hAnsi="Times New Roman"/>
        </w:rPr>
        <w:t>2024</w:t>
      </w:r>
      <w:r w:rsidRPr="00153528">
        <w:rPr>
          <w:rFonts w:ascii="Times New Roman" w:eastAsia="新宋体" w:hAnsi="Times New Roman"/>
        </w:rPr>
        <w:t>年赶超中国。这意味着中国在被印度追平之前，只有六年时间在经济上赶超美国。要想在既定时间内拉平与美国的差距，中国以美元计价的</w:t>
      </w:r>
      <w:r w:rsidRPr="00153528">
        <w:rPr>
          <w:rFonts w:ascii="Times New Roman" w:eastAsia="新宋体" w:hAnsi="Times New Roman"/>
        </w:rPr>
        <w:t>GDP</w:t>
      </w:r>
      <w:r w:rsidRPr="00153528">
        <w:rPr>
          <w:rFonts w:ascii="Times New Roman" w:eastAsia="新宋体" w:hAnsi="Times New Roman"/>
        </w:rPr>
        <w:t>增速需达到每年</w:t>
      </w:r>
      <w:r w:rsidRPr="00153528">
        <w:rPr>
          <w:rFonts w:ascii="Times New Roman" w:eastAsia="新宋体" w:hAnsi="Times New Roman"/>
        </w:rPr>
        <w:t>11%-12%</w:t>
      </w:r>
      <w:r w:rsidRPr="00153528">
        <w:rPr>
          <w:rFonts w:ascii="Times New Roman" w:eastAsia="新宋体" w:hAnsi="Times New Roman"/>
        </w:rPr>
        <w:t>，换言之，需要保持</w:t>
      </w:r>
      <w:r w:rsidRPr="00153528">
        <w:rPr>
          <w:rFonts w:ascii="Times New Roman" w:eastAsia="新宋体" w:hAnsi="Times New Roman"/>
        </w:rPr>
        <w:t>6%</w:t>
      </w:r>
      <w:r w:rsidRPr="00153528">
        <w:rPr>
          <w:rFonts w:ascii="Times New Roman" w:eastAsia="新宋体" w:hAnsi="Times New Roman"/>
        </w:rPr>
        <w:t>的经济增速和</w:t>
      </w:r>
      <w:r w:rsidRPr="00153528">
        <w:rPr>
          <w:rFonts w:ascii="Times New Roman" w:eastAsia="新宋体" w:hAnsi="Times New Roman"/>
        </w:rPr>
        <w:t>3%</w:t>
      </w:r>
      <w:r w:rsidRPr="00153528">
        <w:rPr>
          <w:rFonts w:ascii="Times New Roman" w:eastAsia="新宋体" w:hAnsi="Times New Roman"/>
        </w:rPr>
        <w:t>的通货膨胀率，同时人民币兑美元升值到</w:t>
      </w:r>
      <w:r w:rsidRPr="00153528">
        <w:rPr>
          <w:rFonts w:ascii="Times New Roman" w:eastAsia="新宋体" w:hAnsi="Times New Roman"/>
        </w:rPr>
        <w:t>5.96</w:t>
      </w:r>
      <w:r w:rsidRPr="00153528">
        <w:rPr>
          <w:rFonts w:ascii="Times New Roman" w:eastAsia="新宋体" w:hAnsi="Times New Roman"/>
        </w:rPr>
        <w:t>。鉴于中国近年在抑制通货膨胀，人民币也在贬值，要想实现上述这一目标需要强劲反弹，而这并不现实。不过我们不打算再打赌了。</w:t>
      </w:r>
    </w:p>
    <w:p w:rsidR="00153528" w:rsidRPr="00153528" w:rsidRDefault="00153528" w:rsidP="00153528">
      <w:pPr>
        <w:pStyle w:val="1"/>
      </w:pPr>
      <w:r w:rsidRPr="00153528">
        <w:t>Blue-sky thinking</w:t>
      </w:r>
    </w:p>
    <w:p w:rsidR="00153528" w:rsidRPr="00153528" w:rsidRDefault="00153528" w:rsidP="00153528">
      <w:pPr>
        <w:rPr>
          <w:rFonts w:ascii="Times New Roman" w:eastAsia="新宋体" w:hAnsi="Times New Roman"/>
        </w:rPr>
      </w:pPr>
      <w:r w:rsidRPr="00153528">
        <w:rPr>
          <w:rFonts w:ascii="Times New Roman" w:eastAsia="新宋体" w:hAnsi="Times New Roman"/>
        </w:rPr>
        <w:t>Tom Standage suggests ways to unlock drones’ commercial potential, and stay safe</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蓝天畅想</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如何释放无人机商业潜力，同时保证安全</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Leaders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Take a look at the sky on a cloudless day. What do you see? Maybe a plane or two, but possibly nothing at all. Drone enthusiasts think this is a huge missed opportunity.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抬头看看万里无云的天空，你能看到什么？也许有一两架飞机，但也可能什么都没有。无人机爱好者认为这其中蕴藏着巨大的商机。</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They imagine a future in which autonomous flying machines buzz to and fro, gathering data, taking pictures and delivering things. Already, drones survey building sites, scan fields of crops and perform dazzling light shows. After the hurricanes of 2017, they took to the air to assess the damage. Most people still think of these contraptions either as hobbyists’ toys or military tools, but a wide range of commercial uses is quietly emerging. There is even talk of using drones as flying wind turbines to generate power, as telecoms relays to extend internet access or as flying taxis that whisk people from place to place.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在他们想象中，未来空中会有自动飞行机来回穿梭，采集数据，拍摄照片，运送货物。其实无人机已经被用于勘察建筑，巡视农田，上演炫目的灯光秀。</w:t>
      </w:r>
      <w:r w:rsidRPr="00153528">
        <w:rPr>
          <w:rFonts w:ascii="Times New Roman" w:eastAsia="新宋体" w:hAnsi="Times New Roman"/>
        </w:rPr>
        <w:t>2017</w:t>
      </w:r>
      <w:r w:rsidRPr="00153528">
        <w:rPr>
          <w:rFonts w:ascii="Times New Roman" w:eastAsia="新宋体" w:hAnsi="Times New Roman"/>
        </w:rPr>
        <w:t>年飓风过后，人们已经开始使用无人机评估灾情。尽管多数人仍将这种玩意视为玩家玩具或军用工具，但是大范围的商业应用已经悄然兴起。甚至有人谈到利用无人机充当飞行涡轮进行风力发电，或者充当电信中继站延伸互联网接入，或者作为空中出租车运送乘客。</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Such a future depends as much on regulatory progress as on technological prowess. Legal restrictions are only just starting to be relaxed. Rules introduced by America’s Federal Aviation Administration (FAA) in 2016 were a big step </w:t>
      </w:r>
      <w:r w:rsidRPr="00153528">
        <w:rPr>
          <w:rFonts w:ascii="Times New Roman" w:eastAsia="新宋体" w:hAnsi="Times New Roman"/>
        </w:rPr>
        <w:lastRenderedPageBreak/>
        <w:t>forward. Commercial use of drones had previously been possible only with special permits that were costly and time-consuming to obtain; the FAA brought in a standard licensing process which has since been copied in other countries. Yet those rules still only allow commercial drones to operate in daylight, below 400 feet (122 metres), within sight of an operator and away from people. Flying over a building site at night, let alone delivering packages in a populated area, is forbidden. In 2018 new rules will extend what commercial drones are allowed to do.</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未来要实现这一愿景，除了在技术上大胆革新，完善监管也弥足重要。对于无人机的法律限制刚刚开始松绑，</w:t>
      </w:r>
      <w:r w:rsidRPr="00153528">
        <w:rPr>
          <w:rFonts w:ascii="Times New Roman" w:eastAsia="新宋体" w:hAnsi="Times New Roman"/>
        </w:rPr>
        <w:t>2016</w:t>
      </w:r>
      <w:r w:rsidRPr="00153528">
        <w:rPr>
          <w:rFonts w:ascii="Times New Roman" w:eastAsia="新宋体" w:hAnsi="Times New Roman"/>
        </w:rPr>
        <w:t>年，美国联邦航空管理局发布无人机管理规则，这是一个巨大的进步。在此之前，拿到无人机的商用许可需要特批，不但耗时，而且价格不菲。美国联邦航空局推出标准化审批流程之后，获得了许多其他国家效仿。不过，根据管理规则的规定，商用无人机仅限于在白天运行，飞行高度不得超过</w:t>
      </w:r>
      <w:r w:rsidRPr="00153528">
        <w:rPr>
          <w:rFonts w:ascii="Times New Roman" w:eastAsia="新宋体" w:hAnsi="Times New Roman"/>
        </w:rPr>
        <w:t>400</w:t>
      </w:r>
      <w:r w:rsidRPr="00153528">
        <w:rPr>
          <w:rFonts w:ascii="Times New Roman" w:eastAsia="新宋体" w:hAnsi="Times New Roman"/>
        </w:rPr>
        <w:t>英尺（</w:t>
      </w:r>
      <w:r w:rsidRPr="00153528">
        <w:rPr>
          <w:rFonts w:ascii="Times New Roman" w:eastAsia="新宋体" w:hAnsi="Times New Roman"/>
        </w:rPr>
        <w:t>122</w:t>
      </w:r>
      <w:r w:rsidRPr="00153528">
        <w:rPr>
          <w:rFonts w:ascii="Times New Roman" w:eastAsia="新宋体" w:hAnsi="Times New Roman"/>
        </w:rPr>
        <w:t>米），不可脱离操作员视野，且必须远离人群。规则禁止无人机在夜间飞越建筑物，更不用说在有人活动的区域递送包裹。</w:t>
      </w:r>
      <w:r w:rsidRPr="00153528">
        <w:rPr>
          <w:rFonts w:ascii="Times New Roman" w:eastAsia="新宋体" w:hAnsi="Times New Roman"/>
        </w:rPr>
        <w:t>2018</w:t>
      </w:r>
      <w:r w:rsidRPr="00153528">
        <w:rPr>
          <w:rFonts w:ascii="Times New Roman" w:eastAsia="新宋体" w:hAnsi="Times New Roman"/>
        </w:rPr>
        <w:t>年将推出新规，放</w:t>
      </w:r>
      <w:r w:rsidRPr="00153528">
        <w:rPr>
          <w:rFonts w:ascii="Times New Roman" w:eastAsia="新宋体" w:hAnsi="Times New Roman" w:hint="eastAsia"/>
        </w:rPr>
        <w:t>宽商用无人机的使用权限。</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big change will be the introduction of remote identification, a sort of licence-plate system for drones that enables them to identify themselves. The FAA’s proposed rules for how to do this (by broadcasting radio messages in a standard format), due by the end of 2017, will become formal regulations in 2018. When you know who is operating a drone it becomes much easier to apply existing laws to its use, says Brendan Schulman of DJI, the world’s largest dronemaker. It will also open the way for regulations allowing drones to fly at night and over people. European regulators are expected to issue their own rules for remote ID in 2018. America will also launch an airspace-approval system, to automate the process of applying for permits to fly in controlled airspace (for example, over a building site in an urban area).</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这次最大的变化会是引进远程识别系统，这是一种能够识别无人机的牌照许可系统。美国联邦航空局试图通过广播标准格式的无线电信息来完成识别，试运行到</w:t>
      </w:r>
      <w:r w:rsidRPr="00153528">
        <w:rPr>
          <w:rFonts w:ascii="Times New Roman" w:eastAsia="新宋体" w:hAnsi="Times New Roman"/>
        </w:rPr>
        <w:t>2017</w:t>
      </w:r>
      <w:r w:rsidRPr="00153528">
        <w:rPr>
          <w:rFonts w:ascii="Times New Roman" w:eastAsia="新宋体" w:hAnsi="Times New Roman"/>
        </w:rPr>
        <w:t>年底截止，</w:t>
      </w:r>
      <w:r w:rsidRPr="00153528">
        <w:rPr>
          <w:rFonts w:ascii="Times New Roman" w:eastAsia="新宋体" w:hAnsi="Times New Roman"/>
        </w:rPr>
        <w:t>2018</w:t>
      </w:r>
      <w:r w:rsidRPr="00153528">
        <w:rPr>
          <w:rFonts w:ascii="Times New Roman" w:eastAsia="新宋体" w:hAnsi="Times New Roman"/>
        </w:rPr>
        <w:t>年可正式纳入法规。全球最大的无人机制造商大疆创新（</w:t>
      </w:r>
      <w:r w:rsidRPr="00153528">
        <w:rPr>
          <w:rFonts w:ascii="Times New Roman" w:eastAsia="新宋体" w:hAnsi="Times New Roman"/>
        </w:rPr>
        <w:t>DJI</w:t>
      </w:r>
      <w:r w:rsidRPr="00153528">
        <w:rPr>
          <w:rFonts w:ascii="Times New Roman" w:eastAsia="新宋体" w:hAnsi="Times New Roman"/>
        </w:rPr>
        <w:t>）的布兰登</w:t>
      </w:r>
      <w:r w:rsidRPr="00153528">
        <w:rPr>
          <w:rFonts w:ascii="Times New Roman" w:eastAsia="新宋体" w:hAnsi="Times New Roman"/>
        </w:rPr>
        <w:t>·</w:t>
      </w:r>
      <w:r w:rsidRPr="00153528">
        <w:rPr>
          <w:rFonts w:ascii="Times New Roman" w:eastAsia="新宋体" w:hAnsi="Times New Roman"/>
        </w:rPr>
        <w:t>舒尔曼认为，如果知道了谁在驾驶无人机，将现行法律付诸实施就容易多了。远程识别系统还将为制定规则允许无人机夜间及在人群上空飞行开辟道路。欧洲预计于</w:t>
      </w:r>
      <w:r w:rsidRPr="00153528">
        <w:rPr>
          <w:rFonts w:ascii="Times New Roman" w:eastAsia="新宋体" w:hAnsi="Times New Roman"/>
        </w:rPr>
        <w:t>2018</w:t>
      </w:r>
      <w:r w:rsidRPr="00153528">
        <w:rPr>
          <w:rFonts w:ascii="Times New Roman" w:eastAsia="新宋体" w:hAnsi="Times New Roman"/>
        </w:rPr>
        <w:t>年颁布自己的远程识别管理规则。美国还将启动空域审批系统，实现申请许可流程自动化，让无人机可以在管控空域（如城市建筑物上空）飞行</w:t>
      </w:r>
      <w:r w:rsidRPr="00153528">
        <w:rPr>
          <w:rFonts w:ascii="Times New Roman" w:eastAsia="新宋体" w:hAnsi="Times New Roman" w:hint="eastAsia"/>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If fleets of drones are to fly beyond the line of sight of a human supervisor, drones must be able to report their position and flightpath to a central register, and maintain communication links back to their control stations. New systems and standards for automated air-traffic control are being developed, along with mobile networks that can provide coverage in the skies, not just on the ground. Further progress will be made in 2018, but building the whole system is likely to take three to five years, says Dave Buhrman of Airware, which makes drone-management software. Package delivery beyond visual line of sight is the “holy grail” for many drone companies, he says, but it is still some way off.</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想让大量无人机脱离人类掌控者的视线飞行，无人机必须能够向特定登记中心报告位置及航线，并能与控制站保持通讯联系。新的空中交通自动化管理体系及标准正在酝酿当中，覆盖空中而不只是地面的移动网络也在建设当中。无人机管理软件开发商空中电波（</w:t>
      </w:r>
      <w:r w:rsidRPr="00153528">
        <w:rPr>
          <w:rFonts w:ascii="Times New Roman" w:eastAsia="新宋体" w:hAnsi="Times New Roman"/>
        </w:rPr>
        <w:t>Airwave</w:t>
      </w:r>
      <w:r w:rsidRPr="00153528">
        <w:rPr>
          <w:rFonts w:ascii="Times New Roman" w:eastAsia="新宋体" w:hAnsi="Times New Roman"/>
        </w:rPr>
        <w:t>）公司的戴夫</w:t>
      </w:r>
      <w:r w:rsidRPr="00153528">
        <w:rPr>
          <w:rFonts w:ascii="Times New Roman" w:eastAsia="新宋体" w:hAnsi="Times New Roman"/>
        </w:rPr>
        <w:t>·</w:t>
      </w:r>
      <w:r w:rsidRPr="00153528">
        <w:rPr>
          <w:rFonts w:ascii="Times New Roman" w:eastAsia="新宋体" w:hAnsi="Times New Roman"/>
        </w:rPr>
        <w:t>柏曼称，相关技术</w:t>
      </w:r>
      <w:r w:rsidRPr="00153528">
        <w:rPr>
          <w:rFonts w:ascii="Times New Roman" w:eastAsia="新宋体" w:hAnsi="Times New Roman"/>
        </w:rPr>
        <w:t>2018</w:t>
      </w:r>
      <w:r w:rsidRPr="00153528">
        <w:rPr>
          <w:rFonts w:ascii="Times New Roman" w:eastAsia="新宋体" w:hAnsi="Times New Roman"/>
        </w:rPr>
        <w:t>年会进一步成熟，不过整个系统的建设可能需要三年到五年时间。他还提到，脱离人眼视线运送包裹是很多无人机公司孜孜以求的目标，不过要实现仍有一段路要走。</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The country to keep an eye on in 2018 is Japan, predicts Greg McNeal of AirMap, another drone startup. “Japan will be one of the first countries to make way for routine drone deliveries, and probably sooner than we think,” he says. </w:t>
      </w:r>
      <w:r w:rsidRPr="00153528">
        <w:rPr>
          <w:rFonts w:ascii="Times New Roman" w:eastAsia="新宋体" w:hAnsi="Times New Roman"/>
        </w:rPr>
        <w:lastRenderedPageBreak/>
        <w:t>Shinzo Abe, the prime minister, has set the ambitious goal of allowing drone deliveries in Tokyo in time for the Olympics in 2020. Drone deliveries between rural post offices are already planned for 2018, to compensate for a shortage of workers.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另一家无人机初创公司空中地图（</w:t>
      </w:r>
      <w:r w:rsidRPr="00153528">
        <w:rPr>
          <w:rFonts w:ascii="Times New Roman" w:eastAsia="新宋体" w:hAnsi="Times New Roman"/>
        </w:rPr>
        <w:t>AirMap</w:t>
      </w:r>
      <w:r w:rsidRPr="00153528">
        <w:rPr>
          <w:rFonts w:ascii="Times New Roman" w:eastAsia="新宋体" w:hAnsi="Times New Roman"/>
        </w:rPr>
        <w:t>）的格雷格</w:t>
      </w:r>
      <w:r w:rsidRPr="00153528">
        <w:rPr>
          <w:rFonts w:ascii="Times New Roman" w:eastAsia="新宋体" w:hAnsi="Times New Roman"/>
        </w:rPr>
        <w:t>·</w:t>
      </w:r>
      <w:r w:rsidRPr="00153528">
        <w:rPr>
          <w:rFonts w:ascii="Times New Roman" w:eastAsia="新宋体" w:hAnsi="Times New Roman"/>
        </w:rPr>
        <w:t>麦克尼尔则预测，</w:t>
      </w:r>
      <w:r w:rsidRPr="00153528">
        <w:rPr>
          <w:rFonts w:ascii="Times New Roman" w:eastAsia="新宋体" w:hAnsi="Times New Roman"/>
        </w:rPr>
        <w:t>2018</w:t>
      </w:r>
      <w:r w:rsidRPr="00153528">
        <w:rPr>
          <w:rFonts w:ascii="Times New Roman" w:eastAsia="新宋体" w:hAnsi="Times New Roman"/>
        </w:rPr>
        <w:t>年应当对日本予以关注。他谈道：</w:t>
      </w:r>
      <w:r w:rsidRPr="00153528">
        <w:rPr>
          <w:rFonts w:ascii="Times New Roman" w:eastAsia="新宋体" w:hAnsi="Times New Roman"/>
        </w:rPr>
        <w:t>“</w:t>
      </w:r>
      <w:r w:rsidRPr="00153528">
        <w:rPr>
          <w:rFonts w:ascii="Times New Roman" w:eastAsia="新宋体" w:hAnsi="Times New Roman"/>
        </w:rPr>
        <w:t>日本将成为首批允许无人机常规运送货物的国家之一，这一天的到来可能会比人们想象的更快。</w:t>
      </w:r>
      <w:r w:rsidRPr="00153528">
        <w:rPr>
          <w:rFonts w:ascii="Times New Roman" w:eastAsia="新宋体" w:hAnsi="Times New Roman"/>
        </w:rPr>
        <w:t>”</w:t>
      </w:r>
      <w:r w:rsidRPr="00153528">
        <w:rPr>
          <w:rFonts w:ascii="Times New Roman" w:eastAsia="新宋体" w:hAnsi="Times New Roman"/>
        </w:rPr>
        <w:t>日本首相安倍晋三已经制定了雄心勃勃的目标，要在</w:t>
      </w:r>
      <w:r w:rsidRPr="00153528">
        <w:rPr>
          <w:rFonts w:ascii="Times New Roman" w:eastAsia="新宋体" w:hAnsi="Times New Roman"/>
        </w:rPr>
        <w:t>2020</w:t>
      </w:r>
      <w:r w:rsidRPr="00153528">
        <w:rPr>
          <w:rFonts w:ascii="Times New Roman" w:eastAsia="新宋体" w:hAnsi="Times New Roman"/>
        </w:rPr>
        <w:t>年日本东京举办奥运会时使用无人机配送包裹。而且按照计划，日本将于</w:t>
      </w:r>
      <w:r w:rsidRPr="00153528">
        <w:rPr>
          <w:rFonts w:ascii="Times New Roman" w:eastAsia="新宋体" w:hAnsi="Times New Roman"/>
        </w:rPr>
        <w:t>2018</w:t>
      </w:r>
      <w:r w:rsidRPr="00153528">
        <w:rPr>
          <w:rFonts w:ascii="Times New Roman" w:eastAsia="新宋体" w:hAnsi="Times New Roman"/>
        </w:rPr>
        <w:t>年将无人机用于农村邮局间的物流递送，以弥补劳力的不足。</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Now that’s what I call cloud computing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那就是我说的云计算</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What can regulators do to ensure that drones fulfil their potential quickly, without compromising safety? Harmonisation in areas such as remote ID would ensure that drones do not have to follow different rules in different countries. To promote innovation in safety features, regulators should take a risk-based approach—considering the severity and likelihood of injury, as they do with cars—rather than mandating the use of specific technologies. A “micro” category, allowing unlicensed use of drones below a particular mass (500 grams, say) for commercial purposes, might also spur innovation, just as unlicensed spectrum allowed Wi-Fi networks to flourish. And governments should support the development of automated air-traffic control systems, needed to co-ordinate the movement of thousands of drones in a safe manner.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要确保无人机尽快发挥潜力，同时又不触及安全底线，监管部门应当做些什么？监管部门应当在远程识别等相关领域加以协调，以确保无人机管理不会一国一制。在无人机安全性能方面，监管部门也应推动创新，应当效仿汽车领域，虑及伤害发生的严重程度和可能性，基于风险制定办法，而非强制推行特定技术。此外还有“微型”无人机，允许某个重量（比如</w:t>
      </w:r>
      <w:r w:rsidRPr="00153528">
        <w:rPr>
          <w:rFonts w:ascii="Times New Roman" w:eastAsia="新宋体" w:hAnsi="Times New Roman"/>
        </w:rPr>
        <w:t>500</w:t>
      </w:r>
      <w:r w:rsidRPr="00153528">
        <w:rPr>
          <w:rFonts w:ascii="Times New Roman" w:eastAsia="新宋体" w:hAnsi="Times New Roman"/>
        </w:rPr>
        <w:t>克）以下的无人机，可以无需审批即用于商业用途，正如不受限波段成就了</w:t>
      </w:r>
      <w:r w:rsidRPr="00153528">
        <w:rPr>
          <w:rFonts w:ascii="Times New Roman" w:eastAsia="新宋体" w:hAnsi="Times New Roman"/>
        </w:rPr>
        <w:t>Wi-Fi</w:t>
      </w:r>
      <w:r w:rsidRPr="00153528">
        <w:rPr>
          <w:rFonts w:ascii="Times New Roman" w:eastAsia="新宋体" w:hAnsi="Times New Roman"/>
        </w:rPr>
        <w:t>网络的蓬勃发展那样，微型无人机也有可能撬动创新。各国政府还应当支持空中交通自动化管理系统的建设，以便协调数以千计</w:t>
      </w:r>
      <w:r w:rsidRPr="00153528">
        <w:rPr>
          <w:rFonts w:ascii="Times New Roman" w:eastAsia="新宋体" w:hAnsi="Times New Roman" w:hint="eastAsia"/>
        </w:rPr>
        <w:t>的无人机在空中安全飞行。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Drones require careful regulation because of the danger they pose to life and limb, and new rules will be put in place gradually. For entrepreneurs accustomed to the “build it first, regulate it later” mentality of the internet era—and for people who yearn for air-delivered pizza—this process can seem frustratingly slow. But take a step back and consider the longer view. It is hard to believe that human-piloted flight will still be the norm by 2050. The triumph of the drones is just a matter of when, not if.</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由于无人机会对人身生命造成威胁，因此需要妥善规划，新的管理规则应当逐步推进实施。对于习惯了互联网时代“先上马后规范”思维的企业家以及那些盼着从天上掉下馅饼的人们而言，这个过程漫长得令人心焦。不过即便退一步从长计议，也不难想象</w:t>
      </w:r>
      <w:r w:rsidRPr="00153528">
        <w:rPr>
          <w:rFonts w:ascii="Times New Roman" w:eastAsia="新宋体" w:hAnsi="Times New Roman"/>
        </w:rPr>
        <w:t>2050</w:t>
      </w:r>
      <w:r w:rsidRPr="00153528">
        <w:rPr>
          <w:rFonts w:ascii="Times New Roman" w:eastAsia="新宋体" w:hAnsi="Times New Roman"/>
        </w:rPr>
        <w:t>年人工驾驶飞机将不再是主流标配。无人机的胜利已经是不争的事实，问题不过是何时而已。</w:t>
      </w:r>
    </w:p>
    <w:p w:rsidR="00153528" w:rsidRPr="00153528" w:rsidRDefault="00153528" w:rsidP="00153528">
      <w:pPr>
        <w:pStyle w:val="1"/>
      </w:pPr>
      <w:r w:rsidRPr="00153528">
        <w:t>Older, wiser</w:t>
      </w:r>
    </w:p>
    <w:p w:rsidR="00153528" w:rsidRPr="00153528" w:rsidRDefault="00153528" w:rsidP="00153528">
      <w:pPr>
        <w:rPr>
          <w:rFonts w:ascii="Times New Roman" w:eastAsia="新宋体" w:hAnsi="Times New Roman"/>
        </w:rPr>
      </w:pPr>
      <w:r w:rsidRPr="00153528">
        <w:rPr>
          <w:rFonts w:ascii="Times New Roman" w:eastAsia="新宋体" w:hAnsi="Times New Roman"/>
        </w:rPr>
        <w:t>Intolerance of ageism should be the hot corporate cause of 2018, says Barbara Beck</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越老越睿智</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反对年龄歧视应成为</w:t>
      </w:r>
      <w:r w:rsidRPr="00153528">
        <w:rPr>
          <w:rFonts w:ascii="Times New Roman" w:eastAsia="新宋体" w:hAnsi="Times New Roman"/>
        </w:rPr>
        <w:t>2018</w:t>
      </w:r>
      <w:r w:rsidRPr="00153528">
        <w:rPr>
          <w:rFonts w:ascii="Times New Roman" w:eastAsia="新宋体" w:hAnsi="Times New Roman"/>
        </w:rPr>
        <w:t>年企业主旋律</w:t>
      </w:r>
    </w:p>
    <w:p w:rsidR="00153528" w:rsidRPr="00153528" w:rsidRDefault="00153528" w:rsidP="00153528">
      <w:pPr>
        <w:rPr>
          <w:rFonts w:ascii="Times New Roman" w:eastAsia="新宋体" w:hAnsi="Times New Roman"/>
        </w:rPr>
      </w:pPr>
      <w:r w:rsidRPr="00153528">
        <w:rPr>
          <w:rFonts w:ascii="Times New Roman" w:eastAsia="新宋体" w:hAnsi="Times New Roman"/>
        </w:rPr>
        <w:lastRenderedPageBreak/>
        <w:t xml:space="preserve">20180100 Leaders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2018 the baby-boomer generation, born between the mid-1940s and mid-1960s, will be reaching retirement age on a grand scale. In America most of the boomers are already over 60, and even the younger ones are getting to an age when they are making plans for bowing out of work.</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20</w:t>
      </w:r>
      <w:r w:rsidRPr="00153528">
        <w:rPr>
          <w:rFonts w:ascii="Times New Roman" w:eastAsia="新宋体" w:hAnsi="Times New Roman"/>
        </w:rPr>
        <w:t>世纪</w:t>
      </w:r>
      <w:r w:rsidRPr="00153528">
        <w:rPr>
          <w:rFonts w:ascii="Times New Roman" w:eastAsia="新宋体" w:hAnsi="Times New Roman"/>
        </w:rPr>
        <w:t>40</w:t>
      </w:r>
      <w:r w:rsidRPr="00153528">
        <w:rPr>
          <w:rFonts w:ascii="Times New Roman" w:eastAsia="新宋体" w:hAnsi="Times New Roman"/>
        </w:rPr>
        <w:t>年代中期至</w:t>
      </w:r>
      <w:r w:rsidRPr="00153528">
        <w:rPr>
          <w:rFonts w:ascii="Times New Roman" w:eastAsia="新宋体" w:hAnsi="Times New Roman"/>
        </w:rPr>
        <w:t>60</w:t>
      </w:r>
      <w:r w:rsidRPr="00153528">
        <w:rPr>
          <w:rFonts w:ascii="Times New Roman" w:eastAsia="新宋体" w:hAnsi="Times New Roman"/>
        </w:rPr>
        <w:t>年代中期出生的婴儿潮一代中会有大批人到达退休年龄。在美国，多数婴儿潮一代人已经年过六旬，即便那些比较年轻的也该筹划退休谢幕了。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boomers are the most successful, most confident and most individualistic generation that ever set foot on Earth. As a group, they are also about to become the longest-lived. In rich countries, life expectancy has been rising by a couple of years a decade throughout most of the 20th and 21st centuries. Across the OECD, someone who is now 65 can look forward to another 20 years of life on average. With birth rates in most rich countries falling, the share of over-65s in the total population across the OECD is already 16%, and is due to rise to 25% by mid-century.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婴儿潮一代是有史以来最成功、最自信、最特立独行的一代人。他们还将成为最长寿的一群人。纵观</w:t>
      </w:r>
      <w:r w:rsidRPr="00153528">
        <w:rPr>
          <w:rFonts w:ascii="Times New Roman" w:eastAsia="新宋体" w:hAnsi="Times New Roman"/>
        </w:rPr>
        <w:t>20</w:t>
      </w:r>
      <w:r w:rsidRPr="00153528">
        <w:rPr>
          <w:rFonts w:ascii="Times New Roman" w:eastAsia="新宋体" w:hAnsi="Times New Roman"/>
        </w:rPr>
        <w:t>世纪和</w:t>
      </w:r>
      <w:r w:rsidRPr="00153528">
        <w:rPr>
          <w:rFonts w:ascii="Times New Roman" w:eastAsia="新宋体" w:hAnsi="Times New Roman"/>
        </w:rPr>
        <w:t>21</w:t>
      </w:r>
      <w:r w:rsidRPr="00153528">
        <w:rPr>
          <w:rFonts w:ascii="Times New Roman" w:eastAsia="新宋体" w:hAnsi="Times New Roman"/>
        </w:rPr>
        <w:t>世纪，发达国家的人均寿命几乎每隔十年就会增长几岁。在经合组织国家，现年</w:t>
      </w:r>
      <w:r w:rsidRPr="00153528">
        <w:rPr>
          <w:rFonts w:ascii="Times New Roman" w:eastAsia="新宋体" w:hAnsi="Times New Roman"/>
        </w:rPr>
        <w:t>65</w:t>
      </w:r>
      <w:r w:rsidRPr="00153528">
        <w:rPr>
          <w:rFonts w:ascii="Times New Roman" w:eastAsia="新宋体" w:hAnsi="Times New Roman"/>
        </w:rPr>
        <w:t>岁的老者平均有望再活</w:t>
      </w:r>
      <w:r w:rsidRPr="00153528">
        <w:rPr>
          <w:rFonts w:ascii="Times New Roman" w:eastAsia="新宋体" w:hAnsi="Times New Roman"/>
        </w:rPr>
        <w:t>20</w:t>
      </w:r>
      <w:r w:rsidRPr="00153528">
        <w:rPr>
          <w:rFonts w:ascii="Times New Roman" w:eastAsia="新宋体" w:hAnsi="Times New Roman"/>
        </w:rPr>
        <w:t>年。由于最富裕国家的出生率持续下降，经合组织地区</w:t>
      </w:r>
      <w:r w:rsidRPr="00153528">
        <w:rPr>
          <w:rFonts w:ascii="Times New Roman" w:eastAsia="新宋体" w:hAnsi="Times New Roman"/>
        </w:rPr>
        <w:t>65</w:t>
      </w:r>
      <w:r w:rsidRPr="00153528">
        <w:rPr>
          <w:rFonts w:ascii="Times New Roman" w:eastAsia="新宋体" w:hAnsi="Times New Roman"/>
        </w:rPr>
        <w:t>岁以上的人口已占总人口的</w:t>
      </w:r>
      <w:r w:rsidRPr="00153528">
        <w:rPr>
          <w:rFonts w:ascii="Times New Roman" w:eastAsia="新宋体" w:hAnsi="Times New Roman"/>
        </w:rPr>
        <w:t>16%</w:t>
      </w:r>
      <w:r w:rsidRPr="00153528">
        <w:rPr>
          <w:rFonts w:ascii="Times New Roman" w:eastAsia="新宋体" w:hAnsi="Times New Roman"/>
        </w:rPr>
        <w:t>，本世纪中叶将攀升到</w:t>
      </w:r>
      <w:r w:rsidRPr="00153528">
        <w:rPr>
          <w:rFonts w:ascii="Times New Roman" w:eastAsia="新宋体" w:hAnsi="Times New Roman"/>
        </w:rPr>
        <w:t>25%</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But although many of the boomers have enjoyed enviable lives, they are now running into a collective problem: many employers no longer want them. In a world focused on youth, older workers are often snubbed. In America, the AARP (a 37m-strong club for the over-50s) says that nearly two-thirds of its members have experienced or witnessed age discrimination.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不过虽然这一代中的很多人拥有着让人艳羡的生活，但现在他们却要面临同一桩麻烦事：很多雇主不再想继续雇佣他们了。在这个瞩意年轻人的世界里，年长的雇员难免遭到冷落。美国退休者协会是一个由</w:t>
      </w:r>
      <w:r w:rsidRPr="00153528">
        <w:rPr>
          <w:rFonts w:ascii="Times New Roman" w:eastAsia="新宋体" w:hAnsi="Times New Roman"/>
        </w:rPr>
        <w:t>50</w:t>
      </w:r>
      <w:r w:rsidRPr="00153528">
        <w:rPr>
          <w:rFonts w:ascii="Times New Roman" w:eastAsia="新宋体" w:hAnsi="Times New Roman"/>
        </w:rPr>
        <w:t>岁以上人群组成的、有着</w:t>
      </w:r>
      <w:r w:rsidRPr="00153528">
        <w:rPr>
          <w:rFonts w:ascii="Times New Roman" w:eastAsia="新宋体" w:hAnsi="Times New Roman"/>
        </w:rPr>
        <w:t>3700</w:t>
      </w:r>
      <w:r w:rsidRPr="00153528">
        <w:rPr>
          <w:rFonts w:ascii="Times New Roman" w:eastAsia="新宋体" w:hAnsi="Times New Roman"/>
        </w:rPr>
        <w:t>万成员的强大组织，该协会称将近三分之二的会员经历或目睹过年龄歧视。</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a group, the boomers are financially comfortable. In America the over-50s account for over 40% of all after-tax income. Many of them can look forward to, or are already enjoying, pensions far more generous than their children can expect. But not all of them are well off, and some will need to go on working to make ends meet. Many will also want to carry on because they actually enjoy work. Surveys of retired people in both Europe and America suggest that about half of them would like to be in a job, though not necessarily a full-time one.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整体而言，婴儿潮一代财力富足。在美国，</w:t>
      </w:r>
      <w:r w:rsidRPr="00153528">
        <w:rPr>
          <w:rFonts w:ascii="Times New Roman" w:eastAsia="新宋体" w:hAnsi="Times New Roman"/>
        </w:rPr>
        <w:t>50</w:t>
      </w:r>
      <w:r w:rsidRPr="00153528">
        <w:rPr>
          <w:rFonts w:ascii="Times New Roman" w:eastAsia="新宋体" w:hAnsi="Times New Roman"/>
        </w:rPr>
        <w:t>岁以上人群的税后收入占比超过</w:t>
      </w:r>
      <w:r w:rsidRPr="00153528">
        <w:rPr>
          <w:rFonts w:ascii="Times New Roman" w:eastAsia="新宋体" w:hAnsi="Times New Roman"/>
        </w:rPr>
        <w:t>40%</w:t>
      </w:r>
      <w:r w:rsidRPr="00153528">
        <w:rPr>
          <w:rFonts w:ascii="Times New Roman" w:eastAsia="新宋体" w:hAnsi="Times New Roman"/>
        </w:rPr>
        <w:t>。他们中的很多人都将获得或者已经开始享有不菲的退休金，这是他们的子女们所不敢奢望的。但并不是他们中的所有人都很富裕，一些人仍然需要继续工作才能养家糊口。还有很多人确实是因为喜欢工作才不想退休。在对欧洲和美国退休人员的调查中，约有一半的人愿意继续工作，即便不一定是全职工作。</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They may not get the chance. Employers tend to shun older workers because they consider them physically and mentally less vigorous, less good at working with new technology and more set in their ways. To prove them wrong, boomers can resort to setting themselves up as self-employed consultants, but they may not get as much work as they would like. And many give up on paid jobs altogether and work in the voluntary sector instead.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但他们不见得有这个机会。雇主往往会绕开年长的求职者，在他们看来，年长者体力和精力都不够充沛，不太擅长新技术，做事方式也更固化。要想证明自己，这代人可以自立门户做咨询师，不过他们可能不会接到很多活。很多人索性放弃了付薪工作转做义工。</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It is true that an older person will bring less physical strength to a job than a younger one, and may also be slower. But often employers are just biased. Physical decline may be counteracted by technology, and slower reactions are frequently outweighed by knowledge and experience. Seasoned workers have skills that employers are finding hard to replace; in Germany, for example, companies are going out of their way to retain and recruit older engineers. Older workers are in many cases more conscientious than younger ones, and research shows they do particularly well as part of mixed-age teams.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年长者确实在工作中体力不如年轻人，反应也可能不如年轻人快。但很多时候雇主只是囿于成见。体力衰减可以由技术来解决，反应虽慢些，但往往可以用知识经验来弥补。雇主会发现，资深雇员拥有的技能是很难被替代的，比如在德国，很多公司就煞费苦心想要留住或雇佣年长的工程师。年长的雇员多数情况下比年轻人更认真负责，有研究表明他们在跨年龄的团队中表现尤为出色。</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So what can be done to avoid wasting older workers’ potential? Since age discrimination is based on prejudice rather than rational argument, it needs to be fought on many fronts. Outlawing it is a good start, just as it was with discrimination on grounds of race or sex, and many countries already have a legal framework in place. It is not enough on its own, but it sets the tone. Another signal is gradually raising the minimum age for drawing the state pension, which many countries are already doing.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那么怎样才能避免浪费年长员工的潜质呢？既然年龄歧视是基于偏见而不是理性的论证，就要多方入手予以反击。如同过去打击种族歧视和性别歧视一样，宣布年龄歧视违法是一个好的开端，现在很多国家已经有了相应的法律框架。单靠这个还不够，不过毕竟奠定了基础。此外也可以通过逐步提高领取退休金的最低年龄予以引导，很多国家已经开始实施这项政策。</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You should still need me when I’m 64</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即便年过花甲你还是会需要我</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But the biggest need is for a change in attitudes. Being more careful with language would help (talk of a “grey tsunami”, for instance, makes older people sound like a problem, not a solution). So would a more enlightened approach to training. Employers often pass over older employees for courses because they think the effort would be wasted. But if older workers do not update their skills, they will perform less well and the prejudice will become a self-fulfilling prophecy. It is now widely accepted that training and education need to be a lifelong endeavour, not a one-time sprint at the beginning of a career. Harvard and Stanford universities have recently introduced one-year programmes to prepare high-flyers over 50 for a career change late in life.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不过最需要改变的还是人们的态度。在用语上更加小心谨慎会有帮助比如“灰发海啸”（译者注：喻指“人口老龄化”），这样的说法听起来像是把老年人当成麻烦，而不是给出解决办法。企业培训时也应当更加开明，雇主在考虑培训课程时通常会忽略年长的员工，认为这是白费力气。但是如果年长的员工不及时更新技能，表现会更不如人，年龄偏见就会变成一个自我实现的预言。现在人们普遍接受的观点是培训和教育应当</w:t>
      </w:r>
      <w:r w:rsidRPr="00153528">
        <w:rPr>
          <w:rFonts w:ascii="Times New Roman" w:eastAsia="新宋体" w:hAnsi="Times New Roman" w:hint="eastAsia"/>
        </w:rPr>
        <w:lastRenderedPageBreak/>
        <w:t>是终身行为，而不是在刚入职时一蹴而就。哈佛大学和斯坦福大学最近都针对念过五旬有抱负的老年人开设了一年期的培训项目，帮助他们在晚年实现职业转变。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Most importantly, there needs to be give and take on both sides. People working past the age of retirement typically want more flexibility: perhaps shorter hours, or more control over when and where to work. But in return they also need to ditch their expectations of ever-rising pay and seniority, and learn to take orders from younger people. Many boomers may struggle with that.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最重要的一点是，雇佣双方都需要有所让步。过了退休年龄的员工往往希望有更多的灵活性，比如工作时长更短，比如在工作时段和地点上有更多掌控权。反过来他们也要摒弃掉工资和职级不断上涨的期望，学着听从年轻人的指挥。婴儿潮一代的很多人可能会在这一点上有所纠结。</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many walks of life older folk are already trusted to do a fine job. Warren Buffett and George Soros, both 88 in 2018, are widely acknowledged to be good with money. For rock musicians like the Rolling Stones, being septuagenarians has proved no hindrance. The average age of FTSE 100 CEOs is 54. Are they old enough?</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在很多行当里老年人都堪当大任。沃伦·巴菲特和乔治·索罗斯</w:t>
      </w:r>
      <w:r w:rsidRPr="00153528">
        <w:rPr>
          <w:rFonts w:ascii="Times New Roman" w:eastAsia="新宋体" w:hAnsi="Times New Roman"/>
        </w:rPr>
        <w:t>2018</w:t>
      </w:r>
      <w:r w:rsidRPr="00153528">
        <w:rPr>
          <w:rFonts w:ascii="Times New Roman" w:eastAsia="新宋体" w:hAnsi="Times New Roman"/>
        </w:rPr>
        <w:t>年都将迎来米寿之年，两人精于赚钱世所公认。滚石乐队的摇滚乐手耄耋高龄风采仍不减当年。英国富时（</w:t>
      </w:r>
      <w:r w:rsidRPr="00153528">
        <w:rPr>
          <w:rFonts w:ascii="Times New Roman" w:eastAsia="新宋体" w:hAnsi="Times New Roman"/>
        </w:rPr>
        <w:t>FTSE</w:t>
      </w:r>
      <w:r w:rsidRPr="00153528">
        <w:rPr>
          <w:rFonts w:ascii="Times New Roman" w:eastAsia="新宋体" w:hAnsi="Times New Roman"/>
        </w:rPr>
        <w:t>）</w:t>
      </w:r>
      <w:r w:rsidRPr="00153528">
        <w:rPr>
          <w:rFonts w:ascii="Times New Roman" w:eastAsia="新宋体" w:hAnsi="Times New Roman"/>
        </w:rPr>
        <w:t>100</w:t>
      </w:r>
      <w:r w:rsidRPr="00153528">
        <w:rPr>
          <w:rFonts w:ascii="Times New Roman" w:eastAsia="新宋体" w:hAnsi="Times New Roman"/>
        </w:rPr>
        <w:t>公司的</w:t>
      </w:r>
      <w:r w:rsidRPr="00153528">
        <w:rPr>
          <w:rFonts w:ascii="Times New Roman" w:eastAsia="新宋体" w:hAnsi="Times New Roman"/>
        </w:rPr>
        <w:t>CEO</w:t>
      </w:r>
      <w:r w:rsidRPr="00153528">
        <w:rPr>
          <w:rFonts w:ascii="Times New Roman" w:eastAsia="新宋体" w:hAnsi="Times New Roman"/>
        </w:rPr>
        <w:t>平均年龄在</w:t>
      </w:r>
      <w:r w:rsidRPr="00153528">
        <w:rPr>
          <w:rFonts w:ascii="Times New Roman" w:eastAsia="新宋体" w:hAnsi="Times New Roman"/>
        </w:rPr>
        <w:t>54</w:t>
      </w:r>
      <w:r w:rsidRPr="00153528">
        <w:rPr>
          <w:rFonts w:ascii="Times New Roman" w:eastAsia="新宋体" w:hAnsi="Times New Roman"/>
        </w:rPr>
        <w:t>岁。如此说来，他们是不是还不够老？</w:t>
      </w:r>
    </w:p>
    <w:p w:rsidR="00153528" w:rsidRPr="00153528" w:rsidRDefault="00153528" w:rsidP="00153528">
      <w:pPr>
        <w:pStyle w:val="1"/>
      </w:pPr>
      <w:r w:rsidRPr="00153528">
        <w:t>L for longer</w:t>
      </w:r>
    </w:p>
    <w:p w:rsidR="00153528" w:rsidRPr="00153528" w:rsidRDefault="00153528" w:rsidP="00153528">
      <w:pPr>
        <w:rPr>
          <w:rFonts w:ascii="Times New Roman" w:eastAsia="新宋体" w:hAnsi="Times New Roman"/>
        </w:rPr>
      </w:pPr>
      <w:r w:rsidRPr="00153528">
        <w:rPr>
          <w:rFonts w:ascii="Times New Roman" w:eastAsia="新宋体" w:hAnsi="Times New Roman"/>
        </w:rPr>
        <w:t>Growth will disappoint, but the outlook for China’s economy is still strong</w:t>
      </w:r>
    </w:p>
    <w:p w:rsidR="00153528" w:rsidRPr="00153528" w:rsidRDefault="00153528" w:rsidP="00153528">
      <w:pPr>
        <w:rPr>
          <w:rFonts w:ascii="Times New Roman" w:eastAsia="新宋体" w:hAnsi="Times New Roman"/>
        </w:rPr>
      </w:pPr>
      <w:r w:rsidRPr="00153528">
        <w:rPr>
          <w:rFonts w:ascii="Times New Roman" w:eastAsia="新宋体" w:hAnsi="Times New Roman"/>
        </w:rPr>
        <w:t>L</w:t>
      </w:r>
      <w:r w:rsidRPr="00153528">
        <w:rPr>
          <w:rFonts w:ascii="Times New Roman" w:eastAsia="新宋体" w:hAnsi="Times New Roman"/>
        </w:rPr>
        <w:t>型走势将持续更久</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中国经济增速不尽如人意，但前景依然向好</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China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Economic recoveries come in many forms, often likened to letters. There is the sharp V-shaped rebound, the gradual U-shaped upturn and the volatile W-shaped take-off. But how to describe the descent of an economy from high-speed growth? Chinese planners have seized on “L” as their letter of choice. The suggestion is that, after an initial lurch downward, growth will coast along a new plateau for years.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经济复苏有很多种形态，人们常用字母来比喻。比如有</w:t>
      </w:r>
      <w:r w:rsidRPr="00153528">
        <w:rPr>
          <w:rFonts w:ascii="Times New Roman" w:eastAsia="新宋体" w:hAnsi="Times New Roman"/>
        </w:rPr>
        <w:t>V</w:t>
      </w:r>
      <w:r w:rsidRPr="00153528">
        <w:rPr>
          <w:rFonts w:ascii="Times New Roman" w:eastAsia="新宋体" w:hAnsi="Times New Roman"/>
        </w:rPr>
        <w:t>型的强劲反弹，有</w:t>
      </w:r>
      <w:r w:rsidRPr="00153528">
        <w:rPr>
          <w:rFonts w:ascii="Times New Roman" w:eastAsia="新宋体" w:hAnsi="Times New Roman"/>
        </w:rPr>
        <w:t>U</w:t>
      </w:r>
      <w:r w:rsidRPr="00153528">
        <w:rPr>
          <w:rFonts w:ascii="Times New Roman" w:eastAsia="新宋体" w:hAnsi="Times New Roman"/>
        </w:rPr>
        <w:t>型的逐渐好转，还有</w:t>
      </w:r>
      <w:r w:rsidRPr="00153528">
        <w:rPr>
          <w:rFonts w:ascii="Times New Roman" w:eastAsia="新宋体" w:hAnsi="Times New Roman"/>
        </w:rPr>
        <w:t>W</w:t>
      </w:r>
      <w:r w:rsidRPr="00153528">
        <w:rPr>
          <w:rFonts w:ascii="Times New Roman" w:eastAsia="新宋体" w:hAnsi="Times New Roman"/>
        </w:rPr>
        <w:t>型的波动性向好。但该如何描述经济高速发展然后回落呢？中国经济的规划者们找到了</w:t>
      </w:r>
      <w:r w:rsidRPr="00153528">
        <w:rPr>
          <w:rFonts w:ascii="Times New Roman" w:eastAsia="新宋体" w:hAnsi="Times New Roman"/>
        </w:rPr>
        <w:t>“L”</w:t>
      </w:r>
      <w:r w:rsidRPr="00153528">
        <w:rPr>
          <w:rFonts w:ascii="Times New Roman" w:eastAsia="新宋体" w:hAnsi="Times New Roman"/>
        </w:rPr>
        <w:t>这个字母，意思是中国经济在经历了初期的下行探底后，接下来的几年将企稳保持在一个新的水平。</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Hokey as all this letter-based analysis might sound, it has been an accurate depiction of China’s recent economic trajectory. The vertical part of the L came in the drop from double-digit growth after 2010. From the start of 2015 until late in 2017, GDP growth year-on-year has remained in the 6.7-7.0% range every quarter, tracing out the L’s horizontal base (see chart). Yet in 2018 there will be a clear break below that trendline. The question that is likely to unnerve global companies and investors is whether this will mark the end of the L, and the beginning of another big downshift in the Chinese economy.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尽管这通字母论听起来非常古怪，却准确地描述出了中国经济近年来的发展轨迹。“</w:t>
      </w:r>
      <w:r w:rsidRPr="00153528">
        <w:rPr>
          <w:rFonts w:ascii="Times New Roman" w:eastAsia="新宋体" w:hAnsi="Times New Roman"/>
        </w:rPr>
        <w:t>L”</w:t>
      </w:r>
      <w:r w:rsidRPr="00153528">
        <w:rPr>
          <w:rFonts w:ascii="Times New Roman" w:eastAsia="新宋体" w:hAnsi="Times New Roman"/>
        </w:rPr>
        <w:t>中的那一竖始于</w:t>
      </w:r>
      <w:r w:rsidRPr="00153528">
        <w:rPr>
          <w:rFonts w:ascii="Times New Roman" w:eastAsia="新宋体" w:hAnsi="Times New Roman"/>
        </w:rPr>
        <w:t>2010</w:t>
      </w:r>
      <w:r w:rsidRPr="00153528">
        <w:rPr>
          <w:rFonts w:ascii="Times New Roman" w:eastAsia="新宋体" w:hAnsi="Times New Roman"/>
        </w:rPr>
        <w:t>年，中国经济开始从两位数的增速一路回落。</w:t>
      </w:r>
      <w:r w:rsidRPr="00153528">
        <w:rPr>
          <w:rFonts w:ascii="Times New Roman" w:eastAsia="新宋体" w:hAnsi="Times New Roman"/>
        </w:rPr>
        <w:t>2015</w:t>
      </w:r>
      <w:r w:rsidRPr="00153528">
        <w:rPr>
          <w:rFonts w:ascii="Times New Roman" w:eastAsia="新宋体" w:hAnsi="Times New Roman"/>
        </w:rPr>
        <w:t>年初至</w:t>
      </w:r>
      <w:r w:rsidRPr="00153528">
        <w:rPr>
          <w:rFonts w:ascii="Times New Roman" w:eastAsia="新宋体" w:hAnsi="Times New Roman"/>
        </w:rPr>
        <w:t>2017</w:t>
      </w:r>
      <w:r w:rsidRPr="00153528">
        <w:rPr>
          <w:rFonts w:ascii="Times New Roman" w:eastAsia="新宋体" w:hAnsi="Times New Roman"/>
        </w:rPr>
        <w:t>年底，中国每季度的</w:t>
      </w:r>
      <w:r w:rsidRPr="00153528">
        <w:rPr>
          <w:rFonts w:ascii="Times New Roman" w:eastAsia="新宋体" w:hAnsi="Times New Roman"/>
        </w:rPr>
        <w:t>GDP</w:t>
      </w:r>
      <w:r w:rsidRPr="00153528">
        <w:rPr>
          <w:rFonts w:ascii="Times New Roman" w:eastAsia="新宋体" w:hAnsi="Times New Roman"/>
        </w:rPr>
        <w:t>增幅都保持在同</w:t>
      </w:r>
      <w:r w:rsidRPr="00153528">
        <w:rPr>
          <w:rFonts w:ascii="Times New Roman" w:eastAsia="新宋体" w:hAnsi="Times New Roman"/>
        </w:rPr>
        <w:lastRenderedPageBreak/>
        <w:t>比</w:t>
      </w:r>
      <w:r w:rsidRPr="00153528">
        <w:rPr>
          <w:rFonts w:ascii="Times New Roman" w:eastAsia="新宋体" w:hAnsi="Times New Roman"/>
        </w:rPr>
        <w:t>6.7%</w:t>
      </w:r>
      <w:r w:rsidRPr="00153528">
        <w:rPr>
          <w:rFonts w:ascii="Times New Roman" w:eastAsia="新宋体" w:hAnsi="Times New Roman"/>
        </w:rPr>
        <w:t>至</w:t>
      </w:r>
      <w:r w:rsidRPr="00153528">
        <w:rPr>
          <w:rFonts w:ascii="Times New Roman" w:eastAsia="新宋体" w:hAnsi="Times New Roman"/>
        </w:rPr>
        <w:t>7.0%</w:t>
      </w:r>
      <w:r w:rsidRPr="00153528">
        <w:rPr>
          <w:rFonts w:ascii="Times New Roman" w:eastAsia="新宋体" w:hAnsi="Times New Roman"/>
        </w:rPr>
        <w:t>的区间，勾勒出了</w:t>
      </w:r>
      <w:r w:rsidRPr="00153528">
        <w:rPr>
          <w:rFonts w:ascii="Times New Roman" w:eastAsia="新宋体" w:hAnsi="Times New Roman"/>
        </w:rPr>
        <w:t>L</w:t>
      </w:r>
      <w:r w:rsidRPr="00153528">
        <w:rPr>
          <w:rFonts w:ascii="Times New Roman" w:eastAsia="新宋体" w:hAnsi="Times New Roman"/>
        </w:rPr>
        <w:t>中的那一横。然而在</w:t>
      </w:r>
      <w:r w:rsidRPr="00153528">
        <w:rPr>
          <w:rFonts w:ascii="Times New Roman" w:eastAsia="新宋体" w:hAnsi="Times New Roman"/>
        </w:rPr>
        <w:t>2018</w:t>
      </w:r>
      <w:r w:rsidRPr="00153528">
        <w:rPr>
          <w:rFonts w:ascii="Times New Roman" w:eastAsia="新宋体" w:hAnsi="Times New Roman"/>
        </w:rPr>
        <w:t>年，这一数据线的走势显然会被打破。让全球的企业和投资者心里没底的是，这是否意味着中国经济</w:t>
      </w:r>
      <w:r w:rsidRPr="00153528">
        <w:rPr>
          <w:rFonts w:ascii="Times New Roman" w:eastAsia="新宋体" w:hAnsi="Times New Roman"/>
        </w:rPr>
        <w:t>L</w:t>
      </w:r>
      <w:r w:rsidRPr="00153528">
        <w:rPr>
          <w:rFonts w:ascii="Times New Roman" w:eastAsia="新宋体" w:hAnsi="Times New Roman"/>
        </w:rPr>
        <w:t>型走势的终结和另一轮大幅回落的开端。</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Start with some appreciation for the marvel that is China’s growth. Although well off the double-digit pace of its recent past, steady expansion near 7% is remarkable for an economy with annual output of $11trn. In absolute terms China will have added more to its GDP in both 2016 and 2017 than in any previous year.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先来听听对中国经济增长奇迹的褒扬之声。尽管中国的经济增速相比于前些年的两位数已经大幅缩水，但对一个年产值接近</w:t>
      </w:r>
      <w:r w:rsidRPr="00153528">
        <w:rPr>
          <w:rFonts w:ascii="Times New Roman" w:eastAsia="新宋体" w:hAnsi="Times New Roman"/>
        </w:rPr>
        <w:t>11</w:t>
      </w:r>
      <w:r w:rsidRPr="00153528">
        <w:rPr>
          <w:rFonts w:ascii="Times New Roman" w:eastAsia="新宋体" w:hAnsi="Times New Roman"/>
        </w:rPr>
        <w:t>万亿美元的经济体而言，接近</w:t>
      </w:r>
      <w:r w:rsidRPr="00153528">
        <w:rPr>
          <w:rFonts w:ascii="Times New Roman" w:eastAsia="新宋体" w:hAnsi="Times New Roman"/>
        </w:rPr>
        <w:t>7%</w:t>
      </w:r>
      <w:r w:rsidRPr="00153528">
        <w:rPr>
          <w:rFonts w:ascii="Times New Roman" w:eastAsia="新宋体" w:hAnsi="Times New Roman"/>
        </w:rPr>
        <w:t>的经济增长率已经相当可观了。按绝对产值计算，中国</w:t>
      </w:r>
      <w:r w:rsidRPr="00153528">
        <w:rPr>
          <w:rFonts w:ascii="Times New Roman" w:eastAsia="新宋体" w:hAnsi="Times New Roman"/>
        </w:rPr>
        <w:t>2016</w:t>
      </w:r>
      <w:r w:rsidRPr="00153528">
        <w:rPr>
          <w:rFonts w:ascii="Times New Roman" w:eastAsia="新宋体" w:hAnsi="Times New Roman"/>
        </w:rPr>
        <w:t>年、</w:t>
      </w:r>
      <w:r w:rsidRPr="00153528">
        <w:rPr>
          <w:rFonts w:ascii="Times New Roman" w:eastAsia="新宋体" w:hAnsi="Times New Roman"/>
        </w:rPr>
        <w:t>2017</w:t>
      </w:r>
      <w:r w:rsidRPr="00153528">
        <w:rPr>
          <w:rFonts w:ascii="Times New Roman" w:eastAsia="新宋体" w:hAnsi="Times New Roman"/>
        </w:rPr>
        <w:t>年两年的</w:t>
      </w:r>
      <w:r w:rsidRPr="00153528">
        <w:rPr>
          <w:rFonts w:ascii="Times New Roman" w:eastAsia="新宋体" w:hAnsi="Times New Roman"/>
        </w:rPr>
        <w:t>GDP</w:t>
      </w:r>
      <w:r w:rsidRPr="00153528">
        <w:rPr>
          <w:rFonts w:ascii="Times New Roman" w:eastAsia="新宋体" w:hAnsi="Times New Roman"/>
        </w:rPr>
        <w:t>增量均超过以往任何一个年头。</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There have long been worries that this cannot last. Take your pick of problems: China had, and, in many cases, still has, too much investment, too little consumption, excessive debt, financial frailty and an over-reliance on the property sector. To varying degrees these remain threats to the economy. But the irrefutable fact at this point is that none has, in any significant way, succeeded in knocking China off course.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当然一些担忧的声音也一直存在，它们认为中国的经济增长无法持续。随便举些例子：中国过去包括现在很多时候都存在投资过度、消费严重不足、负债过多、金融体系脆弱、过度依赖房地产业等问题。上述问题会在不同程度上威胁到中国的经济发展。不过目前来看，一个无可辩驳的事实是，没什么能使中国严重偏离正轨。</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Many experts predict only a slight moderation in the coming year. The International Monetary Fund, for example, forecasts that China’s growth will edge down to 6.5% in 2018 from an expected 6.8% in 2017. The economy will, however, face much stiffer headwinds, largely of the government’s own making. After beating forecasts in 2017, the odds are that China will miss them in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许多专家预测，未来一年中国的经济增速只会出现轻微回调。例如，国际货币基金组织预测，</w:t>
      </w:r>
      <w:r w:rsidRPr="00153528">
        <w:rPr>
          <w:rFonts w:ascii="Times New Roman" w:eastAsia="新宋体" w:hAnsi="Times New Roman"/>
        </w:rPr>
        <w:t>2018</w:t>
      </w:r>
      <w:r w:rsidRPr="00153528">
        <w:rPr>
          <w:rFonts w:ascii="Times New Roman" w:eastAsia="新宋体" w:hAnsi="Times New Roman"/>
        </w:rPr>
        <w:t>年中国的经济增速将从</w:t>
      </w:r>
      <w:r w:rsidRPr="00153528">
        <w:rPr>
          <w:rFonts w:ascii="Times New Roman" w:eastAsia="新宋体" w:hAnsi="Times New Roman"/>
        </w:rPr>
        <w:t>2017</w:t>
      </w:r>
      <w:r w:rsidRPr="00153528">
        <w:rPr>
          <w:rFonts w:ascii="Times New Roman" w:eastAsia="新宋体" w:hAnsi="Times New Roman"/>
        </w:rPr>
        <w:t>年的</w:t>
      </w:r>
      <w:r w:rsidRPr="00153528">
        <w:rPr>
          <w:rFonts w:ascii="Times New Roman" w:eastAsia="新宋体" w:hAnsi="Times New Roman"/>
        </w:rPr>
        <w:t>6.8%</w:t>
      </w:r>
      <w:r w:rsidRPr="00153528">
        <w:rPr>
          <w:rFonts w:ascii="Times New Roman" w:eastAsia="新宋体" w:hAnsi="Times New Roman"/>
        </w:rPr>
        <w:t>轻微回落至</w:t>
      </w:r>
      <w:r w:rsidRPr="00153528">
        <w:rPr>
          <w:rFonts w:ascii="Times New Roman" w:eastAsia="新宋体" w:hAnsi="Times New Roman"/>
        </w:rPr>
        <w:t>6.5%</w:t>
      </w:r>
      <w:r w:rsidRPr="00153528">
        <w:rPr>
          <w:rFonts w:ascii="Times New Roman" w:eastAsia="新宋体" w:hAnsi="Times New Roman"/>
        </w:rPr>
        <w:t>。不过，中国经济将遭遇更为严峻的阻力，其中大部分来自于政府的自发管控。</w:t>
      </w:r>
      <w:r w:rsidRPr="00153528">
        <w:rPr>
          <w:rFonts w:ascii="Times New Roman" w:eastAsia="新宋体" w:hAnsi="Times New Roman"/>
        </w:rPr>
        <w:t>2017</w:t>
      </w:r>
      <w:r w:rsidRPr="00153528">
        <w:rPr>
          <w:rFonts w:ascii="Times New Roman" w:eastAsia="新宋体" w:hAnsi="Times New Roman"/>
        </w:rPr>
        <w:t>年中国的经济增长超过了各方预期，之后的</w:t>
      </w:r>
      <w:r w:rsidRPr="00153528">
        <w:rPr>
          <w:rFonts w:ascii="Times New Roman" w:eastAsia="新宋体" w:hAnsi="Times New Roman"/>
        </w:rPr>
        <w:t>2018</w:t>
      </w:r>
      <w:r w:rsidRPr="00153528">
        <w:rPr>
          <w:rFonts w:ascii="Times New Roman" w:eastAsia="新宋体" w:hAnsi="Times New Roman"/>
        </w:rPr>
        <w:t>年则可能达不到预期。</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property rally that has run for the past two years will finally end. Left to its own devices, it could have kept on going for a while longer. But alarmed at the surge in prices and the speculative froth, the government leaned against the rally throughout much of 2017, steadily ratcheting up controls on mortgages and limits on house purchases. With its actions starting to bite at last, property sales will slow in 2018, as will construction.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过去两年的房地产狂欢终将谢幕。如果任其自行发展，原本还能再撑一段时间。然而房价的飙升和投机泡沫震动了政府，</w:t>
      </w:r>
      <w:r w:rsidRPr="00153528">
        <w:rPr>
          <w:rFonts w:ascii="Times New Roman" w:eastAsia="新宋体" w:hAnsi="Times New Roman"/>
        </w:rPr>
        <w:t>2017</w:t>
      </w:r>
      <w:r w:rsidRPr="00153528">
        <w:rPr>
          <w:rFonts w:ascii="Times New Roman" w:eastAsia="新宋体" w:hAnsi="Times New Roman"/>
        </w:rPr>
        <w:t>年大部分时间，中国政府都在与之角力，逐步加大对房屋抵押贷款的控制力度，推出限购措施。随着这些措施终于产生作用，</w:t>
      </w:r>
      <w:r w:rsidRPr="00153528">
        <w:rPr>
          <w:rFonts w:ascii="Times New Roman" w:eastAsia="新宋体" w:hAnsi="Times New Roman"/>
        </w:rPr>
        <w:t>2018</w:t>
      </w:r>
      <w:r w:rsidRPr="00153528">
        <w:rPr>
          <w:rFonts w:ascii="Times New Roman" w:eastAsia="新宋体" w:hAnsi="Times New Roman"/>
        </w:rPr>
        <w:t>年房地产销售将会放缓，房地产建设也会降温。</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Two other policies will also dampen economic activity. First, to contain financial risks after a decade-long debt binge, regulators have, since early 2017, been on the warpath. They have slowed credit growth, reined in leverage in the insurance sector and pressed banks to bring shadow assets onto their balance-sheets. It has taken a while for these measures to hit the wider economy, but their impact will be felt more acutely in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lastRenderedPageBreak/>
        <w:t>另外两项政策也将抑制经济活动。首先，为了遏制十年来肆意放贷带来的金融风险，监管部门</w:t>
      </w:r>
      <w:r w:rsidRPr="00153528">
        <w:rPr>
          <w:rFonts w:ascii="Times New Roman" w:eastAsia="新宋体" w:hAnsi="Times New Roman"/>
        </w:rPr>
        <w:t>2017</w:t>
      </w:r>
      <w:r w:rsidRPr="00153528">
        <w:rPr>
          <w:rFonts w:ascii="Times New Roman" w:eastAsia="新宋体" w:hAnsi="Times New Roman"/>
        </w:rPr>
        <w:t>年初开始采取对策。他们放缓新增贷款的速度，叫停保险行业高杠杆收购，迫使银行将影子资产列入资产负债表。这些措施辐射到更多经济领域尚需时日，不过，</w:t>
      </w:r>
      <w:r w:rsidRPr="00153528">
        <w:rPr>
          <w:rFonts w:ascii="Times New Roman" w:eastAsia="新宋体" w:hAnsi="Times New Roman"/>
        </w:rPr>
        <w:t>2018</w:t>
      </w:r>
      <w:r w:rsidRPr="00153528">
        <w:rPr>
          <w:rFonts w:ascii="Times New Roman" w:eastAsia="新宋体" w:hAnsi="Times New Roman"/>
        </w:rPr>
        <w:t>年人们会更清晰地感受到它们的影响。</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Second, to clean up the environment, the government has ordered polluting factories to cut production. Similar orders by past administrations were all too readily ignored. Under Xi Jinping, China’s most powerful leader in years, companies are much quicker to fall into line. That is good news for the air that people breathe, but, in the short term at least, a drag on growth.</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第二，为了治理环境，中国政府要求高污染企业减产。过去历届政府也曾推出过类似政令，但都未得到充分重视，如今在中国近年来最强势政府的领导下，企业响应号召的速度加快了许多。从让人民呼吸到洁净空气的角度看，这是好事，不过短期来看难免拖累经济增长。</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Investors are perennially edgy about China. A sharper-than-expected slowdown could easily lead to another bout of jitters in financial markets. Pessimistic takes about China’s “coming crash” were exceedingly rare in 2017; they will come back into fashion in 2018. But although it is prudent to think about worst-case scenarios, the deceleration will only go so far. Given that the slowdown will stem in large part from regulatory crackdowns, mild relaxations—whether of the property restrictions, financial tightening or environmental policing—could help reverse, or at least cushion, it.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投资者对于中国市场一向反应过度。如果中国经济放缓的速度超出预期，很容易在金融市场上再度引发骚乱。</w:t>
      </w:r>
      <w:r w:rsidRPr="00153528">
        <w:rPr>
          <w:rFonts w:ascii="Times New Roman" w:eastAsia="新宋体" w:hAnsi="Times New Roman"/>
        </w:rPr>
        <w:t>2017</w:t>
      </w:r>
      <w:r w:rsidRPr="00153528">
        <w:rPr>
          <w:rFonts w:ascii="Times New Roman" w:eastAsia="新宋体" w:hAnsi="Times New Roman"/>
        </w:rPr>
        <w:t>年时中国</w:t>
      </w:r>
      <w:r w:rsidRPr="00153528">
        <w:rPr>
          <w:rFonts w:ascii="Times New Roman" w:eastAsia="新宋体" w:hAnsi="Times New Roman"/>
        </w:rPr>
        <w:t>“</w:t>
      </w:r>
      <w:r w:rsidRPr="00153528">
        <w:rPr>
          <w:rFonts w:ascii="Times New Roman" w:eastAsia="新宋体" w:hAnsi="Times New Roman"/>
        </w:rPr>
        <w:t>即将崩盘</w:t>
      </w:r>
      <w:r w:rsidRPr="00153528">
        <w:rPr>
          <w:rFonts w:ascii="Times New Roman" w:eastAsia="新宋体" w:hAnsi="Times New Roman"/>
        </w:rPr>
        <w:t>”</w:t>
      </w:r>
      <w:r w:rsidRPr="00153528">
        <w:rPr>
          <w:rFonts w:ascii="Times New Roman" w:eastAsia="新宋体" w:hAnsi="Times New Roman"/>
        </w:rPr>
        <w:t>的悲观论调还非常罕见，到</w:t>
      </w:r>
      <w:r w:rsidRPr="00153528">
        <w:rPr>
          <w:rFonts w:ascii="Times New Roman" w:eastAsia="新宋体" w:hAnsi="Times New Roman"/>
        </w:rPr>
        <w:t>2018</w:t>
      </w:r>
      <w:r w:rsidRPr="00153528">
        <w:rPr>
          <w:rFonts w:ascii="Times New Roman" w:eastAsia="新宋体" w:hAnsi="Times New Roman"/>
        </w:rPr>
        <w:t>年这一论调将卷土重来。不过，尽管有必要保持谨慎态度设想到最糟糕的情形，但中国经济增速放缓的幅度将不会太大。鉴于经济放缓在很大程度上是源于政府的管控，所以只消适度放宽</w:t>
      </w:r>
      <w:r w:rsidRPr="00153528">
        <w:rPr>
          <w:rFonts w:ascii="Times New Roman" w:eastAsia="新宋体" w:hAnsi="Times New Roman"/>
        </w:rPr>
        <w:t>——</w:t>
      </w:r>
      <w:r w:rsidRPr="00153528">
        <w:rPr>
          <w:rFonts w:ascii="Times New Roman" w:eastAsia="新宋体" w:hAnsi="Times New Roman"/>
        </w:rPr>
        <w:t>无论是房产限购、金融管控还是环保政策</w:t>
      </w:r>
      <w:r w:rsidRPr="00153528">
        <w:rPr>
          <w:rFonts w:ascii="Times New Roman" w:eastAsia="新宋体" w:hAnsi="Times New Roman"/>
        </w:rPr>
        <w:t>——</w:t>
      </w:r>
      <w:r w:rsidRPr="00153528">
        <w:rPr>
          <w:rFonts w:ascii="Times New Roman" w:eastAsia="新宋体" w:hAnsi="Times New Roman"/>
        </w:rPr>
        <w:t>都能有助于扭转或至少缓解局势。</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More fundamentally, there will also be evidence that China’s economy is on a somewhat more sustainable footing. While the government will shy away from deeper market reforms, that is a longer-term concern, not a pressing one. In the meantime, a gradual rebalancing away from investment and towards consumption will gain ground. A shift to more labour-intensive service jobs will continue, supporting higher wages. Although the property rally will peter out, it will have made a sizeable dent in the nationwide stock of unsold housing.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更重要的是，中国经济将多多少少出现一些可持续发展的迹象。尽管政府仍然回避深层市场改革，但这个问题并不急迫，可以慢慢解决。同时，从鼓励投资到刺激消费的转型会取得进展，经济将逐渐走向再平衡。转型将给劳动密集型的服务业带来更多就业机会，带动薪酬上涨。尽管房地产热潮会逐渐被扑灭，但在此之前仍将消化掉全国范围内相当数量的未售住房存量。</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shape of things to come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未来走势图</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China’s campaign to contain financial risks will also bear fruit. The focus in 2018 will be on restructuring the debt of state-owned companies. It will be an asset shuffle between banks and the government, not a market-led solution; but the outcome will still be healthier balance-sheets for some of the country’s most indebted firms.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中国遏制金融风险的行动也将初见成效。</w:t>
      </w:r>
      <w:r w:rsidRPr="00153528">
        <w:rPr>
          <w:rFonts w:ascii="Times New Roman" w:eastAsia="新宋体" w:hAnsi="Times New Roman"/>
        </w:rPr>
        <w:t>2018</w:t>
      </w:r>
      <w:r w:rsidRPr="00153528">
        <w:rPr>
          <w:rFonts w:ascii="Times New Roman" w:eastAsia="新宋体" w:hAnsi="Times New Roman"/>
        </w:rPr>
        <w:t>年的工作重心将是国有企业的债务重组，资产洗牌会在银行和政府之间展开，而不是在市场主导下解决，不过债务最多的一些公司资产负债表最终仍将趋于健康。</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China’s L-shaped growth pattern will lose its solid floor in 2018. But from a wider angle, it will still look much like that reassuring letter, albeit with a slightly jagged bottom.</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年中国经济的</w:t>
      </w:r>
      <w:r w:rsidRPr="00153528">
        <w:rPr>
          <w:rFonts w:ascii="Times New Roman" w:eastAsia="新宋体" w:hAnsi="Times New Roman"/>
        </w:rPr>
        <w:t>L</w:t>
      </w:r>
      <w:r w:rsidRPr="00153528">
        <w:rPr>
          <w:rFonts w:ascii="Times New Roman" w:eastAsia="新宋体" w:hAnsi="Times New Roman"/>
        </w:rPr>
        <w:t>型增长模式会出现波动。不过从长远来看，尽管底部会略微参差不齐，但不至于与</w:t>
      </w:r>
      <w:r w:rsidRPr="00153528">
        <w:rPr>
          <w:rFonts w:ascii="Times New Roman" w:eastAsia="新宋体" w:hAnsi="Times New Roman"/>
        </w:rPr>
        <w:t>L</w:t>
      </w:r>
      <w:r w:rsidRPr="00153528">
        <w:rPr>
          <w:rFonts w:ascii="Times New Roman" w:eastAsia="新宋体" w:hAnsi="Times New Roman"/>
        </w:rPr>
        <w:t>型相差甚远，这点还是可以放心的。</w:t>
      </w:r>
    </w:p>
    <w:p w:rsidR="00153528" w:rsidRPr="00153528" w:rsidRDefault="00153528" w:rsidP="00153528">
      <w:pPr>
        <w:pStyle w:val="1"/>
      </w:pPr>
      <w:r w:rsidRPr="00153528">
        <w:t>Making connections count</w:t>
      </w:r>
    </w:p>
    <w:p w:rsidR="00153528" w:rsidRPr="00153528" w:rsidRDefault="00153528" w:rsidP="00153528">
      <w:pPr>
        <w:rPr>
          <w:rFonts w:ascii="Times New Roman" w:eastAsia="新宋体" w:hAnsi="Times New Roman"/>
        </w:rPr>
      </w:pPr>
      <w:r w:rsidRPr="00153528">
        <w:rPr>
          <w:rFonts w:ascii="Times New Roman" w:eastAsia="新宋体" w:hAnsi="Times New Roman"/>
        </w:rPr>
        <w:t>Carrie Lam says the territory must not turn its back on an open economy</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借力互通优势，助推香港发展</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香港切不可抗拒开放经济</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China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2017 we marked the 20th anniversary of Hong Kong’s return to the motherland, a milestone on which to build on our achievements and begin a new chapter of progress. In October I gave my maiden policy address as chief executive of the Hong Kong Special Administrative Region. It reflected my beliefs and policies, and charted the gradual delivery of my election pledge to build a better Hong Kong.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2017</w:t>
      </w:r>
      <w:r w:rsidRPr="00153528">
        <w:rPr>
          <w:rFonts w:ascii="Times New Roman" w:eastAsia="新宋体" w:hAnsi="Times New Roman"/>
        </w:rPr>
        <w:t>年是香港回归祖国</w:t>
      </w:r>
      <w:r w:rsidRPr="00153528">
        <w:rPr>
          <w:rFonts w:ascii="Times New Roman" w:eastAsia="新宋体" w:hAnsi="Times New Roman"/>
        </w:rPr>
        <w:t>20</w:t>
      </w:r>
      <w:r w:rsidRPr="00153528">
        <w:rPr>
          <w:rFonts w:ascii="Times New Roman" w:eastAsia="新宋体" w:hAnsi="Times New Roman"/>
        </w:rPr>
        <w:t>周年。这是一个重要的里程碑，我们将继往开来，续写进步的新篇章。</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10</w:t>
      </w:r>
      <w:r w:rsidRPr="00153528">
        <w:rPr>
          <w:rFonts w:ascii="Times New Roman" w:eastAsia="新宋体" w:hAnsi="Times New Roman"/>
        </w:rPr>
        <w:t>月，我作为香港特别行政区行政长官发表了上任后首份《施政报告》，它体现了我的施政理念和政策，也让我可以逐步落实就职演辞中</w:t>
      </w:r>
      <w:r w:rsidRPr="00153528">
        <w:rPr>
          <w:rFonts w:ascii="Times New Roman" w:eastAsia="新宋体" w:hAnsi="Times New Roman"/>
        </w:rPr>
        <w:t>“</w:t>
      </w:r>
      <w:r w:rsidRPr="00153528">
        <w:rPr>
          <w:rFonts w:ascii="Times New Roman" w:eastAsia="新宋体" w:hAnsi="Times New Roman"/>
        </w:rPr>
        <w:t>建设一个更美好香港</w:t>
      </w:r>
      <w:r w:rsidRPr="00153528">
        <w:rPr>
          <w:rFonts w:ascii="Times New Roman" w:eastAsia="新宋体" w:hAnsi="Times New Roman"/>
        </w:rPr>
        <w:t>”</w:t>
      </w:r>
      <w:r w:rsidRPr="00153528">
        <w:rPr>
          <w:rFonts w:ascii="Times New Roman" w:eastAsia="新宋体" w:hAnsi="Times New Roman"/>
        </w:rPr>
        <w:t>的承诺。</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Hong Kong’s greatest advantage has always been our close proximity to, and strong relationship with, mainland China. This is coupled with a unique competitive edge provided by “one country, two systems”. As “one country” we benefit from the rapid economic and social advances of the world’s second-largest economy, and we enjoy the full support of the central government in Beijing. Under “two systems” Hong Kong continues to thrive with its own institutions and its global connectivity. It is ranked as the world’s freest economy by the Heritage Foundation, an American think-tank, and as the world’s most competitive economy by IMD, a Swiss business school. We are consistently listed among the leaders for the rule of law and judicial independence.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直以来，香港最大的优势都是我们和祖国内地的毗邻关系和紧密联系。再加上“一国两制”所带来的得天独厚的竞争优势。作为“一个国家”，作为世界第二大经济体的一分子，我们从经济的迅猛发展和社会的快速进步中受益良多，同时我们还得到了来自北京中央政府的全力支持。得益于“两种制度”，香港保持了自己的政体以及与全球的联系，继续发展繁荣。香港被美国智库遗产基金会评为世界上最自由的经济体，被瑞士</w:t>
      </w:r>
      <w:r w:rsidRPr="00153528">
        <w:rPr>
          <w:rFonts w:ascii="Times New Roman" w:eastAsia="新宋体" w:hAnsi="Times New Roman"/>
        </w:rPr>
        <w:t>IMD</w:t>
      </w:r>
      <w:r w:rsidRPr="00153528">
        <w:rPr>
          <w:rFonts w:ascii="Times New Roman" w:eastAsia="新宋体" w:hAnsi="Times New Roman"/>
        </w:rPr>
        <w:t>商学院评为世界上最具竞争力的经济体。我们在法治和司法独立方面始终保持在世界前列。</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These international rankings show that Hong Kong is open for business. We welcome enterprises from all over the world. More than 8,200 operations in Hong Kong have parent companies in the mainland or overseas. Half of them use Hong Kong as their regional headquarters or as regional offices.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这些国际化排名表明，香港在商业上是开放的。我们欢迎来自世界各地的企业。香港有超过</w:t>
      </w:r>
      <w:r w:rsidRPr="00153528">
        <w:rPr>
          <w:rFonts w:ascii="Times New Roman" w:eastAsia="新宋体" w:hAnsi="Times New Roman"/>
        </w:rPr>
        <w:t>8200</w:t>
      </w:r>
      <w:r w:rsidRPr="00153528">
        <w:rPr>
          <w:rFonts w:ascii="Times New Roman" w:eastAsia="新宋体" w:hAnsi="Times New Roman"/>
        </w:rPr>
        <w:t>家公司的</w:t>
      </w:r>
      <w:r w:rsidRPr="00153528">
        <w:rPr>
          <w:rFonts w:ascii="Times New Roman" w:eastAsia="新宋体" w:hAnsi="Times New Roman"/>
        </w:rPr>
        <w:lastRenderedPageBreak/>
        <w:t>母公司来自内地以及海外，其中半数选择在香港设立地区总部或地区办公室。</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Our status as a regional hub is supported by our links to the mainland and beyond. Hong Kong’s airport handles more cargo than any other in the world and has the third-highest number of international passengers. Expansion through a third runway is under way. The 26km (16-mile) Hong Kong section of the Guangzhou-Shenzhen-Hong Kong Express Rail Link, due to open in 2018, will take passengers to Guangzhou in 48 minutes. The 42km-long Hong Kong-Zhuhai-Macau Bridge, meanwhile, is close to being commissioned and will cut travelling time between the airport and Zhuhai from four hours to only 45 minutes. For the convenience of over 600 000 daily commuters between Hong Kong and Shenzhen, a control point, the seventh land crossing, will be completed in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香港之所以成为区域中心，得益于我们与内地以及其他地区的联系。香港机场的货运量居于全球首位，国际旅客量全球排名第三。我们还在积极拓展其他通道。全长</w:t>
      </w:r>
      <w:r w:rsidRPr="00153528">
        <w:rPr>
          <w:rFonts w:ascii="Times New Roman" w:eastAsia="新宋体" w:hAnsi="Times New Roman"/>
        </w:rPr>
        <w:t>26</w:t>
      </w:r>
      <w:r w:rsidRPr="00153528">
        <w:rPr>
          <w:rFonts w:ascii="Times New Roman" w:eastAsia="新宋体" w:hAnsi="Times New Roman"/>
        </w:rPr>
        <w:t>公里（</w:t>
      </w:r>
      <w:r w:rsidRPr="00153528">
        <w:rPr>
          <w:rFonts w:ascii="Times New Roman" w:eastAsia="新宋体" w:hAnsi="Times New Roman"/>
        </w:rPr>
        <w:t>16</w:t>
      </w:r>
      <w:r w:rsidRPr="00153528">
        <w:rPr>
          <w:rFonts w:ascii="Times New Roman" w:eastAsia="新宋体" w:hAnsi="Times New Roman"/>
        </w:rPr>
        <w:t>英里）的广深港高速铁路香港段将于</w:t>
      </w:r>
      <w:r w:rsidRPr="00153528">
        <w:rPr>
          <w:rFonts w:ascii="Times New Roman" w:eastAsia="新宋体" w:hAnsi="Times New Roman"/>
        </w:rPr>
        <w:t>2018</w:t>
      </w:r>
      <w:r w:rsidRPr="00153528">
        <w:rPr>
          <w:rFonts w:ascii="Times New Roman" w:eastAsia="新宋体" w:hAnsi="Times New Roman"/>
        </w:rPr>
        <w:t>年开通，届时乘客可在</w:t>
      </w:r>
      <w:r w:rsidRPr="00153528">
        <w:rPr>
          <w:rFonts w:ascii="Times New Roman" w:eastAsia="新宋体" w:hAnsi="Times New Roman"/>
        </w:rPr>
        <w:t>48</w:t>
      </w:r>
      <w:r w:rsidRPr="00153528">
        <w:rPr>
          <w:rFonts w:ascii="Times New Roman" w:eastAsia="新宋体" w:hAnsi="Times New Roman"/>
        </w:rPr>
        <w:t>分钟内从香港抵达广州。与此同时，全长</w:t>
      </w:r>
      <w:r w:rsidRPr="00153528">
        <w:rPr>
          <w:rFonts w:ascii="Times New Roman" w:eastAsia="新宋体" w:hAnsi="Times New Roman"/>
        </w:rPr>
        <w:t>42</w:t>
      </w:r>
      <w:r w:rsidRPr="00153528">
        <w:rPr>
          <w:rFonts w:ascii="Times New Roman" w:eastAsia="新宋体" w:hAnsi="Times New Roman"/>
        </w:rPr>
        <w:t>公里的港珠澳大桥也即将交付，届时从香港机场到珠海的车程将从</w:t>
      </w:r>
      <w:r w:rsidRPr="00153528">
        <w:rPr>
          <w:rFonts w:ascii="Times New Roman" w:eastAsia="新宋体" w:hAnsi="Times New Roman"/>
        </w:rPr>
        <w:t>4</w:t>
      </w:r>
      <w:r w:rsidRPr="00153528">
        <w:rPr>
          <w:rFonts w:ascii="Times New Roman" w:eastAsia="新宋体" w:hAnsi="Times New Roman"/>
        </w:rPr>
        <w:t>小时缩短到区区</w:t>
      </w:r>
      <w:r w:rsidRPr="00153528">
        <w:rPr>
          <w:rFonts w:ascii="Times New Roman" w:eastAsia="新宋体" w:hAnsi="Times New Roman"/>
        </w:rPr>
        <w:t>45</w:t>
      </w:r>
      <w:r w:rsidRPr="00153528">
        <w:rPr>
          <w:rFonts w:ascii="Times New Roman" w:eastAsia="新宋体" w:hAnsi="Times New Roman"/>
        </w:rPr>
        <w:t>分钟。为了便利香港和深圳之间超过</w:t>
      </w:r>
      <w:r w:rsidRPr="00153528">
        <w:rPr>
          <w:rFonts w:ascii="Times New Roman" w:eastAsia="新宋体" w:hAnsi="Times New Roman"/>
        </w:rPr>
        <w:t>60</w:t>
      </w:r>
      <w:r w:rsidRPr="00153528">
        <w:rPr>
          <w:rFonts w:ascii="Times New Roman" w:eastAsia="新宋体" w:hAnsi="Times New Roman"/>
        </w:rPr>
        <w:t>万的日常通勤者，第七个陆路口岸管制站将于</w:t>
      </w:r>
      <w:r w:rsidRPr="00153528">
        <w:rPr>
          <w:rFonts w:ascii="Times New Roman" w:eastAsia="新宋体" w:hAnsi="Times New Roman"/>
        </w:rPr>
        <w:t>2018</w:t>
      </w:r>
      <w:r w:rsidRPr="00153528">
        <w:rPr>
          <w:rFonts w:ascii="Times New Roman" w:eastAsia="新宋体" w:hAnsi="Times New Roman"/>
        </w:rPr>
        <w:t>年完工。</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These big cross-boundary infrastructure projects will enhance Hong Kong’s connections with mainland China, providing us with access to its people, capital, land and market. Opportunities abound in the Guangdong-Hong Kong-Macau Bay Area—a city cluster of 66m people which is already the most affluent area of China, and which hopes to establish an international innovation and technology centre.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这些跨境的重大基础设施建设项目将加强香港与祖国大陆的联系，给我们提供接触内地人民、资本、土地和市场的机会。港粤澳大湾区机会众多，这个拥有</w:t>
      </w:r>
      <w:r w:rsidRPr="00153528">
        <w:rPr>
          <w:rFonts w:ascii="Times New Roman" w:eastAsia="新宋体" w:hAnsi="Times New Roman"/>
        </w:rPr>
        <w:t>6600</w:t>
      </w:r>
      <w:r w:rsidRPr="00153528">
        <w:rPr>
          <w:rFonts w:ascii="Times New Roman" w:eastAsia="新宋体" w:hAnsi="Times New Roman"/>
        </w:rPr>
        <w:t>万人口的城市圈已然是中国最富庶的区域，今后还有望成为国际化的创新技术中心。</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future is bright. But in order to do better the Hong Kong government must become more than a regulator and provider of services; it must effectively promote Hong Kong. This certainly does not mean turning our back on long-standing cherished business advantages, such as the rule of law, an open economy, free trade, minimal red tape and low taxes. In fact, I have already proposed cutting profits tax by half, to just 8.25% on the first HK$2m ($256,000) in profits. Thereafter the current flat rate of 16.5% profits tax—low compared with many other economies—will apply. We will promote spending on research and development through appropriate tax measures.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未来是光明的。不过为了做到更好，香港政府不仅要成为监管者和服务的提供者，还要成为香港发展有效的推动者。这并不是说要置我们长期以来一直珍视的商业优势于不顾，比如法治、开放经济、自由贸易、简化政务和低税收等。事实上，我已经提议将企业头</w:t>
      </w:r>
      <w:r w:rsidRPr="00153528">
        <w:rPr>
          <w:rFonts w:ascii="Times New Roman" w:eastAsia="新宋体" w:hAnsi="Times New Roman"/>
        </w:rPr>
        <w:t>200</w:t>
      </w:r>
      <w:r w:rsidRPr="00153528">
        <w:rPr>
          <w:rFonts w:ascii="Times New Roman" w:eastAsia="新宋体" w:hAnsi="Times New Roman"/>
        </w:rPr>
        <w:t>万港元（</w:t>
      </w:r>
      <w:r w:rsidRPr="00153528">
        <w:rPr>
          <w:rFonts w:ascii="Times New Roman" w:eastAsia="新宋体" w:hAnsi="Times New Roman"/>
        </w:rPr>
        <w:t>25.6</w:t>
      </w:r>
      <w:r w:rsidRPr="00153528">
        <w:rPr>
          <w:rFonts w:ascii="Times New Roman" w:eastAsia="新宋体" w:hAnsi="Times New Roman"/>
        </w:rPr>
        <w:t>万美元）利润的利得税率减半至</w:t>
      </w:r>
      <w:r w:rsidRPr="00153528">
        <w:rPr>
          <w:rFonts w:ascii="Times New Roman" w:eastAsia="新宋体" w:hAnsi="Times New Roman"/>
        </w:rPr>
        <w:t>8.25%</w:t>
      </w:r>
      <w:r w:rsidRPr="00153528">
        <w:rPr>
          <w:rFonts w:ascii="Times New Roman" w:eastAsia="新宋体" w:hAnsi="Times New Roman"/>
        </w:rPr>
        <w:t>，其后所得利润按照目前的固定税率</w:t>
      </w:r>
      <w:r w:rsidRPr="00153528">
        <w:rPr>
          <w:rFonts w:ascii="Times New Roman" w:eastAsia="新宋体" w:hAnsi="Times New Roman"/>
        </w:rPr>
        <w:t>16.5%</w:t>
      </w:r>
      <w:r w:rsidRPr="00153528">
        <w:rPr>
          <w:rFonts w:ascii="Times New Roman" w:eastAsia="新宋体" w:hAnsi="Times New Roman"/>
        </w:rPr>
        <w:t>征收，这个税率比其他很多经济体都要低。我们还会通过适当的税收措施增加研发开支。</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We will also redouble our government-to-government efforts to open new markets for our businesses, investors and service providers. A free-trade agreement with the Association of South-East Asian Nations has just been concluded and we are negotiating one with Australia. We have just entered into a strategic dialogue on trade partnership with Britain. We plan to open new economic and trade offices in Russia, India, the United Arab Emirates, South Korea and Thailand.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lastRenderedPageBreak/>
        <w:t>我们还将加倍努力促进政府间合作，为我们的公司、投资者和服务供应商开辟新的市场。我们刚刚与东南亚国家协会达成了一个自由贸易协定，和澳大利亚也正在洽谈当中。我们和英国的贸易伙伴关系刚刚进入到了战略性对话阶段。我们还计划在俄罗斯、印度、阿联酋、韩国和泰国设立新的经贸办公室。</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We are now finalising an agreement with the government in Beijing regarding Hong Kong’s involvement in the far-reaching “Belt and Road” initiative. This will be a new engine for our economic growth. Hong Kong will be a key link in the initiative, capable of contributing to infrastructure investment as well as financing, and providing the professional and legal services needed to connect the many belt-and-road countries.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香港将参与到影响深远的“一带一路”倡议中去，目前我们正在和北京中央政府就协议进行最后磋商。这将成为香港经济发展的新引擎。香港将成为“一带一路”倡议的关键枢纽，为基础设施投资和融资，并为连接起众多“一带一路”国家提供所需的专业和法律服务。</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best is yet to come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明天会更好</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But we cannot take pride in our economic progress if our people do not share the benefits. In 2018 and beyond, the Hong Kong government has committed itself to big social programmes. In education we will offer free kindergarten and make university education more affordable. In health care we will link funding for public hospitals to the ageing of the population and shift towards primary care. In social welfare we are providing more support for working families. And we will spare no effort in increasing land supply and making homes more affordable. The strong fiscal reserves we have built up over the years will enable us to invest for the future and relieve our people’s present burdens. The best of Hong Kong is yet to come.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但是，如果我们的人民不能共享福祉，即使我们的经济进步了也无以为傲。展望</w:t>
      </w:r>
      <w:r w:rsidRPr="00153528">
        <w:rPr>
          <w:rFonts w:ascii="Times New Roman" w:eastAsia="新宋体" w:hAnsi="Times New Roman"/>
        </w:rPr>
        <w:t>2018</w:t>
      </w:r>
      <w:r w:rsidRPr="00153528">
        <w:rPr>
          <w:rFonts w:ascii="Times New Roman" w:eastAsia="新宋体" w:hAnsi="Times New Roman"/>
        </w:rPr>
        <w:t>年以及更远的将来，香港政府将竭尽所能推进重大社会服务项目。在教育方面，我们将落实免费幼儿园教育，让大学教育更加亲民。在医疗卫生方面，我们将向公立医院投入资金应对人口老龄化问题，并更加关注基层医疗服务。在社会福利方面，我们将为工薪家庭提供更多支持，同时我们将不遗余力增加土地供应，让更多人买得起房子。我们这些年建立了强大的财政储备，这让我们能够为未来投资，减轻人民当下的负担。香港的明天一定会更好。</w:t>
      </w:r>
    </w:p>
    <w:p w:rsidR="00153528" w:rsidRPr="00153528" w:rsidRDefault="00153528" w:rsidP="00153528">
      <w:pPr>
        <w:pStyle w:val="1"/>
      </w:pPr>
      <w:r w:rsidRPr="00153528">
        <w:t>Kai-Fu Lee on the merging of online and offline worlds</w:t>
      </w:r>
    </w:p>
    <w:p w:rsidR="00153528" w:rsidRPr="00153528" w:rsidRDefault="00153528" w:rsidP="00153528">
      <w:pPr>
        <w:rPr>
          <w:rFonts w:ascii="Times New Roman" w:eastAsia="新宋体" w:hAnsi="Times New Roman"/>
        </w:rPr>
      </w:pPr>
      <w:r w:rsidRPr="00153528">
        <w:rPr>
          <w:rFonts w:ascii="Times New Roman" w:eastAsia="新宋体" w:hAnsi="Times New Roman"/>
        </w:rPr>
        <w:t>Four factors are merging the online and offline and in each one China is leading the way, says Kai-Fu Lee</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遇见“</w:t>
      </w:r>
      <w:r w:rsidRPr="00153528">
        <w:rPr>
          <w:rFonts w:ascii="Times New Roman" w:eastAsia="新宋体" w:hAnsi="Times New Roman"/>
        </w:rPr>
        <w:t>OMO”</w:t>
      </w:r>
      <w:r w:rsidRPr="00153528">
        <w:rPr>
          <w:rFonts w:ascii="Times New Roman" w:eastAsia="新宋体" w:hAnsi="Times New Roman"/>
        </w:rPr>
        <w:t>智慧</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线上世界与线下世界将完全融合</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Business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Two years ago, the morning view from my office in northern Beijing was a snaking traffic jam of cars. Today I look down to see a rush of orange and yellow bicycles, as commuters have leapt onto the “smart” bicycles that are reshaping rush hour in China’s busiest cities. In less than a year Mobike (in which my venture fund invested) has reached 25m rides per day. That illustrates another force that will be vastly more transformative in 2018: the </w:t>
      </w:r>
      <w:r w:rsidRPr="00153528">
        <w:rPr>
          <w:rFonts w:ascii="Times New Roman" w:eastAsia="新宋体" w:hAnsi="Times New Roman"/>
        </w:rPr>
        <w:lastRenderedPageBreak/>
        <w:t>boundaries between the online and offline worlds are being erased.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两年前，早上当我从北京的办公室里往下看，看到的是车水马龙，拥堵非常严重。而今天我再往下看的时候，却是来去匆匆的橘黄色自行车，这就是现在的上班族骑的“智能”自行车。如今，“智能”自行车正在悄悄改变中国繁华城区早晚高峰时的景象。</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These bikes are not the rusty clunkers you may have seen in old black-and-white photos of China’s capital. They are equipped with solar-powered GPS, accelerator, Bluetooth and a thermos detector. Both NFC (near-field communications) and microphones are activated by smartphone. To sign up to ride, you make a digital payment from your phone, and the bike’s smart lock automatically opens.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“智能”自行车的代表品牌——摩拜单车，是创新工场所投资的一家企业，它在不到一年的时间里实现了每天</w:t>
      </w:r>
      <w:r w:rsidRPr="00153528">
        <w:rPr>
          <w:rFonts w:ascii="Times New Roman" w:eastAsia="新宋体" w:hAnsi="Times New Roman"/>
        </w:rPr>
        <w:t>2200</w:t>
      </w:r>
      <w:r w:rsidRPr="00153528">
        <w:rPr>
          <w:rFonts w:ascii="Times New Roman" w:eastAsia="新宋体" w:hAnsi="Times New Roman"/>
        </w:rPr>
        <w:t>万的骑行量。这些都在显示，</w:t>
      </w:r>
      <w:r w:rsidRPr="00153528">
        <w:rPr>
          <w:rFonts w:ascii="Times New Roman" w:eastAsia="新宋体" w:hAnsi="Times New Roman"/>
        </w:rPr>
        <w:t>2018</w:t>
      </w:r>
      <w:r w:rsidRPr="00153528">
        <w:rPr>
          <w:rFonts w:ascii="Times New Roman" w:eastAsia="新宋体" w:hAnsi="Times New Roman"/>
        </w:rPr>
        <w:t>年我们将迎来一场有力的变革：线上与线下的界限被消除。</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you cycle around the city, the various sensors transmit your moving co-ordinates and other data to a cloud-based server. Each day, millions of cyclists peddling around Chinese megacities generate 20 terabytes of data, which feed back into Mobike’s cloud servers—connecting people, bikes, roads and destinations as one of the world’s largest “internet of things” networks. Mobike’s servers use artificial intelligence (AI) to analyse traffic patterns and to balance supply and demand, maximising usage and alerting the company to any problems.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些单车并不是北京早期黑白照片中那些生锈破旧的自行车，而是装上了太阳能全球定位系统、加速器、蓝牙和测温计的智能体。用户通过智能手机，就能激活车上的近场通讯和麦克风。注册骑行也很简单，用手机支付押金后，摩拜单车上的智能锁就会自动打开。在骑行过程中，各种传感器会把用户的移动坐标和其他数据传输到云计算服务器。每天，中国大城市的数百万摩拜单车会产生</w:t>
      </w:r>
      <w:r w:rsidRPr="00153528">
        <w:rPr>
          <w:rFonts w:ascii="Times New Roman" w:eastAsia="新宋体" w:hAnsi="Times New Roman"/>
        </w:rPr>
        <w:t>20T</w:t>
      </w:r>
      <w:r w:rsidRPr="00153528">
        <w:rPr>
          <w:rFonts w:ascii="Times New Roman" w:eastAsia="新宋体" w:hAnsi="Times New Roman"/>
        </w:rPr>
        <w:t>的数据，并反馈到云服务器上，从而将人、自行车、道路和目的地连接起来，构成了全球最大的</w:t>
      </w:r>
      <w:r w:rsidRPr="00153528">
        <w:rPr>
          <w:rFonts w:ascii="Times New Roman" w:eastAsia="新宋体" w:hAnsi="Times New Roman"/>
        </w:rPr>
        <w:t>“</w:t>
      </w:r>
      <w:r w:rsidRPr="00153528">
        <w:rPr>
          <w:rFonts w:ascii="Times New Roman" w:eastAsia="新宋体" w:hAnsi="Times New Roman"/>
        </w:rPr>
        <w:t>物联网</w:t>
      </w:r>
      <w:r w:rsidRPr="00153528">
        <w:rPr>
          <w:rFonts w:ascii="Times New Roman" w:eastAsia="新宋体" w:hAnsi="Times New Roman"/>
        </w:rPr>
        <w:t>”</w:t>
      </w:r>
      <w:r w:rsidRPr="00153528">
        <w:rPr>
          <w:rFonts w:ascii="Times New Roman" w:eastAsia="新宋体" w:hAnsi="Times New Roman"/>
        </w:rPr>
        <w:t>网络。摩拜单车服务器采用人工智能来分析交通状况并平衡供需关系，从而实现</w:t>
      </w:r>
      <w:r w:rsidRPr="00153528">
        <w:rPr>
          <w:rFonts w:ascii="Times New Roman" w:eastAsia="新宋体" w:hAnsi="Times New Roman" w:hint="eastAsia"/>
        </w:rPr>
        <w:t>效率最大化。</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 call this futuristic but imminent world “OMO” (online merges with offline). Four factors are enabling the arrival of omo: rapid smartphone uptake, frictionless payment systems, cheaper and better sensors, and advances in AI. In each of these areas, China is moving extraordinarily fast, and is poised to see the OMO future first.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我把这种现象称之为即将到来的未来世界“</w:t>
      </w:r>
      <w:r w:rsidRPr="00153528">
        <w:rPr>
          <w:rFonts w:ascii="Times New Roman" w:eastAsia="新宋体" w:hAnsi="Times New Roman"/>
        </w:rPr>
        <w:t>OMO”</w:t>
      </w:r>
      <w:r w:rsidRPr="00153528">
        <w:rPr>
          <w:rFonts w:ascii="Times New Roman" w:eastAsia="新宋体" w:hAnsi="Times New Roman"/>
        </w:rPr>
        <w:t>（</w:t>
      </w:r>
      <w:r w:rsidRPr="00153528">
        <w:rPr>
          <w:rFonts w:ascii="Times New Roman" w:eastAsia="新宋体" w:hAnsi="Times New Roman"/>
        </w:rPr>
        <w:t>Online-Merge-Offline</w:t>
      </w:r>
      <w:r w:rsidRPr="00153528">
        <w:rPr>
          <w:rFonts w:ascii="Times New Roman" w:eastAsia="新宋体" w:hAnsi="Times New Roman"/>
        </w:rPr>
        <w:t>，线上与线下融合）。四个因素将助力</w:t>
      </w:r>
      <w:r w:rsidRPr="00153528">
        <w:rPr>
          <w:rFonts w:ascii="Times New Roman" w:eastAsia="新宋体" w:hAnsi="Times New Roman"/>
        </w:rPr>
        <w:t>OMO</w:t>
      </w:r>
      <w:r w:rsidRPr="00153528">
        <w:rPr>
          <w:rFonts w:ascii="Times New Roman" w:eastAsia="新宋体" w:hAnsi="Times New Roman"/>
        </w:rPr>
        <w:t>时代的到来：智能手机的大规模应用、流畅的支付系统、质优价廉的传感器，以及人工智能技术的进步。在所有这些领域，中国的发展速度惊人，并且未来将有望首先实现</w:t>
      </w:r>
      <w:r w:rsidRPr="00153528">
        <w:rPr>
          <w:rFonts w:ascii="Times New Roman" w:eastAsia="新宋体" w:hAnsi="Times New Roman"/>
        </w:rPr>
        <w:t>OMO</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China now has 731m people wielding smartphones, all equipped with GPS and other sensors. Some 70% of them use their phones for digital payments, in lieu of credit card or cash. This frictionless digital payment is nearly instantaneous, usually zero-fee, requires no minimum purchase and can be used person-to-person (not only person-to-business, like credit cards).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中国现在有</w:t>
      </w:r>
      <w:r w:rsidRPr="00153528">
        <w:rPr>
          <w:rFonts w:ascii="Times New Roman" w:eastAsia="新宋体" w:hAnsi="Times New Roman"/>
        </w:rPr>
        <w:t>7.31</w:t>
      </w:r>
      <w:r w:rsidRPr="00153528">
        <w:rPr>
          <w:rFonts w:ascii="Times New Roman" w:eastAsia="新宋体" w:hAnsi="Times New Roman"/>
        </w:rPr>
        <w:t>亿智能手机用户，这些智能手机上都配置有全球定位系统和传感器。在这</w:t>
      </w:r>
      <w:r w:rsidRPr="00153528">
        <w:rPr>
          <w:rFonts w:ascii="Times New Roman" w:eastAsia="新宋体" w:hAnsi="Times New Roman"/>
        </w:rPr>
        <w:t>7.31</w:t>
      </w:r>
      <w:r w:rsidRPr="00153528">
        <w:rPr>
          <w:rFonts w:ascii="Times New Roman" w:eastAsia="新宋体" w:hAnsi="Times New Roman"/>
        </w:rPr>
        <w:t>亿用户当中，</w:t>
      </w:r>
      <w:r w:rsidRPr="00153528">
        <w:rPr>
          <w:rFonts w:ascii="Times New Roman" w:eastAsia="新宋体" w:hAnsi="Times New Roman"/>
        </w:rPr>
        <w:t>70%</w:t>
      </w:r>
      <w:r w:rsidRPr="00153528">
        <w:rPr>
          <w:rFonts w:ascii="Times New Roman" w:eastAsia="新宋体" w:hAnsi="Times New Roman"/>
        </w:rPr>
        <w:t>的人在购物时，会使用移动支付取代信用卡或者现金付款。流畅的电子付款几乎是实时到账，通常不收取手续费，而且不限制最低购买量。此外，不像银行卡只能用于个人对企业转账，移动支付可以实现个人对个人转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the past three years this new way of buying things has taken the Chinese economy by storm. Easy digital payment systems have paved the way for not just Mobike, but also Didi (the Uber of China), Meituan (delivering over 10m take-out meals per day) and many other new companies. Many of these are now also expanding internationally.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过去三年，这种购物方式在中国的经济领域掀起了巨大风暴。除摩拜单车外，便捷的移动支付系统还为滴滴、美团和许多其他新兴企业铺平了道路。其中滴滴相当于中国的优步，美团每天有</w:t>
      </w:r>
      <w:r w:rsidRPr="00153528">
        <w:rPr>
          <w:rFonts w:ascii="Times New Roman" w:eastAsia="新宋体" w:hAnsi="Times New Roman"/>
        </w:rPr>
        <w:t>1000</w:t>
      </w:r>
      <w:r w:rsidRPr="00153528">
        <w:rPr>
          <w:rFonts w:ascii="Times New Roman" w:eastAsia="新宋体" w:hAnsi="Times New Roman"/>
        </w:rPr>
        <w:t>万的外卖订单量。所有这些现在都在朝着国际化的方向发展。</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the year ahead, more sensors will be added to more tools of daily life, all generating more data. “Facts”, such as a person’s location, movements and even identity, are beginning to be captured by these sensors and transmitted online. The information will be combined with online data and analysed by AI, transforming the future of many industries.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在未来，在我们日常使用的工具中将更多地安装传感器，从而产生更多的数据。这些传感器可以捕捉个人地理位置、动向等信息，并将这些信息传输到服务器。这些信息与在线数据相结合，通过人工智能技术的分析，将为众多行业的发展带来一场变革。</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w:t>
      </w:r>
      <w:r w:rsidRPr="00153528">
        <w:rPr>
          <w:rFonts w:ascii="Times New Roman" w:eastAsia="新宋体" w:hAnsi="Times New Roman"/>
        </w:rPr>
        <w:t>Autonomous stores”, such as the F5 Future Store (in which my fund also invested) with headquarters in Guangzhou, are developing another blueprint for OMO. F5 sells popular items common in regular convenience stores, including hot meals. Like Amazon Go, F5 is fully autonomous (done by machine), from meal preparation to check-out. But in a step ahead of Amazon Go, F5 is scalable and profitable. In the future, these stores will be equipped with sensors that can discern a customer’s identity, movements, behaviour and even intent, as seamlessly as if someone were clicking around an e-commerce website.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F5</w:t>
      </w:r>
      <w:r w:rsidRPr="00153528">
        <w:rPr>
          <w:rFonts w:ascii="Times New Roman" w:eastAsia="新宋体" w:hAnsi="Times New Roman"/>
        </w:rPr>
        <w:t>未来商店也是创新工场投资的一家企业。这是一家自动化商店，总部位于广州。目前，</w:t>
      </w:r>
      <w:r w:rsidRPr="00153528">
        <w:rPr>
          <w:rFonts w:ascii="Times New Roman" w:eastAsia="新宋体" w:hAnsi="Times New Roman"/>
        </w:rPr>
        <w:t>“</w:t>
      </w:r>
      <w:r w:rsidRPr="00153528">
        <w:rPr>
          <w:rFonts w:ascii="Times New Roman" w:eastAsia="新宋体" w:hAnsi="Times New Roman"/>
        </w:rPr>
        <w:t>自动化商店</w:t>
      </w:r>
      <w:r w:rsidRPr="00153528">
        <w:rPr>
          <w:rFonts w:ascii="Times New Roman" w:eastAsia="新宋体" w:hAnsi="Times New Roman"/>
        </w:rPr>
        <w:t>”</w:t>
      </w:r>
      <w:r w:rsidRPr="00153528">
        <w:rPr>
          <w:rFonts w:ascii="Times New Roman" w:eastAsia="新宋体" w:hAnsi="Times New Roman"/>
        </w:rPr>
        <w:t>正在呈现另一片</w:t>
      </w:r>
      <w:r w:rsidRPr="00153528">
        <w:rPr>
          <w:rFonts w:ascii="Times New Roman" w:eastAsia="新宋体" w:hAnsi="Times New Roman"/>
        </w:rPr>
        <w:t>OMO</w:t>
      </w:r>
      <w:r w:rsidRPr="00153528">
        <w:rPr>
          <w:rFonts w:ascii="Times New Roman" w:eastAsia="新宋体" w:hAnsi="Times New Roman"/>
        </w:rPr>
        <w:t>发展蓝图。</w:t>
      </w:r>
      <w:r w:rsidRPr="00153528">
        <w:rPr>
          <w:rFonts w:ascii="Times New Roman" w:eastAsia="新宋体" w:hAnsi="Times New Roman"/>
        </w:rPr>
        <w:t>F5</w:t>
      </w:r>
      <w:r w:rsidRPr="00153528">
        <w:rPr>
          <w:rFonts w:ascii="Times New Roman" w:eastAsia="新宋体" w:hAnsi="Times New Roman"/>
        </w:rPr>
        <w:t>未来商店出售普通便利店中的各种热卖单品，包括热餐。跟亚马逊无人超市</w:t>
      </w:r>
      <w:r w:rsidRPr="00153528">
        <w:rPr>
          <w:rFonts w:ascii="Times New Roman" w:eastAsia="新宋体" w:hAnsi="Times New Roman"/>
        </w:rPr>
        <w:t>Amazon Go</w:t>
      </w:r>
      <w:r w:rsidRPr="00153528">
        <w:rPr>
          <w:rFonts w:ascii="Times New Roman" w:eastAsia="新宋体" w:hAnsi="Times New Roman"/>
        </w:rPr>
        <w:t>的模式类似，</w:t>
      </w:r>
      <w:r w:rsidRPr="00153528">
        <w:rPr>
          <w:rFonts w:ascii="Times New Roman" w:eastAsia="新宋体" w:hAnsi="Times New Roman"/>
        </w:rPr>
        <w:t>F5</w:t>
      </w:r>
      <w:r w:rsidRPr="00153528">
        <w:rPr>
          <w:rFonts w:ascii="Times New Roman" w:eastAsia="新宋体" w:hAnsi="Times New Roman"/>
        </w:rPr>
        <w:t>未来商店从备餐到结账都通过机器实现了全程自动化，但</w:t>
      </w:r>
      <w:r w:rsidRPr="00153528">
        <w:rPr>
          <w:rFonts w:ascii="Times New Roman" w:eastAsia="新宋体" w:hAnsi="Times New Roman"/>
        </w:rPr>
        <w:t>F5</w:t>
      </w:r>
      <w:r w:rsidRPr="00153528">
        <w:rPr>
          <w:rFonts w:ascii="Times New Roman" w:eastAsia="新宋体" w:hAnsi="Times New Roman"/>
        </w:rPr>
        <w:t>抢先一步，首先实现了规模化和盈利。未来这些商店都会装上传感器，识别客户的身份、动向、行为甚至意图，就像用户浏览电子商务网站信息一样，实现无缝跟踪。</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final example is in education. Language learning, which is extremely popular in China, will combine native-speaking teachers lecturing remotely, local assistants keeping the atmosphere fun, autonomous software correcting pronunciation and autonomous hardware grading homework and tests. Our investments in VIPKID, Boxfish and Septnet have already built capabilities into schools and training centres in China.</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最后一个例子是教育行业。语言学习在中国十分盛行。未来的语言学习将会把外籍老师、本地助教、自动化软件和自动化硬件连接起来：由外籍老师负责远程授课，本地助教负责活跃气氛，自动化软件负责纠正发音，自动化硬件负责作业和测试评分。我们通过对</w:t>
      </w:r>
      <w:r w:rsidRPr="00153528">
        <w:rPr>
          <w:rFonts w:ascii="Times New Roman" w:eastAsia="新宋体" w:hAnsi="Times New Roman"/>
        </w:rPr>
        <w:t>VIPKID</w:t>
      </w:r>
      <w:r w:rsidRPr="00153528">
        <w:rPr>
          <w:rFonts w:ascii="Times New Roman" w:eastAsia="新宋体" w:hAnsi="Times New Roman"/>
        </w:rPr>
        <w:t>、盒子鱼以及七天教育的投资，已经帮助它们在中国的学校和培训中心实现了这种模式。</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Brave new world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美丽新世界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lastRenderedPageBreak/>
        <w:t>Once there are more sensors in cars, stores, malls, clinics and schools, those with access to the data will know and track each person’s behaviour even better than when that person is online. It will be possible to know what product someone picked up and bought, or put back on a store shelf; whether they are running a fever or just tripped on a stairwell; and where they went and, by inference, what they probably did (eg, a lunch meeting, a hospital visit, returned home). As a next step, offline and online data can be combined, providing accurate customer recommendations, improving in-store services, automating the supply chain and achieving just-in-time inventory management.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旦在汽车、商店、商场、诊所和学校安装更多的传感器，那些能获取数据的企业就能够知道并追踪消费者的行为，甚至获取的数据比通过跟踪在线信息获取的数据还要多。通过这种方式，就可以知道一个人选了和买了哪些东西，或者又把哪些商品放回了货架；并能够获知用户是否感冒发烧或者是否在楼梯间摔倒；以及他们要去哪里，并推断他们可能会做什么。</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OMO and AI will take us into a future where any distinction between these worlds disappears. We will reap great financial benefits, and enjoy unprecedented convenience, but we also need to find ways to protect people’s privacy and safety in this brave new world.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下一步，服务方将会实现线下与线上数据融合，提供精准的客户推荐，提升店内服务，并实现供应链自动化和即时库存管理。未来</w:t>
      </w:r>
      <w:r w:rsidRPr="00153528">
        <w:rPr>
          <w:rFonts w:ascii="Times New Roman" w:eastAsia="新宋体" w:hAnsi="Times New Roman"/>
        </w:rPr>
        <w:t>OMO</w:t>
      </w:r>
      <w:r w:rsidRPr="00153528">
        <w:rPr>
          <w:rFonts w:ascii="Times New Roman" w:eastAsia="新宋体" w:hAnsi="Times New Roman"/>
        </w:rPr>
        <w:t>和人工智能将推动消除线上与线下数据的区分，我们能从中获得巨大的经济利益，享受前所未有的便利。但同时，我们也需要在全新的世界中保护个人隐私和安全。</w:t>
      </w:r>
    </w:p>
    <w:p w:rsidR="00153528" w:rsidRPr="00153528" w:rsidRDefault="00153528" w:rsidP="00153528">
      <w:pPr>
        <w:pStyle w:val="1"/>
      </w:pPr>
      <w:r w:rsidRPr="00153528">
        <w:t>The shifting shape of wireless</w:t>
      </w:r>
    </w:p>
    <w:p w:rsidR="00153528" w:rsidRPr="00153528" w:rsidRDefault="00153528" w:rsidP="00153528">
      <w:pPr>
        <w:rPr>
          <w:rFonts w:ascii="Times New Roman" w:eastAsia="新宋体" w:hAnsi="Times New Roman"/>
        </w:rPr>
      </w:pPr>
      <w:r w:rsidRPr="00153528">
        <w:rPr>
          <w:rFonts w:ascii="Times New Roman" w:eastAsia="新宋体" w:hAnsi="Times New Roman"/>
        </w:rPr>
        <w:t>The Winter Olympics will bring in 5G</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无线技术大变脸</w:t>
      </w:r>
    </w:p>
    <w:p w:rsidR="00153528" w:rsidRPr="00153528" w:rsidRDefault="00153528" w:rsidP="00153528">
      <w:pPr>
        <w:rPr>
          <w:rFonts w:ascii="Times New Roman" w:eastAsia="新宋体" w:hAnsi="Times New Roman"/>
        </w:rPr>
      </w:pPr>
      <w:r w:rsidRPr="00153528">
        <w:rPr>
          <w:rFonts w:ascii="Times New Roman" w:eastAsia="新宋体" w:hAnsi="Times New Roman"/>
        </w:rPr>
        <w:t>5G</w:t>
      </w:r>
      <w:r w:rsidRPr="00153528">
        <w:rPr>
          <w:rFonts w:ascii="Times New Roman" w:eastAsia="新宋体" w:hAnsi="Times New Roman"/>
        </w:rPr>
        <w:t>技术将在冬季奥运会粉墨登场</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Business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Walking down the street and talking into thin air, one tends to elicit worried looks from passers-by. Imagine their reaction when they see groups of people equipped with a head-mounted display gesturing erratically as if trying to bat away invisible bullets. These apparent eccentrics will probably be engaged in a mixed-reality game like Hado, in which players shoot down real opponents with virtual energy balls.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如果有人走在大街上对着空气喃喃自语，可能会引来路人担心侧目。想象一下如果这些路人看到一群群人头戴式显示器，仿佛躲闪隐形子弹一样左冲右突会是什么反应。很有可能这些貌似疯癫的人正在玩</w:t>
      </w:r>
      <w:r w:rsidRPr="00153528">
        <w:rPr>
          <w:rFonts w:ascii="Times New Roman" w:eastAsia="新宋体" w:hAnsi="Times New Roman"/>
        </w:rPr>
        <w:t>Hado</w:t>
      </w:r>
      <w:r w:rsidRPr="00153528">
        <w:rPr>
          <w:rFonts w:ascii="Times New Roman" w:eastAsia="新宋体" w:hAnsi="Times New Roman"/>
        </w:rPr>
        <w:t>之类的混合实境游戏，在这种游戏里玩家使用虚拟能量球射倒真人对手。</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Holidaymakers on a beach near the South Korean city of Busan were recently treated to such spooky action in a tent put up by KT, the country’s main telecoms provider. Hado, and other new services presented there, were meant to show what will be possible with 5G, the next generation of wireless technology. Such events are trial runs for the PyeongChang Winter Olympics in February, when kt wants to be the world’s first operator to offer super-fast wireless services to a wide audience—making 2018 the year 5G becomes real.</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最近，到韩国釜山附近海滩度假的人们就在一个帐篷里目睹了类似的古怪行为。该国最大的电信供应商韩国电信公司在那里向人们呈现了</w:t>
      </w:r>
      <w:r w:rsidRPr="00153528">
        <w:rPr>
          <w:rFonts w:ascii="Times New Roman" w:eastAsia="新宋体" w:hAnsi="Times New Roman"/>
        </w:rPr>
        <w:t>Hado</w:t>
      </w:r>
      <w:r w:rsidRPr="00153528">
        <w:rPr>
          <w:rFonts w:ascii="Times New Roman" w:eastAsia="新宋体" w:hAnsi="Times New Roman"/>
        </w:rPr>
        <w:t>和其他新业务，意在展示新一代无线技术</w:t>
      </w:r>
      <w:r w:rsidRPr="00153528">
        <w:rPr>
          <w:rFonts w:ascii="Times New Roman" w:eastAsia="新宋体" w:hAnsi="Times New Roman"/>
        </w:rPr>
        <w:t>5G</w:t>
      </w:r>
      <w:r w:rsidRPr="00153528">
        <w:rPr>
          <w:rFonts w:ascii="Times New Roman" w:eastAsia="新宋体" w:hAnsi="Times New Roman"/>
        </w:rPr>
        <w:t>可能是什么样子。这些</w:t>
      </w:r>
      <w:r w:rsidRPr="00153528">
        <w:rPr>
          <w:rFonts w:ascii="Times New Roman" w:eastAsia="新宋体" w:hAnsi="Times New Roman"/>
        </w:rPr>
        <w:lastRenderedPageBreak/>
        <w:t>活动是为</w:t>
      </w: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2</w:t>
      </w:r>
      <w:r w:rsidRPr="00153528">
        <w:rPr>
          <w:rFonts w:ascii="Times New Roman" w:eastAsia="新宋体" w:hAnsi="Times New Roman"/>
        </w:rPr>
        <w:t>月在平昌举办的冬季奥运会预热，届时韩国电信公司想成为全世界首家向广大用户提供超快无线服务的电信运营商，让</w:t>
      </w:r>
      <w:r w:rsidRPr="00153528">
        <w:rPr>
          <w:rFonts w:ascii="Times New Roman" w:eastAsia="新宋体" w:hAnsi="Times New Roman"/>
        </w:rPr>
        <w:t>5G</w:t>
      </w:r>
      <w:r w:rsidRPr="00153528">
        <w:rPr>
          <w:rFonts w:ascii="Times New Roman" w:eastAsia="新宋体" w:hAnsi="Times New Roman"/>
        </w:rPr>
        <w:t>的梦想在</w:t>
      </w:r>
      <w:r w:rsidRPr="00153528">
        <w:rPr>
          <w:rFonts w:ascii="Times New Roman" w:eastAsia="新宋体" w:hAnsi="Times New Roman"/>
        </w:rPr>
        <w:t>2018</w:t>
      </w:r>
      <w:r w:rsidRPr="00153528">
        <w:rPr>
          <w:rFonts w:ascii="Times New Roman" w:eastAsia="新宋体" w:hAnsi="Times New Roman"/>
        </w:rPr>
        <w:t>年变为现实。</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beach is perhaps not the place you would expect to encounter 5G first. But the venue is fitting. “5G is coming fast, but maybe not in the way you think,” says Stéphane Téral of ihs Markit, a market-research firm. Technology, services and investments will all take a different shape from what was predicted even a year ago.</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可能人们想不到会在海滩上第一次接触到</w:t>
      </w:r>
      <w:r w:rsidRPr="00153528">
        <w:rPr>
          <w:rFonts w:ascii="Times New Roman" w:eastAsia="新宋体" w:hAnsi="Times New Roman"/>
        </w:rPr>
        <w:t>5G</w:t>
      </w:r>
      <w:r w:rsidRPr="00153528">
        <w:rPr>
          <w:rFonts w:ascii="Times New Roman" w:eastAsia="新宋体" w:hAnsi="Times New Roman"/>
        </w:rPr>
        <w:t>技术，其实这个地点恰如其分。市场调研公司</w:t>
      </w:r>
      <w:r w:rsidRPr="00153528">
        <w:rPr>
          <w:rFonts w:ascii="Times New Roman" w:eastAsia="新宋体" w:hAnsi="Times New Roman"/>
        </w:rPr>
        <w:t>ihs Markit</w:t>
      </w:r>
      <w:r w:rsidRPr="00153528">
        <w:rPr>
          <w:rFonts w:ascii="Times New Roman" w:eastAsia="新宋体" w:hAnsi="Times New Roman"/>
        </w:rPr>
        <w:t>的史蒂法纳</w:t>
      </w:r>
      <w:r w:rsidRPr="00153528">
        <w:rPr>
          <w:rFonts w:ascii="Times New Roman" w:eastAsia="新宋体" w:hAnsi="Times New Roman"/>
        </w:rPr>
        <w:t>·</w:t>
      </w:r>
      <w:r w:rsidRPr="00153528">
        <w:rPr>
          <w:rFonts w:ascii="Times New Roman" w:eastAsia="新宋体" w:hAnsi="Times New Roman"/>
        </w:rPr>
        <w:t>泰拉尔称，</w:t>
      </w:r>
      <w:r w:rsidRPr="00153528">
        <w:rPr>
          <w:rFonts w:ascii="Times New Roman" w:eastAsia="新宋体" w:hAnsi="Times New Roman"/>
        </w:rPr>
        <w:t>“5G</w:t>
      </w:r>
      <w:r w:rsidRPr="00153528">
        <w:rPr>
          <w:rFonts w:ascii="Times New Roman" w:eastAsia="新宋体" w:hAnsi="Times New Roman"/>
        </w:rPr>
        <w:t>技术很快会到来，不过方式可能和人们想的不一样。</w:t>
      </w:r>
      <w:r w:rsidRPr="00153528">
        <w:rPr>
          <w:rFonts w:ascii="Times New Roman" w:eastAsia="新宋体" w:hAnsi="Times New Roman"/>
        </w:rPr>
        <w:t>”</w:t>
      </w:r>
      <w:r w:rsidRPr="00153528">
        <w:rPr>
          <w:rFonts w:ascii="Times New Roman" w:eastAsia="新宋体" w:hAnsi="Times New Roman"/>
        </w:rPr>
        <w:t>技术、服务和投资都将和人们哪怕一年前的预测有所不同。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contrast is most pronounced in technology. Originally, 5G was to be “revolutionary”: engineers wanted to start from scratch and, among other things, introduce a new method to encode data when they travel through the air. But in need of new markets, telecoms operators and equipment-makers in March 2017 decided to speed up the setting of standards, leaving no time for such radical innovations. Now 5G will be based on technologies already used for the current wireless generation.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最明显的差异在于技术。最初人们设想</w:t>
      </w:r>
      <w:r w:rsidRPr="00153528">
        <w:rPr>
          <w:rFonts w:ascii="Times New Roman" w:eastAsia="新宋体" w:hAnsi="Times New Roman"/>
        </w:rPr>
        <w:t>5G</w:t>
      </w:r>
      <w:r w:rsidRPr="00153528">
        <w:rPr>
          <w:rFonts w:ascii="Times New Roman" w:eastAsia="新宋体" w:hAnsi="Times New Roman"/>
        </w:rPr>
        <w:t>技术会是</w:t>
      </w:r>
      <w:r w:rsidRPr="00153528">
        <w:rPr>
          <w:rFonts w:ascii="Times New Roman" w:eastAsia="新宋体" w:hAnsi="Times New Roman"/>
        </w:rPr>
        <w:t>“</w:t>
      </w:r>
      <w:r w:rsidRPr="00153528">
        <w:rPr>
          <w:rFonts w:ascii="Times New Roman" w:eastAsia="新宋体" w:hAnsi="Times New Roman"/>
        </w:rPr>
        <w:t>革命性</w:t>
      </w:r>
      <w:r w:rsidRPr="00153528">
        <w:rPr>
          <w:rFonts w:ascii="Times New Roman" w:eastAsia="新宋体" w:hAnsi="Times New Roman"/>
        </w:rPr>
        <w:t>”</w:t>
      </w:r>
      <w:r w:rsidRPr="00153528">
        <w:rPr>
          <w:rFonts w:ascii="Times New Roman" w:eastAsia="新宋体" w:hAnsi="Times New Roman"/>
        </w:rPr>
        <w:t>的：工程师们原本打算新起炉灶，在其他革新之外针对空中传输的数据研发新的编码技术。然而</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3</w:t>
      </w:r>
      <w:r w:rsidRPr="00153528">
        <w:rPr>
          <w:rFonts w:ascii="Times New Roman" w:eastAsia="新宋体" w:hAnsi="Times New Roman"/>
        </w:rPr>
        <w:t>月，电信运营商和设备制造商为了应对新市场，决定加速制定相关标准，无暇进行此类根本性革新了。目前</w:t>
      </w:r>
      <w:r w:rsidRPr="00153528">
        <w:rPr>
          <w:rFonts w:ascii="Times New Roman" w:eastAsia="新宋体" w:hAnsi="Times New Roman"/>
        </w:rPr>
        <w:t>5G</w:t>
      </w:r>
      <w:r w:rsidRPr="00153528">
        <w:rPr>
          <w:rFonts w:ascii="Times New Roman" w:eastAsia="新宋体" w:hAnsi="Times New Roman"/>
        </w:rPr>
        <w:t>技术会基于已有代际的无线技术推进。</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for services, until recently operators expected that 5G would mostly be used to connect millions of devices, from tiny sensors to self-driving cars, collectively called the “internet of things”. But now they think services like ultra-fast mobile broadband and real-time gaming will come first. And the first commercial 5G offerings will be something entirely different yet. AT&amp;T, a telecoms firm, has said that it will begin rolling out fixed wireless access for corporate customers based on 5G technologies starting in 2018. That is an ignominious use for a whizzy, mobile technology.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在服务方面，不久以前运营商们还希望</w:t>
      </w:r>
      <w:r w:rsidRPr="00153528">
        <w:rPr>
          <w:rFonts w:ascii="Times New Roman" w:eastAsia="新宋体" w:hAnsi="Times New Roman"/>
        </w:rPr>
        <w:t>5G</w:t>
      </w:r>
      <w:r w:rsidRPr="00153528">
        <w:rPr>
          <w:rFonts w:ascii="Times New Roman" w:eastAsia="新宋体" w:hAnsi="Times New Roman"/>
        </w:rPr>
        <w:t>技术更多用于连接小到传感器大到无人驾驶汽车的数以百万计的设备，即统称的</w:t>
      </w:r>
      <w:r w:rsidRPr="00153528">
        <w:rPr>
          <w:rFonts w:ascii="Times New Roman" w:eastAsia="新宋体" w:hAnsi="Times New Roman"/>
        </w:rPr>
        <w:t>“</w:t>
      </w:r>
      <w:r w:rsidRPr="00153528">
        <w:rPr>
          <w:rFonts w:ascii="Times New Roman" w:eastAsia="新宋体" w:hAnsi="Times New Roman"/>
        </w:rPr>
        <w:t>物联网</w:t>
      </w:r>
      <w:r w:rsidRPr="00153528">
        <w:rPr>
          <w:rFonts w:ascii="Times New Roman" w:eastAsia="新宋体" w:hAnsi="Times New Roman"/>
        </w:rPr>
        <w:t>”</w:t>
      </w:r>
      <w:r w:rsidRPr="00153528">
        <w:rPr>
          <w:rFonts w:ascii="Times New Roman" w:eastAsia="新宋体" w:hAnsi="Times New Roman"/>
        </w:rPr>
        <w:t>。而现在他们设想的是先推出超快移动宽带和即时游戏等服务。最先面世的</w:t>
      </w:r>
      <w:r w:rsidRPr="00153528">
        <w:rPr>
          <w:rFonts w:ascii="Times New Roman" w:eastAsia="新宋体" w:hAnsi="Times New Roman"/>
        </w:rPr>
        <w:t>5G</w:t>
      </w:r>
      <w:r w:rsidRPr="00153528">
        <w:rPr>
          <w:rFonts w:ascii="Times New Roman" w:eastAsia="新宋体" w:hAnsi="Times New Roman"/>
        </w:rPr>
        <w:t>服务会和原先的设想大相径庭。电信公司</w:t>
      </w:r>
      <w:r w:rsidRPr="00153528">
        <w:rPr>
          <w:rFonts w:ascii="Times New Roman" w:eastAsia="新宋体" w:hAnsi="Times New Roman"/>
        </w:rPr>
        <w:t>AT&amp;T</w:t>
      </w:r>
      <w:r w:rsidRPr="00153528">
        <w:rPr>
          <w:rFonts w:ascii="Times New Roman" w:eastAsia="新宋体" w:hAnsi="Times New Roman"/>
        </w:rPr>
        <w:t>宣布自</w:t>
      </w:r>
      <w:r w:rsidRPr="00153528">
        <w:rPr>
          <w:rFonts w:ascii="Times New Roman" w:eastAsia="新宋体" w:hAnsi="Times New Roman"/>
        </w:rPr>
        <w:t>2018</w:t>
      </w:r>
      <w:r w:rsidRPr="00153528">
        <w:rPr>
          <w:rFonts w:ascii="Times New Roman" w:eastAsia="新宋体" w:hAnsi="Times New Roman"/>
        </w:rPr>
        <w:t>年起，公司将开始使用</w:t>
      </w:r>
      <w:r w:rsidRPr="00153528">
        <w:rPr>
          <w:rFonts w:ascii="Times New Roman" w:eastAsia="新宋体" w:hAnsi="Times New Roman"/>
        </w:rPr>
        <w:t>5G</w:t>
      </w:r>
      <w:r w:rsidRPr="00153528">
        <w:rPr>
          <w:rFonts w:ascii="Times New Roman" w:eastAsia="新宋体" w:hAnsi="Times New Roman"/>
        </w:rPr>
        <w:t>技术为企业用户提供固定无线网络存取。对于一项具有革新性的移动技术而言，这样的应用无异于奇耻大辱。</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Unlike the two previous wireless generations, 5G is no longer expected to lead to a boom for the mobile industry—neither for equipment-makers nor for operators. When the GSMA, an industry group, asked 750 telecoms-company bosses about the most significant risk to delivering 5G, more than half cited a “lack of a clear business case”. Analysts, such as Chris Lane of Bernstein, a research firm, expect that the roll-out of 5G will not really start before 2020 and will be staggered, with big cities in Asia being the first to get coverage.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和前两代无线技术不同，人们不再指望</w:t>
      </w:r>
      <w:r w:rsidRPr="00153528">
        <w:rPr>
          <w:rFonts w:ascii="Times New Roman" w:eastAsia="新宋体" w:hAnsi="Times New Roman"/>
        </w:rPr>
        <w:t>5G</w:t>
      </w:r>
      <w:r w:rsidRPr="00153528">
        <w:rPr>
          <w:rFonts w:ascii="Times New Roman" w:eastAsia="新宋体" w:hAnsi="Times New Roman"/>
        </w:rPr>
        <w:t>技术能带来移动产业的蓬勃发展，无论是设备制造商还是运营商都未有此奢望。行业组织全球移动通信系统协会在问及提供</w:t>
      </w:r>
      <w:r w:rsidRPr="00153528">
        <w:rPr>
          <w:rFonts w:ascii="Times New Roman" w:eastAsia="新宋体" w:hAnsi="Times New Roman"/>
        </w:rPr>
        <w:t>5G</w:t>
      </w:r>
      <w:r w:rsidRPr="00153528">
        <w:rPr>
          <w:rFonts w:ascii="Times New Roman" w:eastAsia="新宋体" w:hAnsi="Times New Roman"/>
        </w:rPr>
        <w:t>服务所面临的最大风险时，</w:t>
      </w:r>
      <w:r w:rsidRPr="00153528">
        <w:rPr>
          <w:rFonts w:ascii="Times New Roman" w:eastAsia="新宋体" w:hAnsi="Times New Roman"/>
        </w:rPr>
        <w:t>750</w:t>
      </w:r>
      <w:r w:rsidRPr="00153528">
        <w:rPr>
          <w:rFonts w:ascii="Times New Roman" w:eastAsia="新宋体" w:hAnsi="Times New Roman"/>
        </w:rPr>
        <w:t>家电信公司的老总有过半谈到了</w:t>
      </w:r>
      <w:r w:rsidRPr="00153528">
        <w:rPr>
          <w:rFonts w:ascii="Times New Roman" w:eastAsia="新宋体" w:hAnsi="Times New Roman"/>
        </w:rPr>
        <w:t>“</w:t>
      </w:r>
      <w:r w:rsidRPr="00153528">
        <w:rPr>
          <w:rFonts w:ascii="Times New Roman" w:eastAsia="新宋体" w:hAnsi="Times New Roman"/>
        </w:rPr>
        <w:t>缺少清晰的商业论证</w:t>
      </w:r>
      <w:r w:rsidRPr="00153528">
        <w:rPr>
          <w:rFonts w:ascii="Times New Roman" w:eastAsia="新宋体" w:hAnsi="Times New Roman"/>
        </w:rPr>
        <w:t>”</w:t>
      </w:r>
      <w:r w:rsidRPr="00153528">
        <w:rPr>
          <w:rFonts w:ascii="Times New Roman" w:eastAsia="新宋体" w:hAnsi="Times New Roman"/>
        </w:rPr>
        <w:t>。来自调研公司伯恩斯坦公司的克里斯</w:t>
      </w:r>
      <w:r w:rsidRPr="00153528">
        <w:rPr>
          <w:rFonts w:ascii="Times New Roman" w:eastAsia="新宋体" w:hAnsi="Times New Roman"/>
        </w:rPr>
        <w:t>·</w:t>
      </w:r>
      <w:r w:rsidRPr="00153528">
        <w:rPr>
          <w:rFonts w:ascii="Times New Roman" w:eastAsia="新宋体" w:hAnsi="Times New Roman"/>
        </w:rPr>
        <w:t>莱恩等分析师预计，</w:t>
      </w:r>
      <w:r w:rsidRPr="00153528">
        <w:rPr>
          <w:rFonts w:ascii="Times New Roman" w:eastAsia="新宋体" w:hAnsi="Times New Roman"/>
        </w:rPr>
        <w:t>5G</w:t>
      </w:r>
      <w:r w:rsidRPr="00153528">
        <w:rPr>
          <w:rFonts w:ascii="Times New Roman" w:eastAsia="新宋体" w:hAnsi="Times New Roman"/>
        </w:rPr>
        <w:t>真正面世不会早于</w:t>
      </w:r>
      <w:r w:rsidRPr="00153528">
        <w:rPr>
          <w:rFonts w:ascii="Times New Roman" w:eastAsia="新宋体" w:hAnsi="Times New Roman"/>
        </w:rPr>
        <w:t>2020</w:t>
      </w:r>
      <w:r w:rsidRPr="00153528">
        <w:rPr>
          <w:rFonts w:ascii="Times New Roman" w:eastAsia="新宋体" w:hAnsi="Times New Roman"/>
        </w:rPr>
        <w:t>年，而且将会进行分阶段部署，亚洲的大城市会率先得到覆盖。</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whole new ball game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全新的球赛体验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So even the customers of KT will have to wait some time before they can all enjoy the services shown on the beach near Busan. But once the offerings are available, they should be fun. Another idea that was presented in Busan is known as “time slice 360-degrees VR”. A scene is frozen in time and people can walk through it using virtual-reality goggles. Imagine when such time slices start to move. Fans could watch a football game from within the action.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所以，即便是韩国电信公司的客户，要想享受釜山沙滩上所展示的所有服务，恐怕也得等一阵子。不过这些服务一旦面世，将会非常有趣。釜山展示的另外一个创意叫做“时间切片</w:t>
      </w:r>
      <w:r w:rsidRPr="00153528">
        <w:rPr>
          <w:rFonts w:ascii="Times New Roman" w:eastAsia="新宋体" w:hAnsi="Times New Roman"/>
        </w:rPr>
        <w:t>360</w:t>
      </w:r>
      <w:r w:rsidRPr="00153528">
        <w:rPr>
          <w:rFonts w:ascii="Times New Roman" w:eastAsia="新宋体" w:hAnsi="Times New Roman"/>
        </w:rPr>
        <w:t>度虚拟现实</w:t>
      </w:r>
      <w:r w:rsidRPr="00153528">
        <w:rPr>
          <w:rFonts w:ascii="Times New Roman" w:eastAsia="新宋体" w:hAnsi="Times New Roman"/>
        </w:rPr>
        <w:t>”</w:t>
      </w:r>
      <w:r w:rsidRPr="00153528">
        <w:rPr>
          <w:rFonts w:ascii="Times New Roman" w:eastAsia="新宋体" w:hAnsi="Times New Roman"/>
        </w:rPr>
        <w:t>，时间场景可以被冻结，人们可以通过佩戴虚拟现实眼镜在其中漫步。想象一下，如果这些时间切片移动起来，球迷们将能够身临其境观看足球游戏。</w:t>
      </w:r>
    </w:p>
    <w:p w:rsidR="00153528" w:rsidRPr="00153528" w:rsidRDefault="00153528" w:rsidP="00153528">
      <w:pPr>
        <w:pStyle w:val="1"/>
      </w:pPr>
      <w:r w:rsidRPr="00153528">
        <w:t>SUV for victory</w:t>
      </w:r>
    </w:p>
    <w:p w:rsidR="00153528" w:rsidRPr="00153528" w:rsidRDefault="00153528" w:rsidP="00153528">
      <w:pPr>
        <w:rPr>
          <w:rFonts w:ascii="Times New Roman" w:eastAsia="新宋体" w:hAnsi="Times New Roman"/>
        </w:rPr>
      </w:pPr>
      <w:r w:rsidRPr="00153528">
        <w:rPr>
          <w:rFonts w:ascii="Times New Roman" w:eastAsia="新宋体" w:hAnsi="Times New Roman"/>
        </w:rPr>
        <w:t>Big ungainly vehicles will pull ahead</w:t>
      </w:r>
    </w:p>
    <w:p w:rsidR="00153528" w:rsidRPr="00153528" w:rsidRDefault="00153528" w:rsidP="00153528">
      <w:pPr>
        <w:rPr>
          <w:rFonts w:ascii="Times New Roman" w:eastAsia="新宋体" w:hAnsi="Times New Roman"/>
        </w:rPr>
      </w:pPr>
      <w:r w:rsidRPr="00153528">
        <w:rPr>
          <w:rFonts w:ascii="Times New Roman" w:eastAsia="新宋体" w:hAnsi="Times New Roman"/>
        </w:rPr>
        <w:t>SUV</w:t>
      </w:r>
      <w:r w:rsidRPr="00153528">
        <w:rPr>
          <w:rFonts w:ascii="Times New Roman" w:eastAsia="新宋体" w:hAnsi="Times New Roman"/>
        </w:rPr>
        <w:t>的辉煌时代</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“大块头”车型将领跑市场</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Business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moment of triumph for the “sport utility vehicle” may have already arrived. In July 2017 Ferrari, maker of the super-fast sports cars that embody Italian glamour, announced that it was to build its first SUV. The decision represented something of a handbrake turn. The upright stance and imposing bulk of SUVs, it had always been said, were an ill fit with the firm’s low-slung racers. But in the end, the moneymaking potential was too good to refuse. The company will call the car an FUV, or Ferrari utility vehicle, in the hope that this will distract motoring purists from its four doors and oversized wheels.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运动型多功能车（</w:t>
      </w:r>
      <w:r w:rsidRPr="00153528">
        <w:rPr>
          <w:rFonts w:ascii="Times New Roman" w:eastAsia="新宋体" w:hAnsi="Times New Roman"/>
        </w:rPr>
        <w:t>SUV</w:t>
      </w:r>
      <w:r w:rsidRPr="00153528">
        <w:rPr>
          <w:rFonts w:ascii="Times New Roman" w:eastAsia="新宋体" w:hAnsi="Times New Roman"/>
        </w:rPr>
        <w:t>）的辉煌时刻可能已经来临。</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7</w:t>
      </w:r>
      <w:r w:rsidRPr="00153528">
        <w:rPr>
          <w:rFonts w:ascii="Times New Roman" w:eastAsia="新宋体" w:hAnsi="Times New Roman"/>
        </w:rPr>
        <w:t>月，意系超级跑车的制造商法拉利宣布将打造自己的首款</w:t>
      </w:r>
      <w:r w:rsidRPr="00153528">
        <w:rPr>
          <w:rFonts w:ascii="Times New Roman" w:eastAsia="新宋体" w:hAnsi="Times New Roman"/>
        </w:rPr>
        <w:t>SUV</w:t>
      </w:r>
      <w:r w:rsidRPr="00153528">
        <w:rPr>
          <w:rFonts w:ascii="Times New Roman" w:eastAsia="新宋体" w:hAnsi="Times New Roman"/>
        </w:rPr>
        <w:t>。这一决定无异于一次</w:t>
      </w:r>
      <w:r w:rsidRPr="00153528">
        <w:rPr>
          <w:rFonts w:ascii="Times New Roman" w:eastAsia="新宋体" w:hAnsi="Times New Roman"/>
        </w:rPr>
        <w:t>“</w:t>
      </w:r>
      <w:r w:rsidRPr="00153528">
        <w:rPr>
          <w:rFonts w:ascii="Times New Roman" w:eastAsia="新宋体" w:hAnsi="Times New Roman"/>
        </w:rPr>
        <w:t>手刹过弯</w:t>
      </w:r>
      <w:r w:rsidRPr="00153528">
        <w:rPr>
          <w:rFonts w:ascii="Times New Roman" w:eastAsia="新宋体" w:hAnsi="Times New Roman"/>
        </w:rPr>
        <w:t>”</w:t>
      </w:r>
      <w:r w:rsidRPr="00153528">
        <w:rPr>
          <w:rFonts w:ascii="Times New Roman" w:eastAsia="新宋体" w:hAnsi="Times New Roman"/>
        </w:rPr>
        <w:t>。过去人们一直认为直立车身体积庞大的</w:t>
      </w:r>
      <w:r w:rsidRPr="00153528">
        <w:rPr>
          <w:rFonts w:ascii="Times New Roman" w:eastAsia="新宋体" w:hAnsi="Times New Roman"/>
        </w:rPr>
        <w:t>SUV</w:t>
      </w:r>
      <w:r w:rsidRPr="00153528">
        <w:rPr>
          <w:rFonts w:ascii="Times New Roman" w:eastAsia="新宋体" w:hAnsi="Times New Roman"/>
        </w:rPr>
        <w:t>和法拉利贴近地面的低车身跑车格格不入。但最终</w:t>
      </w:r>
      <w:r w:rsidRPr="00153528">
        <w:rPr>
          <w:rFonts w:ascii="Times New Roman" w:eastAsia="新宋体" w:hAnsi="Times New Roman"/>
        </w:rPr>
        <w:t>SUV</w:t>
      </w:r>
      <w:r w:rsidRPr="00153528">
        <w:rPr>
          <w:rFonts w:ascii="Times New Roman" w:eastAsia="新宋体" w:hAnsi="Times New Roman"/>
        </w:rPr>
        <w:t>的盈利前景让法拉利无法拒绝。法拉利给这款车起名为</w:t>
      </w:r>
      <w:r w:rsidRPr="00153528">
        <w:rPr>
          <w:rFonts w:ascii="Times New Roman" w:eastAsia="新宋体" w:hAnsi="Times New Roman"/>
        </w:rPr>
        <w:t>FUV</w:t>
      </w:r>
      <w:r w:rsidRPr="00153528">
        <w:rPr>
          <w:rFonts w:ascii="Times New Roman" w:eastAsia="新宋体" w:hAnsi="Times New Roman"/>
        </w:rPr>
        <w:t>，法拉利多功能车，以期让那些纯粹主义驾乘者的目光离开四个车门和硕大的车轮。</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But 2018 could bring another milestone. For the first time, over half the sales of new cars worldwide will comprise SUVs and their close cousins, if the trends tracked by JATO, a firm that compiles car statistics, keep going. Whereas the popularity of most types of saloon car and hatchbacks decreased in 2016, sales of suvs rose by 20%. CUVs (crossover-utility vehicles), people-carriers and pick-ups also gained ground.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不过</w:t>
      </w:r>
      <w:r w:rsidRPr="00153528">
        <w:rPr>
          <w:rFonts w:ascii="Times New Roman" w:eastAsia="新宋体" w:hAnsi="Times New Roman"/>
        </w:rPr>
        <w:t>2018</w:t>
      </w:r>
      <w:r w:rsidRPr="00153528">
        <w:rPr>
          <w:rFonts w:ascii="Times New Roman" w:eastAsia="新宋体" w:hAnsi="Times New Roman"/>
        </w:rPr>
        <w:t>年还可能目睹另一里程碑式事件。如果汽车数据统计公司</w:t>
      </w:r>
      <w:r w:rsidRPr="00153528">
        <w:rPr>
          <w:rFonts w:ascii="Times New Roman" w:eastAsia="新宋体" w:hAnsi="Times New Roman"/>
        </w:rPr>
        <w:t>JATO</w:t>
      </w:r>
      <w:r w:rsidRPr="00153528">
        <w:rPr>
          <w:rFonts w:ascii="Times New Roman" w:eastAsia="新宋体" w:hAnsi="Times New Roman"/>
        </w:rPr>
        <w:t>监测到的势头持续下去的话，全球新车销售的半壁以上江山会被</w:t>
      </w:r>
      <w:r w:rsidRPr="00153528">
        <w:rPr>
          <w:rFonts w:ascii="Times New Roman" w:eastAsia="新宋体" w:hAnsi="Times New Roman"/>
        </w:rPr>
        <w:t>SUV</w:t>
      </w:r>
      <w:r w:rsidRPr="00153528">
        <w:rPr>
          <w:rFonts w:ascii="Times New Roman" w:eastAsia="新宋体" w:hAnsi="Times New Roman"/>
        </w:rPr>
        <w:t>车系拿下。</w:t>
      </w:r>
      <w:r w:rsidRPr="00153528">
        <w:rPr>
          <w:rFonts w:ascii="Times New Roman" w:eastAsia="新宋体" w:hAnsi="Times New Roman"/>
        </w:rPr>
        <w:t>2016</w:t>
      </w:r>
      <w:r w:rsidRPr="00153528">
        <w:rPr>
          <w:rFonts w:ascii="Times New Roman" w:eastAsia="新宋体" w:hAnsi="Times New Roman"/>
        </w:rPr>
        <w:t>年，在普通乘用车和仓背乘用车的大多数款型热度下降的情况下，</w:t>
      </w:r>
      <w:r w:rsidRPr="00153528">
        <w:rPr>
          <w:rFonts w:ascii="Times New Roman" w:eastAsia="新宋体" w:hAnsi="Times New Roman"/>
        </w:rPr>
        <w:t>SUV</w:t>
      </w:r>
      <w:r w:rsidRPr="00153528">
        <w:rPr>
          <w:rFonts w:ascii="Times New Roman" w:eastAsia="新宋体" w:hAnsi="Times New Roman"/>
        </w:rPr>
        <w:t>的销量反而上涨了</w:t>
      </w:r>
      <w:r w:rsidRPr="00153528">
        <w:rPr>
          <w:rFonts w:ascii="Times New Roman" w:eastAsia="新宋体" w:hAnsi="Times New Roman"/>
        </w:rPr>
        <w:t>20%</w:t>
      </w:r>
      <w:r w:rsidRPr="00153528">
        <w:rPr>
          <w:rFonts w:ascii="Times New Roman" w:eastAsia="新宋体" w:hAnsi="Times New Roman"/>
        </w:rPr>
        <w:t>，</w:t>
      </w:r>
      <w:r w:rsidRPr="00153528">
        <w:rPr>
          <w:rFonts w:ascii="Times New Roman" w:eastAsia="新宋体" w:hAnsi="Times New Roman"/>
        </w:rPr>
        <w:t>CUV</w:t>
      </w:r>
      <w:r w:rsidRPr="00153528">
        <w:rPr>
          <w:rFonts w:ascii="Times New Roman" w:eastAsia="新宋体" w:hAnsi="Times New Roman"/>
        </w:rPr>
        <w:t>（跨界多功能车）、载人型乘用车（译者注：国内称为</w:t>
      </w:r>
      <w:r w:rsidRPr="00153528">
        <w:rPr>
          <w:rFonts w:ascii="Times New Roman" w:eastAsia="新宋体" w:hAnsi="Times New Roman"/>
        </w:rPr>
        <w:t>“MPV”</w:t>
      </w:r>
      <w:r w:rsidRPr="00153528">
        <w:rPr>
          <w:rFonts w:ascii="Times New Roman" w:eastAsia="新宋体" w:hAnsi="Times New Roman"/>
        </w:rPr>
        <w:t>）和皮卡也有所斩获。</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SUVs appeal to drivers and carmakers alike. Owners fall for the idea that the off-road lifestyle will provide fun and adventure, even if the toughest obstacles they are likely to encounter are speed bumps and kerbs. Parents on the school run find that suvs give an added feeling of safety, despite there being little evidence that these bulkier beasts </w:t>
      </w:r>
      <w:r w:rsidRPr="00153528">
        <w:rPr>
          <w:rFonts w:ascii="Times New Roman" w:eastAsia="新宋体" w:hAnsi="Times New Roman"/>
        </w:rPr>
        <w:lastRenderedPageBreak/>
        <w:t>are any less risky in a crash. Large interiors can at least accommodate more luggage or shopping. And the raised driving position helps with visibility­—though the ability to peer over smaller cars is diminishing as the proportion of suvs grows.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SUV</w:t>
      </w:r>
      <w:r w:rsidRPr="00153528">
        <w:rPr>
          <w:rFonts w:ascii="Times New Roman" w:eastAsia="新宋体" w:hAnsi="Times New Roman"/>
        </w:rPr>
        <w:t>获得了驾乘者和汽车制造商的共同青睐。车主倾心于这种带来乐趣和冒险的</w:t>
      </w:r>
      <w:r w:rsidRPr="00153528">
        <w:rPr>
          <w:rFonts w:ascii="Times New Roman" w:eastAsia="新宋体" w:hAnsi="Times New Roman"/>
        </w:rPr>
        <w:t>“</w:t>
      </w:r>
      <w:r w:rsidRPr="00153528">
        <w:rPr>
          <w:rFonts w:ascii="Times New Roman" w:eastAsia="新宋体" w:hAnsi="Times New Roman"/>
        </w:rPr>
        <w:t>越野范</w:t>
      </w:r>
      <w:r w:rsidRPr="00153528">
        <w:rPr>
          <w:rFonts w:ascii="Times New Roman" w:eastAsia="新宋体" w:hAnsi="Times New Roman"/>
        </w:rPr>
        <w:t>”</w:t>
      </w:r>
      <w:r w:rsidRPr="00153528">
        <w:rPr>
          <w:rFonts w:ascii="Times New Roman" w:eastAsia="新宋体" w:hAnsi="Times New Roman"/>
        </w:rPr>
        <w:t>，尽管他们可能遭遇的最大障碍也不过是减速带和路肩。接送孩子上学的父母发现</w:t>
      </w:r>
      <w:r w:rsidRPr="00153528">
        <w:rPr>
          <w:rFonts w:ascii="Times New Roman" w:eastAsia="新宋体" w:hAnsi="Times New Roman"/>
        </w:rPr>
        <w:t>SUV</w:t>
      </w:r>
      <w:r w:rsidRPr="00153528">
        <w:rPr>
          <w:rFonts w:ascii="Times New Roman" w:eastAsia="新宋体" w:hAnsi="Times New Roman"/>
        </w:rPr>
        <w:t>能平添安全感，尽管没有证据表明撞车时这种大块头能降低风险。</w:t>
      </w:r>
      <w:r w:rsidRPr="00153528">
        <w:rPr>
          <w:rFonts w:ascii="Times New Roman" w:eastAsia="新宋体" w:hAnsi="Times New Roman"/>
        </w:rPr>
        <w:t>SUV</w:t>
      </w:r>
      <w:r w:rsidRPr="00153528">
        <w:rPr>
          <w:rFonts w:ascii="Times New Roman" w:eastAsia="新宋体" w:hAnsi="Times New Roman"/>
        </w:rPr>
        <w:t>内部空间宽敞，最不济行李和采购商品总能装下更多。而且驾驶座抬高有利于视野，尽管随着路上</w:t>
      </w:r>
      <w:r w:rsidRPr="00153528">
        <w:rPr>
          <w:rFonts w:ascii="Times New Roman" w:eastAsia="新宋体" w:hAnsi="Times New Roman"/>
        </w:rPr>
        <w:t>SUV</w:t>
      </w:r>
      <w:r w:rsidRPr="00153528">
        <w:rPr>
          <w:rFonts w:ascii="Times New Roman" w:eastAsia="新宋体" w:hAnsi="Times New Roman"/>
        </w:rPr>
        <w:t>数量的增加，能够一览众</w:t>
      </w:r>
      <w:r w:rsidRPr="00153528">
        <w:rPr>
          <w:rFonts w:ascii="Times New Roman" w:eastAsia="新宋体" w:hAnsi="Times New Roman"/>
        </w:rPr>
        <w:t>“</w:t>
      </w:r>
      <w:r w:rsidRPr="00153528">
        <w:rPr>
          <w:rFonts w:ascii="Times New Roman" w:eastAsia="新宋体" w:hAnsi="Times New Roman"/>
        </w:rPr>
        <w:t>车</w:t>
      </w:r>
      <w:r w:rsidRPr="00153528">
        <w:rPr>
          <w:rFonts w:ascii="Times New Roman" w:eastAsia="新宋体" w:hAnsi="Times New Roman"/>
        </w:rPr>
        <w:t>”</w:t>
      </w:r>
      <w:r w:rsidRPr="00153528">
        <w:rPr>
          <w:rFonts w:ascii="Times New Roman" w:eastAsia="新宋体" w:hAnsi="Times New Roman"/>
        </w:rPr>
        <w:t>小的机会越来越少。</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For carmakers the appeal is obvious. They have packed their ranges with models to suit the pockets of all drivers, from the super-rich—a Lamborghini Urus starts at €170,000 ($201,000)—to the most modest budget. The desirability of SUVs means carmakers can charge higher prices and make fatter margins.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对于汽车制造商而言，</w:t>
      </w:r>
      <w:r w:rsidRPr="00153528">
        <w:rPr>
          <w:rFonts w:ascii="Times New Roman" w:eastAsia="新宋体" w:hAnsi="Times New Roman"/>
        </w:rPr>
        <w:t>SUV</w:t>
      </w:r>
      <w:r w:rsidRPr="00153528">
        <w:rPr>
          <w:rFonts w:ascii="Times New Roman" w:eastAsia="新宋体" w:hAnsi="Times New Roman"/>
        </w:rPr>
        <w:t>的吸引力显而易见。他们推出了琳琅满目的车型以满足各个经济层次驾乘者的需求，上可满足超级富豪，如起价</w:t>
      </w:r>
      <w:r w:rsidRPr="00153528">
        <w:rPr>
          <w:rFonts w:ascii="Times New Roman" w:eastAsia="新宋体" w:hAnsi="Times New Roman"/>
        </w:rPr>
        <w:t>17</w:t>
      </w:r>
      <w:r w:rsidRPr="00153528">
        <w:rPr>
          <w:rFonts w:ascii="Times New Roman" w:eastAsia="新宋体" w:hAnsi="Times New Roman"/>
        </w:rPr>
        <w:t>万欧元（</w:t>
      </w:r>
      <w:r w:rsidRPr="00153528">
        <w:rPr>
          <w:rFonts w:ascii="Times New Roman" w:eastAsia="新宋体" w:hAnsi="Times New Roman"/>
        </w:rPr>
        <w:t>20.1</w:t>
      </w:r>
      <w:r w:rsidRPr="00153528">
        <w:rPr>
          <w:rFonts w:ascii="Times New Roman" w:eastAsia="新宋体" w:hAnsi="Times New Roman"/>
        </w:rPr>
        <w:t>万美元）的兰博基尼</w:t>
      </w:r>
      <w:r w:rsidRPr="00153528">
        <w:rPr>
          <w:rFonts w:ascii="Times New Roman" w:eastAsia="新宋体" w:hAnsi="Times New Roman"/>
        </w:rPr>
        <w:t>Urus</w:t>
      </w:r>
      <w:r w:rsidRPr="00153528">
        <w:rPr>
          <w:rFonts w:ascii="Times New Roman" w:eastAsia="新宋体" w:hAnsi="Times New Roman"/>
        </w:rPr>
        <w:t>，下可顾及囊中羞涩的平民阶层。</w:t>
      </w:r>
      <w:r w:rsidRPr="00153528">
        <w:rPr>
          <w:rFonts w:ascii="Times New Roman" w:eastAsia="新宋体" w:hAnsi="Times New Roman"/>
        </w:rPr>
        <w:t>SUV</w:t>
      </w:r>
      <w:r w:rsidRPr="00153528">
        <w:rPr>
          <w:rFonts w:ascii="Times New Roman" w:eastAsia="新宋体" w:hAnsi="Times New Roman"/>
        </w:rPr>
        <w:t>的可取之处让汽车制造商可以收取更高的价格，获得更丰厚的利润。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As these boxes on wheels dominate, it is not only nostalgists who will lament. Larger cars are, with more bodywork to cart around, less fuel-efficient than smaller ones. A higher centre of gravity affects handling; it is possible that the cars are more likely to tip over in a high-speed turn, thinks the National Highway Traffic Safety Administration, an American government agency. Some road users moan that drivers of SUVs, ensconced in their fortresses, begin to feel invincible, which results in unsafe driving. And they take up too much room in parking spaces, and on the road itself. Still, with even Ferrari changing lanes, the advance of SUVs appears unstoppable.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当这些带轱辘的大盒子雄霸路面时，不只是怀旧者会感时伤怀。由于车身自重更大，大车会比小车更加费油。美国政府机构国家公路交通安全管理局认为，重心变高会影响操控，</w:t>
      </w:r>
      <w:r w:rsidRPr="00153528">
        <w:rPr>
          <w:rFonts w:ascii="Times New Roman" w:eastAsia="新宋体" w:hAnsi="Times New Roman"/>
        </w:rPr>
        <w:t>SUV</w:t>
      </w:r>
      <w:r w:rsidRPr="00153528">
        <w:rPr>
          <w:rFonts w:ascii="Times New Roman" w:eastAsia="新宋体" w:hAnsi="Times New Roman"/>
        </w:rPr>
        <w:t>高速转弯时更容易侧翻。一些行人和行车者也抱怨驾乘者一坐进安如堡垒的</w:t>
      </w:r>
      <w:r w:rsidRPr="00153528">
        <w:rPr>
          <w:rFonts w:ascii="Times New Roman" w:eastAsia="新宋体" w:hAnsi="Times New Roman"/>
        </w:rPr>
        <w:t>SUV</w:t>
      </w:r>
      <w:r w:rsidRPr="00153528">
        <w:rPr>
          <w:rFonts w:ascii="Times New Roman" w:eastAsia="新宋体" w:hAnsi="Times New Roman"/>
        </w:rPr>
        <w:t>就开始觉得自己战无不胜，从而导致不安全驾驶。而且</w:t>
      </w:r>
      <w:r w:rsidRPr="00153528">
        <w:rPr>
          <w:rFonts w:ascii="Times New Roman" w:eastAsia="新宋体" w:hAnsi="Times New Roman"/>
        </w:rPr>
        <w:t>SUV</w:t>
      </w:r>
      <w:r w:rsidRPr="00153528">
        <w:rPr>
          <w:rFonts w:ascii="Times New Roman" w:eastAsia="新宋体" w:hAnsi="Times New Roman"/>
        </w:rPr>
        <w:t>占用了太多停车和道路空间。尽管如此，</w:t>
      </w:r>
      <w:r w:rsidRPr="00153528">
        <w:rPr>
          <w:rFonts w:ascii="Times New Roman" w:eastAsia="新宋体" w:hAnsi="Times New Roman"/>
        </w:rPr>
        <w:t>SUV</w:t>
      </w:r>
      <w:r w:rsidRPr="00153528">
        <w:rPr>
          <w:rFonts w:ascii="Times New Roman" w:eastAsia="新宋体" w:hAnsi="Times New Roman"/>
        </w:rPr>
        <w:t>前进的步伐似乎不可阻挡，毕竟连法拉利都为之改弦易辙了。</w:t>
      </w:r>
    </w:p>
    <w:p w:rsidR="00153528" w:rsidRPr="00153528" w:rsidRDefault="00153528" w:rsidP="00153528">
      <w:pPr>
        <w:pStyle w:val="1"/>
      </w:pPr>
      <w:r w:rsidRPr="00153528">
        <w:t>Is the bull market too good to last?</w:t>
      </w:r>
    </w:p>
    <w:p w:rsidR="00153528" w:rsidRPr="00153528" w:rsidRDefault="00153528" w:rsidP="00153528">
      <w:pPr>
        <w:rPr>
          <w:rFonts w:ascii="Times New Roman" w:eastAsia="新宋体" w:hAnsi="Times New Roman"/>
        </w:rPr>
      </w:pPr>
      <w:r w:rsidRPr="00153528">
        <w:rPr>
          <w:rFonts w:ascii="Times New Roman" w:eastAsia="新宋体" w:hAnsi="Times New Roman"/>
        </w:rPr>
        <w:t>What could end the near-record bull run</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好日子难长久？</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近创纪录的持续牛市可能因何止步</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Finance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There is an old saying about the dangers of pulling a brick on a piece of elastic. You can tug and tug for ages and nothing will happen. But strain too hard and the brick might leap up and hit you in the face.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有句老话提到了把砖头放在橡皮筋上拉扯的危险。你可以一直扯很久也没事，但扯得太用力的话，砖头就可能弹起来砸中你的脸。</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One day, something similar will happen in the fin­ancial markets. Ever since 2009 the markets have been helped by massive central-bank intervention; short-term interest rates have been pushed down to record lows while asset </w:t>
      </w:r>
      <w:r w:rsidRPr="00153528">
        <w:rPr>
          <w:rFonts w:ascii="Times New Roman" w:eastAsia="新宋体" w:hAnsi="Times New Roman"/>
        </w:rPr>
        <w:lastRenderedPageBreak/>
        <w:t>purchases have depressed bond yields. Despite occasional wobbles, equity markets have steadily headed higher; by the autumn of 2017, the American stockmarket had enjoyed its second-longest bull run of all time (after 1987-2000), according to Bank of America.</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这一幕未来也可能在金融市场上演。</w:t>
      </w:r>
      <w:r w:rsidRPr="00153528">
        <w:rPr>
          <w:rFonts w:ascii="Times New Roman" w:eastAsia="新宋体" w:hAnsi="Times New Roman"/>
        </w:rPr>
        <w:t>2009</w:t>
      </w:r>
      <w:r w:rsidRPr="00153528">
        <w:rPr>
          <w:rFonts w:ascii="Times New Roman" w:eastAsia="新宋体" w:hAnsi="Times New Roman"/>
        </w:rPr>
        <w:t>年以来市场受到央行大幅干预措施的提振；短期利率降至创纪录低位，而购买资产的行为则导致债券收益率低迷。尽管偶尔出现震荡，各股票市场还是稳步走高；据美国银行表示，到</w:t>
      </w:r>
      <w:r w:rsidRPr="00153528">
        <w:rPr>
          <w:rFonts w:ascii="Times New Roman" w:eastAsia="新宋体" w:hAnsi="Times New Roman"/>
        </w:rPr>
        <w:t>2017</w:t>
      </w:r>
      <w:r w:rsidRPr="00153528">
        <w:rPr>
          <w:rFonts w:ascii="Times New Roman" w:eastAsia="新宋体" w:hAnsi="Times New Roman"/>
        </w:rPr>
        <w:t>年秋季，美国股市已经历了史上第二长的持续牛市（仅次于</w:t>
      </w:r>
      <w:r w:rsidRPr="00153528">
        <w:rPr>
          <w:rFonts w:ascii="Times New Roman" w:eastAsia="新宋体" w:hAnsi="Times New Roman"/>
        </w:rPr>
        <w:t>1987</w:t>
      </w:r>
      <w:r w:rsidRPr="00153528">
        <w:rPr>
          <w:rFonts w:ascii="Times New Roman" w:eastAsia="新宋体" w:hAnsi="Times New Roman"/>
        </w:rPr>
        <w:t>年－</w:t>
      </w:r>
      <w:r w:rsidRPr="00153528">
        <w:rPr>
          <w:rFonts w:ascii="Times New Roman" w:eastAsia="新宋体" w:hAnsi="Times New Roman"/>
        </w:rPr>
        <w:t>2000</w:t>
      </w:r>
      <w:r w:rsidRPr="00153528">
        <w:rPr>
          <w:rFonts w:ascii="Times New Roman" w:eastAsia="新宋体" w:hAnsi="Times New Roman"/>
        </w:rPr>
        <w:t>年）。</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Central banks are now slowly starting to withdraw the amount of stimulus they offer. The process is painstaking; central bankers do not want to pull on the elastic too hard. The Federal Reserve first raised interest rates in December 2015; it is just starting to reduce the size of its balance-sheet. The European Central Bank is scheduled to reduce its monthly asset purchases in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现在央行开始慢慢撤回它们提供的刺激措施。整个过程小心翼翼；央行并不想将橡皮筋扯得太猛。美联储在</w:t>
      </w:r>
      <w:r w:rsidRPr="00153528">
        <w:rPr>
          <w:rFonts w:ascii="Times New Roman" w:eastAsia="新宋体" w:hAnsi="Times New Roman"/>
        </w:rPr>
        <w:t>2015</w:t>
      </w:r>
      <w:r w:rsidRPr="00153528">
        <w:rPr>
          <w:rFonts w:ascii="Times New Roman" w:eastAsia="新宋体" w:hAnsi="Times New Roman"/>
        </w:rPr>
        <w:t>年</w:t>
      </w:r>
      <w:r w:rsidRPr="00153528">
        <w:rPr>
          <w:rFonts w:ascii="Times New Roman" w:eastAsia="新宋体" w:hAnsi="Times New Roman"/>
        </w:rPr>
        <w:t>12</w:t>
      </w:r>
      <w:r w:rsidRPr="00153528">
        <w:rPr>
          <w:rFonts w:ascii="Times New Roman" w:eastAsia="新宋体" w:hAnsi="Times New Roman"/>
        </w:rPr>
        <w:t>月首先加息；现在刚开始缩减其资产负债表。欧洲央行也计划在</w:t>
      </w:r>
      <w:r w:rsidRPr="00153528">
        <w:rPr>
          <w:rFonts w:ascii="Times New Roman" w:eastAsia="新宋体" w:hAnsi="Times New Roman"/>
        </w:rPr>
        <w:t>2018</w:t>
      </w:r>
      <w:r w:rsidRPr="00153528">
        <w:rPr>
          <w:rFonts w:ascii="Times New Roman" w:eastAsia="新宋体" w:hAnsi="Times New Roman"/>
        </w:rPr>
        <w:t>年减少每月资产购买量。</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withdrawal of monetary stimulus reflects a confidence that the world economy is growing at a decent pace, with the imf forecasting a 3.7% GDP increase for 2018. Emerging markets are leading the way, after the troubles caused by a fall in commodity prices earlier in the decade. So the big question is whether that growth can be sustained without the help of the central banks.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取消货币刺激措施反映了对世界经济良好运行的信心，国际货币基金组织（</w:t>
      </w:r>
      <w:r w:rsidRPr="00153528">
        <w:rPr>
          <w:rFonts w:ascii="Times New Roman" w:eastAsia="新宋体" w:hAnsi="Times New Roman"/>
        </w:rPr>
        <w:t>IMF</w:t>
      </w:r>
      <w:r w:rsidRPr="00153528">
        <w:rPr>
          <w:rFonts w:ascii="Times New Roman" w:eastAsia="新宋体" w:hAnsi="Times New Roman"/>
        </w:rPr>
        <w:t>）预测</w:t>
      </w: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GDP</w:t>
      </w:r>
      <w:r w:rsidRPr="00153528">
        <w:rPr>
          <w:rFonts w:ascii="Times New Roman" w:eastAsia="新宋体" w:hAnsi="Times New Roman"/>
        </w:rPr>
        <w:t>增幅将达</w:t>
      </w:r>
      <w:r w:rsidRPr="00153528">
        <w:rPr>
          <w:rFonts w:ascii="Times New Roman" w:eastAsia="新宋体" w:hAnsi="Times New Roman"/>
        </w:rPr>
        <w:t>3.7%</w:t>
      </w:r>
      <w:r w:rsidRPr="00153528">
        <w:rPr>
          <w:rFonts w:ascii="Times New Roman" w:eastAsia="新宋体" w:hAnsi="Times New Roman"/>
        </w:rPr>
        <w:t>。本十年初期大宗商品价格下挫给新兴市场带来不少麻烦，但未来新兴市场将引领增长。因此最重要的问题是离开了央行支持，经济增长是否还能持续。</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Much will depend on China, where the authorities are trying to engineer cuts in manufacturing capacity and a switch to a slower growth trajectory without causing financial distress. As for American policy, when Donald Trump assumed the presidency in January 2017, optimists hoped that tax cuts and infrastructure spending would boost economic growth while pessimists feared that his protectionist tendencies would dent it. As it turned out, he achieved little in either direction. But with the congressional mid-term elections due in November 2018, the Republicans may feel pressure to deliver some measures for their base; a crackdown on immigration or on trade would not be welcomed by investors. And an investigation by the Department of Justice into the 2016 presidential election, led by Robert Mueller, may yet throw up some surprises.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这在很大程度上取决于中国。中国政府正在精心策划缩减制造产能，转向较低增速的增长曲线，同时避免陷入金融困境。在美国政策方面，特朗普在</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1</w:t>
      </w:r>
      <w:r w:rsidRPr="00153528">
        <w:rPr>
          <w:rFonts w:ascii="Times New Roman" w:eastAsia="新宋体" w:hAnsi="Times New Roman"/>
        </w:rPr>
        <w:t>月上任以来，乐观派希望他的减税方案和基建投资将提振经济增长，而悲观派则担忧他的保护主义倾向会阻碍经济增长。但实际上他在两个方向都没有取得什么进展。</w:t>
      </w: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11</w:t>
      </w:r>
      <w:r w:rsidRPr="00153528">
        <w:rPr>
          <w:rFonts w:ascii="Times New Roman" w:eastAsia="新宋体" w:hAnsi="Times New Roman"/>
        </w:rPr>
        <w:t>月将会举行国会中期选举，共和党人可能有压力去实现一些措施来巩固选民基础；打击移民或贸易都不会受到投资者欢迎。罗伯特</w:t>
      </w:r>
      <w:r w:rsidRPr="00153528">
        <w:rPr>
          <w:rFonts w:ascii="Times New Roman" w:eastAsia="新宋体" w:hAnsi="Times New Roman"/>
        </w:rPr>
        <w:t>·</w:t>
      </w:r>
      <w:r w:rsidRPr="00153528">
        <w:rPr>
          <w:rFonts w:ascii="Times New Roman" w:eastAsia="新宋体" w:hAnsi="Times New Roman"/>
        </w:rPr>
        <w:t>米勒（</w:t>
      </w:r>
      <w:r w:rsidRPr="00153528">
        <w:rPr>
          <w:rFonts w:ascii="Times New Roman" w:eastAsia="新宋体" w:hAnsi="Times New Roman"/>
        </w:rPr>
        <w:t>Robert Mueller</w:t>
      </w:r>
      <w:r w:rsidRPr="00153528">
        <w:rPr>
          <w:rFonts w:ascii="Times New Roman" w:eastAsia="新宋体" w:hAnsi="Times New Roman"/>
        </w:rPr>
        <w:t>）牵头的对</w:t>
      </w:r>
      <w:r w:rsidRPr="00153528">
        <w:rPr>
          <w:rFonts w:ascii="Times New Roman" w:eastAsia="新宋体" w:hAnsi="Times New Roman"/>
        </w:rPr>
        <w:t>2016</w:t>
      </w:r>
      <w:r w:rsidRPr="00153528">
        <w:rPr>
          <w:rFonts w:ascii="Times New Roman" w:eastAsia="新宋体" w:hAnsi="Times New Roman"/>
        </w:rPr>
        <w:t>年总统选举的司法部调查也可能带来一些变数。</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Geopolitics could also move markets. Potential flashpoints include the nuclear programmes of Iran and North Korea, disputes between China and its neighbours over various island groups and the drawn-out wars in Syria and Yemen. In Europe there is the danger that the Brexit talks dissolve into acrimony and that the Italian election brings anti-EU </w:t>
      </w:r>
      <w:r w:rsidRPr="00153528">
        <w:rPr>
          <w:rFonts w:ascii="Times New Roman" w:eastAsia="新宋体" w:hAnsi="Times New Roman"/>
        </w:rPr>
        <w:lastRenderedPageBreak/>
        <w:t>parties into power. The defeat of Marine Le Pen in the French presidential election of May 2017 convinced some investors that the high-water mark of populism had passed, but the Austrian and German elections in the autumn suggest that view could be premature. Ever since 1990, investors seemed to have concluded that political factors may loom large in the short term but then they fade; the history of the rest of the 20th century showed that this is not always the case.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地缘政治也可能导致市场异动。如伊朗和朝鲜的核计划、中国与邻国的海岛问题争端、以及叙利亚和也门的长期战争，这些都可能成为冲突爆发的焦点。在欧洲，英国脱欧谈判存在双方交恶的危险，而意大利选举可能让反欧元政党上台。马琳·勒庞（</w:t>
      </w:r>
      <w:r w:rsidRPr="00153528">
        <w:rPr>
          <w:rFonts w:ascii="Times New Roman" w:eastAsia="新宋体" w:hAnsi="Times New Roman"/>
        </w:rPr>
        <w:t>Marine Le Pen</w:t>
      </w:r>
      <w:r w:rsidRPr="00153528">
        <w:rPr>
          <w:rFonts w:ascii="Times New Roman" w:eastAsia="新宋体" w:hAnsi="Times New Roman"/>
        </w:rPr>
        <w:t>）在</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5</w:t>
      </w:r>
      <w:r w:rsidRPr="00153528">
        <w:rPr>
          <w:rFonts w:ascii="Times New Roman" w:eastAsia="新宋体" w:hAnsi="Times New Roman"/>
        </w:rPr>
        <w:t>月法国大选中落败，部分投资者认为这标志着高涨的民粹主义已经消退，但奥地利和德国秋季选举则表明这种看法并不成熟。从</w:t>
      </w:r>
      <w:r w:rsidRPr="00153528">
        <w:rPr>
          <w:rFonts w:ascii="Times New Roman" w:eastAsia="新宋体" w:hAnsi="Times New Roman"/>
        </w:rPr>
        <w:t>1990</w:t>
      </w:r>
      <w:r w:rsidRPr="00153528">
        <w:rPr>
          <w:rFonts w:ascii="Times New Roman" w:eastAsia="新宋体" w:hAnsi="Times New Roman"/>
        </w:rPr>
        <w:t>年以来，投资者似乎认定了政治因素虽可能短期内膨胀，但随后总会平息；然而随后十年的历史说明这绝非定律。</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Dickens of a year </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狄更斯风格的一年</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Every year the financial markets have to climb a “wall of worries” and 2018 may turn out to be another in which they succeed. But it will become more difficult to surmount. One day bond yields will start to rise, and bond prices will fall, creating potential problems for the corporate-debt market; investors have piled into this market in search of income but it may not be liquid enough to allow them to get out again. The American market is trading at valuation levels, in terms of the cyclically adjusted price-earnings ratio, that have only been seen before in the late 1920s and 1990s (see chart). Crashes followed on both occasions. There have been signs of overexuberance, notably in the market for initial coin offerings, a new form of investment in which tokens are issued on an indelible distributed ledger, or blockchain.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金融市场每年都面对一堵“忧虑之墙”，在</w:t>
      </w:r>
      <w:r w:rsidRPr="00153528">
        <w:rPr>
          <w:rFonts w:ascii="Times New Roman" w:eastAsia="新宋体" w:hAnsi="Times New Roman"/>
        </w:rPr>
        <w:t>2018</w:t>
      </w:r>
      <w:r w:rsidRPr="00153528">
        <w:rPr>
          <w:rFonts w:ascii="Times New Roman" w:eastAsia="新宋体" w:hAnsi="Times New Roman"/>
        </w:rPr>
        <w:t>年或许还会再次成功翻越，但未来将变得更难逾越。总有一天债券收益率将会开始上升、债券价格下跌，为公司债务市场构成潜在问题；投资者已经大举涌入这个市场寻求收益，但该市场的流动性或许不足以让其全身而退。按周期调整市盈率计算，美国市场目前的估值水平已经达到</w:t>
      </w:r>
      <w:r w:rsidRPr="00153528">
        <w:rPr>
          <w:rFonts w:ascii="Times New Roman" w:eastAsia="新宋体" w:hAnsi="Times New Roman"/>
        </w:rPr>
        <w:t>20</w:t>
      </w:r>
      <w:r w:rsidRPr="00153528">
        <w:rPr>
          <w:rFonts w:ascii="Times New Roman" w:eastAsia="新宋体" w:hAnsi="Times New Roman"/>
        </w:rPr>
        <w:t>世纪</w:t>
      </w:r>
      <w:r w:rsidRPr="00153528">
        <w:rPr>
          <w:rFonts w:ascii="Times New Roman" w:eastAsia="新宋体" w:hAnsi="Times New Roman"/>
        </w:rPr>
        <w:t>20</w:t>
      </w:r>
      <w:r w:rsidRPr="00153528">
        <w:rPr>
          <w:rFonts w:ascii="Times New Roman" w:eastAsia="新宋体" w:hAnsi="Times New Roman"/>
        </w:rPr>
        <w:t>年代末期和</w:t>
      </w:r>
      <w:r w:rsidRPr="00153528">
        <w:rPr>
          <w:rFonts w:ascii="Times New Roman" w:eastAsia="新宋体" w:hAnsi="Times New Roman"/>
        </w:rPr>
        <w:t>90</w:t>
      </w:r>
      <w:r w:rsidRPr="00153528">
        <w:rPr>
          <w:rFonts w:ascii="Times New Roman" w:eastAsia="新宋体" w:hAnsi="Times New Roman"/>
        </w:rPr>
        <w:t>年代的高位（见图表）。而上述两次均以市场崩盘告终。特别是在首次代币发行市场已经出现过度繁荣的迹象，这是一种新型投资形式，根据不可篡改分布式账本或区块链技术发行代币。</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bullish case for 2018 is that global economic growth continues; inflation is not a sufficient threat for central banks to tighten policy excessively; and profit margins remain robust. Analysts are forecasting 10% annual profits growth in the first half of 2018 for companies in the S&amp;P 500 index, according to Société Générale, a French bank. The chances are that investors will start the year with that optimistic view but valuations suggest they are taking too much on trust. To misquote Charles Dickens’s Mr Micawber: “Something will turn down.”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年的看涨理据是全球经济增长还将持续；央行不会认为通胀威胁足以导致大幅收紧政策；而公司盈利仍然丰厚。法国兴业银行分析师预测</w:t>
      </w:r>
      <w:r w:rsidRPr="00153528">
        <w:rPr>
          <w:rFonts w:ascii="Times New Roman" w:eastAsia="新宋体" w:hAnsi="Times New Roman"/>
        </w:rPr>
        <w:t>2018</w:t>
      </w:r>
      <w:r w:rsidRPr="00153528">
        <w:rPr>
          <w:rFonts w:ascii="Times New Roman" w:eastAsia="新宋体" w:hAnsi="Times New Roman"/>
        </w:rPr>
        <w:t>年上半年标普</w:t>
      </w:r>
      <w:r w:rsidRPr="00153528">
        <w:rPr>
          <w:rFonts w:ascii="Times New Roman" w:eastAsia="新宋体" w:hAnsi="Times New Roman"/>
        </w:rPr>
        <w:t>500</w:t>
      </w:r>
      <w:r w:rsidRPr="00153528">
        <w:rPr>
          <w:rFonts w:ascii="Times New Roman" w:eastAsia="新宋体" w:hAnsi="Times New Roman"/>
        </w:rPr>
        <w:t>指数公司的年利润将增长</w:t>
      </w:r>
      <w:r w:rsidRPr="00153528">
        <w:rPr>
          <w:rFonts w:ascii="Times New Roman" w:eastAsia="新宋体" w:hAnsi="Times New Roman"/>
        </w:rPr>
        <w:t>10%</w:t>
      </w:r>
      <w:r w:rsidRPr="00153528">
        <w:rPr>
          <w:rFonts w:ascii="Times New Roman" w:eastAsia="新宋体" w:hAnsi="Times New Roman"/>
        </w:rPr>
        <w:t>。投资者很可能带着乐观情绪进入</w:t>
      </w:r>
      <w:r w:rsidRPr="00153528">
        <w:rPr>
          <w:rFonts w:ascii="Times New Roman" w:eastAsia="新宋体" w:hAnsi="Times New Roman"/>
        </w:rPr>
        <w:t>2018</w:t>
      </w:r>
      <w:r w:rsidRPr="00153528">
        <w:rPr>
          <w:rFonts w:ascii="Times New Roman" w:eastAsia="新宋体" w:hAnsi="Times New Roman"/>
        </w:rPr>
        <w:t>年，但估值水平表明他们寄望过高。把狄更斯笔下米考伯先生（</w:t>
      </w:r>
      <w:r w:rsidRPr="00153528">
        <w:rPr>
          <w:rFonts w:ascii="Times New Roman" w:eastAsia="新宋体" w:hAnsi="Times New Roman"/>
        </w:rPr>
        <w:t>Mr. Micawber</w:t>
      </w:r>
      <w:r w:rsidRPr="00153528">
        <w:rPr>
          <w:rFonts w:ascii="Times New Roman" w:eastAsia="新宋体" w:hAnsi="Times New Roman"/>
        </w:rPr>
        <w:t>）的口头禅换个说法：</w:t>
      </w:r>
      <w:r w:rsidRPr="00153528">
        <w:rPr>
          <w:rFonts w:ascii="Times New Roman" w:eastAsia="新宋体" w:hAnsi="Times New Roman"/>
        </w:rPr>
        <w:t>“</w:t>
      </w:r>
      <w:r w:rsidRPr="00153528">
        <w:rPr>
          <w:rFonts w:ascii="Times New Roman" w:eastAsia="新宋体" w:hAnsi="Times New Roman"/>
        </w:rPr>
        <w:t>事情总会变糟的。（译者注：狄更斯《大卫</w:t>
      </w:r>
      <w:r w:rsidRPr="00153528">
        <w:rPr>
          <w:rFonts w:ascii="Times New Roman" w:eastAsia="新宋体" w:hAnsi="Times New Roman"/>
        </w:rPr>
        <w:t>·</w:t>
      </w:r>
      <w:r w:rsidRPr="00153528">
        <w:rPr>
          <w:rFonts w:ascii="Times New Roman" w:eastAsia="新宋体" w:hAnsi="Times New Roman"/>
        </w:rPr>
        <w:t>科波菲尔》中的米考伯债务缠身，但总是乐观地说</w:t>
      </w:r>
      <w:r w:rsidRPr="00153528">
        <w:rPr>
          <w:rFonts w:ascii="Times New Roman" w:eastAsia="新宋体" w:hAnsi="Times New Roman"/>
        </w:rPr>
        <w:t>“</w:t>
      </w:r>
      <w:r w:rsidRPr="00153528">
        <w:rPr>
          <w:rFonts w:ascii="Times New Roman" w:eastAsia="新宋体" w:hAnsi="Times New Roman"/>
        </w:rPr>
        <w:t>事情总会变好的</w:t>
      </w:r>
      <w:r w:rsidRPr="00153528">
        <w:rPr>
          <w:rFonts w:ascii="Times New Roman" w:eastAsia="新宋体" w:hAnsi="Times New Roman"/>
        </w:rPr>
        <w:t>”</w:t>
      </w:r>
      <w:r w:rsidRPr="00153528">
        <w:rPr>
          <w:rFonts w:ascii="Times New Roman" w:eastAsia="新宋体" w:hAnsi="Times New Roman"/>
        </w:rPr>
        <w:t>。）</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r w:rsidRPr="00153528">
        <w:rPr>
          <w:rFonts w:ascii="Times New Roman" w:eastAsia="新宋体" w:hAnsi="Times New Roman"/>
        </w:rPr>
        <w:t>TEA</w:t>
      </w:r>
      <w:r w:rsidRPr="00153528">
        <w:rPr>
          <w:rFonts w:ascii="Times New Roman" w:eastAsia="新宋体" w:hAnsi="Times New Roman"/>
        </w:rPr>
        <w:t>茶阅</w:t>
      </w:r>
      <w:r w:rsidRPr="00153528">
        <w:rPr>
          <w:rFonts w:ascii="Segoe UI Symbol" w:eastAsia="新宋体" w:hAnsi="Segoe UI Symbol" w:cs="Segoe UI Symbol"/>
        </w:rPr>
        <w:t>🍵</w:t>
      </w:r>
    </w:p>
    <w:p w:rsidR="00153528" w:rsidRPr="00153528" w:rsidRDefault="00153528" w:rsidP="00153528">
      <w:pPr>
        <w:pStyle w:val="1"/>
      </w:pPr>
      <w:r w:rsidRPr="00153528">
        <w:lastRenderedPageBreak/>
        <w:t>Bang goes the economy</w:t>
      </w:r>
    </w:p>
    <w:p w:rsidR="00153528" w:rsidRPr="00153528" w:rsidRDefault="00153528" w:rsidP="00153528">
      <w:pPr>
        <w:rPr>
          <w:rFonts w:ascii="Times New Roman" w:eastAsia="新宋体" w:hAnsi="Times New Roman"/>
        </w:rPr>
      </w:pPr>
      <w:r w:rsidRPr="00153528">
        <w:rPr>
          <w:rFonts w:ascii="Times New Roman" w:eastAsia="新宋体" w:hAnsi="Times New Roman"/>
        </w:rPr>
        <w:t>In search of buried bombs</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经济大爆炸</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寻找潜伏的炸弹</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Finance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IMF expects every major economy to expand in 2018. Yet that was also its forecast in late 2007, for 2008. Although a replay of the global financial crisis is highly unlikely in 2018, there are more than a few ways in which the current rosy projections could go wrong.</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国际货币基金组织（</w:t>
      </w:r>
      <w:r w:rsidRPr="00153528">
        <w:rPr>
          <w:rFonts w:ascii="Times New Roman" w:eastAsia="新宋体" w:hAnsi="Times New Roman"/>
        </w:rPr>
        <w:t>IMF</w:t>
      </w:r>
      <w:r w:rsidRPr="00153528">
        <w:rPr>
          <w:rFonts w:ascii="Times New Roman" w:eastAsia="新宋体" w:hAnsi="Times New Roman"/>
        </w:rPr>
        <w:t>）预测</w:t>
      </w:r>
      <w:r w:rsidRPr="00153528">
        <w:rPr>
          <w:rFonts w:ascii="Times New Roman" w:eastAsia="新宋体" w:hAnsi="Times New Roman"/>
        </w:rPr>
        <w:t>2018</w:t>
      </w:r>
      <w:r w:rsidRPr="00153528">
        <w:rPr>
          <w:rFonts w:ascii="Times New Roman" w:eastAsia="新宋体" w:hAnsi="Times New Roman"/>
        </w:rPr>
        <w:t>年各大经济体都将扩张。但是该组织在</w:t>
      </w:r>
      <w:r w:rsidRPr="00153528">
        <w:rPr>
          <w:rFonts w:ascii="Times New Roman" w:eastAsia="新宋体" w:hAnsi="Times New Roman"/>
        </w:rPr>
        <w:t>2007</w:t>
      </w:r>
      <w:r w:rsidRPr="00153528">
        <w:rPr>
          <w:rFonts w:ascii="Times New Roman" w:eastAsia="新宋体" w:hAnsi="Times New Roman"/>
        </w:rPr>
        <w:t>年底也对</w:t>
      </w:r>
      <w:r w:rsidRPr="00153528">
        <w:rPr>
          <w:rFonts w:ascii="Times New Roman" w:eastAsia="新宋体" w:hAnsi="Times New Roman"/>
        </w:rPr>
        <w:t>2008</w:t>
      </w:r>
      <w:r w:rsidRPr="00153528">
        <w:rPr>
          <w:rFonts w:ascii="Times New Roman" w:eastAsia="新宋体" w:hAnsi="Times New Roman"/>
        </w:rPr>
        <w:t>年作出了同样的预测。虽然</w:t>
      </w:r>
      <w:r w:rsidRPr="00153528">
        <w:rPr>
          <w:rFonts w:ascii="Times New Roman" w:eastAsia="新宋体" w:hAnsi="Times New Roman"/>
        </w:rPr>
        <w:t>2018</w:t>
      </w:r>
      <w:r w:rsidRPr="00153528">
        <w:rPr>
          <w:rFonts w:ascii="Times New Roman" w:eastAsia="新宋体" w:hAnsi="Times New Roman"/>
        </w:rPr>
        <w:t>年重演全球金融危机的可能性极低，但当前的乐观预测还是存在各种落空的可能。</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plausible cause of crisis in 2018, as in most recent years, is China. Private, non-financial-sector debt there is now above 200% of GDP, and new borrowing remains worryingly high despite efforts to rein in credit. A slowdown in property-price growth seemingly betokens the end of a debt-fuelled building binge; let us hope it does not herald a crash.</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与近年来一样，</w:t>
      </w:r>
      <w:r w:rsidRPr="00153528">
        <w:rPr>
          <w:rFonts w:ascii="Times New Roman" w:eastAsia="新宋体" w:hAnsi="Times New Roman"/>
        </w:rPr>
        <w:t>2018</w:t>
      </w:r>
      <w:r w:rsidRPr="00153528">
        <w:rPr>
          <w:rFonts w:ascii="Times New Roman" w:eastAsia="新宋体" w:hAnsi="Times New Roman"/>
        </w:rPr>
        <w:t>年发生危机的可能原因之一就是中国。非金融行业的私企债务已达</w:t>
      </w:r>
      <w:r w:rsidRPr="00153528">
        <w:rPr>
          <w:rFonts w:ascii="Times New Roman" w:eastAsia="新宋体" w:hAnsi="Times New Roman"/>
        </w:rPr>
        <w:t>GDP</w:t>
      </w:r>
      <w:r w:rsidRPr="00153528">
        <w:rPr>
          <w:rFonts w:ascii="Times New Roman" w:eastAsia="新宋体" w:hAnsi="Times New Roman"/>
        </w:rPr>
        <w:t>的</w:t>
      </w:r>
      <w:r w:rsidRPr="00153528">
        <w:rPr>
          <w:rFonts w:ascii="Times New Roman" w:eastAsia="新宋体" w:hAnsi="Times New Roman"/>
        </w:rPr>
        <w:t>200%</w:t>
      </w:r>
      <w:r w:rsidRPr="00153528">
        <w:rPr>
          <w:rFonts w:ascii="Times New Roman" w:eastAsia="新宋体" w:hAnsi="Times New Roman"/>
        </w:rPr>
        <w:t>以上，尽管政府努力遏制信贷扩张，新增借贷仍然高得堪忧。房价上涨速度放缓，似乎预示了债务驱动建筑热潮的终结；希望它不会引发崩盘。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But if China has the heft and the debt to produce a worldwide crisis, an actual meltdown is not especially likely. China’s government retains tight control over its financial system. That makes it harder for panicky capital to take flight, and it means the world is less financially exposed to troubles in China than the country’s economic might would suggest. And despite growing public debt, the government has the fiscal capacity to manage even a large wave of financial failures.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虽然中国的体量和债务水平足以引发世界性的危机，实际上发生崩盘的可能性并不高。中国政府对其金融体系保持严格控制。这样不容易发生恐慌性的资金外逃，同时也意味着尽管中国经济实力强大，但世界金融受到中国问题的冲击较小。虽然公共债务不断增加，政府的财政能力仍然可以管控哪怕是大范围的财务违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bigger risk than financial crisis is that China is unable to maintain its growth while putting out financial fires. The effect of slower Chinese growth on other economies, from commodity exporters to German robot manufacturers, could increase the world’s vulnerability to some other nasty surprise.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中国无法在保持增长的同时为金融业救火，这种风险比金融危机的可能性更高。从大宗商品出口商到德国机器人制造商，许多经济体都受到中国增速放缓的影响，而这也可能增加世界对其他意外事件的脆弱性。</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Europe remains a promising source for a bolt from the blue, filled as it is with highly indebted governments, a constraining single currency and rabble-rousing populists. The destruction of the euro zone would generate a crisis to beat that of 2007-09. There are two ways one could occur. Slow growth remains a problem in parts of the euro </w:t>
      </w:r>
      <w:r w:rsidRPr="00153528">
        <w:rPr>
          <w:rFonts w:ascii="Times New Roman" w:eastAsia="新宋体" w:hAnsi="Times New Roman"/>
        </w:rPr>
        <w:lastRenderedPageBreak/>
        <w:t>zone (like Italy). If that were coupled with disappointing reform in a country (like Italy) with enormous public debt, it could lead to a loss of market confidence, rising bond yields and a bail-out bill too large for German voters to accept. Alternatively, a big European country (like Italy) could elect ­ a populist who demands a vote on euro-area membership.</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欧洲仍然是可能出现突发变故的地区，鉴于这里许多政府债台高筑、单一货币制约性高，以及民粹主义甚嚣尘上，欧元区的瓦解很可能引发比</w:t>
      </w:r>
      <w:r w:rsidRPr="00153528">
        <w:rPr>
          <w:rFonts w:ascii="Times New Roman" w:eastAsia="新宋体" w:hAnsi="Times New Roman"/>
        </w:rPr>
        <w:t>2007</w:t>
      </w:r>
      <w:r w:rsidRPr="00153528">
        <w:rPr>
          <w:rFonts w:ascii="Times New Roman" w:eastAsia="新宋体" w:hAnsi="Times New Roman"/>
        </w:rPr>
        <w:t>年－</w:t>
      </w:r>
      <w:r w:rsidRPr="00153528">
        <w:rPr>
          <w:rFonts w:ascii="Times New Roman" w:eastAsia="新宋体" w:hAnsi="Times New Roman"/>
        </w:rPr>
        <w:t>2009</w:t>
      </w:r>
      <w:r w:rsidRPr="00153528">
        <w:rPr>
          <w:rFonts w:ascii="Times New Roman" w:eastAsia="新宋体" w:hAnsi="Times New Roman"/>
        </w:rPr>
        <w:t>年更严重的危机。危机可能发生的方式有两种。首先，增长乏力仍然是欧元区部分地区（例如意大利）的主要问题。而如果某个公共债务庞大的国家（例如意大利）拿不出让人满意的改革措施，那么就可能导致市场失去信心，继而债券收益率上升，最终救助方案的金额太高而德国选民无法接受。另一种情况是，某个欧洲大国（例如意大利）的民粹主义者可能在大选中获胜，然后要求对欧元区成员身份举行公投。</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Luckily, the outlook is improving. The European Central Bank (ECB) has so far seen off market attempts to bid up bond yields. And efforts to strengthen euro-area institutions continue, albeit fitfully. Yet shocks—from Russian bullying, say, or Catalan separatism—are possible. The explosive material for a crisis remains in place in Europe, even if the chances of its ignition have fallen.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幸运的是形势正在转好。欧洲央行（</w:t>
      </w:r>
      <w:r w:rsidRPr="00153528">
        <w:rPr>
          <w:rFonts w:ascii="Times New Roman" w:eastAsia="新宋体" w:hAnsi="Times New Roman"/>
        </w:rPr>
        <w:t>ECB</w:t>
      </w:r>
      <w:r w:rsidRPr="00153528">
        <w:rPr>
          <w:rFonts w:ascii="Times New Roman" w:eastAsia="新宋体" w:hAnsi="Times New Roman"/>
        </w:rPr>
        <w:t>）至今为止仍然成功击退了市场试图推高债券收益率的举动，同时也继续采取措施强化欧元区的制度，尽管进展并不顺畅。然而俄罗斯进逼或者加泰罗尼亚分离主义引发危机的可能性仍存。欧洲爆发危机的炸药引子还在，只是引爆的概率已经降低。</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What about real bombs? A military conflict with North Korea could send markets into a tailspin. A regional war in the Middle East could cause oil prices to soar, leading to a recession in developed economies that exposes unseen financial vulnerabilities.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真正的炸弹又如何？一旦朝鲜发生武装冲突，市场将会应声暴跌。中东地区若发生战争将导致油价飙升，使发达经济体陷入衰退而进一步暴露金融业隐藏的薄弱环节。</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But the most probable source of trouble is more mundane: central banks, perhaps grown complacent amid the return of steady growth and the retreat of deflation, tighten policy too much, too quickly. Central banks across the rich world have shifted to a hawkish stance, and they could easily raise rates once too often. The ECB could underestimate the effect of a rising euro on exporters, sending several countries back into recession. And the Federal Reserve could overestimate the strength of American consumers in the face of rising interest rates.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但是最可能导致麻烦的原因却比较平淡无奇：中央银行可能因经济稳步增长和通缩回撤而感到自满，导致收紧政策时过快过猛。富裕国家的央行已经全面转向鹰派立场，很可能过快提高利率。欧洲央行可能会低估欧元升值对出口商的影响，从而导致几个国家重陷经济衰退。而美联储也可能高估了美国消费者对加息的耐受力。</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Should they induce a downturn, the scope for efforts to revive struggling economies is woefully limited. Interest rates, close to zero, cannot be cut by much. Debt-obsessed Europe is unlikely to approve a massive fiscal stimulus in response to a slowdown, and dysfunctional America might well prove unable to deliver one. Once a slowdown begins, it could grow much more serious before governments find the resolve to craft an adequate response. But by that time one of the other caches of gunpowder buried around the globe could have blown up spectacularly. Still, as the IMF’s </w:t>
      </w:r>
      <w:r w:rsidRPr="00153528">
        <w:rPr>
          <w:rFonts w:ascii="Times New Roman" w:eastAsia="新宋体" w:hAnsi="Times New Roman"/>
        </w:rPr>
        <w:lastRenderedPageBreak/>
        <w:t>forecasts indicate, all will probably be fine.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万一这些因素导致经济下行，重振低迷经济的手段却少得可怜。利率已经接近为零，没有大幅减息的空间。债务缠身的欧洲不太可能通过大规模财政刺激手段来应对经济衰退，而功能失调的美国也很难提出有效的财政对策。一旦经济开始衰退，不到事态严重各政府都不会拿出决心采取适当的应对。但是到了那个时候全球各地隐藏的未爆火药恐怕早已纷纷炸响。尽管如此，根据</w:t>
      </w:r>
      <w:r w:rsidRPr="00153528">
        <w:rPr>
          <w:rFonts w:ascii="Times New Roman" w:eastAsia="新宋体" w:hAnsi="Times New Roman"/>
        </w:rPr>
        <w:t>IMF</w:t>
      </w:r>
      <w:r w:rsidRPr="00153528">
        <w:rPr>
          <w:rFonts w:ascii="Times New Roman" w:eastAsia="新宋体" w:hAnsi="Times New Roman"/>
        </w:rPr>
        <w:t>的预测，最终还是可能万事大吉。</w:t>
      </w:r>
    </w:p>
    <w:p w:rsidR="00153528" w:rsidRPr="00153528" w:rsidRDefault="00153528" w:rsidP="00153528">
      <w:pPr>
        <w:pStyle w:val="1"/>
      </w:pPr>
      <w:r w:rsidRPr="00153528">
        <w:t>Divergence</w:t>
      </w:r>
    </w:p>
    <w:p w:rsidR="00153528" w:rsidRPr="00153528" w:rsidRDefault="00153528" w:rsidP="00153528">
      <w:pPr>
        <w:rPr>
          <w:rFonts w:ascii="Times New Roman" w:eastAsia="新宋体" w:hAnsi="Times New Roman"/>
        </w:rPr>
      </w:pPr>
      <w:r w:rsidRPr="00153528">
        <w:rPr>
          <w:rFonts w:ascii="Times New Roman" w:eastAsia="新宋体" w:hAnsi="Times New Roman"/>
        </w:rPr>
        <w:t>A looser leash in America, but not in Europe</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分化</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美国放松监管，但欧洲不为所动</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Finance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Grudging acceptance has turned to open resentment. The financial crisis of 2007-08 showed the regulation of the world’s banks to be far too slack. Since then, under more demanding global standards, known as Basel 3, stricter domestic laws and closer supervisory scrutiny, banks have built up equity and answered regulators’ ever more detailed requests for data. After a decade in the doghouse, banks think it high time that the leash was loosened. In 2018 American lenders may see their pleas answered. Elsewhere, especially in Europe, they will not be so lucky.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银行业对监管的态度已从勉强接受转为公开不满。</w:t>
      </w:r>
      <w:r w:rsidRPr="00153528">
        <w:rPr>
          <w:rFonts w:ascii="Times New Roman" w:eastAsia="新宋体" w:hAnsi="Times New Roman"/>
        </w:rPr>
        <w:t>2007</w:t>
      </w:r>
      <w:r w:rsidRPr="00153528">
        <w:rPr>
          <w:rFonts w:ascii="Times New Roman" w:eastAsia="新宋体" w:hAnsi="Times New Roman"/>
        </w:rPr>
        <w:t>年－</w:t>
      </w:r>
      <w:r w:rsidRPr="00153528">
        <w:rPr>
          <w:rFonts w:ascii="Times New Roman" w:eastAsia="新宋体" w:hAnsi="Times New Roman"/>
        </w:rPr>
        <w:t>2008</w:t>
      </w:r>
      <w:r w:rsidRPr="00153528">
        <w:rPr>
          <w:rFonts w:ascii="Times New Roman" w:eastAsia="新宋体" w:hAnsi="Times New Roman"/>
        </w:rPr>
        <w:t>年金融危机显示世界的银行监管过于宽松。自此，在《巴塞尔协议</w:t>
      </w:r>
      <w:r w:rsidRPr="00153528">
        <w:rPr>
          <w:rFonts w:ascii="Times New Roman" w:eastAsia="新宋体" w:hAnsi="Times New Roman"/>
        </w:rPr>
        <w:t>III</w:t>
      </w:r>
      <w:r w:rsidRPr="00153528">
        <w:rPr>
          <w:rFonts w:ascii="Times New Roman" w:eastAsia="新宋体" w:hAnsi="Times New Roman"/>
        </w:rPr>
        <w:t>》等更严格的全球标准要求之下，各国收紧国内法律并采取更严格的监管审查，银行已经增强了资本储备并回应了监管者不断细化的数据披露要求。经历了十年的严苛待遇之后，银行认为现在放松管制正当其时。在</w:t>
      </w:r>
      <w:r w:rsidRPr="00153528">
        <w:rPr>
          <w:rFonts w:ascii="Times New Roman" w:eastAsia="新宋体" w:hAnsi="Times New Roman"/>
        </w:rPr>
        <w:t>2018</w:t>
      </w:r>
      <w:r w:rsidRPr="00153528">
        <w:rPr>
          <w:rFonts w:ascii="Times New Roman" w:eastAsia="新宋体" w:hAnsi="Times New Roman"/>
        </w:rPr>
        <w:t>年，美国借贷者的诉求可能得到满足。而其他地区特别是欧洲则没有那么幸运。</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Easing regulation on banks was one of the many promises made by Donald Trump on his way to the White House. Unlike others—repealing Obamacare, reforming taxes—it has a fair chance of being kept. It will not, however, be fulfilled by passing new laws or by repealing the Dodd-Frank act of 2010, which called forth a host of new rules and a new regulator, the Consumer Financial Protection Bureau.</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特朗普竞逐白宫时曾作出众多承诺，其中就包括放松对银行的监管。与废除奥巴马医保和税制改革等其他承诺不同，放松监管的兑现可能性较大（译者注：事实上，特朗普已在</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12</w:t>
      </w:r>
      <w:r w:rsidRPr="00153528">
        <w:rPr>
          <w:rFonts w:ascii="Times New Roman" w:eastAsia="新宋体" w:hAnsi="Times New Roman"/>
        </w:rPr>
        <w:t>月签署税改法案）。不过实现的途径并不会通过新的立法或者废除</w:t>
      </w:r>
      <w:r w:rsidRPr="00153528">
        <w:rPr>
          <w:rFonts w:ascii="Times New Roman" w:eastAsia="新宋体" w:hAnsi="Times New Roman"/>
        </w:rPr>
        <w:t>2010</w:t>
      </w:r>
      <w:r w:rsidRPr="00153528">
        <w:rPr>
          <w:rFonts w:ascii="Times New Roman" w:eastAsia="新宋体" w:hAnsi="Times New Roman"/>
        </w:rPr>
        <w:t>年的《多德</w:t>
      </w:r>
      <w:r w:rsidRPr="00153528">
        <w:rPr>
          <w:rFonts w:ascii="Times New Roman" w:eastAsia="新宋体" w:hAnsi="Times New Roman"/>
        </w:rPr>
        <w:t>-</w:t>
      </w:r>
      <w:r w:rsidRPr="00153528">
        <w:rPr>
          <w:rFonts w:ascii="Times New Roman" w:eastAsia="新宋体" w:hAnsi="Times New Roman"/>
        </w:rPr>
        <w:t>弗兰克法案》，因为这涉及了众多的新规则与新监管部门</w:t>
      </w:r>
      <w:r w:rsidRPr="00153528">
        <w:rPr>
          <w:rFonts w:ascii="Times New Roman" w:eastAsia="新宋体" w:hAnsi="Times New Roman"/>
        </w:rPr>
        <w:t>——</w:t>
      </w:r>
      <w:r w:rsidRPr="00153528">
        <w:rPr>
          <w:rFonts w:ascii="Times New Roman" w:eastAsia="新宋体" w:hAnsi="Times New Roman"/>
        </w:rPr>
        <w:t>消费者金融保护局。</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Mr Trump did promise to “do a very big number” on Dodd-Frank; and House Republicans have passed the Financial choice Act, which goes some way to gutting it. Getting anything like that law through the Senate is improbable, despite its Republican majority. Yet regulation can be lightened a lot without changing the law, because the Dodd-Frank act left regulators with plenty of discretion, either to tighten the rules or to slacken them. Some aspects are already being more loosely interpreted. Further easing is surely on the way.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特朗普确实曾经承诺要“大刀阔斧”地改革《多德</w:t>
      </w:r>
      <w:r w:rsidRPr="00153528">
        <w:rPr>
          <w:rFonts w:ascii="Times New Roman" w:eastAsia="新宋体" w:hAnsi="Times New Roman"/>
        </w:rPr>
        <w:t>-</w:t>
      </w:r>
      <w:r w:rsidRPr="00153528">
        <w:rPr>
          <w:rFonts w:ascii="Times New Roman" w:eastAsia="新宋体" w:hAnsi="Times New Roman"/>
        </w:rPr>
        <w:t>弗兰克法案》；而共和党控制的众议院也通过了《金融选择法案》，从某种程度上削弱了《多德</w:t>
      </w:r>
      <w:r w:rsidRPr="00153528">
        <w:rPr>
          <w:rFonts w:ascii="Times New Roman" w:eastAsia="新宋体" w:hAnsi="Times New Roman"/>
        </w:rPr>
        <w:t>-</w:t>
      </w:r>
      <w:r w:rsidRPr="00153528">
        <w:rPr>
          <w:rFonts w:ascii="Times New Roman" w:eastAsia="新宋体" w:hAnsi="Times New Roman"/>
        </w:rPr>
        <w:t>弗兰克法案》。虽然共和党在参议院占多数席位，要让这样的法律在参议院得到通过并不现实。但即使不修改法律仍可显著放松监管，因为《多德</w:t>
      </w:r>
      <w:r w:rsidRPr="00153528">
        <w:rPr>
          <w:rFonts w:ascii="Times New Roman" w:eastAsia="新宋体" w:hAnsi="Times New Roman"/>
        </w:rPr>
        <w:t>-</w:t>
      </w:r>
      <w:r w:rsidRPr="00153528">
        <w:rPr>
          <w:rFonts w:ascii="Times New Roman" w:eastAsia="新宋体" w:hAnsi="Times New Roman"/>
        </w:rPr>
        <w:t>弗兰克法案》给予监管者充</w:t>
      </w:r>
      <w:r w:rsidRPr="00153528">
        <w:rPr>
          <w:rFonts w:ascii="Times New Roman" w:eastAsia="新宋体" w:hAnsi="Times New Roman"/>
        </w:rPr>
        <w:lastRenderedPageBreak/>
        <w:t>分的酌情权，既可以收紧规则也可以放松。部分监管要求现在已经得到更宽松的解释。进一步放松显然势在必行。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report in June 2017 by Steven Mnuchin, the treasury secretary, in response to an executive order from Mr Trump, listed 97 recommendations for lightening the burden on banks. No fewer than 62, by the report’s reckoning, can be carried out by supervisors without congressional action. These include postponing the introduction, due in 2018, of the “net stable funding ratio”, a Basel 3 measure limiting big banks’ reliance on flighty liabilities; and a generous interpretation of the ratio of equity to total assets, excluding cash and Treasury securities from the denominator.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为了回应特朗普签署的行政命令，财政部长史蒂文·努钦（</w:t>
      </w:r>
      <w:r w:rsidRPr="00153528">
        <w:rPr>
          <w:rFonts w:ascii="Times New Roman" w:eastAsia="新宋体" w:hAnsi="Times New Roman"/>
        </w:rPr>
        <w:t>Steven Mnuchin</w:t>
      </w:r>
      <w:r w:rsidRPr="00153528">
        <w:rPr>
          <w:rFonts w:ascii="Times New Roman" w:eastAsia="新宋体" w:hAnsi="Times New Roman"/>
        </w:rPr>
        <w:t>）在</w:t>
      </w:r>
      <w:r w:rsidRPr="00153528">
        <w:rPr>
          <w:rFonts w:ascii="Times New Roman" w:eastAsia="新宋体" w:hAnsi="Times New Roman"/>
        </w:rPr>
        <w:t>2017</w:t>
      </w:r>
      <w:r w:rsidRPr="00153528">
        <w:rPr>
          <w:rFonts w:ascii="Times New Roman" w:eastAsia="新宋体" w:hAnsi="Times New Roman"/>
        </w:rPr>
        <w:t>年</w:t>
      </w:r>
      <w:r w:rsidRPr="00153528">
        <w:rPr>
          <w:rFonts w:ascii="Times New Roman" w:eastAsia="新宋体" w:hAnsi="Times New Roman"/>
        </w:rPr>
        <w:t>6</w:t>
      </w:r>
      <w:r w:rsidRPr="00153528">
        <w:rPr>
          <w:rFonts w:ascii="Times New Roman" w:eastAsia="新宋体" w:hAnsi="Times New Roman"/>
        </w:rPr>
        <w:t>月的一份报告中列举了</w:t>
      </w:r>
      <w:r w:rsidRPr="00153528">
        <w:rPr>
          <w:rFonts w:ascii="Times New Roman" w:eastAsia="新宋体" w:hAnsi="Times New Roman"/>
        </w:rPr>
        <w:t>97</w:t>
      </w:r>
      <w:r w:rsidRPr="00153528">
        <w:rPr>
          <w:rFonts w:ascii="Times New Roman" w:eastAsia="新宋体" w:hAnsi="Times New Roman"/>
        </w:rPr>
        <w:t>项减轻银行负担的建议。报告认为，其中至少有</w:t>
      </w:r>
      <w:r w:rsidRPr="00153528">
        <w:rPr>
          <w:rFonts w:ascii="Times New Roman" w:eastAsia="新宋体" w:hAnsi="Times New Roman"/>
        </w:rPr>
        <w:t>62</w:t>
      </w:r>
      <w:r w:rsidRPr="00153528">
        <w:rPr>
          <w:rFonts w:ascii="Times New Roman" w:eastAsia="新宋体" w:hAnsi="Times New Roman"/>
        </w:rPr>
        <w:t>项无需通过国会即可由监管部门执行。其中包括推迟原定于</w:t>
      </w:r>
      <w:r w:rsidRPr="00153528">
        <w:rPr>
          <w:rFonts w:ascii="Times New Roman" w:eastAsia="新宋体" w:hAnsi="Times New Roman"/>
        </w:rPr>
        <w:t>2018</w:t>
      </w:r>
      <w:r w:rsidRPr="00153528">
        <w:rPr>
          <w:rFonts w:ascii="Times New Roman" w:eastAsia="新宋体" w:hAnsi="Times New Roman"/>
        </w:rPr>
        <w:t>年实施的</w:t>
      </w:r>
      <w:r w:rsidRPr="00153528">
        <w:rPr>
          <w:rFonts w:ascii="Times New Roman" w:eastAsia="新宋体" w:hAnsi="Times New Roman"/>
        </w:rPr>
        <w:t>“</w:t>
      </w:r>
      <w:r w:rsidRPr="00153528">
        <w:rPr>
          <w:rFonts w:ascii="Times New Roman" w:eastAsia="新宋体" w:hAnsi="Times New Roman"/>
        </w:rPr>
        <w:t>净稳定资金比率</w:t>
      </w:r>
      <w:r w:rsidRPr="00153528">
        <w:rPr>
          <w:rFonts w:ascii="Times New Roman" w:eastAsia="新宋体" w:hAnsi="Times New Roman"/>
        </w:rPr>
        <w:t>”</w:t>
      </w:r>
      <w:r w:rsidRPr="00153528">
        <w:rPr>
          <w:rFonts w:ascii="Times New Roman" w:eastAsia="新宋体" w:hAnsi="Times New Roman"/>
        </w:rPr>
        <w:t>要求，这是限制大银行过分依赖容易外逃负债的一项《巴塞尔协议</w:t>
      </w:r>
      <w:r w:rsidRPr="00153528">
        <w:rPr>
          <w:rFonts w:ascii="Times New Roman" w:eastAsia="新宋体" w:hAnsi="Times New Roman"/>
        </w:rPr>
        <w:t>III</w:t>
      </w:r>
      <w:r w:rsidRPr="00153528">
        <w:rPr>
          <w:rFonts w:ascii="Times New Roman" w:eastAsia="新宋体" w:hAnsi="Times New Roman"/>
        </w:rPr>
        <w:t>》指标；同时对</w:t>
      </w:r>
      <w:r w:rsidRPr="00153528">
        <w:rPr>
          <w:rFonts w:ascii="Times New Roman" w:eastAsia="新宋体" w:hAnsi="Times New Roman"/>
        </w:rPr>
        <w:t>“</w:t>
      </w:r>
      <w:r w:rsidRPr="00153528">
        <w:rPr>
          <w:rFonts w:ascii="Times New Roman" w:eastAsia="新宋体" w:hAnsi="Times New Roman"/>
        </w:rPr>
        <w:t>资本对总资产比率</w:t>
      </w:r>
      <w:r w:rsidRPr="00153528">
        <w:rPr>
          <w:rFonts w:ascii="Times New Roman" w:eastAsia="新宋体" w:hAnsi="Times New Roman"/>
        </w:rPr>
        <w:t>”</w:t>
      </w:r>
      <w:r w:rsidRPr="00153528">
        <w:rPr>
          <w:rFonts w:ascii="Times New Roman" w:eastAsia="新宋体" w:hAnsi="Times New Roman"/>
        </w:rPr>
        <w:t>也作出更宽松的解释，在计算公式的分母中扣除了现金与国库证券。</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Big banks will welcome these. But community banks—roughly, local deposit-takers with assets under $10bn, of which America still has over 5,000—were especially overjoyed at Mr Mnuchin’s report. They can look forward to less burdensome mortgage rules, for example, which require borrowers to sign thick piles of (largely unread) documents in dozens of places. And if Congress does manage to agree on any changes in the law, community banks are the likeliest beneficiaries. More than 400 of the 435 congressional districts are home to at least one. That gives community bankers plenty of clout.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大银行对此当然表示欢迎。但社区银行对努钦的报告更是欣喜若狂，全美仍有超过</w:t>
      </w:r>
      <w:r w:rsidRPr="00153528">
        <w:rPr>
          <w:rFonts w:ascii="Times New Roman" w:eastAsia="新宋体" w:hAnsi="Times New Roman"/>
        </w:rPr>
        <w:t>5000</w:t>
      </w:r>
      <w:r w:rsidRPr="00153528">
        <w:rPr>
          <w:rFonts w:ascii="Times New Roman" w:eastAsia="新宋体" w:hAnsi="Times New Roman"/>
        </w:rPr>
        <w:t>家这种资产规模低于</w:t>
      </w:r>
      <w:r w:rsidRPr="00153528">
        <w:rPr>
          <w:rFonts w:ascii="Times New Roman" w:eastAsia="新宋体" w:hAnsi="Times New Roman"/>
        </w:rPr>
        <w:t>100</w:t>
      </w:r>
      <w:r w:rsidRPr="00153528">
        <w:rPr>
          <w:rFonts w:ascii="Times New Roman" w:eastAsia="新宋体" w:hAnsi="Times New Roman"/>
        </w:rPr>
        <w:t>亿美元的地方性接受存款的机构。它们可以期待减少繁冗的按揭规则，例如要求借款人在（基本上没人看的）厚厚的文件上签名。如果国会可以通过任何法律修订，社区银行可能是最大的受惠者。在</w:t>
      </w:r>
      <w:r w:rsidRPr="00153528">
        <w:rPr>
          <w:rFonts w:ascii="Times New Roman" w:eastAsia="新宋体" w:hAnsi="Times New Roman"/>
        </w:rPr>
        <w:t>435</w:t>
      </w:r>
      <w:r w:rsidRPr="00153528">
        <w:rPr>
          <w:rFonts w:ascii="Times New Roman" w:eastAsia="新宋体" w:hAnsi="Times New Roman"/>
        </w:rPr>
        <w:t>个国会选区中超过</w:t>
      </w:r>
      <w:r w:rsidRPr="00153528">
        <w:rPr>
          <w:rFonts w:ascii="Times New Roman" w:eastAsia="新宋体" w:hAnsi="Times New Roman"/>
        </w:rPr>
        <w:t>400</w:t>
      </w:r>
      <w:r w:rsidRPr="00153528">
        <w:rPr>
          <w:rFonts w:ascii="Times New Roman" w:eastAsia="新宋体" w:hAnsi="Times New Roman"/>
        </w:rPr>
        <w:t>个拥有至少一家社区银行。可见社区银行家的影响力十足。</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Europe, the regulatory ratchet is still going in the other direction. The last main element of Basel 3—already overdue, but nearing completion in late 2017—in theory applies to all the world’s big banks but in practice is likely to hit Europe’s hardest, and America’s not at all. In effect the new rule raises the minimum equity needed for corporate loans and mortgages, which European banks tend to keep on their balance-sheets but American banks do not. It will not have full force until the 2020s, but for some European banks it will mean finding more equity.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在欧洲，监管齿轮却朝着相反方向转动。《巴塞尔协议</w:t>
      </w:r>
      <w:r w:rsidRPr="00153528">
        <w:rPr>
          <w:rFonts w:ascii="Times New Roman" w:eastAsia="新宋体" w:hAnsi="Times New Roman"/>
        </w:rPr>
        <w:t>III</w:t>
      </w:r>
      <w:r w:rsidRPr="00153528">
        <w:rPr>
          <w:rFonts w:ascii="Times New Roman" w:eastAsia="新宋体" w:hAnsi="Times New Roman"/>
        </w:rPr>
        <w:t>》的最后一个主要元素一拖再拖，但在</w:t>
      </w:r>
      <w:r w:rsidRPr="00153528">
        <w:rPr>
          <w:rFonts w:ascii="Times New Roman" w:eastAsia="新宋体" w:hAnsi="Times New Roman"/>
        </w:rPr>
        <w:t>2017</w:t>
      </w:r>
      <w:r w:rsidRPr="00153528">
        <w:rPr>
          <w:rFonts w:ascii="Times New Roman" w:eastAsia="新宋体" w:hAnsi="Times New Roman"/>
        </w:rPr>
        <w:t>年底已经接近完成，理论上这项规则适用于世界所有大银行，但实际上很可能对欧洲冲击最大，而对美洲几乎没有影响。这项新规则事实上提高了公司贷款和按揭所需要的最低资本金，欧洲银行往往将此类业务放在资产负债表内而美国的银行则放在表外。虽然要到</w:t>
      </w:r>
      <w:r w:rsidRPr="00153528">
        <w:rPr>
          <w:rFonts w:ascii="Times New Roman" w:eastAsia="新宋体" w:hAnsi="Times New Roman"/>
        </w:rPr>
        <w:t>2020</w:t>
      </w:r>
      <w:r w:rsidRPr="00153528">
        <w:rPr>
          <w:rFonts w:ascii="Times New Roman" w:eastAsia="新宋体" w:hAnsi="Times New Roman"/>
        </w:rPr>
        <w:t>年才会完全生效，但对于一些欧洲银行则意味着必须寻找更多资本。</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Other changes are already certain. On January 3rd a new version of the European Union’s Markets in Financial Instruments Directive, MiFID 2, comes into force. Its best-known requirement is that banks and asset managers must charge clients for research separately rather than bundled into other fees. That may mean fewer jobs for analysts. But MiFID 2’s rules to make trading more transparent matter more. They will limit trading on banks’ internal “dark pools”, push more bond and derivatives trading onto exchanges and greatly increase reporting requirements.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其他部分变更已经十分明确。欧盟金融工具市场指令的新版（</w:t>
      </w:r>
      <w:r w:rsidRPr="00153528">
        <w:rPr>
          <w:rFonts w:ascii="Times New Roman" w:eastAsia="新宋体" w:hAnsi="Times New Roman"/>
        </w:rPr>
        <w:t>MiFID II</w:t>
      </w:r>
      <w:r w:rsidRPr="00153528">
        <w:rPr>
          <w:rFonts w:ascii="Times New Roman" w:eastAsia="新宋体" w:hAnsi="Times New Roman"/>
        </w:rPr>
        <w:t>）于</w:t>
      </w:r>
      <w:r w:rsidRPr="00153528">
        <w:rPr>
          <w:rFonts w:ascii="Times New Roman" w:eastAsia="新宋体" w:hAnsi="Times New Roman"/>
        </w:rPr>
        <w:t>1</w:t>
      </w:r>
      <w:r w:rsidRPr="00153528">
        <w:rPr>
          <w:rFonts w:ascii="Times New Roman" w:eastAsia="新宋体" w:hAnsi="Times New Roman"/>
        </w:rPr>
        <w:t>月</w:t>
      </w:r>
      <w:r w:rsidRPr="00153528">
        <w:rPr>
          <w:rFonts w:ascii="Times New Roman" w:eastAsia="新宋体" w:hAnsi="Times New Roman"/>
        </w:rPr>
        <w:t>3</w:t>
      </w:r>
      <w:r w:rsidRPr="00153528">
        <w:rPr>
          <w:rFonts w:ascii="Times New Roman" w:eastAsia="新宋体" w:hAnsi="Times New Roman"/>
        </w:rPr>
        <w:t>日生效。其中最为人知的要求就是银行和资产管理者必须向客户单独收取研究费，而不得打包到其他费用当中。这可能意味着分析师的工作流失。但</w:t>
      </w:r>
      <w:r w:rsidRPr="00153528">
        <w:rPr>
          <w:rFonts w:ascii="Times New Roman" w:eastAsia="新宋体" w:hAnsi="Times New Roman"/>
        </w:rPr>
        <w:t>MiFID II</w:t>
      </w:r>
      <w:r w:rsidRPr="00153528">
        <w:rPr>
          <w:rFonts w:ascii="Times New Roman" w:eastAsia="新宋体" w:hAnsi="Times New Roman"/>
        </w:rPr>
        <w:t>的规则让交易更加透明，意义相当重大。这些规则将限制银行内部的</w:t>
      </w:r>
      <w:r w:rsidRPr="00153528">
        <w:rPr>
          <w:rFonts w:ascii="Times New Roman" w:eastAsia="新宋体" w:hAnsi="Times New Roman"/>
        </w:rPr>
        <w:t>“</w:t>
      </w:r>
      <w:r w:rsidRPr="00153528">
        <w:rPr>
          <w:rFonts w:ascii="Times New Roman" w:eastAsia="新宋体" w:hAnsi="Times New Roman"/>
        </w:rPr>
        <w:t>黑池</w:t>
      </w:r>
      <w:r w:rsidRPr="00153528">
        <w:rPr>
          <w:rFonts w:ascii="Times New Roman" w:eastAsia="新宋体" w:hAnsi="Times New Roman"/>
        </w:rPr>
        <w:t>”</w:t>
      </w:r>
      <w:r w:rsidRPr="00153528">
        <w:rPr>
          <w:rFonts w:ascii="Times New Roman" w:eastAsia="新宋体" w:hAnsi="Times New Roman"/>
        </w:rPr>
        <w:t>交易，让更多债券和衍生工具交易进入交易所，并极大提高了报告要求。</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One acronym and another </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缩略词接踵而来</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Another updated directive kicking in at the start of 2018, on payments services (called PSD2), will expose banks to increased digital competition. Customers will be free to let third parties see their bank-account data, allowing them to offer payment services or better returns. Financial-technology startups hope to take business from dozy banks; some banks sniff opportunity too. And a new international accounting standard, IFRS9, will require banks to make earlier provisions against possible losses on their loans.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年初生效的另一个更新指令涉及支付服务（称为</w:t>
      </w:r>
      <w:r w:rsidRPr="00153528">
        <w:rPr>
          <w:rFonts w:ascii="Times New Roman" w:eastAsia="新宋体" w:hAnsi="Times New Roman"/>
        </w:rPr>
        <w:t>PSD2</w:t>
      </w:r>
      <w:r w:rsidRPr="00153528">
        <w:rPr>
          <w:rFonts w:ascii="Times New Roman" w:eastAsia="新宋体" w:hAnsi="Times New Roman"/>
        </w:rPr>
        <w:t>），它将让银行面对更多的数字化竞争。届时顾客将可自由选择让第三方查看其银行账户数据，继而提供支付服务或者更高回报。金融科技的初创公司已经跃跃欲试，要从故步自封的银行手中争夺业务；有些银行也从中嗅到商机。新的国际会计准则（</w:t>
      </w:r>
      <w:r w:rsidRPr="00153528">
        <w:rPr>
          <w:rFonts w:ascii="Times New Roman" w:eastAsia="新宋体" w:hAnsi="Times New Roman"/>
        </w:rPr>
        <w:t>IFRS9</w:t>
      </w:r>
      <w:r w:rsidRPr="00153528">
        <w:rPr>
          <w:rFonts w:ascii="Times New Roman" w:eastAsia="新宋体" w:hAnsi="Times New Roman"/>
        </w:rPr>
        <w:t>）将要求银行更早对贷款损失计提准备金。</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European banking’s greatest regulatory imponderable in 2018, however, will be the same as 2017’s: Brexit. Once Britain leaves the EU, banks—wherever they hail from—will need a base in one of the 27 remaining states, from which to serve the whole union. London will no longer do. How much will running two bases cost them, in personnel, capital and bureaucratic burdens? They will hope to get a clearer idea in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欧洲银行业在</w:t>
      </w:r>
      <w:r w:rsidRPr="00153528">
        <w:rPr>
          <w:rFonts w:ascii="Times New Roman" w:eastAsia="新宋体" w:hAnsi="Times New Roman"/>
        </w:rPr>
        <w:t>2018</w:t>
      </w:r>
      <w:r w:rsidRPr="00153528">
        <w:rPr>
          <w:rFonts w:ascii="Times New Roman" w:eastAsia="新宋体" w:hAnsi="Times New Roman"/>
        </w:rPr>
        <w:t>年最大的监管不确定性仍与</w:t>
      </w:r>
      <w:r w:rsidRPr="00153528">
        <w:rPr>
          <w:rFonts w:ascii="Times New Roman" w:eastAsia="新宋体" w:hAnsi="Times New Roman"/>
        </w:rPr>
        <w:t>2017</w:t>
      </w:r>
      <w:r w:rsidRPr="00153528">
        <w:rPr>
          <w:rFonts w:ascii="Times New Roman" w:eastAsia="新宋体" w:hAnsi="Times New Roman"/>
        </w:rPr>
        <w:t>年一样：英国脱欧。一旦英国脱离欧盟，无论国别的银行都需要在剩下的</w:t>
      </w:r>
      <w:r w:rsidRPr="00153528">
        <w:rPr>
          <w:rFonts w:ascii="Times New Roman" w:eastAsia="新宋体" w:hAnsi="Times New Roman"/>
        </w:rPr>
        <w:t>27</w:t>
      </w:r>
      <w:r w:rsidRPr="00153528">
        <w:rPr>
          <w:rFonts w:ascii="Times New Roman" w:eastAsia="新宋体" w:hAnsi="Times New Roman"/>
        </w:rPr>
        <w:t>个成员国之一建立基地来服务整个欧盟。伦敦将不再可行。为维持两个基地的人员、资金和管理负担，银行需要付出多少代价？它们期待在</w:t>
      </w:r>
      <w:r w:rsidRPr="00153528">
        <w:rPr>
          <w:rFonts w:ascii="Times New Roman" w:eastAsia="新宋体" w:hAnsi="Times New Roman"/>
        </w:rPr>
        <w:t>2018</w:t>
      </w:r>
      <w:r w:rsidRPr="00153528">
        <w:rPr>
          <w:rFonts w:ascii="Times New Roman" w:eastAsia="新宋体" w:hAnsi="Times New Roman"/>
        </w:rPr>
        <w:t>年得到更明确的答案。</w:t>
      </w:r>
    </w:p>
    <w:p w:rsidR="00153528" w:rsidRPr="00153528" w:rsidRDefault="00153528" w:rsidP="00153528">
      <w:pPr>
        <w:pStyle w:val="1"/>
      </w:pPr>
      <w:r w:rsidRPr="00153528">
        <w:t>A Brexodus beckons</w:t>
      </w:r>
    </w:p>
    <w:p w:rsidR="00153528" w:rsidRPr="00153528" w:rsidRDefault="00153528" w:rsidP="00153528">
      <w:pPr>
        <w:rPr>
          <w:rFonts w:ascii="Times New Roman" w:eastAsia="新宋体" w:hAnsi="Times New Roman"/>
        </w:rPr>
      </w:pPr>
      <w:r w:rsidRPr="00153528">
        <w:rPr>
          <w:rFonts w:ascii="Times New Roman" w:eastAsia="新宋体" w:hAnsi="Times New Roman"/>
        </w:rPr>
        <w:t>The cities that stand to gain from London’s loss</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脱欧大逃亡在召唤</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伦敦之失，谁人之福？</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Finance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Britain’s decision to leave the European Union was a binary, once-in-a-generation vote. In 2018, investment banks, hedge funds and insurance businesses face more nuanced decisions about their commitment to the City of London.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英国脱离欧盟的决定是人生难得一遇的二选一投票。而投资银行、对冲基金和保险公司在</w:t>
      </w:r>
      <w:r w:rsidRPr="00153528">
        <w:rPr>
          <w:rFonts w:ascii="Times New Roman" w:eastAsia="新宋体" w:hAnsi="Times New Roman"/>
        </w:rPr>
        <w:t>2018</w:t>
      </w:r>
      <w:r w:rsidRPr="00153528">
        <w:rPr>
          <w:rFonts w:ascii="Times New Roman" w:eastAsia="新宋体" w:hAnsi="Times New Roman"/>
        </w:rPr>
        <w:t>年对于伦敦金融城的去留却面临着众多微妙的选择。</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Nobody expects a stampede to exit. The financial-services industry has billions invested in London, and the City still boasts advantages such as its infrastructure, the rule of law and its time zone. But the clock is ticking towards March </w:t>
      </w:r>
      <w:r w:rsidRPr="00153528">
        <w:rPr>
          <w:rFonts w:ascii="Times New Roman" w:eastAsia="新宋体" w:hAnsi="Times New Roman"/>
        </w:rPr>
        <w:lastRenderedPageBreak/>
        <w:t>2019, the deadline for talks between Britain and the 27 EU member states on divorce terms and the shape of a future relationship.</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没人相信会出现恐慌性的大逃亡。毕竟金融服务业在伦敦已经投入了数以十亿计的资金，而伦敦金融城的基础设施、法治和时区仍然具有相当大的优势。但是</w:t>
      </w:r>
      <w:r w:rsidRPr="00153528">
        <w:rPr>
          <w:rFonts w:ascii="Times New Roman" w:eastAsia="新宋体" w:hAnsi="Times New Roman"/>
        </w:rPr>
        <w:t>2019</w:t>
      </w:r>
      <w:r w:rsidRPr="00153528">
        <w:rPr>
          <w:rFonts w:ascii="Times New Roman" w:eastAsia="新宋体" w:hAnsi="Times New Roman"/>
        </w:rPr>
        <w:t>年</w:t>
      </w:r>
      <w:r w:rsidRPr="00153528">
        <w:rPr>
          <w:rFonts w:ascii="Times New Roman" w:eastAsia="新宋体" w:hAnsi="Times New Roman"/>
        </w:rPr>
        <w:t>3</w:t>
      </w:r>
      <w:r w:rsidRPr="00153528">
        <w:rPr>
          <w:rFonts w:ascii="Times New Roman" w:eastAsia="新宋体" w:hAnsi="Times New Roman"/>
        </w:rPr>
        <w:t>月的最后期限已经开始倒数，届时英国和欧盟</w:t>
      </w:r>
      <w:r w:rsidRPr="00153528">
        <w:rPr>
          <w:rFonts w:ascii="Times New Roman" w:eastAsia="新宋体" w:hAnsi="Times New Roman"/>
        </w:rPr>
        <w:t>27</w:t>
      </w:r>
      <w:r w:rsidRPr="00153528">
        <w:rPr>
          <w:rFonts w:ascii="Times New Roman" w:eastAsia="新宋体" w:hAnsi="Times New Roman"/>
        </w:rPr>
        <w:t>个成员国必须完成分手协议的谈判并决定未来的关系。</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Without a deal, Britain risks hurtling off a cliff edge, leaving businesses stranded outside the single market. Yet this cliché misses the main point: businesses require legal certainty well before March 2019. In the absence of clarity, they will move at least some of their operations pre-emptively in order to be sure of being able to service clients. “It’s like an insurance policy,” says one American investment-bank executive. “The longer you wait to cash in, the less valuable it is.”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如果不能达成协议，英国将承受坠落悬崖的风险，大量公司将被欧盟单一市场拒之门外。但这种论调忽略了重点：早在</w:t>
      </w:r>
      <w:r w:rsidRPr="00153528">
        <w:rPr>
          <w:rFonts w:ascii="Times New Roman" w:eastAsia="新宋体" w:hAnsi="Times New Roman"/>
        </w:rPr>
        <w:t>2019</w:t>
      </w:r>
      <w:r w:rsidRPr="00153528">
        <w:rPr>
          <w:rFonts w:ascii="Times New Roman" w:eastAsia="新宋体" w:hAnsi="Times New Roman"/>
        </w:rPr>
        <w:t>年</w:t>
      </w:r>
      <w:r w:rsidRPr="00153528">
        <w:rPr>
          <w:rFonts w:ascii="Times New Roman" w:eastAsia="新宋体" w:hAnsi="Times New Roman"/>
        </w:rPr>
        <w:t>3</w:t>
      </w:r>
      <w:r w:rsidRPr="00153528">
        <w:rPr>
          <w:rFonts w:ascii="Times New Roman" w:eastAsia="新宋体" w:hAnsi="Times New Roman"/>
        </w:rPr>
        <w:t>月之前，商业就已经需要法律确定性。在看不清形势的时候，公司会提前迁离至少部分运营部门，以确保服务客户的能力。一位美国投资银行的高管说，</w:t>
      </w:r>
      <w:r w:rsidRPr="00153528">
        <w:rPr>
          <w:rFonts w:ascii="Times New Roman" w:eastAsia="新宋体" w:hAnsi="Times New Roman"/>
        </w:rPr>
        <w:t>“</w:t>
      </w:r>
      <w:r w:rsidRPr="00153528">
        <w:rPr>
          <w:rFonts w:ascii="Times New Roman" w:eastAsia="新宋体" w:hAnsi="Times New Roman"/>
        </w:rPr>
        <w:t>这就像一份保单。越晚套现，价值就越低。</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end of the first quarter of 2018 will be “the outer edge” for decisions on location and operations. By then, annual contracts will need to be renewed, either in London or in a separate European jurisdiction. Closer to home, would-be leavers need plenty of time to move houses and secure school places for their children for the new school year that starts in September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一季度末将是公司决定部门地点布局的初期阶段。那个时候需要续签年度租约，要么留在伦敦、要么迁往另一个欧洲辖区。这就像决定搬家的家庭也需要预留充足时间迁屋和择校，以便开学的时候子女顺利入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City’s demands for clarity help to explain why the British government has been slouching towards a desire for a transition deal with the EU. But Britain’s negotiating hand is not as strong as the Brexiteers once claimed.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伦敦金融城要求给出明确的方向，某种程度上也说明了为何英国政府并不情愿与欧盟达成过渡协议。但是英国的谈判筹码并不像脱欧派当时声称的那么有力。</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Take France. President Emmanuel Macron is touting tax relief for ex-pats and presenting Paris as the new cool European destination. Britain is a net exporter of financial services: why should France offer a helping hand?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以法国为例。法国总统马克龙大肆宣传为外籍雇员减免税款的优惠，并将巴黎树立为新的欧洲首选目的地。英国是金融服务的净出口国，又何须法国出手相助呢？</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Or take Germany. After the referendum in 2016, Brexiteers argued that German companies needed the City to raise capital and access top-notch corporate finance. That argument has been trumped by the German government’s desire for a legally robust Brexit deal on EU terms.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再看德国。</w:t>
      </w:r>
      <w:r w:rsidRPr="00153528">
        <w:rPr>
          <w:rFonts w:ascii="Times New Roman" w:eastAsia="新宋体" w:hAnsi="Times New Roman"/>
        </w:rPr>
        <w:t>2016</w:t>
      </w:r>
      <w:r w:rsidRPr="00153528">
        <w:rPr>
          <w:rFonts w:ascii="Times New Roman" w:eastAsia="新宋体" w:hAnsi="Times New Roman"/>
        </w:rPr>
        <w:t>年公投之后，脱欧派宣称德国公司还是需要伦敦金融城来集资和获得顶尖的公司融资。但</w:t>
      </w:r>
      <w:r w:rsidRPr="00153528">
        <w:rPr>
          <w:rFonts w:ascii="Times New Roman" w:eastAsia="新宋体" w:hAnsi="Times New Roman"/>
        </w:rPr>
        <w:lastRenderedPageBreak/>
        <w:t>德国政府在英国脱欧的谈判立场上明显倾向于欧盟，让这种论调不攻自破。</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 transition deal, perhaps lasting up to three years and, as far as possible, retaining existing arrangements, would buy time. But it is at best an expensive hedge, with no certainty about life after 2022. Some financial players started shifting parts of their business in 2017, dis­persing across the EU rather than all choosing one particular location.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如果可能达成最多为期三年的过渡协议，现有安排将得到保留，可以争取更多时间。但这最多算是一份昂贵的对冲，</w:t>
      </w:r>
      <w:r w:rsidRPr="00153528">
        <w:rPr>
          <w:rFonts w:ascii="Times New Roman" w:eastAsia="新宋体" w:hAnsi="Times New Roman"/>
        </w:rPr>
        <w:t>2022</w:t>
      </w:r>
      <w:r w:rsidRPr="00153528">
        <w:rPr>
          <w:rFonts w:ascii="Times New Roman" w:eastAsia="新宋体" w:hAnsi="Times New Roman"/>
        </w:rPr>
        <w:t>年之后的安排依然毫无保障。有些金融公司在</w:t>
      </w:r>
      <w:r w:rsidRPr="00153528">
        <w:rPr>
          <w:rFonts w:ascii="Times New Roman" w:eastAsia="新宋体" w:hAnsi="Times New Roman"/>
        </w:rPr>
        <w:t>2017</w:t>
      </w:r>
      <w:r w:rsidRPr="00153528">
        <w:rPr>
          <w:rFonts w:ascii="Times New Roman" w:eastAsia="新宋体" w:hAnsi="Times New Roman"/>
        </w:rPr>
        <w:t>年已经开始转移业务，将各部门分散在欧盟各地，而不再集中在某一个地点。</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HSBC pledged to move up to 1,000 jobs to Paris, where it owns a French subsidiary and a banking licence. Goldman Sachs is among a string of banks to choose Frankfurt, while Citigroup and Bank of America picked Dublin for investment banking and markets operations.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汇丰拥有一家法国子公司和银行牌照，已经承诺将最多</w:t>
      </w:r>
      <w:r w:rsidRPr="00153528">
        <w:rPr>
          <w:rFonts w:ascii="Times New Roman" w:eastAsia="新宋体" w:hAnsi="Times New Roman"/>
        </w:rPr>
        <w:t>1000</w:t>
      </w:r>
      <w:r w:rsidRPr="00153528">
        <w:rPr>
          <w:rFonts w:ascii="Times New Roman" w:eastAsia="新宋体" w:hAnsi="Times New Roman"/>
        </w:rPr>
        <w:t>个岗位迁至巴黎。高盛和许多其他银行选择了法兰克福，而花旗和美银则选择将投资银行和市场运营放在都柏林。</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London’s economies of scale risk being steadily unwound. Step one is to set up a subsidiary; then come sales and back office and compliance. If there is no “passporting”, or regime equivalent to the single market, apparent by 2018, clients will follow. At that point, the exodus of at least some operations and jobs becomes almost irreversible (even if the near unthinkable happens and Britain opts for a second referendum and votes Remain).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伦敦的规模经济可能被逐步动摇。第一步是设立分支机构；接着是销售部、后台与合规部。如果英国失去欧盟“单一牌照”或者不能建立与单一市场等效的机制，在</w:t>
      </w:r>
      <w:r w:rsidRPr="00153528">
        <w:rPr>
          <w:rFonts w:ascii="Times New Roman" w:eastAsia="新宋体" w:hAnsi="Times New Roman"/>
        </w:rPr>
        <w:t>2018</w:t>
      </w:r>
      <w:r w:rsidRPr="00153528">
        <w:rPr>
          <w:rFonts w:ascii="Times New Roman" w:eastAsia="新宋体" w:hAnsi="Times New Roman"/>
        </w:rPr>
        <w:t>年客户也会跟着流失。到了那个时候，大逃亡几乎不可逆转，至少部分运营部门和岗位必然迁走（哪怕出现惊天逆转，英国选择二次公投并决定留欧也无济于事）。</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Ü</w:t>
      </w:r>
      <w:r w:rsidRPr="00153528">
        <w:rPr>
          <w:rFonts w:ascii="Times New Roman" w:eastAsia="新宋体" w:hAnsi="Times New Roman"/>
        </w:rPr>
        <w:t>ber alles </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高于一切</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2018 it will be clear that Frankfurt has the edge on the continent. The Bundesbank and Bafin, the financial regulators, have earned respect, though they probably still fall short of the Bank of England. Frankfurt airport (Heathrow, sigh!) is a mere 20 minutes from the city centre; German cuisine and housing are a lot more tasteful than the British tabloids would have people believe. In 2018 Frankfurt may also receive a further boost if the European Banking Authority sets up shop alongside the European Central Bank (ECB), whose regulatory authority will slowly increase over the euro zone.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2018</w:t>
      </w:r>
      <w:r w:rsidRPr="00153528">
        <w:rPr>
          <w:rFonts w:ascii="Times New Roman" w:eastAsia="新宋体" w:hAnsi="Times New Roman"/>
        </w:rPr>
        <w:t>年法兰克福在欧洲大陆明显占据优势。德国联邦银行（</w:t>
      </w:r>
      <w:r w:rsidRPr="00153528">
        <w:rPr>
          <w:rFonts w:ascii="Times New Roman" w:eastAsia="新宋体" w:hAnsi="Times New Roman"/>
        </w:rPr>
        <w:t>Bundesbank</w:t>
      </w:r>
      <w:r w:rsidRPr="00153528">
        <w:rPr>
          <w:rFonts w:ascii="Times New Roman" w:eastAsia="新宋体" w:hAnsi="Times New Roman"/>
        </w:rPr>
        <w:t>）和联邦金融管理局（</w:t>
      </w:r>
      <w:r w:rsidRPr="00153528">
        <w:rPr>
          <w:rFonts w:ascii="Times New Roman" w:eastAsia="新宋体" w:hAnsi="Times New Roman"/>
        </w:rPr>
        <w:t>BaFin</w:t>
      </w:r>
      <w:r w:rsidRPr="00153528">
        <w:rPr>
          <w:rFonts w:ascii="Times New Roman" w:eastAsia="新宋体" w:hAnsi="Times New Roman"/>
        </w:rPr>
        <w:t>）已经赢得了市场尊重，虽然可能还是比不上英格兰银行。法兰克福机场距离市中心不过</w:t>
      </w:r>
      <w:r w:rsidRPr="00153528">
        <w:rPr>
          <w:rFonts w:ascii="Times New Roman" w:eastAsia="新宋体" w:hAnsi="Times New Roman"/>
        </w:rPr>
        <w:t>20</w:t>
      </w:r>
      <w:r w:rsidRPr="00153528">
        <w:rPr>
          <w:rFonts w:ascii="Times New Roman" w:eastAsia="新宋体" w:hAnsi="Times New Roman"/>
        </w:rPr>
        <w:t>分钟车程（伦敦希思罗机场</w:t>
      </w:r>
      <w:r w:rsidRPr="00153528">
        <w:rPr>
          <w:rFonts w:ascii="Times New Roman" w:eastAsia="新宋体" w:hAnsi="Times New Roman"/>
        </w:rPr>
        <w:t>……</w:t>
      </w:r>
      <w:r w:rsidRPr="00153528">
        <w:rPr>
          <w:rFonts w:ascii="Times New Roman" w:eastAsia="新宋体" w:hAnsi="Times New Roman"/>
        </w:rPr>
        <w:t>唉！）；不管英国小报怎么自夸，德国美食和住房条件都比英国强得多。如果</w:t>
      </w:r>
      <w:r w:rsidRPr="00153528">
        <w:rPr>
          <w:rFonts w:ascii="Times New Roman" w:eastAsia="新宋体" w:hAnsi="Times New Roman"/>
        </w:rPr>
        <w:t>2018</w:t>
      </w:r>
      <w:r w:rsidRPr="00153528">
        <w:rPr>
          <w:rFonts w:ascii="Times New Roman" w:eastAsia="新宋体" w:hAnsi="Times New Roman"/>
        </w:rPr>
        <w:t>年欧洲银行管理局也迁往法兰克福与欧洲央行（</w:t>
      </w:r>
      <w:r w:rsidRPr="00153528">
        <w:rPr>
          <w:rFonts w:ascii="Times New Roman" w:eastAsia="新宋体" w:hAnsi="Times New Roman"/>
        </w:rPr>
        <w:t>ECB</w:t>
      </w:r>
      <w:r w:rsidRPr="00153528">
        <w:rPr>
          <w:rFonts w:ascii="Times New Roman" w:eastAsia="新宋体" w:hAnsi="Times New Roman"/>
        </w:rPr>
        <w:t>）为邻，会进一步提振法兰克福的声望，其监管权威将在欧元区逐步扩大。</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lastRenderedPageBreak/>
        <w:t>The ECB wants to trap capital, raising pressure on banks to introduce holding-company structures which put all operations under one roof, from derivatives to interest-rate swaps and clearing. In post-Brexit Europe, the ECB’s mantra will be financial stability über alles.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欧洲央行希望留住资本，给银行施加压力要求设立控股公司架构，将衍生工具、利率掉期和清算等所有业务运营部门放在统一框架之下。在英国脱欧后的欧洲，欧洲央行的口头禅将是金融稳定性高于一切。</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Paris will be the continental favourite among London-based investment bankers, thanks to Eurostar. But what if the market-friendly Mr Macron implodes in 2018? Look to rivals in the second tier: Amsterdam, Dublin and Luxembourg, with cheaper, tech-savvy Warsaw a dark horse on the euro-zone periphery.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由于欧洲之星火车的便利，巴黎将是驻伦敦投资银行家的欧陆首选。万一亲市场的马克龙总统在</w:t>
      </w:r>
      <w:r w:rsidRPr="00153528">
        <w:rPr>
          <w:rFonts w:ascii="Times New Roman" w:eastAsia="新宋体" w:hAnsi="Times New Roman"/>
        </w:rPr>
        <w:t>2018</w:t>
      </w:r>
      <w:r w:rsidRPr="00153528">
        <w:rPr>
          <w:rFonts w:ascii="Times New Roman" w:eastAsia="新宋体" w:hAnsi="Times New Roman"/>
        </w:rPr>
        <w:t>年倒台了怎么办？还可以考虑二线的备选城市：阿姆斯特丹、都柏林和卢森堡，同时欧元区外围的华沙也凭其成本低廉和科技发达而崛起成为一匹黑马。</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In the end, however, New York could be the biggest beneficiary. Despite the disadvantage of its time zone with Asia, New York—thanks to the business-friendly policies of its three-term former mayor, Mike Bloom­berg—has roared back. In Donald Trump’s America, Wall Street will push hard in 2018 for further regulatory easing. The big investment banks which came to London post-Big Bang 30 years ago may well prove more footloose than many people imagined.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但是最终可能纽约才是最大的受益者。虽然纽约存在与亚洲时区上的弱点，但在连任三届的前市长迈克尔·布隆伯格（</w:t>
      </w:r>
      <w:r w:rsidRPr="00153528">
        <w:rPr>
          <w:rFonts w:ascii="Times New Roman" w:eastAsia="新宋体" w:hAnsi="Times New Roman"/>
        </w:rPr>
        <w:t>Michael Bloomberg</w:t>
      </w:r>
      <w:r w:rsidRPr="00153528">
        <w:rPr>
          <w:rFonts w:ascii="Times New Roman" w:eastAsia="新宋体" w:hAnsi="Times New Roman"/>
        </w:rPr>
        <w:t>）的重商政策推动下，纽约已经重振声威。在特朗普管治下的美国，华尔街将在</w:t>
      </w:r>
      <w:r w:rsidRPr="00153528">
        <w:rPr>
          <w:rFonts w:ascii="Times New Roman" w:eastAsia="新宋体" w:hAnsi="Times New Roman"/>
        </w:rPr>
        <w:t>2018</w:t>
      </w:r>
      <w:r w:rsidRPr="00153528">
        <w:rPr>
          <w:rFonts w:ascii="Times New Roman" w:eastAsia="新宋体" w:hAnsi="Times New Roman"/>
        </w:rPr>
        <w:t>年积极推动进一步的监管放松。</w:t>
      </w:r>
      <w:r w:rsidRPr="00153528">
        <w:rPr>
          <w:rFonts w:ascii="Times New Roman" w:eastAsia="新宋体" w:hAnsi="Times New Roman"/>
        </w:rPr>
        <w:t>30</w:t>
      </w:r>
      <w:r w:rsidRPr="00153528">
        <w:rPr>
          <w:rFonts w:ascii="Times New Roman" w:eastAsia="新宋体" w:hAnsi="Times New Roman"/>
        </w:rPr>
        <w:t>年前漂洋过海来到伦敦的这些大型投资银行也可能终究按捺不住而萌发去意。</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What can the City do? The government has no appetite for a light-touch “Singapore-on-Thames”. Decisions on the EU’s financial-services rules will in future be taken in Brussels and Frankfurt, with no British voice at the table. Don’t write the City off, just yet. But don’t underestimate Brexit’s short-term damage.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伦敦金融城可以做些什么？政府无法接受“泰晤士河上的新加坡”这种低干涉的模式。欧盟金融服务业的未来将由布鲁塞尔和法兰克福决定，英国已经丧失投票权。现在还不能轻易摒弃伦敦金融城。但是也不要低估了英国脱欧在短期内的破坏力。</w:t>
      </w:r>
    </w:p>
    <w:p w:rsidR="00153528" w:rsidRPr="00153528" w:rsidRDefault="00153528" w:rsidP="00153528">
      <w:pPr>
        <w:pStyle w:val="1"/>
      </w:pPr>
      <w:r w:rsidRPr="00153528">
        <w:t>Reaching for the stars</w:t>
      </w:r>
    </w:p>
    <w:p w:rsidR="00153528" w:rsidRPr="00153528" w:rsidRDefault="00153528" w:rsidP="00153528">
      <w:pPr>
        <w:rPr>
          <w:rFonts w:ascii="Times New Roman" w:eastAsia="新宋体" w:hAnsi="Times New Roman"/>
        </w:rPr>
      </w:pPr>
      <w:r w:rsidRPr="00153528">
        <w:rPr>
          <w:rFonts w:ascii="Times New Roman" w:eastAsia="新宋体" w:hAnsi="Times New Roman"/>
        </w:rPr>
        <w:t>Eye-catching space missions could boost dreams of setting up bases on celestial bodies</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触手可及</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引人注目的太空任务可能会激发在其他天体建立人类基地的梦想</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Science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If all goes well, on November 26th 2018 NASA’s InSight unmanned spacecraft will slice into Mars’s thin atmosphere at a blistering 3.2km (2 miles) a second, open a parachute, fire retrorockets, jettison its heat shield and softly land. It will be the culmination of an exciting year of space travel. Early in 2018, Google hopes to announce the winners of a $30m prize for the first firm, or firms, to place a robotic lander on Earth’s Moon, remotely drive a rover 500 metres </w:t>
      </w:r>
      <w:r w:rsidRPr="00153528">
        <w:rPr>
          <w:rFonts w:ascii="Times New Roman" w:eastAsia="新宋体" w:hAnsi="Times New Roman"/>
        </w:rPr>
        <w:lastRenderedPageBreak/>
        <w:t>(550 yards) and transmit video to Earth. And before 2018 ends, SpaceX, a Californian firm, expects to have sent two tourists around the Moon. They will be the first humans beyond low-Earth orbit since 1972.</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一切顺利的话，</w:t>
      </w: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11</w:t>
      </w:r>
      <w:r w:rsidRPr="00153528">
        <w:rPr>
          <w:rFonts w:ascii="Times New Roman" w:eastAsia="新宋体" w:hAnsi="Times New Roman"/>
        </w:rPr>
        <w:t>月</w:t>
      </w:r>
      <w:r w:rsidRPr="00153528">
        <w:rPr>
          <w:rFonts w:ascii="Times New Roman" w:eastAsia="新宋体" w:hAnsi="Times New Roman"/>
        </w:rPr>
        <w:t>26</w:t>
      </w:r>
      <w:r w:rsidRPr="00153528">
        <w:rPr>
          <w:rFonts w:ascii="Times New Roman" w:eastAsia="新宋体" w:hAnsi="Times New Roman"/>
        </w:rPr>
        <w:t>日，美国国家航空航天局（</w:t>
      </w:r>
      <w:r w:rsidRPr="00153528">
        <w:rPr>
          <w:rFonts w:ascii="Times New Roman" w:eastAsia="新宋体" w:hAnsi="Times New Roman"/>
        </w:rPr>
        <w:t>NASA</w:t>
      </w:r>
      <w:r w:rsidRPr="00153528">
        <w:rPr>
          <w:rFonts w:ascii="Times New Roman" w:eastAsia="新宋体" w:hAnsi="Times New Roman"/>
        </w:rPr>
        <w:t>）的无人驾驶飞船洞察号（</w:t>
      </w:r>
      <w:r w:rsidRPr="00153528">
        <w:rPr>
          <w:rFonts w:ascii="Times New Roman" w:eastAsia="新宋体" w:hAnsi="Times New Roman"/>
        </w:rPr>
        <w:t>InSight</w:t>
      </w:r>
      <w:r w:rsidRPr="00153528">
        <w:rPr>
          <w:rFonts w:ascii="Times New Roman" w:eastAsia="新宋体" w:hAnsi="Times New Roman"/>
        </w:rPr>
        <w:t>）将以每秒</w:t>
      </w:r>
      <w:r w:rsidRPr="00153528">
        <w:rPr>
          <w:rFonts w:ascii="Times New Roman" w:eastAsia="新宋体" w:hAnsi="Times New Roman"/>
        </w:rPr>
        <w:t>3.2</w:t>
      </w:r>
      <w:r w:rsidRPr="00153528">
        <w:rPr>
          <w:rFonts w:ascii="Times New Roman" w:eastAsia="新宋体" w:hAnsi="Times New Roman"/>
        </w:rPr>
        <w:t>公里的速度飞速滑入火星稀薄的大气层，打开降落伞，发射反向火箭，弹射隔热罩，然后轻轻降落，成为这一年激动人心的太空之旅的高潮。谷歌赞助了一个登月机器人设计大赛（译者注：</w:t>
      </w:r>
      <w:r w:rsidRPr="00153528">
        <w:rPr>
          <w:rFonts w:ascii="Times New Roman" w:eastAsia="新宋体" w:hAnsi="Times New Roman"/>
        </w:rPr>
        <w:t>Lunar X</w:t>
      </w:r>
      <w:r w:rsidRPr="00153528">
        <w:rPr>
          <w:rFonts w:ascii="Times New Roman" w:eastAsia="新宋体" w:hAnsi="Times New Roman"/>
        </w:rPr>
        <w:t>大奖赛），希望能在</w:t>
      </w:r>
      <w:r w:rsidRPr="00153528">
        <w:rPr>
          <w:rFonts w:ascii="Times New Roman" w:eastAsia="新宋体" w:hAnsi="Times New Roman"/>
        </w:rPr>
        <w:t>2018</w:t>
      </w:r>
      <w:r w:rsidRPr="00153528">
        <w:rPr>
          <w:rFonts w:ascii="Times New Roman" w:eastAsia="新宋体" w:hAnsi="Times New Roman"/>
        </w:rPr>
        <w:t>年初公布赛果，任何一家或数家公司合作设计的机器人如果可以率先在月球表面安全降落，遥控其安全行驶约</w:t>
      </w:r>
      <w:r w:rsidRPr="00153528">
        <w:rPr>
          <w:rFonts w:ascii="Times New Roman" w:eastAsia="新宋体" w:hAnsi="Times New Roman"/>
        </w:rPr>
        <w:t>500</w:t>
      </w:r>
      <w:r w:rsidRPr="00153528">
        <w:rPr>
          <w:rFonts w:ascii="Times New Roman" w:eastAsia="新宋体" w:hAnsi="Times New Roman"/>
        </w:rPr>
        <w:t>米，并将视频传回地球，即可获得</w:t>
      </w:r>
      <w:r w:rsidRPr="00153528">
        <w:rPr>
          <w:rFonts w:ascii="Times New Roman" w:eastAsia="新宋体" w:hAnsi="Times New Roman"/>
        </w:rPr>
        <w:t>3000</w:t>
      </w:r>
      <w:r w:rsidRPr="00153528">
        <w:rPr>
          <w:rFonts w:ascii="Times New Roman" w:eastAsia="新宋体" w:hAnsi="Times New Roman"/>
        </w:rPr>
        <w:t>万美元的高额奖金。加利福尼亚州的</w:t>
      </w:r>
      <w:r w:rsidRPr="00153528">
        <w:rPr>
          <w:rFonts w:ascii="Times New Roman" w:eastAsia="新宋体" w:hAnsi="Times New Roman"/>
        </w:rPr>
        <w:t>SpaceX</w:t>
      </w:r>
      <w:r w:rsidRPr="00153528">
        <w:rPr>
          <w:rFonts w:ascii="Times New Roman" w:eastAsia="新宋体" w:hAnsi="Times New Roman"/>
        </w:rPr>
        <w:t>公</w:t>
      </w:r>
      <w:r w:rsidRPr="00153528">
        <w:rPr>
          <w:rFonts w:ascii="Times New Roman" w:eastAsia="新宋体" w:hAnsi="Times New Roman" w:hint="eastAsia"/>
        </w:rPr>
        <w:t>司预计在</w:t>
      </w:r>
      <w:r w:rsidRPr="00153528">
        <w:rPr>
          <w:rFonts w:ascii="Times New Roman" w:eastAsia="新宋体" w:hAnsi="Times New Roman"/>
        </w:rPr>
        <w:t>2018</w:t>
      </w:r>
      <w:r w:rsidRPr="00153528">
        <w:rPr>
          <w:rFonts w:ascii="Times New Roman" w:eastAsia="新宋体" w:hAnsi="Times New Roman"/>
        </w:rPr>
        <w:t>年结束之前将送两名游客绕月球旅行，他们将成为自</w:t>
      </w:r>
      <w:r w:rsidRPr="00153528">
        <w:rPr>
          <w:rFonts w:ascii="Times New Roman" w:eastAsia="新宋体" w:hAnsi="Times New Roman"/>
        </w:rPr>
        <w:t>1972</w:t>
      </w:r>
      <w:r w:rsidRPr="00153528">
        <w:rPr>
          <w:rFonts w:ascii="Times New Roman" w:eastAsia="新宋体" w:hAnsi="Times New Roman"/>
        </w:rPr>
        <w:t>年以来首批离开近地轨道的人类。</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Some hope that the missions will, in various ways, advance efforts to set up robotic and—eventually—human bases on the Moon and Mars. The goal is to become a “multi-world species”, says Bob Richards, chief executive of Moon Express, a Florida-based competitor for Google’s Lunar X prize, as the race is called.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有些人希望，这些各种形式的探索之旅能够加速实现在月球和火星上建立机器人基地的努力，并最终建立人类基地。位于佛罗里达州的</w:t>
      </w:r>
      <w:r w:rsidRPr="00153528">
        <w:rPr>
          <w:rFonts w:ascii="Times New Roman" w:eastAsia="新宋体" w:hAnsi="Times New Roman"/>
        </w:rPr>
        <w:t>Moon Express</w:t>
      </w:r>
      <w:r w:rsidRPr="00153528">
        <w:rPr>
          <w:rFonts w:ascii="Times New Roman" w:eastAsia="新宋体" w:hAnsi="Times New Roman"/>
        </w:rPr>
        <w:t>公司是竞争谷歌</w:t>
      </w:r>
      <w:r w:rsidRPr="00153528">
        <w:rPr>
          <w:rFonts w:ascii="Times New Roman" w:eastAsia="新宋体" w:hAnsi="Times New Roman"/>
        </w:rPr>
        <w:t>Lunar X</w:t>
      </w:r>
      <w:r w:rsidRPr="00153528">
        <w:rPr>
          <w:rFonts w:ascii="Times New Roman" w:eastAsia="新宋体" w:hAnsi="Times New Roman"/>
        </w:rPr>
        <w:t>大奖的团队之一，其首席执行官鲍勃</w:t>
      </w:r>
      <w:r w:rsidRPr="00153528">
        <w:rPr>
          <w:rFonts w:ascii="Times New Roman" w:eastAsia="新宋体" w:hAnsi="Times New Roman"/>
        </w:rPr>
        <w:t>·</w:t>
      </w:r>
      <w:r w:rsidRPr="00153528">
        <w:rPr>
          <w:rFonts w:ascii="Times New Roman" w:eastAsia="新宋体" w:hAnsi="Times New Roman"/>
        </w:rPr>
        <w:t>理查兹（</w:t>
      </w:r>
      <w:r w:rsidRPr="00153528">
        <w:rPr>
          <w:rFonts w:ascii="Times New Roman" w:eastAsia="新宋体" w:hAnsi="Times New Roman"/>
        </w:rPr>
        <w:t>Bob Richards</w:t>
      </w:r>
      <w:r w:rsidRPr="00153528">
        <w:rPr>
          <w:rFonts w:ascii="Times New Roman" w:eastAsia="新宋体" w:hAnsi="Times New Roman"/>
        </w:rPr>
        <w:t>）说，（探索太空的）目标是让人类成为一个</w:t>
      </w:r>
      <w:r w:rsidRPr="00153528">
        <w:rPr>
          <w:rFonts w:ascii="Times New Roman" w:eastAsia="新宋体" w:hAnsi="Times New Roman"/>
        </w:rPr>
        <w:t>“</w:t>
      </w:r>
      <w:r w:rsidRPr="00153528">
        <w:rPr>
          <w:rFonts w:ascii="Times New Roman" w:eastAsia="新宋体" w:hAnsi="Times New Roman"/>
        </w:rPr>
        <w:t>多星球生存物种</w:t>
      </w:r>
      <w:r w:rsidRPr="00153528">
        <w:rPr>
          <w:rFonts w:ascii="Times New Roman" w:eastAsia="新宋体" w:hAnsi="Times New Roman"/>
        </w:rPr>
        <w:t>”</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That day is still many years away, if it arrives at all. Naysayers point out that there is probably nothing valuable enough on either the Moon or Mars to justify the enormous expense of moving humans there. And the obstacles to doing so are formidable. But Elon Musk, SpaceX‘s boss, is aiming to send spacecraft to Mars by 2022 (construction of the first of these is due to start within a matter of months), and manned missions two years later. In 2018, SpaceX’s telegenic lunar fly-by will capture the world’s imagination. Boosters hope it will lend weight to calls to colonise celestial bodies.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就算能实现这个目标，也还要很多年。星际探索的反对者指出，在月球或火星上可能没有足够的开发价值，不值得付出巨大代价建立人类基地，而且这样做的障碍也难以逾越。但</w:t>
      </w:r>
      <w:r w:rsidRPr="00153528">
        <w:rPr>
          <w:rFonts w:ascii="Times New Roman" w:eastAsia="新宋体" w:hAnsi="Times New Roman"/>
        </w:rPr>
        <w:t>SpaceX</w:t>
      </w:r>
      <w:r w:rsidRPr="00153528">
        <w:rPr>
          <w:rFonts w:ascii="Times New Roman" w:eastAsia="新宋体" w:hAnsi="Times New Roman"/>
        </w:rPr>
        <w:t>的老板埃隆</w:t>
      </w:r>
      <w:r w:rsidRPr="00153528">
        <w:rPr>
          <w:rFonts w:ascii="Times New Roman" w:eastAsia="新宋体" w:hAnsi="Times New Roman"/>
        </w:rPr>
        <w:t>·</w:t>
      </w:r>
      <w:r w:rsidRPr="00153528">
        <w:rPr>
          <w:rFonts w:ascii="Times New Roman" w:eastAsia="新宋体" w:hAnsi="Times New Roman"/>
        </w:rPr>
        <w:t>马斯克（</w:t>
      </w:r>
      <w:r w:rsidRPr="00153528">
        <w:rPr>
          <w:rFonts w:ascii="Times New Roman" w:eastAsia="新宋体" w:hAnsi="Times New Roman"/>
        </w:rPr>
        <w:t>Elon Musk</w:t>
      </w:r>
      <w:r w:rsidRPr="00153528">
        <w:rPr>
          <w:rFonts w:ascii="Times New Roman" w:eastAsia="新宋体" w:hAnsi="Times New Roman"/>
        </w:rPr>
        <w:t>）计划在</w:t>
      </w:r>
      <w:r w:rsidRPr="00153528">
        <w:rPr>
          <w:rFonts w:ascii="Times New Roman" w:eastAsia="新宋体" w:hAnsi="Times New Roman"/>
        </w:rPr>
        <w:t>2022</w:t>
      </w:r>
      <w:r w:rsidRPr="00153528">
        <w:rPr>
          <w:rFonts w:ascii="Times New Roman" w:eastAsia="新宋体" w:hAnsi="Times New Roman"/>
        </w:rPr>
        <w:t>年之前发射宇宙飞船到火星（首个飞船的建造工作将在几个月内开始），两年后还要完成载人任务。</w:t>
      </w: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SpaceX</w:t>
      </w:r>
      <w:r w:rsidRPr="00153528">
        <w:rPr>
          <w:rFonts w:ascii="Times New Roman" w:eastAsia="新宋体" w:hAnsi="Times New Roman"/>
        </w:rPr>
        <w:t>的探测飞行将进行电视直播，一定会引发无限遐想。星际探索的支持者希望这次飞行将能为殖民星际的呼吁加码。</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For that, knowledge will be needed. Moon Express’s lander for 2018 will carry a “lighthouse” navigation beacon to aid future trips. In a second lunar mission in 2019, the firm plans to set up “a robotic village” to prospect the ground. As for Mars, InSight will burrow five metres underground to detect resources, quakes and temperatures, revealing whether humans could survive by mining supplies, building seismically safe shelters and harvesting geothermal energy, says Bruce Banerdt, the mission’s top scientist at NASA’s Jet Propulsion Laboratory.</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实现星际殖民需要进一步认识星际。</w:t>
      </w:r>
      <w:r w:rsidRPr="00153528">
        <w:rPr>
          <w:rFonts w:ascii="Times New Roman" w:eastAsia="新宋体" w:hAnsi="Times New Roman"/>
        </w:rPr>
        <w:t>Moon Express2018</w:t>
      </w:r>
      <w:r w:rsidRPr="00153528">
        <w:rPr>
          <w:rFonts w:ascii="Times New Roman" w:eastAsia="新宋体" w:hAnsi="Times New Roman"/>
        </w:rPr>
        <w:t>年的月球登陆器将携带</w:t>
      </w:r>
      <w:r w:rsidRPr="00153528">
        <w:rPr>
          <w:rFonts w:ascii="Times New Roman" w:eastAsia="新宋体" w:hAnsi="Times New Roman"/>
        </w:rPr>
        <w:t>“</w:t>
      </w:r>
      <w:r w:rsidRPr="00153528">
        <w:rPr>
          <w:rFonts w:ascii="Times New Roman" w:eastAsia="新宋体" w:hAnsi="Times New Roman"/>
        </w:rPr>
        <w:t>灯塔</w:t>
      </w:r>
      <w:r w:rsidRPr="00153528">
        <w:rPr>
          <w:rFonts w:ascii="Times New Roman" w:eastAsia="新宋体" w:hAnsi="Times New Roman"/>
        </w:rPr>
        <w:t>”</w:t>
      </w:r>
      <w:r w:rsidRPr="00153528">
        <w:rPr>
          <w:rFonts w:ascii="Times New Roman" w:eastAsia="新宋体" w:hAnsi="Times New Roman"/>
        </w:rPr>
        <w:t>导航信标，辅助未来的星际旅行。</w:t>
      </w:r>
      <w:r w:rsidRPr="00153528">
        <w:rPr>
          <w:rFonts w:ascii="Times New Roman" w:eastAsia="新宋体" w:hAnsi="Times New Roman"/>
        </w:rPr>
        <w:t>2019</w:t>
      </w:r>
      <w:r w:rsidRPr="00153528">
        <w:rPr>
          <w:rFonts w:ascii="Times New Roman" w:eastAsia="新宋体" w:hAnsi="Times New Roman"/>
        </w:rPr>
        <w:t>年第二次登月探测时，该公司计划建立一个</w:t>
      </w:r>
      <w:r w:rsidRPr="00153528">
        <w:rPr>
          <w:rFonts w:ascii="Times New Roman" w:eastAsia="新宋体" w:hAnsi="Times New Roman"/>
        </w:rPr>
        <w:t>“</w:t>
      </w:r>
      <w:r w:rsidRPr="00153528">
        <w:rPr>
          <w:rFonts w:ascii="Times New Roman" w:eastAsia="新宋体" w:hAnsi="Times New Roman"/>
        </w:rPr>
        <w:t>机器人村庄</w:t>
      </w:r>
      <w:r w:rsidRPr="00153528">
        <w:rPr>
          <w:rFonts w:ascii="Times New Roman" w:eastAsia="新宋体" w:hAnsi="Times New Roman"/>
        </w:rPr>
        <w:t>”</w:t>
      </w:r>
      <w:r w:rsidRPr="00153528">
        <w:rPr>
          <w:rFonts w:ascii="Times New Roman" w:eastAsia="新宋体" w:hAnsi="Times New Roman"/>
        </w:rPr>
        <w:t>，对月球展开勘探。美国国家航空航天局喷气推进实验室的首席科学家布鲁斯</w:t>
      </w:r>
      <w:r w:rsidRPr="00153528">
        <w:rPr>
          <w:rFonts w:ascii="Times New Roman" w:eastAsia="新宋体" w:hAnsi="Times New Roman"/>
        </w:rPr>
        <w:t>·</w:t>
      </w:r>
      <w:r w:rsidRPr="00153528">
        <w:rPr>
          <w:rFonts w:ascii="Times New Roman" w:eastAsia="新宋体" w:hAnsi="Times New Roman"/>
        </w:rPr>
        <w:t>本内特（</w:t>
      </w:r>
      <w:r w:rsidRPr="00153528">
        <w:rPr>
          <w:rFonts w:ascii="Times New Roman" w:eastAsia="新宋体" w:hAnsi="Times New Roman"/>
        </w:rPr>
        <w:t>Bruce Banerdt</w:t>
      </w:r>
      <w:r w:rsidRPr="00153528">
        <w:rPr>
          <w:rFonts w:ascii="Times New Roman" w:eastAsia="新宋体" w:hAnsi="Times New Roman"/>
        </w:rPr>
        <w:t>）说，在火星上，洞察号的探头将钻入火星地下</w:t>
      </w:r>
      <w:r w:rsidRPr="00153528">
        <w:rPr>
          <w:rFonts w:ascii="Times New Roman" w:eastAsia="新宋体" w:hAnsi="Times New Roman"/>
        </w:rPr>
        <w:t>5</w:t>
      </w:r>
      <w:r w:rsidRPr="00153528">
        <w:rPr>
          <w:rFonts w:ascii="Times New Roman" w:eastAsia="新宋体" w:hAnsi="Times New Roman"/>
        </w:rPr>
        <w:t>米探测资源、测量地震和地热数据，看人类在火星上是否能够通过采掘资源、建造抗震营地和收集地热而生存。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lastRenderedPageBreak/>
        <w:t>Space for everyone </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一起去太空</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Because private firms drive much of this effort, the cost of space travel is falling. Moon Express’s bid for Google’s prize will cost only about $10m; Tokyo-based iSpace, one of four other competitors, has earned as much selling advertising on its lunar rover. In a first for a private company, SpaceX plans to begin shuttling astronauts to the International Space Station in May 2018, undercutting what Russia now charges and raising capital for human flights to Mars in the 2030s. Phil Larson, a former White House space adviser, points out that NASA estimates it would have spent nearly $1.4bn to build the Falcon 9 rocket that SpaceX produced for a third of the cost. He reckons space fares from tourists will cover SpaceX’s costs for its moonshot.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由于星际探索主要是私人公司在大力推动，太空旅行的成本正在下降。</w:t>
      </w:r>
      <w:r w:rsidRPr="00153528">
        <w:rPr>
          <w:rFonts w:ascii="Times New Roman" w:eastAsia="新宋体" w:hAnsi="Times New Roman"/>
        </w:rPr>
        <w:t>Moon Express</w:t>
      </w:r>
      <w:r w:rsidRPr="00153528">
        <w:rPr>
          <w:rFonts w:ascii="Times New Roman" w:eastAsia="新宋体" w:hAnsi="Times New Roman"/>
        </w:rPr>
        <w:t>竞夺谷歌登月大奖的成本只有</w:t>
      </w:r>
      <w:r w:rsidRPr="00153528">
        <w:rPr>
          <w:rFonts w:ascii="Times New Roman" w:eastAsia="新宋体" w:hAnsi="Times New Roman"/>
        </w:rPr>
        <w:t>1000</w:t>
      </w:r>
      <w:r w:rsidRPr="00153528">
        <w:rPr>
          <w:rFonts w:ascii="Times New Roman" w:eastAsia="新宋体" w:hAnsi="Times New Roman"/>
        </w:rPr>
        <w:t>万美元；另外四个参赛团队之一的</w:t>
      </w:r>
      <w:r w:rsidRPr="00153528">
        <w:rPr>
          <w:rFonts w:ascii="Times New Roman" w:eastAsia="新宋体" w:hAnsi="Times New Roman"/>
        </w:rPr>
        <w:t>iSpace</w:t>
      </w:r>
      <w:r w:rsidRPr="00153528">
        <w:rPr>
          <w:rFonts w:ascii="Times New Roman" w:eastAsia="新宋体" w:hAnsi="Times New Roman"/>
        </w:rPr>
        <w:t>公司位于东京，其月球探测器的广告销售收入已经跟大奖金额相当。</w:t>
      </w:r>
      <w:r w:rsidRPr="00153528">
        <w:rPr>
          <w:rFonts w:ascii="Times New Roman" w:eastAsia="新宋体" w:hAnsi="Times New Roman"/>
        </w:rPr>
        <w:t>SpaceX</w:t>
      </w:r>
      <w:r w:rsidRPr="00153528">
        <w:rPr>
          <w:rFonts w:ascii="Times New Roman" w:eastAsia="新宋体" w:hAnsi="Times New Roman"/>
        </w:rPr>
        <w:t>计划于</w:t>
      </w:r>
      <w:r w:rsidRPr="00153528">
        <w:rPr>
          <w:rFonts w:ascii="Times New Roman" w:eastAsia="新宋体" w:hAnsi="Times New Roman"/>
        </w:rPr>
        <w:t>2018</w:t>
      </w:r>
      <w:r w:rsidRPr="00153528">
        <w:rPr>
          <w:rFonts w:ascii="Times New Roman" w:eastAsia="新宋体" w:hAnsi="Times New Roman"/>
        </w:rPr>
        <w:t>年</w:t>
      </w:r>
      <w:r w:rsidRPr="00153528">
        <w:rPr>
          <w:rFonts w:ascii="Times New Roman" w:eastAsia="新宋体" w:hAnsi="Times New Roman"/>
        </w:rPr>
        <w:t>5</w:t>
      </w:r>
      <w:r w:rsidRPr="00153528">
        <w:rPr>
          <w:rFonts w:ascii="Times New Roman" w:eastAsia="新宋体" w:hAnsi="Times New Roman"/>
        </w:rPr>
        <w:t>月开始向国际空间站运送宇航员，是首个提供此项服务的私人企业，收费水平比俄罗斯低，将借此业务为本世纪</w:t>
      </w:r>
      <w:r w:rsidRPr="00153528">
        <w:rPr>
          <w:rFonts w:ascii="Times New Roman" w:eastAsia="新宋体" w:hAnsi="Times New Roman"/>
        </w:rPr>
        <w:t>30</w:t>
      </w:r>
      <w:r w:rsidRPr="00153528">
        <w:rPr>
          <w:rFonts w:ascii="Times New Roman" w:eastAsia="新宋体" w:hAnsi="Times New Roman"/>
        </w:rPr>
        <w:t>年代送人类上火星筹集资金。前白宫太空发展政策顾问菲尔</w:t>
      </w:r>
      <w:r w:rsidRPr="00153528">
        <w:rPr>
          <w:rFonts w:ascii="Times New Roman" w:eastAsia="新宋体" w:hAnsi="Times New Roman"/>
        </w:rPr>
        <w:t>·</w:t>
      </w:r>
      <w:r w:rsidRPr="00153528">
        <w:rPr>
          <w:rFonts w:ascii="Times New Roman" w:eastAsia="新宋体" w:hAnsi="Times New Roman"/>
        </w:rPr>
        <w:t>拉森（</w:t>
      </w:r>
      <w:r w:rsidRPr="00153528">
        <w:rPr>
          <w:rFonts w:ascii="Times New Roman" w:eastAsia="新宋体" w:hAnsi="Times New Roman"/>
        </w:rPr>
        <w:t>Phil Larson</w:t>
      </w:r>
      <w:r w:rsidRPr="00153528">
        <w:rPr>
          <w:rFonts w:ascii="Times New Roman" w:eastAsia="新宋体" w:hAnsi="Times New Roman"/>
        </w:rPr>
        <w:t>）指出，美国航空航天局（</w:t>
      </w:r>
      <w:r w:rsidRPr="00153528">
        <w:rPr>
          <w:rFonts w:ascii="Times New Roman" w:eastAsia="新宋体" w:hAnsi="Times New Roman"/>
        </w:rPr>
        <w:t>NASA</w:t>
      </w:r>
      <w:r w:rsidRPr="00153528">
        <w:rPr>
          <w:rFonts w:ascii="Times New Roman" w:eastAsia="新宋体" w:hAnsi="Times New Roman"/>
        </w:rPr>
        <w:t>）估计，如果由</w:t>
      </w:r>
      <w:r w:rsidRPr="00153528">
        <w:rPr>
          <w:rFonts w:ascii="Times New Roman" w:eastAsia="新宋体" w:hAnsi="Times New Roman"/>
        </w:rPr>
        <w:t>NASA</w:t>
      </w:r>
      <w:r w:rsidRPr="00153528">
        <w:rPr>
          <w:rFonts w:ascii="Times New Roman" w:eastAsia="新宋体" w:hAnsi="Times New Roman"/>
        </w:rPr>
        <w:t>来建造</w:t>
      </w:r>
      <w:r w:rsidRPr="00153528">
        <w:rPr>
          <w:rFonts w:ascii="Times New Roman" w:eastAsia="新宋体" w:hAnsi="Times New Roman"/>
        </w:rPr>
        <w:t>Falcon 9</w:t>
      </w:r>
      <w:r w:rsidRPr="00153528">
        <w:rPr>
          <w:rFonts w:ascii="Times New Roman" w:eastAsia="新宋体" w:hAnsi="Times New Roman" w:hint="eastAsia"/>
        </w:rPr>
        <w:t>火箭需要斥资近</w:t>
      </w:r>
      <w:r w:rsidRPr="00153528">
        <w:rPr>
          <w:rFonts w:ascii="Times New Roman" w:eastAsia="新宋体" w:hAnsi="Times New Roman"/>
        </w:rPr>
        <w:t>14</w:t>
      </w:r>
      <w:r w:rsidRPr="00153528">
        <w:rPr>
          <w:rFonts w:ascii="Times New Roman" w:eastAsia="新宋体" w:hAnsi="Times New Roman"/>
        </w:rPr>
        <w:t>亿美元，而</w:t>
      </w:r>
      <w:r w:rsidRPr="00153528">
        <w:rPr>
          <w:rFonts w:ascii="Times New Roman" w:eastAsia="新宋体" w:hAnsi="Times New Roman"/>
        </w:rPr>
        <w:t>SpaceX</w:t>
      </w:r>
      <w:r w:rsidRPr="00153528">
        <w:rPr>
          <w:rFonts w:ascii="Times New Roman" w:eastAsia="新宋体" w:hAnsi="Times New Roman"/>
        </w:rPr>
        <w:t>公司的成本只有其三分之一。他估计，火星游客的星际之旅票价收入将足以支付</w:t>
      </w:r>
      <w:r w:rsidRPr="00153528">
        <w:rPr>
          <w:rFonts w:ascii="Times New Roman" w:eastAsia="新宋体" w:hAnsi="Times New Roman"/>
        </w:rPr>
        <w:t>SpaceX</w:t>
      </w:r>
      <w:r w:rsidRPr="00153528">
        <w:rPr>
          <w:rFonts w:ascii="Times New Roman" w:eastAsia="新宋体" w:hAnsi="Times New Roman"/>
        </w:rPr>
        <w:t>月球探测器的费用。</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Some firms are convinced that there is money to be made off-world. Moon Express plans to return a profitable haul of Moon rocks to Earth in 2020 for sale as “Moon dust” engagement rings and the like. It and iSpace hope eventually to process lunar oxygen, hydrogen and other resources into air, water and rocket fuel for profitable sale on the Moon to spacefarers. Planetary Resources, an American firm, and Deep Space Industries, an American and Luxembourgish company, hope to mine asteroids for such stuff. Resupplying spacefarers in this way would slash expenses: it costs about $10,000 to loft a kilogram to low-Earth orbit, and far more for points beyond.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一些公司深信太空中有钱可赚。</w:t>
      </w:r>
      <w:r w:rsidRPr="00153528">
        <w:rPr>
          <w:rFonts w:ascii="Times New Roman" w:eastAsia="新宋体" w:hAnsi="Times New Roman"/>
        </w:rPr>
        <w:t>Moon Express</w:t>
      </w:r>
      <w:r w:rsidRPr="00153528">
        <w:rPr>
          <w:rFonts w:ascii="Times New Roman" w:eastAsia="新宋体" w:hAnsi="Times New Roman"/>
        </w:rPr>
        <w:t>计划在</w:t>
      </w:r>
      <w:r w:rsidRPr="00153528">
        <w:rPr>
          <w:rFonts w:ascii="Times New Roman" w:eastAsia="新宋体" w:hAnsi="Times New Roman"/>
        </w:rPr>
        <w:t>2020</w:t>
      </w:r>
      <w:r w:rsidRPr="00153528">
        <w:rPr>
          <w:rFonts w:ascii="Times New Roman" w:eastAsia="新宋体" w:hAnsi="Times New Roman"/>
        </w:rPr>
        <w:t>年从月球运回一批有利可图的月球岩石，做成</w:t>
      </w:r>
      <w:r w:rsidRPr="00153528">
        <w:rPr>
          <w:rFonts w:ascii="Times New Roman" w:eastAsia="新宋体" w:hAnsi="Times New Roman"/>
        </w:rPr>
        <w:t>“</w:t>
      </w:r>
      <w:r w:rsidRPr="00153528">
        <w:rPr>
          <w:rFonts w:ascii="Times New Roman" w:eastAsia="新宋体" w:hAnsi="Times New Roman"/>
        </w:rPr>
        <w:t>月球尘埃</w:t>
      </w:r>
      <w:r w:rsidRPr="00153528">
        <w:rPr>
          <w:rFonts w:ascii="Times New Roman" w:eastAsia="新宋体" w:hAnsi="Times New Roman"/>
        </w:rPr>
        <w:t>”</w:t>
      </w:r>
      <w:r w:rsidRPr="00153528">
        <w:rPr>
          <w:rFonts w:ascii="Times New Roman" w:eastAsia="新宋体" w:hAnsi="Times New Roman"/>
        </w:rPr>
        <w:t>订婚戒指等出售。</w:t>
      </w:r>
      <w:r w:rsidRPr="00153528">
        <w:rPr>
          <w:rFonts w:ascii="Times New Roman" w:eastAsia="新宋体" w:hAnsi="Times New Roman"/>
        </w:rPr>
        <w:t>Moon Express</w:t>
      </w:r>
      <w:r w:rsidRPr="00153528">
        <w:rPr>
          <w:rFonts w:ascii="Times New Roman" w:eastAsia="新宋体" w:hAnsi="Times New Roman"/>
        </w:rPr>
        <w:t>和</w:t>
      </w:r>
      <w:r w:rsidRPr="00153528">
        <w:rPr>
          <w:rFonts w:ascii="Times New Roman" w:eastAsia="新宋体" w:hAnsi="Times New Roman"/>
        </w:rPr>
        <w:t>iSpace</w:t>
      </w:r>
      <w:r w:rsidRPr="00153528">
        <w:rPr>
          <w:rFonts w:ascii="Times New Roman" w:eastAsia="新宋体" w:hAnsi="Times New Roman"/>
        </w:rPr>
        <w:t>希望最终能够将月球中的氧气、氢气和其他资源加工成空气、水和火箭燃料，在月球上卖给太空游客，获取利润。美国的行星资源公司（</w:t>
      </w:r>
      <w:r w:rsidRPr="00153528">
        <w:rPr>
          <w:rFonts w:ascii="Times New Roman" w:eastAsia="新宋体" w:hAnsi="Times New Roman"/>
        </w:rPr>
        <w:t>Planetary Resources</w:t>
      </w:r>
      <w:r w:rsidRPr="00153528">
        <w:rPr>
          <w:rFonts w:ascii="Times New Roman" w:eastAsia="新宋体" w:hAnsi="Times New Roman"/>
        </w:rPr>
        <w:t>）和卢森堡政府资助的美国公司深空工业（</w:t>
      </w:r>
      <w:r w:rsidRPr="00153528">
        <w:rPr>
          <w:rFonts w:ascii="Times New Roman" w:eastAsia="新宋体" w:hAnsi="Times New Roman"/>
        </w:rPr>
        <w:t>Deep Space Industries</w:t>
      </w:r>
      <w:r w:rsidRPr="00153528">
        <w:rPr>
          <w:rFonts w:ascii="Times New Roman" w:eastAsia="新宋体" w:hAnsi="Times New Roman"/>
        </w:rPr>
        <w:t>）希望开采小行星获得以上资源。以这种方式为太空游客提供补给将可大幅削减开支：往低地轨道运送</w:t>
      </w:r>
      <w:r w:rsidRPr="00153528">
        <w:rPr>
          <w:rFonts w:ascii="Times New Roman" w:eastAsia="新宋体" w:hAnsi="Times New Roman"/>
        </w:rPr>
        <w:t>1</w:t>
      </w:r>
      <w:r w:rsidRPr="00153528">
        <w:rPr>
          <w:rFonts w:ascii="Times New Roman" w:eastAsia="新宋体" w:hAnsi="Times New Roman"/>
        </w:rPr>
        <w:t>公斤物资的</w:t>
      </w:r>
      <w:r w:rsidRPr="00153528">
        <w:rPr>
          <w:rFonts w:ascii="Times New Roman" w:eastAsia="新宋体" w:hAnsi="Times New Roman" w:hint="eastAsia"/>
        </w:rPr>
        <w:t>费用大约是</w:t>
      </w:r>
      <w:r w:rsidRPr="00153528">
        <w:rPr>
          <w:rFonts w:ascii="Times New Roman" w:eastAsia="新宋体" w:hAnsi="Times New Roman"/>
        </w:rPr>
        <w:t>1</w:t>
      </w:r>
      <w:r w:rsidRPr="00153528">
        <w:rPr>
          <w:rFonts w:ascii="Times New Roman" w:eastAsia="新宋体" w:hAnsi="Times New Roman"/>
        </w:rPr>
        <w:t>万美元，再远就要贵得更多。</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Outer Space Treaty of 1967 forbids claiming sovereignty over heavenly bodies, but it does not prohibit owning (and selling) stuff that is extracted. America and recently Luxembourg passed laws that acknowledge the legality of off-world mining. Japan and the United Arab Emirates may follow suit in 2018, says Chris Johnson of the International Institute of Space Law in Paris.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1967</w:t>
      </w:r>
      <w:r w:rsidRPr="00153528">
        <w:rPr>
          <w:rFonts w:ascii="Times New Roman" w:eastAsia="新宋体" w:hAnsi="Times New Roman"/>
        </w:rPr>
        <w:t>年的《外太空条约》禁止对天体主张主权，但并未禁止拥有（和销售）取自天体上的物质。美国通过了法律，承认太空采矿的合法性，最近卢森堡也通过了类似的法律。巴黎国际空间法研究所的克里斯</w:t>
      </w:r>
      <w:r w:rsidRPr="00153528">
        <w:rPr>
          <w:rFonts w:ascii="Times New Roman" w:eastAsia="新宋体" w:hAnsi="Times New Roman"/>
        </w:rPr>
        <w:t>·</w:t>
      </w:r>
      <w:r w:rsidRPr="00153528">
        <w:rPr>
          <w:rFonts w:ascii="Times New Roman" w:eastAsia="新宋体" w:hAnsi="Times New Roman"/>
        </w:rPr>
        <w:t>约翰逊（</w:t>
      </w:r>
      <w:r w:rsidRPr="00153528">
        <w:rPr>
          <w:rFonts w:ascii="Times New Roman" w:eastAsia="新宋体" w:hAnsi="Times New Roman"/>
        </w:rPr>
        <w:t>Chris Johnson</w:t>
      </w:r>
      <w:r w:rsidRPr="00153528">
        <w:rPr>
          <w:rFonts w:ascii="Times New Roman" w:eastAsia="新宋体" w:hAnsi="Times New Roman"/>
        </w:rPr>
        <w:t>）表示，日本和阿联酋可能会在</w:t>
      </w:r>
      <w:r w:rsidRPr="00153528">
        <w:rPr>
          <w:rFonts w:ascii="Times New Roman" w:eastAsia="新宋体" w:hAnsi="Times New Roman"/>
        </w:rPr>
        <w:t>2018</w:t>
      </w:r>
      <w:r w:rsidRPr="00153528">
        <w:rPr>
          <w:rFonts w:ascii="Times New Roman" w:eastAsia="新宋体" w:hAnsi="Times New Roman"/>
        </w:rPr>
        <w:t>年步美卢两国后尘。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But this troubles some. By adding to space debris, mining could “damage the fragile environment” of space, frets Stephan Hobe of the Institute of Air and Space Law at Cologne University. Other concerns are more earthbound. One </w:t>
      </w:r>
      <w:r w:rsidRPr="00153528">
        <w:rPr>
          <w:rFonts w:ascii="Times New Roman" w:eastAsia="新宋体" w:hAnsi="Times New Roman"/>
        </w:rPr>
        <w:lastRenderedPageBreak/>
        <w:t>explanation for resistance to mining in space is that countries like Brazil, Chile and Russia fear they will miss out to richer rivals. Critics brandish wording in the Outer Space Treaty that says space’s use should be “for the benefit of all peoples”. Some governments hope this could force space entrepreneurs to share profits or abandon mining, laments Kyle Acierno of iSpace.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但这引发了一些担忧。克隆大学航空和航天法研究所的斯蒂芬·霍贝（</w:t>
      </w:r>
      <w:r w:rsidRPr="00153528">
        <w:rPr>
          <w:rFonts w:ascii="Times New Roman" w:eastAsia="新宋体" w:hAnsi="Times New Roman"/>
        </w:rPr>
        <w:t>Stephan Hobe</w:t>
      </w:r>
      <w:r w:rsidRPr="00153528">
        <w:rPr>
          <w:rFonts w:ascii="Times New Roman" w:eastAsia="新宋体" w:hAnsi="Times New Roman"/>
        </w:rPr>
        <w:t>）担心，太空采矿除了会增加太空垃圾，还可能</w:t>
      </w:r>
      <w:r w:rsidRPr="00153528">
        <w:rPr>
          <w:rFonts w:ascii="Times New Roman" w:eastAsia="新宋体" w:hAnsi="Times New Roman"/>
        </w:rPr>
        <w:t>“</w:t>
      </w:r>
      <w:r w:rsidRPr="00153528">
        <w:rPr>
          <w:rFonts w:ascii="Times New Roman" w:eastAsia="新宋体" w:hAnsi="Times New Roman"/>
        </w:rPr>
        <w:t>毁坏脆弱的（太空）环境</w:t>
      </w:r>
      <w:r w:rsidRPr="00153528">
        <w:rPr>
          <w:rFonts w:ascii="Times New Roman" w:eastAsia="新宋体" w:hAnsi="Times New Roman"/>
        </w:rPr>
        <w:t>”</w:t>
      </w:r>
      <w:r w:rsidRPr="00153528">
        <w:rPr>
          <w:rFonts w:ascii="Times New Roman" w:eastAsia="新宋体" w:hAnsi="Times New Roman"/>
        </w:rPr>
        <w:t>。反对太空采矿原因之一是，像巴西、智利和俄罗斯这样的国家担心它们会争不过更富有的竞争对手。批评者借《外太空条约》中关于太空的利用应该</w:t>
      </w:r>
      <w:r w:rsidRPr="00153528">
        <w:rPr>
          <w:rFonts w:ascii="Times New Roman" w:eastAsia="新宋体" w:hAnsi="Times New Roman"/>
        </w:rPr>
        <w:t>“</w:t>
      </w:r>
      <w:r w:rsidRPr="00153528">
        <w:rPr>
          <w:rFonts w:ascii="Times New Roman" w:eastAsia="新宋体" w:hAnsi="Times New Roman"/>
        </w:rPr>
        <w:t>造福全人类</w:t>
      </w:r>
      <w:r w:rsidRPr="00153528">
        <w:rPr>
          <w:rFonts w:ascii="Times New Roman" w:eastAsia="新宋体" w:hAnsi="Times New Roman"/>
        </w:rPr>
        <w:t>”</w:t>
      </w:r>
      <w:r w:rsidRPr="00153528">
        <w:rPr>
          <w:rFonts w:ascii="Times New Roman" w:eastAsia="新宋体" w:hAnsi="Times New Roman"/>
        </w:rPr>
        <w:t>的条款来反对太空采矿。</w:t>
      </w:r>
      <w:r w:rsidRPr="00153528">
        <w:rPr>
          <w:rFonts w:ascii="Times New Roman" w:eastAsia="新宋体" w:hAnsi="Times New Roman"/>
        </w:rPr>
        <w:t>iSpace</w:t>
      </w:r>
      <w:r w:rsidRPr="00153528">
        <w:rPr>
          <w:rFonts w:ascii="Times New Roman" w:eastAsia="新宋体" w:hAnsi="Times New Roman"/>
        </w:rPr>
        <w:t>的凯尔</w:t>
      </w:r>
      <w:r w:rsidRPr="00153528">
        <w:rPr>
          <w:rFonts w:ascii="Times New Roman" w:eastAsia="新宋体" w:hAnsi="Times New Roman"/>
        </w:rPr>
        <w:t>·</w:t>
      </w:r>
      <w:r w:rsidRPr="00153528">
        <w:rPr>
          <w:rFonts w:ascii="Times New Roman" w:eastAsia="新宋体" w:hAnsi="Times New Roman"/>
        </w:rPr>
        <w:t>阿切尔诺（</w:t>
      </w:r>
      <w:r w:rsidRPr="00153528">
        <w:rPr>
          <w:rFonts w:ascii="Times New Roman" w:eastAsia="新宋体" w:hAnsi="Times New Roman"/>
        </w:rPr>
        <w:t>Kyle Acierno</w:t>
      </w:r>
      <w:r w:rsidRPr="00153528">
        <w:rPr>
          <w:rFonts w:ascii="Times New Roman" w:eastAsia="新宋体" w:hAnsi="Times New Roman"/>
        </w:rPr>
        <w:t>）抱怨说，一些政府希望这能迫使太空企业家分享利润或者干脆放弃采矿。</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There are also basic economics to overcome. Finding a viable way to mine outer space’s plentiful supplies of platinum, for example, would surely lead to a meteoric descent in the price of the metal. Nonetheless one happy side-effect of such an exploit is that it might just save our species, argues Atsushi Mizushima, co-author of a study on the legality of off-world mining. Technology developed by space prospectors may one day be needed to deflect a big rock on a collision course with Earth. Fortunately, that will not be a worry in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还有基本的经济问题要考虑。例如，找到可行的方式开采外太空的大量铂储藏，肯定会导致铂的市场价格飞速下降。一项关于太空采矿合法性研究报告的合作作者水岛淳（</w:t>
      </w:r>
      <w:r w:rsidRPr="00153528">
        <w:rPr>
          <w:rFonts w:ascii="Times New Roman" w:eastAsia="新宋体" w:hAnsi="Times New Roman"/>
        </w:rPr>
        <w:t>Atsushi Mizushima</w:t>
      </w:r>
      <w:r w:rsidRPr="00153528">
        <w:rPr>
          <w:rFonts w:ascii="Times New Roman" w:eastAsia="新宋体" w:hAnsi="Times New Roman"/>
        </w:rPr>
        <w:t>）说，尽管如此，太空采矿一个令人乐见的副作用是它有可能拯救人类。如果有一天有小星球将与地球碰撞，可能会需要利用太空探索者开发的技术使其偏离轨道。幸运的是，</w:t>
      </w:r>
      <w:r w:rsidRPr="00153528">
        <w:rPr>
          <w:rFonts w:ascii="Times New Roman" w:eastAsia="新宋体" w:hAnsi="Times New Roman"/>
        </w:rPr>
        <w:t>2018</w:t>
      </w:r>
      <w:r w:rsidRPr="00153528">
        <w:rPr>
          <w:rFonts w:ascii="Times New Roman" w:eastAsia="新宋体" w:hAnsi="Times New Roman"/>
        </w:rPr>
        <w:t>年还不用担心这个。</w:t>
      </w:r>
    </w:p>
    <w:p w:rsidR="00153528" w:rsidRPr="00153528" w:rsidRDefault="00153528" w:rsidP="00153528">
      <w:pPr>
        <w:pStyle w:val="1"/>
      </w:pPr>
      <w:r w:rsidRPr="00153528">
        <w:t>A new BBC series asks: what is civilisation ?</w:t>
      </w:r>
    </w:p>
    <w:p w:rsidR="00153528" w:rsidRPr="00153528" w:rsidRDefault="00153528" w:rsidP="00153528">
      <w:pPr>
        <w:rPr>
          <w:rFonts w:ascii="Times New Roman" w:eastAsia="新宋体" w:hAnsi="Times New Roman"/>
        </w:rPr>
      </w:pPr>
      <w:r w:rsidRPr="00153528">
        <w:rPr>
          <w:rFonts w:ascii="Times New Roman" w:eastAsia="新宋体" w:hAnsi="Times New Roman"/>
        </w:rPr>
        <w:t>The BBC asks a big question in its most ambitious culture project</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何为文明？</w:t>
      </w:r>
    </w:p>
    <w:p w:rsidR="00153528" w:rsidRPr="00153528" w:rsidRDefault="00153528" w:rsidP="00153528">
      <w:pPr>
        <w:rPr>
          <w:rFonts w:ascii="Times New Roman" w:eastAsia="新宋体" w:hAnsi="Times New Roman"/>
        </w:rPr>
      </w:pPr>
      <w:r w:rsidRPr="00153528">
        <w:rPr>
          <w:rFonts w:ascii="Times New Roman" w:eastAsia="新宋体" w:hAnsi="Times New Roman"/>
        </w:rPr>
        <w:t>BBC</w:t>
      </w:r>
      <w:r w:rsidRPr="00153528">
        <w:rPr>
          <w:rFonts w:ascii="Times New Roman" w:eastAsia="新宋体" w:hAnsi="Times New Roman"/>
        </w:rPr>
        <w:t>用其历史上最有野心的项目探寻这一重大问题的答案</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Culture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On a winter’s evening in February 1969 a patrician-sounding Englishman with bad teeth but a well-cut tweed suit strolled across Britain’s television screens. Stopping in front of Notre Dame Cathedral in Paris, he looked up at his audience in the nation’s front rooms, and proclaimed: “Ruskin said that ‘great nations write their autobiographies in three manuscripts: the book of their deeds, the book of their words and the book of their art. Not one of these can be understood without reading the two others. But the only one to trust is the last.’ On the whole, I think this is true.”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1969</w:t>
      </w:r>
      <w:r w:rsidRPr="00153528">
        <w:rPr>
          <w:rFonts w:ascii="Times New Roman" w:eastAsia="新宋体" w:hAnsi="Times New Roman"/>
        </w:rPr>
        <w:t>年</w:t>
      </w:r>
      <w:r w:rsidRPr="00153528">
        <w:rPr>
          <w:rFonts w:ascii="Times New Roman" w:eastAsia="新宋体" w:hAnsi="Times New Roman"/>
        </w:rPr>
        <w:t>2</w:t>
      </w:r>
      <w:r w:rsidRPr="00153528">
        <w:rPr>
          <w:rFonts w:ascii="Times New Roman" w:eastAsia="新宋体" w:hAnsi="Times New Roman"/>
        </w:rPr>
        <w:t>月某个冬夜，英国家家户户的电视屏幕上都漫步着一位满口坏牙，身穿剪裁一流的花呢西装，口音高雅的男人，他在巴黎圣母院门口停下脚步，望向坐在起居室中的观众并宣称：</w:t>
      </w:r>
      <w:r w:rsidRPr="00153528">
        <w:rPr>
          <w:rFonts w:ascii="Times New Roman" w:eastAsia="新宋体" w:hAnsi="Times New Roman"/>
        </w:rPr>
        <w:t>“</w:t>
      </w:r>
      <w:r w:rsidRPr="00153528">
        <w:rPr>
          <w:rFonts w:ascii="Times New Roman" w:eastAsia="新宋体" w:hAnsi="Times New Roman"/>
        </w:rPr>
        <w:t>罗斯金说过：</w:t>
      </w:r>
      <w:r w:rsidRPr="00153528">
        <w:rPr>
          <w:rFonts w:ascii="Times New Roman" w:eastAsia="新宋体" w:hAnsi="Times New Roman"/>
        </w:rPr>
        <w:t>‘</w:t>
      </w:r>
      <w:r w:rsidRPr="00153528">
        <w:rPr>
          <w:rFonts w:ascii="Times New Roman" w:eastAsia="新宋体" w:hAnsi="Times New Roman"/>
        </w:rPr>
        <w:t>一切伟大国家的传记都由三本著作构成</w:t>
      </w:r>
      <w:r w:rsidRPr="00153528">
        <w:rPr>
          <w:rFonts w:ascii="Times New Roman" w:eastAsia="新宋体" w:hAnsi="Times New Roman"/>
        </w:rPr>
        <w:t>——</w:t>
      </w:r>
      <w:r w:rsidRPr="00153528">
        <w:rPr>
          <w:rFonts w:ascii="Times New Roman" w:eastAsia="新宋体" w:hAnsi="Times New Roman"/>
        </w:rPr>
        <w:t>行为之书、言论之书和艺术之书。要理解其中任何一部，都需通读另外两者。但你只能相信最后一本。</w:t>
      </w:r>
      <w:r w:rsidRPr="00153528">
        <w:rPr>
          <w:rFonts w:ascii="Times New Roman" w:eastAsia="新宋体" w:hAnsi="Times New Roman"/>
        </w:rPr>
        <w:t>’</w:t>
      </w:r>
      <w:r w:rsidRPr="00153528">
        <w:rPr>
          <w:rFonts w:ascii="Times New Roman" w:eastAsia="新宋体" w:hAnsi="Times New Roman"/>
        </w:rPr>
        <w:t>总的来说，我认为他所言非虚。</w:t>
      </w:r>
      <w:r w:rsidRPr="00153528">
        <w:rPr>
          <w:rFonts w:ascii="Times New Roman" w:eastAsia="新宋体" w:hAnsi="Times New Roman"/>
        </w:rPr>
        <w:t>”</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Thus began “Civilisation”, a 13-part television series presented by Kenneth Clark, who became director of the National Gallery in London when he was just 30. Clark couldn’t really define civilisation, but he knew it needed energy and vitality and a sense of permanence to succeed. “I think I can recognise it if I see it,” he insisted.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长达</w:t>
      </w:r>
      <w:r w:rsidRPr="00153528">
        <w:rPr>
          <w:rFonts w:ascii="Times New Roman" w:eastAsia="新宋体" w:hAnsi="Times New Roman"/>
        </w:rPr>
        <w:t>13</w:t>
      </w:r>
      <w:r w:rsidRPr="00153528">
        <w:rPr>
          <w:rFonts w:ascii="Times New Roman" w:eastAsia="新宋体" w:hAnsi="Times New Roman"/>
        </w:rPr>
        <w:t>集的《文明》（</w:t>
      </w:r>
      <w:r w:rsidRPr="00153528">
        <w:rPr>
          <w:rFonts w:ascii="Times New Roman" w:eastAsia="新宋体" w:hAnsi="Times New Roman"/>
        </w:rPr>
        <w:t>Civilisation</w:t>
      </w:r>
      <w:r w:rsidRPr="00153528">
        <w:rPr>
          <w:rFonts w:ascii="Times New Roman" w:eastAsia="新宋体" w:hAnsi="Times New Roman"/>
        </w:rPr>
        <w:t>）系列节目由此开篇，节目由年仅</w:t>
      </w:r>
      <w:r w:rsidRPr="00153528">
        <w:rPr>
          <w:rFonts w:ascii="Times New Roman" w:eastAsia="新宋体" w:hAnsi="Times New Roman"/>
        </w:rPr>
        <w:t>30</w:t>
      </w:r>
      <w:r w:rsidRPr="00153528">
        <w:rPr>
          <w:rFonts w:ascii="Times New Roman" w:eastAsia="新宋体" w:hAnsi="Times New Roman"/>
        </w:rPr>
        <w:t>岁就当上了伦敦国家美术馆总监的</w:t>
      </w:r>
      <w:r w:rsidRPr="00153528">
        <w:rPr>
          <w:rFonts w:ascii="Times New Roman" w:eastAsia="新宋体" w:hAnsi="Times New Roman"/>
        </w:rPr>
        <w:lastRenderedPageBreak/>
        <w:t>肯尼斯</w:t>
      </w:r>
      <w:r w:rsidRPr="00153528">
        <w:rPr>
          <w:rFonts w:ascii="Times New Roman" w:eastAsia="新宋体" w:hAnsi="Times New Roman"/>
        </w:rPr>
        <w:t>·</w:t>
      </w:r>
      <w:r w:rsidRPr="00153528">
        <w:rPr>
          <w:rFonts w:ascii="Times New Roman" w:eastAsia="新宋体" w:hAnsi="Times New Roman"/>
        </w:rPr>
        <w:t>卡拉克（</w:t>
      </w:r>
      <w:r w:rsidRPr="00153528">
        <w:rPr>
          <w:rFonts w:ascii="Times New Roman" w:eastAsia="新宋体" w:hAnsi="Times New Roman"/>
        </w:rPr>
        <w:t>Kenneth Clark</w:t>
      </w:r>
      <w:r w:rsidRPr="00153528">
        <w:rPr>
          <w:rFonts w:ascii="Times New Roman" w:eastAsia="新宋体" w:hAnsi="Times New Roman"/>
        </w:rPr>
        <w:t>）主持。卡拉克无法给文明下一个确切的定义，但他深知成功的文明需要能量、活力和某种意义上的永恒。</w:t>
      </w:r>
      <w:r w:rsidRPr="00153528">
        <w:rPr>
          <w:rFonts w:ascii="Times New Roman" w:eastAsia="新宋体" w:hAnsi="Times New Roman"/>
        </w:rPr>
        <w:t>“</w:t>
      </w:r>
      <w:r w:rsidRPr="00153528">
        <w:rPr>
          <w:rFonts w:ascii="Times New Roman" w:eastAsia="新宋体" w:hAnsi="Times New Roman"/>
        </w:rPr>
        <w:t>我看到就能意识到它的存在。</w:t>
      </w:r>
      <w:r w:rsidRPr="00153528">
        <w:rPr>
          <w:rFonts w:ascii="Times New Roman" w:eastAsia="新宋体" w:hAnsi="Times New Roman"/>
        </w:rPr>
        <w:t>”</w:t>
      </w:r>
      <w:r w:rsidRPr="00153528">
        <w:rPr>
          <w:rFonts w:ascii="Times New Roman" w:eastAsia="新宋体" w:hAnsi="Times New Roman"/>
        </w:rPr>
        <w:t>他坚持说。</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Broadcast on BBC2, then run by David Attenborough, “Civilisation” became the programme that launched television’s thousand ships. It was sold in more than 60 countries, taking off in America after the National Gallery of Art in Washington, dc, screened it one lunchtime and found that a theatre that sat only 300 had attracted a queue of 24,000. As John Betjeman, the future poet laureate, would later say: “It was the best telly I have ever seen.” When Clark, soon after, was offered a peerage, he chose to style himself Baron Clark of Saltwood, after his country home in Kent. But Private Eye, a satirical magazine, always referred to him as Lord Clark of Civilisation.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《文明》在当时由大卫·阿滕伯勒主管的</w:t>
      </w:r>
      <w:r w:rsidRPr="00153528">
        <w:rPr>
          <w:rFonts w:ascii="Times New Roman" w:eastAsia="新宋体" w:hAnsi="Times New Roman"/>
        </w:rPr>
        <w:t>BBC2</w:t>
      </w:r>
      <w:r w:rsidRPr="00153528">
        <w:rPr>
          <w:rFonts w:ascii="Times New Roman" w:eastAsia="新宋体" w:hAnsi="Times New Roman"/>
        </w:rPr>
        <w:t>台播出，成为了现象级节目，销往</w:t>
      </w:r>
      <w:r w:rsidRPr="00153528">
        <w:rPr>
          <w:rFonts w:ascii="Times New Roman" w:eastAsia="新宋体" w:hAnsi="Times New Roman"/>
        </w:rPr>
        <w:t>60</w:t>
      </w:r>
      <w:r w:rsidRPr="00153528">
        <w:rPr>
          <w:rFonts w:ascii="Times New Roman" w:eastAsia="新宋体" w:hAnsi="Times New Roman"/>
        </w:rPr>
        <w:t>多个国家。该片在华盛顿特区的国家美术馆一个午休时段播出时，发现只能容纳</w:t>
      </w:r>
      <w:r w:rsidRPr="00153528">
        <w:rPr>
          <w:rFonts w:ascii="Times New Roman" w:eastAsia="新宋体" w:hAnsi="Times New Roman"/>
        </w:rPr>
        <w:t>300</w:t>
      </w:r>
      <w:r w:rsidRPr="00153528">
        <w:rPr>
          <w:rFonts w:ascii="Times New Roman" w:eastAsia="新宋体" w:hAnsi="Times New Roman"/>
        </w:rPr>
        <w:t>人的剧院门前排着</w:t>
      </w:r>
      <w:r w:rsidRPr="00153528">
        <w:rPr>
          <w:rFonts w:ascii="Times New Roman" w:eastAsia="新宋体" w:hAnsi="Times New Roman"/>
        </w:rPr>
        <w:t>2.4</w:t>
      </w:r>
      <w:r w:rsidRPr="00153528">
        <w:rPr>
          <w:rFonts w:ascii="Times New Roman" w:eastAsia="新宋体" w:hAnsi="Times New Roman"/>
        </w:rPr>
        <w:t>万人等候入场。该片从此在美国大红大紫。正如后来得到桂冠诗人美誉的约翰</w:t>
      </w:r>
      <w:r w:rsidRPr="00153528">
        <w:rPr>
          <w:rFonts w:ascii="Times New Roman" w:eastAsia="新宋体" w:hAnsi="Times New Roman"/>
        </w:rPr>
        <w:t>·</w:t>
      </w:r>
      <w:r w:rsidRPr="00153528">
        <w:rPr>
          <w:rFonts w:ascii="Times New Roman" w:eastAsia="新宋体" w:hAnsi="Times New Roman"/>
        </w:rPr>
        <w:t>本杰明（</w:t>
      </w:r>
      <w:r w:rsidRPr="00153528">
        <w:rPr>
          <w:rFonts w:ascii="Times New Roman" w:eastAsia="新宋体" w:hAnsi="Times New Roman"/>
        </w:rPr>
        <w:t>John Betjeman</w:t>
      </w:r>
      <w:r w:rsidRPr="00153528">
        <w:rPr>
          <w:rFonts w:ascii="Times New Roman" w:eastAsia="新宋体" w:hAnsi="Times New Roman"/>
        </w:rPr>
        <w:t>）所说：</w:t>
      </w:r>
      <w:r w:rsidRPr="00153528">
        <w:rPr>
          <w:rFonts w:ascii="Times New Roman" w:eastAsia="新宋体" w:hAnsi="Times New Roman"/>
        </w:rPr>
        <w:t>“</w:t>
      </w:r>
      <w:r w:rsidRPr="00153528">
        <w:rPr>
          <w:rFonts w:ascii="Times New Roman" w:eastAsia="新宋体" w:hAnsi="Times New Roman"/>
        </w:rPr>
        <w:t>这是我看过最好的电视节目。</w:t>
      </w:r>
      <w:r w:rsidRPr="00153528">
        <w:rPr>
          <w:rFonts w:ascii="Times New Roman" w:eastAsia="新宋体" w:hAnsi="Times New Roman"/>
        </w:rPr>
        <w:t>”</w:t>
      </w:r>
      <w:r w:rsidRPr="00153528">
        <w:rPr>
          <w:rFonts w:ascii="Times New Roman" w:eastAsia="新宋体" w:hAnsi="Times New Roman"/>
        </w:rPr>
        <w:t>卡拉克此后不久便被授予贵族头衔，他使用了自己位于肯特乡间大宅的名字，称自己为索特沃德男爵卡拉克（</w:t>
      </w:r>
      <w:r w:rsidRPr="00153528">
        <w:rPr>
          <w:rFonts w:ascii="Times New Roman" w:eastAsia="新宋体" w:hAnsi="Times New Roman"/>
        </w:rPr>
        <w:t>Baron Clark of Saltwood</w:t>
      </w:r>
      <w:r w:rsidRPr="00153528">
        <w:rPr>
          <w:rFonts w:ascii="Times New Roman" w:eastAsia="新宋体" w:hAnsi="Times New Roman"/>
        </w:rPr>
        <w:t>）。但讽刺杂志《第三只眼》（</w:t>
      </w:r>
      <w:r w:rsidRPr="00153528">
        <w:rPr>
          <w:rFonts w:ascii="Times New Roman" w:eastAsia="新宋体" w:hAnsi="Times New Roman"/>
        </w:rPr>
        <w:t>Private Eye</w:t>
      </w:r>
      <w:r w:rsidRPr="00153528">
        <w:rPr>
          <w:rFonts w:ascii="Times New Roman" w:eastAsia="新宋体" w:hAnsi="Times New Roman"/>
        </w:rPr>
        <w:t>）</w:t>
      </w:r>
      <w:r w:rsidRPr="00153528">
        <w:rPr>
          <w:rFonts w:ascii="Times New Roman" w:eastAsia="新宋体" w:hAnsi="Times New Roman" w:hint="eastAsia"/>
        </w:rPr>
        <w:t>一直称他作“文明男爵”。</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For a generation of art lovers, including the current director-general of the BBC, Tony Hall, “Civilisation” was a landmark. So it is not surprising, with the series’ half-centenary approaching, that the idea of reimagining its story became increasingly attractive. A new version,  18 hard months in the filming, is set to be broadcast, again on BBC2, in the spring of 2018.</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《文明》对于整整一代艺术爱好者都意味着不朽丰碑，其仰慕者还包括</w:t>
      </w:r>
      <w:r w:rsidRPr="00153528">
        <w:rPr>
          <w:rFonts w:ascii="Times New Roman" w:eastAsia="新宋体" w:hAnsi="Times New Roman"/>
        </w:rPr>
        <w:t>BBC</w:t>
      </w:r>
      <w:r w:rsidRPr="00153528">
        <w:rPr>
          <w:rFonts w:ascii="Times New Roman" w:eastAsia="新宋体" w:hAnsi="Times New Roman"/>
        </w:rPr>
        <w:t>现任总裁托尼</w:t>
      </w:r>
      <w:r w:rsidRPr="00153528">
        <w:rPr>
          <w:rFonts w:ascii="Times New Roman" w:eastAsia="新宋体" w:hAnsi="Times New Roman"/>
        </w:rPr>
        <w:t>·</w:t>
      </w:r>
      <w:r w:rsidRPr="00153528">
        <w:rPr>
          <w:rFonts w:ascii="Times New Roman" w:eastAsia="新宋体" w:hAnsi="Times New Roman"/>
        </w:rPr>
        <w:t>霍尔（</w:t>
      </w:r>
      <w:r w:rsidRPr="00153528">
        <w:rPr>
          <w:rFonts w:ascii="Times New Roman" w:eastAsia="新宋体" w:hAnsi="Times New Roman"/>
        </w:rPr>
        <w:t>Tony Hall</w:t>
      </w:r>
      <w:r w:rsidRPr="00153528">
        <w:rPr>
          <w:rFonts w:ascii="Times New Roman" w:eastAsia="新宋体" w:hAnsi="Times New Roman"/>
        </w:rPr>
        <w:t>）。因此在该系列播出半世纪纪念到来之际，重新构想整个故事，便尤为诱人。新版本艰苦的拍摄工作已经进行了</w:t>
      </w:r>
      <w:r w:rsidRPr="00153528">
        <w:rPr>
          <w:rFonts w:ascii="Times New Roman" w:eastAsia="新宋体" w:hAnsi="Times New Roman"/>
        </w:rPr>
        <w:t>18</w:t>
      </w:r>
      <w:r w:rsidRPr="00153528">
        <w:rPr>
          <w:rFonts w:ascii="Times New Roman" w:eastAsia="新宋体" w:hAnsi="Times New Roman"/>
        </w:rPr>
        <w:t>个月，预定于</w:t>
      </w:r>
      <w:r w:rsidRPr="00153528">
        <w:rPr>
          <w:rFonts w:ascii="Times New Roman" w:eastAsia="新宋体" w:hAnsi="Times New Roman"/>
        </w:rPr>
        <w:t>2018</w:t>
      </w:r>
      <w:r w:rsidRPr="00153528">
        <w:rPr>
          <w:rFonts w:ascii="Times New Roman" w:eastAsia="新宋体" w:hAnsi="Times New Roman"/>
        </w:rPr>
        <w:t>年在</w:t>
      </w:r>
      <w:r w:rsidRPr="00153528">
        <w:rPr>
          <w:rFonts w:ascii="Times New Roman" w:eastAsia="新宋体" w:hAnsi="Times New Roman"/>
        </w:rPr>
        <w:t>BBC2</w:t>
      </w:r>
      <w:r w:rsidRPr="00153528">
        <w:rPr>
          <w:rFonts w:ascii="Times New Roman" w:eastAsia="新宋体" w:hAnsi="Times New Roman"/>
        </w:rPr>
        <w:t>再次亮相。</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And what a version it is. “Civilisations” may have just one more letter in its title, but the plural utterly changes the thrust. The single presenter (personified in the original subtitle, “A Personal View by Kenneth Clark”) will be replaced by three: Mary Beard, a Cambridge classicist and, more recently, a feminist icon thanks to the trolls on social media; Simon Schama, professor of art history and history at Columbia University; and David Olusoga, a British-Nigerian historian and broadcaster. Whereas the original covered only the period from the Middle Ages to the setting of a sun in 1914, the new version will go back to prehistoric times and forward to our own time. Clark barely ventured beyond western Europe; the three new presenters have made a point of travelling across the globe.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这是个何等惊人的版本。比起《文明》，新版本的名称《世界文明》（</w:t>
      </w:r>
      <w:r w:rsidRPr="00153528">
        <w:rPr>
          <w:rFonts w:ascii="Times New Roman" w:eastAsia="新宋体" w:hAnsi="Times New Roman"/>
        </w:rPr>
        <w:t>Civilisations</w:t>
      </w:r>
      <w:r w:rsidRPr="00153528">
        <w:rPr>
          <w:rFonts w:ascii="Times New Roman" w:eastAsia="新宋体" w:hAnsi="Times New Roman"/>
        </w:rPr>
        <w:t>）虽然只是变成了复数，但形式完全改变了它的方向。前者只有一位主持（正如其原版本副标题《肯尼斯</w:t>
      </w:r>
      <w:r w:rsidRPr="00153528">
        <w:rPr>
          <w:rFonts w:ascii="Times New Roman" w:eastAsia="新宋体" w:hAnsi="Times New Roman"/>
        </w:rPr>
        <w:t>·</w:t>
      </w:r>
      <w:r w:rsidRPr="00153528">
        <w:rPr>
          <w:rFonts w:ascii="Times New Roman" w:eastAsia="新宋体" w:hAnsi="Times New Roman"/>
        </w:rPr>
        <w:t>卡拉克的个人所见》所示），后者则有三位之多：剑桥古典学者、最近因为在社交媒体上与人论战成为了女权主义代表人物的玛丽</w:t>
      </w:r>
      <w:r w:rsidRPr="00153528">
        <w:rPr>
          <w:rFonts w:ascii="Times New Roman" w:eastAsia="新宋体" w:hAnsi="Times New Roman"/>
        </w:rPr>
        <w:t>·</w:t>
      </w:r>
      <w:r w:rsidRPr="00153528">
        <w:rPr>
          <w:rFonts w:ascii="Times New Roman" w:eastAsia="新宋体" w:hAnsi="Times New Roman"/>
        </w:rPr>
        <w:t>彼尔德（</w:t>
      </w:r>
      <w:r w:rsidRPr="00153528">
        <w:rPr>
          <w:rFonts w:ascii="Times New Roman" w:eastAsia="新宋体" w:hAnsi="Times New Roman"/>
        </w:rPr>
        <w:t>Mary Beard</w:t>
      </w:r>
      <w:r w:rsidRPr="00153528">
        <w:rPr>
          <w:rFonts w:ascii="Times New Roman" w:eastAsia="新宋体" w:hAnsi="Times New Roman"/>
        </w:rPr>
        <w:t>），哥伦比亚大学艺术历史和历史学教授西蒙</w:t>
      </w:r>
      <w:r w:rsidRPr="00153528">
        <w:rPr>
          <w:rFonts w:ascii="Times New Roman" w:eastAsia="新宋体" w:hAnsi="Times New Roman"/>
        </w:rPr>
        <w:t>·</w:t>
      </w:r>
      <w:r w:rsidRPr="00153528">
        <w:rPr>
          <w:rFonts w:ascii="Times New Roman" w:eastAsia="新宋体" w:hAnsi="Times New Roman"/>
        </w:rPr>
        <w:t>沙马（</w:t>
      </w:r>
      <w:r w:rsidRPr="00153528">
        <w:rPr>
          <w:rFonts w:ascii="Times New Roman" w:eastAsia="新宋体" w:hAnsi="Times New Roman"/>
        </w:rPr>
        <w:t>Simon Schama</w:t>
      </w:r>
      <w:r w:rsidRPr="00153528">
        <w:rPr>
          <w:rFonts w:ascii="Times New Roman" w:eastAsia="新宋体" w:hAnsi="Times New Roman"/>
        </w:rPr>
        <w:t>）和英裔尼日利亚历史学者和电视主持人大卫</w:t>
      </w:r>
      <w:r w:rsidRPr="00153528">
        <w:rPr>
          <w:rFonts w:ascii="Times New Roman" w:eastAsia="新宋体" w:hAnsi="Times New Roman"/>
        </w:rPr>
        <w:t>·</w:t>
      </w:r>
      <w:r w:rsidRPr="00153528">
        <w:rPr>
          <w:rFonts w:ascii="Times New Roman" w:eastAsia="新宋体" w:hAnsi="Times New Roman"/>
        </w:rPr>
        <w:t>奥卢索伽（</w:t>
      </w:r>
      <w:r w:rsidRPr="00153528">
        <w:rPr>
          <w:rFonts w:ascii="Times New Roman" w:eastAsia="新宋体" w:hAnsi="Times New Roman"/>
        </w:rPr>
        <w:t>David Olusoga</w:t>
      </w:r>
      <w:r w:rsidRPr="00153528">
        <w:rPr>
          <w:rFonts w:ascii="Times New Roman" w:eastAsia="新宋体" w:hAnsi="Times New Roman"/>
        </w:rPr>
        <w:t>）。原版只涵盖了中世纪到</w:t>
      </w:r>
      <w:r w:rsidRPr="00153528">
        <w:rPr>
          <w:rFonts w:ascii="Times New Roman" w:eastAsia="新宋体" w:hAnsi="Times New Roman"/>
        </w:rPr>
        <w:t>1914</w:t>
      </w:r>
      <w:r w:rsidRPr="00153528">
        <w:rPr>
          <w:rFonts w:ascii="Times New Roman" w:eastAsia="新宋体" w:hAnsi="Times New Roman"/>
        </w:rPr>
        <w:t>年某</w:t>
      </w:r>
      <w:r w:rsidRPr="00153528">
        <w:rPr>
          <w:rFonts w:ascii="Times New Roman" w:eastAsia="新宋体" w:hAnsi="Times New Roman" w:hint="eastAsia"/>
        </w:rPr>
        <w:t>个日落的历史，新版探索的内容从史前时期一直到现在。卡拉克很少涉及西欧以外的地区，三位新主持的足迹则遍布全球。</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This is the BBC’s biggest-ever culture project. The nine–part series, co-produced with PBS (which will show it in America), will be marketed all over the world. The BBC is also teaming up with museums across Britain to put on “Civilisations” festivals and has commissioned artists, including choreographers and poets, to elicit responses to the big question: what is civilisation?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系列共分九个部分，堪称</w:t>
      </w:r>
      <w:r w:rsidRPr="00153528">
        <w:rPr>
          <w:rFonts w:ascii="Times New Roman" w:eastAsia="新宋体" w:hAnsi="Times New Roman"/>
        </w:rPr>
        <w:t>BBC</w:t>
      </w:r>
      <w:r w:rsidRPr="00153528">
        <w:rPr>
          <w:rFonts w:ascii="Times New Roman" w:eastAsia="新宋体" w:hAnsi="Times New Roman"/>
        </w:rPr>
        <w:t>历史上规模最大的文化节目，与美国公共电视网（</w:t>
      </w:r>
      <w:r w:rsidRPr="00153528">
        <w:rPr>
          <w:rFonts w:ascii="Times New Roman" w:eastAsia="新宋体" w:hAnsi="Times New Roman"/>
        </w:rPr>
        <w:t>PBS</w:t>
      </w:r>
      <w:r w:rsidRPr="00153528">
        <w:rPr>
          <w:rFonts w:ascii="Times New Roman" w:eastAsia="新宋体" w:hAnsi="Times New Roman"/>
        </w:rPr>
        <w:t>，负责美国播出）共同制作，并对全球推广。</w:t>
      </w:r>
      <w:r w:rsidRPr="00153528">
        <w:rPr>
          <w:rFonts w:ascii="Times New Roman" w:eastAsia="新宋体" w:hAnsi="Times New Roman"/>
        </w:rPr>
        <w:t>BBC</w:t>
      </w:r>
      <w:r w:rsidRPr="00153528">
        <w:rPr>
          <w:rFonts w:ascii="Times New Roman" w:eastAsia="新宋体" w:hAnsi="Times New Roman"/>
        </w:rPr>
        <w:t>也会跟英国全境的博物馆合作，举行《世界文明》主题庆典，并委托编舞、诗人和其他艺术家进行创作来回应</w:t>
      </w:r>
      <w:r w:rsidRPr="00153528">
        <w:rPr>
          <w:rFonts w:ascii="Times New Roman" w:eastAsia="新宋体" w:hAnsi="Times New Roman"/>
        </w:rPr>
        <w:t>“</w:t>
      </w:r>
      <w:r w:rsidRPr="00153528">
        <w:rPr>
          <w:rFonts w:ascii="Times New Roman" w:eastAsia="新宋体" w:hAnsi="Times New Roman"/>
        </w:rPr>
        <w:t>何为文明</w:t>
      </w:r>
      <w:r w:rsidRPr="00153528">
        <w:rPr>
          <w:rFonts w:ascii="Times New Roman" w:eastAsia="新宋体" w:hAnsi="Times New Roman"/>
        </w:rPr>
        <w:t>”</w:t>
      </w:r>
      <w:r w:rsidRPr="00153528">
        <w:rPr>
          <w:rFonts w:ascii="Times New Roman" w:eastAsia="新宋体" w:hAnsi="Times New Roman"/>
        </w:rPr>
        <w:t>这个重要议题。</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Networking effects </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连接效应</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 TV programmes focus on how human beings have used art to try to understand the world around them, and why it became so important to make images of the divine and of themselves. Mr Schama kicks off the first in Palmyra (pictured on previous page in 2009) with an echo of Clark in Paris: “We can argue all day, all year, all our lives about what civilisation is and who has the right to define it, which is the defining debate of our age. But one thing is certain: we know civilisation when we see that it is about to be destroyed.” For Mr Schama, Palmyra, the place where Persians, Syrians, Jews and Hellenistic Romans came together and which was later destroyed by Islamic State, was emblematic of the connections the series explores.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《世界文明》系列节目关注的议题是，人类如何运用艺术来试图理解身边的世界，为何创造诸神和众人的形象变得如此重要。沙马教授于叙利亚帕尔米拉（照片为</w:t>
      </w:r>
      <w:r w:rsidRPr="00153528">
        <w:rPr>
          <w:rFonts w:ascii="Times New Roman" w:eastAsia="新宋体" w:hAnsi="Times New Roman"/>
        </w:rPr>
        <w:t>2009</w:t>
      </w:r>
      <w:r w:rsidRPr="00153528">
        <w:rPr>
          <w:rFonts w:ascii="Times New Roman" w:eastAsia="新宋体" w:hAnsi="Times New Roman"/>
        </w:rPr>
        <w:t>年拍摄）开启了系列的第一集，他回应了卡拉克在巴黎的开场白：</w:t>
      </w:r>
      <w:r w:rsidRPr="00153528">
        <w:rPr>
          <w:rFonts w:ascii="Times New Roman" w:eastAsia="新宋体" w:hAnsi="Times New Roman"/>
        </w:rPr>
        <w:t>“</w:t>
      </w:r>
      <w:r w:rsidRPr="00153528">
        <w:rPr>
          <w:rFonts w:ascii="Times New Roman" w:eastAsia="新宋体" w:hAnsi="Times New Roman"/>
        </w:rPr>
        <w:t>什么是文明，谁有权定义文明，这是个人类可以讨论一天、一年，甚至一生的问题；是将定义我们身处时代的问题。但有一点可以确定：每当看到文明将要惨遭摧毁时，我们会清晰地意识到它的存在。</w:t>
      </w:r>
      <w:r w:rsidRPr="00153528">
        <w:rPr>
          <w:rFonts w:ascii="Times New Roman" w:eastAsia="新宋体" w:hAnsi="Times New Roman"/>
        </w:rPr>
        <w:t>”</w:t>
      </w:r>
      <w:r w:rsidRPr="00153528">
        <w:rPr>
          <w:rFonts w:ascii="Times New Roman" w:eastAsia="新宋体" w:hAnsi="Times New Roman"/>
        </w:rPr>
        <w:t>沙马认为，帕尔米拉，这个波斯、叙利亚、犹太和希腊化罗马人民历史互相交织，后来被</w:t>
      </w:r>
      <w:r w:rsidRPr="00153528">
        <w:rPr>
          <w:rFonts w:ascii="Times New Roman" w:eastAsia="新宋体" w:hAnsi="Times New Roman"/>
        </w:rPr>
        <w:t>“</w:t>
      </w:r>
      <w:r w:rsidRPr="00153528">
        <w:rPr>
          <w:rFonts w:ascii="Times New Roman" w:eastAsia="新宋体" w:hAnsi="Times New Roman"/>
        </w:rPr>
        <w:t>伊斯兰国</w:t>
      </w:r>
      <w:r w:rsidRPr="00153528">
        <w:rPr>
          <w:rFonts w:ascii="Times New Roman" w:eastAsia="新宋体" w:hAnsi="Times New Roman"/>
        </w:rPr>
        <w:t>”</w:t>
      </w:r>
      <w:r w:rsidRPr="00153528">
        <w:rPr>
          <w:rFonts w:ascii="Times New Roman" w:eastAsia="新宋体" w:hAnsi="Times New Roman"/>
        </w:rPr>
        <w:t>摧毁的地方，象征了该剧希望探索的重</w:t>
      </w:r>
      <w:r w:rsidRPr="00153528">
        <w:rPr>
          <w:rFonts w:ascii="Times New Roman" w:eastAsia="新宋体" w:hAnsi="Times New Roman" w:hint="eastAsia"/>
        </w:rPr>
        <w:t>要连接。</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He looks at the moment when man created art for the first time, in the Ice Age. From there, Ms Beard takes the story into the classical world, in two programmes. The fourth looks at landscape, from the imagery of northern Song Dynasty scrolls to the Islamic garden and on to Veronese’s paintings of the Veneto region; the fifth at the Renaissances, in Italy and the Ottoman Empire, Persia and Mughal India. Mr Olusoga recalls the age of exploration in the sixth programme, contrasting the brutal encounters between Spain and Mexico with the quieter exchanges between Holland and Japan. Mr Schama then examines colour and aesthetics in the 18th century, Mr Olusoga the cult of progress and the 19th-century idea of civilisation, before Mr Schama explores what happens to art when the modern world turns to horror.</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他回顾了人类首次创造出艺术的冰河世纪。彼尔德在之后两集将故事从那里带到了古典世界。第四集关注风景画，从北宋画卷到伊斯兰花园和委罗内塞描绘的维诺纳地区，第五集讨论文艺复兴，涵盖了意大利、奥斯曼帝国，波斯和印度的莫卧儿王朝。第六集由奥卢索伽主持，他回溯了大探索的年代，将西班牙和墨西哥的残酷对撞和荷兰与日本较为温和的接触进行了对比。沙马探究了</w:t>
      </w:r>
      <w:r w:rsidRPr="00153528">
        <w:rPr>
          <w:rFonts w:ascii="Times New Roman" w:eastAsia="新宋体" w:hAnsi="Times New Roman"/>
        </w:rPr>
        <w:t>18</w:t>
      </w:r>
      <w:r w:rsidRPr="00153528">
        <w:rPr>
          <w:rFonts w:ascii="Times New Roman" w:eastAsia="新宋体" w:hAnsi="Times New Roman"/>
        </w:rPr>
        <w:t>世纪对颜色的运用和审美，奥卢索伽讨论了对进步的狂热和</w:t>
      </w:r>
      <w:r w:rsidRPr="00153528">
        <w:rPr>
          <w:rFonts w:ascii="Times New Roman" w:eastAsia="新宋体" w:hAnsi="Times New Roman"/>
        </w:rPr>
        <w:t>19</w:t>
      </w:r>
      <w:r w:rsidRPr="00153528">
        <w:rPr>
          <w:rFonts w:ascii="Times New Roman" w:eastAsia="新宋体" w:hAnsi="Times New Roman"/>
        </w:rPr>
        <w:t>世纪对文明的理解，沙马探寻在这个变得日益可怖的现代世界，艺术又如何自处。</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w:t>
      </w:r>
      <w:r w:rsidRPr="00153528">
        <w:rPr>
          <w:rFonts w:ascii="Times New Roman" w:eastAsia="新宋体" w:hAnsi="Times New Roman"/>
        </w:rPr>
        <w:t>Civilisations” will be broadcast at a time when tribalism and nationalism are on the rise. But after travelling to 20 countries for the series, Mr Schama is certain that what connects humanity is stronger than what divides it. “If there is one thing we learned, it is that…the networkings and hot wirings that we uncovered between people in making ‘Civilisations’ are the real truth.”</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lastRenderedPageBreak/>
        <w:t>《世界文明》播出之际，正是部落主义和民族主义兴起之时。但为这个系列走访了</w:t>
      </w:r>
      <w:r w:rsidRPr="00153528">
        <w:rPr>
          <w:rFonts w:ascii="Times New Roman" w:eastAsia="新宋体" w:hAnsi="Times New Roman"/>
        </w:rPr>
        <w:t>20</w:t>
      </w:r>
      <w:r w:rsidRPr="00153528">
        <w:rPr>
          <w:rFonts w:ascii="Times New Roman" w:eastAsia="新宋体" w:hAnsi="Times New Roman"/>
        </w:rPr>
        <w:t>个国家之后，沙马非常肯定，连接人类的纽带比隔阂更强。</w:t>
      </w:r>
      <w:r w:rsidRPr="00153528">
        <w:rPr>
          <w:rFonts w:ascii="Times New Roman" w:eastAsia="新宋体" w:hAnsi="Times New Roman"/>
        </w:rPr>
        <w:t>“</w:t>
      </w:r>
      <w:r w:rsidRPr="00153528">
        <w:rPr>
          <w:rFonts w:ascii="Times New Roman" w:eastAsia="新宋体" w:hAnsi="Times New Roman"/>
        </w:rPr>
        <w:t>如果说，我们学到了一样东西的话，那就是</w:t>
      </w:r>
      <w:r w:rsidRPr="00153528">
        <w:rPr>
          <w:rFonts w:ascii="Times New Roman" w:eastAsia="新宋体" w:hAnsi="Times New Roman"/>
        </w:rPr>
        <w:t>……</w:t>
      </w:r>
      <w:r w:rsidRPr="00153528">
        <w:rPr>
          <w:rFonts w:ascii="Times New Roman" w:eastAsia="新宋体" w:hAnsi="Times New Roman"/>
        </w:rPr>
        <w:t>我们在拍摄《世界文明》的过程中发现的人类关系和连接是千真万确的。</w:t>
      </w:r>
      <w:r w:rsidRPr="00153528">
        <w:rPr>
          <w:rFonts w:ascii="Times New Roman" w:eastAsia="新宋体" w:hAnsi="Times New Roman"/>
        </w:rPr>
        <w:t>”</w:t>
      </w:r>
    </w:p>
    <w:p w:rsidR="00153528" w:rsidRPr="00153528" w:rsidRDefault="00153528" w:rsidP="00153528">
      <w:pPr>
        <w:pStyle w:val="1"/>
      </w:pPr>
      <w:r w:rsidRPr="00153528">
        <w:t>Cars of character</w:t>
      </w:r>
    </w:p>
    <w:p w:rsidR="00153528" w:rsidRPr="00153528" w:rsidRDefault="00153528" w:rsidP="00153528">
      <w:pPr>
        <w:rPr>
          <w:rFonts w:ascii="Times New Roman" w:eastAsia="新宋体" w:hAnsi="Times New Roman"/>
        </w:rPr>
      </w:pPr>
      <w:r w:rsidRPr="00153528">
        <w:rPr>
          <w:rFonts w:ascii="Times New Roman" w:eastAsia="新宋体" w:hAnsi="Times New Roman"/>
        </w:rPr>
        <w:t>The year ahead is meant to bring the end of Jeepneys, cars rapides and Beetles. We mourn them all</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个性之车</w:t>
      </w: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吉普尼、快速小巴和甲壳虫都将在未来一年消失</w:t>
      </w: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20180100 Obituary </w:t>
      </w:r>
      <w:r w:rsidRPr="00153528">
        <w:rPr>
          <w:rFonts w:ascii="Segoe UI Symbol" w:eastAsia="新宋体" w:hAnsi="Segoe UI Symbol" w:cs="Segoe UI Symbol"/>
        </w:rPr>
        <w:t>🇬🇧</w:t>
      </w:r>
      <w:r w:rsidRPr="00153528">
        <w:rPr>
          <w:rFonts w:ascii="Times New Roman" w:eastAsia="新宋体" w:hAnsi="Times New Roman"/>
        </w:rPr>
        <w:t xml:space="preserve"> English Version</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For centuries humans travelled on creatures with faces, moods and names. When they acquired chariots, these too often had eyes and breathed fire. Since then, through cart and landau, gig and omnibus, vehicles have steadily lost their personalities. The unctuous car salesman may boast of torque and acceleration worthy of Superman, and the pimply ad-writer may turn a humble hatchback into a purring sex goddess; but the truth is otherwise. Most modern vehicles are soulless. Blame Henry Ford, from whose bland production line Model Ts came cranking all alike. His legacy is the car park outside any Western superstore, where most cars are either silver saloons or black SUVs, and where the hapless motorist stands clicking his key in a state of mounting panic.</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此前数百年，人类都用着有面孔、情绪和名字的坐骑。后来出现的战车也大多目光炯炯、气息灼灼。此后随着双轮和四轮马车、轻便马车和公共汽车一一亮相，交通工具逐渐失去了个性。油腔滑调的汽车销售或许会吹嘘这部车的扭矩和加速可胜任超人座驾，满脸粉刺的文案也许能把那辆平平无奇的掀背车吹捧成娇喘连连的性感女神；但事实绝非如此。大部分现代车辆都没有灵魂。这全要怪亨利·福特，他乏味的生产线源源不绝地输出如出一辙的“</w:t>
      </w:r>
      <w:r w:rsidRPr="00153528">
        <w:rPr>
          <w:rFonts w:ascii="Times New Roman" w:eastAsia="新宋体" w:hAnsi="Times New Roman"/>
        </w:rPr>
        <w:t>T</w:t>
      </w:r>
      <w:r w:rsidRPr="00153528">
        <w:rPr>
          <w:rFonts w:ascii="Times New Roman" w:eastAsia="新宋体" w:hAnsi="Times New Roman"/>
        </w:rPr>
        <w:t>型车</w:t>
      </w:r>
      <w:r w:rsidRPr="00153528">
        <w:rPr>
          <w:rFonts w:ascii="Times New Roman" w:eastAsia="新宋体" w:hAnsi="Times New Roman"/>
        </w:rPr>
        <w:t>”</w:t>
      </w:r>
      <w:r w:rsidRPr="00153528">
        <w:rPr>
          <w:rFonts w:ascii="Times New Roman" w:eastAsia="新宋体" w:hAnsi="Times New Roman"/>
        </w:rPr>
        <w:t>。在任何西方世界超市外的停车场，都可以看到他做的好事，无辜的车主在银色轿车和黑色</w:t>
      </w:r>
      <w:r w:rsidRPr="00153528">
        <w:rPr>
          <w:rFonts w:ascii="Times New Roman" w:eastAsia="新宋体" w:hAnsi="Times New Roman"/>
        </w:rPr>
        <w:t>SUV</w:t>
      </w:r>
      <w:r w:rsidRPr="00153528">
        <w:rPr>
          <w:rFonts w:ascii="Times New Roman" w:eastAsia="新宋体" w:hAnsi="Times New Roman"/>
        </w:rPr>
        <w:t>的车海中徒劳地连连按着</w:t>
      </w:r>
      <w:r w:rsidRPr="00153528">
        <w:rPr>
          <w:rFonts w:ascii="Times New Roman" w:eastAsia="新宋体" w:hAnsi="Times New Roman" w:hint="eastAsia"/>
        </w:rPr>
        <w:t>车钥匙，脸色愈渐惊恐。</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All the sadder, then, that 2018 will bring the demise, or projected demise, of three vehicles of outstanding personality: the Volkswagen Beetle (left), the Jeepneys of the Philippines (middle) and Senegal’s misnamed cars rapides (right). Yes, all these were struggling against sleeker, roomier or greener competition. True, they had had a good run; too good, critics said. True, too, that they all had humble, even slightly dodgy, pasts. No matter. These were ­vehicles about which people spoke with heartfelt emotion, as about friends.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更让人悲伤的是，三种个性鲜明的车辆将会在</w:t>
      </w:r>
      <w:r w:rsidRPr="00153528">
        <w:rPr>
          <w:rFonts w:ascii="Times New Roman" w:eastAsia="新宋体" w:hAnsi="Times New Roman"/>
        </w:rPr>
        <w:t>2018</w:t>
      </w:r>
      <w:r w:rsidRPr="00153528">
        <w:rPr>
          <w:rFonts w:ascii="Times New Roman" w:eastAsia="新宋体" w:hAnsi="Times New Roman"/>
        </w:rPr>
        <w:t>年走到（或是走向）尽头：大众甲壳虫、菲律宾的吉普尼和塞内加尔名不副实的快速小巴。的确，它们都不敌曲线更流畅、空间更大或是更环保的竞争对手。没错，它们的日子都曾经过得不错，有的批评者认为太过风光了。确实，它们的出身都十分卑微，甚至略微不堪。这些都并不重要。人们提起它们时都带着真挚的情绪，一如说起自己的朋友。</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Each species—for these were surely species, rather than mere “makes”—had its own beauty. Each car rapide, though originally a mini­bus of blue-and-yellow Renault sameness, burst out under the African sun in trees, extravagant flowers, birds, horses, portraits of Sufi holy men and Islamic slogans. (One ended up in the Musée de l’Homme in Paris, as an extraordinary cultural artefact for anthropologists to poke at and artists to imitate.) The Jeepneys of Manila, monochrome Jeeps in their beginnings, bore family portraits, images of saints, lurid landscapes, swooping eagles and many, many half-naked women, all rendered with photographic exactitude. The Beetle, with its alluringly simple curve, was repainted as a tortoise, a rainbow, a cresting wave, a Persian carpet, an Indian scarf; in flower-power days it often became a meadow or a daisy-field. Since no two people are the same, why should their cars be?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三个物种都有它们独特的美。它们配得上“物种”这一称号，绝不是普遍的物件。每部快速小巴虽然都脱胎于同样的蓝黄色雷诺，但它们在非洲烈日下绽放出夸张的花朵，长出了树木、鸟儿和马匹，生出苏菲派圣人的画像和伊斯兰箴言（巴黎人类博物馆收藏了一部，作为文化物品的杰出范例供人类学家指点，让艺术家模仿）。马尼拉的吉普尼本是单色的吉普车，但画师们以照片般逼真的手法在车身绘满了全家福、圣像、艳俗的风景、俯冲的雄鹰和许多许多半裸女性。线条诱人而简洁的甲壳虫则被添色加彩，变成了乌龟、彩虹、汹涌的海浪、波斯地毯或是印度围巾，在“花之力量”的年代（译者注：</w:t>
      </w:r>
      <w:r w:rsidRPr="00153528">
        <w:rPr>
          <w:rFonts w:ascii="Times New Roman" w:eastAsia="新宋体" w:hAnsi="Times New Roman"/>
        </w:rPr>
        <w:t>flower-power days</w:t>
      </w:r>
      <w:r w:rsidRPr="00153528">
        <w:rPr>
          <w:rFonts w:ascii="Times New Roman" w:eastAsia="新宋体" w:hAnsi="Times New Roman"/>
        </w:rPr>
        <w:t>，</w:t>
      </w:r>
      <w:r w:rsidRPr="00153528">
        <w:rPr>
          <w:rFonts w:ascii="Times New Roman" w:eastAsia="新宋体" w:hAnsi="Times New Roman"/>
        </w:rPr>
        <w:t>20</w:t>
      </w:r>
      <w:r w:rsidRPr="00153528">
        <w:rPr>
          <w:rFonts w:ascii="Times New Roman" w:eastAsia="新宋体" w:hAnsi="Times New Roman"/>
        </w:rPr>
        <w:t>世纪</w:t>
      </w:r>
      <w:r w:rsidRPr="00153528">
        <w:rPr>
          <w:rFonts w:ascii="Times New Roman" w:eastAsia="新宋体" w:hAnsi="Times New Roman"/>
        </w:rPr>
        <w:t>60</w:t>
      </w:r>
      <w:r w:rsidRPr="00153528">
        <w:rPr>
          <w:rFonts w:ascii="Times New Roman" w:eastAsia="新宋体" w:hAnsi="Times New Roman"/>
        </w:rPr>
        <w:t>年代和</w:t>
      </w:r>
      <w:r w:rsidRPr="00153528">
        <w:rPr>
          <w:rFonts w:ascii="Times New Roman" w:eastAsia="新宋体" w:hAnsi="Times New Roman"/>
        </w:rPr>
        <w:t>70</w:t>
      </w:r>
      <w:r w:rsidRPr="00153528">
        <w:rPr>
          <w:rFonts w:ascii="Times New Roman" w:eastAsia="新宋体" w:hAnsi="Times New Roman"/>
        </w:rPr>
        <w:t>年代初期年轻人信奉爱与和平、反对战争的文化取向），它还常常被描绘成一块草地或是开满雏菊的田野。既然千人千面，为何车要辆辆皆同？</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These hand-painted labours of love reflected the passions of the driver and the painter, but also of the vehicle; for these modes of transport more or less qualified as human. Many had names. Jade, Goodluck, Saint Jude, Jayson, Beowulf and Gentle Devil all noisily and shakily cruised the streets of Manila. The Beetle in its original version (though all versions are planned to disappear) became “Herbie”, a star of TV and Disney films, and “Bug”, a term of endearment; around the world it was “Frog”, “Flea”, “Turtle”, “Cockroach”, “Bubble” and “Fritz”. Herbie also knew his name, and would raise his boot to it. The cars ­rapides took their names from their drivers (“Neyoo”, “Bakh Yaye”), followed by a shout of “Alhamdoulillah!” (“Thanks be to God!”). Amid all the exultant paintwork, the route might be vague, but the self-confidence was clear. It was underlined, on the Jeepneys, by sheer bling: extra mirrors, decals, statues, horoscope signs and a perfect riot of chrome.</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费时费力的手绘不仅凸显了司机和画家的奔放热诚，还能透露出车辆的性格。这些车几乎能算得上是人类了，不少还有名有姓：翡翠、好运、圣犹太、杰森、贝奥武夫和温柔的魔鬼都在马尼拉的大街小巷横冲直撞、喧闹不已。甲壳虫的原版（虽然据计划所有版本都将不复存在）成为了迪士尼电视电影中的“赫比”，爱称“虫虫”；世界各地赋予了它不同的称呼：“青蛙”“跳蚤”“海龟”“蟑螂”“泡泡”和“弗里茨”。“赫比”认得自己的名字，会掀起行李箱盖回应你的呼唤。快速小巴的名字来自它们的司机（“尼佑”“巴卡·亚耶”），再跟着一句“感谢真主！”（</w:t>
      </w:r>
      <w:r w:rsidRPr="00153528">
        <w:rPr>
          <w:rFonts w:ascii="Times New Roman" w:eastAsia="新宋体" w:hAnsi="Times New Roman"/>
        </w:rPr>
        <w:t>Alhamdoulillah</w:t>
      </w:r>
      <w:r w:rsidRPr="00153528">
        <w:rPr>
          <w:rFonts w:ascii="Times New Roman" w:eastAsia="新宋体" w:hAnsi="Times New Roman"/>
        </w:rPr>
        <w:t>）。车上的绘画张牙舞爪，个性鲜明，就算道路尘土飞扬，司机们却自信飞扬，吉普尼上装着最闪亮的配饰：额外的后视镜、贴纸、雕像、星座符号，挤在一起宛如色彩的暴动。</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These vehicles also had eyes. The Beetle’s headlights were appropriately bug-like or frog-like, and large for its size. For Jeepneys and cars rapides, however, anthropomorphic lights were not enough, even when improved with gaudy multicolour lashes. Proper, larger eyes were also painted on. “They all have eyes, because a man has two eyes,” explained a painter in Dakar. These were often on the back mudflaps as well as the front, balefully regarding the driver behind—aptly, for both sorts of vehicle spent much time listing by the side of the road, awaiting repairs.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些车还有眼睛。甲壳虫体形娇小，却顶着像是昆虫或青蛙的大眼般的硕大前灯。而吉普尼或快速小巴的司机绝不满足于车灯不过是“像人的大眼”，不光给它们添上俗丽的多色长睫毛，更要求画师给车儿画上正儿八经的大眼睛。一位达喀尔画师解释说：“它们都有眼睛，因为每个人都有两只眼睛。”然而不只在车前，车后的挡泥帘布也常常画一双大眼恶狠狠地盯着后车司机——自然，这两种车都常常得停在路边等待维修。</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 xml:space="preserve">None of these was proud, or gave itself airs. They were serviceable, ever-ready to help. They knew their beginnings were lowly: the car rapide a mass shipment to a distant colony, the Jeepney discarded American army stock, the Beetle a “people’s car” dreamed up by Adolf Hitler for the German masses. Cars rapides and Jeepneys, sempiternally patched up and cobbled together in backyards, were buses for the poor: cheap fares, stops wherever you wanted, </w:t>
      </w:r>
      <w:r w:rsidRPr="00153528">
        <w:rPr>
          <w:rFonts w:ascii="Times New Roman" w:eastAsia="新宋体" w:hAnsi="Times New Roman"/>
        </w:rPr>
        <w:lastRenderedPageBreak/>
        <w:t>always available. The Beetle promised the same: always there to transport you to work or pleasure, office or forest, waiting faithfully outside your house, as one owner described it, like a loyal dog. After the war it became the epitome of the “good German”, deliberately unassertive, useful and kind.</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几种车都不会骄傲自满或是自鸣得意。它们耐用可靠，时时殷勤待人。它们深知自己低微的出身，快速小巴被大批运到遥远的殖民地，吉普尼是弃置的美军用品，甲壳虫是希特勒为德国普罗大众构想出来的“人民的车”。人们在后院东拼西补鼓捣出来的快速小巴和吉普尼是穷人的公共汽车：票价低廉、随叫随停、任你使唤。甲壳虫也一样，无论是上班、娱乐还是去森林，它永远会勤勤恳恳把车主送到，再忠心耿耿地在屋外守候，某位车主形容它如一只忠犬。战后它变成了“好德国人”的象征，格外谦虚、得力、友善。</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Mischievous motors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恶之车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Not that their behaviour was always impeccable. Herbie summed up the Beetle’s hidden crazy side, zigzagging dizzyingly round San Francisco, overtaking on the inside, popping wheelies. When annoyed, he squirted black oil from his exhaust. Jeepneys and cars rapides, however, took such bad behaviour to a fine art. They blocked each other in pursuit of customers. They never bothered with seatbelts or safety checks, and would take any number of passengers hanging off the sides. Worst of all, both ran on diesel, each Jeepney farting out 40kg of CO2a day. The terrible pollution of Manila and Dakar could be laid directly at their (often half-hanging-off) doors.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它们的行为并不总是无可指摘。“赫比”很好地体现了甲壳虫内心狂野的一面，它总在旧金山以令人目眩的速度左冲右插，时而内侧超车，时而前轮离地；被激怒时还会从排气管挤出黑油。而吉普尼和快速小巴则将此类恶习提升到了艺术的层面。招徕客户时互不相让，从来没有什么安全带或是安全检查，任凭无论多少乘客挂在车厢两侧。最糟糕的是，它们烧的都是柴油。每部吉普尼每天都会将</w:t>
      </w:r>
      <w:r w:rsidRPr="00153528">
        <w:rPr>
          <w:rFonts w:ascii="Times New Roman" w:eastAsia="新宋体" w:hAnsi="Times New Roman"/>
        </w:rPr>
        <w:t>40</w:t>
      </w:r>
      <w:r w:rsidRPr="00153528">
        <w:rPr>
          <w:rFonts w:ascii="Times New Roman" w:eastAsia="新宋体" w:hAnsi="Times New Roman"/>
        </w:rPr>
        <w:t>公斤二氧化碳喷出体外。马尼拉和达喀尔空气污染严重跟它们直接相关，想要推脱？门都没有（事实上它们的门也常常是掉了一半）。</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And so they were marked to go. In Senegal, white buses from China or India are already replacing the cars rapides. In the Philippines, a “complete transport ecosystem” will replace the Jeepneys. In the name of modernisation, safety and health (but also of sleek white-and-silver sameness), their drivers will have to switch to costlier, plainer new vehicles, and learn to like it. Meanwhile, on VW’s production line, the hardly grubby Beetle will give way to even greener, especially electric, cars.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于是这些车被责令退役。来自中国或者印度的巴士已经在逐渐替换塞内加尔的快速小巴。菲律宾将打造一个“完整的交通生态系统”来取代吉普尼。在现代化、安全和健康的名义下，司机们将被迫换成更昂贵而无趣的新车辆，去跟它们培养感情。同时在大众汽车的生产线上，甲壳虫虽算不上不清洁，但会让位给更环保的车，特别是电动车。</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rPr>
        <w:t>Yet in this dispiriting saga cunning headlight-gleams remain. Who knows what the backyard painters of Dakar may do to the bland new vehicles, under cover of night? And who knows what shocking new personalities cars everywhere will assume, once they can drive themselves?</w:t>
      </w:r>
    </w:p>
    <w:p w:rsidR="00153528" w:rsidRPr="00153528" w:rsidRDefault="00153528" w:rsidP="00153528">
      <w:pPr>
        <w:rPr>
          <w:rFonts w:ascii="Times New Roman" w:eastAsia="新宋体" w:hAnsi="Times New Roman"/>
        </w:rPr>
      </w:pPr>
    </w:p>
    <w:p w:rsidR="00153528" w:rsidRPr="00153528" w:rsidRDefault="00153528" w:rsidP="00153528">
      <w:pPr>
        <w:rPr>
          <w:rFonts w:ascii="Times New Roman" w:eastAsia="新宋体" w:hAnsi="Times New Roman"/>
        </w:rPr>
      </w:pPr>
      <w:r w:rsidRPr="00153528">
        <w:rPr>
          <w:rFonts w:ascii="Times New Roman" w:eastAsia="新宋体" w:hAnsi="Times New Roman" w:hint="eastAsia"/>
        </w:rPr>
        <w:t>这个故事有些让人气馁，但狡猾的前车灯仍然在闪。谁知道达喀尔的后院画师们，在夜幕掩盖下会对这些全新车辆做些什么？谁又知道等到车辆能自动驾驶后，它们将拥有怎样惊人的全新个性？</w:t>
      </w:r>
    </w:p>
    <w:p w:rsidR="00991867" w:rsidRPr="00991867" w:rsidRDefault="00991867" w:rsidP="00991867">
      <w:pPr>
        <w:pStyle w:val="1"/>
      </w:pPr>
      <w:r w:rsidRPr="00991867">
        <w:lastRenderedPageBreak/>
        <w:t>E-commerce: There be giants</w:t>
      </w:r>
    </w:p>
    <w:p w:rsidR="00991867" w:rsidRPr="00991867" w:rsidRDefault="00991867" w:rsidP="00991867">
      <w:pPr>
        <w:rPr>
          <w:rFonts w:ascii="Times New Roman" w:eastAsia="新宋体" w:hAnsi="Times New Roman"/>
        </w:rPr>
      </w:pPr>
      <w:r w:rsidRPr="00991867">
        <w:rPr>
          <w:rFonts w:ascii="Times New Roman" w:eastAsia="新宋体" w:hAnsi="Times New Roman"/>
        </w:rPr>
        <w:t>Amazon and Alibaba represent a new type of conglomerate. How should rivals and governments adapt?</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电子商务：巨头当道</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亚马逊和阿里巴巴代表着一种新型的企业集团。竞争对手和政府应如何去适应？</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20171028 leaders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SHOPPERS will spend record sums online in the next few weeks—in China for Singles Day on November 11th, in America on Black Friday and around the world in the run-up to Christmas. E-commerce has been growing by 20% a year for a decade, shaking up industries from logistics to consumer goods. Nowhere does debate rage more fiercely about what this means than in America, where thousands of stores have shut this year and where retailing accounts for one in nine jobs.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接下来的几周买家们的网上消费要创纪录了：中国有</w:t>
      </w:r>
      <w:r w:rsidRPr="00991867">
        <w:rPr>
          <w:rFonts w:ascii="Times New Roman" w:eastAsia="新宋体" w:hAnsi="Times New Roman"/>
        </w:rPr>
        <w:t>11</w:t>
      </w:r>
      <w:r w:rsidRPr="00991867">
        <w:rPr>
          <w:rFonts w:ascii="Times New Roman" w:eastAsia="新宋体" w:hAnsi="Times New Roman"/>
        </w:rPr>
        <w:t>月</w:t>
      </w:r>
      <w:r w:rsidRPr="00991867">
        <w:rPr>
          <w:rFonts w:ascii="Times New Roman" w:eastAsia="新宋体" w:hAnsi="Times New Roman"/>
        </w:rPr>
        <w:t>11</w:t>
      </w:r>
      <w:r w:rsidRPr="00991867">
        <w:rPr>
          <w:rFonts w:ascii="Times New Roman" w:eastAsia="新宋体" w:hAnsi="Times New Roman"/>
        </w:rPr>
        <w:t>日的光棍节，美国有</w:t>
      </w:r>
      <w:r w:rsidRPr="00991867">
        <w:rPr>
          <w:rFonts w:ascii="Times New Roman" w:eastAsia="新宋体" w:hAnsi="Times New Roman"/>
        </w:rPr>
        <w:t>“</w:t>
      </w:r>
      <w:r w:rsidRPr="00991867">
        <w:rPr>
          <w:rFonts w:ascii="Times New Roman" w:eastAsia="新宋体" w:hAnsi="Times New Roman"/>
        </w:rPr>
        <w:t>黑色星期五</w:t>
      </w:r>
      <w:r w:rsidRPr="00991867">
        <w:rPr>
          <w:rFonts w:ascii="Times New Roman" w:eastAsia="新宋体" w:hAnsi="Times New Roman"/>
        </w:rPr>
        <w:t>”</w:t>
      </w:r>
      <w:r w:rsidRPr="00991867">
        <w:rPr>
          <w:rFonts w:ascii="Times New Roman" w:eastAsia="新宋体" w:hAnsi="Times New Roman"/>
        </w:rPr>
        <w:t>，全世界也都在为圣诞节热身。十年来电子商务以每年</w:t>
      </w:r>
      <w:r w:rsidRPr="00991867">
        <w:rPr>
          <w:rFonts w:ascii="Times New Roman" w:eastAsia="新宋体" w:hAnsi="Times New Roman"/>
        </w:rPr>
        <w:t>20%</w:t>
      </w:r>
      <w:r w:rsidRPr="00991867">
        <w:rPr>
          <w:rFonts w:ascii="Times New Roman" w:eastAsia="新宋体" w:hAnsi="Times New Roman"/>
        </w:rPr>
        <w:t>的速度增长，撼动了从物流到消费品的各行各业。至于这意味着什么，没有哪个地方兴起的争论比美国更激烈</w:t>
      </w:r>
      <w:r w:rsidRPr="00991867">
        <w:rPr>
          <w:rFonts w:ascii="Times New Roman" w:eastAsia="新宋体" w:hAnsi="Times New Roman"/>
        </w:rPr>
        <w:t>——</w:t>
      </w:r>
      <w:r w:rsidRPr="00991867">
        <w:rPr>
          <w:rFonts w:ascii="Times New Roman" w:eastAsia="新宋体" w:hAnsi="Times New Roman"/>
        </w:rPr>
        <w:t>在美国，今年有成千上万家实体店关门，而零售业占了所有就业岗位的九分之一。</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Astonishingly, online shopping has only just got started. Last year it amounted to a mere 8.5% of the world’s retail spending. In America the share was about 10%. Its effects on business and society will be huge. Not just because retailing is a big employer that touches many industries, but also because its two greatest exponents, Jack Ma and Jeff Bezos, the founders of Alibaba and Amazon, have used it to amass a new sort of conglomerate (see our special report). The question is whether its creation will foster competition or demand restraint.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令人惊讶的是，网上购物才刚刚起步。去年它仅占全球零售总额的</w:t>
      </w:r>
      <w:r w:rsidRPr="00991867">
        <w:rPr>
          <w:rFonts w:ascii="Times New Roman" w:eastAsia="新宋体" w:hAnsi="Times New Roman"/>
        </w:rPr>
        <w:t>8.5%</w:t>
      </w:r>
      <w:r w:rsidRPr="00991867">
        <w:rPr>
          <w:rFonts w:ascii="Times New Roman" w:eastAsia="新宋体" w:hAnsi="Times New Roman"/>
        </w:rPr>
        <w:t>，在美国这个比例约为</w:t>
      </w:r>
      <w:r w:rsidRPr="00991867">
        <w:rPr>
          <w:rFonts w:ascii="Times New Roman" w:eastAsia="新宋体" w:hAnsi="Times New Roman"/>
        </w:rPr>
        <w:t>10%</w:t>
      </w:r>
      <w:r w:rsidRPr="00991867">
        <w:rPr>
          <w:rFonts w:ascii="Times New Roman" w:eastAsia="新宋体" w:hAnsi="Times New Roman"/>
        </w:rPr>
        <w:t>。网上购物将对商业和社会产生巨大的影响。这不仅因为零售业是一个涉及许多行业的大雇主，还因为其两大代表人物</w:t>
      </w:r>
      <w:r w:rsidRPr="00991867">
        <w:rPr>
          <w:rFonts w:ascii="Times New Roman" w:eastAsia="新宋体" w:hAnsi="Times New Roman"/>
        </w:rPr>
        <w:t>——</w:t>
      </w:r>
      <w:r w:rsidRPr="00991867">
        <w:rPr>
          <w:rFonts w:ascii="Times New Roman" w:eastAsia="新宋体" w:hAnsi="Times New Roman"/>
        </w:rPr>
        <w:t>阿里巴巴的创始人马云和亚马逊的创始人杰夫</w:t>
      </w:r>
      <w:r w:rsidRPr="00991867">
        <w:rPr>
          <w:rFonts w:ascii="Times New Roman" w:eastAsia="新宋体" w:hAnsi="Times New Roman"/>
        </w:rPr>
        <w:t>·</w:t>
      </w:r>
      <w:r w:rsidRPr="00991867">
        <w:rPr>
          <w:rFonts w:ascii="Times New Roman" w:eastAsia="新宋体" w:hAnsi="Times New Roman"/>
        </w:rPr>
        <w:t>贝佐斯（</w:t>
      </w:r>
      <w:r w:rsidRPr="00991867">
        <w:rPr>
          <w:rFonts w:ascii="Times New Roman" w:eastAsia="新宋体" w:hAnsi="Times New Roman"/>
        </w:rPr>
        <w:t>Jeff Bezos</w:t>
      </w:r>
      <w:r w:rsidRPr="00991867">
        <w:rPr>
          <w:rFonts w:ascii="Times New Roman" w:eastAsia="新宋体" w:hAnsi="Times New Roman"/>
        </w:rPr>
        <w:t>）利用这一行业汇聚起一类新的企业集团。问题是，这样的集团是会促进竞争，还是需要限制。</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 the past two decades Alibaba and Amazon have added ever more services, from cloud computing to video. The firms’ businesses will reinforce each other as consumers and companies become more likely to use their platforms, and diverse sources of revenue and data power further growth. As a result, the two giants sit at the centre of all sorts of activity. In America Amazon is showing, week by week, the havoc that an innovative e-commerce firm can wreak in a giant, mature market. In China Alibaba is showing how dramatically one company can reshape business in a fast-growing economy. They will not conquer every industry they touch but, as they expand, few firms will change as many sectors in as many places.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过去</w:t>
      </w:r>
      <w:r w:rsidRPr="00991867">
        <w:rPr>
          <w:rFonts w:ascii="Times New Roman" w:eastAsia="新宋体" w:hAnsi="Times New Roman"/>
        </w:rPr>
        <w:t>20</w:t>
      </w:r>
      <w:r w:rsidRPr="00991867">
        <w:rPr>
          <w:rFonts w:ascii="Times New Roman" w:eastAsia="新宋体" w:hAnsi="Times New Roman"/>
        </w:rPr>
        <w:t>年，阿里巴巴和亚马逊增加了从云计算到视频等越来越多的服务。随着消费者和公司使用其平台的几率增加，这两家公司各自的业务线将会相互促进，而多种多样的收入及数据来源又推动了公司进一步发展。结果，这两大巨头已经位居各类活动的核心。在美国，亚马逊每周都在展示一个创新的电子商务公司如何给一个巨大的成熟市场带来浩劫。而在中国，阿里巴巴正展示在一个快速增长的经济体中，一家公司能够如何剧烈地重塑行业。这两家公司不会征服所接触的每个行业，但随着它们的扩张，极少有公司会与之一样，在这么多地方改变这么多行业。</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lastRenderedPageBreak/>
        <w:t>Through one lens, this is a boon for competition. The e-commerce sites of Amazon and Alibaba lower barriers to entry by providing a simpler, cheaper way for small manufacturers to distribute goods and find potential buyers. Local manufacturers are challenging multinational giants. Consumers benefit, as they can choose from more and better products than ever.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从某个角度看，这对竞争是一大福音。亚马逊和阿里巴巴的电子商务网站降低了准入门槛，为小型制造商提供了一种更简单、更廉价的方式来分销商品、寻找潜在买家。本地制造商正在挑战跨国巨头。消费者也从中受益，因为他们有比以往更多更好的产品可选。</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Yet as the giant e-commerce platforms grow, so does unease about their might. With access to cheap, patient capital, Amazon can make big investments, including in warehouses, artificial intelligence and other firms such as Whole Foods, a grocer it bought for $13.7bn this year. Those investments, combined with the vast amounts of data on the consumers and businesses on its platform, mean that competitors struggle to keep up.</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然而，随着巨型电商平台日益发展，人们对其威力的担忧也逐步加深。有了廉价的长期投资资本，亚马逊可以做出大笔的投资，包括投资于仓库、人工智能和收购其他公司，比如今年它以</w:t>
      </w:r>
      <w:r w:rsidRPr="00991867">
        <w:rPr>
          <w:rFonts w:ascii="Times New Roman" w:eastAsia="新宋体" w:hAnsi="Times New Roman"/>
        </w:rPr>
        <w:t>137</w:t>
      </w:r>
      <w:r w:rsidRPr="00991867">
        <w:rPr>
          <w:rFonts w:ascii="Times New Roman" w:eastAsia="新宋体" w:hAnsi="Times New Roman"/>
        </w:rPr>
        <w:t>亿美元收购了食品杂货商全食超市（</w:t>
      </w:r>
      <w:r w:rsidRPr="00991867">
        <w:rPr>
          <w:rFonts w:ascii="Times New Roman" w:eastAsia="新宋体" w:hAnsi="Times New Roman"/>
        </w:rPr>
        <w:t>Whole Foods</w:t>
      </w:r>
      <w:r w:rsidRPr="00991867">
        <w:rPr>
          <w:rFonts w:ascii="Times New Roman" w:eastAsia="新宋体" w:hAnsi="Times New Roman"/>
        </w:rPr>
        <w:t>）。这些投资，再加上其平台上生成的有关消费者和企业的海量数据，令竞争对手难以匹敌。</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Amazon’s challengers should learn from China, where Alibaba’s rivals are teaming up. Tencent began as a gaming and messaging company. It now has a thriving digital-payments business and is the biggest shareholder in JD.com, Alibaba’s closest e-commerce competitor. JD is working with other retailers and tech firms, too. In August it announced that shoppers could buy through Baidu, China’s leading search engine.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亚马逊的挑战者应该向中国学习：在那里，阿里巴巴的竞争对手们正抱团合作。腾讯最初是一家游戏和即时通讯公司，如今其数字支付业务也在蓬勃发展。它还是京东的最大股东，而京东是阿里巴巴在电商领域最大的竞争对手。京东也在与其他零售商和科技公司合作。今年</w:t>
      </w:r>
      <w:r w:rsidRPr="00991867">
        <w:rPr>
          <w:rFonts w:ascii="Times New Roman" w:eastAsia="新宋体" w:hAnsi="Times New Roman"/>
        </w:rPr>
        <w:t>8</w:t>
      </w:r>
      <w:r w:rsidRPr="00991867">
        <w:rPr>
          <w:rFonts w:ascii="Times New Roman" w:eastAsia="新宋体" w:hAnsi="Times New Roman"/>
        </w:rPr>
        <w:t>月，京东宣布顾客可以通过中国领先的搜索引擎百度购物。</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Amazon’s would-be competitors might follow a similar path, by forging partnerships. Walmart (another investor in JD), for example, seems to be adopting JD’s tactics, making its products available through Google’s voice assistant to counter Amazon’s Alexa. Facebook wants to make it easier for customers to buy goods featured in its ads. And Google, to the horror of some privacy advocates, is tracking consumers to help bricks-and-mortar shops see which online ads work. American firms may yet catch up with their Chinese counterparts.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意欲挑战亚马逊的竞争者可能也会采取类似的方式，缔结合作伙伴关系。沃尔玛（京东的另一个投资者）似乎正在采用京东的策略，借助谷歌的语音助手来销售产品，以此对抗亚马逊的</w:t>
      </w:r>
      <w:r w:rsidRPr="00991867">
        <w:rPr>
          <w:rFonts w:ascii="Times New Roman" w:eastAsia="新宋体" w:hAnsi="Times New Roman"/>
        </w:rPr>
        <w:t>Alexa</w:t>
      </w:r>
      <w:r w:rsidRPr="00991867">
        <w:rPr>
          <w:rFonts w:ascii="Times New Roman" w:eastAsia="新宋体" w:hAnsi="Times New Roman"/>
        </w:rPr>
        <w:t>。</w:t>
      </w:r>
      <w:r w:rsidRPr="00991867">
        <w:rPr>
          <w:rFonts w:ascii="Times New Roman" w:eastAsia="新宋体" w:hAnsi="Times New Roman"/>
        </w:rPr>
        <w:t>Facebook</w:t>
      </w:r>
      <w:r w:rsidRPr="00991867">
        <w:rPr>
          <w:rFonts w:ascii="Times New Roman" w:eastAsia="新宋体" w:hAnsi="Times New Roman"/>
        </w:rPr>
        <w:t>希望能让用户更方便地购买其广告中出现的商品。而让一些提倡保护隐私权的人士感到恐惧的是，谷歌正在追踪消费者，帮助实体商店了解哪些在线广告能起作用。在这方面，美国公司说不定还是能赶上中国同行的。</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Will that be enough to guarantee competition? Regulators must be vigilant. More mergers are now likely among both makers of consumer goods and retailers, as they seek the heft to battle Amazon. Deals between retailers and tech firms will complicate matters further.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lastRenderedPageBreak/>
        <w:t>这足以保证竞争吗？监管机构必须保持警惕。消费品制造商和零售商为获得能与亚马逊竞争的实力，今后可能会达成更多的合并。零售商和科技公司之间的合作协议则会让形势变得更加复杂。</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Watch the giants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警惕巨头</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 antitrust cases America’s courts have tended to assume that new entrepreneurs would challenge profitable incumbents. But in America venture-capital funding for e-commerce firms is dropping, in part because investors think Amazon will be dominant. This newspaper has argued that regulators should weigh the effect of mergers on the control of data as well as market share—especially for Amazon, given its existing power and range. Antitrust rules, as with so much else in the Amazon era, look as if they will need updating.</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反垄断案件中，美国法院一贯倾向于认为新的企业家会挑战盈利的在位企业。然而在美国，电子商务公司获得的风险投资正在减少，部分原因是投资者认为亚马逊将占据主导。本刊认为，除了对市场份额的影响，监管机构也应该权衡合并对数据控制的影响——尤其要留意亚马逊，毕竟它实力雄厚，业务范围广阔。看起来，反垄断法就像亚马逊时代的其他许多事物一样，也需要更新了。</w:t>
      </w:r>
    </w:p>
    <w:p w:rsidR="00991867" w:rsidRPr="00991867" w:rsidRDefault="00991867" w:rsidP="00991867">
      <w:pPr>
        <w:pStyle w:val="1"/>
      </w:pPr>
      <w:r w:rsidRPr="00991867">
        <w:t>The future of journalism: Funnel vision</w:t>
      </w:r>
    </w:p>
    <w:p w:rsidR="00991867" w:rsidRPr="00991867" w:rsidRDefault="00991867" w:rsidP="00991867">
      <w:pPr>
        <w:rPr>
          <w:rFonts w:ascii="Times New Roman" w:eastAsia="新宋体" w:hAnsi="Times New Roman"/>
        </w:rPr>
      </w:pPr>
      <w:r w:rsidRPr="00991867">
        <w:rPr>
          <w:rFonts w:ascii="Times New Roman" w:eastAsia="新宋体" w:hAnsi="Times New Roman"/>
        </w:rPr>
        <w:t>The first in a three-part series on journalism’s future examines how leading American newspapers got readers to pay for news in the internet era</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新闻业前景：盯住漏斗</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新闻业前景报道三部曲之第一部：在互联网时代，美国顶尖报社如何让读者付费订阅新闻</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20171028 business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SOMETIMES it feels like the 1970s in the New York Times and Washington Post newsrooms: reporters battling each other to break news about scandals that threaten to envelop the White House and the presidency of Donald Trump. Only now their scoops come not in the morning edition but in a tweet or iPhone alert near the end of the day.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在《纽约时报》（</w:t>
      </w:r>
      <w:r w:rsidRPr="00991867">
        <w:rPr>
          <w:rFonts w:ascii="Times New Roman" w:eastAsia="新宋体" w:hAnsi="Times New Roman"/>
        </w:rPr>
        <w:t>New York Times</w:t>
      </w:r>
      <w:r w:rsidRPr="00991867">
        <w:rPr>
          <w:rFonts w:ascii="Times New Roman" w:eastAsia="新宋体" w:hAnsi="Times New Roman"/>
        </w:rPr>
        <w:t>）和《华盛顿邮报》（</w:t>
      </w:r>
      <w:r w:rsidRPr="00991867">
        <w:rPr>
          <w:rFonts w:ascii="Times New Roman" w:eastAsia="新宋体" w:hAnsi="Times New Roman"/>
        </w:rPr>
        <w:t>Washington Post</w:t>
      </w:r>
      <w:r w:rsidRPr="00991867">
        <w:rPr>
          <w:rFonts w:ascii="Times New Roman" w:eastAsia="新宋体" w:hAnsi="Times New Roman"/>
        </w:rPr>
        <w:t>）的编辑部，有时感觉像回到了上世纪</w:t>
      </w:r>
      <w:r w:rsidRPr="00991867">
        <w:rPr>
          <w:rFonts w:ascii="Times New Roman" w:eastAsia="新宋体" w:hAnsi="Times New Roman"/>
        </w:rPr>
        <w:t>70</w:t>
      </w:r>
      <w:r w:rsidRPr="00991867">
        <w:rPr>
          <w:rFonts w:ascii="Times New Roman" w:eastAsia="新宋体" w:hAnsi="Times New Roman"/>
        </w:rPr>
        <w:t>年代</w:t>
      </w:r>
      <w:r w:rsidRPr="00991867">
        <w:rPr>
          <w:rFonts w:ascii="Times New Roman" w:eastAsia="新宋体" w:hAnsi="Times New Roman"/>
        </w:rPr>
        <w:t>——</w:t>
      </w:r>
      <w:r w:rsidRPr="00991867">
        <w:rPr>
          <w:rFonts w:ascii="Times New Roman" w:eastAsia="新宋体" w:hAnsi="Times New Roman"/>
        </w:rPr>
        <w:t>记者们争抢着要揭露那些令白宫和特朗普总统之位岌岌可危的丑闻。只不过如今他们的独家消息并非通过晨报发布，而是在晚上用推特或</w:t>
      </w:r>
      <w:r w:rsidRPr="00991867">
        <w:rPr>
          <w:rFonts w:ascii="Times New Roman" w:eastAsia="新宋体" w:hAnsi="Times New Roman"/>
        </w:rPr>
        <w:t>iPhone</w:t>
      </w:r>
      <w:r w:rsidRPr="00991867">
        <w:rPr>
          <w:rFonts w:ascii="Times New Roman" w:eastAsia="新宋体" w:hAnsi="Times New Roman"/>
        </w:rPr>
        <w:t>通知发出。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It is like old times in another way: both newspapers are getting readers to pay, offsetting advertising revenue relinquished to the internet. After years of giving away scoops for nothing online, and cutting staff, the Times and Post are focusing on subscriptions—mostly digital ones—which now rake in more money than ads do.</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还有一个方面也和过去相似：两家报纸都在争取让读者付费订阅内容，以弥补流向互联网的广告收入。多年来，它们都在网上免费提供独家新闻，并曾多次裁员，如今，它们正着力推动读者订阅内容（主要是数字版），这带来的收入比广告更多。</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Their experiences offer lessons for the industry in America, although only a handful of newspapers have a chance at matching their success. A subscription-first approach relies on tapping a national and international market of hundreds of millions of educated English-language readers and converting a fraction of those into paying customers. With </w:t>
      </w:r>
      <w:r w:rsidRPr="00991867">
        <w:rPr>
          <w:rFonts w:ascii="Times New Roman" w:eastAsia="新宋体" w:hAnsi="Times New Roman"/>
        </w:rPr>
        <w:lastRenderedPageBreak/>
        <w:t>enough digital subscribers—Mark Thompson, chief executive of the New York Times, believes his newspaper can get to 10m, from 2m today—the subscriptions-first model could (in theory) generate more profits than business models dependent on print advertising used to.</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它们的经验给美国报业提供了借鉴，尽管只有少数报纸有可能取得可与之相匹敌的成功。“订阅主导”的方式有赖于在国内外市场上吸引几亿名受过良好教育的英语读者，并将其中的一部分转化为付费客户。《纽约时报》的首席执行官马克·汤普森（</w:t>
      </w:r>
      <w:r w:rsidRPr="00991867">
        <w:rPr>
          <w:rFonts w:ascii="Times New Roman" w:eastAsia="新宋体" w:hAnsi="Times New Roman"/>
        </w:rPr>
        <w:t>Mark Thompson</w:t>
      </w:r>
      <w:r w:rsidRPr="00991867">
        <w:rPr>
          <w:rFonts w:ascii="Times New Roman" w:eastAsia="新宋体" w:hAnsi="Times New Roman"/>
        </w:rPr>
        <w:t>）相信其数字版报纸的订阅量能从现在的</w:t>
      </w:r>
      <w:r w:rsidRPr="00991867">
        <w:rPr>
          <w:rFonts w:ascii="Times New Roman" w:eastAsia="新宋体" w:hAnsi="Times New Roman"/>
        </w:rPr>
        <w:t>200</w:t>
      </w:r>
      <w:r w:rsidRPr="00991867">
        <w:rPr>
          <w:rFonts w:ascii="Times New Roman" w:eastAsia="新宋体" w:hAnsi="Times New Roman"/>
        </w:rPr>
        <w:t>万增至</w:t>
      </w:r>
      <w:r w:rsidRPr="00991867">
        <w:rPr>
          <w:rFonts w:ascii="Times New Roman" w:eastAsia="新宋体" w:hAnsi="Times New Roman"/>
        </w:rPr>
        <w:t>1000</w:t>
      </w:r>
      <w:r w:rsidRPr="00991867">
        <w:rPr>
          <w:rFonts w:ascii="Times New Roman" w:eastAsia="新宋体" w:hAnsi="Times New Roman"/>
        </w:rPr>
        <w:t>万。只要有足够的数字版订户，</w:t>
      </w:r>
      <w:r w:rsidRPr="00991867">
        <w:rPr>
          <w:rFonts w:ascii="Times New Roman" w:eastAsia="新宋体" w:hAnsi="Times New Roman"/>
        </w:rPr>
        <w:t>“</w:t>
      </w:r>
      <w:r w:rsidRPr="00991867">
        <w:rPr>
          <w:rFonts w:ascii="Times New Roman" w:eastAsia="新宋体" w:hAnsi="Times New Roman"/>
        </w:rPr>
        <w:t>订阅主导</w:t>
      </w:r>
      <w:r w:rsidRPr="00991867">
        <w:rPr>
          <w:rFonts w:ascii="Times New Roman" w:eastAsia="新宋体" w:hAnsi="Times New Roman"/>
        </w:rPr>
        <w:t>”</w:t>
      </w:r>
      <w:r w:rsidRPr="00991867">
        <w:rPr>
          <w:rFonts w:ascii="Times New Roman" w:eastAsia="新宋体" w:hAnsi="Times New Roman"/>
        </w:rPr>
        <w:t>模式（理论上）就能比以往依赖印刷版广告的商业模式带来更多利润。</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Such optimism is hard to summon after two decades of accelerating decline. In that period American newspapers lost nearly 40% of their daily circulation, which fell to 35m last year, estimates the Pew Research Centre. Annual ad revenues have shrunk by 63%, or $30bn, just in the past ten years (see chart). Newsrooms have shed 40% of reporters and editors since 2006. High returns on equity turned into single digits, losses or bankruptcy.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经历了</w:t>
      </w:r>
      <w:r w:rsidRPr="00991867">
        <w:rPr>
          <w:rFonts w:ascii="Times New Roman" w:eastAsia="新宋体" w:hAnsi="Times New Roman"/>
        </w:rPr>
        <w:t>20</w:t>
      </w:r>
      <w:r w:rsidRPr="00991867">
        <w:rPr>
          <w:rFonts w:ascii="Times New Roman" w:eastAsia="新宋体" w:hAnsi="Times New Roman"/>
        </w:rPr>
        <w:t>年的加速衰退后，这样的乐观态度实在难得。据皮尤研究中心（</w:t>
      </w:r>
      <w:r w:rsidRPr="00991867">
        <w:rPr>
          <w:rFonts w:ascii="Times New Roman" w:eastAsia="新宋体" w:hAnsi="Times New Roman"/>
        </w:rPr>
        <w:t>Pew Research Center</w:t>
      </w:r>
      <w:r w:rsidRPr="00991867">
        <w:rPr>
          <w:rFonts w:ascii="Times New Roman" w:eastAsia="新宋体" w:hAnsi="Times New Roman"/>
        </w:rPr>
        <w:t>）估计，过去</w:t>
      </w:r>
      <w:r w:rsidRPr="00991867">
        <w:rPr>
          <w:rFonts w:ascii="Times New Roman" w:eastAsia="新宋体" w:hAnsi="Times New Roman"/>
        </w:rPr>
        <w:t>20</w:t>
      </w:r>
      <w:r w:rsidRPr="00991867">
        <w:rPr>
          <w:rFonts w:ascii="Times New Roman" w:eastAsia="新宋体" w:hAnsi="Times New Roman"/>
        </w:rPr>
        <w:t>年里，美国报业的日发行量下跌近</w:t>
      </w:r>
      <w:r w:rsidRPr="00991867">
        <w:rPr>
          <w:rFonts w:ascii="Times New Roman" w:eastAsia="新宋体" w:hAnsi="Times New Roman"/>
        </w:rPr>
        <w:t>40%</w:t>
      </w:r>
      <w:r w:rsidRPr="00991867">
        <w:rPr>
          <w:rFonts w:ascii="Times New Roman" w:eastAsia="新宋体" w:hAnsi="Times New Roman"/>
        </w:rPr>
        <w:t>，去年降至</w:t>
      </w:r>
      <w:r w:rsidRPr="00991867">
        <w:rPr>
          <w:rFonts w:ascii="Times New Roman" w:eastAsia="新宋体" w:hAnsi="Times New Roman"/>
        </w:rPr>
        <w:t>3500</w:t>
      </w:r>
      <w:r w:rsidRPr="00991867">
        <w:rPr>
          <w:rFonts w:ascii="Times New Roman" w:eastAsia="新宋体" w:hAnsi="Times New Roman"/>
        </w:rPr>
        <w:t>万。仅过去十年间，广告年收入萎缩</w:t>
      </w:r>
      <w:r w:rsidRPr="00991867">
        <w:rPr>
          <w:rFonts w:ascii="Times New Roman" w:eastAsia="新宋体" w:hAnsi="Times New Roman"/>
        </w:rPr>
        <w:t>63%</w:t>
      </w:r>
      <w:r w:rsidRPr="00991867">
        <w:rPr>
          <w:rFonts w:ascii="Times New Roman" w:eastAsia="新宋体" w:hAnsi="Times New Roman"/>
        </w:rPr>
        <w:t>，减少了</w:t>
      </w:r>
      <w:r w:rsidRPr="00991867">
        <w:rPr>
          <w:rFonts w:ascii="Times New Roman" w:eastAsia="新宋体" w:hAnsi="Times New Roman"/>
        </w:rPr>
        <w:t>300</w:t>
      </w:r>
      <w:r w:rsidRPr="00991867">
        <w:rPr>
          <w:rFonts w:ascii="Times New Roman" w:eastAsia="新宋体" w:hAnsi="Times New Roman"/>
        </w:rPr>
        <w:t>亿美元（见图表）。自</w:t>
      </w:r>
      <w:r w:rsidRPr="00991867">
        <w:rPr>
          <w:rFonts w:ascii="Times New Roman" w:eastAsia="新宋体" w:hAnsi="Times New Roman"/>
        </w:rPr>
        <w:t>2006</w:t>
      </w:r>
      <w:r w:rsidRPr="00991867">
        <w:rPr>
          <w:rFonts w:ascii="Times New Roman" w:eastAsia="新宋体" w:hAnsi="Times New Roman"/>
        </w:rPr>
        <w:t>年以来，报社编辑部裁减了</w:t>
      </w:r>
      <w:r w:rsidRPr="00991867">
        <w:rPr>
          <w:rFonts w:ascii="Times New Roman" w:eastAsia="新宋体" w:hAnsi="Times New Roman"/>
        </w:rPr>
        <w:t>40%</w:t>
      </w:r>
      <w:r w:rsidRPr="00991867">
        <w:rPr>
          <w:rFonts w:ascii="Times New Roman" w:eastAsia="新宋体" w:hAnsi="Times New Roman"/>
        </w:rPr>
        <w:t>的记者和编辑。原本高企的股本回报率变为个位数，有的还遭受亏损甚至破产。</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Like Detroit carmakers before the arrival of the Japanese, in pre-internet days newspapers flush with profits from a captive market grew lazy and complacent. Some big-city papers, like the Philadelphia Inquirer or the Baltimore Sun, splurged on foreign bureaus and fluffy suburban sections whether or not readers wanted them; classified ads alone covered these costs many times over. Now such newspapers are struggling to remain relevant to diminished readerships. A tier below, hundreds of local ones are dying or turning into advertiser sheets; newspaper chains, some managed by investment funds, have snapped up many of them, maintaining high profits by sacking journalists.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互联网时代到来之前，报业集团从垄断市场中赚取丰厚利润，变得懒散自满，颇像日系车打入美国市场前底特律的汽车公司。一些大城市的报纸，如《费城问询报》（</w:t>
      </w:r>
      <w:r w:rsidRPr="00991867">
        <w:rPr>
          <w:rFonts w:ascii="Times New Roman" w:eastAsia="新宋体" w:hAnsi="Times New Roman"/>
        </w:rPr>
        <w:t>Philadelphia Inquirer</w:t>
      </w:r>
      <w:r w:rsidRPr="00991867">
        <w:rPr>
          <w:rFonts w:ascii="Times New Roman" w:eastAsia="新宋体" w:hAnsi="Times New Roman"/>
        </w:rPr>
        <w:t>）或《巴尔的摩太阳报》（</w:t>
      </w:r>
      <w:r w:rsidRPr="00991867">
        <w:rPr>
          <w:rFonts w:ascii="Times New Roman" w:eastAsia="新宋体" w:hAnsi="Times New Roman"/>
        </w:rPr>
        <w:t>Baltimore Sun</w:t>
      </w:r>
      <w:r w:rsidRPr="00991867">
        <w:rPr>
          <w:rFonts w:ascii="Times New Roman" w:eastAsia="新宋体" w:hAnsi="Times New Roman"/>
        </w:rPr>
        <w:t>），砸重金创办海外分社和空洞浅薄的郊区分版，不管读者是否有此需求，反正单靠分类广告收入就够抵消这些成本，还多出好几倍。但现在，这些报纸正苦苦挽留日益流失的读者。往下一层，数以百计的地方报纸或者奄奄一息，或者成了</w:t>
      </w:r>
      <w:r w:rsidRPr="00991867">
        <w:rPr>
          <w:rFonts w:ascii="Times New Roman" w:eastAsia="新宋体" w:hAnsi="Times New Roman"/>
        </w:rPr>
        <w:t>“</w:t>
      </w:r>
      <w:r w:rsidRPr="00991867">
        <w:rPr>
          <w:rFonts w:ascii="Times New Roman" w:eastAsia="新宋体" w:hAnsi="Times New Roman"/>
        </w:rPr>
        <w:t>广告主名录</w:t>
      </w:r>
      <w:r w:rsidRPr="00991867">
        <w:rPr>
          <w:rFonts w:ascii="Times New Roman" w:eastAsia="新宋体" w:hAnsi="Times New Roman"/>
        </w:rPr>
        <w:t>”</w:t>
      </w:r>
      <w:r w:rsidRPr="00991867">
        <w:rPr>
          <w:rFonts w:ascii="Times New Roman" w:eastAsia="新宋体" w:hAnsi="Times New Roman"/>
        </w:rPr>
        <w:t>。大型报业集团（有些由投资基金管理）收购了很多这样</w:t>
      </w:r>
      <w:r w:rsidRPr="00991867">
        <w:rPr>
          <w:rFonts w:ascii="Times New Roman" w:eastAsia="新宋体" w:hAnsi="Times New Roman" w:hint="eastAsia"/>
        </w:rPr>
        <w:t>的小报社，通过裁减记者来维持高利润。</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From the ashes of newsprint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从新闻纸的灰烬之中重生</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Times and Post have been buffeted by the same forces. But now each is in turnaround. The Times has doubled its digital-only subscribers in less than two years; the Post has managed the feat in ten months, and now has more than 1m. Both have staunched losses. Revenue at the Times had fallen by more than 20% in three years to less than $1.6bn in 2009; this year they are on pace to climb back above $1.6bn, led by digital subscriptions. (Return on equity still fell, to 3% last year from 37% in 2001.)</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《纽约时报》和《华盛顿邮报》也受到同样的打击，但如今均见转机。在不到两年的时间里，《纽约时报》的纯数字版订户数量翻了一番，《华盛顿邮报》则在十个月内就取得了同样的成绩，如今已有超过</w:t>
      </w:r>
      <w:r w:rsidRPr="00991867">
        <w:rPr>
          <w:rFonts w:ascii="Times New Roman" w:eastAsia="新宋体" w:hAnsi="Times New Roman"/>
        </w:rPr>
        <w:t>100</w:t>
      </w:r>
      <w:r w:rsidRPr="00991867">
        <w:rPr>
          <w:rFonts w:ascii="Times New Roman" w:eastAsia="新宋体" w:hAnsi="Times New Roman"/>
        </w:rPr>
        <w:t>万纯数字用户。两家报社都已止损。《纽约时报》的收入曾在三年内下跌超过</w:t>
      </w:r>
      <w:r w:rsidRPr="00991867">
        <w:rPr>
          <w:rFonts w:ascii="Times New Roman" w:eastAsia="新宋体" w:hAnsi="Times New Roman"/>
        </w:rPr>
        <w:t>20%</w:t>
      </w:r>
      <w:r w:rsidRPr="00991867">
        <w:rPr>
          <w:rFonts w:ascii="Times New Roman" w:eastAsia="新宋体" w:hAnsi="Times New Roman"/>
        </w:rPr>
        <w:t>，</w:t>
      </w:r>
      <w:r w:rsidRPr="00991867">
        <w:rPr>
          <w:rFonts w:ascii="Times New Roman" w:eastAsia="新宋体" w:hAnsi="Times New Roman"/>
        </w:rPr>
        <w:t>2009</w:t>
      </w:r>
      <w:r w:rsidRPr="00991867">
        <w:rPr>
          <w:rFonts w:ascii="Times New Roman" w:eastAsia="新宋体" w:hAnsi="Times New Roman"/>
        </w:rPr>
        <w:t>年的收入不足</w:t>
      </w:r>
      <w:r w:rsidRPr="00991867">
        <w:rPr>
          <w:rFonts w:ascii="Times New Roman" w:eastAsia="新宋体" w:hAnsi="Times New Roman"/>
        </w:rPr>
        <w:t>16</w:t>
      </w:r>
      <w:r w:rsidRPr="00991867">
        <w:rPr>
          <w:rFonts w:ascii="Times New Roman" w:eastAsia="新宋体" w:hAnsi="Times New Roman"/>
        </w:rPr>
        <w:t>亿美元。在数字订阅的带动下，今年的收入有望回升到</w:t>
      </w:r>
      <w:r w:rsidRPr="00991867">
        <w:rPr>
          <w:rFonts w:ascii="Times New Roman" w:eastAsia="新宋体" w:hAnsi="Times New Roman"/>
        </w:rPr>
        <w:t>16</w:t>
      </w:r>
      <w:r w:rsidRPr="00991867">
        <w:rPr>
          <w:rFonts w:ascii="Times New Roman" w:eastAsia="新宋体" w:hAnsi="Times New Roman"/>
        </w:rPr>
        <w:t>亿美元以上。（股本回报率仍在下跌：</w:t>
      </w:r>
      <w:r w:rsidRPr="00991867">
        <w:rPr>
          <w:rFonts w:ascii="Times New Roman" w:eastAsia="新宋体" w:hAnsi="Times New Roman"/>
        </w:rPr>
        <w:t>2001</w:t>
      </w:r>
      <w:r w:rsidRPr="00991867">
        <w:rPr>
          <w:rFonts w:ascii="Times New Roman" w:eastAsia="新宋体" w:hAnsi="Times New Roman"/>
        </w:rPr>
        <w:t>年为</w:t>
      </w:r>
      <w:r w:rsidRPr="00991867">
        <w:rPr>
          <w:rFonts w:ascii="Times New Roman" w:eastAsia="新宋体" w:hAnsi="Times New Roman"/>
        </w:rPr>
        <w:t>37%</w:t>
      </w:r>
      <w:r w:rsidRPr="00991867">
        <w:rPr>
          <w:rFonts w:ascii="Times New Roman" w:eastAsia="新宋体" w:hAnsi="Times New Roman"/>
        </w:rPr>
        <w:t>，去年为</w:t>
      </w:r>
      <w:r w:rsidRPr="00991867">
        <w:rPr>
          <w:rFonts w:ascii="Times New Roman" w:eastAsia="新宋体" w:hAnsi="Times New Roman"/>
        </w:rPr>
        <w:t>3%</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Post had also been losing millions before Jeff Bezos, boss of Amazon, bought it in 2013. The newspaper is now privately held and does not disclose revenues and profits, but Fred Ryan, the publisher, says both are growing and the newspaper is on track for its most profitable year in a decade. The Wall Street Journal added more than 300,000 digital subscriptions in the year to June, but a sharp fall in advertising crimped revenues by 6% at Dow Jones, the division of News Corp, Rupert Murdoch’s media empire, that houses the newspaper.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w:t>
      </w:r>
      <w:r w:rsidRPr="00991867">
        <w:rPr>
          <w:rFonts w:ascii="Times New Roman" w:eastAsia="新宋体" w:hAnsi="Times New Roman"/>
        </w:rPr>
        <w:t>2013</w:t>
      </w:r>
      <w:r w:rsidRPr="00991867">
        <w:rPr>
          <w:rFonts w:ascii="Times New Roman" w:eastAsia="新宋体" w:hAnsi="Times New Roman"/>
        </w:rPr>
        <w:t>年被亚马逊老板杰夫</w:t>
      </w:r>
      <w:r w:rsidRPr="00991867">
        <w:rPr>
          <w:rFonts w:ascii="Times New Roman" w:eastAsia="新宋体" w:hAnsi="Times New Roman"/>
        </w:rPr>
        <w:t>·</w:t>
      </w:r>
      <w:r w:rsidRPr="00991867">
        <w:rPr>
          <w:rFonts w:ascii="Times New Roman" w:eastAsia="新宋体" w:hAnsi="Times New Roman"/>
        </w:rPr>
        <w:t>贝佐斯（</w:t>
      </w:r>
      <w:r w:rsidRPr="00991867">
        <w:rPr>
          <w:rFonts w:ascii="Times New Roman" w:eastAsia="新宋体" w:hAnsi="Times New Roman"/>
        </w:rPr>
        <w:t>Jeff Bezos</w:t>
      </w:r>
      <w:r w:rsidRPr="00991867">
        <w:rPr>
          <w:rFonts w:ascii="Times New Roman" w:eastAsia="新宋体" w:hAnsi="Times New Roman"/>
        </w:rPr>
        <w:t>）收购之前，《华盛顿邮报》也是亏损数百万美元。该报现为私人持有，并不披露收入和利润数字，但发行人弗雷德</w:t>
      </w:r>
      <w:r w:rsidRPr="00991867">
        <w:rPr>
          <w:rFonts w:ascii="Times New Roman" w:eastAsia="新宋体" w:hAnsi="Times New Roman"/>
        </w:rPr>
        <w:t>·</w:t>
      </w:r>
      <w:r w:rsidRPr="00991867">
        <w:rPr>
          <w:rFonts w:ascii="Times New Roman" w:eastAsia="新宋体" w:hAnsi="Times New Roman"/>
        </w:rPr>
        <w:t>莱恩（</w:t>
      </w:r>
      <w:r w:rsidRPr="00991867">
        <w:rPr>
          <w:rFonts w:ascii="Times New Roman" w:eastAsia="新宋体" w:hAnsi="Times New Roman"/>
        </w:rPr>
        <w:t>Fred Ryan</w:t>
      </w:r>
      <w:r w:rsidRPr="00991867">
        <w:rPr>
          <w:rFonts w:ascii="Times New Roman" w:eastAsia="新宋体" w:hAnsi="Times New Roman"/>
        </w:rPr>
        <w:t>）表示，收入和利润均有增长，而今年可望成为十年来盈利最多的一年。《华尔街日报》（</w:t>
      </w:r>
      <w:r w:rsidRPr="00991867">
        <w:rPr>
          <w:rFonts w:ascii="Times New Roman" w:eastAsia="新宋体" w:hAnsi="Times New Roman"/>
        </w:rPr>
        <w:t>Wall Street Journal</w:t>
      </w:r>
      <w:r w:rsidRPr="00991867">
        <w:rPr>
          <w:rFonts w:ascii="Times New Roman" w:eastAsia="新宋体" w:hAnsi="Times New Roman"/>
        </w:rPr>
        <w:t>）在截至今年</w:t>
      </w:r>
      <w:r w:rsidRPr="00991867">
        <w:rPr>
          <w:rFonts w:ascii="Times New Roman" w:eastAsia="新宋体" w:hAnsi="Times New Roman"/>
        </w:rPr>
        <w:t>6</w:t>
      </w:r>
      <w:r w:rsidRPr="00991867">
        <w:rPr>
          <w:rFonts w:ascii="Times New Roman" w:eastAsia="新宋体" w:hAnsi="Times New Roman"/>
        </w:rPr>
        <w:t>月的一年里增加了</w:t>
      </w:r>
      <w:r w:rsidRPr="00991867">
        <w:rPr>
          <w:rFonts w:ascii="Times New Roman" w:eastAsia="新宋体" w:hAnsi="Times New Roman"/>
        </w:rPr>
        <w:t>30</w:t>
      </w:r>
      <w:r w:rsidRPr="00991867">
        <w:rPr>
          <w:rFonts w:ascii="Times New Roman" w:eastAsia="新宋体" w:hAnsi="Times New Roman"/>
        </w:rPr>
        <w:t>多万数字订户，但广告收入锐减，令母公司道琼斯公司（默多克的媒体王国新闻集团下属企业）收入下跌</w:t>
      </w:r>
      <w:r w:rsidRPr="00991867">
        <w:rPr>
          <w:rFonts w:ascii="Times New Roman" w:eastAsia="新宋体" w:hAnsi="Times New Roman"/>
        </w:rPr>
        <w:t>6%</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How have they done it? Early attempts by newspapers to put up digital “paywalls” floundered, and met with derision from critics and competitors vaunting the internet’s ability to generate huge audiences for free content. How could anyone hope to attract paying digital customers when they could go elsewhere online for free?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它们是怎么做到的？这些报纸早年刚设立数字“付费墙”时出师不利，遭到批评家和竞争对手的嘲讽——他们宣扬互联网上的免费内容会吸引到庞大受众。既然人们可在网上其他地方免费获取信息，怎能指望有人会付费阅读？</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Times hit upon the answer in 2011, when it introduced a metered paywall, something the Financial Times was also trying. Visitors to the website could read a few free articles a month, after which they would be asked to pay. This approach is now standard across journalism (including at this newspaper), but it was controversial at the time. At News Corp Mr Murdoch erected a hard paywall at all his newspapers in the belief that giving away his product online would cripple the more profitable print editions. Those suffered anyway, and he later dropped the paywall at the Sun, a tabloid, and has allowed some flexibility at the Journal. Softer paywalls have created funnels to suck in customers.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《纽约时报》在</w:t>
      </w:r>
      <w:r w:rsidRPr="00991867">
        <w:rPr>
          <w:rFonts w:ascii="Times New Roman" w:eastAsia="新宋体" w:hAnsi="Times New Roman"/>
        </w:rPr>
        <w:t>2011</w:t>
      </w:r>
      <w:r w:rsidRPr="00991867">
        <w:rPr>
          <w:rFonts w:ascii="Times New Roman" w:eastAsia="新宋体" w:hAnsi="Times New Roman"/>
        </w:rPr>
        <w:t>年找到了答案，推出了</w:t>
      </w:r>
      <w:r w:rsidRPr="00991867">
        <w:rPr>
          <w:rFonts w:ascii="Times New Roman" w:eastAsia="新宋体" w:hAnsi="Times New Roman"/>
        </w:rPr>
        <w:t>“</w:t>
      </w:r>
      <w:r w:rsidRPr="00991867">
        <w:rPr>
          <w:rFonts w:ascii="Times New Roman" w:eastAsia="新宋体" w:hAnsi="Times New Roman"/>
        </w:rPr>
        <w:t>咪表付费墙</w:t>
      </w:r>
      <w:r w:rsidRPr="00991867">
        <w:rPr>
          <w:rFonts w:ascii="Times New Roman" w:eastAsia="新宋体" w:hAnsi="Times New Roman"/>
        </w:rPr>
        <w:t>”</w:t>
      </w:r>
      <w:r w:rsidRPr="00991867">
        <w:rPr>
          <w:rFonts w:ascii="Times New Roman" w:eastAsia="新宋体" w:hAnsi="Times New Roman"/>
        </w:rPr>
        <w:t>，《金融时报》（</w:t>
      </w:r>
      <w:r w:rsidRPr="00991867">
        <w:rPr>
          <w:rFonts w:ascii="Times New Roman" w:eastAsia="新宋体" w:hAnsi="Times New Roman"/>
        </w:rPr>
        <w:t>Financial Times</w:t>
      </w:r>
      <w:r w:rsidRPr="00991867">
        <w:rPr>
          <w:rFonts w:ascii="Times New Roman" w:eastAsia="新宋体" w:hAnsi="Times New Roman"/>
        </w:rPr>
        <w:t>）当时也在做同样的尝试。《纽约时报》网站的访客每月可免费阅读几篇文章，想看更多就需付费。如今这已成为新闻业的标准做法（包括本刊），在当时却颇具争议。默多克对新闻集团旗下所有报刊设下硬性付费墙，深信在线免费提供自己的产品会严重削弱盈利较佳的印刷版业务，但印刷版照样遭受重创，后来默多克取消了通俗小报《太阳报》（</w:t>
      </w:r>
      <w:r w:rsidRPr="00991867">
        <w:rPr>
          <w:rFonts w:ascii="Times New Roman" w:eastAsia="新宋体" w:hAnsi="Times New Roman"/>
        </w:rPr>
        <w:t>Sun</w:t>
      </w:r>
      <w:r w:rsidRPr="00991867">
        <w:rPr>
          <w:rFonts w:ascii="Times New Roman" w:eastAsia="新宋体" w:hAnsi="Times New Roman"/>
        </w:rPr>
        <w:t>）的付费墙，又让《华尔街日报》的付费墙增加了一定的灵活性。较灵活的付费墙形成了汇聚用户的漏斗。</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On a whiteboard in Mr Thompson’s office at the Times is a diagram to illustrate the approach. At the top, where the funnel is widest, are all those who visit its digital site. (In September 104m people in America did so, according to </w:t>
      </w:r>
      <w:r w:rsidRPr="00991867">
        <w:rPr>
          <w:rFonts w:ascii="Times New Roman" w:eastAsia="新宋体" w:hAnsi="Times New Roman"/>
        </w:rPr>
        <w:lastRenderedPageBreak/>
        <w:t>comScore.) At the narrow end are its 2m paying digital-only subscribers (plus 1m print subscribers). Mr Thompson’s main preoccupation is to tweak the “geometry of the funnel” to shift more people from free to paid. At the Post, Mr Ryan is also busy funnelling.</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在汤普森位于《纽约时报》总部的办公室里，白板上的一幅示意图阐释了这一方法。在最上端，即漏斗的最宽处，是该报数字版的所有访客。据</w:t>
      </w:r>
      <w:r w:rsidRPr="00991867">
        <w:rPr>
          <w:rFonts w:ascii="Times New Roman" w:eastAsia="新宋体" w:hAnsi="Times New Roman"/>
        </w:rPr>
        <w:t>comScore</w:t>
      </w:r>
      <w:r w:rsidRPr="00991867">
        <w:rPr>
          <w:rFonts w:ascii="Times New Roman" w:eastAsia="新宋体" w:hAnsi="Times New Roman"/>
        </w:rPr>
        <w:t>的统计，今年</w:t>
      </w:r>
      <w:r w:rsidRPr="00991867">
        <w:rPr>
          <w:rFonts w:ascii="Times New Roman" w:eastAsia="新宋体" w:hAnsi="Times New Roman"/>
        </w:rPr>
        <w:t>9</w:t>
      </w:r>
      <w:r w:rsidRPr="00991867">
        <w:rPr>
          <w:rFonts w:ascii="Times New Roman" w:eastAsia="新宋体" w:hAnsi="Times New Roman"/>
        </w:rPr>
        <w:t>月在美国有</w:t>
      </w:r>
      <w:r w:rsidRPr="00991867">
        <w:rPr>
          <w:rFonts w:ascii="Times New Roman" w:eastAsia="新宋体" w:hAnsi="Times New Roman"/>
        </w:rPr>
        <w:t>1.04</w:t>
      </w:r>
      <w:r w:rsidRPr="00991867">
        <w:rPr>
          <w:rFonts w:ascii="Times New Roman" w:eastAsia="新宋体" w:hAnsi="Times New Roman"/>
        </w:rPr>
        <w:t>亿人访问过该网站。而漏斗的窄处是纯数字版的</w:t>
      </w:r>
      <w:r w:rsidRPr="00991867">
        <w:rPr>
          <w:rFonts w:ascii="Times New Roman" w:eastAsia="新宋体" w:hAnsi="Times New Roman"/>
        </w:rPr>
        <w:t>200</w:t>
      </w:r>
      <w:r w:rsidRPr="00991867">
        <w:rPr>
          <w:rFonts w:ascii="Times New Roman" w:eastAsia="新宋体" w:hAnsi="Times New Roman"/>
        </w:rPr>
        <w:t>万付费订户（另外还有</w:t>
      </w:r>
      <w:r w:rsidRPr="00991867">
        <w:rPr>
          <w:rFonts w:ascii="Times New Roman" w:eastAsia="新宋体" w:hAnsi="Times New Roman"/>
        </w:rPr>
        <w:t>100</w:t>
      </w:r>
      <w:r w:rsidRPr="00991867">
        <w:rPr>
          <w:rFonts w:ascii="Times New Roman" w:eastAsia="新宋体" w:hAnsi="Times New Roman"/>
        </w:rPr>
        <w:t>万印刷版订户）。汤普森正全力调整</w:t>
      </w:r>
      <w:r w:rsidRPr="00991867">
        <w:rPr>
          <w:rFonts w:ascii="Times New Roman" w:eastAsia="新宋体" w:hAnsi="Times New Roman"/>
        </w:rPr>
        <w:t>“</w:t>
      </w:r>
      <w:r w:rsidRPr="00991867">
        <w:rPr>
          <w:rFonts w:ascii="Times New Roman" w:eastAsia="新宋体" w:hAnsi="Times New Roman"/>
        </w:rPr>
        <w:t>漏斗的形状</w:t>
      </w:r>
      <w:r w:rsidRPr="00991867">
        <w:rPr>
          <w:rFonts w:ascii="Times New Roman" w:eastAsia="新宋体" w:hAnsi="Times New Roman"/>
        </w:rPr>
        <w:t>”</w:t>
      </w:r>
      <w:r w:rsidRPr="00991867">
        <w:rPr>
          <w:rFonts w:ascii="Times New Roman" w:eastAsia="新宋体" w:hAnsi="Times New Roman"/>
        </w:rPr>
        <w:t>，把更多人从免费用户转变为付费用户。在《华盛顿邮报》，莱恩也在忙着打造他的漏斗。</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job of funnel mathematician did not exist at newspapers six years ago. Now it is one of the most important functions a digital site has. The Times and Post conduct numerous tests of different ways to trigger the paywall, for instance if a visitor returns to the same columnist. It is A/B testing like at a technology company, Mr Ryan says, except it is more like “A to Z testing”. The Post has settled on three site visits a month before hitting the paywall, which means 85% of visitors will not encounter it. The other 15% are asked to subscribe at the introductory rate of 99 cents for the first four weeks.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六年前，报界并不存在“漏斗计算师”这一工作，如今这却成为报刊数字版最重要的职能之一。两家大报针对启动付费墙的各种方法进行了大量测试，例如，访客在多次阅读同一个专栏作者的文章时需要付费。莱恩表示，这与科技公司的</w:t>
      </w:r>
      <w:r w:rsidRPr="00991867">
        <w:rPr>
          <w:rFonts w:ascii="Times New Roman" w:eastAsia="新宋体" w:hAnsi="Times New Roman"/>
        </w:rPr>
        <w:t>A/B</w:t>
      </w:r>
      <w:r w:rsidRPr="00991867">
        <w:rPr>
          <w:rFonts w:ascii="Times New Roman" w:eastAsia="新宋体" w:hAnsi="Times New Roman"/>
        </w:rPr>
        <w:t>测试类似，只是更像是</w:t>
      </w:r>
      <w:r w:rsidRPr="00991867">
        <w:rPr>
          <w:rFonts w:ascii="Times New Roman" w:eastAsia="新宋体" w:hAnsi="Times New Roman"/>
        </w:rPr>
        <w:t>“A</w:t>
      </w:r>
      <w:r w:rsidRPr="00991867">
        <w:rPr>
          <w:rFonts w:ascii="Times New Roman" w:eastAsia="新宋体" w:hAnsi="Times New Roman"/>
        </w:rPr>
        <w:t>到</w:t>
      </w:r>
      <w:r w:rsidRPr="00991867">
        <w:rPr>
          <w:rFonts w:ascii="Times New Roman" w:eastAsia="新宋体" w:hAnsi="Times New Roman"/>
        </w:rPr>
        <w:t>Z</w:t>
      </w:r>
      <w:r w:rsidRPr="00991867">
        <w:rPr>
          <w:rFonts w:ascii="Times New Roman" w:eastAsia="新宋体" w:hAnsi="Times New Roman"/>
        </w:rPr>
        <w:t>测试</w:t>
      </w:r>
      <w:r w:rsidRPr="00991867">
        <w:rPr>
          <w:rFonts w:ascii="Times New Roman" w:eastAsia="新宋体" w:hAnsi="Times New Roman"/>
        </w:rPr>
        <w:t>”</w:t>
      </w:r>
      <w:r w:rsidRPr="00991867">
        <w:rPr>
          <w:rFonts w:ascii="Times New Roman" w:eastAsia="新宋体" w:hAnsi="Times New Roman"/>
        </w:rPr>
        <w:t>。《华盛顿邮报》确定下来的做法是，用户每月可免费访问网站三次，之后便需要付费，这意味着</w:t>
      </w:r>
      <w:r w:rsidRPr="00991867">
        <w:rPr>
          <w:rFonts w:ascii="Times New Roman" w:eastAsia="新宋体" w:hAnsi="Times New Roman"/>
        </w:rPr>
        <w:t>85%</w:t>
      </w:r>
      <w:r w:rsidRPr="00991867">
        <w:rPr>
          <w:rFonts w:ascii="Times New Roman" w:eastAsia="新宋体" w:hAnsi="Times New Roman"/>
        </w:rPr>
        <w:t>的访客都不会遇到付费墙。其余</w:t>
      </w:r>
      <w:r w:rsidRPr="00991867">
        <w:rPr>
          <w:rFonts w:ascii="Times New Roman" w:eastAsia="新宋体" w:hAnsi="Times New Roman"/>
        </w:rPr>
        <w:t>15%</w:t>
      </w:r>
      <w:r w:rsidRPr="00991867">
        <w:rPr>
          <w:rFonts w:ascii="Times New Roman" w:eastAsia="新宋体" w:hAnsi="Times New Roman"/>
        </w:rPr>
        <w:t>的访客可在前四周享受</w:t>
      </w:r>
      <w:r w:rsidRPr="00991867">
        <w:rPr>
          <w:rFonts w:ascii="Times New Roman" w:eastAsia="新宋体" w:hAnsi="Times New Roman"/>
        </w:rPr>
        <w:t>99</w:t>
      </w:r>
      <w:r w:rsidRPr="00991867">
        <w:rPr>
          <w:rFonts w:ascii="Times New Roman" w:eastAsia="新宋体" w:hAnsi="Times New Roman"/>
        </w:rPr>
        <w:t>美分的新用户优惠订阅价。</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Both newspapers sift through data about what visitors do just before stumping up. The Post looks at the “month zero” of a reader’s pre-subscription activity on the site. Mr Ryan credits the effort, which began a year ago, with helping to convert more visitors to subscribers this year.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两家报纸都在分析访客在付费订阅前的活动数据。《华盛顿邮报》会研究读者成为订户前一个月在其网站上的活动。这项工作始于一年前，莱恩称在相关分析结果的助力下，今年有更多访客转化成为付费用户。</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Another factor has helped the two papers: Mr Trump. Since his election they have revived an old rivalry, vying for sensational scoops, sometimes several in a day. Mr Trump’s attacks on both newspapers—“the failing New York Times”, “more fake news from the Amazon Washington Post”—have almost certainly helped their bottom lines. His presidency has created an urgency around news that has made old-fashioned journalism more in vogue than it has been probably since Watergate. Fake news shared on social media has reinforced a feeling that real news costs money.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两家报纸的反弹还得益于另一个因素：特朗普。自从他当选总统以来，它们重新开始了老一套的竞争：争相报道轰动性的独家新闻，有时一天就发布好几则。几乎可以肯定的是，特朗普对它们的指责（“失败的《纽约时报》”、“亚马逊的《华盛顿邮报》又有假新闻”）提升了报纸的销量。特朗普上任后人们对新闻的需求增加了，旧式新闻报道自水门事件后再度风行。社交媒体上假新闻横行，也令人们愈发觉得获取真实报道是需要花钱的。</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Trump bump</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特朗普效应</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newspapers’ bosses agree Mr Trump has been good for business, but add they were ready for the moment. As Mr Bezos is fond of saying, “you can’t shrink your way to profitability”. He invested in the Post after buying it, hiring technologists to improve its digital presence. He has also added reporters (the Post now has 750 newsroom employees and counting). Marty Baron, editor of the Post, added a rapid-response investigative team of eight people this year. Dean Baquet, executive editor of the Times, has expanded the Washington bureau twice since the election. (The Times paid for new reporters in part by cutting dozens of other editorial jobs.)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两家报社的老板也认为特朗普帮助推动了业务，但补充说自己早为这一刻做好了准备。正如贝佐斯常说的那样，“总不能一直靠紧缩来实现盈利”。他收购《华盛顿邮报》后向该报注资，聘请技术人才提升数字业务，还增聘了记者（该报目前有采编人员</w:t>
      </w:r>
      <w:r w:rsidRPr="00991867">
        <w:rPr>
          <w:rFonts w:ascii="Times New Roman" w:eastAsia="新宋体" w:hAnsi="Times New Roman"/>
        </w:rPr>
        <w:t>750</w:t>
      </w:r>
      <w:r w:rsidRPr="00991867">
        <w:rPr>
          <w:rFonts w:ascii="Times New Roman" w:eastAsia="新宋体" w:hAnsi="Times New Roman"/>
        </w:rPr>
        <w:t>人，数目还在增加）。该报主编马蒂</w:t>
      </w:r>
      <w:r w:rsidRPr="00991867">
        <w:rPr>
          <w:rFonts w:ascii="Times New Roman" w:eastAsia="新宋体" w:hAnsi="Times New Roman"/>
        </w:rPr>
        <w:t>·</w:t>
      </w:r>
      <w:r w:rsidRPr="00991867">
        <w:rPr>
          <w:rFonts w:ascii="Times New Roman" w:eastAsia="新宋体" w:hAnsi="Times New Roman"/>
        </w:rPr>
        <w:t>巴龙（</w:t>
      </w:r>
      <w:r w:rsidRPr="00991867">
        <w:rPr>
          <w:rFonts w:ascii="Times New Roman" w:eastAsia="新宋体" w:hAnsi="Times New Roman"/>
        </w:rPr>
        <w:t>Marty Baron</w:t>
      </w:r>
      <w:r w:rsidRPr="00991867">
        <w:rPr>
          <w:rFonts w:ascii="Times New Roman" w:eastAsia="新宋体" w:hAnsi="Times New Roman"/>
        </w:rPr>
        <w:t>）今年增设了一个由八人组成的快速反应调查小组。《纽约时报》的执行主编迪恩</w:t>
      </w:r>
      <w:r w:rsidRPr="00991867">
        <w:rPr>
          <w:rFonts w:ascii="Times New Roman" w:eastAsia="新宋体" w:hAnsi="Times New Roman"/>
        </w:rPr>
        <w:t>·</w:t>
      </w:r>
      <w:r w:rsidRPr="00991867">
        <w:rPr>
          <w:rFonts w:ascii="Times New Roman" w:eastAsia="新宋体" w:hAnsi="Times New Roman"/>
        </w:rPr>
        <w:t>巴盖特（</w:t>
      </w:r>
      <w:r w:rsidRPr="00991867">
        <w:rPr>
          <w:rFonts w:ascii="Times New Roman" w:eastAsia="新宋体" w:hAnsi="Times New Roman"/>
        </w:rPr>
        <w:t>Dean Baquet</w:t>
      </w:r>
      <w:r w:rsidRPr="00991867">
        <w:rPr>
          <w:rFonts w:ascii="Times New Roman" w:eastAsia="新宋体" w:hAnsi="Times New Roman"/>
        </w:rPr>
        <w:t>）自美国大选以来已两度扩大华盛顿分社的规模。（该报聘请新记者的资金部分来自于削减几十个其他编辑职位。）</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subscription-first approach justifies adding reporters. By increasing the quality of the product, newspapers hope to lure subscribers. But it is not clear others can replicate that virtuous circle so easily. Many regional papers are nurturing digital subscribers—they all have their funnels now, too—but are doing so on a much smaller scale. They will have to come up with other ways to make money to survive. “They have to do everything,” says Jay Rosen, a professor of journalism at New York University.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订阅主导”模式确实需要增聘记者，因为报纸希望通过提高报道质量来吸引订户。但其他报社能否轻易复制这一良性循环尚不明朗。许多地区性报纸现在也都有了自己的漏斗——它们正在发展数字用户，但规模要小得多。这类报纸必须想出其他盈利方式才能生存。“它们得竭尽所能。”纽约大学新闻系教授杰伊·罗森（</w:t>
      </w:r>
      <w:r w:rsidRPr="00991867">
        <w:rPr>
          <w:rFonts w:ascii="Times New Roman" w:eastAsia="新宋体" w:hAnsi="Times New Roman"/>
        </w:rPr>
        <w:t>Jay Rosen</w:t>
      </w:r>
      <w:r w:rsidRPr="00991867">
        <w:rPr>
          <w:rFonts w:ascii="Times New Roman" w:eastAsia="新宋体" w:hAnsi="Times New Roman"/>
        </w:rPr>
        <w:t>）说。</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By “everything” media experts like Mr Rosen mean ending a reliance on two traditional sources of revenue: ads and subscriptions. At regional papers, unlike the national ones, prospects for both are limited by the size of the metropolitan market. Savings from printing fewer copies are small—printing and distribution costs are mostly fixed—so they must either cut staff or find other ways to make money. This may include staging trade fairs, offering memberships with perks, even e-commerce partnerships. Such sidelines help to ward off staff cuts; to be a community hub, newspapers must also cover communities effectively. They may forgo costly (and wasteful) foreign and national bureaus. But to attract local readers, they must provide relevant coverage of city halls, courthouses, police precincts or schools.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罗森等媒体专家所说的“竭尽所能”是指结束对两种传统收入来源的依赖：广告和订阅。地方性报纸有别于全国性报纸，它们在这两项收入上的前景都受到区域市场规模的限制。减少印刷量能节省的成本不多——印刷和发行成本大多是固定的——所以它们必须裁员或寻求以其他方式盈利。这可能包括组织贸易展会，为订阅会员提供福利，甚至建立电子商务合作机会。这些副业有助于避免裁员。而要成为社区的信息枢纽，它们必须高效报道社区动态。它们可以放弃成本高昂（且浪费资源）的外国及全国分社。但要吸引本地读者，它们必须提供对市政厅、法院、警局或学校的重要报道。</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Take the Star Tribune in Minneapolis, a privately owned newspaper which has managed to keep the newsroom humming along. Almost annually Mike Klingensmith, the publisher, and a few of his senior executives meet with </w:t>
      </w:r>
      <w:r w:rsidRPr="00991867">
        <w:rPr>
          <w:rFonts w:ascii="Times New Roman" w:eastAsia="新宋体" w:hAnsi="Times New Roman"/>
        </w:rPr>
        <w:lastRenderedPageBreak/>
        <w:t>their counterparts at the Dallas Morning News, Boston Globe and one or two other independently owned newspapers. They sign non-disclosure agreements and then share ideas about how to make money. In the past year Mr Klingensmith has adopted three of them, adding several million dollars in revenue: organising an advertiser fair to attract new clients; putting on a consumer travel show; and starting a glossy quarterly print magazine.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以明尼阿波利斯的《明星论坛报》（</w:t>
      </w:r>
      <w:r w:rsidRPr="00991867">
        <w:rPr>
          <w:rFonts w:ascii="Times New Roman" w:eastAsia="新宋体" w:hAnsi="Times New Roman"/>
        </w:rPr>
        <w:t>Star Tribune</w:t>
      </w:r>
      <w:r w:rsidRPr="00991867">
        <w:rPr>
          <w:rFonts w:ascii="Times New Roman" w:eastAsia="新宋体" w:hAnsi="Times New Roman"/>
        </w:rPr>
        <w:t>）为例，这家私营地方报纸经营有方，编辑部门运转稳定。几乎每年，其发行人迈克尔</w:t>
      </w:r>
      <w:r w:rsidRPr="00991867">
        <w:rPr>
          <w:rFonts w:ascii="Times New Roman" w:eastAsia="新宋体" w:hAnsi="Times New Roman"/>
        </w:rPr>
        <w:t>·</w:t>
      </w:r>
      <w:r w:rsidRPr="00991867">
        <w:rPr>
          <w:rFonts w:ascii="Times New Roman" w:eastAsia="新宋体" w:hAnsi="Times New Roman"/>
        </w:rPr>
        <w:t>克林根史密斯（</w:t>
      </w:r>
      <w:r w:rsidRPr="00991867">
        <w:rPr>
          <w:rFonts w:ascii="Times New Roman" w:eastAsia="新宋体" w:hAnsi="Times New Roman"/>
        </w:rPr>
        <w:t>Michael Klingensmith</w:t>
      </w:r>
      <w:r w:rsidRPr="00991867">
        <w:rPr>
          <w:rFonts w:ascii="Times New Roman" w:eastAsia="新宋体" w:hAnsi="Times New Roman"/>
        </w:rPr>
        <w:t>）和多名高管都会与《达拉斯晨报》（</w:t>
      </w:r>
      <w:r w:rsidRPr="00991867">
        <w:rPr>
          <w:rFonts w:ascii="Times New Roman" w:eastAsia="新宋体" w:hAnsi="Times New Roman"/>
        </w:rPr>
        <w:t>Dallas Morning News</w:t>
      </w:r>
      <w:r w:rsidRPr="00991867">
        <w:rPr>
          <w:rFonts w:ascii="Times New Roman" w:eastAsia="新宋体" w:hAnsi="Times New Roman"/>
        </w:rPr>
        <w:t>）、《波士顿环球报》（</w:t>
      </w:r>
      <w:r w:rsidRPr="00991867">
        <w:rPr>
          <w:rFonts w:ascii="Times New Roman" w:eastAsia="新宋体" w:hAnsi="Times New Roman"/>
        </w:rPr>
        <w:t>Boston Globe</w:t>
      </w:r>
      <w:r w:rsidRPr="00991867">
        <w:rPr>
          <w:rFonts w:ascii="Times New Roman" w:eastAsia="新宋体" w:hAnsi="Times New Roman"/>
        </w:rPr>
        <w:t>）及其他一两家独立报刊的高层会面。他们签署不公开协议，分享赚钱的点子。去年，克林根史密斯采用了其中三个方案，增加了数百万美元的收入：组织了一场广告商展来吸引新客户，举办了一场消费者旅游展，创办了一本季刊时尚</w:t>
      </w:r>
      <w:r w:rsidRPr="00991867">
        <w:rPr>
          <w:rFonts w:ascii="Times New Roman" w:eastAsia="新宋体" w:hAnsi="Times New Roman" w:hint="eastAsia"/>
        </w:rPr>
        <w:t>杂志。</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Star Tribune now sells digital subscriptions (nearly 50,000) and adverts; delivers a thick Sunday paper full of features (which accounts for 54% of print ad revenue); and is expanding the Saturday print edition. It conducts in-depth investigations that wins awards, including the Pulitzer Prize in 2013, and makes podcasts and daily videos. Several reporters cover city hall. In the past year an additional one was dispatched to Washington. Mr Klingensmith and Rene Sanchez, the editor, believe quality is key; nearly 20% of the budget goes to the newsroom, which has kept a headcount of 245 for seven years.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《明星论坛报》目前销售数字订阅（近五万用户）和广告、一份厚实的、有大量专题报道的周日版纸质报纸（占印刷版广告收入的</w:t>
      </w:r>
      <w:r w:rsidRPr="00991867">
        <w:rPr>
          <w:rFonts w:ascii="Times New Roman" w:eastAsia="新宋体" w:hAnsi="Times New Roman"/>
        </w:rPr>
        <w:t>54%</w:t>
      </w:r>
      <w:r w:rsidRPr="00991867">
        <w:rPr>
          <w:rFonts w:ascii="Times New Roman" w:eastAsia="新宋体" w:hAnsi="Times New Roman"/>
        </w:rPr>
        <w:t>），周六版报纸也在扩充改版中。该报的深度调查报道屡获奖项，包括</w:t>
      </w:r>
      <w:r w:rsidRPr="00991867">
        <w:rPr>
          <w:rFonts w:ascii="Times New Roman" w:eastAsia="新宋体" w:hAnsi="Times New Roman"/>
        </w:rPr>
        <w:t>2013</w:t>
      </w:r>
      <w:r w:rsidRPr="00991867">
        <w:rPr>
          <w:rFonts w:ascii="Times New Roman" w:eastAsia="新宋体" w:hAnsi="Times New Roman"/>
        </w:rPr>
        <w:t>年的普利策奖，还制作播客及每日视频。该报在市政厅派驻多名记者，去年又增派一名驻华盛顿记者。克林根史密斯和主编雷内</w:t>
      </w:r>
      <w:r w:rsidRPr="00991867">
        <w:rPr>
          <w:rFonts w:ascii="Times New Roman" w:eastAsia="新宋体" w:hAnsi="Times New Roman"/>
        </w:rPr>
        <w:t>·</w:t>
      </w:r>
      <w:r w:rsidRPr="00991867">
        <w:rPr>
          <w:rFonts w:ascii="Times New Roman" w:eastAsia="新宋体" w:hAnsi="Times New Roman"/>
        </w:rPr>
        <w:t>桑切斯（</w:t>
      </w:r>
      <w:r w:rsidRPr="00991867">
        <w:rPr>
          <w:rFonts w:ascii="Times New Roman" w:eastAsia="新宋体" w:hAnsi="Times New Roman"/>
        </w:rPr>
        <w:t>Rene Sanchez</w:t>
      </w:r>
      <w:r w:rsidRPr="00991867">
        <w:rPr>
          <w:rFonts w:ascii="Times New Roman" w:eastAsia="新宋体" w:hAnsi="Times New Roman"/>
        </w:rPr>
        <w:t>）相信质量是关键，把近</w:t>
      </w:r>
      <w:r w:rsidRPr="00991867">
        <w:rPr>
          <w:rFonts w:ascii="Times New Roman" w:eastAsia="新宋体" w:hAnsi="Times New Roman"/>
        </w:rPr>
        <w:t>20%</w:t>
      </w:r>
      <w:r w:rsidRPr="00991867">
        <w:rPr>
          <w:rFonts w:ascii="Times New Roman" w:eastAsia="新宋体" w:hAnsi="Times New Roman"/>
        </w:rPr>
        <w:t>的预算拨归编辑部，采编人员规模连续七年保持在</w:t>
      </w:r>
      <w:r w:rsidRPr="00991867">
        <w:rPr>
          <w:rFonts w:ascii="Times New Roman" w:eastAsia="新宋体" w:hAnsi="Times New Roman"/>
        </w:rPr>
        <w:t>245</w:t>
      </w:r>
      <w:r w:rsidRPr="00991867">
        <w:rPr>
          <w:rFonts w:ascii="Times New Roman" w:eastAsia="新宋体" w:hAnsi="Times New Roman"/>
        </w:rPr>
        <w:t>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That gives the Star Tribune’s funnel mathematician a product to sell. Patrick Johnston, a digital executive poached from Target, the retail store, and his boss Jim Bernard, a former executive at Marketwatch, a business-news website, explain how a local newspaper’s funnel vision is different. They are, like the big papers, interested in the visitors who they call “intenders”, people whose browsing behaviour suggests they may be ready to subscribe. But whereas many visitors to the Times and Post are potential intenders, the Star Tribune can dismiss about 50% of its online traffic—the “grazers” from outside Minnesota who clicked a link—and focus on the other half. Reducing friction is vital; they have got 25% more intenders to subscribe since installing PayPal as a payment option.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这使得《明星论坛报》的“漏斗计算师”有货可售。该报的数字业务执行主管帕特里克</w:t>
      </w:r>
      <w:r w:rsidRPr="00991867">
        <w:rPr>
          <w:rFonts w:ascii="Times New Roman" w:eastAsia="新宋体" w:hAnsi="Times New Roman"/>
        </w:rPr>
        <w:t>‧</w:t>
      </w:r>
      <w:r w:rsidRPr="00991867">
        <w:rPr>
          <w:rFonts w:ascii="Times New Roman" w:eastAsia="新宋体" w:hAnsi="Times New Roman"/>
        </w:rPr>
        <w:t>庄思顿（</w:t>
      </w:r>
      <w:r w:rsidRPr="00991867">
        <w:rPr>
          <w:rFonts w:ascii="Times New Roman" w:eastAsia="新宋体" w:hAnsi="Times New Roman"/>
        </w:rPr>
        <w:t>Patrick Johnstone</w:t>
      </w:r>
      <w:r w:rsidRPr="00991867">
        <w:rPr>
          <w:rFonts w:ascii="Times New Roman" w:eastAsia="新宋体" w:hAnsi="Times New Roman"/>
        </w:rPr>
        <w:t>）是从零售商场塔吉特（</w:t>
      </w:r>
      <w:r w:rsidRPr="00991867">
        <w:rPr>
          <w:rFonts w:ascii="Times New Roman" w:eastAsia="新宋体" w:hAnsi="Times New Roman"/>
        </w:rPr>
        <w:t>Target</w:t>
      </w:r>
      <w:r w:rsidRPr="00991867">
        <w:rPr>
          <w:rFonts w:ascii="Times New Roman" w:eastAsia="新宋体" w:hAnsi="Times New Roman"/>
        </w:rPr>
        <w:t>）挖来的，他的上司吉姆</w:t>
      </w:r>
      <w:r w:rsidRPr="00991867">
        <w:rPr>
          <w:rFonts w:ascii="Times New Roman" w:eastAsia="新宋体" w:hAnsi="Times New Roman"/>
        </w:rPr>
        <w:t>·</w:t>
      </w:r>
      <w:r w:rsidRPr="00991867">
        <w:rPr>
          <w:rFonts w:ascii="Times New Roman" w:eastAsia="新宋体" w:hAnsi="Times New Roman"/>
        </w:rPr>
        <w:t>伯纳德（</w:t>
      </w:r>
      <w:r w:rsidRPr="00991867">
        <w:rPr>
          <w:rFonts w:ascii="Times New Roman" w:eastAsia="新宋体" w:hAnsi="Times New Roman"/>
        </w:rPr>
        <w:t>Jim Bernard</w:t>
      </w:r>
      <w:r w:rsidRPr="00991867">
        <w:rPr>
          <w:rFonts w:ascii="Times New Roman" w:eastAsia="新宋体" w:hAnsi="Times New Roman"/>
        </w:rPr>
        <w:t>）则是财经新闻网站</w:t>
      </w:r>
      <w:r w:rsidRPr="00991867">
        <w:rPr>
          <w:rFonts w:ascii="Times New Roman" w:eastAsia="新宋体" w:hAnsi="Times New Roman"/>
        </w:rPr>
        <w:t>Marketwatch</w:t>
      </w:r>
      <w:r w:rsidRPr="00991867">
        <w:rPr>
          <w:rFonts w:ascii="Times New Roman" w:eastAsia="新宋体" w:hAnsi="Times New Roman"/>
        </w:rPr>
        <w:t>的前高管。两人解释了地方报纸的</w:t>
      </w:r>
      <w:r w:rsidRPr="00991867">
        <w:rPr>
          <w:rFonts w:ascii="Times New Roman" w:eastAsia="新宋体" w:hAnsi="Times New Roman"/>
        </w:rPr>
        <w:t>“</w:t>
      </w:r>
      <w:r w:rsidRPr="00991867">
        <w:rPr>
          <w:rFonts w:ascii="Times New Roman" w:eastAsia="新宋体" w:hAnsi="Times New Roman"/>
        </w:rPr>
        <w:t>漏斗视野</w:t>
      </w:r>
      <w:r w:rsidRPr="00991867">
        <w:rPr>
          <w:rFonts w:ascii="Times New Roman" w:eastAsia="新宋体" w:hAnsi="Times New Roman"/>
        </w:rPr>
        <w:t>”</w:t>
      </w:r>
      <w:r w:rsidRPr="00991867">
        <w:rPr>
          <w:rFonts w:ascii="Times New Roman" w:eastAsia="新宋体" w:hAnsi="Times New Roman"/>
        </w:rPr>
        <w:t>有所不同。虽然像大报那样，地方报纸也有意发掘出浏览行为显示可能订阅的</w:t>
      </w:r>
      <w:r w:rsidRPr="00991867">
        <w:rPr>
          <w:rFonts w:ascii="Times New Roman" w:eastAsia="新宋体" w:hAnsi="Times New Roman"/>
        </w:rPr>
        <w:t>“</w:t>
      </w:r>
      <w:r w:rsidRPr="00991867">
        <w:rPr>
          <w:rFonts w:ascii="Times New Roman" w:eastAsia="新宋体" w:hAnsi="Times New Roman"/>
        </w:rPr>
        <w:t>有意向访客</w:t>
      </w:r>
      <w:r w:rsidRPr="00991867">
        <w:rPr>
          <w:rFonts w:ascii="Times New Roman" w:eastAsia="新宋体" w:hAnsi="Times New Roman"/>
        </w:rPr>
        <w:t>”</w:t>
      </w:r>
      <w:r w:rsidRPr="00991867">
        <w:rPr>
          <w:rFonts w:ascii="Times New Roman" w:eastAsia="新宋体" w:hAnsi="Times New Roman"/>
        </w:rPr>
        <w:t>，但《纽约时报》和《华盛顿邮报》的很多网站访客都属于</w:t>
      </w:r>
      <w:r w:rsidRPr="00991867">
        <w:rPr>
          <w:rFonts w:ascii="Times New Roman" w:eastAsia="新宋体" w:hAnsi="Times New Roman"/>
        </w:rPr>
        <w:t>“</w:t>
      </w:r>
      <w:r w:rsidRPr="00991867">
        <w:rPr>
          <w:rFonts w:ascii="Times New Roman" w:eastAsia="新宋体" w:hAnsi="Times New Roman"/>
        </w:rPr>
        <w:t>有意向访客</w:t>
      </w:r>
      <w:r w:rsidRPr="00991867">
        <w:rPr>
          <w:rFonts w:ascii="Times New Roman" w:eastAsia="新宋体" w:hAnsi="Times New Roman"/>
        </w:rPr>
        <w:t>”</w:t>
      </w:r>
      <w:r w:rsidRPr="00991867">
        <w:rPr>
          <w:rFonts w:ascii="Times New Roman" w:eastAsia="新宋体" w:hAnsi="Times New Roman"/>
        </w:rPr>
        <w:t>，而《明星论坛报》网站却有约</w:t>
      </w:r>
      <w:r w:rsidRPr="00991867">
        <w:rPr>
          <w:rFonts w:ascii="Times New Roman" w:eastAsia="新宋体" w:hAnsi="Times New Roman"/>
        </w:rPr>
        <w:t>50%</w:t>
      </w:r>
      <w:r w:rsidRPr="00991867">
        <w:rPr>
          <w:rFonts w:ascii="Times New Roman" w:eastAsia="新宋体" w:hAnsi="Times New Roman"/>
        </w:rPr>
        <w:t>的流量可忽略不计（都是些从明尼苏达州之外</w:t>
      </w:r>
      <w:r w:rsidRPr="00991867">
        <w:rPr>
          <w:rFonts w:ascii="Times New Roman" w:eastAsia="新宋体" w:hAnsi="Times New Roman" w:hint="eastAsia"/>
        </w:rPr>
        <w:t>点击链接进入的“过路客”），而只需专注剩下那一半。减少订阅路障至关重要：自从把</w:t>
      </w:r>
      <w:r w:rsidRPr="00991867">
        <w:rPr>
          <w:rFonts w:ascii="Times New Roman" w:eastAsia="新宋体" w:hAnsi="Times New Roman"/>
        </w:rPr>
        <w:t>PayPal</w:t>
      </w:r>
      <w:r w:rsidRPr="00991867">
        <w:rPr>
          <w:rFonts w:ascii="Times New Roman" w:eastAsia="新宋体" w:hAnsi="Times New Roman"/>
        </w:rPr>
        <w:t>纳入付款选项后，它们的订阅量增加了</w:t>
      </w:r>
      <w:r w:rsidRPr="00991867">
        <w:rPr>
          <w:rFonts w:ascii="Times New Roman" w:eastAsia="新宋体" w:hAnsi="Times New Roman"/>
        </w:rPr>
        <w:t>25%</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Hold the presses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喊停印刷机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The downside to the ease of online subscriptions is the ease of cancelling them. Newspapers guard their rates of </w:t>
      </w:r>
      <w:r w:rsidRPr="00991867">
        <w:rPr>
          <w:rFonts w:ascii="Times New Roman" w:eastAsia="新宋体" w:hAnsi="Times New Roman"/>
        </w:rPr>
        <w:lastRenderedPageBreak/>
        <w:t>digital churn closely because they are so high—despite an all-out effort the Star Tribune keeps only one in two subscribers after 14 months (the Times and Post numbers are better, executives there say, without giving figures). A subscriber’s early days are essential. Keeping a visitor engaged with the site is similar to getting a “guest” on Target’s website to put another item in their basket, Mr Johnston says. It also means competing with ever more rivals for people’s attention: bigger fish like the Times and Post, but also Netflix, Spotify or Candy Crush.</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数字版订阅起来很轻松，缺点是要取消也很容易。报社紧盯数字订户流失率，因为它实在很高。即便全力挽留，《明星论坛报》每两个订户中就有一个会在</w:t>
      </w:r>
      <w:r w:rsidRPr="00991867">
        <w:rPr>
          <w:rFonts w:ascii="Times New Roman" w:eastAsia="新宋体" w:hAnsi="Times New Roman"/>
        </w:rPr>
        <w:t>14</w:t>
      </w:r>
      <w:r w:rsidRPr="00991867">
        <w:rPr>
          <w:rFonts w:ascii="Times New Roman" w:eastAsia="新宋体" w:hAnsi="Times New Roman"/>
        </w:rPr>
        <w:t>个月后流失（两大报的高管们称自己的情况好一点，但没透露具体数字）。用户订阅的前期是关键。庄思顿表示，吸引访客持续订阅《明星论坛报》的数字版，就跟设法让塔吉特网站的</w:t>
      </w:r>
      <w:r w:rsidRPr="00991867">
        <w:rPr>
          <w:rFonts w:ascii="Times New Roman" w:eastAsia="新宋体" w:hAnsi="Times New Roman"/>
        </w:rPr>
        <w:t>“</w:t>
      </w:r>
      <w:r w:rsidRPr="00991867">
        <w:rPr>
          <w:rFonts w:ascii="Times New Roman" w:eastAsia="新宋体" w:hAnsi="Times New Roman"/>
        </w:rPr>
        <w:t>客人</w:t>
      </w:r>
      <w:r w:rsidRPr="00991867">
        <w:rPr>
          <w:rFonts w:ascii="Times New Roman" w:eastAsia="新宋体" w:hAnsi="Times New Roman"/>
        </w:rPr>
        <w:t>”</w:t>
      </w:r>
      <w:r w:rsidRPr="00991867">
        <w:rPr>
          <w:rFonts w:ascii="Times New Roman" w:eastAsia="新宋体" w:hAnsi="Times New Roman"/>
        </w:rPr>
        <w:t>把又一件商品放进购物车一样。这也意味着要与更多对手争夺读者眼球，这些对手不单有两大报这样的巨头，还有</w:t>
      </w:r>
      <w:r w:rsidRPr="00991867">
        <w:rPr>
          <w:rFonts w:ascii="Times New Roman" w:eastAsia="新宋体" w:hAnsi="Times New Roman"/>
        </w:rPr>
        <w:t>Netflix</w:t>
      </w:r>
      <w:r w:rsidRPr="00991867">
        <w:rPr>
          <w:rFonts w:ascii="Times New Roman" w:eastAsia="新宋体" w:hAnsi="Times New Roman"/>
        </w:rPr>
        <w:t>、</w:t>
      </w:r>
      <w:r w:rsidRPr="00991867">
        <w:rPr>
          <w:rFonts w:ascii="Times New Roman" w:eastAsia="新宋体" w:hAnsi="Times New Roman"/>
        </w:rPr>
        <w:t>Spotify</w:t>
      </w:r>
      <w:r w:rsidRPr="00991867">
        <w:rPr>
          <w:rFonts w:ascii="Times New Roman" w:eastAsia="新宋体" w:hAnsi="Times New Roman"/>
        </w:rPr>
        <w:t>，或是网游</w:t>
      </w:r>
      <w:r w:rsidRPr="00991867">
        <w:rPr>
          <w:rFonts w:ascii="Times New Roman" w:eastAsia="新宋体" w:hAnsi="Times New Roman"/>
        </w:rPr>
        <w:t>Candy Crush</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virtue of digital subscriptions is that they build a deeper relationship between readers and newspapers than when distribution meant throwing broadsheets onto doorsteps. Newspapers nowadays know a lot more about their customers’ tastes. That lets them tailor the experience to readers individually, with the aim of keeping them around longer. It can be, as Mr Thompson says, an annuity for the newspaper. But the newspaper has to be worth the cover price.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数字订阅的优点是可以在读者和报纸之间建立更深层次的关系，而不是像传统“发行”那样只是把报纸扔到你家门口。现在的报纸对顾客口味的了解大大增加，也就能为每个读者量身定制阅读体验，以便更长时间留住订户。正如汤普森所说的，这可以成为报社的“养老年金”。但报刊本身也必须值回“定价”。</w:t>
      </w:r>
    </w:p>
    <w:p w:rsidR="00991867" w:rsidRPr="00991867" w:rsidRDefault="00991867" w:rsidP="00991867">
      <w:pPr>
        <w:pStyle w:val="1"/>
      </w:pPr>
      <w:r w:rsidRPr="00991867">
        <w:t>Schumpeter: Apple Capital LLC</w:t>
      </w:r>
    </w:p>
    <w:p w:rsidR="00991867" w:rsidRPr="00991867" w:rsidRDefault="00991867" w:rsidP="00991867">
      <w:pPr>
        <w:rPr>
          <w:rFonts w:ascii="Times New Roman" w:eastAsia="新宋体" w:hAnsi="Times New Roman"/>
        </w:rPr>
      </w:pPr>
      <w:r w:rsidRPr="00991867">
        <w:rPr>
          <w:rFonts w:ascii="Times New Roman" w:eastAsia="新宋体" w:hAnsi="Times New Roman"/>
        </w:rPr>
        <w:t>Hey Siri. Should the world’s biggest firm shrink its finance arm before it goes bananas?</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熊彼特：苹果资本有限责任公司</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嘿，</w:t>
      </w:r>
      <w:r w:rsidRPr="00991867">
        <w:rPr>
          <w:rFonts w:ascii="Times New Roman" w:eastAsia="新宋体" w:hAnsi="Times New Roman"/>
        </w:rPr>
        <w:t>Siri</w:t>
      </w:r>
      <w:r w:rsidRPr="00991867">
        <w:rPr>
          <w:rFonts w:ascii="Times New Roman" w:eastAsia="新宋体" w:hAnsi="Times New Roman"/>
        </w:rPr>
        <w:t>。全球最大的公司应该在其金融部门失控前为它</w:t>
      </w:r>
      <w:r w:rsidRPr="00991867">
        <w:rPr>
          <w:rFonts w:ascii="Times New Roman" w:eastAsia="新宋体" w:hAnsi="Times New Roman"/>
        </w:rPr>
        <w:t>“</w:t>
      </w:r>
      <w:r w:rsidRPr="00991867">
        <w:rPr>
          <w:rFonts w:ascii="Times New Roman" w:eastAsia="新宋体" w:hAnsi="Times New Roman"/>
        </w:rPr>
        <w:t>瘦身</w:t>
      </w:r>
      <w:r w:rsidRPr="00991867">
        <w:rPr>
          <w:rFonts w:ascii="Times New Roman" w:eastAsia="新宋体" w:hAnsi="Times New Roman"/>
        </w:rPr>
        <w:t>”</w:t>
      </w:r>
      <w:r w:rsidRPr="00991867">
        <w:rPr>
          <w:rFonts w:ascii="Times New Roman" w:eastAsia="新宋体" w:hAnsi="Times New Roman"/>
        </w:rPr>
        <w:t>吗？</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20171028 business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IT IS fashionable to say that tech firms will conquer the financial services industry. Yet in the case of Apple, it seems that the opposite is happening and finance is taking over tech by stealth. Since the death of Steve Jobs, its co-founder, in 2011, the world’s biggest firm by market value has sold hundreds of millions of phones with bionic chips and know-it-all digital assistants. But it has also grown a financial operation that is already, on some measures, roughly half the size of Goldman Sachs.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眼下时兴的说法是科技公司将夺取金融服务业的江山。然而在苹果公司，情形似乎正好相反——金融业务正悄然取代科技业务。自从</w:t>
      </w:r>
      <w:r w:rsidRPr="00991867">
        <w:rPr>
          <w:rFonts w:ascii="Times New Roman" w:eastAsia="新宋体" w:hAnsi="Times New Roman"/>
        </w:rPr>
        <w:t>2011</w:t>
      </w:r>
      <w:r w:rsidRPr="00991867">
        <w:rPr>
          <w:rFonts w:ascii="Times New Roman" w:eastAsia="新宋体" w:hAnsi="Times New Roman"/>
        </w:rPr>
        <w:t>年苹果联合创始人史蒂夫</w:t>
      </w:r>
      <w:r w:rsidRPr="00991867">
        <w:rPr>
          <w:rFonts w:ascii="Times New Roman" w:eastAsia="新宋体" w:hAnsi="Times New Roman"/>
        </w:rPr>
        <w:t>·</w:t>
      </w:r>
      <w:r w:rsidRPr="00991867">
        <w:rPr>
          <w:rFonts w:ascii="Times New Roman" w:eastAsia="新宋体" w:hAnsi="Times New Roman"/>
        </w:rPr>
        <w:t>乔布斯去世后，这家以市值衡量为全球最大的公司已售出数亿台搭载了仿生芯片和</w:t>
      </w:r>
      <w:r w:rsidRPr="00991867">
        <w:rPr>
          <w:rFonts w:ascii="Times New Roman" w:eastAsia="新宋体" w:hAnsi="Times New Roman"/>
        </w:rPr>
        <w:t>“</w:t>
      </w:r>
      <w:r w:rsidRPr="00991867">
        <w:rPr>
          <w:rFonts w:ascii="Times New Roman" w:eastAsia="新宋体" w:hAnsi="Times New Roman"/>
        </w:rPr>
        <w:t>万事通</w:t>
      </w:r>
      <w:r w:rsidRPr="00991867">
        <w:rPr>
          <w:rFonts w:ascii="Times New Roman" w:eastAsia="新宋体" w:hAnsi="Times New Roman"/>
        </w:rPr>
        <w:t>”</w:t>
      </w:r>
      <w:r w:rsidRPr="00991867">
        <w:rPr>
          <w:rFonts w:ascii="Times New Roman" w:eastAsia="新宋体" w:hAnsi="Times New Roman"/>
        </w:rPr>
        <w:t>数字助手的手机。除此之外，它还发展了金融业务，以某些标准衡量，这项业务已经差不多抵得上半个高盛。</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Apple does not organise its financial activities into one subsidiary, but Schumpeter has lumped them together. The result—call it “Apple Capital”—has $262bn of assets, $108bn of debt, and has traded $1.6trn of securities since 2011. It appears to be run fairly cautiously and is part of a thriving firm, but it still deserves scrutiny. Companies have a history of being hurt by their financial arms; think General Electric (GE) or General Motors (GM).</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lastRenderedPageBreak/>
        <w:t>苹果并没有将自己的金融活动放入一家子公司里，但本专栏将它们归并在一起，得到的结果是：这些业务（姑且称之为“苹果资本”）拥有</w:t>
      </w:r>
      <w:r w:rsidRPr="00991867">
        <w:rPr>
          <w:rFonts w:ascii="Times New Roman" w:eastAsia="新宋体" w:hAnsi="Times New Roman"/>
        </w:rPr>
        <w:t>2620</w:t>
      </w:r>
      <w:r w:rsidRPr="00991867">
        <w:rPr>
          <w:rFonts w:ascii="Times New Roman" w:eastAsia="新宋体" w:hAnsi="Times New Roman"/>
        </w:rPr>
        <w:t>亿美元的资产、</w:t>
      </w:r>
      <w:r w:rsidRPr="00991867">
        <w:rPr>
          <w:rFonts w:ascii="Times New Roman" w:eastAsia="新宋体" w:hAnsi="Times New Roman"/>
        </w:rPr>
        <w:t>1080</w:t>
      </w:r>
      <w:r w:rsidRPr="00991867">
        <w:rPr>
          <w:rFonts w:ascii="Times New Roman" w:eastAsia="新宋体" w:hAnsi="Times New Roman"/>
        </w:rPr>
        <w:t>亿美元的债务，并且自</w:t>
      </w:r>
      <w:r w:rsidRPr="00991867">
        <w:rPr>
          <w:rFonts w:ascii="Times New Roman" w:eastAsia="新宋体" w:hAnsi="Times New Roman"/>
        </w:rPr>
        <w:t>2011</w:t>
      </w:r>
      <w:r w:rsidRPr="00991867">
        <w:rPr>
          <w:rFonts w:ascii="Times New Roman" w:eastAsia="新宋体" w:hAnsi="Times New Roman"/>
        </w:rPr>
        <w:t>年起交易了</w:t>
      </w:r>
      <w:r w:rsidRPr="00991867">
        <w:rPr>
          <w:rFonts w:ascii="Times New Roman" w:eastAsia="新宋体" w:hAnsi="Times New Roman"/>
        </w:rPr>
        <w:t>1.6</w:t>
      </w:r>
      <w:r w:rsidRPr="00991867">
        <w:rPr>
          <w:rFonts w:ascii="Times New Roman" w:eastAsia="新宋体" w:hAnsi="Times New Roman"/>
        </w:rPr>
        <w:t>万亿美元的证券。虽然看上去它的经营相当谨慎，又隶属于一家生意兴隆的公司，但还是应对其加以仔细的审视，因为不乏企业受累于其金融部门的先例，比如通用电气或者通用汽车。</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Apple Capital has lots of responsibilities but three stand out. It invests the firm’s mountain of surplus profits, mainly in “highly rated” instruments (this task seems to fall to Braeburn Capital, a subsidiary in Nevada, which uses some external fund managers). Apple Capital also uses derivatives in order to protect the firm against currency and interest-rate gyrations. And it manages America’s fifth-biggest corporate-debt pile by issuing Apple bonds as part of an elaborate strategy to limit tax bills.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苹果资本职责众多，其中突出者有三。首先，它负责将公司巨额的剩余利润进行投资，主要是在“高评级”的金融工具上。这项任务似乎落在了苹果位于内华达州、雇用了一些外部基金经理的子公司</w:t>
      </w:r>
      <w:r w:rsidRPr="00991867">
        <w:rPr>
          <w:rFonts w:ascii="Times New Roman" w:eastAsia="新宋体" w:hAnsi="Times New Roman"/>
        </w:rPr>
        <w:t>Braeburn Capital</w:t>
      </w:r>
      <w:r w:rsidRPr="00991867">
        <w:rPr>
          <w:rFonts w:ascii="Times New Roman" w:eastAsia="新宋体" w:hAnsi="Times New Roman"/>
        </w:rPr>
        <w:t>的肩上。其次，苹果资本利用金融衍生品使公司免受货币及利率波动的影响。其三，作为苹果公司苦心设计的避税策略的一部分，它通过发行苹果债券，管理着美国第五大的公司债券。</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Apple Capital has become important to its parent. Since Jobs died, its assets have risen by 221%, twice as fast as the company’s sales, reflecting Apple’s huge build-up of profits. Its investments are worth 32% of Apple’s market value, and its profits (investment income, plus gains on derivatives, less interest costs) have been 7% of Apple’s pre-tax profits so far this year. It is also sizeable compared with other financial firms. Consider four measures: assets, debt, credit exposure and profits. Depending on the yardstick, Apple Capital is 30-85% as big as Goldman Sachs. It is 22-42% as large as GE Capital was at its peak in 2007, just before things went down the tubes during the subprime crisis.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苹果资本对其母公司来说已是举足轻重。自乔布斯去世后，苹果资本的资产已增长</w:t>
      </w:r>
      <w:r w:rsidRPr="00991867">
        <w:rPr>
          <w:rFonts w:ascii="Times New Roman" w:eastAsia="新宋体" w:hAnsi="Times New Roman"/>
        </w:rPr>
        <w:t>221%</w:t>
      </w:r>
      <w:r w:rsidRPr="00991867">
        <w:rPr>
          <w:rFonts w:ascii="Times New Roman" w:eastAsia="新宋体" w:hAnsi="Times New Roman"/>
        </w:rPr>
        <w:t>，增速是公司销售额的两倍，这反映出苹果累积的巨额利润。苹果资本的投资额相当于苹果市值的</w:t>
      </w:r>
      <w:r w:rsidRPr="00991867">
        <w:rPr>
          <w:rFonts w:ascii="Times New Roman" w:eastAsia="新宋体" w:hAnsi="Times New Roman"/>
        </w:rPr>
        <w:t>32%</w:t>
      </w:r>
      <w:r w:rsidRPr="00991867">
        <w:rPr>
          <w:rFonts w:ascii="Times New Roman" w:eastAsia="新宋体" w:hAnsi="Times New Roman"/>
        </w:rPr>
        <w:t>，今年截至目前，它的利润（投资收入加上衍生品收益，再减去利息成本）是苹果税前利润的</w:t>
      </w:r>
      <w:r w:rsidRPr="00991867">
        <w:rPr>
          <w:rFonts w:ascii="Times New Roman" w:eastAsia="新宋体" w:hAnsi="Times New Roman"/>
        </w:rPr>
        <w:t>7%</w:t>
      </w:r>
      <w:r w:rsidRPr="00991867">
        <w:rPr>
          <w:rFonts w:ascii="Times New Roman" w:eastAsia="新宋体" w:hAnsi="Times New Roman"/>
        </w:rPr>
        <w:t>。与其他金融公司相比，它的规模也相当可观。如果以资产、债务、信用风险以及利润等四个标准分别考量，苹果资本的规模相当于高盛的</w:t>
      </w:r>
      <w:r w:rsidRPr="00991867">
        <w:rPr>
          <w:rFonts w:ascii="Times New Roman" w:eastAsia="新宋体" w:hAnsi="Times New Roman"/>
        </w:rPr>
        <w:t>30%</w:t>
      </w:r>
      <w:r w:rsidRPr="00991867">
        <w:rPr>
          <w:rFonts w:ascii="Times New Roman" w:eastAsia="新宋体" w:hAnsi="Times New Roman"/>
        </w:rPr>
        <w:t>到</w:t>
      </w:r>
      <w:r w:rsidRPr="00991867">
        <w:rPr>
          <w:rFonts w:ascii="Times New Roman" w:eastAsia="新宋体" w:hAnsi="Times New Roman"/>
        </w:rPr>
        <w:t>85%</w:t>
      </w:r>
      <w:r w:rsidRPr="00991867">
        <w:rPr>
          <w:rFonts w:ascii="Times New Roman" w:eastAsia="新宋体" w:hAnsi="Times New Roman"/>
        </w:rPr>
        <w:t>，</w:t>
      </w:r>
      <w:r w:rsidRPr="00991867">
        <w:rPr>
          <w:rFonts w:ascii="Times New Roman" w:eastAsia="新宋体" w:hAnsi="Times New Roman"/>
        </w:rPr>
        <w:t>GE</w:t>
      </w:r>
      <w:r w:rsidRPr="00991867">
        <w:rPr>
          <w:rFonts w:ascii="Times New Roman" w:eastAsia="新宋体" w:hAnsi="Times New Roman"/>
        </w:rPr>
        <w:t>金融（</w:t>
      </w:r>
      <w:r w:rsidRPr="00991867">
        <w:rPr>
          <w:rFonts w:ascii="Times New Roman" w:eastAsia="新宋体" w:hAnsi="Times New Roman"/>
        </w:rPr>
        <w:t>GE Capital</w:t>
      </w:r>
      <w:r w:rsidRPr="00991867">
        <w:rPr>
          <w:rFonts w:ascii="Times New Roman" w:eastAsia="新宋体" w:hAnsi="Times New Roman"/>
        </w:rPr>
        <w:t>）在</w:t>
      </w:r>
      <w:r w:rsidRPr="00991867">
        <w:rPr>
          <w:rFonts w:ascii="Times New Roman" w:eastAsia="新宋体" w:hAnsi="Times New Roman"/>
        </w:rPr>
        <w:t>2007</w:t>
      </w:r>
      <w:r w:rsidRPr="00991867">
        <w:rPr>
          <w:rFonts w:ascii="Times New Roman" w:eastAsia="新宋体" w:hAnsi="Times New Roman"/>
        </w:rPr>
        <w:t>年鼎盛时（也就是次贷危机爆发、形势急转直下之前）的</w:t>
      </w:r>
      <w:r w:rsidRPr="00991867">
        <w:rPr>
          <w:rFonts w:ascii="Times New Roman" w:eastAsia="新宋体" w:hAnsi="Times New Roman"/>
        </w:rPr>
        <w:t>22%</w:t>
      </w:r>
      <w:r w:rsidRPr="00991867">
        <w:rPr>
          <w:rFonts w:ascii="Times New Roman" w:eastAsia="新宋体" w:hAnsi="Times New Roman"/>
        </w:rPr>
        <w:t>到</w:t>
      </w:r>
      <w:r w:rsidRPr="00991867">
        <w:rPr>
          <w:rFonts w:ascii="Times New Roman" w:eastAsia="新宋体" w:hAnsi="Times New Roman"/>
        </w:rPr>
        <w:t>42%</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Apple Capital is different from these firms in important ways. It does not take deposits and has much lower leverage. In their prime Goldman and GE Capital were run by hard-charging financiers, and made lots of loans. By contrast, Apple Capital does not make loans, and is not meant to be a profit centre in its own right. Nonetheless, it has become riskier, in three ways.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苹果资本在一些重要的方面与这两家公司不同。它不吸收存款而且杠杆率低得多。而高盛和</w:t>
      </w:r>
      <w:r w:rsidRPr="00991867">
        <w:rPr>
          <w:rFonts w:ascii="Times New Roman" w:eastAsia="新宋体" w:hAnsi="Times New Roman"/>
        </w:rPr>
        <w:t>GE</w:t>
      </w:r>
      <w:r w:rsidRPr="00991867">
        <w:rPr>
          <w:rFonts w:ascii="Times New Roman" w:eastAsia="新宋体" w:hAnsi="Times New Roman"/>
        </w:rPr>
        <w:t>金融在鼎盛期是由干劲十足的金融家管理，发放了很多贷款。相比之下，苹果资本没有放贷，也没有被设计为一个独立的利润中心。尽管如此，它的风险还是在加大，具体表现在以下三个方面。</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First, Apple Capital is investing in racier assets, which involves taking credit risk. In 2011 a majority of its assets were “risk-free”: cash or government bonds. Today 68% are invested in other kinds of securities, mainly corporate bonds, which Apple says are generally investment grade. The shift may explain why Apple’s annual interest rate earned on its portfolio (2%) is now higher than that of the four other Silicon Valley firms with money mountains, Microsoft, Alphabet, Cisco and Oracle. In total, they still have 66% of their portfolios squirrelled away in risk-free </w:t>
      </w:r>
      <w:r w:rsidRPr="00991867">
        <w:rPr>
          <w:rFonts w:ascii="Times New Roman" w:eastAsia="新宋体" w:hAnsi="Times New Roman"/>
        </w:rPr>
        <w:lastRenderedPageBreak/>
        <w:t>assets.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首先，苹果资本现在投资的是更富活力的资产，这涉及信贷风险。</w:t>
      </w:r>
      <w:r w:rsidRPr="00991867">
        <w:rPr>
          <w:rFonts w:ascii="Times New Roman" w:eastAsia="新宋体" w:hAnsi="Times New Roman"/>
        </w:rPr>
        <w:t>2011</w:t>
      </w:r>
      <w:r w:rsidRPr="00991867">
        <w:rPr>
          <w:rFonts w:ascii="Times New Roman" w:eastAsia="新宋体" w:hAnsi="Times New Roman"/>
        </w:rPr>
        <w:t>年，它的主要资产还是</w:t>
      </w:r>
      <w:r w:rsidRPr="00991867">
        <w:rPr>
          <w:rFonts w:ascii="Times New Roman" w:eastAsia="新宋体" w:hAnsi="Times New Roman"/>
        </w:rPr>
        <w:t>“</w:t>
      </w:r>
      <w:r w:rsidRPr="00991867">
        <w:rPr>
          <w:rFonts w:ascii="Times New Roman" w:eastAsia="新宋体" w:hAnsi="Times New Roman"/>
        </w:rPr>
        <w:t>无风险的</w:t>
      </w:r>
      <w:r w:rsidRPr="00991867">
        <w:rPr>
          <w:rFonts w:ascii="Times New Roman" w:eastAsia="新宋体" w:hAnsi="Times New Roman"/>
        </w:rPr>
        <w:t>”</w:t>
      </w:r>
      <w:r w:rsidRPr="00991867">
        <w:rPr>
          <w:rFonts w:ascii="Times New Roman" w:eastAsia="新宋体" w:hAnsi="Times New Roman"/>
        </w:rPr>
        <w:t>现金或者政府债券。而现在，</w:t>
      </w:r>
      <w:r w:rsidRPr="00991867">
        <w:rPr>
          <w:rFonts w:ascii="Times New Roman" w:eastAsia="新宋体" w:hAnsi="Times New Roman"/>
        </w:rPr>
        <w:t>68%</w:t>
      </w:r>
      <w:r w:rsidRPr="00991867">
        <w:rPr>
          <w:rFonts w:ascii="Times New Roman" w:eastAsia="新宋体" w:hAnsi="Times New Roman"/>
        </w:rPr>
        <w:t>的投资是以企业债券为主的其他证券，苹果认为这些债券总体属于投资级。这种转变也许可以解释为什么苹果投资组合上的年收益率（</w:t>
      </w:r>
      <w:r w:rsidRPr="00991867">
        <w:rPr>
          <w:rFonts w:ascii="Times New Roman" w:eastAsia="新宋体" w:hAnsi="Times New Roman"/>
        </w:rPr>
        <w:t>2%</w:t>
      </w:r>
      <w:r w:rsidRPr="00991867">
        <w:rPr>
          <w:rFonts w:ascii="Times New Roman" w:eastAsia="新宋体" w:hAnsi="Times New Roman"/>
        </w:rPr>
        <w:t>）目前高于微软、</w:t>
      </w:r>
      <w:r w:rsidRPr="00991867">
        <w:rPr>
          <w:rFonts w:ascii="Times New Roman" w:eastAsia="新宋体" w:hAnsi="Times New Roman"/>
        </w:rPr>
        <w:t>Alphabet</w:t>
      </w:r>
      <w:r w:rsidRPr="00991867">
        <w:rPr>
          <w:rFonts w:ascii="Times New Roman" w:eastAsia="新宋体" w:hAnsi="Times New Roman"/>
        </w:rPr>
        <w:t>、思科以及甲骨文这四家同样家财万贯的硅谷公司。这四家公司总计仍有</w:t>
      </w:r>
      <w:r w:rsidRPr="00991867">
        <w:rPr>
          <w:rFonts w:ascii="Times New Roman" w:eastAsia="新宋体" w:hAnsi="Times New Roman"/>
        </w:rPr>
        <w:t>66%</w:t>
      </w:r>
      <w:r w:rsidRPr="00991867">
        <w:rPr>
          <w:rFonts w:ascii="Times New Roman" w:eastAsia="新宋体" w:hAnsi="Times New Roman"/>
        </w:rPr>
        <w:t>的投资组合被稳妥安置在无风险资产上。</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Second, Apple’s derivatives book has got much bigger. Since 2011 its notional size—the face value of its contracts—has risen by 425%, to $124bn. This is still much smaller than big banks’ positions, but is the third-largest book of any non-financial firm in America, after GE and Ford. For every dollar of foreign sales, Apple has 89 cents of derivatives, compared with 57 cents for the other four tech giants. At points these derivatives have yielded big rewards. In 2015 they contributed $4bn, or 6% of Apple’s profits. But they have dangers, too. Apple says that its “value-at-risk” (VAR), a statistical measure of the maximum likely loss in an average day, is $434m. That is huge: similar to the combined VAR of the world’s top ten investment banks. In theory losses on derivatives would be offset by gains in the value of Apple’s underlying business. But the sheer size of these positions gives pause for thought.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其次，苹果的金融衍生品规模增长了很多。从</w:t>
      </w:r>
      <w:r w:rsidRPr="00991867">
        <w:rPr>
          <w:rFonts w:ascii="Times New Roman" w:eastAsia="新宋体" w:hAnsi="Times New Roman"/>
        </w:rPr>
        <w:t>2011</w:t>
      </w:r>
      <w:r w:rsidRPr="00991867">
        <w:rPr>
          <w:rFonts w:ascii="Times New Roman" w:eastAsia="新宋体" w:hAnsi="Times New Roman"/>
        </w:rPr>
        <w:t>年起，它的票面规模，即合约的票面价值已经增长了</w:t>
      </w:r>
      <w:r w:rsidRPr="00991867">
        <w:rPr>
          <w:rFonts w:ascii="Times New Roman" w:eastAsia="新宋体" w:hAnsi="Times New Roman"/>
        </w:rPr>
        <w:t>425%</w:t>
      </w:r>
      <w:r w:rsidRPr="00991867">
        <w:rPr>
          <w:rFonts w:ascii="Times New Roman" w:eastAsia="新宋体" w:hAnsi="Times New Roman"/>
        </w:rPr>
        <w:t>，达到</w:t>
      </w:r>
      <w:r w:rsidRPr="00991867">
        <w:rPr>
          <w:rFonts w:ascii="Times New Roman" w:eastAsia="新宋体" w:hAnsi="Times New Roman"/>
        </w:rPr>
        <w:t>1240</w:t>
      </w:r>
      <w:r w:rsidRPr="00991867">
        <w:rPr>
          <w:rFonts w:ascii="Times New Roman" w:eastAsia="新宋体" w:hAnsi="Times New Roman"/>
        </w:rPr>
        <w:t>亿美元。虽然这与大银行的头寸相比仍然相差甚远，但却在美国所有非金融公司中排名第三，仅次于</w:t>
      </w:r>
      <w:r w:rsidRPr="00991867">
        <w:rPr>
          <w:rFonts w:ascii="Times New Roman" w:eastAsia="新宋体" w:hAnsi="Times New Roman"/>
        </w:rPr>
        <w:t>GE</w:t>
      </w:r>
      <w:r w:rsidRPr="00991867">
        <w:rPr>
          <w:rFonts w:ascii="Times New Roman" w:eastAsia="新宋体" w:hAnsi="Times New Roman"/>
        </w:rPr>
        <w:t>和福特。苹果在国外每销售一美元，就有</w:t>
      </w:r>
      <w:r w:rsidRPr="00991867">
        <w:rPr>
          <w:rFonts w:ascii="Times New Roman" w:eastAsia="新宋体" w:hAnsi="Times New Roman"/>
        </w:rPr>
        <w:t>89</w:t>
      </w:r>
      <w:r w:rsidRPr="00991867">
        <w:rPr>
          <w:rFonts w:ascii="Times New Roman" w:eastAsia="新宋体" w:hAnsi="Times New Roman"/>
        </w:rPr>
        <w:t>美分的金融衍生品，而其他四家科技巨头是</w:t>
      </w:r>
      <w:r w:rsidRPr="00991867">
        <w:rPr>
          <w:rFonts w:ascii="Times New Roman" w:eastAsia="新宋体" w:hAnsi="Times New Roman"/>
        </w:rPr>
        <w:t>57</w:t>
      </w:r>
      <w:r w:rsidRPr="00991867">
        <w:rPr>
          <w:rFonts w:ascii="Times New Roman" w:eastAsia="新宋体" w:hAnsi="Times New Roman"/>
        </w:rPr>
        <w:t>美分。这些衍生品一度带来了丰厚回报。</w:t>
      </w:r>
      <w:r w:rsidRPr="00991867">
        <w:rPr>
          <w:rFonts w:ascii="Times New Roman" w:eastAsia="新宋体" w:hAnsi="Times New Roman"/>
        </w:rPr>
        <w:t>2015</w:t>
      </w:r>
      <w:r w:rsidRPr="00991867">
        <w:rPr>
          <w:rFonts w:ascii="Times New Roman" w:eastAsia="新宋体" w:hAnsi="Times New Roman"/>
        </w:rPr>
        <w:t>年它们为苹果贡献了</w:t>
      </w:r>
      <w:r w:rsidRPr="00991867">
        <w:rPr>
          <w:rFonts w:ascii="Times New Roman" w:eastAsia="新宋体" w:hAnsi="Times New Roman"/>
        </w:rPr>
        <w:t>40</w:t>
      </w:r>
      <w:r w:rsidRPr="00991867">
        <w:rPr>
          <w:rFonts w:ascii="Times New Roman" w:eastAsia="新宋体" w:hAnsi="Times New Roman"/>
        </w:rPr>
        <w:t>亿美元，占其利润的</w:t>
      </w:r>
      <w:r w:rsidRPr="00991867">
        <w:rPr>
          <w:rFonts w:ascii="Times New Roman" w:eastAsia="新宋体" w:hAnsi="Times New Roman"/>
        </w:rPr>
        <w:t>6%</w:t>
      </w:r>
      <w:r w:rsidRPr="00991867">
        <w:rPr>
          <w:rFonts w:ascii="Times New Roman" w:eastAsia="新宋体" w:hAnsi="Times New Roman"/>
        </w:rPr>
        <w:t>。但它们也存在诸多风险。苹果称自己的</w:t>
      </w:r>
      <w:r w:rsidRPr="00991867">
        <w:rPr>
          <w:rFonts w:ascii="Times New Roman" w:eastAsia="新宋体" w:hAnsi="Times New Roman"/>
        </w:rPr>
        <w:t>“</w:t>
      </w:r>
      <w:r w:rsidRPr="00991867">
        <w:rPr>
          <w:rFonts w:ascii="Times New Roman" w:eastAsia="新宋体" w:hAnsi="Times New Roman"/>
        </w:rPr>
        <w:t>风险价值</w:t>
      </w:r>
      <w:r w:rsidRPr="00991867">
        <w:rPr>
          <w:rFonts w:ascii="Times New Roman" w:eastAsia="新宋体" w:hAnsi="Times New Roman"/>
        </w:rPr>
        <w:t>”</w:t>
      </w:r>
      <w:r w:rsidRPr="00991867">
        <w:rPr>
          <w:rFonts w:ascii="Times New Roman" w:eastAsia="新宋体" w:hAnsi="Times New Roman"/>
        </w:rPr>
        <w:t>（</w:t>
      </w:r>
      <w:r w:rsidRPr="00991867">
        <w:rPr>
          <w:rFonts w:ascii="Times New Roman" w:eastAsia="新宋体" w:hAnsi="Times New Roman"/>
        </w:rPr>
        <w:t>VAR</w:t>
      </w:r>
      <w:r w:rsidRPr="00991867">
        <w:rPr>
          <w:rFonts w:ascii="Times New Roman" w:eastAsia="新宋体" w:hAnsi="Times New Roman"/>
        </w:rPr>
        <w:t>，一种统计指标，衡量正常一天内的最大可能损失）是</w:t>
      </w:r>
      <w:r w:rsidRPr="00991867">
        <w:rPr>
          <w:rFonts w:ascii="Times New Roman" w:eastAsia="新宋体" w:hAnsi="Times New Roman"/>
        </w:rPr>
        <w:t>4.34</w:t>
      </w:r>
      <w:r w:rsidRPr="00991867">
        <w:rPr>
          <w:rFonts w:ascii="Times New Roman" w:eastAsia="新宋体" w:hAnsi="Times New Roman"/>
        </w:rPr>
        <w:t>亿美元。这是个巨大的数</w:t>
      </w:r>
      <w:r w:rsidRPr="00991867">
        <w:rPr>
          <w:rFonts w:ascii="Times New Roman" w:eastAsia="新宋体" w:hAnsi="Times New Roman" w:hint="eastAsia"/>
        </w:rPr>
        <w:t>字，相当于全世界十大投资银行的</w:t>
      </w:r>
      <w:r w:rsidRPr="00991867">
        <w:rPr>
          <w:rFonts w:ascii="Times New Roman" w:eastAsia="新宋体" w:hAnsi="Times New Roman"/>
        </w:rPr>
        <w:t>VAR</w:t>
      </w:r>
      <w:r w:rsidRPr="00991867">
        <w:rPr>
          <w:rFonts w:ascii="Times New Roman" w:eastAsia="新宋体" w:hAnsi="Times New Roman"/>
        </w:rPr>
        <w:t>总和。理论上说，衍生品上的损失会被苹果基础业务的收入抵消，但是其衍生品的庞大规模还是值得反思。</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last area of higher risk is Apple’s divided geography. Its foreign operation swims in cash while its domestic one drowns in debt. Profits made abroad are kept in foreign subsidiaries. That way Apple does not pay the 35% levy America charges when earnings are repatriated. Some 94% of Apple Capital’s assets are “offshore” and cannot be tapped for ordinary purposes. The domestic business must do the hard work of paying for dividends and buy-backs. Its profits are not big enough to cover these, so it borrows. Domestic net debts have risen to $92bn, or five times domestic gross operating profits. Each year Apple must issue $30bn of bonds (including refinancing), similar to the average of Wall Street’s five largest firms.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导致高风险的最后一个方面是苹果的“分而治之”。苹果的国外公司富甲一方，国内公司却是负债累累。其海外盈利被保留在国外的子公司里，以此逃避美国</w:t>
      </w:r>
      <w:r w:rsidRPr="00991867">
        <w:rPr>
          <w:rFonts w:ascii="Times New Roman" w:eastAsia="新宋体" w:hAnsi="Times New Roman"/>
        </w:rPr>
        <w:t>35%</w:t>
      </w:r>
      <w:r w:rsidRPr="00991867">
        <w:rPr>
          <w:rFonts w:ascii="Times New Roman" w:eastAsia="新宋体" w:hAnsi="Times New Roman"/>
        </w:rPr>
        <w:t>的海外收益汇回税。苹果资本大约</w:t>
      </w:r>
      <w:r w:rsidRPr="00991867">
        <w:rPr>
          <w:rFonts w:ascii="Times New Roman" w:eastAsia="新宋体" w:hAnsi="Times New Roman"/>
        </w:rPr>
        <w:t>94%</w:t>
      </w:r>
      <w:r w:rsidRPr="00991867">
        <w:rPr>
          <w:rFonts w:ascii="Times New Roman" w:eastAsia="新宋体" w:hAnsi="Times New Roman"/>
        </w:rPr>
        <w:t>的资产是</w:t>
      </w:r>
      <w:r w:rsidRPr="00991867">
        <w:rPr>
          <w:rFonts w:ascii="Times New Roman" w:eastAsia="新宋体" w:hAnsi="Times New Roman"/>
        </w:rPr>
        <w:t>“</w:t>
      </w:r>
      <w:r w:rsidRPr="00991867">
        <w:rPr>
          <w:rFonts w:ascii="Times New Roman" w:eastAsia="新宋体" w:hAnsi="Times New Roman"/>
        </w:rPr>
        <w:t>离岸的</w:t>
      </w:r>
      <w:r w:rsidRPr="00991867">
        <w:rPr>
          <w:rFonts w:ascii="Times New Roman" w:eastAsia="新宋体" w:hAnsi="Times New Roman"/>
        </w:rPr>
        <w:t>”</w:t>
      </w:r>
      <w:r w:rsidRPr="00991867">
        <w:rPr>
          <w:rFonts w:ascii="Times New Roman" w:eastAsia="新宋体" w:hAnsi="Times New Roman"/>
        </w:rPr>
        <w:t>，不能用于一般用途。国内公司必须辛苦支付股息和回购费用。但利润不足以支付这些开支，因此需要借债。其国内净债务已经上升到</w:t>
      </w:r>
      <w:r w:rsidRPr="00991867">
        <w:rPr>
          <w:rFonts w:ascii="Times New Roman" w:eastAsia="新宋体" w:hAnsi="Times New Roman"/>
        </w:rPr>
        <w:t>920</w:t>
      </w:r>
      <w:r w:rsidRPr="00991867">
        <w:rPr>
          <w:rFonts w:ascii="Times New Roman" w:eastAsia="新宋体" w:hAnsi="Times New Roman"/>
        </w:rPr>
        <w:t>亿美元，是国内经营毛利的五倍。苹果每年必须发行</w:t>
      </w:r>
      <w:r w:rsidRPr="00991867">
        <w:rPr>
          <w:rFonts w:ascii="Times New Roman" w:eastAsia="新宋体" w:hAnsi="Times New Roman"/>
        </w:rPr>
        <w:t>300</w:t>
      </w:r>
      <w:r w:rsidRPr="00991867">
        <w:rPr>
          <w:rFonts w:ascii="Times New Roman" w:eastAsia="新宋体" w:hAnsi="Times New Roman"/>
        </w:rPr>
        <w:t>亿美元的债券（包括再融资），相当于华尔街五家最大公司的平均数。</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Apple’s core business is so profitable that it is—almost—inconceivable that a blow-up at Apple Capital could lead to it needing taxpayer or central-bank support, as was the case for GM and GE. Still, it is easy to imagine how Apple Capital could hurt its parent. A market shock could lead to losses on its portfolios. A two-percentage-point rise in interest rates would result in a loss of $10bn. If bond markets dried up, Apple might struggle to issue so much debt and have to bring home funds, incurring a big tax bill. It might also become tricky to run such a big derivatives portfolio.</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苹果的核心业务利润如此丰厚，因此几乎无法想象苹果资本一旦出乱子会需要纳税人或者央行来出手相助，就像通用汽车和通用电气所经历的那样。尽管如此，还是不难想象苹果资本会给母公司带来怎样的损害。一次市场冲击就能导致它的投资组合遭受损失。利率上升两个百分点就会带来</w:t>
      </w:r>
      <w:r w:rsidRPr="00991867">
        <w:rPr>
          <w:rFonts w:ascii="Times New Roman" w:eastAsia="新宋体" w:hAnsi="Times New Roman"/>
        </w:rPr>
        <w:t>100</w:t>
      </w:r>
      <w:r w:rsidRPr="00991867">
        <w:rPr>
          <w:rFonts w:ascii="Times New Roman" w:eastAsia="新宋体" w:hAnsi="Times New Roman"/>
        </w:rPr>
        <w:t>亿美元的损失。如果债券市场萎缩，苹果可能会很难发行那么多债券，因而必须得让资金回流国内，这样就要承担大笔税费。而且，经营如此大规模的衍生品投资组合也许也会变得很棘手。</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Don’t upset the Apple cart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好端端的苹果，别摔烂了</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Apple Capital has grown in a forgiving period for financial markets. That won’t last. Over time, the risk of mission creep will rise, as will the temptation to invest in riskier assets. On the current trajectory, by 2022 its assets will reach $400bn and debts $250bn. By then financial regulators, who do not supervise Apple, will be grinding their teeth at night.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苹果资本壮大于金融市场的宽松期。但好日子不会一直持续。久而久之，投资高风险资产的诱惑会加大，“任务蠕变”的风险也会增加。按照当前的发展趋势，到</w:t>
      </w:r>
      <w:r w:rsidRPr="00991867">
        <w:rPr>
          <w:rFonts w:ascii="Times New Roman" w:eastAsia="新宋体" w:hAnsi="Times New Roman"/>
        </w:rPr>
        <w:t>2022</w:t>
      </w:r>
      <w:r w:rsidRPr="00991867">
        <w:rPr>
          <w:rFonts w:ascii="Times New Roman" w:eastAsia="新宋体" w:hAnsi="Times New Roman"/>
        </w:rPr>
        <w:t>年苹果资本的资产会达到</w:t>
      </w:r>
      <w:r w:rsidRPr="00991867">
        <w:rPr>
          <w:rFonts w:ascii="Times New Roman" w:eastAsia="新宋体" w:hAnsi="Times New Roman"/>
        </w:rPr>
        <w:t>4000</w:t>
      </w:r>
      <w:r w:rsidRPr="00991867">
        <w:rPr>
          <w:rFonts w:ascii="Times New Roman" w:eastAsia="新宋体" w:hAnsi="Times New Roman"/>
        </w:rPr>
        <w:t>亿美元，债务将达到</w:t>
      </w:r>
      <w:r w:rsidRPr="00991867">
        <w:rPr>
          <w:rFonts w:ascii="Times New Roman" w:eastAsia="新宋体" w:hAnsi="Times New Roman"/>
        </w:rPr>
        <w:t>2500</w:t>
      </w:r>
      <w:r w:rsidRPr="00991867">
        <w:rPr>
          <w:rFonts w:ascii="Times New Roman" w:eastAsia="新宋体" w:hAnsi="Times New Roman"/>
        </w:rPr>
        <w:t>亿美元。到那时，现在不作为的金融监管者将会焦虑得夜不安寝。</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According to a former manager who left in 2012, Apple’s financial gurus were careful because “nobody wanted that 3am call from Steve Jobs”. But Jobs isn’t there any more. In any case, a fear of rebuke is not enough. If the tax laws change Tim Cook, Apple’s boss should wind down the structure that the firm has created. But even if the rules don’t Apple Capital should be shrunk. Tech firms should seek to disrupt finance, not be seduced by it.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据一名</w:t>
      </w:r>
      <w:r w:rsidRPr="00991867">
        <w:rPr>
          <w:rFonts w:ascii="Times New Roman" w:eastAsia="新宋体" w:hAnsi="Times New Roman"/>
        </w:rPr>
        <w:t>2012</w:t>
      </w:r>
      <w:r w:rsidRPr="00991867">
        <w:rPr>
          <w:rFonts w:ascii="Times New Roman" w:eastAsia="新宋体" w:hAnsi="Times New Roman"/>
        </w:rPr>
        <w:t>年离职的前经理说，苹果的金融专家们都很谨慎，因为</w:t>
      </w:r>
      <w:r w:rsidRPr="00991867">
        <w:rPr>
          <w:rFonts w:ascii="Times New Roman" w:eastAsia="新宋体" w:hAnsi="Times New Roman"/>
        </w:rPr>
        <w:t>“</w:t>
      </w:r>
      <w:r w:rsidRPr="00991867">
        <w:rPr>
          <w:rFonts w:ascii="Times New Roman" w:eastAsia="新宋体" w:hAnsi="Times New Roman"/>
        </w:rPr>
        <w:t>没有人想在凌晨三点接到乔布斯的电话</w:t>
      </w:r>
      <w:r w:rsidRPr="00991867">
        <w:rPr>
          <w:rFonts w:ascii="Times New Roman" w:eastAsia="新宋体" w:hAnsi="Times New Roman"/>
        </w:rPr>
        <w:t>”</w:t>
      </w:r>
      <w:r w:rsidRPr="00991867">
        <w:rPr>
          <w:rFonts w:ascii="Times New Roman" w:eastAsia="新宋体" w:hAnsi="Times New Roman"/>
        </w:rPr>
        <w:t>。但是乔布斯已经不在了。无论如何，仅靠害怕被训斥是不够的。如果税法发生变化，苹果的老板蒂姆</w:t>
      </w:r>
      <w:r w:rsidRPr="00991867">
        <w:rPr>
          <w:rFonts w:ascii="Times New Roman" w:eastAsia="新宋体" w:hAnsi="Times New Roman"/>
        </w:rPr>
        <w:t>·</w:t>
      </w:r>
      <w:r w:rsidRPr="00991867">
        <w:rPr>
          <w:rFonts w:ascii="Times New Roman" w:eastAsia="新宋体" w:hAnsi="Times New Roman"/>
        </w:rPr>
        <w:t>库克应该逐步缩减公司建立的金融部门。但即使法规没有变动，苹果资本也应该</w:t>
      </w:r>
      <w:r w:rsidRPr="00991867">
        <w:rPr>
          <w:rFonts w:ascii="Times New Roman" w:eastAsia="新宋体" w:hAnsi="Times New Roman"/>
        </w:rPr>
        <w:t>“</w:t>
      </w:r>
      <w:r w:rsidRPr="00991867">
        <w:rPr>
          <w:rFonts w:ascii="Times New Roman" w:eastAsia="新宋体" w:hAnsi="Times New Roman"/>
        </w:rPr>
        <w:t>瘦身</w:t>
      </w:r>
      <w:r w:rsidRPr="00991867">
        <w:rPr>
          <w:rFonts w:ascii="Times New Roman" w:eastAsia="新宋体" w:hAnsi="Times New Roman"/>
        </w:rPr>
        <w:t>”</w:t>
      </w:r>
      <w:r w:rsidRPr="00991867">
        <w:rPr>
          <w:rFonts w:ascii="Times New Roman" w:eastAsia="新宋体" w:hAnsi="Times New Roman"/>
        </w:rPr>
        <w:t>。科技公司应该设法革金融业的命，而不是被它诱入歧途。</w:t>
      </w:r>
    </w:p>
    <w:p w:rsidR="00991867" w:rsidRPr="00991867" w:rsidRDefault="00991867" w:rsidP="00991867">
      <w:pPr>
        <w:pStyle w:val="1"/>
      </w:pPr>
      <w:r w:rsidRPr="00991867">
        <w:t>American Express: Shuffle and deal</w:t>
      </w:r>
    </w:p>
    <w:p w:rsidR="00991867" w:rsidRPr="00991867" w:rsidRDefault="00991867" w:rsidP="00991867">
      <w:pPr>
        <w:rPr>
          <w:rFonts w:ascii="Times New Roman" w:eastAsia="新宋体" w:hAnsi="Times New Roman"/>
        </w:rPr>
      </w:pPr>
      <w:r w:rsidRPr="00991867">
        <w:rPr>
          <w:rFonts w:ascii="Times New Roman" w:eastAsia="新宋体" w:hAnsi="Times New Roman"/>
        </w:rPr>
        <w:t>Competition in the credit-card business will only intensify</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美国运通：洗牌重来</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信用卡业务的竞争只会愈演愈烈</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20171028 finance and economics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HE IS leaving with the share price rising and the announcement, on October 18th, of earnings that were largely well received. Better still, Kenneth Chenault, American Express’s chief executive for 16 years, accomplished a feat rare in the upper reaches of American finance: to stand down without an obvious helping shove. No grandstanding senators hounded him out (see Wells Fargo). No boardroom coup hastened the end (Citigroup). The financial crisis left him untouched (take your pick). His successor, Stephen Squeri, promoted from within and apparently groomed for the job, takes over in February.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肯尼斯·切诺尔特（</w:t>
      </w:r>
      <w:r w:rsidRPr="00991867">
        <w:rPr>
          <w:rFonts w:ascii="Times New Roman" w:eastAsia="新宋体" w:hAnsi="Times New Roman"/>
        </w:rPr>
        <w:t>Kenneth Chenault</w:t>
      </w:r>
      <w:r w:rsidRPr="00991867">
        <w:rPr>
          <w:rFonts w:ascii="Times New Roman" w:eastAsia="新宋体" w:hAnsi="Times New Roman"/>
        </w:rPr>
        <w:t>）担任美国运通</w:t>
      </w:r>
      <w:r w:rsidRPr="00991867">
        <w:rPr>
          <w:rFonts w:ascii="Times New Roman" w:eastAsia="新宋体" w:hAnsi="Times New Roman"/>
        </w:rPr>
        <w:t>CEO</w:t>
      </w:r>
      <w:r w:rsidRPr="00991867">
        <w:rPr>
          <w:rFonts w:ascii="Times New Roman" w:eastAsia="新宋体" w:hAnsi="Times New Roman"/>
        </w:rPr>
        <w:t>长达</w:t>
      </w:r>
      <w:r w:rsidRPr="00991867">
        <w:rPr>
          <w:rFonts w:ascii="Times New Roman" w:eastAsia="新宋体" w:hAnsi="Times New Roman"/>
        </w:rPr>
        <w:t>16</w:t>
      </w:r>
      <w:r w:rsidRPr="00991867">
        <w:rPr>
          <w:rFonts w:ascii="Times New Roman" w:eastAsia="新宋体" w:hAnsi="Times New Roman"/>
        </w:rPr>
        <w:t>年。在他即将卸任之际，公司股价上涨，</w:t>
      </w:r>
      <w:r w:rsidRPr="00991867">
        <w:rPr>
          <w:rFonts w:ascii="Times New Roman" w:eastAsia="新宋体" w:hAnsi="Times New Roman"/>
        </w:rPr>
        <w:lastRenderedPageBreak/>
        <w:t>10</w:t>
      </w:r>
      <w:r w:rsidRPr="00991867">
        <w:rPr>
          <w:rFonts w:ascii="Times New Roman" w:eastAsia="新宋体" w:hAnsi="Times New Roman"/>
        </w:rPr>
        <w:t>月</w:t>
      </w:r>
      <w:r w:rsidRPr="00991867">
        <w:rPr>
          <w:rFonts w:ascii="Times New Roman" w:eastAsia="新宋体" w:hAnsi="Times New Roman"/>
        </w:rPr>
        <w:t>18</w:t>
      </w:r>
      <w:r w:rsidRPr="00991867">
        <w:rPr>
          <w:rFonts w:ascii="Times New Roman" w:eastAsia="新宋体" w:hAnsi="Times New Roman"/>
        </w:rPr>
        <w:t>日公布的收益情况大体受到好评。更难得的是，他在美国金融业高管中取得了一个罕见的成就：卸任之时不用别人半推半送。没有哗众取宠的参议员赶他下台（对比富国银行</w:t>
      </w:r>
      <w:r w:rsidRPr="00991867">
        <w:rPr>
          <w:rFonts w:ascii="Times New Roman" w:eastAsia="新宋体" w:hAnsi="Times New Roman"/>
        </w:rPr>
        <w:t>CEO</w:t>
      </w:r>
      <w:r w:rsidRPr="00991867">
        <w:rPr>
          <w:rFonts w:ascii="Times New Roman" w:eastAsia="新宋体" w:hAnsi="Times New Roman"/>
        </w:rPr>
        <w:t>），没有董事会发动政变加速他引退（参见花旗集团总裁），金融危机中他岿然不动（无人出其右）。他的继任者斯蒂芬</w:t>
      </w:r>
      <w:r w:rsidRPr="00991867">
        <w:rPr>
          <w:rFonts w:ascii="Times New Roman" w:eastAsia="新宋体" w:hAnsi="Times New Roman"/>
        </w:rPr>
        <w:t>·</w:t>
      </w:r>
      <w:r w:rsidRPr="00991867">
        <w:rPr>
          <w:rFonts w:ascii="Times New Roman" w:eastAsia="新宋体" w:hAnsi="Times New Roman"/>
        </w:rPr>
        <w:t>萨克里（</w:t>
      </w:r>
      <w:r w:rsidRPr="00991867">
        <w:rPr>
          <w:rFonts w:ascii="Times New Roman" w:eastAsia="新宋体" w:hAnsi="Times New Roman"/>
        </w:rPr>
        <w:t>Stephen Squeri</w:t>
      </w:r>
      <w:r w:rsidRPr="00991867">
        <w:rPr>
          <w:rFonts w:ascii="Times New Roman" w:eastAsia="新宋体" w:hAnsi="Times New Roman"/>
        </w:rPr>
        <w:t>）由内部晋升，显然是专为继任而培养的，他将于明年</w:t>
      </w:r>
      <w:r w:rsidRPr="00991867">
        <w:rPr>
          <w:rFonts w:ascii="Times New Roman" w:eastAsia="新宋体" w:hAnsi="Times New Roman"/>
        </w:rPr>
        <w:t>2</w:t>
      </w:r>
      <w:r w:rsidRPr="00991867">
        <w:rPr>
          <w:rFonts w:ascii="Times New Roman" w:eastAsia="新宋体" w:hAnsi="Times New Roman"/>
        </w:rPr>
        <w:t>月份接掌公司。</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For all that, Mr Chenault’s long tenure has not been an unequivocal triumph. Though generating strong returns on assets and equity, American Express has continued its slide within the fast-changing and competitive payments industry. According to Nilson, an industry bible, in 1974 the amount of money for purchases channelled through American Express was equivalent to 50% of what went through MasterCard and 70% of what went through Visa. By 2016, those ratios had shrunk to 30% and 14%.</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尽管有这样的成就，但切诺尔特在运通的漫长任期仍算不上彻头彻尾的胜利。美国运通虽然取得了强劲的资产和股本回报，但仍在快速变化和竞争激烈的支付行业中持续下滑。支付行业权威刊物《尼尔森报告》（</w:t>
      </w:r>
      <w:r w:rsidRPr="00991867">
        <w:rPr>
          <w:rFonts w:ascii="Times New Roman" w:eastAsia="新宋体" w:hAnsi="Times New Roman"/>
        </w:rPr>
        <w:t>Nilson</w:t>
      </w:r>
      <w:r w:rsidRPr="00991867">
        <w:rPr>
          <w:rFonts w:ascii="Times New Roman" w:eastAsia="新宋体" w:hAnsi="Times New Roman"/>
        </w:rPr>
        <w:t>）显示，</w:t>
      </w:r>
      <w:r w:rsidRPr="00991867">
        <w:rPr>
          <w:rFonts w:ascii="Times New Roman" w:eastAsia="新宋体" w:hAnsi="Times New Roman"/>
        </w:rPr>
        <w:t>1974</w:t>
      </w:r>
      <w:r w:rsidRPr="00991867">
        <w:rPr>
          <w:rFonts w:ascii="Times New Roman" w:eastAsia="新宋体" w:hAnsi="Times New Roman"/>
        </w:rPr>
        <w:t>年，通过美国运通完成的交易额相当于万事达的</w:t>
      </w:r>
      <w:r w:rsidRPr="00991867">
        <w:rPr>
          <w:rFonts w:ascii="Times New Roman" w:eastAsia="新宋体" w:hAnsi="Times New Roman"/>
        </w:rPr>
        <w:t>50%</w:t>
      </w:r>
      <w:r w:rsidRPr="00991867">
        <w:rPr>
          <w:rFonts w:ascii="Times New Roman" w:eastAsia="新宋体" w:hAnsi="Times New Roman"/>
        </w:rPr>
        <w:t>和</w:t>
      </w:r>
      <w:r w:rsidRPr="00991867">
        <w:rPr>
          <w:rFonts w:ascii="Times New Roman" w:eastAsia="新宋体" w:hAnsi="Times New Roman"/>
        </w:rPr>
        <w:t>Visa</w:t>
      </w:r>
      <w:r w:rsidRPr="00991867">
        <w:rPr>
          <w:rFonts w:ascii="Times New Roman" w:eastAsia="新宋体" w:hAnsi="Times New Roman"/>
        </w:rPr>
        <w:t>的</w:t>
      </w:r>
      <w:r w:rsidRPr="00991867">
        <w:rPr>
          <w:rFonts w:ascii="Times New Roman" w:eastAsia="新宋体" w:hAnsi="Times New Roman"/>
        </w:rPr>
        <w:t>70%</w:t>
      </w:r>
      <w:r w:rsidRPr="00991867">
        <w:rPr>
          <w:rFonts w:ascii="Times New Roman" w:eastAsia="新宋体" w:hAnsi="Times New Roman"/>
        </w:rPr>
        <w:t>，到</w:t>
      </w:r>
      <w:r w:rsidRPr="00991867">
        <w:rPr>
          <w:rFonts w:ascii="Times New Roman" w:eastAsia="新宋体" w:hAnsi="Times New Roman"/>
        </w:rPr>
        <w:t>2016</w:t>
      </w:r>
      <w:r w:rsidRPr="00991867">
        <w:rPr>
          <w:rFonts w:ascii="Times New Roman" w:eastAsia="新宋体" w:hAnsi="Times New Roman"/>
        </w:rPr>
        <w:t>年，这两个数字分别下降到到</w:t>
      </w:r>
      <w:r w:rsidRPr="00991867">
        <w:rPr>
          <w:rFonts w:ascii="Times New Roman" w:eastAsia="新宋体" w:hAnsi="Times New Roman"/>
        </w:rPr>
        <w:t>30%</w:t>
      </w:r>
      <w:r w:rsidRPr="00991867">
        <w:rPr>
          <w:rFonts w:ascii="Times New Roman" w:eastAsia="新宋体" w:hAnsi="Times New Roman"/>
        </w:rPr>
        <w:t>和</w:t>
      </w:r>
      <w:r w:rsidRPr="00991867">
        <w:rPr>
          <w:rFonts w:ascii="Times New Roman" w:eastAsia="新宋体" w:hAnsi="Times New Roman"/>
        </w:rPr>
        <w:t>14%</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American Express has grown nonetheless, as credit-card usage has surged. But the best days may be over. Its share price, revenues and profits all peaked in 2014. Buried in the details of its latest earnings release are hints that raise questions about how strong its numbers are, and suggestions that its strategy—which increasingly relies on lending to replace diminishing transaction fees—may be heading into more turbulent conditions.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不过随着信用卡使用的激增，美国运通还是有所增长。但好日子可能已经到头了，其股价、收入和利润都在</w:t>
      </w:r>
      <w:r w:rsidRPr="00991867">
        <w:rPr>
          <w:rFonts w:ascii="Times New Roman" w:eastAsia="新宋体" w:hAnsi="Times New Roman"/>
        </w:rPr>
        <w:t>2014</w:t>
      </w:r>
      <w:r w:rsidRPr="00991867">
        <w:rPr>
          <w:rFonts w:ascii="Times New Roman" w:eastAsia="新宋体" w:hAnsi="Times New Roman"/>
        </w:rPr>
        <w:t>年达到顶峰。从最新公布的盈利报告细节中能看出一些问题的端倪，让人质疑其盈利数字所体现的公司实力，也显示其战略</w:t>
      </w:r>
      <w:r w:rsidRPr="00991867">
        <w:rPr>
          <w:rFonts w:ascii="Times New Roman" w:eastAsia="新宋体" w:hAnsi="Times New Roman"/>
        </w:rPr>
        <w:t>——</w:t>
      </w:r>
      <w:r w:rsidRPr="00991867">
        <w:rPr>
          <w:rFonts w:ascii="Times New Roman" w:eastAsia="新宋体" w:hAnsi="Times New Roman"/>
        </w:rPr>
        <w:t>越来越依赖发放贷款以弥补交易费用下滑</w:t>
      </w:r>
      <w:r w:rsidRPr="00991867">
        <w:rPr>
          <w:rFonts w:ascii="Times New Roman" w:eastAsia="新宋体" w:hAnsi="Times New Roman"/>
        </w:rPr>
        <w:t>——</w:t>
      </w:r>
      <w:r w:rsidRPr="00991867">
        <w:rPr>
          <w:rFonts w:ascii="Times New Roman" w:eastAsia="新宋体" w:hAnsi="Times New Roman"/>
        </w:rPr>
        <w:t>这可能会将公司带入更动荡的局面。</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Cutting the cards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重新洗牌</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Competitive pressure looms on all sides. MasterCard’s market capitalisation is twice that of American Express; Visa’s, three times as big. PayPal, spun off from eBay in 2015 and run by a former American Express executive, has a tiny fraction of Amex’s revenues and profits but on the eve of the earnings announcement passed it in market value (see chart). Its sales and profits have grown much faster, and it was born online.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来自各方的竞争压力都在逼近。万事达卡的市值是美国运通的两倍，</w:t>
      </w:r>
      <w:r w:rsidRPr="00991867">
        <w:rPr>
          <w:rFonts w:ascii="Times New Roman" w:eastAsia="新宋体" w:hAnsi="Times New Roman"/>
        </w:rPr>
        <w:t>Visa</w:t>
      </w:r>
      <w:r w:rsidRPr="00991867">
        <w:rPr>
          <w:rFonts w:ascii="Times New Roman" w:eastAsia="新宋体" w:hAnsi="Times New Roman"/>
        </w:rPr>
        <w:t>是运通的三倍。</w:t>
      </w:r>
      <w:r w:rsidRPr="00991867">
        <w:rPr>
          <w:rFonts w:ascii="Times New Roman" w:eastAsia="新宋体" w:hAnsi="Times New Roman"/>
        </w:rPr>
        <w:t>PayPal</w:t>
      </w:r>
      <w:r w:rsidRPr="00991867">
        <w:rPr>
          <w:rFonts w:ascii="Times New Roman" w:eastAsia="新宋体" w:hAnsi="Times New Roman"/>
        </w:rPr>
        <w:t>在</w:t>
      </w:r>
      <w:r w:rsidRPr="00991867">
        <w:rPr>
          <w:rFonts w:ascii="Times New Roman" w:eastAsia="新宋体" w:hAnsi="Times New Roman"/>
        </w:rPr>
        <w:t>2015</w:t>
      </w:r>
      <w:r w:rsidRPr="00991867">
        <w:rPr>
          <w:rFonts w:ascii="Times New Roman" w:eastAsia="新宋体" w:hAnsi="Times New Roman"/>
        </w:rPr>
        <w:t>年从</w:t>
      </w:r>
      <w:r w:rsidRPr="00991867">
        <w:rPr>
          <w:rFonts w:ascii="Times New Roman" w:eastAsia="新宋体" w:hAnsi="Times New Roman"/>
        </w:rPr>
        <w:t>eBay</w:t>
      </w:r>
      <w:r w:rsidRPr="00991867">
        <w:rPr>
          <w:rFonts w:ascii="Times New Roman" w:eastAsia="新宋体" w:hAnsi="Times New Roman"/>
        </w:rPr>
        <w:t>拆分出来，由美国运通一位前任高管管理，收入和利润只有美国运通的一小部分，但市值却在收益公告发布前夕超过了运通（见图表）。</w:t>
      </w:r>
      <w:r w:rsidRPr="00991867">
        <w:rPr>
          <w:rFonts w:ascii="Times New Roman" w:eastAsia="新宋体" w:hAnsi="Times New Roman"/>
        </w:rPr>
        <w:t>PayPal</w:t>
      </w:r>
      <w:r w:rsidRPr="00991867">
        <w:rPr>
          <w:rFonts w:ascii="Times New Roman" w:eastAsia="新宋体" w:hAnsi="Times New Roman"/>
        </w:rPr>
        <w:t>的销售和利润的增长都快得多，而且是一家纯网络公司。</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Rather than a card, PayPal provides a payments platform for individuals, on smartphones or computers, using accounts at their bank or tied to American Express, Visa or MasterCard. In the process it collects a fee. It also offers systems such as Venmo (intended for payments between individuals but sometimes used by small businesses, too), Braintree, a financial link used by Uber and Airbnb, and Xoom, a remittance service.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PayPal</w:t>
      </w:r>
      <w:r w:rsidRPr="00991867">
        <w:rPr>
          <w:rFonts w:ascii="Times New Roman" w:eastAsia="新宋体" w:hAnsi="Times New Roman"/>
        </w:rPr>
        <w:t>不发行信用卡，而是通过银行账户或与美国运通、</w:t>
      </w:r>
      <w:r w:rsidRPr="00991867">
        <w:rPr>
          <w:rFonts w:ascii="Times New Roman" w:eastAsia="新宋体" w:hAnsi="Times New Roman"/>
        </w:rPr>
        <w:t>Visa</w:t>
      </w:r>
      <w:r w:rsidRPr="00991867">
        <w:rPr>
          <w:rFonts w:ascii="Times New Roman" w:eastAsia="新宋体" w:hAnsi="Times New Roman"/>
        </w:rPr>
        <w:t>或万事达绑定的账户，在智能手机或电脑上为个人提供支付平台，并收取费用。它还提供</w:t>
      </w:r>
      <w:r w:rsidRPr="00991867">
        <w:rPr>
          <w:rFonts w:ascii="Times New Roman" w:eastAsia="新宋体" w:hAnsi="Times New Roman"/>
        </w:rPr>
        <w:t>Venmo</w:t>
      </w:r>
      <w:r w:rsidRPr="00991867">
        <w:rPr>
          <w:rFonts w:ascii="Times New Roman" w:eastAsia="新宋体" w:hAnsi="Times New Roman"/>
        </w:rPr>
        <w:t>（用于个人用户之间的支付，但小企业用有时也会使用）、优步和爱彼迎所使用的支付链接</w:t>
      </w:r>
      <w:r w:rsidRPr="00991867">
        <w:rPr>
          <w:rFonts w:ascii="Times New Roman" w:eastAsia="新宋体" w:hAnsi="Times New Roman"/>
        </w:rPr>
        <w:t>Braintree</w:t>
      </w:r>
      <w:r w:rsidRPr="00991867">
        <w:rPr>
          <w:rFonts w:ascii="Times New Roman" w:eastAsia="新宋体" w:hAnsi="Times New Roman"/>
        </w:rPr>
        <w:t>、以及汇款服务</w:t>
      </w:r>
      <w:r w:rsidRPr="00991867">
        <w:rPr>
          <w:rFonts w:ascii="Times New Roman" w:eastAsia="新宋体" w:hAnsi="Times New Roman"/>
        </w:rPr>
        <w:t>Xoom</w:t>
      </w:r>
      <w:r w:rsidRPr="00991867">
        <w:rPr>
          <w:rFonts w:ascii="Times New Roman" w:eastAsia="新宋体" w:hAnsi="Times New Roman"/>
        </w:rPr>
        <w:t>这类系统。</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Competition abroad is just as keen. American Express entered Asia early and once had an enviable position there, but its presence has faded. In 2007 it sold (to Standard Chartered) a private bank created almost a century ago that had languished from inattention. Japan’s JCB has issued almost as many cards (but still accounts for far less in transactions). China’s UnionPay boasts the world’s biggest transaction volume, eight times that of American Express, and 55% of cards issued globally.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海外竞争也同样激烈。美国运通较早进入亚洲市场，一度取得了令人羡慕的市场地位，但其影响力已逐渐丧失。</w:t>
      </w:r>
      <w:r w:rsidRPr="00991867">
        <w:rPr>
          <w:rFonts w:ascii="Times New Roman" w:eastAsia="新宋体" w:hAnsi="Times New Roman"/>
        </w:rPr>
        <w:t>2007</w:t>
      </w:r>
      <w:r w:rsidRPr="00991867">
        <w:rPr>
          <w:rFonts w:ascii="Times New Roman" w:eastAsia="新宋体" w:hAnsi="Times New Roman"/>
        </w:rPr>
        <w:t>年，它向渣打银行出售了一家私人银行，此银行成立已近百年，但市场认知度低，已失去活力。日本</w:t>
      </w:r>
      <w:r w:rsidRPr="00991867">
        <w:rPr>
          <w:rFonts w:ascii="Times New Roman" w:eastAsia="新宋体" w:hAnsi="Times New Roman"/>
        </w:rPr>
        <w:t>JCB</w:t>
      </w:r>
      <w:r w:rsidRPr="00991867">
        <w:rPr>
          <w:rFonts w:ascii="Times New Roman" w:eastAsia="新宋体" w:hAnsi="Times New Roman"/>
        </w:rPr>
        <w:t>的发卡数和美国运通相近（但交易笔数仍少得多）。中国银联的交易量为全球最高，是美国运通的八倍，发卡量占全球的</w:t>
      </w:r>
      <w:r w:rsidRPr="00991867">
        <w:rPr>
          <w:rFonts w:ascii="Times New Roman" w:eastAsia="新宋体" w:hAnsi="Times New Roman"/>
        </w:rPr>
        <w:t>55%</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These conventional competitors may matter less than electronic networks such as Alibaba’s Alipay and Tencent’s Tenpay and a profusion of still little-known startups. The entire mechanics of payments are being rethought, with cards being replaced by QR codes, biometrics and more.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相比阿里巴巴的支付宝和腾讯的财付通等电子网络，以及大量目前还鲜为人知的创业公司，这些传统竞争对手可能还不是主要威胁。随着银行卡被二维码、生物识别技术等逐渐取代，整个支付机制都要重新设计。</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 this noisy hothouse, Mr Chenault deserves respect for keeping American Express healthy. It has supported its market share through deals with banks and other financial institutions that can now issue American Express cards (and generate fees by transacting through Amex’s systems). In the past decade the number of businesses accepting its cards has doubled. But these victories have come at a cost. Twenty-five years ago American Express collected a 3.2% fee on every transaction, according to Sanford Bernstein, an investment research firm. Now, it makes less than 1.8%. Competitive pressure will squeeze this further.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这个竞争日益激烈的环境中，切诺尔特令美国运通保持了良好的运作，值得尊敬。美国运通与银行和其他金融机构达成协议，以此支持自身的市场份额，这些机构现在都可以发行美国运通卡，进而通过美国运通系统进行交易来产生费用。过去十年来，接受美国运通信用卡的商家数量翻了一番。但这些成绩是有代价的。投资研究公司盛博（</w:t>
      </w:r>
      <w:r w:rsidRPr="00991867">
        <w:rPr>
          <w:rFonts w:ascii="Times New Roman" w:eastAsia="新宋体" w:hAnsi="Times New Roman"/>
        </w:rPr>
        <w:t>Sanford Bernstein</w:t>
      </w:r>
      <w:r w:rsidRPr="00991867">
        <w:rPr>
          <w:rFonts w:ascii="Times New Roman" w:eastAsia="新宋体" w:hAnsi="Times New Roman"/>
        </w:rPr>
        <w:t>）的数据显示，</w:t>
      </w:r>
      <w:r w:rsidRPr="00991867">
        <w:rPr>
          <w:rFonts w:ascii="Times New Roman" w:eastAsia="新宋体" w:hAnsi="Times New Roman"/>
        </w:rPr>
        <w:t>25</w:t>
      </w:r>
      <w:r w:rsidRPr="00991867">
        <w:rPr>
          <w:rFonts w:ascii="Times New Roman" w:eastAsia="新宋体" w:hAnsi="Times New Roman"/>
        </w:rPr>
        <w:t>年前美国运通对每笔交易收取</w:t>
      </w:r>
      <w:r w:rsidRPr="00991867">
        <w:rPr>
          <w:rFonts w:ascii="Times New Roman" w:eastAsia="新宋体" w:hAnsi="Times New Roman"/>
        </w:rPr>
        <w:t>3.2%</w:t>
      </w:r>
      <w:r w:rsidRPr="00991867">
        <w:rPr>
          <w:rFonts w:ascii="Times New Roman" w:eastAsia="新宋体" w:hAnsi="Times New Roman"/>
        </w:rPr>
        <w:t>的手续费，而现在已经不到</w:t>
      </w:r>
      <w:r w:rsidRPr="00991867">
        <w:rPr>
          <w:rFonts w:ascii="Times New Roman" w:eastAsia="新宋体" w:hAnsi="Times New Roman"/>
        </w:rPr>
        <w:t>1.8%</w:t>
      </w:r>
      <w:r w:rsidRPr="00991867">
        <w:rPr>
          <w:rFonts w:ascii="Times New Roman" w:eastAsia="新宋体" w:hAnsi="Times New Roman"/>
        </w:rPr>
        <w:t>。竞争压力还将进一步挤压这项收入。</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 the past, merchants were willing to pay for American Express transactions because its cardholders were well-off and willing to spend. But now large banks are going after these customers. JPMorgan Chase and Citigroup, both with card businesses headed by ex-Amexers, have issued cards that provide benefits broadly regarded as better than those from American Express. Soon Bank of America will follow. Banks have also taken aim at lucrative co-branding deals carrying exclusive rewards for customers. In 2015 American Express lost one such deal with Costco, a large retailer that accounted for 10% of its transaction volume, to Citigroup. Another, with JetBlue, an airline, went to Barclays.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过去，商家愿意为运通卡交易付费，因为运通卡的持卡人都很富裕，且不吝花钱。但现在大银行都在追逐这</w:t>
      </w:r>
      <w:r w:rsidRPr="00991867">
        <w:rPr>
          <w:rFonts w:ascii="Times New Roman" w:eastAsia="新宋体" w:hAnsi="Times New Roman" w:hint="eastAsia"/>
        </w:rPr>
        <w:lastRenderedPageBreak/>
        <w:t>类客户。摩根大通（</w:t>
      </w:r>
      <w:r w:rsidRPr="00991867">
        <w:rPr>
          <w:rFonts w:ascii="Times New Roman" w:eastAsia="新宋体" w:hAnsi="Times New Roman"/>
        </w:rPr>
        <w:t>JPMorgan Chase</w:t>
      </w:r>
      <w:r w:rsidRPr="00991867">
        <w:rPr>
          <w:rFonts w:ascii="Times New Roman" w:eastAsia="新宋体" w:hAnsi="Times New Roman"/>
        </w:rPr>
        <w:t>）和花旗集团（</w:t>
      </w:r>
      <w:r w:rsidRPr="00991867">
        <w:rPr>
          <w:rFonts w:ascii="Times New Roman" w:eastAsia="新宋体" w:hAnsi="Times New Roman"/>
        </w:rPr>
        <w:t>Citigroup</w:t>
      </w:r>
      <w:r w:rsidRPr="00991867">
        <w:rPr>
          <w:rFonts w:ascii="Times New Roman" w:eastAsia="新宋体" w:hAnsi="Times New Roman"/>
        </w:rPr>
        <w:t>）都有信用卡业务，而且都由前运通人士负责运营，用户广泛认为它们的信用卡提供的好处比运通更多。美国银行（</w:t>
      </w:r>
      <w:r w:rsidRPr="00991867">
        <w:rPr>
          <w:rFonts w:ascii="Times New Roman" w:eastAsia="新宋体" w:hAnsi="Times New Roman"/>
        </w:rPr>
        <w:t>Bank of America</w:t>
      </w:r>
      <w:r w:rsidRPr="00991867">
        <w:rPr>
          <w:rFonts w:ascii="Times New Roman" w:eastAsia="新宋体" w:hAnsi="Times New Roman"/>
        </w:rPr>
        <w:t>）很快也将加入战局。银行还瞄准了利润丰厚、能为客户提供独家奖励的联名卡业务。</w:t>
      </w:r>
      <w:r w:rsidRPr="00991867">
        <w:rPr>
          <w:rFonts w:ascii="Times New Roman" w:eastAsia="新宋体" w:hAnsi="Times New Roman"/>
        </w:rPr>
        <w:t>2015</w:t>
      </w:r>
      <w:r w:rsidRPr="00991867">
        <w:rPr>
          <w:rFonts w:ascii="Times New Roman" w:eastAsia="新宋体" w:hAnsi="Times New Roman"/>
        </w:rPr>
        <w:t>年，占美国运通交易额</w:t>
      </w:r>
      <w:r w:rsidRPr="00991867">
        <w:rPr>
          <w:rFonts w:ascii="Times New Roman" w:eastAsia="新宋体" w:hAnsi="Times New Roman"/>
        </w:rPr>
        <w:t>10%</w:t>
      </w:r>
      <w:r w:rsidRPr="00991867">
        <w:rPr>
          <w:rFonts w:ascii="Times New Roman" w:eastAsia="新宋体" w:hAnsi="Times New Roman"/>
        </w:rPr>
        <w:t>的大型零售商</w:t>
      </w:r>
      <w:r w:rsidRPr="00991867">
        <w:rPr>
          <w:rFonts w:ascii="Times New Roman" w:eastAsia="新宋体" w:hAnsi="Times New Roman"/>
        </w:rPr>
        <w:t>Costco</w:t>
      </w:r>
      <w:r w:rsidRPr="00991867">
        <w:rPr>
          <w:rFonts w:ascii="Times New Roman" w:eastAsia="新宋体" w:hAnsi="Times New Roman"/>
        </w:rPr>
        <w:t>终止了与运通的联名合作，转投花旗银行。另一项与捷蓝航空公司（</w:t>
      </w:r>
      <w:r w:rsidRPr="00991867">
        <w:rPr>
          <w:rFonts w:ascii="Times New Roman" w:eastAsia="新宋体" w:hAnsi="Times New Roman"/>
        </w:rPr>
        <w:t>JetBlue</w:t>
      </w:r>
      <w:r w:rsidRPr="00991867">
        <w:rPr>
          <w:rFonts w:ascii="Times New Roman" w:eastAsia="新宋体" w:hAnsi="Times New Roman" w:hint="eastAsia"/>
        </w:rPr>
        <w:t>）的合作被巴克莱银行抢走。</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To rely less on revenue from transaction fees, American Express has become more banklike, lending more. Net interest income made up 18% of revenues in 2012 and should bring in 28% in 2018, predicts Nomura/Instinet, a brokerage. That has looked good lately, because funds have been cheap and credit quality high, but the environment may be changing. Citigroup and JPMorgan Chase, among others, began expanding their consumer-loan portfolios in 2015. Now quality may be worsening. In the two most recent quarters, analysts were surprised by the size of American Express’s provisions for credit losses. Other banks also increased provisions.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为了减少对交易手续费收入的依赖，美国运通增加了贷款业务，越来越像一家银行。经纪公司野村极讯（</w:t>
      </w:r>
      <w:r w:rsidRPr="00991867">
        <w:rPr>
          <w:rFonts w:ascii="Times New Roman" w:eastAsia="新宋体" w:hAnsi="Times New Roman"/>
        </w:rPr>
        <w:t>Nomura/Instinet</w:t>
      </w:r>
      <w:r w:rsidRPr="00991867">
        <w:rPr>
          <w:rFonts w:ascii="Times New Roman" w:eastAsia="新宋体" w:hAnsi="Times New Roman"/>
        </w:rPr>
        <w:t>）预测，</w:t>
      </w:r>
      <w:r w:rsidRPr="00991867">
        <w:rPr>
          <w:rFonts w:ascii="Times New Roman" w:eastAsia="新宋体" w:hAnsi="Times New Roman"/>
        </w:rPr>
        <w:t>2012</w:t>
      </w:r>
      <w:r w:rsidRPr="00991867">
        <w:rPr>
          <w:rFonts w:ascii="Times New Roman" w:eastAsia="新宋体" w:hAnsi="Times New Roman"/>
        </w:rPr>
        <w:t>年，美国运通的利息净收入占总收入的</w:t>
      </w:r>
      <w:r w:rsidRPr="00991867">
        <w:rPr>
          <w:rFonts w:ascii="Times New Roman" w:eastAsia="新宋体" w:hAnsi="Times New Roman"/>
        </w:rPr>
        <w:t>18%</w:t>
      </w:r>
      <w:r w:rsidRPr="00991867">
        <w:rPr>
          <w:rFonts w:ascii="Times New Roman" w:eastAsia="新宋体" w:hAnsi="Times New Roman"/>
        </w:rPr>
        <w:t>，</w:t>
      </w:r>
      <w:r w:rsidRPr="00991867">
        <w:rPr>
          <w:rFonts w:ascii="Times New Roman" w:eastAsia="新宋体" w:hAnsi="Times New Roman"/>
        </w:rPr>
        <w:t>2018</w:t>
      </w:r>
      <w:r w:rsidRPr="00991867">
        <w:rPr>
          <w:rFonts w:ascii="Times New Roman" w:eastAsia="新宋体" w:hAnsi="Times New Roman"/>
        </w:rPr>
        <w:t>年将达到</w:t>
      </w:r>
      <w:r w:rsidRPr="00991867">
        <w:rPr>
          <w:rFonts w:ascii="Times New Roman" w:eastAsia="新宋体" w:hAnsi="Times New Roman"/>
        </w:rPr>
        <w:t>28%</w:t>
      </w:r>
      <w:r w:rsidRPr="00991867">
        <w:rPr>
          <w:rFonts w:ascii="Times New Roman" w:eastAsia="新宋体" w:hAnsi="Times New Roman"/>
        </w:rPr>
        <w:t>。由于资金成本低，信贷质量高，这一业务近期看来不错，但环境可能正在改变。</w:t>
      </w:r>
      <w:r w:rsidRPr="00991867">
        <w:rPr>
          <w:rFonts w:ascii="Times New Roman" w:eastAsia="新宋体" w:hAnsi="Times New Roman"/>
        </w:rPr>
        <w:t>2015</w:t>
      </w:r>
      <w:r w:rsidRPr="00991867">
        <w:rPr>
          <w:rFonts w:ascii="Times New Roman" w:eastAsia="新宋体" w:hAnsi="Times New Roman"/>
        </w:rPr>
        <w:t>年，花旗集团、摩根大通等银行开始扩大消费贷款组合。如今，借贷业务质量可能正在恶化。最近两个季度，分析师对美国运通信贷损失拨备的规模感到惊讶。其他银行也增加了准备金。</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Credit is cyclical and it would be a surprise if this time were different. A new concern is electronic fraud, notwithstanding companies’ efforts to thwart it. Still, the business that American Express joined 60 years ago will continue to grow, and American Express may well be a beneficiary. But others may be better placed. Mr Chenault’s tenure may thus be remembered merely as a pause before the end of an era.</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信贷具有周期性，这次应该也不会例外。新近让人担忧的是电子欺诈，尽管各家公司都在努力遏制这个问题。不论如何，美国运通在</w:t>
      </w:r>
      <w:r w:rsidRPr="00991867">
        <w:rPr>
          <w:rFonts w:ascii="Times New Roman" w:eastAsia="新宋体" w:hAnsi="Times New Roman"/>
        </w:rPr>
        <w:t>60</w:t>
      </w:r>
      <w:r w:rsidRPr="00991867">
        <w:rPr>
          <w:rFonts w:ascii="Times New Roman" w:eastAsia="新宋体" w:hAnsi="Times New Roman"/>
        </w:rPr>
        <w:t>年前开始的信用卡业务仍将继续增长，公司很可能会继续受益。不过其他公司可能处于更有利的位置。因此，今后人们回想起来，可能只会认为切诺尔特的任期不过是一个时代结束前的一次暂停。</w:t>
      </w:r>
    </w:p>
    <w:p w:rsidR="00991867" w:rsidRPr="00991867" w:rsidRDefault="00991867" w:rsidP="00991867">
      <w:pPr>
        <w:pStyle w:val="1"/>
      </w:pPr>
      <w:r w:rsidRPr="00991867">
        <w:t>Age and inequality: The generation gain</w:t>
      </w:r>
    </w:p>
    <w:p w:rsidR="00991867" w:rsidRPr="00991867" w:rsidRDefault="00991867" w:rsidP="00991867">
      <w:pPr>
        <w:rPr>
          <w:rFonts w:ascii="Times New Roman" w:eastAsia="新宋体" w:hAnsi="Times New Roman"/>
        </w:rPr>
      </w:pPr>
      <w:r w:rsidRPr="00991867">
        <w:rPr>
          <w:rFonts w:ascii="Times New Roman" w:eastAsia="新宋体" w:hAnsi="Times New Roman"/>
        </w:rPr>
        <w:t>Millennials are doing better than the baby-boomers did at their age. But the gap is closing</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年龄与不平等：代际增益</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千禧一代目前比同龄时的婴儿潮一代过得更好，但差距正在缩小</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20171028 finance and economics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ALL men are created equal, but they do not stay that way for long. That is one message of a report this month by the OECD, a club of 35 mostly rich democracies. Many studies show how income gaps have evolved over time or between countries. The OECD’s report looks instead at how inequality evolves with age.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人人生而平等，但这种状态并不长久。这是经合组织（有</w:t>
      </w:r>
      <w:r w:rsidRPr="00991867">
        <w:rPr>
          <w:rFonts w:ascii="Times New Roman" w:eastAsia="新宋体" w:hAnsi="Times New Roman"/>
        </w:rPr>
        <w:t>35</w:t>
      </w:r>
      <w:r w:rsidRPr="00991867">
        <w:rPr>
          <w:rFonts w:ascii="Times New Roman" w:eastAsia="新宋体" w:hAnsi="Times New Roman"/>
        </w:rPr>
        <w:t>个成员国，主要是富裕民主国家）</w:t>
      </w:r>
      <w:r w:rsidRPr="00991867">
        <w:rPr>
          <w:rFonts w:ascii="Times New Roman" w:eastAsia="新宋体" w:hAnsi="Times New Roman"/>
        </w:rPr>
        <w:t>10</w:t>
      </w:r>
      <w:r w:rsidRPr="00991867">
        <w:rPr>
          <w:rFonts w:ascii="Times New Roman" w:eastAsia="新宋体" w:hAnsi="Times New Roman"/>
        </w:rPr>
        <w:t>月发布的一份报告所传递的信息。许多研究都表明收入差距随时间或在不同国家之间变化，而经合组织的报告却着眼于不平等随年龄的演变。</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As people build their careers, or don’t, their incomes tend to diverge. This inequality peaks when a generation reaches </w:t>
      </w:r>
      <w:r w:rsidRPr="00991867">
        <w:rPr>
          <w:rFonts w:ascii="Times New Roman" w:eastAsia="新宋体" w:hAnsi="Times New Roman"/>
        </w:rPr>
        <w:lastRenderedPageBreak/>
        <w:t>its late 50s. But it tends to fall thereafter, as people draw redistributive public pensions and quit the rat race, a contest that tends to give more unto every one that hath. Old age, the OECD notes, is a “leveller”.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有人事业成功，有人成就寥寥，人们的收入因而出现差异。当一代人快到</w:t>
      </w:r>
      <w:r w:rsidRPr="00991867">
        <w:rPr>
          <w:rFonts w:ascii="Times New Roman" w:eastAsia="新宋体" w:hAnsi="Times New Roman"/>
        </w:rPr>
        <w:t>60</w:t>
      </w:r>
      <w:r w:rsidRPr="00991867">
        <w:rPr>
          <w:rFonts w:ascii="Times New Roman" w:eastAsia="新宋体" w:hAnsi="Times New Roman"/>
        </w:rPr>
        <w:t>岁时，这种不平等达到顶峰。但那之后，不平等水平往往会回落，因为人们将领取再分配的公共养老金，退出那种往往让富者更富的激烈竞争。经合组织指出，老年期令人们趋向平等。</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Will it remain so? Retirement, after all, flattens incomes not by redistributing from rich seniors to poor, but by transferring money to old people from younger, working taxpayers. There will be fewer of them around in the future for every retired person, reducing the role of redistributive public pensions.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这种情况会持续吗？毕竟，退休使收入趋于平等，靠的不是把富裕老人的财富重新分配给贫困的老人，而是将还在工作的年轻纳税人的钱转移给老人。未来，供养每一位退休人员的年轻纳税人数量会减少，这将削弱公共养老金的再分配作用。</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One logical response to the diminishing number of workers per pensioner is to raise the retirement age. But that will exacerbate old-age inequality, if mildly. Longer careers will give richer workers more time to compound their advantages. And when retirement eventually arrives, the poor, who die earlier, will have less time to enjoy their pensions.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供养每一位退休老人对应的劳动者人数在减少，对此一个合乎逻辑的应对方式就是提高退休年龄。但这会加剧老人的不平等状况，即使程度很轻微。更长的职业生涯将给予富有的劳动者更多时间来扩大自身优势。而当最终退休时，寿命通常较短的穷人享用自己退休金的时间也会更短。</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Today’s youngsters may resent having to provide for more pensioners, not least because they feel that older generations have it easier than them. The OECD provides qualified support for this complaint. Baby-boomers (mostly born in the 1950s) have accumulated far more wealth (property, shares and other savings) than Generation X (mostly in the 1970s) and millennials (the 1980s and after).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如今的年轻人可能会为不得不供养更多老人而感到不满，尤其是因为他们觉得上几代人过得比自己轻松。经合组织的研究在一定程度上支持了这种抱怨。婴儿潮一代（大多出生于上世纪</w:t>
      </w:r>
      <w:r w:rsidRPr="00991867">
        <w:rPr>
          <w:rFonts w:ascii="Times New Roman" w:eastAsia="新宋体" w:hAnsi="Times New Roman"/>
        </w:rPr>
        <w:t>50</w:t>
      </w:r>
      <w:r w:rsidRPr="00991867">
        <w:rPr>
          <w:rFonts w:ascii="Times New Roman" w:eastAsia="新宋体" w:hAnsi="Times New Roman"/>
        </w:rPr>
        <w:t>年代）积累的财富（房产、股票和其他积蓄）要比</w:t>
      </w:r>
      <w:r w:rsidRPr="00991867">
        <w:rPr>
          <w:rFonts w:ascii="Times New Roman" w:eastAsia="新宋体" w:hAnsi="Times New Roman"/>
        </w:rPr>
        <w:t>X</w:t>
      </w:r>
      <w:r w:rsidRPr="00991867">
        <w:rPr>
          <w:rFonts w:ascii="Times New Roman" w:eastAsia="新宋体" w:hAnsi="Times New Roman"/>
        </w:rPr>
        <w:t>一代（主要出生于上世纪</w:t>
      </w:r>
      <w:r w:rsidRPr="00991867">
        <w:rPr>
          <w:rFonts w:ascii="Times New Roman" w:eastAsia="新宋体" w:hAnsi="Times New Roman"/>
        </w:rPr>
        <w:t>70</w:t>
      </w:r>
      <w:r w:rsidRPr="00991867">
        <w:rPr>
          <w:rFonts w:ascii="Times New Roman" w:eastAsia="新宋体" w:hAnsi="Times New Roman"/>
        </w:rPr>
        <w:t>年代）和千禧一代（出生于上世纪</w:t>
      </w:r>
      <w:r w:rsidRPr="00991867">
        <w:rPr>
          <w:rFonts w:ascii="Times New Roman" w:eastAsia="新宋体" w:hAnsi="Times New Roman"/>
        </w:rPr>
        <w:t>80</w:t>
      </w:r>
      <w:r w:rsidRPr="00991867">
        <w:rPr>
          <w:rFonts w:ascii="Times New Roman" w:eastAsia="新宋体" w:hAnsi="Times New Roman"/>
        </w:rPr>
        <w:t>年代及以后）多出很多。</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But that is partly because they have had more time to do so. Comparing generations at a similar stage of life paints a different picture. Today’s young adults have a significantly higher disposable income than previous generations had at the same age. OECD citizens now in their early 30s have 7% more than members of Generation X had at that age and over 40% more than boomers enjoyed when they were similarly short in the tooth (see chart). Youngsters may sigh with impatience when an old codger tells them how life was tougher “when I was your age”. But it was.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但这在一定程度上是因为婴儿潮一代有更多的时间来积累财富。将几代人的同一个人生阶段加以比较，就会得到一幅不同的图景。如今年轻人的可支配收入明显高于同龄时期的上几代人。目前，经合组织成员国</w:t>
      </w:r>
      <w:r w:rsidRPr="00991867">
        <w:rPr>
          <w:rFonts w:ascii="Times New Roman" w:eastAsia="新宋体" w:hAnsi="Times New Roman"/>
        </w:rPr>
        <w:t>30</w:t>
      </w:r>
      <w:r w:rsidRPr="00991867">
        <w:rPr>
          <w:rFonts w:ascii="Times New Roman" w:eastAsia="新宋体" w:hAnsi="Times New Roman"/>
        </w:rPr>
        <w:t>岁出头的公民收入比同龄时的</w:t>
      </w:r>
      <w:r w:rsidRPr="00991867">
        <w:rPr>
          <w:rFonts w:ascii="Times New Roman" w:eastAsia="新宋体" w:hAnsi="Times New Roman"/>
        </w:rPr>
        <w:t>X</w:t>
      </w:r>
      <w:r w:rsidRPr="00991867">
        <w:rPr>
          <w:rFonts w:ascii="Times New Roman" w:eastAsia="新宋体" w:hAnsi="Times New Roman"/>
        </w:rPr>
        <w:t>一代高出</w:t>
      </w:r>
      <w:r w:rsidRPr="00991867">
        <w:rPr>
          <w:rFonts w:ascii="Times New Roman" w:eastAsia="新宋体" w:hAnsi="Times New Roman"/>
        </w:rPr>
        <w:t>7%</w:t>
      </w:r>
      <w:r w:rsidRPr="00991867">
        <w:rPr>
          <w:rFonts w:ascii="Times New Roman" w:eastAsia="新宋体" w:hAnsi="Times New Roman"/>
        </w:rPr>
        <w:t>，比同龄时的婴儿潮一代高出</w:t>
      </w:r>
      <w:r w:rsidRPr="00991867">
        <w:rPr>
          <w:rFonts w:ascii="Times New Roman" w:eastAsia="新宋体" w:hAnsi="Times New Roman"/>
        </w:rPr>
        <w:t>40%</w:t>
      </w:r>
      <w:r w:rsidRPr="00991867">
        <w:rPr>
          <w:rFonts w:ascii="Times New Roman" w:eastAsia="新宋体" w:hAnsi="Times New Roman"/>
        </w:rPr>
        <w:t>（见图表）。当老家伙对小</w:t>
      </w:r>
      <w:r w:rsidRPr="00991867">
        <w:rPr>
          <w:rFonts w:ascii="Times New Roman" w:eastAsia="新宋体" w:hAnsi="Times New Roman"/>
        </w:rPr>
        <w:lastRenderedPageBreak/>
        <w:t>伙子说</w:t>
      </w:r>
      <w:r w:rsidRPr="00991867">
        <w:rPr>
          <w:rFonts w:ascii="Times New Roman" w:eastAsia="新宋体" w:hAnsi="Times New Roman"/>
        </w:rPr>
        <w:t>“</w:t>
      </w:r>
      <w:r w:rsidRPr="00991867">
        <w:rPr>
          <w:rFonts w:ascii="Times New Roman" w:eastAsia="新宋体" w:hAnsi="Times New Roman"/>
        </w:rPr>
        <w:t>我在你这个年纪</w:t>
      </w:r>
      <w:r w:rsidRPr="00991867">
        <w:rPr>
          <w:rFonts w:ascii="Times New Roman" w:eastAsia="新宋体" w:hAnsi="Times New Roman"/>
        </w:rPr>
        <w:t>”</w:t>
      </w:r>
      <w:r w:rsidRPr="00991867">
        <w:rPr>
          <w:rFonts w:ascii="Times New Roman" w:eastAsia="新宋体" w:hAnsi="Times New Roman"/>
        </w:rPr>
        <w:t>生活要更艰难时，后者也许会不耐烦地叹气。但当时的确如此。</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This millennial privilege is, however, smaller in America, which tends to set the tone for the generation wars. (Indeed Americans in their early 30s are slightly worse off than the preceding generation was at a similar age.) The gap also appears to close as the later generations get older. Gen-Xers were far more comfortable in their 30s than the people born a decade or two before them. But now they are in their 40s, their incomes have stopped rising, whereas their seniors enjoyed strong gains at the same age.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不过，千禧一代的这一优势在美国却没那么显著，而美国往往是为世代战争定下基调的地方。（事实上，</w:t>
      </w:r>
      <w:r w:rsidRPr="00991867">
        <w:rPr>
          <w:rFonts w:ascii="Times New Roman" w:eastAsia="新宋体" w:hAnsi="Times New Roman"/>
        </w:rPr>
        <w:t>30</w:t>
      </w:r>
      <w:r w:rsidRPr="00991867">
        <w:rPr>
          <w:rFonts w:ascii="Times New Roman" w:eastAsia="新宋体" w:hAnsi="Times New Roman"/>
        </w:rPr>
        <w:t>岁出头的美国人比上一代人同龄时要稍穷一些）。随着后面几代人年龄渐长，差距似乎同样趋于消失。比起那些比他们早出生一二十年的人，</w:t>
      </w:r>
      <w:r w:rsidRPr="00991867">
        <w:rPr>
          <w:rFonts w:ascii="Times New Roman" w:eastAsia="新宋体" w:hAnsi="Times New Roman"/>
        </w:rPr>
        <w:t>X</w:t>
      </w:r>
      <w:r w:rsidRPr="00991867">
        <w:rPr>
          <w:rFonts w:ascii="Times New Roman" w:eastAsia="新宋体" w:hAnsi="Times New Roman"/>
        </w:rPr>
        <w:t>一代在</w:t>
      </w:r>
      <w:r w:rsidRPr="00991867">
        <w:rPr>
          <w:rFonts w:ascii="Times New Roman" w:eastAsia="新宋体" w:hAnsi="Times New Roman"/>
        </w:rPr>
        <w:t>30</w:t>
      </w:r>
      <w:r w:rsidRPr="00991867">
        <w:rPr>
          <w:rFonts w:ascii="Times New Roman" w:eastAsia="新宋体" w:hAnsi="Times New Roman"/>
        </w:rPr>
        <w:t>多岁时生活要更宽裕得多。但现在他们已经</w:t>
      </w:r>
      <w:r w:rsidRPr="00991867">
        <w:rPr>
          <w:rFonts w:ascii="Times New Roman" w:eastAsia="新宋体" w:hAnsi="Times New Roman"/>
        </w:rPr>
        <w:t>40</w:t>
      </w:r>
      <w:r w:rsidRPr="00991867">
        <w:rPr>
          <w:rFonts w:ascii="Times New Roman" w:eastAsia="新宋体" w:hAnsi="Times New Roman"/>
        </w:rPr>
        <w:t>多岁了，收入已经停止增长，而其前辈在同一年龄段的收入却增长强劲。</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This may reflect the lingering influence of the global financial crisis. But if this trajectory persists, a time may soon come when old folk sigh with impatience as youngsters tell them how much easier life was “when you were my age”.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这可能反映了全球金融危机那挥之不去的影响。但如果这个趋势持续下去的话，那么用不了多久，就会出现年轻人对老年人说“你在我这个年纪”生活多么轻松，而老年人不耐烦地叹气的情景了。</w:t>
      </w:r>
    </w:p>
    <w:p w:rsidR="00991867" w:rsidRPr="00991867" w:rsidRDefault="00991867" w:rsidP="00991867">
      <w:pPr>
        <w:pStyle w:val="1"/>
      </w:pPr>
      <w:r w:rsidRPr="00991867">
        <w:t>Free exchange: Too tight to mention</w:t>
      </w:r>
    </w:p>
    <w:p w:rsidR="00991867" w:rsidRPr="00991867" w:rsidRDefault="00991867" w:rsidP="00991867">
      <w:pPr>
        <w:rPr>
          <w:rFonts w:ascii="Times New Roman" w:eastAsia="新宋体" w:hAnsi="Times New Roman"/>
        </w:rPr>
      </w:pPr>
      <w:r w:rsidRPr="00991867">
        <w:rPr>
          <w:rFonts w:ascii="Times New Roman" w:eastAsia="新宋体" w:hAnsi="Times New Roman"/>
        </w:rPr>
        <w:t>Firms should make more information about salaries public</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自由交流：绝口不提</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企业应将更多薪酬信息公之于众</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20171028 finance and economics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SWEDES discuss their incomes with a frankness that would horrify Britons or Americans. They have little reason to be coy; in Sweden you can learn a stranger’s salary simply by ringing the tax authorities and asking. Pay transparency can be a potent weapon against persistent inequities. When hackers published e-mails from executives at Sony Pictures, a film studio, the world learned that some of Hollywood’s most bankable female stars earned less than their male co-stars. The revelation has since helped women in the industry drive harder bargains. Yet outside Nordic countries transparency faces fierce resistance. Donald Trump recently cancelled a rule set by Barack Obama requiring large firms to provide more pay data to anti-discrimination regulators. Even those less temperamentally averse to sunlight than Mr Trump balk at what can seem an intrusion into a private matter. That is a shame. Despite the discomfort that transparency can cause, it would be better to publish more information.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瑞典人谈及个人收入时的坦率会吓到英国人或美国人。他们没有理由遮遮掩掩——在瑞典，直接打电话向税务机关询问，你就可以知道一个陌生人的工资收入。薪酬高度透明可以成为对抗持续不平等的有力武器。在黑客公布了索尼影业公司高管的邮件之后，全世界发现好莱坞一些最卖座的女明星比共同主演的男明星赚得少。此事揭露后，女演员开始为自己争取更多的报酬。然而，在北欧国家之外，薪酬透明化面临激烈的抵制。特朗普最近废除了奥巴马制定的一项规定，该规定要求大公司向反歧视监管机构提供更多薪酬数据。即使是那些秉性不像特朗普那样反感公开透明的人，对这么一件看似侵犯隐私的事情也会犹豫回避。太可惜了。尽管薪酬透明可能会带来不便，但公开更多的信息还是利大于弊。</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There is a straightforward economic argument for making pay public. A salary is a price—that of an individual </w:t>
      </w:r>
      <w:r w:rsidRPr="00991867">
        <w:rPr>
          <w:rFonts w:ascii="Times New Roman" w:eastAsia="新宋体" w:hAnsi="Times New Roman"/>
        </w:rPr>
        <w:lastRenderedPageBreak/>
        <w:t>worker’s labour—and markets work best when prices are known. Public pay data should help people make better decisions about which skills to acquire and where to work. Yet experiments with transparency are motivated only rarely by a love of market efficiency, and more often by worry about inequality. In the early 1990s, it was outrage at soaring executive salaries which led American regulators to demand more disclosure of CEOs’ pay. Such transparency does not always work as intended. Compensation exploded in the 1990s, as firms worried that markets would interpret skimpy pay-packets as an indicator of the quality of executive hires.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公开薪酬信息有一个直截了当的经济学依据。工资是一个人的劳动力价格，而价格公开时市场运作得最好。公开的薪酬数据应该有助于人们更好地决定该掌握哪些技能、该去哪里工作。然而，关于薪酬透明化的实验很少是出于对市场效率的热爱，而更多是出于对不平等的担忧。上世纪</w:t>
      </w:r>
      <w:r w:rsidRPr="00991867">
        <w:rPr>
          <w:rFonts w:ascii="Times New Roman" w:eastAsia="新宋体" w:hAnsi="Times New Roman"/>
        </w:rPr>
        <w:t>90</w:t>
      </w:r>
      <w:r w:rsidRPr="00991867">
        <w:rPr>
          <w:rFonts w:ascii="Times New Roman" w:eastAsia="新宋体" w:hAnsi="Times New Roman"/>
        </w:rPr>
        <w:t>年代初，正是由于高管薪酬飙升引发了极大不满，才让美国监管机构要求企业披露更多有关</w:t>
      </w:r>
      <w:r w:rsidRPr="00991867">
        <w:rPr>
          <w:rFonts w:ascii="Times New Roman" w:eastAsia="新宋体" w:hAnsi="Times New Roman"/>
        </w:rPr>
        <w:t>CEO</w:t>
      </w:r>
      <w:r w:rsidRPr="00991867">
        <w:rPr>
          <w:rFonts w:ascii="Times New Roman" w:eastAsia="新宋体" w:hAnsi="Times New Roman"/>
        </w:rPr>
        <w:t>薪酬的信息。这种公开透明并不总能够取得预期的效果。相关报酬在</w:t>
      </w:r>
      <w:r w:rsidRPr="00991867">
        <w:rPr>
          <w:rFonts w:ascii="Times New Roman" w:eastAsia="新宋体" w:hAnsi="Times New Roman"/>
        </w:rPr>
        <w:t>90</w:t>
      </w:r>
      <w:r w:rsidRPr="00991867">
        <w:rPr>
          <w:rFonts w:ascii="Times New Roman" w:eastAsia="新宋体" w:hAnsi="Times New Roman"/>
        </w:rPr>
        <w:t>年代激增，因为企业担心，市场会把薪酬微薄解读为高管人选质量不佳。</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Despite this, bosses tend to oppose transparency, for understandable reasons. Firms have an easier time in pay negotiations when they know more about salaries than workers do. What is more, shining a light on pay gaps can poison morale, as some workers learn that they earn substantially less than their peers. A study of employees at the University of California, for instance, found that when workers were given access to a database listing the salary of every public employee, job satisfaction among those on relatively low wages fell. In industries in which competition for talented workers is intense, the pernicious effects on morale of unequal pay create an incentive to split the high-wage parts of the business from the rest. Research published in 2016 concluded that diverging pay between firms (as opposed to within them) could account for most of the increase in American inequality in recent decades. That divergence in turn resulted from increased segregation of workers into high- and low-wage firms.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尽管如此，企业老板们往往还是反对公开薪酬信息，原因也可以理解。如果企业比员工掌握的薪酬信息更多，在工资谈判中就会更占上风。另外，披露工资差距会让一些员工因得知自己比同事少赚许多而士气受损。例如，一项对加州大学雇员的研究发现，当员工可以查看一个列出每个公职人员薪水的数据库时，工资相对较低的员工的工作满意度会下降。在人才竞争激烈的行业中，鉴于薪资差异对士气的有害影响，会促使业内的高工资企业与其他企业区隔开来。</w:t>
      </w:r>
      <w:r w:rsidRPr="00991867">
        <w:rPr>
          <w:rFonts w:ascii="Times New Roman" w:eastAsia="新宋体" w:hAnsi="Times New Roman"/>
        </w:rPr>
        <w:t>2016</w:t>
      </w:r>
      <w:r w:rsidRPr="00991867">
        <w:rPr>
          <w:rFonts w:ascii="Times New Roman" w:eastAsia="新宋体" w:hAnsi="Times New Roman"/>
        </w:rPr>
        <w:t>年发表的一项研究得出结论，公司之间的薪酬差异（而不是公司内部的差异）是近几十年来美国不平等加剧的</w:t>
      </w:r>
      <w:r w:rsidRPr="00991867">
        <w:rPr>
          <w:rFonts w:ascii="Times New Roman" w:eastAsia="新宋体" w:hAnsi="Times New Roman" w:hint="eastAsia"/>
        </w:rPr>
        <w:t>主要原因。而这种差别反之又因为人们日益分化到高薪酬公司或低薪酬公司而加强。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Yet transparency increases dissatisfaction not because it introduces information where there was none before, but because it corrects misperceptions. Surveys routinely find that workers overestimate their performance and pay relative to their peers’. This is true across economies as well as within firms. In 2001, tax records in Norway were put online, allowing anyone to see easily what other Norwegians had earned and paid in tax. Reported happiness among the rich rose significantly, while the well-being of poorer people fell as they learned their true position on the economic ladder. Better information changes behaviour. Low-paid workers at the University of California became more likely to seek new jobs after salary data became public. In Norway the poor became more likely to support redistribution.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然而，薪酬透明会加深不满并不是因为它公开了以前无法得知的信息，而是因为纠正了误解。调查一再发现，员工往往会高估自己相对于同事的表现以及应得的薪酬，在不同经济体和企业内部都是如此。</w:t>
      </w:r>
      <w:r w:rsidRPr="00991867">
        <w:rPr>
          <w:rFonts w:ascii="Times New Roman" w:eastAsia="新宋体" w:hAnsi="Times New Roman"/>
        </w:rPr>
        <w:t>2001</w:t>
      </w:r>
      <w:r w:rsidRPr="00991867">
        <w:rPr>
          <w:rFonts w:ascii="Times New Roman" w:eastAsia="新宋体" w:hAnsi="Times New Roman"/>
        </w:rPr>
        <w:t>年，挪威在网上公布税务记录，任何挪威人都能轻易看到其他国民的收入和纳税情况。据报道，富人的幸福指数因此显著上升，而收入较低的人群在得知自己在经济阶层中的真实地位后幸福指数有所下降。掌握更充分</w:t>
      </w:r>
      <w:r w:rsidRPr="00991867">
        <w:rPr>
          <w:rFonts w:ascii="Times New Roman" w:eastAsia="新宋体" w:hAnsi="Times New Roman"/>
        </w:rPr>
        <w:lastRenderedPageBreak/>
        <w:t>的信息会改变行为。薪资数据公布后，加州大学的低收入员工变得更有可能去找新工作。在挪威，穷人更有可能支持财富再分配。</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Transparency might threaten the function of capitalist economies if people were implacably opposed to pay gaps, but they are not. A study published in 2015 of factory workers in India, for instance, found that unequal pay worsened morale and led to reduced effort when workers could not see others’ contributions, but not when productivity differences were easily observable.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如果人们完全无法接受薪酬差异，那么薪酬透明化可能会威胁到资本主义经济的运转，但人们并非如此。例如，</w:t>
      </w:r>
      <w:r w:rsidRPr="00991867">
        <w:rPr>
          <w:rFonts w:ascii="Times New Roman" w:eastAsia="新宋体" w:hAnsi="Times New Roman"/>
        </w:rPr>
        <w:t>2015</w:t>
      </w:r>
      <w:r w:rsidRPr="00991867">
        <w:rPr>
          <w:rFonts w:ascii="Times New Roman" w:eastAsia="新宋体" w:hAnsi="Times New Roman"/>
        </w:rPr>
        <w:t>年发表的一项关于印度工厂工人的研究发现，如果员工看不到别人的贡献，那么薪酬不平等就会打击员工士气，导致员工懈怠，但如果生产效率差异显而易见的话，就不会出现这种情况。</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Yet in the modern economy, individual contributions are often devilishly hard to assess. Simple theory suggests that workers are paid according to their productivity. Were they to earn more, their employers would lose money; were they to earn less, other firms could profit by hiring away underpaid employees. But although it is easy enough to see how many shirts a textile worker stitches in an hour, it is much harder to evaluate the contribution of one member of a team that has spent years developing new software. When it is difficult to observe important parts of a job, economists believe that trying to link pay closely to narrow measures of performance can be misguided. Workers inevitably neglect murky but critical tasks in favour of those the boss can easily quantify. In the knowledge economy, therefore, the relationship between pay and productivity is often loose.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然而在现代经济中，个人贡献往往极难评估。简单的理论认为，员工的工资由其生产率决定。给员工多发工资，雇主就有损失；员工挣得少，其他公司就有机会挖墙脚，从中得利。然而，尽管很容易计算出一名纺织工人在一小时内缝了多少件衬衫，但在一个花费了数年时间开发新软件的团队中评估某个成员贡献几何却难得多。经济学家认为，当一份工作中重要的部分难以观察时，试图将薪酬与片面的绩效指标紧密挂钩的做法可能会适得其反。员工不可避免地会绕开一些复杂但关键的任务，而专注于那些可被老板轻易量化的任务。因此，在知识经济中，薪酬与生产率之间的关系往往较为松散。</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Pay gaps are often nonetheless justified. Workers with scarce and valuable skills can easily threaten to leave, and can therefore bargain for higher pay. Those fat pay-packets serve the economy by encouraging young workers to develop skills that are in short supply—provided, of course, that they know how much they can expect to earn. But the difficulty in observing productivity allows factors to influence pay, such as office politics, discrimination or a simple tendency to silence the squeakiest wheels with grease.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不过，薪酬差异往往是合理的。拥有稀缺宝贵技能的员工有资本说走就走，因此能够争取到更高的报酬。丰厚的收入会鼓励年轻人发展短缺的技能，从而促进经济，当然，前提是他们知道自己大概能靠这些技能挣多少钱。但是，难于观测生产率会让一些因素影响薪酬，如办公室政治、歧视，或者是干脆只给最会哭的孩子奶吃的做法。</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Open-plan offices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开放式办公室</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Not every country will opt for radical transparency. Even Nordic governments continue to tweak their policies: in </w:t>
      </w:r>
      <w:r w:rsidRPr="00991867">
        <w:rPr>
          <w:rFonts w:ascii="Times New Roman" w:eastAsia="新宋体" w:hAnsi="Times New Roman"/>
        </w:rPr>
        <w:lastRenderedPageBreak/>
        <w:t>2014 Norway banned anonymous searching of its tax database, so citizens could see who had nosed around their finances. But increased openness about pay could improve both the fairness and the functioning of the economy. When pay is public, it is not the justifiable inequities that create the most discomfort, but those firms cannot defend.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并不是每个国家都会选择彻底的公开透明。即使是北欧国家的政府也在不断调整政策：</w:t>
      </w:r>
      <w:r w:rsidRPr="00991867">
        <w:rPr>
          <w:rFonts w:ascii="Times New Roman" w:eastAsia="新宋体" w:hAnsi="Times New Roman"/>
        </w:rPr>
        <w:t>2014</w:t>
      </w:r>
      <w:r w:rsidRPr="00991867">
        <w:rPr>
          <w:rFonts w:ascii="Times New Roman" w:eastAsia="新宋体" w:hAnsi="Times New Roman"/>
        </w:rPr>
        <w:t>年开始，挪威禁止匿名搜索税务数据库，这样公民就可以知道谁曾窥探他们的财务状况。不过，提高工资收入透明度可以促进经济的公平和正常运转。一旦薪酬信息公开，让人心中不快的就不是合理的差别待遇，而是公司不能说明理由的不平等待遇。</w:t>
      </w:r>
    </w:p>
    <w:p w:rsidR="00991867" w:rsidRPr="00991867" w:rsidRDefault="00991867" w:rsidP="00991867">
      <w:pPr>
        <w:pStyle w:val="1"/>
      </w:pPr>
      <w:r w:rsidRPr="00991867">
        <w:t>IBM’s tricky transformation: Big blue yonder</w:t>
      </w:r>
    </w:p>
    <w:p w:rsidR="00991867" w:rsidRPr="00991867" w:rsidRDefault="00991867" w:rsidP="00991867">
      <w:pPr>
        <w:rPr>
          <w:rFonts w:ascii="Times New Roman" w:eastAsia="新宋体" w:hAnsi="Times New Roman"/>
        </w:rPr>
      </w:pPr>
      <w:r w:rsidRPr="00991867">
        <w:rPr>
          <w:rFonts w:ascii="Times New Roman" w:eastAsia="新宋体" w:hAnsi="Times New Roman"/>
        </w:rPr>
        <w:t>IBM lags in cloud computing and its “Watson” technology underwhelms in artificial intelligence. Can the tech industry’s great survivor recover?</w:t>
      </w:r>
    </w:p>
    <w:p w:rsidR="00991867" w:rsidRPr="00991867" w:rsidRDefault="00991867" w:rsidP="00991867">
      <w:pPr>
        <w:rPr>
          <w:rFonts w:ascii="Times New Roman" w:eastAsia="新宋体" w:hAnsi="Times New Roman"/>
        </w:rPr>
      </w:pPr>
      <w:r w:rsidRPr="00991867">
        <w:rPr>
          <w:rFonts w:ascii="Times New Roman" w:eastAsia="新宋体" w:hAnsi="Times New Roman"/>
        </w:rPr>
        <w:t>IBM</w:t>
      </w:r>
      <w:r w:rsidRPr="00991867">
        <w:rPr>
          <w:rFonts w:ascii="Times New Roman" w:eastAsia="新宋体" w:hAnsi="Times New Roman"/>
        </w:rPr>
        <w:t>的艰难转型：蓝色巨人的憧憬</w:t>
      </w:r>
    </w:p>
    <w:p w:rsidR="00991867" w:rsidRPr="00991867" w:rsidRDefault="00991867" w:rsidP="00991867">
      <w:pPr>
        <w:rPr>
          <w:rFonts w:ascii="Times New Roman" w:eastAsia="新宋体" w:hAnsi="Times New Roman"/>
        </w:rPr>
      </w:pPr>
      <w:r w:rsidRPr="00991867">
        <w:rPr>
          <w:rFonts w:ascii="Times New Roman" w:eastAsia="新宋体" w:hAnsi="Times New Roman"/>
        </w:rPr>
        <w:t>IBM</w:t>
      </w:r>
      <w:r w:rsidRPr="00991867">
        <w:rPr>
          <w:rFonts w:ascii="Times New Roman" w:eastAsia="新宋体" w:hAnsi="Times New Roman"/>
        </w:rPr>
        <w:t>在云计算方面落后，其</w:t>
      </w:r>
      <w:r w:rsidRPr="00991867">
        <w:rPr>
          <w:rFonts w:ascii="Times New Roman" w:eastAsia="新宋体" w:hAnsi="Times New Roman"/>
        </w:rPr>
        <w:t>“</w:t>
      </w:r>
      <w:r w:rsidRPr="00991867">
        <w:rPr>
          <w:rFonts w:ascii="Times New Roman" w:eastAsia="新宋体" w:hAnsi="Times New Roman"/>
        </w:rPr>
        <w:t>沃森</w:t>
      </w:r>
      <w:r w:rsidRPr="00991867">
        <w:rPr>
          <w:rFonts w:ascii="Times New Roman" w:eastAsia="新宋体" w:hAnsi="Times New Roman"/>
        </w:rPr>
        <w:t>”</w:t>
      </w:r>
      <w:r w:rsidRPr="00991867">
        <w:rPr>
          <w:rFonts w:ascii="Times New Roman" w:eastAsia="新宋体" w:hAnsi="Times New Roman"/>
        </w:rPr>
        <w:t>技术在</w:t>
      </w:r>
      <w:r w:rsidRPr="00991867">
        <w:rPr>
          <w:rFonts w:ascii="Times New Roman" w:eastAsia="新宋体" w:hAnsi="Times New Roman"/>
        </w:rPr>
        <w:t>AI</w:t>
      </w:r>
      <w:r w:rsidRPr="00991867">
        <w:rPr>
          <w:rFonts w:ascii="Times New Roman" w:eastAsia="新宋体" w:hAnsi="Times New Roman"/>
        </w:rPr>
        <w:t>领域也遭冷遇。科技业著名的</w:t>
      </w:r>
      <w:r w:rsidRPr="00991867">
        <w:rPr>
          <w:rFonts w:ascii="Times New Roman" w:eastAsia="新宋体" w:hAnsi="Times New Roman"/>
        </w:rPr>
        <w:t>“</w:t>
      </w:r>
      <w:r w:rsidRPr="00991867">
        <w:rPr>
          <w:rFonts w:ascii="Times New Roman" w:eastAsia="新宋体" w:hAnsi="Times New Roman"/>
        </w:rPr>
        <w:t>不倒翁</w:t>
      </w:r>
      <w:r w:rsidRPr="00991867">
        <w:rPr>
          <w:rFonts w:ascii="Times New Roman" w:eastAsia="新宋体" w:hAnsi="Times New Roman"/>
        </w:rPr>
        <w:t>”</w:t>
      </w:r>
      <w:r w:rsidRPr="00991867">
        <w:rPr>
          <w:rFonts w:ascii="Times New Roman" w:eastAsia="新宋体" w:hAnsi="Times New Roman"/>
        </w:rPr>
        <w:t>这次能翻身吗？</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20171021 business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TECHNOLOGY giants are a bit like dinosaurs. Most do not adapt successfully to a new age—a “platform shift” in the lingo. A few make it through two and even three. But only a single company spans them all: IBM, which is more than a century old, having started as a maker of tabulating machines that were fed with punch cards.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科技巨头有点像恐龙。它们大多无法成功适应新时代——用行话说就是“平台转换”。有些巨头能熬过两次甚至三次改朝换代，但只有一家公司跨越了所有更迭——那就是以生产打孔卡制表机起家、至今已届百年的</w:t>
      </w:r>
      <w:r w:rsidRPr="00991867">
        <w:rPr>
          <w:rFonts w:ascii="Times New Roman" w:eastAsia="新宋体" w:hAnsi="Times New Roman"/>
        </w:rPr>
        <w:t>IBM</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Yet after 21 quarters with falling year-on-year revenues (see chart), doubts had been growing about whether IBM would manage the latest big shifts: the move into the cloud, meaning computing delivered as an online service; and the rise of artificial intelligence (AI), which is a label for all kinds of digital offerings based on insights extracted from reams of data. In May Warren Buffett, chief executive of Berkshire Hathaway, a holding company, announced that his firm had sold a third of its total stake in IBM, then valued at $13.5bn, saying that “I don’t value IBM the same way I did six years ago when I started buying.” Analysts were starting to wonder how long Ginni Rometty, the firm’s boss (pictured), would remain at the helm.</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然而，在</w:t>
      </w:r>
      <w:r w:rsidRPr="00991867">
        <w:rPr>
          <w:rFonts w:ascii="Times New Roman" w:eastAsia="新宋体" w:hAnsi="Times New Roman"/>
        </w:rPr>
        <w:t>IBM</w:t>
      </w:r>
      <w:r w:rsidRPr="00991867">
        <w:rPr>
          <w:rFonts w:ascii="Times New Roman" w:eastAsia="新宋体" w:hAnsi="Times New Roman"/>
        </w:rPr>
        <w:t>连续</w:t>
      </w:r>
      <w:r w:rsidRPr="00991867">
        <w:rPr>
          <w:rFonts w:ascii="Times New Roman" w:eastAsia="新宋体" w:hAnsi="Times New Roman"/>
        </w:rPr>
        <w:t>21</w:t>
      </w:r>
      <w:r w:rsidRPr="00991867">
        <w:rPr>
          <w:rFonts w:ascii="Times New Roman" w:eastAsia="新宋体" w:hAnsi="Times New Roman"/>
        </w:rPr>
        <w:t>个季度收入同比下滑后（见图表），人们日益担忧它能否跨越最新一次重大转变：向</w:t>
      </w:r>
      <w:r w:rsidRPr="00991867">
        <w:rPr>
          <w:rFonts w:ascii="Times New Roman" w:eastAsia="新宋体" w:hAnsi="Times New Roman"/>
        </w:rPr>
        <w:t>“</w:t>
      </w:r>
      <w:r w:rsidRPr="00991867">
        <w:rPr>
          <w:rFonts w:ascii="Times New Roman" w:eastAsia="新宋体" w:hAnsi="Times New Roman"/>
        </w:rPr>
        <w:t>云端</w:t>
      </w:r>
      <w:r w:rsidRPr="00991867">
        <w:rPr>
          <w:rFonts w:ascii="Times New Roman" w:eastAsia="新宋体" w:hAnsi="Times New Roman"/>
        </w:rPr>
        <w:t>”</w:t>
      </w:r>
      <w:r w:rsidRPr="00991867">
        <w:rPr>
          <w:rFonts w:ascii="Times New Roman" w:eastAsia="新宋体" w:hAnsi="Times New Roman"/>
        </w:rPr>
        <w:t>的转移（将计算作为一种在线服务提供给用户），以及人工智能（</w:t>
      </w:r>
      <w:r w:rsidRPr="00991867">
        <w:rPr>
          <w:rFonts w:ascii="Times New Roman" w:eastAsia="新宋体" w:hAnsi="Times New Roman"/>
        </w:rPr>
        <w:t>AI</w:t>
      </w:r>
      <w:r w:rsidRPr="00991867">
        <w:rPr>
          <w:rFonts w:ascii="Times New Roman" w:eastAsia="新宋体" w:hAnsi="Times New Roman"/>
        </w:rPr>
        <w:t>，通过分析大量数据来提供的各种数字产品的统称）的崛起。今年</w:t>
      </w:r>
      <w:r w:rsidRPr="00991867">
        <w:rPr>
          <w:rFonts w:ascii="Times New Roman" w:eastAsia="新宋体" w:hAnsi="Times New Roman"/>
        </w:rPr>
        <w:t>5</w:t>
      </w:r>
      <w:r w:rsidRPr="00991867">
        <w:rPr>
          <w:rFonts w:ascii="Times New Roman" w:eastAsia="新宋体" w:hAnsi="Times New Roman"/>
        </w:rPr>
        <w:t>月，控股公司伯克希尔</w:t>
      </w:r>
      <w:r w:rsidRPr="00991867">
        <w:rPr>
          <w:rFonts w:ascii="Times New Roman" w:eastAsia="新宋体" w:hAnsi="Times New Roman"/>
        </w:rPr>
        <w:t>·</w:t>
      </w:r>
      <w:r w:rsidRPr="00991867">
        <w:rPr>
          <w:rFonts w:ascii="Times New Roman" w:eastAsia="新宋体" w:hAnsi="Times New Roman"/>
        </w:rPr>
        <w:t>哈撒韦（</w:t>
      </w:r>
      <w:r w:rsidRPr="00991867">
        <w:rPr>
          <w:rFonts w:ascii="Times New Roman" w:eastAsia="新宋体" w:hAnsi="Times New Roman"/>
        </w:rPr>
        <w:t>Berkshire Hathaway</w:t>
      </w:r>
      <w:r w:rsidRPr="00991867">
        <w:rPr>
          <w:rFonts w:ascii="Times New Roman" w:eastAsia="新宋体" w:hAnsi="Times New Roman"/>
        </w:rPr>
        <w:t>）的首席执行官沃伦</w:t>
      </w:r>
      <w:r w:rsidRPr="00991867">
        <w:rPr>
          <w:rFonts w:ascii="Times New Roman" w:eastAsia="新宋体" w:hAnsi="Times New Roman"/>
        </w:rPr>
        <w:t>·</w:t>
      </w:r>
      <w:r w:rsidRPr="00991867">
        <w:rPr>
          <w:rFonts w:ascii="Times New Roman" w:eastAsia="新宋体" w:hAnsi="Times New Roman"/>
        </w:rPr>
        <w:t>巴菲特宣布其公司已经出售所持</w:t>
      </w:r>
      <w:r w:rsidRPr="00991867">
        <w:rPr>
          <w:rFonts w:ascii="Times New Roman" w:eastAsia="新宋体" w:hAnsi="Times New Roman"/>
        </w:rPr>
        <w:t>IBM</w:t>
      </w:r>
      <w:r w:rsidRPr="00991867">
        <w:rPr>
          <w:rFonts w:ascii="Times New Roman" w:eastAsia="新宋体" w:hAnsi="Times New Roman"/>
        </w:rPr>
        <w:t>股份的三分之一，这些股份当时市值为</w:t>
      </w:r>
      <w:r w:rsidRPr="00991867">
        <w:rPr>
          <w:rFonts w:ascii="Times New Roman" w:eastAsia="新宋体" w:hAnsi="Times New Roman"/>
        </w:rPr>
        <w:t>135</w:t>
      </w:r>
      <w:r w:rsidRPr="00991867">
        <w:rPr>
          <w:rFonts w:ascii="Times New Roman" w:eastAsia="新宋体" w:hAnsi="Times New Roman"/>
        </w:rPr>
        <w:t>亿美元。他表示，</w:t>
      </w:r>
      <w:r w:rsidRPr="00991867">
        <w:rPr>
          <w:rFonts w:ascii="Times New Roman" w:eastAsia="新宋体" w:hAnsi="Times New Roman"/>
        </w:rPr>
        <w:t>“</w:t>
      </w:r>
      <w:r w:rsidRPr="00991867">
        <w:rPr>
          <w:rFonts w:ascii="Times New Roman" w:eastAsia="新宋体" w:hAnsi="Times New Roman"/>
        </w:rPr>
        <w:t>我对</w:t>
      </w:r>
      <w:r w:rsidRPr="00991867">
        <w:rPr>
          <w:rFonts w:ascii="Times New Roman" w:eastAsia="新宋体" w:hAnsi="Times New Roman"/>
        </w:rPr>
        <w:t>IBM</w:t>
      </w:r>
      <w:r w:rsidRPr="00991867">
        <w:rPr>
          <w:rFonts w:ascii="Times New Roman" w:eastAsia="新宋体" w:hAnsi="Times New Roman"/>
        </w:rPr>
        <w:t>的估值已经和六年前刚购买它股份的时候不一样了。</w:t>
      </w:r>
      <w:r w:rsidRPr="00991867">
        <w:rPr>
          <w:rFonts w:ascii="Times New Roman" w:eastAsia="新宋体" w:hAnsi="Times New Roman"/>
        </w:rPr>
        <w:t>”</w:t>
      </w:r>
      <w:r w:rsidRPr="00991867">
        <w:rPr>
          <w:rFonts w:ascii="Times New Roman" w:eastAsia="新宋体" w:hAnsi="Times New Roman"/>
        </w:rPr>
        <w:t>分析师们开始猜测</w:t>
      </w:r>
      <w:r w:rsidRPr="00991867">
        <w:rPr>
          <w:rFonts w:ascii="Times New Roman" w:eastAsia="新宋体" w:hAnsi="Times New Roman"/>
        </w:rPr>
        <w:t>IBM</w:t>
      </w:r>
      <w:r w:rsidRPr="00991867">
        <w:rPr>
          <w:rFonts w:ascii="Times New Roman" w:eastAsia="新宋体" w:hAnsi="Times New Roman"/>
        </w:rPr>
        <w:t>的老板罗睿兰（</w:t>
      </w:r>
      <w:r w:rsidRPr="00991867">
        <w:rPr>
          <w:rFonts w:ascii="Times New Roman" w:eastAsia="新宋体" w:hAnsi="Times New Roman"/>
        </w:rPr>
        <w:t>Ginni Rometty</w:t>
      </w:r>
      <w:r w:rsidRPr="00991867">
        <w:rPr>
          <w:rFonts w:ascii="Times New Roman" w:eastAsia="新宋体" w:hAnsi="Times New Roman"/>
        </w:rPr>
        <w:t>，上图）还能掌舵多久。</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On October 17th, however, IBM’s quarterly results suggested that sceptics might just be wrong. Revenues slipped again, to $19.2bn, but they did so less than expected. The firm indicated that it could see growth return in the next quarter and its shares rose on October 18th by 8.9%, the biggest one-day gain since 2009. Could Big Blue, still one of the world’s largest information technology (IT) firms with nearly 390,000 employees, have turned the corner?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然而</w:t>
      </w:r>
      <w:r w:rsidRPr="00991867">
        <w:rPr>
          <w:rFonts w:ascii="Times New Roman" w:eastAsia="新宋体" w:hAnsi="Times New Roman"/>
        </w:rPr>
        <w:t>10</w:t>
      </w:r>
      <w:r w:rsidRPr="00991867">
        <w:rPr>
          <w:rFonts w:ascii="Times New Roman" w:eastAsia="新宋体" w:hAnsi="Times New Roman"/>
        </w:rPr>
        <w:t>月</w:t>
      </w:r>
      <w:r w:rsidRPr="00991867">
        <w:rPr>
          <w:rFonts w:ascii="Times New Roman" w:eastAsia="新宋体" w:hAnsi="Times New Roman"/>
        </w:rPr>
        <w:t>17</w:t>
      </w:r>
      <w:r w:rsidRPr="00991867">
        <w:rPr>
          <w:rFonts w:ascii="Times New Roman" w:eastAsia="新宋体" w:hAnsi="Times New Roman"/>
        </w:rPr>
        <w:t>日公布的</w:t>
      </w:r>
      <w:r w:rsidRPr="00991867">
        <w:rPr>
          <w:rFonts w:ascii="Times New Roman" w:eastAsia="新宋体" w:hAnsi="Times New Roman"/>
        </w:rPr>
        <w:t>IBM</w:t>
      </w:r>
      <w:r w:rsidRPr="00991867">
        <w:rPr>
          <w:rFonts w:ascii="Times New Roman" w:eastAsia="新宋体" w:hAnsi="Times New Roman"/>
        </w:rPr>
        <w:t>季度业绩表明，怀疑者也许错了。收入仍旧下滑，跌至</w:t>
      </w:r>
      <w:r w:rsidRPr="00991867">
        <w:rPr>
          <w:rFonts w:ascii="Times New Roman" w:eastAsia="新宋体" w:hAnsi="Times New Roman"/>
        </w:rPr>
        <w:t>192</w:t>
      </w:r>
      <w:r w:rsidRPr="00991867">
        <w:rPr>
          <w:rFonts w:ascii="Times New Roman" w:eastAsia="新宋体" w:hAnsi="Times New Roman"/>
        </w:rPr>
        <w:t>亿美元，但跌幅却低于预期。公司表示，可以预见下一季度收入会重现增长，而其股价在</w:t>
      </w:r>
      <w:r w:rsidRPr="00991867">
        <w:rPr>
          <w:rFonts w:ascii="Times New Roman" w:eastAsia="新宋体" w:hAnsi="Times New Roman"/>
        </w:rPr>
        <w:t>10</w:t>
      </w:r>
      <w:r w:rsidRPr="00991867">
        <w:rPr>
          <w:rFonts w:ascii="Times New Roman" w:eastAsia="新宋体" w:hAnsi="Times New Roman"/>
        </w:rPr>
        <w:t>月</w:t>
      </w:r>
      <w:r w:rsidRPr="00991867">
        <w:rPr>
          <w:rFonts w:ascii="Times New Roman" w:eastAsia="新宋体" w:hAnsi="Times New Roman"/>
        </w:rPr>
        <w:t>18</w:t>
      </w:r>
      <w:r w:rsidRPr="00991867">
        <w:rPr>
          <w:rFonts w:ascii="Times New Roman" w:eastAsia="新宋体" w:hAnsi="Times New Roman"/>
        </w:rPr>
        <w:t>日上涨了</w:t>
      </w:r>
      <w:r w:rsidRPr="00991867">
        <w:rPr>
          <w:rFonts w:ascii="Times New Roman" w:eastAsia="新宋体" w:hAnsi="Times New Roman"/>
        </w:rPr>
        <w:t>8.9%</w:t>
      </w:r>
      <w:r w:rsidRPr="00991867">
        <w:rPr>
          <w:rFonts w:ascii="Times New Roman" w:eastAsia="新宋体" w:hAnsi="Times New Roman"/>
        </w:rPr>
        <w:t>，为</w:t>
      </w:r>
      <w:r w:rsidRPr="00991867">
        <w:rPr>
          <w:rFonts w:ascii="Times New Roman" w:eastAsia="新宋体" w:hAnsi="Times New Roman"/>
        </w:rPr>
        <w:t>2009</w:t>
      </w:r>
      <w:r w:rsidRPr="00991867">
        <w:rPr>
          <w:rFonts w:ascii="Times New Roman" w:eastAsia="新宋体" w:hAnsi="Times New Roman"/>
        </w:rPr>
        <w:t>年以来最大的单日涨幅。拥有近</w:t>
      </w:r>
      <w:r w:rsidRPr="00991867">
        <w:rPr>
          <w:rFonts w:ascii="Times New Roman" w:eastAsia="新宋体" w:hAnsi="Times New Roman"/>
        </w:rPr>
        <w:t>39</w:t>
      </w:r>
      <w:r w:rsidRPr="00991867">
        <w:rPr>
          <w:rFonts w:ascii="Times New Roman" w:eastAsia="新宋体" w:hAnsi="Times New Roman"/>
        </w:rPr>
        <w:t>万员工的</w:t>
      </w:r>
      <w:r w:rsidRPr="00991867">
        <w:rPr>
          <w:rFonts w:ascii="Times New Roman" w:eastAsia="新宋体" w:hAnsi="Times New Roman"/>
        </w:rPr>
        <w:t>IBM</w:t>
      </w:r>
      <w:r w:rsidRPr="00991867">
        <w:rPr>
          <w:rFonts w:ascii="Times New Roman" w:eastAsia="新宋体" w:hAnsi="Times New Roman"/>
        </w:rPr>
        <w:t>仍是全球最大的</w:t>
      </w:r>
      <w:r w:rsidRPr="00991867">
        <w:rPr>
          <w:rFonts w:ascii="Times New Roman" w:eastAsia="新宋体" w:hAnsi="Times New Roman"/>
        </w:rPr>
        <w:t>IT</w:t>
      </w:r>
      <w:r w:rsidRPr="00991867">
        <w:rPr>
          <w:rFonts w:ascii="Times New Roman" w:eastAsia="新宋体" w:hAnsi="Times New Roman"/>
        </w:rPr>
        <w:t>公司之一，这位</w:t>
      </w:r>
      <w:r w:rsidRPr="00991867">
        <w:rPr>
          <w:rFonts w:ascii="Times New Roman" w:eastAsia="新宋体" w:hAnsi="Times New Roman"/>
        </w:rPr>
        <w:t>“</w:t>
      </w:r>
      <w:r w:rsidRPr="00991867">
        <w:rPr>
          <w:rFonts w:ascii="Times New Roman" w:eastAsia="新宋体" w:hAnsi="Times New Roman"/>
        </w:rPr>
        <w:t>蓝色巨人</w:t>
      </w:r>
      <w:r w:rsidRPr="00991867">
        <w:rPr>
          <w:rFonts w:ascii="Times New Roman" w:eastAsia="新宋体" w:hAnsi="Times New Roman"/>
        </w:rPr>
        <w:t>”</w:t>
      </w:r>
      <w:r w:rsidRPr="00991867">
        <w:rPr>
          <w:rFonts w:ascii="Times New Roman" w:eastAsia="新宋体" w:hAnsi="Times New Roman"/>
        </w:rPr>
        <w:t>已经扭转局面了吗？</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If big IT firms often fail to adapt to such shifts, it is because these changes require more than adopting new technology. They also force companies to question what they stand for, according to Michael Cusumano, a business professor at the Massachusetts Institute of Technology. The brand, the technical skills, how products and services are sold, must all be examined. Many firms choose to defend their existing domains instead.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如果说大型</w:t>
      </w:r>
      <w:r w:rsidRPr="00991867">
        <w:rPr>
          <w:rFonts w:ascii="Times New Roman" w:eastAsia="新宋体" w:hAnsi="Times New Roman"/>
        </w:rPr>
        <w:t>IT</w:t>
      </w:r>
      <w:r w:rsidRPr="00991867">
        <w:rPr>
          <w:rFonts w:ascii="Times New Roman" w:eastAsia="新宋体" w:hAnsi="Times New Roman"/>
        </w:rPr>
        <w:t>企业往往无法适应这类更迭，那是因为这些变化不是单靠采用新科技就能应付的。麻省理工学院的商科教授迈克尔</w:t>
      </w:r>
      <w:r w:rsidRPr="00991867">
        <w:rPr>
          <w:rFonts w:ascii="Times New Roman" w:eastAsia="新宋体" w:hAnsi="Times New Roman"/>
        </w:rPr>
        <w:t>·</w:t>
      </w:r>
      <w:r w:rsidRPr="00991867">
        <w:rPr>
          <w:rFonts w:ascii="Times New Roman" w:eastAsia="新宋体" w:hAnsi="Times New Roman"/>
        </w:rPr>
        <w:t>库苏马诺（</w:t>
      </w:r>
      <w:r w:rsidRPr="00991867">
        <w:rPr>
          <w:rFonts w:ascii="Times New Roman" w:eastAsia="新宋体" w:hAnsi="Times New Roman"/>
        </w:rPr>
        <w:t>Michael Cusumano</w:t>
      </w:r>
      <w:r w:rsidRPr="00991867">
        <w:rPr>
          <w:rFonts w:ascii="Times New Roman" w:eastAsia="新宋体" w:hAnsi="Times New Roman"/>
        </w:rPr>
        <w:t>）指出，变化还迫使企业反省自己的立场和主张。品牌、技术能力、产品和服务的营销，都必须加以审视。但许多公司都只选择守护现有领域。</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After a near-death experience in the early 1990s, when sales of its mainframes collapsed, IBM seemed to have found a formula to stay ahead in technology. Under Louis Gerstner and Sam Palmisano, its former bosses, it quickly adapted to the internet and was one of the first big IT firms to back open-source software. It ditched businesses about to become commodities, such as personal computers and low-end servers. And it stuck to a financial “road map” telling investors how profitable it intended to be over the next five years. Nor did it hesitate to spend billions buying back stock to lift its earnings per share.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上世纪</w:t>
      </w:r>
      <w:r w:rsidRPr="00991867">
        <w:rPr>
          <w:rFonts w:ascii="Times New Roman" w:eastAsia="新宋体" w:hAnsi="Times New Roman"/>
        </w:rPr>
        <w:t>90</w:t>
      </w:r>
      <w:r w:rsidRPr="00991867">
        <w:rPr>
          <w:rFonts w:ascii="Times New Roman" w:eastAsia="新宋体" w:hAnsi="Times New Roman"/>
        </w:rPr>
        <w:t>年代初，</w:t>
      </w:r>
      <w:r w:rsidRPr="00991867">
        <w:rPr>
          <w:rFonts w:ascii="Times New Roman" w:eastAsia="新宋体" w:hAnsi="Times New Roman"/>
        </w:rPr>
        <w:t>IBM</w:t>
      </w:r>
      <w:r w:rsidRPr="00991867">
        <w:rPr>
          <w:rFonts w:ascii="Times New Roman" w:eastAsia="新宋体" w:hAnsi="Times New Roman"/>
        </w:rPr>
        <w:t>的大型机销售一溃千里，在那次死里逃生之后，</w:t>
      </w:r>
      <w:r w:rsidRPr="00991867">
        <w:rPr>
          <w:rFonts w:ascii="Times New Roman" w:eastAsia="新宋体" w:hAnsi="Times New Roman"/>
        </w:rPr>
        <w:t>IBM</w:t>
      </w:r>
      <w:r w:rsidRPr="00991867">
        <w:rPr>
          <w:rFonts w:ascii="Times New Roman" w:eastAsia="新宋体" w:hAnsi="Times New Roman"/>
        </w:rPr>
        <w:t>似乎已找到了保持技术领先的秘诀。在郭士纳（</w:t>
      </w:r>
      <w:r w:rsidRPr="00991867">
        <w:rPr>
          <w:rFonts w:ascii="Times New Roman" w:eastAsia="新宋体" w:hAnsi="Times New Roman"/>
        </w:rPr>
        <w:t>Louis Gerstner</w:t>
      </w:r>
      <w:r w:rsidRPr="00991867">
        <w:rPr>
          <w:rFonts w:ascii="Times New Roman" w:eastAsia="新宋体" w:hAnsi="Times New Roman"/>
        </w:rPr>
        <w:t>）和彭明盛（</w:t>
      </w:r>
      <w:r w:rsidRPr="00991867">
        <w:rPr>
          <w:rFonts w:ascii="Times New Roman" w:eastAsia="新宋体" w:hAnsi="Times New Roman"/>
        </w:rPr>
        <w:t>Sam Palmisano</w:t>
      </w:r>
      <w:r w:rsidRPr="00991867">
        <w:rPr>
          <w:rFonts w:ascii="Times New Roman" w:eastAsia="新宋体" w:hAnsi="Times New Roman"/>
        </w:rPr>
        <w:t>）前后两任老板的领导下，公司快速调整，迈入互联网时代，并成为最早支持开源软件的大型</w:t>
      </w:r>
      <w:r w:rsidRPr="00991867">
        <w:rPr>
          <w:rFonts w:ascii="Times New Roman" w:eastAsia="新宋体" w:hAnsi="Times New Roman"/>
        </w:rPr>
        <w:t>IT</w:t>
      </w:r>
      <w:r w:rsidRPr="00991867">
        <w:rPr>
          <w:rFonts w:ascii="Times New Roman" w:eastAsia="新宋体" w:hAnsi="Times New Roman"/>
        </w:rPr>
        <w:t>企业之一。</w:t>
      </w:r>
      <w:r w:rsidRPr="00991867">
        <w:rPr>
          <w:rFonts w:ascii="Times New Roman" w:eastAsia="新宋体" w:hAnsi="Times New Roman"/>
        </w:rPr>
        <w:t>IBM</w:t>
      </w:r>
      <w:r w:rsidRPr="00991867">
        <w:rPr>
          <w:rFonts w:ascii="Times New Roman" w:eastAsia="新宋体" w:hAnsi="Times New Roman"/>
        </w:rPr>
        <w:t>舍弃了个人电脑及低端服务器等即将成为基础产品的业务。此外，它坚持按财务</w:t>
      </w:r>
      <w:r w:rsidRPr="00991867">
        <w:rPr>
          <w:rFonts w:ascii="Times New Roman" w:eastAsia="新宋体" w:hAnsi="Times New Roman"/>
        </w:rPr>
        <w:t>“</w:t>
      </w:r>
      <w:r w:rsidRPr="00991867">
        <w:rPr>
          <w:rFonts w:ascii="Times New Roman" w:eastAsia="新宋体" w:hAnsi="Times New Roman"/>
        </w:rPr>
        <w:t>路线图</w:t>
      </w:r>
      <w:r w:rsidRPr="00991867">
        <w:rPr>
          <w:rFonts w:ascii="Times New Roman" w:eastAsia="新宋体" w:hAnsi="Times New Roman"/>
        </w:rPr>
        <w:t>”</w:t>
      </w:r>
      <w:r w:rsidRPr="00991867">
        <w:rPr>
          <w:rFonts w:ascii="Times New Roman" w:eastAsia="新宋体" w:hAnsi="Times New Roman"/>
        </w:rPr>
        <w:t>行事，向投资者明示</w:t>
      </w:r>
      <w:r w:rsidRPr="00991867">
        <w:rPr>
          <w:rFonts w:ascii="Times New Roman" w:eastAsia="新宋体" w:hAnsi="Times New Roman"/>
        </w:rPr>
        <w:t>IBM</w:t>
      </w:r>
      <w:r w:rsidRPr="00991867">
        <w:rPr>
          <w:rFonts w:ascii="Times New Roman" w:eastAsia="新宋体" w:hAnsi="Times New Roman"/>
        </w:rPr>
        <w:t>未来五年的盈利目标。为提高每股收益，公司还不惜花费数十亿美元回购股票。</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Yet this fixation on financial metrics (a stance that predated Ms Rometty) is a big reason why IBM had a late start in the cloud—a trend it had spotted earlier than many competitors. As a result, it is now an also-ran in cloud computing, at least in the part of it called the “public cloud”, or networks of big data centres shared by many firms. IBM is number three at best; Amazon and Microsoft lead the pack by some distance, benefiting from the growing number of firms moving applications into the cloud, rather than running them on their own computer systems. More than 40% of IBM’s revenues come from products and services that directly compete with public-cloud offerings, says Steve Milunovich of UBS, an investment bank.</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然而，正是对财务指标的执着（罗睿兰上任前就已如此）在很大程度上造成了</w:t>
      </w:r>
      <w:r w:rsidRPr="00991867">
        <w:rPr>
          <w:rFonts w:ascii="Times New Roman" w:eastAsia="新宋体" w:hAnsi="Times New Roman"/>
        </w:rPr>
        <w:t>IBM</w:t>
      </w:r>
      <w:r w:rsidRPr="00991867">
        <w:rPr>
          <w:rFonts w:ascii="Times New Roman" w:eastAsia="新宋体" w:hAnsi="Times New Roman"/>
        </w:rPr>
        <w:t>在云计算方面起步落后，尽管它比许多竞争对手都更早发现了这一趋势。结果，</w:t>
      </w:r>
      <w:r w:rsidRPr="00991867">
        <w:rPr>
          <w:rFonts w:ascii="Times New Roman" w:eastAsia="新宋体" w:hAnsi="Times New Roman"/>
        </w:rPr>
        <w:t>IBM</w:t>
      </w:r>
      <w:r w:rsidRPr="00991867">
        <w:rPr>
          <w:rFonts w:ascii="Times New Roman" w:eastAsia="新宋体" w:hAnsi="Times New Roman"/>
        </w:rPr>
        <w:t>如今在云计算领域只是个陪跑者，至少在该领域中的</w:t>
      </w:r>
      <w:r w:rsidRPr="00991867">
        <w:rPr>
          <w:rFonts w:ascii="Times New Roman" w:eastAsia="新宋体" w:hAnsi="Times New Roman"/>
        </w:rPr>
        <w:t>“</w:t>
      </w:r>
      <w:r w:rsidRPr="00991867">
        <w:rPr>
          <w:rFonts w:ascii="Times New Roman" w:eastAsia="新宋体" w:hAnsi="Times New Roman"/>
        </w:rPr>
        <w:t>公有云</w:t>
      </w:r>
      <w:r w:rsidRPr="00991867">
        <w:rPr>
          <w:rFonts w:ascii="Times New Roman" w:eastAsia="新宋体" w:hAnsi="Times New Roman"/>
        </w:rPr>
        <w:t>”</w:t>
      </w:r>
      <w:r w:rsidRPr="00991867">
        <w:rPr>
          <w:rFonts w:ascii="Times New Roman" w:eastAsia="新宋体" w:hAnsi="Times New Roman"/>
        </w:rPr>
        <w:t>（众多公司共享的大数据中心网络）部分是这样。</w:t>
      </w:r>
      <w:r w:rsidRPr="00991867">
        <w:rPr>
          <w:rFonts w:ascii="Times New Roman" w:eastAsia="新宋体" w:hAnsi="Times New Roman"/>
        </w:rPr>
        <w:t>IBM</w:t>
      </w:r>
      <w:r w:rsidRPr="00991867">
        <w:rPr>
          <w:rFonts w:ascii="Times New Roman" w:eastAsia="新宋体" w:hAnsi="Times New Roman"/>
        </w:rPr>
        <w:t>顶多只能排第三位，亚马逊和微软领先于大部队</w:t>
      </w:r>
      <w:r w:rsidRPr="00991867">
        <w:rPr>
          <w:rFonts w:ascii="Times New Roman" w:eastAsia="新宋体" w:hAnsi="Times New Roman"/>
        </w:rPr>
        <w:t>——</w:t>
      </w:r>
      <w:r w:rsidRPr="00991867">
        <w:rPr>
          <w:rFonts w:ascii="Times New Roman" w:eastAsia="新宋体" w:hAnsi="Times New Roman"/>
        </w:rPr>
        <w:t>得益于越来越多的公司把应用程序从自家的计算机系统转移到云端。</w:t>
      </w:r>
      <w:r w:rsidRPr="00991867">
        <w:rPr>
          <w:rFonts w:ascii="Times New Roman" w:eastAsia="新宋体" w:hAnsi="Times New Roman"/>
        </w:rPr>
        <w:t>IBM</w:t>
      </w:r>
      <w:r w:rsidRPr="00991867">
        <w:rPr>
          <w:rFonts w:ascii="Times New Roman" w:eastAsia="新宋体" w:hAnsi="Times New Roman"/>
        </w:rPr>
        <w:t>有超过</w:t>
      </w:r>
      <w:r w:rsidRPr="00991867">
        <w:rPr>
          <w:rFonts w:ascii="Times New Roman" w:eastAsia="新宋体" w:hAnsi="Times New Roman"/>
        </w:rPr>
        <w:t>40%</w:t>
      </w:r>
      <w:r w:rsidRPr="00991867">
        <w:rPr>
          <w:rFonts w:ascii="Times New Roman" w:eastAsia="新宋体" w:hAnsi="Times New Roman"/>
        </w:rPr>
        <w:t>的收入来自与公有云直接竞争的产品和服务，投资银行瑞银集团的史蒂夫</w:t>
      </w:r>
      <w:r w:rsidRPr="00991867">
        <w:rPr>
          <w:rFonts w:ascii="Times New Roman" w:eastAsia="新宋体" w:hAnsi="Times New Roman"/>
        </w:rPr>
        <w:t>·</w:t>
      </w:r>
      <w:r w:rsidRPr="00991867">
        <w:rPr>
          <w:rFonts w:ascii="Times New Roman" w:eastAsia="新宋体" w:hAnsi="Times New Roman"/>
        </w:rPr>
        <w:t>米卢诺维奇（</w:t>
      </w:r>
      <w:r w:rsidRPr="00991867">
        <w:rPr>
          <w:rFonts w:ascii="Times New Roman" w:eastAsia="新宋体" w:hAnsi="Times New Roman"/>
        </w:rPr>
        <w:t>Steve Milunovich</w:t>
      </w:r>
      <w:r w:rsidRPr="00991867">
        <w:rPr>
          <w:rFonts w:ascii="Times New Roman" w:eastAsia="新宋体" w:hAnsi="Times New Roman"/>
        </w:rPr>
        <w:t>）说。</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IBM has tried to avoid the problem, being, for example, the first tech giant that went big on AI. Building on a technology called Watson, which in 2011 won “Jeopardy!”, an American quiz show, the firm two years later launched </w:t>
      </w:r>
      <w:r w:rsidRPr="00991867">
        <w:rPr>
          <w:rFonts w:ascii="Times New Roman" w:eastAsia="新宋体" w:hAnsi="Times New Roman"/>
        </w:rPr>
        <w:lastRenderedPageBreak/>
        <w:t>a new line of business to help organisations make predictions from patterns in their data. It promoted the effort heavily and invested billions, particularly in health care, for example to help hospitals to use patient data to gauge health risks. Yet progress has proved slow, mainly because it is often hard to make sense of patient records. The M.D. Anderson Cancer Centre in Houston earlier this year cancelled a Watson project after spending $60m because it was deemed not ready for clinical use. People in the field of AI are now dismissive of Watson, which in turn affects its ability to attract talent.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为免再度落后于人，</w:t>
      </w:r>
      <w:r w:rsidRPr="00991867">
        <w:rPr>
          <w:rFonts w:ascii="Times New Roman" w:eastAsia="新宋体" w:hAnsi="Times New Roman"/>
        </w:rPr>
        <w:t>IBM</w:t>
      </w:r>
      <w:r w:rsidRPr="00991867">
        <w:rPr>
          <w:rFonts w:ascii="Times New Roman" w:eastAsia="新宋体" w:hAnsi="Times New Roman"/>
        </w:rPr>
        <w:t>曾作过一番努力，比如大举开发</w:t>
      </w:r>
      <w:r w:rsidRPr="00991867">
        <w:rPr>
          <w:rFonts w:ascii="Times New Roman" w:eastAsia="新宋体" w:hAnsi="Times New Roman"/>
        </w:rPr>
        <w:t>AI</w:t>
      </w:r>
      <w:r w:rsidRPr="00991867">
        <w:rPr>
          <w:rFonts w:ascii="Times New Roman" w:eastAsia="新宋体" w:hAnsi="Times New Roman"/>
        </w:rPr>
        <w:t>技术，成为第一个挺进该领域的科技巨头。</w:t>
      </w:r>
      <w:r w:rsidRPr="00991867">
        <w:rPr>
          <w:rFonts w:ascii="Times New Roman" w:eastAsia="新宋体" w:hAnsi="Times New Roman"/>
        </w:rPr>
        <w:t>2011</w:t>
      </w:r>
      <w:r w:rsidRPr="00991867">
        <w:rPr>
          <w:rFonts w:ascii="Times New Roman" w:eastAsia="新宋体" w:hAnsi="Times New Roman"/>
        </w:rPr>
        <w:t>年，</w:t>
      </w:r>
      <w:r w:rsidRPr="00991867">
        <w:rPr>
          <w:rFonts w:ascii="Times New Roman" w:eastAsia="新宋体" w:hAnsi="Times New Roman"/>
        </w:rPr>
        <w:t>IBM</w:t>
      </w:r>
      <w:r w:rsidRPr="00991867">
        <w:rPr>
          <w:rFonts w:ascii="Times New Roman" w:eastAsia="新宋体" w:hAnsi="Times New Roman"/>
        </w:rPr>
        <w:t>的</w:t>
      </w:r>
      <w:r w:rsidRPr="00991867">
        <w:rPr>
          <w:rFonts w:ascii="Times New Roman" w:eastAsia="新宋体" w:hAnsi="Times New Roman"/>
        </w:rPr>
        <w:t>“</w:t>
      </w:r>
      <w:r w:rsidRPr="00991867">
        <w:rPr>
          <w:rFonts w:ascii="Times New Roman" w:eastAsia="新宋体" w:hAnsi="Times New Roman"/>
        </w:rPr>
        <w:t>沃森</w:t>
      </w:r>
      <w:r w:rsidRPr="00991867">
        <w:rPr>
          <w:rFonts w:ascii="Times New Roman" w:eastAsia="新宋体" w:hAnsi="Times New Roman"/>
        </w:rPr>
        <w:t>”</w:t>
      </w:r>
      <w:r w:rsidRPr="00991867">
        <w:rPr>
          <w:rFonts w:ascii="Times New Roman" w:eastAsia="新宋体" w:hAnsi="Times New Roman"/>
        </w:rPr>
        <w:t>在美国电视智力竞赛节目《危险边缘》（</w:t>
      </w:r>
      <w:r w:rsidRPr="00991867">
        <w:rPr>
          <w:rFonts w:ascii="Times New Roman" w:eastAsia="新宋体" w:hAnsi="Times New Roman"/>
        </w:rPr>
        <w:t>Jeopardy!</w:t>
      </w:r>
      <w:r w:rsidRPr="00991867">
        <w:rPr>
          <w:rFonts w:ascii="Times New Roman" w:eastAsia="新宋体" w:hAnsi="Times New Roman"/>
        </w:rPr>
        <w:t>）中获胜，两年后公司以</w:t>
      </w:r>
      <w:r w:rsidRPr="00991867">
        <w:rPr>
          <w:rFonts w:ascii="Times New Roman" w:eastAsia="新宋体" w:hAnsi="Times New Roman"/>
        </w:rPr>
        <w:t>“</w:t>
      </w:r>
      <w:r w:rsidRPr="00991867">
        <w:rPr>
          <w:rFonts w:ascii="Times New Roman" w:eastAsia="新宋体" w:hAnsi="Times New Roman"/>
        </w:rPr>
        <w:t>沃森</w:t>
      </w:r>
      <w:r w:rsidRPr="00991867">
        <w:rPr>
          <w:rFonts w:ascii="Times New Roman" w:eastAsia="新宋体" w:hAnsi="Times New Roman"/>
        </w:rPr>
        <w:t>”</w:t>
      </w:r>
      <w:r w:rsidRPr="00991867">
        <w:rPr>
          <w:rFonts w:ascii="Times New Roman" w:eastAsia="新宋体" w:hAnsi="Times New Roman"/>
        </w:rPr>
        <w:t>这一技术为基础，打造并推出新业务线，根据各机构自身的数据模式协助其作出预测。公司大力推动这项工作，投入数十亿美元，特别在医疗保健方面，例如帮助医院利用患者数据衡量健康风险，然而最终进展缓慢，主要是因为病历往往难以解读。美国休斯敦的安德森癌症中心（</w:t>
      </w:r>
      <w:r w:rsidRPr="00991867">
        <w:rPr>
          <w:rFonts w:ascii="Times New Roman" w:eastAsia="新宋体" w:hAnsi="Times New Roman"/>
        </w:rPr>
        <w:t>M.D. Anderson Cancer Centre</w:t>
      </w:r>
      <w:r w:rsidRPr="00991867">
        <w:rPr>
          <w:rFonts w:ascii="Times New Roman" w:eastAsia="新宋体" w:hAnsi="Times New Roman"/>
        </w:rPr>
        <w:t>）今年</w:t>
      </w:r>
      <w:r w:rsidRPr="00991867">
        <w:rPr>
          <w:rFonts w:ascii="Times New Roman" w:eastAsia="新宋体" w:hAnsi="Times New Roman" w:hint="eastAsia"/>
        </w:rPr>
        <w:t>早前终止了已耗资</w:t>
      </w:r>
      <w:r w:rsidRPr="00991867">
        <w:rPr>
          <w:rFonts w:ascii="Times New Roman" w:eastAsia="新宋体" w:hAnsi="Times New Roman"/>
        </w:rPr>
        <w:t>6000</w:t>
      </w:r>
      <w:r w:rsidRPr="00991867">
        <w:rPr>
          <w:rFonts w:ascii="Times New Roman" w:eastAsia="新宋体" w:hAnsi="Times New Roman"/>
        </w:rPr>
        <w:t>万美元的</w:t>
      </w:r>
      <w:r w:rsidRPr="00991867">
        <w:rPr>
          <w:rFonts w:ascii="Times New Roman" w:eastAsia="新宋体" w:hAnsi="Times New Roman"/>
        </w:rPr>
        <w:t>“</w:t>
      </w:r>
      <w:r w:rsidRPr="00991867">
        <w:rPr>
          <w:rFonts w:ascii="Times New Roman" w:eastAsia="新宋体" w:hAnsi="Times New Roman"/>
        </w:rPr>
        <w:t>沃森</w:t>
      </w:r>
      <w:r w:rsidRPr="00991867">
        <w:rPr>
          <w:rFonts w:ascii="Times New Roman" w:eastAsia="新宋体" w:hAnsi="Times New Roman"/>
        </w:rPr>
        <w:t>”</w:t>
      </w:r>
      <w:r w:rsidRPr="00991867">
        <w:rPr>
          <w:rFonts w:ascii="Times New Roman" w:eastAsia="新宋体" w:hAnsi="Times New Roman"/>
        </w:rPr>
        <w:t>合作项目，认为该技术还不足以用于临床。如今</w:t>
      </w:r>
      <w:r w:rsidRPr="00991867">
        <w:rPr>
          <w:rFonts w:ascii="Times New Roman" w:eastAsia="新宋体" w:hAnsi="Times New Roman"/>
        </w:rPr>
        <w:t>AI</w:t>
      </w:r>
      <w:r w:rsidRPr="00991867">
        <w:rPr>
          <w:rFonts w:ascii="Times New Roman" w:eastAsia="新宋体" w:hAnsi="Times New Roman"/>
        </w:rPr>
        <w:t>界人士对</w:t>
      </w:r>
      <w:r w:rsidRPr="00991867">
        <w:rPr>
          <w:rFonts w:ascii="Times New Roman" w:eastAsia="新宋体" w:hAnsi="Times New Roman"/>
        </w:rPr>
        <w:t>“</w:t>
      </w:r>
      <w:r w:rsidRPr="00991867">
        <w:rPr>
          <w:rFonts w:ascii="Times New Roman" w:eastAsia="新宋体" w:hAnsi="Times New Roman"/>
        </w:rPr>
        <w:t>沃森</w:t>
      </w:r>
      <w:r w:rsidRPr="00991867">
        <w:rPr>
          <w:rFonts w:ascii="Times New Roman" w:eastAsia="新宋体" w:hAnsi="Times New Roman"/>
        </w:rPr>
        <w:t>”</w:t>
      </w:r>
      <w:r w:rsidRPr="00991867">
        <w:rPr>
          <w:rFonts w:ascii="Times New Roman" w:eastAsia="新宋体" w:hAnsi="Times New Roman"/>
        </w:rPr>
        <w:t>不屑一顾，这进而又让该项目难以吸引技术人才。</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slow take-off of the AI business makes managing the decline of old businesses while quickly growing the new ones even harder for IBM. In addition to the cloud and AI it is developing cyber-security, mobile services and offerings based on blockchains, special databases that also underlie Bitcoin, the cryptocurrency. “It’s like having to run up an escalator in the wrong direction”, says Frank Gens of IDC, a market-research firm.</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AI</w:t>
      </w:r>
      <w:r w:rsidRPr="00991867">
        <w:rPr>
          <w:rFonts w:ascii="Times New Roman" w:eastAsia="新宋体" w:hAnsi="Times New Roman"/>
        </w:rPr>
        <w:t>业务起飞缓慢，让</w:t>
      </w:r>
      <w:r w:rsidRPr="00991867">
        <w:rPr>
          <w:rFonts w:ascii="Times New Roman" w:eastAsia="新宋体" w:hAnsi="Times New Roman"/>
        </w:rPr>
        <w:t>IBM</w:t>
      </w:r>
      <w:r w:rsidRPr="00991867">
        <w:rPr>
          <w:rFonts w:ascii="Times New Roman" w:eastAsia="新宋体" w:hAnsi="Times New Roman"/>
        </w:rPr>
        <w:t>更难于在应付旧业务衰退的同时快速发展新业务。除了云计算和</w:t>
      </w:r>
      <w:r w:rsidRPr="00991867">
        <w:rPr>
          <w:rFonts w:ascii="Times New Roman" w:eastAsia="新宋体" w:hAnsi="Times New Roman"/>
        </w:rPr>
        <w:t>AI</w:t>
      </w:r>
      <w:r w:rsidRPr="00991867">
        <w:rPr>
          <w:rFonts w:ascii="Times New Roman" w:eastAsia="新宋体" w:hAnsi="Times New Roman"/>
        </w:rPr>
        <w:t>，</w:t>
      </w:r>
      <w:r w:rsidRPr="00991867">
        <w:rPr>
          <w:rFonts w:ascii="Times New Roman" w:eastAsia="新宋体" w:hAnsi="Times New Roman"/>
        </w:rPr>
        <w:t>IBM</w:t>
      </w:r>
      <w:r w:rsidRPr="00991867">
        <w:rPr>
          <w:rFonts w:ascii="Times New Roman" w:eastAsia="新宋体" w:hAnsi="Times New Roman"/>
        </w:rPr>
        <w:t>还在开发网络安全、移动服务以及基于区块链（一种特殊数据库，也是加密货币比特币的底层技术）的产品。</w:t>
      </w:r>
      <w:r w:rsidRPr="00991867">
        <w:rPr>
          <w:rFonts w:ascii="Times New Roman" w:eastAsia="新宋体" w:hAnsi="Times New Roman"/>
        </w:rPr>
        <w:t>“</w:t>
      </w:r>
      <w:r w:rsidRPr="00991867">
        <w:rPr>
          <w:rFonts w:ascii="Times New Roman" w:eastAsia="新宋体" w:hAnsi="Times New Roman"/>
        </w:rPr>
        <w:t>这就像是逆着自动扶梯往上跑。</w:t>
      </w:r>
      <w:r w:rsidRPr="00991867">
        <w:rPr>
          <w:rFonts w:ascii="Times New Roman" w:eastAsia="新宋体" w:hAnsi="Times New Roman"/>
        </w:rPr>
        <w:t>”</w:t>
      </w:r>
      <w:r w:rsidRPr="00991867">
        <w:rPr>
          <w:rFonts w:ascii="Times New Roman" w:eastAsia="新宋体" w:hAnsi="Times New Roman"/>
        </w:rPr>
        <w:t>市场研究公司</w:t>
      </w:r>
      <w:r w:rsidRPr="00991867">
        <w:rPr>
          <w:rFonts w:ascii="Times New Roman" w:eastAsia="新宋体" w:hAnsi="Times New Roman"/>
        </w:rPr>
        <w:t>IDC</w:t>
      </w:r>
      <w:r w:rsidRPr="00991867">
        <w:rPr>
          <w:rFonts w:ascii="Times New Roman" w:eastAsia="新宋体" w:hAnsi="Times New Roman"/>
        </w:rPr>
        <w:t>的法兰克</w:t>
      </w:r>
      <w:r w:rsidRPr="00991867">
        <w:rPr>
          <w:rFonts w:ascii="Times New Roman" w:eastAsia="新宋体" w:hAnsi="Times New Roman"/>
        </w:rPr>
        <w:t>·</w:t>
      </w:r>
      <w:r w:rsidRPr="00991867">
        <w:rPr>
          <w:rFonts w:ascii="Times New Roman" w:eastAsia="新宋体" w:hAnsi="Times New Roman"/>
        </w:rPr>
        <w:t>吉恩斯（</w:t>
      </w:r>
      <w:r w:rsidRPr="00991867">
        <w:rPr>
          <w:rFonts w:ascii="Times New Roman" w:eastAsia="新宋体" w:hAnsi="Times New Roman"/>
        </w:rPr>
        <w:t>Frank Gens</w:t>
      </w:r>
      <w:r w:rsidRPr="00991867">
        <w:rPr>
          <w:rFonts w:ascii="Times New Roman" w:eastAsia="新宋体" w:hAnsi="Times New Roman"/>
        </w:rPr>
        <w:t>）说。</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For the past five years IBM has not been running fast enough, resulting in declining revenues. Now, according to its own measures, at least, it has enough upward momentum that it will no longer be slipping down. Revenues of what it calls “core business”, or sales of IBM products and services that are used in conventional computing, fell by 9% in the latest quarter, down from 11% in the previous one. By contrast, the firm’s “strategic imperatives”, which mainly include the cloud and AI, grew by 10%, up from 7%. These generate 45% of IBM’s business, up two percentage points from the previous quarter. “We are now exactly where we promised early this year we would be,” says Martin Schroeter, the firm’s chief financial officer.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过去五年里，</w:t>
      </w:r>
      <w:r w:rsidRPr="00991867">
        <w:rPr>
          <w:rFonts w:ascii="Times New Roman" w:eastAsia="新宋体" w:hAnsi="Times New Roman"/>
        </w:rPr>
        <w:t>IBM</w:t>
      </w:r>
      <w:r w:rsidRPr="00991867">
        <w:rPr>
          <w:rFonts w:ascii="Times New Roman" w:eastAsia="新宋体" w:hAnsi="Times New Roman"/>
        </w:rPr>
        <w:t>跑得不够快，导致收入下跌。现在，至少据</w:t>
      </w:r>
      <w:r w:rsidRPr="00991867">
        <w:rPr>
          <w:rFonts w:ascii="Times New Roman" w:eastAsia="新宋体" w:hAnsi="Times New Roman"/>
        </w:rPr>
        <w:t>IBM</w:t>
      </w:r>
      <w:r w:rsidRPr="00991867">
        <w:rPr>
          <w:rFonts w:ascii="Times New Roman" w:eastAsia="新宋体" w:hAnsi="Times New Roman"/>
        </w:rPr>
        <w:t>自己的计算，公司已具备足够的上升势头令收入不再下滑。它所谓的</w:t>
      </w:r>
      <w:r w:rsidRPr="00991867">
        <w:rPr>
          <w:rFonts w:ascii="Times New Roman" w:eastAsia="新宋体" w:hAnsi="Times New Roman"/>
        </w:rPr>
        <w:t>“</w:t>
      </w:r>
      <w:r w:rsidRPr="00991867">
        <w:rPr>
          <w:rFonts w:ascii="Times New Roman" w:eastAsia="新宋体" w:hAnsi="Times New Roman"/>
        </w:rPr>
        <w:t>核心业务</w:t>
      </w:r>
      <w:r w:rsidRPr="00991867">
        <w:rPr>
          <w:rFonts w:ascii="Times New Roman" w:eastAsia="新宋体" w:hAnsi="Times New Roman"/>
        </w:rPr>
        <w:t>”</w:t>
      </w:r>
      <w:r w:rsidRPr="00991867">
        <w:rPr>
          <w:rFonts w:ascii="Times New Roman" w:eastAsia="新宋体" w:hAnsi="Times New Roman"/>
        </w:rPr>
        <w:t>收入（即用于传统计算的</w:t>
      </w:r>
      <w:r w:rsidRPr="00991867">
        <w:rPr>
          <w:rFonts w:ascii="Times New Roman" w:eastAsia="新宋体" w:hAnsi="Times New Roman"/>
        </w:rPr>
        <w:t>IBM</w:t>
      </w:r>
      <w:r w:rsidRPr="00991867">
        <w:rPr>
          <w:rFonts w:ascii="Times New Roman" w:eastAsia="新宋体" w:hAnsi="Times New Roman"/>
        </w:rPr>
        <w:t>产品和服务的销售额）最近一季度下跌</w:t>
      </w:r>
      <w:r w:rsidRPr="00991867">
        <w:rPr>
          <w:rFonts w:ascii="Times New Roman" w:eastAsia="新宋体" w:hAnsi="Times New Roman"/>
        </w:rPr>
        <w:t>9%</w:t>
      </w:r>
      <w:r w:rsidRPr="00991867">
        <w:rPr>
          <w:rFonts w:ascii="Times New Roman" w:eastAsia="新宋体" w:hAnsi="Times New Roman"/>
        </w:rPr>
        <w:t>，而再上一季度的跌幅为</w:t>
      </w:r>
      <w:r w:rsidRPr="00991867">
        <w:rPr>
          <w:rFonts w:ascii="Times New Roman" w:eastAsia="新宋体" w:hAnsi="Times New Roman"/>
        </w:rPr>
        <w:t>11%</w:t>
      </w:r>
      <w:r w:rsidRPr="00991867">
        <w:rPr>
          <w:rFonts w:ascii="Times New Roman" w:eastAsia="新宋体" w:hAnsi="Times New Roman"/>
        </w:rPr>
        <w:t>。相比之下，云计算和</w:t>
      </w:r>
      <w:r w:rsidRPr="00991867">
        <w:rPr>
          <w:rFonts w:ascii="Times New Roman" w:eastAsia="新宋体" w:hAnsi="Times New Roman"/>
        </w:rPr>
        <w:t>AI</w:t>
      </w:r>
      <w:r w:rsidRPr="00991867">
        <w:rPr>
          <w:rFonts w:ascii="Times New Roman" w:eastAsia="新宋体" w:hAnsi="Times New Roman"/>
        </w:rPr>
        <w:t>等</w:t>
      </w:r>
      <w:r w:rsidRPr="00991867">
        <w:rPr>
          <w:rFonts w:ascii="Times New Roman" w:eastAsia="新宋体" w:hAnsi="Times New Roman"/>
        </w:rPr>
        <w:t>“</w:t>
      </w:r>
      <w:r w:rsidRPr="00991867">
        <w:rPr>
          <w:rFonts w:ascii="Times New Roman" w:eastAsia="新宋体" w:hAnsi="Times New Roman"/>
        </w:rPr>
        <w:t>战略要务</w:t>
      </w:r>
      <w:r w:rsidRPr="00991867">
        <w:rPr>
          <w:rFonts w:ascii="Times New Roman" w:eastAsia="新宋体" w:hAnsi="Times New Roman"/>
        </w:rPr>
        <w:t>”</w:t>
      </w:r>
      <w:r w:rsidRPr="00991867">
        <w:rPr>
          <w:rFonts w:ascii="Times New Roman" w:eastAsia="新宋体" w:hAnsi="Times New Roman"/>
        </w:rPr>
        <w:t>的收入上升了</w:t>
      </w:r>
      <w:r w:rsidRPr="00991867">
        <w:rPr>
          <w:rFonts w:ascii="Times New Roman" w:eastAsia="新宋体" w:hAnsi="Times New Roman"/>
        </w:rPr>
        <w:t>10%</w:t>
      </w:r>
      <w:r w:rsidRPr="00991867">
        <w:rPr>
          <w:rFonts w:ascii="Times New Roman" w:eastAsia="新宋体" w:hAnsi="Times New Roman"/>
        </w:rPr>
        <w:t>，再上一季度的升幅为</w:t>
      </w:r>
      <w:r w:rsidRPr="00991867">
        <w:rPr>
          <w:rFonts w:ascii="Times New Roman" w:eastAsia="新宋体" w:hAnsi="Times New Roman"/>
        </w:rPr>
        <w:t>7%</w:t>
      </w:r>
      <w:r w:rsidRPr="00991867">
        <w:rPr>
          <w:rFonts w:ascii="Times New Roman" w:eastAsia="新宋体" w:hAnsi="Times New Roman"/>
        </w:rPr>
        <w:t>。上述方面占</w:t>
      </w:r>
      <w:r w:rsidRPr="00991867">
        <w:rPr>
          <w:rFonts w:ascii="Times New Roman" w:eastAsia="新宋体" w:hAnsi="Times New Roman"/>
        </w:rPr>
        <w:t>IBM</w:t>
      </w:r>
      <w:r w:rsidRPr="00991867">
        <w:rPr>
          <w:rFonts w:ascii="Times New Roman" w:eastAsia="新宋体" w:hAnsi="Times New Roman"/>
        </w:rPr>
        <w:t>业务的</w:t>
      </w:r>
      <w:r w:rsidRPr="00991867">
        <w:rPr>
          <w:rFonts w:ascii="Times New Roman" w:eastAsia="新宋体" w:hAnsi="Times New Roman"/>
        </w:rPr>
        <w:t>45%</w:t>
      </w:r>
      <w:r w:rsidRPr="00991867">
        <w:rPr>
          <w:rFonts w:ascii="Times New Roman" w:eastAsia="新宋体" w:hAnsi="Times New Roman"/>
        </w:rPr>
        <w:t>，比上季度增长了两个百分点。</w:t>
      </w:r>
      <w:r w:rsidRPr="00991867">
        <w:rPr>
          <w:rFonts w:ascii="Times New Roman" w:eastAsia="新宋体" w:hAnsi="Times New Roman"/>
        </w:rPr>
        <w:t>“</w:t>
      </w:r>
      <w:r w:rsidRPr="00991867">
        <w:rPr>
          <w:rFonts w:ascii="Times New Roman" w:eastAsia="新宋体" w:hAnsi="Times New Roman"/>
        </w:rPr>
        <w:t>现在的数字正是我们年初承诺要达到的水平。</w:t>
      </w:r>
      <w:r w:rsidRPr="00991867">
        <w:rPr>
          <w:rFonts w:ascii="Times New Roman" w:eastAsia="新宋体" w:hAnsi="Times New Roman"/>
        </w:rPr>
        <w:t>”</w:t>
      </w:r>
      <w:r w:rsidRPr="00991867">
        <w:rPr>
          <w:rFonts w:ascii="Times New Roman" w:eastAsia="新宋体" w:hAnsi="Times New Roman"/>
        </w:rPr>
        <w:t>公司首席财务官马丁</w:t>
      </w:r>
      <w:r w:rsidRPr="00991867">
        <w:rPr>
          <w:rFonts w:ascii="Times New Roman" w:eastAsia="新宋体" w:hAnsi="Times New Roman"/>
        </w:rPr>
        <w:t>·</w:t>
      </w:r>
      <w:r w:rsidRPr="00991867">
        <w:rPr>
          <w:rFonts w:ascii="Times New Roman" w:eastAsia="新宋体" w:hAnsi="Times New Roman"/>
        </w:rPr>
        <w:t>施勒特（</w:t>
      </w:r>
      <w:r w:rsidRPr="00991867">
        <w:rPr>
          <w:rFonts w:ascii="Times New Roman" w:eastAsia="新宋体" w:hAnsi="Times New Roman"/>
        </w:rPr>
        <w:t>Martin Schroeter</w:t>
      </w:r>
      <w:r w:rsidRPr="00991867">
        <w:rPr>
          <w:rFonts w:ascii="Times New Roman" w:eastAsia="新宋体" w:hAnsi="Times New Roman"/>
        </w:rPr>
        <w:t>）表示。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Still, the company was in a similar place a year ago, only to see the decline of its old businesses accelerate and the growth of the new ones slow. This time the positive trends may continue, due to a seasonal effect around chief information officers needing to spend their budgets (last year revenue rose by $2.5bn from the third to the fourth quarter). Mr Schroeter expects the bump to be between $300m and $400m higher this time around, in part because a recently introduced new version of IBM’s mainframe has been selling well.</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lastRenderedPageBreak/>
        <w:t>然而，</w:t>
      </w:r>
      <w:r w:rsidRPr="00991867">
        <w:rPr>
          <w:rFonts w:ascii="Times New Roman" w:eastAsia="新宋体" w:hAnsi="Times New Roman"/>
        </w:rPr>
        <w:t>IBM</w:t>
      </w:r>
      <w:r w:rsidRPr="00991867">
        <w:rPr>
          <w:rFonts w:ascii="Times New Roman" w:eastAsia="新宋体" w:hAnsi="Times New Roman"/>
        </w:rPr>
        <w:t>去年也经历了与现在类似的状况，结果只见旧业务下滑加速，新业务增长缓慢。这一次，积极态势也许能持续，原因是季节性效应</w:t>
      </w:r>
      <w:r w:rsidRPr="00991867">
        <w:rPr>
          <w:rFonts w:ascii="Times New Roman" w:eastAsia="新宋体" w:hAnsi="Times New Roman"/>
        </w:rPr>
        <w:t>——</w:t>
      </w:r>
      <w:r w:rsidRPr="00991867">
        <w:rPr>
          <w:rFonts w:ascii="Times New Roman" w:eastAsia="新宋体" w:hAnsi="Times New Roman"/>
        </w:rPr>
        <w:t>恰逢首席信息官们急需花掉手上的预算（去年第四季度收入比第三季度增加了</w:t>
      </w:r>
      <w:r w:rsidRPr="00991867">
        <w:rPr>
          <w:rFonts w:ascii="Times New Roman" w:eastAsia="新宋体" w:hAnsi="Times New Roman"/>
        </w:rPr>
        <w:t>25</w:t>
      </w:r>
      <w:r w:rsidRPr="00991867">
        <w:rPr>
          <w:rFonts w:ascii="Times New Roman" w:eastAsia="新宋体" w:hAnsi="Times New Roman"/>
        </w:rPr>
        <w:t>亿美元）。施勒特估计今年的增长额会比去年多三至四亿美元，部分原因是最近推出的新款</w:t>
      </w:r>
      <w:r w:rsidRPr="00991867">
        <w:rPr>
          <w:rFonts w:ascii="Times New Roman" w:eastAsia="新宋体" w:hAnsi="Times New Roman"/>
        </w:rPr>
        <w:t>IBM</w:t>
      </w:r>
      <w:r w:rsidRPr="00991867">
        <w:rPr>
          <w:rFonts w:ascii="Times New Roman" w:eastAsia="新宋体" w:hAnsi="Times New Roman"/>
        </w:rPr>
        <w:t>大型机销量不俗。</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real test will come later on, when the effect of the new mainframes wears off and IBM must still prove that it has reached an inflection point in its efforts to change. And that will not be easy. The old core will continue to decline. Notwithstanding the success of the new mainframe models, which specialise in thwarting hacking attacks, this computing franchise “is eroding”, in the words of Mr Milunovich, who expects it to continue to shrink by 3% annually. This will weaken the corporate edifice. According to some estimates, although mainframe sales generate only 2% of the firm’s revenues, related software and services account for a quarter of its revenues and more than two-fifths of its profit.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真正的考验还在后面。待新款大型机的效应消退后，</w:t>
      </w:r>
      <w:r w:rsidRPr="00991867">
        <w:rPr>
          <w:rFonts w:ascii="Times New Roman" w:eastAsia="新宋体" w:hAnsi="Times New Roman"/>
        </w:rPr>
        <w:t>IBM</w:t>
      </w:r>
      <w:r w:rsidRPr="00991867">
        <w:rPr>
          <w:rFonts w:ascii="Times New Roman" w:eastAsia="新宋体" w:hAnsi="Times New Roman"/>
        </w:rPr>
        <w:t>仍须证明自己已达到转型努力的拐点。这并不容易。旧的核心业务将继续衰退。尽管</w:t>
      </w:r>
      <w:r w:rsidRPr="00991867">
        <w:rPr>
          <w:rFonts w:ascii="Times New Roman" w:eastAsia="新宋体" w:hAnsi="Times New Roman"/>
        </w:rPr>
        <w:t>IBM</w:t>
      </w:r>
      <w:r w:rsidRPr="00991867">
        <w:rPr>
          <w:rFonts w:ascii="Times New Roman" w:eastAsia="新宋体" w:hAnsi="Times New Roman"/>
        </w:rPr>
        <w:t>专注于抵御黑客攻击的新款大型机销售业绩颇佳，但用米卢诺维奇的话说，公司的计算业务</w:t>
      </w:r>
      <w:r w:rsidRPr="00991867">
        <w:rPr>
          <w:rFonts w:ascii="Times New Roman" w:eastAsia="新宋体" w:hAnsi="Times New Roman"/>
        </w:rPr>
        <w:t>“</w:t>
      </w:r>
      <w:r w:rsidRPr="00991867">
        <w:rPr>
          <w:rFonts w:ascii="Times New Roman" w:eastAsia="新宋体" w:hAnsi="Times New Roman"/>
        </w:rPr>
        <w:t>正在销蚀</w:t>
      </w:r>
      <w:r w:rsidRPr="00991867">
        <w:rPr>
          <w:rFonts w:ascii="Times New Roman" w:eastAsia="新宋体" w:hAnsi="Times New Roman"/>
        </w:rPr>
        <w:t>”</w:t>
      </w:r>
      <w:r w:rsidRPr="00991867">
        <w:rPr>
          <w:rFonts w:ascii="Times New Roman" w:eastAsia="新宋体" w:hAnsi="Times New Roman"/>
        </w:rPr>
        <w:t>，他估计这一业务将继续以每年</w:t>
      </w:r>
      <w:r w:rsidRPr="00991867">
        <w:rPr>
          <w:rFonts w:ascii="Times New Roman" w:eastAsia="新宋体" w:hAnsi="Times New Roman"/>
        </w:rPr>
        <w:t>3%</w:t>
      </w:r>
      <w:r w:rsidRPr="00991867">
        <w:rPr>
          <w:rFonts w:ascii="Times New Roman" w:eastAsia="新宋体" w:hAnsi="Times New Roman"/>
        </w:rPr>
        <w:t>的幅度收缩。这将削弱</w:t>
      </w:r>
      <w:r w:rsidRPr="00991867">
        <w:rPr>
          <w:rFonts w:ascii="Times New Roman" w:eastAsia="新宋体" w:hAnsi="Times New Roman"/>
        </w:rPr>
        <w:t>IBM</w:t>
      </w:r>
      <w:r w:rsidRPr="00991867">
        <w:rPr>
          <w:rFonts w:ascii="Times New Roman" w:eastAsia="新宋体" w:hAnsi="Times New Roman"/>
        </w:rPr>
        <w:t>整个集团的根基。据一些人估计，虽然大型机的销售仅占全集团收入的</w:t>
      </w:r>
      <w:r w:rsidRPr="00991867">
        <w:rPr>
          <w:rFonts w:ascii="Times New Roman" w:eastAsia="新宋体" w:hAnsi="Times New Roman"/>
        </w:rPr>
        <w:t>2%</w:t>
      </w:r>
      <w:r w:rsidRPr="00991867">
        <w:rPr>
          <w:rFonts w:ascii="Times New Roman" w:eastAsia="新宋体" w:hAnsi="Times New Roman"/>
        </w:rPr>
        <w:t>，相关软件和服务却占其收入的四分之一、利润的五分之二以上。</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As for the new businesses, they seem to be gaining momentum, but how much is unclear. IBM includes many types of related products and services in its cloud revenue, even the “private” clouds it is building for customers on their premises. But it is the public cloud that has become the centre of gravity in IT and the main source of innovation, says Mr Gens. It is where new software and, increasingly, new hardware, such as specialised AI chips, are developed. Microsoft is now even building tools for developers in the public cloud so that they can experiment with quantum computers, which are much more powerful than conventional ones.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至于新业务，势头似乎有所增长，但程度几何并不清楚。</w:t>
      </w:r>
      <w:r w:rsidRPr="00991867">
        <w:rPr>
          <w:rFonts w:ascii="Times New Roman" w:eastAsia="新宋体" w:hAnsi="Times New Roman"/>
        </w:rPr>
        <w:t>IBM</w:t>
      </w:r>
      <w:r w:rsidRPr="00991867">
        <w:rPr>
          <w:rFonts w:ascii="Times New Roman" w:eastAsia="新宋体" w:hAnsi="Times New Roman"/>
        </w:rPr>
        <w:t>在统计云端业务收入时纳入了许多相关产品和服务，连在客户办公地打造的</w:t>
      </w:r>
      <w:r w:rsidRPr="00991867">
        <w:rPr>
          <w:rFonts w:ascii="Times New Roman" w:eastAsia="新宋体" w:hAnsi="Times New Roman"/>
        </w:rPr>
        <w:t>“</w:t>
      </w:r>
      <w:r w:rsidRPr="00991867">
        <w:rPr>
          <w:rFonts w:ascii="Times New Roman" w:eastAsia="新宋体" w:hAnsi="Times New Roman"/>
        </w:rPr>
        <w:t>私有云</w:t>
      </w:r>
      <w:r w:rsidRPr="00991867">
        <w:rPr>
          <w:rFonts w:ascii="Times New Roman" w:eastAsia="新宋体" w:hAnsi="Times New Roman"/>
        </w:rPr>
        <w:t>”</w:t>
      </w:r>
      <w:r w:rsidRPr="00991867">
        <w:rPr>
          <w:rFonts w:ascii="Times New Roman" w:eastAsia="新宋体" w:hAnsi="Times New Roman"/>
        </w:rPr>
        <w:t>业务也算在其中。但吉恩斯表示，公有云才是</w:t>
      </w:r>
      <w:r w:rsidRPr="00991867">
        <w:rPr>
          <w:rFonts w:ascii="Times New Roman" w:eastAsia="新宋体" w:hAnsi="Times New Roman"/>
        </w:rPr>
        <w:t>IT</w:t>
      </w:r>
      <w:r w:rsidRPr="00991867">
        <w:rPr>
          <w:rFonts w:ascii="Times New Roman" w:eastAsia="新宋体" w:hAnsi="Times New Roman"/>
        </w:rPr>
        <w:t>界的重头戏，也是创新的主要来源。新软件以及越来越多的新硬件（如专门的</w:t>
      </w:r>
      <w:r w:rsidRPr="00991867">
        <w:rPr>
          <w:rFonts w:ascii="Times New Roman" w:eastAsia="新宋体" w:hAnsi="Times New Roman"/>
        </w:rPr>
        <w:t>AI</w:t>
      </w:r>
      <w:r w:rsidRPr="00991867">
        <w:rPr>
          <w:rFonts w:ascii="Times New Roman" w:eastAsia="新宋体" w:hAnsi="Times New Roman"/>
        </w:rPr>
        <w:t>芯片）正是在公有云上开发的。微软甚至在公有云上为开发人员构建工具，方便他们试用比传统计算机强大得多的量子计算机。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With AI the financial picture is similarly blurry. IBM does not reveal Watson’s profits. In July Jefferies, another investment bank, warned in a report that profits from IBM’s AI investments may in fact only barely cover their cost of capital. The firm itself says that AI is now woven like a “silver thread through all its products”, in the words of Mr Schroeter. It also says that more customers are using the technology to power new services, such as tax advice and automated customer support. And it has made certain AI products, such as speech recognition and translation, available as online services for other firms to combine them with their own offerings. But Amazon, Microsoft and many startups sell similar “cognitive services”, some of which are said to be better than IBM’s.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w:t>
      </w:r>
      <w:r w:rsidRPr="00991867">
        <w:rPr>
          <w:rFonts w:ascii="Times New Roman" w:eastAsia="新宋体" w:hAnsi="Times New Roman"/>
        </w:rPr>
        <w:t>AI</w:t>
      </w:r>
      <w:r w:rsidRPr="00991867">
        <w:rPr>
          <w:rFonts w:ascii="Times New Roman" w:eastAsia="新宋体" w:hAnsi="Times New Roman"/>
        </w:rPr>
        <w:t>业务上，财务状况同样模糊不清。</w:t>
      </w:r>
      <w:r w:rsidRPr="00991867">
        <w:rPr>
          <w:rFonts w:ascii="Times New Roman" w:eastAsia="新宋体" w:hAnsi="Times New Roman"/>
        </w:rPr>
        <w:t>IBM</w:t>
      </w:r>
      <w:r w:rsidRPr="00991867">
        <w:rPr>
          <w:rFonts w:ascii="Times New Roman" w:eastAsia="新宋体" w:hAnsi="Times New Roman"/>
        </w:rPr>
        <w:t>没有透露</w:t>
      </w:r>
      <w:r w:rsidRPr="00991867">
        <w:rPr>
          <w:rFonts w:ascii="Times New Roman" w:eastAsia="新宋体" w:hAnsi="Times New Roman"/>
        </w:rPr>
        <w:t>“</w:t>
      </w:r>
      <w:r w:rsidRPr="00991867">
        <w:rPr>
          <w:rFonts w:ascii="Times New Roman" w:eastAsia="新宋体" w:hAnsi="Times New Roman"/>
        </w:rPr>
        <w:t>沃森</w:t>
      </w:r>
      <w:r w:rsidRPr="00991867">
        <w:rPr>
          <w:rFonts w:ascii="Times New Roman" w:eastAsia="新宋体" w:hAnsi="Times New Roman"/>
        </w:rPr>
        <w:t>”</w:t>
      </w:r>
      <w:r w:rsidRPr="00991867">
        <w:rPr>
          <w:rFonts w:ascii="Times New Roman" w:eastAsia="新宋体" w:hAnsi="Times New Roman"/>
        </w:rPr>
        <w:t>带来的利润。今年</w:t>
      </w:r>
      <w:r w:rsidRPr="00991867">
        <w:rPr>
          <w:rFonts w:ascii="Times New Roman" w:eastAsia="新宋体" w:hAnsi="Times New Roman"/>
        </w:rPr>
        <w:t>7</w:t>
      </w:r>
      <w:r w:rsidRPr="00991867">
        <w:rPr>
          <w:rFonts w:ascii="Times New Roman" w:eastAsia="新宋体" w:hAnsi="Times New Roman"/>
        </w:rPr>
        <w:t>月，另一家投资银行杰富瑞集团（</w:t>
      </w:r>
      <w:r w:rsidRPr="00991867">
        <w:rPr>
          <w:rFonts w:ascii="Times New Roman" w:eastAsia="新宋体" w:hAnsi="Times New Roman"/>
        </w:rPr>
        <w:t>Jefferies</w:t>
      </w:r>
      <w:r w:rsidRPr="00991867">
        <w:rPr>
          <w:rFonts w:ascii="Times New Roman" w:eastAsia="新宋体" w:hAnsi="Times New Roman"/>
        </w:rPr>
        <w:t>）在一份报告中警告说，</w:t>
      </w:r>
      <w:r w:rsidRPr="00991867">
        <w:rPr>
          <w:rFonts w:ascii="Times New Roman" w:eastAsia="新宋体" w:hAnsi="Times New Roman"/>
        </w:rPr>
        <w:t>IBM</w:t>
      </w:r>
      <w:r w:rsidRPr="00991867">
        <w:rPr>
          <w:rFonts w:ascii="Times New Roman" w:eastAsia="新宋体" w:hAnsi="Times New Roman"/>
        </w:rPr>
        <w:t>的</w:t>
      </w:r>
      <w:r w:rsidRPr="00991867">
        <w:rPr>
          <w:rFonts w:ascii="Times New Roman" w:eastAsia="新宋体" w:hAnsi="Times New Roman"/>
        </w:rPr>
        <w:t>AI</w:t>
      </w:r>
      <w:r w:rsidRPr="00991867">
        <w:rPr>
          <w:rFonts w:ascii="Times New Roman" w:eastAsia="新宋体" w:hAnsi="Times New Roman"/>
        </w:rPr>
        <w:t>投资产生的利润实际上只能勉强抵消资本成本。</w:t>
      </w:r>
      <w:r w:rsidRPr="00991867">
        <w:rPr>
          <w:rFonts w:ascii="Times New Roman" w:eastAsia="新宋体" w:hAnsi="Times New Roman"/>
        </w:rPr>
        <w:t>IBM</w:t>
      </w:r>
      <w:r w:rsidRPr="00991867">
        <w:rPr>
          <w:rFonts w:ascii="Times New Roman" w:eastAsia="新宋体" w:hAnsi="Times New Roman"/>
        </w:rPr>
        <w:t>引用了施勒特的说法，称</w:t>
      </w:r>
      <w:r w:rsidRPr="00991867">
        <w:rPr>
          <w:rFonts w:ascii="Times New Roman" w:eastAsia="新宋体" w:hAnsi="Times New Roman"/>
        </w:rPr>
        <w:t>AI</w:t>
      </w:r>
      <w:r w:rsidRPr="00991867">
        <w:rPr>
          <w:rFonts w:ascii="Times New Roman" w:eastAsia="新宋体" w:hAnsi="Times New Roman"/>
        </w:rPr>
        <w:t>技术</w:t>
      </w:r>
      <w:r w:rsidRPr="00991867">
        <w:rPr>
          <w:rFonts w:ascii="Times New Roman" w:eastAsia="新宋体" w:hAnsi="Times New Roman"/>
        </w:rPr>
        <w:t>“</w:t>
      </w:r>
      <w:r w:rsidRPr="00991867">
        <w:rPr>
          <w:rFonts w:ascii="Times New Roman" w:eastAsia="新宋体" w:hAnsi="Times New Roman"/>
        </w:rPr>
        <w:t>像银线一样，贯穿在所有产品中</w:t>
      </w:r>
      <w:r w:rsidRPr="00991867">
        <w:rPr>
          <w:rFonts w:ascii="Times New Roman" w:eastAsia="新宋体" w:hAnsi="Times New Roman"/>
        </w:rPr>
        <w:t>”</w:t>
      </w:r>
      <w:r w:rsidRPr="00991867">
        <w:rPr>
          <w:rFonts w:ascii="Times New Roman" w:eastAsia="新宋体" w:hAnsi="Times New Roman"/>
        </w:rPr>
        <w:t>。公司还表示，越来越多客户正在运用</w:t>
      </w:r>
      <w:r w:rsidRPr="00991867">
        <w:rPr>
          <w:rFonts w:ascii="Times New Roman" w:eastAsia="新宋体" w:hAnsi="Times New Roman"/>
        </w:rPr>
        <w:t>AI</w:t>
      </w:r>
      <w:r w:rsidRPr="00991867">
        <w:rPr>
          <w:rFonts w:ascii="Times New Roman" w:eastAsia="新宋体" w:hAnsi="Times New Roman"/>
        </w:rPr>
        <w:t>技术驱动新服务，例如税务咨询及自动化客服。</w:t>
      </w:r>
      <w:r w:rsidRPr="00991867">
        <w:rPr>
          <w:rFonts w:ascii="Times New Roman" w:eastAsia="新宋体" w:hAnsi="Times New Roman"/>
        </w:rPr>
        <w:t>IBM</w:t>
      </w:r>
      <w:r w:rsidRPr="00991867">
        <w:rPr>
          <w:rFonts w:ascii="Times New Roman" w:eastAsia="新宋体" w:hAnsi="Times New Roman"/>
        </w:rPr>
        <w:t>还在线提供语音识别和机器翻译等</w:t>
      </w:r>
      <w:r w:rsidRPr="00991867">
        <w:rPr>
          <w:rFonts w:ascii="Times New Roman" w:eastAsia="新宋体" w:hAnsi="Times New Roman"/>
        </w:rPr>
        <w:t>AI</w:t>
      </w:r>
      <w:r w:rsidRPr="00991867">
        <w:rPr>
          <w:rFonts w:ascii="Times New Roman" w:eastAsia="新宋体" w:hAnsi="Times New Roman"/>
        </w:rPr>
        <w:t>产品，供其他公司将这些产品与自己的服务相结合。但亚马逊、微软及许多创业公司都在销售类似的</w:t>
      </w:r>
      <w:r w:rsidRPr="00991867">
        <w:rPr>
          <w:rFonts w:ascii="Times New Roman" w:eastAsia="新宋体" w:hAnsi="Times New Roman"/>
        </w:rPr>
        <w:t>“</w:t>
      </w:r>
      <w:r w:rsidRPr="00991867">
        <w:rPr>
          <w:rFonts w:ascii="Times New Roman" w:eastAsia="新宋体" w:hAnsi="Times New Roman"/>
        </w:rPr>
        <w:t>认知服务</w:t>
      </w:r>
      <w:r w:rsidRPr="00991867">
        <w:rPr>
          <w:rFonts w:ascii="Times New Roman" w:eastAsia="新宋体" w:hAnsi="Times New Roman"/>
        </w:rPr>
        <w:t>”</w:t>
      </w:r>
      <w:r w:rsidRPr="00991867">
        <w:rPr>
          <w:rFonts w:ascii="Times New Roman" w:eastAsia="新宋体" w:hAnsi="Times New Roman"/>
        </w:rPr>
        <w:t>，有的产品</w:t>
      </w:r>
      <w:r w:rsidRPr="00991867">
        <w:rPr>
          <w:rFonts w:ascii="Times New Roman" w:eastAsia="新宋体" w:hAnsi="Times New Roman"/>
        </w:rPr>
        <w:lastRenderedPageBreak/>
        <w:t>据说比</w:t>
      </w:r>
      <w:r w:rsidRPr="00991867">
        <w:rPr>
          <w:rFonts w:ascii="Times New Roman" w:eastAsia="新宋体" w:hAnsi="Times New Roman"/>
        </w:rPr>
        <w:t>IBM</w:t>
      </w:r>
      <w:r w:rsidRPr="00991867">
        <w:rPr>
          <w:rFonts w:ascii="Times New Roman" w:eastAsia="新宋体" w:hAnsi="Times New Roman"/>
        </w:rPr>
        <w:t>更</w:t>
      </w:r>
      <w:r w:rsidRPr="00991867">
        <w:rPr>
          <w:rFonts w:ascii="Times New Roman" w:eastAsia="新宋体" w:hAnsi="Times New Roman" w:hint="eastAsia"/>
        </w:rPr>
        <w:t>胜一筹。</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new businesses may simply not be as profitable as the old ones. Mr Schroeter says that they are and that margins will fatten (profits were down 4.5% in the past quarter, to $2.73bn). This week’s bounce in IBM’s shares suggest that investors are giving Ms Rometty the benefit of the doubt. But the firm has yet to show that this optimism and the expectation of a successful turnaround are justified.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新业务的盈利水平也许根本不如旧业务。但施勒特表示不然，并称公司利润将上升（但其上季度利润为</w:t>
      </w:r>
      <w:r w:rsidRPr="00991867">
        <w:rPr>
          <w:rFonts w:ascii="Times New Roman" w:eastAsia="新宋体" w:hAnsi="Times New Roman"/>
        </w:rPr>
        <w:t>27.3</w:t>
      </w:r>
      <w:r w:rsidRPr="00991867">
        <w:rPr>
          <w:rFonts w:ascii="Times New Roman" w:eastAsia="新宋体" w:hAnsi="Times New Roman"/>
        </w:rPr>
        <w:t>亿美元，下降了</w:t>
      </w:r>
      <w:r w:rsidRPr="00991867">
        <w:rPr>
          <w:rFonts w:ascii="Times New Roman" w:eastAsia="新宋体" w:hAnsi="Times New Roman"/>
        </w:rPr>
        <w:t>4.5%</w:t>
      </w:r>
      <w:r w:rsidRPr="00991867">
        <w:rPr>
          <w:rFonts w:ascii="Times New Roman" w:eastAsia="新宋体" w:hAnsi="Times New Roman"/>
        </w:rPr>
        <w:t>）。</w:t>
      </w:r>
      <w:r w:rsidRPr="00991867">
        <w:rPr>
          <w:rFonts w:ascii="Times New Roman" w:eastAsia="新宋体" w:hAnsi="Times New Roman"/>
        </w:rPr>
        <w:t>IBM</w:t>
      </w:r>
      <w:r w:rsidRPr="00991867">
        <w:rPr>
          <w:rFonts w:ascii="Times New Roman" w:eastAsia="新宋体" w:hAnsi="Times New Roman"/>
        </w:rPr>
        <w:t>股价在</w:t>
      </w:r>
      <w:r w:rsidRPr="00991867">
        <w:rPr>
          <w:rFonts w:ascii="Times New Roman" w:eastAsia="新宋体" w:hAnsi="Times New Roman"/>
        </w:rPr>
        <w:t>10</w:t>
      </w:r>
      <w:r w:rsidRPr="00991867">
        <w:rPr>
          <w:rFonts w:ascii="Times New Roman" w:eastAsia="新宋体" w:hAnsi="Times New Roman"/>
        </w:rPr>
        <w:t>月中旬反弹，显示投资者选择相信罗睿兰。但</w:t>
      </w:r>
      <w:r w:rsidRPr="00991867">
        <w:rPr>
          <w:rFonts w:ascii="Times New Roman" w:eastAsia="新宋体" w:hAnsi="Times New Roman"/>
        </w:rPr>
        <w:t>IBM</w:t>
      </w:r>
      <w:r w:rsidRPr="00991867">
        <w:rPr>
          <w:rFonts w:ascii="Times New Roman" w:eastAsia="新宋体" w:hAnsi="Times New Roman"/>
        </w:rPr>
        <w:t>还需要证明，这种乐观和对其成功转型的期望是合理的。</w:t>
      </w:r>
    </w:p>
    <w:p w:rsidR="00991867" w:rsidRPr="00991867" w:rsidRDefault="00991867" w:rsidP="00991867">
      <w:pPr>
        <w:pStyle w:val="1"/>
      </w:pPr>
      <w:r w:rsidRPr="00991867">
        <w:t>Schumpeter: Reality distortion field</w:t>
      </w:r>
    </w:p>
    <w:p w:rsidR="00991867" w:rsidRPr="00991867" w:rsidRDefault="00991867" w:rsidP="00991867">
      <w:pPr>
        <w:rPr>
          <w:rFonts w:ascii="Times New Roman" w:eastAsia="新宋体" w:hAnsi="Times New Roman"/>
        </w:rPr>
      </w:pPr>
      <w:r w:rsidRPr="00991867">
        <w:rPr>
          <w:rFonts w:ascii="Times New Roman" w:eastAsia="新宋体" w:hAnsi="Times New Roman"/>
        </w:rPr>
        <w:t>Companies that burn $1bn a year are sexy, dangerous, and statistically doomed</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熊彼特：现实扭曲力场</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一年烧掉十亿美元的公司很有魅力却也危险，从统计学上看难逃厄运</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20171021 business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YVES SAINT LAURENT, Lady Gaga, David Bowie. Some people do not operate by the same rules as everyone else. Might the same be true of companies? Most bosses complain of being slaves to short-term profit targets. Yet a few flout the orthodoxy in flamboyant fashion. Consider Tesla, a maker of electric cars. This year, so far, it has missed its production targets and lost $1.8bn of free cashflow (the money firms generate after capital investment has been subtracted). No matter. If its founder Elon Musk muses aloud about driverless cars and space travel, its shares rise like a rocket—by 66% since the start of January. Tesla is one of a tiny cohort of firms with a licence to lose billions pursuing a dream. The odds of them achieving it are similar to those of aspiring pop stars and couture designers.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伊夫·圣洛朗，</w:t>
      </w:r>
      <w:r w:rsidRPr="00991867">
        <w:rPr>
          <w:rFonts w:ascii="Times New Roman" w:eastAsia="新宋体" w:hAnsi="Times New Roman"/>
        </w:rPr>
        <w:t>Lady Gaga</w:t>
      </w:r>
      <w:r w:rsidRPr="00991867">
        <w:rPr>
          <w:rFonts w:ascii="Times New Roman" w:eastAsia="新宋体" w:hAnsi="Times New Roman"/>
        </w:rPr>
        <w:t>，大卫</w:t>
      </w:r>
      <w:r w:rsidRPr="00991867">
        <w:rPr>
          <w:rFonts w:ascii="Times New Roman" w:eastAsia="新宋体" w:hAnsi="Times New Roman"/>
        </w:rPr>
        <w:t>·</w:t>
      </w:r>
      <w:r w:rsidRPr="00991867">
        <w:rPr>
          <w:rFonts w:ascii="Times New Roman" w:eastAsia="新宋体" w:hAnsi="Times New Roman"/>
        </w:rPr>
        <w:t>鲍伊。有些人并不按大众遵从的那一套规则行事。或许这对企业来说也成立？大多数老板都抱怨自己成了短期利润目标的奴隶，不过却有少数人趾高气扬地公然无视这一正统目标。来看电动汽车制造商特斯拉。今年到目前为止，特斯拉仍未达到生产目标，且损失了</w:t>
      </w:r>
      <w:r w:rsidRPr="00991867">
        <w:rPr>
          <w:rFonts w:ascii="Times New Roman" w:eastAsia="新宋体" w:hAnsi="Times New Roman"/>
        </w:rPr>
        <w:t>18</w:t>
      </w:r>
      <w:r w:rsidRPr="00991867">
        <w:rPr>
          <w:rFonts w:ascii="Times New Roman" w:eastAsia="新宋体" w:hAnsi="Times New Roman"/>
        </w:rPr>
        <w:t>亿美元的自由现金流（即减去资本投资后公司所产生的现金）。这不要紧。只要其创始人伊隆</w:t>
      </w:r>
      <w:r w:rsidRPr="00991867">
        <w:rPr>
          <w:rFonts w:ascii="Times New Roman" w:eastAsia="新宋体" w:hAnsi="Times New Roman"/>
        </w:rPr>
        <w:t>·</w:t>
      </w:r>
      <w:r w:rsidRPr="00991867">
        <w:rPr>
          <w:rFonts w:ascii="Times New Roman" w:eastAsia="新宋体" w:hAnsi="Times New Roman"/>
        </w:rPr>
        <w:t>马斯克大谈无人驾驶汽车和太空旅行，公司股价就如火箭般蹿升</w:t>
      </w:r>
      <w:r w:rsidRPr="00991867">
        <w:rPr>
          <w:rFonts w:ascii="Times New Roman" w:eastAsia="新宋体" w:hAnsi="Times New Roman"/>
        </w:rPr>
        <w:t>——</w:t>
      </w:r>
      <w:r w:rsidRPr="00991867">
        <w:rPr>
          <w:rFonts w:ascii="Times New Roman" w:eastAsia="新宋体" w:hAnsi="Times New Roman"/>
        </w:rPr>
        <w:t>自</w:t>
      </w:r>
      <w:r w:rsidRPr="00991867">
        <w:rPr>
          <w:rFonts w:ascii="Times New Roman" w:eastAsia="新宋体" w:hAnsi="Times New Roman"/>
        </w:rPr>
        <w:t>1</w:t>
      </w:r>
      <w:r w:rsidRPr="00991867">
        <w:rPr>
          <w:rFonts w:ascii="Times New Roman" w:eastAsia="新宋体" w:hAnsi="Times New Roman"/>
        </w:rPr>
        <w:t>月初以来，特斯拉股价已上涨了</w:t>
      </w:r>
      <w:r w:rsidRPr="00991867">
        <w:rPr>
          <w:rFonts w:ascii="Times New Roman" w:eastAsia="新宋体" w:hAnsi="Times New Roman"/>
        </w:rPr>
        <w:t>66%</w:t>
      </w:r>
      <w:r w:rsidRPr="00991867">
        <w:rPr>
          <w:rFonts w:ascii="Times New Roman" w:eastAsia="新宋体" w:hAnsi="Times New Roman"/>
        </w:rPr>
        <w:t>。有这么一小群公司，它们为了追求梦想，享有损失数十亿美</w:t>
      </w:r>
      <w:r w:rsidRPr="00991867">
        <w:rPr>
          <w:rFonts w:ascii="Times New Roman" w:eastAsia="新宋体" w:hAnsi="Times New Roman" w:hint="eastAsia"/>
        </w:rPr>
        <w:t>元的自由，特斯拉便是其中之一。这些公司实现梦想的可能性和那些有志成为流行歌星或高级时装设计师的人实现抱负的可能性差不多。</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Investing today for profits tomorrow is what capitalism is all about. Amazon lost $4bn in 2012-14 while building an empire that now makes money. Nonetheless, it is rare for big companies to sustain heavy losses just to expand fast. If you examine the members of the Russell 1000 index of large American firms, only 25 of them, or 3.3%, lost over $1bn of free cashflow in 2016 (all figures exclude financial firms and are based on Bloomberg data). In 2007 the share was 1.4% and in 1997, under 1%. Most billion-dollar losers today are energy firms temporarily in the doldrums as they adjust to a recent plunge in oil prices. Their losses are an accident.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资本主义的要义在于今天投资，明天获益。</w:t>
      </w:r>
      <w:r w:rsidRPr="00991867">
        <w:rPr>
          <w:rFonts w:ascii="Times New Roman" w:eastAsia="新宋体" w:hAnsi="Times New Roman"/>
        </w:rPr>
        <w:t>2012</w:t>
      </w:r>
      <w:r w:rsidRPr="00991867">
        <w:rPr>
          <w:rFonts w:ascii="Times New Roman" w:eastAsia="新宋体" w:hAnsi="Times New Roman"/>
        </w:rPr>
        <w:t>年至</w:t>
      </w:r>
      <w:r w:rsidRPr="00991867">
        <w:rPr>
          <w:rFonts w:ascii="Times New Roman" w:eastAsia="新宋体" w:hAnsi="Times New Roman"/>
        </w:rPr>
        <w:t>2014</w:t>
      </w:r>
      <w:r w:rsidRPr="00991867">
        <w:rPr>
          <w:rFonts w:ascii="Times New Roman" w:eastAsia="新宋体" w:hAnsi="Times New Roman"/>
        </w:rPr>
        <w:t>年间，亚马逊在打造商业帝国的过程中损失</w:t>
      </w:r>
      <w:r w:rsidRPr="00991867">
        <w:rPr>
          <w:rFonts w:ascii="Times New Roman" w:eastAsia="新宋体" w:hAnsi="Times New Roman"/>
        </w:rPr>
        <w:t>40</w:t>
      </w:r>
      <w:r w:rsidRPr="00991867">
        <w:rPr>
          <w:rFonts w:ascii="Times New Roman" w:eastAsia="新宋体" w:hAnsi="Times New Roman"/>
        </w:rPr>
        <w:t>亿美元，如今终于盈利。然而，很少有大公司承受重大损失只为了快速扩张。若仔细查看追踪美国大公司的罗素</w:t>
      </w:r>
      <w:r w:rsidRPr="00991867">
        <w:rPr>
          <w:rFonts w:ascii="Times New Roman" w:eastAsia="新宋体" w:hAnsi="Times New Roman"/>
        </w:rPr>
        <w:t>1000</w:t>
      </w:r>
      <w:r w:rsidRPr="00991867">
        <w:rPr>
          <w:rFonts w:ascii="Times New Roman" w:eastAsia="新宋体" w:hAnsi="Times New Roman"/>
        </w:rPr>
        <w:t>指数的成员公司，会发现其中只有</w:t>
      </w:r>
      <w:r w:rsidRPr="00991867">
        <w:rPr>
          <w:rFonts w:ascii="Times New Roman" w:eastAsia="新宋体" w:hAnsi="Times New Roman"/>
        </w:rPr>
        <w:t>25</w:t>
      </w:r>
      <w:r w:rsidRPr="00991867">
        <w:rPr>
          <w:rFonts w:ascii="Times New Roman" w:eastAsia="新宋体" w:hAnsi="Times New Roman"/>
        </w:rPr>
        <w:t>家（即</w:t>
      </w:r>
      <w:r w:rsidRPr="00991867">
        <w:rPr>
          <w:rFonts w:ascii="Times New Roman" w:eastAsia="新宋体" w:hAnsi="Times New Roman"/>
        </w:rPr>
        <w:t>3.3%</w:t>
      </w:r>
      <w:r w:rsidRPr="00991867">
        <w:rPr>
          <w:rFonts w:ascii="Times New Roman" w:eastAsia="新宋体" w:hAnsi="Times New Roman"/>
        </w:rPr>
        <w:t>）在</w:t>
      </w:r>
      <w:r w:rsidRPr="00991867">
        <w:rPr>
          <w:rFonts w:ascii="Times New Roman" w:eastAsia="新宋体" w:hAnsi="Times New Roman"/>
        </w:rPr>
        <w:t>2016</w:t>
      </w:r>
      <w:r w:rsidRPr="00991867">
        <w:rPr>
          <w:rFonts w:ascii="Times New Roman" w:eastAsia="新宋体" w:hAnsi="Times New Roman"/>
        </w:rPr>
        <w:t>年损失了超过十亿美元的自由现金流（所有数字均排除金融公司，并以彭博的数据为依据）。</w:t>
      </w:r>
      <w:r w:rsidRPr="00991867">
        <w:rPr>
          <w:rFonts w:ascii="Times New Roman" w:eastAsia="新宋体" w:hAnsi="Times New Roman"/>
        </w:rPr>
        <w:t>2007</w:t>
      </w:r>
      <w:r w:rsidRPr="00991867">
        <w:rPr>
          <w:rFonts w:ascii="Times New Roman" w:eastAsia="新宋体" w:hAnsi="Times New Roman"/>
        </w:rPr>
        <w:t>年时这一占比为</w:t>
      </w:r>
      <w:r w:rsidRPr="00991867">
        <w:rPr>
          <w:rFonts w:ascii="Times New Roman" w:eastAsia="新宋体" w:hAnsi="Times New Roman"/>
        </w:rPr>
        <w:t>1.4%</w:t>
      </w:r>
      <w:r w:rsidRPr="00991867">
        <w:rPr>
          <w:rFonts w:ascii="Times New Roman" w:eastAsia="新宋体" w:hAnsi="Times New Roman"/>
        </w:rPr>
        <w:t>，</w:t>
      </w:r>
      <w:r w:rsidRPr="00991867">
        <w:rPr>
          <w:rFonts w:ascii="Times New Roman" w:eastAsia="新宋体" w:hAnsi="Times New Roman"/>
        </w:rPr>
        <w:t>1997</w:t>
      </w:r>
      <w:r w:rsidRPr="00991867">
        <w:rPr>
          <w:rFonts w:ascii="Times New Roman" w:eastAsia="新宋体" w:hAnsi="Times New Roman"/>
        </w:rPr>
        <w:t>年为不到</w:t>
      </w:r>
      <w:r w:rsidRPr="00991867">
        <w:rPr>
          <w:rFonts w:ascii="Times New Roman" w:eastAsia="新宋体" w:hAnsi="Times New Roman"/>
        </w:rPr>
        <w:t>1%</w:t>
      </w:r>
      <w:r w:rsidRPr="00991867">
        <w:rPr>
          <w:rFonts w:ascii="Times New Roman" w:eastAsia="新宋体" w:hAnsi="Times New Roman"/>
        </w:rPr>
        <w:t>。当</w:t>
      </w:r>
      <w:r w:rsidRPr="00991867">
        <w:rPr>
          <w:rFonts w:ascii="Times New Roman" w:eastAsia="新宋体" w:hAnsi="Times New Roman"/>
        </w:rPr>
        <w:lastRenderedPageBreak/>
        <w:t>前亏损超过十亿美元的公司大多是因近期油价骤降而暂时不景气的能源公司，它们的亏损是一个意外。</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But a few firms love life in the fast lane. Netflix, Uber and Tesla are tech companies that say their (largely unproven) business models will transform industries. Two others stand out for the sheer persistence of their losses. Chesapeake Energy, a fracking firm at the heart of America’s shale revolution, has lost at least $1bn of free cashflow a year for an incredible 14 years in a row. Nextera Energy, a utility that runs wind and solar plants, and which investors value highly, has managed 12 years on the trot.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不过有些公司就是喜欢快车道上的惊险和刺激。</w:t>
      </w:r>
      <w:r w:rsidRPr="00991867">
        <w:rPr>
          <w:rFonts w:ascii="Times New Roman" w:eastAsia="新宋体" w:hAnsi="Times New Roman"/>
        </w:rPr>
        <w:t>Netflix</w:t>
      </w:r>
      <w:r w:rsidRPr="00991867">
        <w:rPr>
          <w:rFonts w:ascii="Times New Roman" w:eastAsia="新宋体" w:hAnsi="Times New Roman"/>
        </w:rPr>
        <w:t>、优步和特斯拉这样的科技公司称自己（大体上未经检验）的商业模式将给所在的行业带来变革。另外还有两家公司纯粹是因持续亏损而突出。在美国页岩油革命中处于核心地位的水力压裂公司切萨皮克能源（</w:t>
      </w:r>
      <w:r w:rsidRPr="00991867">
        <w:rPr>
          <w:rFonts w:ascii="Times New Roman" w:eastAsia="新宋体" w:hAnsi="Times New Roman"/>
        </w:rPr>
        <w:t>Chesapeake Energy</w:t>
      </w:r>
      <w:r w:rsidRPr="00991867">
        <w:rPr>
          <w:rFonts w:ascii="Times New Roman" w:eastAsia="新宋体" w:hAnsi="Times New Roman"/>
        </w:rPr>
        <w:t>）难以置信地连续</w:t>
      </w:r>
      <w:r w:rsidRPr="00991867">
        <w:rPr>
          <w:rFonts w:ascii="Times New Roman" w:eastAsia="新宋体" w:hAnsi="Times New Roman"/>
        </w:rPr>
        <w:t>14</w:t>
      </w:r>
      <w:r w:rsidRPr="00991867">
        <w:rPr>
          <w:rFonts w:ascii="Times New Roman" w:eastAsia="新宋体" w:hAnsi="Times New Roman"/>
        </w:rPr>
        <w:t>年每年至少损失十亿美元的自由现金流。经营风能及太阳能发电厂的公用事业公司新纪元能源（</w:t>
      </w:r>
      <w:r w:rsidRPr="00991867">
        <w:rPr>
          <w:rFonts w:ascii="Times New Roman" w:eastAsia="新宋体" w:hAnsi="Times New Roman"/>
        </w:rPr>
        <w:t>Nextera Energy</w:t>
      </w:r>
      <w:r w:rsidRPr="00991867">
        <w:rPr>
          <w:rFonts w:ascii="Times New Roman" w:eastAsia="新宋体" w:hAnsi="Times New Roman"/>
        </w:rPr>
        <w:t>，投资者对其估值很高）已连续</w:t>
      </w:r>
      <w:r w:rsidRPr="00991867">
        <w:rPr>
          <w:rFonts w:ascii="Times New Roman" w:eastAsia="新宋体" w:hAnsi="Times New Roman"/>
        </w:rPr>
        <w:t>12</w:t>
      </w:r>
      <w:r w:rsidRPr="00991867">
        <w:rPr>
          <w:rFonts w:ascii="Times New Roman" w:eastAsia="新宋体" w:hAnsi="Times New Roman"/>
        </w:rPr>
        <w:t>年亏损。</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Collectively these five firms have burned $100bn in the past decade, yet they boast a total market value of about $300bn. Combining punchy valuations with massive losses means taking the entrepreneurial art form to a dizzying extreme. Steve Jobs, Apple’s co-founder, was said to have a “reality distortion field” that allowed him to bend the perception of others (although Apple itself was fairly timorous, losing just $874m in its worst year, in 1993). The experience of the five suggests that bending reality today has three elements: a vision, fast growth, and financing.</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过去十年，上述五家公司合计烧掉了</w:t>
      </w:r>
      <w:r w:rsidRPr="00991867">
        <w:rPr>
          <w:rFonts w:ascii="Times New Roman" w:eastAsia="新宋体" w:hAnsi="Times New Roman"/>
        </w:rPr>
        <w:t>1000</w:t>
      </w:r>
      <w:r w:rsidRPr="00991867">
        <w:rPr>
          <w:rFonts w:ascii="Times New Roman" w:eastAsia="新宋体" w:hAnsi="Times New Roman"/>
        </w:rPr>
        <w:t>亿美元，然而它们的总市值却高达</w:t>
      </w:r>
      <w:r w:rsidRPr="00991867">
        <w:rPr>
          <w:rFonts w:ascii="Times New Roman" w:eastAsia="新宋体" w:hAnsi="Times New Roman"/>
        </w:rPr>
        <w:t>3000</w:t>
      </w:r>
      <w:r w:rsidRPr="00991867">
        <w:rPr>
          <w:rFonts w:ascii="Times New Roman" w:eastAsia="新宋体" w:hAnsi="Times New Roman"/>
        </w:rPr>
        <w:t>亿美元。高估值和巨额损失并存，意味着将创业的艺术发挥到乱花迷人眼的极致。苹果的联合创始人乔布斯据说具有一种</w:t>
      </w:r>
      <w:r w:rsidRPr="00991867">
        <w:rPr>
          <w:rFonts w:ascii="Times New Roman" w:eastAsia="新宋体" w:hAnsi="Times New Roman"/>
        </w:rPr>
        <w:t>“</w:t>
      </w:r>
      <w:r w:rsidRPr="00991867">
        <w:rPr>
          <w:rFonts w:ascii="Times New Roman" w:eastAsia="新宋体" w:hAnsi="Times New Roman"/>
        </w:rPr>
        <w:t>现实扭曲力场</w:t>
      </w:r>
      <w:r w:rsidRPr="00991867">
        <w:rPr>
          <w:rFonts w:ascii="Times New Roman" w:eastAsia="新宋体" w:hAnsi="Times New Roman"/>
        </w:rPr>
        <w:t>”</w:t>
      </w:r>
      <w:r w:rsidRPr="00991867">
        <w:rPr>
          <w:rFonts w:ascii="Times New Roman" w:eastAsia="新宋体" w:hAnsi="Times New Roman"/>
        </w:rPr>
        <w:t>，让他能够左右他人的看法（不过苹果本身胆子倒是没那么大，在情况最差的</w:t>
      </w:r>
      <w:r w:rsidRPr="00991867">
        <w:rPr>
          <w:rFonts w:ascii="Times New Roman" w:eastAsia="新宋体" w:hAnsi="Times New Roman"/>
        </w:rPr>
        <w:t>1993</w:t>
      </w:r>
      <w:r w:rsidRPr="00991867">
        <w:rPr>
          <w:rFonts w:ascii="Times New Roman" w:eastAsia="新宋体" w:hAnsi="Times New Roman"/>
        </w:rPr>
        <w:t>年也只损失了</w:t>
      </w:r>
      <w:r w:rsidRPr="00991867">
        <w:rPr>
          <w:rFonts w:ascii="Times New Roman" w:eastAsia="新宋体" w:hAnsi="Times New Roman"/>
        </w:rPr>
        <w:t>8.74</w:t>
      </w:r>
      <w:r w:rsidRPr="00991867">
        <w:rPr>
          <w:rFonts w:ascii="Times New Roman" w:eastAsia="新宋体" w:hAnsi="Times New Roman"/>
        </w:rPr>
        <w:t>亿美元）。这五家公司的经验显示，现如今要扭曲现实要具备三个要素：宏伟的构想、快速的增长，以及融资手段。</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Take the vision thing first. A charismatic leader with a world-changing plan is de rigueur. For its first 23 years Chesapeake was led by Aubrey McClendon, a cocky Oklahoman who pioneered the process of blasting rocks to extract gas and oil (he died last year in a high-speed car crash). Reed Hastings at Netflix plans to destroy the conventional TV industry by selling films and shows over the internet. Like Mr Musk, Travis Kalanick, Uber’s tarnished former boss, dreams of changing how humans travel. Nextera is led by technocrats but their aim is grandiose—to usher in a new generation of energy technology.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先来看宏伟构想。一位充满个人魅力的领导者怀揣一个改变世界的计划，这一点必不可少。切萨皮克创立后的前</w:t>
      </w:r>
      <w:r w:rsidRPr="00991867">
        <w:rPr>
          <w:rFonts w:ascii="Times New Roman" w:eastAsia="新宋体" w:hAnsi="Times New Roman"/>
        </w:rPr>
        <w:t>23</w:t>
      </w:r>
      <w:r w:rsidRPr="00991867">
        <w:rPr>
          <w:rFonts w:ascii="Times New Roman" w:eastAsia="新宋体" w:hAnsi="Times New Roman"/>
        </w:rPr>
        <w:t>年是由奥布里</w:t>
      </w:r>
      <w:r w:rsidRPr="00991867">
        <w:rPr>
          <w:rFonts w:ascii="Times New Roman" w:eastAsia="新宋体" w:hAnsi="Times New Roman"/>
        </w:rPr>
        <w:t>·</w:t>
      </w:r>
      <w:r w:rsidRPr="00991867">
        <w:rPr>
          <w:rFonts w:ascii="Times New Roman" w:eastAsia="新宋体" w:hAnsi="Times New Roman"/>
        </w:rPr>
        <w:t>麦克伦登（</w:t>
      </w:r>
      <w:r w:rsidRPr="00991867">
        <w:rPr>
          <w:rFonts w:ascii="Times New Roman" w:eastAsia="新宋体" w:hAnsi="Times New Roman"/>
        </w:rPr>
        <w:t>Aubrey McClendon</w:t>
      </w:r>
      <w:r w:rsidRPr="00991867">
        <w:rPr>
          <w:rFonts w:ascii="Times New Roman" w:eastAsia="新宋体" w:hAnsi="Times New Roman"/>
        </w:rPr>
        <w:t>）领导，这位傲慢自大的俄克拉荷马人开创了爆破石头开采油气的工艺（去年他在一场飞车事故中身亡）。</w:t>
      </w:r>
      <w:r w:rsidRPr="00991867">
        <w:rPr>
          <w:rFonts w:ascii="Times New Roman" w:eastAsia="新宋体" w:hAnsi="Times New Roman"/>
        </w:rPr>
        <w:t>Netflix</w:t>
      </w:r>
      <w:r w:rsidRPr="00991867">
        <w:rPr>
          <w:rFonts w:ascii="Times New Roman" w:eastAsia="新宋体" w:hAnsi="Times New Roman"/>
        </w:rPr>
        <w:t>的里德</w:t>
      </w:r>
      <w:r w:rsidRPr="00991867">
        <w:rPr>
          <w:rFonts w:ascii="Times New Roman" w:eastAsia="新宋体" w:hAnsi="Times New Roman"/>
        </w:rPr>
        <w:t>·</w:t>
      </w:r>
      <w:r w:rsidRPr="00991867">
        <w:rPr>
          <w:rFonts w:ascii="Times New Roman" w:eastAsia="新宋体" w:hAnsi="Times New Roman"/>
        </w:rPr>
        <w:t>哈斯廷斯（</w:t>
      </w:r>
      <w:r w:rsidRPr="00991867">
        <w:rPr>
          <w:rFonts w:ascii="Times New Roman" w:eastAsia="新宋体" w:hAnsi="Times New Roman"/>
        </w:rPr>
        <w:t>Reed Hastings</w:t>
      </w:r>
      <w:r w:rsidRPr="00991867">
        <w:rPr>
          <w:rFonts w:ascii="Times New Roman" w:eastAsia="新宋体" w:hAnsi="Times New Roman"/>
        </w:rPr>
        <w:t>）在互联网上销售电影及电视节目，计划以此摧毁传统电视产业。和马斯克一样，形象受损的优步前老板特拉维斯</w:t>
      </w:r>
      <w:r w:rsidRPr="00991867">
        <w:rPr>
          <w:rFonts w:ascii="Times New Roman" w:eastAsia="新宋体" w:hAnsi="Times New Roman"/>
        </w:rPr>
        <w:t>·</w:t>
      </w:r>
      <w:r w:rsidRPr="00991867">
        <w:rPr>
          <w:rFonts w:ascii="Times New Roman" w:eastAsia="新宋体" w:hAnsi="Times New Roman"/>
        </w:rPr>
        <w:t>卡兰尼克（</w:t>
      </w:r>
      <w:r w:rsidRPr="00991867">
        <w:rPr>
          <w:rFonts w:ascii="Times New Roman" w:eastAsia="新宋体" w:hAnsi="Times New Roman"/>
        </w:rPr>
        <w:t>Travis Kalanick</w:t>
      </w:r>
      <w:r w:rsidRPr="00991867">
        <w:rPr>
          <w:rFonts w:ascii="Times New Roman" w:eastAsia="新宋体" w:hAnsi="Times New Roman"/>
        </w:rPr>
        <w:t>）也梦想着改变人们的出行方式。新纪元能源由技术官僚领导，不过</w:t>
      </w:r>
      <w:r w:rsidRPr="00991867">
        <w:rPr>
          <w:rFonts w:ascii="Times New Roman" w:eastAsia="新宋体" w:hAnsi="Times New Roman" w:hint="eastAsia"/>
        </w:rPr>
        <w:t>他们的目标也很宏伟——开创新一代能源技术。</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The vision needs to be validated by runaway growth. Often firms emphasise a flattering operating measure, such as oil and gas pumped from the ground, the number of rides hailed and so on. Investors need to believe in a high “terminal value”, a point in the future when high, stable profits will arrive. So it helps to show that, hypothetically, profits would gush if breakneck growth were to stop. Uber says it is profitable in cities where it has operated longest, </w:t>
      </w:r>
      <w:r w:rsidRPr="00991867">
        <w:rPr>
          <w:rFonts w:ascii="Times New Roman" w:eastAsia="新宋体" w:hAnsi="Times New Roman"/>
        </w:rPr>
        <w:lastRenderedPageBreak/>
        <w:t>such as San Francisco. Nextera says that if it stopped investing in new capacity, it would make $6bn of free cashflow a year. Netflix amortises the cost of content over periods of up to five years, so reports an accounting profit even as it bleeds cash.</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这样的构想需要有迅猛的增长作为支撑。企业通常都强调让自己面上有光的衡量标准，例如从地下抽出的石油或天然气，叫车服务的完成数量等等。投资者需要相信会有一个很高的“终值”，即未来某个时候会出现稳定的高额利润。因此，比较有用的做法是向外界表明，假设某天惊人的增长停止了，利润便会滚滚而来。优步称自己在经营时间最长的城市例如旧金山已经实现盈利。新纪元能源表示如果自己停止投资新产能，每年将会产生</w:t>
      </w:r>
      <w:r w:rsidRPr="00991867">
        <w:rPr>
          <w:rFonts w:ascii="Times New Roman" w:eastAsia="新宋体" w:hAnsi="Times New Roman"/>
        </w:rPr>
        <w:t>60</w:t>
      </w:r>
      <w:r w:rsidRPr="00991867">
        <w:rPr>
          <w:rFonts w:ascii="Times New Roman" w:eastAsia="新宋体" w:hAnsi="Times New Roman"/>
        </w:rPr>
        <w:t>亿美元的自由现金流。</w:t>
      </w:r>
      <w:r w:rsidRPr="00991867">
        <w:rPr>
          <w:rFonts w:ascii="Times New Roman" w:eastAsia="新宋体" w:hAnsi="Times New Roman"/>
        </w:rPr>
        <w:t>Netflix</w:t>
      </w:r>
      <w:r w:rsidRPr="00991867">
        <w:rPr>
          <w:rFonts w:ascii="Times New Roman" w:eastAsia="新宋体" w:hAnsi="Times New Roman"/>
        </w:rPr>
        <w:t>内容成本的摊销期长达五年，因而仍能在亏损的同时产生账面利润。</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third element is financing to pay for huge cumulative losses. Each of the five firms has been a financial innovator, taking advantage of cheap money and growth-hungry investors. Uber has tapped private capital markets, Nextera has structured part of its business as a partnership, Tesla has taken deposits from customers and also trades environmental tax credits. Chesapeake Energy sparked Wall Street’s lust for shale junk bonds, and Netflix has signed commitments to make $14bn of future payments to studios and artists to buy creative content.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第三个要素是通过融资为累积的大笔亏损买单。上述五家公司每一个都是金融创新者，占了低息贷款和渴求增长的投资者的便宜。优步利用私募资本市场筹钱，新纪元能源将部分业务打造成合伙企业，特斯拉向客户收取预付款，并从事环保税收抵扣的交易获利。切萨皮克能源点燃了华尔街对页岩油气行业垃圾债券的欲望。</w:t>
      </w:r>
      <w:r w:rsidRPr="00991867">
        <w:rPr>
          <w:rFonts w:ascii="Times New Roman" w:eastAsia="新宋体" w:hAnsi="Times New Roman"/>
        </w:rPr>
        <w:t>Netflix</w:t>
      </w:r>
      <w:r w:rsidRPr="00991867">
        <w:rPr>
          <w:rFonts w:ascii="Times New Roman" w:eastAsia="新宋体" w:hAnsi="Times New Roman"/>
        </w:rPr>
        <w:t>已签署协议，承诺未来投入</w:t>
      </w:r>
      <w:r w:rsidRPr="00991867">
        <w:rPr>
          <w:rFonts w:ascii="Times New Roman" w:eastAsia="新宋体" w:hAnsi="Times New Roman"/>
        </w:rPr>
        <w:t>140</w:t>
      </w:r>
      <w:r w:rsidRPr="00991867">
        <w:rPr>
          <w:rFonts w:ascii="Times New Roman" w:eastAsia="新宋体" w:hAnsi="Times New Roman"/>
        </w:rPr>
        <w:t>亿美元用于向电影公司及艺人购买创意内容。</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So sustaining a reality distortion field is possible, but the longer it goes on for, the harder it gets. More capital has to be raised and, in order to justify it, the bigger the firm’s projected ultimate size—its terminal value—has to be. Fast growth puts huge strain on managers. At some point the edifice can come tumbling down. The five companies described here have $60bn of borrowings, and one, Chesapeake, is struggling with its debt load.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因此，扭曲现实力场还是有可能保持的，只不过时间越长，保持的难度就越大。公司必须得筹集更多的资本，而要为融资提供说服力，公司预期的最终规模即“终值”就得更大。快速增长令经理人背负起巨大的压力。到了某个时候，大厦有可能轰然倒塌。本文描述的五家公司共有</w:t>
      </w:r>
      <w:r w:rsidRPr="00991867">
        <w:rPr>
          <w:rFonts w:ascii="Times New Roman" w:eastAsia="新宋体" w:hAnsi="Times New Roman"/>
        </w:rPr>
        <w:t>600</w:t>
      </w:r>
      <w:r w:rsidRPr="00991867">
        <w:rPr>
          <w:rFonts w:ascii="Times New Roman" w:eastAsia="新宋体" w:hAnsi="Times New Roman"/>
        </w:rPr>
        <w:t>亿美元的负债，其中切萨皮克已经因债务不堪重负。</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Poker face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不露声色</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 few firms other than Amazon have defied the odds. Over the past 20 years Las Vegas Sands, a casino firm, Royal Caribbean, a cruise-line company, and Micron Technology, a chip-maker, each lost $1bn or more for two consecutive years and went on to prosper. But the chances of success are slim. Of the current members of the Russell 1000 index, since 1997 only 37 have lost $1bn or more for at least two years in a row. Of these, 21 still lose money.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除了亚马逊，还有一些公司也克服了重重困难。过去</w:t>
      </w:r>
      <w:r w:rsidRPr="00991867">
        <w:rPr>
          <w:rFonts w:ascii="Times New Roman" w:eastAsia="新宋体" w:hAnsi="Times New Roman"/>
        </w:rPr>
        <w:t>20</w:t>
      </w:r>
      <w:r w:rsidRPr="00991867">
        <w:rPr>
          <w:rFonts w:ascii="Times New Roman" w:eastAsia="新宋体" w:hAnsi="Times New Roman"/>
        </w:rPr>
        <w:t>年来，博彩企业拉斯维加斯金沙集团（</w:t>
      </w:r>
      <w:r w:rsidRPr="00991867">
        <w:rPr>
          <w:rFonts w:ascii="Times New Roman" w:eastAsia="新宋体" w:hAnsi="Times New Roman"/>
        </w:rPr>
        <w:t>Las Vegas Sands</w:t>
      </w:r>
      <w:r w:rsidRPr="00991867">
        <w:rPr>
          <w:rFonts w:ascii="Times New Roman" w:eastAsia="新宋体" w:hAnsi="Times New Roman"/>
        </w:rPr>
        <w:t>）、邮轮公司皇家加勒比、芯片制造商美光科技（</w:t>
      </w:r>
      <w:r w:rsidRPr="00991867">
        <w:rPr>
          <w:rFonts w:ascii="Times New Roman" w:eastAsia="新宋体" w:hAnsi="Times New Roman"/>
        </w:rPr>
        <w:t>Micron Technology</w:t>
      </w:r>
      <w:r w:rsidRPr="00991867">
        <w:rPr>
          <w:rFonts w:ascii="Times New Roman" w:eastAsia="新宋体" w:hAnsi="Times New Roman"/>
        </w:rPr>
        <w:t>）均曾经连续两年亏损十亿美元甚至更多，但都实现了蓬勃发展。不过成功的机会很渺茫。罗素</w:t>
      </w:r>
      <w:r w:rsidRPr="00991867">
        <w:rPr>
          <w:rFonts w:ascii="Times New Roman" w:eastAsia="新宋体" w:hAnsi="Times New Roman"/>
        </w:rPr>
        <w:t>1000</w:t>
      </w:r>
      <w:r w:rsidRPr="00991867">
        <w:rPr>
          <w:rFonts w:ascii="Times New Roman" w:eastAsia="新宋体" w:hAnsi="Times New Roman"/>
        </w:rPr>
        <w:t>指数目前的成员企业中，自</w:t>
      </w:r>
      <w:r w:rsidRPr="00991867">
        <w:rPr>
          <w:rFonts w:ascii="Times New Roman" w:eastAsia="新宋体" w:hAnsi="Times New Roman"/>
        </w:rPr>
        <w:t>1997</w:t>
      </w:r>
      <w:r w:rsidRPr="00991867">
        <w:rPr>
          <w:rFonts w:ascii="Times New Roman" w:eastAsia="新宋体" w:hAnsi="Times New Roman"/>
        </w:rPr>
        <w:t>年以来</w:t>
      </w:r>
      <w:r w:rsidRPr="00991867">
        <w:rPr>
          <w:rFonts w:ascii="Times New Roman" w:eastAsia="新宋体" w:hAnsi="Times New Roman"/>
        </w:rPr>
        <w:lastRenderedPageBreak/>
        <w:t>至少连续两年损失十亿美元或更多的企业只有</w:t>
      </w:r>
      <w:r w:rsidRPr="00991867">
        <w:rPr>
          <w:rFonts w:ascii="Times New Roman" w:eastAsia="新宋体" w:hAnsi="Times New Roman"/>
        </w:rPr>
        <w:t>37</w:t>
      </w:r>
      <w:r w:rsidRPr="00991867">
        <w:rPr>
          <w:rFonts w:ascii="Times New Roman" w:eastAsia="新宋体" w:hAnsi="Times New Roman"/>
        </w:rPr>
        <w:t>家，它们当中有</w:t>
      </w:r>
      <w:r w:rsidRPr="00991867">
        <w:rPr>
          <w:rFonts w:ascii="Times New Roman" w:eastAsia="新宋体" w:hAnsi="Times New Roman"/>
        </w:rPr>
        <w:t>21</w:t>
      </w:r>
      <w:r w:rsidRPr="00991867">
        <w:rPr>
          <w:rFonts w:ascii="Times New Roman" w:eastAsia="新宋体" w:hAnsi="Times New Roman"/>
        </w:rPr>
        <w:t>家如今仍在亏损。</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To justify their valuations, the five firms examined by Schumpeter must grow their sales by an estimated 8-33% each year for a decade. Based on the record of all American companies since 1950, and the five firms’ present revenue levels, the probability of this happening ranges between 0.1% and 25%, using statistical tables from Credit Suisse, a bank.</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为了让自己的估值站得住脚，本专栏考察的这五家公司的销售额预计须以</w:t>
      </w:r>
      <w:r w:rsidRPr="00991867">
        <w:rPr>
          <w:rFonts w:ascii="Times New Roman" w:eastAsia="新宋体" w:hAnsi="Times New Roman"/>
        </w:rPr>
        <w:t>8%</w:t>
      </w:r>
      <w:r w:rsidRPr="00991867">
        <w:rPr>
          <w:rFonts w:ascii="Times New Roman" w:eastAsia="新宋体" w:hAnsi="Times New Roman"/>
        </w:rPr>
        <w:t>到</w:t>
      </w:r>
      <w:r w:rsidRPr="00991867">
        <w:rPr>
          <w:rFonts w:ascii="Times New Roman" w:eastAsia="新宋体" w:hAnsi="Times New Roman"/>
        </w:rPr>
        <w:t>33%</w:t>
      </w:r>
      <w:r w:rsidRPr="00991867">
        <w:rPr>
          <w:rFonts w:ascii="Times New Roman" w:eastAsia="新宋体" w:hAnsi="Times New Roman"/>
        </w:rPr>
        <w:t>的速度增长，并持续十年。利用瑞信银行的统计分析，根据所有美国公司自</w:t>
      </w:r>
      <w:r w:rsidRPr="00991867">
        <w:rPr>
          <w:rFonts w:ascii="Times New Roman" w:eastAsia="新宋体" w:hAnsi="Times New Roman"/>
        </w:rPr>
        <w:t>1950</w:t>
      </w:r>
      <w:r w:rsidRPr="00991867">
        <w:rPr>
          <w:rFonts w:ascii="Times New Roman" w:eastAsia="新宋体" w:hAnsi="Times New Roman"/>
        </w:rPr>
        <w:t>年来的记录以及这五家公司目前的收入水平，这一预期实现的概率在</w:t>
      </w:r>
      <w:r w:rsidRPr="00991867">
        <w:rPr>
          <w:rFonts w:ascii="Times New Roman" w:eastAsia="新宋体" w:hAnsi="Times New Roman"/>
        </w:rPr>
        <w:t>0.1%</w:t>
      </w:r>
      <w:r w:rsidRPr="00991867">
        <w:rPr>
          <w:rFonts w:ascii="Times New Roman" w:eastAsia="新宋体" w:hAnsi="Times New Roman"/>
        </w:rPr>
        <w:t>至</w:t>
      </w:r>
      <w:r w:rsidRPr="00991867">
        <w:rPr>
          <w:rFonts w:ascii="Times New Roman" w:eastAsia="新宋体" w:hAnsi="Times New Roman"/>
        </w:rPr>
        <w:t>25%</w:t>
      </w:r>
      <w:r w:rsidRPr="00991867">
        <w:rPr>
          <w:rFonts w:ascii="Times New Roman" w:eastAsia="新宋体" w:hAnsi="Times New Roman"/>
        </w:rPr>
        <w:t>之间。</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Firms that burn piles of cash are often lionised in an era when growth is sluggish and few companies reinvest all their profits. But losing a billion dollars or more a year is a wildly risky affair and the odds are that such businesses will fall flat. This should not be a surprise—hardly anyone can pull off building a fashion empire around androgyny, wearing a raw meat dress to an awards ceremony, or singing about life on Mars.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增长乏力且很少有公司将所有利润用于再投资的时代，烧掉大堆现金的公司往往会备受尊崇。但每年损失十亿美元甚至更多是一桩风险极大的事情，这样的企业很有可能会彻底失败。这应该没什么可让人惊讶的——还能有谁能以雌雄同体为灵感打造出一个时尚帝国，穿着生肉做成的礼服参加颁奖庆典，或为火星上的生活大唱赞歌呢？</w:t>
      </w:r>
    </w:p>
    <w:p w:rsidR="00991867" w:rsidRPr="00991867" w:rsidRDefault="00991867" w:rsidP="00991867">
      <w:pPr>
        <w:pStyle w:val="1"/>
      </w:pPr>
      <w:r w:rsidRPr="00991867">
        <w:t>Job tenure: Staying put</w:t>
      </w:r>
    </w:p>
    <w:p w:rsidR="00991867" w:rsidRPr="00991867" w:rsidRDefault="00991867" w:rsidP="00991867">
      <w:pPr>
        <w:rPr>
          <w:rFonts w:ascii="Times New Roman" w:eastAsia="新宋体" w:hAnsi="Times New Roman"/>
        </w:rPr>
      </w:pPr>
      <w:r w:rsidRPr="00991867">
        <w:rPr>
          <w:rFonts w:ascii="Times New Roman" w:eastAsia="新宋体" w:hAnsi="Times New Roman"/>
        </w:rPr>
        <w:t>Millennials in America do not switch jobs faster than their parents did</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任职时间：原地不动</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美国的千禧一代换工作并不比他们的父母快</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20171021 finance and economics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EVERYBODY knows—or at least thinks he knows—that a millennial with one job must be after a new one. Today’s youngsters are thought to have little loyalty towards their employers and to be prone to “job-hop”. Millennials (ie, those born after about 1982) are indeed more likely to switch jobs than their older colleagues. But that is more a result of how old they are than of the era they were born in. In America at least, average job tenures have barely changed in recent decades.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人人都知道——或者至少自以为知道——千禧一代上班都是骑驴找马。人们认为如今的年轻人对雇主没有忠诚可言，很容易“跳槽”。千禧一代（即大约</w:t>
      </w:r>
      <w:r w:rsidRPr="00991867">
        <w:rPr>
          <w:rFonts w:ascii="Times New Roman" w:eastAsia="新宋体" w:hAnsi="Times New Roman"/>
        </w:rPr>
        <w:t>1982</w:t>
      </w:r>
      <w:r w:rsidRPr="00991867">
        <w:rPr>
          <w:rFonts w:ascii="Times New Roman" w:eastAsia="新宋体" w:hAnsi="Times New Roman"/>
        </w:rPr>
        <w:t>年后出生的人）的确比他们年长的同事更容易换工作，但这更多是因为他们所处的年龄段，而不是他们出生的时代。至少在美国，近几十年来，平均任职时间几乎并无变化。</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Data from America’s Bureau of Labour Statistics show workers aged 25 and over now spend a median of 5.1 years with their employers, slightly more than in 1983 (see chart). Job tenure has declined for the lower end of that age group, but only slightly. Men between the ages of 25 and 34 now spend a median of 2.9 years with each employer, down from 3.2 years in 1983.</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美国劳工统计局（</w:t>
      </w:r>
      <w:r w:rsidRPr="00991867">
        <w:rPr>
          <w:rFonts w:ascii="Times New Roman" w:eastAsia="新宋体" w:hAnsi="Times New Roman"/>
        </w:rPr>
        <w:t>Bureau of Labour Statistics</w:t>
      </w:r>
      <w:r w:rsidRPr="00991867">
        <w:rPr>
          <w:rFonts w:ascii="Times New Roman" w:eastAsia="新宋体" w:hAnsi="Times New Roman"/>
        </w:rPr>
        <w:t>）的数据显示，目前</w:t>
      </w:r>
      <w:r w:rsidRPr="00991867">
        <w:rPr>
          <w:rFonts w:ascii="Times New Roman" w:eastAsia="新宋体" w:hAnsi="Times New Roman"/>
        </w:rPr>
        <w:t>25</w:t>
      </w:r>
      <w:r w:rsidRPr="00991867">
        <w:rPr>
          <w:rFonts w:ascii="Times New Roman" w:eastAsia="新宋体" w:hAnsi="Times New Roman"/>
        </w:rPr>
        <w:t>岁及以上的劳动者在一家公司的任职时</w:t>
      </w:r>
      <w:r w:rsidRPr="00991867">
        <w:rPr>
          <w:rFonts w:ascii="Times New Roman" w:eastAsia="新宋体" w:hAnsi="Times New Roman"/>
        </w:rPr>
        <w:lastRenderedPageBreak/>
        <w:t>间中值为</w:t>
      </w:r>
      <w:r w:rsidRPr="00991867">
        <w:rPr>
          <w:rFonts w:ascii="Times New Roman" w:eastAsia="新宋体" w:hAnsi="Times New Roman"/>
        </w:rPr>
        <w:t>5.1</w:t>
      </w:r>
      <w:r w:rsidRPr="00991867">
        <w:rPr>
          <w:rFonts w:ascii="Times New Roman" w:eastAsia="新宋体" w:hAnsi="Times New Roman"/>
        </w:rPr>
        <w:t>年，略高于</w:t>
      </w:r>
      <w:r w:rsidRPr="00991867">
        <w:rPr>
          <w:rFonts w:ascii="Times New Roman" w:eastAsia="新宋体" w:hAnsi="Times New Roman"/>
        </w:rPr>
        <w:t>1983</w:t>
      </w:r>
      <w:r w:rsidRPr="00991867">
        <w:rPr>
          <w:rFonts w:ascii="Times New Roman" w:eastAsia="新宋体" w:hAnsi="Times New Roman"/>
        </w:rPr>
        <w:t>年的数字（见图表）。该年龄段中较年轻人群的任职时间有所缩短，但幅度轻微。现在，</w:t>
      </w:r>
      <w:r w:rsidRPr="00991867">
        <w:rPr>
          <w:rFonts w:ascii="Times New Roman" w:eastAsia="新宋体" w:hAnsi="Times New Roman"/>
        </w:rPr>
        <w:t>25</w:t>
      </w:r>
      <w:r w:rsidRPr="00991867">
        <w:rPr>
          <w:rFonts w:ascii="Times New Roman" w:eastAsia="新宋体" w:hAnsi="Times New Roman"/>
        </w:rPr>
        <w:t>岁至</w:t>
      </w:r>
      <w:r w:rsidRPr="00991867">
        <w:rPr>
          <w:rFonts w:ascii="Times New Roman" w:eastAsia="新宋体" w:hAnsi="Times New Roman"/>
        </w:rPr>
        <w:t>34</w:t>
      </w:r>
      <w:r w:rsidRPr="00991867">
        <w:rPr>
          <w:rFonts w:ascii="Times New Roman" w:eastAsia="新宋体" w:hAnsi="Times New Roman"/>
        </w:rPr>
        <w:t>岁的男性在每个雇主那里的任职时间中值为</w:t>
      </w:r>
      <w:r w:rsidRPr="00991867">
        <w:rPr>
          <w:rFonts w:ascii="Times New Roman" w:eastAsia="新宋体" w:hAnsi="Times New Roman"/>
        </w:rPr>
        <w:t>2.9</w:t>
      </w:r>
      <w:r w:rsidRPr="00991867">
        <w:rPr>
          <w:rFonts w:ascii="Times New Roman" w:eastAsia="新宋体" w:hAnsi="Times New Roman"/>
        </w:rPr>
        <w:t>年，而</w:t>
      </w:r>
      <w:r w:rsidRPr="00991867">
        <w:rPr>
          <w:rFonts w:ascii="Times New Roman" w:eastAsia="新宋体" w:hAnsi="Times New Roman"/>
        </w:rPr>
        <w:t>1983</w:t>
      </w:r>
      <w:r w:rsidRPr="00991867">
        <w:rPr>
          <w:rFonts w:ascii="Times New Roman" w:eastAsia="新宋体" w:hAnsi="Times New Roman"/>
        </w:rPr>
        <w:t>年为</w:t>
      </w:r>
      <w:r w:rsidRPr="00991867">
        <w:rPr>
          <w:rFonts w:ascii="Times New Roman" w:eastAsia="新宋体" w:hAnsi="Times New Roman"/>
        </w:rPr>
        <w:t>3.2</w:t>
      </w:r>
      <w:r w:rsidRPr="00991867">
        <w:rPr>
          <w:rFonts w:ascii="Times New Roman" w:eastAsia="新宋体" w:hAnsi="Times New Roman"/>
        </w:rPr>
        <w:t>年。</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It is middle-aged men whose relationship with their employers has changed most dramatically. Partly because of a collapse in the number of semi-skilled jobs and the decline of labour unions, the median job tenure for men aged 45-54 in America has fallen from 12.8 years in 1983 to 8.4. That decline has been offset by women staying longer in their jobs and higher retirement ages, which is why the overall numbers have barely changed.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与雇主的关系变化最大的是中年男性。某种程度上，由于半熟练工作岗位数量锐减以及工会的式微，美国</w:t>
      </w:r>
      <w:r w:rsidRPr="00991867">
        <w:rPr>
          <w:rFonts w:ascii="Times New Roman" w:eastAsia="新宋体" w:hAnsi="Times New Roman"/>
        </w:rPr>
        <w:t>45</w:t>
      </w:r>
      <w:r w:rsidRPr="00991867">
        <w:rPr>
          <w:rFonts w:ascii="Times New Roman" w:eastAsia="新宋体" w:hAnsi="Times New Roman"/>
        </w:rPr>
        <w:t>岁至</w:t>
      </w:r>
      <w:r w:rsidRPr="00991867">
        <w:rPr>
          <w:rFonts w:ascii="Times New Roman" w:eastAsia="新宋体" w:hAnsi="Times New Roman"/>
        </w:rPr>
        <w:t>54</w:t>
      </w:r>
      <w:r w:rsidRPr="00991867">
        <w:rPr>
          <w:rFonts w:ascii="Times New Roman" w:eastAsia="新宋体" w:hAnsi="Times New Roman"/>
        </w:rPr>
        <w:t>岁男性的任职时间中位数已从</w:t>
      </w:r>
      <w:r w:rsidRPr="00991867">
        <w:rPr>
          <w:rFonts w:ascii="Times New Roman" w:eastAsia="新宋体" w:hAnsi="Times New Roman"/>
        </w:rPr>
        <w:t>1983</w:t>
      </w:r>
      <w:r w:rsidRPr="00991867">
        <w:rPr>
          <w:rFonts w:ascii="Times New Roman" w:eastAsia="新宋体" w:hAnsi="Times New Roman"/>
        </w:rPr>
        <w:t>年的</w:t>
      </w:r>
      <w:r w:rsidRPr="00991867">
        <w:rPr>
          <w:rFonts w:ascii="Times New Roman" w:eastAsia="新宋体" w:hAnsi="Times New Roman"/>
        </w:rPr>
        <w:t>12.8</w:t>
      </w:r>
      <w:r w:rsidRPr="00991867">
        <w:rPr>
          <w:rFonts w:ascii="Times New Roman" w:eastAsia="新宋体" w:hAnsi="Times New Roman"/>
        </w:rPr>
        <w:t>年下降到了</w:t>
      </w:r>
      <w:r w:rsidRPr="00991867">
        <w:rPr>
          <w:rFonts w:ascii="Times New Roman" w:eastAsia="新宋体" w:hAnsi="Times New Roman"/>
        </w:rPr>
        <w:t>8.4</w:t>
      </w:r>
      <w:r w:rsidRPr="00991867">
        <w:rPr>
          <w:rFonts w:ascii="Times New Roman" w:eastAsia="新宋体" w:hAnsi="Times New Roman"/>
        </w:rPr>
        <w:t>年。这种下降又被女性任职时间延长以及退休年龄延后所抵消，因此总体数字几乎没有变化。</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American workers are also now less likely to move home to find new work (see article). Fewer than 12% moved home last year, down from 20% in the 1950s. This pattern is true of younger workers, too: only a fifth of Americans between the ages of 25 and 35 moved last year; for past generations the fraction was closer to a quarter.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美国的劳动者现在也不大会为了找新工作而搬家。去年搬家的劳动者不到</w:t>
      </w:r>
      <w:r w:rsidRPr="00991867">
        <w:rPr>
          <w:rFonts w:ascii="Times New Roman" w:eastAsia="新宋体" w:hAnsi="Times New Roman"/>
        </w:rPr>
        <w:t>12%</w:t>
      </w:r>
      <w:r w:rsidRPr="00991867">
        <w:rPr>
          <w:rFonts w:ascii="Times New Roman" w:eastAsia="新宋体" w:hAnsi="Times New Roman"/>
        </w:rPr>
        <w:t>，而上世纪</w:t>
      </w:r>
      <w:r w:rsidRPr="00991867">
        <w:rPr>
          <w:rFonts w:ascii="Times New Roman" w:eastAsia="新宋体" w:hAnsi="Times New Roman"/>
        </w:rPr>
        <w:t>50</w:t>
      </w:r>
      <w:r w:rsidRPr="00991867">
        <w:rPr>
          <w:rFonts w:ascii="Times New Roman" w:eastAsia="新宋体" w:hAnsi="Times New Roman"/>
        </w:rPr>
        <w:t>年代的数字是</w:t>
      </w:r>
      <w:r w:rsidRPr="00991867">
        <w:rPr>
          <w:rFonts w:ascii="Times New Roman" w:eastAsia="新宋体" w:hAnsi="Times New Roman"/>
        </w:rPr>
        <w:t>20%</w:t>
      </w:r>
      <w:r w:rsidRPr="00991867">
        <w:rPr>
          <w:rFonts w:ascii="Times New Roman" w:eastAsia="新宋体" w:hAnsi="Times New Roman"/>
        </w:rPr>
        <w:t>。这一模式还出现在年轻劳动者当中：去年，</w:t>
      </w:r>
      <w:r w:rsidRPr="00991867">
        <w:rPr>
          <w:rFonts w:ascii="Times New Roman" w:eastAsia="新宋体" w:hAnsi="Times New Roman"/>
        </w:rPr>
        <w:t>25</w:t>
      </w:r>
      <w:r w:rsidRPr="00991867">
        <w:rPr>
          <w:rFonts w:ascii="Times New Roman" w:eastAsia="新宋体" w:hAnsi="Times New Roman"/>
        </w:rPr>
        <w:t>岁至</w:t>
      </w:r>
      <w:r w:rsidRPr="00991867">
        <w:rPr>
          <w:rFonts w:ascii="Times New Roman" w:eastAsia="新宋体" w:hAnsi="Times New Roman"/>
        </w:rPr>
        <w:t>35</w:t>
      </w:r>
      <w:r w:rsidRPr="00991867">
        <w:rPr>
          <w:rFonts w:ascii="Times New Roman" w:eastAsia="新宋体" w:hAnsi="Times New Roman"/>
        </w:rPr>
        <w:t>岁的美国人搬家的只有五分之一，而在前几代人中这一比例接近四分之一。</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One place where millennials probably are switching jobs more often is western Europe. Data from the OECD, a think-tank, show that since 1992 in each of France, Germany, Italy and Spain, the average job tenure for workers has increased overall. But it has shortened for younger workers. However, it is far from clear that this is by the young workers’ choice. Labour-market restrictions in Europe have forced a growing share of workers into temporary “gigs”. Over half of workers aged 15 to 24 in those four countries are on fixed-term contracts.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在西欧，千禧一代可能在更频繁地更换工作。智库经合组织的数据显示，</w:t>
      </w:r>
      <w:r w:rsidRPr="00991867">
        <w:rPr>
          <w:rFonts w:ascii="Times New Roman" w:eastAsia="新宋体" w:hAnsi="Times New Roman"/>
        </w:rPr>
        <w:t>1992</w:t>
      </w:r>
      <w:r w:rsidRPr="00991867">
        <w:rPr>
          <w:rFonts w:ascii="Times New Roman" w:eastAsia="新宋体" w:hAnsi="Times New Roman"/>
        </w:rPr>
        <w:t>年以来，在法国、德国、意大利和西班牙，劳动者的平均任职时间总体而言都有所延长。但年轻劳动者的任职时间却缩短了。然而这是不是他们自己的选择，现在还远不能下定论。在欧洲，劳动力市场的限制已经迫使越来越多的劳动者去打</w:t>
      </w:r>
      <w:r w:rsidRPr="00991867">
        <w:rPr>
          <w:rFonts w:ascii="Times New Roman" w:eastAsia="新宋体" w:hAnsi="Times New Roman"/>
        </w:rPr>
        <w:t>“</w:t>
      </w:r>
      <w:r w:rsidRPr="00991867">
        <w:rPr>
          <w:rFonts w:ascii="Times New Roman" w:eastAsia="新宋体" w:hAnsi="Times New Roman"/>
        </w:rPr>
        <w:t>零工</w:t>
      </w:r>
      <w:r w:rsidRPr="00991867">
        <w:rPr>
          <w:rFonts w:ascii="Times New Roman" w:eastAsia="新宋体" w:hAnsi="Times New Roman"/>
        </w:rPr>
        <w:t>”</w:t>
      </w:r>
      <w:r w:rsidRPr="00991867">
        <w:rPr>
          <w:rFonts w:ascii="Times New Roman" w:eastAsia="新宋体" w:hAnsi="Times New Roman"/>
        </w:rPr>
        <w:t>。这四个国家</w:t>
      </w:r>
      <w:r w:rsidRPr="00991867">
        <w:rPr>
          <w:rFonts w:ascii="Times New Roman" w:eastAsia="新宋体" w:hAnsi="Times New Roman"/>
        </w:rPr>
        <w:t>15</w:t>
      </w:r>
      <w:r w:rsidRPr="00991867">
        <w:rPr>
          <w:rFonts w:ascii="Times New Roman" w:eastAsia="新宋体" w:hAnsi="Times New Roman"/>
        </w:rPr>
        <w:t>岁至</w:t>
      </w:r>
      <w:r w:rsidRPr="00991867">
        <w:rPr>
          <w:rFonts w:ascii="Times New Roman" w:eastAsia="新宋体" w:hAnsi="Times New Roman"/>
        </w:rPr>
        <w:t>24</w:t>
      </w:r>
      <w:r w:rsidRPr="00991867">
        <w:rPr>
          <w:rFonts w:ascii="Times New Roman" w:eastAsia="新宋体" w:hAnsi="Times New Roman"/>
        </w:rPr>
        <w:t>岁的劳动者中，超过一半签订的是固定期限劳动合同。</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Data on Britain, which has looser labour-market regulations than continental Europe, tell a more complicated tale. OECD statistics show that average job tenures have fallen for young Brits. But research from the Resolution Foundation, another think-tank, finds that millennials are actually less likely to leave jobs voluntarily than the previous generation. Britons are also moving home less often. Between 2001 and 2016, the share of workers moving home to change jobs fell from around 0.7% to 0.5%. The number of workers doing so for work in Britain has risen again in recent years, but is still below its 2001 peak.</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英国劳动力市场的法规比欧洲大陆更宽松，其数据揭示的情况更复杂。经合组织的统计数据显示，英国年轻人的平均任职时间缩短了。但另一家智库决议基金会（</w:t>
      </w:r>
      <w:r w:rsidRPr="00991867">
        <w:rPr>
          <w:rFonts w:ascii="Times New Roman" w:eastAsia="新宋体" w:hAnsi="Times New Roman"/>
        </w:rPr>
        <w:t>Resolution Foundation</w:t>
      </w:r>
      <w:r w:rsidRPr="00991867">
        <w:rPr>
          <w:rFonts w:ascii="Times New Roman" w:eastAsia="新宋体" w:hAnsi="Times New Roman"/>
        </w:rPr>
        <w:t>）的研究发现，与上一代人相比，千禧一代实际上更不愿意主动离职。英国人现在也不太常搬家了。</w:t>
      </w:r>
      <w:r w:rsidRPr="00991867">
        <w:rPr>
          <w:rFonts w:ascii="Times New Roman" w:eastAsia="新宋体" w:hAnsi="Times New Roman"/>
        </w:rPr>
        <w:t>2001</w:t>
      </w:r>
      <w:r w:rsidRPr="00991867">
        <w:rPr>
          <w:rFonts w:ascii="Times New Roman" w:eastAsia="新宋体" w:hAnsi="Times New Roman"/>
        </w:rPr>
        <w:t>年至</w:t>
      </w:r>
      <w:r w:rsidRPr="00991867">
        <w:rPr>
          <w:rFonts w:ascii="Times New Roman" w:eastAsia="新宋体" w:hAnsi="Times New Roman"/>
        </w:rPr>
        <w:t>2016</w:t>
      </w:r>
      <w:r w:rsidRPr="00991867">
        <w:rPr>
          <w:rFonts w:ascii="Times New Roman" w:eastAsia="新宋体" w:hAnsi="Times New Roman"/>
        </w:rPr>
        <w:t>年间，为换工作而搬家的劳动者比例从大约</w:t>
      </w:r>
      <w:r w:rsidRPr="00991867">
        <w:rPr>
          <w:rFonts w:ascii="Times New Roman" w:eastAsia="新宋体" w:hAnsi="Times New Roman"/>
        </w:rPr>
        <w:t>0.7%</w:t>
      </w:r>
      <w:r w:rsidRPr="00991867">
        <w:rPr>
          <w:rFonts w:ascii="Times New Roman" w:eastAsia="新宋体" w:hAnsi="Times New Roman"/>
        </w:rPr>
        <w:t>降至</w:t>
      </w:r>
      <w:r w:rsidRPr="00991867">
        <w:rPr>
          <w:rFonts w:ascii="Times New Roman" w:eastAsia="新宋体" w:hAnsi="Times New Roman"/>
        </w:rPr>
        <w:t>0.5%</w:t>
      </w:r>
      <w:r w:rsidRPr="00991867">
        <w:rPr>
          <w:rFonts w:ascii="Times New Roman" w:eastAsia="新宋体" w:hAnsi="Times New Roman"/>
        </w:rPr>
        <w:t>。近年来，为工作而搬家的英国劳动者人数再次上升，但仍低于</w:t>
      </w:r>
      <w:r w:rsidRPr="00991867">
        <w:rPr>
          <w:rFonts w:ascii="Times New Roman" w:eastAsia="新宋体" w:hAnsi="Times New Roman"/>
        </w:rPr>
        <w:t>2001</w:t>
      </w:r>
      <w:r w:rsidRPr="00991867">
        <w:rPr>
          <w:rFonts w:ascii="Times New Roman" w:eastAsia="新宋体" w:hAnsi="Times New Roman"/>
        </w:rPr>
        <w:t>年时的高位。</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lastRenderedPageBreak/>
        <w:t>Some workers are indeed hopping from startup to startup every six months, or working as quasi-freelancers for Uber. But they are the exceptions. A drastic increase in job-switching rates would probably require a correspondingly drastic increase in labour demand. Those who fret that millennials are fickle may have too rosy a view of the labour market.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有些劳动者确实是每六个月就从一家创业公司跳槽到另一家创业公司，或者作为准自由职业者为优步打工。但他们属于特例。跳槽率飚升可能需要劳动力需求也相应地激增。那些担心千禧一代做事没长性的人可能对劳动力市场过于乐观了。</w:t>
      </w:r>
    </w:p>
    <w:p w:rsidR="00991867" w:rsidRPr="00991867" w:rsidRDefault="00991867" w:rsidP="00991867">
      <w:pPr>
        <w:pStyle w:val="1"/>
      </w:pPr>
      <w:r w:rsidRPr="00991867">
        <w:t>Chinese finance: Failing state</w:t>
      </w:r>
    </w:p>
    <w:p w:rsidR="00991867" w:rsidRPr="00991867" w:rsidRDefault="00991867" w:rsidP="00991867">
      <w:pPr>
        <w:rPr>
          <w:rFonts w:ascii="Times New Roman" w:eastAsia="新宋体" w:hAnsi="Times New Roman"/>
        </w:rPr>
      </w:pPr>
      <w:r w:rsidRPr="00991867">
        <w:rPr>
          <w:rFonts w:ascii="Times New Roman" w:eastAsia="新宋体" w:hAnsi="Times New Roman"/>
        </w:rPr>
        <w:t>Government guarantees are not all they seem</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中国金融：失能的政府</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政府担保，看上去很美</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20171021 finance and economics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Communist Party dominates China’s economy and uses state-run companies, which it controls with an iron fist, to enforce its diktats. Or so the theory goes. Reality is messier: the party often struggles to monitor state-owned enterprises (SOEs), let alone to get them to toe its line. As it convenes its five-yearly congress, one of the financial system’s dodgiest corners has served up a reminder of the limits to its power.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共产党控制着中国经济，并借其铁腕控制下的国有公司来发号施令。话虽如此，现实却没那么简单：共产党常常很难监督国有企业，更别说让它们乖乖听命了。在党五年一届的代表大会召开之际，金融体系最大的“雷区”之一已让人意识到，党的控制力也有局限。</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 the past two months at least seven online lenders backed by SOEs have collapsed. It was a business none should have been in, far removed from the industries they were supposed to focus on. The money potentially lost is trivial—roughly 1bn yuan ($150m), compared with government assets worth more than 100trn yuan. Still, these cases highlight how hard it is for the party to stamp its authority on the vast state sector.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在过去的两个月里，至少有七家以国企为后盾的网贷公司倒闭。这项业务本不该有国企涉足，因为它与这些国企理应关注的行业相去甚远。尽管与价值</w:t>
      </w:r>
      <w:r w:rsidRPr="00991867">
        <w:rPr>
          <w:rFonts w:ascii="Times New Roman" w:eastAsia="新宋体" w:hAnsi="Times New Roman"/>
        </w:rPr>
        <w:t>100</w:t>
      </w:r>
      <w:r w:rsidRPr="00991867">
        <w:rPr>
          <w:rFonts w:ascii="Times New Roman" w:eastAsia="新宋体" w:hAnsi="Times New Roman"/>
        </w:rPr>
        <w:t>多万亿元的政府资产相比，大约</w:t>
      </w:r>
      <w:r w:rsidRPr="00991867">
        <w:rPr>
          <w:rFonts w:ascii="Times New Roman" w:eastAsia="新宋体" w:hAnsi="Times New Roman"/>
        </w:rPr>
        <w:t>10</w:t>
      </w:r>
      <w:r w:rsidRPr="00991867">
        <w:rPr>
          <w:rFonts w:ascii="Times New Roman" w:eastAsia="新宋体" w:hAnsi="Times New Roman"/>
        </w:rPr>
        <w:t>亿元（</w:t>
      </w:r>
      <w:r w:rsidRPr="00991867">
        <w:rPr>
          <w:rFonts w:ascii="Times New Roman" w:eastAsia="新宋体" w:hAnsi="Times New Roman"/>
        </w:rPr>
        <w:t>1.5</w:t>
      </w:r>
      <w:r w:rsidRPr="00991867">
        <w:rPr>
          <w:rFonts w:ascii="Times New Roman" w:eastAsia="新宋体" w:hAnsi="Times New Roman"/>
        </w:rPr>
        <w:t>亿美元）的潜在损失微不足道，但这些案例仍凸显出共产党要在庞大的国有部门保持控制力何其困难。</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troubled SOEs include distant subsidiaries of the national nuclear company, an aviation company and a big energy company in Shanxi, a northern province. They had acquired stakes, from as little as 20% up to 100%, in online peer-to-peer (P2P) lending platforms.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惹上麻烦的国企包括中国核工业集团公司多家关系遥远的子公司、一家航空公司，以及山西一家大型能源公司。它们都持有在线</w:t>
      </w:r>
      <w:r w:rsidRPr="00991867">
        <w:rPr>
          <w:rFonts w:ascii="Times New Roman" w:eastAsia="新宋体" w:hAnsi="Times New Roman"/>
        </w:rPr>
        <w:t>P2P</w:t>
      </w:r>
      <w:r w:rsidRPr="00991867">
        <w:rPr>
          <w:rFonts w:ascii="Times New Roman" w:eastAsia="新宋体" w:hAnsi="Times New Roman"/>
        </w:rPr>
        <w:t>借贷平台的股份，少则</w:t>
      </w:r>
      <w:r w:rsidRPr="00991867">
        <w:rPr>
          <w:rFonts w:ascii="Times New Roman" w:eastAsia="新宋体" w:hAnsi="Times New Roman"/>
        </w:rPr>
        <w:t>20%</w:t>
      </w:r>
      <w:r w:rsidRPr="00991867">
        <w:rPr>
          <w:rFonts w:ascii="Times New Roman" w:eastAsia="新宋体" w:hAnsi="Times New Roman"/>
        </w:rPr>
        <w:t>，多则</w:t>
      </w:r>
      <w:r w:rsidRPr="00991867">
        <w:rPr>
          <w:rFonts w:ascii="Times New Roman" w:eastAsia="新宋体" w:hAnsi="Times New Roman"/>
        </w:rPr>
        <w:t>100%</w:t>
      </w:r>
      <w:r w:rsidRPr="00991867">
        <w:rPr>
          <w:rFonts w:ascii="Times New Roman" w:eastAsia="新宋体" w:hAnsi="Times New Roman"/>
        </w:rPr>
        <w: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They were “marriages of convenience”, says Joe Zhang, chairman of China Smartpay, a financial-services company. The P2P firms got instant credibility; SOEs, many of them struggling, eyed quick profits. Some will have done well from the P2P boom: industry-wide loans have increased more than 30-fold since January 2014, to 1.1trn yuan. Yet this frenzied activity has also left problems in its wake. On average more than 100 P2P firms have failed each month since early 2015, some because of mismanagement, others victims of outright fraud.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金融服务公司中国支付通的董事会主席张化桥表示，国企拥有</w:t>
      </w:r>
      <w:r w:rsidRPr="00991867">
        <w:rPr>
          <w:rFonts w:ascii="Times New Roman" w:eastAsia="新宋体" w:hAnsi="Times New Roman"/>
        </w:rPr>
        <w:t>P2P</w:t>
      </w:r>
      <w:r w:rsidRPr="00991867">
        <w:rPr>
          <w:rFonts w:ascii="Times New Roman" w:eastAsia="新宋体" w:hAnsi="Times New Roman"/>
        </w:rPr>
        <w:t>公司股份是一种</w:t>
      </w:r>
      <w:r w:rsidRPr="00991867">
        <w:rPr>
          <w:rFonts w:ascii="Times New Roman" w:eastAsia="新宋体" w:hAnsi="Times New Roman"/>
        </w:rPr>
        <w:t>“</w:t>
      </w:r>
      <w:r w:rsidRPr="00991867">
        <w:rPr>
          <w:rFonts w:ascii="Times New Roman" w:eastAsia="新宋体" w:hAnsi="Times New Roman"/>
        </w:rPr>
        <w:t>权益联姻</w:t>
      </w:r>
      <w:r w:rsidRPr="00991867">
        <w:rPr>
          <w:rFonts w:ascii="Times New Roman" w:eastAsia="新宋体" w:hAnsi="Times New Roman"/>
        </w:rPr>
        <w:t>”——P2P</w:t>
      </w:r>
      <w:r w:rsidRPr="00991867">
        <w:rPr>
          <w:rFonts w:ascii="Times New Roman" w:eastAsia="新宋体" w:hAnsi="Times New Roman"/>
        </w:rPr>
        <w:t>公司立刻获得了公信力，而国企（其中许多困难重重）瞄准的则是快速盈利。一些国企从</w:t>
      </w:r>
      <w:r w:rsidRPr="00991867">
        <w:rPr>
          <w:rFonts w:ascii="Times New Roman" w:eastAsia="新宋体" w:hAnsi="Times New Roman"/>
        </w:rPr>
        <w:t>P2P</w:t>
      </w:r>
      <w:r w:rsidRPr="00991867">
        <w:rPr>
          <w:rFonts w:ascii="Times New Roman" w:eastAsia="新宋体" w:hAnsi="Times New Roman"/>
        </w:rPr>
        <w:t>的繁荣中获利颇丰：自</w:t>
      </w:r>
      <w:r w:rsidRPr="00991867">
        <w:rPr>
          <w:rFonts w:ascii="Times New Roman" w:eastAsia="新宋体" w:hAnsi="Times New Roman"/>
        </w:rPr>
        <w:t>2014</w:t>
      </w:r>
      <w:r w:rsidRPr="00991867">
        <w:rPr>
          <w:rFonts w:ascii="Times New Roman" w:eastAsia="新宋体" w:hAnsi="Times New Roman"/>
        </w:rPr>
        <w:t>年</w:t>
      </w:r>
      <w:r w:rsidRPr="00991867">
        <w:rPr>
          <w:rFonts w:ascii="Times New Roman" w:eastAsia="新宋体" w:hAnsi="Times New Roman"/>
        </w:rPr>
        <w:t>1</w:t>
      </w:r>
      <w:r w:rsidRPr="00991867">
        <w:rPr>
          <w:rFonts w:ascii="Times New Roman" w:eastAsia="新宋体" w:hAnsi="Times New Roman"/>
        </w:rPr>
        <w:t>月以来，全行业的贷款额已经增加</w:t>
      </w:r>
      <w:r w:rsidRPr="00991867">
        <w:rPr>
          <w:rFonts w:ascii="Times New Roman" w:eastAsia="新宋体" w:hAnsi="Times New Roman"/>
        </w:rPr>
        <w:t>30</w:t>
      </w:r>
      <w:r w:rsidRPr="00991867">
        <w:rPr>
          <w:rFonts w:ascii="Times New Roman" w:eastAsia="新宋体" w:hAnsi="Times New Roman"/>
        </w:rPr>
        <w:t>倍以上，达到</w:t>
      </w:r>
      <w:r w:rsidRPr="00991867">
        <w:rPr>
          <w:rFonts w:ascii="Times New Roman" w:eastAsia="新宋体" w:hAnsi="Times New Roman"/>
        </w:rPr>
        <w:t>1.1</w:t>
      </w:r>
      <w:r w:rsidRPr="00991867">
        <w:rPr>
          <w:rFonts w:ascii="Times New Roman" w:eastAsia="新宋体" w:hAnsi="Times New Roman"/>
        </w:rPr>
        <w:t>万亿元。然而这种疯狂之举随即也带来了问题。从</w:t>
      </w:r>
      <w:r w:rsidRPr="00991867">
        <w:rPr>
          <w:rFonts w:ascii="Times New Roman" w:eastAsia="新宋体" w:hAnsi="Times New Roman"/>
        </w:rPr>
        <w:t>2015</w:t>
      </w:r>
      <w:r w:rsidRPr="00991867">
        <w:rPr>
          <w:rFonts w:ascii="Times New Roman" w:eastAsia="新宋体" w:hAnsi="Times New Roman"/>
        </w:rPr>
        <w:t>年初开始，平均每月有</w:t>
      </w:r>
      <w:r w:rsidRPr="00991867">
        <w:rPr>
          <w:rFonts w:ascii="Times New Roman" w:eastAsia="新宋体" w:hAnsi="Times New Roman"/>
        </w:rPr>
        <w:t>100</w:t>
      </w:r>
      <w:r w:rsidRPr="00991867">
        <w:rPr>
          <w:rFonts w:ascii="Times New Roman" w:eastAsia="新宋体" w:hAnsi="Times New Roman"/>
        </w:rPr>
        <w:t>多家</w:t>
      </w:r>
      <w:r w:rsidRPr="00991867">
        <w:rPr>
          <w:rFonts w:ascii="Times New Roman" w:eastAsia="新宋体" w:hAnsi="Times New Roman"/>
        </w:rPr>
        <w:t>P2P</w:t>
      </w:r>
      <w:r w:rsidRPr="00991867">
        <w:rPr>
          <w:rFonts w:ascii="Times New Roman" w:eastAsia="新宋体" w:hAnsi="Times New Roman"/>
        </w:rPr>
        <w:t>公司倒闭，一些是因为管理不善，另一些则是受累于彻头彻尾的欺诈。</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Investors imagined SOE-backed platforms would be safer. Jinsu Online, a P2P lender backed by a subsidiary of the China National Nuclear Corporation, said its backer would guarantee all its funds. Lala Wealth, backed by a subsidiary of the Aviation Industry Corporation of China, vowed that its SOE shareholders would make it stronger. Both went into default last month. In the former case, the SOE had denied any involvement before the collapse; in the latter the SOE said it, too, was a victim.</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投资者以为有国企支持的借贷平台会更安全。金苏在线是一家由中国国家核工业公司的子公司支持的</w:t>
      </w:r>
      <w:r w:rsidRPr="00991867">
        <w:rPr>
          <w:rFonts w:ascii="Times New Roman" w:eastAsia="新宋体" w:hAnsi="Times New Roman"/>
        </w:rPr>
        <w:t>P2P</w:t>
      </w:r>
      <w:r w:rsidRPr="00991867">
        <w:rPr>
          <w:rFonts w:ascii="Times New Roman" w:eastAsia="新宋体" w:hAnsi="Times New Roman"/>
        </w:rPr>
        <w:t>贷款公司，它宣称其国企支持者会为所有资金提供担保。由中国航空工业公司的子公司支持的</w:t>
      </w:r>
      <w:r w:rsidRPr="00991867">
        <w:rPr>
          <w:rFonts w:ascii="Times New Roman" w:eastAsia="新宋体" w:hAnsi="Times New Roman"/>
        </w:rPr>
        <w:t>“</w:t>
      </w:r>
      <w:r w:rsidRPr="00991867">
        <w:rPr>
          <w:rFonts w:ascii="Times New Roman" w:eastAsia="新宋体" w:hAnsi="Times New Roman"/>
        </w:rPr>
        <w:t>拉拉财富</w:t>
      </w:r>
      <w:r w:rsidRPr="00991867">
        <w:rPr>
          <w:rFonts w:ascii="Times New Roman" w:eastAsia="新宋体" w:hAnsi="Times New Roman"/>
        </w:rPr>
        <w:t>”</w:t>
      </w:r>
      <w:r w:rsidRPr="00991867">
        <w:rPr>
          <w:rFonts w:ascii="Times New Roman" w:eastAsia="新宋体" w:hAnsi="Times New Roman"/>
        </w:rPr>
        <w:t>信誓旦旦地说它的国企股东会让它实力更加雄厚。然而，这两家公司</w:t>
      </w:r>
      <w:r w:rsidRPr="00991867">
        <w:rPr>
          <w:rFonts w:ascii="Times New Roman" w:eastAsia="新宋体" w:hAnsi="Times New Roman"/>
        </w:rPr>
        <w:t>9</w:t>
      </w:r>
      <w:r w:rsidRPr="00991867">
        <w:rPr>
          <w:rFonts w:ascii="Times New Roman" w:eastAsia="新宋体" w:hAnsi="Times New Roman"/>
        </w:rPr>
        <w:t>月都陷入了债务违约。在金苏在线倒闭前，涉事国企就撇清了与它的所有关系；而在拉拉财富事件中，相关国企称自己也是受害者。</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body that regulates China’s state firms warned them last year to stay clear of P2P, fearing that online lenders would exploit their reputations. But industry data show an increase in the number of P2P firms with SOE shareholders since then of a third, to nearly 200.</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因为担心网贷公司会利用国企的声誉，去年，中国国有企业的监管机构警告国企远离</w:t>
      </w:r>
      <w:r w:rsidRPr="00991867">
        <w:rPr>
          <w:rFonts w:ascii="Times New Roman" w:eastAsia="新宋体" w:hAnsi="Times New Roman"/>
        </w:rPr>
        <w:t>P2P</w:t>
      </w:r>
      <w:r w:rsidRPr="00991867">
        <w:rPr>
          <w:rFonts w:ascii="Times New Roman" w:eastAsia="新宋体" w:hAnsi="Times New Roman"/>
        </w:rPr>
        <w:t>贷款。但行业数据显示，有国企入股的</w:t>
      </w:r>
      <w:r w:rsidRPr="00991867">
        <w:rPr>
          <w:rFonts w:ascii="Times New Roman" w:eastAsia="新宋体" w:hAnsi="Times New Roman"/>
        </w:rPr>
        <w:t>P2P</w:t>
      </w:r>
      <w:r w:rsidRPr="00991867">
        <w:rPr>
          <w:rFonts w:ascii="Times New Roman" w:eastAsia="新宋体" w:hAnsi="Times New Roman"/>
        </w:rPr>
        <w:t>公司数量从那时起增长了三分之一，达到将近</w:t>
      </w:r>
      <w:r w:rsidRPr="00991867">
        <w:rPr>
          <w:rFonts w:ascii="Times New Roman" w:eastAsia="新宋体" w:hAnsi="Times New Roman"/>
        </w:rPr>
        <w:t>200</w:t>
      </w:r>
      <w:r w:rsidRPr="00991867">
        <w:rPr>
          <w:rFonts w:ascii="Times New Roman" w:eastAsia="新宋体" w:hAnsi="Times New Roman"/>
        </w:rPr>
        <w:t>家。</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It seems odd that the government has such weak control over SOEs, given President Xi Jinping’s tightening grip on China’s economy. But more than 100,000 companies technically count as SOEs. Most are owned by local governments. Moreover, as many as five layers of ownership have separated those that invested in P2P lenders from their parent groups; many also include private businesses as large shareholders. An optimistic conclusion is that these collapses might teach investors to think twice before assuming that the state always stands behind SOEs, however risky. A worrying one is that many still rely on such support.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看上去不无奇怪的是，尽管习近平主席加强了对中国经济的掌控，政府对国企的控制还是如此之弱。不过，中国严格意义上的国企超过</w:t>
      </w:r>
      <w:r w:rsidRPr="00991867">
        <w:rPr>
          <w:rFonts w:ascii="Times New Roman" w:eastAsia="新宋体" w:hAnsi="Times New Roman"/>
        </w:rPr>
        <w:t>10</w:t>
      </w:r>
      <w:r w:rsidRPr="00991867">
        <w:rPr>
          <w:rFonts w:ascii="Times New Roman" w:eastAsia="新宋体" w:hAnsi="Times New Roman"/>
        </w:rPr>
        <w:t>万家，大部分由地方政府拥有。此外，多达五层的所有权关系已经将那些投资</w:t>
      </w:r>
      <w:r w:rsidRPr="00991867">
        <w:rPr>
          <w:rFonts w:ascii="Times New Roman" w:eastAsia="新宋体" w:hAnsi="Times New Roman"/>
        </w:rPr>
        <w:t>P2P</w:t>
      </w:r>
      <w:r w:rsidRPr="00991867">
        <w:rPr>
          <w:rFonts w:ascii="Times New Roman" w:eastAsia="新宋体" w:hAnsi="Times New Roman"/>
        </w:rPr>
        <w:t>平台的公司与它们的母公司分离开来，这其中很多公司还引入私营企业作为自己的大股东。乐观的结果是，这些网贷公司的倒闭也许能教会投资者三思，不要以为无论有多大风险国家都会一直支持国企。而令人担心的是，许多人仍然倚赖这种支持。</w:t>
      </w:r>
    </w:p>
    <w:p w:rsidR="00991867" w:rsidRPr="00991867" w:rsidRDefault="00991867" w:rsidP="00991867">
      <w:pPr>
        <w:pStyle w:val="1"/>
      </w:pPr>
      <w:r w:rsidRPr="00991867">
        <w:t>Counterfactual underwriting: Might-have-beens</w:t>
      </w:r>
    </w:p>
    <w:p w:rsidR="00991867" w:rsidRPr="00991867" w:rsidRDefault="00991867" w:rsidP="00991867">
      <w:pPr>
        <w:rPr>
          <w:rFonts w:ascii="Times New Roman" w:eastAsia="新宋体" w:hAnsi="Times New Roman"/>
        </w:rPr>
      </w:pPr>
      <w:r w:rsidRPr="00991867">
        <w:rPr>
          <w:rFonts w:ascii="Times New Roman" w:eastAsia="新宋体" w:hAnsi="Times New Roman"/>
        </w:rPr>
        <w:t>A Lloyd’s report urges insurers to ask “what if?”</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反事实承保：险些成真</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劳合社的报告敦促保险公司多提假设性问题</w:t>
      </w: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20171021 finance and economics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lastRenderedPageBreak/>
        <w:t>ON JULY 7th disaster was narrowly averted when an Air Canada passenger plane, trying to land on a full taxiway at San Francisco airport, pulled up just in time. Five seconds longer, and it might have crashed into fully loaded planes and killed over 500 people, in potentially the deadliest aviation disaster ever. Instead, the incident became a non-event—not just in collective memory but also in insurance. With no losses, there was nothing to log. Yet ignoring such near-misses, argues a report published this week by Lloyd’s of London, an insurance market, and RMS, a risk-modeller, is a missed opportunity.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今年</w:t>
      </w:r>
      <w:r w:rsidRPr="00991867">
        <w:rPr>
          <w:rFonts w:ascii="Times New Roman" w:eastAsia="新宋体" w:hAnsi="Times New Roman"/>
        </w:rPr>
        <w:t>7</w:t>
      </w:r>
      <w:r w:rsidRPr="00991867">
        <w:rPr>
          <w:rFonts w:ascii="Times New Roman" w:eastAsia="新宋体" w:hAnsi="Times New Roman"/>
        </w:rPr>
        <w:t>月</w:t>
      </w:r>
      <w:r w:rsidRPr="00991867">
        <w:rPr>
          <w:rFonts w:ascii="Times New Roman" w:eastAsia="新宋体" w:hAnsi="Times New Roman"/>
        </w:rPr>
        <w:t>7</w:t>
      </w:r>
      <w:r w:rsidRPr="00991867">
        <w:rPr>
          <w:rFonts w:ascii="Times New Roman" w:eastAsia="新宋体" w:hAnsi="Times New Roman"/>
        </w:rPr>
        <w:t>日，加拿大航空的一架客机准备在旧金山机场降落时飞向了一条停满飞机的滑行道，幸好及时拉升，才不至酿成大祸。如果再迟五秒，飞机便可能与其他满载乘客的飞机相撞，导致超过</w:t>
      </w:r>
      <w:r w:rsidRPr="00991867">
        <w:rPr>
          <w:rFonts w:ascii="Times New Roman" w:eastAsia="新宋体" w:hAnsi="Times New Roman"/>
        </w:rPr>
        <w:t>500</w:t>
      </w:r>
      <w:r w:rsidRPr="00991867">
        <w:rPr>
          <w:rFonts w:ascii="Times New Roman" w:eastAsia="新宋体" w:hAnsi="Times New Roman"/>
        </w:rPr>
        <w:t>人死亡，造成航空史上最严重的灾难。然而，事件平淡收尾，不但没有进入人们的集体记忆，也不见于保险记录。既然没有损失，也就没什么可记录的。但伦敦保险市场劳合社（</w:t>
      </w:r>
      <w:r w:rsidRPr="00991867">
        <w:rPr>
          <w:rFonts w:ascii="Times New Roman" w:eastAsia="新宋体" w:hAnsi="Times New Roman"/>
        </w:rPr>
        <w:t>Lloyd’s</w:t>
      </w:r>
      <w:r w:rsidRPr="00991867">
        <w:rPr>
          <w:rFonts w:ascii="Times New Roman" w:eastAsia="新宋体" w:hAnsi="Times New Roman"/>
        </w:rPr>
        <w:t>）及风险建模公司</w:t>
      </w:r>
      <w:r w:rsidRPr="00991867">
        <w:rPr>
          <w:rFonts w:ascii="Times New Roman" w:eastAsia="新宋体" w:hAnsi="Times New Roman"/>
        </w:rPr>
        <w:t>RMS10</w:t>
      </w:r>
      <w:r w:rsidRPr="00991867">
        <w:rPr>
          <w:rFonts w:ascii="Times New Roman" w:eastAsia="新宋体" w:hAnsi="Times New Roman"/>
        </w:rPr>
        <w:t>月发表报告称，忽视这类未遂事故实为错失机会。</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Counterfactual “what if” thinking may be an enjoyable pastime for historians—“What if Hitler had been assassinated?” being one favourite—but is not common among underwriters. They prefer to base estimates of future risk—and hence premiums—on hard data of what happened in the past, eg, the number of aeroplanes that crashed and the total losses incurred. Since actual aviation losses have been light this year compared with previous years, they may well conclude that such risks are falling. Particularly in a weak market for insurance, where pressure on prices is constant, the temptation to lower premiums merely because losses have been low can be dangerous, warns RMS’s Gordon Woo, a “catastrophist” (ie, specialist in the mathematical modelling of extreme risks).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思考反事实的假设问题对历史学家来说也许是种愉快的消遣——“如果希特勒被暗杀了会怎样？”就是他们最喜欢琢磨的问题之一，但保险公司往往不会这样思考。它们更愿意根据过去的实际数据来估算未来的风险并计算保费，如坠毁的飞机数量及产生的总损失。如果相比前几年，今年航空事故的实际损失较轻，保险公司就很可能会认为这类风险在下降。</w:t>
      </w:r>
      <w:r w:rsidRPr="00991867">
        <w:rPr>
          <w:rFonts w:ascii="Times New Roman" w:eastAsia="新宋体" w:hAnsi="Times New Roman"/>
        </w:rPr>
        <w:t>RMS</w:t>
      </w:r>
      <w:r w:rsidRPr="00991867">
        <w:rPr>
          <w:rFonts w:ascii="Times New Roman" w:eastAsia="新宋体" w:hAnsi="Times New Roman"/>
        </w:rPr>
        <w:t>的</w:t>
      </w:r>
      <w:r w:rsidRPr="00991867">
        <w:rPr>
          <w:rFonts w:ascii="Times New Roman" w:eastAsia="新宋体" w:hAnsi="Times New Roman"/>
        </w:rPr>
        <w:t>“</w:t>
      </w:r>
      <w:r w:rsidRPr="00991867">
        <w:rPr>
          <w:rFonts w:ascii="Times New Roman" w:eastAsia="新宋体" w:hAnsi="Times New Roman"/>
        </w:rPr>
        <w:t>灾难分析师</w:t>
      </w:r>
      <w:r w:rsidRPr="00991867">
        <w:rPr>
          <w:rFonts w:ascii="Times New Roman" w:eastAsia="新宋体" w:hAnsi="Times New Roman"/>
        </w:rPr>
        <w:t>”</w:t>
      </w:r>
      <w:r w:rsidRPr="00991867">
        <w:rPr>
          <w:rFonts w:ascii="Times New Roman" w:eastAsia="新宋体" w:hAnsi="Times New Roman"/>
        </w:rPr>
        <w:t>（对极端风险进行数学建模的专家）戈登</w:t>
      </w:r>
      <w:r w:rsidRPr="00991867">
        <w:rPr>
          <w:rFonts w:ascii="Times New Roman" w:eastAsia="新宋体" w:hAnsi="Times New Roman"/>
        </w:rPr>
        <w:t>·</w:t>
      </w:r>
      <w:r w:rsidRPr="00991867">
        <w:rPr>
          <w:rFonts w:ascii="Times New Roman" w:eastAsia="新宋体" w:hAnsi="Times New Roman"/>
        </w:rPr>
        <w:t>吴（</w:t>
      </w:r>
      <w:r w:rsidRPr="00991867">
        <w:rPr>
          <w:rFonts w:ascii="Times New Roman" w:eastAsia="新宋体" w:hAnsi="Times New Roman"/>
        </w:rPr>
        <w:t>Gordon Woo</w:t>
      </w:r>
      <w:r w:rsidRPr="00991867">
        <w:rPr>
          <w:rFonts w:ascii="Times New Roman" w:eastAsia="新宋体" w:hAnsi="Times New Roman"/>
        </w:rPr>
        <w:t>）警告说，特别是在保险市场疲软、价格持续承压的情况下，如果仅仅因损失较低就考虑降低保费，可能会比较危险。</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For common perils, such as car crashes or burglaries, plenty of data are available, allowing confident predictions based on the past. But for unusual, emerging or extreme risks—such as natural catastrophes, cyber-threats or terrorism—the lack of precedents means such methods can be inadequate. This leaves underwriters with blanks to fill in, particularly around how frequently a rare event—a tsunami, say, or an epidemic—might occur and what the maximum losses could be. Models which run hundreds of thousands of loss simulations can help fill in such blanks but are not perfect. And the lack of real-life data makes accurately underwriting an event that has never happened very hard.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对于车祸或入室盗窃等常见风险，因为有大量数据可用，所以可根据过往历史做出可靠预测。但针对不寻常、新出现或极端的风险（如自然灾害、网络威胁或恐怖主义），由于先例不足，上述预测方法可能有所欠缺。这就需要保险公司自行填补空白，特别是在估算海啸、瘟疫等罕见事件发生的频率及可能造成的最大损失方面。运行数十万次损失模拟计算的模型有助于填补这类空白，但结果并不完美。缺乏现实数据令保险公司难以准确承保从未发生过的事件。</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To make up for such shortcomings, the report calls on the industry to keep an alternative-claims book in which they record hypothetical losses from near-misses (such as the Air Canada plane) and could-have-been-worses (“suppose </w:t>
      </w:r>
      <w:r w:rsidRPr="00991867">
        <w:rPr>
          <w:rFonts w:ascii="Times New Roman" w:eastAsia="新宋体" w:hAnsi="Times New Roman"/>
        </w:rPr>
        <w:lastRenderedPageBreak/>
        <w:t>Hurricane Irma had hit Miami</w:t>
      </w:r>
      <w:r w:rsidRPr="00991867">
        <w:rPr>
          <w:rFonts w:ascii="Times New Roman" w:eastAsia="新宋体" w:hAnsi="Times New Roman" w:hint="eastAsia"/>
        </w:rPr>
        <w:t>”</w:t>
      </w:r>
      <w:r w:rsidRPr="00991867">
        <w:rPr>
          <w:rFonts w:ascii="Times New Roman" w:eastAsia="新宋体" w:hAnsi="Times New Roman"/>
        </w:rPr>
        <w:t>), multiplied by their probability. They could then use this as an underwriting aid. By this logic, because the chance of Irma’s striking Miami was roughly 20%, and it would have increased estimated maximum losses by $100bn, this would be recorded as an additional potential loss of $20bn. Besides deepening the data pool on which underwriters base risk assessments, such calculations could help regulators submit catastrophe models to stress tests.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为弥补这类不足，该报告呼吁保险业设立“另类索赔档案簿”，记录未遂事故（如上述的加航误降事件）及后果本可能更严重的事件（“假设飓风‘艾尔玛’正面袭击了迈阿密”）的假设损失，再乘以其发生概率。保险业可将此作为承保的辅助手段。按这一逻辑，由于“艾尔玛”袭击迈阿密的几率约为</w:t>
      </w:r>
      <w:r w:rsidRPr="00991867">
        <w:rPr>
          <w:rFonts w:ascii="Times New Roman" w:eastAsia="新宋体" w:hAnsi="Times New Roman"/>
        </w:rPr>
        <w:t>20%</w:t>
      </w:r>
      <w:r w:rsidRPr="00991867">
        <w:rPr>
          <w:rFonts w:ascii="Times New Roman" w:eastAsia="新宋体" w:hAnsi="Times New Roman"/>
        </w:rPr>
        <w:t>，如果发生，最大可能损失将增加</w:t>
      </w:r>
      <w:r w:rsidRPr="00991867">
        <w:rPr>
          <w:rFonts w:ascii="Times New Roman" w:eastAsia="新宋体" w:hAnsi="Times New Roman"/>
        </w:rPr>
        <w:t>1000</w:t>
      </w:r>
      <w:r w:rsidRPr="00991867">
        <w:rPr>
          <w:rFonts w:ascii="Times New Roman" w:eastAsia="新宋体" w:hAnsi="Times New Roman"/>
        </w:rPr>
        <w:t>亿美元，这将被记录为</w:t>
      </w:r>
      <w:r w:rsidRPr="00991867">
        <w:rPr>
          <w:rFonts w:ascii="Times New Roman" w:eastAsia="新宋体" w:hAnsi="Times New Roman"/>
        </w:rPr>
        <w:t>200</w:t>
      </w:r>
      <w:r w:rsidRPr="00991867">
        <w:rPr>
          <w:rFonts w:ascii="Times New Roman" w:eastAsia="新宋体" w:hAnsi="Times New Roman"/>
        </w:rPr>
        <w:t>亿美元的额外潜在损失。这类计算除了能深化保险公司评估风险所依据的数据库，还可以帮助监管机构对灾难模型进行压力测试。</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Adding a layer of what-if analysis may well increase premiums, as insurers realise they need to be more cautious about certain risks than losses suggest. But it could also reduce some premiums, particularly for emerging perils that underwriters tend to overprice so long as they lack data. “We are most scared about things we don’t understand,” says Jonathon Gascoigne of Willis Towers Watson, an insurance broker. Launching an in-depth investigation into every near-miss would be costly. It might make more sense for several insurers to pool resources. Better still, says Trevor Maynard from Lloyd’s, if other bodies also joined in, from municipalities and governments to capital providers. They too share an interest in preparing for disaster.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增加一层假设分析很可能会使保费上升，因为保险公司意识到需要更审慎地对待某些风险，不能单凭过往损失来下判断。但这也可能令部分保费下降，尤其是那些因保险公司缺乏数据而往往定价过高的新风险。“对于不了解的事情，我们是最害怕的。”保险经纪公司韦莱韬悦（</w:t>
      </w:r>
      <w:r w:rsidRPr="00991867">
        <w:rPr>
          <w:rFonts w:ascii="Times New Roman" w:eastAsia="新宋体" w:hAnsi="Times New Roman"/>
        </w:rPr>
        <w:t>Willis Towers Watson</w:t>
      </w:r>
      <w:r w:rsidRPr="00991867">
        <w:rPr>
          <w:rFonts w:ascii="Times New Roman" w:eastAsia="新宋体" w:hAnsi="Times New Roman"/>
        </w:rPr>
        <w:t>）的乔纳桑</w:t>
      </w:r>
      <w:r w:rsidRPr="00991867">
        <w:rPr>
          <w:rFonts w:ascii="Times New Roman" w:eastAsia="新宋体" w:hAnsi="Times New Roman"/>
        </w:rPr>
        <w:t>·</w:t>
      </w:r>
      <w:r w:rsidRPr="00991867">
        <w:rPr>
          <w:rFonts w:ascii="Times New Roman" w:eastAsia="新宋体" w:hAnsi="Times New Roman"/>
        </w:rPr>
        <w:t>加斯科因（</w:t>
      </w:r>
      <w:r w:rsidRPr="00991867">
        <w:rPr>
          <w:rFonts w:ascii="Times New Roman" w:eastAsia="新宋体" w:hAnsi="Times New Roman"/>
        </w:rPr>
        <w:t>Jonathon Gascoigne</w:t>
      </w:r>
      <w:r w:rsidRPr="00991867">
        <w:rPr>
          <w:rFonts w:ascii="Times New Roman" w:eastAsia="新宋体" w:hAnsi="Times New Roman"/>
        </w:rPr>
        <w:t>）说。要对每一项未遂事故做深入调查，费用会很高昂。多家保险公司集中并共享资源可能是更明智的做法。劳合社的特雷弗</w:t>
      </w:r>
      <w:r w:rsidRPr="00991867">
        <w:rPr>
          <w:rFonts w:ascii="Times New Roman" w:eastAsia="新宋体" w:hAnsi="Times New Roman"/>
        </w:rPr>
        <w:t>·</w:t>
      </w:r>
      <w:r w:rsidRPr="00991867">
        <w:rPr>
          <w:rFonts w:ascii="Times New Roman" w:eastAsia="新宋体" w:hAnsi="Times New Roman"/>
        </w:rPr>
        <w:t>梅纳德（</w:t>
      </w:r>
      <w:r w:rsidRPr="00991867">
        <w:rPr>
          <w:rFonts w:ascii="Times New Roman" w:eastAsia="新宋体" w:hAnsi="Times New Roman"/>
        </w:rPr>
        <w:t>Trevor Maynard</w:t>
      </w:r>
      <w:r w:rsidRPr="00991867">
        <w:rPr>
          <w:rFonts w:ascii="Times New Roman" w:eastAsia="新宋体" w:hAnsi="Times New Roman"/>
        </w:rPr>
        <w:t>）表示，更好的方法是让</w:t>
      </w:r>
      <w:r w:rsidRPr="00991867">
        <w:rPr>
          <w:rFonts w:ascii="Times New Roman" w:eastAsia="新宋体" w:hAnsi="Times New Roman" w:hint="eastAsia"/>
        </w:rPr>
        <w:t>各级政府和投资商等其他机构加入进来，为灾祸未雨绸缪对它们也有好处。</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Today it is hard for insurers to raise premiums, though this may change once hurricane-season claims come in. Many struggle to stay profitable; around a third of the London market expects to lose money from underwriting in 2017, according to PwC, a consultancy. Low interest rates and weak capital returns mean few can count on investment income to make up for lousy business. In this context, some might be tempted to undercharge for risk, says Mr Woo, adding that now more than ever “insurers would benefit from looking at the past as just one realisation of what might have happened”.</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保险公司现在难以提高保费，尽管随着飓风季索赔的到来，情况也许有变。据咨询公司普华永道（</w:t>
      </w:r>
      <w:r w:rsidRPr="00991867">
        <w:rPr>
          <w:rFonts w:ascii="Times New Roman" w:eastAsia="新宋体" w:hAnsi="Times New Roman"/>
        </w:rPr>
        <w:t>PwC</w:t>
      </w:r>
      <w:r w:rsidRPr="00991867">
        <w:rPr>
          <w:rFonts w:ascii="Times New Roman" w:eastAsia="新宋体" w:hAnsi="Times New Roman"/>
        </w:rPr>
        <w:t>）的数据，许多保险公司难以保持盈利，伦敦保险市场中约有三分之一的公司在</w:t>
      </w:r>
      <w:r w:rsidRPr="00991867">
        <w:rPr>
          <w:rFonts w:ascii="Times New Roman" w:eastAsia="新宋体" w:hAnsi="Times New Roman"/>
        </w:rPr>
        <w:t>2017</w:t>
      </w:r>
      <w:r w:rsidRPr="00991867">
        <w:rPr>
          <w:rFonts w:ascii="Times New Roman" w:eastAsia="新宋体" w:hAnsi="Times New Roman"/>
        </w:rPr>
        <w:t>年承保的业务预计会亏损。低利率及资本回报疲软令保险公司难以依靠投资收益来弥补业务亏损。戈登</w:t>
      </w:r>
      <w:r w:rsidRPr="00991867">
        <w:rPr>
          <w:rFonts w:ascii="Times New Roman" w:eastAsia="新宋体" w:hAnsi="Times New Roman"/>
        </w:rPr>
        <w:t>·</w:t>
      </w:r>
      <w:r w:rsidRPr="00991867">
        <w:rPr>
          <w:rFonts w:ascii="Times New Roman" w:eastAsia="新宋体" w:hAnsi="Times New Roman"/>
        </w:rPr>
        <w:t>吴说，在这种情况下，部分公司可能会低价承保风险。但他强调，比以往任何时候都更重要的一点是，</w:t>
      </w:r>
      <w:r w:rsidRPr="00991867">
        <w:rPr>
          <w:rFonts w:ascii="Times New Roman" w:eastAsia="新宋体" w:hAnsi="Times New Roman"/>
        </w:rPr>
        <w:t>“</w:t>
      </w:r>
      <w:r w:rsidRPr="00991867">
        <w:rPr>
          <w:rFonts w:ascii="Times New Roman" w:eastAsia="新宋体" w:hAnsi="Times New Roman"/>
        </w:rPr>
        <w:t>把历史看做仅仅是众多可能性中实现了的一种，保险公司将会得益</w:t>
      </w:r>
      <w:r w:rsidRPr="00991867">
        <w:rPr>
          <w:rFonts w:ascii="Times New Roman" w:eastAsia="新宋体" w:hAnsi="Times New Roman"/>
        </w:rPr>
        <w:t>”</w:t>
      </w:r>
      <w:r w:rsidRPr="00991867">
        <w:rPr>
          <w:rFonts w:ascii="Times New Roman" w:eastAsia="新宋体" w:hAnsi="Times New Roman"/>
        </w:rPr>
        <w:t>。</w:t>
      </w:r>
    </w:p>
    <w:p w:rsidR="00991867" w:rsidRPr="00991867" w:rsidRDefault="00991867" w:rsidP="00991867">
      <w:pPr>
        <w:pStyle w:val="1"/>
      </w:pPr>
      <w:r w:rsidRPr="00991867">
        <w:t>Artificial intelligence: Going places</w:t>
      </w:r>
    </w:p>
    <w:p w:rsidR="00991867" w:rsidRPr="00991867" w:rsidRDefault="00991867" w:rsidP="00991867">
      <w:pPr>
        <w:rPr>
          <w:rFonts w:ascii="Times New Roman" w:eastAsia="新宋体" w:hAnsi="Times New Roman"/>
        </w:rPr>
      </w:pPr>
      <w:r w:rsidRPr="00991867">
        <w:rPr>
          <w:rFonts w:ascii="Times New Roman" w:eastAsia="新宋体" w:hAnsi="Times New Roman"/>
        </w:rPr>
        <w:t>The latest breed of AI can work things out for itself, without being taught by people</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人工智能：前途无量</w:t>
      </w: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人工智能再进化：无师自通，自学成才</w:t>
      </w:r>
    </w:p>
    <w:p w:rsidR="00991867" w:rsidRPr="00991867" w:rsidRDefault="00991867" w:rsidP="00991867">
      <w:pPr>
        <w:rPr>
          <w:rFonts w:ascii="Times New Roman" w:eastAsia="新宋体" w:hAnsi="Times New Roman"/>
        </w:rPr>
      </w:pPr>
      <w:r w:rsidRPr="00991867">
        <w:rPr>
          <w:rFonts w:ascii="Times New Roman" w:eastAsia="新宋体" w:hAnsi="Times New Roman"/>
        </w:rPr>
        <w:lastRenderedPageBreak/>
        <w:t xml:space="preserve">20171021 science and technology </w:t>
      </w:r>
      <w:r w:rsidRPr="00991867">
        <w:rPr>
          <w:rFonts w:ascii="Segoe UI Symbol" w:eastAsia="新宋体" w:hAnsi="Segoe UI Symbol" w:cs="Segoe UI Symbol"/>
        </w:rPr>
        <w:t>🇬🇧</w:t>
      </w:r>
      <w:r w:rsidRPr="00991867">
        <w:rPr>
          <w:rFonts w:ascii="Times New Roman" w:eastAsia="新宋体" w:hAnsi="Times New Roman"/>
        </w:rPr>
        <w:t xml:space="preserve"> English Version</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IN 2016 Lee Sedol, one of the world’s best players of Go, lost a match in Seoul to a computer program called AlphaGo by four games to one. It was a big event, both in the history of Go and in the history of artificial intelligence (AI). Go occupies roughly the same place in the culture of China, Korea and Japan as chess does in the West. After its victory over Mr Lee, AlphaGo beat dozens of renowned human players in a series of anonymous games played online, before re-emerging in May to face Ke Jie, the game’s best player, in Wuzhen, China. Mr Ke fared no better than Mr Lee, losing to the computer 3-0.</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2016</w:t>
      </w:r>
      <w:r w:rsidRPr="00991867">
        <w:rPr>
          <w:rFonts w:ascii="Times New Roman" w:eastAsia="新宋体" w:hAnsi="Times New Roman"/>
        </w:rPr>
        <w:t>年，世界顶尖棋手李世石在首尔以</w:t>
      </w:r>
      <w:r w:rsidRPr="00991867">
        <w:rPr>
          <w:rFonts w:ascii="Times New Roman" w:eastAsia="新宋体" w:hAnsi="Times New Roman"/>
        </w:rPr>
        <w:t>1</w:t>
      </w:r>
      <w:r w:rsidRPr="00991867">
        <w:rPr>
          <w:rFonts w:ascii="Times New Roman" w:eastAsia="新宋体" w:hAnsi="Times New Roman"/>
        </w:rPr>
        <w:t>：</w:t>
      </w:r>
      <w:r w:rsidRPr="00991867">
        <w:rPr>
          <w:rFonts w:ascii="Times New Roman" w:eastAsia="新宋体" w:hAnsi="Times New Roman"/>
        </w:rPr>
        <w:t>4</w:t>
      </w:r>
      <w:r w:rsidRPr="00991867">
        <w:rPr>
          <w:rFonts w:ascii="Times New Roman" w:eastAsia="新宋体" w:hAnsi="Times New Roman"/>
        </w:rPr>
        <w:t>败给了计算机程序</w:t>
      </w:r>
      <w:r w:rsidRPr="00991867">
        <w:rPr>
          <w:rFonts w:ascii="Times New Roman" w:eastAsia="新宋体" w:hAnsi="Times New Roman"/>
        </w:rPr>
        <w:t>AlphaGo</w:t>
      </w:r>
      <w:r w:rsidRPr="00991867">
        <w:rPr>
          <w:rFonts w:ascii="Times New Roman" w:eastAsia="新宋体" w:hAnsi="Times New Roman"/>
        </w:rPr>
        <w:t>。这在围棋史和人工智能（</w:t>
      </w:r>
      <w:r w:rsidRPr="00991867">
        <w:rPr>
          <w:rFonts w:ascii="Times New Roman" w:eastAsia="新宋体" w:hAnsi="Times New Roman"/>
        </w:rPr>
        <w:t>AI</w:t>
      </w:r>
      <w:r w:rsidRPr="00991867">
        <w:rPr>
          <w:rFonts w:ascii="Times New Roman" w:eastAsia="新宋体" w:hAnsi="Times New Roman"/>
        </w:rPr>
        <w:t>）历史上都是一件大事。围棋在中国、韩国及日本文化中的地位大致相当于国际象棋在西方的地位。赢了李世石之后，</w:t>
      </w:r>
      <w:r w:rsidRPr="00991867">
        <w:rPr>
          <w:rFonts w:ascii="Times New Roman" w:eastAsia="新宋体" w:hAnsi="Times New Roman"/>
        </w:rPr>
        <w:t>AlphaGo</w:t>
      </w:r>
      <w:r w:rsidRPr="00991867">
        <w:rPr>
          <w:rFonts w:ascii="Times New Roman" w:eastAsia="新宋体" w:hAnsi="Times New Roman"/>
        </w:rPr>
        <w:t>在一系列在线匿名比赛中击败了数十位知名好手。今年</w:t>
      </w:r>
      <w:r w:rsidRPr="00991867">
        <w:rPr>
          <w:rFonts w:ascii="Times New Roman" w:eastAsia="新宋体" w:hAnsi="Times New Roman"/>
        </w:rPr>
        <w:t>5</w:t>
      </w:r>
      <w:r w:rsidRPr="00991867">
        <w:rPr>
          <w:rFonts w:ascii="Times New Roman" w:eastAsia="新宋体" w:hAnsi="Times New Roman"/>
        </w:rPr>
        <w:t>月它再现江湖，在中国乌镇对决最强棋手柯洁。柯洁的赛果也不比李世石好多少，以</w:t>
      </w:r>
      <w:r w:rsidRPr="00991867">
        <w:rPr>
          <w:rFonts w:ascii="Times New Roman" w:eastAsia="新宋体" w:hAnsi="Times New Roman"/>
        </w:rPr>
        <w:t>0</w:t>
      </w:r>
      <w:r w:rsidRPr="00991867">
        <w:rPr>
          <w:rFonts w:ascii="Times New Roman" w:eastAsia="新宋体" w:hAnsi="Times New Roman"/>
        </w:rPr>
        <w:t>：</w:t>
      </w:r>
      <w:r w:rsidRPr="00991867">
        <w:rPr>
          <w:rFonts w:ascii="Times New Roman" w:eastAsia="新宋体" w:hAnsi="Times New Roman"/>
        </w:rPr>
        <w:t>3</w:t>
      </w:r>
      <w:r w:rsidRPr="00991867">
        <w:rPr>
          <w:rFonts w:ascii="Times New Roman" w:eastAsia="新宋体" w:hAnsi="Times New Roman"/>
        </w:rPr>
        <w:t>败北。</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For AI researchers, Go is equally exalted. Chess fell to the machines in 1997, when Garry Kasparov lost a match to Deep Blue, an IBM computer. But until Mr Lee’s defeat, Go’s complexity had made it resistant to the march of machinery. AlphaGo’s victory was an eye-catching demonstration of the power of a type of AI called machine learning, which aims to get computers to teach complicated tasks to themselves.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对</w:t>
      </w:r>
      <w:r w:rsidRPr="00991867">
        <w:rPr>
          <w:rFonts w:ascii="Times New Roman" w:eastAsia="新宋体" w:hAnsi="Times New Roman"/>
        </w:rPr>
        <w:t>AI</w:t>
      </w:r>
      <w:r w:rsidRPr="00991867">
        <w:rPr>
          <w:rFonts w:ascii="Times New Roman" w:eastAsia="新宋体" w:hAnsi="Times New Roman"/>
        </w:rPr>
        <w:t>研究人员而言，围棋的地位同样崇高。</w:t>
      </w:r>
      <w:r w:rsidRPr="00991867">
        <w:rPr>
          <w:rFonts w:ascii="Times New Roman" w:eastAsia="新宋体" w:hAnsi="Times New Roman"/>
        </w:rPr>
        <w:t>1997</w:t>
      </w:r>
      <w:r w:rsidRPr="00991867">
        <w:rPr>
          <w:rFonts w:ascii="Times New Roman" w:eastAsia="新宋体" w:hAnsi="Times New Roman"/>
        </w:rPr>
        <w:t>年，国际象棋冠军加里</w:t>
      </w:r>
      <w:r w:rsidRPr="00991867">
        <w:rPr>
          <w:rFonts w:ascii="Times New Roman" w:eastAsia="新宋体" w:hAnsi="Times New Roman"/>
        </w:rPr>
        <w:t>·</w:t>
      </w:r>
      <w:r w:rsidRPr="00991867">
        <w:rPr>
          <w:rFonts w:ascii="Times New Roman" w:eastAsia="新宋体" w:hAnsi="Times New Roman"/>
        </w:rPr>
        <w:t>卡斯帕罗夫（</w:t>
      </w:r>
      <w:r w:rsidRPr="00991867">
        <w:rPr>
          <w:rFonts w:ascii="Times New Roman" w:eastAsia="新宋体" w:hAnsi="Times New Roman"/>
        </w:rPr>
        <w:t>Garry Kasparov</w:t>
      </w:r>
      <w:r w:rsidRPr="00991867">
        <w:rPr>
          <w:rFonts w:ascii="Times New Roman" w:eastAsia="新宋体" w:hAnsi="Times New Roman"/>
        </w:rPr>
        <w:t>）输给了</w:t>
      </w:r>
      <w:r w:rsidRPr="00991867">
        <w:rPr>
          <w:rFonts w:ascii="Times New Roman" w:eastAsia="新宋体" w:hAnsi="Times New Roman"/>
        </w:rPr>
        <w:t>IBM</w:t>
      </w:r>
      <w:r w:rsidRPr="00991867">
        <w:rPr>
          <w:rFonts w:ascii="Times New Roman" w:eastAsia="新宋体" w:hAnsi="Times New Roman"/>
        </w:rPr>
        <w:t>的计算机</w:t>
      </w:r>
      <w:r w:rsidRPr="00991867">
        <w:rPr>
          <w:rFonts w:ascii="Times New Roman" w:eastAsia="新宋体" w:hAnsi="Times New Roman"/>
        </w:rPr>
        <w:t>“</w:t>
      </w:r>
      <w:r w:rsidRPr="00991867">
        <w:rPr>
          <w:rFonts w:ascii="Times New Roman" w:eastAsia="新宋体" w:hAnsi="Times New Roman"/>
        </w:rPr>
        <w:t>深蓝</w:t>
      </w:r>
      <w:r w:rsidRPr="00991867">
        <w:rPr>
          <w:rFonts w:ascii="Times New Roman" w:eastAsia="新宋体" w:hAnsi="Times New Roman"/>
        </w:rPr>
        <w:t>”</w:t>
      </w:r>
      <w:r w:rsidRPr="00991867">
        <w:rPr>
          <w:rFonts w:ascii="Times New Roman" w:eastAsia="新宋体" w:hAnsi="Times New Roman"/>
        </w:rPr>
        <w:t>（</w:t>
      </w:r>
      <w:r w:rsidRPr="00991867">
        <w:rPr>
          <w:rFonts w:ascii="Times New Roman" w:eastAsia="新宋体" w:hAnsi="Times New Roman"/>
        </w:rPr>
        <w:t>Deep Blue</w:t>
      </w:r>
      <w:r w:rsidRPr="00991867">
        <w:rPr>
          <w:rFonts w:ascii="Times New Roman" w:eastAsia="新宋体" w:hAnsi="Times New Roman"/>
        </w:rPr>
        <w:t>），标志着国际象棋被机器攻陷。但在李世石败北之前，围棋却因其高度的复杂性而抵挡住了计算机的进攻。</w:t>
      </w:r>
      <w:r w:rsidRPr="00991867">
        <w:rPr>
          <w:rFonts w:ascii="Times New Roman" w:eastAsia="新宋体" w:hAnsi="Times New Roman"/>
        </w:rPr>
        <w:t>AlphaGo</w:t>
      </w:r>
      <w:r w:rsidRPr="00991867">
        <w:rPr>
          <w:rFonts w:ascii="Times New Roman" w:eastAsia="新宋体" w:hAnsi="Times New Roman"/>
        </w:rPr>
        <w:t>的胜利引人注目，它展现了机器学习这类</w:t>
      </w:r>
      <w:r w:rsidRPr="00991867">
        <w:rPr>
          <w:rFonts w:ascii="Times New Roman" w:eastAsia="新宋体" w:hAnsi="Times New Roman"/>
        </w:rPr>
        <w:t>AI</w:t>
      </w:r>
      <w:r w:rsidRPr="00991867">
        <w:rPr>
          <w:rFonts w:ascii="Times New Roman" w:eastAsia="新宋体" w:hAnsi="Times New Roman"/>
        </w:rPr>
        <w:t>技术的力量。这种技术的目标是让计算机自学以完成复杂任务。</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AlphaGo learned to play Go by studying thousands of games between expert human opponents, extracting rules and strategies from those games and then refining them in millions more matches which the program played against itself. That was enough to make it stronger than any human player. But researchers at DeepMind, the firm that built AlphaGo, were confident that they could improve it. In a paper just published in Nature they have unveiled the latest version, dubbed AlphaGo Zero. It is much better at the game, learns to play much more quickly and requires far less computing hardware to do well. Most important, though, unlike the original version, AlphaGo Zero has managed to teach itself the game without recourse to human experts at all.</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AlphaGo</w:t>
      </w:r>
      <w:r w:rsidRPr="00991867">
        <w:rPr>
          <w:rFonts w:ascii="Times New Roman" w:eastAsia="新宋体" w:hAnsi="Times New Roman"/>
        </w:rPr>
        <w:t>研究了数千盘人类高手之间的对局，从中提取规则和策略，然后在数百万局与自身的较量中改进它们。这足以使它比任何人类棋手都更强大。不过，打造了</w:t>
      </w:r>
      <w:r w:rsidRPr="00991867">
        <w:rPr>
          <w:rFonts w:ascii="Times New Roman" w:eastAsia="新宋体" w:hAnsi="Times New Roman"/>
        </w:rPr>
        <w:t>AlphaGo</w:t>
      </w:r>
      <w:r w:rsidRPr="00991867">
        <w:rPr>
          <w:rFonts w:ascii="Times New Roman" w:eastAsia="新宋体" w:hAnsi="Times New Roman"/>
        </w:rPr>
        <w:t>的公司</w:t>
      </w:r>
      <w:r w:rsidRPr="00991867">
        <w:rPr>
          <w:rFonts w:ascii="Times New Roman" w:eastAsia="新宋体" w:hAnsi="Times New Roman"/>
        </w:rPr>
        <w:t>DeepMind</w:t>
      </w:r>
      <w:r w:rsidRPr="00991867">
        <w:rPr>
          <w:rFonts w:ascii="Times New Roman" w:eastAsia="新宋体" w:hAnsi="Times New Roman"/>
        </w:rPr>
        <w:t>的研究人员相信他们还可以对其加以改进。近日他们在《自然》杂志上发表论文，介绍了它的最新版本，名为</w:t>
      </w:r>
      <w:r w:rsidRPr="00991867">
        <w:rPr>
          <w:rFonts w:ascii="Times New Roman" w:eastAsia="新宋体" w:hAnsi="Times New Roman"/>
        </w:rPr>
        <w:t>AlphaGo Zero</w:t>
      </w:r>
      <w:r w:rsidRPr="00991867">
        <w:rPr>
          <w:rFonts w:ascii="Times New Roman" w:eastAsia="新宋体" w:hAnsi="Times New Roman"/>
        </w:rPr>
        <w:t>。</w:t>
      </w:r>
      <w:r w:rsidRPr="00991867">
        <w:rPr>
          <w:rFonts w:ascii="Times New Roman" w:eastAsia="新宋体" w:hAnsi="Times New Roman"/>
        </w:rPr>
        <w:t>AlphaGo Zero</w:t>
      </w:r>
      <w:r w:rsidRPr="00991867">
        <w:rPr>
          <w:rFonts w:ascii="Times New Roman" w:eastAsia="新宋体" w:hAnsi="Times New Roman"/>
        </w:rPr>
        <w:t>下围棋厉害得多，学习速度大幅提升，所需的计算硬件也大大减少。不过最重要的一点是，与初始版本不同，</w:t>
      </w:r>
      <w:r w:rsidRPr="00991867">
        <w:rPr>
          <w:rFonts w:ascii="Times New Roman" w:eastAsia="新宋体" w:hAnsi="Times New Roman"/>
        </w:rPr>
        <w:t>AlphaGo Zero</w:t>
      </w:r>
      <w:r w:rsidRPr="00991867">
        <w:rPr>
          <w:rFonts w:ascii="Times New Roman" w:eastAsia="新宋体" w:hAnsi="Times New Roman"/>
        </w:rPr>
        <w:t>并不需要向人类棋手学习，而是可以自学成才。</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eyes have it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见证新发展</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Like all the best games, Go is easy to learn but hard to master. Two players, Black and White, take turns placing stones on the intersections of a board consisting of 19 vertical lines and 19 horizontal ones. The aim is to control </w:t>
      </w:r>
      <w:r w:rsidRPr="00991867">
        <w:rPr>
          <w:rFonts w:ascii="Times New Roman" w:eastAsia="新宋体" w:hAnsi="Times New Roman"/>
        </w:rPr>
        <w:lastRenderedPageBreak/>
        <w:t>more territory than your opponent. Stones that are surrounded by an opponent’s are removed from the board. Players carry on until neither wishes to continue. Each then adds the number of his stones on the board to the number of empty grid intersections he has surrounded. The larger total is the winner.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像所有最好的游戏一样，围棋容易上手，但很难精通。围棋的棋盘由</w:t>
      </w:r>
      <w:r w:rsidRPr="00991867">
        <w:rPr>
          <w:rFonts w:ascii="Times New Roman" w:eastAsia="新宋体" w:hAnsi="Times New Roman"/>
        </w:rPr>
        <w:t>19</w:t>
      </w:r>
      <w:r w:rsidRPr="00991867">
        <w:rPr>
          <w:rFonts w:ascii="Times New Roman" w:eastAsia="新宋体" w:hAnsi="Times New Roman"/>
        </w:rPr>
        <w:t>条经线和</w:t>
      </w:r>
      <w:r w:rsidRPr="00991867">
        <w:rPr>
          <w:rFonts w:ascii="Times New Roman" w:eastAsia="新宋体" w:hAnsi="Times New Roman"/>
        </w:rPr>
        <w:t>19</w:t>
      </w:r>
      <w:r w:rsidRPr="00991867">
        <w:rPr>
          <w:rFonts w:ascii="Times New Roman" w:eastAsia="新宋体" w:hAnsi="Times New Roman"/>
        </w:rPr>
        <w:t>条纬线组成，执黑棋和白棋的两名棋手轮流在经纬线的交叉点上落子，目标是比对手占据更多的地盘，被对手的棋子包围的棋子会被从棋盘上拿掉。棋手对弈直到两方都不愿再继续为止，然后将各自在棋盘上的活棋以及被活棋围起来的空白交叉点数量相加，总数多者胜。</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difficulty comes from the sheer number of possible moves. A 19x19 board offers 361 different places on which Black can put the initial stone. White then has 360 options in response, and so on. The total number of legal board arrangements is in the order of 10170, a number so large it defies any physical analogy (there are reckoned to be about 1080 atoms in the observable universe, for instance).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围棋之难在于每一步都有大量的走法。棋盘上的经纬线各</w:t>
      </w:r>
      <w:r w:rsidRPr="00991867">
        <w:rPr>
          <w:rFonts w:ascii="Times New Roman" w:eastAsia="新宋体" w:hAnsi="Times New Roman"/>
        </w:rPr>
        <w:t>19</w:t>
      </w:r>
      <w:r w:rsidRPr="00991867">
        <w:rPr>
          <w:rFonts w:ascii="Times New Roman" w:eastAsia="新宋体" w:hAnsi="Times New Roman"/>
        </w:rPr>
        <w:t>条，形成</w:t>
      </w:r>
      <w:r w:rsidRPr="00991867">
        <w:rPr>
          <w:rFonts w:ascii="Times New Roman" w:eastAsia="新宋体" w:hAnsi="Times New Roman"/>
        </w:rPr>
        <w:t>361</w:t>
      </w:r>
      <w:r w:rsidRPr="00991867">
        <w:rPr>
          <w:rFonts w:ascii="Times New Roman" w:eastAsia="新宋体" w:hAnsi="Times New Roman"/>
        </w:rPr>
        <w:t>个交叉点。先走的黑棋有</w:t>
      </w:r>
      <w:r w:rsidRPr="00991867">
        <w:rPr>
          <w:rFonts w:ascii="Times New Roman" w:eastAsia="新宋体" w:hAnsi="Times New Roman"/>
        </w:rPr>
        <w:t>361</w:t>
      </w:r>
      <w:r w:rsidRPr="00991867">
        <w:rPr>
          <w:rFonts w:ascii="Times New Roman" w:eastAsia="新宋体" w:hAnsi="Times New Roman"/>
        </w:rPr>
        <w:t>个位置可以落子，然后白棋有</w:t>
      </w:r>
      <w:r w:rsidRPr="00991867">
        <w:rPr>
          <w:rFonts w:ascii="Times New Roman" w:eastAsia="新宋体" w:hAnsi="Times New Roman"/>
        </w:rPr>
        <w:t>360</w:t>
      </w:r>
      <w:r w:rsidRPr="00991867">
        <w:rPr>
          <w:rFonts w:ascii="Times New Roman" w:eastAsia="新宋体" w:hAnsi="Times New Roman"/>
        </w:rPr>
        <w:t>种走法来回应，如此继续。每盘棋可出现的局面多达</w:t>
      </w:r>
      <w:r w:rsidRPr="00991867">
        <w:rPr>
          <w:rFonts w:ascii="Times New Roman" w:eastAsia="新宋体" w:hAnsi="Times New Roman"/>
        </w:rPr>
        <w:t>10</w:t>
      </w:r>
      <w:r w:rsidRPr="00991867">
        <w:rPr>
          <w:rFonts w:ascii="Times New Roman" w:eastAsia="新宋体" w:hAnsi="Times New Roman"/>
        </w:rPr>
        <w:t>的</w:t>
      </w:r>
      <w:r w:rsidRPr="00991867">
        <w:rPr>
          <w:rFonts w:ascii="Times New Roman" w:eastAsia="新宋体" w:hAnsi="Times New Roman"/>
        </w:rPr>
        <w:t>170</w:t>
      </w:r>
      <w:r w:rsidRPr="00991867">
        <w:rPr>
          <w:rFonts w:ascii="Times New Roman" w:eastAsia="新宋体" w:hAnsi="Times New Roman"/>
        </w:rPr>
        <w:t>次方种可能，数量之庞大没有任何物理量可以类比（例如，在可观测宇宙中，估计有约</w:t>
      </w:r>
      <w:r w:rsidRPr="00991867">
        <w:rPr>
          <w:rFonts w:ascii="Times New Roman" w:eastAsia="新宋体" w:hAnsi="Times New Roman"/>
        </w:rPr>
        <w:t>10</w:t>
      </w:r>
      <w:r w:rsidRPr="00991867">
        <w:rPr>
          <w:rFonts w:ascii="Times New Roman" w:eastAsia="新宋体" w:hAnsi="Times New Roman"/>
        </w:rPr>
        <w:t>的</w:t>
      </w:r>
      <w:r w:rsidRPr="00991867">
        <w:rPr>
          <w:rFonts w:ascii="Times New Roman" w:eastAsia="新宋体" w:hAnsi="Times New Roman"/>
        </w:rPr>
        <w:t>80</w:t>
      </w:r>
      <w:r w:rsidRPr="00991867">
        <w:rPr>
          <w:rFonts w:ascii="Times New Roman" w:eastAsia="新宋体" w:hAnsi="Times New Roman"/>
        </w:rPr>
        <w:t>次方个原子）。</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Human experts focus instead on understanding the game at a higher level. Go’s simple rules give rise to plenty of emergent structure. Players talk of features such as “eyes” and “ladders”, and of concepts such as “threat” and “life-and-death”. But although human players understand such concepts, explaining them in the hyper-literal way needed to program a computer is much harder. Instead, the original AlphaGo studied thousands of examples of human games, a process called supervised learning. Since human play reflects human understanding of such concepts, a computer exposed to enough of it can come to understand those concepts as well. Once AlphaGo had arrived at a decent grasp of tactics and strategy with the help of its human teachers, it kicked away its crutches and began playing millions of unsupervised training games against itself, improving its play with every game.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人类棋手转而注重在更高层次上理解围棋。围棋的简单规则使得游戏过程中会产生大量临时出现的结构。棋手们谈到“眼”、“征”等局势和走法，以及“劫材”和“死活”等概念。尽管人类棋手能理解这些概念，要用极为直白的语言解释这些概念从而给计算机编程可要难得多。初始版本的</w:t>
      </w:r>
      <w:r w:rsidRPr="00991867">
        <w:rPr>
          <w:rFonts w:ascii="Times New Roman" w:eastAsia="新宋体" w:hAnsi="Times New Roman"/>
        </w:rPr>
        <w:t>AlphaGo</w:t>
      </w:r>
      <w:r w:rsidRPr="00991867">
        <w:rPr>
          <w:rFonts w:ascii="Times New Roman" w:eastAsia="新宋体" w:hAnsi="Times New Roman"/>
        </w:rPr>
        <w:t>的做法是研究成千上万盘人类棋局，这个过程叫监督学习。由于人类对局能反映出人类对这些概念的理解，研究了足够多实例的计算机也就能掌握这些概念。等到</w:t>
      </w:r>
      <w:r w:rsidRPr="00991867">
        <w:rPr>
          <w:rFonts w:ascii="Times New Roman" w:eastAsia="新宋体" w:hAnsi="Times New Roman"/>
        </w:rPr>
        <w:t>AlphaGo</w:t>
      </w:r>
      <w:r w:rsidRPr="00991867">
        <w:rPr>
          <w:rFonts w:ascii="Times New Roman" w:eastAsia="新宋体" w:hAnsi="Times New Roman"/>
        </w:rPr>
        <w:t>在人类老师的帮助下对战术战略有了相当的掌握，它就出师了，并开始跟自己进行千百万次的无监</w:t>
      </w:r>
      <w:r w:rsidRPr="00991867">
        <w:rPr>
          <w:rFonts w:ascii="Times New Roman" w:eastAsia="新宋体" w:hAnsi="Times New Roman" w:hint="eastAsia"/>
        </w:rPr>
        <w:t>督训练，不断提升自己的棋艺。</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Supervised learning is useful for much more than Go. It is the basic idea behind many of the recent advances in AI, helping computers learn to do things such as identify faces in pictures, recognise human speech reliably, filter spam from e-mail efficiently and more. But as Demis Hassabis, Deepmind’s boss, observes, supervised learning has limits. It relies on the availability of training data to feed to the computer to show the machine what it is meant to be doing. Such data must be filtered by human experts. The training data for face recognition, for instance, consist of thousands of pictures, some with faces and some without, each labelled as such by a person. That makes such data sets expensive, assuming they are available at all. And, as the paper points out, there can be more subtle problems. Relying on human experts for guidance risks imposing human limits on a computer’s ability.</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监督学习不止对学习围棋有用，它还是很多</w:t>
      </w:r>
      <w:r w:rsidRPr="00991867">
        <w:rPr>
          <w:rFonts w:ascii="Times New Roman" w:eastAsia="新宋体" w:hAnsi="Times New Roman"/>
        </w:rPr>
        <w:t>AI</w:t>
      </w:r>
      <w:r w:rsidRPr="00991867">
        <w:rPr>
          <w:rFonts w:ascii="Times New Roman" w:eastAsia="新宋体" w:hAnsi="Times New Roman"/>
        </w:rPr>
        <w:t>最新进展背后的基本理念。它帮助电脑学习各种任务，如识</w:t>
      </w:r>
      <w:r w:rsidRPr="00991867">
        <w:rPr>
          <w:rFonts w:ascii="Times New Roman" w:eastAsia="新宋体" w:hAnsi="Times New Roman"/>
        </w:rPr>
        <w:lastRenderedPageBreak/>
        <w:t>别照片中的人脸、可靠地识别人类语言、有效过滤垃圾邮件等。但</w:t>
      </w:r>
      <w:r w:rsidRPr="00991867">
        <w:rPr>
          <w:rFonts w:ascii="Times New Roman" w:eastAsia="新宋体" w:hAnsi="Times New Roman"/>
        </w:rPr>
        <w:t>Deepmind</w:t>
      </w:r>
      <w:r w:rsidRPr="00991867">
        <w:rPr>
          <w:rFonts w:ascii="Times New Roman" w:eastAsia="新宋体" w:hAnsi="Times New Roman"/>
        </w:rPr>
        <w:t>的老板戴密斯</w:t>
      </w:r>
      <w:r w:rsidRPr="00991867">
        <w:rPr>
          <w:rFonts w:ascii="Times New Roman" w:eastAsia="新宋体" w:hAnsi="Times New Roman"/>
        </w:rPr>
        <w:t>·</w:t>
      </w:r>
      <w:r w:rsidRPr="00991867">
        <w:rPr>
          <w:rFonts w:ascii="Times New Roman" w:eastAsia="新宋体" w:hAnsi="Times New Roman"/>
        </w:rPr>
        <w:t>哈萨比斯（</w:t>
      </w:r>
      <w:r w:rsidRPr="00991867">
        <w:rPr>
          <w:rFonts w:ascii="Times New Roman" w:eastAsia="新宋体" w:hAnsi="Times New Roman"/>
        </w:rPr>
        <w:t>Demis Hassabis</w:t>
      </w:r>
      <w:r w:rsidRPr="00991867">
        <w:rPr>
          <w:rFonts w:ascii="Times New Roman" w:eastAsia="新宋体" w:hAnsi="Times New Roman"/>
        </w:rPr>
        <w:t>）认为，监督学习有局限性。它依赖于可获得的数据，要把这些数据输入计算机才能让它明白该做什么。这些数据必须由人类专家过滤。举例来说，面部识别的训练数据是数以千计的照片，有些有脸部图像，有些没有，这都需要由人标记出来。这样的数据集成本很高，而且还要首先能够收集得到才行。此外，如论文所指出的，可能</w:t>
      </w:r>
      <w:r w:rsidRPr="00991867">
        <w:rPr>
          <w:rFonts w:ascii="Times New Roman" w:eastAsia="新宋体" w:hAnsi="Times New Roman" w:hint="eastAsia"/>
        </w:rPr>
        <w:t>还会有更多微妙的问题。依靠人类专家的指导可能会让计算机的能力受制于人类的局限。</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AlphaGo Zero is designed to avoid all these problems by skipping the training-wheels phase entirely. The program starts only with the rules of the game and a “reward function”, which awards it a point for a win and docks a point for a loss. It is then encouraged to experiment, repeatedly playing games against other versions of itself, subject only to the constraint that it must try to maximise its reward by winning as much as possible.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AlphaGo Zero</w:t>
      </w:r>
      <w:r w:rsidRPr="00991867">
        <w:rPr>
          <w:rFonts w:ascii="Times New Roman" w:eastAsia="新宋体" w:hAnsi="Times New Roman"/>
        </w:rPr>
        <w:t>的设计完全跳过辅助训练阶段，以此避免所有这些问题。程序最初只有下棋的规则和</w:t>
      </w:r>
      <w:r w:rsidRPr="00991867">
        <w:rPr>
          <w:rFonts w:ascii="Times New Roman" w:eastAsia="新宋体" w:hAnsi="Times New Roman"/>
        </w:rPr>
        <w:t>“</w:t>
      </w:r>
      <w:r w:rsidRPr="00991867">
        <w:rPr>
          <w:rFonts w:ascii="Times New Roman" w:eastAsia="新宋体" w:hAnsi="Times New Roman"/>
        </w:rPr>
        <w:t>奖励功能</w:t>
      </w:r>
      <w:r w:rsidRPr="00991867">
        <w:rPr>
          <w:rFonts w:ascii="Times New Roman" w:eastAsia="新宋体" w:hAnsi="Times New Roman"/>
        </w:rPr>
        <w:t>”</w:t>
      </w:r>
      <w:r w:rsidRPr="00991867">
        <w:rPr>
          <w:rFonts w:ascii="Times New Roman" w:eastAsia="新宋体" w:hAnsi="Times New Roman"/>
        </w:rPr>
        <w:t>，赢一盘加一分，输一盘扣一分。然后鼓励程序去尝试，即反复与自身的其他版本对弈。条件只有一个：尽可能获胜以取得最多的奖励。</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program started by placing stones randomly, with no real idea of what it was doing. But it improved rapidly. After a single day it was playing at the level of an advanced professional. After two days it had surpassed the performance of the version that beat Mr Lee in 2016.</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这个程序一开始只是随意落子，并不知道自己在做什么。但它进步神速，才过了一天就具备了高段棋手的水平，两天后超越了</w:t>
      </w:r>
      <w:r w:rsidRPr="00991867">
        <w:rPr>
          <w:rFonts w:ascii="Times New Roman" w:eastAsia="新宋体" w:hAnsi="Times New Roman"/>
        </w:rPr>
        <w:t>2016</w:t>
      </w:r>
      <w:r w:rsidRPr="00991867">
        <w:rPr>
          <w:rFonts w:ascii="Times New Roman" w:eastAsia="新宋体" w:hAnsi="Times New Roman"/>
        </w:rPr>
        <w:t>年击败李世石的版本。</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DeepMind’s researchers were able to watch their creation rediscover the Go knowledge that human beings have accumulated over thousands of years. Sometimes, it seemed eerily human-like. After about three hours of training the program was preoccupied with the idea of greedily capturing stones, a phase that most human beginners also go through. At others it seemed decidedly alien. For example, ladders are patterns of stones that extend in a diagonal slash across the board as one player attempts to capture a group of his opponent’s stones. They are frequent features of Go games. Because a ladder consists of a simple, repeating pattern, human novices quickly learn to extrapolate them and work out if building a particular ladder will succeed or fail. But AlphaGo Zero—which is not capable of extrapolation, and instead experiments with new moves semi-randomly—took longer than expected to come to grips with the concept.</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DeepMind</w:t>
      </w:r>
      <w:r w:rsidRPr="00991867">
        <w:rPr>
          <w:rFonts w:ascii="Times New Roman" w:eastAsia="新宋体" w:hAnsi="Times New Roman"/>
        </w:rPr>
        <w:t>的研究人员见证了他们的程序如何重新探索人类历经数千年累积起来的围棋知识。有时，这个程序神似人类，令人感觉很诡异。经过约三个小时的训练，它已经执迷于攻城略地，这是大多数人类围棋初学者也会经历的阶段。而其他时候，它似乎又与人类毫无相近之处。例如，</w:t>
      </w:r>
      <w:r w:rsidRPr="00991867">
        <w:rPr>
          <w:rFonts w:ascii="Times New Roman" w:eastAsia="新宋体" w:hAnsi="Times New Roman"/>
        </w:rPr>
        <w:t>“</w:t>
      </w:r>
      <w:r w:rsidRPr="00991867">
        <w:rPr>
          <w:rFonts w:ascii="Times New Roman" w:eastAsia="新宋体" w:hAnsi="Times New Roman"/>
        </w:rPr>
        <w:t>征</w:t>
      </w:r>
      <w:r w:rsidRPr="00991867">
        <w:rPr>
          <w:rFonts w:ascii="Times New Roman" w:eastAsia="新宋体" w:hAnsi="Times New Roman"/>
        </w:rPr>
        <w:t>”</w:t>
      </w:r>
      <w:r w:rsidRPr="00991867">
        <w:rPr>
          <w:rFonts w:ascii="Times New Roman" w:eastAsia="新宋体" w:hAnsi="Times New Roman"/>
        </w:rPr>
        <w:t>是一方棋手在棋盘上沿对角线方向落子以图吃掉对手一批棋子的走法，是围棋的常见招数。</w:t>
      </w:r>
      <w:r w:rsidRPr="00991867">
        <w:rPr>
          <w:rFonts w:ascii="Times New Roman" w:eastAsia="新宋体" w:hAnsi="Times New Roman"/>
        </w:rPr>
        <w:t>“</w:t>
      </w:r>
      <w:r w:rsidRPr="00991867">
        <w:rPr>
          <w:rFonts w:ascii="Times New Roman" w:eastAsia="新宋体" w:hAnsi="Times New Roman"/>
        </w:rPr>
        <w:t>征</w:t>
      </w:r>
      <w:r w:rsidRPr="00991867">
        <w:rPr>
          <w:rFonts w:ascii="Times New Roman" w:eastAsia="新宋体" w:hAnsi="Times New Roman"/>
        </w:rPr>
        <w:t>”</w:t>
      </w:r>
      <w:r w:rsidRPr="00991867">
        <w:rPr>
          <w:rFonts w:ascii="Times New Roman" w:eastAsia="新宋体" w:hAnsi="Times New Roman"/>
        </w:rPr>
        <w:t>由一个简单的重复走法构成，所以人类新手很快能学会推断一次征子是否有利。但</w:t>
      </w:r>
      <w:r w:rsidRPr="00991867">
        <w:rPr>
          <w:rFonts w:ascii="Times New Roman" w:eastAsia="新宋体" w:hAnsi="Times New Roman"/>
        </w:rPr>
        <w:t>AlphaGo Zero</w:t>
      </w:r>
      <w:r w:rsidRPr="00991867">
        <w:rPr>
          <w:rFonts w:ascii="Times New Roman" w:eastAsia="新宋体" w:hAnsi="Times New Roman"/>
        </w:rPr>
        <w:t>没有推断能力，而是以半随机的方式尝试新走法，因此掌握这个走法的时间</w:t>
      </w:r>
      <w:r w:rsidRPr="00991867">
        <w:rPr>
          <w:rFonts w:ascii="Times New Roman" w:eastAsia="新宋体" w:hAnsi="Times New Roman" w:hint="eastAsia"/>
        </w:rPr>
        <w:t>比预想的要长。</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Climbing the ladder</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步步为营</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Nevertheless, learning for itself rather than relying on hints from people seemed, on balance, to be a big advantage. </w:t>
      </w:r>
      <w:r w:rsidRPr="00991867">
        <w:rPr>
          <w:rFonts w:ascii="Times New Roman" w:eastAsia="新宋体" w:hAnsi="Times New Roman"/>
        </w:rPr>
        <w:lastRenderedPageBreak/>
        <w:t>For example, joseki are specialised sequences of well-known moves that take place near the edges of the board. (Their scripted nature makes them a little like chess openings.) AlphaGo Zero discovered the standard joseki taught to human players. But it also discovered, and eventually preferred, several others that were entirely of its own invention. The machine, says David Silver, who led the AlphaGo project, seemed to play with a distinctly non-human style.</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不过，不依靠人类提示而是进行自学，总的来说似乎是一大优势。例如，围棋的“定式”是在棋盘边角部选择一套常见的走法，其程式化特点有点像国际象棋的开局。</w:t>
      </w:r>
      <w:r w:rsidRPr="00991867">
        <w:rPr>
          <w:rFonts w:ascii="Times New Roman" w:eastAsia="新宋体" w:hAnsi="Times New Roman"/>
        </w:rPr>
        <w:t>AlphaGo Zero</w:t>
      </w:r>
      <w:r w:rsidRPr="00991867">
        <w:rPr>
          <w:rFonts w:ascii="Times New Roman" w:eastAsia="新宋体" w:hAnsi="Times New Roman"/>
        </w:rPr>
        <w:t>发现了人类棋手已经学会的标准定式，但也发现了几个完全由自己发明的定式，而且更喜欢用它们。领导</w:t>
      </w:r>
      <w:r w:rsidRPr="00991867">
        <w:rPr>
          <w:rFonts w:ascii="Times New Roman" w:eastAsia="新宋体" w:hAnsi="Times New Roman"/>
        </w:rPr>
        <w:t>AlphaGo</w:t>
      </w:r>
      <w:r w:rsidRPr="00991867">
        <w:rPr>
          <w:rFonts w:ascii="Times New Roman" w:eastAsia="新宋体" w:hAnsi="Times New Roman"/>
        </w:rPr>
        <w:t>项目的戴维</w:t>
      </w:r>
      <w:r w:rsidRPr="00991867">
        <w:rPr>
          <w:rFonts w:ascii="Times New Roman" w:eastAsia="新宋体" w:hAnsi="Times New Roman"/>
        </w:rPr>
        <w:t>·</w:t>
      </w:r>
      <w:r w:rsidRPr="00991867">
        <w:rPr>
          <w:rFonts w:ascii="Times New Roman" w:eastAsia="新宋体" w:hAnsi="Times New Roman"/>
        </w:rPr>
        <w:t>席瓦尔（</w:t>
      </w:r>
      <w:r w:rsidRPr="00991867">
        <w:rPr>
          <w:rFonts w:ascii="Times New Roman" w:eastAsia="新宋体" w:hAnsi="Times New Roman"/>
        </w:rPr>
        <w:t>David Silver</w:t>
      </w:r>
      <w:r w:rsidRPr="00991867">
        <w:rPr>
          <w:rFonts w:ascii="Times New Roman" w:eastAsia="新宋体" w:hAnsi="Times New Roman"/>
        </w:rPr>
        <w:t>）说，这台机器看来有着明显的非人类棋风。</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 result is a program that is not just superhuman, but crushingly so. Skill at Go (and chess, and many other games) can be quantified with something called an Elo rating, which gives the probability, based on past performance, that one player will beat another. A player has a 50:50 chance of beating an opponent with the same Elo rating, but only a 25% chance of beating one with a rating 200 points higher. Mr Ke has a rating of 3,661. Mr Lee’s is 3,526. After 40 days of training AlphaGo Zero had an Elo rating of more than 5,000—putting it as far ahead of Mr Ke as Mr Ke is of a keen amateur, and suggesting that it is, in practice, impossible for Mr Ke, or any other human being, ever to defeat it. When it played against the version of AlphaGo that first beat Mr Lee, it won by 100 games to zero.</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最终得到的不仅仅是一个超人的程序，而是堪称超凡入圣。围棋的棋力（和国际象棋以及许多其他竞技一样）可以用埃洛等级分系统（</w:t>
      </w:r>
      <w:r w:rsidRPr="00991867">
        <w:rPr>
          <w:rFonts w:ascii="Times New Roman" w:eastAsia="新宋体" w:hAnsi="Times New Roman"/>
        </w:rPr>
        <w:t>Elo rating</w:t>
      </w:r>
      <w:r w:rsidRPr="00991867">
        <w:rPr>
          <w:rFonts w:ascii="Times New Roman" w:eastAsia="新宋体" w:hAnsi="Times New Roman"/>
        </w:rPr>
        <w:t>）进行量化，即基于过去的对战记录，给出一个棋手击败另一个棋手的概率。一个棋手有一半的机会击败具有同样埃洛等级分的对手，但只有</w:t>
      </w:r>
      <w:r w:rsidRPr="00991867">
        <w:rPr>
          <w:rFonts w:ascii="Times New Roman" w:eastAsia="新宋体" w:hAnsi="Times New Roman"/>
        </w:rPr>
        <w:t>25%</w:t>
      </w:r>
      <w:r w:rsidRPr="00991867">
        <w:rPr>
          <w:rFonts w:ascii="Times New Roman" w:eastAsia="新宋体" w:hAnsi="Times New Roman"/>
        </w:rPr>
        <w:t>的机会能击败等级分高出</w:t>
      </w:r>
      <w:r w:rsidRPr="00991867">
        <w:rPr>
          <w:rFonts w:ascii="Times New Roman" w:eastAsia="新宋体" w:hAnsi="Times New Roman"/>
        </w:rPr>
        <w:t>200</w:t>
      </w:r>
      <w:r w:rsidRPr="00991867">
        <w:rPr>
          <w:rFonts w:ascii="Times New Roman" w:eastAsia="新宋体" w:hAnsi="Times New Roman"/>
        </w:rPr>
        <w:t>分的对手。柯洁的等级分为</w:t>
      </w:r>
      <w:r w:rsidRPr="00991867">
        <w:rPr>
          <w:rFonts w:ascii="Times New Roman" w:eastAsia="新宋体" w:hAnsi="Times New Roman"/>
        </w:rPr>
        <w:t>3661</w:t>
      </w:r>
      <w:r w:rsidRPr="00991867">
        <w:rPr>
          <w:rFonts w:ascii="Times New Roman" w:eastAsia="新宋体" w:hAnsi="Times New Roman"/>
        </w:rPr>
        <w:t>分，李世石为</w:t>
      </w:r>
      <w:r w:rsidRPr="00991867">
        <w:rPr>
          <w:rFonts w:ascii="Times New Roman" w:eastAsia="新宋体" w:hAnsi="Times New Roman"/>
        </w:rPr>
        <w:t>3526</w:t>
      </w:r>
      <w:r w:rsidRPr="00991867">
        <w:rPr>
          <w:rFonts w:ascii="Times New Roman" w:eastAsia="新宋体" w:hAnsi="Times New Roman"/>
        </w:rPr>
        <w:t>分。经过</w:t>
      </w:r>
      <w:r w:rsidRPr="00991867">
        <w:rPr>
          <w:rFonts w:ascii="Times New Roman" w:eastAsia="新宋体" w:hAnsi="Times New Roman"/>
        </w:rPr>
        <w:t>40</w:t>
      </w:r>
      <w:r w:rsidRPr="00991867">
        <w:rPr>
          <w:rFonts w:ascii="Times New Roman" w:eastAsia="新宋体" w:hAnsi="Times New Roman"/>
        </w:rPr>
        <w:t>天的训练，</w:t>
      </w:r>
      <w:r w:rsidRPr="00991867">
        <w:rPr>
          <w:rFonts w:ascii="Times New Roman" w:eastAsia="新宋体" w:hAnsi="Times New Roman"/>
        </w:rPr>
        <w:t>AlphaGo Zero</w:t>
      </w:r>
      <w:r w:rsidRPr="00991867">
        <w:rPr>
          <w:rFonts w:ascii="Times New Roman" w:eastAsia="新宋体" w:hAnsi="Times New Roman"/>
        </w:rPr>
        <w:t>的埃洛等级分超过了</w:t>
      </w:r>
      <w:r w:rsidRPr="00991867">
        <w:rPr>
          <w:rFonts w:ascii="Times New Roman" w:eastAsia="新宋体" w:hAnsi="Times New Roman"/>
        </w:rPr>
        <w:t>5000</w:t>
      </w:r>
      <w:r w:rsidRPr="00991867">
        <w:rPr>
          <w:rFonts w:ascii="Times New Roman" w:eastAsia="新宋体" w:hAnsi="Times New Roman"/>
        </w:rPr>
        <w:t>分，远远领先于柯洁，相比之下柯洁好像只是业余高手。这样的等级分意味着在实际比赛中，柯洁或其他</w:t>
      </w:r>
      <w:r w:rsidRPr="00991867">
        <w:rPr>
          <w:rFonts w:ascii="Times New Roman" w:eastAsia="新宋体" w:hAnsi="Times New Roman" w:hint="eastAsia"/>
        </w:rPr>
        <w:t>任何人类棋手都不可能打败它。</w:t>
      </w:r>
      <w:r w:rsidRPr="00991867">
        <w:rPr>
          <w:rFonts w:ascii="Times New Roman" w:eastAsia="新宋体" w:hAnsi="Times New Roman"/>
        </w:rPr>
        <w:t>AlphaGo Zero</w:t>
      </w:r>
      <w:r w:rsidRPr="00991867">
        <w:rPr>
          <w:rFonts w:ascii="Times New Roman" w:eastAsia="新宋体" w:hAnsi="Times New Roman"/>
        </w:rPr>
        <w:t>在与当初击败李世石的</w:t>
      </w:r>
      <w:r w:rsidRPr="00991867">
        <w:rPr>
          <w:rFonts w:ascii="Times New Roman" w:eastAsia="新宋体" w:hAnsi="Times New Roman"/>
        </w:rPr>
        <w:t>AlphaGo</w:t>
      </w:r>
      <w:r w:rsidRPr="00991867">
        <w:rPr>
          <w:rFonts w:ascii="Times New Roman" w:eastAsia="新宋体" w:hAnsi="Times New Roman"/>
        </w:rPr>
        <w:t>版本对弈时，取得了</w:t>
      </w:r>
      <w:r w:rsidRPr="00991867">
        <w:rPr>
          <w:rFonts w:ascii="Times New Roman" w:eastAsia="新宋体" w:hAnsi="Times New Roman"/>
        </w:rPr>
        <w:t>100</w:t>
      </w:r>
      <w:r w:rsidRPr="00991867">
        <w:rPr>
          <w:rFonts w:ascii="Times New Roman" w:eastAsia="新宋体" w:hAnsi="Times New Roman"/>
        </w:rPr>
        <w:t>：</w:t>
      </w:r>
      <w:r w:rsidRPr="00991867">
        <w:rPr>
          <w:rFonts w:ascii="Times New Roman" w:eastAsia="新宋体" w:hAnsi="Times New Roman"/>
        </w:rPr>
        <w:t>0</w:t>
      </w:r>
      <w:r w:rsidRPr="00991867">
        <w:rPr>
          <w:rFonts w:ascii="Times New Roman" w:eastAsia="新宋体" w:hAnsi="Times New Roman"/>
        </w:rPr>
        <w:t>的战绩。</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There is, of course, more to life than Go. Algorithms such as the ones that power the various iterations of AlphaGo might, its creators hope, be applied to other tasks that are conceptually similar. (DeepMind has already used those that underlie the original AlphaGo to help Google slash the power consumption of its data centres.) But an algorithm that can learn without guidance from people means that machines can be let loose on problems that people do not understand how to solve. Anything that boils down to an intelligent search through an enormous number of possibilities, said Mr Hassabis, could benefit from AlphaGo’s approach. He cited classic thorny problems such as working out how proteins fold into their final, functional shapes, predicting which molecules might have promise as medicines, or accurately simulating chemical reactions.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hint="eastAsia"/>
        </w:rPr>
        <w:t>当然，这个程序的意义远不止于下围棋。其创造者希望，这些驱动</w:t>
      </w:r>
      <w:r w:rsidRPr="00991867">
        <w:rPr>
          <w:rFonts w:ascii="Times New Roman" w:eastAsia="新宋体" w:hAnsi="Times New Roman"/>
        </w:rPr>
        <w:t>AlphaGo</w:t>
      </w:r>
      <w:r w:rsidRPr="00991867">
        <w:rPr>
          <w:rFonts w:ascii="Times New Roman" w:eastAsia="新宋体" w:hAnsi="Times New Roman"/>
        </w:rPr>
        <w:t>实现多种迭代的算法或许可应用于概念上类似的其他任务。（</w:t>
      </w:r>
      <w:r w:rsidRPr="00991867">
        <w:rPr>
          <w:rFonts w:ascii="Times New Roman" w:eastAsia="新宋体" w:hAnsi="Times New Roman"/>
        </w:rPr>
        <w:t>DeepMind</w:t>
      </w:r>
      <w:r w:rsidRPr="00991867">
        <w:rPr>
          <w:rFonts w:ascii="Times New Roman" w:eastAsia="新宋体" w:hAnsi="Times New Roman"/>
        </w:rPr>
        <w:t>已经利用初始版</w:t>
      </w:r>
      <w:r w:rsidRPr="00991867">
        <w:rPr>
          <w:rFonts w:ascii="Times New Roman" w:eastAsia="新宋体" w:hAnsi="Times New Roman"/>
        </w:rPr>
        <w:t>AlphaGo</w:t>
      </w:r>
      <w:r w:rsidRPr="00991867">
        <w:rPr>
          <w:rFonts w:ascii="Times New Roman" w:eastAsia="新宋体" w:hAnsi="Times New Roman"/>
        </w:rPr>
        <w:t>的基础算法帮助谷歌削减了其数据中心的能耗。）但是，能够不依赖人类指导而自行学习的算法意味着可以放手让机器去解决人类无从下手的问题。哈萨比斯说，任何可以通过智能搜索大量可能性来最终解决的问题，都可以从</w:t>
      </w:r>
      <w:r w:rsidRPr="00991867">
        <w:rPr>
          <w:rFonts w:ascii="Times New Roman" w:eastAsia="新宋体" w:hAnsi="Times New Roman"/>
        </w:rPr>
        <w:t>AlphaGo</w:t>
      </w:r>
      <w:r w:rsidRPr="00991867">
        <w:rPr>
          <w:rFonts w:ascii="Times New Roman" w:eastAsia="新宋体" w:hAnsi="Times New Roman"/>
        </w:rPr>
        <w:t>的方法中获益。他提到了一些经典的棘手问题，例如研究蛋白质如何折叠成最终发挥其功能的形状，预测哪些分子有望做成药物，或准确模拟化学反</w:t>
      </w:r>
      <w:r w:rsidRPr="00991867">
        <w:rPr>
          <w:rFonts w:ascii="Times New Roman" w:eastAsia="新宋体" w:hAnsi="Times New Roman" w:hint="eastAsia"/>
        </w:rPr>
        <w:t>应等。</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 xml:space="preserve">Advances in AI often trigger worries about human obsolescence. DeepMind hopes such machines will end up as </w:t>
      </w:r>
      <w:r w:rsidRPr="00991867">
        <w:rPr>
          <w:rFonts w:ascii="Times New Roman" w:eastAsia="新宋体" w:hAnsi="Times New Roman"/>
        </w:rPr>
        <w:lastRenderedPageBreak/>
        <w:t>assistants to biological brains, rather than replacements for them, in the way that other technologies from search engines to paper have done. Watching a machine invent new ways to tackle a problem can, after all, help push people down new and productive paths. One of the benefits of AlphaGo, says Mr Silver, is that, in a game full of history and tradition, it has encouraged human players to question the old wisdom, and to experiment. After losing to AlphaGo, Mr Ke studied the computer’s moves, looking for ideas. He then went on a 22-game winning streak against human opponents, an impressive feat even for someone of his skill. Supervised learning, after all, can work in both directions.</w:t>
      </w:r>
    </w:p>
    <w:p w:rsidR="00991867" w:rsidRPr="00991867" w:rsidRDefault="00991867" w:rsidP="00991867">
      <w:pPr>
        <w:rPr>
          <w:rFonts w:ascii="Times New Roman" w:eastAsia="新宋体" w:hAnsi="Times New Roman"/>
        </w:rPr>
      </w:pPr>
    </w:p>
    <w:p w:rsidR="00991867" w:rsidRPr="00991867" w:rsidRDefault="00991867" w:rsidP="00991867">
      <w:pPr>
        <w:rPr>
          <w:rFonts w:ascii="Times New Roman" w:eastAsia="新宋体" w:hAnsi="Times New Roman"/>
        </w:rPr>
      </w:pPr>
      <w:r w:rsidRPr="00991867">
        <w:rPr>
          <w:rFonts w:ascii="Times New Roman" w:eastAsia="新宋体" w:hAnsi="Times New Roman"/>
        </w:rPr>
        <w:t>AI</w:t>
      </w:r>
      <w:r w:rsidRPr="00991867">
        <w:rPr>
          <w:rFonts w:ascii="Times New Roman" w:eastAsia="新宋体" w:hAnsi="Times New Roman"/>
        </w:rPr>
        <w:t>的进步经常会引发人类对于自己将被淘汰的担忧。</w:t>
      </w:r>
      <w:r w:rsidRPr="00991867">
        <w:rPr>
          <w:rFonts w:ascii="Times New Roman" w:eastAsia="新宋体" w:hAnsi="Times New Roman"/>
        </w:rPr>
        <w:t>DeepMind</w:t>
      </w:r>
      <w:r w:rsidRPr="00991867">
        <w:rPr>
          <w:rFonts w:ascii="Times New Roman" w:eastAsia="新宋体" w:hAnsi="Times New Roman"/>
        </w:rPr>
        <w:t>希望这样的机器最终不会替代生物大脑，而是成为生物大脑的助手，就像搜索引擎和造纸等技术所做的那样。毕竟，看着机器发明新的方法来解决问题可以推动人们走上新的、更高效的道路。席尔瓦说，</w:t>
      </w:r>
      <w:r w:rsidRPr="00991867">
        <w:rPr>
          <w:rFonts w:ascii="Times New Roman" w:eastAsia="新宋体" w:hAnsi="Times New Roman"/>
        </w:rPr>
        <w:t>AlphaGo</w:t>
      </w:r>
      <w:r w:rsidRPr="00991867">
        <w:rPr>
          <w:rFonts w:ascii="Times New Roman" w:eastAsia="新宋体" w:hAnsi="Times New Roman"/>
        </w:rPr>
        <w:t>的好处之一就是鼓励人类棋手去质疑这项历史悠久、传统深厚的技艺旧有的智慧，并做出新的尝试。败给</w:t>
      </w:r>
      <w:r w:rsidRPr="00991867">
        <w:rPr>
          <w:rFonts w:ascii="Times New Roman" w:eastAsia="新宋体" w:hAnsi="Times New Roman"/>
        </w:rPr>
        <w:t>AlphaGo</w:t>
      </w:r>
      <w:r w:rsidRPr="00991867">
        <w:rPr>
          <w:rFonts w:ascii="Times New Roman" w:eastAsia="新宋体" w:hAnsi="Times New Roman"/>
        </w:rPr>
        <w:t>之后，柯洁研究了计算机的走法，开辟思路。随后，他在与人类对手的对弈中连胜</w:t>
      </w:r>
      <w:r w:rsidRPr="00991867">
        <w:rPr>
          <w:rFonts w:ascii="Times New Roman" w:eastAsia="新宋体" w:hAnsi="Times New Roman"/>
        </w:rPr>
        <w:t>22</w:t>
      </w:r>
      <w:r w:rsidRPr="00991867">
        <w:rPr>
          <w:rFonts w:ascii="Times New Roman" w:eastAsia="新宋体" w:hAnsi="Times New Roman"/>
        </w:rPr>
        <w:t>场，即便以他的水平，这也是个令人赞叹的成就。说到底，监督学习是可以人机双向</w:t>
      </w:r>
      <w:r w:rsidRPr="00991867">
        <w:rPr>
          <w:rFonts w:ascii="Times New Roman" w:eastAsia="新宋体" w:hAnsi="Times New Roman" w:hint="eastAsia"/>
        </w:rPr>
        <w:t>进行的。</w:t>
      </w:r>
    </w:p>
    <w:p w:rsidR="00BD52B8" w:rsidRPr="00BD52B8" w:rsidRDefault="00BD52B8" w:rsidP="00BD52B8">
      <w:pPr>
        <w:pStyle w:val="1"/>
      </w:pPr>
      <w:r w:rsidRPr="00BD52B8">
        <w:t>British empire history: Food and fate</w:t>
      </w:r>
    </w:p>
    <w:p w:rsidR="00BD52B8" w:rsidRPr="00BD52B8" w:rsidRDefault="00BD52B8" w:rsidP="00BD52B8">
      <w:pPr>
        <w:rPr>
          <w:rFonts w:ascii="Times New Roman" w:eastAsia="新宋体" w:hAnsi="Times New Roman"/>
        </w:rPr>
      </w:pPr>
      <w:r w:rsidRPr="00BD52B8">
        <w:rPr>
          <w:rFonts w:ascii="Times New Roman" w:eastAsia="新宋体" w:hAnsi="Times New Roman"/>
        </w:rPr>
        <w:t>The best way to gain an empire is through its stomach</w:t>
      </w: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大英帝国史：食物与命运</w:t>
      </w: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建立帝国，食物先行</w:t>
      </w:r>
    </w:p>
    <w:p w:rsidR="00BD52B8" w:rsidRPr="00BD52B8" w:rsidRDefault="00BD52B8" w:rsidP="00BD52B8">
      <w:pPr>
        <w:rPr>
          <w:rFonts w:ascii="Times New Roman" w:eastAsia="新宋体" w:hAnsi="Times New Roman"/>
        </w:rPr>
      </w:pPr>
      <w:r w:rsidRPr="00BD52B8">
        <w:rPr>
          <w:rFonts w:ascii="Times New Roman" w:eastAsia="新宋体" w:hAnsi="Times New Roman"/>
        </w:rPr>
        <w:t xml:space="preserve">20171021 books and arts </w:t>
      </w:r>
      <w:r w:rsidRPr="00BD52B8">
        <w:rPr>
          <w:rFonts w:ascii="Segoe UI Symbol" w:eastAsia="新宋体" w:hAnsi="Segoe UI Symbol" w:cs="Segoe UI Symbol"/>
        </w:rPr>
        <w:t>🇬🇧</w:t>
      </w:r>
      <w:r w:rsidRPr="00BD52B8">
        <w:rPr>
          <w:rFonts w:ascii="Times New Roman" w:eastAsia="新宋体" w:hAnsi="Times New Roman"/>
        </w:rPr>
        <w:t xml:space="preserve"> En</w:t>
      </w:r>
      <w:bookmarkStart w:id="0" w:name="_GoBack"/>
      <w:bookmarkEnd w:id="0"/>
      <w:r w:rsidRPr="00BD52B8">
        <w:rPr>
          <w:rFonts w:ascii="Times New Roman" w:eastAsia="新宋体" w:hAnsi="Times New Roman"/>
        </w:rPr>
        <w:t>glish Version</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The Taste of Empire: How Britain’s Quest for Food Shaped the Modern World. By Lizzie Collingham. Basic Books; 384 pages; $32. Published in Britain as “The Hungry Empire” Bodley Head; £25.</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IN 1879 a group of British soldiers at the battle of Rorke’s Drift in South Africa struggled to defend themselves against thousands of Zulu warriors. For shelter they threw up an improvised barricade. And the material they chose? Bricks of biscuit tins made by Carr’s of Carlisle.</w:t>
      </w: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在</w:t>
      </w:r>
      <w:r w:rsidRPr="00BD52B8">
        <w:rPr>
          <w:rFonts w:ascii="Times New Roman" w:eastAsia="新宋体" w:hAnsi="Times New Roman"/>
        </w:rPr>
        <w:t>1879</w:t>
      </w:r>
      <w:r w:rsidRPr="00BD52B8">
        <w:rPr>
          <w:rFonts w:ascii="Times New Roman" w:eastAsia="新宋体" w:hAnsi="Times New Roman"/>
        </w:rPr>
        <w:t>年的南非罗克渡口（</w:t>
      </w:r>
      <w:r w:rsidRPr="00BD52B8">
        <w:rPr>
          <w:rFonts w:ascii="Times New Roman" w:eastAsia="新宋体" w:hAnsi="Times New Roman"/>
        </w:rPr>
        <w:t>Rorke’s Drift</w:t>
      </w:r>
      <w:r w:rsidRPr="00BD52B8">
        <w:rPr>
          <w:rFonts w:ascii="Times New Roman" w:eastAsia="新宋体" w:hAnsi="Times New Roman"/>
        </w:rPr>
        <w:t>）战役中，一群英国士兵艰难地抵御数以千计的祖鲁战士，他们仓促搭建了一个临时路障作掩护。用的是什么材料呢？是用英国卡莱尔市（</w:t>
      </w:r>
      <w:r w:rsidRPr="00BD52B8">
        <w:rPr>
          <w:rFonts w:ascii="Times New Roman" w:eastAsia="新宋体" w:hAnsi="Times New Roman"/>
        </w:rPr>
        <w:t>Carlisle</w:t>
      </w:r>
      <w:r w:rsidRPr="00BD52B8">
        <w:rPr>
          <w:rFonts w:ascii="Times New Roman" w:eastAsia="新宋体" w:hAnsi="Times New Roman"/>
        </w:rPr>
        <w:t>）卡氏公司（</w:t>
      </w:r>
      <w:r w:rsidRPr="00BD52B8">
        <w:rPr>
          <w:rFonts w:ascii="Times New Roman" w:eastAsia="新宋体" w:hAnsi="Times New Roman"/>
        </w:rPr>
        <w:t>Carr’s</w:t>
      </w:r>
      <w:r w:rsidRPr="00BD52B8">
        <w:rPr>
          <w:rFonts w:ascii="Times New Roman" w:eastAsia="新宋体" w:hAnsi="Times New Roman"/>
        </w:rPr>
        <w:t>）的饼干盒为</w:t>
      </w:r>
      <w:r w:rsidRPr="00BD52B8">
        <w:rPr>
          <w:rFonts w:ascii="Times New Roman" w:eastAsia="新宋体" w:hAnsi="Times New Roman"/>
        </w:rPr>
        <w:t>“</w:t>
      </w:r>
      <w:r w:rsidRPr="00BD52B8">
        <w:rPr>
          <w:rFonts w:ascii="Times New Roman" w:eastAsia="新宋体" w:hAnsi="Times New Roman"/>
        </w:rPr>
        <w:t>砖块</w:t>
      </w:r>
      <w:r w:rsidRPr="00BD52B8">
        <w:rPr>
          <w:rFonts w:ascii="Times New Roman" w:eastAsia="新宋体" w:hAnsi="Times New Roman"/>
        </w:rPr>
        <w:t>”</w:t>
      </w:r>
      <w:r w:rsidRPr="00BD52B8">
        <w:rPr>
          <w:rFonts w:ascii="Times New Roman" w:eastAsia="新宋体" w:hAnsi="Times New Roman"/>
        </w:rPr>
        <w:t>垒起来的。</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It is an image that nicely sums up “The Taste of Empire”, in which Lizzie Collingham, a British historian of curry and of the Raj, argues that food was not an adjunct to Britain’s imperial might but fundamental to it. Usually it is assumed that Britain’s empire appeared and then Britain’s food trade—that vast tonnage of tea, flour, sugar, bully beef and Crosse &amp; Blackwell pickle that swept across the seven seas—appeared to feed it. Ms Collingham turns that idea neatly on its head. It was not so much the empire that began the trade, but trade that began the empire.</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这个场景贴切地概括了《舌尖上的帝国》（</w:t>
      </w:r>
      <w:r w:rsidRPr="00BD52B8">
        <w:rPr>
          <w:rFonts w:ascii="Times New Roman" w:eastAsia="新宋体" w:hAnsi="Times New Roman"/>
        </w:rPr>
        <w:t>The Taste of Empire</w:t>
      </w:r>
      <w:r w:rsidRPr="00BD52B8">
        <w:rPr>
          <w:rFonts w:ascii="Times New Roman" w:eastAsia="新宋体" w:hAnsi="Times New Roman"/>
        </w:rPr>
        <w:t>）一书的主旨。在书中，研究咖喱和英统印度时期的英国历史学家莉齐</w:t>
      </w:r>
      <w:r w:rsidRPr="00BD52B8">
        <w:rPr>
          <w:rFonts w:ascii="Times New Roman" w:eastAsia="新宋体" w:hAnsi="Times New Roman"/>
        </w:rPr>
        <w:t>·</w:t>
      </w:r>
      <w:r w:rsidRPr="00BD52B8">
        <w:rPr>
          <w:rFonts w:ascii="Times New Roman" w:eastAsia="新宋体" w:hAnsi="Times New Roman"/>
        </w:rPr>
        <w:t>科林厄姆（</w:t>
      </w:r>
      <w:r w:rsidRPr="00BD52B8">
        <w:rPr>
          <w:rFonts w:ascii="Times New Roman" w:eastAsia="新宋体" w:hAnsi="Times New Roman"/>
        </w:rPr>
        <w:t>Lizzie Collingham</w:t>
      </w:r>
      <w:r w:rsidRPr="00BD52B8">
        <w:rPr>
          <w:rFonts w:ascii="Times New Roman" w:eastAsia="新宋体" w:hAnsi="Times New Roman"/>
        </w:rPr>
        <w:t>）提出，食物不是英帝国实力的补充，而是其根本。人们通常认为是先有大英帝国，然后才有供养起整个帝国的食品贸易</w:t>
      </w:r>
      <w:r w:rsidRPr="00BD52B8">
        <w:rPr>
          <w:rFonts w:ascii="Times New Roman" w:eastAsia="新宋体" w:hAnsi="Times New Roman"/>
        </w:rPr>
        <w:t>——</w:t>
      </w:r>
      <w:r w:rsidRPr="00BD52B8">
        <w:rPr>
          <w:rFonts w:ascii="Times New Roman" w:eastAsia="新宋体" w:hAnsi="Times New Roman"/>
        </w:rPr>
        <w:t>成千上万吨茶叶、面粉、糖、牛肉罐头以及</w:t>
      </w:r>
      <w:r w:rsidRPr="00BD52B8">
        <w:rPr>
          <w:rFonts w:ascii="Times New Roman" w:eastAsia="新宋体" w:hAnsi="Times New Roman"/>
        </w:rPr>
        <w:t>Crosse&amp;Blackwell</w:t>
      </w:r>
      <w:r w:rsidRPr="00BD52B8">
        <w:rPr>
          <w:rFonts w:ascii="Times New Roman" w:eastAsia="新宋体" w:hAnsi="Times New Roman"/>
        </w:rPr>
        <w:t>出品的腌菜席卷全球。但科林厄姆彻底颠覆了这种观点。她认为，与其说是帝国开创了贸易，不如说是贸易开创了帝国。</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 xml:space="preserve">The book opens on July 18th 1545, a “fish day” on the Mary Rose, an English warship that would be wrecked before the month was out. Genetic analysis of fish bones found aboard shows that some of the fish the sailors ate came from </w:t>
      </w:r>
      <w:r w:rsidRPr="00BD52B8">
        <w:rPr>
          <w:rFonts w:ascii="Times New Roman" w:eastAsia="新宋体" w:hAnsi="Times New Roman"/>
        </w:rPr>
        <w:lastRenderedPageBreak/>
        <w:t>the waters off Newfoundland, where the shoals of cod were so thick that you were “hardlie…able to row a Boate through them”. British fisherman returned there, and the island was eventually claimed as a colony. In other words, Britain never fished for cod in Newfoundland because it was a British colony; it became one because British fishermen caught cod there.</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这本书的开篇回到</w:t>
      </w:r>
      <w:r w:rsidRPr="00BD52B8">
        <w:rPr>
          <w:rFonts w:ascii="Times New Roman" w:eastAsia="新宋体" w:hAnsi="Times New Roman"/>
        </w:rPr>
        <w:t>1545</w:t>
      </w:r>
      <w:r w:rsidRPr="00BD52B8">
        <w:rPr>
          <w:rFonts w:ascii="Times New Roman" w:eastAsia="新宋体" w:hAnsi="Times New Roman"/>
        </w:rPr>
        <w:t>年</w:t>
      </w:r>
      <w:r w:rsidRPr="00BD52B8">
        <w:rPr>
          <w:rFonts w:ascii="Times New Roman" w:eastAsia="新宋体" w:hAnsi="Times New Roman"/>
        </w:rPr>
        <w:t>7</w:t>
      </w:r>
      <w:r w:rsidRPr="00BD52B8">
        <w:rPr>
          <w:rFonts w:ascii="Times New Roman" w:eastAsia="新宋体" w:hAnsi="Times New Roman"/>
        </w:rPr>
        <w:t>月</w:t>
      </w:r>
      <w:r w:rsidRPr="00BD52B8">
        <w:rPr>
          <w:rFonts w:ascii="Times New Roman" w:eastAsia="新宋体" w:hAnsi="Times New Roman"/>
        </w:rPr>
        <w:t>18</w:t>
      </w:r>
      <w:r w:rsidRPr="00BD52B8">
        <w:rPr>
          <w:rFonts w:ascii="Times New Roman" w:eastAsia="新宋体" w:hAnsi="Times New Roman"/>
        </w:rPr>
        <w:t>日，英国战舰玛丽</w:t>
      </w:r>
      <w:r w:rsidRPr="00BD52B8">
        <w:rPr>
          <w:rFonts w:ascii="Times New Roman" w:eastAsia="新宋体" w:hAnsi="Times New Roman"/>
        </w:rPr>
        <w:t>·</w:t>
      </w:r>
      <w:r w:rsidRPr="00BD52B8">
        <w:rPr>
          <w:rFonts w:ascii="Times New Roman" w:eastAsia="新宋体" w:hAnsi="Times New Roman"/>
        </w:rPr>
        <w:t>罗斯号（该船于当月失事）上的人们度过了一个</w:t>
      </w:r>
      <w:r w:rsidRPr="00BD52B8">
        <w:rPr>
          <w:rFonts w:ascii="Times New Roman" w:eastAsia="新宋体" w:hAnsi="Times New Roman"/>
        </w:rPr>
        <w:t>“</w:t>
      </w:r>
      <w:r w:rsidRPr="00BD52B8">
        <w:rPr>
          <w:rFonts w:ascii="Times New Roman" w:eastAsia="新宋体" w:hAnsi="Times New Roman"/>
        </w:rPr>
        <w:t>吃鱼日</w:t>
      </w:r>
      <w:r w:rsidRPr="00BD52B8">
        <w:rPr>
          <w:rFonts w:ascii="Times New Roman" w:eastAsia="新宋体" w:hAnsi="Times New Roman"/>
        </w:rPr>
        <w:t>”</w:t>
      </w:r>
      <w:r w:rsidRPr="00BD52B8">
        <w:rPr>
          <w:rFonts w:ascii="Times New Roman" w:eastAsia="新宋体" w:hAnsi="Times New Roman"/>
        </w:rPr>
        <w:t>。对船上发现的鱼骨的基因分析表明，水手们吃的鱼有一些来自纽芬兰附近海域，那里鳕鱼极稠密，</w:t>
      </w:r>
      <w:r w:rsidRPr="00BD52B8">
        <w:rPr>
          <w:rFonts w:ascii="Times New Roman" w:eastAsia="新宋体" w:hAnsi="Times New Roman"/>
        </w:rPr>
        <w:t>“</w:t>
      </w:r>
      <w:r w:rsidRPr="00BD52B8">
        <w:rPr>
          <w:rFonts w:ascii="Times New Roman" w:eastAsia="新宋体" w:hAnsi="Times New Roman"/>
        </w:rPr>
        <w:t>几乎</w:t>
      </w:r>
      <w:r w:rsidRPr="00BD52B8">
        <w:rPr>
          <w:rFonts w:ascii="Times New Roman" w:eastAsia="新宋体" w:hAnsi="Times New Roman"/>
        </w:rPr>
        <w:t>……</w:t>
      </w:r>
      <w:r w:rsidRPr="00BD52B8">
        <w:rPr>
          <w:rFonts w:ascii="Times New Roman" w:eastAsia="新宋体" w:hAnsi="Times New Roman"/>
        </w:rPr>
        <w:t>难以划船穿过鱼群</w:t>
      </w:r>
      <w:r w:rsidRPr="00BD52B8">
        <w:rPr>
          <w:rFonts w:ascii="Times New Roman" w:eastAsia="新宋体" w:hAnsi="Times New Roman"/>
        </w:rPr>
        <w:t>”</w:t>
      </w:r>
      <w:r w:rsidRPr="00BD52B8">
        <w:rPr>
          <w:rFonts w:ascii="Times New Roman" w:eastAsia="新宋体" w:hAnsi="Times New Roman"/>
        </w:rPr>
        <w:t>。英国渔民返回那里，纽芬兰岛最终被宣称为英国的殖民地。也就是说，英国从未因为纽芬兰岛是其殖民地而在那里捕捞鳕鱼，而是因为英国渔民在那里捕捞鳕鱼，纽芬兰岛才成为了英国的殖民地。</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The importance of the Newfoundland fish trade in “laying the foundations of the British empire”, Ms Collingham writes, has been “frequently overlooked”. And yet food is so fundamental. As much as war, it has driven international revolutions. Between 1846 and 1850 1m Irish died in the potato famine. In the four years that followed, 2m more emigrated. Food has driven innovation, too: biscuit makers such as Carr’s were using the production line long before Henry Ford got in on the game.</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科林厄姆写道，纽芬兰的鱼类贸易“奠定了大英帝国基础”，其重要性却“经常被忽视”。然而民以食为天。食物和战争一样，引发了国际间的变革。</w:t>
      </w:r>
      <w:r w:rsidRPr="00BD52B8">
        <w:rPr>
          <w:rFonts w:ascii="Times New Roman" w:eastAsia="新宋体" w:hAnsi="Times New Roman"/>
        </w:rPr>
        <w:t>1846</w:t>
      </w:r>
      <w:r w:rsidRPr="00BD52B8">
        <w:rPr>
          <w:rFonts w:ascii="Times New Roman" w:eastAsia="新宋体" w:hAnsi="Times New Roman"/>
        </w:rPr>
        <w:t>到</w:t>
      </w:r>
      <w:r w:rsidRPr="00BD52B8">
        <w:rPr>
          <w:rFonts w:ascii="Times New Roman" w:eastAsia="新宋体" w:hAnsi="Times New Roman"/>
        </w:rPr>
        <w:t>1850</w:t>
      </w:r>
      <w:r w:rsidRPr="00BD52B8">
        <w:rPr>
          <w:rFonts w:ascii="Times New Roman" w:eastAsia="新宋体" w:hAnsi="Times New Roman"/>
        </w:rPr>
        <w:t>年间，一百万爱尔兰人死于</w:t>
      </w:r>
      <w:r w:rsidRPr="00BD52B8">
        <w:rPr>
          <w:rFonts w:ascii="Times New Roman" w:eastAsia="新宋体" w:hAnsi="Times New Roman"/>
        </w:rPr>
        <w:t>“</w:t>
      </w:r>
      <w:r w:rsidRPr="00BD52B8">
        <w:rPr>
          <w:rFonts w:ascii="Times New Roman" w:eastAsia="新宋体" w:hAnsi="Times New Roman"/>
        </w:rPr>
        <w:t>马铃薯饥荒</w:t>
      </w:r>
      <w:r w:rsidRPr="00BD52B8">
        <w:rPr>
          <w:rFonts w:ascii="Times New Roman" w:eastAsia="新宋体" w:hAnsi="Times New Roman"/>
        </w:rPr>
        <w:t>”</w:t>
      </w:r>
      <w:r w:rsidRPr="00BD52B8">
        <w:rPr>
          <w:rFonts w:ascii="Times New Roman" w:eastAsia="新宋体" w:hAnsi="Times New Roman"/>
        </w:rPr>
        <w:t>。之后的四年里，两百万人移居国外。食物也驱动了创新：早在亨利</w:t>
      </w:r>
      <w:r w:rsidRPr="00BD52B8">
        <w:rPr>
          <w:rFonts w:ascii="Times New Roman" w:eastAsia="新宋体" w:hAnsi="Times New Roman"/>
        </w:rPr>
        <w:t>·</w:t>
      </w:r>
      <w:r w:rsidRPr="00BD52B8">
        <w:rPr>
          <w:rFonts w:ascii="Times New Roman" w:eastAsia="新宋体" w:hAnsi="Times New Roman"/>
        </w:rPr>
        <w:t>福特的流水线问世之前很多年，卡氏这样的饼干制造商就已经开始使用流水线了。</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Food did not just drive the expansion of empire. It could, like those Carr’s tins in the barricade at Rorke’s Drift, be used to shore it up too. “The Englishwoman in India”, a handbook dating from 1864, instructed its readers to bring out with them not only clothes but also table linen, Wedgwood china, cutlery and crystal glasses. The idea was to mirror the “best regulated establishments” at home and show the “natives” how to do it. Dinner was less a meal than a statement of imperial intent.</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食物不仅推动了帝国的扩张，甚至还可以像罗克渡口战役中用来搭建路障的卡氏饼干罐一样，起到稳固帝国的作用。早在</w:t>
      </w:r>
      <w:r w:rsidRPr="00BD52B8">
        <w:rPr>
          <w:rFonts w:ascii="Times New Roman" w:eastAsia="新宋体" w:hAnsi="Times New Roman"/>
        </w:rPr>
        <w:t>1864</w:t>
      </w:r>
      <w:r w:rsidRPr="00BD52B8">
        <w:rPr>
          <w:rFonts w:ascii="Times New Roman" w:eastAsia="新宋体" w:hAnsi="Times New Roman"/>
        </w:rPr>
        <w:t>年时就有一本名为《在印度的英国女人》（</w:t>
      </w:r>
      <w:r w:rsidRPr="00BD52B8">
        <w:rPr>
          <w:rFonts w:ascii="Times New Roman" w:eastAsia="新宋体" w:hAnsi="Times New Roman"/>
        </w:rPr>
        <w:t>The Englishwoman in India</w:t>
      </w:r>
      <w:r w:rsidRPr="00BD52B8">
        <w:rPr>
          <w:rFonts w:ascii="Times New Roman" w:eastAsia="新宋体" w:hAnsi="Times New Roman"/>
        </w:rPr>
        <w:t>）的手册，教导读者出国不光要携带衣物，还要带餐桌布、韦奇伍德瓷器、餐具和水晶玻璃杯。此举是为了反映英国国内</w:t>
      </w:r>
      <w:r w:rsidRPr="00BD52B8">
        <w:rPr>
          <w:rFonts w:ascii="Times New Roman" w:eastAsia="新宋体" w:hAnsi="Times New Roman"/>
        </w:rPr>
        <w:t>“</w:t>
      </w:r>
      <w:r w:rsidRPr="00BD52B8">
        <w:rPr>
          <w:rFonts w:ascii="Times New Roman" w:eastAsia="新宋体" w:hAnsi="Times New Roman"/>
        </w:rPr>
        <w:t>最规范的生活方式</w:t>
      </w:r>
      <w:r w:rsidRPr="00BD52B8">
        <w:rPr>
          <w:rFonts w:ascii="Times New Roman" w:eastAsia="新宋体" w:hAnsi="Times New Roman"/>
        </w:rPr>
        <w:t>”</w:t>
      </w:r>
      <w:r w:rsidRPr="00BD52B8">
        <w:rPr>
          <w:rFonts w:ascii="Times New Roman" w:eastAsia="新宋体" w:hAnsi="Times New Roman"/>
        </w:rPr>
        <w:t>，并向</w:t>
      </w:r>
      <w:r w:rsidRPr="00BD52B8">
        <w:rPr>
          <w:rFonts w:ascii="Times New Roman" w:eastAsia="新宋体" w:hAnsi="Times New Roman"/>
        </w:rPr>
        <w:t>“</w:t>
      </w:r>
      <w:r w:rsidRPr="00BD52B8">
        <w:rPr>
          <w:rFonts w:ascii="Times New Roman" w:eastAsia="新宋体" w:hAnsi="Times New Roman"/>
        </w:rPr>
        <w:t>当地人</w:t>
      </w:r>
      <w:r w:rsidRPr="00BD52B8">
        <w:rPr>
          <w:rFonts w:ascii="Times New Roman" w:eastAsia="新宋体" w:hAnsi="Times New Roman"/>
        </w:rPr>
        <w:t>”</w:t>
      </w:r>
      <w:r w:rsidRPr="00BD52B8">
        <w:rPr>
          <w:rFonts w:ascii="Times New Roman" w:eastAsia="新宋体" w:hAnsi="Times New Roman"/>
        </w:rPr>
        <w:t>展示如何遵循这种生活方式。就餐不只是吃饭，更是要表述帝国的意图。</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Just as well it was not all about the culinary experience, as some of those starchy eating habits made for quite inedible food. When one British woman dined at the house of an Indian dignitary she arrived hoping for a nice curry. Instead, she was served a dismal procession of pseudo-Anglo fare: “terrible soup, terrible roast meat” finished off by cheese and biscuits so ancient that they had “little walkies [weevils] and their eggs clinging to the sides”.</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一顿难吃的饭菜并不完全是厨艺问题，一些刻板的饮食习惯同样会让食物难以下咽。一个英国女人到一位印度要员家中吃饭，她本希望能吃到一顿可口的咖喱餐，然而招待她的却是一道接一道差劲的伪英国菜——“难喝的汤，难吃的烤肉”，最后还以陈年奶酪和饼干收尾，上面长着“小象鼻虫，还有虫卵粘在边上。”</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rPr>
        <w:t xml:space="preserve">Such details are the strength of this book—and its weakness. Paragraphs are as studded with dates and numbers as a plum pudding with raisins. Still, it is hard to mind when many of them are so interesting. And what other book would </w:t>
      </w:r>
      <w:r w:rsidRPr="00BD52B8">
        <w:rPr>
          <w:rFonts w:ascii="Times New Roman" w:eastAsia="新宋体" w:hAnsi="Times New Roman"/>
        </w:rPr>
        <w:lastRenderedPageBreak/>
        <w:t>offer its reader instructions on “how to make the best liquid laudanum”? (Top tip: add a hefty dash of saffron and do not stint on the opium.)</w:t>
      </w:r>
    </w:p>
    <w:p w:rsidR="00BD52B8" w:rsidRPr="00BD52B8" w:rsidRDefault="00BD52B8" w:rsidP="00BD52B8">
      <w:pPr>
        <w:rPr>
          <w:rFonts w:ascii="Times New Roman" w:eastAsia="新宋体" w:hAnsi="Times New Roman"/>
        </w:rPr>
      </w:pPr>
    </w:p>
    <w:p w:rsidR="00BD52B8" w:rsidRPr="00BD52B8" w:rsidRDefault="00BD52B8" w:rsidP="00BD52B8">
      <w:pPr>
        <w:rPr>
          <w:rFonts w:ascii="Times New Roman" w:eastAsia="新宋体" w:hAnsi="Times New Roman"/>
        </w:rPr>
      </w:pPr>
      <w:r w:rsidRPr="00BD52B8">
        <w:rPr>
          <w:rFonts w:ascii="Times New Roman" w:eastAsia="新宋体" w:hAnsi="Times New Roman" w:hint="eastAsia"/>
        </w:rPr>
        <w:t>这类细节是本书的长处，却也是它的短处。字里行间充斥着日期和数字，就像葡萄干布丁上满是葡萄干一样。然而，这些内容中有很多实在有趣，读者也就不怎么介意了。再者，还有哪本书会告诉读者“如何制作出最好的液体鸦片酊”呢？（本书给出的秘籍是：加入大量的藏红花，不要吝惜鸦片。）</w:t>
      </w:r>
    </w:p>
    <w:p w:rsidR="00BD52B8" w:rsidRPr="00BD52B8" w:rsidRDefault="00BD52B8" w:rsidP="00BD52B8">
      <w:pPr>
        <w:rPr>
          <w:rFonts w:ascii="Times New Roman" w:eastAsia="新宋体" w:hAnsi="Times New Roman"/>
        </w:rPr>
      </w:pPr>
    </w:p>
    <w:sectPr w:rsidR="00BD52B8" w:rsidRPr="00BD52B8" w:rsidSect="003F44A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4A2"/>
    <w:rsid w:val="000148F0"/>
    <w:rsid w:val="00153528"/>
    <w:rsid w:val="002F454C"/>
    <w:rsid w:val="003F44A2"/>
    <w:rsid w:val="004B1314"/>
    <w:rsid w:val="008548B7"/>
    <w:rsid w:val="00991867"/>
    <w:rsid w:val="00AA7091"/>
    <w:rsid w:val="00B9450F"/>
    <w:rsid w:val="00BD52B8"/>
    <w:rsid w:val="00F916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4B03"/>
  <w15:chartTrackingRefBased/>
  <w15:docId w15:val="{051A08D5-4A9E-4A6B-A9A7-1C5BA0E24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F44A2"/>
    <w:pPr>
      <w:keepNext/>
      <w:keepLines/>
      <w:spacing w:before="120" w:after="120"/>
      <w:outlineLvl w:val="0"/>
    </w:pPr>
    <w:rPr>
      <w:rFonts w:ascii="Times New Roman" w:eastAsia="新宋体" w:hAnsi="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4A2"/>
    <w:rPr>
      <w:rFonts w:ascii="Times New Roman" w:eastAsia="新宋体" w:hAnsi="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392</Pages>
  <Words>154945</Words>
  <Characters>883193</Characters>
  <Application>Microsoft Office Word</Application>
  <DocSecurity>0</DocSecurity>
  <Lines>7359</Lines>
  <Paragraphs>2072</Paragraphs>
  <ScaleCrop>false</ScaleCrop>
  <Company/>
  <LinksUpToDate>false</LinksUpToDate>
  <CharactersWithSpaces>1036066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花泽类爱 杉菜</cp:lastModifiedBy>
  <cp:revision>1</cp:revision>
  <dcterms:created xsi:type="dcterms:W3CDTF">2018-09-25T11:34:00Z</dcterms:created>
  <dcterms:modified xsi:type="dcterms:W3CDTF">2018-09-25T12:57:00Z</dcterms:modified>
</cp:coreProperties>
</file>