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ID2222 Data Mining</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Niklas Barth and Yu Gao</w:t>
      </w:r>
    </w:p>
    <w:p>
      <w:pPr>
        <w:jc w:val="center"/>
        <w:rPr>
          <w:rFonts w:hint="default" w:ascii="Times New Roman" w:hAnsi="Times New Roman" w:cs="Times New Roman"/>
          <w:sz w:val="28"/>
          <w:szCs w:val="36"/>
          <w:lang w:val="en-US" w:eastAsia="zh-CN"/>
        </w:rPr>
      </w:pPr>
      <w:r>
        <w:rPr>
          <w:rFonts w:hint="eastAsia" w:ascii="Times New Roman" w:hAnsi="Times New Roman" w:cs="Times New Roman"/>
          <w:b/>
          <w:bCs/>
          <w:sz w:val="32"/>
          <w:szCs w:val="40"/>
          <w:lang w:val="en-US" w:eastAsia="zh-CN"/>
        </w:rPr>
        <w:t>Lab</w:t>
      </w:r>
      <w:r>
        <w:rPr>
          <w:rFonts w:hint="default" w:ascii="Times New Roman" w:hAnsi="Times New Roman" w:cs="Times New Roman"/>
          <w:b/>
          <w:bCs/>
          <w:sz w:val="32"/>
          <w:szCs w:val="40"/>
          <w:lang w:val="en-US" w:eastAsia="zh-CN"/>
        </w:rPr>
        <w:t xml:space="preserve"> Report of Discovery of Frequent Itemsets and Association Rules</w:t>
      </w:r>
    </w:p>
    <w:p>
      <w:pPr>
        <w:rPr>
          <w:rFonts w:hint="default" w:ascii="Times New Roman" w:hAnsi="Times New Roman" w:cs="Times New Roman"/>
          <w:sz w:val="22"/>
          <w:szCs w:val="28"/>
          <w:lang w:val="en-US" w:eastAsia="zh-CN"/>
        </w:rPr>
      </w:pPr>
    </w:p>
    <w:p>
      <w:pPr>
        <w:rPr>
          <w:rFonts w:hint="default" w:ascii="Times New Roman" w:hAnsi="Times New Roman" w:cs="Times New Roman"/>
          <w:sz w:val="22"/>
          <w:szCs w:val="28"/>
          <w:lang w:val="en-US" w:eastAsia="zh-CN"/>
        </w:rPr>
      </w:pPr>
      <w:r>
        <w:rPr>
          <w:rFonts w:hint="default" w:ascii="Times New Roman" w:hAnsi="Times New Roman" w:cs="Times New Roman"/>
          <w:b/>
          <w:bCs/>
          <w:sz w:val="32"/>
          <w:szCs w:val="40"/>
          <w:lang w:val="en-US" w:eastAsia="zh-CN"/>
        </w:rPr>
        <w:t>Abstract</w:t>
      </w:r>
    </w:p>
    <w:p>
      <w:pPr>
        <w:rPr>
          <w:rFonts w:hint="default" w:ascii="Times New Roman" w:hAnsi="Times New Roman" w:cs="Times New Roman"/>
          <w:sz w:val="22"/>
          <w:szCs w:val="28"/>
          <w:lang w:val="en-US" w:eastAsia="zh-CN"/>
        </w:rPr>
      </w:pPr>
      <w:r>
        <w:rPr>
          <w:rFonts w:hint="default" w:ascii="Times New Roman" w:hAnsi="Times New Roman" w:cs="Times New Roman"/>
          <w:sz w:val="24"/>
          <w:szCs w:val="32"/>
          <w:lang w:val="en-US" w:eastAsia="zh-CN"/>
        </w:rPr>
        <w:t>In this lab, we use Support (Support for itemset I is the number of baskets containing all items in I) to find frequent itemsets which with Support at least s in datasets. Then we find association rules between itemsets we find above.</w:t>
      </w:r>
    </w:p>
    <w:p>
      <w:pPr>
        <w:rPr>
          <w:rFonts w:hint="default" w:ascii="Times New Roman" w:hAnsi="Times New Roman" w:cs="Times New Roman"/>
          <w:b/>
          <w:bCs/>
          <w:sz w:val="32"/>
          <w:szCs w:val="40"/>
          <w:lang w:val="en-US" w:eastAsia="zh-CN"/>
        </w:rPr>
      </w:pPr>
    </w:p>
    <w:p>
      <w:pPr>
        <w:rPr>
          <w:rFonts w:hint="default" w:ascii="Times New Roman" w:hAnsi="Times New Roman" w:cs="Times New Roman"/>
          <w:sz w:val="22"/>
          <w:szCs w:val="28"/>
          <w:lang w:val="en-US" w:eastAsia="zh-CN"/>
        </w:rPr>
      </w:pPr>
      <w:r>
        <w:rPr>
          <w:rFonts w:hint="default" w:ascii="Times New Roman" w:hAnsi="Times New Roman" w:cs="Times New Roman"/>
          <w:b/>
          <w:bCs/>
          <w:sz w:val="32"/>
          <w:szCs w:val="40"/>
          <w:lang w:val="en-US" w:eastAsia="zh-CN"/>
        </w:rPr>
        <w:t>Code Structure</w:t>
      </w:r>
    </w:p>
    <w:p>
      <w:pPr>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Class APrioriAlgorithm</w:t>
      </w:r>
    </w:p>
    <w:p>
      <w:pPr>
        <w:rPr>
          <w:rFonts w:hint="default" w:ascii="Times New Roman" w:hAnsi="Times New Roman" w:cs="Times New Roman"/>
          <w:sz w:val="22"/>
          <w:szCs w:val="28"/>
          <w:lang w:val="en-US" w:eastAsia="zh-CN"/>
        </w:rPr>
      </w:pPr>
    </w:p>
    <w:p>
      <w:pPr>
        <w:rPr>
          <w:rFonts w:hint="default" w:ascii="Times New Roman" w:hAnsi="Times New Roman" w:cs="Times New Roman"/>
          <w:i w:val="0"/>
          <w:iCs w:val="0"/>
          <w:sz w:val="24"/>
          <w:szCs w:val="32"/>
          <w:lang w:val="en-US" w:eastAsia="zh-CN"/>
        </w:rPr>
      </w:pPr>
      <w:r>
        <w:rPr>
          <w:rFonts w:hint="default" w:ascii="Times New Roman" w:hAnsi="Times New Roman" w:cs="Times New Roman"/>
          <w:sz w:val="24"/>
          <w:szCs w:val="32"/>
          <w:lang w:val="en-US" w:eastAsia="zh-CN"/>
        </w:rPr>
        <w:t xml:space="preserve">This class to implement the A-Priori algorithm for finding frequent itemsets with support at least s in a dataset of sales transactions. Support of an itemset is the number of transactions containing the itemset. Generally, there are three main functions in this Class: </w:t>
      </w:r>
      <w:r>
        <w:rPr>
          <w:rFonts w:hint="default" w:ascii="Times New Roman" w:hAnsi="Times New Roman" w:cs="Times New Roman"/>
          <w:i/>
          <w:iCs/>
          <w:sz w:val="24"/>
          <w:szCs w:val="32"/>
          <w:lang w:val="en-US" w:eastAsia="zh-CN"/>
        </w:rPr>
        <w:t xml:space="preserve">createCandidates, getFrequentItems </w:t>
      </w:r>
      <w:r>
        <w:rPr>
          <w:rFonts w:hint="default" w:ascii="Times New Roman" w:hAnsi="Times New Roman" w:cs="Times New Roman"/>
          <w:i w:val="0"/>
          <w:iCs w:val="0"/>
          <w:sz w:val="24"/>
          <w:szCs w:val="32"/>
          <w:lang w:val="en-US" w:eastAsia="zh-CN"/>
        </w:rPr>
        <w:t>and</w:t>
      </w:r>
      <w:r>
        <w:rPr>
          <w:rFonts w:hint="default" w:ascii="Times New Roman" w:hAnsi="Times New Roman" w:cs="Times New Roman"/>
          <w:i/>
          <w:iCs/>
          <w:sz w:val="24"/>
          <w:szCs w:val="32"/>
          <w:lang w:val="en-US" w:eastAsia="zh-CN"/>
        </w:rPr>
        <w:t xml:space="preserve"> runApriori.</w:t>
      </w:r>
      <w:r>
        <w:rPr>
          <w:rFonts w:hint="default" w:ascii="Times New Roman" w:hAnsi="Times New Roman" w:cs="Times New Roman"/>
          <w:i w:val="0"/>
          <w:iCs w:val="0"/>
          <w:sz w:val="24"/>
          <w:szCs w:val="32"/>
          <w:lang w:val="en-US" w:eastAsia="zh-CN"/>
        </w:rPr>
        <w:t xml:space="preserve"> </w:t>
      </w:r>
    </w:p>
    <w:p>
      <w:pPr>
        <w:rPr>
          <w:rFonts w:hint="default" w:ascii="Times New Roman" w:hAnsi="Times New Roman" w:cs="Times New Roman"/>
          <w:i w:val="0"/>
          <w:iCs w:val="0"/>
          <w:sz w:val="24"/>
          <w:szCs w:val="32"/>
          <w:lang w:val="en-US" w:eastAsia="zh-CN"/>
        </w:rPr>
      </w:pPr>
    </w:p>
    <w:p>
      <w:pPr>
        <w:rPr>
          <w:rFonts w:hint="default" w:ascii="Times New Roman" w:hAnsi="Times New Roman" w:cs="Times New Roman"/>
          <w:i w:val="0"/>
          <w:iCs w:val="0"/>
          <w:sz w:val="24"/>
          <w:szCs w:val="32"/>
          <w:lang w:val="en-US" w:eastAsia="zh-CN"/>
        </w:rPr>
      </w:pPr>
      <w:r>
        <w:rPr>
          <w:rFonts w:hint="default" w:ascii="Times New Roman" w:hAnsi="Times New Roman" w:cs="Times New Roman"/>
          <w:i w:val="0"/>
          <w:iCs w:val="0"/>
          <w:sz w:val="24"/>
          <w:szCs w:val="32"/>
          <w:lang w:val="en-US" w:eastAsia="zh-CN"/>
        </w:rPr>
        <w:t xml:space="preserve">Function </w:t>
      </w:r>
      <w:r>
        <w:rPr>
          <w:rFonts w:hint="default" w:ascii="Times New Roman" w:hAnsi="Times New Roman" w:cs="Times New Roman"/>
          <w:i/>
          <w:iCs/>
          <w:sz w:val="24"/>
          <w:szCs w:val="32"/>
          <w:lang w:val="en-US" w:eastAsia="zh-CN"/>
        </w:rPr>
        <w:t xml:space="preserve">createCandidates </w:t>
      </w:r>
      <w:r>
        <w:rPr>
          <w:rFonts w:hint="default" w:ascii="Times New Roman" w:hAnsi="Times New Roman" w:cs="Times New Roman"/>
          <w:i w:val="0"/>
          <w:iCs w:val="0"/>
          <w:sz w:val="24"/>
          <w:szCs w:val="32"/>
          <w:lang w:val="en-US" w:eastAsia="zh-CN"/>
        </w:rPr>
        <w:t>is designed to build higher dimension sets based on low dimension sets. That is: if first k-1(k is the length of sets) elements between two low dimension sets are equal, merge the sets that have a shared intersection which creates all the candidates union sets without repeating.</w:t>
      </w:r>
    </w:p>
    <w:p>
      <w:pPr>
        <w:rPr>
          <w:rFonts w:hint="default" w:ascii="Times New Roman" w:hAnsi="Times New Roman" w:cs="Times New Roman"/>
          <w:i w:val="0"/>
          <w:iCs w:val="0"/>
          <w:sz w:val="24"/>
          <w:szCs w:val="32"/>
          <w:lang w:val="en-US" w:eastAsia="zh-CN"/>
        </w:rPr>
      </w:pPr>
    </w:p>
    <w:p>
      <w:pPr>
        <w:rPr>
          <w:rFonts w:hint="default" w:ascii="Times New Roman" w:hAnsi="Times New Roman" w:cs="Times New Roman"/>
          <w:i w:val="0"/>
          <w:iCs w:val="0"/>
          <w:sz w:val="24"/>
          <w:szCs w:val="32"/>
          <w:lang w:val="en-US" w:eastAsia="zh-CN"/>
        </w:rPr>
      </w:pPr>
      <w:r>
        <w:rPr>
          <w:rFonts w:hint="default" w:ascii="Times New Roman" w:hAnsi="Times New Roman" w:cs="Times New Roman"/>
          <w:i w:val="0"/>
          <w:iCs w:val="0"/>
          <w:sz w:val="24"/>
          <w:szCs w:val="32"/>
          <w:lang w:val="en-US" w:eastAsia="zh-CN"/>
        </w:rPr>
        <w:t xml:space="preserve">Function </w:t>
      </w:r>
      <w:r>
        <w:rPr>
          <w:rFonts w:hint="default" w:ascii="Times New Roman" w:hAnsi="Times New Roman" w:cs="Times New Roman"/>
          <w:i/>
          <w:iCs/>
          <w:sz w:val="24"/>
          <w:szCs w:val="32"/>
          <w:lang w:val="en-US" w:eastAsia="zh-CN"/>
        </w:rPr>
        <w:t>getFrequentItems</w:t>
      </w:r>
      <w:r>
        <w:rPr>
          <w:rFonts w:hint="default" w:ascii="Times New Roman" w:hAnsi="Times New Roman" w:cs="Times New Roman"/>
          <w:i w:val="0"/>
          <w:iCs w:val="0"/>
          <w:sz w:val="24"/>
          <w:szCs w:val="32"/>
          <w:lang w:val="en-US" w:eastAsia="zh-CN"/>
        </w:rPr>
        <w:t xml:space="preserve"> aims to calculate supports of itemsets and compare the result with support threshold s. If the support of an itemset is bigger than s, it means this itemset is frequent in the dataset.</w:t>
      </w:r>
    </w:p>
    <w:p>
      <w:pPr>
        <w:rPr>
          <w:rFonts w:hint="default" w:ascii="Times New Roman" w:hAnsi="Times New Roman" w:cs="Times New Roman"/>
          <w:i w:val="0"/>
          <w:iCs w:val="0"/>
          <w:sz w:val="24"/>
          <w:szCs w:val="32"/>
          <w:lang w:val="en-US" w:eastAsia="zh-CN"/>
        </w:rPr>
      </w:pPr>
    </w:p>
    <w:p>
      <w:pPr>
        <w:rPr>
          <w:rFonts w:hint="default" w:ascii="Times New Roman" w:hAnsi="Times New Roman" w:cs="Times New Roman"/>
          <w:i w:val="0"/>
          <w:iCs w:val="0"/>
          <w:sz w:val="24"/>
          <w:szCs w:val="32"/>
          <w:lang w:val="en-US" w:eastAsia="zh-CN"/>
        </w:rPr>
      </w:pPr>
      <w:r>
        <w:rPr>
          <w:rFonts w:hint="default" w:ascii="Times New Roman" w:hAnsi="Times New Roman" w:cs="Times New Roman"/>
          <w:i w:val="0"/>
          <w:iCs w:val="0"/>
          <w:sz w:val="24"/>
          <w:szCs w:val="32"/>
          <w:lang w:val="en-US" w:eastAsia="zh-CN"/>
        </w:rPr>
        <w:t xml:space="preserve">Function </w:t>
      </w:r>
      <w:r>
        <w:rPr>
          <w:rFonts w:hint="default" w:ascii="Times New Roman" w:hAnsi="Times New Roman" w:cs="Times New Roman"/>
          <w:i/>
          <w:iCs/>
          <w:sz w:val="24"/>
          <w:szCs w:val="32"/>
          <w:lang w:val="en-US" w:eastAsia="zh-CN"/>
        </w:rPr>
        <w:t xml:space="preserve">runApriori </w:t>
      </w:r>
      <w:r>
        <w:rPr>
          <w:rFonts w:hint="default" w:ascii="Times New Roman" w:hAnsi="Times New Roman" w:cs="Times New Roman"/>
          <w:i w:val="0"/>
          <w:iCs w:val="0"/>
          <w:sz w:val="24"/>
          <w:szCs w:val="32"/>
          <w:lang w:val="en-US" w:eastAsia="zh-CN"/>
        </w:rPr>
        <w:t xml:space="preserve">is main function of this Class. It takes 1-dimension item as initial candidate for getFrequentItems test and call </w:t>
      </w:r>
      <w:r>
        <w:rPr>
          <w:rFonts w:hint="default" w:ascii="Times New Roman" w:hAnsi="Times New Roman" w:cs="Times New Roman"/>
          <w:i/>
          <w:iCs/>
          <w:sz w:val="24"/>
          <w:szCs w:val="32"/>
          <w:lang w:val="en-US" w:eastAsia="zh-CN"/>
        </w:rPr>
        <w:t xml:space="preserve">createCandidates </w:t>
      </w:r>
      <w:r>
        <w:rPr>
          <w:rFonts w:hint="default" w:ascii="Times New Roman" w:hAnsi="Times New Roman" w:cs="Times New Roman"/>
          <w:i w:val="0"/>
          <w:iCs w:val="0"/>
          <w:sz w:val="24"/>
          <w:szCs w:val="32"/>
          <w:lang w:val="en-US" w:eastAsia="zh-CN"/>
        </w:rPr>
        <w:t>to build high dimension itemsets based on frequent itemsets of last step. It return a list of all the frequent itemsets and ranged from low dimension to high dimension.</w:t>
      </w:r>
    </w:p>
    <w:p>
      <w:pPr>
        <w:rPr>
          <w:rFonts w:hint="default" w:ascii="Times New Roman" w:hAnsi="Times New Roman" w:cs="Times New Roman"/>
          <w:sz w:val="22"/>
          <w:szCs w:val="28"/>
          <w:lang w:val="en-US" w:eastAsia="zh-CN"/>
        </w:rPr>
      </w:pPr>
    </w:p>
    <w:p>
      <w:pPr>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Class AssociationRules</w:t>
      </w:r>
    </w:p>
    <w:p>
      <w:pPr>
        <w:rPr>
          <w:rFonts w:hint="default" w:ascii="Times New Roman" w:hAnsi="Times New Roman" w:cs="Times New Roman"/>
          <w:sz w:val="22"/>
          <w:szCs w:val="28"/>
          <w:lang w:val="en-US" w:eastAsia="zh-CN"/>
        </w:rPr>
      </w:pP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This class solves the second sub-problem, i.e., develop and implement an algorithm for generating association rules between frequent itemsets discovered using the A-Priori algorithm in a dataset of sales transactions. The rules must have the support of at least s and confidence of at least c, where s and c are given as input parameters. Generally, there are three main functions in this Class: </w:t>
      </w:r>
      <w:r>
        <w:rPr>
          <w:rFonts w:hint="default" w:ascii="Times New Roman" w:hAnsi="Times New Roman" w:cs="Times New Roman"/>
          <w:i/>
          <w:iCs/>
          <w:sz w:val="24"/>
          <w:szCs w:val="32"/>
          <w:lang w:val="en-US" w:eastAsia="zh-CN"/>
        </w:rPr>
        <w:t>getPartitioning, countsupport and getAssociationRules</w:t>
      </w:r>
    </w:p>
    <w:p>
      <w:pPr>
        <w:rPr>
          <w:rFonts w:hint="default" w:ascii="Times New Roman" w:hAnsi="Times New Roman" w:cs="Times New Roman"/>
          <w:sz w:val="24"/>
          <w:szCs w:val="32"/>
          <w:lang w:val="en-US" w:eastAsia="zh-CN"/>
        </w:rPr>
      </w:pPr>
    </w:p>
    <w:p>
      <w:pPr>
        <w:rPr>
          <w:rFonts w:hint="default" w:ascii="Times New Roman" w:hAnsi="Times New Roman" w:cs="Times New Roman"/>
          <w:i w:val="0"/>
          <w:iCs w:val="0"/>
          <w:sz w:val="24"/>
          <w:szCs w:val="32"/>
          <w:lang w:val="en-US" w:eastAsia="zh-CN"/>
        </w:rPr>
      </w:pPr>
      <w:r>
        <w:rPr>
          <w:rFonts w:hint="default" w:ascii="Times New Roman" w:hAnsi="Times New Roman" w:cs="Times New Roman"/>
          <w:sz w:val="24"/>
          <w:szCs w:val="32"/>
          <w:lang w:val="en-US" w:eastAsia="zh-CN"/>
        </w:rPr>
        <w:t xml:space="preserve">Function </w:t>
      </w:r>
      <w:r>
        <w:rPr>
          <w:rFonts w:hint="default" w:ascii="Times New Roman" w:hAnsi="Times New Roman" w:cs="Times New Roman"/>
          <w:i/>
          <w:iCs/>
          <w:sz w:val="24"/>
          <w:szCs w:val="32"/>
          <w:lang w:val="en-US" w:eastAsia="zh-CN"/>
        </w:rPr>
        <w:t>getPartitioning</w:t>
      </w:r>
      <w:r>
        <w:rPr>
          <w:rFonts w:hint="default" w:ascii="Times New Roman" w:hAnsi="Times New Roman" w:cs="Times New Roman"/>
          <w:i w:val="0"/>
          <w:iCs w:val="0"/>
          <w:sz w:val="24"/>
          <w:szCs w:val="32"/>
          <w:lang w:val="en-US" w:eastAsia="zh-CN"/>
        </w:rPr>
        <w:t xml:space="preserve"> divides the frequent itemsets we get into a single list. For example, the frequent itemsets is [[{a}, {b}, {c}], [{a,b}, {a,c}]], we will get [{a}, {b}, {c}, {a,b}, {a,c}] as the new item list.</w:t>
      </w:r>
    </w:p>
    <w:p>
      <w:pPr>
        <w:rPr>
          <w:rFonts w:hint="default" w:ascii="Times New Roman" w:hAnsi="Times New Roman" w:cs="Times New Roman"/>
          <w:i w:val="0"/>
          <w:iCs w:val="0"/>
          <w:sz w:val="24"/>
          <w:szCs w:val="32"/>
          <w:lang w:val="en-US" w:eastAsia="zh-CN"/>
        </w:rPr>
      </w:pPr>
    </w:p>
    <w:p>
      <w:pPr>
        <w:rPr>
          <w:rFonts w:hint="default" w:ascii="Times New Roman" w:hAnsi="Times New Roman" w:cs="Times New Roman"/>
          <w:i w:val="0"/>
          <w:iCs w:val="0"/>
          <w:sz w:val="24"/>
          <w:szCs w:val="32"/>
          <w:lang w:val="en-US" w:eastAsia="zh-CN"/>
        </w:rPr>
      </w:pPr>
      <w:r>
        <w:rPr>
          <w:rFonts w:hint="default" w:ascii="Times New Roman" w:hAnsi="Times New Roman" w:cs="Times New Roman"/>
          <w:i w:val="0"/>
          <w:iCs w:val="0"/>
          <w:sz w:val="24"/>
          <w:szCs w:val="32"/>
          <w:lang w:val="en-US" w:eastAsia="zh-CN"/>
        </w:rPr>
        <w:t xml:space="preserve">Function </w:t>
      </w:r>
      <w:r>
        <w:rPr>
          <w:rFonts w:hint="default" w:ascii="Times New Roman" w:hAnsi="Times New Roman" w:cs="Times New Roman"/>
          <w:i/>
          <w:iCs/>
          <w:sz w:val="24"/>
          <w:szCs w:val="32"/>
          <w:lang w:val="en-US" w:eastAsia="zh-CN"/>
        </w:rPr>
        <w:t>countsupport</w:t>
      </w:r>
      <w:r>
        <w:rPr>
          <w:rFonts w:hint="default" w:ascii="Times New Roman" w:hAnsi="Times New Roman" w:cs="Times New Roman"/>
          <w:i w:val="0"/>
          <w:iCs w:val="0"/>
          <w:sz w:val="24"/>
          <w:szCs w:val="32"/>
          <w:lang w:val="en-US" w:eastAsia="zh-CN"/>
        </w:rPr>
        <w:t xml:space="preserve"> calculates the value of support for each itemset, but different from Function getFrequentItems in Class APrioriAlgorithm, it returns the value of support rather than itemset.</w:t>
      </w:r>
    </w:p>
    <w:p>
      <w:pPr>
        <w:rPr>
          <w:rFonts w:hint="default" w:ascii="Times New Roman" w:hAnsi="Times New Roman" w:cs="Times New Roman"/>
          <w:i w:val="0"/>
          <w:iCs w:val="0"/>
          <w:sz w:val="24"/>
          <w:szCs w:val="32"/>
          <w:lang w:val="en-US" w:eastAsia="zh-CN"/>
        </w:rPr>
      </w:pPr>
    </w:p>
    <w:p>
      <w:pPr>
        <w:rPr>
          <w:rFonts w:hint="default" w:ascii="Times New Roman" w:hAnsi="Times New Roman" w:cs="Times New Roman"/>
          <w:i w:val="0"/>
          <w:iCs w:val="0"/>
          <w:sz w:val="24"/>
          <w:szCs w:val="32"/>
          <w:lang w:val="en-US" w:eastAsia="zh-CN"/>
        </w:rPr>
      </w:pPr>
      <w:r>
        <w:rPr>
          <w:rFonts w:hint="default" w:ascii="Times New Roman" w:hAnsi="Times New Roman" w:cs="Times New Roman"/>
          <w:i w:val="0"/>
          <w:iCs w:val="0"/>
          <w:sz w:val="24"/>
          <w:szCs w:val="32"/>
          <w:lang w:val="en-US" w:eastAsia="zh-CN"/>
        </w:rPr>
        <w:t xml:space="preserve">Function getAssociationRules is designed to find association rules between itemsets. Each itemset X will be paired with another itemset Y. If the intersection between them is null and the proportion of their union’s support </w:t>
      </w:r>
      <w:r>
        <w:rPr>
          <w:rFonts w:hint="eastAsia" w:ascii="Times New Roman" w:hAnsi="Times New Roman" w:cs="Times New Roman"/>
          <w:i w:val="0"/>
          <w:iCs w:val="0"/>
          <w:sz w:val="24"/>
          <w:szCs w:val="32"/>
          <w:lang w:val="en-US" w:eastAsia="zh-CN"/>
        </w:rPr>
        <w:t>to</w:t>
      </w:r>
      <w:r>
        <w:rPr>
          <w:rFonts w:hint="default" w:ascii="Times New Roman" w:hAnsi="Times New Roman" w:cs="Times New Roman"/>
          <w:i w:val="0"/>
          <w:iCs w:val="0"/>
          <w:sz w:val="24"/>
          <w:szCs w:val="32"/>
          <w:lang w:val="en-US" w:eastAsia="zh-CN"/>
        </w:rPr>
        <w:t xml:space="preserve"> which of the first itemset is bigger than the value of confidence, we can say there is an association rule is an implication X → Y.</w:t>
      </w:r>
    </w:p>
    <w:p>
      <w:pPr>
        <w:rPr>
          <w:rFonts w:hint="default" w:ascii="Times New Roman" w:hAnsi="Times New Roman" w:cs="Times New Roman"/>
          <w:b/>
          <w:bCs/>
          <w:sz w:val="24"/>
          <w:szCs w:val="32"/>
          <w:lang w:val="en-US" w:eastAsia="zh-CN"/>
        </w:rPr>
      </w:pPr>
    </w:p>
    <w:p>
      <w:pPr>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Class TransactionCollection</w:t>
      </w:r>
    </w:p>
    <w:p>
      <w:pPr>
        <w:rPr>
          <w:rFonts w:hint="default" w:ascii="Times New Roman" w:hAnsi="Times New Roman" w:cs="Times New Roman"/>
          <w:sz w:val="22"/>
          <w:szCs w:val="28"/>
          <w:lang w:val="en-US" w:eastAsia="zh-CN"/>
        </w:rPr>
      </w:pP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This Class is designed to read and load dataset files(e.g. csv) into our project. Itemsets in datasets will be read as single element of a list where the the number of elements equals to the number of itemset lines.</w:t>
      </w:r>
    </w:p>
    <w:p>
      <w:pPr>
        <w:rPr>
          <w:rFonts w:hint="eastAsia" w:ascii="Times New Roman" w:hAnsi="Times New Roman" w:cs="Times New Roman" w:eastAsiaTheme="minorEastAsia"/>
          <w:sz w:val="22"/>
          <w:szCs w:val="28"/>
          <w:lang w:val="en-US" w:eastAsia="zh-CN"/>
        </w:rPr>
      </w:pPr>
    </w:p>
    <w:p>
      <w:pPr>
        <w:rPr>
          <w:rFonts w:hint="eastAsia" w:ascii="Times New Roman" w:hAnsi="Times New Roman" w:cs="Times New Roman" w:eastAsiaTheme="minorEastAsia"/>
          <w:b/>
          <w:bCs/>
          <w:sz w:val="32"/>
          <w:szCs w:val="40"/>
          <w:lang w:val="en-US" w:eastAsia="zh-CN"/>
        </w:rPr>
      </w:pPr>
      <w:r>
        <w:rPr>
          <w:rFonts w:hint="eastAsia" w:ascii="Times New Roman" w:hAnsi="Times New Roman" w:cs="Times New Roman" w:eastAsiaTheme="minorEastAsia"/>
          <w:b/>
          <w:bCs/>
          <w:sz w:val="32"/>
          <w:szCs w:val="40"/>
          <w:lang w:val="en-US" w:eastAsia="zh-CN"/>
        </w:rPr>
        <w:t>Instructions for use</w:t>
      </w:r>
    </w:p>
    <w:p>
      <w:pPr>
        <w:numPr>
          <w:ilvl w:val="0"/>
          <w:numId w:val="1"/>
        </w:numPr>
        <w:rPr>
          <w:rFonts w:hint="default" w:ascii="Times New Roman" w:hAnsi="Times New Roman" w:cs="Times New Roman" w:eastAsiaTheme="minorEastAsia"/>
          <w:b w:val="0"/>
          <w:bCs w:val="0"/>
          <w:sz w:val="24"/>
          <w:szCs w:val="32"/>
          <w:lang w:val="en-US" w:eastAsia="zh-CN"/>
        </w:rPr>
      </w:pPr>
      <w:r>
        <w:rPr>
          <w:rFonts w:hint="eastAsia" w:ascii="Times New Roman" w:hAnsi="Times New Roman" w:cs="Times New Roman"/>
          <w:b w:val="0"/>
          <w:bCs w:val="0"/>
          <w:sz w:val="24"/>
          <w:szCs w:val="32"/>
          <w:lang w:val="en-US" w:eastAsia="zh-CN"/>
        </w:rPr>
        <w:t>Put your test documents as a csv file within the same folder of project</w:t>
      </w:r>
    </w:p>
    <w:p>
      <w:pPr>
        <w:numPr>
          <w:ilvl w:val="0"/>
          <w:numId w:val="1"/>
        </w:numPr>
        <w:rPr>
          <w:rFonts w:hint="default" w:ascii="Times New Roman" w:hAnsi="Times New Roman" w:cs="Times New Roman" w:eastAsiaTheme="minorEastAsia"/>
          <w:b w:val="0"/>
          <w:bCs w:val="0"/>
          <w:sz w:val="24"/>
          <w:szCs w:val="32"/>
          <w:lang w:val="en-US" w:eastAsia="zh-CN"/>
        </w:rPr>
      </w:pPr>
      <w:r>
        <w:rPr>
          <w:rFonts w:hint="eastAsia" w:ascii="Times New Roman" w:hAnsi="Times New Roman" w:cs="Times New Roman"/>
          <w:b w:val="0"/>
          <w:bCs w:val="0"/>
          <w:sz w:val="24"/>
          <w:szCs w:val="32"/>
          <w:lang w:val="en-US" w:eastAsia="zh-CN"/>
        </w:rPr>
        <w:t>Start the main class</w:t>
      </w:r>
    </w:p>
    <w:p>
      <w:pPr>
        <w:numPr>
          <w:ilvl w:val="0"/>
          <w:numId w:val="1"/>
        </w:numPr>
        <w:rPr>
          <w:rFonts w:hint="default" w:ascii="Times New Roman" w:hAnsi="Times New Roman" w:cs="Times New Roman" w:eastAsiaTheme="minorEastAsia"/>
          <w:b w:val="0"/>
          <w:bCs w:val="0"/>
          <w:sz w:val="24"/>
          <w:szCs w:val="32"/>
          <w:lang w:val="en-US" w:eastAsia="zh-CN"/>
        </w:rPr>
      </w:pPr>
      <w:r>
        <w:rPr>
          <w:rFonts w:hint="eastAsia" w:ascii="Times New Roman" w:hAnsi="Times New Roman" w:cs="Times New Roman"/>
          <w:b w:val="0"/>
          <w:bCs w:val="0"/>
          <w:sz w:val="24"/>
          <w:szCs w:val="32"/>
          <w:lang w:val="en-US" w:eastAsia="zh-CN"/>
        </w:rPr>
        <w:t>Check the length of csv file you have and decide the number of documents you want to test</w:t>
      </w:r>
    </w:p>
    <w:p>
      <w:pPr>
        <w:numPr>
          <w:ilvl w:val="0"/>
          <w:numId w:val="1"/>
        </w:numPr>
        <w:rPr>
          <w:rFonts w:hint="default" w:ascii="Times New Roman" w:hAnsi="Times New Roman" w:cs="Times New Roman" w:eastAsiaTheme="minorEastAsia"/>
          <w:b w:val="0"/>
          <w:bCs w:val="0"/>
          <w:sz w:val="24"/>
          <w:szCs w:val="32"/>
          <w:lang w:val="en-US" w:eastAsia="zh-CN"/>
        </w:rPr>
      </w:pPr>
      <w:r>
        <w:rPr>
          <w:rFonts w:hint="eastAsia" w:ascii="Times New Roman" w:hAnsi="Times New Roman" w:cs="Times New Roman"/>
          <w:b w:val="0"/>
          <w:bCs w:val="0"/>
          <w:sz w:val="24"/>
          <w:szCs w:val="32"/>
          <w:lang w:val="en-US" w:eastAsia="zh-CN"/>
        </w:rPr>
        <w:t xml:space="preserve">Decide the value of </w:t>
      </w:r>
      <w:r>
        <w:rPr>
          <w:rFonts w:hint="default" w:ascii="Times New Roman" w:hAnsi="Times New Roman" w:cs="Times New Roman"/>
          <w:b w:val="0"/>
          <w:bCs w:val="0"/>
          <w:sz w:val="24"/>
          <w:szCs w:val="32"/>
          <w:lang w:val="en-US" w:eastAsia="zh-CN"/>
        </w:rPr>
        <w:t>s</w:t>
      </w:r>
      <w:r>
        <w:rPr>
          <w:rFonts w:hint="eastAsia" w:ascii="Times New Roman" w:hAnsi="Times New Roman" w:cs="Times New Roman"/>
          <w:b w:val="0"/>
          <w:bCs w:val="0"/>
          <w:sz w:val="24"/>
          <w:szCs w:val="32"/>
          <w:lang w:val="en-US" w:eastAsia="zh-CN"/>
        </w:rPr>
        <w:t xml:space="preserve">, </w:t>
      </w:r>
      <w:r>
        <w:rPr>
          <w:rFonts w:hint="default" w:ascii="Times New Roman" w:hAnsi="Times New Roman" w:cs="Times New Roman"/>
          <w:b w:val="0"/>
          <w:bCs w:val="0"/>
          <w:sz w:val="24"/>
          <w:szCs w:val="32"/>
          <w:lang w:val="en-US" w:eastAsia="zh-CN"/>
        </w:rPr>
        <w:t>c</w:t>
      </w:r>
    </w:p>
    <w:p>
      <w:pPr>
        <w:numPr>
          <w:ilvl w:val="0"/>
          <w:numId w:val="1"/>
        </w:numPr>
        <w:rPr>
          <w:rFonts w:hint="default" w:ascii="Times New Roman" w:hAnsi="Times New Roman" w:cs="Times New Roman" w:eastAsiaTheme="minorEastAsia"/>
          <w:b w:val="0"/>
          <w:bCs w:val="0"/>
          <w:sz w:val="24"/>
          <w:szCs w:val="32"/>
          <w:lang w:val="en-US" w:eastAsia="zh-CN"/>
        </w:rPr>
      </w:pPr>
      <w:r>
        <w:rPr>
          <w:rFonts w:hint="eastAsia" w:ascii="Times New Roman" w:hAnsi="Times New Roman" w:cs="Times New Roman"/>
          <w:b w:val="0"/>
          <w:bCs w:val="0"/>
          <w:sz w:val="24"/>
          <w:szCs w:val="32"/>
          <w:lang w:val="en-US" w:eastAsia="zh-CN"/>
        </w:rPr>
        <w:t>Run the main function</w:t>
      </w:r>
    </w:p>
    <w:p>
      <w:pPr>
        <w:numPr>
          <w:ilvl w:val="0"/>
          <w:numId w:val="0"/>
        </w:numPr>
        <w:rPr>
          <w:rFonts w:hint="eastAsia" w:ascii="Times New Roman" w:hAnsi="Times New Roman" w:cs="Times New Roman"/>
          <w:b w:val="0"/>
          <w:bCs w:val="0"/>
          <w:sz w:val="24"/>
          <w:szCs w:val="32"/>
          <w:lang w:val="en-US" w:eastAsia="zh-CN"/>
        </w:rPr>
      </w:pPr>
    </w:p>
    <w:p>
      <w:pPr>
        <w:rPr>
          <w:rFonts w:hint="default" w:ascii="Times New Roman" w:hAnsi="Times New Roman" w:cs="Times New Roman"/>
          <w:i w:val="0"/>
          <w:iCs w:val="0"/>
          <w:sz w:val="24"/>
          <w:szCs w:val="32"/>
          <w:lang w:val="en-US" w:eastAsia="zh-CN"/>
        </w:rPr>
      </w:pPr>
      <w:r>
        <w:rPr>
          <w:rFonts w:hint="default" w:ascii="Times New Roman" w:hAnsi="Times New Roman" w:cs="Times New Roman"/>
          <w:b w:val="0"/>
          <w:bCs w:val="0"/>
          <w:sz w:val="24"/>
          <w:szCs w:val="32"/>
          <w:lang w:val="en-US" w:eastAsia="zh-CN"/>
        </w:rPr>
        <w:t xml:space="preserve">The Class APrioriAlgorithm would shows a list of all the frequent itemsets and ranged from low dimension to high dimension. While the Class AssociationRules will print the itemset pairs have </w:t>
      </w:r>
      <w:r>
        <w:rPr>
          <w:rFonts w:hint="default" w:ascii="Times New Roman" w:hAnsi="Times New Roman" w:cs="Times New Roman"/>
          <w:i w:val="0"/>
          <w:iCs w:val="0"/>
          <w:sz w:val="24"/>
          <w:szCs w:val="32"/>
          <w:lang w:val="en-US" w:eastAsia="zh-CN"/>
        </w:rPr>
        <w:t xml:space="preserve">association rules with the value of fraction of transactions containing X </w:t>
      </w:r>
      <w:r>
        <w:rPr>
          <w:rFonts w:hint="default" w:ascii="Arial" w:hAnsi="Arial" w:cs="Arial"/>
          <w:i w:val="0"/>
          <w:iCs w:val="0"/>
          <w:sz w:val="24"/>
          <w:szCs w:val="32"/>
          <w:lang w:val="en-US" w:eastAsia="zh-CN"/>
        </w:rPr>
        <w:t>⋃</w:t>
      </w:r>
      <w:r>
        <w:rPr>
          <w:rFonts w:hint="default" w:ascii="Times New Roman" w:hAnsi="Times New Roman" w:cs="Times New Roman"/>
          <w:i w:val="0"/>
          <w:iCs w:val="0"/>
          <w:sz w:val="24"/>
          <w:szCs w:val="32"/>
          <w:lang w:val="en-US" w:eastAsia="zh-CN"/>
        </w:rPr>
        <w:t>Y in all transactions that contain X.</w:t>
      </w:r>
    </w:p>
    <w:p>
      <w:pPr>
        <w:rPr>
          <w:rFonts w:hint="default" w:ascii="Times New Roman" w:hAnsi="Times New Roman" w:cs="Times New Roman"/>
          <w:i w:val="0"/>
          <w:iCs w:val="0"/>
          <w:sz w:val="24"/>
          <w:szCs w:val="32"/>
          <w:lang w:val="en-US" w:eastAsia="zh-CN"/>
        </w:rPr>
      </w:pPr>
    </w:p>
    <w:p>
      <w:pPr>
        <w:rPr>
          <w:rFonts w:hint="default" w:ascii="Times New Roman" w:hAnsi="Times New Roman" w:cs="Times New Roman"/>
          <w:i w:val="0"/>
          <w:iCs w:val="0"/>
          <w:sz w:val="24"/>
          <w:szCs w:val="32"/>
          <w:lang w:val="en-US" w:eastAsia="zh-CN"/>
        </w:rPr>
      </w:pPr>
    </w:p>
    <w:p>
      <w:pPr>
        <w:rPr>
          <w:rFonts w:hint="default" w:ascii="Times New Roman" w:hAnsi="Times New Roman" w:cs="Times New Roman"/>
          <w:i w:val="0"/>
          <w:iCs w:val="0"/>
          <w:sz w:val="24"/>
          <w:szCs w:val="32"/>
          <w:lang w:val="en-US" w:eastAsia="zh-CN"/>
        </w:rPr>
      </w:pPr>
    </w:p>
    <w:p>
      <w:pPr>
        <w:rPr>
          <w:rFonts w:hint="default" w:ascii="Times New Roman" w:hAnsi="Times New Roman" w:cs="Times New Roman"/>
          <w:i w:val="0"/>
          <w:iCs w:val="0"/>
          <w:sz w:val="24"/>
          <w:szCs w:val="32"/>
          <w:lang w:val="en-US" w:eastAsia="zh-CN"/>
        </w:rPr>
      </w:pPr>
    </w:p>
    <w:p>
      <w:pPr>
        <w:rPr>
          <w:rFonts w:hint="default" w:ascii="Times New Roman" w:hAnsi="Times New Roman" w:cs="Times New Roman"/>
          <w:i w:val="0"/>
          <w:iCs w:val="0"/>
          <w:sz w:val="24"/>
          <w:szCs w:val="32"/>
          <w:lang w:val="en-US" w:eastAsia="zh-CN"/>
        </w:rPr>
      </w:pPr>
    </w:p>
    <w:p>
      <w:pPr>
        <w:rPr>
          <w:rFonts w:hint="default" w:ascii="Times New Roman" w:hAnsi="Times New Roman" w:cs="Times New Roman"/>
          <w:i w:val="0"/>
          <w:iCs w:val="0"/>
          <w:sz w:val="24"/>
          <w:szCs w:val="32"/>
          <w:lang w:val="en-US" w:eastAsia="zh-CN"/>
        </w:rPr>
      </w:pPr>
    </w:p>
    <w:p>
      <w:pPr>
        <w:rPr>
          <w:rFonts w:hint="default" w:ascii="Times New Roman" w:hAnsi="Times New Roman" w:cs="Times New Roman"/>
          <w:i w:val="0"/>
          <w:iCs w:val="0"/>
          <w:sz w:val="24"/>
          <w:szCs w:val="32"/>
          <w:lang w:val="en-US" w:eastAsia="zh-CN"/>
        </w:rPr>
      </w:pPr>
    </w:p>
    <w:p>
      <w:pPr>
        <w:rPr>
          <w:rFonts w:hint="default" w:ascii="Times New Roman" w:hAnsi="Times New Roman" w:cs="Times New Roman"/>
          <w:i w:val="0"/>
          <w:iCs w:val="0"/>
          <w:sz w:val="24"/>
          <w:szCs w:val="32"/>
          <w:lang w:val="en-US" w:eastAsia="zh-CN"/>
        </w:rPr>
      </w:pPr>
    </w:p>
    <w:p>
      <w:pPr>
        <w:rPr>
          <w:rFonts w:hint="default" w:ascii="Times New Roman" w:hAnsi="Times New Roman" w:cs="Times New Roman"/>
          <w:i w:val="0"/>
          <w:iCs w:val="0"/>
          <w:sz w:val="24"/>
          <w:szCs w:val="32"/>
          <w:lang w:val="en-US" w:eastAsia="zh-CN"/>
        </w:rPr>
      </w:pPr>
    </w:p>
    <w:p>
      <w:pPr>
        <w:rPr>
          <w:rFonts w:hint="default" w:ascii="Times New Roman" w:hAnsi="Times New Roman" w:cs="Times New Roman"/>
          <w:b/>
          <w:bCs/>
          <w:i w:val="0"/>
          <w:iCs w:val="0"/>
          <w:sz w:val="32"/>
          <w:szCs w:val="40"/>
          <w:lang w:val="en-US" w:eastAsia="zh-CN"/>
        </w:rPr>
      </w:pPr>
      <w:r>
        <w:rPr>
          <w:rFonts w:hint="default" w:ascii="Times New Roman" w:hAnsi="Times New Roman" w:cs="Times New Roman"/>
          <w:b/>
          <w:bCs/>
          <w:i w:val="0"/>
          <w:iCs w:val="0"/>
          <w:sz w:val="32"/>
          <w:szCs w:val="40"/>
          <w:lang w:val="en-US" w:eastAsia="zh-CN"/>
        </w:rPr>
        <w:t>Result</w:t>
      </w:r>
    </w:p>
    <w:p>
      <w:pPr>
        <w:rPr>
          <w:rFonts w:hint="default" w:ascii="Times New Roman" w:hAnsi="Times New Roman" w:cs="Times New Roman"/>
          <w:i w:val="0"/>
          <w:iCs w:val="0"/>
          <w:sz w:val="24"/>
          <w:szCs w:val="32"/>
          <w:lang w:val="en-US" w:eastAsia="zh-CN"/>
        </w:rPr>
      </w:pPr>
      <w:r>
        <w:drawing>
          <wp:inline distT="0" distB="0" distL="114300" distR="114300">
            <wp:extent cx="5267325" cy="2999105"/>
            <wp:effectExtent l="0" t="0" r="571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999105"/>
                    </a:xfrm>
                    <a:prstGeom prst="rect">
                      <a:avLst/>
                    </a:prstGeom>
                    <a:noFill/>
                    <a:ln>
                      <a:noFill/>
                    </a:ln>
                  </pic:spPr>
                </pic:pic>
              </a:graphicData>
            </a:graphic>
          </wp:inline>
        </w:drawing>
      </w:r>
    </w:p>
    <w:p>
      <w:pPr>
        <w:jc w:val="center"/>
        <w:rPr>
          <w:rFonts w:hint="default" w:ascii="Times New Roman" w:hAnsi="Times New Roman" w:cs="Times New Roman"/>
          <w:i/>
          <w:iCs/>
          <w:sz w:val="24"/>
          <w:szCs w:val="32"/>
          <w:lang w:val="en-US" w:eastAsia="zh-CN"/>
        </w:rPr>
      </w:pPr>
      <w:r>
        <w:rPr>
          <w:rFonts w:hint="default" w:ascii="Times New Roman" w:hAnsi="Times New Roman" w:cs="Times New Roman"/>
          <w:i/>
          <w:iCs/>
          <w:sz w:val="24"/>
          <w:szCs w:val="32"/>
          <w:lang w:val="en-US" w:eastAsia="zh-CN"/>
        </w:rPr>
        <w:t>Figure 1 Frequent Itemset</w:t>
      </w:r>
    </w:p>
    <w:p>
      <w:pPr>
        <w:rPr>
          <w:rFonts w:hint="default" w:ascii="Times New Roman" w:hAnsi="Times New Roman" w:cs="Times New Roman"/>
          <w:i w:val="0"/>
          <w:iCs w:val="0"/>
          <w:sz w:val="24"/>
          <w:szCs w:val="32"/>
          <w:lang w:val="en-US" w:eastAsia="zh-CN"/>
        </w:rPr>
      </w:pPr>
      <w:r>
        <w:drawing>
          <wp:inline distT="0" distB="0" distL="114300" distR="114300">
            <wp:extent cx="5267325" cy="1882140"/>
            <wp:effectExtent l="0" t="0" r="57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1882140"/>
                    </a:xfrm>
                    <a:prstGeom prst="rect">
                      <a:avLst/>
                    </a:prstGeom>
                    <a:noFill/>
                    <a:ln>
                      <a:noFill/>
                    </a:ln>
                  </pic:spPr>
                </pic:pic>
              </a:graphicData>
            </a:graphic>
          </wp:inline>
        </w:drawing>
      </w:r>
    </w:p>
    <w:p>
      <w:pPr>
        <w:jc w:val="center"/>
        <w:rPr>
          <w:rFonts w:hint="default" w:ascii="Times New Roman" w:hAnsi="Times New Roman" w:cs="Times New Roman"/>
          <w:i w:val="0"/>
          <w:iCs w:val="0"/>
          <w:sz w:val="24"/>
          <w:szCs w:val="32"/>
          <w:lang w:val="en-US" w:eastAsia="zh-CN"/>
        </w:rPr>
      </w:pPr>
      <w:r>
        <w:rPr>
          <w:rFonts w:hint="default" w:ascii="Times New Roman" w:hAnsi="Times New Roman" w:cs="Times New Roman"/>
          <w:i/>
          <w:iCs/>
          <w:sz w:val="24"/>
          <w:szCs w:val="32"/>
          <w:lang w:val="en-US" w:eastAsia="zh-CN"/>
        </w:rPr>
        <w:t>Figure 2 Itemset Pairs with association rules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140F38"/>
    <w:multiLevelType w:val="singleLevel"/>
    <w:tmpl w:val="EF140F3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ODhmYzkzYTc2Njk4ZmIxZWRkOWI0YmI0YjBiZGIifQ=="/>
  </w:docVars>
  <w:rsids>
    <w:rsidRoot w:val="55960801"/>
    <w:rsid w:val="55960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2022-11-20T13:32:00Z</dcterms:created>
  <dc:creator>胖得慢</dc:creator>
  <cp:lastModifiedBy>胖得慢</cp:lastModifiedBy>
  <dcterms:modified xsi:type="dcterms:W3CDTF">2022-11-20T14:45:56Z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CDBC4F6AA5E446598032D5330C4A6785</vt:lpwstr>
  </property>
</Properties>
</file>