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D6" w:rsidRPr="00FF6C61" w:rsidRDefault="00ED20D6">
      <w:pPr>
        <w:jc w:val="center"/>
        <w:rPr>
          <w:rFonts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网络与系统篇</w:t>
      </w:r>
    </w:p>
    <w:p w:rsidR="001767D6" w:rsidRDefault="00ED20D6">
      <w:pPr>
        <w:spacing w:line="360" w:lineRule="exact"/>
        <w:rPr>
          <w:rFonts w:ascii="微软雅黑" w:eastAsia="微软雅黑" w:hAnsi="微软雅黑"/>
          <w:b/>
          <w:color w:val="00B0F0"/>
          <w:sz w:val="24"/>
          <w:szCs w:val="24"/>
        </w:rPr>
      </w:pPr>
      <w:r>
        <w:rPr>
          <w:rFonts w:ascii="微软雅黑" w:eastAsia="微软雅黑" w:hAnsi="微软雅黑"/>
          <w:b/>
          <w:color w:val="00B0F0"/>
          <w:sz w:val="24"/>
          <w:szCs w:val="24"/>
        </w:rPr>
        <w:t>选择（每题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1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分）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jc w:val="lef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路由发生在（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：物理层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：网络层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：数据链路层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：传输层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为了确定网络层数据包所经过的路由器的数目，应该使用（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）命令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stacktest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arp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   </w:t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tracert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下列协议属于应用层协议的是（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tcp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udp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ftp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smtp</w:t>
      </w:r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arp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smtp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icmp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rarp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arp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以下命令中哪一个命令是配置</w:t>
      </w:r>
      <w:r>
        <w:rPr>
          <w:rStyle w:val="ABC"/>
          <w:rFonts w:ascii="黑体" w:eastAsia="黑体" w:hAnsi="黑体"/>
          <w:color w:val="auto"/>
        </w:rPr>
        <w:t>Cisco 1900</w:t>
      </w:r>
      <w:r>
        <w:rPr>
          <w:rStyle w:val="ABC"/>
          <w:rFonts w:ascii="黑体" w:eastAsia="黑体" w:hAnsi="黑体"/>
          <w:color w:val="auto"/>
        </w:rPr>
        <w:t>系列交换机特权级密码</w:t>
      </w:r>
      <w:r>
        <w:rPr>
          <w:rStyle w:val="ABC"/>
          <w:rFonts w:ascii="黑体" w:eastAsia="黑体" w:hAnsi="黑体"/>
          <w:color w:val="auto"/>
        </w:rPr>
        <w:t>(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  </w:t>
      </w:r>
      <w:r>
        <w:rPr>
          <w:rStyle w:val="ABC"/>
          <w:rFonts w:ascii="黑体" w:eastAsia="黑体" w:hAnsi="黑体"/>
          <w:color w:val="auto"/>
        </w:rPr>
        <w:t>)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enable passwork cisco level 15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enable passwork csico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enable secret csico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enable passwork level 15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以下哪个命令可以保存路由器</w:t>
      </w:r>
      <w:r>
        <w:rPr>
          <w:rStyle w:val="ABC"/>
          <w:rFonts w:ascii="黑体" w:eastAsia="黑体" w:hAnsi="黑体"/>
          <w:color w:val="auto"/>
        </w:rPr>
        <w:t>RAM</w:t>
      </w:r>
      <w:r>
        <w:rPr>
          <w:rStyle w:val="ABC"/>
          <w:rFonts w:ascii="黑体" w:eastAsia="黑体" w:hAnsi="黑体"/>
          <w:color w:val="auto"/>
        </w:rPr>
        <w:t>中的配置文件到</w:t>
      </w:r>
      <w:r>
        <w:rPr>
          <w:rStyle w:val="ABC"/>
          <w:rFonts w:ascii="黑体" w:eastAsia="黑体" w:hAnsi="黑体"/>
          <w:color w:val="auto"/>
        </w:rPr>
        <w:t>NVRAM</w:t>
      </w:r>
      <w:r>
        <w:rPr>
          <w:rStyle w:val="ABC"/>
          <w:rFonts w:ascii="黑体" w:eastAsia="黑体" w:hAnsi="黑体"/>
          <w:color w:val="auto"/>
        </w:rPr>
        <w:t>中</w:t>
      </w:r>
      <w:r>
        <w:rPr>
          <w:rStyle w:val="ABC"/>
          <w:rFonts w:ascii="黑体" w:eastAsia="黑体" w:hAnsi="黑体"/>
          <w:color w:val="auto"/>
        </w:rPr>
        <w:t>(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)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copy running-config tftp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copy startup-config tftp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copy running-config startup-config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copy startup-config running-config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在掉电状态下，哪种类型的存储器不保留其内容</w:t>
      </w:r>
      <w:r>
        <w:rPr>
          <w:rStyle w:val="ABC"/>
          <w:rFonts w:ascii="黑体" w:eastAsia="黑体" w:hAnsi="黑体"/>
          <w:color w:val="auto"/>
        </w:rPr>
        <w:t>(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？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NVRAM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ROM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Flash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以下那种协议属于网络层协议的</w:t>
      </w:r>
      <w:r>
        <w:rPr>
          <w:rStyle w:val="ABC"/>
          <w:rFonts w:ascii="黑体" w:eastAsia="黑体" w:hAnsi="黑体"/>
          <w:color w:val="auto"/>
        </w:rPr>
        <w:t>(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HTTPS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ICMP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SSL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SNMP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目前网络传输介质中传输安全性最高的是</w:t>
      </w:r>
      <w:r>
        <w:rPr>
          <w:rStyle w:val="ABC"/>
          <w:rFonts w:ascii="黑体" w:eastAsia="黑体" w:hAnsi="黑体"/>
          <w:color w:val="auto"/>
        </w:rPr>
        <w:t>(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：光纤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：同轴电缆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：电话线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：双绞线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如果两台交换机直接用双绞线相连，其中一段采用了，白橙橙白绿蓝白蓝绿白棕棕的线序，另一端选择哪一种线序排列是正确的</w:t>
      </w:r>
      <w:r>
        <w:rPr>
          <w:rStyle w:val="ABC"/>
          <w:rFonts w:ascii="黑体" w:eastAsia="黑体" w:hAnsi="黑体"/>
          <w:color w:val="auto"/>
        </w:rPr>
        <w:t>(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 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：白绿绿白橙橙白蓝蓝白棕棕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：白绿绿白橙蓝白蓝橙白棕棕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：白橙橙白绿绿白蓝蓝白棕棕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：白橙橙白绿蓝白蓝绿白棕棕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CSMA/CD</w:t>
      </w:r>
      <w:r>
        <w:rPr>
          <w:rStyle w:val="ABC"/>
          <w:rFonts w:ascii="黑体" w:eastAsia="黑体" w:hAnsi="黑体"/>
          <w:color w:val="auto"/>
        </w:rPr>
        <w:t>协议在站点发送数据时</w:t>
      </w:r>
      <w:r>
        <w:rPr>
          <w:rStyle w:val="ABC"/>
          <w:rFonts w:ascii="黑体" w:eastAsia="黑体" w:hAnsi="黑体"/>
          <w:color w:val="auto"/>
        </w:rPr>
        <w:t xml:space="preserve">( 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：一直侦听总线活动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：仅发送数据，然后等待确认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：不侦听总线活动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：当数据长度超过</w:t>
      </w:r>
      <w:r>
        <w:rPr>
          <w:rFonts w:ascii="宋体" w:hAnsi="宋体"/>
          <w:sz w:val="24"/>
          <w:szCs w:val="24"/>
        </w:rPr>
        <w:t>1000</w:t>
      </w:r>
      <w:r>
        <w:rPr>
          <w:rFonts w:ascii="宋体" w:hAnsi="宋体"/>
          <w:sz w:val="24"/>
          <w:szCs w:val="24"/>
        </w:rPr>
        <w:t>字节时需要侦听总线活动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某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地址为</w:t>
      </w:r>
      <w:r>
        <w:rPr>
          <w:rStyle w:val="ABC"/>
          <w:rFonts w:ascii="黑体" w:eastAsia="黑体" w:hAnsi="黑体"/>
          <w:color w:val="auto"/>
        </w:rPr>
        <w:t>160.55.115.24/20</w:t>
      </w:r>
      <w:r>
        <w:rPr>
          <w:rStyle w:val="ABC"/>
          <w:rFonts w:ascii="黑体" w:eastAsia="黑体" w:hAnsi="黑体"/>
          <w:color w:val="auto"/>
        </w:rPr>
        <w:t>，它的子网划分出来的网络</w:t>
      </w:r>
      <w:r>
        <w:rPr>
          <w:rStyle w:val="ABC"/>
          <w:rFonts w:ascii="黑体" w:eastAsia="黑体" w:hAnsi="黑体"/>
          <w:color w:val="auto"/>
        </w:rPr>
        <w:t>ID</w:t>
      </w:r>
      <w:r>
        <w:rPr>
          <w:rStyle w:val="ABC"/>
          <w:rFonts w:ascii="黑体" w:eastAsia="黑体" w:hAnsi="黑体"/>
          <w:color w:val="auto"/>
        </w:rPr>
        <w:t>地址</w:t>
      </w:r>
      <w:r>
        <w:rPr>
          <w:rStyle w:val="ABC"/>
          <w:rFonts w:ascii="黑体" w:eastAsia="黑体" w:hAnsi="黑体"/>
          <w:color w:val="auto"/>
        </w:rPr>
        <w:t xml:space="preserve">( 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160.55.112.0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160.55.115.0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160.55.112.24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：以上答案都不对</w:t>
      </w:r>
    </w:p>
    <w:p w:rsidR="001767D6" w:rsidRDefault="001767D6">
      <w:pPr>
        <w:pStyle w:val="af"/>
        <w:spacing w:line="360" w:lineRule="exact"/>
        <w:ind w:left="420" w:firstLine="0"/>
        <w:rPr>
          <w:rStyle w:val="ABC"/>
          <w:rFonts w:ascii="Calibri" w:hAnsi="方正卡通简体"/>
          <w:color w:val="auto"/>
        </w:rPr>
      </w:pP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lastRenderedPageBreak/>
        <w:t>将</w:t>
      </w:r>
      <w:r>
        <w:rPr>
          <w:rStyle w:val="ABC"/>
          <w:rFonts w:ascii="黑体" w:eastAsia="黑体" w:hAnsi="黑体"/>
          <w:color w:val="auto"/>
        </w:rPr>
        <w:t>200.200.201.0</w:t>
      </w:r>
      <w:r>
        <w:rPr>
          <w:rStyle w:val="ABC"/>
          <w:rFonts w:ascii="黑体" w:eastAsia="黑体" w:hAnsi="黑体"/>
          <w:color w:val="auto"/>
        </w:rPr>
        <w:t>这个网络进行子网的划分，要求尽可能划分出最多的网段，但每个网段不能少于</w:t>
      </w:r>
      <w:r>
        <w:rPr>
          <w:rStyle w:val="ABC"/>
          <w:rFonts w:ascii="黑体" w:eastAsia="黑体" w:hAnsi="黑体"/>
          <w:color w:val="auto"/>
        </w:rPr>
        <w:t>5</w:t>
      </w:r>
      <w:r>
        <w:rPr>
          <w:rStyle w:val="ABC"/>
          <w:rFonts w:ascii="黑体" w:eastAsia="黑体" w:hAnsi="黑体"/>
          <w:color w:val="auto"/>
        </w:rPr>
        <w:t>台计算机，该子网的子网掩码是</w:t>
      </w:r>
      <w:r>
        <w:rPr>
          <w:rStyle w:val="ABC"/>
          <w:rFonts w:ascii="黑体" w:eastAsia="黑体" w:hAnsi="黑体"/>
          <w:color w:val="auto"/>
        </w:rPr>
        <w:t xml:space="preserve">( 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255.255.255.240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255.255.255.252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255.255.255.248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255.255.255.0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地址是一个</w:t>
      </w:r>
      <w:r>
        <w:rPr>
          <w:rStyle w:val="ABC"/>
          <w:rFonts w:ascii="黑体" w:eastAsia="黑体" w:hAnsi="黑体"/>
          <w:color w:val="auto"/>
        </w:rPr>
        <w:t>32</w:t>
      </w:r>
      <w:r>
        <w:rPr>
          <w:rStyle w:val="ABC"/>
          <w:rFonts w:ascii="黑体" w:eastAsia="黑体" w:hAnsi="黑体"/>
          <w:color w:val="auto"/>
        </w:rPr>
        <w:t>位的二进制数，它通常采用点分</w:t>
      </w:r>
      <w:r>
        <w:rPr>
          <w:rStyle w:val="ABC"/>
          <w:rFonts w:ascii="黑体" w:eastAsia="黑体" w:hAnsi="黑体"/>
          <w:color w:val="auto"/>
        </w:rPr>
        <w:t xml:space="preserve">( 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：二进制数表示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：八进制数表示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：十进制数表示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：十六进制数表示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传输速率的单位</w:t>
      </w:r>
      <w:r>
        <w:rPr>
          <w:rStyle w:val="ABC"/>
          <w:rFonts w:ascii="黑体" w:eastAsia="黑体" w:hAnsi="黑体"/>
          <w:color w:val="auto"/>
        </w:rPr>
        <w:t>bps</w:t>
      </w:r>
      <w:r>
        <w:rPr>
          <w:rStyle w:val="ABC"/>
          <w:rFonts w:ascii="黑体" w:eastAsia="黑体" w:hAnsi="黑体"/>
          <w:color w:val="auto"/>
        </w:rPr>
        <w:t>，其含义是</w:t>
      </w:r>
      <w:r>
        <w:rPr>
          <w:rStyle w:val="ABC"/>
          <w:rFonts w:ascii="黑体" w:eastAsia="黑体" w:hAnsi="黑体"/>
          <w:color w:val="auto"/>
        </w:rPr>
        <w:t xml:space="preserve">( 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Byte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Baud Per Second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Bits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Band Per Se</w:t>
      </w:r>
      <w:r>
        <w:rPr>
          <w:rFonts w:ascii="宋体" w:hAnsi="宋体"/>
          <w:sz w:val="24"/>
          <w:szCs w:val="24"/>
        </w:rPr>
        <w:t>cond</w:t>
      </w:r>
    </w:p>
    <w:p w:rsidR="001767D6" w:rsidRDefault="00ED20D6">
      <w:pPr>
        <w:pStyle w:val="af"/>
        <w:numPr>
          <w:ilvl w:val="0"/>
          <w:numId w:val="1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Windows</w:t>
      </w:r>
      <w:r>
        <w:rPr>
          <w:rStyle w:val="ABC"/>
          <w:rFonts w:ascii="黑体" w:eastAsia="黑体" w:hAnsi="黑体"/>
          <w:color w:val="auto"/>
        </w:rPr>
        <w:t>系统是由</w:t>
      </w:r>
      <w:r>
        <w:rPr>
          <w:rStyle w:val="ABC"/>
          <w:rFonts w:ascii="黑体" w:eastAsia="黑体" w:hAnsi="黑体"/>
          <w:color w:val="auto"/>
        </w:rPr>
        <w:t>(</w:t>
      </w:r>
      <w:r w:rsidR="00463DCB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公司开发的。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LOTUS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IBM</w:t>
      </w:r>
    </w:p>
    <w:p w:rsidR="001767D6" w:rsidRDefault="00ED20D6"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：微软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：英特尔</w:t>
      </w:r>
    </w:p>
    <w:p w:rsidR="001767D6" w:rsidRDefault="00ED20D6">
      <w:pPr>
        <w:spacing w:line="360" w:lineRule="exact"/>
        <w:rPr>
          <w:rFonts w:ascii="微软雅黑" w:eastAsia="微软雅黑" w:hAnsi="微软雅黑"/>
          <w:color w:val="00B0F0"/>
          <w:sz w:val="24"/>
          <w:szCs w:val="24"/>
        </w:rPr>
      </w:pPr>
      <w:r>
        <w:rPr>
          <w:rFonts w:ascii="微软雅黑" w:eastAsia="微软雅黑" w:hAnsi="微软雅黑"/>
          <w:color w:val="00B0F0"/>
          <w:sz w:val="24"/>
          <w:szCs w:val="24"/>
        </w:rPr>
        <w:t>填空（每题</w:t>
      </w:r>
      <w:r>
        <w:rPr>
          <w:rFonts w:ascii="微软雅黑" w:eastAsia="微软雅黑" w:hAnsi="微软雅黑"/>
          <w:color w:val="00B0F0"/>
          <w:sz w:val="24"/>
          <w:szCs w:val="24"/>
        </w:rPr>
        <w:t>2</w:t>
      </w:r>
      <w:r>
        <w:rPr>
          <w:rFonts w:ascii="微软雅黑" w:eastAsia="微软雅黑" w:hAnsi="微软雅黑"/>
          <w:color w:val="00B0F0"/>
          <w:sz w:val="24"/>
          <w:szCs w:val="24"/>
        </w:rPr>
        <w:t>分）：</w:t>
      </w:r>
    </w:p>
    <w:p w:rsidR="001767D6" w:rsidRDefault="00ED20D6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Calibri" w:hAnsi="方正卡通简体"/>
          <w:color w:val="auto"/>
        </w:rPr>
        <w:t>网络安全攻击方法可以分为</w:t>
      </w:r>
      <w:r>
        <w:rPr>
          <w:rStyle w:val="ABC"/>
          <w:rFonts w:ascii="Calibri" w:hAnsi="方正卡通简体"/>
          <w:color w:val="auto"/>
        </w:rPr>
        <w:t>(</w:t>
      </w:r>
      <w:r w:rsidR="00463DCB">
        <w:rPr>
          <w:rStyle w:val="ABC"/>
          <w:rFonts w:ascii="Calibri" w:hAnsi="方正卡通简体" w:hint="eastAsia"/>
          <w:b w:val="0"/>
          <w:color w:val="auto"/>
        </w:rPr>
        <w:t xml:space="preserve">       </w:t>
      </w:r>
      <w:r>
        <w:rPr>
          <w:rStyle w:val="ABC"/>
          <w:rFonts w:ascii="Calibri" w:hAnsi="方正卡通简体"/>
          <w:color w:val="auto"/>
        </w:rPr>
        <w:t>)</w:t>
      </w:r>
      <w:r>
        <w:rPr>
          <w:rStyle w:val="ABC"/>
          <w:rFonts w:ascii="Calibri" w:hAnsi="方正卡通简体"/>
          <w:color w:val="auto"/>
        </w:rPr>
        <w:t>与</w:t>
      </w:r>
      <w:r>
        <w:rPr>
          <w:rStyle w:val="ABC"/>
          <w:rFonts w:ascii="Calibri" w:hAnsi="方正卡通简体"/>
          <w:color w:val="auto"/>
        </w:rPr>
        <w:t>(</w:t>
      </w:r>
      <w:r w:rsidR="00463DCB">
        <w:rPr>
          <w:rStyle w:val="ABC"/>
          <w:rFonts w:ascii="Calibri" w:hAnsi="方正卡通简体" w:hint="eastAsia"/>
          <w:b w:val="0"/>
          <w:color w:val="auto"/>
        </w:rPr>
        <w:t xml:space="preserve">      </w:t>
      </w:r>
      <w:r>
        <w:rPr>
          <w:rStyle w:val="ABC"/>
          <w:rFonts w:ascii="Calibri" w:hAnsi="方正卡通简体"/>
          <w:color w:val="auto"/>
        </w:rPr>
        <w:t>)</w:t>
      </w:r>
      <w:r>
        <w:rPr>
          <w:rStyle w:val="ABC"/>
          <w:rFonts w:ascii="Calibri" w:hAnsi="方正卡通简体"/>
          <w:color w:val="auto"/>
        </w:rPr>
        <w:t>。</w:t>
      </w:r>
    </w:p>
    <w:p w:rsidR="001767D6" w:rsidRDefault="00ED20D6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Calibri" w:hAnsi="方正卡通简体"/>
          <w:color w:val="auto"/>
        </w:rPr>
        <w:t>IPv6</w:t>
      </w:r>
      <w:r>
        <w:rPr>
          <w:rStyle w:val="ABC"/>
          <w:rFonts w:ascii="Calibri" w:hAnsi="方正卡通简体"/>
          <w:color w:val="auto"/>
        </w:rPr>
        <w:t>的地址长度为</w:t>
      </w:r>
      <w:r>
        <w:rPr>
          <w:rStyle w:val="ABC"/>
          <w:rFonts w:ascii="Calibri" w:hAnsi="方正卡通简体"/>
          <w:color w:val="auto"/>
        </w:rPr>
        <w:t>(</w:t>
      </w:r>
      <w:r w:rsidR="00463DCB">
        <w:rPr>
          <w:rStyle w:val="ABC"/>
          <w:rFonts w:ascii="Calibri" w:hAnsi="方正卡通简体" w:hint="eastAsia"/>
          <w:b w:val="0"/>
          <w:color w:val="auto"/>
        </w:rPr>
        <w:t xml:space="preserve">   </w:t>
      </w:r>
      <w:r>
        <w:rPr>
          <w:rStyle w:val="ABC"/>
          <w:rFonts w:ascii="Calibri" w:hAnsi="方正卡通简体"/>
          <w:b w:val="0"/>
          <w:color w:val="auto"/>
        </w:rPr>
        <w:t>)</w:t>
      </w:r>
      <w:r>
        <w:rPr>
          <w:rStyle w:val="ABC"/>
          <w:rFonts w:ascii="Calibri" w:hAnsi="方正卡通简体"/>
          <w:color w:val="auto"/>
        </w:rPr>
        <w:t>位。</w:t>
      </w:r>
    </w:p>
    <w:p w:rsidR="001767D6" w:rsidRDefault="00ED20D6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Calibri" w:hAnsi="方正卡通简体"/>
          <w:color w:val="auto"/>
        </w:rPr>
        <w:t>电子邮件服务器之间相互传递邮件通常使用的协议为</w:t>
      </w:r>
      <w:r>
        <w:rPr>
          <w:rStyle w:val="ABC"/>
          <w:rFonts w:ascii="Calibri" w:hAnsi="方正卡通简体"/>
          <w:color w:val="auto"/>
        </w:rPr>
        <w:t>(</w:t>
      </w:r>
      <w:r w:rsidR="00463DCB">
        <w:rPr>
          <w:rStyle w:val="ABC"/>
          <w:rFonts w:ascii="Calibri" w:hAnsi="方正卡通简体" w:hint="eastAsia"/>
          <w:b w:val="0"/>
          <w:color w:val="auto"/>
        </w:rPr>
        <w:t xml:space="preserve">      </w:t>
      </w:r>
      <w:r>
        <w:rPr>
          <w:rStyle w:val="ABC"/>
          <w:rFonts w:ascii="Calibri" w:hAnsi="方正卡通简体"/>
          <w:color w:val="auto"/>
        </w:rPr>
        <w:t>)</w:t>
      </w:r>
      <w:r>
        <w:rPr>
          <w:rStyle w:val="ABC"/>
          <w:rFonts w:ascii="Calibri" w:hAnsi="方正卡通简体"/>
          <w:color w:val="auto"/>
        </w:rPr>
        <w:t>。</w:t>
      </w:r>
    </w:p>
    <w:p w:rsidR="001767D6" w:rsidRPr="00463DCB" w:rsidRDefault="00ED20D6" w:rsidP="00463DCB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Calibri" w:hAnsi="方正卡通简体"/>
          <w:color w:val="auto"/>
        </w:rPr>
        <w:t>根据国家电子政务的有关规定，涉密网必须与非涉密网进行</w:t>
      </w:r>
      <w:r>
        <w:rPr>
          <w:rStyle w:val="ABC"/>
          <w:rFonts w:ascii="Calibri" w:hAnsi="方正卡通简体"/>
          <w:color w:val="auto"/>
        </w:rPr>
        <w:t>(</w:t>
      </w:r>
      <w:r w:rsidR="00463DCB">
        <w:rPr>
          <w:rStyle w:val="ABC"/>
          <w:rFonts w:ascii="Calibri" w:hAnsi="方正卡通简体" w:hint="eastAsia"/>
          <w:color w:val="auto"/>
        </w:rPr>
        <w:t xml:space="preserve">        </w:t>
      </w:r>
      <w:r w:rsidRPr="00463DCB">
        <w:rPr>
          <w:rStyle w:val="ABC"/>
          <w:rFonts w:ascii="Calibri" w:hAnsi="方正卡通简体"/>
          <w:color w:val="auto"/>
        </w:rPr>
        <w:t>)</w:t>
      </w:r>
      <w:r w:rsidRPr="00463DCB">
        <w:rPr>
          <w:rStyle w:val="ABC"/>
          <w:rFonts w:ascii="Calibri" w:hAnsi="方正卡通简体"/>
          <w:color w:val="auto"/>
        </w:rPr>
        <w:t>。</w:t>
      </w:r>
    </w:p>
    <w:p w:rsidR="001767D6" w:rsidRPr="00463DCB" w:rsidRDefault="00ED20D6">
      <w:pPr>
        <w:pStyle w:val="af"/>
        <w:numPr>
          <w:ilvl w:val="0"/>
          <w:numId w:val="2"/>
        </w:numPr>
        <w:spacing w:line="360" w:lineRule="exact"/>
        <w:rPr>
          <w:rStyle w:val="ABC"/>
          <w:rFonts w:ascii="Calibri" w:hAnsi="方正卡通简体" w:hint="eastAsia"/>
          <w:color w:val="auto"/>
        </w:rPr>
      </w:pPr>
      <w:r>
        <w:rPr>
          <w:rStyle w:val="ABC"/>
          <w:rFonts w:ascii="Calibri" w:hAnsi="方正卡通简体"/>
          <w:color w:val="auto"/>
        </w:rPr>
        <w:t>OSI</w:t>
      </w:r>
      <w:r>
        <w:rPr>
          <w:rStyle w:val="ABC"/>
          <w:rFonts w:ascii="Calibri" w:hAnsi="方正卡通简体"/>
          <w:color w:val="auto"/>
        </w:rPr>
        <w:t>七层模型：</w:t>
      </w:r>
    </w:p>
    <w:p w:rsidR="00463DCB" w:rsidRDefault="00463DCB" w:rsidP="00463DCB">
      <w:pPr>
        <w:pStyle w:val="af"/>
        <w:spacing w:line="360" w:lineRule="exact"/>
        <w:ind w:left="420" w:firstLine="0"/>
        <w:rPr>
          <w:rStyle w:val="ABC"/>
          <w:rFonts w:ascii="Calibri" w:hAnsi="方正卡通简体"/>
          <w:color w:val="auto"/>
        </w:rPr>
      </w:pPr>
    </w:p>
    <w:p w:rsidR="001767D6" w:rsidRDefault="00ED20D6">
      <w:pPr>
        <w:pStyle w:val="af"/>
        <w:spacing w:line="360" w:lineRule="exact"/>
        <w:ind w:firstLine="0"/>
        <w:rPr>
          <w:rFonts w:ascii="微软雅黑" w:eastAsia="微软雅黑" w:hAnsi="微软雅黑"/>
          <w:b/>
          <w:color w:val="00B0F0"/>
          <w:sz w:val="24"/>
          <w:szCs w:val="24"/>
        </w:rPr>
      </w:pPr>
      <w:r>
        <w:rPr>
          <w:rFonts w:ascii="微软雅黑" w:eastAsia="微软雅黑" w:hAnsi="微软雅黑"/>
          <w:b/>
          <w:color w:val="00B0F0"/>
          <w:sz w:val="24"/>
          <w:szCs w:val="24"/>
        </w:rPr>
        <w:t>简答（每题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5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分）：</w:t>
      </w:r>
    </w:p>
    <w:p w:rsidR="00463DCB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 w:hint="eastAsia"/>
          <w:color w:val="auto"/>
        </w:rPr>
      </w:pPr>
      <w:r>
        <w:rPr>
          <w:rStyle w:val="ABC"/>
          <w:rFonts w:ascii="黑体" w:eastAsia="黑体" w:hAnsi="黑体"/>
          <w:color w:val="auto"/>
        </w:rPr>
        <w:t>在用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命令时如果用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可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通，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域名失败，问题可能出在什么地方？</w:t>
      </w:r>
    </w:p>
    <w:p w:rsidR="001767D6" w:rsidRDefault="00ED20D6" w:rsidP="00463DCB">
      <w:pPr>
        <w:pStyle w:val="af"/>
        <w:spacing w:line="360" w:lineRule="exact"/>
        <w:ind w:left="420"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 xml:space="preserve"> </w:t>
      </w: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简述</w:t>
      </w:r>
      <w:proofErr w:type="spellStart"/>
      <w:r>
        <w:rPr>
          <w:rStyle w:val="ABC"/>
          <w:rFonts w:ascii="黑体" w:eastAsia="黑体" w:hAnsi="黑体"/>
          <w:color w:val="auto"/>
        </w:rPr>
        <w:t>vlan</w:t>
      </w:r>
      <w:proofErr w:type="spellEnd"/>
      <w:r>
        <w:rPr>
          <w:rStyle w:val="ABC"/>
          <w:rFonts w:ascii="黑体" w:eastAsia="黑体" w:hAnsi="黑体"/>
          <w:color w:val="auto"/>
        </w:rPr>
        <w:t>的作用？</w:t>
      </w:r>
    </w:p>
    <w:p w:rsidR="001767D6" w:rsidRDefault="001767D6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在交换机上创建</w:t>
      </w:r>
      <w:r>
        <w:rPr>
          <w:rStyle w:val="ABC"/>
          <w:rFonts w:ascii="黑体" w:eastAsia="黑体" w:hAnsi="黑体"/>
          <w:color w:val="auto"/>
        </w:rPr>
        <w:t>vlan5</w:t>
      </w:r>
      <w:r>
        <w:rPr>
          <w:rStyle w:val="ABC"/>
          <w:rFonts w:ascii="黑体" w:eastAsia="黑体" w:hAnsi="黑体"/>
          <w:color w:val="auto"/>
        </w:rPr>
        <w:t>，并将端口</w:t>
      </w:r>
      <w:r>
        <w:rPr>
          <w:rStyle w:val="ABC"/>
          <w:rFonts w:ascii="黑体" w:eastAsia="黑体" w:hAnsi="黑体"/>
          <w:color w:val="auto"/>
        </w:rPr>
        <w:t>G1/0/2</w:t>
      </w:r>
      <w:r>
        <w:rPr>
          <w:rStyle w:val="ABC"/>
          <w:rFonts w:ascii="黑体" w:eastAsia="黑体" w:hAnsi="黑体"/>
          <w:color w:val="auto"/>
        </w:rPr>
        <w:t>加入</w:t>
      </w:r>
      <w:r>
        <w:rPr>
          <w:rStyle w:val="ABC"/>
          <w:rFonts w:ascii="黑体" w:eastAsia="黑体" w:hAnsi="黑体"/>
          <w:color w:val="auto"/>
        </w:rPr>
        <w:t>vlan5</w:t>
      </w:r>
      <w:r>
        <w:rPr>
          <w:rStyle w:val="ABC"/>
          <w:rFonts w:ascii="黑体" w:eastAsia="黑体" w:hAnsi="黑体"/>
          <w:color w:val="auto"/>
        </w:rPr>
        <w:t>，写出命令？</w:t>
      </w:r>
      <w:r>
        <w:rPr>
          <w:rStyle w:val="ABC"/>
          <w:rFonts w:ascii="Calibri" w:hAnsi="方正卡通简体"/>
          <w:color w:val="auto"/>
        </w:rPr>
        <w:t xml:space="preserve"> </w:t>
      </w:r>
    </w:p>
    <w:p w:rsidR="001767D6" w:rsidRDefault="001767D6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使用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tracert</w:t>
      </w:r>
      <w:r>
        <w:rPr>
          <w:rStyle w:val="ABC"/>
          <w:rFonts w:ascii="黑体" w:eastAsia="黑体" w:hAnsi="黑体"/>
          <w:color w:val="auto"/>
        </w:rPr>
        <w:t>命令的作用？</w:t>
      </w:r>
      <w:r>
        <w:rPr>
          <w:rStyle w:val="ABC"/>
          <w:rFonts w:ascii="Calibri" w:hAnsi="方正卡通简体"/>
          <w:color w:val="auto"/>
        </w:rPr>
        <w:t xml:space="preserve">   </w:t>
      </w:r>
    </w:p>
    <w:p w:rsidR="001767D6" w:rsidRDefault="001767D6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描述</w:t>
      </w:r>
      <w:r>
        <w:rPr>
          <w:rStyle w:val="ABC"/>
          <w:rFonts w:ascii="黑体" w:eastAsia="黑体" w:hAnsi="黑体"/>
          <w:color w:val="auto"/>
        </w:rPr>
        <w:t>raid 0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1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5</w:t>
      </w:r>
      <w:r>
        <w:rPr>
          <w:rStyle w:val="ABC"/>
          <w:rFonts w:ascii="黑体" w:eastAsia="黑体" w:hAnsi="黑体"/>
          <w:color w:val="auto"/>
        </w:rPr>
        <w:t>的特点和优点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463DCB" w:rsidRPr="00463DCB" w:rsidRDefault="00463DCB" w:rsidP="00463DCB">
      <w:pPr>
        <w:pStyle w:val="af"/>
        <w:spacing w:line="360" w:lineRule="exact"/>
        <w:ind w:left="420" w:firstLine="0"/>
        <w:rPr>
          <w:rStyle w:val="ABC"/>
          <w:rFonts w:ascii="黑体" w:eastAsia="黑体" w:hAnsi="黑体" w:hint="eastAsia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 w:hint="eastAsia"/>
          <w:color w:val="auto"/>
        </w:rPr>
      </w:pPr>
      <w:r>
        <w:rPr>
          <w:rStyle w:val="ABC"/>
          <w:rFonts w:ascii="黑体" w:eastAsia="黑体" w:hAnsi="黑体"/>
          <w:color w:val="auto"/>
        </w:rPr>
        <w:t>客户反映网络访问慢，丢包严重时该如何排查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463DCB" w:rsidRDefault="00463DCB" w:rsidP="00463DCB">
      <w:pPr>
        <w:pStyle w:val="af"/>
        <w:spacing w:line="360" w:lineRule="exact"/>
        <w:ind w:left="420" w:firstLine="0"/>
        <w:rPr>
          <w:rStyle w:val="ABC"/>
          <w:rFonts w:ascii="黑体" w:eastAsia="黑体" w:hAnsi="黑体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 w:hint="eastAsia"/>
          <w:color w:val="auto"/>
        </w:rPr>
      </w:pPr>
      <w:r>
        <w:rPr>
          <w:rStyle w:val="ABC"/>
          <w:rFonts w:ascii="黑体" w:eastAsia="黑体" w:hAnsi="黑体"/>
          <w:color w:val="auto"/>
        </w:rPr>
        <w:t>什么是静态路由？什么是动态路由？各自的特点是什么？</w:t>
      </w:r>
    </w:p>
    <w:p w:rsidR="00463DCB" w:rsidRDefault="00463DCB" w:rsidP="00463DCB">
      <w:pPr>
        <w:pStyle w:val="af"/>
        <w:spacing w:line="360" w:lineRule="exact"/>
        <w:ind w:left="420" w:firstLine="0"/>
        <w:rPr>
          <w:rStyle w:val="ABC"/>
          <w:rFonts w:ascii="黑体" w:eastAsia="黑体" w:hAnsi="黑体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简要说明三层交换机、二层交换机和集线器的区别</w:t>
      </w:r>
      <w:r>
        <w:rPr>
          <w:rStyle w:val="ABC"/>
          <w:rFonts w:ascii="黑体" w:eastAsia="黑体" w:hAnsi="黑体"/>
          <w:color w:val="auto"/>
        </w:rPr>
        <w:t>?</w:t>
      </w:r>
    </w:p>
    <w:p w:rsidR="001767D6" w:rsidRDefault="001767D6">
      <w:pPr>
        <w:pStyle w:val="af"/>
        <w:spacing w:line="360" w:lineRule="exact"/>
        <w:ind w:firstLine="0"/>
        <w:rPr>
          <w:rStyle w:val="ABC"/>
          <w:rFonts w:eastAsia="宋体" w:hint="eastAsia"/>
          <w:b w:val="0"/>
          <w:color w:val="auto"/>
        </w:rPr>
      </w:pPr>
    </w:p>
    <w:p w:rsidR="00463DCB" w:rsidRDefault="00463DCB">
      <w:pPr>
        <w:pStyle w:val="af"/>
        <w:spacing w:line="360" w:lineRule="exact"/>
        <w:ind w:firstLine="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 w:hint="eastAsia"/>
          <w:color w:val="auto"/>
        </w:rPr>
      </w:pPr>
      <w:r>
        <w:rPr>
          <w:rStyle w:val="ABC"/>
          <w:rFonts w:ascii="黑体" w:eastAsia="黑体" w:hAnsi="黑体"/>
          <w:color w:val="auto"/>
        </w:rPr>
        <w:t>简要说明子网掩码</w:t>
      </w:r>
      <w:r>
        <w:rPr>
          <w:rStyle w:val="ABC"/>
          <w:rFonts w:ascii="黑体" w:eastAsia="黑体" w:hAnsi="黑体"/>
          <w:color w:val="auto"/>
        </w:rPr>
        <w:t>255.255.255.224</w:t>
      </w:r>
      <w:r>
        <w:rPr>
          <w:rStyle w:val="ABC"/>
          <w:rFonts w:ascii="黑体" w:eastAsia="黑体" w:hAnsi="黑体"/>
          <w:color w:val="auto"/>
        </w:rPr>
        <w:t>，包含多少主机数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FF6C61" w:rsidRDefault="00FF6C61" w:rsidP="00FF6C61">
      <w:pPr>
        <w:pStyle w:val="af"/>
        <w:spacing w:line="360" w:lineRule="exact"/>
        <w:ind w:left="420" w:firstLine="0"/>
        <w:rPr>
          <w:rStyle w:val="ABC"/>
          <w:rFonts w:ascii="黑体" w:eastAsia="黑体" w:hAnsi="黑体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 w:hint="eastAsia"/>
          <w:color w:val="auto"/>
        </w:rPr>
      </w:pPr>
      <w:r>
        <w:rPr>
          <w:rStyle w:val="ABC"/>
          <w:rFonts w:ascii="黑体" w:eastAsia="黑体" w:hAnsi="黑体"/>
          <w:color w:val="auto"/>
        </w:rPr>
        <w:lastRenderedPageBreak/>
        <w:t>请设计一个典型的企业级计算机网络拓扑结构，包含冗余的核心设备，多台网络接入设备，画出网络拓扑图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FF6C61" w:rsidRDefault="00FF6C61" w:rsidP="00FF6C61">
      <w:pPr>
        <w:pStyle w:val="af"/>
        <w:spacing w:line="360" w:lineRule="exact"/>
        <w:ind w:left="420" w:firstLine="0"/>
        <w:rPr>
          <w:rStyle w:val="ABC"/>
          <w:rFonts w:ascii="黑体" w:eastAsia="黑体" w:hAnsi="黑体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请说明二层网络防环路的方式，并列举典型的应用协议</w:t>
      </w:r>
      <w:r>
        <w:rPr>
          <w:rStyle w:val="ABC"/>
          <w:rFonts w:ascii="黑体" w:eastAsia="黑体" w:hAnsi="黑体"/>
          <w:color w:val="auto"/>
        </w:rPr>
        <w:t xml:space="preserve">? </w:t>
      </w:r>
    </w:p>
    <w:p w:rsidR="001767D6" w:rsidRDefault="001767D6">
      <w:pPr>
        <w:pStyle w:val="af"/>
        <w:spacing w:line="360" w:lineRule="exact"/>
        <w:ind w:left="400" w:firstLine="40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 w:hint="eastAsia"/>
          <w:color w:val="auto"/>
        </w:rPr>
      </w:pPr>
      <w:r>
        <w:rPr>
          <w:rStyle w:val="ABC"/>
          <w:rFonts w:ascii="黑体" w:eastAsia="黑体" w:hAnsi="黑体"/>
          <w:color w:val="auto"/>
        </w:rPr>
        <w:t>电脑开机时主机内发出嘀嘀地鸣叫声，且显示器无任何信号，此现象可能是哪方面所导致，怎样处理？</w:t>
      </w:r>
      <w:r>
        <w:rPr>
          <w:rStyle w:val="ABC"/>
          <w:rFonts w:ascii="Calibri" w:hAnsi="方正卡通简体"/>
          <w:color w:val="auto"/>
        </w:rPr>
        <w:t xml:space="preserve"> </w:t>
      </w:r>
    </w:p>
    <w:p w:rsidR="00FF6C61" w:rsidRDefault="00FF6C61" w:rsidP="00FF6C61">
      <w:pPr>
        <w:pStyle w:val="af"/>
        <w:spacing w:line="360" w:lineRule="exact"/>
        <w:ind w:left="420" w:firstLine="0"/>
        <w:rPr>
          <w:rStyle w:val="ABC"/>
          <w:rFonts w:ascii="Calibri" w:hAnsi="方正卡通简体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将一台服务器装上</w:t>
      </w:r>
      <w:r>
        <w:rPr>
          <w:rStyle w:val="ABC"/>
          <w:rFonts w:ascii="黑体" w:eastAsia="黑体" w:hAnsi="黑体"/>
          <w:color w:val="auto"/>
        </w:rPr>
        <w:t>Win 2008 Server</w:t>
      </w:r>
      <w:r>
        <w:rPr>
          <w:rStyle w:val="ABC"/>
          <w:rFonts w:ascii="黑体" w:eastAsia="黑体" w:hAnsi="黑体"/>
          <w:color w:val="auto"/>
        </w:rPr>
        <w:t>系统，在安全性设置上，你会如何操作？</w:t>
      </w:r>
    </w:p>
    <w:p w:rsidR="001767D6" w:rsidRDefault="001767D6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两台电脑连起来后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不通，你觉得可能是哪些问题导致的？（不低于三种）</w:t>
      </w:r>
    </w:p>
    <w:p w:rsidR="001767D6" w:rsidRDefault="001767D6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简述</w:t>
      </w:r>
      <w:r>
        <w:rPr>
          <w:rStyle w:val="ABC"/>
          <w:rFonts w:ascii="黑体" w:eastAsia="黑体" w:hAnsi="黑体"/>
          <w:color w:val="auto"/>
        </w:rPr>
        <w:t>OSI</w:t>
      </w:r>
      <w:r>
        <w:rPr>
          <w:rStyle w:val="ABC"/>
          <w:rFonts w:ascii="黑体" w:eastAsia="黑体" w:hAnsi="黑体"/>
          <w:color w:val="auto"/>
        </w:rPr>
        <w:t>七层模型，以及</w:t>
      </w:r>
      <w:r>
        <w:rPr>
          <w:rStyle w:val="ABC"/>
          <w:rFonts w:ascii="黑体" w:eastAsia="黑体" w:hAnsi="黑体"/>
          <w:color w:val="auto"/>
        </w:rPr>
        <w:t>TCP/IP</w:t>
      </w:r>
      <w:r>
        <w:rPr>
          <w:rStyle w:val="ABC"/>
          <w:rFonts w:ascii="黑体" w:eastAsia="黑体" w:hAnsi="黑体"/>
          <w:color w:val="auto"/>
        </w:rPr>
        <w:t>的三次握手四次断开过程？</w:t>
      </w:r>
    </w:p>
    <w:p w:rsidR="001767D6" w:rsidRDefault="001767D6">
      <w:pPr>
        <w:pStyle w:val="af"/>
        <w:spacing w:line="360" w:lineRule="exact"/>
        <w:ind w:left="840" w:firstLine="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什么是</w:t>
      </w:r>
      <w:r>
        <w:rPr>
          <w:rStyle w:val="ABC"/>
          <w:rFonts w:ascii="黑体" w:eastAsia="黑体" w:hAnsi="黑体"/>
          <w:color w:val="auto"/>
        </w:rPr>
        <w:t>ARP</w:t>
      </w:r>
      <w:r>
        <w:rPr>
          <w:rStyle w:val="ABC"/>
          <w:rFonts w:ascii="黑体" w:eastAsia="黑体" w:hAnsi="黑体"/>
          <w:color w:val="auto"/>
        </w:rPr>
        <w:t>？</w:t>
      </w:r>
    </w:p>
    <w:p w:rsidR="001767D6" w:rsidRDefault="001767D6">
      <w:pPr>
        <w:pStyle w:val="af"/>
        <w:spacing w:line="360" w:lineRule="exact"/>
        <w:ind w:left="420" w:firstLine="0"/>
        <w:rPr>
          <w:rStyle w:val="ABC"/>
          <w:rFonts w:ascii="Calibri" w:hAnsi="方正卡通简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服务器出现蓝屏有哪些原因？</w:t>
      </w:r>
      <w:r>
        <w:rPr>
          <w:rStyle w:val="ABC"/>
          <w:rFonts w:ascii="Calibri" w:hAnsi="方正卡通简体"/>
          <w:color w:val="auto"/>
        </w:rPr>
        <w:t xml:space="preserve"> </w:t>
      </w:r>
    </w:p>
    <w:p w:rsidR="001767D6" w:rsidRDefault="001767D6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名词解释：</w:t>
      </w:r>
      <w:r>
        <w:rPr>
          <w:rStyle w:val="ABC"/>
          <w:rFonts w:ascii="黑体" w:eastAsia="黑体" w:hAnsi="黑体"/>
          <w:color w:val="auto"/>
        </w:rPr>
        <w:t>VPN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CDMA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GPRS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WLAN</w:t>
      </w:r>
      <w:r>
        <w:rPr>
          <w:rStyle w:val="ABC"/>
          <w:rFonts w:ascii="黑体" w:eastAsia="黑体" w:hAnsi="黑体"/>
          <w:color w:val="auto"/>
        </w:rPr>
        <w:t>、</w:t>
      </w:r>
      <w:r>
        <w:rPr>
          <w:rStyle w:val="ABC"/>
          <w:rFonts w:ascii="黑体" w:eastAsia="黑体" w:hAnsi="黑体"/>
          <w:color w:val="auto"/>
        </w:rPr>
        <w:t>AAA</w:t>
      </w:r>
      <w:r>
        <w:rPr>
          <w:rStyle w:val="ABC"/>
          <w:rFonts w:ascii="黑体" w:eastAsia="黑体" w:hAnsi="黑体"/>
          <w:color w:val="auto"/>
        </w:rPr>
        <w:t>？</w:t>
      </w:r>
    </w:p>
    <w:p w:rsidR="001767D6" w:rsidRDefault="001767D6">
      <w:pPr>
        <w:pStyle w:val="af"/>
        <w:spacing w:line="360" w:lineRule="exact"/>
        <w:ind w:left="420" w:firstLine="400"/>
        <w:rPr>
          <w:rStyle w:val="ABC"/>
          <w:rFonts w:eastAsia="宋体"/>
          <w:b w:val="0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黑体" w:eastAsia="黑体" w:hAnsi="黑体" w:hint="eastAsia"/>
          <w:color w:val="auto"/>
        </w:rPr>
      </w:pPr>
      <w:r>
        <w:rPr>
          <w:rStyle w:val="ABC"/>
          <w:rFonts w:ascii="黑体" w:eastAsia="黑体" w:hAnsi="黑体"/>
          <w:color w:val="auto"/>
        </w:rPr>
        <w:t>请画图说明</w:t>
      </w:r>
      <w:r>
        <w:rPr>
          <w:rStyle w:val="ABC"/>
          <w:rFonts w:ascii="黑体" w:eastAsia="黑体" w:hAnsi="黑体"/>
          <w:color w:val="auto"/>
        </w:rPr>
        <w:t>OSI</w:t>
      </w:r>
      <w:r>
        <w:rPr>
          <w:rStyle w:val="ABC"/>
          <w:rFonts w:ascii="黑体" w:eastAsia="黑体" w:hAnsi="黑体"/>
          <w:color w:val="auto"/>
        </w:rPr>
        <w:t>模型与</w:t>
      </w:r>
      <w:r>
        <w:rPr>
          <w:rStyle w:val="ABC"/>
          <w:rFonts w:ascii="黑体" w:eastAsia="黑体" w:hAnsi="黑体"/>
          <w:color w:val="auto"/>
        </w:rPr>
        <w:t>TCP/IP</w:t>
      </w:r>
      <w:r>
        <w:rPr>
          <w:rStyle w:val="ABC"/>
          <w:rFonts w:ascii="黑体" w:eastAsia="黑体" w:hAnsi="黑体"/>
          <w:color w:val="auto"/>
        </w:rPr>
        <w:t>模型分层结构？</w:t>
      </w:r>
    </w:p>
    <w:p w:rsidR="00FF6C61" w:rsidRDefault="00FF6C61" w:rsidP="00FF6C61">
      <w:pPr>
        <w:pStyle w:val="af"/>
        <w:spacing w:line="360" w:lineRule="exact"/>
        <w:ind w:left="420" w:firstLine="0"/>
        <w:rPr>
          <w:rStyle w:val="ABC"/>
          <w:rFonts w:ascii="黑体" w:eastAsia="黑体" w:hAnsi="黑体"/>
          <w:color w:val="auto"/>
        </w:rPr>
      </w:pPr>
    </w:p>
    <w:p w:rsidR="001767D6" w:rsidRDefault="00ED20D6">
      <w:pPr>
        <w:pStyle w:val="af"/>
        <w:numPr>
          <w:ilvl w:val="0"/>
          <w:numId w:val="3"/>
        </w:numPr>
        <w:spacing w:line="360" w:lineRule="exact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请详细描述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地址分类规则？</w:t>
      </w:r>
      <w:r>
        <w:rPr>
          <w:rStyle w:val="ABC"/>
          <w:rFonts w:ascii="Calibri" w:hAnsi="方正卡通简体"/>
          <w:color w:val="auto"/>
        </w:rPr>
        <w:t xml:space="preserve"> </w:t>
      </w:r>
    </w:p>
    <w:p w:rsidR="001767D6" w:rsidRPr="00FF6C61" w:rsidRDefault="001767D6">
      <w:pPr>
        <w:wordWrap w:val="0"/>
        <w:spacing w:line="360" w:lineRule="exact"/>
        <w:ind w:left="1200" w:firstLine="400"/>
        <w:rPr>
          <w:rFonts w:eastAsiaTheme="minorEastAsia" w:hAnsi="宋体" w:hint="eastAsia"/>
          <w:sz w:val="24"/>
          <w:szCs w:val="24"/>
        </w:rPr>
      </w:pPr>
    </w:p>
    <w:sectPr w:rsidR="001767D6" w:rsidRPr="00FF6C61" w:rsidSect="00176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0D6" w:rsidRDefault="00ED20D6" w:rsidP="001767D6">
      <w:r>
        <w:separator/>
      </w:r>
    </w:p>
  </w:endnote>
  <w:endnote w:type="continuationSeparator" w:id="0">
    <w:p w:rsidR="00ED20D6" w:rsidRDefault="00ED20D6" w:rsidP="00176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卡通简体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61" w:rsidRDefault="00FF6C61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61" w:rsidRDefault="00FF6C61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61" w:rsidRDefault="00FF6C6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0D6" w:rsidRDefault="00ED20D6" w:rsidP="001767D6">
      <w:r>
        <w:separator/>
      </w:r>
    </w:p>
  </w:footnote>
  <w:footnote w:type="continuationSeparator" w:id="0">
    <w:p w:rsidR="00ED20D6" w:rsidRDefault="00ED20D6" w:rsidP="001767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D6" w:rsidRDefault="001767D6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1767D6">
      <w:rPr>
        <w:sz w:val="20"/>
      </w:rPr>
      <w:pict>
        <v:shapetype id="_x0000_m1030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1767D6">
      <w:rPr>
        <w:sz w:val="20"/>
      </w:rPr>
      <w:pict>
        <v:shape id="PowerPlusWaterMarkObject3" o:spid="_x0000_s1029" type="#_x0000_m1030" style="position:absolute;left:0;text-align:left;margin-left:0;margin-top:0;width:651pt;height:86.8pt;rotation:315;z-index:-251657216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D6" w:rsidRDefault="001767D6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1767D6">
      <w:rPr>
        <w:sz w:val="20"/>
      </w:rPr>
      <w:pict>
        <v:shapetype id="_x0000_m1028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1767D6">
      <w:rPr>
        <w:sz w:val="20"/>
      </w:rPr>
      <w:pict>
        <v:shape id="PowerPlusWaterMarkObject5" o:spid="_x0000_s1027" type="#_x0000_m1028" style="position:absolute;left:0;text-align:left;margin-left:0;margin-top:0;width:651pt;height:86.8pt;rotation:315;z-index:-251656192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D6" w:rsidRDefault="001767D6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1767D6">
      <w:rPr>
        <w:sz w:val="20"/>
      </w:rPr>
      <w:pict>
        <v:shapetype id="_x0000_m1026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1767D6">
      <w:rPr>
        <w:sz w:val="20"/>
      </w:rPr>
      <w:pict>
        <v:shape id="PowerPlusWaterMarkObject7" o:spid="_x0000_s1025" type="#_x0000_m1026" style="position:absolute;left:0;text-align:left;margin-left:0;margin-top:0;width:651pt;height:86.8pt;rotation:315;z-index:-251658240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29"/>
    <w:lvl w:ilvl="0" w:tplc="C2409948">
      <w:start w:val="1"/>
      <w:numFmt w:val="decimal"/>
      <w:lvlText w:val="%1."/>
      <w:lvlJc w:val="left"/>
      <w:pPr>
        <w:ind w:left="420" w:hanging="420"/>
        <w:jc w:val="both"/>
      </w:pPr>
    </w:lvl>
    <w:lvl w:ilvl="1" w:tplc="CA7EBF1A">
      <w:start w:val="1"/>
      <w:numFmt w:val="lowerLetter"/>
      <w:lvlText w:val="%2)"/>
      <w:lvlJc w:val="left"/>
      <w:pPr>
        <w:ind w:left="840" w:hanging="420"/>
        <w:jc w:val="both"/>
      </w:pPr>
    </w:lvl>
    <w:lvl w:ilvl="2" w:tplc="B7F6DD3C">
      <w:start w:val="1"/>
      <w:numFmt w:val="lowerRoman"/>
      <w:lvlText w:val="%3."/>
      <w:lvlJc w:val="right"/>
      <w:pPr>
        <w:ind w:left="1260" w:hanging="420"/>
        <w:jc w:val="both"/>
      </w:pPr>
    </w:lvl>
    <w:lvl w:ilvl="3" w:tplc="C0201752">
      <w:start w:val="1"/>
      <w:numFmt w:val="decimal"/>
      <w:lvlText w:val="%4."/>
      <w:lvlJc w:val="left"/>
      <w:pPr>
        <w:ind w:left="1680" w:hanging="420"/>
        <w:jc w:val="both"/>
      </w:pPr>
    </w:lvl>
    <w:lvl w:ilvl="4" w:tplc="0AB4FA58">
      <w:start w:val="1"/>
      <w:numFmt w:val="lowerLetter"/>
      <w:lvlText w:val="%5)"/>
      <w:lvlJc w:val="left"/>
      <w:pPr>
        <w:ind w:left="2100" w:hanging="420"/>
        <w:jc w:val="both"/>
      </w:pPr>
    </w:lvl>
    <w:lvl w:ilvl="5" w:tplc="963CFFC2">
      <w:start w:val="1"/>
      <w:numFmt w:val="lowerRoman"/>
      <w:lvlText w:val="%6."/>
      <w:lvlJc w:val="right"/>
      <w:pPr>
        <w:ind w:left="2520" w:hanging="420"/>
        <w:jc w:val="both"/>
      </w:pPr>
    </w:lvl>
    <w:lvl w:ilvl="6" w:tplc="76CCDCCE">
      <w:start w:val="1"/>
      <w:numFmt w:val="decimal"/>
      <w:lvlText w:val="%7."/>
      <w:lvlJc w:val="left"/>
      <w:pPr>
        <w:ind w:left="2940" w:hanging="420"/>
        <w:jc w:val="both"/>
      </w:pPr>
    </w:lvl>
    <w:lvl w:ilvl="7" w:tplc="62A6095C">
      <w:start w:val="1"/>
      <w:numFmt w:val="lowerLetter"/>
      <w:lvlText w:val="%8)"/>
      <w:lvlJc w:val="left"/>
      <w:pPr>
        <w:ind w:left="3360" w:hanging="420"/>
        <w:jc w:val="both"/>
      </w:pPr>
    </w:lvl>
    <w:lvl w:ilvl="8" w:tplc="54F0DC5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1"/>
    <w:multiLevelType w:val="hybridMultilevel"/>
    <w:tmpl w:val="00004823"/>
    <w:lvl w:ilvl="0" w:tplc="700E6922">
      <w:start w:val="1"/>
      <w:numFmt w:val="decimal"/>
      <w:lvlText w:val="%1."/>
      <w:lvlJc w:val="left"/>
      <w:pPr>
        <w:ind w:left="420" w:hanging="420"/>
        <w:jc w:val="both"/>
      </w:pPr>
    </w:lvl>
    <w:lvl w:ilvl="1" w:tplc="B3368AE2">
      <w:start w:val="1"/>
      <w:numFmt w:val="lowerLetter"/>
      <w:lvlText w:val="%2)"/>
      <w:lvlJc w:val="left"/>
      <w:pPr>
        <w:ind w:left="840" w:hanging="420"/>
        <w:jc w:val="both"/>
      </w:pPr>
      <w:rPr>
        <w:rFonts w:ascii="Calibri" w:eastAsia="方正卡通简体" w:hAnsi="Calibri"/>
        <w:b/>
        <w:w w:val="100"/>
        <w:sz w:val="24"/>
        <w:szCs w:val="24"/>
        <w:u w:val="none"/>
        <w:shd w:val="clear" w:color="auto" w:fill="auto"/>
      </w:rPr>
    </w:lvl>
    <w:lvl w:ilvl="2" w:tplc="7CE6157C">
      <w:start w:val="1"/>
      <w:numFmt w:val="lowerRoman"/>
      <w:lvlText w:val="%3."/>
      <w:lvlJc w:val="right"/>
      <w:pPr>
        <w:ind w:left="1260" w:hanging="420"/>
        <w:jc w:val="both"/>
      </w:pPr>
    </w:lvl>
    <w:lvl w:ilvl="3" w:tplc="76ECD360">
      <w:start w:val="1"/>
      <w:numFmt w:val="decimal"/>
      <w:lvlText w:val="%4."/>
      <w:lvlJc w:val="left"/>
      <w:pPr>
        <w:ind w:left="1680" w:hanging="420"/>
        <w:jc w:val="both"/>
      </w:pPr>
    </w:lvl>
    <w:lvl w:ilvl="4" w:tplc="97E4B56A">
      <w:start w:val="1"/>
      <w:numFmt w:val="lowerLetter"/>
      <w:lvlText w:val="%5)"/>
      <w:lvlJc w:val="left"/>
      <w:pPr>
        <w:ind w:left="2100" w:hanging="420"/>
        <w:jc w:val="both"/>
      </w:pPr>
    </w:lvl>
    <w:lvl w:ilvl="5" w:tplc="1D188732">
      <w:start w:val="1"/>
      <w:numFmt w:val="lowerRoman"/>
      <w:lvlText w:val="%6."/>
      <w:lvlJc w:val="right"/>
      <w:pPr>
        <w:ind w:left="2520" w:hanging="420"/>
        <w:jc w:val="both"/>
      </w:pPr>
    </w:lvl>
    <w:lvl w:ilvl="6" w:tplc="FAAE8228">
      <w:start w:val="1"/>
      <w:numFmt w:val="decimal"/>
      <w:lvlText w:val="%7."/>
      <w:lvlJc w:val="left"/>
      <w:pPr>
        <w:ind w:left="2940" w:hanging="420"/>
        <w:jc w:val="both"/>
      </w:pPr>
    </w:lvl>
    <w:lvl w:ilvl="7" w:tplc="CCFA4E48">
      <w:start w:val="1"/>
      <w:numFmt w:val="lowerLetter"/>
      <w:lvlText w:val="%8)"/>
      <w:lvlJc w:val="left"/>
      <w:pPr>
        <w:ind w:left="3360" w:hanging="420"/>
        <w:jc w:val="both"/>
      </w:pPr>
    </w:lvl>
    <w:lvl w:ilvl="8" w:tplc="B5A4DF3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2"/>
    <w:multiLevelType w:val="hybridMultilevel"/>
    <w:tmpl w:val="000018BE"/>
    <w:lvl w:ilvl="0" w:tplc="CD9C9332">
      <w:start w:val="1"/>
      <w:numFmt w:val="decimal"/>
      <w:lvlText w:val="%1."/>
      <w:lvlJc w:val="left"/>
      <w:pPr>
        <w:ind w:left="420" w:hanging="420"/>
        <w:jc w:val="both"/>
      </w:pPr>
    </w:lvl>
    <w:lvl w:ilvl="1" w:tplc="705256BA">
      <w:start w:val="1"/>
      <w:numFmt w:val="lowerLetter"/>
      <w:lvlText w:val="%2)"/>
      <w:lvlJc w:val="left"/>
      <w:pPr>
        <w:ind w:left="840" w:hanging="420"/>
        <w:jc w:val="both"/>
      </w:pPr>
    </w:lvl>
    <w:lvl w:ilvl="2" w:tplc="9CCA8ADA">
      <w:start w:val="1"/>
      <w:numFmt w:val="lowerRoman"/>
      <w:lvlText w:val="%3."/>
      <w:lvlJc w:val="right"/>
      <w:pPr>
        <w:ind w:left="1260" w:hanging="420"/>
        <w:jc w:val="both"/>
      </w:pPr>
    </w:lvl>
    <w:lvl w:ilvl="3" w:tplc="361C2F58">
      <w:start w:val="1"/>
      <w:numFmt w:val="decimal"/>
      <w:lvlText w:val="%4."/>
      <w:lvlJc w:val="left"/>
      <w:pPr>
        <w:ind w:left="1680" w:hanging="420"/>
        <w:jc w:val="both"/>
      </w:pPr>
    </w:lvl>
    <w:lvl w:ilvl="4" w:tplc="9ADA2380">
      <w:start w:val="1"/>
      <w:numFmt w:val="lowerLetter"/>
      <w:lvlText w:val="%5)"/>
      <w:lvlJc w:val="left"/>
      <w:pPr>
        <w:ind w:left="2100" w:hanging="420"/>
        <w:jc w:val="both"/>
      </w:pPr>
    </w:lvl>
    <w:lvl w:ilvl="5" w:tplc="66C40B2E">
      <w:start w:val="1"/>
      <w:numFmt w:val="lowerRoman"/>
      <w:lvlText w:val="%6."/>
      <w:lvlJc w:val="right"/>
      <w:pPr>
        <w:ind w:left="2520" w:hanging="420"/>
        <w:jc w:val="both"/>
      </w:pPr>
    </w:lvl>
    <w:lvl w:ilvl="6" w:tplc="47DAF880">
      <w:start w:val="1"/>
      <w:numFmt w:val="decimal"/>
      <w:lvlText w:val="%7."/>
      <w:lvlJc w:val="left"/>
      <w:pPr>
        <w:ind w:left="2940" w:hanging="420"/>
        <w:jc w:val="both"/>
      </w:pPr>
    </w:lvl>
    <w:lvl w:ilvl="7" w:tplc="EE609104">
      <w:start w:val="1"/>
      <w:numFmt w:val="lowerLetter"/>
      <w:lvlText w:val="%8)"/>
      <w:lvlJc w:val="left"/>
      <w:pPr>
        <w:ind w:left="3360" w:hanging="420"/>
        <w:jc w:val="both"/>
      </w:pPr>
    </w:lvl>
    <w:lvl w:ilvl="8" w:tplc="ADE8119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>
    <w:nsid w:val="00000003"/>
    <w:multiLevelType w:val="hybridMultilevel"/>
    <w:tmpl w:val="00006784"/>
    <w:lvl w:ilvl="0" w:tplc="00DEA5E8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 w:tplc="2E82A6FA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Calibri" w:eastAsia="方正卡通简体" w:hAnsi="Calibri"/>
        <w:b/>
        <w:w w:val="100"/>
        <w:sz w:val="24"/>
        <w:szCs w:val="24"/>
        <w:u w:val="none"/>
        <w:shd w:val="clear" w:color="auto" w:fill="auto"/>
      </w:rPr>
    </w:lvl>
    <w:lvl w:ilvl="2" w:tplc="32787CA2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F5E4F112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D4B23672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071AE1B0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DE202A1A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7D129DE6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2A369EEA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00004AE1"/>
    <w:lvl w:ilvl="0" w:tplc="0CCE783E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 w:tplc="4FDE8900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 w:tplc="3842BDC6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F030FAC6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22BE282E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E2DA8884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925AF844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FBF6D3EA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593A56EC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multilevel"/>
    <w:tmpl w:val="00003D6C"/>
    <w:lvl w:ilvl="0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0000"/>
  <w:defaultTabStop w:val="420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</w:compat>
  <w:rsids>
    <w:rsidRoot w:val="001767D6"/>
    <w:rsid w:val="001767D6"/>
    <w:rsid w:val="00463DCB"/>
    <w:rsid w:val="00ED20D6"/>
    <w:rsid w:val="00FF6C6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767D6"/>
    <w:pPr>
      <w:jc w:val="both"/>
    </w:pPr>
  </w:style>
  <w:style w:type="paragraph" w:styleId="1">
    <w:name w:val="heading 1"/>
    <w:uiPriority w:val="7"/>
    <w:qFormat/>
    <w:rsid w:val="001767D6"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rsid w:val="001767D6"/>
    <w:pPr>
      <w:jc w:val="both"/>
      <w:outlineLvl w:val="1"/>
    </w:pPr>
  </w:style>
  <w:style w:type="paragraph" w:styleId="3">
    <w:name w:val="heading 3"/>
    <w:uiPriority w:val="9"/>
    <w:qFormat/>
    <w:rsid w:val="001767D6"/>
    <w:pPr>
      <w:ind w:left="1000" w:hanging="400"/>
      <w:jc w:val="both"/>
      <w:outlineLvl w:val="2"/>
    </w:pPr>
  </w:style>
  <w:style w:type="paragraph" w:styleId="4">
    <w:name w:val="heading 4"/>
    <w:uiPriority w:val="10"/>
    <w:qFormat/>
    <w:rsid w:val="001767D6"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rsid w:val="001767D6"/>
    <w:pPr>
      <w:ind w:left="1400" w:hanging="400"/>
      <w:jc w:val="both"/>
      <w:outlineLvl w:val="4"/>
    </w:pPr>
  </w:style>
  <w:style w:type="paragraph" w:styleId="6">
    <w:name w:val="heading 6"/>
    <w:uiPriority w:val="12"/>
    <w:qFormat/>
    <w:rsid w:val="001767D6"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rsid w:val="001767D6"/>
    <w:pPr>
      <w:ind w:left="1800" w:hanging="400"/>
      <w:jc w:val="both"/>
      <w:outlineLvl w:val="6"/>
    </w:pPr>
  </w:style>
  <w:style w:type="paragraph" w:styleId="8">
    <w:name w:val="heading 8"/>
    <w:uiPriority w:val="14"/>
    <w:qFormat/>
    <w:rsid w:val="001767D6"/>
    <w:pPr>
      <w:ind w:left="2000" w:hanging="400"/>
      <w:jc w:val="both"/>
      <w:outlineLvl w:val="7"/>
    </w:pPr>
  </w:style>
  <w:style w:type="paragraph" w:styleId="9">
    <w:name w:val="heading 9"/>
    <w:uiPriority w:val="15"/>
    <w:qFormat/>
    <w:rsid w:val="001767D6"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1767D6"/>
    <w:pPr>
      <w:jc w:val="both"/>
    </w:pPr>
  </w:style>
  <w:style w:type="paragraph" w:styleId="a4">
    <w:name w:val="Title"/>
    <w:uiPriority w:val="6"/>
    <w:qFormat/>
    <w:rsid w:val="001767D6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1767D6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1767D6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1767D6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1767D6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1767D6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1767D6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1767D6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1767D6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1767D6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1767D6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1767D6"/>
    <w:pPr>
      <w:ind w:firstLine="420"/>
    </w:pPr>
  </w:style>
  <w:style w:type="paragraph" w:styleId="TOC">
    <w:name w:val="TOC Heading"/>
    <w:uiPriority w:val="27"/>
    <w:unhideWhenUsed/>
    <w:qFormat/>
    <w:rsid w:val="001767D6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1767D6"/>
    <w:pPr>
      <w:jc w:val="both"/>
    </w:pPr>
  </w:style>
  <w:style w:type="paragraph" w:styleId="20">
    <w:name w:val="toc 2"/>
    <w:uiPriority w:val="29"/>
    <w:unhideWhenUsed/>
    <w:qFormat/>
    <w:rsid w:val="001767D6"/>
    <w:pPr>
      <w:ind w:left="425"/>
      <w:jc w:val="both"/>
    </w:pPr>
  </w:style>
  <w:style w:type="paragraph" w:styleId="30">
    <w:name w:val="toc 3"/>
    <w:uiPriority w:val="30"/>
    <w:unhideWhenUsed/>
    <w:qFormat/>
    <w:rsid w:val="001767D6"/>
    <w:pPr>
      <w:ind w:left="850"/>
      <w:jc w:val="both"/>
    </w:pPr>
  </w:style>
  <w:style w:type="paragraph" w:styleId="40">
    <w:name w:val="toc 4"/>
    <w:uiPriority w:val="31"/>
    <w:unhideWhenUsed/>
    <w:qFormat/>
    <w:rsid w:val="001767D6"/>
    <w:pPr>
      <w:ind w:left="1275"/>
      <w:jc w:val="both"/>
    </w:pPr>
  </w:style>
  <w:style w:type="paragraph" w:styleId="50">
    <w:name w:val="toc 5"/>
    <w:uiPriority w:val="32"/>
    <w:unhideWhenUsed/>
    <w:qFormat/>
    <w:rsid w:val="001767D6"/>
    <w:pPr>
      <w:ind w:left="1700"/>
      <w:jc w:val="both"/>
    </w:pPr>
  </w:style>
  <w:style w:type="paragraph" w:styleId="60">
    <w:name w:val="toc 6"/>
    <w:uiPriority w:val="33"/>
    <w:unhideWhenUsed/>
    <w:qFormat/>
    <w:rsid w:val="001767D6"/>
    <w:pPr>
      <w:ind w:left="2125"/>
      <w:jc w:val="both"/>
    </w:pPr>
  </w:style>
  <w:style w:type="paragraph" w:styleId="70">
    <w:name w:val="toc 7"/>
    <w:uiPriority w:val="34"/>
    <w:unhideWhenUsed/>
    <w:qFormat/>
    <w:rsid w:val="001767D6"/>
    <w:pPr>
      <w:ind w:left="2550"/>
      <w:jc w:val="both"/>
    </w:pPr>
  </w:style>
  <w:style w:type="paragraph" w:styleId="80">
    <w:name w:val="toc 8"/>
    <w:uiPriority w:val="35"/>
    <w:unhideWhenUsed/>
    <w:qFormat/>
    <w:rsid w:val="001767D6"/>
    <w:pPr>
      <w:ind w:left="2975"/>
      <w:jc w:val="both"/>
    </w:pPr>
  </w:style>
  <w:style w:type="paragraph" w:styleId="90">
    <w:name w:val="toc 9"/>
    <w:uiPriority w:val="36"/>
    <w:unhideWhenUsed/>
    <w:qFormat/>
    <w:rsid w:val="001767D6"/>
    <w:pPr>
      <w:ind w:left="3400"/>
      <w:jc w:val="both"/>
    </w:pPr>
  </w:style>
  <w:style w:type="table" w:styleId="af0">
    <w:name w:val="Table Grid"/>
    <w:basedOn w:val="a1"/>
    <w:uiPriority w:val="37"/>
    <w:rsid w:val="001767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C">
    <w:name w:val="ABC"/>
    <w:basedOn w:val="a0"/>
    <w:qFormat/>
    <w:rsid w:val="001767D6"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styleId="af1">
    <w:name w:val="header"/>
    <w:basedOn w:val="a"/>
    <w:link w:val="Char"/>
    <w:unhideWhenUsed/>
    <w:rsid w:val="001767D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1"/>
    <w:rsid w:val="001767D6"/>
    <w:rPr>
      <w:w w:val="100"/>
      <w:sz w:val="18"/>
      <w:szCs w:val="18"/>
      <w:shd w:val="clear" w:color="auto" w:fill="auto"/>
    </w:rPr>
  </w:style>
  <w:style w:type="paragraph" w:styleId="af2">
    <w:name w:val="footer"/>
    <w:basedOn w:val="a"/>
    <w:link w:val="Char0"/>
    <w:unhideWhenUsed/>
    <w:rsid w:val="001767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f2"/>
    <w:rsid w:val="001767D6"/>
    <w:rPr>
      <w:w w:val="100"/>
      <w:sz w:val="18"/>
      <w:szCs w:val="18"/>
      <w:shd w:val="clear" w:color="auto" w:fill="auto"/>
    </w:rPr>
  </w:style>
  <w:style w:type="paragraph" w:customStyle="1" w:styleId="11">
    <w:name w:val="样式1"/>
    <w:basedOn w:val="a"/>
    <w:rsid w:val="001767D6"/>
    <w:pPr>
      <w:shd w:val="pct12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21">
    <w:name w:val="样式2"/>
    <w:basedOn w:val="a"/>
    <w:qFormat/>
    <w:rsid w:val="001767D6"/>
    <w:rPr>
      <w:rFonts w:ascii="微软雅黑 Light" w:eastAsia="微软雅黑 Light" w:hAnsi="微软雅黑 Light"/>
      <w:b/>
      <w:color w:val="0070C0"/>
      <w:sz w:val="24"/>
      <w:szCs w:val="24"/>
    </w:rPr>
  </w:style>
  <w:style w:type="paragraph" w:customStyle="1" w:styleId="210">
    <w:name w:val="正文文本 (2)1"/>
    <w:basedOn w:val="a"/>
    <w:unhideWhenUsed/>
    <w:qFormat/>
    <w:rsid w:val="001767D6"/>
    <w:pPr>
      <w:shd w:val="clear" w:color="000000" w:fill="FFFFFF"/>
    </w:pPr>
    <w:rPr>
      <w:rFonts w:ascii="MingLiU" w:eastAsia="MingLiU" w:hAnsi="MingLiU"/>
      <w:spacing w:val="10"/>
      <w:sz w:val="22"/>
      <w:szCs w:val="22"/>
    </w:rPr>
  </w:style>
  <w:style w:type="paragraph" w:customStyle="1" w:styleId="41">
    <w:name w:val="样式4"/>
    <w:qFormat/>
    <w:rsid w:val="001767D6"/>
  </w:style>
  <w:style w:type="paragraph" w:customStyle="1" w:styleId="Default">
    <w:name w:val="Default"/>
    <w:rsid w:val="001767D6"/>
    <w:rPr>
      <w:rFonts w:ascii="微软雅黑" w:eastAsia="微软雅黑" w:hAnsi="微软雅黑"/>
      <w:color w:val="000000"/>
      <w:sz w:val="24"/>
      <w:szCs w:val="24"/>
    </w:rPr>
  </w:style>
  <w:style w:type="paragraph" w:styleId="HTML">
    <w:name w:val="HTML Preformatted"/>
    <w:basedOn w:val="a"/>
    <w:unhideWhenUsed/>
    <w:rsid w:val="0017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eastAsia="Times New Roman" w:hAnsi="Times New Roman"/>
      <w:sz w:val="20"/>
      <w:szCs w:val="20"/>
    </w:rPr>
  </w:style>
  <w:style w:type="paragraph" w:styleId="af3">
    <w:name w:val="Balloon Text"/>
    <w:basedOn w:val="a"/>
    <w:link w:val="Char1"/>
    <w:uiPriority w:val="99"/>
    <w:semiHidden/>
    <w:unhideWhenUsed/>
    <w:rsid w:val="00FF6C61"/>
    <w:rPr>
      <w:sz w:val="18"/>
      <w:szCs w:val="18"/>
    </w:rPr>
  </w:style>
  <w:style w:type="character" w:customStyle="1" w:styleId="Char1">
    <w:name w:val="批注框文本 Char"/>
    <w:basedOn w:val="a0"/>
    <w:link w:val="af3"/>
    <w:uiPriority w:val="99"/>
    <w:semiHidden/>
    <w:rsid w:val="00FF6C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334</Words>
  <Characters>1905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Sky123.Org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Sky123.Org</cp:lastModifiedBy>
  <cp:revision>2</cp:revision>
  <dcterms:created xsi:type="dcterms:W3CDTF">2018-08-20T08:01:00Z</dcterms:created>
  <dcterms:modified xsi:type="dcterms:W3CDTF">2018-08-20T08:01:00Z</dcterms:modified>
</cp:coreProperties>
</file>