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9F955" w14:textId="0BC3E773" w:rsidR="00A55189" w:rsidRPr="00D66518" w:rsidRDefault="00D66518" w:rsidP="00D66518">
      <w:pPr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 w:rsidRPr="00D66518">
        <w:rPr>
          <w:rFonts w:asciiTheme="majorHAnsi" w:hAnsiTheme="majorHAnsi" w:cstheme="majorHAnsi"/>
          <w:b/>
          <w:bCs/>
          <w:sz w:val="32"/>
          <w:szCs w:val="28"/>
        </w:rPr>
        <w:t>Advanced Mathematics</w:t>
      </w:r>
    </w:p>
    <w:p w14:paraId="7592EAE2" w14:textId="6B8FD007" w:rsidR="00D66518" w:rsidRPr="00D66518" w:rsidRDefault="00D66518" w:rsidP="00D66518">
      <w:pPr>
        <w:jc w:val="center"/>
        <w:rPr>
          <w:rFonts w:asciiTheme="majorHAnsi" w:hAnsiTheme="majorHAnsi" w:cstheme="majorHAnsi"/>
          <w:sz w:val="28"/>
          <w:szCs w:val="24"/>
        </w:rPr>
      </w:pPr>
      <w:r w:rsidRPr="00D66518">
        <w:rPr>
          <w:rFonts w:asciiTheme="majorHAnsi" w:hAnsiTheme="majorHAnsi" w:cstheme="majorHAnsi"/>
          <w:sz w:val="28"/>
          <w:szCs w:val="24"/>
        </w:rPr>
        <w:t>Lab 11</w:t>
      </w:r>
    </w:p>
    <w:p w14:paraId="072C91BC" w14:textId="0129EF90" w:rsidR="00D66518" w:rsidRPr="00D66518" w:rsidRDefault="00D66518" w:rsidP="00D66518">
      <w:pPr>
        <w:jc w:val="center"/>
        <w:rPr>
          <w:rFonts w:asciiTheme="majorHAnsi" w:hAnsiTheme="majorHAnsi" w:cstheme="majorHAnsi"/>
          <w:sz w:val="28"/>
          <w:szCs w:val="24"/>
        </w:rPr>
      </w:pPr>
      <w:r w:rsidRPr="00D66518">
        <w:rPr>
          <w:rFonts w:asciiTheme="majorHAnsi" w:hAnsiTheme="majorHAnsi" w:cstheme="majorHAnsi"/>
          <w:sz w:val="28"/>
          <w:szCs w:val="24"/>
        </w:rPr>
        <w:t>Yu-Hao Chiang 3443130</w:t>
      </w:r>
    </w:p>
    <w:p w14:paraId="40D80A3B" w14:textId="282DD220" w:rsidR="00D66518" w:rsidRPr="00D66518" w:rsidRDefault="00D66518" w:rsidP="00D66518">
      <w:pPr>
        <w:spacing w:beforeLines="100" w:before="360"/>
        <w:rPr>
          <w:b/>
          <w:bCs/>
        </w:rPr>
      </w:pPr>
      <w:r w:rsidRPr="00D66518">
        <w:rPr>
          <w:rFonts w:hint="eastAsia"/>
          <w:b/>
          <w:bCs/>
        </w:rPr>
        <w:t>E</w:t>
      </w:r>
      <w:r w:rsidRPr="00D66518">
        <w:rPr>
          <w:b/>
          <w:bCs/>
        </w:rPr>
        <w:t>xercise 1 – bathymetric data</w:t>
      </w:r>
    </w:p>
    <w:p w14:paraId="00E2DD56" w14:textId="6B89B9DB" w:rsidR="00D66518" w:rsidRDefault="00D66518" w:rsidP="00D66518">
      <w:pPr>
        <w:spacing w:beforeLines="50" w:before="180"/>
      </w:pPr>
      <w:r>
        <w:rPr>
          <w:noProof/>
        </w:rPr>
        <w:drawing>
          <wp:inline distT="0" distB="0" distL="0" distR="0" wp14:anchorId="0AD70C06" wp14:editId="5736C754">
            <wp:extent cx="5400040" cy="4984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652" w14:textId="65F42428" w:rsidR="00D66518" w:rsidRPr="00336A68" w:rsidRDefault="00D66518" w:rsidP="006D0CC6">
      <m:oMathPara>
        <m:oMathParaPr>
          <m:jc m:val="left"/>
        </m:oMathParaPr>
        <m:oMath>
          <m:r>
            <w:rPr>
              <w:rFonts w:ascii="Cambria Math" w:hAnsi="Cambria Math"/>
            </w:rPr>
            <m:t>μ= -4393.7 [m]</m:t>
          </m:r>
        </m:oMath>
      </m:oMathPara>
    </w:p>
    <w:p w14:paraId="621BF4C3" w14:textId="0863B28B" w:rsidR="00D66518" w:rsidRPr="00336A68" w:rsidRDefault="00D6651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σ=909.53 [m]</m:t>
          </m:r>
        </m:oMath>
      </m:oMathPara>
    </w:p>
    <w:p w14:paraId="73C53BC9" w14:textId="0CE3A297" w:rsidR="00D66518" w:rsidRPr="00336A68" w:rsidRDefault="00D6651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α=0.05</m:t>
          </m:r>
        </m:oMath>
      </m:oMathPara>
    </w:p>
    <w:p w14:paraId="25BF15FE" w14:textId="77777777" w:rsidR="00D66518" w:rsidRPr="00336A68" w:rsidRDefault="00D6651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95% confidence interval on the mean depth </m:t>
          </m:r>
        </m:oMath>
      </m:oMathPara>
    </w:p>
    <w:p w14:paraId="13E13CCC" w14:textId="429D15D0" w:rsidR="00D66518" w:rsidRPr="00336A68" w:rsidRDefault="00456168" w:rsidP="00D66518">
      <w:pPr>
        <w:spacing w:beforeLines="50" w:before="18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μ-1.96σ ,  μ+1.96σ</m:t>
              </m:r>
            </m:e>
          </m:d>
          <m:r>
            <w:rPr>
              <w:rFonts w:ascii="Cambria Math" w:hAnsi="Cambria Math"/>
            </w:rPr>
            <m:t>=[-6176.4, -2611.1]</m:t>
          </m:r>
        </m:oMath>
      </m:oMathPara>
    </w:p>
    <w:p w14:paraId="1F5A940C" w14:textId="0150E789" w:rsidR="00D66518" w:rsidRPr="00336A68" w:rsidRDefault="00D6651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 -4000 [m]</m:t>
          </m:r>
        </m:oMath>
      </m:oMathPara>
    </w:p>
    <w:p w14:paraId="03AE1BF7" w14:textId="632CFAFB" w:rsidR="00D66518" w:rsidRPr="00336A68" w:rsidRDefault="00D6651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x-μ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-4000-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-4393.7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909.53</m:t>
              </m:r>
            </m:den>
          </m:f>
          <m:r>
            <w:rPr>
              <w:rFonts w:ascii="Cambria Math" w:hAnsi="Cambria Math"/>
            </w:rPr>
            <m:t>=0.43</m:t>
          </m:r>
        </m:oMath>
      </m:oMathPara>
    </w:p>
    <w:p w14:paraId="36697B61" w14:textId="27CF7DC0" w:rsidR="00336A68" w:rsidRPr="00336A68" w:rsidRDefault="00336A6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Look at Table 1:</m:t>
          </m:r>
        </m:oMath>
      </m:oMathPara>
    </w:p>
    <w:p w14:paraId="4FA54833" w14:textId="473B2D38" w:rsidR="00D66518" w:rsidRPr="00336A68" w:rsidRDefault="00336A6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for z&gt;0 use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-z</m:t>
              </m:r>
            </m:e>
          </m:d>
        </m:oMath>
      </m:oMathPara>
    </w:p>
    <w:p w14:paraId="58177CAB" w14:textId="4F13E166" w:rsidR="00336A68" w:rsidRPr="006D0CC6" w:rsidRDefault="00336A6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z=0.43 ,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0.43</m:t>
              </m:r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-0.43</m:t>
              </m:r>
            </m:e>
          </m:d>
          <m:r>
            <w:rPr>
              <w:rFonts w:ascii="Cambria Math" w:hAnsi="Cambria Math"/>
            </w:rPr>
            <m:t>=1-0.3336=0.6664</m:t>
          </m:r>
        </m:oMath>
      </m:oMathPara>
    </w:p>
    <w:p w14:paraId="3D35206A" w14:textId="27DE6D4D" w:rsidR="00336A68" w:rsidRPr="006D0CC6" w:rsidRDefault="00336A6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 xml:space="preserve"> -4000</m:t>
              </m:r>
            </m:e>
          </m:d>
          <m:r>
            <w:rPr>
              <w:rFonts w:ascii="Cambria Math" w:hAnsi="Cambria Math"/>
            </w:rPr>
            <m:t>=1-0.6664=0.3336</m:t>
          </m:r>
        </m:oMath>
      </m:oMathPara>
    </w:p>
    <w:p w14:paraId="5C275CB4" w14:textId="48BAE716" w:rsidR="006D0CC6" w:rsidRDefault="006D0CC6" w:rsidP="006D0CC6">
      <w:pPr>
        <w:spacing w:beforeLines="50" w:before="180"/>
        <w:jc w:val="center"/>
      </w:pPr>
      <w:r w:rsidRPr="006D0CC6">
        <w:rPr>
          <w:noProof/>
        </w:rPr>
        <w:drawing>
          <wp:inline distT="0" distB="0" distL="0" distR="0" wp14:anchorId="03DE3AF8" wp14:editId="656545D3">
            <wp:extent cx="2838450" cy="247763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220" cy="24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1973" w14:textId="3B16B18E" w:rsidR="006D0CC6" w:rsidRPr="006D0CC6" w:rsidRDefault="006D0CC6" w:rsidP="006D0CC6">
      <w:pPr>
        <w:jc w:val="center"/>
        <w:rPr>
          <w:sz w:val="22"/>
        </w:rPr>
      </w:pPr>
      <w:r w:rsidRPr="006D0CC6">
        <w:rPr>
          <w:sz w:val="22"/>
        </w:rPr>
        <w:t>Figure 1 normal distribution of depths</w:t>
      </w:r>
    </w:p>
    <w:p w14:paraId="603A97C9" w14:textId="3F025D9D" w:rsidR="00D66518" w:rsidRDefault="00D66518" w:rsidP="00D66518">
      <w:pPr>
        <w:spacing w:beforeLines="50" w:before="180"/>
      </w:pPr>
      <w:r w:rsidRPr="00D66518">
        <w:rPr>
          <w:noProof/>
        </w:rPr>
        <w:lastRenderedPageBreak/>
        <w:drawing>
          <wp:inline distT="0" distB="0" distL="0" distR="0" wp14:anchorId="79B7DFF6" wp14:editId="290EFCBB">
            <wp:extent cx="5400040" cy="631761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150B" w14:textId="500F7739" w:rsidR="00D66518" w:rsidRPr="00D66518" w:rsidRDefault="00D66518" w:rsidP="00D66518">
      <w:pPr>
        <w:jc w:val="center"/>
        <w:rPr>
          <w:sz w:val="22"/>
        </w:rPr>
      </w:pPr>
      <w:r w:rsidRPr="00D66518">
        <w:rPr>
          <w:sz w:val="22"/>
        </w:rPr>
        <w:t>Table 1 Normal cumulative distribution function</w:t>
      </w:r>
    </w:p>
    <w:p w14:paraId="7C5DA5D6" w14:textId="66AAE5A5" w:rsidR="0026443F" w:rsidRDefault="0026443F">
      <w:pPr>
        <w:widowControl/>
      </w:pPr>
      <w:r>
        <w:br w:type="page"/>
      </w:r>
    </w:p>
    <w:p w14:paraId="4538CC0C" w14:textId="3611893E" w:rsidR="00D66518" w:rsidRPr="0026443F" w:rsidRDefault="0026443F" w:rsidP="00D66518">
      <w:pPr>
        <w:spacing w:beforeLines="50" w:before="180"/>
        <w:rPr>
          <w:b/>
          <w:bCs/>
        </w:rPr>
      </w:pPr>
      <w:r w:rsidRPr="0026443F">
        <w:rPr>
          <w:rFonts w:hint="eastAsia"/>
          <w:b/>
          <w:bCs/>
        </w:rPr>
        <w:lastRenderedPageBreak/>
        <w:t>E</w:t>
      </w:r>
      <w:r w:rsidRPr="0026443F">
        <w:rPr>
          <w:b/>
          <w:bCs/>
        </w:rPr>
        <w:t>xercise 2 – plane booking</w:t>
      </w:r>
    </w:p>
    <w:p w14:paraId="59CADF19" w14:textId="7934AF7A" w:rsidR="0026443F" w:rsidRDefault="0026443F" w:rsidP="00D66518">
      <w:pPr>
        <w:spacing w:beforeLines="50" w:before="180"/>
      </w:pPr>
      <w:r>
        <w:rPr>
          <w:noProof/>
        </w:rPr>
        <w:drawing>
          <wp:inline distT="0" distB="0" distL="0" distR="0" wp14:anchorId="5C1DA737" wp14:editId="61430279">
            <wp:extent cx="5400040" cy="85217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D6E0" w14:textId="7D870F68" w:rsidR="006D0CC6" w:rsidRPr="00B81657" w:rsidRDefault="00256931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n=30</m:t>
          </m:r>
        </m:oMath>
      </m:oMathPara>
    </w:p>
    <w:p w14:paraId="41671592" w14:textId="0AF86BC5" w:rsidR="00256931" w:rsidRPr="00B81657" w:rsidRDefault="00256931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=0.8</m:t>
          </m:r>
        </m:oMath>
      </m:oMathPara>
    </w:p>
    <w:p w14:paraId="774B1651" w14:textId="2131323A" w:rsidR="00256931" w:rsidRPr="00B81657" w:rsidRDefault="00256931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μ=n*P=24</m:t>
          </m:r>
        </m:oMath>
      </m:oMathPara>
    </w:p>
    <w:p w14:paraId="7E2B3713" w14:textId="178A6505" w:rsidR="00256931" w:rsidRPr="00B81657" w:rsidRDefault="00256931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</m:rad>
          <m:r>
            <w:rPr>
              <w:rFonts w:ascii="Cambria Math" w:hAnsi="Cambria Math"/>
            </w:rPr>
            <m:t xml:space="preserve"> =2.1909 </m:t>
          </m:r>
        </m:oMath>
      </m:oMathPara>
    </w:p>
    <w:p w14:paraId="72BF2296" w14:textId="30DD2456" w:rsidR="00256931" w:rsidRPr="00256931" w:rsidRDefault="00256931" w:rsidP="00256931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95% confidence interval threshold</m:t>
          </m:r>
        </m:oMath>
      </m:oMathPara>
    </w:p>
    <w:p w14:paraId="54FD25C9" w14:textId="03E8A429" w:rsidR="00256931" w:rsidRPr="00256931" w:rsidRDefault="00456168" w:rsidP="00256931">
      <w:pPr>
        <w:spacing w:beforeLines="50" w:before="18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μ-1.96σ ,  μ+1.96σ</m:t>
              </m:r>
            </m:e>
          </m:d>
          <m:r>
            <w:rPr>
              <w:rFonts w:ascii="Cambria Math" w:hAnsi="Cambria Math"/>
            </w:rPr>
            <m:t>=[19.7059,  28.2941]</m:t>
          </m:r>
        </m:oMath>
      </m:oMathPara>
    </w:p>
    <w:p w14:paraId="0EEE6315" w14:textId="6D19E7C3" w:rsidR="00256931" w:rsidRDefault="00256931" w:rsidP="00256931">
      <w:pPr>
        <w:spacing w:beforeLines="50" w:before="180"/>
        <w:jc w:val="center"/>
      </w:pPr>
      <w:r w:rsidRPr="00256931">
        <w:rPr>
          <w:noProof/>
        </w:rPr>
        <w:drawing>
          <wp:inline distT="0" distB="0" distL="0" distR="0" wp14:anchorId="5E77A51C" wp14:editId="66C6A0F6">
            <wp:extent cx="4267349" cy="3600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4354" cy="36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2159" w14:textId="65F9F5BD" w:rsidR="00256931" w:rsidRPr="00B81657" w:rsidRDefault="00256931" w:rsidP="00B81657">
      <w:pPr>
        <w:jc w:val="center"/>
        <w:rPr>
          <w:sz w:val="22"/>
        </w:rPr>
      </w:pPr>
      <w:r w:rsidRPr="00B81657">
        <w:rPr>
          <w:sz w:val="22"/>
        </w:rPr>
        <w:t xml:space="preserve">Figure 2 </w:t>
      </w:r>
      <w:r w:rsidR="00B81657" w:rsidRPr="00B81657">
        <w:rPr>
          <w:sz w:val="22"/>
        </w:rPr>
        <w:t>normal distribution of customers reserved the plane per day</w:t>
      </w:r>
    </w:p>
    <w:p w14:paraId="7B8CA254" w14:textId="144DAF1A" w:rsidR="00B81657" w:rsidRPr="00B81657" w:rsidRDefault="00B81657" w:rsidP="00256931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Look at figure 2, in 95% confidence interval threshold:</m:t>
          </m:r>
        </m:oMath>
      </m:oMathPara>
    </w:p>
    <w:p w14:paraId="2EC7B582" w14:textId="03432615" w:rsidR="00256931" w:rsidRPr="00256931" w:rsidRDefault="00256931" w:rsidP="00256931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we expect </m:t>
          </m:r>
          <m:r>
            <m:rPr>
              <m:sty m:val="bi"/>
            </m:rPr>
            <w:rPr>
              <w:rFonts w:ascii="Cambria Math" w:hAnsi="Cambria Math"/>
            </w:rPr>
            <m:t xml:space="preserve">20 ~ 28 </m:t>
          </m:r>
          <m:r>
            <w:rPr>
              <w:rFonts w:ascii="Cambria Math" w:hAnsi="Cambria Math"/>
            </w:rPr>
            <m:t xml:space="preserve">people reserved the plane per day </m:t>
          </m:r>
        </m:oMath>
      </m:oMathPara>
    </w:p>
    <w:p w14:paraId="33521CA7" w14:textId="4218987E" w:rsidR="00B81657" w:rsidRDefault="00B81657">
      <w:pPr>
        <w:widowControl/>
      </w:pPr>
      <w:r>
        <w:br w:type="page"/>
      </w:r>
    </w:p>
    <w:p w14:paraId="449F01B4" w14:textId="59ACAEA0" w:rsidR="00256931" w:rsidRPr="00B81657" w:rsidRDefault="00B81657" w:rsidP="00D66518">
      <w:pPr>
        <w:spacing w:beforeLines="50" w:before="180"/>
        <w:rPr>
          <w:b/>
          <w:bCs/>
        </w:rPr>
      </w:pPr>
      <w:r w:rsidRPr="00B81657">
        <w:rPr>
          <w:rFonts w:hint="eastAsia"/>
          <w:b/>
          <w:bCs/>
        </w:rPr>
        <w:lastRenderedPageBreak/>
        <w:t>E</w:t>
      </w:r>
      <w:r w:rsidRPr="00B81657">
        <w:rPr>
          <w:b/>
          <w:bCs/>
        </w:rPr>
        <w:t>xercise 3 – water contents of soils</w:t>
      </w:r>
    </w:p>
    <w:p w14:paraId="50B41B7F" w14:textId="556345A7" w:rsidR="00B81657" w:rsidRDefault="00B81657" w:rsidP="00D66518">
      <w:pPr>
        <w:spacing w:beforeLines="50" w:before="180"/>
      </w:pPr>
      <w:r>
        <w:rPr>
          <w:noProof/>
        </w:rPr>
        <w:drawing>
          <wp:inline distT="0" distB="0" distL="0" distR="0" wp14:anchorId="16FE2B6C" wp14:editId="3EF8445C">
            <wp:extent cx="5400040" cy="4768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567" w14:textId="4E85AB10" w:rsidR="00B81657" w:rsidRPr="00153A26" w:rsidRDefault="00456168" w:rsidP="00B43B7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=11.4153</m:t>
          </m:r>
        </m:oMath>
      </m:oMathPara>
    </w:p>
    <w:p w14:paraId="79006DEF" w14:textId="685DF7CA" w:rsidR="00153A26" w:rsidRPr="00153A26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=10.6513</m:t>
          </m:r>
        </m:oMath>
      </m:oMathPara>
    </w:p>
    <w:p w14:paraId="77F7F7D1" w14:textId="73EF46D1" w:rsidR="00153A26" w:rsidRPr="00153A26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 2.0814</m:t>
          </m:r>
        </m:oMath>
      </m:oMathPara>
    </w:p>
    <w:p w14:paraId="3D7CBD22" w14:textId="04485798" w:rsidR="00153A26" w:rsidRPr="00153A26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=3.0275</m:t>
          </m:r>
        </m:oMath>
      </m:oMathPara>
    </w:p>
    <w:p w14:paraId="6655147E" w14:textId="3EC20C0E" w:rsidR="00153A26" w:rsidRPr="00153A26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=72</m:t>
          </m:r>
        </m:oMath>
      </m:oMathPara>
    </w:p>
    <w:p w14:paraId="35555692" w14:textId="40CBDEE1" w:rsidR="00153A26" w:rsidRPr="00153A26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=80</m:t>
          </m:r>
        </m:oMath>
      </m:oMathPara>
    </w:p>
    <w:p w14:paraId="68322298" w14:textId="59EF3F48" w:rsidR="00153A26" w:rsidRPr="00153A26" w:rsidRDefault="00153A26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υ=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-2=150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degree of freedom</m:t>
              </m:r>
            </m:e>
          </m:d>
        </m:oMath>
      </m:oMathPara>
    </w:p>
    <w:p w14:paraId="4A5B8A38" w14:textId="747CF9DA" w:rsidR="00153A26" w:rsidRPr="00B43B7A" w:rsidRDefault="00153A26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α=0.01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99% level of confidence</m:t>
              </m:r>
            </m:e>
          </m:d>
        </m:oMath>
      </m:oMathPara>
    </w:p>
    <w:p w14:paraId="798A0DD0" w14:textId="4E872648" w:rsidR="00B43B7A" w:rsidRDefault="00B43B7A" w:rsidP="001D2AD9">
      <w:pPr>
        <w:spacing w:beforeLines="50" w:before="180"/>
      </w:pPr>
      <w:r w:rsidRPr="00B43B7A">
        <w:t>For a two-</w:t>
      </w:r>
      <w:r>
        <w:t>tails</w:t>
      </w:r>
      <w:r w:rsidRPr="00B43B7A">
        <w:t xml:space="preserve"> test, we compute</w:t>
      </w:r>
      <m:oMath>
        <m:r>
          <w:rPr>
            <w:rFonts w:ascii="Cambria Math" w:hAnsi="Cambria Math"/>
          </w:rPr>
          <m:t xml:space="preserve"> 1 - α/2</m:t>
        </m:r>
      </m:oMath>
      <w:r>
        <w:rPr>
          <w:rFonts w:hint="eastAsia"/>
        </w:rPr>
        <w:t>,</w:t>
      </w:r>
      <w:r>
        <w:t xml:space="preserve"> Look at the critical values for the student's distribution, using 99%</w:t>
      </w:r>
      <w:r>
        <w:rPr>
          <w:rFonts w:hint="eastAsia"/>
        </w:rPr>
        <w:t xml:space="preserve"> </w:t>
      </w:r>
      <w:r>
        <w:t>confidence level, we can obtain the critical t value is 2.609.</w:t>
      </w:r>
    </w:p>
    <w:p w14:paraId="33BAC285" w14:textId="0E8C5CCD" w:rsidR="00B43B7A" w:rsidRPr="00B43B7A" w:rsidRDefault="00B43B7A" w:rsidP="00B43B7A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critical t value=2.609</m:t>
          </m:r>
        </m:oMath>
      </m:oMathPara>
    </w:p>
    <w:p w14:paraId="12BA5E50" w14:textId="076AB003" w:rsidR="00153A26" w:rsidRDefault="00153A26" w:rsidP="00D66518">
      <w:pPr>
        <w:spacing w:beforeLines="50" w:before="180"/>
      </w:pPr>
      <w:r>
        <w:t xml:space="preserve">We find the </w:t>
      </w:r>
      <m:oMath>
        <m:r>
          <w:rPr>
            <w:rFonts w:ascii="Cambria Math" w:hAnsi="Cambria Math"/>
          </w:rPr>
          <m:t>t-statistic</m:t>
        </m:r>
      </m:oMath>
      <w:r>
        <w:rPr>
          <w:rFonts w:hint="eastAsia"/>
        </w:rPr>
        <w:t xml:space="preserve"> </w:t>
      </w:r>
      <w:r>
        <w:t xml:space="preserve">by </w:t>
      </w:r>
      <w:r w:rsidR="00924D78">
        <w:t>evaluating.</w:t>
      </w:r>
    </w:p>
    <w:p w14:paraId="6F19D5CA" w14:textId="22EF0EDA" w:rsidR="00153A26" w:rsidRPr="00924D78" w:rsidRDefault="00153A26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ν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hAnsi="Cambria Math"/>
            </w:rPr>
            <m:t>=1.7934</m:t>
          </m:r>
        </m:oMath>
      </m:oMathPara>
    </w:p>
    <w:p w14:paraId="481977AB" w14:textId="219B2C67" w:rsidR="00924D78" w:rsidRDefault="00B43B7A" w:rsidP="00B43B7A">
      <w:r>
        <w:t>T</w:t>
      </w:r>
      <w:r w:rsidRPr="00B43B7A">
        <w:t xml:space="preserve">he absolute value of the test statistic is </w:t>
      </w:r>
      <w:r>
        <w:t>less</w:t>
      </w:r>
      <w:r w:rsidRPr="00B43B7A">
        <w:t xml:space="preserve"> than the critical value (</w:t>
      </w:r>
      <w:r>
        <w:t>2.609</w:t>
      </w:r>
      <w:r w:rsidRPr="00B43B7A">
        <w:t xml:space="preserve">), then we </w:t>
      </w:r>
      <w:r w:rsidRPr="001D2AD9">
        <w:rPr>
          <w:b/>
          <w:bCs/>
        </w:rPr>
        <w:t>accept</w:t>
      </w:r>
      <w:r w:rsidRPr="00B43B7A">
        <w:t xml:space="preserve"> the null hypothesis</w:t>
      </w:r>
      <w:r w:rsidR="001D2AD9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2AD9">
        <w:t>)</w:t>
      </w:r>
      <w:r w:rsidRPr="00B43B7A">
        <w:t>.</w:t>
      </w:r>
    </w:p>
    <w:p w14:paraId="568CFA25" w14:textId="1884E9B8" w:rsidR="00B43B7A" w:rsidRDefault="00B43B7A" w:rsidP="001D2AD9">
      <w:r w:rsidRPr="00B43B7A">
        <w:t>The t distribution is symmetric so that</w:t>
      </w:r>
      <w:r>
        <w:t>:</w:t>
      </w:r>
    </w:p>
    <w:p w14:paraId="72C552ED" w14:textId="48F5CB4B" w:rsidR="00B43B7A" w:rsidRPr="00924D78" w:rsidRDefault="00456168" w:rsidP="00B43B7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1-α/2,ν</m:t>
              </m:r>
            </m:sub>
          </m:sSub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α/2,ν</m:t>
              </m:r>
            </m:sub>
          </m:sSub>
        </m:oMath>
      </m:oMathPara>
    </w:p>
    <w:p w14:paraId="17633F93" w14:textId="28787205" w:rsidR="00153A26" w:rsidRDefault="00B43B7A" w:rsidP="00D66518">
      <w:pPr>
        <w:spacing w:beforeLines="50" w:before="180"/>
      </w:pPr>
      <w:r w:rsidRPr="00B43B7A">
        <w:rPr>
          <w:noProof/>
        </w:rPr>
        <w:drawing>
          <wp:inline distT="0" distB="0" distL="0" distR="0" wp14:anchorId="1DE02394" wp14:editId="1A131CB4">
            <wp:extent cx="5400040" cy="14503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532" w14:textId="7DA4716F" w:rsidR="00B43B7A" w:rsidRPr="001D2AD9" w:rsidRDefault="001D2AD9" w:rsidP="001D2AD9">
      <w:pPr>
        <w:jc w:val="center"/>
        <w:rPr>
          <w:sz w:val="22"/>
        </w:rPr>
      </w:pPr>
      <w:r w:rsidRPr="001D2AD9">
        <w:rPr>
          <w:sz w:val="22"/>
        </w:rPr>
        <w:t xml:space="preserve">Figure 3 </w:t>
      </w:r>
      <m:oMath>
        <m:r>
          <w:rPr>
            <w:rFonts w:ascii="Cambria Math" w:hAnsi="Cambria Math"/>
            <w:sz w:val="22"/>
          </w:rPr>
          <m:t>t distribution</m:t>
        </m:r>
      </m:oMath>
    </w:p>
    <w:p w14:paraId="74637A36" w14:textId="39C8C0C1" w:rsidR="00B43B7A" w:rsidRPr="001D2AD9" w:rsidRDefault="001D2AD9" w:rsidP="00D66518">
      <w:pPr>
        <w:spacing w:beforeLines="50" w:before="180"/>
        <w:rPr>
          <w:b/>
          <w:bCs/>
        </w:rPr>
      </w:pPr>
      <w:r w:rsidRPr="001D2AD9">
        <w:rPr>
          <w:b/>
          <w:bCs/>
        </w:rPr>
        <w:lastRenderedPageBreak/>
        <w:t>Exercise 4 – toxic algae on beaches</w:t>
      </w:r>
    </w:p>
    <w:p w14:paraId="65977DB5" w14:textId="570F3EE6" w:rsidR="001D2AD9" w:rsidRDefault="001A4753" w:rsidP="00D66518">
      <w:pPr>
        <w:spacing w:beforeLines="50" w:before="180"/>
      </w:pPr>
      <w:r>
        <w:rPr>
          <w:noProof/>
        </w:rPr>
        <w:drawing>
          <wp:inline distT="0" distB="0" distL="0" distR="0" wp14:anchorId="7EECD884" wp14:editId="732CD394">
            <wp:extent cx="5400040" cy="1045845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5673" w14:textId="1A3255A0" w:rsidR="00B43B7A" w:rsidRPr="007618AC" w:rsidRDefault="004644D4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n=50</m:t>
          </m:r>
        </m:oMath>
      </m:oMathPara>
    </w:p>
    <w:p w14:paraId="180B9C3E" w14:textId="06F571EE" w:rsidR="007618AC" w:rsidRPr="00FA79D7" w:rsidRDefault="00456168" w:rsidP="00D66518">
      <w:pPr>
        <w:spacing w:beforeLines="50" w:before="180"/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=0.2</m:t>
          </m:r>
        </m:oMath>
      </m:oMathPara>
    </w:p>
    <w:p w14:paraId="33BFEF34" w14:textId="33E38E2A" w:rsidR="004644D4" w:rsidRPr="00FA79D7" w:rsidRDefault="007618AC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Hypotheses: </m:t>
          </m:r>
        </m:oMath>
      </m:oMathPara>
    </w:p>
    <w:p w14:paraId="3F9FD81D" w14:textId="1D47A421" w:rsidR="00FA79D7" w:rsidRPr="00FA79D7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:P≤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(10%)</m:t>
          </m:r>
        </m:oMath>
      </m:oMathPara>
    </w:p>
    <w:p w14:paraId="1E5309AB" w14:textId="4995B817" w:rsidR="00FA79D7" w:rsidRPr="00FA79D7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:P&gt;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(10%)</m:t>
          </m:r>
        </m:oMath>
      </m:oMathPara>
    </w:p>
    <w:p w14:paraId="2C06BA13" w14:textId="5C23EA71" w:rsidR="00FA79D7" w:rsidRPr="007618AC" w:rsidRDefault="007618AC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Test statistic:</m:t>
          </m:r>
        </m:oMath>
      </m:oMathPara>
    </w:p>
    <w:p w14:paraId="68E5CCD6" w14:textId="2A57A864" w:rsidR="007618AC" w:rsidRPr="00A55189" w:rsidRDefault="007618AC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0.2-0.1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0.1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1-0.1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50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</w:rPr>
            <m:t>=2.36</m:t>
          </m:r>
        </m:oMath>
      </m:oMathPara>
    </w:p>
    <w:p w14:paraId="7FE3E0DC" w14:textId="702B81CF" w:rsidR="00A55189" w:rsidRDefault="00A55189" w:rsidP="00D66518">
      <w:pPr>
        <w:spacing w:beforeLines="50" w:before="180"/>
      </w:pPr>
      <w:r>
        <w:rPr>
          <w:rFonts w:hint="eastAsia"/>
          <w:noProof/>
        </w:rPr>
        <w:drawing>
          <wp:inline distT="0" distB="0" distL="0" distR="0" wp14:anchorId="40E484C9" wp14:editId="186C2951">
            <wp:extent cx="5391150" cy="19907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DD4E" w14:textId="3F0871EF" w:rsidR="00A55189" w:rsidRPr="00A55189" w:rsidRDefault="00A55189" w:rsidP="00A55189">
      <w:pPr>
        <w:jc w:val="center"/>
        <w:rPr>
          <w:sz w:val="22"/>
        </w:rPr>
      </w:pPr>
      <w:r w:rsidRPr="00A55189">
        <w:rPr>
          <w:sz w:val="22"/>
        </w:rPr>
        <w:t>Figure 4 Upper-Tailed Z test</w:t>
      </w:r>
    </w:p>
    <w:p w14:paraId="3C259F8F" w14:textId="189BDAF3" w:rsidR="00A55189" w:rsidRPr="00A55189" w:rsidRDefault="00A55189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α=0.05</m:t>
          </m:r>
        </m:oMath>
      </m:oMathPara>
    </w:p>
    <w:p w14:paraId="2E2B567F" w14:textId="4B403EFF" w:rsidR="00A55189" w:rsidRPr="00A55189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0.05</m:t>
              </m:r>
            </m:sub>
          </m:sSub>
          <m:r>
            <w:rPr>
              <w:rFonts w:ascii="Cambria Math" w:hAnsi="Cambria Math"/>
            </w:rPr>
            <m:t>=1.645</m:t>
          </m:r>
        </m:oMath>
      </m:oMathPara>
    </w:p>
    <w:p w14:paraId="7ABD8889" w14:textId="1851B56D" w:rsidR="00A55189" w:rsidRPr="00A55189" w:rsidRDefault="00A55189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z=2.36&gt;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0.05</m:t>
              </m:r>
            </m:sub>
          </m:sSub>
        </m:oMath>
      </m:oMathPara>
    </w:p>
    <w:p w14:paraId="2552C01F" w14:textId="41B4FB5E" w:rsidR="00A55189" w:rsidRPr="00A55189" w:rsidRDefault="00A55189" w:rsidP="00D66518">
      <w:pPr>
        <w:spacing w:beforeLines="50" w:before="180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C611563" w14:textId="13436734" w:rsidR="00A55189" w:rsidRDefault="004644D4">
      <w:pPr>
        <w:widowControl/>
      </w:pPr>
      <w:r>
        <w:br w:type="page"/>
      </w:r>
    </w:p>
    <w:p w14:paraId="0D632CB5" w14:textId="44E87452" w:rsidR="00153A26" w:rsidRPr="00125B15" w:rsidRDefault="004644D4" w:rsidP="00D66518">
      <w:pPr>
        <w:spacing w:beforeLines="50" w:before="180"/>
        <w:rPr>
          <w:b/>
          <w:bCs/>
        </w:rPr>
      </w:pPr>
      <w:r w:rsidRPr="00125B15">
        <w:rPr>
          <w:rFonts w:hint="eastAsia"/>
          <w:b/>
          <w:bCs/>
        </w:rPr>
        <w:lastRenderedPageBreak/>
        <w:t>E</w:t>
      </w:r>
      <w:r w:rsidRPr="00125B15">
        <w:rPr>
          <w:b/>
          <w:bCs/>
        </w:rPr>
        <w:t xml:space="preserve">xercise 5 </w:t>
      </w:r>
      <w:r w:rsidR="00125B15" w:rsidRPr="00125B15">
        <w:rPr>
          <w:b/>
          <w:bCs/>
        </w:rPr>
        <w:t>–</w:t>
      </w:r>
      <w:r w:rsidRPr="00125B15">
        <w:rPr>
          <w:b/>
          <w:bCs/>
        </w:rPr>
        <w:t xml:space="preserve"> su</w:t>
      </w:r>
      <w:r w:rsidR="00125B15" w:rsidRPr="00125B15">
        <w:rPr>
          <w:b/>
          <w:bCs/>
        </w:rPr>
        <w:t>lfur dioxide emissions</w:t>
      </w:r>
    </w:p>
    <w:p w14:paraId="24C348E7" w14:textId="0ACC81C5" w:rsidR="00125B15" w:rsidRDefault="00125B15" w:rsidP="00D66518">
      <w:pPr>
        <w:spacing w:beforeLines="50" w:before="180"/>
      </w:pPr>
      <w:r>
        <w:rPr>
          <w:noProof/>
        </w:rPr>
        <w:drawing>
          <wp:inline distT="0" distB="0" distL="0" distR="0" wp14:anchorId="4F573499" wp14:editId="7AA79A04">
            <wp:extent cx="5400040" cy="11874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ED9" w14:textId="39F72EE0" w:rsidR="00125B15" w:rsidRDefault="00937B26" w:rsidP="001A1DD5">
      <w:pPr>
        <w:spacing w:beforeLines="50" w:before="180"/>
        <w:jc w:val="center"/>
      </w:pPr>
      <w:r w:rsidRPr="00937B26">
        <w:rPr>
          <w:noProof/>
        </w:rPr>
        <w:drawing>
          <wp:inline distT="0" distB="0" distL="0" distR="0" wp14:anchorId="3F16C591" wp14:editId="709B0F58">
            <wp:extent cx="4362450" cy="3630416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486" cy="36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812" w14:textId="6BE94C93" w:rsidR="00937B26" w:rsidRPr="00937B26" w:rsidRDefault="00937B26" w:rsidP="00937B26">
      <w:pPr>
        <w:jc w:val="center"/>
        <w:rPr>
          <w:sz w:val="22"/>
        </w:rPr>
      </w:pPr>
      <w:r w:rsidRPr="00937B26">
        <w:rPr>
          <w:sz w:val="22"/>
        </w:rPr>
        <w:t xml:space="preserve">Figure </w:t>
      </w:r>
      <w:r w:rsidR="00A55189">
        <w:rPr>
          <w:sz w:val="22"/>
        </w:rPr>
        <w:t xml:space="preserve">5 </w:t>
      </w:r>
      <w:r w:rsidRPr="00937B26">
        <w:rPr>
          <w:sz w:val="22"/>
        </w:rPr>
        <w:t>The sulfur dioxide emissions in tons per day.</w:t>
      </w:r>
    </w:p>
    <w:p w14:paraId="0AC8870E" w14:textId="390FDA3E" w:rsidR="00937B26" w:rsidRPr="00AF6669" w:rsidRDefault="00AF6669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μ=18.8275</m:t>
          </m:r>
        </m:oMath>
      </m:oMathPara>
    </w:p>
    <w:p w14:paraId="30344F8C" w14:textId="6CFB72EA" w:rsidR="00AF6669" w:rsidRPr="00AF6669" w:rsidRDefault="00AF6669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σ=5.7195</m:t>
          </m:r>
        </m:oMath>
      </m:oMathPara>
    </w:p>
    <w:p w14:paraId="0574737F" w14:textId="35A0D822" w:rsidR="00AF6669" w:rsidRPr="00AF6669" w:rsidRDefault="00AF6669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normalize the data into normal scores:</m:t>
          </m:r>
        </m:oMath>
      </m:oMathPara>
    </w:p>
    <w:p w14:paraId="73F92251" w14:textId="2106C7E0" w:rsidR="00AF6669" w:rsidRPr="00AF6669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1C2E90FA" w14:textId="4BB2F901" w:rsidR="00AF6669" w:rsidRPr="00456BB8" w:rsidRDefault="00456BB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by desiring equal probabilities: </m:t>
          </m:r>
        </m:oMath>
      </m:oMathPara>
    </w:p>
    <w:p w14:paraId="12B04C38" w14:textId="348089C6" w:rsidR="00456BB8" w:rsidRPr="00456BB8" w:rsidRDefault="00456168" w:rsidP="00D66518">
      <w:pPr>
        <w:spacing w:beforeLines="50" w:before="1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=0.2</m:t>
          </m:r>
        </m:oMath>
      </m:oMathPara>
    </w:p>
    <w:p w14:paraId="378A3228" w14:textId="0949038F" w:rsidR="00456BB8" w:rsidRPr="00456BB8" w:rsidRDefault="00456BB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the number of expected values in five bins.</m:t>
          </m:r>
        </m:oMath>
      </m:oMathPara>
    </w:p>
    <w:p w14:paraId="511A3D25" w14:textId="63C0B4EA" w:rsidR="00456BB8" w:rsidRPr="00456BB8" w:rsidRDefault="00456168" w:rsidP="00D66518">
      <w:pPr>
        <w:spacing w:beforeLines="50" w:before="180"/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=16</m:t>
          </m:r>
        </m:oMath>
      </m:oMathPara>
    </w:p>
    <w:p w14:paraId="578231A7" w14:textId="4E42D0AF" w:rsidR="00A56723" w:rsidRPr="00A56723" w:rsidRDefault="00A56723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the number of observed values in five bins: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56723" w14:paraId="13F44A74" w14:textId="77777777" w:rsidTr="00A56723">
        <w:tc>
          <w:tcPr>
            <w:tcW w:w="4247" w:type="dxa"/>
          </w:tcPr>
          <w:p w14:paraId="2D3FCB77" w14:textId="31CA4EA4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interval</m:t>
                </m:r>
              </m:oMath>
            </m:oMathPara>
          </w:p>
        </w:tc>
        <w:tc>
          <w:tcPr>
            <w:tcW w:w="4247" w:type="dxa"/>
          </w:tcPr>
          <w:p w14:paraId="036D5220" w14:textId="4A3752CC" w:rsidR="00A56723" w:rsidRDefault="00456168" w:rsidP="00D66518">
            <w:pPr>
              <w:spacing w:beforeLines="50" w:before="18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</w:tr>
      <w:tr w:rsidR="00A56723" w14:paraId="46DA9CC2" w14:textId="77777777" w:rsidTr="00A56723">
        <w:tc>
          <w:tcPr>
            <w:tcW w:w="4247" w:type="dxa"/>
          </w:tcPr>
          <w:p w14:paraId="1DD8F9CB" w14:textId="403A7838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&lt;-0.8416</m:t>
                </m:r>
              </m:oMath>
            </m:oMathPara>
          </w:p>
        </w:tc>
        <w:tc>
          <w:tcPr>
            <w:tcW w:w="4247" w:type="dxa"/>
          </w:tcPr>
          <w:p w14:paraId="27F39652" w14:textId="12281D41" w:rsidR="00A56723" w:rsidRDefault="00A56723" w:rsidP="00A56723">
            <w:pPr>
              <w:spacing w:beforeLines="50" w:before="18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</m:oMath>
            </m:oMathPara>
          </w:p>
        </w:tc>
      </w:tr>
      <w:tr w:rsidR="00A56723" w14:paraId="740ACE90" w14:textId="77777777" w:rsidTr="00A56723">
        <w:tc>
          <w:tcPr>
            <w:tcW w:w="4247" w:type="dxa"/>
          </w:tcPr>
          <w:p w14:paraId="4BBC9791" w14:textId="69079476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-0.8416&lt;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&lt;-0.2533</m:t>
                </m:r>
              </m:oMath>
            </m:oMathPara>
          </w:p>
        </w:tc>
        <w:tc>
          <w:tcPr>
            <w:tcW w:w="4247" w:type="dxa"/>
          </w:tcPr>
          <w:p w14:paraId="1D0F6E65" w14:textId="7282BA5A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13</m:t>
                </m:r>
              </m:oMath>
            </m:oMathPara>
          </w:p>
        </w:tc>
      </w:tr>
      <w:tr w:rsidR="00A56723" w14:paraId="3EE596AC" w14:textId="77777777" w:rsidTr="00A56723">
        <w:tc>
          <w:tcPr>
            <w:tcW w:w="4247" w:type="dxa"/>
          </w:tcPr>
          <w:p w14:paraId="5DA35B27" w14:textId="27B1CF63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-0.2533&lt;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&lt;0.2533</m:t>
                </m:r>
              </m:oMath>
            </m:oMathPara>
          </w:p>
        </w:tc>
        <w:tc>
          <w:tcPr>
            <w:tcW w:w="4247" w:type="dxa"/>
          </w:tcPr>
          <w:p w14:paraId="5EECD649" w14:textId="2487022B" w:rsidR="00A56723" w:rsidRP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17</m:t>
                </m:r>
              </m:oMath>
            </m:oMathPara>
          </w:p>
        </w:tc>
      </w:tr>
      <w:tr w:rsidR="00A56723" w14:paraId="0CF49C21" w14:textId="77777777" w:rsidTr="00A56723">
        <w:tc>
          <w:tcPr>
            <w:tcW w:w="4247" w:type="dxa"/>
          </w:tcPr>
          <w:p w14:paraId="08D20A65" w14:textId="1D0F58F9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0.2533&lt;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&lt;0.8416</m:t>
                </m:r>
              </m:oMath>
            </m:oMathPara>
          </w:p>
        </w:tc>
        <w:tc>
          <w:tcPr>
            <w:tcW w:w="4247" w:type="dxa"/>
          </w:tcPr>
          <w:p w14:paraId="7CE58A39" w14:textId="55F37BB6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14</m:t>
                </m:r>
              </m:oMath>
            </m:oMathPara>
          </w:p>
        </w:tc>
      </w:tr>
      <w:tr w:rsidR="00A56723" w14:paraId="3995E09F" w14:textId="77777777" w:rsidTr="00A56723">
        <w:tc>
          <w:tcPr>
            <w:tcW w:w="4247" w:type="dxa"/>
          </w:tcPr>
          <w:p w14:paraId="1F16555D" w14:textId="0D0A10B0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&gt;0.8416</m:t>
                </m:r>
              </m:oMath>
            </m:oMathPara>
          </w:p>
        </w:tc>
        <w:tc>
          <w:tcPr>
            <w:tcW w:w="4247" w:type="dxa"/>
          </w:tcPr>
          <w:p w14:paraId="36D58D2E" w14:textId="32A81954" w:rsidR="00A56723" w:rsidRDefault="00A56723" w:rsidP="00D66518">
            <w:pPr>
              <w:spacing w:beforeLines="50" w:before="180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</m:oMath>
            </m:oMathPara>
          </w:p>
        </w:tc>
      </w:tr>
    </w:tbl>
    <w:p w14:paraId="72E96BC4" w14:textId="7D844CC6" w:rsidR="00456BB8" w:rsidRPr="00456BB8" w:rsidRDefault="00456BB8" w:rsidP="00A56723">
      <w:pPr>
        <w:spacing w:beforeLines="100" w:before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normalize standard deviation</m:t>
          </m:r>
        </m:oMath>
      </m:oMathPara>
    </w:p>
    <w:p w14:paraId="5A3476C1" w14:textId="08407E0D" w:rsidR="00456BB8" w:rsidRPr="00A56723" w:rsidRDefault="00456BB8" w:rsidP="00A56723"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</w:rPr>
            <m:t>≈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rad>
        </m:oMath>
      </m:oMathPara>
    </w:p>
    <w:p w14:paraId="2D3063BC" w14:textId="07FC0DC5" w:rsidR="00456BB8" w:rsidRPr="00A56723" w:rsidRDefault="00456BB8" w:rsidP="00D66518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plugging in for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we find</m:t>
          </m:r>
        </m:oMath>
      </m:oMathPara>
    </w:p>
    <w:p w14:paraId="6BA8FC3B" w14:textId="599345ED" w:rsidR="00456BB8" w:rsidRPr="00C63008" w:rsidRDefault="00456168" w:rsidP="00A5672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 1.375</m:t>
                  </m:r>
                </m:e>
              </m:nary>
            </m:e>
          </m:nary>
        </m:oMath>
      </m:oMathPara>
    </w:p>
    <w:p w14:paraId="01EE7AC8" w14:textId="613707C0" w:rsidR="00C63008" w:rsidRDefault="00C63008" w:rsidP="004D031B">
      <w:pPr>
        <w:spacing w:beforeLines="50" w:before="180"/>
        <w:jc w:val="both"/>
      </w:pPr>
      <w:r>
        <w:t xml:space="preserve">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distribution depends on </w:t>
      </w:r>
      <m:oMath>
        <m:r>
          <w:rPr>
            <w:rFonts w:ascii="Cambria Math" w:hAnsi="Cambria Math"/>
          </w:rPr>
          <m:t>υ</m:t>
        </m:r>
      </m:oMath>
      <w:r>
        <w:rPr>
          <w:rFonts w:hint="eastAsia"/>
        </w:rPr>
        <w:t>,</w:t>
      </w:r>
      <w:r>
        <w:t xml:space="preserve"> the degrees of freedom, which normally would be </w:t>
      </w:r>
      <m:oMath>
        <m:r>
          <w:rPr>
            <w:rFonts w:ascii="Cambria Math" w:hAnsi="Cambria Math"/>
          </w:rPr>
          <m:t xml:space="preserve">ν=k-1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k=5 bins</m:t>
            </m:r>
          </m:e>
        </m:d>
        <m:r>
          <w:rPr>
            <w:rFonts w:ascii="Cambria Math" w:hAnsi="Cambria Math"/>
          </w:rPr>
          <m:t>=4</m:t>
        </m:r>
      </m:oMath>
      <w:r>
        <w:rPr>
          <w:rFonts w:hint="eastAsia"/>
        </w:rPr>
        <w:t xml:space="preserve"> </w:t>
      </w:r>
      <w:r>
        <w:t>in our case (we lost one case since the bin counts must sum to n). However, we also used our observation</w:t>
      </w:r>
      <w:r w:rsidR="004D031B">
        <w:t xml:space="preserve">s to compute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4D031B">
        <w:rPr>
          <w:rFonts w:hint="eastAsia"/>
        </w:rPr>
        <w:t>,</w:t>
      </w:r>
      <w:r w:rsidR="004D031B">
        <w:t xml:space="preserve"> then s, in order to determine the bin boundaries. These estimations further reduce </w:t>
      </w:r>
      <m:oMath>
        <m:r>
          <w:rPr>
            <w:rFonts w:ascii="Cambria Math" w:hAnsi="Cambria Math"/>
          </w:rPr>
          <m:t>ν</m:t>
        </m:r>
      </m:oMath>
      <w:r w:rsidR="004D031B">
        <w:rPr>
          <w:rFonts w:hint="eastAsia"/>
        </w:rPr>
        <w:t xml:space="preserve"> </w:t>
      </w:r>
      <w:r w:rsidR="004D031B">
        <w:t>by two, leaving just two degrees of freedom.</w:t>
      </w:r>
    </w:p>
    <w:p w14:paraId="17313FA6" w14:textId="7194FE9F" w:rsidR="004D031B" w:rsidRPr="00F62575" w:rsidRDefault="00F62575" w:rsidP="00F62575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α=0.05 (95% level of confidence)</m:t>
          </m:r>
        </m:oMath>
      </m:oMathPara>
    </w:p>
    <w:p w14:paraId="7BF92101" w14:textId="1E4D7AC7" w:rsidR="00F62575" w:rsidRPr="00F62575" w:rsidRDefault="00F62575" w:rsidP="00F62575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ν=2</m:t>
          </m:r>
        </m:oMath>
      </m:oMathPara>
    </w:p>
    <w:p w14:paraId="1D6BDDEA" w14:textId="00331DE9" w:rsidR="00F62575" w:rsidRPr="00F62575" w:rsidRDefault="00F62575" w:rsidP="00F62575">
      <w:pPr>
        <w:spacing w:beforeLines="50" w:before="1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the critical value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=5.991</m:t>
          </m:r>
        </m:oMath>
      </m:oMathPara>
    </w:p>
    <w:p w14:paraId="440F32CF" w14:textId="55598934" w:rsidR="00F62575" w:rsidRPr="00F62575" w:rsidRDefault="00F62575" w:rsidP="00F62575">
      <w:pPr>
        <w:spacing w:beforeLines="50" w:before="180"/>
      </w:pPr>
      <w:r>
        <w:t xml:space="preserve">Since it is much larger than our computed </w:t>
      </w:r>
      <w:r w:rsidR="00803D57">
        <w:t>value,</w:t>
      </w:r>
      <w:r>
        <w:t xml:space="preserve"> we conclude that we cannot at the 0.05 level of confidence reject the null hypothesis </w:t>
      </w:r>
      <w:r w:rsidR="00803D57">
        <w:t>(</w:t>
      </w:r>
      <w:r w:rsidR="00803D57" w:rsidRPr="00803D57">
        <w:rPr>
          <w:b/>
          <w:bCs/>
        </w:rPr>
        <w:t>accept</w:t>
      </w:r>
      <w:r w:rsidR="00803D57">
        <w:t>)</w:t>
      </w:r>
      <w:r>
        <w:t xml:space="preserve"> </w:t>
      </w:r>
    </w:p>
    <w:p w14:paraId="3D3FE027" w14:textId="0323D10A" w:rsidR="00F62575" w:rsidRDefault="00F62575" w:rsidP="00F62575">
      <w:pPr>
        <w:spacing w:beforeLines="50" w:before="180"/>
      </w:pPr>
      <w:r w:rsidRPr="00F62575">
        <w:rPr>
          <w:noProof/>
        </w:rPr>
        <w:lastRenderedPageBreak/>
        <w:drawing>
          <wp:inline distT="0" distB="0" distL="0" distR="0" wp14:anchorId="03AC5C8F" wp14:editId="783E2524">
            <wp:extent cx="5400040" cy="627697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22F6" w14:textId="62ED4B14" w:rsidR="00F62575" w:rsidRPr="00F62575" w:rsidRDefault="00F62575" w:rsidP="00F62575">
      <w:pPr>
        <w:jc w:val="center"/>
        <w:rPr>
          <w:sz w:val="22"/>
        </w:rPr>
      </w:pPr>
      <w:r w:rsidRPr="00F62575">
        <w:rPr>
          <w:sz w:val="22"/>
        </w:rPr>
        <w:t xml:space="preserve">Table 2 Critical values for the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χ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  <w:r w:rsidRPr="00F62575">
        <w:rPr>
          <w:rFonts w:hint="eastAsia"/>
          <w:sz w:val="22"/>
        </w:rPr>
        <w:t xml:space="preserve"> </w:t>
      </w:r>
      <w:r w:rsidRPr="00F62575">
        <w:rPr>
          <w:sz w:val="22"/>
        </w:rPr>
        <w:t>distribution</w:t>
      </w:r>
    </w:p>
    <w:sectPr w:rsidR="00F62575" w:rsidRPr="00F62575" w:rsidSect="00D66518">
      <w:pgSz w:w="11906" w:h="16838"/>
      <w:pgMar w:top="1418" w:right="1701" w:bottom="1418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99927B" w14:textId="77777777" w:rsidR="00456168" w:rsidRDefault="00456168" w:rsidP="00456168">
      <w:r>
        <w:separator/>
      </w:r>
    </w:p>
  </w:endnote>
  <w:endnote w:type="continuationSeparator" w:id="0">
    <w:p w14:paraId="228C8EB5" w14:textId="77777777" w:rsidR="00456168" w:rsidRDefault="00456168" w:rsidP="00456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59291" w14:textId="77777777" w:rsidR="00456168" w:rsidRDefault="00456168" w:rsidP="00456168">
      <w:r>
        <w:separator/>
      </w:r>
    </w:p>
  </w:footnote>
  <w:footnote w:type="continuationSeparator" w:id="0">
    <w:p w14:paraId="18FA2932" w14:textId="77777777" w:rsidR="00456168" w:rsidRDefault="00456168" w:rsidP="004561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518"/>
    <w:rsid w:val="00125B15"/>
    <w:rsid w:val="00153A26"/>
    <w:rsid w:val="001A1DD5"/>
    <w:rsid w:val="001A4753"/>
    <w:rsid w:val="001D2AD9"/>
    <w:rsid w:val="00256931"/>
    <w:rsid w:val="0026443F"/>
    <w:rsid w:val="00336A68"/>
    <w:rsid w:val="00441C2A"/>
    <w:rsid w:val="00456168"/>
    <w:rsid w:val="00456BB8"/>
    <w:rsid w:val="004644D4"/>
    <w:rsid w:val="004D031B"/>
    <w:rsid w:val="006D0CC6"/>
    <w:rsid w:val="007618AC"/>
    <w:rsid w:val="00803D57"/>
    <w:rsid w:val="008949B6"/>
    <w:rsid w:val="00924D78"/>
    <w:rsid w:val="00937B26"/>
    <w:rsid w:val="00A55189"/>
    <w:rsid w:val="00A56723"/>
    <w:rsid w:val="00AF6669"/>
    <w:rsid w:val="00B43B7A"/>
    <w:rsid w:val="00B81657"/>
    <w:rsid w:val="00B95D60"/>
    <w:rsid w:val="00C63008"/>
    <w:rsid w:val="00CB1316"/>
    <w:rsid w:val="00D66518"/>
    <w:rsid w:val="00F62575"/>
    <w:rsid w:val="00FA7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8B540"/>
  <w15:chartTrackingRefBased/>
  <w15:docId w15:val="{16AB7A9B-7AF9-4D5B-8759-B31DFF87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6518"/>
    <w:rPr>
      <w:color w:val="808080"/>
    </w:rPr>
  </w:style>
  <w:style w:type="table" w:styleId="a4">
    <w:name w:val="Table Grid"/>
    <w:basedOn w:val="a1"/>
    <w:uiPriority w:val="39"/>
    <w:rsid w:val="00A56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561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5616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561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5616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8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Chiang</dc:creator>
  <cp:keywords/>
  <dc:description/>
  <cp:lastModifiedBy>Yu-Hao Chiang</cp:lastModifiedBy>
  <cp:revision>5</cp:revision>
  <dcterms:created xsi:type="dcterms:W3CDTF">2021-02-07T13:09:00Z</dcterms:created>
  <dcterms:modified xsi:type="dcterms:W3CDTF">2021-02-07T22:59:00Z</dcterms:modified>
</cp:coreProperties>
</file>