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D9" w:rsidRPr="00BA4665" w:rsidRDefault="00F96FA9" w:rsidP="00BA4665">
      <w:pPr>
        <w:jc w:val="center"/>
        <w:rPr>
          <w:rFonts w:ascii="Times New Roman" w:hAnsi="Times New Roman" w:cs="Times New Roman"/>
          <w:b/>
        </w:rPr>
      </w:pPr>
      <w:r w:rsidRPr="00BA4665">
        <w:rPr>
          <w:rFonts w:ascii="Times New Roman" w:hAnsi="Times New Roman" w:cs="Times New Roman"/>
          <w:b/>
        </w:rPr>
        <w:t>Advanced Mathematics – WS2021 – Lab 11</w:t>
      </w:r>
    </w:p>
    <w:p w:rsidR="00BA4665" w:rsidRDefault="00BA4665" w:rsidP="00BA4665">
      <w:pPr>
        <w:jc w:val="center"/>
        <w:rPr>
          <w:rFonts w:ascii="Times New Roman" w:hAnsi="Times New Roman" w:cs="Times New Roman"/>
        </w:rPr>
      </w:pPr>
      <w:r>
        <w:rPr>
          <w:rFonts w:ascii="Times New Roman" w:hAnsi="Times New Roman" w:cs="Times New Roman" w:hint="eastAsia"/>
        </w:rPr>
        <w:t>Tzu-Hsuan Lai</w:t>
      </w:r>
      <w:r>
        <w:rPr>
          <w:rFonts w:ascii="Times New Roman" w:hAnsi="Times New Roman" w:cs="Times New Roman"/>
        </w:rPr>
        <w:t xml:space="preserve">         </w:t>
      </w:r>
    </w:p>
    <w:p w:rsidR="00F96FA9" w:rsidRPr="00F96FA9" w:rsidRDefault="00BA4665" w:rsidP="00BA4665">
      <w:pPr>
        <w:jc w:val="right"/>
        <w:rPr>
          <w:rFonts w:ascii="Times New Roman" w:hAnsi="Times New Roman" w:cs="Times New Roman"/>
        </w:rPr>
      </w:pPr>
      <w:r w:rsidRPr="00BA4665">
        <w:rPr>
          <w:rFonts w:ascii="Times New Roman" w:hAnsi="Times New Roman" w:cs="Times New Roman"/>
        </w:rPr>
        <w:t>Matrikelnummer: 3509427</w:t>
      </w:r>
    </w:p>
    <w:p w:rsidR="00F96FA9" w:rsidRDefault="00F96FA9" w:rsidP="00BA4665">
      <w:pPr>
        <w:shd w:val="clear" w:color="auto" w:fill="D0CECE" w:themeFill="background2" w:themeFillShade="E6"/>
        <w:jc w:val="both"/>
        <w:rPr>
          <w:rFonts w:ascii="Times New Roman" w:hAnsi="Times New Roman" w:cs="Times New Roman"/>
        </w:rPr>
      </w:pPr>
      <w:r w:rsidRPr="00F96FA9">
        <w:rPr>
          <w:rFonts w:ascii="Times New Roman" w:hAnsi="Times New Roman" w:cs="Times New Roman"/>
        </w:rPr>
        <w:t>Exercise 1 – bathymetric data The date set depths.txt contains the bathymetric depths in meters for an ocean basin part. Find the mean depth, the standard deviation and the 95% confidence interval on the mean depth. What is the probability that a random depth measurement will be shallower than -4000m?</w:t>
      </w:r>
    </w:p>
    <w:p w:rsidR="00F96FA9" w:rsidRDefault="00F96FA9" w:rsidP="00F96FA9">
      <w:pPr>
        <w:jc w:val="both"/>
        <w:rPr>
          <w:rFonts w:ascii="Times New Roman" w:hAnsi="Times New Roman" w:cs="Times New Roman"/>
        </w:rPr>
      </w:pPr>
    </w:p>
    <w:p w:rsidR="00E0493C" w:rsidRDefault="00E0493C" w:rsidP="00F96FA9">
      <w:pPr>
        <w:jc w:val="both"/>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ean:</w:t>
      </w:r>
      <w:r>
        <w:rPr>
          <w:rFonts w:ascii="Times New Roman" w:hAnsi="Times New Roman" w:cs="Times New Roman"/>
        </w:rPr>
        <w:t xml:space="preserve"> </w:t>
      </w:r>
      <m:oMath>
        <m:r>
          <m:rPr>
            <m:sty m:val="p"/>
          </m:rPr>
          <w:rPr>
            <w:rFonts w:ascii="Cambria Math" w:hAnsi="Cambria Math" w:cs="Times New Roman"/>
          </w:rPr>
          <m:t>-4393.7 (m)</m:t>
        </m:r>
      </m:oMath>
    </w:p>
    <w:p w:rsidR="00E0493C" w:rsidRDefault="00E0493C" w:rsidP="00F96FA9">
      <w:pPr>
        <w:jc w:val="both"/>
        <w:rPr>
          <w:rFonts w:ascii="Times New Roman" w:hAnsi="Times New Roman" w:cs="Times New Roman"/>
        </w:rPr>
      </w:pPr>
      <w:r>
        <w:rPr>
          <w:rFonts w:ascii="Times New Roman" w:hAnsi="Times New Roman" w:cs="Times New Roman" w:hint="eastAsia"/>
        </w:rPr>
        <w:t xml:space="preserve">Standard deviation: </w:t>
      </w:r>
      <m:oMath>
        <m:r>
          <m:rPr>
            <m:sty m:val="p"/>
          </m:rPr>
          <w:rPr>
            <w:rFonts w:ascii="Cambria Math" w:hAnsi="Cambria Math" w:cs="Times New Roman"/>
          </w:rPr>
          <m:t>909.5 (m)</m:t>
        </m:r>
      </m:oMath>
    </w:p>
    <w:p w:rsidR="00E0493C" w:rsidRPr="00E0493C" w:rsidRDefault="00E0493C" w:rsidP="00E0493C">
      <w:pPr>
        <w:rPr>
          <w:rFonts w:ascii="Times New Roman" w:hAnsi="Times New Roman" w:cs="Times New Roman"/>
        </w:rPr>
      </w:pPr>
      <w:r w:rsidRPr="00F96FA9">
        <w:rPr>
          <w:rFonts w:ascii="Times New Roman" w:hAnsi="Times New Roman" w:cs="Times New Roman"/>
        </w:rPr>
        <w:t xml:space="preserve">the 95% </w:t>
      </w:r>
      <w:r>
        <w:rPr>
          <w:rFonts w:ascii="Times New Roman" w:hAnsi="Times New Roman" w:cs="Times New Roman"/>
        </w:rPr>
        <w:t xml:space="preserve">confidence interval on the mean </w:t>
      </w:r>
      <w:r w:rsidRPr="00F96FA9">
        <w:rPr>
          <w:rFonts w:ascii="Times New Roman" w:hAnsi="Times New Roman" w:cs="Times New Roman"/>
        </w:rPr>
        <w:t>depth</w:t>
      </w:r>
      <w:r>
        <w:rPr>
          <w:rFonts w:ascii="Times New Roman" w:hAnsi="Times New Roman" w:cs="Times New Roman"/>
        </w:rPr>
        <w:t xml:space="preserve">: </w:t>
      </w:r>
    </w:p>
    <w:p w:rsidR="00CB249D" w:rsidRPr="00CB249D" w:rsidRDefault="001B0A64" w:rsidP="00CB249D">
      <w:pPr>
        <w:rPr>
          <w:rFonts w:ascii="Times New Roman" w:hAnsi="Times New Roman" w:cs="Times New Roman"/>
        </w:rPr>
      </w:pPr>
      <m:oMathPara>
        <m:oMath>
          <m:d>
            <m:dPr>
              <m:begChr m:val="["/>
              <m:endChr m:val="]"/>
              <m:ctrlPr>
                <w:rPr>
                  <w:rFonts w:ascii="Cambria Math" w:hAnsi="Cambria Math" w:cs="Times New Roman"/>
                </w:rPr>
              </m:ctrlPr>
            </m:dPr>
            <m:e>
              <m:r>
                <m:rPr>
                  <m:sty m:val="p"/>
                </m:rPr>
                <w:rPr>
                  <w:rFonts w:ascii="Cambria Math" w:hAnsi="Cambria Math" w:cs="Times New Roman"/>
                </w:rPr>
                <m:t>mean-1.96σ, mean+1.96σ</m:t>
              </m:r>
            </m:e>
          </m:d>
          <m:r>
            <m:rPr>
              <m:sty m:val="p"/>
            </m:rPr>
            <w:rPr>
              <w:rFonts w:ascii="Cambria Math" w:hAnsi="Cambria Math" w:cs="Times New Roman"/>
            </w:rPr>
            <m:t>=[-6176.4, -2611.1]</m:t>
          </m:r>
        </m:oMath>
      </m:oMathPara>
    </w:p>
    <w:p w:rsidR="00E0493C" w:rsidRPr="00CB249D" w:rsidRDefault="00CB249D" w:rsidP="00F96FA9">
      <w:pPr>
        <w:jc w:val="both"/>
        <w:rPr>
          <w:rFonts w:ascii="Times New Roman" w:hAnsi="Times New Roman" w:cs="Times New Roman"/>
        </w:rPr>
      </w:pPr>
      <m:oMathPara>
        <m:oMath>
          <m:r>
            <m:rPr>
              <m:sty m:val="p"/>
            </m:rPr>
            <w:rPr>
              <w:rFonts w:ascii="Cambria Math" w:hAnsi="Cambria Math" w:cs="Times New Roman"/>
            </w:rPr>
            <m:t>at x=-4000, we have z=</m:t>
          </m:r>
          <m:f>
            <m:fPr>
              <m:ctrlPr>
                <w:rPr>
                  <w:rFonts w:ascii="Cambria Math" w:hAnsi="Cambria Math" w:cs="Times New Roman"/>
                </w:rPr>
              </m:ctrlPr>
            </m:fPr>
            <m:num>
              <m:r>
                <m:rPr>
                  <m:sty m:val="p"/>
                </m:rPr>
                <w:rPr>
                  <w:rFonts w:ascii="Cambria Math" w:hAnsi="Cambria Math" w:cs="Times New Roman"/>
                </w:rPr>
                <m:t>x-μ</m:t>
              </m:r>
            </m:num>
            <m:den>
              <m:r>
                <w:rPr>
                  <w:rFonts w:ascii="Cambria Math" w:hAnsi="Cambria Math" w:cs="Times New Roman"/>
                </w:rPr>
                <m:t>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-4000-</m:t>
              </m:r>
              <m:d>
                <m:dPr>
                  <m:ctrlPr>
                    <w:rPr>
                      <w:rFonts w:ascii="Cambria Math" w:hAnsi="Cambria Math" w:cs="Times New Roman"/>
                      <w:i/>
                    </w:rPr>
                  </m:ctrlPr>
                </m:dPr>
                <m:e>
                  <m:r>
                    <w:rPr>
                      <w:rFonts w:ascii="Cambria Math" w:hAnsi="Cambria Math" w:cs="Times New Roman"/>
                    </w:rPr>
                    <m:t>-4393.7</m:t>
                  </m:r>
                </m:e>
              </m:d>
            </m:num>
            <m:den>
              <m:r>
                <w:rPr>
                  <w:rFonts w:ascii="Cambria Math" w:hAnsi="Cambria Math" w:cs="Times New Roman"/>
                </w:rPr>
                <m:t>909.5</m:t>
              </m:r>
            </m:den>
          </m:f>
          <m:r>
            <w:rPr>
              <w:rFonts w:ascii="Cambria Math" w:hAnsi="Cambria Math" w:cs="Times New Roman"/>
            </w:rPr>
            <m:t>=0.43</m:t>
          </m:r>
        </m:oMath>
      </m:oMathPara>
    </w:p>
    <w:p w:rsidR="00CB249D" w:rsidRPr="00CB249D" w:rsidRDefault="00CB249D" w:rsidP="00F96FA9">
      <w:pPr>
        <w:jc w:val="both"/>
        <w:rPr>
          <w:rFonts w:ascii="Times New Roman" w:hAnsi="Times New Roman" w:cs="Times New Roman"/>
        </w:rPr>
      </w:pPr>
      <w:r>
        <w:rPr>
          <w:rFonts w:ascii="Times New Roman" w:hAnsi="Times New Roman" w:cs="Times New Roman" w:hint="eastAsia"/>
        </w:rPr>
        <w:t xml:space="preserve">from the table, when </w:t>
      </w:r>
      <m:oMath>
        <m:r>
          <m:rPr>
            <m:sty m:val="p"/>
          </m:rPr>
          <w:rPr>
            <w:rFonts w:ascii="Cambria Math" w:hAnsi="Cambria Math" w:cs="Times New Roman" w:hint="eastAsia"/>
          </w:rPr>
          <m:t>z=</m:t>
        </m:r>
        <m:r>
          <m:rPr>
            <m:sty m:val="p"/>
          </m:rPr>
          <w:rPr>
            <w:rFonts w:ascii="Cambria Math" w:hAnsi="Cambria Math" w:cs="Times New Roman"/>
          </w:rPr>
          <m:t>0.43, P=0.6664.</m:t>
        </m:r>
      </m:oMath>
    </w:p>
    <w:p w:rsidR="00CB249D" w:rsidRPr="00CB249D" w:rsidRDefault="00CB249D" w:rsidP="00F96FA9">
      <w:pPr>
        <w:jc w:val="both"/>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x≤-4000</m:t>
              </m:r>
            </m:e>
          </m:d>
          <m:r>
            <m:rPr>
              <m:sty m:val="p"/>
            </m:rPr>
            <w:rPr>
              <w:rFonts w:ascii="Cambria Math" w:hAnsi="Cambria Math" w:cs="Times New Roman"/>
            </w:rPr>
            <m:t>=1-0.6664=0.3336</m:t>
          </m:r>
        </m:oMath>
      </m:oMathPara>
    </w:p>
    <w:p w:rsidR="00E0493C" w:rsidRPr="00E0493C" w:rsidRDefault="00E0493C" w:rsidP="00F96FA9">
      <w:pPr>
        <w:jc w:val="both"/>
        <w:rPr>
          <w:rFonts w:ascii="Times New Roman" w:hAnsi="Times New Roman" w:cs="Times New Roman"/>
        </w:rPr>
      </w:pPr>
    </w:p>
    <w:p w:rsidR="00F96FA9" w:rsidRDefault="00F96FA9" w:rsidP="00BA4665">
      <w:pPr>
        <w:shd w:val="clear" w:color="auto" w:fill="D0CECE" w:themeFill="background2" w:themeFillShade="E6"/>
        <w:jc w:val="both"/>
        <w:rPr>
          <w:rFonts w:ascii="Times New Roman" w:hAnsi="Times New Roman" w:cs="Times New Roman"/>
        </w:rPr>
      </w:pPr>
      <w:r>
        <w:rPr>
          <w:rFonts w:ascii="Times New Roman" w:hAnsi="Times New Roman" w:cs="Times New Roman"/>
        </w:rPr>
        <w:t xml:space="preserve">Exercise 2 </w:t>
      </w:r>
      <w:r w:rsidR="00EF1A99">
        <w:rPr>
          <w:rFonts w:ascii="Times New Roman" w:hAnsi="Times New Roman" w:cs="Times New Roman"/>
        </w:rPr>
        <w:t>–</w:t>
      </w:r>
      <w:r>
        <w:rPr>
          <w:rFonts w:ascii="Times New Roman" w:hAnsi="Times New Roman" w:cs="Times New Roman"/>
        </w:rPr>
        <w:t xml:space="preserve"> </w:t>
      </w:r>
      <w:r w:rsidR="00EF1A99">
        <w:rPr>
          <w:rFonts w:ascii="Times New Roman" w:hAnsi="Times New Roman" w:cs="Times New Roman"/>
        </w:rPr>
        <w:t>plane booking</w:t>
      </w:r>
    </w:p>
    <w:p w:rsidR="0035379F" w:rsidRDefault="00EF1A99" w:rsidP="00BA4665">
      <w:pPr>
        <w:shd w:val="clear" w:color="auto" w:fill="D0CECE" w:themeFill="background2" w:themeFillShade="E6"/>
        <w:jc w:val="both"/>
        <w:rPr>
          <w:rFonts w:ascii="Times New Roman" w:hAnsi="Times New Roman" w:cs="Times New Roman"/>
        </w:rPr>
      </w:pPr>
      <w:r w:rsidRPr="00EF1A99">
        <w:rPr>
          <w:rFonts w:ascii="Times New Roman" w:hAnsi="Times New Roman" w:cs="Times New Roman"/>
        </w:rPr>
        <w:t>A small plane doing the Stuttgart-Frankfort link can accommodate 30 pe</w:t>
      </w:r>
      <w:r>
        <w:rPr>
          <w:rFonts w:ascii="Times New Roman" w:hAnsi="Times New Roman" w:cs="Times New Roman"/>
        </w:rPr>
        <w:t>ople every day. Statistics show</w:t>
      </w:r>
      <w:r>
        <w:rPr>
          <w:rFonts w:ascii="Times New Roman" w:hAnsi="Times New Roman" w:cs="Times New Roman" w:hint="eastAsia"/>
        </w:rPr>
        <w:t xml:space="preserve"> </w:t>
      </w:r>
      <w:r w:rsidRPr="00EF1A99">
        <w:rPr>
          <w:rFonts w:ascii="Times New Roman" w:hAnsi="Times New Roman" w:cs="Times New Roman"/>
        </w:rPr>
        <w:t>20% of customers who have booked do not come. Let X be the random</w:t>
      </w:r>
      <w:r>
        <w:rPr>
          <w:rFonts w:ascii="Times New Roman" w:hAnsi="Times New Roman" w:cs="Times New Roman"/>
        </w:rPr>
        <w:t xml:space="preserve"> variable: “number of customers</w:t>
      </w:r>
      <w:r>
        <w:rPr>
          <w:rFonts w:ascii="Times New Roman" w:hAnsi="Times New Roman" w:cs="Times New Roman" w:hint="eastAsia"/>
        </w:rPr>
        <w:t xml:space="preserve"> </w:t>
      </w:r>
      <w:r w:rsidRPr="00EF1A99">
        <w:rPr>
          <w:rFonts w:ascii="Times New Roman" w:hAnsi="Times New Roman" w:cs="Times New Roman"/>
        </w:rPr>
        <w:t>who are present at the counter among 30 people who have reserved”.</w:t>
      </w:r>
      <w:r>
        <w:rPr>
          <w:rFonts w:ascii="Times New Roman" w:hAnsi="Times New Roman" w:cs="Times New Roman"/>
        </w:rPr>
        <w:t xml:space="preserve"> What is the law of X (only the</w:t>
      </w:r>
      <w:r>
        <w:rPr>
          <w:rFonts w:ascii="Times New Roman" w:hAnsi="Times New Roman" w:cs="Times New Roman" w:hint="eastAsia"/>
        </w:rPr>
        <w:t xml:space="preserve"> </w:t>
      </w:r>
      <w:r w:rsidRPr="00EF1A99">
        <w:rPr>
          <w:rFonts w:ascii="Times New Roman" w:hAnsi="Times New Roman" w:cs="Times New Roman"/>
        </w:rPr>
        <w:t>general form will be given)? What is its expectation and standard deviation? Give a</w:t>
      </w:r>
      <w:r>
        <w:rPr>
          <w:rFonts w:ascii="Times New Roman" w:hAnsi="Times New Roman" w:cs="Times New Roman"/>
        </w:rPr>
        <w:t xml:space="preserve"> confidence interval</w:t>
      </w:r>
      <w:r>
        <w:rPr>
          <w:rFonts w:ascii="Times New Roman" w:hAnsi="Times New Roman" w:cs="Times New Roman" w:hint="eastAsia"/>
        </w:rPr>
        <w:t xml:space="preserve"> </w:t>
      </w:r>
      <w:r w:rsidRPr="00EF1A99">
        <w:rPr>
          <w:rFonts w:ascii="Times New Roman" w:hAnsi="Times New Roman" w:cs="Times New Roman"/>
        </w:rPr>
        <w:t>at the 95% threshold, making it possible to estimate the number of customers to expect.</w:t>
      </w:r>
    </w:p>
    <w:p w:rsidR="00BA4665" w:rsidRDefault="00BA4665" w:rsidP="00EF1A99">
      <w:pPr>
        <w:jc w:val="both"/>
        <w:rPr>
          <w:rFonts w:ascii="Times New Roman" w:hAnsi="Times New Roman" w:cs="Times New Roman"/>
        </w:rPr>
      </w:pPr>
    </w:p>
    <w:p w:rsidR="0035379F" w:rsidRDefault="0035379F" w:rsidP="00EF1A99">
      <w:pPr>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law of X is a binomial probability distribution.</w:t>
      </w:r>
    </w:p>
    <w:p w:rsidR="00D52F80" w:rsidRPr="00D52F80" w:rsidRDefault="00D52F80" w:rsidP="00EF1A99">
      <w:pPr>
        <w:jc w:val="both"/>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=0.8</m:t>
          </m:r>
        </m:oMath>
      </m:oMathPara>
    </w:p>
    <w:p w:rsidR="00D52F80" w:rsidRPr="00D52F80" w:rsidRDefault="00D52F80" w:rsidP="00EF1A99">
      <w:pPr>
        <w:jc w:val="both"/>
        <w:rPr>
          <w:rFonts w:ascii="Times New Roman"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=nP=24</m:t>
          </m:r>
        </m:oMath>
      </m:oMathPara>
    </w:p>
    <w:p w:rsidR="00D52F80" w:rsidRPr="00D52F80" w:rsidRDefault="00D52F80" w:rsidP="00EF1A99">
      <w:pPr>
        <w:jc w:val="both"/>
        <w:rPr>
          <w:rFonts w:ascii="Times New Roman" w:hAnsi="Times New Roman" w:cs="Times New Roman"/>
        </w:rPr>
      </w:pPr>
      <m:oMathPara>
        <m:oMath>
          <m:r>
            <m:rPr>
              <m:sty m:val="p"/>
            </m:rPr>
            <w:rPr>
              <w:rFonts w:ascii="Cambria Math" w:hAnsi="Cambria Math" w:cs="Times New Roman"/>
            </w:rPr>
            <m:t>var</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r>
            <m:rPr>
              <m:sty m:val="p"/>
            </m:rPr>
            <w:rPr>
              <w:rFonts w:ascii="Cambria Math" w:hAnsi="Cambria Math" w:cs="Times New Roman"/>
            </w:rPr>
            <m:t>=nP</m:t>
          </m:r>
          <m:d>
            <m:dPr>
              <m:ctrlPr>
                <w:rPr>
                  <w:rFonts w:ascii="Cambria Math" w:hAnsi="Cambria Math" w:cs="Times New Roman"/>
                </w:rPr>
              </m:ctrlPr>
            </m:dPr>
            <m:e>
              <m:r>
                <m:rPr>
                  <m:sty m:val="p"/>
                </m:rPr>
                <w:rPr>
                  <w:rFonts w:ascii="Cambria Math" w:hAnsi="Cambria Math" w:cs="Times New Roman"/>
                </w:rPr>
                <m:t>1-P</m:t>
              </m:r>
            </m:e>
          </m:d>
          <m:r>
            <m:rPr>
              <m:sty m:val="p"/>
            </m:rPr>
            <w:rPr>
              <w:rFonts w:ascii="Cambria Math" w:hAnsi="Cambria Math" w:cs="Times New Roman"/>
            </w:rPr>
            <m:t xml:space="preserve">=4.8 </m:t>
          </m:r>
        </m:oMath>
      </m:oMathPara>
    </w:p>
    <w:p w:rsidR="0035379F" w:rsidRPr="00D52F80" w:rsidRDefault="00D52F80" w:rsidP="00EF1A99">
      <w:pPr>
        <w:jc w:val="both"/>
        <w:rPr>
          <w:rFonts w:ascii="Times New Roman" w:hAnsi="Times New Roman" w:cs="Times New Roman"/>
        </w:rPr>
      </w:pPr>
      <m:oMathPara>
        <m:oMath>
          <m:r>
            <m:rPr>
              <m:sty m:val="p"/>
            </m:rPr>
            <w:rPr>
              <w:rFonts w:ascii="Cambria Math" w:hAnsi="Cambria Math" w:cs="Times New Roman"/>
            </w:rPr>
            <m:t>σ=2.19</m:t>
          </m:r>
        </m:oMath>
      </m:oMathPara>
    </w:p>
    <w:p w:rsidR="00D52F80" w:rsidRPr="0035379F" w:rsidRDefault="00D52F80" w:rsidP="00EF1A99">
      <w:pPr>
        <w:jc w:val="both"/>
        <w:rPr>
          <w:rFonts w:ascii="Times New Roman" w:hAnsi="Times New Roman" w:cs="Times New Roman"/>
        </w:rPr>
      </w:pPr>
      <w:r>
        <w:rPr>
          <w:rFonts w:ascii="Times New Roman" w:hAnsi="Times New Roman" w:cs="Times New Roman"/>
        </w:rPr>
        <w:t>confidence interval</w:t>
      </w:r>
      <w:r>
        <w:rPr>
          <w:rFonts w:ascii="Times New Roman" w:hAnsi="Times New Roman" w:cs="Times New Roman" w:hint="eastAsia"/>
        </w:rPr>
        <w:t xml:space="preserve"> </w:t>
      </w:r>
      <w:r w:rsidRPr="00EF1A99">
        <w:rPr>
          <w:rFonts w:ascii="Times New Roman" w:hAnsi="Times New Roman" w:cs="Times New Roman"/>
        </w:rPr>
        <w:t>at the 95% threshold</w:t>
      </w:r>
    </w:p>
    <w:p w:rsidR="00D52F80" w:rsidRPr="00D52F80" w:rsidRDefault="001B0A64" w:rsidP="00D52F80">
      <w:pPr>
        <w:rPr>
          <w:rFonts w:ascii="Times New Roman" w:hAnsi="Times New Roman" w:cs="Times New Roman"/>
        </w:rPr>
      </w:pPr>
      <m:oMathPara>
        <m:oMath>
          <m:d>
            <m:dPr>
              <m:begChr m:val="["/>
              <m:endChr m:val="]"/>
              <m:ctrlPr>
                <w:rPr>
                  <w:rFonts w:ascii="Cambria Math" w:hAnsi="Cambria Math" w:cs="Times New Roman"/>
                </w:rPr>
              </m:ctrlPr>
            </m:dPr>
            <m:e>
              <m:r>
                <m:rPr>
                  <m:sty m:val="p"/>
                </m:rPr>
                <w:rPr>
                  <w:rFonts w:ascii="Cambria Math" w:hAnsi="Cambria Math" w:cs="Times New Roman"/>
                </w:rPr>
                <m:t>μ-1.96σ,μ+1.96σ</m:t>
              </m:r>
            </m:e>
          </m:d>
          <m:r>
            <m:rPr>
              <m:sty m:val="p"/>
            </m:rPr>
            <w:rPr>
              <w:rFonts w:ascii="Cambria Math" w:hAnsi="Cambria Math" w:cs="Times New Roman"/>
            </w:rPr>
            <m:t>=[19.70, 28.29]</m:t>
          </m:r>
        </m:oMath>
      </m:oMathPara>
    </w:p>
    <w:p w:rsidR="00D52F80" w:rsidRPr="00CB249D" w:rsidRDefault="00D52F80" w:rsidP="00D52F80">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Pr>
          <w:rFonts w:ascii="Times New Roman" w:hAnsi="Times New Roman" w:cs="Times New Roman"/>
        </w:rPr>
        <w:t xml:space="preserve">can expect that there’ll be 20 to 28 </w:t>
      </w:r>
      <w:r w:rsidR="00915BC6">
        <w:rPr>
          <w:rFonts w:ascii="Times New Roman" w:hAnsi="Times New Roman" w:cs="Times New Roman"/>
        </w:rPr>
        <w:t>reserved</w:t>
      </w:r>
      <w:r w:rsidR="00915BC6">
        <w:rPr>
          <w:rFonts w:ascii="Times New Roman" w:hAnsi="Times New Roman" w:cs="Times New Roman"/>
        </w:rPr>
        <w:t xml:space="preserve"> </w:t>
      </w:r>
      <w:r>
        <w:rPr>
          <w:rFonts w:ascii="Times New Roman" w:hAnsi="Times New Roman" w:cs="Times New Roman"/>
        </w:rPr>
        <w:t>customers.</w:t>
      </w:r>
    </w:p>
    <w:p w:rsidR="0035379F" w:rsidRDefault="0035379F" w:rsidP="00EF1A99">
      <w:pPr>
        <w:jc w:val="both"/>
        <w:rPr>
          <w:rFonts w:ascii="Times New Roman" w:hAnsi="Times New Roman" w:cs="Times New Roman"/>
        </w:rPr>
      </w:pPr>
    </w:p>
    <w:p w:rsidR="00D52F80" w:rsidRDefault="00D52F80">
      <w:pPr>
        <w:widowControl/>
        <w:rPr>
          <w:rFonts w:ascii="Times New Roman" w:hAnsi="Times New Roman" w:cs="Times New Roman"/>
        </w:rPr>
      </w:pPr>
      <w:r>
        <w:rPr>
          <w:rFonts w:ascii="Times New Roman" w:hAnsi="Times New Roman" w:cs="Times New Roman"/>
        </w:rPr>
        <w:br w:type="page"/>
      </w:r>
    </w:p>
    <w:p w:rsidR="00D52F80" w:rsidRPr="00D52F80" w:rsidRDefault="00D52F80" w:rsidP="00BA4665">
      <w:pPr>
        <w:shd w:val="clear" w:color="auto" w:fill="D0CECE" w:themeFill="background2" w:themeFillShade="E6"/>
        <w:jc w:val="both"/>
        <w:rPr>
          <w:rFonts w:ascii="Times New Roman" w:hAnsi="Times New Roman" w:cs="Times New Roman"/>
        </w:rPr>
      </w:pPr>
      <w:r w:rsidRPr="00D52F80">
        <w:rPr>
          <w:rFonts w:ascii="Times New Roman" w:hAnsi="Times New Roman" w:cs="Times New Roman"/>
        </w:rPr>
        <w:lastRenderedPageBreak/>
        <w:t>Exercise 3 – water contents of soils</w:t>
      </w:r>
    </w:p>
    <w:p w:rsidR="00D52F80" w:rsidRDefault="00D52F80" w:rsidP="00BA4665">
      <w:pPr>
        <w:shd w:val="clear" w:color="auto" w:fill="D0CECE" w:themeFill="background2" w:themeFillShade="E6"/>
        <w:jc w:val="both"/>
        <w:rPr>
          <w:rFonts w:ascii="Times New Roman" w:hAnsi="Times New Roman" w:cs="Times New Roman"/>
        </w:rPr>
      </w:pPr>
      <w:r w:rsidRPr="00D52F80">
        <w:rPr>
          <w:rFonts w:ascii="Times New Roman" w:hAnsi="Times New Roman" w:cs="Times New Roman"/>
        </w:rPr>
        <w:t>The water contents of soils (in volume %) were measured at two sites A and B ar</w:t>
      </w:r>
      <w:r>
        <w:rPr>
          <w:rFonts w:ascii="Times New Roman" w:hAnsi="Times New Roman" w:cs="Times New Roman"/>
        </w:rPr>
        <w:t>ound Montpellier,</w:t>
      </w:r>
      <w:r>
        <w:rPr>
          <w:rFonts w:ascii="Times New Roman" w:hAnsi="Times New Roman" w:cs="Times New Roman" w:hint="eastAsia"/>
        </w:rPr>
        <w:t xml:space="preserve"> </w:t>
      </w:r>
      <w:r w:rsidRPr="00D52F80">
        <w:rPr>
          <w:rFonts w:ascii="Times New Roman" w:hAnsi="Times New Roman" w:cs="Times New Roman"/>
        </w:rPr>
        <w:t>France. There are reproduced in soilwater.txt. At the 99% level of conf</w:t>
      </w:r>
      <w:r>
        <w:rPr>
          <w:rFonts w:ascii="Times New Roman" w:hAnsi="Times New Roman" w:cs="Times New Roman"/>
        </w:rPr>
        <w:t>idence, do the soils at the two</w:t>
      </w:r>
      <w:r>
        <w:rPr>
          <w:rFonts w:ascii="Times New Roman" w:hAnsi="Times New Roman" w:cs="Times New Roman" w:hint="eastAsia"/>
        </w:rPr>
        <w:t xml:space="preserve"> </w:t>
      </w:r>
      <w:r w:rsidRPr="00D52F80">
        <w:rPr>
          <w:rFonts w:ascii="Times New Roman" w:hAnsi="Times New Roman" w:cs="Times New Roman"/>
        </w:rPr>
        <w:t>sites have different water content?</w:t>
      </w:r>
    </w:p>
    <w:p w:rsidR="00D52F80" w:rsidRDefault="00D52F80" w:rsidP="00D52F80">
      <w:pPr>
        <w:jc w:val="both"/>
        <w:rPr>
          <w:rFonts w:ascii="Times New Roman" w:hAnsi="Times New Roman" w:cs="Times New Roman"/>
        </w:rPr>
      </w:pPr>
    </w:p>
    <w:p w:rsidR="00D52F80" w:rsidRDefault="001C4DC3" w:rsidP="00D52F80">
      <w:pPr>
        <w:jc w:val="both"/>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ean </w:t>
      </w:r>
      <w:r>
        <w:rPr>
          <w:rFonts w:ascii="Times New Roman" w:hAnsi="Times New Roman" w:cs="Times New Roman"/>
        </w:rPr>
        <w:t>value of A = 11.4153</w:t>
      </w:r>
    </w:p>
    <w:p w:rsidR="001C4DC3" w:rsidRDefault="001C4DC3" w:rsidP="00D52F80">
      <w:pPr>
        <w:jc w:val="both"/>
        <w:rPr>
          <w:rFonts w:ascii="Times New Roman" w:hAnsi="Times New Roman" w:cs="Times New Roman"/>
        </w:rPr>
      </w:pPr>
      <w:r>
        <w:rPr>
          <w:rFonts w:ascii="Times New Roman" w:hAnsi="Times New Roman" w:cs="Times New Roman"/>
        </w:rPr>
        <w:t>Mean value of B = 10.6513</w:t>
      </w:r>
    </w:p>
    <w:p w:rsidR="001C4DC3" w:rsidRDefault="001B0A64" w:rsidP="00D52F80">
      <w:pPr>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A</m:t>
              </m:r>
            </m:sub>
          </m:sSub>
          <m:r>
            <w:rPr>
              <w:rFonts w:ascii="Cambria Math" w:hAnsi="Cambria Math" w:cs="Times New Roman"/>
            </w:rPr>
            <m:t xml:space="preserve">=2.0814;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m:t>
              </m:r>
            </m:sub>
          </m:sSub>
          <m:r>
            <w:rPr>
              <w:rFonts w:ascii="Cambria Math" w:hAnsi="Cambria Math" w:cs="Times New Roman"/>
            </w:rPr>
            <m:t>=3.0275</m:t>
          </m:r>
        </m:oMath>
      </m:oMathPara>
    </w:p>
    <w:p w:rsidR="003E4151" w:rsidRDefault="003E4151" w:rsidP="00D52F80">
      <w:pPr>
        <w:jc w:val="both"/>
        <w:rPr>
          <w:rFonts w:ascii="Times New Roman" w:hAnsi="Times New Roman" w:cs="Times New Roman"/>
        </w:rPr>
      </w:pPr>
    </w:p>
    <w:p w:rsidR="000A0375" w:rsidRDefault="001B0A64" w:rsidP="00D52F80">
      <w:pPr>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0</m:t>
            </m:r>
          </m:sub>
        </m:sSub>
        <m:r>
          <w:rPr>
            <w:rFonts w:ascii="Cambria Math" w:hAnsi="Cambria Math" w:cs="Times New Roman"/>
          </w:rPr>
          <m:t>:</m:t>
        </m:r>
      </m:oMath>
      <w:r w:rsidR="000A0375">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B</m:t>
            </m:r>
          </m:sub>
        </m:sSub>
      </m:oMath>
    </w:p>
    <w:p w:rsidR="000A0375" w:rsidRDefault="001B0A64" w:rsidP="00D52F80">
      <w:pPr>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a</m:t>
            </m:r>
          </m:sub>
        </m:sSub>
        <m:r>
          <w:rPr>
            <w:rFonts w:ascii="Cambria Math" w:hAnsi="Cambria Math" w:cs="Times New Roman"/>
          </w:rPr>
          <m:t>:</m:t>
        </m:r>
      </m:oMath>
      <w:r w:rsidR="000A0375">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B</m:t>
            </m:r>
          </m:sub>
        </m:sSub>
      </m:oMath>
    </w:p>
    <w:p w:rsidR="000A0375" w:rsidRDefault="00BE2D77" w:rsidP="00D52F80">
      <w:pPr>
        <w:jc w:val="both"/>
        <w:rPr>
          <w:rFonts w:ascii="Times New Roman" w:hAnsi="Times New Roman" w:cs="Times New Roman"/>
        </w:rPr>
      </w:pPr>
      <m:oMathPara>
        <m:oMath>
          <m:r>
            <m:rPr>
              <m:sty m:val="p"/>
            </m:rPr>
            <w:rPr>
              <w:rFonts w:ascii="Cambria Math" w:hAnsi="Cambria Math" w:cs="Times New Roman"/>
            </w:rPr>
            <m:t>t=</m:t>
          </m:r>
          <m:f>
            <m:fPr>
              <m:ctrlPr>
                <w:rPr>
                  <w:rFonts w:ascii="Cambria Math" w:hAnsi="Cambria Math" w:cs="Times New Roman"/>
                </w:rPr>
              </m:ctrlPr>
            </m:fPr>
            <m:num>
              <m:r>
                <w:rPr>
                  <w:rFonts w:ascii="Cambria Math" w:hAnsi="Cambria Math" w:cs="Times New Roman"/>
                </w:rPr>
                <m:t>11.4153-10.6513</m:t>
              </m:r>
            </m:num>
            <m:den>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2.0814</m:t>
                          </m:r>
                        </m:e>
                        <m:sup>
                          <m:r>
                            <w:rPr>
                              <w:rFonts w:ascii="Cambria Math" w:hAnsi="Cambria Math" w:cs="Times New Roman"/>
                            </w:rPr>
                            <m:t>2</m:t>
                          </m:r>
                        </m:sup>
                      </m:sSup>
                    </m:num>
                    <m:den>
                      <m:r>
                        <w:rPr>
                          <w:rFonts w:ascii="Cambria Math" w:hAnsi="Cambria Math" w:cs="Times New Roman"/>
                        </w:rPr>
                        <m:t>72</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3.0275</m:t>
                          </m:r>
                        </m:e>
                        <m:sup>
                          <m:r>
                            <w:rPr>
                              <w:rFonts w:ascii="Cambria Math" w:hAnsi="Cambria Math" w:cs="Times New Roman"/>
                            </w:rPr>
                            <m:t>2</m:t>
                          </m:r>
                        </m:sup>
                      </m:sSup>
                    </m:num>
                    <m:den>
                      <m:r>
                        <w:rPr>
                          <w:rFonts w:ascii="Cambria Math" w:hAnsi="Cambria Math" w:cs="Times New Roman"/>
                        </w:rPr>
                        <m:t>80</m:t>
                      </m:r>
                    </m:den>
                  </m:f>
                </m:e>
              </m:rad>
            </m:den>
          </m:f>
          <m:r>
            <m:rPr>
              <m:sty m:val="p"/>
            </m:rPr>
            <w:rPr>
              <w:rFonts w:ascii="Cambria Math" w:hAnsi="Cambria Math" w:cs="Times New Roman"/>
            </w:rPr>
            <m:t>=1.8277</m:t>
          </m:r>
        </m:oMath>
      </m:oMathPara>
    </w:p>
    <w:p w:rsidR="000A0375" w:rsidRDefault="00E86C0D" w:rsidP="00D52F80">
      <w:pPr>
        <w:jc w:val="both"/>
        <w:rPr>
          <w:rFonts w:ascii="Times New Roman" w:hAnsi="Times New Roman" w:cs="Times New Roman"/>
        </w:rPr>
      </w:pPr>
      <w:r>
        <w:rPr>
          <w:rFonts w:ascii="Times New Roman" w:hAnsi="Times New Roman" w:cs="Times New Roman" w:hint="eastAsia"/>
        </w:rPr>
        <w:t>degree of freedom</w:t>
      </w:r>
    </w:p>
    <w:p w:rsidR="00E86C0D" w:rsidRPr="000319B3" w:rsidRDefault="000319B3" w:rsidP="00D52F80">
      <w:pPr>
        <w:jc w:val="both"/>
        <w:rPr>
          <w:rFonts w:ascii="Times New Roman" w:hAnsi="Times New Roman" w:cs="Times New Roman"/>
        </w:rPr>
      </w:pPr>
      <m:oMathPara>
        <m:oMath>
          <m:r>
            <m:rPr>
              <m:sty m:val="p"/>
            </m:rPr>
            <w:rPr>
              <w:rFonts w:ascii="Cambria Math" w:hAnsi="Cambria Math" w:cs="Times New Roman"/>
            </w:rPr>
            <m:t>df=</m:t>
          </m:r>
          <m:f>
            <m:fPr>
              <m:ctrlPr>
                <w:rPr>
                  <w:rFonts w:ascii="Cambria Math" w:hAnsi="Cambria Math" w:cs="Times New Roman"/>
                </w:rPr>
              </m:ctrlPr>
            </m:fPr>
            <m:num>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2.0814</m:t>
                          </m:r>
                        </m:e>
                        <m:sup>
                          <m:r>
                            <w:rPr>
                              <w:rFonts w:ascii="Cambria Math" w:hAnsi="Cambria Math" w:cs="Times New Roman"/>
                            </w:rPr>
                            <m:t>2</m:t>
                          </m:r>
                        </m:sup>
                      </m:sSup>
                    </m:num>
                    <m:den>
                      <m:r>
                        <w:rPr>
                          <w:rFonts w:ascii="Cambria Math" w:hAnsi="Cambria Math" w:cs="Times New Roman"/>
                        </w:rPr>
                        <m:t>72</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3.0275</m:t>
                          </m:r>
                        </m:e>
                        <m:sup>
                          <m:r>
                            <w:rPr>
                              <w:rFonts w:ascii="Cambria Math" w:hAnsi="Cambria Math" w:cs="Times New Roman"/>
                            </w:rPr>
                            <m:t>2</m:t>
                          </m:r>
                        </m:sup>
                      </m:sSup>
                    </m:num>
                    <m:den>
                      <m:r>
                        <w:rPr>
                          <w:rFonts w:ascii="Cambria Math" w:hAnsi="Cambria Math" w:cs="Times New Roman"/>
                        </w:rPr>
                        <m:t>80</m:t>
                      </m:r>
                    </m:den>
                  </m:f>
                </m:e>
              </m:d>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72-1</m:t>
                  </m:r>
                </m:den>
              </m:f>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2.0814</m:t>
                          </m:r>
                        </m:e>
                        <m:sup>
                          <m:r>
                            <w:rPr>
                              <w:rFonts w:ascii="Cambria Math" w:hAnsi="Cambria Math" w:cs="Times New Roman"/>
                            </w:rPr>
                            <m:t>2</m:t>
                          </m:r>
                        </m:sup>
                      </m:sSup>
                    </m:num>
                    <m:den>
                      <m:r>
                        <w:rPr>
                          <w:rFonts w:ascii="Cambria Math" w:hAnsi="Cambria Math" w:cs="Times New Roman"/>
                        </w:rPr>
                        <m:t>72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80-1</m:t>
                  </m:r>
                </m:den>
              </m:f>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3.0275</m:t>
                          </m:r>
                        </m:e>
                        <m:sup>
                          <m:r>
                            <w:rPr>
                              <w:rFonts w:ascii="Cambria Math" w:hAnsi="Cambria Math" w:cs="Times New Roman"/>
                            </w:rPr>
                            <m:t>2</m:t>
                          </m:r>
                        </m:sup>
                      </m:sSup>
                    </m:num>
                    <m:den>
                      <m:r>
                        <w:rPr>
                          <w:rFonts w:ascii="Cambria Math" w:hAnsi="Cambria Math" w:cs="Times New Roman"/>
                        </w:rPr>
                        <m:t>80</m:t>
                      </m:r>
                    </m:den>
                  </m:f>
                </m:e>
              </m:d>
            </m:den>
          </m:f>
          <m:r>
            <w:rPr>
              <w:rFonts w:ascii="Cambria Math" w:hAnsi="Cambria Math" w:cs="Times New Roman"/>
            </w:rPr>
            <m:t>=76.0494 use df=76</m:t>
          </m:r>
        </m:oMath>
      </m:oMathPara>
    </w:p>
    <w:p w:rsidR="000319B3" w:rsidRPr="000319B3" w:rsidRDefault="000319B3" w:rsidP="00D52F80">
      <w:pPr>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wo-tailed p-value is between 0.1 and 0.05</w:t>
      </w:r>
    </w:p>
    <w:p w:rsidR="00E86C0D" w:rsidRDefault="00E86C0D" w:rsidP="00D52F80">
      <w:pPr>
        <w:jc w:val="both"/>
        <w:rPr>
          <w:rFonts w:ascii="Times New Roman" w:hAnsi="Times New Roman" w:cs="Times New Roman"/>
        </w:rPr>
      </w:pPr>
    </w:p>
    <w:p w:rsidR="000319B3" w:rsidRDefault="000319B3" w:rsidP="00D52F80">
      <w:pPr>
        <w:jc w:val="both"/>
        <w:rPr>
          <w:rFonts w:ascii="Times New Roman" w:hAnsi="Times New Roman" w:cs="Times New Roman"/>
        </w:rPr>
      </w:pPr>
      <m:oMathPara>
        <m:oMath>
          <m:r>
            <m:rPr>
              <m:sty m:val="p"/>
            </m:rPr>
            <w:rPr>
              <w:rFonts w:ascii="Cambria Math" w:hAnsi="Cambria Math" w:cs="Times New Roman"/>
            </w:rPr>
            <m:t>p-value</m:t>
          </m:r>
          <m:r>
            <m:rPr>
              <m:sty m:val="p"/>
            </m:rPr>
            <w:rPr>
              <w:rFonts w:ascii="Cambria Math" w:hAnsi="Cambria Math" w:cs="Times New Roman"/>
            </w:rPr>
            <m:t>≥</m:t>
          </m:r>
          <m:r>
            <m:rPr>
              <m:sty m:val="p"/>
            </m:rPr>
            <w:rPr>
              <w:rFonts w:ascii="Cambria Math" w:hAnsi="Cambria Math" w:cs="Times New Roman"/>
            </w:rPr>
            <m:t>0.</m:t>
          </m:r>
          <m:r>
            <m:rPr>
              <m:sty m:val="p"/>
            </m:rPr>
            <w:rPr>
              <w:rFonts w:ascii="Cambria Math" w:hAnsi="Cambria Math" w:cs="Times New Roman"/>
            </w:rPr>
            <m:t>01, accept</m:t>
          </m:r>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0</m:t>
              </m:r>
            </m:sub>
          </m:sSub>
        </m:oMath>
      </m:oMathPara>
    </w:p>
    <w:p w:rsidR="000319B3" w:rsidRPr="000319B3" w:rsidRDefault="000319B3" w:rsidP="00D52F80">
      <w:pPr>
        <w:jc w:val="both"/>
        <w:rPr>
          <w:rFonts w:ascii="Times New Roman" w:hAnsi="Times New Roman" w:cs="Times New Roman"/>
        </w:rPr>
      </w:pPr>
    </w:p>
    <w:p w:rsidR="003E4151" w:rsidRPr="003E4151" w:rsidRDefault="003E4151" w:rsidP="00BA4665">
      <w:pPr>
        <w:shd w:val="clear" w:color="auto" w:fill="D0CECE" w:themeFill="background2" w:themeFillShade="E6"/>
        <w:jc w:val="both"/>
        <w:rPr>
          <w:rFonts w:ascii="Times New Roman" w:hAnsi="Times New Roman" w:cs="Times New Roman"/>
        </w:rPr>
      </w:pPr>
      <w:bookmarkStart w:id="0" w:name="_GoBack"/>
      <w:bookmarkEnd w:id="0"/>
      <w:r w:rsidRPr="003E4151">
        <w:rPr>
          <w:rFonts w:ascii="Times New Roman" w:hAnsi="Times New Roman" w:cs="Times New Roman"/>
        </w:rPr>
        <w:t>Exercise 4 – toxic algae on beaches</w:t>
      </w:r>
    </w:p>
    <w:p w:rsidR="003E4151" w:rsidRDefault="003E4151" w:rsidP="00BA4665">
      <w:pPr>
        <w:shd w:val="clear" w:color="auto" w:fill="D0CECE" w:themeFill="background2" w:themeFillShade="E6"/>
        <w:jc w:val="both"/>
        <w:rPr>
          <w:rFonts w:ascii="Times New Roman" w:hAnsi="Times New Roman" w:cs="Times New Roman"/>
        </w:rPr>
      </w:pPr>
      <w:r w:rsidRPr="003E4151">
        <w:rPr>
          <w:rFonts w:ascii="Times New Roman" w:hAnsi="Times New Roman" w:cs="Times New Roman"/>
        </w:rPr>
        <w:t xml:space="preserve">We are interested in the problem of toxic algae that reaches certain </w:t>
      </w:r>
      <w:r>
        <w:rPr>
          <w:rFonts w:ascii="Times New Roman" w:hAnsi="Times New Roman" w:cs="Times New Roman"/>
        </w:rPr>
        <w:t>beaches in France. After study,</w:t>
      </w:r>
      <w:r>
        <w:rPr>
          <w:rFonts w:ascii="Times New Roman" w:hAnsi="Times New Roman" w:cs="Times New Roman" w:hint="eastAsia"/>
        </w:rPr>
        <w:t xml:space="preserve"> </w:t>
      </w:r>
      <w:r w:rsidRPr="003E4151">
        <w:rPr>
          <w:rFonts w:ascii="Times New Roman" w:hAnsi="Times New Roman" w:cs="Times New Roman"/>
        </w:rPr>
        <w:t>we note that 10% of beaches are affected by this type of algae and w</w:t>
      </w:r>
      <w:r>
        <w:rPr>
          <w:rFonts w:ascii="Times New Roman" w:hAnsi="Times New Roman" w:cs="Times New Roman"/>
        </w:rPr>
        <w:t>e want to test the influence of</w:t>
      </w:r>
      <w:r>
        <w:rPr>
          <w:rFonts w:ascii="Times New Roman" w:hAnsi="Times New Roman" w:cs="Times New Roman" w:hint="eastAsia"/>
        </w:rPr>
        <w:t xml:space="preserve"> </w:t>
      </w:r>
      <w:r w:rsidRPr="003E4151">
        <w:rPr>
          <w:rFonts w:ascii="Times New Roman" w:hAnsi="Times New Roman" w:cs="Times New Roman"/>
        </w:rPr>
        <w:t>new chemical releases on the appearance of these algae. For that, 5</w:t>
      </w:r>
      <w:r>
        <w:rPr>
          <w:rFonts w:ascii="Times New Roman" w:hAnsi="Times New Roman" w:cs="Times New Roman"/>
        </w:rPr>
        <w:t>0 beaches close to the chemical</w:t>
      </w:r>
      <w:r>
        <w:rPr>
          <w:rFonts w:ascii="Times New Roman" w:hAnsi="Times New Roman" w:cs="Times New Roman" w:hint="eastAsia"/>
        </w:rPr>
        <w:t xml:space="preserve"> </w:t>
      </w:r>
      <w:r w:rsidRPr="003E4151">
        <w:rPr>
          <w:rFonts w:ascii="Times New Roman" w:hAnsi="Times New Roman" w:cs="Times New Roman"/>
        </w:rPr>
        <w:t>rejection zones are observed. We then count 10 beaches affecte</w:t>
      </w:r>
      <w:r>
        <w:rPr>
          <w:rFonts w:ascii="Times New Roman" w:hAnsi="Times New Roman" w:cs="Times New Roman"/>
        </w:rPr>
        <w:t>d by the harmful algae. Can you</w:t>
      </w:r>
      <w:r>
        <w:rPr>
          <w:rFonts w:ascii="Times New Roman" w:hAnsi="Times New Roman" w:cs="Times New Roman" w:hint="eastAsia"/>
        </w:rPr>
        <w:t xml:space="preserve"> </w:t>
      </w:r>
      <w:r w:rsidRPr="003E4151">
        <w:rPr>
          <w:rFonts w:ascii="Times New Roman" w:hAnsi="Times New Roman" w:cs="Times New Roman"/>
        </w:rPr>
        <w:t>answer the question: “With the risk α = 0.05, have the chemical rel</w:t>
      </w:r>
      <w:r>
        <w:rPr>
          <w:rFonts w:ascii="Times New Roman" w:hAnsi="Times New Roman" w:cs="Times New Roman"/>
        </w:rPr>
        <w:t>eases significantly changed the</w:t>
      </w:r>
      <w:r>
        <w:rPr>
          <w:rFonts w:ascii="Times New Roman" w:hAnsi="Times New Roman" w:cs="Times New Roman" w:hint="eastAsia"/>
        </w:rPr>
        <w:t xml:space="preserve"> </w:t>
      </w:r>
      <w:r w:rsidRPr="003E4151">
        <w:rPr>
          <w:rFonts w:ascii="Times New Roman" w:hAnsi="Times New Roman" w:cs="Times New Roman"/>
        </w:rPr>
        <w:t>number of beaches affected?”</w:t>
      </w:r>
    </w:p>
    <w:p w:rsidR="003E4151" w:rsidRDefault="003E4151" w:rsidP="003E4151">
      <w:pPr>
        <w:jc w:val="both"/>
        <w:rPr>
          <w:rFonts w:ascii="Times New Roman" w:hAnsi="Times New Roman" w:cs="Times New Roman"/>
        </w:rPr>
      </w:pPr>
    </w:p>
    <w:p w:rsidR="005375AB" w:rsidRPr="005375AB" w:rsidRDefault="001B0A64" w:rsidP="003E4151">
      <w:pPr>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0</m:t>
              </m:r>
            </m:sub>
          </m:sSub>
          <m:r>
            <m:rPr>
              <m:sty m:val="p"/>
            </m:rPr>
            <w:rPr>
              <w:rFonts w:ascii="Cambria Math" w:hAnsi="Cambria Math" w:cs="Times New Roman"/>
            </w:rPr>
            <m:t>:P≤10%</m:t>
          </m:r>
        </m:oMath>
      </m:oMathPara>
    </w:p>
    <w:p w:rsidR="005375AB" w:rsidRPr="005375AB" w:rsidRDefault="001B0A64" w:rsidP="003E4151">
      <w:pPr>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P</m:t>
          </m:r>
          <m:r>
            <w:rPr>
              <w:rFonts w:ascii="Cambria Math" w:hAnsi="Cambria Math" w:cs="Times New Roman"/>
            </w:rPr>
            <m:t>&gt;10%</m:t>
          </m:r>
        </m:oMath>
      </m:oMathPara>
    </w:p>
    <w:p w:rsidR="005375AB" w:rsidRPr="005375AB" w:rsidRDefault="001B0A64" w:rsidP="003E4151">
      <w:pPr>
        <w:jc w:val="both"/>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50</m:t>
              </m:r>
            </m:den>
          </m:f>
          <m:r>
            <w:rPr>
              <w:rFonts w:ascii="Cambria Math" w:hAnsi="Cambria Math" w:cs="Times New Roman"/>
            </w:rPr>
            <m:t>=0.2</m:t>
          </m:r>
        </m:oMath>
      </m:oMathPara>
    </w:p>
    <w:p w:rsidR="003E4151" w:rsidRDefault="005375AB" w:rsidP="003E4151">
      <w:pPr>
        <w:jc w:val="both"/>
        <w:rPr>
          <w:rFonts w:ascii="Times New Roman" w:hAnsi="Times New Roman" w:cs="Times New Roman"/>
        </w:rPr>
      </w:pPr>
      <m:oMathPara>
        <m:oMath>
          <m:r>
            <w:rPr>
              <w:rFonts w:ascii="Cambria Math" w:hAnsi="Cambria Math" w:cs="Times New Roman"/>
            </w:rPr>
            <w:lastRenderedPageBreak/>
            <m:t>z=</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0.2-0.1</m:t>
              </m:r>
            </m:num>
            <m:den>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0.1</m:t>
                      </m:r>
                      <m:d>
                        <m:dPr>
                          <m:ctrlPr>
                            <w:rPr>
                              <w:rFonts w:ascii="Cambria Math" w:hAnsi="Cambria Math" w:cs="Times New Roman"/>
                              <w:i/>
                            </w:rPr>
                          </m:ctrlPr>
                        </m:dPr>
                        <m:e>
                          <m:r>
                            <w:rPr>
                              <w:rFonts w:ascii="Cambria Math" w:hAnsi="Cambria Math" w:cs="Times New Roman"/>
                            </w:rPr>
                            <m:t>1-0.1</m:t>
                          </m:r>
                        </m:e>
                      </m:d>
                    </m:num>
                    <m:den>
                      <m:r>
                        <w:rPr>
                          <w:rFonts w:ascii="Cambria Math" w:hAnsi="Cambria Math" w:cs="Times New Roman"/>
                        </w:rPr>
                        <m:t>50</m:t>
                      </m:r>
                    </m:den>
                  </m:f>
                </m:e>
              </m:rad>
            </m:den>
          </m:f>
          <m:r>
            <w:rPr>
              <w:rFonts w:ascii="Cambria Math" w:hAnsi="Cambria Math" w:cs="Times New Roman"/>
            </w:rPr>
            <m:t>=2.36</m:t>
          </m:r>
        </m:oMath>
      </m:oMathPara>
    </w:p>
    <w:p w:rsidR="005375AB" w:rsidRPr="005375AB" w:rsidRDefault="001B0A64" w:rsidP="003E4151">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0.05</m:t>
              </m:r>
            </m:sub>
          </m:sSub>
          <m:r>
            <w:rPr>
              <w:rFonts w:ascii="Cambria Math" w:hAnsi="Cambria Math" w:cs="Times New Roman"/>
            </w:rPr>
            <m:t>=1.645, z&gt;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0.05</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r>
            <m:rPr>
              <m:sty m:val="p"/>
            </m:rPr>
            <w:rPr>
              <w:rFonts w:ascii="Cambria Math" w:hAnsi="Cambria Math" w:cs="Times New Roman"/>
            </w:rPr>
            <m:t>rejected</m:t>
          </m:r>
        </m:oMath>
      </m:oMathPara>
    </w:p>
    <w:p w:rsidR="005375AB" w:rsidRDefault="005375AB">
      <w:pPr>
        <w:widowControl/>
        <w:rPr>
          <w:rFonts w:ascii="Times New Roman" w:hAnsi="Times New Roman" w:cs="Times New Roman"/>
        </w:rPr>
      </w:pPr>
    </w:p>
    <w:p w:rsidR="005375AB" w:rsidRPr="005375AB" w:rsidRDefault="005375AB" w:rsidP="000319B3">
      <w:pPr>
        <w:shd w:val="clear" w:color="auto" w:fill="D0CECE" w:themeFill="background2" w:themeFillShade="E6"/>
        <w:jc w:val="both"/>
        <w:rPr>
          <w:rFonts w:ascii="Times New Roman" w:hAnsi="Times New Roman" w:cs="Times New Roman"/>
        </w:rPr>
      </w:pPr>
      <w:r w:rsidRPr="005375AB">
        <w:rPr>
          <w:rFonts w:ascii="Times New Roman" w:hAnsi="Times New Roman" w:cs="Times New Roman"/>
        </w:rPr>
        <w:t xml:space="preserve">Exercise 5– sulfur dioxide emissions </w:t>
      </w:r>
    </w:p>
    <w:p w:rsidR="005375AB" w:rsidRPr="005375AB" w:rsidRDefault="005375AB" w:rsidP="000319B3">
      <w:pPr>
        <w:shd w:val="clear" w:color="auto" w:fill="D0CECE" w:themeFill="background2" w:themeFillShade="E6"/>
        <w:jc w:val="both"/>
        <w:rPr>
          <w:rFonts w:ascii="Times New Roman" w:hAnsi="Times New Roman" w:cs="Times New Roman"/>
        </w:rPr>
      </w:pPr>
      <w:r w:rsidRPr="005375AB">
        <w:rPr>
          <w:rFonts w:ascii="Times New Roman" w:hAnsi="Times New Roman" w:cs="Times New Roman"/>
        </w:rPr>
        <w:t xml:space="preserve">An environmental scientist measures the sulfur dioxide emissions from an industrial plant over an 80-day period. The amounts in tons per day are given in the file </w:t>
      </w:r>
      <w:r w:rsidRPr="005375AB">
        <w:rPr>
          <w:rFonts w:ascii="Times New Roman" w:hAnsi="Times New Roman" w:cs="Times New Roman"/>
          <w:i/>
        </w:rPr>
        <w:t>sulfur.txt</w:t>
      </w:r>
      <w:r w:rsidRPr="005375AB">
        <w:rPr>
          <w:rFonts w:ascii="Times New Roman" w:hAnsi="Times New Roman" w:cs="Times New Roman"/>
        </w:rPr>
        <w:t>. Bin the data using the categories less than 10, 10-15, 15-20, 20-25, 25 and above. Plot the histogram and indicate the counts. The scientist wonders if the emissions are well described by the expected normal distribution. What are the mean and standard deviation for the raw data? The scientist decides to use a χ²test. What are the expected counts in each bin? Test whether or not the binned data are indistinguishable from a normal distribution at the 95% level of confidence. Should the scientist reject H</w:t>
      </w:r>
      <w:r w:rsidRPr="005375AB">
        <w:rPr>
          <w:rFonts w:ascii="Times New Roman" w:hAnsi="Times New Roman" w:cs="Times New Roman"/>
          <w:vertAlign w:val="subscript"/>
        </w:rPr>
        <w:t>0</w:t>
      </w:r>
      <w:r w:rsidRPr="005375AB">
        <w:rPr>
          <w:rFonts w:ascii="Times New Roman" w:hAnsi="Times New Roman" w:cs="Times New Roman"/>
        </w:rPr>
        <w:t>?</w:t>
      </w:r>
    </w:p>
    <w:p w:rsidR="005375AB" w:rsidRDefault="00E27095" w:rsidP="00E27095">
      <w:pPr>
        <w:jc w:val="center"/>
        <w:rPr>
          <w:rFonts w:ascii="Times New Roman" w:hAnsi="Times New Roman" w:cs="Times New Roman"/>
        </w:rPr>
      </w:pPr>
      <w:r>
        <w:rPr>
          <w:rFonts w:ascii="Times New Roman" w:hAnsi="Times New Roman" w:cs="Times New Roman"/>
          <w:noProof/>
        </w:rPr>
        <w:drawing>
          <wp:inline distT="0" distB="0" distL="0" distR="0">
            <wp:extent cx="3657600" cy="2742980"/>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6">
                      <a:extLst>
                        <a:ext uri="{28A0092B-C50C-407E-A947-70E740481C1C}">
                          <a14:useLocalDpi xmlns:a14="http://schemas.microsoft.com/office/drawing/2010/main" val="0"/>
                        </a:ext>
                      </a:extLst>
                    </a:blip>
                    <a:stretch>
                      <a:fillRect/>
                    </a:stretch>
                  </pic:blipFill>
                  <pic:spPr>
                    <a:xfrm>
                      <a:off x="0" y="0"/>
                      <a:ext cx="3662779" cy="2746864"/>
                    </a:xfrm>
                    <a:prstGeom prst="rect">
                      <a:avLst/>
                    </a:prstGeom>
                  </pic:spPr>
                </pic:pic>
              </a:graphicData>
            </a:graphic>
          </wp:inline>
        </w:drawing>
      </w:r>
    </w:p>
    <w:p w:rsidR="00E27095" w:rsidRDefault="00E27095" w:rsidP="00E27095">
      <w:pPr>
        <w:jc w:val="center"/>
        <w:rPr>
          <w:rFonts w:ascii="Times New Roman" w:hAnsi="Times New Roman" w:cs="Times New Roman"/>
        </w:rPr>
      </w:pPr>
    </w:p>
    <w:p w:rsidR="00E27095" w:rsidRDefault="00E27095" w:rsidP="00E2709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ean </w:t>
      </w:r>
      <w:r>
        <w:rPr>
          <w:rFonts w:ascii="Times New Roman" w:hAnsi="Times New Roman" w:cs="Times New Roman"/>
        </w:rPr>
        <w:t>of the raw data: 18.8275</w:t>
      </w:r>
    </w:p>
    <w:p w:rsidR="00E27095" w:rsidRDefault="00E27095" w:rsidP="00E27095">
      <w:pPr>
        <w:jc w:val="center"/>
        <w:rPr>
          <w:rFonts w:ascii="Times New Roman" w:hAnsi="Times New Roman" w:cs="Times New Roman"/>
        </w:rPr>
      </w:pPr>
      <w:r>
        <w:rPr>
          <w:rFonts w:ascii="Times New Roman" w:hAnsi="Times New Roman" w:cs="Times New Roman"/>
        </w:rPr>
        <w:t>Standard deviation of the raw data: 5.7195</w:t>
      </w:r>
    </w:p>
    <w:p w:rsidR="002041D9" w:rsidRDefault="002041D9" w:rsidP="00E27095">
      <w:pPr>
        <w:jc w:val="center"/>
        <w:rPr>
          <w:rFonts w:ascii="Times New Roman" w:hAnsi="Times New Roman" w:cs="Times New Roman"/>
        </w:rPr>
      </w:pPr>
    </w:p>
    <w:p w:rsidR="00160196" w:rsidRDefault="00160196" w:rsidP="00160196">
      <w:pPr>
        <w:ind w:left="480" w:firstLine="4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est </w:t>
      </w:r>
      <w:r>
        <w:rPr>
          <w:rFonts w:ascii="Times New Roman" w:hAnsi="Times New Roman" w:cs="Times New Roman"/>
        </w:rPr>
        <w:t>data:</w:t>
      </w:r>
    </w:p>
    <w:p w:rsidR="00160196" w:rsidRDefault="00160196" w:rsidP="00160196">
      <w:pPr>
        <w:jc w:val="center"/>
        <w:rPr>
          <w:rFonts w:ascii="Times New Roman" w:hAnsi="Times New Roman" w:cs="Times New Roman"/>
        </w:rPr>
      </w:pPr>
      <m:oMathPara>
        <m:oMath>
          <m:r>
            <m:rPr>
              <m:sty m:val="p"/>
            </m:rPr>
            <w:rPr>
              <w:rFonts w:ascii="Cambria Math" w:hAnsi="Cambria Math" w:cs="Times New Roman"/>
            </w:rPr>
            <m:t>18.83+5.72</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1</m:t>
              </m:r>
            </m:sub>
          </m:sSub>
          <m:r>
            <w:rPr>
              <w:rFonts w:ascii="Cambria Math" w:hAnsi="Cambria Math" w:cs="Times New Roman"/>
            </w:rPr>
            <m:t xml:space="preserve">=10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=-1.54</m:t>
          </m:r>
          <m:r>
            <m:rPr>
              <m:sty m:val="p"/>
            </m:rPr>
            <w:rPr>
              <w:rFonts w:ascii="Cambria Math" w:hAnsi="Cambria Math" w:cs="Times New Roman"/>
            </w:rPr>
            <m:t xml:space="preserve">  P=0.0618</m:t>
          </m:r>
        </m:oMath>
      </m:oMathPara>
    </w:p>
    <w:p w:rsidR="00160196" w:rsidRDefault="00160196" w:rsidP="00160196">
      <w:pPr>
        <w:jc w:val="center"/>
        <w:rPr>
          <w:rFonts w:ascii="Times New Roman" w:hAnsi="Times New Roman" w:cs="Times New Roman"/>
        </w:rPr>
      </w:pPr>
      <m:oMathPara>
        <m:oMath>
          <m:r>
            <m:rPr>
              <m:sty m:val="p"/>
            </m:rPr>
            <w:rPr>
              <w:rFonts w:ascii="Cambria Math" w:hAnsi="Cambria Math" w:cs="Times New Roman"/>
            </w:rPr>
            <m:t>18.83+5.72</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2</m:t>
              </m:r>
            </m:sub>
          </m:sSub>
          <m:r>
            <w:rPr>
              <w:rFonts w:ascii="Cambria Math" w:hAnsi="Cambria Math" w:cs="Times New Roman"/>
            </w:rPr>
            <m:t xml:space="preserve">=15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=-0.67</m:t>
          </m:r>
          <m:r>
            <m:rPr>
              <m:sty m:val="p"/>
            </m:rPr>
            <w:rPr>
              <w:rFonts w:ascii="Cambria Math" w:hAnsi="Cambria Math" w:cs="Times New Roman"/>
            </w:rPr>
            <m:t xml:space="preserve">  P=0.2514</m:t>
          </m:r>
        </m:oMath>
      </m:oMathPara>
    </w:p>
    <w:p w:rsidR="00160196" w:rsidRDefault="00160196" w:rsidP="00160196">
      <w:pPr>
        <w:jc w:val="center"/>
        <w:rPr>
          <w:rFonts w:ascii="Times New Roman" w:hAnsi="Times New Roman" w:cs="Times New Roman"/>
        </w:rPr>
      </w:pPr>
      <m:oMathPara>
        <m:oMath>
          <m:r>
            <m:rPr>
              <m:sty m:val="p"/>
            </m:rPr>
            <w:rPr>
              <w:rFonts w:ascii="Cambria Math" w:hAnsi="Cambria Math" w:cs="Times New Roman"/>
            </w:rPr>
            <m:t>18.83+5.72</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3</m:t>
              </m:r>
            </m:sub>
          </m:sSub>
          <m:r>
            <w:rPr>
              <w:rFonts w:ascii="Cambria Math" w:hAnsi="Cambria Math" w:cs="Times New Roman"/>
            </w:rPr>
            <m:t xml:space="preserve">=20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3</m:t>
              </m:r>
            </m:sub>
          </m:sSub>
          <m:r>
            <w:rPr>
              <w:rFonts w:ascii="Cambria Math" w:hAnsi="Cambria Math" w:cs="Times New Roman"/>
            </w:rPr>
            <m:t>=0.2</m:t>
          </m:r>
          <m:r>
            <m:rPr>
              <m:sty m:val="p"/>
            </m:rPr>
            <w:rPr>
              <w:rFonts w:ascii="Cambria Math" w:hAnsi="Cambria Math" w:cs="Times New Roman"/>
            </w:rPr>
            <m:t>0   P=0.5080</m:t>
          </m:r>
        </m:oMath>
      </m:oMathPara>
    </w:p>
    <w:p w:rsidR="00160196" w:rsidRDefault="00160196" w:rsidP="00160196">
      <w:pPr>
        <w:jc w:val="center"/>
        <w:rPr>
          <w:rFonts w:ascii="Times New Roman" w:hAnsi="Times New Roman" w:cs="Times New Roman"/>
        </w:rPr>
      </w:pPr>
      <m:oMathPara>
        <m:oMath>
          <m:r>
            <m:rPr>
              <m:sty m:val="p"/>
            </m:rPr>
            <w:rPr>
              <w:rFonts w:ascii="Cambria Math" w:hAnsi="Cambria Math" w:cs="Times New Roman"/>
            </w:rPr>
            <m:t>18.83+5.72</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4</m:t>
              </m:r>
            </m:sub>
          </m:sSub>
          <m:r>
            <w:rPr>
              <w:rFonts w:ascii="Cambria Math" w:hAnsi="Cambria Math" w:cs="Times New Roman"/>
            </w:rPr>
            <m:t xml:space="preserve">=25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4</m:t>
              </m:r>
            </m:sub>
          </m:sSub>
          <m:r>
            <w:rPr>
              <w:rFonts w:ascii="Cambria Math" w:hAnsi="Cambria Math" w:cs="Times New Roman"/>
            </w:rPr>
            <m:t>=1.08</m:t>
          </m:r>
          <m:r>
            <m:rPr>
              <m:sty m:val="p"/>
            </m:rPr>
            <w:rPr>
              <w:rFonts w:ascii="Cambria Math" w:hAnsi="Cambria Math" w:cs="Times New Roman"/>
            </w:rPr>
            <m:t xml:space="preserve">   P=0.8599</m:t>
          </m:r>
        </m:oMath>
      </m:oMathPara>
    </w:p>
    <w:p w:rsidR="00160196" w:rsidRDefault="00160196" w:rsidP="00E27095">
      <w:pPr>
        <w:jc w:val="center"/>
        <w:rPr>
          <w:rFonts w:ascii="Times New Roman" w:hAnsi="Times New Roman" w:cs="Times New Roman"/>
        </w:rPr>
      </w:pPr>
    </w:p>
    <w:p w:rsidR="00160196" w:rsidRDefault="00160196" w:rsidP="00E27095">
      <w:pPr>
        <w:jc w:val="center"/>
        <w:rPr>
          <w:rFonts w:ascii="Times New Roman" w:hAnsi="Times New Roman" w:cs="Times New Roman"/>
        </w:rPr>
      </w:pPr>
      <m:oMath>
        <m:r>
          <m:rPr>
            <m:sty m:val="p"/>
          </m:rPr>
          <w:rPr>
            <w:rFonts w:ascii="Cambria Math" w:hAnsi="Cambria Math" w:cs="Times New Roman"/>
          </w:rPr>
          <m:t>There</m:t>
        </m:r>
      </m:oMath>
      <w:r>
        <w:rPr>
          <w:rFonts w:ascii="Times New Roman" w:hAnsi="Times New Roman" w:cs="Times New Roman" w:hint="eastAsia"/>
        </w:rPr>
        <w:t xml:space="preserve"> </w:t>
      </w:r>
      <w:r>
        <w:rPr>
          <w:rFonts w:ascii="Times New Roman" w:hAnsi="Times New Roman" w:cs="Times New Roman"/>
        </w:rPr>
        <w:t>should be 0.0618</w:t>
      </w:r>
      <m:oMath>
        <m:r>
          <m:rPr>
            <m:sty m:val="p"/>
          </m:rPr>
          <w:rPr>
            <w:rFonts w:ascii="Cambria Math" w:hAnsi="Cambria Math" w:cs="Times New Roman"/>
          </w:rPr>
          <m:t>×80=4.94</m:t>
        </m:r>
      </m:oMath>
      <w:r>
        <w:rPr>
          <w:rFonts w:ascii="Times New Roman" w:hAnsi="Times New Roman" w:cs="Times New Roman" w:hint="eastAsia"/>
        </w:rPr>
        <w:t xml:space="preserve"> </w:t>
      </w:r>
      <w:r>
        <w:rPr>
          <w:rFonts w:ascii="Times New Roman" w:hAnsi="Times New Roman" w:cs="Times New Roman"/>
        </w:rPr>
        <w:t xml:space="preserve">numbers of </w:t>
      </w:r>
      <w:r>
        <w:rPr>
          <w:rFonts w:ascii="Times New Roman" w:hAnsi="Times New Roman" w:cs="Times New Roman" w:hint="eastAsia"/>
        </w:rPr>
        <w:t>data less than 10</w:t>
      </w:r>
      <w:r>
        <w:rPr>
          <w:rFonts w:ascii="Times New Roman" w:hAnsi="Times New Roman" w:cs="Times New Roman"/>
        </w:rPr>
        <w:t xml:space="preserve">; 15.17 numbers of data between 10 and 15; 20.53 numbers of data between 15 and 20; 28.15 numbers of </w:t>
      </w:r>
    </w:p>
    <w:p w:rsidR="00160196" w:rsidRDefault="00160196" w:rsidP="00E27095">
      <w:pPr>
        <w:jc w:val="center"/>
        <w:rPr>
          <w:rFonts w:ascii="Times New Roman" w:hAnsi="Times New Roman" w:cs="Times New Roman"/>
        </w:rPr>
      </w:pPr>
    </w:p>
    <w:tbl>
      <w:tblPr>
        <w:tblStyle w:val="a4"/>
        <w:tblW w:w="8217" w:type="dxa"/>
        <w:tblLook w:val="04A0" w:firstRow="1" w:lastRow="0" w:firstColumn="1" w:lastColumn="0" w:noHBand="0" w:noVBand="1"/>
      </w:tblPr>
      <w:tblGrid>
        <w:gridCol w:w="1555"/>
        <w:gridCol w:w="2268"/>
        <w:gridCol w:w="4394"/>
      </w:tblGrid>
      <w:tr w:rsidR="00160196" w:rsidTr="00F12649">
        <w:tc>
          <w:tcPr>
            <w:tcW w:w="1555" w:type="dxa"/>
          </w:tcPr>
          <w:p w:rsidR="00160196" w:rsidRDefault="00160196" w:rsidP="00E27095">
            <w:pPr>
              <w:jc w:val="center"/>
              <w:rPr>
                <w:rFonts w:ascii="Times New Roman" w:hAnsi="Times New Roman" w:cs="Times New Roman"/>
              </w:rPr>
            </w:pPr>
            <w:r>
              <w:rPr>
                <w:rFonts w:ascii="Times New Roman" w:hAnsi="Times New Roman" w:cs="Times New Roman" w:hint="eastAsia"/>
              </w:rPr>
              <w:t>interval</w:t>
            </w:r>
          </w:p>
        </w:tc>
        <w:tc>
          <w:tcPr>
            <w:tcW w:w="2268" w:type="dxa"/>
          </w:tcPr>
          <w:p w:rsidR="00160196" w:rsidRDefault="00160196" w:rsidP="00E27095">
            <w:pPr>
              <w:jc w:val="cente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berserved</w:t>
            </w:r>
            <w:r w:rsidR="00F12649">
              <w:rPr>
                <w:rFonts w:ascii="Times New Roman" w:hAnsi="Times New Roman" w:cs="Times New Roman"/>
              </w:rPr>
              <w:t xml:space="preserve"> count</w:t>
            </w:r>
            <w:r>
              <w:rPr>
                <w:rFonts w:ascii="Times New Roman" w:hAnsi="Times New Roman" w:cs="Times New Roman"/>
              </w:rPr>
              <w:t>s</w:t>
            </w:r>
          </w:p>
          <w:p w:rsidR="00F12649" w:rsidRDefault="00F12649" w:rsidP="00F12649">
            <w:pPr>
              <w:jc w:val="center"/>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m:t>
                    </m:r>
                  </m:sub>
                </m:sSub>
                <m:r>
                  <m:rPr>
                    <m:sty m:val="p"/>
                  </m:rPr>
                  <w:rPr>
                    <w:rFonts w:ascii="Cambria Math" w:hAnsi="Cambria Math" w:cs="Times New Roman"/>
                  </w:rPr>
                  <m:t>)</m:t>
                </m:r>
              </m:oMath>
            </m:oMathPara>
          </w:p>
        </w:tc>
        <w:tc>
          <w:tcPr>
            <w:tcW w:w="4394" w:type="dxa"/>
          </w:tcPr>
          <w:p w:rsidR="00160196" w:rsidRDefault="00160196" w:rsidP="00E27095">
            <w:pPr>
              <w:jc w:val="cente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xpected</w:t>
            </w:r>
            <w:r>
              <w:rPr>
                <w:rFonts w:ascii="Times New Roman" w:hAnsi="Times New Roman" w:cs="Times New Roman"/>
              </w:rPr>
              <w:t xml:space="preserve"> </w:t>
            </w:r>
            <w:r w:rsidR="00F12649">
              <w:rPr>
                <w:rFonts w:ascii="Times New Roman" w:hAnsi="Times New Roman" w:cs="Times New Roman"/>
              </w:rPr>
              <w:t>count</w:t>
            </w:r>
            <w:r>
              <w:rPr>
                <w:rFonts w:ascii="Times New Roman" w:hAnsi="Times New Roman" w:cs="Times New Roman"/>
              </w:rPr>
              <w:t>s</w:t>
            </w:r>
          </w:p>
          <w:p w:rsidR="00F12649" w:rsidRDefault="00F12649" w:rsidP="00E27095">
            <w:pPr>
              <w:jc w:val="center"/>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r>
                  <m:rPr>
                    <m:sty m:val="p"/>
                  </m:rPr>
                  <w:rPr>
                    <w:rFonts w:ascii="Cambria Math" w:hAnsi="Cambria Math" w:cs="Times New Roman"/>
                  </w:rPr>
                  <m:t>)</m:t>
                </m:r>
              </m:oMath>
            </m:oMathPara>
          </w:p>
        </w:tc>
      </w:tr>
      <w:tr w:rsidR="00160196" w:rsidTr="00F12649">
        <w:tc>
          <w:tcPr>
            <w:tcW w:w="1555" w:type="dxa"/>
          </w:tcPr>
          <w:p w:rsidR="00160196" w:rsidRDefault="00160196" w:rsidP="00E27095">
            <w:pPr>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ess </w:t>
            </w:r>
            <w:r>
              <w:rPr>
                <w:rFonts w:ascii="Times New Roman" w:hAnsi="Times New Roman" w:cs="Times New Roman"/>
              </w:rPr>
              <w:t>than 10</w:t>
            </w:r>
          </w:p>
        </w:tc>
        <w:tc>
          <w:tcPr>
            <w:tcW w:w="2268" w:type="dxa"/>
          </w:tcPr>
          <w:p w:rsidR="00160196" w:rsidRDefault="00F12649" w:rsidP="00E27095">
            <w:pPr>
              <w:jc w:val="center"/>
              <w:rPr>
                <w:rFonts w:ascii="Times New Roman" w:hAnsi="Times New Roman" w:cs="Times New Roman"/>
              </w:rPr>
            </w:pPr>
            <w:r>
              <w:rPr>
                <w:rFonts w:ascii="Times New Roman" w:hAnsi="Times New Roman" w:cs="Times New Roman" w:hint="eastAsia"/>
              </w:rPr>
              <w:t>6</w:t>
            </w:r>
          </w:p>
        </w:tc>
        <w:tc>
          <w:tcPr>
            <w:tcW w:w="4394" w:type="dxa"/>
          </w:tcPr>
          <w:p w:rsidR="00160196" w:rsidRDefault="00160196" w:rsidP="00F12649">
            <w:pPr>
              <w:jc w:val="center"/>
              <w:rPr>
                <w:rFonts w:ascii="Times New Roman" w:hAnsi="Times New Roman" w:cs="Times New Roman"/>
              </w:rPr>
            </w:pPr>
            <m:oMathPara>
              <m:oMath>
                <m:r>
                  <m:rPr>
                    <m:sty m:val="p"/>
                  </m:rPr>
                  <w:rPr>
                    <w:rFonts w:ascii="Cambria Math" w:hAnsi="Cambria Math" w:cs="Times New Roman"/>
                  </w:rPr>
                  <m:t>0.0618×80≈5</m:t>
                </m:r>
              </m:oMath>
            </m:oMathPara>
          </w:p>
        </w:tc>
      </w:tr>
      <w:tr w:rsidR="00160196" w:rsidTr="00F12649">
        <w:tc>
          <w:tcPr>
            <w:tcW w:w="1555" w:type="dxa"/>
          </w:tcPr>
          <w:p w:rsidR="00160196" w:rsidRDefault="00160196" w:rsidP="00E27095">
            <w:pPr>
              <w:jc w:val="center"/>
              <w:rPr>
                <w:rFonts w:ascii="Times New Roman" w:hAnsi="Times New Roman" w:cs="Times New Roman"/>
              </w:rPr>
            </w:pPr>
            <w:r>
              <w:rPr>
                <w:rFonts w:ascii="Times New Roman" w:hAnsi="Times New Roman" w:cs="Times New Roman" w:hint="eastAsia"/>
              </w:rPr>
              <w:t>10-15</w:t>
            </w:r>
          </w:p>
        </w:tc>
        <w:tc>
          <w:tcPr>
            <w:tcW w:w="2268" w:type="dxa"/>
          </w:tcPr>
          <w:p w:rsidR="00160196" w:rsidRDefault="00F12649" w:rsidP="00E27095">
            <w:pPr>
              <w:jc w:val="center"/>
              <w:rPr>
                <w:rFonts w:ascii="Times New Roman" w:hAnsi="Times New Roman" w:cs="Times New Roman"/>
              </w:rPr>
            </w:pPr>
            <w:r>
              <w:rPr>
                <w:rFonts w:ascii="Times New Roman" w:hAnsi="Times New Roman" w:cs="Times New Roman" w:hint="eastAsia"/>
              </w:rPr>
              <w:t>15</w:t>
            </w:r>
          </w:p>
        </w:tc>
        <w:tc>
          <w:tcPr>
            <w:tcW w:w="4394" w:type="dxa"/>
          </w:tcPr>
          <w:p w:rsidR="00160196" w:rsidRDefault="001B0A64" w:rsidP="00F12649">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0.2514-0.0618</m:t>
                    </m:r>
                  </m:e>
                </m:d>
                <m:r>
                  <m:rPr>
                    <m:sty m:val="p"/>
                  </m:rPr>
                  <w:rPr>
                    <w:rFonts w:ascii="Cambria Math" w:hAnsi="Cambria Math" w:cs="Times New Roman"/>
                  </w:rPr>
                  <m:t>×80≈15</m:t>
                </m:r>
              </m:oMath>
            </m:oMathPara>
          </w:p>
        </w:tc>
      </w:tr>
      <w:tr w:rsidR="00160196" w:rsidTr="00F12649">
        <w:tc>
          <w:tcPr>
            <w:tcW w:w="1555" w:type="dxa"/>
          </w:tcPr>
          <w:p w:rsidR="00160196" w:rsidRDefault="00160196" w:rsidP="00E27095">
            <w:pPr>
              <w:jc w:val="center"/>
              <w:rPr>
                <w:rFonts w:ascii="Times New Roman" w:hAnsi="Times New Roman" w:cs="Times New Roman"/>
              </w:rPr>
            </w:pPr>
            <w:r>
              <w:rPr>
                <w:rFonts w:ascii="Times New Roman" w:hAnsi="Times New Roman" w:cs="Times New Roman" w:hint="eastAsia"/>
              </w:rPr>
              <w:t>15-20</w:t>
            </w:r>
          </w:p>
        </w:tc>
        <w:tc>
          <w:tcPr>
            <w:tcW w:w="2268" w:type="dxa"/>
          </w:tcPr>
          <w:p w:rsidR="00160196" w:rsidRDefault="00F12649" w:rsidP="00E27095">
            <w:pPr>
              <w:jc w:val="center"/>
              <w:rPr>
                <w:rFonts w:ascii="Times New Roman" w:hAnsi="Times New Roman" w:cs="Times New Roman"/>
              </w:rPr>
            </w:pPr>
            <w:r>
              <w:rPr>
                <w:rFonts w:ascii="Times New Roman" w:hAnsi="Times New Roman" w:cs="Times New Roman" w:hint="eastAsia"/>
              </w:rPr>
              <w:t>24</w:t>
            </w:r>
          </w:p>
        </w:tc>
        <w:tc>
          <w:tcPr>
            <w:tcW w:w="4394" w:type="dxa"/>
          </w:tcPr>
          <w:p w:rsidR="00160196" w:rsidRDefault="001B0A64" w:rsidP="00F12649">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0.5080-0.2514</m:t>
                    </m:r>
                  </m:e>
                </m:d>
                <m:r>
                  <m:rPr>
                    <m:sty m:val="p"/>
                  </m:rPr>
                  <w:rPr>
                    <w:rFonts w:ascii="Cambria Math" w:hAnsi="Cambria Math" w:cs="Times New Roman"/>
                  </w:rPr>
                  <m:t>×80≈21</m:t>
                </m:r>
              </m:oMath>
            </m:oMathPara>
          </w:p>
        </w:tc>
      </w:tr>
      <w:tr w:rsidR="00160196" w:rsidTr="00F12649">
        <w:tc>
          <w:tcPr>
            <w:tcW w:w="1555" w:type="dxa"/>
          </w:tcPr>
          <w:p w:rsidR="00160196" w:rsidRDefault="00160196" w:rsidP="00E27095">
            <w:pPr>
              <w:jc w:val="center"/>
              <w:rPr>
                <w:rFonts w:ascii="Times New Roman" w:hAnsi="Times New Roman" w:cs="Times New Roman"/>
              </w:rPr>
            </w:pPr>
            <w:r>
              <w:rPr>
                <w:rFonts w:ascii="Times New Roman" w:hAnsi="Times New Roman" w:cs="Times New Roman" w:hint="eastAsia"/>
              </w:rPr>
              <w:t>20-25</w:t>
            </w:r>
          </w:p>
        </w:tc>
        <w:tc>
          <w:tcPr>
            <w:tcW w:w="2268" w:type="dxa"/>
          </w:tcPr>
          <w:p w:rsidR="00160196" w:rsidRDefault="00F12649" w:rsidP="00E27095">
            <w:pPr>
              <w:jc w:val="center"/>
              <w:rPr>
                <w:rFonts w:ascii="Times New Roman" w:hAnsi="Times New Roman" w:cs="Times New Roman"/>
              </w:rPr>
            </w:pPr>
            <w:r>
              <w:rPr>
                <w:rFonts w:ascii="Times New Roman" w:hAnsi="Times New Roman" w:cs="Times New Roman" w:hint="eastAsia"/>
              </w:rPr>
              <w:t>24</w:t>
            </w:r>
          </w:p>
        </w:tc>
        <w:tc>
          <w:tcPr>
            <w:tcW w:w="4394" w:type="dxa"/>
          </w:tcPr>
          <w:p w:rsidR="00160196" w:rsidRDefault="001B0A64" w:rsidP="00F12649">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0.8599-0.5080</m:t>
                    </m:r>
                  </m:e>
                </m:d>
                <m:r>
                  <m:rPr>
                    <m:sty m:val="p"/>
                  </m:rPr>
                  <w:rPr>
                    <w:rFonts w:ascii="Cambria Math" w:hAnsi="Cambria Math" w:cs="Times New Roman"/>
                  </w:rPr>
                  <m:t>×80≈28</m:t>
                </m:r>
              </m:oMath>
            </m:oMathPara>
          </w:p>
        </w:tc>
      </w:tr>
      <w:tr w:rsidR="00160196" w:rsidTr="00F12649">
        <w:tc>
          <w:tcPr>
            <w:tcW w:w="1555" w:type="dxa"/>
          </w:tcPr>
          <w:p w:rsidR="00160196" w:rsidRDefault="00160196" w:rsidP="00E27095">
            <w:pPr>
              <w:jc w:val="center"/>
              <w:rPr>
                <w:rFonts w:ascii="Times New Roman" w:hAnsi="Times New Roman" w:cs="Times New Roman"/>
              </w:rPr>
            </w:pPr>
            <w:r>
              <w:rPr>
                <w:rFonts w:ascii="Times New Roman" w:hAnsi="Times New Roman" w:cs="Times New Roman" w:hint="eastAsia"/>
              </w:rPr>
              <w:t>25</w:t>
            </w:r>
            <w:r>
              <w:rPr>
                <w:rFonts w:ascii="Times New Roman" w:hAnsi="Times New Roman" w:cs="Times New Roman"/>
              </w:rPr>
              <w:t xml:space="preserve"> and over</w:t>
            </w:r>
          </w:p>
        </w:tc>
        <w:tc>
          <w:tcPr>
            <w:tcW w:w="2268" w:type="dxa"/>
          </w:tcPr>
          <w:p w:rsidR="00160196" w:rsidRDefault="00F12649" w:rsidP="00E27095">
            <w:pPr>
              <w:jc w:val="center"/>
              <w:rPr>
                <w:rFonts w:ascii="Times New Roman" w:hAnsi="Times New Roman" w:cs="Times New Roman"/>
              </w:rPr>
            </w:pPr>
            <w:r>
              <w:rPr>
                <w:rFonts w:ascii="Times New Roman" w:hAnsi="Times New Roman" w:cs="Times New Roman" w:hint="eastAsia"/>
              </w:rPr>
              <w:t>11</w:t>
            </w:r>
          </w:p>
        </w:tc>
        <w:tc>
          <w:tcPr>
            <w:tcW w:w="4394" w:type="dxa"/>
          </w:tcPr>
          <w:p w:rsidR="00160196" w:rsidRDefault="00F12649" w:rsidP="00F12649">
            <w:pPr>
              <w:jc w:val="center"/>
              <w:rPr>
                <w:rFonts w:ascii="Times New Roman" w:hAnsi="Times New Roman" w:cs="Times New Roman"/>
              </w:rPr>
            </w:pPr>
            <m:oMathPara>
              <m:oMath>
                <m:r>
                  <m:rPr>
                    <m:sty m:val="p"/>
                  </m:rPr>
                  <w:rPr>
                    <w:rFonts w:ascii="Cambria Math" w:hAnsi="Cambria Math" w:cs="Times New Roman" w:hint="eastAsia"/>
                  </w:rPr>
                  <m:t>80</m:t>
                </m:r>
                <m:r>
                  <m:rPr>
                    <m:sty m:val="p"/>
                  </m:rPr>
                  <w:rPr>
                    <w:rFonts w:ascii="Cambria Math" w:eastAsia="微软雅黑" w:hAnsi="Cambria Math" w:cs="微软雅黑" w:hint="eastAsia"/>
                  </w:rPr>
                  <m:t>-</m:t>
                </m:r>
                <m:r>
                  <m:rPr>
                    <m:sty m:val="p"/>
                  </m:rPr>
                  <w:rPr>
                    <w:rFonts w:ascii="Cambria Math" w:hAnsi="Cambria Math" w:cs="Times New Roman" w:hint="eastAsia"/>
                  </w:rPr>
                  <m:t>(</m:t>
                </m:r>
                <m:r>
                  <m:rPr>
                    <m:sty m:val="p"/>
                  </m:rPr>
                  <w:rPr>
                    <w:rFonts w:ascii="Cambria Math" w:hAnsi="Cambria Math" w:cs="Times New Roman"/>
                  </w:rPr>
                  <m:t>5</m:t>
                </m:r>
                <m:r>
                  <m:rPr>
                    <m:sty m:val="p"/>
                  </m:rPr>
                  <w:rPr>
                    <w:rFonts w:ascii="Cambria Math" w:hAnsi="Cambria Math" w:cs="Times New Roman" w:hint="eastAsia"/>
                  </w:rPr>
                  <m:t>+15+2</m:t>
                </m:r>
                <m:r>
                  <m:rPr>
                    <m:sty m:val="p"/>
                  </m:rPr>
                  <w:rPr>
                    <w:rFonts w:ascii="Cambria Math" w:hAnsi="Cambria Math" w:cs="Times New Roman"/>
                  </w:rPr>
                  <m:t>1</m:t>
                </m:r>
                <m:r>
                  <m:rPr>
                    <m:sty m:val="p"/>
                  </m:rPr>
                  <w:rPr>
                    <w:rFonts w:ascii="Cambria Math" w:hAnsi="Cambria Math" w:cs="Times New Roman" w:hint="eastAsia"/>
                  </w:rPr>
                  <m:t>+28)=11</m:t>
                </m:r>
              </m:oMath>
            </m:oMathPara>
          </w:p>
        </w:tc>
      </w:tr>
    </w:tbl>
    <w:p w:rsidR="00160196" w:rsidRDefault="00160196" w:rsidP="00E27095">
      <w:pPr>
        <w:jc w:val="center"/>
        <w:rPr>
          <w:rFonts w:ascii="Times New Roman" w:hAnsi="Times New Roman" w:cs="Times New Roman"/>
        </w:rPr>
      </w:pPr>
    </w:p>
    <w:p w:rsidR="002041D9" w:rsidRDefault="001B0A64" w:rsidP="00E27095">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0</m:t>
            </m:r>
          </m:sub>
        </m:sSub>
        <m:r>
          <w:rPr>
            <w:rFonts w:ascii="Cambria Math" w:hAnsi="Cambria Math" w:cs="Times New Roman"/>
          </w:rPr>
          <m:t>:</m:t>
        </m:r>
      </m:oMath>
      <w:r w:rsidR="002041D9">
        <w:rPr>
          <w:rFonts w:ascii="Times New Roman" w:hAnsi="Times New Roman" w:cs="Times New Roman" w:hint="eastAsia"/>
        </w:rPr>
        <w:t xml:space="preserve"> The </w:t>
      </w:r>
      <w:r w:rsidR="002041D9">
        <w:rPr>
          <w:rFonts w:ascii="Times New Roman" w:hAnsi="Times New Roman" w:cs="Times New Roman"/>
        </w:rPr>
        <w:t>emissions are well described by the normal distribution with mean 18.8275 and standard deviation 5.7195</w:t>
      </w:r>
    </w:p>
    <w:p w:rsidR="002041D9" w:rsidRDefault="001B0A64" w:rsidP="00E27095">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a</m:t>
            </m:r>
          </m:sub>
        </m:sSub>
        <m:r>
          <w:rPr>
            <w:rFonts w:ascii="Cambria Math" w:hAnsi="Cambria Math" w:cs="Times New Roman"/>
          </w:rPr>
          <m:t>:</m:t>
        </m:r>
      </m:oMath>
      <w:r w:rsidR="002041D9">
        <w:rPr>
          <w:rFonts w:ascii="Times New Roman" w:hAnsi="Times New Roman" w:cs="Times New Roman" w:hint="eastAsia"/>
        </w:rPr>
        <w:t xml:space="preserve"> The </w:t>
      </w:r>
      <w:r w:rsidR="002041D9">
        <w:rPr>
          <w:rFonts w:ascii="Times New Roman" w:hAnsi="Times New Roman" w:cs="Times New Roman"/>
        </w:rPr>
        <w:t>emissions do</w:t>
      </w:r>
      <w:r w:rsidR="00160196">
        <w:rPr>
          <w:rFonts w:ascii="Times New Roman" w:hAnsi="Times New Roman" w:cs="Times New Roman"/>
        </w:rPr>
        <w:t xml:space="preserve"> </w:t>
      </w:r>
      <w:r w:rsidR="002041D9">
        <w:rPr>
          <w:rFonts w:ascii="Times New Roman" w:hAnsi="Times New Roman" w:cs="Times New Roman"/>
        </w:rPr>
        <w:t>not have a normal distribution with mean 18.8275 and standard deviation 5.7195</w:t>
      </w:r>
    </w:p>
    <w:p w:rsidR="00F12649" w:rsidRDefault="00F12649" w:rsidP="00E27095">
      <w:pPr>
        <w:jc w:val="center"/>
        <w:rPr>
          <w:rFonts w:ascii="Times New Roman" w:hAnsi="Times New Roman" w:cs="Times New Roman"/>
        </w:rPr>
      </w:pPr>
    </w:p>
    <w:tbl>
      <w:tblPr>
        <w:tblStyle w:val="a4"/>
        <w:tblW w:w="82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55"/>
        <w:gridCol w:w="2268"/>
        <w:gridCol w:w="4394"/>
      </w:tblGrid>
      <w:tr w:rsidR="00F12649" w:rsidTr="000A0375">
        <w:tc>
          <w:tcPr>
            <w:tcW w:w="1555" w:type="dxa"/>
          </w:tcPr>
          <w:p w:rsidR="00F12649" w:rsidRDefault="00F12649" w:rsidP="000B1D15">
            <w:pPr>
              <w:jc w:val="center"/>
              <w:rPr>
                <w:rFonts w:ascii="Times New Roman" w:hAnsi="Times New Roman" w:cs="Times New Roman"/>
              </w:rPr>
            </w:pPr>
            <w:r>
              <w:rPr>
                <w:rFonts w:ascii="Times New Roman" w:hAnsi="Times New Roman" w:cs="Times New Roman" w:hint="eastAsia"/>
              </w:rPr>
              <w:t>interval</w:t>
            </w:r>
          </w:p>
        </w:tc>
        <w:tc>
          <w:tcPr>
            <w:tcW w:w="2268" w:type="dxa"/>
          </w:tcPr>
          <w:p w:rsidR="00F12649" w:rsidRDefault="00F12649" w:rsidP="000B1D15">
            <w:pPr>
              <w:jc w:val="center"/>
              <w:rPr>
                <w:rFonts w:ascii="Times New Roman" w:hAnsi="Times New Roman" w:cs="Times New Roman"/>
              </w:rPr>
            </w:pPr>
            <m:oMathPara>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oMath>
            </m:oMathPara>
          </w:p>
        </w:tc>
        <w:tc>
          <w:tcPr>
            <w:tcW w:w="4394" w:type="dxa"/>
          </w:tcPr>
          <w:p w:rsidR="00F12649" w:rsidRDefault="001B0A64" w:rsidP="00F12649">
            <w:pPr>
              <w:jc w:val="cente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oMath>
            </m:oMathPara>
          </w:p>
        </w:tc>
      </w:tr>
      <w:tr w:rsidR="00F12649" w:rsidTr="000A0375">
        <w:tc>
          <w:tcPr>
            <w:tcW w:w="1555" w:type="dxa"/>
          </w:tcPr>
          <w:p w:rsidR="00F12649" w:rsidRDefault="00F12649" w:rsidP="000B1D15">
            <w:pPr>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ess </w:t>
            </w:r>
            <w:r>
              <w:rPr>
                <w:rFonts w:ascii="Times New Roman" w:hAnsi="Times New Roman" w:cs="Times New Roman"/>
              </w:rPr>
              <w:t>than 10</w:t>
            </w:r>
          </w:p>
        </w:tc>
        <w:tc>
          <w:tcPr>
            <w:tcW w:w="2268" w:type="dxa"/>
          </w:tcPr>
          <w:p w:rsidR="00F12649" w:rsidRDefault="00F12649" w:rsidP="000B1D15">
            <w:pPr>
              <w:jc w:val="center"/>
              <w:rPr>
                <w:rFonts w:ascii="Times New Roman" w:hAnsi="Times New Roman" w:cs="Times New Roman"/>
              </w:rPr>
            </w:pPr>
            <w:r>
              <w:rPr>
                <w:rFonts w:ascii="Times New Roman" w:hAnsi="Times New Roman" w:cs="Times New Roman"/>
              </w:rPr>
              <w:t>1</w:t>
            </w:r>
          </w:p>
        </w:tc>
        <w:tc>
          <w:tcPr>
            <w:tcW w:w="4394" w:type="dxa"/>
          </w:tcPr>
          <w:p w:rsidR="00F12649" w:rsidRDefault="00F12649" w:rsidP="000B1D15">
            <w:pPr>
              <w:jc w:val="center"/>
              <w:rPr>
                <w:rFonts w:ascii="Times New Roman" w:hAnsi="Times New Roman" w:cs="Times New Roman"/>
              </w:rPr>
            </w:pPr>
            <w:r>
              <w:rPr>
                <w:rFonts w:ascii="Times New Roman" w:hAnsi="Times New Roman" w:cs="Times New Roman" w:hint="eastAsia"/>
              </w:rPr>
              <w:t>0.2</w:t>
            </w:r>
            <w:r>
              <w:rPr>
                <w:rFonts w:ascii="Times New Roman" w:hAnsi="Times New Roman" w:cs="Times New Roman"/>
              </w:rPr>
              <w:t>0</w:t>
            </w:r>
          </w:p>
        </w:tc>
      </w:tr>
      <w:tr w:rsidR="00F12649" w:rsidTr="000A0375">
        <w:tc>
          <w:tcPr>
            <w:tcW w:w="1555" w:type="dxa"/>
          </w:tcPr>
          <w:p w:rsidR="00F12649" w:rsidRDefault="00F12649" w:rsidP="000B1D15">
            <w:pPr>
              <w:jc w:val="center"/>
              <w:rPr>
                <w:rFonts w:ascii="Times New Roman" w:hAnsi="Times New Roman" w:cs="Times New Roman"/>
              </w:rPr>
            </w:pPr>
            <w:r>
              <w:rPr>
                <w:rFonts w:ascii="Times New Roman" w:hAnsi="Times New Roman" w:cs="Times New Roman" w:hint="eastAsia"/>
              </w:rPr>
              <w:t>10-15</w:t>
            </w:r>
          </w:p>
        </w:tc>
        <w:tc>
          <w:tcPr>
            <w:tcW w:w="2268" w:type="dxa"/>
          </w:tcPr>
          <w:p w:rsidR="00F12649" w:rsidRDefault="00F12649" w:rsidP="000B1D15">
            <w:pPr>
              <w:jc w:val="center"/>
              <w:rPr>
                <w:rFonts w:ascii="Times New Roman" w:hAnsi="Times New Roman" w:cs="Times New Roman"/>
              </w:rPr>
            </w:pPr>
            <w:r>
              <w:rPr>
                <w:rFonts w:ascii="Times New Roman" w:hAnsi="Times New Roman" w:cs="Times New Roman"/>
              </w:rPr>
              <w:t>0</w:t>
            </w:r>
          </w:p>
        </w:tc>
        <w:tc>
          <w:tcPr>
            <w:tcW w:w="4394" w:type="dxa"/>
          </w:tcPr>
          <w:p w:rsidR="00F12649" w:rsidRDefault="00F12649" w:rsidP="000B1D15">
            <w:pPr>
              <w:jc w:val="center"/>
              <w:rPr>
                <w:rFonts w:ascii="Times New Roman" w:hAnsi="Times New Roman" w:cs="Times New Roman"/>
              </w:rPr>
            </w:pPr>
            <m:oMathPara>
              <m:oMath>
                <m:r>
                  <m:rPr>
                    <m:sty m:val="p"/>
                  </m:rPr>
                  <w:rPr>
                    <w:rFonts w:ascii="Cambria Math" w:hAnsi="Cambria Math" w:cs="Times New Roman"/>
                  </w:rPr>
                  <m:t>0</m:t>
                </m:r>
              </m:oMath>
            </m:oMathPara>
          </w:p>
        </w:tc>
      </w:tr>
      <w:tr w:rsidR="00F12649" w:rsidTr="000A0375">
        <w:tc>
          <w:tcPr>
            <w:tcW w:w="1555" w:type="dxa"/>
          </w:tcPr>
          <w:p w:rsidR="00F12649" w:rsidRDefault="00F12649" w:rsidP="000B1D15">
            <w:pPr>
              <w:jc w:val="center"/>
              <w:rPr>
                <w:rFonts w:ascii="Times New Roman" w:hAnsi="Times New Roman" w:cs="Times New Roman"/>
              </w:rPr>
            </w:pPr>
            <w:r>
              <w:rPr>
                <w:rFonts w:ascii="Times New Roman" w:hAnsi="Times New Roman" w:cs="Times New Roman" w:hint="eastAsia"/>
              </w:rPr>
              <w:t>15-20</w:t>
            </w:r>
          </w:p>
        </w:tc>
        <w:tc>
          <w:tcPr>
            <w:tcW w:w="2268" w:type="dxa"/>
          </w:tcPr>
          <w:p w:rsidR="00F12649" w:rsidRDefault="00F12649" w:rsidP="000B1D15">
            <w:pPr>
              <w:jc w:val="center"/>
              <w:rPr>
                <w:rFonts w:ascii="Times New Roman" w:hAnsi="Times New Roman" w:cs="Times New Roman"/>
              </w:rPr>
            </w:pPr>
            <w:r>
              <w:rPr>
                <w:rFonts w:ascii="Times New Roman" w:hAnsi="Times New Roman" w:cs="Times New Roman"/>
              </w:rPr>
              <w:t>3</w:t>
            </w:r>
          </w:p>
        </w:tc>
        <w:tc>
          <w:tcPr>
            <w:tcW w:w="4394" w:type="dxa"/>
          </w:tcPr>
          <w:p w:rsidR="00F12649" w:rsidRDefault="00F12649" w:rsidP="000B1D15">
            <w:pPr>
              <w:jc w:val="center"/>
              <w:rPr>
                <w:rFonts w:ascii="Times New Roman" w:hAnsi="Times New Roman" w:cs="Times New Roman"/>
              </w:rPr>
            </w:pPr>
            <m:oMathPara>
              <m:oMath>
                <m:r>
                  <m:rPr>
                    <m:sty m:val="p"/>
                  </m:rPr>
                  <w:rPr>
                    <w:rFonts w:ascii="Cambria Math" w:hAnsi="Cambria Math" w:cs="Times New Roman"/>
                  </w:rPr>
                  <m:t>0.43</m:t>
                </m:r>
              </m:oMath>
            </m:oMathPara>
          </w:p>
        </w:tc>
      </w:tr>
      <w:tr w:rsidR="00F12649" w:rsidTr="000A0375">
        <w:tc>
          <w:tcPr>
            <w:tcW w:w="1555" w:type="dxa"/>
          </w:tcPr>
          <w:p w:rsidR="00F12649" w:rsidRDefault="00F12649" w:rsidP="000B1D15">
            <w:pPr>
              <w:jc w:val="center"/>
              <w:rPr>
                <w:rFonts w:ascii="Times New Roman" w:hAnsi="Times New Roman" w:cs="Times New Roman"/>
              </w:rPr>
            </w:pPr>
            <w:r>
              <w:rPr>
                <w:rFonts w:ascii="Times New Roman" w:hAnsi="Times New Roman" w:cs="Times New Roman" w:hint="eastAsia"/>
              </w:rPr>
              <w:t>20-25</w:t>
            </w:r>
          </w:p>
        </w:tc>
        <w:tc>
          <w:tcPr>
            <w:tcW w:w="2268" w:type="dxa"/>
          </w:tcPr>
          <w:p w:rsidR="00F12649" w:rsidRDefault="00F12649" w:rsidP="000B1D15">
            <w:pPr>
              <w:jc w:val="center"/>
              <w:rPr>
                <w:rFonts w:ascii="Times New Roman" w:hAnsi="Times New Roman" w:cs="Times New Roman"/>
              </w:rPr>
            </w:pPr>
            <m:oMathPara>
              <m:oMath>
                <m:r>
                  <m:rPr>
                    <m:sty m:val="p"/>
                  </m:rPr>
                  <w:rPr>
                    <w:rFonts w:ascii="Cambria Math" w:hAnsi="Cambria Math" w:cs="Times New Roman"/>
                  </w:rPr>
                  <m:t>-4</m:t>
                </m:r>
              </m:oMath>
            </m:oMathPara>
          </w:p>
        </w:tc>
        <w:tc>
          <w:tcPr>
            <w:tcW w:w="4394" w:type="dxa"/>
          </w:tcPr>
          <w:p w:rsidR="00F12649" w:rsidRDefault="00F12649" w:rsidP="000B1D15">
            <w:pPr>
              <w:jc w:val="center"/>
              <w:rPr>
                <w:rFonts w:ascii="Times New Roman" w:hAnsi="Times New Roman" w:cs="Times New Roman"/>
              </w:rPr>
            </w:pPr>
            <m:oMathPara>
              <m:oMath>
                <m:r>
                  <m:rPr>
                    <m:sty m:val="p"/>
                  </m:rPr>
                  <w:rPr>
                    <w:rFonts w:ascii="Cambria Math" w:hAnsi="Cambria Math" w:cs="Times New Roman"/>
                  </w:rPr>
                  <m:t>0.57</m:t>
                </m:r>
              </m:oMath>
            </m:oMathPara>
          </w:p>
        </w:tc>
      </w:tr>
      <w:tr w:rsidR="00F12649" w:rsidTr="000A0375">
        <w:tc>
          <w:tcPr>
            <w:tcW w:w="1555" w:type="dxa"/>
          </w:tcPr>
          <w:p w:rsidR="00F12649" w:rsidRDefault="00F12649" w:rsidP="000B1D15">
            <w:pPr>
              <w:jc w:val="center"/>
              <w:rPr>
                <w:rFonts w:ascii="Times New Roman" w:hAnsi="Times New Roman" w:cs="Times New Roman"/>
              </w:rPr>
            </w:pPr>
            <w:r>
              <w:rPr>
                <w:rFonts w:ascii="Times New Roman" w:hAnsi="Times New Roman" w:cs="Times New Roman" w:hint="eastAsia"/>
              </w:rPr>
              <w:t>25</w:t>
            </w:r>
            <w:r>
              <w:rPr>
                <w:rFonts w:ascii="Times New Roman" w:hAnsi="Times New Roman" w:cs="Times New Roman"/>
              </w:rPr>
              <w:t xml:space="preserve"> and over</w:t>
            </w:r>
          </w:p>
        </w:tc>
        <w:tc>
          <w:tcPr>
            <w:tcW w:w="2268" w:type="dxa"/>
          </w:tcPr>
          <w:p w:rsidR="00F12649" w:rsidRDefault="00F12649" w:rsidP="000B1D15">
            <w:pPr>
              <w:jc w:val="center"/>
              <w:rPr>
                <w:rFonts w:ascii="Times New Roman" w:hAnsi="Times New Roman" w:cs="Times New Roman"/>
              </w:rPr>
            </w:pPr>
            <w:r>
              <w:rPr>
                <w:rFonts w:ascii="Times New Roman" w:hAnsi="Times New Roman" w:cs="Times New Roman"/>
              </w:rPr>
              <w:t>0</w:t>
            </w:r>
          </w:p>
        </w:tc>
        <w:tc>
          <w:tcPr>
            <w:tcW w:w="4394" w:type="dxa"/>
          </w:tcPr>
          <w:p w:rsidR="00F12649" w:rsidRDefault="00F12649" w:rsidP="000B1D15">
            <w:pPr>
              <w:jc w:val="center"/>
              <w:rPr>
                <w:rFonts w:ascii="Times New Roman" w:hAnsi="Times New Roman" w:cs="Times New Roman"/>
              </w:rPr>
            </w:pPr>
            <m:oMathPara>
              <m:oMath>
                <m:r>
                  <m:rPr>
                    <m:sty m:val="p"/>
                  </m:rPr>
                  <w:rPr>
                    <w:rFonts w:ascii="Cambria Math" w:hAnsi="Cambria Math" w:cs="Times New Roman"/>
                  </w:rPr>
                  <m:t>0</m:t>
                </m:r>
              </m:oMath>
            </m:oMathPara>
          </w:p>
        </w:tc>
      </w:tr>
      <w:tr w:rsidR="00F12649" w:rsidTr="000A0375">
        <w:tc>
          <w:tcPr>
            <w:tcW w:w="1555" w:type="dxa"/>
            <w:tcBorders>
              <w:right w:val="single" w:sz="4" w:space="0" w:color="FFFFFF" w:themeColor="background1"/>
            </w:tcBorders>
          </w:tcPr>
          <w:p w:rsidR="00F12649" w:rsidRDefault="00F12649" w:rsidP="000B1D15">
            <w:pPr>
              <w:jc w:val="center"/>
              <w:rPr>
                <w:rFonts w:ascii="Times New Roman" w:hAnsi="Times New Roman" w:cs="Times New Roman"/>
              </w:rPr>
            </w:pPr>
          </w:p>
        </w:tc>
        <w:tc>
          <w:tcPr>
            <w:tcW w:w="2268" w:type="dxa"/>
            <w:tcBorders>
              <w:left w:val="single" w:sz="4" w:space="0" w:color="FFFFFF" w:themeColor="background1"/>
              <w:right w:val="single" w:sz="4" w:space="0" w:color="FFFFFF" w:themeColor="background1"/>
            </w:tcBorders>
          </w:tcPr>
          <w:p w:rsidR="00F12649" w:rsidRDefault="00F12649" w:rsidP="000B1D15">
            <w:pPr>
              <w:jc w:val="center"/>
              <w:rPr>
                <w:rFonts w:ascii="Times New Roman" w:hAnsi="Times New Roman" w:cs="Times New Roman"/>
              </w:rPr>
            </w:pPr>
          </w:p>
        </w:tc>
        <w:tc>
          <w:tcPr>
            <w:tcW w:w="4394" w:type="dxa"/>
            <w:tcBorders>
              <w:left w:val="single" w:sz="4" w:space="0" w:color="FFFFFF" w:themeColor="background1"/>
            </w:tcBorders>
          </w:tcPr>
          <w:p w:rsidR="00F12649" w:rsidRDefault="001B0A64" w:rsidP="00F12649">
            <w:pPr>
              <w:jc w:val="center"/>
              <w:rPr>
                <w:rFonts w:ascii="Times New Roman" w:eastAsia="PMingLiU" w:hAnsi="Times New Roman" w:cs="Times New Roman"/>
              </w:rPr>
            </w:pPr>
            <m:oMathPara>
              <m:oMath>
                <m:sSup>
                  <m:sSupPr>
                    <m:ctrlPr>
                      <w:rPr>
                        <w:rFonts w:ascii="Cambria Math" w:eastAsia="PMingLiU" w:hAnsi="Cambria Math" w:cs="Times New Roman"/>
                      </w:rPr>
                    </m:ctrlPr>
                  </m:sSupPr>
                  <m:e>
                    <m:r>
                      <m:rPr>
                        <m:sty m:val="p"/>
                      </m:rPr>
                      <w:rPr>
                        <w:rFonts w:ascii="Cambria Math" w:eastAsia="PMingLiU" w:hAnsi="Cambria Math" w:cs="Times New Roman"/>
                      </w:rPr>
                      <m:t>χ</m:t>
                    </m:r>
                  </m:e>
                  <m:sup>
                    <m:r>
                      <m:rPr>
                        <m:sty m:val="p"/>
                      </m:rPr>
                      <w:rPr>
                        <w:rFonts w:ascii="Cambria Math" w:eastAsia="PMingLiU" w:hAnsi="Cambria Math" w:cs="Times New Roman"/>
                      </w:rPr>
                      <m:t>2</m:t>
                    </m:r>
                  </m:sup>
                </m:sSup>
                <m:r>
                  <w:rPr>
                    <w:rFonts w:ascii="Cambria Math" w:eastAsia="PMingLiU" w:hAnsi="Cambria Math" w:cs="Times New Roman"/>
                  </w:rPr>
                  <m:t>=1.2</m:t>
                </m:r>
              </m:oMath>
            </m:oMathPara>
          </w:p>
        </w:tc>
      </w:tr>
    </w:tbl>
    <w:p w:rsidR="00F12649" w:rsidRPr="00E71CC7" w:rsidRDefault="00336CF9" w:rsidP="00E27095">
      <w:pPr>
        <w:jc w:val="center"/>
        <w:rPr>
          <w:rFonts w:ascii="Times New Roman" w:hAnsi="Times New Roman" w:cs="Times New Roman"/>
        </w:rPr>
      </w:pPr>
      <m:oMathPara>
        <m:oMath>
          <m:r>
            <m:rPr>
              <m:sty m:val="p"/>
            </m:rPr>
            <w:rPr>
              <w:rFonts w:ascii="Cambria Math" w:hAnsi="Cambria Math" w:cs="Times New Roman"/>
            </w:rPr>
            <m:t>D</m:t>
          </m:r>
          <m:r>
            <m:rPr>
              <m:sty m:val="p"/>
            </m:rPr>
            <w:rPr>
              <w:rFonts w:ascii="Cambria Math" w:hAnsi="Cambria Math" w:cs="Times New Roman" w:hint="eastAsia"/>
            </w:rPr>
            <m:t xml:space="preserve">egree </m:t>
          </m:r>
          <m:r>
            <m:rPr>
              <m:sty m:val="p"/>
            </m:rPr>
            <w:rPr>
              <w:rFonts w:ascii="Cambria Math" w:hAnsi="Cambria Math" w:cs="Times New Roman"/>
            </w:rPr>
            <m:t>of freedom=5-2-1=2</m:t>
          </m:r>
        </m:oMath>
      </m:oMathPara>
    </w:p>
    <w:p w:rsidR="00E71CC7" w:rsidRPr="00D52F80" w:rsidRDefault="00E71CC7" w:rsidP="000A0375">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ith </w:t>
      </w:r>
      <m:oMath>
        <m:sSup>
          <m:sSupPr>
            <m:ctrlPr>
              <w:rPr>
                <w:rFonts w:ascii="Cambria Math" w:eastAsia="PMingLiU" w:hAnsi="Cambria Math" w:cs="Times New Roman"/>
              </w:rPr>
            </m:ctrlPr>
          </m:sSupPr>
          <m:e>
            <m:r>
              <m:rPr>
                <m:sty m:val="p"/>
              </m:rPr>
              <w:rPr>
                <w:rFonts w:ascii="Cambria Math" w:eastAsia="PMingLiU" w:hAnsi="Cambria Math" w:cs="Times New Roman"/>
              </w:rPr>
              <m:t>χ</m:t>
            </m:r>
          </m:e>
          <m:sup>
            <m:r>
              <m:rPr>
                <m:sty m:val="p"/>
              </m:rPr>
              <w:rPr>
                <w:rFonts w:ascii="Cambria Math" w:eastAsia="PMingLiU" w:hAnsi="Cambria Math" w:cs="Times New Roman"/>
              </w:rPr>
              <m:t>2</m:t>
            </m:r>
          </m:sup>
        </m:sSup>
        <m:r>
          <w:rPr>
            <w:rFonts w:ascii="Cambria Math" w:eastAsia="PMingLiU" w:hAnsi="Cambria Math" w:cs="Times New Roman"/>
          </w:rPr>
          <m:t>=1.2</m:t>
        </m:r>
      </m:oMath>
      <w:r>
        <w:rPr>
          <w:rFonts w:ascii="Times New Roman" w:hAnsi="Times New Roman" w:cs="Times New Roman" w:hint="eastAsia"/>
        </w:rPr>
        <w:t xml:space="preserve">, the area in the upper tail greater than 0.10. </w:t>
      </w:r>
      <w:r>
        <w:rPr>
          <w:rFonts w:ascii="Times New Roman" w:hAnsi="Times New Roman" w:cs="Times New Roman"/>
        </w:rPr>
        <w:t>Thus, we know that t</w:t>
      </w:r>
      <w:r w:rsidR="000A0375">
        <w:rPr>
          <w:rFonts w:ascii="Times New Roman" w:hAnsi="Times New Roman" w:cs="Times New Roman"/>
        </w:rPr>
        <w:t xml:space="preserve">he p-value is greater than 0.10. With p-value&gt;0.1, the hypothesis that the probability distribution for </w:t>
      </w:r>
      <w:r w:rsidR="000A0375" w:rsidRPr="005375AB">
        <w:rPr>
          <w:rFonts w:ascii="Times New Roman" w:hAnsi="Times New Roman" w:cs="Times New Roman"/>
        </w:rPr>
        <w:t>the sulfur dioxide emissions</w:t>
      </w:r>
      <w:r w:rsidR="000A0375">
        <w:rPr>
          <w:rFonts w:ascii="Times New Roman" w:hAnsi="Times New Roman" w:cs="Times New Roman"/>
        </w:rPr>
        <w:t xml:space="preserve"> is a normal probability distribution cannot be rejected. The normal probability distribution may be applied to assist in the interpretation of emissions. </w:t>
      </w:r>
    </w:p>
    <w:sectPr w:rsidR="00E71CC7" w:rsidRPr="00D52F8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A64" w:rsidRDefault="001B0A64" w:rsidP="00915BC6">
      <w:r>
        <w:separator/>
      </w:r>
    </w:p>
  </w:endnote>
  <w:endnote w:type="continuationSeparator" w:id="0">
    <w:p w:rsidR="001B0A64" w:rsidRDefault="001B0A64" w:rsidP="00915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A64" w:rsidRDefault="001B0A64" w:rsidP="00915BC6">
      <w:r>
        <w:separator/>
      </w:r>
    </w:p>
  </w:footnote>
  <w:footnote w:type="continuationSeparator" w:id="0">
    <w:p w:rsidR="001B0A64" w:rsidRDefault="001B0A64" w:rsidP="00915B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A9"/>
    <w:rsid w:val="000319B3"/>
    <w:rsid w:val="000A0375"/>
    <w:rsid w:val="00160196"/>
    <w:rsid w:val="001B0A64"/>
    <w:rsid w:val="001C4DC3"/>
    <w:rsid w:val="002041D9"/>
    <w:rsid w:val="00336CF9"/>
    <w:rsid w:val="0035379F"/>
    <w:rsid w:val="003537B3"/>
    <w:rsid w:val="003E4151"/>
    <w:rsid w:val="00513C69"/>
    <w:rsid w:val="005375AB"/>
    <w:rsid w:val="008C26D0"/>
    <w:rsid w:val="00915BC6"/>
    <w:rsid w:val="00BA4665"/>
    <w:rsid w:val="00BE2D77"/>
    <w:rsid w:val="00CB249D"/>
    <w:rsid w:val="00D52F80"/>
    <w:rsid w:val="00E0493C"/>
    <w:rsid w:val="00E27095"/>
    <w:rsid w:val="00E5754C"/>
    <w:rsid w:val="00E71CC7"/>
    <w:rsid w:val="00E86C0D"/>
    <w:rsid w:val="00EF1A99"/>
    <w:rsid w:val="00F12649"/>
    <w:rsid w:val="00F96F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69FCD"/>
  <w15:chartTrackingRefBased/>
  <w15:docId w15:val="{E7B7B3A8-B1DE-4C84-8D0D-9D71DE2D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0493C"/>
    <w:rPr>
      <w:color w:val="808080"/>
    </w:rPr>
  </w:style>
  <w:style w:type="table" w:styleId="a4">
    <w:name w:val="Table Grid"/>
    <w:basedOn w:val="a1"/>
    <w:uiPriority w:val="39"/>
    <w:rsid w:val="0016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12649"/>
    <w:pPr>
      <w:ind w:leftChars="200" w:left="480"/>
    </w:pPr>
  </w:style>
  <w:style w:type="paragraph" w:styleId="a6">
    <w:name w:val="header"/>
    <w:basedOn w:val="a"/>
    <w:link w:val="a7"/>
    <w:uiPriority w:val="99"/>
    <w:unhideWhenUsed/>
    <w:rsid w:val="00915BC6"/>
    <w:pPr>
      <w:tabs>
        <w:tab w:val="center" w:pos="4153"/>
        <w:tab w:val="right" w:pos="8306"/>
      </w:tabs>
      <w:snapToGrid w:val="0"/>
    </w:pPr>
    <w:rPr>
      <w:sz w:val="20"/>
      <w:szCs w:val="20"/>
    </w:rPr>
  </w:style>
  <w:style w:type="character" w:customStyle="1" w:styleId="a7">
    <w:name w:val="頁首 字元"/>
    <w:basedOn w:val="a0"/>
    <w:link w:val="a6"/>
    <w:uiPriority w:val="99"/>
    <w:rsid w:val="00915BC6"/>
    <w:rPr>
      <w:sz w:val="20"/>
      <w:szCs w:val="20"/>
    </w:rPr>
  </w:style>
  <w:style w:type="paragraph" w:styleId="a8">
    <w:name w:val="footer"/>
    <w:basedOn w:val="a"/>
    <w:link w:val="a9"/>
    <w:uiPriority w:val="99"/>
    <w:unhideWhenUsed/>
    <w:rsid w:val="00915BC6"/>
    <w:pPr>
      <w:tabs>
        <w:tab w:val="center" w:pos="4153"/>
        <w:tab w:val="right" w:pos="8306"/>
      </w:tabs>
      <w:snapToGrid w:val="0"/>
    </w:pPr>
    <w:rPr>
      <w:sz w:val="20"/>
      <w:szCs w:val="20"/>
    </w:rPr>
  </w:style>
  <w:style w:type="character" w:customStyle="1" w:styleId="a9">
    <w:name w:val="頁尾 字元"/>
    <w:basedOn w:val="a0"/>
    <w:link w:val="a8"/>
    <w:uiPriority w:val="99"/>
    <w:rsid w:val="00915B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4</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Tzu Hsuan</dc:creator>
  <cp:keywords/>
  <dc:description/>
  <cp:lastModifiedBy>Lai Tzu Hsuan</cp:lastModifiedBy>
  <cp:revision>3</cp:revision>
  <dcterms:created xsi:type="dcterms:W3CDTF">2021-02-04T07:44:00Z</dcterms:created>
  <dcterms:modified xsi:type="dcterms:W3CDTF">2021-02-06T19:44:00Z</dcterms:modified>
</cp:coreProperties>
</file>