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062" w:rsidRDefault="00BC3062" w:rsidP="004F5E8F">
      <w:pPr>
        <w:jc w:val="center"/>
        <w:rPr>
          <w:rFonts w:asciiTheme="majorHAnsi" w:eastAsia="標楷體" w:hAnsiTheme="majorHAnsi"/>
          <w:b/>
          <w:sz w:val="56"/>
          <w:szCs w:val="56"/>
        </w:rPr>
      </w:pPr>
      <w:r w:rsidRPr="00386921">
        <w:rPr>
          <w:rFonts w:asciiTheme="majorHAnsi" w:eastAsia="標楷體" w:hAnsiTheme="majorHAnsi"/>
          <w:b/>
          <w:sz w:val="56"/>
          <w:szCs w:val="56"/>
        </w:rPr>
        <w:t>IR Test</w:t>
      </w:r>
    </w:p>
    <w:p w:rsidR="00386921" w:rsidRPr="00386921" w:rsidRDefault="00386921" w:rsidP="004F5E8F">
      <w:pPr>
        <w:jc w:val="center"/>
        <w:rPr>
          <w:rFonts w:asciiTheme="majorHAnsi" w:eastAsia="標楷體" w:hAnsiTheme="majorHAnsi"/>
          <w:b/>
          <w:sz w:val="56"/>
          <w:szCs w:val="56"/>
        </w:rPr>
      </w:pPr>
    </w:p>
    <w:p w:rsidR="00ED2E81" w:rsidRPr="00A81B28" w:rsidRDefault="00ED2E81" w:rsidP="00ED2E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A81B28">
        <w:rPr>
          <w:rFonts w:ascii="標楷體" w:eastAsia="標楷體" w:hAnsi="標楷體" w:hint="eastAsia"/>
          <w:b/>
          <w:sz w:val="28"/>
          <w:szCs w:val="28"/>
        </w:rPr>
        <w:t>測試方式和硬體環境</w:t>
      </w:r>
    </w:p>
    <w:p w:rsidR="00A81B28" w:rsidRDefault="00CE5706" w:rsidP="00ED2E81">
      <w:pPr>
        <w:pStyle w:val="a3"/>
        <w:ind w:leftChars="0" w:left="360"/>
        <w:rPr>
          <w:rFonts w:ascii="標楷體" w:eastAsia="標楷體" w:hAnsi="標楷體" w:cs="Calibri"/>
          <w:sz w:val="28"/>
          <w:szCs w:val="28"/>
          <w:shd w:val="clear" w:color="auto" w:fill="FFFFFF"/>
        </w:rPr>
      </w:pPr>
      <w:r w:rsidRPr="00A81B28">
        <w:rPr>
          <w:rFonts w:ascii="標楷體" w:eastAsia="標楷體" w:hAnsi="標楷體" w:hint="eastAsia"/>
          <w:sz w:val="28"/>
          <w:szCs w:val="28"/>
        </w:rPr>
        <w:t>t</w:t>
      </w:r>
      <w:r w:rsidR="00E549D3" w:rsidRPr="00A81B28">
        <w:rPr>
          <w:rFonts w:ascii="標楷體" w:eastAsia="標楷體" w:hAnsi="標楷體" w:hint="eastAsia"/>
          <w:sz w:val="28"/>
          <w:szCs w:val="28"/>
        </w:rPr>
        <w:t>est_ir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測試主要是將IT9</w:t>
      </w:r>
      <w:r w:rsidR="00AC2169" w:rsidRPr="00A81B28">
        <w:rPr>
          <w:rFonts w:ascii="標楷體" w:eastAsia="標楷體" w:hAnsi="標楷體" w:hint="eastAsia"/>
          <w:sz w:val="28"/>
          <w:szCs w:val="28"/>
        </w:rPr>
        <w:t>86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X系列上所支援的</w:t>
      </w:r>
      <w:r w:rsidR="00E549D3" w:rsidRPr="00A81B28">
        <w:rPr>
          <w:rFonts w:ascii="標楷體" w:eastAsia="標楷體" w:hAnsi="標楷體" w:hint="eastAsia"/>
          <w:sz w:val="28"/>
          <w:szCs w:val="28"/>
        </w:rPr>
        <w:t>Remote IR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做單獨測試與</w:t>
      </w:r>
      <w:r w:rsidR="00ED2E81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模擬驗證</w:t>
      </w:r>
      <w:r w:rsid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；此驗證分成三個小測試項：</w:t>
      </w:r>
    </w:p>
    <w:p w:rsidR="00A81B28" w:rsidRDefault="00A81B28" w:rsidP="00A81B28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cs="Calibri"/>
          <w:sz w:val="28"/>
          <w:szCs w:val="28"/>
          <w:shd w:val="clear" w:color="auto" w:fill="FFFFFF"/>
        </w:rPr>
      </w:pPr>
      <w:r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測試Rx接收NEC Ir通訊規之遙控器訊號。</w:t>
      </w:r>
    </w:p>
    <w:p w:rsidR="00A81B28" w:rsidRPr="00A81B28" w:rsidRDefault="00A81B28" w:rsidP="00A81B28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測試Tx模擬NEC Ir通訊規格打出訊號給Rx接收。</w:t>
      </w:r>
    </w:p>
    <w:p w:rsidR="00A81B28" w:rsidRPr="00A81B28" w:rsidRDefault="00A81B28" w:rsidP="00A81B28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測試IT986X最新之偵測頻率功能</w:t>
      </w:r>
    </w:p>
    <w:p w:rsidR="00ED2E81" w:rsidRPr="00A81B28" w:rsidRDefault="00ED2E81" w:rsidP="00A81B28">
      <w:pPr>
        <w:ind w:left="36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各物件的詳細說明請參考文件</w:t>
      </w:r>
      <w:r w:rsidR="00A81B28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“</w:t>
      </w:r>
      <w:r w:rsidR="00E549D3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iTE SDK-Remote IR 模組開發指南.docx</w:t>
      </w:r>
      <w:r w:rsidR="00A81B28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”</w:t>
      </w:r>
      <w:r w:rsidR="00386921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。</w:t>
      </w:r>
      <w:r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測試前須確認</w:t>
      </w:r>
      <w:r w:rsidR="00E549D3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環境配置</w:t>
      </w:r>
      <w:r w:rsidR="00635E6A" w:rsidRPr="00A81B28">
        <w:rPr>
          <w:rFonts w:ascii="標楷體" w:eastAsia="標楷體" w:hAnsi="標楷體" w:cs="Calibri"/>
          <w:sz w:val="28"/>
          <w:szCs w:val="28"/>
          <w:shd w:val="clear" w:color="auto" w:fill="FFFFFF"/>
        </w:rPr>
        <w:t>,</w:t>
      </w:r>
      <w:r w:rsidR="00635E6A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 xml:space="preserve"> </w:t>
      </w:r>
      <w:r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如下圖</w:t>
      </w:r>
      <w:r w:rsidR="00E549D3"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(IT970 EVB)</w:t>
      </w:r>
      <w:r w:rsidRPr="00A81B28">
        <w:rPr>
          <w:rFonts w:ascii="標楷體" w:eastAsia="標楷體" w:hAnsi="標楷體" w:cs="Calibri" w:hint="eastAsia"/>
          <w:sz w:val="28"/>
          <w:szCs w:val="28"/>
          <w:shd w:val="clear" w:color="auto" w:fill="FFFFFF"/>
        </w:rPr>
        <w:t>所示</w:t>
      </w:r>
      <w:r w:rsidR="00635E6A" w:rsidRPr="00A81B28">
        <w:rPr>
          <w:rFonts w:ascii="標楷體" w:eastAsia="標楷體" w:hAnsi="標楷體" w:cs="Calibri"/>
          <w:sz w:val="28"/>
          <w:szCs w:val="28"/>
          <w:shd w:val="clear" w:color="auto" w:fill="FFFFFF"/>
        </w:rPr>
        <w:t>:</w:t>
      </w:r>
    </w:p>
    <w:p w:rsidR="00ED2E81" w:rsidRPr="000D7490" w:rsidRDefault="004B0F4C" w:rsidP="000D7490">
      <w:pPr>
        <w:pStyle w:val="a3"/>
        <w:ind w:leftChars="0" w:left="360"/>
        <w:rPr>
          <w:rFonts w:ascii="標楷體" w:eastAsia="標楷體" w:hAnsi="標楷體" w:cs="Calibri"/>
          <w:sz w:val="28"/>
          <w:szCs w:val="28"/>
          <w:shd w:val="clear" w:color="auto" w:fill="FFFFFF"/>
        </w:rPr>
      </w:pPr>
      <w:r>
        <w:rPr>
          <w:rFonts w:ascii="標楷體" w:eastAsia="標楷體" w:hAnsi="標楷體" w:cs="Calibri"/>
          <w:noProof/>
          <w:sz w:val="28"/>
          <w:szCs w:val="28"/>
          <w:shd w:val="clear" w:color="auto" w:fill="FFFFFF"/>
        </w:rPr>
        <w:drawing>
          <wp:inline distT="0" distB="0" distL="0" distR="0" wp14:anchorId="50713558" wp14:editId="22184F02">
            <wp:extent cx="5274310" cy="40284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_det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Pr="00A81B28" w:rsidRDefault="00ED2E81" w:rsidP="00ED2E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A81B28">
        <w:rPr>
          <w:rFonts w:ascii="標楷體" w:eastAsia="標楷體" w:hAnsi="標楷體" w:hint="eastAsia"/>
          <w:b/>
          <w:sz w:val="28"/>
          <w:szCs w:val="28"/>
        </w:rPr>
        <w:lastRenderedPageBreak/>
        <w:t>Kconfig設定</w:t>
      </w:r>
    </w:p>
    <w:p w:rsidR="000D7490" w:rsidRDefault="0038292B" w:rsidP="0038292B">
      <w:pPr>
        <w:ind w:left="36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t>a.</w:t>
      </w:r>
      <w:r w:rsidR="000D7490">
        <w:rPr>
          <w:rFonts w:ascii="標楷體" w:eastAsia="標楷體" w:hAnsi="標楷體" w:hint="eastAsia"/>
          <w:sz w:val="28"/>
          <w:szCs w:val="28"/>
        </w:rPr>
        <w:t>測試項一</w:t>
      </w:r>
    </w:p>
    <w:p w:rsidR="00ED2E81" w:rsidRDefault="000D7490" w:rsidP="0038292B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1. 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選左側</w:t>
      </w:r>
      <w:r w:rsidR="0038292B" w:rsidRPr="00A81B28">
        <w:rPr>
          <w:rFonts w:ascii="標楷體" w:eastAsia="標楷體" w:hAnsi="標楷體" w:hint="eastAsia"/>
          <w:sz w:val="28"/>
          <w:szCs w:val="28"/>
        </w:rPr>
        <w:t>Peripheral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後</w:t>
      </w:r>
      <w:r>
        <w:rPr>
          <w:rFonts w:ascii="標楷體" w:eastAsia="標楷體" w:hAnsi="標楷體" w:hint="eastAsia"/>
          <w:sz w:val="28"/>
          <w:szCs w:val="28"/>
        </w:rPr>
        <w:t>，勾選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右側</w:t>
      </w:r>
      <w:r>
        <w:rPr>
          <w:rFonts w:ascii="標楷體" w:eastAsia="標楷體" w:hAnsi="標楷體" w:hint="eastAsia"/>
          <w:sz w:val="28"/>
          <w:szCs w:val="28"/>
        </w:rPr>
        <w:t>IrDA</w:t>
      </w:r>
      <w:r w:rsidR="0038292B" w:rsidRPr="00A81B28">
        <w:rPr>
          <w:rFonts w:ascii="標楷體" w:eastAsia="標楷體" w:hAnsi="標楷體" w:hint="eastAsia"/>
          <w:sz w:val="28"/>
          <w:szCs w:val="28"/>
        </w:rPr>
        <w:t xml:space="preserve"> Enable</w:t>
      </w:r>
      <w:r w:rsidR="00ED2E81" w:rsidRPr="00A81B28">
        <w:rPr>
          <w:rFonts w:ascii="標楷體" w:eastAsia="標楷體" w:hAnsi="標楷體" w:hint="eastAsia"/>
          <w:sz w:val="28"/>
          <w:szCs w:val="28"/>
        </w:rPr>
        <w:t>選項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6C2C5C" w:rsidRDefault="000D7490" w:rsidP="0038292B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 由於NEC 遙控器載波頻率在38khz，</w:t>
      </w:r>
      <w:r w:rsidR="006C2C5C">
        <w:rPr>
          <w:rFonts w:ascii="標楷體" w:eastAsia="標楷體" w:hAnsi="標楷體" w:hint="eastAsia"/>
          <w:sz w:val="28"/>
          <w:szCs w:val="28"/>
        </w:rPr>
        <w:t>並且測試之IR接收器會忠實呈現波型</w:t>
      </w:r>
      <w:r w:rsidR="006C2C5C">
        <w:rPr>
          <w:rFonts w:ascii="標楷體" w:eastAsia="標楷體" w:hAnsi="標楷體" w:hint="eastAsia"/>
          <w:sz w:val="28"/>
          <w:szCs w:val="28"/>
        </w:rPr>
        <w:t>，因此要將IRn RX Modulation Enable打開</w:t>
      </w:r>
      <w:r w:rsidR="00D37876">
        <w:rPr>
          <w:rFonts w:ascii="標楷體" w:eastAsia="標楷體" w:hAnsi="標楷體" w:hint="eastAsia"/>
          <w:sz w:val="28"/>
          <w:szCs w:val="28"/>
        </w:rPr>
        <w:t>。</w:t>
      </w:r>
    </w:p>
    <w:p w:rsidR="000D7490" w:rsidRDefault="006C2C5C" w:rsidP="0038292B">
      <w:pPr>
        <w:ind w:left="360"/>
        <w:rPr>
          <w:rFonts w:ascii="標楷體" w:eastAsia="標楷體" w:hAnsi="標楷體" w:hint="eastAsia"/>
          <w:sz w:val="28"/>
          <w:szCs w:val="28"/>
        </w:rPr>
      </w:pPr>
      <w:r>
        <w:rPr>
          <w:noProof/>
          <w:color w:val="1F497D"/>
        </w:rPr>
        <w:drawing>
          <wp:inline distT="0" distB="0" distL="0" distR="0">
            <wp:extent cx="5274310" cy="1485559"/>
            <wp:effectExtent l="0" t="0" r="2540" b="635"/>
            <wp:docPr id="2" name="圖片 2" descr="cid:image002.png@01D61990.80D92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2.png@01D61990.80D92DB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490">
        <w:rPr>
          <w:rFonts w:ascii="標楷體" w:eastAsia="標楷體" w:hAnsi="標楷體" w:hint="eastAsia"/>
          <w:sz w:val="28"/>
          <w:szCs w:val="28"/>
        </w:rPr>
        <w:t>若</w:t>
      </w:r>
      <w:r>
        <w:rPr>
          <w:rFonts w:ascii="標楷體" w:eastAsia="標楷體" w:hAnsi="標楷體" w:hint="eastAsia"/>
          <w:sz w:val="28"/>
          <w:szCs w:val="28"/>
        </w:rPr>
        <w:t>接收器輸出波型沒有載波，則無需勾選</w:t>
      </w:r>
      <w:r>
        <w:rPr>
          <w:rFonts w:ascii="標楷體" w:eastAsia="標楷體" w:hAnsi="標楷體" w:hint="eastAsia"/>
          <w:sz w:val="28"/>
          <w:szCs w:val="28"/>
        </w:rPr>
        <w:t>RX Modulation</w:t>
      </w:r>
      <w:r w:rsidR="000D7490">
        <w:rPr>
          <w:rFonts w:ascii="標楷體" w:eastAsia="標楷體" w:hAnsi="標楷體" w:hint="eastAsia"/>
          <w:sz w:val="28"/>
          <w:szCs w:val="28"/>
        </w:rPr>
        <w:t>。</w:t>
      </w:r>
    </w:p>
    <w:p w:rsidR="006C2C5C" w:rsidRDefault="006C2C5C" w:rsidP="0038292B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noProof/>
          <w:color w:val="1F497D"/>
        </w:rPr>
        <w:drawing>
          <wp:inline distT="0" distB="0" distL="0" distR="0">
            <wp:extent cx="5274310" cy="1267695"/>
            <wp:effectExtent l="0" t="0" r="2540" b="8890"/>
            <wp:docPr id="3" name="圖片 3" descr="cid:image003.png@01D61990.80D92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cid:image003.png@01D61990.80D92DB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D2" w:rsidRDefault="00595AD2" w:rsidP="0038292B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 IR port和mode就依使用者的欲測試之方向勾選。</w:t>
      </w:r>
    </w:p>
    <w:p w:rsidR="004D1EDE" w:rsidRDefault="004D1EDE" w:rsidP="0038292B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 GPIO 腳位在此次測試設定為Rx: 24</w:t>
      </w:r>
    </w:p>
    <w:p w:rsidR="000D7490" w:rsidRPr="00A81B28" w:rsidRDefault="00F25A07" w:rsidP="0038292B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5</w:t>
      </w:r>
      <w:r w:rsidR="000D7490">
        <w:rPr>
          <w:rFonts w:ascii="標楷體" w:eastAsia="標楷體" w:hAnsi="標楷體" w:hint="eastAsia"/>
          <w:sz w:val="28"/>
          <w:szCs w:val="28"/>
        </w:rPr>
        <w:t>. 將Test IR 測試項一</w:t>
      </w:r>
      <w:r w:rsidR="004D1EDE">
        <w:rPr>
          <w:rFonts w:ascii="標楷體" w:eastAsia="標楷體" w:hAnsi="標楷體" w:hint="eastAsia"/>
          <w:sz w:val="28"/>
          <w:szCs w:val="28"/>
        </w:rPr>
        <w:t>：testing IR Rx</w:t>
      </w:r>
      <w:r w:rsidR="00CB6817">
        <w:rPr>
          <w:rFonts w:ascii="標楷體" w:eastAsia="標楷體" w:hAnsi="標楷體" w:hint="eastAsia"/>
          <w:sz w:val="28"/>
          <w:szCs w:val="28"/>
        </w:rPr>
        <w:t xml:space="preserve"> 勾選</w:t>
      </w:r>
    </w:p>
    <w:p w:rsidR="00ED2E81" w:rsidRDefault="00595AD2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D8F0E" wp14:editId="213CE63D">
            <wp:extent cx="5274310" cy="42695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7" w:rsidRPr="00A81B28" w:rsidRDefault="00F041C0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7F542EA8" wp14:editId="140C4269">
            <wp:extent cx="5274310" cy="42695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B" w:rsidRDefault="004D1EDE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70F45" wp14:editId="0B9DBA64">
            <wp:extent cx="5274310" cy="42695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Default="00D37876" w:rsidP="00ED2E81">
      <w:pPr>
        <w:pStyle w:val="a3"/>
        <w:ind w:leftChars="0" w:left="360"/>
        <w:rPr>
          <w:rFonts w:ascii="標楷體" w:eastAsia="標楷體" w:hAnsi="標楷體" w:hint="eastAsia"/>
          <w:sz w:val="28"/>
          <w:szCs w:val="28"/>
        </w:rPr>
      </w:pPr>
    </w:p>
    <w:p w:rsidR="00D37876" w:rsidRPr="00A81B28" w:rsidRDefault="00D37876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</w:p>
    <w:p w:rsidR="004D1EDE" w:rsidRDefault="0038292B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lastRenderedPageBreak/>
        <w:t>b.</w:t>
      </w:r>
      <w:r w:rsidR="004D1EDE" w:rsidRPr="004D1EDE">
        <w:rPr>
          <w:rFonts w:ascii="標楷體" w:eastAsia="標楷體" w:hAnsi="標楷體" w:hint="eastAsia"/>
          <w:sz w:val="28"/>
          <w:szCs w:val="28"/>
        </w:rPr>
        <w:t xml:space="preserve"> </w:t>
      </w:r>
      <w:r w:rsidR="004D1EDE">
        <w:rPr>
          <w:rFonts w:ascii="標楷體" w:eastAsia="標楷體" w:hAnsi="標楷體" w:hint="eastAsia"/>
          <w:sz w:val="28"/>
          <w:szCs w:val="28"/>
        </w:rPr>
        <w:t>測試項二</w:t>
      </w:r>
    </w:p>
    <w:p w:rsidR="00F25A07" w:rsidRDefault="00F25A07" w:rsidP="00F25A07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1. </w:t>
      </w:r>
      <w:r w:rsidRPr="00A81B28">
        <w:rPr>
          <w:rFonts w:ascii="標楷體" w:eastAsia="標楷體" w:hAnsi="標楷體" w:hint="eastAsia"/>
          <w:sz w:val="28"/>
          <w:szCs w:val="28"/>
        </w:rPr>
        <w:t>選左側Peripheral後</w:t>
      </w:r>
      <w:r>
        <w:rPr>
          <w:rFonts w:ascii="標楷體" w:eastAsia="標楷體" w:hAnsi="標楷體" w:hint="eastAsia"/>
          <w:sz w:val="28"/>
          <w:szCs w:val="28"/>
        </w:rPr>
        <w:t>，勾選</w:t>
      </w:r>
      <w:r w:rsidRPr="00A81B28">
        <w:rPr>
          <w:rFonts w:ascii="標楷體" w:eastAsia="標楷體" w:hAnsi="標楷體" w:hint="eastAsia"/>
          <w:sz w:val="28"/>
          <w:szCs w:val="28"/>
        </w:rPr>
        <w:t>右側</w:t>
      </w:r>
      <w:r>
        <w:rPr>
          <w:rFonts w:ascii="標楷體" w:eastAsia="標楷體" w:hAnsi="標楷體" w:hint="eastAsia"/>
          <w:sz w:val="28"/>
          <w:szCs w:val="28"/>
        </w:rPr>
        <w:t>IrDA</w:t>
      </w:r>
      <w:r w:rsidRPr="00A81B28">
        <w:rPr>
          <w:rFonts w:ascii="標楷體" w:eastAsia="標楷體" w:hAnsi="標楷體" w:hint="eastAsia"/>
          <w:sz w:val="28"/>
          <w:szCs w:val="28"/>
        </w:rPr>
        <w:t xml:space="preserve"> Enable選項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F25A07" w:rsidRDefault="00F25A07" w:rsidP="00F25A07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 同測試項一，將IRn RX M</w:t>
      </w:r>
      <w:r w:rsidR="000D7232">
        <w:rPr>
          <w:rFonts w:ascii="標楷體" w:eastAsia="標楷體" w:hAnsi="標楷體" w:hint="eastAsia"/>
          <w:sz w:val="28"/>
          <w:szCs w:val="28"/>
        </w:rPr>
        <w:t>o</w:t>
      </w:r>
      <w:r>
        <w:rPr>
          <w:rFonts w:ascii="標楷體" w:eastAsia="標楷體" w:hAnsi="標楷體" w:hint="eastAsia"/>
          <w:sz w:val="28"/>
          <w:szCs w:val="28"/>
        </w:rPr>
        <w:t>d</w:t>
      </w:r>
      <w:r w:rsidR="000D7232">
        <w:rPr>
          <w:rFonts w:ascii="標楷體" w:eastAsia="標楷體" w:hAnsi="標楷體" w:hint="eastAsia"/>
          <w:sz w:val="28"/>
          <w:szCs w:val="28"/>
        </w:rPr>
        <w:t>u</w:t>
      </w:r>
      <w:r>
        <w:rPr>
          <w:rFonts w:ascii="標楷體" w:eastAsia="標楷體" w:hAnsi="標楷體" w:hint="eastAsia"/>
          <w:sz w:val="28"/>
          <w:szCs w:val="28"/>
        </w:rPr>
        <w:t xml:space="preserve">lation Enable打開，IR protocol使用預設值；IRn Tx </w:t>
      </w:r>
      <w:r w:rsidR="00B20C1B">
        <w:rPr>
          <w:rFonts w:ascii="標楷體" w:eastAsia="標楷體" w:hAnsi="標楷體" w:hint="eastAsia"/>
          <w:sz w:val="28"/>
          <w:szCs w:val="28"/>
        </w:rPr>
        <w:t>Modulation Enable打開。</w:t>
      </w:r>
    </w:p>
    <w:p w:rsidR="00F25A07" w:rsidRDefault="00F25A07" w:rsidP="00F25A07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 IR port和mode就依使用者的欲測試之方向勾選。</w:t>
      </w:r>
    </w:p>
    <w:p w:rsidR="00F25A07" w:rsidRDefault="00F25A07" w:rsidP="00F25A07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 GPIO 腳位在此次測試設定為Rx: 24 Tx: 14</w:t>
      </w:r>
    </w:p>
    <w:p w:rsidR="00F25A07" w:rsidRPr="00A81B28" w:rsidRDefault="00F25A07" w:rsidP="00F25A07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5. 將Test IR 測試項</w:t>
      </w:r>
      <w:r w:rsidR="00366CB0">
        <w:rPr>
          <w:rFonts w:ascii="標楷體" w:eastAsia="標楷體" w:hAnsi="標楷體" w:hint="eastAsia"/>
          <w:sz w:val="28"/>
          <w:szCs w:val="28"/>
        </w:rPr>
        <w:t>二</w:t>
      </w:r>
      <w:r>
        <w:rPr>
          <w:rFonts w:ascii="標楷體" w:eastAsia="標楷體" w:hAnsi="標楷體" w:hint="eastAsia"/>
          <w:sz w:val="28"/>
          <w:szCs w:val="28"/>
        </w:rPr>
        <w:t>：</w:t>
      </w:r>
      <w:r w:rsidR="00CB6817" w:rsidRPr="00CB6817">
        <w:rPr>
          <w:rFonts w:ascii="標楷體" w:eastAsia="標楷體" w:hAnsi="標楷體"/>
          <w:sz w:val="28"/>
          <w:szCs w:val="28"/>
        </w:rPr>
        <w:t>testing IR Tx sig to Rx</w:t>
      </w:r>
      <w:r w:rsidR="00CB6817">
        <w:rPr>
          <w:rFonts w:ascii="標楷體" w:eastAsia="標楷體" w:hAnsi="標楷體" w:hint="eastAsia"/>
          <w:sz w:val="28"/>
          <w:szCs w:val="28"/>
        </w:rPr>
        <w:t>勾選</w:t>
      </w:r>
    </w:p>
    <w:p w:rsidR="00ED2E81" w:rsidRPr="00A81B28" w:rsidRDefault="004F51B4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08118BC" wp14:editId="48C39AFC">
            <wp:extent cx="5274310" cy="42695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B" w:rsidRPr="00A81B28" w:rsidRDefault="004F51B4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95DFB" wp14:editId="1268E22F">
            <wp:extent cx="5274310" cy="42695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B" w:rsidRPr="00A81B28" w:rsidRDefault="00F041C0" w:rsidP="00ED2E81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074492C" wp14:editId="1DA28BF1">
            <wp:extent cx="5274310" cy="42695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B4" w:rsidRDefault="0038292B" w:rsidP="004F51B4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lastRenderedPageBreak/>
        <w:t>c.</w:t>
      </w:r>
      <w:r w:rsidR="004F51B4" w:rsidRPr="004F51B4">
        <w:rPr>
          <w:rFonts w:ascii="標楷體" w:eastAsia="標楷體" w:hAnsi="標楷體" w:hint="eastAsia"/>
          <w:sz w:val="28"/>
          <w:szCs w:val="28"/>
        </w:rPr>
        <w:t xml:space="preserve"> </w:t>
      </w:r>
      <w:r w:rsidR="004F51B4">
        <w:rPr>
          <w:rFonts w:ascii="標楷體" w:eastAsia="標楷體" w:hAnsi="標楷體" w:hint="eastAsia"/>
          <w:sz w:val="28"/>
          <w:szCs w:val="28"/>
        </w:rPr>
        <w:t>測試項三</w:t>
      </w:r>
    </w:p>
    <w:p w:rsidR="004F51B4" w:rsidRDefault="004F51B4" w:rsidP="004F51B4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1. </w:t>
      </w:r>
      <w:r w:rsidRPr="00A81B28">
        <w:rPr>
          <w:rFonts w:ascii="標楷體" w:eastAsia="標楷體" w:hAnsi="標楷體" w:hint="eastAsia"/>
          <w:sz w:val="28"/>
          <w:szCs w:val="28"/>
        </w:rPr>
        <w:t>選左側Peripheral後</w:t>
      </w:r>
      <w:r>
        <w:rPr>
          <w:rFonts w:ascii="標楷體" w:eastAsia="標楷體" w:hAnsi="標楷體" w:hint="eastAsia"/>
          <w:sz w:val="28"/>
          <w:szCs w:val="28"/>
        </w:rPr>
        <w:t>，勾選</w:t>
      </w:r>
      <w:r w:rsidRPr="00A81B28">
        <w:rPr>
          <w:rFonts w:ascii="標楷體" w:eastAsia="標楷體" w:hAnsi="標楷體" w:hint="eastAsia"/>
          <w:sz w:val="28"/>
          <w:szCs w:val="28"/>
        </w:rPr>
        <w:t>右側</w:t>
      </w:r>
      <w:r>
        <w:rPr>
          <w:rFonts w:ascii="標楷體" w:eastAsia="標楷體" w:hAnsi="標楷體" w:hint="eastAsia"/>
          <w:sz w:val="28"/>
          <w:szCs w:val="28"/>
        </w:rPr>
        <w:t>IrDA</w:t>
      </w:r>
      <w:r w:rsidRPr="00A81B28">
        <w:rPr>
          <w:rFonts w:ascii="標楷體" w:eastAsia="標楷體" w:hAnsi="標楷體" w:hint="eastAsia"/>
          <w:sz w:val="28"/>
          <w:szCs w:val="28"/>
        </w:rPr>
        <w:t xml:space="preserve"> Enable選項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4F51B4" w:rsidRDefault="004F51B4" w:rsidP="004F51B4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</w:t>
      </w:r>
      <w:r w:rsidR="00017FB8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 xml:space="preserve">將IRn RX </w:t>
      </w:r>
      <w:r w:rsidR="00017FB8">
        <w:rPr>
          <w:rFonts w:ascii="標楷體" w:eastAsia="標楷體" w:hAnsi="標楷體" w:hint="eastAsia"/>
          <w:sz w:val="28"/>
          <w:szCs w:val="28"/>
        </w:rPr>
        <w:t>sample</w:t>
      </w:r>
      <w:r>
        <w:rPr>
          <w:rFonts w:ascii="標楷體" w:eastAsia="標楷體" w:hAnsi="標楷體" w:hint="eastAsia"/>
          <w:sz w:val="28"/>
          <w:szCs w:val="28"/>
        </w:rPr>
        <w:t xml:space="preserve"> Enable打開。</w:t>
      </w:r>
    </w:p>
    <w:p w:rsidR="004F51B4" w:rsidRDefault="004F51B4" w:rsidP="004F51B4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 IR port和mode就依使用者的欲測試之方向勾選。</w:t>
      </w:r>
    </w:p>
    <w:p w:rsidR="004F51B4" w:rsidRDefault="004F51B4" w:rsidP="004F51B4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 GPIO 腳位在此次測試設定為Rx: 24</w:t>
      </w:r>
    </w:p>
    <w:p w:rsidR="004F51B4" w:rsidRPr="00A81B28" w:rsidRDefault="004F51B4" w:rsidP="004F51B4">
      <w:pPr>
        <w:ind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5. 將Test IR 測試項</w:t>
      </w:r>
      <w:r w:rsidR="00D44FD8">
        <w:rPr>
          <w:rFonts w:ascii="標楷體" w:eastAsia="標楷體" w:hAnsi="標楷體" w:hint="eastAsia"/>
          <w:sz w:val="28"/>
          <w:szCs w:val="28"/>
        </w:rPr>
        <w:t>三</w:t>
      </w:r>
      <w:r>
        <w:rPr>
          <w:rFonts w:ascii="標楷體" w:eastAsia="標楷體" w:hAnsi="標楷體" w:hint="eastAsia"/>
          <w:sz w:val="28"/>
          <w:szCs w:val="28"/>
        </w:rPr>
        <w:t>：</w:t>
      </w:r>
      <w:r w:rsidR="00D44FD8" w:rsidRPr="00D44FD8">
        <w:rPr>
          <w:rFonts w:ascii="標楷體" w:eastAsia="標楷體" w:hAnsi="標楷體"/>
          <w:sz w:val="28"/>
          <w:szCs w:val="28"/>
        </w:rPr>
        <w:t>testing IR sampling function</w:t>
      </w:r>
      <w:r>
        <w:rPr>
          <w:rFonts w:ascii="標楷體" w:eastAsia="標楷體" w:hAnsi="標楷體" w:hint="eastAsia"/>
          <w:sz w:val="28"/>
          <w:szCs w:val="28"/>
        </w:rPr>
        <w:t>勾選</w:t>
      </w:r>
    </w:p>
    <w:p w:rsidR="004F51B4" w:rsidRPr="00A81B28" w:rsidRDefault="00017FB8" w:rsidP="004F51B4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05BA3EE7" wp14:editId="4480B646">
            <wp:extent cx="5274310" cy="42695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B4" w:rsidRPr="00A81B28" w:rsidRDefault="004F51B4" w:rsidP="004F51B4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E31BA" wp14:editId="1AE6836A">
            <wp:extent cx="5274310" cy="4269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B4" w:rsidRPr="00A81B28" w:rsidRDefault="00D44FD8" w:rsidP="004F51B4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73793F54" wp14:editId="6D0049F0">
            <wp:extent cx="5274310" cy="426950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Pr="00A81B28" w:rsidRDefault="00ED2E81" w:rsidP="004F51B4">
      <w:pPr>
        <w:pStyle w:val="a3"/>
        <w:ind w:leftChars="0" w:left="360"/>
        <w:rPr>
          <w:rFonts w:ascii="標楷體" w:eastAsia="標楷體" w:hAnsi="標楷體"/>
          <w:b/>
          <w:sz w:val="28"/>
          <w:szCs w:val="28"/>
        </w:rPr>
      </w:pPr>
      <w:r w:rsidRPr="00A81B28">
        <w:rPr>
          <w:rFonts w:ascii="標楷體" w:eastAsia="標楷體" w:hAnsi="標楷體" w:hint="eastAsia"/>
          <w:b/>
          <w:sz w:val="28"/>
          <w:szCs w:val="28"/>
        </w:rPr>
        <w:lastRenderedPageBreak/>
        <w:t>測試結果</w:t>
      </w:r>
    </w:p>
    <w:p w:rsidR="00ED2E81" w:rsidRPr="00A81B28" w:rsidRDefault="000A2503" w:rsidP="00ED2E8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IR Rx</w:t>
      </w:r>
      <w:r w:rsidR="00E031BC" w:rsidRPr="00A81B28">
        <w:rPr>
          <w:rFonts w:ascii="標楷體" w:eastAsia="標楷體" w:hAnsi="標楷體" w:hint="eastAsia"/>
          <w:sz w:val="28"/>
          <w:szCs w:val="28"/>
        </w:rPr>
        <w:t>: 須有遙控器(NEC protocol為例)</w:t>
      </w:r>
    </w:p>
    <w:p w:rsidR="00ED2E81" w:rsidRDefault="00E031BC" w:rsidP="00ED2E81">
      <w:pPr>
        <w:pStyle w:val="a3"/>
        <w:ind w:leftChars="0" w:left="72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t>當按下遙控器的</w:t>
      </w:r>
      <w:r w:rsidR="00B71D47">
        <w:rPr>
          <w:rFonts w:ascii="標楷體" w:eastAsia="標楷體" w:hAnsi="標楷體" w:hint="eastAsia"/>
          <w:sz w:val="28"/>
          <w:szCs w:val="28"/>
        </w:rPr>
        <w:t>“</w:t>
      </w:r>
      <w:r w:rsidRPr="00A81B28">
        <w:rPr>
          <w:rFonts w:ascii="標楷體" w:eastAsia="標楷體" w:hAnsi="標楷體" w:hint="eastAsia"/>
          <w:sz w:val="28"/>
          <w:szCs w:val="28"/>
        </w:rPr>
        <w:t>1</w:t>
      </w:r>
      <w:r w:rsidR="00B71D47">
        <w:rPr>
          <w:rFonts w:ascii="標楷體" w:eastAsia="標楷體" w:hAnsi="標楷體" w:hint="eastAsia"/>
          <w:sz w:val="28"/>
          <w:szCs w:val="28"/>
        </w:rPr>
        <w:t>”</w:t>
      </w:r>
      <w:r w:rsidRPr="00A81B28">
        <w:rPr>
          <w:rFonts w:ascii="標楷體" w:eastAsia="標楷體" w:hAnsi="標楷體" w:hint="eastAsia"/>
          <w:sz w:val="28"/>
          <w:szCs w:val="28"/>
        </w:rPr>
        <w:t>鍵時，在Console上須要看到"IR code: 0x11</w:t>
      </w:r>
      <w:r w:rsidRPr="00A81B28">
        <w:rPr>
          <w:rFonts w:ascii="標楷體" w:eastAsia="標楷體" w:hAnsi="標楷體"/>
          <w:sz w:val="28"/>
          <w:szCs w:val="28"/>
        </w:rPr>
        <w:t>”</w:t>
      </w:r>
      <w:r w:rsidRPr="00A81B28">
        <w:rPr>
          <w:rFonts w:ascii="標楷體" w:eastAsia="標楷體" w:hAnsi="標楷體" w:hint="eastAsia"/>
          <w:sz w:val="28"/>
          <w:szCs w:val="28"/>
        </w:rPr>
        <w:t>的訊息</w:t>
      </w:r>
      <w:r w:rsidR="00B71D47">
        <w:rPr>
          <w:rFonts w:ascii="標楷體" w:eastAsia="標楷體" w:hAnsi="標楷體" w:hint="eastAsia"/>
          <w:sz w:val="28"/>
          <w:szCs w:val="28"/>
        </w:rPr>
        <w:t>，若是按下遙控器“2”則會看到0x12</w:t>
      </w:r>
      <w:r w:rsidRPr="00A81B28">
        <w:rPr>
          <w:rFonts w:ascii="標楷體" w:eastAsia="標楷體" w:hAnsi="標楷體" w:hint="eastAsia"/>
          <w:sz w:val="28"/>
          <w:szCs w:val="28"/>
        </w:rPr>
        <w:t>。</w:t>
      </w:r>
    </w:p>
    <w:p w:rsidR="00F25A07" w:rsidRPr="00A81B28" w:rsidRDefault="00F25A07" w:rsidP="00ED2E81">
      <w:pPr>
        <w:pStyle w:val="a3"/>
        <w:ind w:leftChars="0" w:left="720"/>
        <w:rPr>
          <w:rFonts w:ascii="標楷體" w:eastAsia="標楷體" w:hAnsi="標楷體"/>
          <w:sz w:val="28"/>
          <w:szCs w:val="28"/>
        </w:rPr>
      </w:pPr>
      <w:r w:rsidRPr="00F25A0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DF34C5A" wp14:editId="13C17F03">
            <wp:extent cx="5274310" cy="182891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Pr="00A81B28" w:rsidRDefault="00ED2E81" w:rsidP="00ED2E81">
      <w:pPr>
        <w:pStyle w:val="a3"/>
        <w:ind w:leftChars="0" w:left="720"/>
        <w:rPr>
          <w:rFonts w:ascii="標楷體" w:eastAsia="標楷體" w:hAnsi="標楷體"/>
          <w:sz w:val="28"/>
          <w:szCs w:val="28"/>
        </w:rPr>
      </w:pPr>
    </w:p>
    <w:p w:rsidR="00ED2E81" w:rsidRPr="00A81B28" w:rsidRDefault="000A2503" w:rsidP="00ED2E8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CB6817">
        <w:rPr>
          <w:rFonts w:ascii="標楷體" w:eastAsia="標楷體" w:hAnsi="標楷體"/>
          <w:sz w:val="28"/>
          <w:szCs w:val="28"/>
        </w:rPr>
        <w:t>IR Tx sig to Rx</w:t>
      </w:r>
      <w:r w:rsidR="00E031BC" w:rsidRPr="00A81B28">
        <w:rPr>
          <w:rFonts w:ascii="標楷體" w:eastAsia="標楷體" w:hAnsi="標楷體" w:hint="eastAsia"/>
          <w:sz w:val="28"/>
          <w:szCs w:val="28"/>
        </w:rPr>
        <w:t xml:space="preserve">: </w:t>
      </w:r>
      <w:r w:rsidR="004B6086" w:rsidRPr="00A81B28">
        <w:rPr>
          <w:rFonts w:ascii="標楷體" w:eastAsia="標楷體" w:hAnsi="標楷體" w:hint="eastAsia"/>
          <w:sz w:val="28"/>
          <w:szCs w:val="28"/>
        </w:rPr>
        <w:t>透過自</w:t>
      </w:r>
      <w:r w:rsidR="00E031BC" w:rsidRPr="00A81B28">
        <w:rPr>
          <w:rFonts w:ascii="標楷體" w:eastAsia="標楷體" w:hAnsi="標楷體" w:hint="eastAsia"/>
          <w:sz w:val="28"/>
          <w:szCs w:val="28"/>
        </w:rPr>
        <w:t>身的TX送資料給自身的RX。</w:t>
      </w:r>
    </w:p>
    <w:p w:rsidR="00353305" w:rsidRDefault="00353305" w:rsidP="00353305">
      <w:pPr>
        <w:ind w:left="72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t>Console須看到等於或近似於在test_ir.c中的</w:t>
      </w:r>
      <w:r w:rsidRPr="00A81B28">
        <w:rPr>
          <w:rFonts w:ascii="標楷體" w:eastAsia="標楷體" w:hAnsi="標楷體"/>
          <w:sz w:val="28"/>
          <w:szCs w:val="28"/>
        </w:rPr>
        <w:t>TxBuf</w:t>
      </w:r>
      <w:r w:rsidRPr="00A81B28">
        <w:rPr>
          <w:rFonts w:ascii="標楷體" w:eastAsia="標楷體" w:hAnsi="標楷體" w:hint="eastAsia"/>
          <w:sz w:val="28"/>
          <w:szCs w:val="28"/>
        </w:rPr>
        <w:t>[]</w:t>
      </w:r>
      <w:r w:rsidR="002E2BA3">
        <w:rPr>
          <w:rFonts w:ascii="標楷體" w:eastAsia="標楷體" w:hAnsi="標楷體" w:hint="eastAsia"/>
          <w:sz w:val="28"/>
          <w:szCs w:val="28"/>
        </w:rPr>
        <w:t>的值。</w:t>
      </w:r>
    </w:p>
    <w:p w:rsidR="002E2BA3" w:rsidRPr="00A81B28" w:rsidRDefault="002E2BA3" w:rsidP="00353305">
      <w:pPr>
        <w:ind w:left="7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此範例目前TxBuf[]內的值為NEC protocol之0x11</w:t>
      </w:r>
      <w:r w:rsidR="00AD715B">
        <w:rPr>
          <w:rFonts w:ascii="標楷體" w:eastAsia="標楷體" w:hAnsi="標楷體" w:hint="eastAsia"/>
          <w:sz w:val="28"/>
          <w:szCs w:val="28"/>
        </w:rPr>
        <w:t>，並且會每500ms發送一次。</w:t>
      </w:r>
    </w:p>
    <w:p w:rsidR="00ED2E81" w:rsidRPr="00A81B28" w:rsidRDefault="00ED2E81" w:rsidP="00353305">
      <w:pPr>
        <w:rPr>
          <w:rFonts w:ascii="標楷體" w:eastAsia="標楷體" w:hAnsi="標楷體"/>
          <w:b/>
          <w:sz w:val="28"/>
          <w:szCs w:val="28"/>
        </w:rPr>
      </w:pPr>
      <w:r w:rsidRPr="00A81B28">
        <w:rPr>
          <w:rFonts w:ascii="標楷體" w:eastAsia="標楷體" w:hAnsi="標楷體" w:hint="eastAsia"/>
          <w:b/>
          <w:sz w:val="28"/>
          <w:szCs w:val="28"/>
        </w:rPr>
        <w:t xml:space="preserve">   </w:t>
      </w:r>
      <w:r w:rsidR="004F51B4">
        <w:rPr>
          <w:noProof/>
        </w:rPr>
        <w:drawing>
          <wp:inline distT="0" distB="0" distL="0" distR="0" wp14:anchorId="30B1B8E3" wp14:editId="24CE6A0A">
            <wp:extent cx="4219575" cy="26574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EA" w:rsidRPr="00A81B28" w:rsidRDefault="000A2503" w:rsidP="007764EA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D44FD8">
        <w:rPr>
          <w:rFonts w:ascii="標楷體" w:eastAsia="標楷體" w:hAnsi="標楷體"/>
          <w:sz w:val="28"/>
          <w:szCs w:val="28"/>
        </w:rPr>
        <w:lastRenderedPageBreak/>
        <w:t>R sampling function</w:t>
      </w:r>
      <w:r w:rsidR="007764EA" w:rsidRPr="00A81B28">
        <w:rPr>
          <w:rFonts w:ascii="標楷體" w:eastAsia="標楷體" w:hAnsi="標楷體" w:hint="eastAsia"/>
          <w:sz w:val="28"/>
          <w:szCs w:val="28"/>
        </w:rPr>
        <w:t>: 透過</w:t>
      </w:r>
      <w:r w:rsidR="009A4F30">
        <w:rPr>
          <w:rFonts w:ascii="標楷體" w:eastAsia="標楷體" w:hAnsi="標楷體" w:hint="eastAsia"/>
          <w:sz w:val="28"/>
          <w:szCs w:val="28"/>
        </w:rPr>
        <w:t>PWM打38khz</w:t>
      </w:r>
      <w:r w:rsidR="007764EA" w:rsidRPr="00A81B28">
        <w:rPr>
          <w:rFonts w:ascii="標楷體" w:eastAsia="標楷體" w:hAnsi="標楷體" w:hint="eastAsia"/>
          <w:sz w:val="28"/>
          <w:szCs w:val="28"/>
        </w:rPr>
        <w:t>送資料給自身的</w:t>
      </w:r>
      <w:r w:rsidR="009A4F30">
        <w:rPr>
          <w:rFonts w:ascii="標楷體" w:eastAsia="標楷體" w:hAnsi="標楷體" w:hint="eastAsia"/>
          <w:sz w:val="28"/>
          <w:szCs w:val="28"/>
        </w:rPr>
        <w:t>Rx，並且透過sample function偵測頻率</w:t>
      </w:r>
      <w:r w:rsidR="007764EA" w:rsidRPr="00A81B28">
        <w:rPr>
          <w:rFonts w:ascii="標楷體" w:eastAsia="標楷體" w:hAnsi="標楷體" w:hint="eastAsia"/>
          <w:sz w:val="28"/>
          <w:szCs w:val="28"/>
        </w:rPr>
        <w:t>。</w:t>
      </w:r>
    </w:p>
    <w:p w:rsidR="007764EA" w:rsidRPr="00A81B28" w:rsidRDefault="007764EA" w:rsidP="007764EA">
      <w:pPr>
        <w:ind w:left="72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t>Console須看到等於或近似於</w:t>
      </w:r>
      <w:r w:rsidR="009A4F30">
        <w:rPr>
          <w:rFonts w:ascii="標楷體" w:eastAsia="標楷體" w:hAnsi="標楷體" w:hint="eastAsia"/>
          <w:sz w:val="28"/>
          <w:szCs w:val="28"/>
        </w:rPr>
        <w:t>38</w:t>
      </w:r>
      <w:r w:rsidR="00DF3635">
        <w:rPr>
          <w:rFonts w:ascii="標楷體" w:eastAsia="標楷體" w:hAnsi="標楷體" w:hint="eastAsia"/>
          <w:sz w:val="28"/>
          <w:szCs w:val="28"/>
        </w:rPr>
        <w:t>khz，從結果來看不夠精準是由於</w:t>
      </w:r>
      <w:r w:rsidR="00A15236">
        <w:rPr>
          <w:rFonts w:ascii="標楷體" w:eastAsia="標楷體" w:hAnsi="標楷體" w:hint="eastAsia"/>
          <w:sz w:val="28"/>
          <w:szCs w:val="28"/>
        </w:rPr>
        <w:t>採樣</w:t>
      </w:r>
      <w:r w:rsidR="00DF3635">
        <w:rPr>
          <w:rFonts w:ascii="標楷體" w:eastAsia="標楷體" w:hAnsi="標楷體" w:hint="eastAsia"/>
          <w:sz w:val="28"/>
          <w:szCs w:val="28"/>
        </w:rPr>
        <w:t>率不夠高造成誤差導致，調高sample rate可以提升</w:t>
      </w:r>
      <w:r w:rsidRPr="00A81B28">
        <w:rPr>
          <w:rFonts w:ascii="標楷體" w:eastAsia="標楷體" w:hAnsi="標楷體" w:hint="eastAsia"/>
          <w:sz w:val="28"/>
          <w:szCs w:val="28"/>
        </w:rPr>
        <w:t>。</w:t>
      </w:r>
    </w:p>
    <w:p w:rsidR="00ED2E81" w:rsidRDefault="00DF3635" w:rsidP="007764EA">
      <w:pPr>
        <w:pStyle w:val="a3"/>
        <w:ind w:leftChars="0" w:left="36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="007764EA">
        <w:rPr>
          <w:noProof/>
        </w:rPr>
        <w:drawing>
          <wp:inline distT="0" distB="0" distL="0" distR="0" wp14:anchorId="16868A23" wp14:editId="426E2E0B">
            <wp:extent cx="4914900" cy="5543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5E" w:rsidRDefault="0090685E" w:rsidP="007764EA">
      <w:pPr>
        <w:pStyle w:val="a3"/>
        <w:ind w:leftChars="0" w:left="360"/>
        <w:rPr>
          <w:rFonts w:ascii="標楷體" w:eastAsia="標楷體" w:hAnsi="標楷體"/>
          <w:b/>
          <w:sz w:val="28"/>
          <w:szCs w:val="28"/>
        </w:rPr>
      </w:pPr>
    </w:p>
    <w:p w:rsidR="0090685E" w:rsidRDefault="0090685E" w:rsidP="007764EA">
      <w:pPr>
        <w:pStyle w:val="a3"/>
        <w:ind w:leftChars="0" w:left="360"/>
        <w:rPr>
          <w:rFonts w:ascii="標楷體" w:eastAsia="標楷體" w:hAnsi="標楷體"/>
          <w:b/>
          <w:sz w:val="28"/>
          <w:szCs w:val="28"/>
        </w:rPr>
      </w:pPr>
    </w:p>
    <w:p w:rsidR="0090685E" w:rsidRPr="00A81B28" w:rsidRDefault="0090685E" w:rsidP="007764EA">
      <w:pPr>
        <w:pStyle w:val="a3"/>
        <w:ind w:leftChars="0" w:left="360"/>
        <w:rPr>
          <w:rFonts w:ascii="標楷體" w:eastAsia="標楷體" w:hAnsi="標楷體"/>
          <w:b/>
          <w:sz w:val="28"/>
          <w:szCs w:val="28"/>
        </w:rPr>
      </w:pPr>
    </w:p>
    <w:p w:rsidR="00ED2E81" w:rsidRPr="00A81B28" w:rsidRDefault="00ED2E81" w:rsidP="00ED2E8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b/>
          <w:sz w:val="28"/>
          <w:szCs w:val="28"/>
        </w:rPr>
        <w:lastRenderedPageBreak/>
        <w:t>注意事項</w:t>
      </w:r>
    </w:p>
    <w:p w:rsidR="00ED2E81" w:rsidRPr="00A81B28" w:rsidRDefault="00353305" w:rsidP="00ED2E81">
      <w:pPr>
        <w:ind w:leftChars="150" w:left="360"/>
        <w:rPr>
          <w:rFonts w:ascii="標楷體" w:eastAsia="標楷體" w:hAnsi="標楷體"/>
          <w:sz w:val="28"/>
          <w:szCs w:val="28"/>
        </w:rPr>
      </w:pPr>
      <w:r w:rsidRPr="00A81B28">
        <w:rPr>
          <w:rFonts w:ascii="標楷體" w:eastAsia="標楷體" w:hAnsi="標楷體" w:hint="eastAsia"/>
          <w:sz w:val="28"/>
          <w:szCs w:val="28"/>
        </w:rPr>
        <w:t>若要測試DMA mode:</w:t>
      </w:r>
    </w:p>
    <w:p w:rsidR="00353305" w:rsidRPr="00A81B28" w:rsidRDefault="0090685E" w:rsidP="0090685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irda.h中的macro </w:t>
      </w:r>
      <w:r w:rsidRPr="0090685E">
        <w:rPr>
          <w:rFonts w:ascii="標楷體" w:eastAsia="標楷體" w:hAnsi="標楷體"/>
          <w:sz w:val="28"/>
          <w:szCs w:val="28"/>
        </w:rPr>
        <w:t>SAMP_RATE</w:t>
      </w:r>
      <w:r>
        <w:rPr>
          <w:rFonts w:ascii="標楷體" w:eastAsia="標楷體" w:hAnsi="標楷體" w:hint="eastAsia"/>
          <w:sz w:val="28"/>
          <w:szCs w:val="28"/>
        </w:rPr>
        <w:t>大小會有不同精準度</w:t>
      </w:r>
      <w:r w:rsidR="00353305" w:rsidRPr="00A81B28">
        <w:rPr>
          <w:rFonts w:ascii="標楷體" w:eastAsia="標楷體" w:hAnsi="標楷體" w:hint="eastAsia"/>
          <w:sz w:val="28"/>
          <w:szCs w:val="28"/>
        </w:rPr>
        <w:t>。</w:t>
      </w:r>
    </w:p>
    <w:p w:rsidR="00353305" w:rsidRDefault="0090685E" w:rsidP="00353305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測試NEC protocol相關之測試建議讓調整prescale</w:t>
      </w:r>
      <w:r w:rsidR="00C338E6">
        <w:rPr>
          <w:rFonts w:ascii="標楷體" w:eastAsia="標楷體" w:hAnsi="標楷體" w:hint="eastAsia"/>
          <w:sz w:val="28"/>
          <w:szCs w:val="28"/>
        </w:rPr>
        <w:t>r</w:t>
      </w:r>
      <w:r>
        <w:rPr>
          <w:rFonts w:ascii="標楷體" w:eastAsia="標楷體" w:hAnsi="標楷體" w:hint="eastAsia"/>
          <w:sz w:val="28"/>
          <w:szCs w:val="28"/>
        </w:rPr>
        <w:t>到clock的1/10</w:t>
      </w:r>
      <w:r w:rsidR="00FE1115">
        <w:rPr>
          <w:rFonts w:ascii="標楷體" w:eastAsia="標楷體" w:hAnsi="標楷體" w:hint="eastAsia"/>
          <w:sz w:val="28"/>
          <w:szCs w:val="28"/>
        </w:rPr>
        <w:t xml:space="preserve"> </w:t>
      </w:r>
      <w:r w:rsidR="00294D66">
        <w:rPr>
          <w:rFonts w:ascii="標楷體" w:eastAsia="標楷體" w:hAnsi="標楷體" w:hint="eastAsia"/>
          <w:sz w:val="28"/>
          <w:szCs w:val="28"/>
        </w:rPr>
        <w:t>才不會</w:t>
      </w:r>
      <w:r w:rsidR="002F6698">
        <w:rPr>
          <w:rFonts w:ascii="標楷體" w:eastAsia="標楷體" w:hAnsi="標楷體" w:hint="eastAsia"/>
          <w:sz w:val="28"/>
          <w:szCs w:val="28"/>
        </w:rPr>
        <w:t>因為統計到</w:t>
      </w:r>
      <w:r w:rsidR="00294D66">
        <w:rPr>
          <w:rFonts w:ascii="標楷體" w:eastAsia="標楷體" w:hAnsi="標楷體" w:hint="eastAsia"/>
          <w:sz w:val="28"/>
          <w:szCs w:val="28"/>
        </w:rPr>
        <w:t>暫存器</w:t>
      </w:r>
      <w:r w:rsidR="002F6698">
        <w:rPr>
          <w:rFonts w:ascii="標楷體" w:eastAsia="標楷體" w:hAnsi="標楷體" w:hint="eastAsia"/>
          <w:sz w:val="28"/>
          <w:szCs w:val="28"/>
        </w:rPr>
        <w:t>buffer limit</w:t>
      </w:r>
      <w:r w:rsidR="00294D66">
        <w:rPr>
          <w:rFonts w:ascii="標楷體" w:eastAsia="標楷體" w:hAnsi="標楷體" w:hint="eastAsia"/>
          <w:sz w:val="28"/>
          <w:szCs w:val="28"/>
        </w:rPr>
        <w:t>造成資料擷取錯誤</w:t>
      </w:r>
      <w:r w:rsidR="00FE1115">
        <w:rPr>
          <w:rFonts w:ascii="標楷體" w:eastAsia="標楷體" w:hAnsi="標楷體" w:hint="eastAsia"/>
          <w:sz w:val="28"/>
          <w:szCs w:val="28"/>
        </w:rPr>
        <w:t xml:space="preserve">(i.e. </w:t>
      </w:r>
      <w:r w:rsidR="00FE1115" w:rsidRPr="0090685E">
        <w:rPr>
          <w:rFonts w:ascii="標楷體" w:eastAsia="標楷體" w:hAnsi="標楷體"/>
          <w:sz w:val="28"/>
          <w:szCs w:val="28"/>
        </w:rPr>
        <w:t>SAMP_RATE</w:t>
      </w:r>
      <w:r w:rsidR="00FE1115">
        <w:rPr>
          <w:rFonts w:ascii="標楷體" w:eastAsia="標楷體" w:hAnsi="標楷體" w:hint="eastAsia"/>
          <w:sz w:val="28"/>
          <w:szCs w:val="28"/>
        </w:rPr>
        <w:t xml:space="preserve"> = 10)</w:t>
      </w:r>
      <w:r w:rsidR="00353305" w:rsidRPr="00A81B28">
        <w:rPr>
          <w:rFonts w:ascii="標楷體" w:eastAsia="標楷體" w:hAnsi="標楷體" w:hint="eastAsia"/>
          <w:sz w:val="28"/>
          <w:szCs w:val="28"/>
        </w:rPr>
        <w:t>。</w:t>
      </w:r>
    </w:p>
    <w:p w:rsidR="0090685E" w:rsidRPr="00A81B28" w:rsidRDefault="0090685E" w:rsidP="00353305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測試sample function</w:t>
      </w:r>
      <w:r w:rsidR="007405E2">
        <w:rPr>
          <w:rFonts w:ascii="標楷體" w:eastAsia="標楷體" w:hAnsi="標楷體" w:hint="eastAsia"/>
          <w:sz w:val="28"/>
          <w:szCs w:val="28"/>
        </w:rPr>
        <w:t>時</w:t>
      </w:r>
      <w:r>
        <w:rPr>
          <w:rFonts w:ascii="標楷體" w:eastAsia="標楷體" w:hAnsi="標楷體" w:hint="eastAsia"/>
          <w:sz w:val="28"/>
          <w:szCs w:val="28"/>
        </w:rPr>
        <w:t>建議根據測試頻率之範圍修改</w:t>
      </w:r>
      <w:r w:rsidR="003B4CCD">
        <w:rPr>
          <w:rFonts w:ascii="標楷體" w:eastAsia="標楷體" w:hAnsi="標楷體"/>
          <w:sz w:val="28"/>
          <w:szCs w:val="28"/>
        </w:rPr>
        <w:br/>
      </w:r>
      <w:r w:rsidR="00BA384A">
        <w:rPr>
          <w:rFonts w:ascii="標楷體" w:eastAsia="標楷體" w:hAnsi="標楷體" w:hint="eastAsia"/>
          <w:sz w:val="28"/>
          <w:szCs w:val="28"/>
        </w:rPr>
        <w:t xml:space="preserve">ex: </w:t>
      </w:r>
      <w:r w:rsidRPr="0090685E">
        <w:rPr>
          <w:rFonts w:ascii="標楷體" w:eastAsia="標楷體" w:hAnsi="標楷體"/>
          <w:sz w:val="28"/>
          <w:szCs w:val="28"/>
        </w:rPr>
        <w:t>SAMP_RATE</w:t>
      </w:r>
      <w:r w:rsidR="00294D66">
        <w:rPr>
          <w:rFonts w:ascii="標楷體" w:eastAsia="標楷體" w:hAnsi="標楷體" w:hint="eastAsia"/>
          <w:sz w:val="28"/>
          <w:szCs w:val="28"/>
        </w:rPr>
        <w:t xml:space="preserve"> = 1</w:t>
      </w:r>
      <w:r>
        <w:rPr>
          <w:rFonts w:ascii="標楷體" w:eastAsia="標楷體" w:hAnsi="標楷體" w:hint="eastAsia"/>
          <w:sz w:val="28"/>
          <w:szCs w:val="28"/>
        </w:rPr>
        <w:t>。</w:t>
      </w:r>
      <w:r w:rsidRPr="00A81B28">
        <w:rPr>
          <w:rFonts w:ascii="標楷體" w:eastAsia="標楷體" w:hAnsi="標楷體"/>
          <w:sz w:val="28"/>
          <w:szCs w:val="28"/>
        </w:rPr>
        <w:t xml:space="preserve"> </w:t>
      </w:r>
    </w:p>
    <w:p w:rsidR="00B560C5" w:rsidRPr="00A81B28" w:rsidRDefault="00B560C5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p w:rsidR="00BC3062" w:rsidRPr="00A81B28" w:rsidRDefault="00BC3062">
      <w:pPr>
        <w:rPr>
          <w:rFonts w:ascii="標楷體" w:eastAsia="標楷體" w:hAnsi="標楷體"/>
          <w:sz w:val="28"/>
          <w:szCs w:val="28"/>
        </w:rPr>
      </w:pPr>
    </w:p>
    <w:sectPr w:rsidR="00BC3062" w:rsidRPr="00A81B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5F2C" w:rsidRDefault="00055F2C" w:rsidP="00635E6A">
      <w:r>
        <w:separator/>
      </w:r>
    </w:p>
  </w:endnote>
  <w:endnote w:type="continuationSeparator" w:id="0">
    <w:p w:rsidR="00055F2C" w:rsidRDefault="00055F2C" w:rsidP="00635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5F2C" w:rsidRDefault="00055F2C" w:rsidP="00635E6A">
      <w:r>
        <w:separator/>
      </w:r>
    </w:p>
  </w:footnote>
  <w:footnote w:type="continuationSeparator" w:id="0">
    <w:p w:rsidR="00055F2C" w:rsidRDefault="00055F2C" w:rsidP="00635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3175D"/>
    <w:multiLevelType w:val="hybridMultilevel"/>
    <w:tmpl w:val="5E2E807E"/>
    <w:lvl w:ilvl="0" w:tplc="5510D0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9DF69E7"/>
    <w:multiLevelType w:val="hybridMultilevel"/>
    <w:tmpl w:val="B8E23CB0"/>
    <w:lvl w:ilvl="0" w:tplc="86A05268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FC478B0"/>
    <w:multiLevelType w:val="hybridMultilevel"/>
    <w:tmpl w:val="F3D25414"/>
    <w:lvl w:ilvl="0" w:tplc="545A6B1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1F5363CA"/>
    <w:multiLevelType w:val="hybridMultilevel"/>
    <w:tmpl w:val="4F9A38DC"/>
    <w:lvl w:ilvl="0" w:tplc="ACC8F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3D995EC5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E4650E7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EB9133A"/>
    <w:multiLevelType w:val="hybridMultilevel"/>
    <w:tmpl w:val="79B0CEE8"/>
    <w:lvl w:ilvl="0" w:tplc="7E3C255C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8DC48D3"/>
    <w:multiLevelType w:val="hybridMultilevel"/>
    <w:tmpl w:val="F86A7E22"/>
    <w:lvl w:ilvl="0" w:tplc="3168D26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F0B6E6B"/>
    <w:multiLevelType w:val="hybridMultilevel"/>
    <w:tmpl w:val="43EAE53C"/>
    <w:lvl w:ilvl="0" w:tplc="E4F652B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0B705EA"/>
    <w:multiLevelType w:val="hybridMultilevel"/>
    <w:tmpl w:val="44527C4A"/>
    <w:lvl w:ilvl="0" w:tplc="09A086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61694EF7"/>
    <w:multiLevelType w:val="hybridMultilevel"/>
    <w:tmpl w:val="AD367142"/>
    <w:lvl w:ilvl="0" w:tplc="404E7EFA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6A017306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3"/>
  </w:num>
  <w:num w:numId="5">
    <w:abstractNumId w:val="5"/>
  </w:num>
  <w:num w:numId="6">
    <w:abstractNumId w:val="9"/>
  </w:num>
  <w:num w:numId="7">
    <w:abstractNumId w:val="0"/>
  </w:num>
  <w:num w:numId="8">
    <w:abstractNumId w:val="8"/>
  </w:num>
  <w:num w:numId="9">
    <w:abstractNumId w:val="11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E81"/>
    <w:rsid w:val="00017FB8"/>
    <w:rsid w:val="00055F2C"/>
    <w:rsid w:val="000A2503"/>
    <w:rsid w:val="000C5E45"/>
    <w:rsid w:val="000D7232"/>
    <w:rsid w:val="000D7490"/>
    <w:rsid w:val="000E119B"/>
    <w:rsid w:val="000F5092"/>
    <w:rsid w:val="00100514"/>
    <w:rsid w:val="00173D65"/>
    <w:rsid w:val="00175BBD"/>
    <w:rsid w:val="001B0A5D"/>
    <w:rsid w:val="001D774D"/>
    <w:rsid w:val="001F7955"/>
    <w:rsid w:val="00294D66"/>
    <w:rsid w:val="002C3AC8"/>
    <w:rsid w:val="002E2BA3"/>
    <w:rsid w:val="002F6698"/>
    <w:rsid w:val="00332E3C"/>
    <w:rsid w:val="00350166"/>
    <w:rsid w:val="00353305"/>
    <w:rsid w:val="00366CB0"/>
    <w:rsid w:val="0038292B"/>
    <w:rsid w:val="00386921"/>
    <w:rsid w:val="003A4604"/>
    <w:rsid w:val="003B4CCD"/>
    <w:rsid w:val="0042780D"/>
    <w:rsid w:val="004652C8"/>
    <w:rsid w:val="004B0F4C"/>
    <w:rsid w:val="004B6086"/>
    <w:rsid w:val="004D1EDE"/>
    <w:rsid w:val="004D76E3"/>
    <w:rsid w:val="004E28F1"/>
    <w:rsid w:val="004F51B4"/>
    <w:rsid w:val="004F5E8F"/>
    <w:rsid w:val="00595722"/>
    <w:rsid w:val="00595AD2"/>
    <w:rsid w:val="00595F5F"/>
    <w:rsid w:val="005C1BD9"/>
    <w:rsid w:val="00635E6A"/>
    <w:rsid w:val="006C2C5C"/>
    <w:rsid w:val="007405E2"/>
    <w:rsid w:val="007764EA"/>
    <w:rsid w:val="00820848"/>
    <w:rsid w:val="008F3696"/>
    <w:rsid w:val="0090685E"/>
    <w:rsid w:val="009A4F30"/>
    <w:rsid w:val="009F14FC"/>
    <w:rsid w:val="009F28F6"/>
    <w:rsid w:val="00A15236"/>
    <w:rsid w:val="00A205F9"/>
    <w:rsid w:val="00A81570"/>
    <w:rsid w:val="00A81B28"/>
    <w:rsid w:val="00AA66A3"/>
    <w:rsid w:val="00AC2169"/>
    <w:rsid w:val="00AD715B"/>
    <w:rsid w:val="00B20C1B"/>
    <w:rsid w:val="00B560C5"/>
    <w:rsid w:val="00B71D47"/>
    <w:rsid w:val="00B80996"/>
    <w:rsid w:val="00B80A7F"/>
    <w:rsid w:val="00BA384A"/>
    <w:rsid w:val="00BC3062"/>
    <w:rsid w:val="00BE428D"/>
    <w:rsid w:val="00C338E6"/>
    <w:rsid w:val="00C666C3"/>
    <w:rsid w:val="00C91231"/>
    <w:rsid w:val="00CA11C3"/>
    <w:rsid w:val="00CA4C80"/>
    <w:rsid w:val="00CB6817"/>
    <w:rsid w:val="00CC0704"/>
    <w:rsid w:val="00CE5706"/>
    <w:rsid w:val="00CF74BE"/>
    <w:rsid w:val="00D3122B"/>
    <w:rsid w:val="00D37876"/>
    <w:rsid w:val="00D44FD8"/>
    <w:rsid w:val="00DA020B"/>
    <w:rsid w:val="00DA4E44"/>
    <w:rsid w:val="00DF3635"/>
    <w:rsid w:val="00E031BC"/>
    <w:rsid w:val="00E1254A"/>
    <w:rsid w:val="00E32E0D"/>
    <w:rsid w:val="00E549D3"/>
    <w:rsid w:val="00EA2297"/>
    <w:rsid w:val="00EB4AC1"/>
    <w:rsid w:val="00ED2E81"/>
    <w:rsid w:val="00EF36F9"/>
    <w:rsid w:val="00F041C0"/>
    <w:rsid w:val="00F130FC"/>
    <w:rsid w:val="00F25A07"/>
    <w:rsid w:val="00FD01F7"/>
    <w:rsid w:val="00FE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cid:image003.png@01D61990.80D92DB0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cid:image002.png@01D61990.80D92DB0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11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 Wang (王琳喻)</dc:creator>
  <cp:lastModifiedBy>Sampo Shen (沈遠博)</cp:lastModifiedBy>
  <cp:revision>70</cp:revision>
  <dcterms:created xsi:type="dcterms:W3CDTF">2017-03-06T06:42:00Z</dcterms:created>
  <dcterms:modified xsi:type="dcterms:W3CDTF">2020-04-28T07:53:00Z</dcterms:modified>
</cp:coreProperties>
</file>