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453F94B2" w14:textId="4DD82420" w:rsidR="00F7734F" w:rsidRPr="00F7734F" w:rsidRDefault="00F7734F" w:rsidP="00F7734F">
            <w:pPr>
              <w:jc w:val="center"/>
              <w:textAlignment w:val="baseline"/>
              <w:rPr>
                <w:rFonts w:eastAsia="굴림" w:hAnsi="굴림" w:cs="굴림"/>
                <w:color w:val="000000"/>
                <w:sz w:val="32"/>
                <w:szCs w:val="32"/>
              </w:rPr>
            </w:pPr>
            <w:r w:rsidRPr="00F7734F">
              <w:rPr>
                <w:rFonts w:ascii="HY헤드라인M" w:eastAsia="HY헤드라인M" w:hAnsi="굴림" w:cs="굴림"/>
                <w:b/>
                <w:bCs/>
                <w:color w:val="000000"/>
                <w:sz w:val="32"/>
                <w:szCs w:val="32"/>
              </w:rPr>
              <w:lastRenderedPageBreak/>
              <w:t>202</w:t>
            </w:r>
            <w:r w:rsidRPr="00F7734F">
              <w:rPr>
                <w:rFonts w:ascii="HY헤드라인M" w:eastAsia="HY헤드라인M" w:hAnsi="굴림" w:cs="굴림" w:hint="eastAsia"/>
                <w:b/>
                <w:bCs/>
                <w:color w:val="000000"/>
                <w:sz w:val="32"/>
                <w:szCs w:val="32"/>
              </w:rPr>
              <w:t>6</w:t>
            </w:r>
            <w:r w:rsidRPr="00F7734F">
              <w:rPr>
                <w:rFonts w:ascii="HY헤드라인M" w:eastAsia="HY헤드라인M" w:hAnsi="굴림" w:cs="굴림"/>
                <w:b/>
                <w:bCs/>
                <w:color w:val="000000"/>
                <w:sz w:val="32"/>
                <w:szCs w:val="32"/>
              </w:rPr>
              <w:t>년 오픈소스 개발자대회 결과보고서</w:t>
            </w:r>
          </w:p>
        </w:tc>
      </w:tr>
    </w:tbl>
    <w:p w14:paraId="23AA0780"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5E993F8" w14:textId="3F6D8EFA"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166286" w14:textId="07CAA625"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CE635B" w14:textId="754B363B"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DE6C0F" w14:textId="623AE0B0" w:rsidR="00F7734F" w:rsidRPr="00F7734F" w:rsidRDefault="00F7734F" w:rsidP="001F6699">
            <w:pPr>
              <w:jc w:val="center"/>
              <w:rPr>
                <w:b/>
                <w:bCs/>
                <w:sz w:val="24"/>
                <w:szCs w:val="24"/>
              </w:rPr>
            </w:pPr>
            <w:r>
              <w:rPr>
                <w:rFonts w:hint="eastAsia"/>
                <w:b/>
                <w:bCs/>
                <w:sz w:val="24"/>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DA29E3" w14:textId="11BDDA62" w:rsidR="00F7734F" w:rsidRPr="00F7734F" w:rsidRDefault="00F7734F" w:rsidP="001F6699">
            <w:pPr>
              <w:jc w:val="center"/>
              <w:rPr>
                <w:b/>
                <w:bCs/>
                <w:sz w:val="24"/>
                <w:szCs w:val="24"/>
              </w:rPr>
            </w:pPr>
            <w:r w:rsidRPr="00F7734F">
              <w:rPr>
                <w:b/>
                <w:bCs/>
                <w:sz w:val="24"/>
                <w:szCs w:val="24"/>
              </w:rPr>
              <w:t xml:space="preserve">팀 </w:t>
            </w:r>
            <w:r>
              <w:rPr>
                <w:rFonts w:hint="eastAsia"/>
                <w:b/>
                <w:bCs/>
                <w:sz w:val="24"/>
                <w:szCs w:val="24"/>
              </w:rPr>
              <w:t xml:space="preserve">  </w:t>
            </w:r>
            <w:r w:rsidRPr="00F7734F">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wordWrap/>
              <w:jc w:val="center"/>
              <w:spacing w:before="0" w:after="0" w:line="240" w:lineRule="auto"/>
            </w:pPr>
            <w:r>
              <w:rPr>
                <w:rFonts w:ascii="맑은 고딕" w:hAnsi="맑은 고딕" w:eastAsia="맑은 고딕" w:cs="맑은 고딕"/>
                <w:color w:val="000000"/>
                <w:sz w:val="20"/>
                <w:szCs w:val="20"/>
              </w:rPr>
              <w:t>[최종 입력 필요: 참가 접수 팀명]</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93C63DD" w14:textId="77777777" w:rsidR="00F7734F" w:rsidRPr="00F7734F" w:rsidRDefault="00F7734F" w:rsidP="001F6699">
            <w:pPr>
              <w:jc w:val="center"/>
              <w:rPr>
                <w:b/>
                <w:bCs/>
                <w:sz w:val="24"/>
                <w:szCs w:val="24"/>
              </w:rPr>
            </w:pPr>
            <w:r w:rsidRPr="00F7734F">
              <w:rPr>
                <w:b/>
                <w:bCs/>
                <w:sz w:val="24"/>
                <w:szCs w:val="24"/>
              </w:rPr>
              <w:t>팀 인 원</w:t>
            </w:r>
          </w:p>
          <w:p w14:paraId="7CD002E7" w14:textId="77777777" w:rsidR="00F7734F" w:rsidRPr="00F7734F" w:rsidRDefault="00F7734F" w:rsidP="001F6699">
            <w:pPr>
              <w:jc w:val="center"/>
              <w:rPr>
                <w:b/>
                <w:bCs/>
                <w:sz w:val="24"/>
                <w:szCs w:val="24"/>
              </w:rPr>
            </w:pPr>
            <w:r w:rsidRPr="00F7734F">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wordWrap/>
              <w:jc w:val="center"/>
              <w:spacing w:before="0" w:after="0" w:line="240" w:lineRule="auto"/>
            </w:pPr>
            <w:r>
              <w:rPr>
                <w:rFonts w:ascii="맑은 고딕" w:hAnsi="맑은 고딕" w:eastAsia="맑은 고딕" w:cs="맑은 고딕"/>
                <w:color w:val="000000"/>
                <w:sz w:val="20"/>
                <w:szCs w:val="20"/>
              </w:rPr>
              <w:t>[최종 입력 필요: 팀장 포함 N명]</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7265C7F" w14:textId="7259A98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wordWrap/>
              <w:jc w:val="center"/>
              <w:spacing w:before="0" w:after="0" w:line="240" w:lineRule="auto"/>
            </w:pPr>
            <w:r>
              <w:rPr>
                <w:rFonts w:ascii="맑은 고딕" w:hAnsi="맑은 고딕" w:eastAsia="맑은 고딕" w:cs="맑은 고딕"/>
                <w:color w:val="000000"/>
                <w:sz w:val="20"/>
                <w:szCs w:val="20"/>
              </w:rPr>
              <w:t>[최종 입력 필요: 학생/일반]</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5457555" w14:textId="1FA57735" w:rsidR="00F7734F" w:rsidRPr="00F7734F" w:rsidRDefault="00F7734F" w:rsidP="001F6699">
            <w:pPr>
              <w:jc w:val="center"/>
              <w:rPr>
                <w:b/>
                <w:bCs/>
                <w:sz w:val="24"/>
                <w:szCs w:val="24"/>
              </w:rPr>
            </w:pPr>
            <w:r w:rsidRPr="00F7734F">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wordWrap/>
              <w:jc w:val="center"/>
              <w:spacing w:before="0" w:after="0" w:line="240" w:lineRule="auto"/>
            </w:pPr>
            <w:r>
              <w:rPr>
                <w:rFonts w:ascii="맑은 고딕" w:hAnsi="맑은 고딕" w:eastAsia="맑은 고딕" w:cs="맑은 고딕"/>
                <w:color w:val="000000"/>
                <w:sz w:val="20"/>
                <w:szCs w:val="20"/>
              </w:rPr>
              <w:t>자유과제</w:t>
            </w:r>
          </w:p>
        </w:tc>
      </w:tr>
    </w:tbl>
    <w:p w14:paraId="161383E0" w14:textId="77777777" w:rsidR="00004F58" w:rsidRDefault="00004F58" w:rsidP="00FC63E0"/>
    <w:p w14:paraId="05B6E944" w14:textId="77777777" w:rsidR="00004F58" w:rsidRPr="001F6699" w:rsidRDefault="009666A8" w:rsidP="001F6699">
      <w:pPr>
        <w:rPr>
          <w:sz w:val="28"/>
          <w:szCs w:val="28"/>
        </w:rPr>
      </w:pPr>
      <w:r w:rsidRPr="001F6699">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3DE74555"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ACC3FB"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C5B9CDA"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pPr>
              <w:wordWrap/>
              <w:jc w:val="center"/>
              <w:spacing w:before="0" w:after="0" w:line="240" w:lineRule="auto"/>
            </w:pPr>
            <w:r>
              <w:rPr>
                <w:rFonts w:ascii="맑은 고딕" w:hAnsi="맑은 고딕" w:eastAsia="맑은 고딕" w:cs="맑은 고딕"/>
                <w:color w:val="000000"/>
                <w:sz w:val="20"/>
                <w:szCs w:val="20"/>
                <w:b/>
                <w:bCs/>
              </w:rPr>
              <w:t>멍탐정</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E793799"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t>프로젝트 등록</w:t>
            </w:r>
          </w:p>
          <w:p w14:paraId="35D1C51E" w14:textId="3FFA4015" w:rsidR="001F6699" w:rsidRPr="001F6699" w:rsidRDefault="001F6699" w:rsidP="001F6699">
            <w:pPr>
              <w:wordWrap/>
              <w:jc w:val="center"/>
              <w:textAlignment w:val="baseline"/>
              <w:rPr>
                <w:rFonts w:eastAsia="굴림" w:hAnsi="굴림" w:cs="굴림"/>
                <w:color w:val="000000"/>
              </w:rPr>
            </w:pPr>
            <w:r w:rsidRPr="001F6699">
              <w:rPr>
                <w:rFonts w:hAnsi="굴림" w:cs="굴림"/>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https://github.com/YuMinBee/meongtamjeong/tree/submission/osscontest-2026</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A1169D"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wordWrap/>
              <w:jc w:val="left"/>
              <w:spacing w:before="0" w:after="0" w:line="240" w:lineRule="auto"/>
            </w:pPr>
            <w:r>
              <w:rPr>
                <w:rFonts w:ascii="맑은 고딕" w:hAnsi="맑은 고딕" w:eastAsia="맑은 고딕" w:cs="맑은 고딕"/>
                <w:color w:val="000000"/>
                <w:sz w:val="20"/>
                <w:szCs w:val="20"/>
              </w:rPr>
              <w:t>[최종 입력 필요: 3분 이내 YouTube URL]</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3FDB67E"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pPr>
              <w:wordWrap/>
              <w:jc w:val="center"/>
              <w:spacing w:before="0" w:after="0" w:line="240" w:lineRule="auto"/>
            </w:pPr>
            <w:r>
              <w:rPr>
                <w:rFonts w:ascii="맑은 고딕" w:hAnsi="맑은 고딕" w:eastAsia="맑은 고딕" w:cs="맑은 고딕"/>
                <w:color w:val="000000"/>
                <w:sz w:val="20"/>
                <w:szCs w:val="20"/>
              </w:rPr>
              <w:t>자연어 또는 참고 이미지로 현재 보호 중인 구조견 공고 후보를 찾고, 공고 원문 근거와 보호소 확인 질문을 함께 제시하는 설명 가능한 오픈소스 탐색 시스템입니다.</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36EE960" w14:textId="77777777" w:rsidR="001F6699" w:rsidRPr="00FC63E0" w:rsidRDefault="001F6699" w:rsidP="001F6699">
            <w:pPr>
              <w:wordWrap/>
              <w:jc w:val="center"/>
              <w:textAlignment w:val="baseline"/>
              <w:rPr>
                <w:rFonts w:eastAsia="굴림" w:hAnsi="굴림" w:cs="굴림"/>
                <w:color w:val="000000"/>
              </w:rPr>
            </w:pPr>
            <w:r w:rsidRPr="00FC63E0">
              <w:rPr>
                <w:rFonts w:cs="굴림"/>
                <w:b/>
                <w:bCs/>
                <w:color w:val="000000"/>
              </w:rPr>
              <w:t>프로젝트 세부 내용</w:t>
            </w:r>
          </w:p>
        </w:tc>
      </w:tr>
      <w:tr w:rsidR="001F6699" w:rsidRPr="001F6699" w14:paraId="37F5B8C8"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8FDE771"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wordWrap/>
              <w:jc w:val="both"/>
              <w:spacing w:before="0" w:after="60" w:line="240" w:lineRule="auto"/>
              <w:keepNext/>
            </w:pPr>
            <w:r>
              <w:rPr>
                <w:rFonts w:ascii="맑은 고딕" w:hAnsi="맑은 고딕" w:eastAsia="맑은 고딕" w:cs="맑은 고딕"/>
                <w:color w:val="000000"/>
                <w:sz w:val="20"/>
                <w:szCs w:val="20"/>
                <w:b/>
                <w:bCs/>
              </w:rPr>
              <w:t>문제 인식</w:t>
            </w:r>
            <w:r>
              <w:rPr>
                <w:rFonts w:ascii="맑은 고딕" w:hAnsi="맑은 고딕" w:eastAsia="맑은 고딕" w:cs="맑은 고딕"/>
                <w:color w:val="000000"/>
                <w:sz w:val="20"/>
                <w:szCs w:val="20"/>
              </w:rPr>
              <w:t xml:space="preserve"> 국가동물보호정보시스템의 공고는 사실 정보가 유용하지만, 사용자가 떠올린 외형을 정확한 품종·키워드로 바꾸기 어렵고 여러 공고를 반복 확인해야 합니다.</w:t>
            </w:r>
          </w:p>
          <w:p>
            <w:pPr>
              <w:wordWrap/>
              <w:jc w:val="both"/>
              <w:spacing w:before="0" w:after="60" w:line="240" w:lineRule="auto"/>
            </w:pPr>
            <w:r>
              <w:rPr>
                <w:rFonts w:ascii="맑은 고딕" w:hAnsi="맑은 고딕" w:eastAsia="맑은 고딕" w:cs="맑은 고딕"/>
                <w:color w:val="000000"/>
                <w:sz w:val="20"/>
                <w:szCs w:val="20"/>
                <w:b/>
                <w:bCs/>
              </w:rPr>
              <w:t>목표</w:t>
            </w:r>
            <w:r>
              <w:rPr>
                <w:rFonts w:ascii="맑은 고딕" w:hAnsi="맑은 고딕" w:eastAsia="맑은 고딕" w:cs="맑은 고딕"/>
                <w:color w:val="000000"/>
                <w:sz w:val="20"/>
                <w:szCs w:val="20"/>
              </w:rPr>
              <w:t xml:space="preserve"> 참고 사진이나 일상적인 한국어 표현에서 출발해 현재 확인 가능한 후보를 좁히고, 원문 확인과 보호소 문의까지 이어지는 탐색 비용을 낮추고자 했습니다.</w:t>
            </w:r>
          </w:p>
          <w:p>
            <w:pPr>
              <w:wordWrap/>
              <w:jc w:val="both"/>
              <w:spacing w:before="0" w:after="60" w:line="240" w:lineRule="auto"/>
            </w:pPr>
            <w:r>
              <w:rPr>
                <w:rFonts w:ascii="맑은 고딕" w:hAnsi="맑은 고딕" w:eastAsia="맑은 고딕" w:cs="맑은 고딕"/>
                <w:color w:val="000000"/>
                <w:sz w:val="20"/>
                <w:szCs w:val="20"/>
                <w:b/>
                <w:bCs/>
              </w:rPr>
              <w:t>안전 경계</w:t>
            </w:r>
            <w:r>
              <w:rPr>
                <w:rFonts w:ascii="맑은 고딕" w:hAnsi="맑은 고딕" w:eastAsia="맑은 고딕" w:cs="맑은 고딕"/>
                <w:color w:val="000000"/>
                <w:sz w:val="20"/>
                <w:szCs w:val="20"/>
              </w:rPr>
              <w:t xml:space="preserve"> 멍탐정은 검색·추천 후보를 제시할 뿐 입양 결정을 대신하지 않습니다. 사진·품종으로 성격, 공격성, 건강, 아동·다른 동물 친화성이나 생활 적합성을 추정하지 않으며, 확인되지 않은 값은 unknown으로 유지합니다.</w:t>
            </w:r>
          </w:p>
          <w:p>
            <w:pPr>
              <w:wordWrap/>
              <w:jc w:val="both"/>
              <w:spacing w:before="0" w:after="0" w:line="240" w:lineRule="auto"/>
            </w:pPr>
            <w:r>
              <w:rPr>
                <w:rFonts w:ascii="맑은 고딕" w:hAnsi="맑은 고딕" w:eastAsia="맑은 고딕" w:cs="맑은 고딕"/>
                <w:color w:val="000000"/>
                <w:sz w:val="20"/>
                <w:szCs w:val="20"/>
                <w:b/>
                <w:bCs/>
              </w:rPr>
              <w:t>검증 중심 설계</w:t>
            </w:r>
            <w:r>
              <w:rPr>
                <w:rFonts w:ascii="맑은 고딕" w:hAnsi="맑은 고딕" w:eastAsia="맑은 고딕" w:cs="맑은 고딕"/>
                <w:color w:val="000000"/>
                <w:sz w:val="20"/>
                <w:szCs w:val="20"/>
              </w:rPr>
              <w:t xml:space="preserve"> 선택한 후보에 대해서는 최신 공고 상태와 원문을 다시 확인하고, 생활·성격 선호는 순위 점수가 아니라 보호소에 실제 관찰 여부를 묻는 질문으로 전환합니다. 자동 문의·예약·입양 신청은 수행하지 않습니다.</w:t>
            </w:r>
          </w:p>
        </w:tc>
      </w:tr>
      <w:tr w:rsidR="001F6699" w:rsidRPr="001F6699" w14:paraId="715641B4"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709CB83" w14:textId="14A8DF56"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wordWrap/>
              <w:jc w:val="both"/>
              <w:spacing w:before="0" w:after="60" w:line="240" w:lineRule="auto"/>
            </w:pPr>
            <w:r>
              <w:rPr>
                <w:rFonts w:ascii="맑은 고딕" w:hAnsi="맑은 고딕" w:eastAsia="맑은 고딕" w:cs="맑은 고딕"/>
                <w:color w:val="000000"/>
                <w:sz w:val="20"/>
                <w:szCs w:val="20"/>
                <w:b/>
                <w:bCs/>
              </w:rPr>
              <w:t>실행 환경</w:t>
            </w:r>
            <w:r>
              <w:rPr>
                <w:rFonts w:ascii="맑은 고딕" w:hAnsi="맑은 고딕" w:eastAsia="맑은 고딕" w:cs="맑은 고딕"/>
                <w:color w:val="000000"/>
                <w:sz w:val="20"/>
                <w:szCs w:val="20"/>
              </w:rPr>
              <w:t xml:space="preserve"> Python 3.10, FastAPI, Uvicorn, PyTorch, OpenAI CLIP ViT-B/32, FAISS CPU, NumPy, Requests. Windows와 Linux에서 실행 가능하며 기본 서비스는 CPU로도 구동됩니다.</w:t>
            </w:r>
          </w:p>
          <w:p>
            <w:pPr>
              <w:wordWrap/>
              <w:jc w:val="both"/>
              <w:spacing w:before="0" w:after="60" w:line="240" w:lineRule="auto"/>
            </w:pPr>
            <w:r>
              <w:rPr>
                <w:rFonts w:ascii="맑은 고딕" w:hAnsi="맑은 고딕" w:eastAsia="맑은 고딕" w:cs="맑은 고딕"/>
                <w:color w:val="000000"/>
                <w:sz w:val="20"/>
                <w:szCs w:val="20"/>
                <w:b/>
                <w:bCs/>
              </w:rPr>
              <w:t>검색 계층</w:t>
            </w:r>
            <w:r>
              <w:rPr>
                <w:rFonts w:ascii="맑은 고딕" w:hAnsi="맑은 고딕" w:eastAsia="맑은 고딕" w:cs="맑은 고딕"/>
                <w:color w:val="000000"/>
                <w:sz w:val="20"/>
                <w:szCs w:val="20"/>
              </w:rPr>
              <w:t xml:space="preserve"> CLIP은 이미지·텍스트 공통 벡터, FAISS는 근접 후보 검색, BM25는 공고문 어휘 검색, Pydantic은 API 계약 검증, 공고 사실 기반 규칙과 경량 Graph는 조건 결합과 근거 생성을 담당합니다.</w:t>
            </w:r>
          </w:p>
          <w:p>
            <w:pPr>
              <w:wordWrap/>
              <w:jc w:val="both"/>
              <w:spacing w:before="0" w:after="60" w:line="240" w:lineRule="auto"/>
            </w:pPr>
            <w:r>
              <w:rPr>
                <w:rFonts w:ascii="맑은 고딕" w:hAnsi="맑은 고딕" w:eastAsia="맑은 고딕" w:cs="맑은 고딕"/>
                <w:color w:val="000000"/>
                <w:sz w:val="20"/>
                <w:szCs w:val="20"/>
                <w:b/>
                <w:bCs/>
              </w:rPr>
              <w:t>개발·품질</w:t>
            </w:r>
            <w:r>
              <w:rPr>
                <w:rFonts w:ascii="맑은 고딕" w:hAnsi="맑은 고딕" w:eastAsia="맑은 고딕" w:cs="맑은 고딕"/>
                <w:color w:val="000000"/>
                <w:sz w:val="20"/>
                <w:szCs w:val="20"/>
              </w:rPr>
              <w:t xml:space="preserve"> Git/GitHub, pytest 회귀 테스트, Ruff 정적 검사, GitHub Actions, 고정 입력·코드·인덱스 SHA-256, SPDX 2.3 및 CycloneDX 1.6 SBOM을 사용합니다.</w:t>
            </w:r>
          </w:p>
          <w:p>
            <w:pPr>
              <w:wordWrap/>
              <w:jc w:val="both"/>
              <w:spacing w:before="0" w:after="60" w:line="240" w:lineRule="auto"/>
            </w:pPr>
            <w:r>
              <w:rPr>
                <w:rFonts w:ascii="맑은 고딕" w:hAnsi="맑은 고딕" w:eastAsia="맑은 고딕" w:cs="맑은 고딕"/>
                <w:color w:val="000000"/>
                <w:sz w:val="20"/>
                <w:szCs w:val="20"/>
                <w:b/>
                <w:bCs/>
              </w:rPr>
              <w:t>배포 프로필</w:t>
            </w:r>
            <w:r>
              <w:rPr>
                <w:rFonts w:ascii="맑은 고딕" w:hAnsi="맑은 고딕" w:eastAsia="맑은 고딕" w:cs="맑은 고딕"/>
                <w:color w:val="000000"/>
                <w:sz w:val="20"/>
                <w:szCs w:val="20"/>
              </w:rPr>
              <w:t xml:space="preserve"> 공개 출품에는 public-text-only-v1을 권장합니다. 공고 텍스트 벡터만 포함하고 사진 파일·원격 사진 URL·image/crop 벡터·DINO 연구 산출물을 제외해 데이터 권리 노출을 줄입니다.</w:t>
            </w:r>
          </w:p>
          <w:p>
            <w:pPr>
              <w:wordWrap/>
              <w:jc w:val="both"/>
              <w:spacing w:before="0" w:after="0" w:line="240" w:lineRule="auto"/>
            </w:pPr>
            <w:r>
              <w:rPr>
                <w:rFonts w:ascii="맑은 고딕" w:hAnsi="맑은 고딕" w:eastAsia="맑은 고딕" w:cs="맑은 고딕"/>
                <w:color w:val="000000"/>
                <w:sz w:val="20"/>
                <w:szCs w:val="20"/>
                <w:b/>
                <w:bCs/>
              </w:rPr>
              <w:t>자원 조건</w:t>
            </w:r>
            <w:r>
              <w:rPr>
                <w:rFonts w:ascii="맑은 고딕" w:hAnsi="맑은 고딕" w:eastAsia="맑은 고딕" w:cs="맑은 고딕"/>
                <w:color w:val="000000"/>
                <w:sz w:val="20"/>
                <w:szCs w:val="20"/>
              </w:rPr>
              <w:t xml:space="preserve"> GPU는 오프라인 이미지 인덱싱·선택 연구에만 선택적으로 사용합니다. 대회용 텍스트 프로필 생성과 서버 추론은 CPU 모드가 가능하며, 대규모 학습과 동시에 실행하지 않도록 런북에 분리했습니다.</w:t>
            </w:r>
          </w:p>
        </w:tc>
      </w:tr>
      <w:tr w:rsidR="001F6699" w:rsidRPr="001F6699" w14:paraId="33962249"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52379C0" w14:textId="4569E804"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시스템 구성 및</w:t>
            </w:r>
          </w:p>
          <w:p w14:paraId="0D0268D6"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pPr>
              <w:wordWrap/>
              <w:jc w:val="both"/>
              <w:spacing w:before="0" w:after="60" w:line="240" w:lineRule="auto"/>
            </w:pPr>
            <w:r>
              <w:rPr>
                <w:rFonts w:ascii="맑은 고딕" w:hAnsi="맑은 고딕" w:eastAsia="맑은 고딕" w:cs="맑은 고딕"/>
                <w:color w:val="000000"/>
                <w:sz w:val="20"/>
                <w:szCs w:val="20"/>
                <w:b/>
                <w:bCs/>
              </w:rPr>
              <w:t>입력·정규화</w:t>
            </w:r>
            <w:r>
              <w:rPr>
                <w:rFonts w:ascii="맑은 고딕" w:hAnsi="맑은 고딕" w:eastAsia="맑은 고딕" w:cs="맑은 고딕"/>
                <w:color w:val="000000"/>
                <w:sz w:val="20"/>
                <w:szCs w:val="20"/>
              </w:rPr>
              <w:t xml:space="preserve"> 자연어/참고 이미지 → 색상·크기·연령·지역 등 공고에서 확인 가능한 조건 정규화 → 외형으로 확인할 수 없는 생활·성격 문구 분리</w:t>
            </w:r>
          </w:p>
          <w:p>
            <w:pPr>
              <w:wordWrap/>
              <w:jc w:val="both"/>
              <w:spacing w:before="0" w:after="60" w:line="240" w:lineRule="auto"/>
            </w:pPr>
            <w:r>
              <w:rPr>
                <w:rFonts w:ascii="맑은 고딕" w:hAnsi="맑은 고딕" w:eastAsia="맑은 고딕" w:cs="맑은 고딕"/>
                <w:color w:val="000000"/>
                <w:sz w:val="20"/>
                <w:szCs w:val="20"/>
                <w:b/>
                <w:bCs/>
              </w:rPr>
              <w:t>후보 생성</w:t>
            </w:r>
            <w:r>
              <w:rPr>
                <w:rFonts w:ascii="맑은 고딕" w:hAnsi="맑은 고딕" w:eastAsia="맑은 고딕" w:cs="맑은 고딕"/>
                <w:color w:val="000000"/>
                <w:sz w:val="20"/>
                <w:szCs w:val="20"/>
              </w:rPr>
              <w:t xml:space="preserve"> 정규화 질의/참고 이미지 → 동결 CLIP 임베딩 → FAISS 후보. 동시에 질의 → BM25·공고 사실·경량 Graph 후보</w:t>
            </w:r>
          </w:p>
          <w:p>
            <w:pPr>
              <w:wordWrap/>
              <w:jc w:val="both"/>
              <w:spacing w:before="0" w:after="60" w:line="240" w:lineRule="auto"/>
            </w:pPr>
            <w:r>
              <w:rPr>
                <w:rFonts w:ascii="맑은 고딕" w:hAnsi="맑은 고딕" w:eastAsia="맑은 고딕" w:cs="맑은 고딕"/>
                <w:color w:val="000000"/>
                <w:sz w:val="20"/>
                <w:szCs w:val="20"/>
                <w:b/>
                <w:bCs/>
              </w:rPr>
              <w:t>결합·검증</w:t>
            </w:r>
            <w:r>
              <w:rPr>
                <w:rFonts w:ascii="맑은 고딕" w:hAnsi="맑은 고딕" w:eastAsia="맑은 고딕" w:cs="맑은 고딕"/>
                <w:color w:val="000000"/>
                <w:sz w:val="20"/>
                <w:szCs w:val="20"/>
              </w:rPr>
              <w:t xml:space="preserve"> 후보 융합 → active-only 상태 필터 → 규칙 기반 재정렬 → 점수 구성요소·공고 근거·원문 URL 제공</w:t>
            </w:r>
          </w:p>
          <w:p>
            <w:pPr>
              <w:wordWrap/>
              <w:jc w:val="both"/>
              <w:spacing w:before="0" w:after="60" w:line="240" w:lineRule="auto"/>
            </w:pPr>
            <w:r>
              <w:rPr>
                <w:rFonts w:ascii="맑은 고딕" w:hAnsi="맑은 고딕" w:eastAsia="맑은 고딕" w:cs="맑은 고딕"/>
                <w:color w:val="000000"/>
                <w:sz w:val="20"/>
                <w:szCs w:val="20"/>
                <w:b/>
                <w:bCs/>
              </w:rPr>
              <w:t>후속 행동</w:t>
            </w:r>
            <w:r>
              <w:rPr>
                <w:rFonts w:ascii="맑은 고딕" w:hAnsi="맑은 고딕" w:eastAsia="맑은 고딕" w:cs="맑은 고딕"/>
                <w:color w:val="000000"/>
                <w:sz w:val="20"/>
                <w:szCs w:val="20"/>
              </w:rPr>
              <w:t xml:space="preserve"> 후보 선택 → 서버측 공고 ID 대조 → 가능한 경우 현재 상태 재조회 → 보호소 확인 질문·전화/이메일 초안 생성 → 사용자가 검토 후 수동 문의</w:t>
            </w:r>
          </w:p>
          <w:p>
            <w:pPr>
              <w:wordWrap/>
              <w:jc w:val="both"/>
              <w:spacing w:before="0" w:after="60" w:line="240" w:lineRule="auto"/>
            </w:pPr>
            <w:r>
              <w:rPr>
                <w:rFonts w:ascii="맑은 고딕" w:hAnsi="맑은 고딕" w:eastAsia="맑은 고딕" w:cs="맑은 고딕"/>
                <w:color w:val="000000"/>
                <w:sz w:val="20"/>
                <w:szCs w:val="20"/>
                <w:b/>
                <w:bCs/>
              </w:rPr>
              <w:t>데이터 흐름 원칙</w:t>
            </w:r>
            <w:r>
              <w:rPr>
                <w:rFonts w:ascii="맑은 고딕" w:hAnsi="맑은 고딕" w:eastAsia="맑은 고딕" w:cs="맑은 고딕"/>
                <w:color w:val="000000"/>
                <w:sz w:val="20"/>
                <w:szCs w:val="20"/>
              </w:rPr>
              <w:t xml:space="preserve"> 비밀 API 키와 개인정보는 저장소·결과에 포함하지 않습니다. 브라우저 입력 연락처를 신뢰하지 않고 서버가 가진 공고 사실을 사용하며, 최신 조회 실패 시 status_verified=false로 명시합니다.</w:t>
            </w:r>
          </w:p>
          <w:p>
            <w:pPr>
              <w:wordWrap/>
              <w:jc w:val="both"/>
              <w:spacing w:before="0" w:after="0" w:line="240" w:lineRule="auto"/>
            </w:pPr>
            <w:r>
              <w:rPr>
                <w:rFonts w:ascii="맑은 고딕" w:hAnsi="맑은 고딕" w:eastAsia="맑은 고딕" w:cs="맑은 고딕"/>
                <w:color w:val="000000"/>
                <w:sz w:val="20"/>
                <w:szCs w:val="20"/>
                <w:b/>
                <w:bCs/>
              </w:rPr>
              <w:t>선택 연구 격리</w:t>
            </w:r>
            <w:r>
              <w:rPr>
                <w:rFonts w:ascii="맑은 고딕" w:hAnsi="맑은 고딕" w:eastAsia="맑은 고딕" w:cs="맑은 고딕"/>
                <w:color w:val="000000"/>
                <w:sz w:val="20"/>
                <w:szCs w:val="20"/>
              </w:rPr>
              <w:t xml:space="preserve"> DINOv3·DINOde flow·VLM 경로는 실험 모듈로 분리되어 기본 검색의 필수 의존성이 아닙니다. 통과 기준을 충족하지 못한 행동/적합성 head는 기본 비활성화했습니다.</w:t>
            </w:r>
          </w:p>
        </w:tc>
      </w:tr>
      <w:tr w:rsidR="001F6699" w:rsidRPr="001F6699" w14:paraId="77509492"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43DB224"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lastRenderedPageBreak/>
              <w:t xml:space="preserve">프로젝트 </w:t>
            </w:r>
          </w:p>
          <w:p w14:paraId="21AE2423" w14:textId="480573F1"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wordWrap/>
              <w:jc w:val="both"/>
              <w:spacing w:before="0" w:after="60" w:line="240" w:lineRule="auto"/>
            </w:pPr>
            <w:r>
              <w:rPr>
                <w:rFonts w:ascii="맑은 고딕" w:hAnsi="맑은 고딕" w:eastAsia="맑은 고딕" w:cs="맑은 고딕"/>
                <w:color w:val="000000"/>
                <w:sz w:val="20"/>
                <w:szCs w:val="20"/>
                <w:b/>
                <w:bCs/>
              </w:rPr>
              <w:t>1. 활성 공고 동기화와 재현성</w:t>
            </w:r>
            <w:r>
              <w:rPr>
                <w:rFonts w:ascii="맑은 고딕" w:hAnsi="맑은 고딕" w:eastAsia="맑은 고딕" w:cs="맑은 고딕"/>
                <w:color w:val="000000"/>
                <w:sz w:val="20"/>
                <w:szCs w:val="20"/>
              </w:rPr>
              <w:t xml:space="preserve"> 국가동물보호정보시스템 구조동물 조회 API를 provider 계약으로 수집합니다. 종료·반환·입양 완료 등 비활성 공고와 권장 경로의 상태 미상 공고를 제외합니다. 임시 경로에서 수집·검증한 뒤 사람이 canonical artifact를 승격하도록 해 부분 덮어쓰기를 막습니다.</w:t>
            </w:r>
          </w:p>
          <w:p>
            <w:pPr>
              <w:wordWrap/>
              <w:jc w:val="both"/>
              <w:spacing w:before="0" w:after="60" w:line="240" w:lineRule="auto"/>
            </w:pPr>
            <w:r>
              <w:rPr>
                <w:rFonts w:ascii="맑은 고딕" w:hAnsi="맑은 고딕" w:eastAsia="맑은 고딕" w:cs="맑은 고딕"/>
                <w:color w:val="000000"/>
                <w:sz w:val="20"/>
                <w:szCs w:val="20"/>
                <w:b/>
                <w:bCs/>
              </w:rPr>
              <w:t>2. 멀티모달·하이브리드 검색</w:t>
            </w:r>
            <w:r>
              <w:rPr>
                <w:rFonts w:ascii="맑은 고딕" w:hAnsi="맑은 고딕" w:eastAsia="맑은 고딕" w:cs="맑은 고딕"/>
                <w:color w:val="000000"/>
                <w:sz w:val="20"/>
                <w:szCs w:val="20"/>
              </w:rPr>
              <w:t xml:space="preserve"> 텍스트와 이미지를 CLIP 공간에서 비교하고, BM25와 공고 필드 조건을 결합합니다. 최종 응답에는 단일 총점만이 아니라 벡터·어휘·조건·Graph 근거를 분리해 표시합니다.</w:t>
            </w:r>
          </w:p>
          <w:p>
            <w:pPr>
              <w:wordWrap/>
              <w:jc w:val="both"/>
              <w:spacing w:before="0" w:after="60" w:line="240" w:lineRule="auto"/>
            </w:pPr>
            <w:r>
              <w:rPr>
                <w:rFonts w:ascii="맑은 고딕" w:hAnsi="맑은 고딕" w:eastAsia="맑은 고딕" w:cs="맑은 고딕"/>
                <w:color w:val="000000"/>
                <w:sz w:val="20"/>
                <w:szCs w:val="20"/>
                <w:b/>
                <w:bCs/>
              </w:rPr>
              <w:t>3. 비추론 안전 설계</w:t>
            </w:r>
            <w:r>
              <w:rPr>
                <w:rFonts w:ascii="맑은 고딕" w:hAnsi="맑은 고딕" w:eastAsia="맑은 고딕" w:cs="맑은 고딕"/>
                <w:color w:val="000000"/>
                <w:sz w:val="20"/>
                <w:szCs w:val="20"/>
              </w:rPr>
              <w:t xml:space="preserve"> appearance 경로에서 주거, 부재 시간, 활동량, 반려견 경험, 아동·다른 동물 여부와 선호 성격은 순위에 영향을 주지 않습니다. 고정 후보 11개에 대한 안전 계약 4개가 모두 통과했으며, 생활 선호는 문의 질문만 변경했습니다.</w:t>
            </w:r>
          </w:p>
          <w:p>
            <w:pPr>
              <w:wordWrap/>
              <w:jc w:val="both"/>
              <w:spacing w:before="0" w:after="60" w:line="240" w:lineRule="auto"/>
            </w:pPr>
            <w:r>
              <w:rPr>
                <w:rFonts w:ascii="맑은 고딕" w:hAnsi="맑은 고딕" w:eastAsia="맑은 고딕" w:cs="맑은 고딕"/>
                <w:color w:val="000000"/>
                <w:sz w:val="20"/>
                <w:szCs w:val="20"/>
                <w:b/>
                <w:bCs/>
              </w:rPr>
              <w:t>4. 문의 도우미</w:t>
            </w:r>
            <w:r>
              <w:rPr>
                <w:rFonts w:ascii="맑은 고딕" w:hAnsi="맑은 고딕" w:eastAsia="맑은 고딕" w:cs="맑은 고딕"/>
                <w:color w:val="000000"/>
                <w:sz w:val="20"/>
                <w:szCs w:val="20"/>
              </w:rPr>
              <w:t xml:space="preserve"> 선택한 공고의 원문과 상태를 재확인하고, 실제 관찰 여부를 물을 질문과 전화·이메일/문의폼 초안을 만듭니다. 자동 발송이나 공식 신청은 하지 않아 사용자가 사실을 확인하고 수정할 수 있습니다.</w:t>
            </w:r>
          </w:p>
          <w:p>
            <w:pPr>
              <w:wordWrap/>
              <w:jc w:val="both"/>
              <w:spacing w:before="0" w:after="60" w:line="240" w:lineRule="auto"/>
            </w:pPr>
            <w:r>
              <w:rPr>
                <w:rFonts w:ascii="맑은 고딕" w:hAnsi="맑은 고딕" w:eastAsia="맑은 고딕" w:cs="맑은 고딕"/>
                <w:color w:val="000000"/>
                <w:sz w:val="20"/>
                <w:szCs w:val="20"/>
                <w:b/>
                <w:bCs/>
              </w:rPr>
              <w:t>5. 공개·검증 가능성</w:t>
            </w:r>
            <w:r>
              <w:rPr>
                <w:rFonts w:ascii="맑은 고딕" w:hAnsi="맑은 고딕" w:eastAsia="맑은 고딕" w:cs="맑은 고딕"/>
                <w:color w:val="000000"/>
                <w:sz w:val="20"/>
                <w:szCs w:val="20"/>
              </w:rPr>
              <w:t xml:space="preserve"> Apache-2.0 소스, 환경/lock 파일, 데이터·모델 카드, 제3자 고지, 자동 테스트, 평가 입력과 실패 사례, SPDX/CycloneDX SBOM을 함께 공개합니다. public-text-only 패키지는 사진 관련 항목을 allowlist 방식으로 제거하고 marker·index·metadata 해시를 함께 검증합니다.</w:t>
            </w:r>
          </w:p>
          <w:p>
            <w:pPr>
              <w:wordWrap/>
              <w:jc w:val="both"/>
              <w:spacing w:before="0" w:after="60" w:line="240" w:lineRule="auto"/>
            </w:pPr>
            <w:r>
              <w:rPr>
                <w:rFonts w:ascii="맑은 고딕" w:hAnsi="맑은 고딕" w:eastAsia="맑은 고딕" w:cs="맑은 고딕"/>
                <w:color w:val="000000"/>
                <w:sz w:val="20"/>
                <w:szCs w:val="20"/>
                <w:b/>
                <w:bCs/>
              </w:rPr>
              <w:t>구동</w:t>
            </w:r>
            <w:r>
              <w:rPr>
                <w:rFonts w:ascii="맑은 고딕" w:hAnsi="맑은 고딕" w:eastAsia="맑은 고딕" w:cs="맑은 고딕"/>
                <w:color w:val="000000"/>
                <w:sz w:val="20"/>
                <w:szCs w:val="20"/>
              </w:rPr>
              <w:t xml:space="preserve"> 저장소에서 Python 3.10 환경을 만든 뒤 requirements.lock.txt를 설치하고, 환경변수에 별도 API 키를 설정해 uvicorn app.main:app --host 127.0.0.1 --port 8000으로 실행합니다. API 문서와 app/profile_demo.html에서 텍스트/참고 이미지 검색, 후보 선택, 문의 카드 흐름을 확인합니다.</w:t>
            </w:r>
          </w:p>
          <w:p>
            <w:pPr>
              <w:wordWrap/>
              <w:jc w:val="both"/>
              <w:spacing w:before="0" w:after="60" w:line="240" w:lineRule="auto"/>
            </w:pPr>
            <w:r>
              <w:rPr>
                <w:rFonts w:ascii="맑은 고딕" w:hAnsi="맑은 고딕" w:eastAsia="맑은 고딕" w:cs="맑은 고딕"/>
                <w:color w:val="000000"/>
                <w:sz w:val="20"/>
                <w:szCs w:val="20"/>
                <w:b/>
                <w:bCs/>
              </w:rPr>
              <w:t>고정 검색 평가</w:t>
            </w:r>
            <w:r>
              <w:rPr>
                <w:rFonts w:ascii="맑은 고딕" w:hAnsi="맑은 고딕" w:eastAsia="맑은 고딕" w:cs="맑은 고딕"/>
                <w:color w:val="000000"/>
                <w:sz w:val="20"/>
                <w:szCs w:val="20"/>
              </w:rPr>
              <w:t xml:space="preserve"> 2026-07-26 active-only 스냅샷 1,516건(벡터 3,746행)에 대해 시스템을 보지 않은 별도 작성자가 동결한 one-shot 의미보존 24문장의 P@5 76.67%, Recall@5 24.21%, Recall@10 36.00%, nDCG@5 79.15%, MRR 82.99%, Hit@5 100%, 비활성 노출 0%였습니다.</w:t>
            </w:r>
          </w:p>
          <w:p>
            <w:pPr>
              <w:wordWrap/>
              <w:jc w:val="both"/>
              <w:spacing w:before="0" w:after="60" w:line="240" w:lineRule="auto"/>
            </w:pPr>
            <w:r>
              <w:rPr>
                <w:rFonts w:ascii="맑은 고딕" w:hAnsi="맑은 고딕" w:eastAsia="맑은 고딕" w:cs="맑은 고딕"/>
                <w:color w:val="000000"/>
                <w:sz w:val="20"/>
                <w:szCs w:val="20"/>
                <w:b/>
                <w:bCs/>
              </w:rPr>
              <w:t>실패 공개</w:t>
            </w:r>
            <w:r>
              <w:rPr>
                <w:rFonts w:ascii="맑은 고딕" w:hAnsi="맑은 고딕" w:eastAsia="맑은 고딕" w:cs="맑은 고딕"/>
                <w:color w:val="000000"/>
                <w:sz w:val="20"/>
                <w:szCs w:val="20"/>
              </w:rPr>
              <w:t xml:space="preserve"> 24문장 중 순위 또는 멤버십 변화가 21건, silver 지표 하락이 8건이었습니다. 부정·미지원 진단 6건은 aggregate에서 제외해 별도 6/6 PASS로 기록했습니다. 이는 공고 필드에서 만든 silver qrels 결과이며 사람의 주관적 닮음, 한국어 전반, 입양 적합성이나 성과를 의미하지 않습니다.</w:t>
            </w:r>
          </w:p>
          <w:p>
            <w:pPr>
              <w:wordWrap/>
              <w:jc w:val="both"/>
              <w:spacing w:before="0" w:after="0" w:line="240" w:lineRule="auto"/>
            </w:pPr>
            <w:r>
              <w:rPr>
                <w:rFonts w:ascii="맑은 고딕" w:hAnsi="맑은 고딕" w:eastAsia="맑은 고딕" w:cs="맑은 고딕"/>
                <w:color w:val="000000"/>
                <w:sz w:val="20"/>
                <w:szCs w:val="20"/>
                <w:b/>
                <w:bCs/>
              </w:rPr>
              <w:t>교차사진 감사</w:t>
            </w:r>
            <w:r>
              <w:rPr>
                <w:rFonts w:ascii="맑은 고딕" w:hAnsi="맑은 고딕" w:eastAsia="맑은 고딕" w:cs="맑은 고딕"/>
                <w:color w:val="000000"/>
                <w:sz w:val="20"/>
                <w:szCs w:val="20"/>
              </w:rPr>
              <w:t xml:space="preserve"> 두 번째 사진 120건 중 네트워크·중복 검사를 통과한 29건에서 Hit@1 82.76%, Hit@5 96.55%, MRR 89.12%였습니다. 전체 시도 기준 end-to-end Hit@1 20.00%, Hit@5 23.33%이며 감사 상태는 partial입니다. 같은 공고를 다시 찾는 제한된 대리 과제이지 서로 다른 개의 닮음 평가는 아닙니다.</w:t>
            </w:r>
          </w:p>
        </w:tc>
      </w:tr>
      <w:tr w:rsidR="001F6699" w:rsidRPr="001F6699" w14:paraId="3E6D8A67"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9608DA3" w14:textId="0AF6B52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기대효과 및</w:t>
            </w:r>
          </w:p>
          <w:p w14:paraId="382695EF"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wordWrap/>
              <w:jc w:val="both"/>
              <w:spacing w:before="0" w:after="60" w:line="240" w:lineRule="auto"/>
            </w:pPr>
            <w:r>
              <w:rPr>
                <w:rFonts w:ascii="맑은 고딕" w:hAnsi="맑은 고딕" w:eastAsia="맑은 고딕" w:cs="맑은 고딕"/>
                <w:color w:val="000000"/>
                <w:sz w:val="20"/>
                <w:szCs w:val="20"/>
                <w:b/>
                <w:bCs/>
              </w:rPr>
              <w:t>사용자 가치</w:t>
            </w:r>
            <w:r>
              <w:rPr>
                <w:rFonts w:ascii="맑은 고딕" w:hAnsi="맑은 고딕" w:eastAsia="맑은 고딕" w:cs="맑은 고딕"/>
                <w:color w:val="000000"/>
                <w:sz w:val="20"/>
                <w:szCs w:val="20"/>
              </w:rPr>
              <w:t xml:space="preserve"> 품종명이나 정확한 검색어를 몰라도 참고 이미지·자연어에서 실제 공고 후보로 이동하고, 확인 가능한 사실과 다음 질문을 한 흐름에서 정리할 수 있습니다.</w:t>
            </w:r>
          </w:p>
          <w:p>
            <w:pPr>
              <w:wordWrap/>
              <w:jc w:val="both"/>
              <w:spacing w:before="0" w:after="60" w:line="240" w:lineRule="auto"/>
            </w:pPr>
            <w:r>
              <w:rPr>
                <w:rFonts w:ascii="맑은 고딕" w:hAnsi="맑은 고딕" w:eastAsia="맑은 고딕" w:cs="맑은 고딕"/>
                <w:color w:val="000000"/>
                <w:sz w:val="20"/>
                <w:szCs w:val="20"/>
                <w:b/>
                <w:bCs/>
              </w:rPr>
              <w:t>기관·개발자 활용</w:t>
            </w:r>
            <w:r>
              <w:rPr>
                <w:rFonts w:ascii="맑은 고딕" w:hAnsi="맑은 고딕" w:eastAsia="맑은 고딕" w:cs="맑은 고딕"/>
                <w:color w:val="000000"/>
                <w:sz w:val="20"/>
                <w:szCs w:val="20"/>
              </w:rPr>
              <w:t xml:space="preserve"> 보호소·동물보호단체·공공데이터 활용 개발자는 NoticeProvider 인터페이스와 provider-neutral JSON bridge로 자체 공고 소스를 연결하고, 상태 필터·근거 표시·문의 흐름을 재사용할 수 있습니다.</w:t>
            </w:r>
          </w:p>
          <w:p>
            <w:pPr>
              <w:wordWrap/>
              <w:jc w:val="both"/>
              <w:spacing w:before="0" w:after="60" w:line="240" w:lineRule="auto"/>
            </w:pPr>
            <w:r>
              <w:rPr>
                <w:rFonts w:ascii="맑은 고딕" w:hAnsi="맑은 고딕" w:eastAsia="맑은 고딕" w:cs="맑은 고딕"/>
                <w:color w:val="000000"/>
                <w:sz w:val="20"/>
                <w:szCs w:val="20"/>
                <w:b/>
                <w:bCs/>
              </w:rPr>
              <w:t>확장 방향</w:t>
            </w:r>
            <w:r>
              <w:rPr>
                <w:rFonts w:ascii="맑은 고딕" w:hAnsi="맑은 고딕" w:eastAsia="맑은 고딕" w:cs="맑은 고딕"/>
                <w:color w:val="000000"/>
                <w:sz w:val="20"/>
                <w:szCs w:val="20"/>
              </w:rPr>
              <w:t xml:space="preserve"> 공고 제공처 어댑터 확대, 인적 blind 관련성 평가, 긴 꼬리 표현·지역/연령 복합 질의 개선, 상태 갱신 모니터링, 접근성·다국어 UI를 단계적으로 추가할 수 있습니다.</w:t>
            </w:r>
          </w:p>
          <w:p>
            <w:pPr>
              <w:wordWrap/>
              <w:jc w:val="both"/>
              <w:spacing w:before="0" w:after="0" w:line="240" w:lineRule="auto"/>
            </w:pPr>
            <w:r>
              <w:rPr>
                <w:rFonts w:ascii="맑은 고딕" w:hAnsi="맑은 고딕" w:eastAsia="맑은 고딕" w:cs="맑은 고딕"/>
                <w:color w:val="000000"/>
                <w:sz w:val="20"/>
                <w:szCs w:val="20"/>
                <w:b/>
                <w:bCs/>
              </w:rPr>
              <w:t>기대 범위</w:t>
            </w:r>
            <w:r>
              <w:rPr>
                <w:rFonts w:ascii="맑은 고딕" w:hAnsi="맑은 고딕" w:eastAsia="맑은 고딕" w:cs="맑은 고딕"/>
                <w:color w:val="000000"/>
                <w:sz w:val="20"/>
                <w:szCs w:val="20"/>
              </w:rPr>
              <w:t xml:space="preserve"> 효과는 후보 탐색과 근거 확인을 돕는 범위로 한정합니다. 보호소 업무 절감, 입양 성공률, 행동·건강·안전 결과는 별도 현장 연구 없이 주장하지 않습니다.</w:t>
            </w:r>
          </w:p>
        </w:tc>
      </w:tr>
      <w:tr w:rsidR="001F6699" w:rsidRPr="001F6699" w14:paraId="58EF0C47"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CB55B92" w14:textId="1DE7D91C"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wordWrap/>
              <w:jc w:val="both"/>
              <w:spacing w:before="0" w:after="60" w:line="240" w:lineRule="auto"/>
            </w:pPr>
            <w:r>
              <w:rPr>
                <w:rFonts w:ascii="맑은 고딕" w:hAnsi="맑은 고딕" w:eastAsia="맑은 고딕" w:cs="맑은 고딕"/>
                <w:color w:val="000000"/>
                <w:sz w:val="20"/>
                <w:szCs w:val="20"/>
                <w:b/>
                <w:bCs/>
              </w:rPr>
              <w:t>차별성</w:t>
            </w:r>
            <w:r>
              <w:rPr>
                <w:rFonts w:ascii="맑은 고딕" w:hAnsi="맑은 고딕" w:eastAsia="맑은 고딕" w:cs="맑은 고딕"/>
                <w:color w:val="000000"/>
                <w:sz w:val="20"/>
                <w:szCs w:val="20"/>
              </w:rPr>
              <w:t xml:space="preserve"> 일반적인 이미지 유사도 데모에 그치지 않고 실제 active 공고, 어휘·벡터·구조화 사실 결합, 원문 근거, 최신 상태 확인, 보호소 질문까지 하나의 검증 가능한 오픈소스 흐름으로 연결했습니다.</w:t>
            </w:r>
          </w:p>
          <w:p>
            <w:pPr>
              <w:wordWrap/>
              <w:jc w:val="both"/>
              <w:spacing w:before="0" w:after="60" w:line="240" w:lineRule="auto"/>
            </w:pPr>
            <w:r>
              <w:rPr>
                <w:rFonts w:ascii="맑은 고딕" w:hAnsi="맑은 고딕" w:eastAsia="맑은 고딕" w:cs="맑은 고딕"/>
                <w:color w:val="000000"/>
                <w:sz w:val="20"/>
                <w:szCs w:val="20"/>
                <w:b/>
                <w:bCs/>
              </w:rPr>
              <w:t>안전의 구현</w:t>
            </w:r>
            <w:r>
              <w:rPr>
                <w:rFonts w:ascii="맑은 고딕" w:hAnsi="맑은 고딕" w:eastAsia="맑은 고딕" w:cs="맑은 고딕"/>
                <w:color w:val="000000"/>
                <w:sz w:val="20"/>
                <w:szCs w:val="20"/>
              </w:rPr>
              <w:t xml:space="preserve"> ‘성격을 추정하지 않는다’는 문구를 UI에만 두지 않고 질의 정규화, 재정렬 입력, 응답 근거, 문의 전환, 합성 회귀 테스트로 계약화했습니다. 모르는 값은 채우지 않고 다음 확인 행동을 제안합니다.</w:t>
            </w:r>
          </w:p>
          <w:p>
            <w:pPr>
              <w:wordWrap/>
              <w:jc w:val="both"/>
              <w:spacing w:before="0" w:after="60" w:line="240" w:lineRule="auto"/>
            </w:pPr>
            <w:r>
              <w:rPr>
                <w:rFonts w:ascii="맑은 고딕" w:hAnsi="맑은 고딕" w:eastAsia="맑은 고딕" w:cs="맑은 고딕"/>
                <w:color w:val="000000"/>
                <w:sz w:val="20"/>
                <w:szCs w:val="20"/>
                <w:b/>
                <w:bCs/>
              </w:rPr>
              <w:t>정직한 연구 선택</w:t>
            </w:r>
            <w:r>
              <w:rPr>
                <w:rFonts w:ascii="맑은 고딕" w:hAnsi="맑은 고딕" w:eastAsia="맑은 고딕" w:cs="맑은 고딕"/>
                <w:color w:val="000000"/>
                <w:sz w:val="20"/>
                <w:szCs w:val="20"/>
              </w:rPr>
              <w:t xml:space="preserve"> 선택 DINO 외부 시험에서 이미지 Recall@10은 0.877로 CLIP 0.557보다 높았지만, personality fusion nDCG@5는 0.516으로 DINO 0.533보다 낮았고 compatibility head macro AUC는 0.548에 그쳤습니다. 사전 gate를 통과하지 못한 모델은 기본 경로에 승격하지 않았습니다.</w:t>
            </w:r>
          </w:p>
          <w:p>
            <w:pPr>
              <w:wordWrap/>
              <w:jc w:val="both"/>
              <w:spacing w:before="0" w:after="60" w:line="240" w:lineRule="auto"/>
            </w:pPr>
            <w:r>
              <w:rPr>
                <w:rFonts w:ascii="맑은 고딕" w:hAnsi="맑은 고딕" w:eastAsia="맑은 고딕" w:cs="맑은 고딕"/>
                <w:color w:val="000000"/>
                <w:sz w:val="20"/>
                <w:szCs w:val="20"/>
                <w:b/>
                <w:bCs/>
              </w:rPr>
              <w:t>현재 한계</w:t>
            </w:r>
            <w:r>
              <w:rPr>
                <w:rFonts w:ascii="맑은 고딕" w:hAnsi="맑은 고딕" w:eastAsia="맑은 고딕" w:cs="맑은 고딕"/>
                <w:color w:val="000000"/>
                <w:sz w:val="20"/>
                <w:szCs w:val="20"/>
              </w:rPr>
              <w:t xml:space="preserve"> 고정 평가는 작은 한국어 질의 집합과 공고 필드 silver label에 의존합니다. 공고 사진의 촬영 조건, 누락 필드, 외부 서버 장애, 상태 변경이 결과에 영향을 주며, 텍스트-only 공개 프로필은 image/crop 벡터를 제외하므로 full 프로필의 시각 검색 수치를 그대로 적용할 수 없습니다.</w:t>
            </w:r>
          </w:p>
          <w:p>
            <w:pPr>
              <w:wordWrap/>
              <w:jc w:val="both"/>
              <w:spacing w:before="0" w:after="60" w:line="240" w:lineRule="auto"/>
            </w:pPr>
            <w:r>
              <w:rPr>
                <w:rFonts w:ascii="맑은 고딕" w:hAnsi="맑은 고딕" w:eastAsia="맑은 고딕" w:cs="맑은 고딕"/>
                <w:color w:val="000000"/>
                <w:sz w:val="20"/>
                <w:szCs w:val="20"/>
                <w:b/>
                <w:bCs/>
              </w:rPr>
              <w:t>로드맵 1</w:t>
            </w:r>
            <w:r>
              <w:rPr>
                <w:rFonts w:ascii="맑은 고딕" w:hAnsi="맑은 고딕" w:eastAsia="맑은 고딕" w:cs="맑은 고딕"/>
                <w:color w:val="000000"/>
                <w:sz w:val="20"/>
                <w:szCs w:val="20"/>
              </w:rPr>
              <w:t xml:space="preserve"> 권리 확인이 끝난 데이터만 별도 프로필로 유지하고, text-only 릴리스마다 새 index·metadata 해시와 해당 프로필 평가를 동결합니다. 만료·미발견 비율과 원문 링크 상태를 정기 점검합니다.</w:t>
            </w:r>
          </w:p>
          <w:p>
            <w:pPr>
              <w:wordWrap/>
              <w:jc w:val="both"/>
              <w:spacing w:before="0" w:after="60" w:line="240" w:lineRule="auto"/>
            </w:pPr>
            <w:r>
              <w:rPr>
                <w:rFonts w:ascii="맑은 고딕" w:hAnsi="맑은 고딕" w:eastAsia="맑은 고딕" w:cs="맑은 고딕"/>
                <w:color w:val="000000"/>
                <w:sz w:val="20"/>
                <w:szCs w:val="20"/>
                <w:b/>
                <w:bCs/>
              </w:rPr>
              <w:t>로드맵 2</w:t>
            </w:r>
            <w:r>
              <w:rPr>
                <w:rFonts w:ascii="맑은 고딕" w:hAnsi="맑은 고딕" w:eastAsia="맑은 고딕" w:cs="맑은 고딕"/>
                <w:color w:val="000000"/>
                <w:sz w:val="20"/>
                <w:szCs w:val="20"/>
              </w:rPr>
              <w:t xml:space="preserve"> 외부 참여자를 대상으로 사전 등록한 blind 평가와 국가동물보호정보시스템 대비 후보 확정 시간/완료율 파일럿을 수행하되, 보호소 문의·방문·입양 성과와 분리해 해석합니다.</w:t>
            </w:r>
          </w:p>
          <w:p>
            <w:pPr>
              <w:wordWrap/>
              <w:jc w:val="both"/>
              <w:spacing w:before="0" w:after="0" w:line="240" w:lineRule="auto"/>
            </w:pPr>
            <w:r>
              <w:rPr>
                <w:rFonts w:ascii="맑은 고딕" w:hAnsi="맑은 고딕" w:eastAsia="맑은 고딕" w:cs="맑은 고딕"/>
                <w:color w:val="000000"/>
                <w:sz w:val="20"/>
                <w:szCs w:val="20"/>
                <w:b/>
                <w:bCs/>
              </w:rPr>
              <w:t>개발 후기</w:t>
            </w:r>
            <w:r>
              <w:rPr>
                <w:rFonts w:ascii="맑은 고딕" w:hAnsi="맑은 고딕" w:eastAsia="맑은 고딕" w:cs="맑은 고딕"/>
                <w:color w:val="000000"/>
                <w:sz w:val="20"/>
                <w:szCs w:val="20"/>
              </w:rPr>
              <w:t xml:space="preserve"> 성능 수치보다 데이터 권리, 실패 분모, 최신성, 추론 금지 경계를 코드와 문서에 함께 남기는 일이 오픈소스 AI의 신뢰에 중요하다는 점을 확인했습니다. 재현 가능한 실패와 선택하지 않은 모델까지 공개하는 방향으로 프로젝트를 정리했습니다.</w:t>
            </w:r>
          </w:p>
        </w:tc>
      </w:tr>
    </w:tbl>
    <w:p w14:paraId="7B3BBD37"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9D5B60F" w14:textId="122ADBF8" w:rsidR="00650E56" w:rsidRPr="00F7734F" w:rsidRDefault="00650E56" w:rsidP="00A0324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붙임1</w:t>
            </w:r>
          </w:p>
        </w:tc>
        <w:tc>
          <w:tcPr>
            <w:tcW w:w="340" w:type="dxa"/>
            <w:tcBorders>
              <w:left w:val="single" w:sz="18" w:space="0" w:color="auto"/>
              <w:right w:val="nil"/>
            </w:tcBorders>
            <w:vAlign w:val="center"/>
          </w:tcPr>
          <w:p w14:paraId="0861B00F" w14:textId="77777777" w:rsidR="00650E56" w:rsidRPr="00650E56" w:rsidRDefault="00650E56" w:rsidP="00A0324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70589D43" w14:textId="0EEBB64B" w:rsidR="00650E56" w:rsidRPr="00A0324E" w:rsidRDefault="00A0324E" w:rsidP="00A0324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SBOM(소프트웨어 자재명세서</w:t>
            </w:r>
            <w:r>
              <w:rPr>
                <w:rFonts w:ascii="HY헤드라인M" w:eastAsia="HY헤드라인M" w:hAnsi="굴림" w:cs="굴림"/>
                <w:b/>
                <w:bCs/>
                <w:color w:val="000000"/>
                <w:sz w:val="32"/>
                <w:szCs w:val="32"/>
              </w:rPr>
              <w:t>)</w:t>
            </w:r>
          </w:p>
        </w:tc>
      </w:tr>
    </w:tbl>
    <w:p w14:paraId="2E415F88" w14:textId="50FBC04B"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CFAB076" w14:textId="77777777" w:rsidR="00004F58" w:rsidRPr="00A0324E" w:rsidRDefault="009666A8" w:rsidP="00A0324E">
            <w:pPr>
              <w:jc w:val="center"/>
            </w:pPr>
            <w:r w:rsidRPr="00A0324E">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850605A" w14:textId="77777777" w:rsidR="00004F58" w:rsidRPr="00A0324E" w:rsidRDefault="009666A8" w:rsidP="00A0324E">
            <w:pPr>
              <w:jc w:val="center"/>
            </w:pPr>
            <w:r w:rsidRPr="00A0324E">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E8D5376" w14:textId="77777777" w:rsidR="00004F58" w:rsidRPr="00A0324E" w:rsidRDefault="009666A8" w:rsidP="00A0324E">
            <w:pPr>
              <w:jc w:val="center"/>
            </w:pPr>
            <w:r w:rsidRPr="00A0324E">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2EC78586" w14:textId="77777777" w:rsidR="00004F58" w:rsidRPr="00A0324E" w:rsidRDefault="009666A8" w:rsidP="00A0324E">
            <w:pPr>
              <w:jc w:val="center"/>
            </w:pPr>
            <w:r w:rsidRPr="00A0324E">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375A2D3D" w14:textId="77777777" w:rsidR="00004F58" w:rsidRPr="00A0324E" w:rsidRDefault="009666A8" w:rsidP="00A0324E">
            <w:pPr>
              <w:jc w:val="center"/>
            </w:pPr>
            <w:r w:rsidRPr="00A0324E">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86428C" w14:textId="77777777" w:rsidR="00004F58" w:rsidRPr="00A0324E" w:rsidRDefault="009666A8" w:rsidP="00A0324E">
            <w:pPr>
              <w:jc w:val="center"/>
            </w:pPr>
            <w:r w:rsidRPr="00A0324E">
              <w:rPr>
                <w:b/>
                <w:bCs/>
              </w:rPr>
              <w:t>사용 목적 및 주요 기능</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accelerate</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1.14.0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https://github.com/huggingface/accelerate</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선택 연구 모델 로딩과 장치 배치</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clip</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https://github.com/openai/CLIP</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이미지·텍스트 공통 임베딩 생성</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faiss-cpu</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1.14.3</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https://github.com/facebookresearch/faiss</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고정 벡터 인덱스 근접 검색</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fastapi</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0.140.0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https://github.com/fastapi/fastapi</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검색·문의 HTTP API 제공</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ftfy</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6.3.1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https://github.com/rspeer/python-ftfy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CLIP 입력 텍스트 정규화</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httpx</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0.28.1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https://github.com/encode/httpx</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API 회귀 테스트와 선택 네트워크 평가</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7</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numpy</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2.2.6</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BSD (metadata)</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https://github.com/numpy/numpy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벡터·수치 연산</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8</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opencv-python-headless</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4.13.0.92</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https://github.com/opencv/opencv-python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오프라인 이미지 품질·영역 처리</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9</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openpyxl</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3.1.5</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https://foss.heptapod.net/openpyxl/openpyxl</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선택 분석 결과의 XLSX 입출력</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10</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pandas</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2.3.3</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BSD (metadata)</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https://github.com/pandas-dev/pandas</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선택 평가·분석 데이터 처리</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pillow</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12.3.0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MIT-CMU</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https://github.com/python-pillow/Pillow</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업로드 이미지 검증과 변환</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pydantic</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2.13.4</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https://github.com/pydantic/pydantic</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API 요청·응답 스키마 검증</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pytest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9.0.3</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https://github.com/pytest-dev/pytest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자동 회귀 테스트</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python-dotenv</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1.2.2</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https://github.com/theskumar/python-dotenv</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로컬 환경변수 파일 로딩</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python-multipart</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0.0.32</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https://github.com/Kludex/python-multipart</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이미지 multipart 업로드 파싱</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regex</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2026.7.19</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Apache-2.0 / CNRI-Python</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https://github.com/mrabarnett/mrab-regex</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CLIP 토큰화 보조</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17</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requests</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2.34.2</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https://github.com/psf/requests</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공공 API와 원문 상태 조회</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18</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ruff</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0.15.21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https://github.com/astral-sh/ruff</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정적 검사와 코드 형식 검증</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19</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sentencepiece</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0.2.2</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https://github.com/google/sentencepiece</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선택 연구 모델 토크나이저</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20</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torch</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2.13.0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Apache/BSD/MIT/BSL-1.0 (상세 SBOM)</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https://github.com/pytorch/pytorch</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CLIP 및 선택 연구 모델 추론</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torchvision</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0.28.0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BSD (metadata)</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https://github.com/pytorch/vision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이미지 전처리와 선택 객체 영역 추출</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tqdm</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4.69.1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MPL-2.0 / 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https://github.com/tqdm/tqdm</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오프라인 처리 진행률 표시</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transformers</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5.14.1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https://github.com/huggingface/transformers</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선택 DINO·VLM 연구 경로</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urllib3</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2.7.0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MIT</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https://github.com/urllib3/urllib3</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 연결·재시도 계층</w:t>
            </w:r>
          </w:p>
        </w:tc>
      </w:tr>
      <w:tr w:rsidR="00004F58" w:rsidRPr="001F6699" w14:paraId="337AD870" w14:textId="77777777" w:rsidTr="00A0324E">
        <w:trPr>
          <w:trHeight w:val="333"/>
          <w:cantSplit/>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25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uvicorn</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0.51.0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center"/>
              <w:spacing w:before="0" w:after="0" w:line="240" w:lineRule="auto"/>
            </w:pPr>
            <w:r>
              <w:rPr>
                <w:rFonts w:ascii="맑은 고딕" w:hAnsi="맑은 고딕" w:eastAsia="맑은 고딕" w:cs="맑은 고딕"/>
                <w:color w:val="000000"/>
                <w:sz w:val="20"/>
                <w:szCs w:val="20"/>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https://github.com/Kludex/uvicorn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pPr>
              <w:wordWrap/>
              <w:jc w:val="left"/>
              <w:spacing w:before="0" w:after="0" w:line="240" w:lineRule="auto"/>
            </w:pPr>
            <w:r>
              <w:rPr>
                <w:rFonts w:ascii="맑은 고딕" w:hAnsi="맑은 고딕" w:eastAsia="맑은 고딕" w:cs="맑은 고딕"/>
                <w:color w:val="000000"/>
                <w:sz w:val="20"/>
                <w:szCs w:val="20"/>
              </w:rPr>
              <w:t>FastAPI ASGI 서버 실행</w:t>
            </w:r>
          </w:p>
        </w:tc>
      </w:tr>
    </w:tbl>
    <w:p w14:paraId="26239B7B" w14:textId="4154AEDB" w:rsidR="00A0324E" w:rsidRPr="00A0324E" w:rsidRDefault="00A0324E" w:rsidP="00A0324E">
      <w:pPr>
        <w:jc w:val="right"/>
      </w:pPr>
    </w:p>
    <w:p w14:paraId="121B6DEC" w14:textId="5C519862" w:rsidR="00004F58" w:rsidRPr="001F6699" w:rsidRDefault="00004F58" w:rsidP="00A0324E">
      <w:pPr>
        <w:widowControl/>
        <w:wordWrap/>
        <w:autoSpaceDE/>
        <w:autoSpaceDN/>
      </w:pPr>
    </w:p>
    <w:p w14:paraId="2D43CC23"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2D0DD8FF" w14:textId="64E892FB" w:rsidR="00A0324E" w:rsidRPr="00F7734F" w:rsidRDefault="00A0324E" w:rsidP="00137CE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붙임2</w:t>
            </w:r>
          </w:p>
        </w:tc>
        <w:tc>
          <w:tcPr>
            <w:tcW w:w="340" w:type="dxa"/>
            <w:tcBorders>
              <w:left w:val="single" w:sz="18" w:space="0" w:color="auto"/>
              <w:right w:val="nil"/>
            </w:tcBorders>
            <w:vAlign w:val="center"/>
          </w:tcPr>
          <w:p w14:paraId="074A8183" w14:textId="77777777" w:rsidR="00A0324E" w:rsidRPr="00650E56" w:rsidRDefault="00A0324E" w:rsidP="00137CE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50572E05" w14:textId="5AD000E6" w:rsidR="00A0324E" w:rsidRPr="00A0324E" w:rsidRDefault="00A0324E" w:rsidP="00137CE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AI 모델 활용 및 라이선스 기술 명세서</w:t>
            </w:r>
          </w:p>
        </w:tc>
      </w:tr>
    </w:tbl>
    <w:p w14:paraId="0400C839" w14:textId="77777777" w:rsidR="00A0324E" w:rsidRPr="00B52F1A" w:rsidRDefault="00A0324E" w:rsidP="00A0324E">
      <w:pPr>
        <w:rPr>
          <w:b/>
          <w:bCs/>
          <w:sz w:val="4"/>
          <w:szCs w:val="4"/>
        </w:rPr>
      </w:pPr>
    </w:p>
    <w:p w14:paraId="63162546"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rHeight w:val="397"/>
          <w:cantSplit/>
        </w:trPr>
        <w:tc>
          <w:tcPr>
            <w:tcW w:w="14560" w:type="dxa"/>
            <w:gridSpan w:val="5"/>
            <w:shd w:val="clear" w:color="auto" w:fill="A5C9EB"/>
          </w:tcPr>
          <w:p w14:paraId="28A97814" w14:textId="3FE00E7F" w:rsidR="00A0324E" w:rsidRPr="00A0324E" w:rsidRDefault="00A0324E" w:rsidP="00A0324E">
            <w:r w:rsidRPr="00B52F1A">
              <w:rPr>
                <w:b/>
                <w:bCs/>
                <w:sz w:val="22"/>
                <w:szCs w:val="22"/>
              </w:rPr>
              <w:t xml:space="preserve">1. AI 모델 활용 유형 </w:t>
            </w:r>
            <w:r w:rsidRPr="00B52F1A">
              <w:rPr>
                <w:sz w:val="22"/>
                <w:szCs w:val="22"/>
              </w:rPr>
              <w:t xml:space="preserve">(해당하는 항목에 </w:t>
            </w:r>
            <w:r w:rsidRPr="00B52F1A">
              <w:rPr>
                <w:rFonts w:hint="eastAsia"/>
                <w:sz w:val="22"/>
                <w:szCs w:val="22"/>
              </w:rPr>
              <w:t xml:space="preserve">▣ </w:t>
            </w:r>
            <w:r w:rsidRPr="00B52F1A">
              <w:rPr>
                <w:sz w:val="22"/>
                <w:szCs w:val="22"/>
              </w:rPr>
              <w:t>표시)</w:t>
            </w:r>
          </w:p>
        </w:tc>
      </w:tr>
      <w:tr w:rsidR="00A0324E" w14:paraId="5CA42E3E" w14:textId="77777777" w:rsidTr="005B7036">
        <w:trPr>
          <w:trHeight w:val="1421"/>
          <w:cantSplit/>
        </w:trPr>
        <w:tc>
          <w:tcPr>
            <w:tcW w:w="14560" w:type="dxa"/>
            <w:gridSpan w:val="5"/>
            <w:vAlign w:val="center"/>
          </w:tcPr>
          <w:p>
            <w:pPr>
              <w:wordWrap/>
              <w:jc w:val="left"/>
              <w:spacing w:before="0" w:after="60" w:line="240" w:lineRule="auto"/>
            </w:pPr>
            <w:r>
              <w:rPr>
                <w:rFonts w:ascii="맑은 고딕" w:hAnsi="맑은 고딕" w:eastAsia="맑은 고딕" w:cs="맑은 고딕"/>
                <w:color w:val="000000"/>
                <w:sz w:val="20"/>
                <w:szCs w:val="20"/>
              </w:rPr>
              <w:t>▣ 유형 1: 외부 모델 그대로 활용 — OpenAI CLIP ViT-B/32를 추가 학습 없이 동결 추론</w:t>
            </w:r>
          </w:p>
          <w:p>
            <w:pPr>
              <w:wordWrap/>
              <w:jc w:val="left"/>
              <w:spacing w:before="0" w:after="60" w:line="240" w:lineRule="auto"/>
            </w:pPr>
            <w:r>
              <w:rPr>
                <w:rFonts w:ascii="맑은 고딕" w:hAnsi="맑은 고딕" w:eastAsia="맑은 고딕" w:cs="맑은 고딕"/>
                <w:color w:val="000000"/>
                <w:sz w:val="20"/>
                <w:szCs w:val="20"/>
              </w:rPr>
              <w:t>□ 유형 2: 외부 모델 파인튜닝</w:t>
            </w:r>
          </w:p>
          <w:p>
            <w:pPr>
              <w:wordWrap/>
              <w:jc w:val="left"/>
              <w:spacing w:before="0" w:after="60" w:line="240" w:lineRule="auto"/>
            </w:pPr>
            <w:r>
              <w:rPr>
                <w:rFonts w:ascii="맑은 고딕" w:hAnsi="맑은 고딕" w:eastAsia="맑은 고딕" w:cs="맑은 고딕"/>
                <w:color w:val="000000"/>
                <w:sz w:val="20"/>
                <w:szCs w:val="20"/>
              </w:rPr>
              <w:t>□ 유형 3: 자체 개발 모델</w:t>
            </w:r>
          </w:p>
          <w:p>
            <w:pPr>
              <w:wordWrap/>
              <w:jc w:val="left"/>
              <w:spacing w:before="0" w:after="0" w:line="240" w:lineRule="auto"/>
            </w:pPr>
            <w:r>
              <w:rPr>
                <w:rFonts w:ascii="맑은 고딕" w:hAnsi="맑은 고딕" w:eastAsia="맑은 고딕" w:cs="맑은 고딕"/>
                <w:color w:val="000000"/>
                <w:sz w:val="20"/>
                <w:szCs w:val="20"/>
                <w:b/>
                <w:bCs/>
              </w:rPr>
              <w:t>출품 실행 범위</w:t>
            </w:r>
            <w:r>
              <w:rPr>
                <w:rFonts w:ascii="맑은 고딕" w:hAnsi="맑은 고딕" w:eastAsia="맑은 고딕" w:cs="맑은 고딕"/>
                <w:color w:val="000000"/>
                <w:sz w:val="20"/>
                <w:szCs w:val="20"/>
              </w:rPr>
              <w:t xml:space="preserve"> DINOv3·DINOde·VLM 연구 경로는 선택 실험이며 기본 비활성화했습니다. 해당 가중치와 연구 산출물은 public-text-only-v1 출품 artifact에 포함하지 않습니다.</w:t>
            </w:r>
          </w:p>
        </w:tc>
      </w:tr>
      <w:tr w:rsidR="00B52F1A" w14:paraId="0ACA8357" w14:textId="77777777" w:rsidTr="005B7036">
        <w:trPr>
          <w:trHeight w:val="397"/>
          <w:cantSplit/>
        </w:trPr>
        <w:tc>
          <w:tcPr>
            <w:tcW w:w="14560" w:type="dxa"/>
            <w:gridSpan w:val="5"/>
            <w:shd w:val="clear" w:color="auto" w:fill="A5C9EB"/>
          </w:tcPr>
          <w:p w14:paraId="5DEDE72D" w14:textId="6419E16C" w:rsidR="00B52F1A" w:rsidRPr="00A0324E" w:rsidRDefault="00B52F1A" w:rsidP="00A0324E">
            <w:r w:rsidRPr="00B52F1A">
              <w:rPr>
                <w:b/>
                <w:bCs/>
                <w:sz w:val="22"/>
                <w:szCs w:val="22"/>
              </w:rPr>
              <w:t xml:space="preserve">2. 기반(베이스) 모델 정보 </w:t>
            </w:r>
            <w:r w:rsidRPr="00B52F1A">
              <w:rPr>
                <w:sz w:val="22"/>
                <w:szCs w:val="22"/>
              </w:rPr>
              <w:t xml:space="preserve">(유형 1, 유형 2 작성 </w:t>
            </w:r>
            <w:proofErr w:type="gramStart"/>
            <w:r w:rsidRPr="00B52F1A">
              <w:rPr>
                <w:sz w:val="22"/>
                <w:szCs w:val="22"/>
              </w:rPr>
              <w:t>필수 /</w:t>
            </w:r>
            <w:proofErr w:type="gramEnd"/>
            <w:r w:rsidRPr="00B52F1A">
              <w:rPr>
                <w:sz w:val="22"/>
                <w:szCs w:val="22"/>
              </w:rPr>
              <w:t xml:space="preserve"> 유형 3은 '해당 없음'</w:t>
            </w:r>
            <w:proofErr w:type="spellStart"/>
            <w:r w:rsidRPr="00B52F1A">
              <w:rPr>
                <w:sz w:val="22"/>
                <w:szCs w:val="22"/>
              </w:rPr>
              <w:t>으로</w:t>
            </w:r>
            <w:proofErr w:type="spellEnd"/>
            <w:r w:rsidRPr="00B52F1A">
              <w:rPr>
                <w:sz w:val="22"/>
                <w:szCs w:val="22"/>
              </w:rPr>
              <w:t xml:space="preserve"> 기재)</w:t>
            </w:r>
          </w:p>
        </w:tc>
      </w:tr>
      <w:tr w:rsidR="00B52F1A" w14:paraId="0168632F" w14:textId="77777777" w:rsidTr="005B7036">
        <w:trPr>
          <w:trHeight w:val="850"/>
          <w:cantSplit/>
        </w:trPr>
        <w:tc>
          <w:tcPr>
            <w:tcW w:w="2405" w:type="dxa"/>
            <w:shd w:val="clear" w:color="auto" w:fill="DAE9F7"/>
            <w:vAlign w:val="center"/>
          </w:tcPr>
          <w:p w14:paraId="6BF7C8DA" w14:textId="39311D4D" w:rsidR="00B52F1A" w:rsidRPr="00B52F1A" w:rsidRDefault="00B52F1A" w:rsidP="00B52F1A">
            <w:pPr>
              <w:jc w:val="center"/>
              <w:rPr>
                <w:b/>
                <w:bCs/>
                <w:sz w:val="22"/>
                <w:szCs w:val="22"/>
              </w:rPr>
            </w:pPr>
            <w:r w:rsidRPr="00A0324E">
              <w:rPr>
                <w:b/>
                <w:bCs/>
              </w:rPr>
              <w:t>기반 모델명 및 개발사</w:t>
            </w:r>
          </w:p>
        </w:tc>
        <w:tc>
          <w:tcPr>
            <w:tcW w:w="4875" w:type="dxa"/>
            <w:vAlign w:val="center"/>
          </w:tcPr>
          <w:p>
            <w:pPr>
              <w:wordWrap/>
              <w:jc w:val="left"/>
              <w:spacing w:before="0" w:after="0" w:line="240" w:lineRule="auto"/>
            </w:pPr>
            <w:r>
              <w:rPr>
                <w:rFonts w:ascii="맑은 고딕" w:hAnsi="맑은 고딕" w:eastAsia="맑은 고딕" w:cs="맑은 고딕"/>
                <w:color w:val="000000"/>
                <w:sz w:val="20"/>
                <w:szCs w:val="20"/>
              </w:rPr>
              <w:t>OpenAI CLIP ViT-B/32 (OpenAI)</w:t>
            </w:r>
          </w:p>
        </w:tc>
        <w:tc>
          <w:tcPr>
            <w:tcW w:w="2780" w:type="dxa"/>
            <w:gridSpan w:val="2"/>
            <w:shd w:val="clear" w:color="auto" w:fill="DAE9F7"/>
            <w:vAlign w:val="center"/>
          </w:tcPr>
          <w:p w14:paraId="2EBF1C6D" w14:textId="277C95FD" w:rsidR="00B52F1A" w:rsidRPr="00B52F1A" w:rsidRDefault="00B52F1A" w:rsidP="00B52F1A">
            <w:pPr>
              <w:jc w:val="center"/>
              <w:rPr>
                <w:b/>
                <w:bCs/>
                <w:sz w:val="22"/>
                <w:szCs w:val="22"/>
              </w:rPr>
            </w:pPr>
            <w:r w:rsidRPr="00A0324E">
              <w:rPr>
                <w:b/>
                <w:bCs/>
              </w:rPr>
              <w:t>기반 모델 라이선스</w:t>
            </w:r>
          </w:p>
        </w:tc>
        <w:tc>
          <w:tcPr>
            <w:tcW w:w="4500" w:type="dxa"/>
            <w:vAlign w:val="center"/>
          </w:tcPr>
          <w:p>
            <w:pPr>
              <w:wordWrap/>
              <w:jc w:val="left"/>
              <w:spacing w:before="0" w:after="0" w:line="240" w:lineRule="auto"/>
            </w:pPr>
            <w:r>
              <w:rPr>
                <w:rFonts w:ascii="맑은 고딕" w:hAnsi="맑은 고딕" w:eastAsia="맑은 고딕" w:cs="맑은 고딕"/>
                <w:color w:val="000000"/>
                <w:sz w:val="20"/>
                <w:szCs w:val="20"/>
              </w:rPr>
              <w:t>MIT License</w:t>
            </w:r>
          </w:p>
        </w:tc>
      </w:tr>
      <w:tr w:rsidR="00B52F1A" w14:paraId="43923BE9" w14:textId="77777777" w:rsidTr="005B7036">
        <w:trPr>
          <w:trHeight w:val="397"/>
          <w:cantSplit/>
        </w:trPr>
        <w:tc>
          <w:tcPr>
            <w:tcW w:w="14560" w:type="dxa"/>
            <w:gridSpan w:val="5"/>
            <w:shd w:val="clear" w:color="auto" w:fill="A5C9EB"/>
            <w:vAlign w:val="center"/>
          </w:tcPr>
          <w:p w14:paraId="68E21025" w14:textId="318CBBC2" w:rsidR="00B52F1A" w:rsidRPr="00B52F1A" w:rsidRDefault="00B52F1A" w:rsidP="00B52F1A">
            <w:pPr>
              <w:rPr>
                <w:b/>
                <w:bCs/>
                <w:sz w:val="22"/>
                <w:szCs w:val="22"/>
              </w:rPr>
            </w:pPr>
            <w:r w:rsidRPr="00A0324E">
              <w:rPr>
                <w:b/>
                <w:bCs/>
              </w:rPr>
              <w:t>3. 데이터셋 정보 및 가중치 배포 명세</w:t>
            </w:r>
            <w:r w:rsidRPr="00B52F1A">
              <w:t xml:space="preserve"> (유형 2, 유형 3 작성 필수)</w:t>
            </w:r>
          </w:p>
        </w:tc>
      </w:tr>
      <w:tr w:rsidR="00B52F1A" w14:paraId="3F78185B" w14:textId="77777777" w:rsidTr="005B7036">
        <w:trPr>
          <w:trHeight w:val="850"/>
          <w:cantSplit/>
        </w:trPr>
        <w:tc>
          <w:tcPr>
            <w:tcW w:w="2405" w:type="dxa"/>
            <w:shd w:val="clear" w:color="auto" w:fill="DAE9F7"/>
            <w:vAlign w:val="center"/>
          </w:tcPr>
          <w:p w14:paraId="5757194B" w14:textId="77777777" w:rsidR="00B52F1A" w:rsidRDefault="00B52F1A" w:rsidP="00B52F1A">
            <w:pPr>
              <w:jc w:val="center"/>
              <w:rPr>
                <w:b/>
                <w:bCs/>
              </w:rPr>
            </w:pPr>
            <w:r w:rsidRPr="00A0324E">
              <w:rPr>
                <w:b/>
                <w:bCs/>
              </w:rPr>
              <w:t>학습 데이터셋 정보</w:t>
            </w:r>
          </w:p>
          <w:p w14:paraId="5758B691" w14:textId="082D926D" w:rsidR="00B52F1A" w:rsidRPr="00A0324E" w:rsidRDefault="00B52F1A" w:rsidP="00B52F1A">
            <w:pPr>
              <w:jc w:val="center"/>
              <w:rPr>
                <w:b/>
                <w:bCs/>
              </w:rPr>
            </w:pPr>
            <w:r w:rsidRPr="00A0324E">
              <w:rPr>
                <w:b/>
                <w:bCs/>
              </w:rPr>
              <w:t>(출처 및 규모)</w:t>
            </w:r>
          </w:p>
        </w:tc>
        <w:tc>
          <w:tcPr>
            <w:tcW w:w="12155" w:type="dxa"/>
            <w:gridSpan w:val="4"/>
            <w:vAlign w:val="center"/>
          </w:tcPr>
          <w:p>
            <w:pPr>
              <w:wordWrap/>
              <w:jc w:val="left"/>
              <w:spacing w:before="0" w:after="0" w:line="240" w:lineRule="auto"/>
            </w:pPr>
            <w:r>
              <w:rPr>
                <w:rFonts w:ascii="맑은 고딕" w:hAnsi="맑은 고딕" w:eastAsia="맑은 고딕" w:cs="맑은 고딕"/>
                <w:color w:val="000000"/>
                <w:sz w:val="20"/>
                <w:szCs w:val="20"/>
              </w:rPr>
              <w:t>해당 없음 — 유형 1 출품 프로필이며 추가 학습을 수행하지 않음</w:t>
            </w:r>
          </w:p>
        </w:tc>
      </w:tr>
      <w:tr w:rsidR="00B52F1A" w14:paraId="1F85127B" w14:textId="77777777" w:rsidTr="005B7036">
        <w:trPr>
          <w:trHeight w:val="850"/>
          <w:cantSplit/>
        </w:trPr>
        <w:tc>
          <w:tcPr>
            <w:tcW w:w="2405" w:type="dxa"/>
            <w:shd w:val="clear" w:color="auto" w:fill="DAE9F7"/>
            <w:vAlign w:val="center"/>
          </w:tcPr>
          <w:p w14:paraId="6DF63317" w14:textId="77777777" w:rsidR="00B52F1A" w:rsidRDefault="00B52F1A" w:rsidP="00B52F1A">
            <w:pPr>
              <w:jc w:val="center"/>
              <w:rPr>
                <w:b/>
                <w:bCs/>
              </w:rPr>
            </w:pPr>
            <w:r w:rsidRPr="00A0324E">
              <w:rPr>
                <w:b/>
                <w:bCs/>
              </w:rPr>
              <w:t>데이터 정제/</w:t>
            </w:r>
          </w:p>
          <w:p w14:paraId="6819583E" w14:textId="1F251DD5" w:rsidR="00B52F1A" w:rsidRPr="00A0324E" w:rsidRDefault="00B52F1A" w:rsidP="00B52F1A">
            <w:pPr>
              <w:jc w:val="center"/>
              <w:rPr>
                <w:b/>
                <w:bCs/>
              </w:rPr>
            </w:pPr>
            <w:r w:rsidRPr="00A0324E">
              <w:rPr>
                <w:b/>
                <w:bCs/>
              </w:rPr>
              <w:t>가공 방법</w:t>
            </w:r>
            <w:r>
              <w:rPr>
                <w:rFonts w:hint="eastAsia"/>
                <w:b/>
                <w:bCs/>
              </w:rPr>
              <w:t xml:space="preserve"> 요약</w:t>
            </w:r>
          </w:p>
        </w:tc>
        <w:tc>
          <w:tcPr>
            <w:tcW w:w="12155" w:type="dxa"/>
            <w:gridSpan w:val="4"/>
            <w:vAlign w:val="center"/>
          </w:tcPr>
          <w:p>
            <w:pPr>
              <w:wordWrap/>
              <w:jc w:val="left"/>
              <w:spacing w:before="0" w:after="0" w:line="240" w:lineRule="auto"/>
            </w:pPr>
            <w:r>
              <w:rPr>
                <w:rFonts w:ascii="맑은 고딕" w:hAnsi="맑은 고딕" w:eastAsia="맑은 고딕" w:cs="맑은 고딕"/>
                <w:color w:val="000000"/>
                <w:sz w:val="20"/>
                <w:szCs w:val="20"/>
              </w:rPr>
              <w:t>해당 없음 — 유형 1 출품 프로필이며 학습 데이터 정제·가공 없음</w:t>
            </w:r>
          </w:p>
        </w:tc>
      </w:tr>
      <w:tr w:rsidR="00B52F1A" w14:paraId="76B3AC3E" w14:textId="77777777" w:rsidTr="005B7036">
        <w:trPr>
          <w:trHeight w:val="850"/>
          <w:cantSplit/>
        </w:trPr>
        <w:tc>
          <w:tcPr>
            <w:tcW w:w="2405" w:type="dxa"/>
            <w:shd w:val="clear" w:color="auto" w:fill="DAE9F7"/>
          </w:tcPr>
          <w:p w14:paraId="134ADF02" w14:textId="77777777" w:rsidR="00B52F1A" w:rsidRDefault="00B52F1A" w:rsidP="00B52F1A">
            <w:pPr>
              <w:jc w:val="center"/>
              <w:rPr>
                <w:b/>
                <w:bCs/>
              </w:rPr>
            </w:pPr>
            <w:r w:rsidRPr="00A0324E">
              <w:rPr>
                <w:b/>
                <w:bCs/>
              </w:rPr>
              <w:t>새로 생성된 가중치</w:t>
            </w:r>
          </w:p>
          <w:p w14:paraId="064E6E4D" w14:textId="19E2224F" w:rsidR="00B52F1A" w:rsidRPr="00A0324E" w:rsidRDefault="00B52F1A" w:rsidP="00B52F1A">
            <w:pPr>
              <w:jc w:val="center"/>
              <w:rPr>
                <w:b/>
                <w:bCs/>
              </w:rPr>
            </w:pPr>
            <w:r w:rsidRPr="00A0324E">
              <w:rPr>
                <w:b/>
                <w:bCs/>
              </w:rPr>
              <w:t>공개 저장소 URL</w:t>
            </w:r>
          </w:p>
        </w:tc>
        <w:tc>
          <w:tcPr>
            <w:tcW w:w="12155" w:type="dxa"/>
            <w:gridSpan w:val="4"/>
            <w:vAlign w:val="center"/>
          </w:tcPr>
          <w:p>
            <w:pPr>
              <w:wordWrap/>
              <w:jc w:val="left"/>
              <w:spacing w:before="0" w:after="0" w:line="240" w:lineRule="auto"/>
            </w:pPr>
            <w:r>
              <w:rPr>
                <w:rFonts w:ascii="맑은 고딕" w:hAnsi="맑은 고딕" w:eastAsia="맑은 고딕" w:cs="맑은 고딕"/>
                <w:color w:val="000000"/>
                <w:sz w:val="20"/>
                <w:szCs w:val="20"/>
              </w:rPr>
              <w:t>해당 없음 — 새 가중치를 생성하거나 배포하지 않음</w:t>
            </w:r>
          </w:p>
        </w:tc>
      </w:tr>
      <w:tr w:rsidR="00B52F1A" w14:paraId="58A0B242" w14:textId="77777777" w:rsidTr="005B7036">
        <w:trPr>
          <w:trHeight w:val="850"/>
          <w:cantSplit/>
        </w:trPr>
        <w:tc>
          <w:tcPr>
            <w:tcW w:w="2405" w:type="dxa"/>
            <w:shd w:val="clear" w:color="auto" w:fill="DAE9F7"/>
          </w:tcPr>
          <w:p w14:paraId="6DA09DC7" w14:textId="77777777" w:rsidR="00B52F1A" w:rsidRDefault="00B52F1A" w:rsidP="00B52F1A">
            <w:pPr>
              <w:jc w:val="center"/>
              <w:rPr>
                <w:b/>
                <w:bCs/>
              </w:rPr>
            </w:pPr>
            <w:r w:rsidRPr="00A0324E">
              <w:rPr>
                <w:b/>
                <w:bCs/>
              </w:rPr>
              <w:t>가중치 파일 정보</w:t>
            </w:r>
          </w:p>
          <w:p w14:paraId="1F83A890" w14:textId="6D8049EB" w:rsidR="00B52F1A" w:rsidRPr="00A0324E" w:rsidRDefault="00B52F1A" w:rsidP="00B52F1A">
            <w:pPr>
              <w:jc w:val="center"/>
              <w:rPr>
                <w:b/>
                <w:bCs/>
              </w:rPr>
            </w:pPr>
            <w:r w:rsidRPr="00A0324E">
              <w:rPr>
                <w:b/>
                <w:bCs/>
              </w:rPr>
              <w:t>및 배포방식</w:t>
            </w:r>
          </w:p>
        </w:tc>
        <w:tc>
          <w:tcPr>
            <w:tcW w:w="12155" w:type="dxa"/>
            <w:gridSpan w:val="4"/>
            <w:vAlign w:val="center"/>
          </w:tcPr>
          <w:p>
            <w:pPr>
              <w:wordWrap/>
              <w:jc w:val="left"/>
              <w:spacing w:before="0" w:after="0" w:line="240" w:lineRule="auto"/>
            </w:pPr>
            <w:r>
              <w:rPr>
                <w:rFonts w:ascii="맑은 고딕" w:hAnsi="맑은 고딕" w:eastAsia="맑은 고딕" w:cs="맑은 고딕"/>
                <w:color w:val="000000"/>
                <w:sz w:val="20"/>
                <w:szCs w:val="20"/>
              </w:rPr>
              <w:t>해당 없음 — upstream CLIP 공개 가중치를 동결 추론에 사용</w:t>
            </w:r>
          </w:p>
        </w:tc>
      </w:tr>
      <w:tr w:rsidR="00B52F1A" w14:paraId="39483620" w14:textId="77777777" w:rsidTr="005B7036">
        <w:trPr>
          <w:trHeight w:val="397"/>
          <w:cantSplit/>
        </w:trPr>
        <w:tc>
          <w:tcPr>
            <w:tcW w:w="14560" w:type="dxa"/>
            <w:gridSpan w:val="5"/>
            <w:shd w:val="clear" w:color="auto" w:fill="A5C9EB"/>
          </w:tcPr>
          <w:p w14:paraId="0D0CA5FB" w14:textId="1AE772E6" w:rsidR="00B52F1A" w:rsidRPr="00A0324E" w:rsidRDefault="00B52F1A" w:rsidP="00B52F1A">
            <w:pPr>
              <w:rPr>
                <w:color w:val="808080"/>
              </w:rPr>
              <w:keepNext/>
            </w:pPr>
            <w:r w:rsidRPr="00A0324E">
              <w:rPr>
                <w:b/>
                <w:bCs/>
              </w:rPr>
              <w:lastRenderedPageBreak/>
              <w:t xml:space="preserve">4. 소스코드 라이선스 및 개발 환경 정보 </w:t>
            </w:r>
            <w:r w:rsidRPr="00B52F1A">
              <w:t>(모든 유형 필수 작성)</w:t>
            </w:r>
          </w:p>
        </w:tc>
      </w:tr>
      <w:tr w:rsidR="00B52F1A" w14:paraId="461033D9" w14:textId="77777777" w:rsidTr="005B7036">
        <w:trPr>
          <w:trHeight w:val="850"/>
          <w:cantSplit/>
        </w:trPr>
        <w:tc>
          <w:tcPr>
            <w:tcW w:w="2405" w:type="dxa"/>
            <w:shd w:val="clear" w:color="auto" w:fill="DAE9F7"/>
          </w:tcPr>
          <w:p w14:paraId="0CB9BB52" w14:textId="77777777" w:rsidR="00B52F1A" w:rsidRDefault="00B52F1A" w:rsidP="00B52F1A">
            <w:pPr>
              <w:jc w:val="center"/>
              <w:rPr>
                <w:b/>
                <w:bCs/>
              </w:rPr>
            </w:pPr>
            <w:r w:rsidRPr="00A0324E">
              <w:rPr>
                <w:b/>
                <w:bCs/>
              </w:rPr>
              <w:t>직접 작성한 코드의</w:t>
            </w:r>
          </w:p>
          <w:p w14:paraId="02CCCE69" w14:textId="48C01A32" w:rsidR="00B52F1A" w:rsidRPr="00A0324E" w:rsidRDefault="00B52F1A" w:rsidP="00B52F1A">
            <w:pPr>
              <w:jc w:val="center"/>
              <w:rPr>
                <w:b/>
                <w:bCs/>
              </w:rPr>
            </w:pPr>
            <w:r w:rsidRPr="00A0324E">
              <w:rPr>
                <w:b/>
                <w:bCs/>
              </w:rPr>
              <w:t>오픈소스 라이선스</w:t>
            </w:r>
          </w:p>
        </w:tc>
        <w:tc>
          <w:tcPr>
            <w:tcW w:w="4961" w:type="dxa"/>
            <w:gridSpan w:val="2"/>
            <w:vAlign w:val="center"/>
          </w:tcPr>
          <w:p>
            <w:pPr>
              <w:wordWrap/>
              <w:jc w:val="left"/>
              <w:spacing w:before="0" w:after="0" w:line="240" w:lineRule="auto"/>
            </w:pPr>
            <w:r>
              <w:rPr>
                <w:rFonts w:ascii="맑은 고딕" w:hAnsi="맑은 고딕" w:eastAsia="맑은 고딕" w:cs="맑은 고딕"/>
                <w:color w:val="000000"/>
                <w:sz w:val="20"/>
                <w:szCs w:val="20"/>
              </w:rPr>
              <w:t>Apache License 2.0</w:t>
            </w:r>
          </w:p>
        </w:tc>
        <w:tc>
          <w:tcPr>
            <w:tcW w:w="2694" w:type="dxa"/>
            <w:shd w:val="clear" w:color="auto" w:fill="DAE9F7"/>
          </w:tcPr>
          <w:p w14:paraId="0F9C2E5D" w14:textId="77777777" w:rsidR="00B52F1A" w:rsidRDefault="00B52F1A" w:rsidP="00B52F1A">
            <w:pPr>
              <w:jc w:val="center"/>
              <w:rPr>
                <w:b/>
                <w:bCs/>
              </w:rPr>
            </w:pPr>
            <w:r w:rsidRPr="00A0324E">
              <w:rPr>
                <w:b/>
                <w:bCs/>
              </w:rPr>
              <w:t>학습/추론 소스코드</w:t>
            </w:r>
          </w:p>
          <w:p w14:paraId="52A41EEB" w14:textId="694177C2" w:rsidR="00B52F1A" w:rsidRPr="00A0324E" w:rsidRDefault="00B52F1A" w:rsidP="00B52F1A">
            <w:pPr>
              <w:jc w:val="center"/>
              <w:rPr>
                <w:color w:val="808080"/>
              </w:rPr>
            </w:pPr>
            <w:r w:rsidRPr="00A0324E">
              <w:rPr>
                <w:b/>
                <w:bCs/>
              </w:rPr>
              <w:t>공개 저장소 URL</w:t>
            </w:r>
          </w:p>
        </w:tc>
        <w:tc>
          <w:tcPr>
            <w:tcW w:w="4500" w:type="dxa"/>
            <w:vAlign w:val="center"/>
          </w:tcPr>
          <w:p>
            <w:pPr>
              <w:wordWrap/>
              <w:jc w:val="left"/>
              <w:spacing w:before="0" w:after="0" w:line="240" w:lineRule="auto"/>
            </w:pPr>
            <w:r>
              <w:rPr>
                <w:rFonts w:ascii="맑은 고딕" w:hAnsi="맑은 고딕" w:eastAsia="맑은 고딕" w:cs="맑은 고딕"/>
                <w:color w:val="000000"/>
                <w:sz w:val="20"/>
                <w:szCs w:val="20"/>
              </w:rPr>
              <w:t>https://github.com/YuMinBee/meongtamjeong/tree/submission/osscontest-2026</w:t>
            </w:r>
          </w:p>
        </w:tc>
      </w:tr>
      <w:tr w:rsidR="00B52F1A" w14:paraId="38FBFF0A" w14:textId="77777777" w:rsidTr="005B7036">
        <w:trPr>
          <w:trHeight w:val="850"/>
          <w:cantSplit/>
        </w:trPr>
        <w:tc>
          <w:tcPr>
            <w:tcW w:w="2405" w:type="dxa"/>
            <w:shd w:val="clear" w:color="auto" w:fill="DAE9F7"/>
          </w:tcPr>
          <w:p w14:paraId="16EF0D36" w14:textId="415C28C7" w:rsidR="00B52F1A" w:rsidRPr="00A0324E" w:rsidRDefault="00B52F1A" w:rsidP="00B52F1A">
            <w:pPr>
              <w:jc w:val="center"/>
              <w:rPr>
                <w:b/>
                <w:bCs/>
              </w:rPr>
            </w:pPr>
            <w:r w:rsidRPr="00A0324E">
              <w:rPr>
                <w:b/>
                <w:bCs/>
              </w:rPr>
              <w:t>상용 AI 보조도구 활용 여부 및 범위</w:t>
            </w:r>
          </w:p>
        </w:tc>
        <w:tc>
          <w:tcPr>
            <w:tcW w:w="12155" w:type="dxa"/>
            <w:gridSpan w:val="4"/>
            <w:vAlign w:val="center"/>
          </w:tcPr>
          <w:p>
            <w:pPr>
              <w:wordWrap/>
              <w:jc w:val="left"/>
              <w:spacing w:before="0" w:after="0" w:line="240" w:lineRule="auto"/>
            </w:pPr>
            <w:r>
              <w:rPr>
                <w:rFonts w:ascii="맑은 고딕" w:hAnsi="맑은 고딕" w:eastAsia="맑은 고딕" w:cs="맑은 고딕"/>
                <w:color w:val="000000"/>
                <w:sz w:val="20"/>
                <w:szCs w:val="20"/>
              </w:rPr>
              <w:t>ChatGPT/Codex를 코드 검토·문서화·디버깅 보조에 사용했습니다. 생성 제안은 작성자가 검토·수정했습니다. 적용 비율은 자동 산정하지 않아 정량 비율을 기재하지 않습니다.</w:t>
            </w:r>
          </w:p>
        </w:tc>
      </w:tr>
    </w:tbl>
    <w:p w14:paraId="05D4E84F" w14:textId="77777777" w:rsidR="009666A8" w:rsidRPr="00A0324E" w:rsidRDefault="009666A8" w:rsidP="00A0324E"/>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11B" w14:textId="77777777" w:rsidR="00782B81" w:rsidRDefault="00782B81" w:rsidP="00D169F5">
      <w:r>
        <w:separator/>
      </w:r>
    </w:p>
  </w:endnote>
  <w:endnote w:type="continuationSeparator" w:id="0">
    <w:p w14:paraId="65542553" w14:textId="77777777" w:rsidR="00782B81" w:rsidRDefault="00782B81"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A01" w14:textId="77777777" w:rsidR="00782B81" w:rsidRDefault="00782B81" w:rsidP="00D169F5">
      <w:r>
        <w:separator/>
      </w:r>
    </w:p>
  </w:footnote>
  <w:footnote w:type="continuationSeparator" w:id="0">
    <w:p w14:paraId="6F45FE7C" w14:textId="77777777" w:rsidR="00782B81" w:rsidRDefault="00782B81"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975E0"/>
    <w:rsid w:val="005B7036"/>
    <w:rsid w:val="00650E56"/>
    <w:rsid w:val="00782B81"/>
    <w:rsid w:val="0081455E"/>
    <w:rsid w:val="0087559B"/>
    <w:rsid w:val="009666A8"/>
    <w:rsid w:val="00A0324E"/>
    <w:rsid w:val="00AA7CDE"/>
    <w:rsid w:val="00B52F1A"/>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 지우</cp:lastModifiedBy>
  <cp:revision>10</cp:revision>
  <dcterms:created xsi:type="dcterms:W3CDTF">2026-06-12T07:04:00Z</dcterms:created>
  <dcterms:modified xsi:type="dcterms:W3CDTF">2026-06-15T04:38:00Z</dcterms:modified>
</cp:coreProperties>
</file>