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5B341">
      <w:pPr>
        <w:pStyle w:val="2"/>
        <w:keepNext w:val="0"/>
        <w:keepLines w:val="0"/>
        <w:widowControl/>
        <w:suppressLineNumbers w:val="0"/>
        <w:jc w:val="center"/>
        <w:rPr>
          <w:rFonts w:hint="eastAsia" w:ascii="黑体" w:hAnsi="黑体" w:eastAsia="黑体" w:cs="黑体"/>
          <w:sz w:val="32"/>
          <w:szCs w:val="32"/>
        </w:rPr>
      </w:pPr>
      <w:r>
        <w:rPr>
          <w:rFonts w:hint="eastAsia" w:ascii="黑体" w:hAnsi="黑体" w:eastAsia="黑体" w:cs="黑体"/>
          <w:sz w:val="32"/>
          <w:szCs w:val="32"/>
        </w:rPr>
        <w:t>井冈星火照初心，红色基因铸使命</w:t>
      </w:r>
    </w:p>
    <w:p w14:paraId="049DBA4C">
      <w:pPr>
        <w:pStyle w:val="4"/>
        <w:keepNext w:val="0"/>
        <w:keepLines w:val="0"/>
        <w:widowControl/>
        <w:suppressLineNumbers w:val="0"/>
        <w:jc w:val="right"/>
        <w:rPr>
          <w:rFonts w:hint="eastAsia" w:ascii="楷体" w:hAnsi="楷体" w:eastAsia="楷体" w:cs="楷体"/>
          <w:sz w:val="28"/>
          <w:szCs w:val="28"/>
        </w:rPr>
      </w:pPr>
      <w:r>
        <w:rPr>
          <w:rFonts w:hint="eastAsia" w:ascii="楷体" w:hAnsi="楷体" w:eastAsia="楷体" w:cs="楷体"/>
          <w:sz w:val="28"/>
          <w:szCs w:val="28"/>
        </w:rPr>
        <w:t>——信电学院</w:t>
      </w:r>
      <w:r>
        <w:rPr>
          <w:rFonts w:hint="eastAsia" w:ascii="楷体" w:hAnsi="楷体" w:eastAsia="楷体" w:cs="楷体"/>
          <w:sz w:val="28"/>
          <w:szCs w:val="28"/>
          <w:lang w:val="en-US" w:eastAsia="zh-CN"/>
        </w:rPr>
        <w:t>认知实践</w:t>
      </w:r>
      <w:r>
        <w:rPr>
          <w:rFonts w:hint="eastAsia" w:ascii="楷体" w:hAnsi="楷体" w:eastAsia="楷体" w:cs="楷体"/>
          <w:sz w:val="28"/>
          <w:szCs w:val="28"/>
        </w:rPr>
        <w:t>井冈山红色寻访实践报告</w:t>
      </w:r>
    </w:p>
    <w:p w14:paraId="6362C75A">
      <w:pPr>
        <w:pStyle w:val="4"/>
        <w:keepNext w:val="0"/>
        <w:keepLines w:val="0"/>
        <w:widowControl/>
        <w:suppressLineNumbers w:val="0"/>
        <w:spacing w:line="24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姓名：蒋禹臣</w:t>
      </w:r>
    </w:p>
    <w:p w14:paraId="67949AC3">
      <w:pPr>
        <w:pStyle w:val="4"/>
        <w:keepNext w:val="0"/>
        <w:keepLines w:val="0"/>
        <w:widowControl/>
        <w:suppressLineNumbers w:val="0"/>
        <w:spacing w:line="24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学号：3240105726</w:t>
      </w:r>
    </w:p>
    <w:p w14:paraId="2918269A">
      <w:pPr>
        <w:spacing w:line="240" w:lineRule="auto"/>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专业班级：信工2402</w:t>
      </w:r>
    </w:p>
    <w:p w14:paraId="17E2F7D4">
      <w:pPr>
        <w:ind w:firstLine="420" w:firstLineChars="0"/>
        <w:rPr>
          <w:rFonts w:hint="eastAsia"/>
          <w:lang w:val="en-US" w:eastAsia="zh-CN"/>
        </w:rPr>
      </w:pPr>
    </w:p>
    <w:p w14:paraId="4503E698">
      <w:pPr>
        <w:spacing w:line="360" w:lineRule="auto"/>
        <w:ind w:firstLine="420"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今年暑假</w:t>
      </w:r>
      <w:r>
        <w:rPr>
          <w:rFonts w:hint="eastAsia" w:ascii="仿宋" w:hAnsi="仿宋" w:eastAsia="仿宋" w:cs="仿宋"/>
          <w:sz w:val="24"/>
          <w:szCs w:val="24"/>
        </w:rPr>
        <w:t>，</w:t>
      </w:r>
      <w:r>
        <w:rPr>
          <w:rFonts w:hint="eastAsia" w:ascii="仿宋" w:hAnsi="仿宋" w:eastAsia="仿宋" w:cs="仿宋"/>
          <w:sz w:val="24"/>
          <w:szCs w:val="24"/>
          <w:lang w:eastAsia="zh-CN"/>
        </w:rPr>
        <w:t>我</w:t>
      </w:r>
      <w:r>
        <w:rPr>
          <w:rFonts w:hint="eastAsia" w:ascii="仿宋" w:hAnsi="仿宋" w:eastAsia="仿宋" w:cs="仿宋"/>
          <w:sz w:val="24"/>
          <w:szCs w:val="24"/>
          <w:lang w:val="en-US" w:eastAsia="zh-CN"/>
        </w:rPr>
        <w:t>报名并参加了</w:t>
      </w:r>
      <w:r>
        <w:rPr>
          <w:rFonts w:hint="eastAsia" w:ascii="仿宋" w:hAnsi="仿宋" w:eastAsia="仿宋" w:cs="仿宋"/>
          <w:sz w:val="24"/>
          <w:szCs w:val="24"/>
        </w:rPr>
        <w:t>信电学院</w:t>
      </w:r>
      <w:r>
        <w:rPr>
          <w:rFonts w:hint="eastAsia" w:ascii="仿宋" w:hAnsi="仿宋" w:eastAsia="仿宋" w:cs="仿宋"/>
          <w:sz w:val="24"/>
          <w:szCs w:val="24"/>
          <w:lang w:val="en-US" w:eastAsia="zh-CN"/>
        </w:rPr>
        <w:t>开设</w:t>
      </w:r>
      <w:bookmarkStart w:id="0" w:name="_GoBack"/>
      <w:bookmarkEnd w:id="0"/>
      <w:r>
        <w:rPr>
          <w:rFonts w:hint="eastAsia" w:ascii="仿宋" w:hAnsi="仿宋" w:eastAsia="仿宋" w:cs="仿宋"/>
          <w:sz w:val="24"/>
          <w:szCs w:val="24"/>
          <w:lang w:val="en-US" w:eastAsia="zh-CN"/>
        </w:rPr>
        <w:t>的“认知实践”课程，并随学院</w:t>
      </w:r>
      <w:r>
        <w:rPr>
          <w:rFonts w:hint="eastAsia" w:ascii="仿宋" w:hAnsi="仿宋" w:eastAsia="仿宋" w:cs="仿宋"/>
          <w:sz w:val="24"/>
          <w:szCs w:val="24"/>
        </w:rPr>
        <w:t>组织</w:t>
      </w:r>
      <w:r>
        <w:rPr>
          <w:rFonts w:hint="eastAsia" w:ascii="仿宋" w:hAnsi="仿宋" w:eastAsia="仿宋" w:cs="仿宋"/>
          <w:sz w:val="24"/>
          <w:szCs w:val="24"/>
          <w:lang w:eastAsia="zh-CN"/>
        </w:rPr>
        <w:t>的</w:t>
      </w:r>
      <w:r>
        <w:rPr>
          <w:rFonts w:hint="eastAsia" w:ascii="仿宋" w:hAnsi="仿宋" w:eastAsia="仿宋" w:cs="仿宋"/>
          <w:sz w:val="24"/>
          <w:szCs w:val="24"/>
        </w:rPr>
        <w:t>暑期实践队</w:t>
      </w:r>
      <w:r>
        <w:rPr>
          <w:rFonts w:hint="eastAsia" w:ascii="仿宋" w:hAnsi="仿宋" w:eastAsia="仿宋" w:cs="仿宋"/>
          <w:sz w:val="24"/>
          <w:szCs w:val="24"/>
          <w:lang w:val="en-US" w:eastAsia="zh-CN"/>
        </w:rPr>
        <w:t>前往</w:t>
      </w:r>
      <w:r>
        <w:rPr>
          <w:rFonts w:hint="eastAsia" w:ascii="仿宋" w:hAnsi="仿宋" w:eastAsia="仿宋" w:cs="仿宋"/>
          <w:sz w:val="24"/>
          <w:szCs w:val="24"/>
        </w:rPr>
        <w:t>井冈山开展</w:t>
      </w:r>
      <w:r>
        <w:rPr>
          <w:rFonts w:hint="eastAsia" w:ascii="仿宋" w:hAnsi="仿宋" w:eastAsia="仿宋" w:cs="仿宋"/>
          <w:sz w:val="24"/>
          <w:szCs w:val="24"/>
          <w:lang w:eastAsia="zh-CN"/>
        </w:rPr>
        <w:t>了</w:t>
      </w:r>
      <w:r>
        <w:rPr>
          <w:rFonts w:hint="eastAsia" w:ascii="仿宋" w:hAnsi="仿宋" w:eastAsia="仿宋" w:cs="仿宋"/>
          <w:sz w:val="24"/>
          <w:szCs w:val="24"/>
        </w:rPr>
        <w:t>红色寻访活动。作为中国革命的摇篮，井冈山见证了</w:t>
      </w:r>
      <w:r>
        <w:rPr>
          <w:rFonts w:hint="eastAsia" w:ascii="仿宋" w:hAnsi="仿宋" w:eastAsia="仿宋" w:cs="仿宋"/>
          <w:sz w:val="24"/>
          <w:szCs w:val="24"/>
          <w:lang w:val="en-US" w:eastAsia="zh-CN"/>
        </w:rPr>
        <w:t>由毛泽东同志带领的中国第一代共产党人对</w:t>
      </w:r>
      <w:r>
        <w:rPr>
          <w:rFonts w:hint="eastAsia" w:ascii="仿宋" w:hAnsi="仿宋" w:eastAsia="仿宋" w:cs="仿宋"/>
          <w:sz w:val="24"/>
          <w:szCs w:val="24"/>
        </w:rPr>
        <w:t>“</w:t>
      </w:r>
      <w:r>
        <w:rPr>
          <w:rFonts w:hint="eastAsia" w:ascii="仿宋" w:hAnsi="仿宋" w:eastAsia="仿宋" w:cs="仿宋"/>
          <w:sz w:val="24"/>
          <w:szCs w:val="24"/>
          <w:lang w:val="en-US" w:eastAsia="zh-CN"/>
        </w:rPr>
        <w:t>农村包围城市，武装夺取政权</w:t>
      </w:r>
      <w:r>
        <w:rPr>
          <w:rFonts w:hint="eastAsia" w:ascii="仿宋" w:hAnsi="仿宋" w:eastAsia="仿宋" w:cs="仿宋"/>
          <w:sz w:val="24"/>
          <w:szCs w:val="24"/>
        </w:rPr>
        <w:t>”的艰难探索，孕育了“坚定信念、艰苦奋斗、实事求是、敢闯新路、依靠群众、勇于胜利”的井冈山精神。</w:t>
      </w:r>
      <w:r>
        <w:rPr>
          <w:rFonts w:hint="eastAsia" w:ascii="仿宋" w:hAnsi="仿宋" w:eastAsia="仿宋" w:cs="仿宋"/>
          <w:sz w:val="24"/>
          <w:szCs w:val="24"/>
          <w:lang w:val="en-US" w:eastAsia="zh-CN"/>
        </w:rPr>
        <w:t>在本次实践中，我随大部队参加了井冈山全国青少年革命教育基地开展的各项活动，深切感受到了老一辈革命家的不易与艰辛。</w:t>
      </w:r>
    </w:p>
    <w:p w14:paraId="68DC0D4D">
      <w:pPr>
        <w:pStyle w:val="4"/>
        <w:keepNext w:val="0"/>
        <w:keepLines w:val="0"/>
        <w:widowControl/>
        <w:suppressLineNumbers w:val="0"/>
        <w:spacing w:line="360" w:lineRule="auto"/>
        <w:ind w:firstLine="420"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在到达井冈山的次日，部队</w:t>
      </w:r>
      <w:r>
        <w:rPr>
          <w:rFonts w:hint="eastAsia" w:ascii="仿宋" w:hAnsi="仿宋" w:eastAsia="仿宋" w:cs="仿宋"/>
          <w:sz w:val="24"/>
          <w:szCs w:val="24"/>
        </w:rPr>
        <w:t>沿黄洋界哨口徒步前行。这段</w:t>
      </w:r>
      <w:r>
        <w:rPr>
          <w:rFonts w:hint="eastAsia" w:ascii="仿宋" w:hAnsi="仿宋" w:eastAsia="仿宋" w:cs="仿宋"/>
          <w:sz w:val="24"/>
          <w:szCs w:val="24"/>
          <w:lang w:val="en-US" w:eastAsia="zh-CN"/>
        </w:rPr>
        <w:t>崎岖不平的</w:t>
      </w:r>
      <w:r>
        <w:rPr>
          <w:rFonts w:hint="eastAsia" w:ascii="仿宋" w:hAnsi="仿宋" w:eastAsia="仿宋" w:cs="仿宋"/>
          <w:sz w:val="24"/>
          <w:szCs w:val="24"/>
        </w:rPr>
        <w:t>山路，曾是红军</w:t>
      </w:r>
      <w:r>
        <w:rPr>
          <w:rFonts w:hint="eastAsia" w:ascii="仿宋" w:hAnsi="仿宋" w:eastAsia="仿宋" w:cs="仿宋"/>
          <w:sz w:val="24"/>
          <w:szCs w:val="24"/>
          <w:lang w:val="en-US" w:eastAsia="zh-CN"/>
        </w:rPr>
        <w:t>行进的路线</w:t>
      </w:r>
      <w:r>
        <w:rPr>
          <w:rFonts w:hint="eastAsia" w:ascii="仿宋" w:hAnsi="仿宋" w:eastAsia="仿宋" w:cs="仿宋"/>
          <w:sz w:val="24"/>
          <w:szCs w:val="24"/>
        </w:rPr>
        <w:t>。陡峭的石阶、湿滑的土坡，让</w:t>
      </w:r>
      <w:r>
        <w:rPr>
          <w:rFonts w:hint="eastAsia" w:ascii="仿宋" w:hAnsi="仿宋" w:eastAsia="仿宋" w:cs="仿宋"/>
          <w:sz w:val="24"/>
          <w:szCs w:val="24"/>
          <w:lang w:eastAsia="zh-CN"/>
        </w:rPr>
        <w:t>我</w:t>
      </w:r>
      <w:r>
        <w:rPr>
          <w:rFonts w:hint="eastAsia" w:ascii="仿宋" w:hAnsi="仿宋" w:eastAsia="仿宋" w:cs="仿宋"/>
          <w:sz w:val="24"/>
          <w:szCs w:val="24"/>
        </w:rPr>
        <w:t>们切身感受到革命先辈“穿草鞋、啃树皮”的行军之艰。</w:t>
      </w:r>
      <w:r>
        <w:rPr>
          <w:rFonts w:hint="default" w:ascii="Times New Roman" w:hAnsi="Times New Roman" w:eastAsia="仿宋" w:cs="Times New Roman"/>
          <w:sz w:val="24"/>
          <w:szCs w:val="24"/>
        </w:rPr>
        <w:t>1928</w:t>
      </w:r>
      <w:r>
        <w:rPr>
          <w:rFonts w:hint="eastAsia" w:ascii="仿宋" w:hAnsi="仿宋" w:eastAsia="仿宋" w:cs="仿宋"/>
          <w:sz w:val="24"/>
          <w:szCs w:val="24"/>
        </w:rPr>
        <w:t>年，红军以不足一个营的兵力，凭险击溃敌军四个团，创造了“依靠群众、以少胜多”的军事奇迹。</w:t>
      </w:r>
      <w:r>
        <w:rPr>
          <w:rFonts w:hint="eastAsia" w:ascii="仿宋" w:hAnsi="仿宋" w:eastAsia="仿宋" w:cs="仿宋"/>
          <w:sz w:val="24"/>
          <w:szCs w:val="24"/>
          <w:lang w:val="en-US" w:eastAsia="zh-CN"/>
        </w:rPr>
        <w:t>沿着道路到达终点后，我们在带队老师的领导下在老乡家“自己动手丰衣足食”，深切感受到了当地群众对革命队伍的欢迎与喜爱。</w:t>
      </w:r>
    </w:p>
    <w:p w14:paraId="3995D6FB">
      <w:pPr>
        <w:pStyle w:val="4"/>
        <w:keepNext w:val="0"/>
        <w:keepLines w:val="0"/>
        <w:widowControl/>
        <w:suppressLineNumbers w:val="0"/>
        <w:spacing w:line="360" w:lineRule="auto"/>
        <w:ind w:firstLine="420" w:firstLineChars="0"/>
        <w:rPr>
          <w:rFonts w:hint="default" w:ascii="仿宋" w:hAnsi="仿宋" w:eastAsia="仿宋" w:cs="仿宋"/>
          <w:sz w:val="24"/>
          <w:szCs w:val="24"/>
          <w:lang w:val="en-US" w:eastAsia="zh-CN"/>
        </w:rPr>
      </w:pPr>
      <w:r>
        <w:rPr>
          <w:rFonts w:hint="eastAsia" w:ascii="仿宋" w:hAnsi="仿宋" w:eastAsia="仿宋" w:cs="仿宋"/>
          <w:sz w:val="24"/>
          <w:szCs w:val="24"/>
        </w:rPr>
        <w:t>在</w:t>
      </w:r>
      <w:r>
        <w:rPr>
          <w:rFonts w:hint="eastAsia" w:ascii="仿宋" w:hAnsi="仿宋" w:eastAsia="仿宋" w:cs="仿宋"/>
          <w:sz w:val="24"/>
          <w:szCs w:val="24"/>
          <w:lang w:val="en-US" w:eastAsia="zh-CN"/>
        </w:rPr>
        <w:t>教育基地</w:t>
      </w:r>
      <w:r>
        <w:rPr>
          <w:rFonts w:hint="eastAsia" w:ascii="仿宋" w:hAnsi="仿宋" w:eastAsia="仿宋" w:cs="仿宋"/>
          <w:sz w:val="24"/>
          <w:szCs w:val="24"/>
        </w:rPr>
        <w:t>中，</w:t>
      </w:r>
      <w:r>
        <w:rPr>
          <w:rFonts w:hint="eastAsia" w:ascii="仿宋" w:hAnsi="仿宋" w:eastAsia="仿宋" w:cs="仿宋"/>
          <w:sz w:val="24"/>
          <w:szCs w:val="24"/>
          <w:lang w:val="en-US" w:eastAsia="zh-CN"/>
        </w:rPr>
        <w:t>带队老师开展了“学红军编草鞋”的活动</w:t>
      </w:r>
      <w:r>
        <w:rPr>
          <w:rFonts w:hint="eastAsia" w:ascii="仿宋" w:hAnsi="仿宋" w:eastAsia="仿宋" w:cs="仿宋"/>
          <w:sz w:val="24"/>
          <w:szCs w:val="24"/>
        </w:rPr>
        <w:t>。</w:t>
      </w:r>
      <w:r>
        <w:rPr>
          <w:rFonts w:hint="eastAsia" w:ascii="仿宋" w:hAnsi="仿宋" w:eastAsia="仿宋" w:cs="仿宋"/>
          <w:sz w:val="24"/>
          <w:szCs w:val="24"/>
          <w:lang w:val="en-US" w:eastAsia="zh-CN"/>
        </w:rPr>
        <w:t>学着老师的动作，</w:t>
      </w:r>
      <w:r>
        <w:rPr>
          <w:rFonts w:hint="eastAsia" w:ascii="仿宋" w:hAnsi="仿宋" w:eastAsia="仿宋" w:cs="仿宋"/>
          <w:sz w:val="24"/>
          <w:szCs w:val="24"/>
        </w:rPr>
        <w:t>在掌心反复搓捻粗糙的稻草，</w:t>
      </w:r>
      <w:r>
        <w:rPr>
          <w:rFonts w:hint="eastAsia" w:ascii="仿宋" w:hAnsi="仿宋" w:eastAsia="仿宋" w:cs="仿宋"/>
          <w:sz w:val="24"/>
          <w:szCs w:val="24"/>
          <w:lang w:val="en-US" w:eastAsia="zh-CN"/>
        </w:rPr>
        <w:t>编</w:t>
      </w:r>
      <w:r>
        <w:rPr>
          <w:rFonts w:hint="eastAsia" w:ascii="仿宋" w:hAnsi="仿宋" w:eastAsia="仿宋" w:cs="仿宋"/>
          <w:sz w:val="24"/>
          <w:szCs w:val="24"/>
        </w:rPr>
        <w:t>一双</w:t>
      </w:r>
      <w:r>
        <w:rPr>
          <w:rFonts w:hint="eastAsia" w:ascii="仿宋" w:hAnsi="仿宋" w:eastAsia="仿宋" w:cs="仿宋"/>
          <w:sz w:val="24"/>
          <w:szCs w:val="24"/>
          <w:lang w:val="en-US" w:eastAsia="zh-CN"/>
        </w:rPr>
        <w:t>半成品</w:t>
      </w:r>
      <w:r>
        <w:rPr>
          <w:rFonts w:hint="eastAsia" w:ascii="仿宋" w:hAnsi="仿宋" w:eastAsia="仿宋" w:cs="仿宋"/>
          <w:sz w:val="24"/>
          <w:szCs w:val="24"/>
        </w:rPr>
        <w:t>草鞋</w:t>
      </w:r>
      <w:r>
        <w:rPr>
          <w:rFonts w:hint="eastAsia" w:ascii="仿宋" w:hAnsi="仿宋" w:eastAsia="仿宋" w:cs="仿宋"/>
          <w:sz w:val="24"/>
          <w:szCs w:val="24"/>
          <w:lang w:val="en-US" w:eastAsia="zh-CN"/>
        </w:rPr>
        <w:t>尚且耗时不短</w:t>
      </w:r>
      <w:r>
        <w:rPr>
          <w:rFonts w:hint="eastAsia" w:ascii="仿宋" w:hAnsi="仿宋" w:eastAsia="仿宋" w:cs="仿宋"/>
          <w:sz w:val="24"/>
          <w:szCs w:val="24"/>
        </w:rPr>
        <w:t>，</w:t>
      </w:r>
      <w:r>
        <w:rPr>
          <w:rFonts w:hint="eastAsia" w:ascii="仿宋" w:hAnsi="仿宋" w:eastAsia="仿宋" w:cs="仿宋"/>
          <w:sz w:val="24"/>
          <w:szCs w:val="24"/>
          <w:lang w:val="en-US" w:eastAsia="zh-CN"/>
        </w:rPr>
        <w:t>完成一双完整的草鞋更加艰辛！</w:t>
      </w:r>
      <w:r>
        <w:rPr>
          <w:rFonts w:hint="eastAsia" w:ascii="仿宋" w:hAnsi="仿宋" w:eastAsia="仿宋" w:cs="仿宋"/>
          <w:sz w:val="24"/>
          <w:szCs w:val="24"/>
        </w:rPr>
        <w:t>而红军战士日均行军</w:t>
      </w:r>
      <w:r>
        <w:rPr>
          <w:rFonts w:hint="default" w:ascii="Times New Roman" w:hAnsi="Times New Roman" w:eastAsia="仿宋" w:cs="Times New Roman"/>
          <w:sz w:val="24"/>
          <w:szCs w:val="24"/>
        </w:rPr>
        <w:t>60</w:t>
      </w:r>
      <w:r>
        <w:rPr>
          <w:rFonts w:hint="eastAsia" w:ascii="仿宋" w:hAnsi="仿宋" w:eastAsia="仿宋" w:cs="仿宋"/>
          <w:sz w:val="24"/>
          <w:szCs w:val="24"/>
        </w:rPr>
        <w:t>公里，磨损的草鞋</w:t>
      </w:r>
      <w:r>
        <w:rPr>
          <w:rFonts w:hint="eastAsia" w:ascii="仿宋" w:hAnsi="仿宋" w:eastAsia="仿宋" w:cs="仿宋"/>
          <w:sz w:val="24"/>
          <w:szCs w:val="24"/>
          <w:lang w:val="en-US" w:eastAsia="zh-CN"/>
        </w:rPr>
        <w:t>反而</w:t>
      </w:r>
      <w:r>
        <w:rPr>
          <w:rFonts w:hint="eastAsia" w:ascii="仿宋" w:hAnsi="仿宋" w:eastAsia="仿宋" w:cs="仿宋"/>
          <w:sz w:val="24"/>
          <w:szCs w:val="24"/>
        </w:rPr>
        <w:t>成了“</w:t>
      </w:r>
      <w:r>
        <w:rPr>
          <w:rFonts w:hint="eastAsia" w:ascii="仿宋" w:hAnsi="仿宋" w:eastAsia="仿宋" w:cs="仿宋"/>
          <w:sz w:val="24"/>
          <w:szCs w:val="24"/>
          <w:lang w:val="en-US" w:eastAsia="zh-CN"/>
        </w:rPr>
        <w:t>传家宝</w:t>
      </w:r>
      <w:r>
        <w:rPr>
          <w:rFonts w:hint="eastAsia" w:ascii="仿宋" w:hAnsi="仿宋" w:eastAsia="仿宋" w:cs="仿宋"/>
          <w:sz w:val="24"/>
          <w:szCs w:val="24"/>
        </w:rPr>
        <w:t>”。</w:t>
      </w:r>
      <w:r>
        <w:rPr>
          <w:rFonts w:hint="eastAsia" w:ascii="仿宋" w:hAnsi="仿宋" w:eastAsia="仿宋" w:cs="仿宋"/>
          <w:sz w:val="24"/>
          <w:szCs w:val="24"/>
          <w:lang w:val="en-US" w:eastAsia="zh-CN"/>
        </w:rPr>
        <w:t>手上编织的是草鞋，学到、领悟到的更是革命的艰辛困苦和今日生活的来之不易。</w:t>
      </w:r>
    </w:p>
    <w:p w14:paraId="6927E7D4">
      <w:pPr>
        <w:keepNext w:val="0"/>
        <w:keepLines w:val="0"/>
        <w:widowControl/>
        <w:numPr>
          <w:ilvl w:val="0"/>
          <w:numId w:val="0"/>
        </w:numPr>
        <w:suppressLineNumbers w:val="0"/>
        <w:spacing w:before="0" w:beforeAutospacing="1" w:after="0" w:afterAutospacing="1" w:line="360" w:lineRule="auto"/>
        <w:ind w:firstLine="420" w:firstLineChars="0"/>
        <w:rPr>
          <w:rFonts w:hint="default" w:ascii="仿宋" w:hAnsi="仿宋" w:eastAsia="仿宋" w:cs="仿宋"/>
          <w:sz w:val="24"/>
          <w:szCs w:val="24"/>
          <w:lang w:val="en-US" w:eastAsia="zh-CN"/>
        </w:rPr>
      </w:pPr>
      <w:r>
        <w:rPr>
          <w:rStyle w:val="7"/>
          <w:rFonts w:hint="eastAsia" w:ascii="仿宋" w:hAnsi="仿宋" w:eastAsia="仿宋" w:cs="仿宋"/>
          <w:b w:val="0"/>
          <w:bCs/>
          <w:sz w:val="24"/>
          <w:szCs w:val="24"/>
          <w:lang w:val="en-US" w:eastAsia="zh-CN"/>
        </w:rPr>
        <w:t>在活动中，我们还去了</w:t>
      </w:r>
      <w:r>
        <w:rPr>
          <w:rStyle w:val="7"/>
          <w:rFonts w:hint="eastAsia" w:ascii="仿宋" w:hAnsi="仿宋" w:eastAsia="仿宋" w:cs="仿宋"/>
          <w:b w:val="0"/>
          <w:bCs/>
          <w:sz w:val="24"/>
          <w:szCs w:val="24"/>
        </w:rPr>
        <w:t>革命烈士陵园祭奠</w:t>
      </w:r>
      <w:r>
        <w:rPr>
          <w:rStyle w:val="7"/>
          <w:rFonts w:hint="eastAsia" w:ascii="仿宋" w:hAnsi="仿宋" w:eastAsia="仿宋" w:cs="仿宋"/>
          <w:b w:val="0"/>
          <w:bCs/>
          <w:sz w:val="24"/>
          <w:szCs w:val="24"/>
          <w:lang w:eastAsia="zh-CN"/>
        </w:rPr>
        <w:t>，</w:t>
      </w:r>
      <w:r>
        <w:rPr>
          <w:rFonts w:hint="eastAsia" w:ascii="仿宋" w:hAnsi="仿宋" w:eastAsia="仿宋" w:cs="仿宋"/>
          <w:sz w:val="24"/>
          <w:szCs w:val="24"/>
        </w:rPr>
        <w:t>在镌刻着</w:t>
      </w:r>
      <w:r>
        <w:rPr>
          <w:rFonts w:hint="eastAsia" w:ascii="仿宋" w:hAnsi="仿宋" w:eastAsia="仿宋" w:cs="仿宋"/>
          <w:sz w:val="24"/>
          <w:szCs w:val="24"/>
          <w:lang w:val="en-US" w:eastAsia="zh-CN"/>
        </w:rPr>
        <w:t>数之不尽的</w:t>
      </w:r>
      <w:r>
        <w:rPr>
          <w:rFonts w:hint="eastAsia" w:ascii="仿宋" w:hAnsi="仿宋" w:eastAsia="仿宋" w:cs="仿宋"/>
          <w:sz w:val="24"/>
          <w:szCs w:val="24"/>
        </w:rPr>
        <w:t>烈士英名的纪念碑前，队员们敬献</w:t>
      </w:r>
      <w:r>
        <w:rPr>
          <w:rFonts w:hint="eastAsia" w:ascii="仿宋" w:hAnsi="仿宋" w:eastAsia="仿宋" w:cs="仿宋"/>
          <w:sz w:val="24"/>
          <w:szCs w:val="24"/>
          <w:lang w:val="en-US" w:eastAsia="zh-CN"/>
        </w:rPr>
        <w:t>花圈</w:t>
      </w:r>
      <w:r>
        <w:rPr>
          <w:rFonts w:hint="eastAsia" w:ascii="仿宋" w:hAnsi="仿宋" w:eastAsia="仿宋" w:cs="仿宋"/>
          <w:sz w:val="24"/>
          <w:szCs w:val="24"/>
        </w:rPr>
        <w:t>，重温入</w:t>
      </w:r>
      <w:r>
        <w:rPr>
          <w:rFonts w:hint="eastAsia" w:ascii="仿宋" w:hAnsi="仿宋" w:eastAsia="仿宋" w:cs="仿宋"/>
          <w:sz w:val="24"/>
          <w:szCs w:val="24"/>
          <w:lang w:val="en-US" w:eastAsia="zh-CN"/>
        </w:rPr>
        <w:t>团</w:t>
      </w:r>
      <w:r>
        <w:rPr>
          <w:rFonts w:hint="eastAsia" w:ascii="仿宋" w:hAnsi="仿宋" w:eastAsia="仿宋" w:cs="仿宋"/>
          <w:sz w:val="24"/>
          <w:szCs w:val="24"/>
        </w:rPr>
        <w:t>誓词。无名碑下，</w:t>
      </w:r>
      <w:r>
        <w:rPr>
          <w:rFonts w:hint="eastAsia" w:ascii="仿宋" w:hAnsi="仿宋" w:eastAsia="仿宋" w:cs="仿宋"/>
          <w:sz w:val="24"/>
          <w:szCs w:val="24"/>
          <w:lang w:val="en-US" w:eastAsia="zh-CN"/>
        </w:rPr>
        <w:t>带队老师</w:t>
      </w:r>
      <w:r>
        <w:rPr>
          <w:rFonts w:hint="eastAsia" w:ascii="仿宋" w:hAnsi="仿宋" w:eastAsia="仿宋" w:cs="仿宋"/>
          <w:sz w:val="24"/>
          <w:szCs w:val="24"/>
        </w:rPr>
        <w:t>讲述</w:t>
      </w:r>
      <w:r>
        <w:rPr>
          <w:rFonts w:hint="eastAsia" w:ascii="仿宋" w:hAnsi="仿宋" w:eastAsia="仿宋" w:cs="仿宋"/>
          <w:sz w:val="24"/>
          <w:szCs w:val="24"/>
          <w:lang w:val="en-US" w:eastAsia="zh-CN"/>
        </w:rPr>
        <w:t>无数为革命壮烈牺牲，或有名，或无名的革命英雄们的故事，他们无不信仰坚定，视死如归，为了中华民族、为了新中国而甘愿奉献自己的生命，他们的故事无不令人动容。</w:t>
      </w:r>
    </w:p>
    <w:p w14:paraId="47A23AC2">
      <w:pPr>
        <w:keepNext w:val="0"/>
        <w:keepLines w:val="0"/>
        <w:widowControl/>
        <w:numPr>
          <w:ilvl w:val="0"/>
          <w:numId w:val="0"/>
        </w:numPr>
        <w:suppressLineNumbers w:val="0"/>
        <w:spacing w:before="0" w:beforeAutospacing="1" w:after="0" w:afterAutospacing="1" w:line="360" w:lineRule="auto"/>
        <w:ind w:firstLine="420" w:firstLineChars="0"/>
        <w:rPr>
          <w:rFonts w:hint="default" w:ascii="仿宋" w:hAnsi="仿宋" w:eastAsia="仿宋" w:cs="仿宋"/>
          <w:sz w:val="24"/>
          <w:szCs w:val="24"/>
          <w:lang w:val="en-US"/>
        </w:rPr>
      </w:pPr>
      <w:r>
        <w:rPr>
          <w:rFonts w:hint="eastAsia" w:ascii="仿宋" w:hAnsi="仿宋" w:eastAsia="仿宋" w:cs="仿宋"/>
          <w:sz w:val="24"/>
          <w:szCs w:val="24"/>
          <w:lang w:val="en-US" w:eastAsia="zh-CN"/>
        </w:rPr>
        <w:t>最后一日，我们还随队伍参观了小井红军医院。在那里，我们惊讶于当时艰苦的医疗环境，没有麻醉药，没有手术工具却仍要进行截肢等手术，如此艰苦顽强的意志让我等后辈打心底佩服。</w:t>
      </w:r>
    </w:p>
    <w:p w14:paraId="29247588">
      <w:pPr>
        <w:keepNext w:val="0"/>
        <w:keepLines w:val="0"/>
        <w:widowControl/>
        <w:numPr>
          <w:ilvl w:val="0"/>
          <w:numId w:val="0"/>
        </w:numPr>
        <w:suppressLineNumbers w:val="0"/>
        <w:spacing w:before="0" w:beforeAutospacing="1" w:after="0" w:afterAutospacing="1" w:line="360" w:lineRule="auto"/>
        <w:ind w:firstLine="420"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在实践中，我们也感受到了广大人民群众对共产党和共产党领导的革命军队的佩服与喜爱。</w:t>
      </w:r>
      <w:r>
        <w:rPr>
          <w:rFonts w:hint="eastAsia" w:ascii="仿宋" w:hAnsi="仿宋" w:eastAsia="仿宋" w:cs="仿宋"/>
          <w:sz w:val="24"/>
          <w:szCs w:val="24"/>
        </w:rPr>
        <w:t>在坝上村</w:t>
      </w:r>
      <w:r>
        <w:rPr>
          <w:rFonts w:hint="eastAsia" w:ascii="仿宋" w:hAnsi="仿宋" w:eastAsia="仿宋" w:cs="仿宋"/>
          <w:sz w:val="24"/>
          <w:szCs w:val="24"/>
          <w:lang w:eastAsia="zh-CN"/>
        </w:rPr>
        <w:t>的</w:t>
      </w:r>
      <w:r>
        <w:rPr>
          <w:rFonts w:hint="eastAsia" w:ascii="仿宋" w:hAnsi="仿宋" w:eastAsia="仿宋" w:cs="仿宋"/>
          <w:sz w:val="24"/>
          <w:szCs w:val="24"/>
          <w:lang w:val="en-US" w:eastAsia="zh-CN"/>
        </w:rPr>
        <w:t>老乡家里</w:t>
      </w:r>
      <w:r>
        <w:rPr>
          <w:rFonts w:hint="eastAsia" w:ascii="仿宋" w:hAnsi="仿宋" w:eastAsia="仿宋" w:cs="仿宋"/>
          <w:sz w:val="24"/>
          <w:szCs w:val="24"/>
        </w:rPr>
        <w:t>时，</w:t>
      </w:r>
      <w:r>
        <w:rPr>
          <w:rFonts w:hint="eastAsia" w:ascii="仿宋" w:hAnsi="仿宋" w:eastAsia="仿宋" w:cs="仿宋"/>
          <w:sz w:val="24"/>
          <w:szCs w:val="24"/>
          <w:lang w:val="en-US" w:eastAsia="zh-CN"/>
        </w:rPr>
        <w:t>当地的老乡非常热情地招待了我们，正如同他们对革命战士喜爱般，也对我们热情似火。</w:t>
      </w:r>
    </w:p>
    <w:p w14:paraId="549C1EC2">
      <w:pPr>
        <w:pStyle w:val="4"/>
        <w:keepNext w:val="0"/>
        <w:keepLines w:val="0"/>
        <w:widowControl/>
        <w:suppressLineNumbers w:val="0"/>
        <w:spacing w:line="360" w:lineRule="auto"/>
        <w:ind w:firstLine="420" w:firstLineChars="0"/>
        <w:rPr>
          <w:rFonts w:hint="eastAsia" w:ascii="仿宋" w:hAnsi="仿宋" w:eastAsia="仿宋" w:cs="仿宋"/>
          <w:sz w:val="24"/>
          <w:szCs w:val="24"/>
        </w:rPr>
      </w:pPr>
      <w:r>
        <w:rPr>
          <w:rFonts w:hint="eastAsia" w:ascii="仿宋" w:hAnsi="仿宋" w:eastAsia="仿宋" w:cs="仿宋"/>
          <w:sz w:val="24"/>
          <w:szCs w:val="24"/>
        </w:rPr>
        <w:t>井冈山的翠竹记录着“星星之火，可以燎原”的真理，黄洋界的炮声激荡着“敢教日月换新天”的豪情。作为信电学子，我们当以</w:t>
      </w:r>
      <w:r>
        <w:rPr>
          <w:rStyle w:val="7"/>
          <w:rFonts w:hint="eastAsia" w:ascii="仿宋" w:hAnsi="仿宋" w:eastAsia="仿宋" w:cs="仿宋"/>
          <w:b w:val="0"/>
          <w:bCs/>
          <w:sz w:val="24"/>
          <w:szCs w:val="24"/>
        </w:rPr>
        <w:t>井冈山精神为芯片</w:t>
      </w:r>
      <w:r>
        <w:rPr>
          <w:rFonts w:hint="eastAsia" w:ascii="仿宋" w:hAnsi="仿宋" w:eastAsia="仿宋" w:cs="仿宋"/>
          <w:sz w:val="24"/>
          <w:szCs w:val="24"/>
        </w:rPr>
        <w:t>，植入理想信念的“核心算法”；用</w:t>
      </w:r>
      <w:r>
        <w:rPr>
          <w:rStyle w:val="7"/>
          <w:rFonts w:hint="eastAsia" w:ascii="仿宋" w:hAnsi="仿宋" w:eastAsia="仿宋" w:cs="仿宋"/>
          <w:b w:val="0"/>
          <w:bCs/>
          <w:sz w:val="24"/>
          <w:szCs w:val="24"/>
        </w:rPr>
        <w:t>专业能力为导线</w:t>
      </w:r>
      <w:r>
        <w:rPr>
          <w:rFonts w:hint="eastAsia" w:ascii="仿宋" w:hAnsi="仿宋" w:eastAsia="仿宋" w:cs="仿宋"/>
          <w:sz w:val="24"/>
          <w:szCs w:val="24"/>
        </w:rPr>
        <w:t>，连接红色基因与时代脉搏。新时代的长征路上，青春之我必将以代码为矛、以信仰为盾，在科技强国的征途中续写“中国红”的璀璨篇章！</w:t>
      </w:r>
    </w:p>
    <w:p w14:paraId="567D09B9">
      <w:pPr>
        <w:rPr>
          <w:rFonts w:hint="eastAsia" w:eastAsiaTheme="minorEastAsia"/>
          <w:lang w:eastAsia="zh-CN"/>
        </w:rPr>
      </w:pPr>
      <w:r>
        <w:rPr>
          <w:rFonts w:hint="eastAsia" w:eastAsiaTheme="minorEastAsia"/>
          <w:lang w:eastAsia="zh-CN"/>
        </w:rPr>
        <w:drawing>
          <wp:inline distT="0" distB="0" distL="114300" distR="114300">
            <wp:extent cx="5262880" cy="7019925"/>
            <wp:effectExtent l="0" t="0" r="13970" b="9525"/>
            <wp:docPr id="1" name="图片 1" descr="ff8586fd55113fe780b048e83a00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f8586fd55113fe780b048e83a006f3"/>
                    <pic:cNvPicPr>
                      <a:picLocks noChangeAspect="1"/>
                    </pic:cNvPicPr>
                  </pic:nvPicPr>
                  <pic:blipFill>
                    <a:blip r:embed="rId4"/>
                    <a:stretch>
                      <a:fillRect/>
                    </a:stretch>
                  </pic:blipFill>
                  <pic:spPr>
                    <a:xfrm>
                      <a:off x="0" y="0"/>
                      <a:ext cx="5262880" cy="7019925"/>
                    </a:xfrm>
                    <a:prstGeom prst="rect">
                      <a:avLst/>
                    </a:prstGeom>
                  </pic:spPr>
                </pic:pic>
              </a:graphicData>
            </a:graphic>
          </wp:inline>
        </w:drawing>
      </w:r>
    </w:p>
    <w:p w14:paraId="5C9C04E2">
      <w:pPr>
        <w:jc w:val="center"/>
        <w:rPr>
          <w:rFonts w:hint="eastAsia"/>
          <w:lang w:val="en-US" w:eastAsia="zh-CN"/>
        </w:rPr>
      </w:pPr>
      <w:r>
        <w:rPr>
          <w:rFonts w:hint="eastAsia"/>
          <w:lang w:val="en-US" w:eastAsia="zh-CN"/>
        </w:rPr>
        <w:t>照片1在基地编织的草鞋</w:t>
      </w:r>
    </w:p>
    <w:p w14:paraId="7D5BC06E">
      <w:pPr>
        <w:jc w:val="center"/>
        <w:rPr>
          <w:rFonts w:hint="default"/>
          <w:lang w:val="en-US" w:eastAsia="zh-CN"/>
        </w:rPr>
      </w:pPr>
      <w:r>
        <w:rPr>
          <w:rFonts w:hint="default"/>
          <w:lang w:val="en-US" w:eastAsia="zh-CN"/>
        </w:rPr>
        <w:drawing>
          <wp:inline distT="0" distB="0" distL="114300" distR="114300">
            <wp:extent cx="5262880" cy="7019925"/>
            <wp:effectExtent l="0" t="0" r="13970" b="9525"/>
            <wp:docPr id="2" name="图片 2" descr="bf3ca05cf5ff7c9e5b6325e889848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f3ca05cf5ff7c9e5b6325e889848ca"/>
                    <pic:cNvPicPr>
                      <a:picLocks noChangeAspect="1"/>
                    </pic:cNvPicPr>
                  </pic:nvPicPr>
                  <pic:blipFill>
                    <a:blip r:embed="rId5"/>
                    <a:stretch>
                      <a:fillRect/>
                    </a:stretch>
                  </pic:blipFill>
                  <pic:spPr>
                    <a:xfrm>
                      <a:off x="0" y="0"/>
                      <a:ext cx="5262880" cy="7019925"/>
                    </a:xfrm>
                    <a:prstGeom prst="rect">
                      <a:avLst/>
                    </a:prstGeom>
                  </pic:spPr>
                </pic:pic>
              </a:graphicData>
            </a:graphic>
          </wp:inline>
        </w:drawing>
      </w:r>
    </w:p>
    <w:p w14:paraId="40D69663">
      <w:pPr>
        <w:jc w:val="center"/>
        <w:rPr>
          <w:rFonts w:hint="default"/>
          <w:lang w:val="en-US" w:eastAsia="zh-CN"/>
        </w:rPr>
      </w:pPr>
      <w:r>
        <w:rPr>
          <w:rFonts w:hint="eastAsia"/>
          <w:lang w:val="en-US" w:eastAsia="zh-CN"/>
        </w:rPr>
        <w:t>照片2重走长征路上的石碑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451052"/>
    <w:rsid w:val="232A53E3"/>
    <w:rsid w:val="2F70026E"/>
    <w:rsid w:val="3E9A39E6"/>
    <w:rsid w:val="7C044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1050</Words>
  <Characters>1066</Characters>
  <Lines>0</Lines>
  <Paragraphs>0</Paragraphs>
  <TotalTime>121</TotalTime>
  <ScaleCrop>false</ScaleCrop>
  <LinksUpToDate>false</LinksUpToDate>
  <CharactersWithSpaces>1066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2025-07-06T10:05:00Z</dcterms:created>
  <dc:creator>user</dc:creator>
  <cp:lastModifiedBy>北陂</cp:lastModifiedBy>
  <dcterms:modified xsi:type="dcterms:W3CDTF">2025-07-06T16:51:50Z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eyJoZGlkIjoiYjlmOTM4Zjc0ODdmYzI4NzNkMWEyNmQxYWJiYmMwZWQiLCJ1c2VySWQiOiI1MDgzMjEwMzIifQ==</vt:lpwstr>
  </property>
  <property fmtid="{D5CDD505-2E9C-101B-9397-08002B2CF9AE}" pid="4" name="ICV">
    <vt:lpwstr>036444BAFB784AB38303EF6E2A1DACC9_12</vt:lpwstr>
  </property>
</Properties>
</file>