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BE9EB" w14:textId="77777777" w:rsidR="008737CA" w:rsidRPr="008737CA" w:rsidRDefault="008737CA" w:rsidP="008737CA">
      <w:pPr>
        <w:shd w:val="clear" w:color="auto" w:fill="FAFAFA"/>
        <w:spacing w:after="300" w:line="300" w:lineRule="atLeast"/>
        <w:rPr>
          <w:rFonts w:ascii="Arial" w:eastAsia="Times New Roman" w:hAnsi="Arial" w:cs="Arial"/>
          <w:color w:val="333333"/>
          <w:sz w:val="21"/>
          <w:szCs w:val="21"/>
        </w:rPr>
      </w:pPr>
      <w:r w:rsidRPr="008737CA">
        <w:rPr>
          <w:rFonts w:ascii="Arial" w:eastAsia="Times New Roman" w:hAnsi="Arial" w:cs="Arial"/>
          <w:color w:val="333333"/>
          <w:sz w:val="21"/>
          <w:szCs w:val="21"/>
        </w:rPr>
        <w:t>In this programming assignment, you are required to implement a contiguous sequential pattern mining algorithm and apply it on text data to mine potential phrase candidates.</w:t>
      </w:r>
    </w:p>
    <w:p w14:paraId="4FD9C186" w14:textId="77777777" w:rsidR="008737CA" w:rsidRPr="008737CA" w:rsidRDefault="008737CA" w:rsidP="008737CA">
      <w:pPr>
        <w:shd w:val="clear" w:color="auto" w:fill="FAFAFA"/>
        <w:spacing w:before="540" w:after="240" w:line="360" w:lineRule="atLeast"/>
        <w:outlineLvl w:val="1"/>
        <w:rPr>
          <w:rFonts w:ascii="Arial" w:eastAsia="Times New Roman" w:hAnsi="Arial" w:cs="Arial"/>
          <w:color w:val="333333"/>
          <w:sz w:val="33"/>
          <w:szCs w:val="33"/>
        </w:rPr>
      </w:pPr>
      <w:r w:rsidRPr="008737CA">
        <w:rPr>
          <w:rFonts w:ascii="Arial" w:eastAsia="Times New Roman" w:hAnsi="Arial" w:cs="Arial"/>
          <w:color w:val="333333"/>
          <w:sz w:val="33"/>
          <w:szCs w:val="33"/>
        </w:rPr>
        <w:t>Input</w:t>
      </w:r>
    </w:p>
    <w:p w14:paraId="6FE213C2" w14:textId="77777777" w:rsidR="008737CA" w:rsidRPr="008737CA" w:rsidRDefault="008737CA" w:rsidP="008737CA">
      <w:pPr>
        <w:shd w:val="clear" w:color="auto" w:fill="FAFAFA"/>
        <w:spacing w:after="300" w:line="300" w:lineRule="atLeast"/>
        <w:rPr>
          <w:rFonts w:ascii="Arial" w:eastAsia="Times New Roman" w:hAnsi="Arial" w:cs="Arial"/>
          <w:color w:val="333333"/>
          <w:sz w:val="21"/>
          <w:szCs w:val="21"/>
        </w:rPr>
      </w:pPr>
      <w:r w:rsidRPr="008737CA">
        <w:rPr>
          <w:rFonts w:ascii="Arial" w:eastAsia="Times New Roman" w:hAnsi="Arial" w:cs="Arial"/>
          <w:color w:val="333333"/>
          <w:sz w:val="21"/>
          <w:szCs w:val="21"/>
        </w:rPr>
        <w:t>The provided input file ("reviews_sample.txt") consists of 10,000 online reviews from Yelp users. The reviews have been stemmed (to remove the postfix of each word so words with similar semantics can have the same form), and most of the punctuation has been removed. Therefore, each line is basically a list of strings separated by spaces.</w:t>
      </w:r>
    </w:p>
    <w:p w14:paraId="4F1CF0C3" w14:textId="77777777" w:rsidR="008737CA" w:rsidRDefault="008737CA" w:rsidP="008737CA">
      <w:pPr>
        <w:pStyle w:val="Heading2"/>
        <w:shd w:val="clear" w:color="auto" w:fill="FAFAFA"/>
        <w:spacing w:before="54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Output</w:t>
      </w:r>
    </w:p>
    <w:p w14:paraId="244D4946"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You need to implement an algorithm to mine </w:t>
      </w:r>
      <w:r>
        <w:rPr>
          <w:rStyle w:val="Emphasis"/>
          <w:rFonts w:ascii="Arial" w:hAnsi="Arial" w:cs="Arial"/>
          <w:color w:val="333333"/>
          <w:sz w:val="21"/>
          <w:szCs w:val="21"/>
        </w:rPr>
        <w:t>contiguous </w:t>
      </w:r>
      <w:r>
        <w:rPr>
          <w:rFonts w:ascii="Arial" w:hAnsi="Arial" w:cs="Arial"/>
          <w:color w:val="333333"/>
          <w:sz w:val="21"/>
          <w:szCs w:val="21"/>
        </w:rPr>
        <w:t>sequential patterns that are frequent in the input data. A contiguous sequential pattern is a sequence of items that frequently appears as a consecutive subsequence in a database of many sequences. For example, if the database is</w:t>
      </w:r>
    </w:p>
    <w:p w14:paraId="4400D381" w14:textId="77777777" w:rsidR="008737CA" w:rsidRDefault="008737CA" w:rsidP="008737C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bookmarkStart w:id="0" w:name="_GoBack"/>
      <w:bookmarkEnd w:id="0"/>
      <w:proofErr w:type="gramStart"/>
      <w:r>
        <w:rPr>
          <w:rFonts w:ascii="Consolas" w:hAnsi="Consolas"/>
          <w:color w:val="4D4D4C"/>
          <w:sz w:val="18"/>
          <w:szCs w:val="18"/>
        </w:rPr>
        <w:t>A,B</w:t>
      </w:r>
      <w:proofErr w:type="gramEnd"/>
      <w:r>
        <w:rPr>
          <w:rFonts w:ascii="Consolas" w:hAnsi="Consolas"/>
          <w:color w:val="4D4D4C"/>
          <w:sz w:val="18"/>
          <w:szCs w:val="18"/>
        </w:rPr>
        <w:t>,A,C</w:t>
      </w:r>
    </w:p>
    <w:p w14:paraId="6EBEC3DE" w14:textId="77777777" w:rsidR="008737CA" w:rsidRDefault="008737CA" w:rsidP="008737C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Fonts w:ascii="Consolas" w:hAnsi="Consolas"/>
          <w:color w:val="4D4D4C"/>
          <w:sz w:val="18"/>
          <w:szCs w:val="18"/>
        </w:rPr>
        <w:t>A,C</w:t>
      </w:r>
      <w:proofErr w:type="gramEnd"/>
      <w:r>
        <w:rPr>
          <w:rFonts w:ascii="Consolas" w:hAnsi="Consolas"/>
          <w:color w:val="4D4D4C"/>
          <w:sz w:val="18"/>
          <w:szCs w:val="18"/>
        </w:rPr>
        <w:t>,A,B,A,B</w:t>
      </w:r>
    </w:p>
    <w:p w14:paraId="276D0AD8" w14:textId="77777777" w:rsidR="008737CA" w:rsidRDefault="008737CA" w:rsidP="008737CA">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Fonts w:ascii="Consolas" w:hAnsi="Consolas"/>
          <w:color w:val="4D4D4C"/>
          <w:sz w:val="18"/>
          <w:szCs w:val="18"/>
        </w:rPr>
        <w:t>B,A</w:t>
      </w:r>
      <w:proofErr w:type="gramEnd"/>
      <w:r>
        <w:rPr>
          <w:rFonts w:ascii="Consolas" w:hAnsi="Consolas"/>
          <w:color w:val="4D4D4C"/>
          <w:sz w:val="18"/>
          <w:szCs w:val="18"/>
        </w:rPr>
        <w:t>,A,C,D</w:t>
      </w:r>
    </w:p>
    <w:p w14:paraId="1D45C93A"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and the minimum support is 2, then patterns like "</w:t>
      </w:r>
      <w:proofErr w:type="gramStart"/>
      <w:r>
        <w:rPr>
          <w:rFonts w:ascii="Arial" w:hAnsi="Arial" w:cs="Arial"/>
          <w:color w:val="333333"/>
          <w:sz w:val="21"/>
          <w:szCs w:val="21"/>
        </w:rPr>
        <w:t>A,B</w:t>
      </w:r>
      <w:proofErr w:type="gramEnd"/>
      <w:r>
        <w:rPr>
          <w:rFonts w:ascii="Arial" w:hAnsi="Arial" w:cs="Arial"/>
          <w:color w:val="333333"/>
          <w:sz w:val="21"/>
          <w:szCs w:val="21"/>
        </w:rPr>
        <w:t>,A" or "A,C" are both frequent contiguous sequential patterns, while the pattern "A,A" is not a frequent </w:t>
      </w:r>
      <w:r>
        <w:rPr>
          <w:rStyle w:val="Emphasis"/>
          <w:rFonts w:ascii="Arial" w:hAnsi="Arial" w:cs="Arial"/>
          <w:color w:val="333333"/>
          <w:sz w:val="21"/>
          <w:szCs w:val="21"/>
        </w:rPr>
        <w:t>contiguous</w:t>
      </w:r>
      <w:r>
        <w:rPr>
          <w:rFonts w:ascii="Arial" w:hAnsi="Arial" w:cs="Arial"/>
          <w:color w:val="333333"/>
          <w:sz w:val="21"/>
          <w:szCs w:val="21"/>
        </w:rPr>
        <w:t> sequential pattern because in the first two sequences the two A's are not consecutive to each other. Notice that it is still a frequent sequential pattern though.</w:t>
      </w:r>
    </w:p>
    <w:p w14:paraId="194577DC"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Also, notice that multiple appearances of a subsequence in a single sequence record only counts once. For example, the pattern "</w:t>
      </w:r>
      <w:proofErr w:type="gramStart"/>
      <w:r>
        <w:rPr>
          <w:rFonts w:ascii="Arial" w:hAnsi="Arial" w:cs="Arial"/>
          <w:color w:val="333333"/>
          <w:sz w:val="21"/>
          <w:szCs w:val="21"/>
        </w:rPr>
        <w:t>A,B</w:t>
      </w:r>
      <w:proofErr w:type="gramEnd"/>
      <w:r>
        <w:rPr>
          <w:rFonts w:ascii="Arial" w:hAnsi="Arial" w:cs="Arial"/>
          <w:color w:val="333333"/>
          <w:sz w:val="21"/>
          <w:szCs w:val="21"/>
        </w:rPr>
        <w:t>" appears 1 time in the first sequence and 2 times in the second, but its support should be calculated as 2, as there are only 2 records containing subsequence "A,B".</w:t>
      </w:r>
    </w:p>
    <w:p w14:paraId="1913F8D5"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When implementing the algorithm, you could use any programming language you like. We only need your resulting pattern file, not your source code file.</w:t>
      </w:r>
    </w:p>
    <w:p w14:paraId="2E3DC8EA"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Please set the relative minimum support to 0.01 and run it on the given text file. In other words, you need to extract all the frequent contiguous sequential patterns that have an absolute support no smaller than 100.</w:t>
      </w:r>
    </w:p>
    <w:p w14:paraId="13518211"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Please write all the frequent contiguous sequential patterns along with their absolute supports into a text file named "patterns.txt". Every line corresponds to exactly one pattern you found and should be in the following format:</w:t>
      </w:r>
    </w:p>
    <w:p w14:paraId="38F77D79"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lastRenderedPageBreak/>
        <w:t>support:item</w:t>
      </w:r>
      <w:proofErr w:type="gramEnd"/>
      <w:r>
        <w:rPr>
          <w:rFonts w:ascii="Arial" w:hAnsi="Arial" w:cs="Arial"/>
          <w:color w:val="333333"/>
          <w:sz w:val="21"/>
          <w:szCs w:val="21"/>
        </w:rPr>
        <w:t>_1;item_2;item_3</w:t>
      </w:r>
    </w:p>
    <w:p w14:paraId="099566BF"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For example, suppose the phrase "parking lot" has an absolute support 133, then the line corresponding to this frequent contiguous sequential pattern in "patterns.txt" should be:</w:t>
      </w:r>
    </w:p>
    <w:p w14:paraId="4393746B"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133:parking</w:t>
      </w:r>
      <w:proofErr w:type="gramEnd"/>
      <w:r>
        <w:rPr>
          <w:rFonts w:ascii="Arial" w:hAnsi="Arial" w:cs="Arial"/>
          <w:color w:val="333333"/>
          <w:sz w:val="21"/>
          <w:szCs w:val="21"/>
        </w:rPr>
        <w:t>;lot</w:t>
      </w:r>
    </w:p>
    <w:p w14:paraId="0AE60E35"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Notice that the order does matter in sequential pattern mining. That is to say,</w:t>
      </w:r>
    </w:p>
    <w:p w14:paraId="36BBB8DB"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133:lot</w:t>
      </w:r>
      <w:proofErr w:type="gramEnd"/>
      <w:r>
        <w:rPr>
          <w:rFonts w:ascii="Arial" w:hAnsi="Arial" w:cs="Arial"/>
          <w:color w:val="333333"/>
          <w:sz w:val="21"/>
          <w:szCs w:val="21"/>
        </w:rPr>
        <w:t>;parking</w:t>
      </w:r>
    </w:p>
    <w:p w14:paraId="5AAF8CD6"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may be graded as incorrect.</w:t>
      </w:r>
    </w:p>
    <w:p w14:paraId="1BBAE16F" w14:textId="77777777" w:rsidR="008737CA" w:rsidRDefault="008737CA" w:rsidP="008737CA">
      <w:pPr>
        <w:pStyle w:val="Heading2"/>
        <w:shd w:val="clear" w:color="auto" w:fill="FAFAFA"/>
        <w:spacing w:before="540" w:beforeAutospacing="0" w:after="24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Important Tips</w:t>
      </w:r>
    </w:p>
    <w:p w14:paraId="6B67242E"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Make sure that you format each line correctly in the output file. For instance, use a semicolon instead of other characters to separate different items in the sequence.</w:t>
      </w:r>
    </w:p>
    <w:p w14:paraId="6EE3F623"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Notice that the order does matter in sequential pattern mining. </w:t>
      </w:r>
      <w:r>
        <w:rPr>
          <w:rFonts w:ascii="Arial" w:hAnsi="Arial" w:cs="Arial"/>
          <w:color w:val="333333"/>
          <w:sz w:val="21"/>
          <w:szCs w:val="21"/>
        </w:rPr>
        <w:t>That is to say,</w:t>
      </w:r>
    </w:p>
    <w:p w14:paraId="3A669F9E"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133:lot</w:t>
      </w:r>
      <w:proofErr w:type="gramEnd"/>
      <w:r>
        <w:rPr>
          <w:rFonts w:ascii="Arial" w:hAnsi="Arial" w:cs="Arial"/>
          <w:color w:val="333333"/>
          <w:sz w:val="21"/>
          <w:szCs w:val="21"/>
        </w:rPr>
        <w:t>;parking</w:t>
      </w:r>
    </w:p>
    <w:p w14:paraId="0E063077"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may be graded as incorrect</w:t>
      </w:r>
    </w:p>
    <w:p w14:paraId="1E7E0453"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even if</w:t>
      </w:r>
    </w:p>
    <w:p w14:paraId="63789561"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133:parking</w:t>
      </w:r>
      <w:proofErr w:type="gramEnd"/>
      <w:r>
        <w:rPr>
          <w:rFonts w:ascii="Arial" w:hAnsi="Arial" w:cs="Arial"/>
          <w:color w:val="333333"/>
          <w:sz w:val="21"/>
          <w:szCs w:val="21"/>
        </w:rPr>
        <w:t>;lot</w:t>
      </w:r>
    </w:p>
    <w:p w14:paraId="2407910B" w14:textId="77777777" w:rsidR="008737CA" w:rsidRDefault="008737CA" w:rsidP="008737CA">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is a frequent contiguous sequential </w:t>
      </w:r>
      <w:proofErr w:type="gramStart"/>
      <w:r>
        <w:rPr>
          <w:rFonts w:ascii="Arial" w:hAnsi="Arial" w:cs="Arial"/>
          <w:color w:val="333333"/>
          <w:sz w:val="21"/>
          <w:szCs w:val="21"/>
        </w:rPr>
        <w:t>pattern.</w:t>
      </w:r>
      <w:proofErr w:type="gramEnd"/>
    </w:p>
    <w:p w14:paraId="51540E90" w14:textId="77777777" w:rsidR="008737CA" w:rsidRDefault="008737CA" w:rsidP="008737CA">
      <w:pPr>
        <w:pStyle w:val="NormalWeb"/>
        <w:shd w:val="clear" w:color="auto" w:fill="FAFAFA"/>
        <w:spacing w:before="0" w:beforeAutospacing="0" w:line="300" w:lineRule="atLeast"/>
        <w:rPr>
          <w:rFonts w:ascii="Arial" w:hAnsi="Arial" w:cs="Arial"/>
          <w:color w:val="333333"/>
          <w:sz w:val="21"/>
          <w:szCs w:val="21"/>
        </w:rPr>
      </w:pPr>
      <w:r>
        <w:rPr>
          <w:rStyle w:val="Strong"/>
          <w:rFonts w:ascii="Arial" w:hAnsi="Arial" w:cs="Arial"/>
          <w:color w:val="333333"/>
          <w:sz w:val="21"/>
          <w:szCs w:val="21"/>
        </w:rPr>
        <w:t>Make sure you also include all the length-1 patterns.</w:t>
      </w:r>
    </w:p>
    <w:p w14:paraId="20BF93AA" w14:textId="77777777" w:rsidR="00BA6916" w:rsidRDefault="00BA6916"/>
    <w:sectPr w:rsidR="00BA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CA"/>
    <w:rsid w:val="008737CA"/>
    <w:rsid w:val="00BA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055F"/>
  <w15:chartTrackingRefBased/>
  <w15:docId w15:val="{7690FCE1-F245-4252-89A3-379386EE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37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3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7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3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737C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737CA"/>
    <w:rPr>
      <w:i/>
      <w:iCs/>
    </w:rPr>
  </w:style>
  <w:style w:type="paragraph" w:styleId="HTMLPreformatted">
    <w:name w:val="HTML Preformatted"/>
    <w:basedOn w:val="Normal"/>
    <w:link w:val="HTMLPreformattedChar"/>
    <w:uiPriority w:val="99"/>
    <w:semiHidden/>
    <w:unhideWhenUsed/>
    <w:rsid w:val="00873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7CA"/>
    <w:rPr>
      <w:rFonts w:ascii="Courier New" w:eastAsia="Times New Roman" w:hAnsi="Courier New" w:cs="Courier New"/>
      <w:sz w:val="20"/>
      <w:szCs w:val="20"/>
    </w:rPr>
  </w:style>
  <w:style w:type="character" w:styleId="Strong">
    <w:name w:val="Strong"/>
    <w:basedOn w:val="DefaultParagraphFont"/>
    <w:uiPriority w:val="22"/>
    <w:qFormat/>
    <w:rsid w:val="00873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74054">
      <w:bodyDiv w:val="1"/>
      <w:marLeft w:val="0"/>
      <w:marRight w:val="0"/>
      <w:marTop w:val="0"/>
      <w:marBottom w:val="0"/>
      <w:divBdr>
        <w:top w:val="none" w:sz="0" w:space="0" w:color="auto"/>
        <w:left w:val="none" w:sz="0" w:space="0" w:color="auto"/>
        <w:bottom w:val="none" w:sz="0" w:space="0" w:color="auto"/>
        <w:right w:val="none" w:sz="0" w:space="0" w:color="auto"/>
      </w:divBdr>
      <w:divsChild>
        <w:div w:id="1783644681">
          <w:marLeft w:val="0"/>
          <w:marRight w:val="0"/>
          <w:marTop w:val="0"/>
          <w:marBottom w:val="0"/>
          <w:divBdr>
            <w:top w:val="none" w:sz="0" w:space="0" w:color="auto"/>
            <w:left w:val="none" w:sz="0" w:space="0" w:color="auto"/>
            <w:bottom w:val="none" w:sz="0" w:space="0" w:color="auto"/>
            <w:right w:val="none" w:sz="0" w:space="0" w:color="auto"/>
          </w:divBdr>
          <w:divsChild>
            <w:div w:id="1334651813">
              <w:marLeft w:val="0"/>
              <w:marRight w:val="0"/>
              <w:marTop w:val="0"/>
              <w:marBottom w:val="0"/>
              <w:divBdr>
                <w:top w:val="none" w:sz="0" w:space="0" w:color="auto"/>
                <w:left w:val="none" w:sz="0" w:space="0" w:color="auto"/>
                <w:bottom w:val="none" w:sz="0" w:space="0" w:color="auto"/>
                <w:right w:val="none" w:sz="0" w:space="0" w:color="auto"/>
              </w:divBdr>
              <w:divsChild>
                <w:div w:id="1196426803">
                  <w:marLeft w:val="0"/>
                  <w:marRight w:val="0"/>
                  <w:marTop w:val="0"/>
                  <w:marBottom w:val="0"/>
                  <w:divBdr>
                    <w:top w:val="none" w:sz="0" w:space="0" w:color="auto"/>
                    <w:left w:val="none" w:sz="0" w:space="0" w:color="auto"/>
                    <w:bottom w:val="none" w:sz="0" w:space="0" w:color="auto"/>
                    <w:right w:val="none" w:sz="0" w:space="0" w:color="auto"/>
                  </w:divBdr>
                  <w:divsChild>
                    <w:div w:id="166559645">
                      <w:marLeft w:val="0"/>
                      <w:marRight w:val="0"/>
                      <w:marTop w:val="0"/>
                      <w:marBottom w:val="0"/>
                      <w:divBdr>
                        <w:top w:val="none" w:sz="0" w:space="0" w:color="auto"/>
                        <w:left w:val="none" w:sz="0" w:space="0" w:color="auto"/>
                        <w:bottom w:val="none" w:sz="0" w:space="0" w:color="auto"/>
                        <w:right w:val="none" w:sz="0" w:space="0" w:color="auto"/>
                      </w:divBdr>
                      <w:divsChild>
                        <w:div w:id="47531270">
                          <w:marLeft w:val="0"/>
                          <w:marRight w:val="0"/>
                          <w:marTop w:val="0"/>
                          <w:marBottom w:val="300"/>
                          <w:divBdr>
                            <w:top w:val="single" w:sz="6" w:space="0" w:color="DDDDDD"/>
                            <w:left w:val="single" w:sz="6" w:space="0" w:color="DDDDDD"/>
                            <w:bottom w:val="single" w:sz="6" w:space="0" w:color="DDDDDD"/>
                            <w:right w:val="single" w:sz="6" w:space="0" w:color="DDDDDD"/>
                          </w:divBdr>
                          <w:divsChild>
                            <w:div w:id="656568896">
                              <w:marLeft w:val="0"/>
                              <w:marRight w:val="0"/>
                              <w:marTop w:val="0"/>
                              <w:marBottom w:val="0"/>
                              <w:divBdr>
                                <w:top w:val="none" w:sz="0" w:space="0" w:color="auto"/>
                                <w:left w:val="none" w:sz="0" w:space="0" w:color="auto"/>
                                <w:bottom w:val="none" w:sz="0" w:space="0" w:color="auto"/>
                                <w:right w:val="none" w:sz="0" w:space="0" w:color="auto"/>
                              </w:divBdr>
                              <w:divsChild>
                                <w:div w:id="2092652075">
                                  <w:marLeft w:val="0"/>
                                  <w:marRight w:val="0"/>
                                  <w:marTop w:val="0"/>
                                  <w:marBottom w:val="0"/>
                                  <w:divBdr>
                                    <w:top w:val="none" w:sz="0" w:space="0" w:color="auto"/>
                                    <w:left w:val="none" w:sz="0" w:space="0" w:color="auto"/>
                                    <w:bottom w:val="none" w:sz="0" w:space="0" w:color="auto"/>
                                    <w:right w:val="none" w:sz="0" w:space="0" w:color="auto"/>
                                  </w:divBdr>
                                </w:div>
                                <w:div w:id="1099061491">
                                  <w:marLeft w:val="0"/>
                                  <w:marRight w:val="0"/>
                                  <w:marTop w:val="0"/>
                                  <w:marBottom w:val="0"/>
                                  <w:divBdr>
                                    <w:top w:val="none" w:sz="0" w:space="0" w:color="auto"/>
                                    <w:left w:val="none" w:sz="0" w:space="0" w:color="auto"/>
                                    <w:bottom w:val="none" w:sz="0" w:space="0" w:color="auto"/>
                                    <w:right w:val="none" w:sz="0" w:space="0" w:color="auto"/>
                                  </w:divBdr>
                                </w:div>
                                <w:div w:id="21442913">
                                  <w:marLeft w:val="0"/>
                                  <w:marRight w:val="0"/>
                                  <w:marTop w:val="0"/>
                                  <w:marBottom w:val="0"/>
                                  <w:divBdr>
                                    <w:top w:val="none" w:sz="0" w:space="0" w:color="auto"/>
                                    <w:left w:val="none" w:sz="0" w:space="0" w:color="auto"/>
                                    <w:bottom w:val="none" w:sz="0" w:space="0" w:color="auto"/>
                                    <w:right w:val="none" w:sz="0" w:space="0" w:color="auto"/>
                                  </w:divBdr>
                                </w:div>
                                <w:div w:id="1522670718">
                                  <w:marLeft w:val="0"/>
                                  <w:marRight w:val="0"/>
                                  <w:marTop w:val="0"/>
                                  <w:marBottom w:val="0"/>
                                  <w:divBdr>
                                    <w:top w:val="none" w:sz="0" w:space="0" w:color="auto"/>
                                    <w:left w:val="none" w:sz="0" w:space="0" w:color="auto"/>
                                    <w:bottom w:val="none" w:sz="0" w:space="0" w:color="auto"/>
                                    <w:right w:val="none" w:sz="0" w:space="0" w:color="auto"/>
                                  </w:divBdr>
                                </w:div>
                              </w:divsChild>
                            </w:div>
                            <w:div w:id="973632083">
                              <w:marLeft w:val="0"/>
                              <w:marRight w:val="0"/>
                              <w:marTop w:val="0"/>
                              <w:marBottom w:val="0"/>
                              <w:divBdr>
                                <w:top w:val="none" w:sz="0" w:space="0" w:color="auto"/>
                                <w:left w:val="none" w:sz="0" w:space="0" w:color="auto"/>
                                <w:bottom w:val="none" w:sz="0" w:space="0" w:color="auto"/>
                                <w:right w:val="none" w:sz="0" w:space="0" w:color="auto"/>
                              </w:divBdr>
                              <w:divsChild>
                                <w:div w:id="1195073407">
                                  <w:marLeft w:val="0"/>
                                  <w:marRight w:val="0"/>
                                  <w:marTop w:val="0"/>
                                  <w:marBottom w:val="0"/>
                                  <w:divBdr>
                                    <w:top w:val="none" w:sz="0" w:space="0" w:color="auto"/>
                                    <w:left w:val="none" w:sz="0" w:space="0" w:color="auto"/>
                                    <w:bottom w:val="none" w:sz="0" w:space="0" w:color="auto"/>
                                    <w:right w:val="none" w:sz="0" w:space="0" w:color="auto"/>
                                  </w:divBdr>
                                  <w:divsChild>
                                    <w:div w:id="423769367">
                                      <w:marLeft w:val="0"/>
                                      <w:marRight w:val="0"/>
                                      <w:marTop w:val="0"/>
                                      <w:marBottom w:val="0"/>
                                      <w:divBdr>
                                        <w:top w:val="none" w:sz="0" w:space="0" w:color="auto"/>
                                        <w:left w:val="none" w:sz="0" w:space="0" w:color="auto"/>
                                        <w:bottom w:val="none" w:sz="0" w:space="0" w:color="auto"/>
                                        <w:right w:val="none" w:sz="0" w:space="0" w:color="auto"/>
                                      </w:divBdr>
                                      <w:divsChild>
                                        <w:div w:id="502476751">
                                          <w:marLeft w:val="0"/>
                                          <w:marRight w:val="0"/>
                                          <w:marTop w:val="0"/>
                                          <w:marBottom w:val="0"/>
                                          <w:divBdr>
                                            <w:top w:val="none" w:sz="0" w:space="0" w:color="auto"/>
                                            <w:left w:val="none" w:sz="0" w:space="0" w:color="auto"/>
                                            <w:bottom w:val="none" w:sz="0" w:space="0" w:color="auto"/>
                                            <w:right w:val="none" w:sz="0" w:space="0" w:color="auto"/>
                                          </w:divBdr>
                                          <w:divsChild>
                                            <w:div w:id="443159214">
                                              <w:marLeft w:val="0"/>
                                              <w:marRight w:val="0"/>
                                              <w:marTop w:val="0"/>
                                              <w:marBottom w:val="0"/>
                                              <w:divBdr>
                                                <w:top w:val="none" w:sz="0" w:space="0" w:color="auto"/>
                                                <w:left w:val="none" w:sz="0" w:space="0" w:color="auto"/>
                                                <w:bottom w:val="none" w:sz="0" w:space="0" w:color="auto"/>
                                                <w:right w:val="none" w:sz="0" w:space="0" w:color="auto"/>
                                              </w:divBdr>
                                            </w:div>
                                          </w:divsChild>
                                        </w:div>
                                        <w:div w:id="1607734556">
                                          <w:marLeft w:val="0"/>
                                          <w:marRight w:val="0"/>
                                          <w:marTop w:val="0"/>
                                          <w:marBottom w:val="0"/>
                                          <w:divBdr>
                                            <w:top w:val="none" w:sz="0" w:space="0" w:color="auto"/>
                                            <w:left w:val="none" w:sz="0" w:space="0" w:color="auto"/>
                                            <w:bottom w:val="none" w:sz="0" w:space="0" w:color="auto"/>
                                            <w:right w:val="none" w:sz="0" w:space="0" w:color="auto"/>
                                          </w:divBdr>
                                          <w:divsChild>
                                            <w:div w:id="561184830">
                                              <w:marLeft w:val="0"/>
                                              <w:marRight w:val="0"/>
                                              <w:marTop w:val="0"/>
                                              <w:marBottom w:val="0"/>
                                              <w:divBdr>
                                                <w:top w:val="none" w:sz="0" w:space="0" w:color="auto"/>
                                                <w:left w:val="none" w:sz="0" w:space="0" w:color="auto"/>
                                                <w:bottom w:val="none" w:sz="0" w:space="0" w:color="auto"/>
                                                <w:right w:val="none" w:sz="0" w:space="0" w:color="auto"/>
                                              </w:divBdr>
                                            </w:div>
                                          </w:divsChild>
                                        </w:div>
                                        <w:div w:id="51118261">
                                          <w:marLeft w:val="0"/>
                                          <w:marRight w:val="0"/>
                                          <w:marTop w:val="0"/>
                                          <w:marBottom w:val="0"/>
                                          <w:divBdr>
                                            <w:top w:val="none" w:sz="0" w:space="0" w:color="auto"/>
                                            <w:left w:val="none" w:sz="0" w:space="0" w:color="auto"/>
                                            <w:bottom w:val="none" w:sz="0" w:space="0" w:color="auto"/>
                                            <w:right w:val="none" w:sz="0" w:space="0" w:color="auto"/>
                                          </w:divBdr>
                                          <w:divsChild>
                                            <w:div w:id="18011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460774">
          <w:marLeft w:val="0"/>
          <w:marRight w:val="0"/>
          <w:marTop w:val="0"/>
          <w:marBottom w:val="0"/>
          <w:divBdr>
            <w:top w:val="none" w:sz="0" w:space="0" w:color="auto"/>
            <w:left w:val="none" w:sz="0" w:space="0" w:color="auto"/>
            <w:bottom w:val="none" w:sz="0" w:space="0" w:color="auto"/>
            <w:right w:val="none" w:sz="0" w:space="0" w:color="auto"/>
          </w:divBdr>
          <w:divsChild>
            <w:div w:id="16630043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240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SUBRAMANIAN</dc:creator>
  <cp:keywords/>
  <dc:description/>
  <cp:lastModifiedBy>VIJAYALAKSHMI SUBRAMANIAN</cp:lastModifiedBy>
  <cp:revision>1</cp:revision>
  <dcterms:created xsi:type="dcterms:W3CDTF">2019-02-19T06:33:00Z</dcterms:created>
  <dcterms:modified xsi:type="dcterms:W3CDTF">2019-02-19T06:36:00Z</dcterms:modified>
</cp:coreProperties>
</file>