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  <w:spacing w:line="300" w:lineRule="auto"/>
      </w:pPr>
      <w:bookmarkStart w:name="75axep1582958945685" w:id="1"/>
      <w:bookmarkEnd w:id="1"/>
      <w:r>
        <w:rPr/>
        <w:t>前向模型</w:t>
      </w:r>
    </w:p>
    <w:p>
      <w:pPr>
        <w:spacing w:line="300" w:lineRule="auto"/>
      </w:pPr>
      <w:bookmarkStart w:name="78eugl1582962287764" w:id="2"/>
      <w:bookmarkEnd w:id="2"/>
      <w:r>
        <w:rPr/>
        <w:t>建立一个2D模型，d2 代表 2D circ model ，电极数为19</w:t>
      </w:r>
    </w:p>
    <w:p>
      <w:pPr>
        <w:spacing w:line="300" w:lineRule="auto"/>
      </w:pPr>
      <w:bookmarkStart w:name="91mkjk1582958963907" w:id="3"/>
      <w:bookmarkEnd w:id="3"/>
      <w:r>
        <w:rPr/>
        <w:t>imdl= mk_common_model('d2d1c',19);</w:t>
      </w:r>
    </w:p>
    <w:p>
      <w:pPr>
        <w:spacing w:line="300" w:lineRule="auto"/>
      </w:pPr>
      <w:bookmarkStart w:name="14vqbc1582960124653" w:id="4"/>
      <w:bookmarkEnd w:id="4"/>
      <w:r>
        <w:rPr/>
        <w:t>imdl.fwd_model的结构如下：</w:t>
      </w:r>
    </w:p>
    <w:p>
      <w:pPr>
        <w:spacing w:line="300" w:lineRule="auto"/>
      </w:pPr>
      <w:bookmarkStart w:name="41hihx1582959064202" w:id="5"/>
      <w:bookmarkEnd w:id="5"/>
      <w:r>
        <w:rPr/>
        <w:t>nodes:   创建的有限元模型为 1622个节点，每个节点有x,y坐标。</w:t>
      </w:r>
    </w:p>
    <w:p>
      <w:pPr>
        <w:spacing w:line="300" w:lineRule="auto"/>
      </w:pPr>
      <w:bookmarkStart w:name="86amyw1582959089988" w:id="6"/>
      <w:bookmarkEnd w:id="6"/>
      <w:r>
        <w:rPr/>
        <w:t>elems:  3058个有限元，每个有限元用三个节点表示，例如[1 1621 1609];</w:t>
      </w:r>
    </w:p>
    <w:p>
      <w:pPr>
        <w:spacing w:line="300" w:lineRule="auto"/>
      </w:pPr>
      <w:bookmarkStart w:name="23fblq1582959106447" w:id="7"/>
      <w:bookmarkEnd w:id="7"/>
      <w:r>
        <w:rPr/>
        <w:t>boundary:  有184条边，每条边由两个节点表示。例如[1 1621]</w:t>
      </w:r>
    </w:p>
    <w:p>
      <w:pPr>
        <w:spacing w:line="300" w:lineRule="auto"/>
      </w:pPr>
      <w:bookmarkStart w:name="97odmo1582959460363" w:id="8"/>
      <w:bookmarkEnd w:id="8"/>
      <w:r>
        <w:rPr/>
        <w:t>electorde:  有19个电极，电极位置由3个或者4个节点表示，例如电极1的表示为[1,2,1620,1621]。电极2的表示为[3,4,1600]。</w:t>
      </w:r>
    </w:p>
    <w:p>
      <w:pPr/>
      <w:bookmarkStart w:name="52wqpd1582960662443" w:id="9"/>
      <w:bookmarkEnd w:id="9"/>
      <w:r>
        <w:drawing>
          <wp:inline distT="0" distR="0" distB="0" distL="0">
            <wp:extent cx="3949700" cy="142151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87cyyo1582960202124" w:id="10"/>
      <w:bookmarkEnd w:id="10"/>
      <w:r>
        <w:rPr/>
        <w:t>stimulation: 刺激模式。测量一个周期可以获得19*16 = 304个测量值。</w:t>
      </w:r>
    </w:p>
    <w:p>
      <w:pPr>
        <w:spacing w:line="300" w:lineRule="auto"/>
      </w:pPr>
      <w:bookmarkStart w:name="4uynj1582960362489" w:id="11"/>
      <w:bookmarkEnd w:id="11"/>
      <w:r>
        <w:rPr/>
        <w:t xml:space="preserve">stimulation 有19个数组，stim_pattern代表注入电流的电极对。例如stimulation (1).stim_pattern代表第一次注入电流，采用稀疏矩阵的方式存储，矩阵大小为19*1，存储这电极上的电流。如下的系数矩阵代表电极2注入电流，电极1流出电流。电流的大小为10。 </w:t>
      </w:r>
    </w:p>
    <w:p>
      <w:pPr/>
      <w:bookmarkStart w:name="70wdvf1582960648091" w:id="12"/>
      <w:bookmarkEnd w:id="12"/>
      <w:r>
        <w:drawing>
          <wp:inline distT="0" distR="0" distB="0" distL="0">
            <wp:extent cx="4216400" cy="166938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84aogh1582960648091" w:id="13"/>
      <w:bookmarkEnd w:id="13"/>
    </w:p>
    <w:p>
      <w:pPr>
        <w:spacing w:line="300" w:lineRule="auto"/>
      </w:pPr>
      <w:bookmarkStart w:name="81vuiy1582959125442" w:id="14"/>
      <w:bookmarkEnd w:id="14"/>
      <w:r>
        <w:rPr/>
        <w:t>stimulation (1).meas_pattern代表测量矩阵，大小为16*19，也采用稀疏的方式存储。</w:t>
      </w:r>
    </w:p>
    <w:p>
      <w:pPr>
        <w:spacing w:line="300" w:lineRule="auto"/>
      </w:pPr>
      <w:bookmarkStart w:name="2ietz1582961032686" w:id="15"/>
      <w:bookmarkEnd w:id="15"/>
      <w:r>
        <w:rPr/>
        <w:t>（1，3） 1 代表矩阵的第一行第三个元素为1， （1，4）-1 代表矩阵的第一行第四个元素为-1.第一行的其他元素为0.  所以代表第一个电压测量的正极为电极3，负极为电极4.。因此这个测量模式是循环测量的。</w:t>
      </w:r>
    </w:p>
    <w:p>
      <w:pPr>
        <w:spacing w:line="300" w:lineRule="auto"/>
      </w:pPr>
      <w:bookmarkStart w:name="36fqof1582960791480" w:id="16"/>
      <w:bookmarkEnd w:id="16"/>
    </w:p>
    <w:p>
      <w:pPr/>
      <w:bookmarkStart w:name="97diof1582960789378" w:id="17"/>
      <w:bookmarkEnd w:id="17"/>
      <w:r>
        <w:drawing>
          <wp:inline distT="0" distR="0" distB="0" distL="0">
            <wp:extent cx="4546600" cy="433690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3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16xkbr1582960031736" w:id="18"/>
      <w:bookmarkEnd w:id="18"/>
      <w:r>
        <w:rPr/>
        <w:t>这样就完成了整个模型的建立。</w:t>
      </w:r>
    </w:p>
    <w:p>
      <w:pPr>
        <w:spacing w:line="300" w:lineRule="auto"/>
      </w:pPr>
      <w:bookmarkStart w:name="82qbnt1582961249825" w:id="19"/>
      <w:bookmarkEnd w:id="19"/>
    </w:p>
    <w:p>
      <w:pPr>
        <w:spacing w:line="300" w:lineRule="auto"/>
      </w:pPr>
      <w:bookmarkStart w:name="94oxea1582961250011" w:id="20"/>
      <w:bookmarkEnd w:id="20"/>
      <w:r>
        <w:rPr/>
        <w:t>img_1 = mk_image(imdl);</w:t>
      </w:r>
    </w:p>
    <w:p>
      <w:pPr>
        <w:spacing w:line="300" w:lineRule="auto"/>
      </w:pPr>
      <w:bookmarkStart w:name="55onlh1582961313640" w:id="21"/>
      <w:bookmarkEnd w:id="21"/>
      <w:r>
        <w:rPr/>
        <w:t>这个函数可以用于画图，img_1.fwd_model 存储这前向模型。img_1.elem_data存储着有限元上的阻抗值。</w:t>
      </w:r>
    </w:p>
    <w:p>
      <w:pPr>
        <w:spacing w:line="300" w:lineRule="auto"/>
      </w:pPr>
      <w:bookmarkStart w:name="92eitg1582961471724" w:id="22"/>
      <w:bookmarkEnd w:id="22"/>
      <w:r>
        <w:rPr/>
        <w:t>select_fcn = inline('(x-0.2).^2+(y-0.5).^2&lt;0.1^2','x','y','z');</w:t>
      </w:r>
    </w:p>
    <w:p>
      <w:pPr>
        <w:spacing w:line="300" w:lineRule="auto"/>
        <w:ind w:left="0" w:firstLine="0"/>
        <w:jc w:val="left"/>
      </w:pPr>
      <w:bookmarkStart w:name="83ljob1582961472210" w:id="23"/>
      <w:bookmarkEnd w:id="23"/>
      <w:r>
        <w:rPr/>
        <w:t>img_2.elem_data = 1 + elem_select(img_2.fwd_model, select_fcn);</w:t>
      </w:r>
    </w:p>
    <w:p>
      <w:pPr>
        <w:spacing w:line="300" w:lineRule="auto"/>
      </w:pPr>
      <w:bookmarkStart w:name="41edmp1582961340586" w:id="24"/>
      <w:bookmarkEnd w:id="24"/>
      <w:r>
        <w:rPr/>
        <w:t>可以采用如上代码修改阻抗值，得到一个如下的阻抗分布。</w:t>
      </w:r>
    </w:p>
    <w:p>
      <w:pPr/>
      <w:bookmarkStart w:name="32qxkn1582961510787" w:id="25"/>
      <w:bookmarkEnd w:id="25"/>
      <w:r>
        <w:drawing>
          <wp:inline distT="0" distR="0" distB="0" distL="0">
            <wp:extent cx="2844800" cy="229296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12cxvy1582961510787" w:id="26"/>
      <w:bookmarkEnd w:id="26"/>
      <w:r>
        <w:rPr/>
        <w:t>下一步可以计算前向模型。其中vh.meas存储着304个测量值。vh.volt为1622*19, 存储着19个电流对刺激下的各个节点的电压值。</w:t>
      </w:r>
    </w:p>
    <w:p>
      <w:pPr>
        <w:spacing w:line="300" w:lineRule="auto"/>
      </w:pPr>
      <w:bookmarkStart w:name="72wtcv1582961760376" w:id="27"/>
      <w:bookmarkEnd w:id="27"/>
      <w:r>
        <w:rPr/>
        <w:t>% Solve all voltage patterns</w:t>
      </w:r>
    </w:p>
    <w:p>
      <w:pPr>
        <w:spacing w:line="300" w:lineRule="auto"/>
        <w:ind w:left="0" w:firstLine="0"/>
        <w:jc w:val="left"/>
      </w:pPr>
      <w:bookmarkStart w:name="54xpba1582961743758" w:id="28"/>
      <w:bookmarkEnd w:id="28"/>
      <w:r>
        <w:rPr/>
        <w:t>img_2.fwd_model.stimulation = stim;</w:t>
      </w:r>
    </w:p>
    <w:p>
      <w:pPr>
        <w:spacing w:line="300" w:lineRule="auto"/>
        <w:ind w:left="0" w:firstLine="0"/>
        <w:jc w:val="left"/>
      </w:pPr>
      <w:bookmarkStart w:name="46olko1582961743758" w:id="29"/>
      <w:bookmarkEnd w:id="29"/>
      <w:r>
        <w:rPr/>
        <w:t>img_2.fwd_solve.get_all_meas = 1;</w:t>
      </w:r>
    </w:p>
    <w:p>
      <w:pPr>
        <w:spacing w:line="300" w:lineRule="auto"/>
        <w:ind w:left="0" w:firstLine="0"/>
        <w:jc w:val="left"/>
      </w:pPr>
      <w:bookmarkStart w:name="84iksi1582961743758" w:id="30"/>
      <w:bookmarkEnd w:id="30"/>
      <w:r>
        <w:rPr/>
        <w:t>vh = fwd_solve(img_2);</w:t>
      </w:r>
    </w:p>
    <w:p>
      <w:pPr>
        <w:spacing w:line="300" w:lineRule="auto"/>
        <w:ind w:left="0" w:firstLine="0"/>
        <w:jc w:val="left"/>
      </w:pPr>
      <w:bookmarkStart w:name="49mmxm1582961971091" w:id="31"/>
      <w:bookmarkEnd w:id="31"/>
      <w:r>
        <w:rPr/>
        <w:t>因此我们可以利用vh.volt来画每一个电流对刺激下的电压分布图，下图画出了第7次刺激下的电压分布图。可以看出第7次刺激的输入电流为电极8，输入电流为电极7. 电压分布复合理论值。</w:t>
      </w:r>
    </w:p>
    <w:p>
      <w:pPr>
        <w:spacing w:line="300" w:lineRule="auto"/>
        <w:ind w:left="0" w:firstLine="0"/>
        <w:jc w:val="left"/>
      </w:pPr>
      <w:bookmarkStart w:name="7xvla1582962001609" w:id="32"/>
      <w:bookmarkEnd w:id="32"/>
      <w:r>
        <w:rPr/>
        <w:t>% Show 7th stim pattern</w:t>
      </w:r>
    </w:p>
    <w:p>
      <w:pPr>
        <w:spacing w:line="300" w:lineRule="auto"/>
        <w:ind w:left="0" w:firstLine="0"/>
        <w:jc w:val="left"/>
      </w:pPr>
      <w:bookmarkStart w:name="17nnku1582962011241" w:id="33"/>
      <w:bookmarkEnd w:id="33"/>
      <w:r>
        <w:rPr/>
        <w:t>h2= subplot(222);</w:t>
      </w:r>
    </w:p>
    <w:p>
      <w:pPr>
        <w:spacing w:line="300" w:lineRule="auto"/>
        <w:ind w:left="0" w:firstLine="0"/>
        <w:jc w:val="left"/>
      </w:pPr>
      <w:bookmarkStart w:name="38iixu1582962011241" w:id="34"/>
      <w:bookmarkEnd w:id="34"/>
      <w:r>
        <w:rPr/>
        <w:t>img_v = rmfield(img_2, 'elem_data');</w:t>
      </w:r>
    </w:p>
    <w:p>
      <w:pPr>
        <w:spacing w:line="300" w:lineRule="auto"/>
        <w:ind w:left="0" w:firstLine="0"/>
        <w:jc w:val="left"/>
      </w:pPr>
      <w:bookmarkStart w:name="32nfkz1582962011241" w:id="35"/>
      <w:bookmarkEnd w:id="35"/>
      <w:r>
        <w:rPr/>
        <w:t>img_v.node_data = vh.volt(:,7);</w:t>
      </w:r>
    </w:p>
    <w:p>
      <w:pPr>
        <w:spacing w:line="300" w:lineRule="auto"/>
        <w:ind w:left="0" w:firstLine="0"/>
        <w:jc w:val="left"/>
      </w:pPr>
      <w:bookmarkStart w:name="51trtt1582962011241" w:id="36"/>
      <w:bookmarkEnd w:id="36"/>
      <w:r>
        <w:rPr/>
        <w:t>show_fem(img_v);</w:t>
      </w:r>
    </w:p>
    <w:p>
      <w:pPr>
        <w:spacing w:line="300" w:lineRule="auto"/>
        <w:ind w:left="0" w:firstLine="0"/>
        <w:jc w:val="left"/>
      </w:pPr>
      <w:bookmarkStart w:name="10fnps1582961832504" w:id="37"/>
      <w:bookmarkEnd w:id="37"/>
    </w:p>
    <w:p>
      <w:pPr/>
      <w:bookmarkStart w:name="63tltf1582962154629" w:id="38"/>
      <w:bookmarkEnd w:id="38"/>
      <w:r>
        <w:drawing>
          <wp:inline distT="0" distR="0" distB="0" distL="0">
            <wp:extent cx="2959100" cy="23654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77lwal1582961746518" w:id="39"/>
      <w:bookmarkEnd w:id="3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2020-02-29T07:47:45Z</dcterms:created>
  <dc:creator>Apache POI</dc:creator>
</cp:coreProperties>
</file>