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39F1FC89" w:rsidR="00CF3EC5" w:rsidRPr="00E2626A" w:rsidRDefault="00000000" w:rsidP="0065449F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E2626A">
        <w:rPr>
          <w:rFonts w:asciiTheme="minorEastAsia" w:hAnsiTheme="minorEastAsia" w:cs="Google Sans"/>
          <w:color w:val="1F1F1F"/>
          <w:sz w:val="20"/>
          <w:szCs w:val="20"/>
        </w:rPr>
        <w:t>PART 1. 서론: 숫자가 가리키는 경고</w:t>
      </w:r>
    </w:p>
    <w:p w14:paraId="00000006" w14:textId="77777777" w:rsidR="00CF3EC5" w:rsidRPr="00E2626A" w:rsidRDefault="00000000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1: 타이틀 - 데이터로 보는 2026 다이소의 생존 전략)</w:t>
      </w:r>
    </w:p>
    <w:p w14:paraId="00000007" w14:textId="0F2D3248" w:rsidR="00CF3EC5" w:rsidRPr="00E2626A" w:rsidRDefault="00000000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안녕하십니까. 아성다이소 2026년 성장 전략 제안 발표를 맡은</w:t>
      </w:r>
      <w:r w:rsidR="00B7151C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상품기획팀 </w:t>
      </w:r>
      <w:r w:rsidR="000E6771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김채윤 [김우주]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입니다.</w:t>
      </w:r>
    </w:p>
    <w:p w14:paraId="254F6EAD" w14:textId="5F585D2C" w:rsidR="009D77EB" w:rsidRPr="00E2626A" w:rsidRDefault="00000000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오늘 저는 </w:t>
      </w:r>
      <w:r w:rsidR="00E2626A">
        <w:rPr>
          <w:rFonts w:asciiTheme="minorEastAsia" w:hAnsiTheme="minorEastAsia" w:cs="Google Sans Text" w:hint="eastAsia"/>
          <w:color w:val="1F1F1F"/>
          <w:sz w:val="20"/>
          <w:szCs w:val="20"/>
        </w:rPr>
        <w:t>우리가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달성한 '매출 4조 원'이라는 성과를 자축하기보다, 그 이면에 감지되는 구조적 리스크와 데이터가 가리키는 2026년의 생존 해법에 대해 말씀드리고자 합니다.</w:t>
      </w:r>
    </w:p>
    <w:p w14:paraId="2B11EF4E" w14:textId="77777777" w:rsidR="009D77EB" w:rsidRPr="00E2626A" w:rsidRDefault="00000000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2: 2026 거시경제 전망 - 1.9%)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2381AF6F" w14:textId="66A9727F" w:rsidR="0065449F" w:rsidRPr="00E2626A" w:rsidRDefault="00000000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먼저 </w:t>
      </w:r>
      <w:r w:rsidR="00B7151C">
        <w:rPr>
          <w:rFonts w:asciiTheme="minorEastAsia" w:hAnsiTheme="minorEastAsia" w:cs="Google Sans Text" w:hint="eastAsia"/>
          <w:color w:val="1F1F1F"/>
          <w:sz w:val="20"/>
          <w:szCs w:val="20"/>
        </w:rPr>
        <w:t>대한민국 주요 경제지표 동향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입니다. 현대경제연구원과 KDI의 전망을 종합하면, 2026년 한국 경제성장률은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1.9%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수준에 머물 것으로 예상됩니다. 이는 2025년의 </w:t>
      </w:r>
      <w:r w:rsidR="000E6771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0.5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% 저점보다는 소폭 반등한 수치이나, 여전히 우리 경제의 잠재성장률을 밑도는 수치입니다. </w:t>
      </w:r>
      <w:r w:rsidR="000E6771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일반적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경기 하강이 아니라, 회복의 탄력이 구조적으로 약화된 'L자형 침체'가 고착화되고 있음을 의미합니다.</w:t>
      </w:r>
    </w:p>
    <w:p w14:paraId="000C4B6C" w14:textId="129E0DD9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실물 경기를 보여주는 소매판매 증가율을 보십시오.</w:t>
      </w:r>
    </w:p>
    <w:p w14:paraId="72B63124" w14:textId="77777777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2023년 내내 마이너스를 기록했고, 2025년에야 겨우 0%대에 진입했습니다.</w:t>
      </w:r>
    </w:p>
    <w:p w14:paraId="314AD817" w14:textId="77777777" w:rsid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소비자들이 필수재를 제외한 모든 지갑을 닫았다는 뜻입니다. </w:t>
      </w:r>
    </w:p>
    <w:p w14:paraId="52883A26" w14:textId="5485EFBC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그런데, 이런 불황 속에서도 다이소 뷰티는 144% 성장했습니다. 도대체 누가 샀을까요?</w:t>
      </w:r>
    </w:p>
    <w:p w14:paraId="48E44F80" w14:textId="77777777" w:rsidR="00B7151C" w:rsidRPr="00E2626A" w:rsidRDefault="00B7151C" w:rsidP="00B715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5: Data Insight - 4050의 역습)</w:t>
      </w:r>
    </w:p>
    <w:p w14:paraId="485F782E" w14:textId="5A8A8509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흔히 다이소 뷰티의 성공을 "주머니 가벼운 10대들의 놀이터가 되었기 때문"이라고 생각합니다.</w:t>
      </w:r>
    </w:p>
    <w:p w14:paraId="11924E89" w14:textId="77777777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하지만 저희가 데이터를 까봤을 때, 결과는 정반대였습니다.</w:t>
      </w:r>
    </w:p>
    <w:p w14:paraId="68655847" w14:textId="77777777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[화면: 사용자 제공 이미지 그래프 시각화 - 50대 이상 +139% 성장 강조]</w:t>
      </w:r>
    </w:p>
    <w:p w14:paraId="12F88EA9" w14:textId="0F1E84A3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 데이터를 주목해 주십시오. 최근 1년간 다이소 화장품 구매액 성장률입니다.</w:t>
      </w:r>
    </w:p>
    <w:p w14:paraId="6485AE54" w14:textId="77777777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가장 가파르게 성장한 세대는 10대나 20대가 아닙니다.</w:t>
      </w:r>
    </w:p>
    <w:p w14:paraId="777DAA8C" w14:textId="77777777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50대 이상이 139%, 40대가 103% 성장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했습니다. 구매력 있는 'X세대'와 '베이비부머'가 다이소 뷰티의 큰손으로 떠올랐습니다.</w:t>
      </w:r>
    </w:p>
    <w:p w14:paraId="2B04BB7D" w14:textId="1731BE9C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lastRenderedPageBreak/>
        <w:t xml:space="preserve">(Slide 6: </w:t>
      </w:r>
      <w:r w:rsidR="00E2626A"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'동조화 현상'</w:t>
      </w:r>
      <w:r w:rsidR="00E2626A"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- MZ가 쏘아 올린 공)</w:t>
      </w:r>
    </w:p>
    <w:p w14:paraId="06D34A85" w14:textId="77777777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>"그렇다면 왜 구매력이 충분한 4050 세대가, 백화점이 아닌 다이소의 3천 원짜리 화장품에 열광할까요? 단순히 젊은 층을 따라 하고 싶어서일까요?</w:t>
      </w:r>
    </w:p>
    <w:p w14:paraId="72DE87C3" w14:textId="5BB47D73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 xml:space="preserve">아닙니다. 여기에는 명확한 </w:t>
      </w:r>
      <w:r w:rsidRPr="005D23E4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정량적 근거</w:t>
      </w: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>가 있습니다. 바로 '디지털 정보 채널의 동기화'입니다.</w:t>
      </w:r>
    </w:p>
    <w:p w14:paraId="5E0B2D90" w14:textId="709C8027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(데이터 근거 제시 - 제스처 활용)</w:t>
      </w: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 xml:space="preserve"> 서울시50플러스재단과 BC카드의 분석에 따르면, 최근 5년간 5060 세대의 온라인 소비 증가율은 타 연령 대비 가장 높은 141%를 기록했습니다. 또한 60대의 스마트폰 보유율은 이미 90%를 넘었습니다.</w:t>
      </w:r>
    </w:p>
    <w:p w14:paraId="6DDFD28A" w14:textId="181E8D9E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>이게 무슨 뜻일까요? 과거에는 부모 세대와 자녀 세대가 보는 매체가 달랐습니다. 하지만 지금은 X세대와 베이비부머도 MZ세대와 똑같이 '유튜브'를 보고, 똑같이 '인스타그램'을 합니다.</w:t>
      </w:r>
    </w:p>
    <w:p w14:paraId="3E9CE12F" w14:textId="77777777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>MZ세대가 유튜브에서 "다이소 리들샷 대박이다"라고 외칠 때, 그 영상을 50대도 실시간으로 보고 있다는 뜻입니다. 정보 습득의 시차가 사라지니, 소비 트렌드의 전파 속도가 전례 없이 빨라진 것입니다.</w:t>
      </w:r>
    </w:p>
    <w:p w14:paraId="23779507" w14:textId="77777777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 xml:space="preserve">즉, 다이소의 성장은 MZ세대만의 유행이 아니라, </w:t>
      </w:r>
      <w:r w:rsidRPr="005D23E4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디지털로 무장한 '액티브 시니어'가 MZ의 트렌드에 실시간으로 접속한 결과</w:t>
      </w: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>입니다."</w:t>
      </w:r>
    </w:p>
    <w:p w14:paraId="4CB0CE3C" w14:textId="77777777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7: MZ Insight - 외모도 스펙이다)</w:t>
      </w:r>
    </w:p>
    <w:p w14:paraId="35E4A22C" w14:textId="77777777" w:rsidR="0065449F" w:rsidRPr="00E2626A" w:rsidRDefault="0065449F" w:rsidP="0065449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[화면: 설문 통계 - "외모도 스펙이다: 98% 동의"]</w:t>
      </w:r>
    </w:p>
    <w:p w14:paraId="1C80C524" w14:textId="4F9BDF9E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>"이처럼 세대 간 정보 장벽은 무너졌지만, 트렌드의 '발신지'는 여전히 MZ세대입니다. 그들을 움직이는 동력은 무엇일까요?</w:t>
      </w:r>
    </w:p>
    <w:p w14:paraId="1317C85A" w14:textId="77777777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(화면 가리키며)</w:t>
      </w: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 xml:space="preserve"> 설문조사에 따르면, MZ세대의 98%가 "외모 관리도 스펙"이라고 응답했습니다. 이들에게 피부 관리는 단순한 미용이 아니라 치열한 '생존 전략'입니다.</w:t>
      </w:r>
    </w:p>
    <w:p w14:paraId="126DE91C" w14:textId="77777777" w:rsidR="005D23E4" w:rsidRPr="005D23E4" w:rsidRDefault="005D23E4" w:rsidP="005D23E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color w:val="1F1F1F"/>
          <w:sz w:val="20"/>
          <w:szCs w:val="20"/>
        </w:rPr>
        <w:t>하지만 고물가 시대, 그들의 주머니 사정은 넉넉지 않습니다. 생존을 위해 관리는 해야겠고, 돈은 아껴야 하는 모순. 그들은 이 딜레마를 해결하기 위해 백화점 대신 다이소로 향했습니다."</w:t>
      </w:r>
    </w:p>
    <w:p w14:paraId="54406C38" w14:textId="07ADD8E1" w:rsidR="0065449F" w:rsidRPr="00E2626A" w:rsidRDefault="0065449F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8: Litmus Consumption - 리트머스 소비)</w:t>
      </w:r>
    </w:p>
    <w:p w14:paraId="4601D21B" w14:textId="77777777" w:rsidR="005D23E4" w:rsidRPr="005D23E4" w:rsidRDefault="005D23E4" w:rsidP="005D23E4">
      <w:pPr>
        <w:pStyle w:val="2"/>
        <w:spacing w:before="120" w:after="120" w:line="275" w:lineRule="auto"/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  <w:t>"여기서 다이소의 역할이 재정의됩니다. 바로 '리트머스식 소비'의 테스트 베드입니다.</w:t>
      </w:r>
    </w:p>
    <w:p w14:paraId="4EE625AE" w14:textId="77777777" w:rsidR="005D23E4" w:rsidRPr="005D23E4" w:rsidRDefault="005D23E4" w:rsidP="005D23E4">
      <w:pPr>
        <w:pStyle w:val="2"/>
        <w:spacing w:before="120" w:after="120" w:line="275" w:lineRule="auto"/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  <w:t xml:space="preserve">화장품은 '실패 비용'이 높은 재화입니다. 비싼 돈 주고 샀는데 내 피부에 안 맞으면 낭패죠. 그래서 </w:t>
      </w:r>
      <w:r w:rsidRPr="005D23E4"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  <w:lastRenderedPageBreak/>
        <w:t>MZ세대는 6만 원짜리 본품을 사기 전, 다이소에서 3천 원짜리 소용량을 먼저 사서 테스트합니다. 다이소는 이제 '저가 숍'이 아니라, '실패 확률 0%'를 위한 검증 플랫폼이 된 것입니다.</w:t>
      </w:r>
    </w:p>
    <w:p w14:paraId="6E40762D" w14:textId="77777777" w:rsidR="005D23E4" w:rsidRPr="005D23E4" w:rsidRDefault="005D23E4" w:rsidP="005D23E4">
      <w:pPr>
        <w:pStyle w:val="2"/>
        <w:spacing w:before="120" w:after="120" w:line="275" w:lineRule="auto"/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  <w:t>(마무리 강조) 중요한 건 여기입니다. MZ세대가 리트머스 종이처럼 먼저 검증을 끝내면, 구매 실패를 싫어하는 4050 세대가 그 데이터를 믿고 구매에 동참합니다.</w:t>
      </w:r>
    </w:p>
    <w:p w14:paraId="3A0280C1" w14:textId="77777777" w:rsidR="005D23E4" w:rsidRPr="005D23E4" w:rsidRDefault="005D23E4" w:rsidP="005D23E4">
      <w:pPr>
        <w:pStyle w:val="2"/>
        <w:spacing w:before="120" w:after="120" w:line="275" w:lineRule="auto"/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</w:pPr>
      <w:r w:rsidRPr="005D23E4">
        <w:rPr>
          <w:rFonts w:asciiTheme="minorEastAsia" w:hAnsiTheme="minorEastAsia" w:cs="Google Sans Text"/>
          <w:b w:val="0"/>
          <w:bCs w:val="0"/>
          <w:color w:val="1F1F1F"/>
          <w:sz w:val="20"/>
          <w:szCs w:val="20"/>
        </w:rPr>
        <w:t>이것이 불황 속에서도 다이소가 전 세대를 아우르는 뷰티 채널로 급부상한 진짜 메커니즘입니다."</w:t>
      </w:r>
    </w:p>
    <w:p w14:paraId="0000000F" w14:textId="77777777" w:rsidR="00CF3EC5" w:rsidRPr="00E2626A" w:rsidRDefault="00000000" w:rsidP="0065449F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E2626A">
        <w:rPr>
          <w:rFonts w:asciiTheme="minorEastAsia" w:hAnsiTheme="minorEastAsia"/>
          <w:sz w:val="20"/>
          <w:szCs w:val="20"/>
        </w:rPr>
        <w:pict w14:anchorId="69867DF0">
          <v:rect id="_x0000_i1027" style="width:0;height:1.5pt" o:hralign="center" o:bullet="t" o:hrstd="t" o:hr="t" fillcolor="#a0a0a0" stroked="f"/>
        </w:pict>
      </w:r>
      <w:r w:rsidRPr="00E2626A">
        <w:rPr>
          <w:rFonts w:asciiTheme="minorEastAsia" w:hAnsiTheme="minorEastAsia" w:cs="Google Sans"/>
          <w:color w:val="1F1F1F"/>
          <w:sz w:val="20"/>
          <w:szCs w:val="20"/>
        </w:rPr>
        <w:t>PART 2. 현황 진단: 성장의 이면 (Internal Diagnosis)</w:t>
      </w:r>
    </w:p>
    <w:p w14:paraId="5A26737C" w14:textId="77777777" w:rsidR="009D77EB" w:rsidRPr="00E2626A" w:rsidRDefault="009D77EB" w:rsidP="009D77EB">
      <w:pPr>
        <w:rPr>
          <w:rFonts w:asciiTheme="minorEastAsia" w:hAnsiTheme="minorEastAsia"/>
          <w:sz w:val="20"/>
          <w:szCs w:val="20"/>
        </w:rPr>
      </w:pPr>
    </w:p>
    <w:p w14:paraId="0CC8EB00" w14:textId="0381DD55" w:rsidR="00913D6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7: 다이소 경영 실적 - 매출 4조, 영업이익 41%↑)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10" w14:textId="1DDEFE5C" w:rsidR="00CF3EC5" w:rsidRPr="00E2626A" w:rsidRDefault="00913D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2023년 말,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일본 다이소산교 지분을 전량 매입하여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100% 한국 기업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으로 거듭나며, 배당금 유출 논란 등 오너십 리스크도 해소했습니다.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이러한 흐름을 타고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2024년 매출액은 약 3조 9,689억 원으로 전년 대비 14.7% 성장했고, 영업이익은 3,711억 원으로 무려 41.8%나 급증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하며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다이소는 역대 최대 실적을 기록했습니다</w:t>
      </w:r>
    </w:p>
    <w:p w14:paraId="7D9D5783" w14:textId="77777777" w:rsidR="00913D6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8: 뷰티 카테고리의 약진)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11" w14:textId="35A6E9AF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이 성장의 일등 공신은 '뷰티'입니다. 뷰티 매출은 전년 대비 약 144% </w:t>
      </w:r>
      <w:r w:rsidR="00913D6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성장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했으며, 전체 매출의 약 10%인 4,000억 원 규모로 성장했습니다. 다이소는 이제 생활용품점을 넘어,</w:t>
      </w:r>
      <w:r w:rsidR="00913D6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올리브영을 위협하는 뷰티 채널로 부상</w:t>
      </w:r>
      <w:r w:rsidR="00913D6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하고 있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습니다.</w:t>
      </w:r>
    </w:p>
    <w:p w14:paraId="18EC5989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10: Risk Factor - 납 검출 이슈)</w:t>
      </w:r>
    </w:p>
    <w:p w14:paraId="3E339989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[화면: 뉴스 헤드라인 - '스텐 세정제 납 기준치 초과 리콜']</w:t>
      </w:r>
    </w:p>
    <w:p w14:paraId="5C960285" w14:textId="4325E191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하지만, 우리가 쌓아올린 이 성장의 공식을 한순간에 무너뜨릴 위기가 발생했습니다.</w:t>
      </w:r>
    </w:p>
    <w:p w14:paraId="01EB9BC9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작년 11월,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'스텐 세정제 납 기준치 초과 리콜'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사건입니다.</w:t>
      </w:r>
    </w:p>
    <w:p w14:paraId="46C41DF9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허용 기준치 2배의 납이 검출되면서 전량 회수 조치가 내려졌습니다.</w:t>
      </w:r>
    </w:p>
    <w:p w14:paraId="6CBEBCE3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11: 뷰티 소비자의 특성 - 성분 분석형)</w:t>
      </w:r>
    </w:p>
    <w:p w14:paraId="6C6142BA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444746"/>
          <w:sz w:val="20"/>
          <w:szCs w:val="20"/>
        </w:rPr>
      </w:pPr>
      <w:r w:rsidRPr="00E2626A">
        <w:rPr>
          <w:rFonts w:asciiTheme="minorEastAsia" w:hAnsiTheme="minorEastAsia" w:cs="Google Sans Text"/>
          <w:color w:val="444746"/>
          <w:sz w:val="20"/>
          <w:szCs w:val="20"/>
        </w:rPr>
        <w:t>화면: 스마트폰으로 성분 앱(화해 등)을 보는</w:t>
      </w:r>
    </w:p>
    <w:p w14:paraId="6A49D9EC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Google Sans Text"/>
          <w:color w:val="444746"/>
          <w:sz w:val="20"/>
          <w:szCs w:val="20"/>
        </w:rPr>
      </w:pPr>
    </w:p>
    <w:p w14:paraId="2E3A126B" w14:textId="1F4B5124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lastRenderedPageBreak/>
        <w:t>기억하십시오. 우리의 핵심 타겟인 MZ세대는 '성분 분석형 소비자'입니다.</w:t>
      </w:r>
    </w:p>
    <w:p w14:paraId="04E16AFE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이들은 다이소 화장품이 싼 이유가 "마케팅비를 뺐기 때문"이라고 믿고 구매했습니다.</w:t>
      </w:r>
    </w:p>
    <w:p w14:paraId="56D236C3" w14:textId="77777777" w:rsidR="00E2626A" w:rsidRPr="00E2626A" w:rsidRDefault="00E2626A" w:rsidP="00E262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그런데 "납이 나왔다"는 뉴스는 "역시 싼 게 비지떡인가?"라는 근원적인 의심을 품게 만듭니다.</w:t>
      </w:r>
    </w:p>
    <w:p w14:paraId="03D5D838" w14:textId="77777777" w:rsidR="00B7151C" w:rsidRDefault="00B715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EE0000"/>
          <w:sz w:val="20"/>
          <w:szCs w:val="20"/>
        </w:rPr>
      </w:pPr>
    </w:p>
    <w:p w14:paraId="2ED5BF02" w14:textId="53EE9BA4" w:rsidR="00913D6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10: C-커머스와의 동조화 현상)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5B79E86D" w14:textId="3DD49690" w:rsidR="009D77EB" w:rsidRPr="00E2626A" w:rsidRDefault="00000000" w:rsidP="00B715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EE0000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문제는 이 시점이 C-커머스(알리, 테무)가 유해 물질 이슈로 타격을 입던 시기와 겹쳤다는 것입니다. 정부가 1,915건의 위해 제품을 차단하며 C-커머스를 규제할 때, 우리 제품에서도 문제가 발생하면서 "초저가 제품은 결국 위험하다"는 부정적 프레임이 다이소로 전이되었습니다. 실제로 작년 소비자 불만 접수 건수는 전년 대비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59%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급증했고, 그중 가장 큰 비중이 '품질(157건)'이었습니다.</w:t>
      </w:r>
    </w:p>
    <w:p w14:paraId="750D6C3F" w14:textId="77777777" w:rsidR="00913D6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11: 구조적 딜레마 - 100% 사입 모델)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190EDF0B" w14:textId="77777777" w:rsidR="00393386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이는 단순한 실수가 아닌 구조적 문제입니다. 다이소는 제조사가 아닌 유통사로서, 수만 개의 상품을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100% 사입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하여 재고 책임을 집니다. 가격 경쟁력을 위해 필수적인 이 구조는, 반대로 단 하나의 품질 사고가 브랜드 전체의 신뢰를 무너뜨릴 수 있는 취약점을 안고 있습니다. </w:t>
      </w:r>
    </w:p>
    <w:p w14:paraId="09C7188E" w14:textId="77777777" w:rsidR="00E2626A" w:rsidRPr="00E2626A" w:rsidRDefault="00393386" w:rsidP="005425C0">
      <w:pPr>
        <w:rPr>
          <w:rFonts w:asciiTheme="minorEastAsia" w:hAnsiTheme="minorEastAsia"/>
          <w:b/>
          <w:bCs/>
          <w:color w:val="F79646" w:themeColor="accent6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다이소 뷰티 소비 유형의 23%가 성분분석형 소비자인 현재,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2026년 전략의 핵심은 '가격'이 아닌 '품질 안전</w:t>
      </w:r>
      <w:r w:rsidR="00913D6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에 기인한 지속 가능한 경영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'이어야 합니다.</w:t>
      </w:r>
      <w:r w:rsidR="005425C0"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 xml:space="preserve"> </w:t>
      </w:r>
    </w:p>
    <w:p w14:paraId="6C6CE62C" w14:textId="3605C8B8" w:rsidR="005425C0" w:rsidRPr="00E2626A" w:rsidRDefault="005425C0" w:rsidP="005425C0">
      <w:pPr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</w:pP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(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가격이 싼데 성분도 중</w:t>
      </w: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.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고가 화장품과 크게 다르지 않다면 자연히 가성비형까지 만족시킬 수 있는 부분)</w:t>
      </w:r>
    </w:p>
    <w:p w14:paraId="305FF814" w14:textId="7A78E8E6" w:rsidR="005425C0" w:rsidRPr="00E2626A" w:rsidRDefault="005425C0" w:rsidP="00E2626A">
      <w:pPr>
        <w:rPr>
          <w:rFonts w:asciiTheme="minorEastAsia" w:hAnsiTheme="minorEastAsia"/>
          <w:b/>
          <w:bCs/>
          <w:color w:val="F79646" w:themeColor="accent6"/>
          <w:sz w:val="20"/>
          <w:szCs w:val="20"/>
        </w:rPr>
      </w:pP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&gt; 다이소 뷰티제품의 77%가 기초 스킨케어 제품</w:t>
      </w:r>
    </w:p>
    <w:p w14:paraId="790B6876" w14:textId="77777777" w:rsidR="005425C0" w:rsidRPr="00E2626A" w:rsidRDefault="005425C0" w:rsidP="005425C0">
      <w:pPr>
        <w:rPr>
          <w:rFonts w:asciiTheme="minorEastAsia" w:hAnsiTheme="minorEastAsia"/>
          <w:b/>
          <w:bCs/>
          <w:color w:val="F79646" w:themeColor="accent6"/>
          <w:sz w:val="20"/>
          <w:szCs w:val="20"/>
        </w:rPr>
      </w:pPr>
    </w:p>
    <w:p w14:paraId="245EC352" w14:textId="77777777" w:rsidR="009D77EB" w:rsidRPr="00E2626A" w:rsidRDefault="009D77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</w:p>
    <w:p w14:paraId="00000015" w14:textId="06819301" w:rsidR="00CF3EC5" w:rsidRPr="00E2626A" w:rsidRDefault="00000000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E2626A">
        <w:rPr>
          <w:rFonts w:asciiTheme="minorEastAsia" w:hAnsiTheme="minorEastAsia"/>
          <w:sz w:val="20"/>
          <w:szCs w:val="20"/>
        </w:rPr>
        <w:pict w14:anchorId="6A155013">
          <v:rect id="_x0000_i1028" style="width:0;height:1.5pt" o:hralign="center" o:bullet="t" o:hrstd="t" o:hr="t" fillcolor="#a0a0a0" stroked="f"/>
        </w:pict>
      </w:r>
      <w:r w:rsidRPr="00E2626A">
        <w:rPr>
          <w:rFonts w:asciiTheme="minorEastAsia" w:hAnsiTheme="minorEastAsia" w:cs="Google Sans"/>
          <w:color w:val="1F1F1F"/>
          <w:sz w:val="20"/>
          <w:szCs w:val="20"/>
        </w:rPr>
        <w:t>PART 3. 데이터 분석 방법론</w:t>
      </w:r>
    </w:p>
    <w:p w14:paraId="7498111F" w14:textId="318DD0EA" w:rsidR="009D77EB" w:rsidRPr="00E2626A" w:rsidRDefault="009D77EB" w:rsidP="009D77EB">
      <w:pPr>
        <w:rPr>
          <w:rFonts w:asciiTheme="minorEastAsia" w:hAnsiTheme="minorEastAsia"/>
          <w:b/>
          <w:bCs/>
          <w:sz w:val="20"/>
          <w:szCs w:val="20"/>
        </w:rPr>
      </w:pPr>
      <w:r w:rsidRPr="00E2626A">
        <w:rPr>
          <w:rFonts w:asciiTheme="minorEastAsia" w:hAnsiTheme="minorEastAsia" w:hint="eastAsia"/>
          <w:b/>
          <w:bCs/>
          <w:sz w:val="20"/>
          <w:szCs w:val="20"/>
        </w:rPr>
        <w:t>데이터셋 설명~~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데이터수집에 대해 말할것인지?</w:t>
      </w:r>
    </w:p>
    <w:p w14:paraId="00000016" w14:textId="2A9B8AFC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12: Methodology Overview</w:t>
      </w:r>
      <w:r w:rsidR="009D77EB" w:rsidRPr="00E2626A">
        <w:rPr>
          <w:rFonts w:asciiTheme="minorEastAsia" w:hAnsiTheme="minorEastAsia" w:cs="Google Sans Text" w:hint="eastAsia"/>
          <w:b/>
          <w:bCs/>
          <w:color w:val="1F1F1F"/>
          <w:sz w:val="20"/>
          <w:szCs w:val="20"/>
        </w:rPr>
        <w:t>, EDA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)</w:t>
      </w:r>
    </w:p>
    <w:p w14:paraId="00000017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 문제를 해결하기 위해 저희 분석팀은 직관이 아닌 기술적 접근을 시도했습니다.</w:t>
      </w:r>
    </w:p>
    <w:p w14:paraId="00000018" w14:textId="19750B8D" w:rsidR="00CF3EC5" w:rsidRPr="00E2626A" w:rsidRDefault="00913D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그냥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리뷰를 읽는 것이 아니라, 30만 건의 데이터를 정제하고 모델링하여 '진짜 문제'를 발굴했습니다.</w:t>
      </w:r>
    </w:p>
    <w:p w14:paraId="00000019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그 과정에서의 치열했던 기술적 의사결정 과정을 말씀드리겠습니다.</w:t>
      </w:r>
    </w:p>
    <w:p w14:paraId="1C5ACEA6" w14:textId="66BE63B9" w:rsidR="009D77EB" w:rsidRPr="00E2626A" w:rsidRDefault="009D77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EE0000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lastRenderedPageBreak/>
        <w:t>===================================================&gt; 메인Sol 압축 필요</w:t>
      </w:r>
    </w:p>
    <w:p w14:paraId="1758A6EB" w14:textId="27950E85" w:rsidR="00913D6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13: Data Sampling - Step 1. 노이즈 필터링)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1A" w14:textId="32B5093A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빅데이터는 양보다 질이 중요합니다. 30만 건을 모두 분석하는 것은 비효율적입니다. 저희는 5단계 층화 샘플링을 설계했습니다. 첫 번째 단계로 '순도'를 확보했습니다. 중복 텍스트, 한국어 비중 30% 미만인 리뷰, 그리고 'ㅋㅋㅋ' 같은 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단순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반복형 저품질 리뷰를 과감히 제거했습니다.</w:t>
      </w:r>
    </w:p>
    <w:p w14:paraId="6AF0DD0F" w14:textId="77777777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14: Data Sampling - Step 2. 균형 확보)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1B" w14:textId="746CB7BE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두 번째는 '대표성'입니다. 카테고리별로 매출 비중이 다르기에, 단순히 무작위 추출하면 소수 카테고리가 묻힐 수 있습니다. 저희는 대분류 600건, 소분류 200건이라는 최소 할당량을 설정하여 데이터의 다양성을 보장했습니다.</w:t>
      </w:r>
    </w:p>
    <w:p w14:paraId="52ECF0EC" w14:textId="77777777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15: Data Sampling - Step 3. 감성 비율 보정)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1C" w14:textId="66E371B0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세 번째는 '감성 편향' 제거입니다. 일반적으로 리뷰는 긍정적인 내용이 압도적으로 많습니다. 문제점을 찾기 위해 저희는 인위적으로 부정 30%, 중립 30%, 긍정 40%의 비율을 맞춰 샘플링했습니다. 이렇게 정제된 20,000건의 고품질 데이터셋을 확보했습니다.</w:t>
      </w:r>
    </w:p>
    <w:p w14:paraId="543B5025" w14:textId="02D08336" w:rsidR="009D77EB" w:rsidRPr="00E2626A" w:rsidRDefault="009D77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EE0000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===================================================&gt; 메인Sol 압축 필요</w:t>
      </w:r>
    </w:p>
    <w:p w14:paraId="00F064D9" w14:textId="77777777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16: Labeling Pipeline - AI &amp; Human Loop)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1D" w14:textId="5C29970B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다음은 AI 학습을 위한 정답지, '골든셋' 구축입니다. AI를 맹신하지 않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고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.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3단계 검증 파이프라인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을 구축했습니다.</w:t>
      </w:r>
    </w:p>
    <w:p w14:paraId="0000001E" w14:textId="77777777" w:rsidR="00CF3EC5" w:rsidRPr="00E262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GPT-4o-mini로 대량 라벨링을 수행합니다.</w:t>
      </w:r>
    </w:p>
    <w:p w14:paraId="0000001F" w14:textId="42946CD1" w:rsidR="00CF3EC5" w:rsidRPr="00E262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별점과 텍스트 감성이 충돌하거나 신뢰도가 낮은 데이터는 상위 모델인 GPT-4o가 재판정합니다.</w:t>
      </w:r>
    </w:p>
    <w:p w14:paraId="00000020" w14:textId="77777777" w:rsidR="00CF3EC5" w:rsidRPr="00E262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최종적으로 신뢰도 0.7 이상인 데이터 중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1,000건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을 사람이 직접 육안 검수했습니다.</w:t>
      </w:r>
    </w:p>
    <w:p w14:paraId="790D22A7" w14:textId="1F0D481B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17: Statistical Validity - 중심극한정리)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  <w:r w:rsidR="009D77EB"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빼는게 나을 듯 ??</w:t>
      </w:r>
    </w:p>
    <w:p w14:paraId="00000021" w14:textId="07F76273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"겨우 1,000건으로 충분한가?"라는 의문이 드실 수 있습니다. 통계학의 중심극한정리에 따르면, 대표본(n&gt;30)일 경우 표본 평균은 모평균에 근사합니다. 저희는 1,000건의 무작위 검증을 통해 95% 신뢰수준에서 데이터의 정합성을 통계적으로 입증했습니다.</w:t>
      </w:r>
    </w:p>
    <w:p w14:paraId="57166AEB" w14:textId="77777777" w:rsidR="009D77EB" w:rsidRPr="00E2626A" w:rsidRDefault="009D77E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</w:p>
    <w:p w14:paraId="66BBEEAA" w14:textId="5504BF3A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lastRenderedPageBreak/>
        <w:t>(Slide 18: Model Selection - Why RNN/LSTM?)</w:t>
      </w:r>
      <w:r w:rsidR="00875746"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  <w:r w:rsidR="00875746"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트랜스포머 질문 예상 빼는게 나을 듯 ??</w:t>
      </w:r>
    </w:p>
    <w:p w14:paraId="00000022" w14:textId="6FF2666B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분석 모델 선정에도 고민이 있었습니다. "왜 최신 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모델인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트랜스포머를 쓰지 않았는가?"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라고 질문하실 수 있습니다.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저희의 목적은 문장 생성이 아닌, 시계열적 흐름 속에서 특정 속성(발림성, 자극 등)의 감성을 분류하는 것이기 때문입니다. 실시간 대용량 처리가 필요한 유통 환경에서, 무거운 트랜스포머보다 가볍고 빠른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RNN/LSTM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 비용 대비 효율 측면에서 최적이라는 기술적 판단을 내렸습니다.</w:t>
      </w:r>
    </w:p>
    <w:p w14:paraId="442AFC10" w14:textId="77777777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19: DB Schema Redesign - Wide Table의 한계)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23" w14:textId="653F3040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마지막으로 내부 데이터 관리 방식의 혁신입니다. 기존의 'Wide Table' 방식은 분석하기엔 편하지만, 데이터 무결성을 해치고 있었습니다. 상품 정보, 리뷰, 유저 정보가 한 테이블에 섞여 있어 중복 데이터가 넘쳐났습니다.</w:t>
      </w:r>
    </w:p>
    <w:p w14:paraId="5FE4BD4E" w14:textId="2284F2AB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20: Normalization Strategy - 3단 분리)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  <w:r w:rsidR="00875746"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최종 ERD에 맞게 수정 필요</w:t>
      </w:r>
    </w:p>
    <w:p w14:paraId="00000024" w14:textId="60094D3B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이에 저희는 과감한 정규화를 제안합니다. 상품 테이블을 세 가지로 쪼갰습니다.</w:t>
      </w:r>
    </w:p>
    <w:p w14:paraId="00000025" w14:textId="77777777" w:rsidR="00CF3EC5" w:rsidRPr="00E262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Product_Core: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변하지 않는 기본 정보 (브랜드, 품명)</w:t>
      </w:r>
    </w:p>
    <w:p w14:paraId="00000026" w14:textId="77777777" w:rsidR="00CF3EC5" w:rsidRPr="00E262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Product_Stats: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수시로 변하는 통계 정보 (좋아요, 리뷰 수) -&gt; 이를 분리하여 DB Lock 경합을 최소화했습니다.</w:t>
      </w:r>
    </w:p>
    <w:p w14:paraId="00000027" w14:textId="77777777" w:rsidR="00CF3EC5" w:rsidRPr="00E262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Product_Specs: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결측치가 많은 속성 정보 (pH 농도 등) -&gt; 별도 관리로 저장 공간 효율을 높였습니다.</w:t>
      </w:r>
    </w:p>
    <w:p w14:paraId="2F958162" w14:textId="77777777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21: User Master &amp; Snapshot)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28" w14:textId="38304A0C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또한, 리뷰 테이블에 반복되는 유저 정보를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'Users' 마스터 테이블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로 분리하여 중복을 제거했습니다. 동시에 리뷰 작성 시점의 유저 상태(등급 등)는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'Review_Context'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테이블에 스냅샷으로 저장하여, 과거 데이터의 분석 가치를 보존했습니다. 이러한 데이터 엔지니어링이 뒷받침되었기에, 오늘 제안할 전략은 강력한 근거를 갖습니다.</w:t>
      </w:r>
    </w:p>
    <w:p w14:paraId="00000029" w14:textId="77777777" w:rsidR="00CF3EC5" w:rsidRPr="00E2626A" w:rsidRDefault="00000000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E2626A">
        <w:rPr>
          <w:rFonts w:asciiTheme="minorEastAsia" w:hAnsiTheme="minorEastAsia"/>
          <w:sz w:val="20"/>
          <w:szCs w:val="20"/>
        </w:rPr>
        <w:pict w14:anchorId="1361A5F2">
          <v:rect id="_x0000_i1029" style="width:0;height:1.5pt" o:hralign="center" o:hrstd="t" o:hr="t" fillcolor="#a0a0a0" stroked="f"/>
        </w:pict>
      </w:r>
      <w:r w:rsidRPr="00E2626A">
        <w:rPr>
          <w:rFonts w:asciiTheme="minorEastAsia" w:hAnsiTheme="minorEastAsia" w:cs="Google Sans"/>
          <w:color w:val="1F1F1F"/>
          <w:sz w:val="20"/>
          <w:szCs w:val="20"/>
        </w:rPr>
        <w:t>PART 4. 전략 솔루션: 초신뢰와 효율의 혁신 (Solutions)</w:t>
      </w:r>
    </w:p>
    <w:p w14:paraId="0000002A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22: Solution Overview)</w:t>
      </w:r>
    </w:p>
    <w:p w14:paraId="0000002B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분석을 통해 도출한 2026 다이소의 생존 전략은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Safety(안전), Revenue(수익), Efficiency(효율)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세 가지 축입니다.</w:t>
      </w:r>
    </w:p>
    <w:p w14:paraId="79DB2B91" w14:textId="77777777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lastRenderedPageBreak/>
        <w:t>(Slide 23: Solution 1. Safety - OCR 성분 필터링)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2C" w14:textId="4014D278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첫 번째, 무너진 신뢰를 회복할 방패, 'OCR 기반 전성분 필터링 시스템'입니다. 현재 다이소몰의 상품 정보를 보면, 시각장애인을 위한 대체 텍스트(ALT)가 엉망입니다. 성분 텍스트가 없어 시스템적인 필터링이 불가능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한 상태입니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다.</w:t>
      </w:r>
    </w:p>
    <w:p w14:paraId="0000002D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24: Tech Implementation - 자동 차단 시스템)</w:t>
      </w:r>
    </w:p>
    <w:p w14:paraId="2E07FABE" w14:textId="29DC988D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저희는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고해상도 OCR 기술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을 도입하겠습니다.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전성분 텍스트가 부재하는 현재.</w:t>
      </w:r>
    </w:p>
    <w:p w14:paraId="00000030" w14:textId="7F42916D" w:rsidR="00CF3EC5" w:rsidRPr="00E2626A" w:rsidRDefault="00582B7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상세페이지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이미지 속의 전성분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정보를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텍스트로 추출하고,이를 식약처 유해 성분 DB와 실시간 대조합니다.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만약 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유해물질이나 알러지 유발 물질 등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리스크 성분이 감지되면, 상품 등록 단계에서 원천 차단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시킬 수 있습니다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.</w:t>
      </w:r>
    </w:p>
    <w:p w14:paraId="00000031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25: ESG Effect - 포용과 신뢰)</w:t>
      </w:r>
    </w:p>
    <w:p w14:paraId="00000032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 기술은 단순히 안전만을 위한 것이 아닙니다.</w:t>
      </w:r>
    </w:p>
    <w:p w14:paraId="00000033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정확한 성분 정보를 음성으로 변환하여 시각장애인에게 제공함으로써,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디지털 약자를 배려하는 ESG 경영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을 실천할 수 있습니다.</w:t>
      </w:r>
    </w:p>
    <w:p w14:paraId="00000034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"다이소는 가격은 낮췄지만, 안전 기준은 높였습니다"라는 메시지는 소비자 신뢰를 회복하는 가장 강력한 수단이 될 것입니다.</w:t>
      </w:r>
    </w:p>
    <w:p w14:paraId="0F633CFB" w14:textId="77777777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26: Solution 2. Revenue - 9.2%의 법칙)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35" w14:textId="2B6AF779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두번째, 매출을 견인할 창, '연착륙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전략'입니다. 데이터 분석 결과, 놀라운 법칙을 발견했습니다. 전체 품목 중 출시 6개월 후에도 살아남은 '연착륙 제품'은 단 </w:t>
      </w:r>
      <w:r w:rsidR="00875746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OO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%에 불과했습니다.</w:t>
      </w:r>
    </w:p>
    <w:p w14:paraId="28E3FA4B" w14:textId="4B3926D2" w:rsidR="00875746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27: Pareto Principle - 24.8%의 매출 기여)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  <w:r w:rsidR="00875746"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새로운 기준에 맞게 수정 필요</w:t>
      </w:r>
    </w:p>
    <w:p w14:paraId="00000036" w14:textId="0D413235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하지만 이 </w:t>
      </w:r>
      <w:r w:rsidR="00875746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OO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%의 소수 정예 제품들이 전체 뷰티 매출의 </w:t>
      </w:r>
      <w:r w:rsidR="00875746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OO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%</w:t>
      </w:r>
      <w:r w:rsidR="00875746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, 약 1300억 원을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책임지고 있었습니다. 이들의 공통점은 무엇일까요?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83.3%가 스킨케어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이고, 그중 75%가 </w:t>
      </w:r>
      <w:r w:rsidR="00582B70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다이소 제품 중 가장 고가인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5,000원짜리 기초 제품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이었습니다. 화려한 색조가 아닌, 매일 쓰는 순한 기초 제품이 다이소의 진짜 '캐시카우'입니다.</w:t>
      </w:r>
    </w:p>
    <w:p w14:paraId="62568F45" w14:textId="77777777" w:rsidR="00582B70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28: Target Brand - 라운드랩 독도 라인)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37" w14:textId="355393B6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lastRenderedPageBreak/>
        <w:t>저희는 이 데이터에 가장 부합하는 파트너로 '라운드랩 독도 라인'을 지목합니다. '저자극', '수분', '데일리'라는 키워드가 일치할 뿐만 아니라, 전략적인 마케팅 명분이 확실합니다.</w:t>
      </w:r>
    </w:p>
    <w:p w14:paraId="00000038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29: Marketing Strategy - 애국 마케팅)</w:t>
      </w:r>
    </w:p>
    <w:p w14:paraId="00000039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다이소는 이제 100% 한국 기업입니다.</w:t>
      </w:r>
    </w:p>
    <w:p w14:paraId="0000003A" w14:textId="4736F0B4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광복절이나 독도의 날에 맞춰 라운드랩과 협업하여 '애국 마케팅'을 전개한다면 어떨까요?</w:t>
      </w:r>
    </w:p>
    <w:p w14:paraId="06ACB433" w14:textId="77777777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수익금의 일부를 독도 후원에 기부함으로써, 소비 행위를 '애국 행위'로 연결하는 것입니다. 이는 정체성이 모호한 C-커머스가 절대 흉내 낼 수 없는 우리만의 무기입니다.</w:t>
      </w:r>
      <w:r w:rsidR="009D77EB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</w:p>
    <w:p w14:paraId="0000003B" w14:textId="3381692D" w:rsidR="00CF3EC5" w:rsidRPr="00E2626A" w:rsidRDefault="009D77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EE0000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라운드랩 기 진행중인 후원행사 존재</w:t>
      </w:r>
    </w:p>
    <w:p w14:paraId="2DC199E4" w14:textId="395DE169" w:rsidR="005425C0" w:rsidRPr="00E2626A" w:rsidRDefault="00542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+ 머신러닝 통한 유의제품 필터링(잠재적 악성이슈 유발 가능성이 높은 제품)</w:t>
      </w:r>
    </w:p>
    <w:p w14:paraId="664CF786" w14:textId="77777777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30: Financial Impact - 1,000억 원의 기회)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3C" w14:textId="061B1233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시뮬레이션 결과, 이러한 연착륙 제품군을 전략적으로 확대할 경우 </w:t>
      </w:r>
      <w:r w:rsidR="009D77EB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제품당 </w:t>
      </w:r>
      <w:r w:rsidR="009D77EB" w:rsidRPr="00E2626A">
        <w:rPr>
          <w:rFonts w:asciiTheme="minorEastAsia" w:hAnsiTheme="minorEastAsia" w:cs="Google Sans Text" w:hint="eastAsia"/>
          <w:b/>
          <w:bCs/>
          <w:color w:val="1F1F1F"/>
          <w:sz w:val="20"/>
          <w:szCs w:val="20"/>
        </w:rPr>
        <w:t>n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억 원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이상의 추가 매출 확보가 가능할 것으로 추산됩니다.</w:t>
      </w:r>
    </w:p>
    <w:p w14:paraId="2DEEFC4F" w14:textId="77777777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31: Solution 3. Efficiency - Hub &amp; Spoke 물류)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3D" w14:textId="5795EE9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마지막 세 번째, 물류의 혁신입니다. 아무리 좋은 제품도 매장에 없으면 무용지물입니다. 다이소 고객은 두 부류입니다. 꼼꼼히 테스트하는 내국인(리트머스)과, 쓸어 담는 외국인(하울)입니다.</w:t>
      </w:r>
    </w:p>
    <w:p w14:paraId="21930FB0" w14:textId="77777777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32: GIS Analysis - 상권의 이원화)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00003E" w14:textId="21CD8E82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444746"/>
          <w:sz w:val="20"/>
          <w:szCs w:val="20"/>
          <w:vertAlign w:val="superscript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문제는 현재 물류 시스템이 이 차이를 반영하지 못한다는 점입니다. 외국인이 몰리는 명동점은 인기 제품이 순식간에 동납니다. 저희는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GIS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데이터를 활용해 상권을 분석하고, 외국인 트래픽이 집중되는 상위 5% 매장을 'Hub'로 지정하겠습니다.</w:t>
      </w:r>
    </w:p>
    <w:p w14:paraId="0000003F" w14:textId="77777777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33: Inventory Depth Strategy)</w:t>
      </w:r>
    </w:p>
    <w:p w14:paraId="00000040" w14:textId="0B7E6778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Hub 매장에는 '연착륙 스킨케어 </w:t>
      </w:r>
      <w:r w:rsidR="00875746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>OO</w:t>
      </w:r>
      <w:r w:rsidR="00875746"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종'의 재고 심도를 일반 매장 대비 </w:t>
      </w:r>
      <w:r w:rsidR="009D77EB" w:rsidRPr="00E2626A">
        <w:rPr>
          <w:rFonts w:asciiTheme="minorEastAsia" w:hAnsiTheme="minorEastAsia" w:cs="Google Sans Text" w:hint="eastAsia"/>
          <w:b/>
          <w:bCs/>
          <w:color w:val="1F1F1F"/>
          <w:sz w:val="20"/>
          <w:szCs w:val="20"/>
        </w:rPr>
        <w:t>O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 xml:space="preserve">배에서 </w:t>
      </w:r>
      <w:r w:rsidR="009D77EB" w:rsidRPr="00E2626A">
        <w:rPr>
          <w:rFonts w:asciiTheme="minorEastAsia" w:hAnsiTheme="minorEastAsia" w:cs="Google Sans Text" w:hint="eastAsia"/>
          <w:b/>
          <w:bCs/>
          <w:color w:val="1F1F1F"/>
          <w:sz w:val="20"/>
          <w:szCs w:val="20"/>
        </w:rPr>
        <w:t>OO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배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까지 획기적으로 늘리겠습니다.</w:t>
      </w:r>
      <w:r w:rsidR="009D77EB"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="009D77EB"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-&gt; 근거 필요</w:t>
      </w:r>
    </w:p>
    <w:p w14:paraId="00000041" w14:textId="7D3A044A" w:rsidR="00CF3EC5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내국인 매장(Spoke)은 '다양한 구색'을, 관광객 매장은 '압도적 물량'을 공급하는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이원화 전략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입니다.</w:t>
      </w:r>
    </w:p>
    <w:p w14:paraId="32192B9A" w14:textId="77777777" w:rsidR="005425C0" w:rsidRPr="00E2626A" w:rsidRDefault="005425C0" w:rsidP="005425C0">
      <w:pPr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/>
          <w:b/>
          <w:bCs/>
          <w:sz w:val="20"/>
          <w:szCs w:val="20"/>
        </w:rPr>
        <w:lastRenderedPageBreak/>
        <w:t>(데이터 근거 - 왜 스킨케어에 집중해야 하는가)</w:t>
      </w:r>
    </w:p>
    <w:p w14:paraId="0AAA7243" w14:textId="77777777" w:rsidR="005425C0" w:rsidRPr="00E2626A" w:rsidRDefault="005425C0" w:rsidP="005425C0">
      <w:pPr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/>
          <w:sz w:val="20"/>
          <w:szCs w:val="20"/>
        </w:rPr>
        <w:t xml:space="preserve">우리는 왜 다른 카테고리가 아닌 </w:t>
      </w:r>
      <w:r w:rsidRPr="00E2626A">
        <w:rPr>
          <w:rFonts w:asciiTheme="minorEastAsia" w:hAnsiTheme="minorEastAsia"/>
          <w:b/>
          <w:bCs/>
          <w:sz w:val="20"/>
          <w:szCs w:val="20"/>
        </w:rPr>
        <w:t>'스킨케어'</w:t>
      </w:r>
      <w:r w:rsidRPr="00E2626A">
        <w:rPr>
          <w:rFonts w:asciiTheme="minorEastAsia" w:hAnsiTheme="minorEastAsia"/>
          <w:sz w:val="20"/>
          <w:szCs w:val="20"/>
        </w:rPr>
        <w:t xml:space="preserve"> 재고에 집중해야 할까요? 데이터가 답을 줍니다.</w:t>
      </w:r>
    </w:p>
    <w:p w14:paraId="47EE3A79" w14:textId="77777777" w:rsidR="005425C0" w:rsidRPr="00E2626A" w:rsidRDefault="005425C0" w:rsidP="005425C0">
      <w:pPr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/>
          <w:sz w:val="20"/>
          <w:szCs w:val="20"/>
        </w:rPr>
        <w:t>2025년 한국을 방문</w:t>
      </w:r>
      <w:r w:rsidRPr="00E2626A">
        <w:rPr>
          <w:rFonts w:asciiTheme="minorEastAsia" w:hAnsiTheme="minorEastAsia" w:hint="eastAsia"/>
          <w:sz w:val="20"/>
          <w:szCs w:val="20"/>
        </w:rPr>
        <w:t>한</w:t>
      </w:r>
      <w:r w:rsidRPr="00E2626A">
        <w:rPr>
          <w:rFonts w:asciiTheme="minorEastAsia" w:hAnsiTheme="minorEastAsia"/>
          <w:sz w:val="20"/>
          <w:szCs w:val="20"/>
        </w:rPr>
        <w:t xml:space="preserve"> 외국인 관광객 1위는 중국(약 578만 명)입니다. 이들이 한국에서 지갑을 여는 압도적 1위 품목은 단연 화장품(75.8%)입니다`. 미국, 일본 관광객의 취향이 다양하다 해도, 다이소 매출을 견인하는 가장 거대한 파도는 결국 'K-뷰티 스킨케어'입니다.</w:t>
      </w:r>
    </w:p>
    <w:p w14:paraId="19460E66" w14:textId="77777777" w:rsidR="005425C0" w:rsidRPr="00E2626A" w:rsidRDefault="005425C0" w:rsidP="005425C0">
      <w:pPr>
        <w:rPr>
          <w:rFonts w:asciiTheme="minorEastAsia" w:hAnsiTheme="minorEastAsia"/>
          <w:b/>
          <w:bCs/>
          <w:color w:val="F79646" w:themeColor="accent6"/>
          <w:sz w:val="20"/>
          <w:szCs w:val="20"/>
        </w:rPr>
      </w:pP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 xml:space="preserve">&gt; 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[</w:t>
      </w: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최근 그 중 기능성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 xml:space="preserve"> 더마뷰티 소비의 증가 (약국쇼핑 등 기능성 더마코스메틱</w:t>
      </w: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 xml:space="preserve"> 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관심</w:t>
      </w: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도 폭증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)]</w:t>
      </w:r>
    </w:p>
    <w:p w14:paraId="2FA31BBF" w14:textId="77777777" w:rsidR="005425C0" w:rsidRPr="00E2626A" w:rsidRDefault="005425C0" w:rsidP="005425C0">
      <w:pPr>
        <w:rPr>
          <w:rFonts w:asciiTheme="minorEastAsia" w:hAnsiTheme="minorEastAsia"/>
          <w:b/>
          <w:bCs/>
          <w:color w:val="F79646" w:themeColor="accent6"/>
          <w:sz w:val="20"/>
          <w:szCs w:val="20"/>
        </w:rPr>
      </w:pP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&gt;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[가장 한국인스럽게, '데일리케이션' 을 원하는 외국인 (가장 한국인스러운 제품이 좋은 것이라 생각</w:t>
      </w: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, 특히 K컬쳐를 주도하는 MZ세대의 움직임을 따르는 편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)]</w:t>
      </w:r>
    </w:p>
    <w:p w14:paraId="1F6C4D2C" w14:textId="77777777" w:rsidR="005425C0" w:rsidRPr="00E2626A" w:rsidRDefault="005425C0" w:rsidP="005425C0">
      <w:pPr>
        <w:rPr>
          <w:rFonts w:asciiTheme="minorEastAsia" w:hAnsiTheme="minorEastAsia"/>
          <w:b/>
          <w:bCs/>
          <w:sz w:val="20"/>
          <w:szCs w:val="20"/>
        </w:rPr>
      </w:pP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&gt;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[외국인 여행객1100만명 中 42%가 MZ세대]</w:t>
      </w:r>
    </w:p>
    <w:p w14:paraId="18D96236" w14:textId="77777777" w:rsidR="005425C0" w:rsidRPr="00E2626A" w:rsidRDefault="005425C0" w:rsidP="005425C0">
      <w:pPr>
        <w:rPr>
          <w:rFonts w:asciiTheme="minorEastAsia" w:hAnsiTheme="minorEastAsia"/>
          <w:b/>
          <w:bCs/>
          <w:color w:val="F79646" w:themeColor="accent6"/>
          <w:sz w:val="20"/>
          <w:szCs w:val="20"/>
        </w:rPr>
      </w:pP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>&gt;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[</w:t>
      </w:r>
      <w:r w:rsidRPr="00E2626A">
        <w:rPr>
          <w:rFonts w:asciiTheme="minorEastAsia" w:hAnsiTheme="minorEastAsia" w:hint="eastAsia"/>
          <w:b/>
          <w:bCs/>
          <w:color w:val="F79646" w:themeColor="accent6"/>
          <w:sz w:val="20"/>
          <w:szCs w:val="20"/>
        </w:rPr>
        <w:t xml:space="preserve">이슬람 인구 증가에 따라 할랄인증 제품 구분하면 좋으나, </w:t>
      </w:r>
      <w:r w:rsidRPr="00E2626A">
        <w:rPr>
          <w:rFonts w:asciiTheme="minorEastAsia" w:hAnsiTheme="minorEastAsia"/>
          <w:b/>
          <w:bCs/>
          <w:color w:val="F79646" w:themeColor="accent6"/>
          <w:sz w:val="20"/>
          <w:szCs w:val="20"/>
        </w:rPr>
        <w:t>할랄인증은 시간비용이 많이들어서 비건제품을 할랄제품으로 어필해도좋을것]</w:t>
      </w:r>
    </w:p>
    <w:p w14:paraId="66996132" w14:textId="77777777" w:rsidR="005425C0" w:rsidRPr="00E2626A" w:rsidRDefault="005425C0" w:rsidP="005425C0">
      <w:pPr>
        <w:rPr>
          <w:rFonts w:asciiTheme="minorEastAsia" w:hAnsiTheme="minorEastAsia"/>
          <w:b/>
          <w:bCs/>
          <w:color w:val="F79646" w:themeColor="accent6"/>
          <w:sz w:val="20"/>
          <w:szCs w:val="20"/>
        </w:rPr>
      </w:pPr>
    </w:p>
    <w:p w14:paraId="2532A21E" w14:textId="77777777" w:rsidR="005425C0" w:rsidRPr="00E2626A" w:rsidRDefault="005425C0" w:rsidP="005425C0">
      <w:pPr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/>
          <w:sz w:val="20"/>
          <w:szCs w:val="20"/>
        </w:rPr>
        <w:t xml:space="preserve">앞서 우리가 찾은 </w:t>
      </w:r>
      <w:r w:rsidRPr="00E2626A">
        <w:rPr>
          <w:rFonts w:asciiTheme="minorEastAsia" w:hAnsiTheme="minorEastAsia"/>
          <w:b/>
          <w:bCs/>
          <w:sz w:val="20"/>
          <w:szCs w:val="20"/>
        </w:rPr>
        <w:t>'연착륙 제품'의 83.3%가 스킨케어</w:t>
      </w:r>
      <w:r w:rsidRPr="00E2626A">
        <w:rPr>
          <w:rFonts w:asciiTheme="minorEastAsia" w:hAnsiTheme="minorEastAsia"/>
          <w:sz w:val="20"/>
          <w:szCs w:val="20"/>
        </w:rPr>
        <w:t>였습니다. 즉, 우리가 팔아야 할 물건(What)과 가장 큰 손님(Who)이 원하는 것이 '스킨케어'로 정확히 일치합니다.</w:t>
      </w:r>
    </w:p>
    <w:p w14:paraId="7C7510F9" w14:textId="77777777" w:rsidR="005425C0" w:rsidRPr="00E2626A" w:rsidRDefault="00542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</w:p>
    <w:p w14:paraId="284E8D17" w14:textId="40DB1C7D" w:rsidR="009D77EB" w:rsidRPr="00E262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34: Logistics Infra - 자동화 센터 활용)</w:t>
      </w:r>
      <w:r w:rsidRPr="00E2626A">
        <w:rPr>
          <w:rFonts w:asciiTheme="minorEastAsia" w:hAnsiTheme="minorEastAsia" w:cs="Google Sans Text"/>
          <w:b/>
          <w:color w:val="EE0000"/>
          <w:sz w:val="20"/>
          <w:szCs w:val="20"/>
        </w:rPr>
        <w:t xml:space="preserve"> </w:t>
      </w:r>
      <w:r w:rsidR="00BE750C" w:rsidRPr="00E2626A">
        <w:rPr>
          <w:rFonts w:asciiTheme="minorEastAsia" w:hAnsiTheme="minorEastAsia" w:cs="Google Sans Text" w:hint="eastAsia"/>
          <w:b/>
          <w:color w:val="EE0000"/>
          <w:sz w:val="20"/>
          <w:szCs w:val="20"/>
        </w:rPr>
        <w:t>-&gt; 필요 시 추가. 보강 필요</w:t>
      </w:r>
    </w:p>
    <w:p w14:paraId="68F85658" w14:textId="1A155C0B" w:rsidR="00BC493B" w:rsidRPr="00E2626A" w:rsidRDefault="00000000" w:rsidP="00BC493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이것이 가능한 이유는 다이소가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세종 및 양주 허브센터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에 막대한 투자를 했기 때문입니다. 이미 구축된 </w:t>
      </w: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GTP(Goods To Person)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시스템과 오토스토어 기술을 활용하면, 이러한 상권별 차별화 배송은 충분히 구현 가능합니다.</w:t>
      </w:r>
    </w:p>
    <w:p w14:paraId="300EDAEC" w14:textId="6D2E2E26" w:rsidR="00BE750C" w:rsidRPr="00E2626A" w:rsidRDefault="00BE750C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Theme="minorEastAsia" w:hAnsiTheme="minorEastAsia" w:cs="Google Sans Text"/>
          <w:b/>
          <w:bCs/>
          <w:color w:val="EE0000"/>
          <w:sz w:val="20"/>
          <w:szCs w:val="20"/>
        </w:rPr>
      </w:pPr>
      <w:r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+</w:t>
      </w:r>
      <w:r w:rsidR="00BC493B"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 xml:space="preserve"> 전체적으로 모니터링 가능하도록 Tableau</w:t>
      </w:r>
      <w:r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>대시보드</w:t>
      </w:r>
      <w:r w:rsidR="00BC493B" w:rsidRPr="00E2626A">
        <w:rPr>
          <w:rFonts w:asciiTheme="minorEastAsia" w:hAnsiTheme="minorEastAsia" w:cs="Google Sans Text" w:hint="eastAsia"/>
          <w:b/>
          <w:bCs/>
          <w:color w:val="EE0000"/>
          <w:sz w:val="20"/>
          <w:szCs w:val="20"/>
        </w:rPr>
        <w:t xml:space="preserve"> 구축 및 최신 데이터 적재 자동화</w:t>
      </w:r>
    </w:p>
    <w:p w14:paraId="55BCA251" w14:textId="77777777" w:rsidR="00BC493B" w:rsidRPr="00E2626A" w:rsidRDefault="00000000" w:rsidP="00BC493B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  <w:sz w:val="20"/>
          <w:szCs w:val="20"/>
        </w:rPr>
      </w:pPr>
      <w:r w:rsidRPr="00E2626A">
        <w:rPr>
          <w:rFonts w:asciiTheme="minorEastAsia" w:hAnsiTheme="minorEastAsia"/>
          <w:sz w:val="20"/>
          <w:szCs w:val="20"/>
        </w:rPr>
        <w:pict w14:anchorId="67A23AF4">
          <v:rect id="_x0000_i1030" style="width:0;height:1.5pt" o:hralign="center" o:hrstd="t" o:hr="t" fillcolor="#a0a0a0" stroked="f"/>
        </w:pict>
      </w:r>
      <w:r w:rsidR="00BC493B" w:rsidRPr="00E2626A">
        <w:rPr>
          <w:rFonts w:asciiTheme="minorEastAsia" w:hAnsiTheme="minorEastAsia" w:cs="Google Sans"/>
          <w:color w:val="1F1F1F"/>
          <w:sz w:val="20"/>
          <w:szCs w:val="20"/>
        </w:rPr>
        <w:t>PART 5. 결론 (Conclusion)</w:t>
      </w:r>
    </w:p>
    <w:p w14:paraId="00000052" w14:textId="63C06364" w:rsidR="00CF3EC5" w:rsidRPr="00E2626A" w:rsidRDefault="00CF3EC5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p w14:paraId="522F94E8" w14:textId="77777777" w:rsidR="00BC493B" w:rsidRPr="00E2626A" w:rsidRDefault="00BC493B" w:rsidP="00BC493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(Slide 35: 2026년, 신뢰가 곧 매출이다)</w:t>
      </w:r>
    </w:p>
    <w:p w14:paraId="0670741B" w14:textId="77777777" w:rsidR="00BC493B" w:rsidRPr="00E2626A" w:rsidRDefault="00BC493B" w:rsidP="00BC493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발표를 요약하겠습니다.</w:t>
      </w:r>
    </w:p>
    <w:p w14:paraId="2322F1E6" w14:textId="77777777" w:rsidR="00BC493B" w:rsidRPr="00E2626A" w:rsidRDefault="00BC493B" w:rsidP="00BC493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2026년, 0.7% 저성장의 파고를 넘기 위해 다이소는 다음 세 가지를 실행해야 합니다.</w:t>
      </w:r>
    </w:p>
    <w:p w14:paraId="0EA6BFFA" w14:textId="77777777" w:rsidR="00BC493B" w:rsidRPr="00E2626A" w:rsidRDefault="00BC493B" w:rsidP="00BC49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OCR 기술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로 '데이터가 보증하는 안전'을 시스템화하십시오.</w:t>
      </w:r>
    </w:p>
    <w:p w14:paraId="2E1F8EDF" w14:textId="77777777" w:rsidR="00BC493B" w:rsidRPr="00E2626A" w:rsidRDefault="00BC493B" w:rsidP="00BC49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정제된 데이터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로 찾아낸 '</w:t>
      </w:r>
      <w:r w:rsidRPr="00E2626A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OO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 xml:space="preserve"> %의 연착륙 제품'에 집중하십시오.</w:t>
      </w:r>
    </w:p>
    <w:p w14:paraId="0BB8CB92" w14:textId="77777777" w:rsidR="00BC493B" w:rsidRPr="00E2626A" w:rsidRDefault="00BC493B" w:rsidP="00BC49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  <w:sz w:val="20"/>
          <w:szCs w:val="20"/>
        </w:rPr>
      </w:pPr>
      <w:r w:rsidRPr="00E2626A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GIS 기반 물류</w:t>
      </w: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로 외국인의 대량 구매 수요를 놓치지 마십시오.</w:t>
      </w:r>
    </w:p>
    <w:p w14:paraId="4B664940" w14:textId="77777777" w:rsidR="00BC493B" w:rsidRPr="00E2626A" w:rsidRDefault="00BC493B" w:rsidP="00BC493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이제 다이소는 '가성비'를 넘어 '가장 안전하고 합리적인 데이터 기반 유통 플랫폼'으로 진화해야 합니다.</w:t>
      </w:r>
    </w:p>
    <w:p w14:paraId="2E14F258" w14:textId="77777777" w:rsidR="00BC493B" w:rsidRPr="00E2626A" w:rsidRDefault="00BC493B" w:rsidP="00BC493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lastRenderedPageBreak/>
        <w:t>그것이 2026년, 우리가 생존을 넘어 초격차 성장을 이룰 유일한 길입니다.</w:t>
      </w:r>
    </w:p>
    <w:p w14:paraId="74A1E87E" w14:textId="77777777" w:rsidR="00BC493B" w:rsidRPr="00E2626A" w:rsidRDefault="00BC493B" w:rsidP="00BC493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E2626A">
        <w:rPr>
          <w:rFonts w:asciiTheme="minorEastAsia" w:hAnsiTheme="minorEastAsia" w:cs="Google Sans Text"/>
          <w:color w:val="1F1F1F"/>
          <w:sz w:val="20"/>
          <w:szCs w:val="20"/>
        </w:rPr>
        <w:t>경청해 주셔서 감사합니다.</w:t>
      </w:r>
    </w:p>
    <w:p w14:paraId="1CD92A11" w14:textId="77777777" w:rsidR="00BC493B" w:rsidRPr="00E2626A" w:rsidRDefault="00BC493B" w:rsidP="005425C0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  <w:sz w:val="20"/>
          <w:szCs w:val="20"/>
        </w:rPr>
      </w:pPr>
    </w:p>
    <w:sectPr w:rsidR="00BC493B" w:rsidRPr="00E2626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23FAA" w14:textId="77777777" w:rsidR="00AE7DB5" w:rsidRDefault="00AE7DB5" w:rsidP="00BC493B">
      <w:r>
        <w:separator/>
      </w:r>
    </w:p>
  </w:endnote>
  <w:endnote w:type="continuationSeparator" w:id="0">
    <w:p w14:paraId="0F9B6CE4" w14:textId="77777777" w:rsidR="00AE7DB5" w:rsidRDefault="00AE7DB5" w:rsidP="00BC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DE25D95-D3B5-46F1-A1A5-D4F159A2D6AB}"/>
    <w:embedBold r:id="rId2" w:subsetted="1" w:fontKey="{E58040C5-E5E8-42EC-B051-7C095F4F04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81F929-01C9-4EEF-92E4-A5962DA13FC2}"/>
  </w:font>
  <w:font w:name="Google Sans">
    <w:charset w:val="00"/>
    <w:family w:val="auto"/>
    <w:pitch w:val="default"/>
    <w:embedBold r:id="rId4" w:fontKey="{81FF52D1-B798-4B5F-A4D2-B3ED614FF7DA}"/>
  </w:font>
  <w:font w:name="Google Sans Text">
    <w:altName w:val="Calibri"/>
    <w:charset w:val="00"/>
    <w:family w:val="auto"/>
    <w:pitch w:val="default"/>
    <w:embedRegular r:id="rId5" w:fontKey="{CE470724-2C4E-432D-A31D-E6B772FD531E}"/>
    <w:embedBold r:id="rId6" w:fontKey="{D00785EA-9BB1-43D3-964A-6C90740B42A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4E289993-80C0-4E3A-AA6F-B86AC2A8E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6127015-6575-4A29-A003-C1E962B65F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4A7F" w14:textId="77777777" w:rsidR="00AE7DB5" w:rsidRDefault="00AE7DB5" w:rsidP="00BC493B">
      <w:r>
        <w:separator/>
      </w:r>
    </w:p>
  </w:footnote>
  <w:footnote w:type="continuationSeparator" w:id="0">
    <w:p w14:paraId="10670ACE" w14:textId="77777777" w:rsidR="00AE7DB5" w:rsidRDefault="00AE7DB5" w:rsidP="00BC4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16517E"/>
    <w:multiLevelType w:val="multilevel"/>
    <w:tmpl w:val="12B29A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B60FF6"/>
    <w:multiLevelType w:val="multilevel"/>
    <w:tmpl w:val="1F0467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C5558D2"/>
    <w:multiLevelType w:val="multilevel"/>
    <w:tmpl w:val="584A9D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B38745B"/>
    <w:multiLevelType w:val="multilevel"/>
    <w:tmpl w:val="193A0F5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95484429">
    <w:abstractNumId w:val="1"/>
  </w:num>
  <w:num w:numId="2" w16cid:durableId="1793673300">
    <w:abstractNumId w:val="0"/>
  </w:num>
  <w:num w:numId="3" w16cid:durableId="686492868">
    <w:abstractNumId w:val="3"/>
  </w:num>
  <w:num w:numId="4" w16cid:durableId="37316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EC5"/>
    <w:rsid w:val="000E6771"/>
    <w:rsid w:val="002201CF"/>
    <w:rsid w:val="00393386"/>
    <w:rsid w:val="003B150D"/>
    <w:rsid w:val="005425C0"/>
    <w:rsid w:val="00582B70"/>
    <w:rsid w:val="005D23E4"/>
    <w:rsid w:val="0065449F"/>
    <w:rsid w:val="00875746"/>
    <w:rsid w:val="00913D60"/>
    <w:rsid w:val="009A4A7E"/>
    <w:rsid w:val="009D77EB"/>
    <w:rsid w:val="00AE7DB5"/>
    <w:rsid w:val="00B7151C"/>
    <w:rsid w:val="00BC493B"/>
    <w:rsid w:val="00BE750C"/>
    <w:rsid w:val="00CF3EC5"/>
    <w:rsid w:val="00D21C64"/>
    <w:rsid w:val="00DD62DE"/>
    <w:rsid w:val="00E2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17DBD"/>
  <w15:docId w15:val="{EE0B1E8B-B35A-4B1A-90A9-6B29A410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49F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425C0"/>
    <w:rPr>
      <w:color w:val="0000FF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BC49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93B"/>
  </w:style>
  <w:style w:type="paragraph" w:styleId="a7">
    <w:name w:val="footer"/>
    <w:basedOn w:val="a"/>
    <w:link w:val="Char0"/>
    <w:uiPriority w:val="99"/>
    <w:unhideWhenUsed/>
    <w:rsid w:val="00BC49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93B"/>
  </w:style>
  <w:style w:type="character" w:customStyle="1" w:styleId="2Char">
    <w:name w:val="제목 2 Char"/>
    <w:basedOn w:val="a0"/>
    <w:link w:val="2"/>
    <w:uiPriority w:val="9"/>
    <w:rsid w:val="00BC493B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우주 김</cp:lastModifiedBy>
  <cp:revision>8</cp:revision>
  <dcterms:created xsi:type="dcterms:W3CDTF">2026-02-13T03:00:00Z</dcterms:created>
  <dcterms:modified xsi:type="dcterms:W3CDTF">2026-02-13T10:05:00Z</dcterms:modified>
</cp:coreProperties>
</file>