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5E74" w:rsidRPr="003D7C43" w:rsidRDefault="00000000">
      <w:pPr>
        <w:pStyle w:val="2"/>
        <w:spacing w:before="120" w:after="120" w:line="275" w:lineRule="auto"/>
        <w:rPr>
          <w:rFonts w:asciiTheme="minorEastAsia" w:hAnsiTheme="minorEastAsia" w:cs="Google Sans"/>
          <w:color w:val="1F1F1F"/>
          <w:sz w:val="20"/>
          <w:szCs w:val="20"/>
        </w:rPr>
      </w:pPr>
      <w:r w:rsidRPr="003D7C43">
        <w:rPr>
          <w:rFonts w:asciiTheme="minorEastAsia" w:hAnsiTheme="minorEastAsia" w:cs="Google Sans"/>
          <w:color w:val="1F1F1F"/>
          <w:sz w:val="20"/>
          <w:szCs w:val="20"/>
        </w:rPr>
        <w:t>"다이소의 시대"가 데이터로 증명되다</w:t>
      </w:r>
    </w:p>
    <w:p w14:paraId="00000002" w14:textId="77777777" w:rsidR="005A5E7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(슬라이드: 텅 빈 면세점 vs 외국인으로 꽉 찬 다이소 매장 비교)</w:t>
      </w:r>
    </w:p>
    <w:p w14:paraId="4DFB3EBB" w14:textId="51042CB3" w:rsidR="004A7B69" w:rsidRPr="00310A14" w:rsidRDefault="004A7B69">
      <w:pPr>
        <w:pBdr>
          <w:top w:val="nil"/>
          <w:left w:val="nil"/>
          <w:bottom w:val="nil"/>
          <w:right w:val="nil"/>
          <w:between w:val="nil"/>
        </w:pBdr>
        <w:spacing w:after="240" w:line="275" w:lineRule="auto"/>
        <w:rPr>
          <w:rFonts w:asciiTheme="minorEastAsia" w:hAnsiTheme="minorEastAsia" w:cs="Google Sans Text"/>
          <w:color w:val="1F1F1F"/>
          <w:sz w:val="20"/>
          <w:szCs w:val="20"/>
        </w:rPr>
      </w:pPr>
      <w:r>
        <w:rPr>
          <w:rFonts w:asciiTheme="minorEastAsia" w:hAnsiTheme="minorEastAsia" w:cs="Google Sans Text"/>
          <w:noProof/>
          <w:color w:val="1F1F1F"/>
          <w:sz w:val="20"/>
          <w:szCs w:val="20"/>
        </w:rPr>
        <w:drawing>
          <wp:inline distT="0" distB="0" distL="0" distR="0" wp14:anchorId="3540ABF6" wp14:editId="6AA187A9">
            <wp:extent cx="2098280" cy="2009955"/>
            <wp:effectExtent l="0" t="0" r="0" b="0"/>
            <wp:docPr id="94117734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05309" cy="2016688"/>
                    </a:xfrm>
                    <a:prstGeom prst="rect">
                      <a:avLst/>
                    </a:prstGeom>
                    <a:noFill/>
                    <a:ln>
                      <a:noFill/>
                    </a:ln>
                  </pic:spPr>
                </pic:pic>
              </a:graphicData>
            </a:graphic>
          </wp:inline>
        </w:drawing>
      </w:r>
    </w:p>
    <w:p w14:paraId="00000003" w14:textId="77777777" w:rsidR="005A5E74" w:rsidRPr="00310A1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여러분, K-뷰티 시장의 판이 바뀌었습니다. 과거 외국인 관광객의 필수 코스가 '면세점'이었다면, 지금 데이터가 가리키는 가장 강력한 차세대 채널은 어디일까요?</w:t>
      </w:r>
    </w:p>
    <w:p w14:paraId="00000004" w14:textId="6E5FB5F1" w:rsidR="005A5E7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저는 오늘 4가지 핵심 데이터를 통해, 왜 그 답이 '다이소'일 수밖에 없는지 증명하고자 합니다. 올리브영과 약국이 보여준 트렌드의 변화, 그 끝에는 결국 다이소가 서 있습니다.</w:t>
      </w:r>
    </w:p>
    <w:p w14:paraId="70361366" w14:textId="77777777" w:rsidR="00D71DE2" w:rsidRPr="00310A14" w:rsidRDefault="00D71DE2">
      <w:pPr>
        <w:pBdr>
          <w:top w:val="nil"/>
          <w:left w:val="nil"/>
          <w:bottom w:val="nil"/>
          <w:right w:val="nil"/>
          <w:between w:val="nil"/>
        </w:pBdr>
        <w:spacing w:after="240" w:line="275" w:lineRule="auto"/>
        <w:rPr>
          <w:rFonts w:asciiTheme="minorEastAsia" w:hAnsiTheme="minorEastAsia" w:cs="Google Sans Text"/>
          <w:color w:val="1F1F1F"/>
          <w:sz w:val="20"/>
          <w:szCs w:val="20"/>
        </w:rPr>
      </w:pPr>
    </w:p>
    <w:p w14:paraId="00000005" w14:textId="77777777" w:rsidR="005A5E74" w:rsidRPr="003D7C43" w:rsidRDefault="00000000">
      <w:pPr>
        <w:pStyle w:val="3"/>
        <w:spacing w:before="0" w:after="120" w:line="275" w:lineRule="auto"/>
        <w:rPr>
          <w:rFonts w:asciiTheme="minorEastAsia" w:hAnsiTheme="minorEastAsia" w:cs="Google Sans"/>
          <w:color w:val="1F1F1F"/>
          <w:sz w:val="20"/>
          <w:szCs w:val="20"/>
        </w:rPr>
      </w:pPr>
      <w:r w:rsidRPr="003D7C43">
        <w:rPr>
          <w:rFonts w:asciiTheme="minorEastAsia" w:hAnsiTheme="minorEastAsia" w:cs="Google Sans"/>
          <w:color w:val="1F1F1F"/>
          <w:sz w:val="20"/>
          <w:szCs w:val="20"/>
        </w:rPr>
        <w:t>[장소의 변화] "가장 한국적인 '일상'을 팝니다"</w:t>
      </w:r>
    </w:p>
    <w:p w14:paraId="00000006" w14:textId="52197E61" w:rsidR="005A5E74" w:rsidRPr="00310A1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(슬라이드: GTF 데이터 88% &amp; '데일리케이션')</w:t>
      </w:r>
    </w:p>
    <w:p w14:paraId="00000007" w14:textId="1AC389EF" w:rsidR="005A5E74" w:rsidRPr="00310A1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 xml:space="preserve">88%가 면세점이 아닌 '로컬 로드숍'에서 지갑을 열고 있습니다. </w:t>
      </w:r>
      <w:r w:rsidR="003D7C43">
        <w:rPr>
          <w:rFonts w:asciiTheme="minorEastAsia" w:hAnsiTheme="minorEastAsia" w:cs="Google Sans Text" w:hint="eastAsia"/>
          <w:color w:val="1F1F1F"/>
          <w:sz w:val="20"/>
          <w:szCs w:val="20"/>
        </w:rPr>
        <w:t>이</w:t>
      </w:r>
      <w:r w:rsidRPr="00310A14">
        <w:rPr>
          <w:rFonts w:asciiTheme="minorEastAsia" w:hAnsiTheme="minorEastAsia" w:cs="Google Sans Text"/>
          <w:color w:val="1F1F1F"/>
          <w:sz w:val="20"/>
          <w:szCs w:val="20"/>
        </w:rPr>
        <w:t xml:space="preserve"> 현상</w:t>
      </w:r>
      <w:r w:rsidR="003D7C43">
        <w:rPr>
          <w:rFonts w:asciiTheme="minorEastAsia" w:hAnsiTheme="minorEastAsia" w:cs="Google Sans Text" w:hint="eastAsia"/>
          <w:color w:val="1F1F1F"/>
          <w:sz w:val="20"/>
          <w:szCs w:val="20"/>
        </w:rPr>
        <w:t>은</w:t>
      </w:r>
      <w:r w:rsidRPr="00310A14">
        <w:rPr>
          <w:rFonts w:asciiTheme="minorEastAsia" w:hAnsiTheme="minorEastAsia" w:cs="Google Sans Text"/>
          <w:color w:val="1F1F1F"/>
          <w:sz w:val="20"/>
          <w:szCs w:val="20"/>
        </w:rPr>
        <w:t xml:space="preserve"> '데일리케이션(Daily-cation)', 즉 '현지인의 일상 체험'</w:t>
      </w:r>
      <w:r w:rsidR="004A7B69">
        <w:rPr>
          <w:rFonts w:asciiTheme="minorEastAsia" w:hAnsiTheme="minorEastAsia" w:cs="Google Sans Text" w:hint="eastAsia"/>
          <w:color w:val="1F1F1F"/>
          <w:sz w:val="20"/>
          <w:szCs w:val="20"/>
        </w:rPr>
        <w:t>을 원하는 여행객의 행동 변화를 보여줍니다</w:t>
      </w:r>
    </w:p>
    <w:p w14:paraId="00000008" w14:textId="223E3108" w:rsidR="005A5E7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이것이 다이소에게 무슨 의미일까요? 외국인에게 '한국인의 가장 리얼한 생활'이 있는 곳은 어디입니까? 바로 다이소입니다. 그들은 화려하게 포장된 관광지가 아니라, 한국인들이 매일 드나드는 다이소라는 공간 자체를 '가장 트렌디한 관광지'로 소비하고 있는 것입니다. 올리브영 데이터는 외국인들이 '생활 밀착형 매장'으로 이동했다는 신호탄일 뿐, 그 트렌드의 가장 대중적이고 강력한 종착지는 다이소입니다.</w:t>
      </w:r>
    </w:p>
    <w:p w14:paraId="5B27E04A" w14:textId="77777777" w:rsidR="00D71DE2" w:rsidRDefault="00D71DE2">
      <w:pPr>
        <w:pBdr>
          <w:top w:val="nil"/>
          <w:left w:val="nil"/>
          <w:bottom w:val="nil"/>
          <w:right w:val="nil"/>
          <w:between w:val="nil"/>
        </w:pBdr>
        <w:spacing w:after="240" w:line="275" w:lineRule="auto"/>
        <w:rPr>
          <w:rFonts w:asciiTheme="minorEastAsia" w:hAnsiTheme="minorEastAsia" w:cs="Google Sans Text"/>
          <w:color w:val="1F1F1F"/>
          <w:sz w:val="20"/>
          <w:szCs w:val="20"/>
        </w:rPr>
      </w:pPr>
    </w:p>
    <w:p w14:paraId="26F24F4C" w14:textId="77777777" w:rsidR="00D71DE2" w:rsidRPr="00310A14" w:rsidRDefault="00D71DE2">
      <w:pPr>
        <w:pBdr>
          <w:top w:val="nil"/>
          <w:left w:val="nil"/>
          <w:bottom w:val="nil"/>
          <w:right w:val="nil"/>
          <w:between w:val="nil"/>
        </w:pBdr>
        <w:spacing w:after="240" w:line="275" w:lineRule="auto"/>
        <w:rPr>
          <w:rFonts w:asciiTheme="minorEastAsia" w:hAnsiTheme="minorEastAsia" w:cs="Google Sans Text" w:hint="eastAsia"/>
          <w:color w:val="1F1F1F"/>
          <w:sz w:val="20"/>
          <w:szCs w:val="20"/>
        </w:rPr>
      </w:pPr>
    </w:p>
    <w:p w14:paraId="75708E70" w14:textId="77777777" w:rsidR="002A68F8" w:rsidRDefault="00000000">
      <w:pPr>
        <w:pStyle w:val="3"/>
        <w:spacing w:before="0" w:after="120" w:line="275" w:lineRule="auto"/>
        <w:rPr>
          <w:rFonts w:asciiTheme="minorEastAsia" w:hAnsiTheme="minorEastAsia" w:cs="Google Sans"/>
          <w:color w:val="1F1F1F"/>
          <w:sz w:val="20"/>
          <w:szCs w:val="20"/>
        </w:rPr>
      </w:pPr>
      <w:r w:rsidRPr="003D7C43">
        <w:rPr>
          <w:rFonts w:asciiTheme="minorEastAsia" w:hAnsiTheme="minorEastAsia" w:cs="Google Sans"/>
          <w:color w:val="1F1F1F"/>
          <w:sz w:val="20"/>
          <w:szCs w:val="20"/>
        </w:rPr>
        <w:lastRenderedPageBreak/>
        <w:t>[제품의 변화] "기념품이 아니라 '해결책'을 삽니다"</w:t>
      </w:r>
    </w:p>
    <w:p w14:paraId="00000009" w14:textId="4E9ABB51" w:rsidR="005A5E74" w:rsidRPr="003D7C43" w:rsidRDefault="002A68F8">
      <w:pPr>
        <w:pStyle w:val="3"/>
        <w:spacing w:before="0" w:after="120" w:line="275" w:lineRule="auto"/>
        <w:rPr>
          <w:rFonts w:asciiTheme="minorEastAsia" w:hAnsiTheme="minorEastAsia" w:cs="Google Sans"/>
          <w:color w:val="1F1F1F"/>
          <w:sz w:val="20"/>
          <w:szCs w:val="20"/>
        </w:rPr>
      </w:pPr>
      <w:r>
        <w:rPr>
          <w:rFonts w:asciiTheme="minorEastAsia" w:hAnsiTheme="minorEastAsia" w:cs="Google Sans" w:hint="eastAsia"/>
          <w:color w:val="1F1F1F"/>
          <w:sz w:val="20"/>
          <w:szCs w:val="20"/>
        </w:rPr>
        <w:t>(</w:t>
      </w:r>
      <w:r w:rsidRPr="002A68F8">
        <w:rPr>
          <w:rFonts w:asciiTheme="minorEastAsia" w:hAnsiTheme="minorEastAsia" w:cs="Google Sans" w:hint="eastAsia"/>
          <w:color w:val="1F1F1F"/>
          <w:sz w:val="20"/>
          <w:szCs w:val="20"/>
        </w:rPr>
        <w:t>기능성 더마</w:t>
      </w:r>
      <w:r>
        <w:rPr>
          <w:rFonts w:asciiTheme="minorEastAsia" w:hAnsiTheme="minorEastAsia" w:cs="Google Sans" w:hint="eastAsia"/>
          <w:color w:val="1F1F1F"/>
          <w:sz w:val="20"/>
          <w:szCs w:val="20"/>
        </w:rPr>
        <w:t>-</w:t>
      </w:r>
      <w:r w:rsidRPr="002A68F8">
        <w:rPr>
          <w:rFonts w:asciiTheme="minorEastAsia" w:hAnsiTheme="minorEastAsia" w:cs="Google Sans" w:hint="eastAsia"/>
          <w:color w:val="1F1F1F"/>
          <w:sz w:val="20"/>
          <w:szCs w:val="20"/>
        </w:rPr>
        <w:t>코스메틱</w:t>
      </w:r>
      <w:r>
        <w:rPr>
          <w:rFonts w:asciiTheme="minorEastAsia" w:hAnsiTheme="minorEastAsia" w:cs="Google Sans" w:hint="eastAsia"/>
          <w:color w:val="1F1F1F"/>
          <w:sz w:val="20"/>
          <w:szCs w:val="20"/>
        </w:rPr>
        <w:t xml:space="preserve"> </w:t>
      </w:r>
      <w:r w:rsidRPr="002A68F8">
        <w:rPr>
          <w:rFonts w:asciiTheme="minorEastAsia" w:hAnsiTheme="minorEastAsia" w:cs="Google Sans" w:hint="eastAsia"/>
          <w:color w:val="1F1F1F"/>
          <w:sz w:val="20"/>
          <w:szCs w:val="20"/>
        </w:rPr>
        <w:t>화장품</w:t>
      </w:r>
      <w:r>
        <w:rPr>
          <w:rFonts w:asciiTheme="minorEastAsia" w:hAnsiTheme="minorEastAsia" w:cs="Google Sans" w:hint="eastAsia"/>
          <w:color w:val="1F1F1F"/>
          <w:sz w:val="20"/>
          <w:szCs w:val="20"/>
        </w:rPr>
        <w:t xml:space="preserve"> </w:t>
      </w:r>
      <w:r w:rsidRPr="002A68F8">
        <w:rPr>
          <w:rFonts w:asciiTheme="minorEastAsia" w:hAnsiTheme="minorEastAsia" w:cs="Google Sans" w:hint="eastAsia"/>
          <w:color w:val="1F1F1F"/>
          <w:sz w:val="20"/>
          <w:szCs w:val="20"/>
        </w:rPr>
        <w:t>사러 한국 약국가는 외국인 증가)</w:t>
      </w:r>
    </w:p>
    <w:p w14:paraId="0000000A" w14:textId="77777777" w:rsidR="005A5E74" w:rsidRPr="00310A1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(슬라이드: 약국 매출 급증(기능성) -&gt; 다이소 리들샷(고효율) 연결)</w:t>
      </w:r>
    </w:p>
    <w:p w14:paraId="0000000B" w14:textId="0AAD6B4D" w:rsidR="005A5E74" w:rsidRPr="00310A1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그렇다면 그들은 다이소에서 무엇을 기대할까요</w:t>
      </w:r>
      <w:r w:rsidR="003D7C43">
        <w:rPr>
          <w:rFonts w:asciiTheme="minorEastAsia" w:hAnsiTheme="minorEastAsia" w:cs="Google Sans Text" w:hint="eastAsia"/>
          <w:color w:val="1F1F1F"/>
          <w:sz w:val="20"/>
          <w:szCs w:val="20"/>
        </w:rPr>
        <w:t xml:space="preserve">? </w:t>
      </w:r>
      <w:r w:rsidRPr="00310A14">
        <w:rPr>
          <w:rFonts w:asciiTheme="minorEastAsia" w:hAnsiTheme="minorEastAsia" w:cs="Google Sans Text"/>
          <w:color w:val="1F1F1F"/>
          <w:sz w:val="20"/>
          <w:szCs w:val="20"/>
        </w:rPr>
        <w:t>외국인의 약국 매출이 63% 급증했고, 특히 트러블 케어 같은 '고기능성 제품'이 폭발적으로 팔렸습니다.</w:t>
      </w:r>
    </w:p>
    <w:p w14:paraId="394B0441" w14:textId="38D8E848" w:rsidR="003D7C43"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이</w:t>
      </w:r>
      <w:r w:rsidR="002A68F8">
        <w:rPr>
          <w:rFonts w:asciiTheme="minorEastAsia" w:hAnsiTheme="minorEastAsia" w:cs="Google Sans Text" w:hint="eastAsia"/>
          <w:color w:val="1F1F1F"/>
          <w:sz w:val="20"/>
          <w:szCs w:val="20"/>
        </w:rPr>
        <w:t>런 움직인들은</w:t>
      </w:r>
      <w:r w:rsidRPr="00310A14">
        <w:rPr>
          <w:rFonts w:asciiTheme="minorEastAsia" w:hAnsiTheme="minorEastAsia" w:cs="Google Sans Text"/>
          <w:color w:val="1F1F1F"/>
          <w:sz w:val="20"/>
          <w:szCs w:val="20"/>
        </w:rPr>
        <w:t xml:space="preserve"> 외국인들이 단순히 '싼 것'을 찾는 게 아니라 '확실한 효능'을 원한다는 증거입니다. 이것이 바로 다이소 뷰</w:t>
      </w:r>
      <w:r w:rsidR="003D7C43">
        <w:rPr>
          <w:rFonts w:asciiTheme="minorEastAsia" w:hAnsiTheme="minorEastAsia" w:cs="Google Sans Text" w:hint="eastAsia"/>
          <w:color w:val="1F1F1F"/>
          <w:sz w:val="20"/>
          <w:szCs w:val="20"/>
        </w:rPr>
        <w:t>티</w:t>
      </w:r>
      <w:r w:rsidRPr="00310A14">
        <w:rPr>
          <w:rFonts w:asciiTheme="minorEastAsia" w:hAnsiTheme="minorEastAsia" w:cs="Google Sans Text"/>
          <w:color w:val="1F1F1F"/>
          <w:sz w:val="20"/>
          <w:szCs w:val="20"/>
        </w:rPr>
        <w:t>가 성공할 수밖에 없는 이유입니다. 다이소 뷰티는 '거품을 뺀 확실한 기능성'을 무기로 합니다. 약국에서 '효능'을 학습한 스마트한 외국인 관광객들에게, 다이소의 '3,000원의 고기능성'은 거부할 수 없는 최고의 선택지입니다.</w:t>
      </w:r>
    </w:p>
    <w:p w14:paraId="52802815" w14:textId="77777777" w:rsidR="00D71DE2" w:rsidRPr="00310A14" w:rsidRDefault="00D71DE2">
      <w:pPr>
        <w:pBdr>
          <w:top w:val="nil"/>
          <w:left w:val="nil"/>
          <w:bottom w:val="nil"/>
          <w:right w:val="nil"/>
          <w:between w:val="nil"/>
        </w:pBdr>
        <w:spacing w:after="240" w:line="275" w:lineRule="auto"/>
        <w:rPr>
          <w:rFonts w:asciiTheme="minorEastAsia" w:hAnsiTheme="minorEastAsia" w:cs="Google Sans Text" w:hint="eastAsia"/>
          <w:color w:val="1F1F1F"/>
          <w:sz w:val="20"/>
          <w:szCs w:val="20"/>
        </w:rPr>
      </w:pPr>
    </w:p>
    <w:p w14:paraId="0000000D" w14:textId="77777777" w:rsidR="005A5E74" w:rsidRPr="003D7C43" w:rsidRDefault="00000000">
      <w:pPr>
        <w:pStyle w:val="3"/>
        <w:spacing w:before="0" w:after="120" w:line="275" w:lineRule="auto"/>
        <w:rPr>
          <w:rFonts w:asciiTheme="minorEastAsia" w:hAnsiTheme="minorEastAsia" w:cs="Google Sans"/>
          <w:color w:val="1F1F1F"/>
          <w:sz w:val="20"/>
          <w:szCs w:val="20"/>
        </w:rPr>
      </w:pPr>
      <w:r w:rsidRPr="003D7C43">
        <w:rPr>
          <w:rFonts w:asciiTheme="minorEastAsia" w:hAnsiTheme="minorEastAsia" w:cs="Google Sans"/>
          <w:color w:val="1F1F1F"/>
          <w:sz w:val="20"/>
          <w:szCs w:val="20"/>
        </w:rPr>
        <w:t>[소비의 변화] "쓸어 담는(Haul) 재미의 정점, 다이소"</w:t>
      </w:r>
    </w:p>
    <w:p w14:paraId="0000000E" w14:textId="77777777" w:rsidR="005A5E74" w:rsidRPr="00310A1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(슬라이드: 구매 빈도 124% 증가 vs 건당 단가 하락 그래프)</w:t>
      </w:r>
    </w:p>
    <w:p w14:paraId="0000000F" w14:textId="51614B83" w:rsidR="005A5E74" w:rsidRPr="00310A1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외국인의 구매 횟수는 124% 폭증했지만, 건당 결제 금액은 줄어들었습니다. 비싼 명품 하나보다, 트렌디한 물건 여러 개를 쓸어담는 '쇼핑 하울(Haul)' 문화가 정착되었기 때문인데요.</w:t>
      </w:r>
    </w:p>
    <w:p w14:paraId="00000010" w14:textId="77777777" w:rsidR="005A5E74" w:rsidRPr="00310A14" w:rsidRDefault="00000000">
      <w:pPr>
        <w:pBdr>
          <w:top w:val="nil"/>
          <w:left w:val="nil"/>
          <w:bottom w:val="nil"/>
          <w:right w:val="nil"/>
          <w:between w:val="nil"/>
        </w:pBdr>
        <w:spacing w:after="240" w:line="275" w:lineRule="auto"/>
        <w:rPr>
          <w:rFonts w:asciiTheme="minorEastAsia" w:hAnsiTheme="minorEastAsia" w:cs="Google Sans Text"/>
          <w:color w:val="1F1F1F"/>
          <w:sz w:val="20"/>
          <w:szCs w:val="20"/>
        </w:rPr>
      </w:pPr>
      <w:r w:rsidRPr="00310A14">
        <w:rPr>
          <w:rFonts w:asciiTheme="minorEastAsia" w:hAnsiTheme="minorEastAsia" w:cs="Google Sans Text"/>
          <w:color w:val="1F1F1F"/>
          <w:sz w:val="20"/>
          <w:szCs w:val="20"/>
        </w:rPr>
        <w:t>이 '하울 트렌드'를 가장 완벽하게 충족시켜 줄 수 있는 곳, 전 세계에 다이소만 한 곳이 있습니까?</w:t>
      </w:r>
    </w:p>
    <w:p w14:paraId="0000001C" w14:textId="3B295FF4" w:rsidR="005A5E74" w:rsidRPr="00D71DE2" w:rsidRDefault="00000000" w:rsidP="00D71DE2">
      <w:pPr>
        <w:pBdr>
          <w:top w:val="nil"/>
          <w:left w:val="nil"/>
          <w:bottom w:val="nil"/>
          <w:right w:val="nil"/>
          <w:between w:val="nil"/>
        </w:pBdr>
        <w:spacing w:after="240" w:line="275" w:lineRule="auto"/>
        <w:rPr>
          <w:rFonts w:asciiTheme="minorEastAsia" w:hAnsiTheme="minorEastAsia" w:cs="Google Sans Text" w:hint="eastAsia"/>
          <w:color w:val="1F1F1F"/>
          <w:sz w:val="20"/>
          <w:szCs w:val="20"/>
        </w:rPr>
      </w:pPr>
      <w:r w:rsidRPr="00310A14">
        <w:rPr>
          <w:rFonts w:asciiTheme="minorEastAsia" w:hAnsiTheme="minorEastAsia" w:cs="Google Sans Text"/>
          <w:color w:val="1F1F1F"/>
          <w:sz w:val="20"/>
          <w:szCs w:val="20"/>
        </w:rPr>
        <w:t>3만 원이면 장바구니를 가득 채울 수 있는 다이소야말로, "적은 돈으로 한국의 최신 유행을 맘껏 쓸어 담고 싶은" 외국인의 욕구를 200% 충족시키는 유일한 플랫폼입니다</w:t>
      </w:r>
    </w:p>
    <w:p w14:paraId="0000001D" w14:textId="77777777" w:rsidR="005A5E74" w:rsidRPr="00310A14" w:rsidRDefault="00000000">
      <w:pPr>
        <w:rPr>
          <w:rFonts w:asciiTheme="minorEastAsia" w:hAnsiTheme="minorEastAsia"/>
          <w:sz w:val="20"/>
          <w:szCs w:val="20"/>
        </w:rPr>
      </w:pPr>
      <w:r w:rsidRPr="00310A14">
        <w:rPr>
          <w:rFonts w:asciiTheme="minorEastAsia" w:hAnsiTheme="minorEastAsia" w:cs="Arial Unicode MS"/>
          <w:color w:val="222222"/>
          <w:sz w:val="20"/>
          <w:szCs w:val="20"/>
          <w:highlight w:val="white"/>
        </w:rPr>
        <w:t>한국을 방문한 외국인 10명 중 8명이 올리브영에서 물건을 구매</w:t>
      </w:r>
    </w:p>
    <w:p w14:paraId="0000001F" w14:textId="1C6686AC" w:rsidR="005A5E74" w:rsidRPr="00310A14" w:rsidRDefault="005A5E74">
      <w:pPr>
        <w:rPr>
          <w:rFonts w:asciiTheme="minorEastAsia" w:hAnsiTheme="minorEastAsia" w:hint="eastAsia"/>
          <w:sz w:val="20"/>
          <w:szCs w:val="20"/>
        </w:rPr>
      </w:pPr>
      <w:hyperlink r:id="rId6">
        <w:r w:rsidRPr="00310A14">
          <w:rPr>
            <w:rFonts w:asciiTheme="minorEastAsia" w:hAnsiTheme="minorEastAsia"/>
            <w:color w:val="1155CC"/>
            <w:sz w:val="20"/>
            <w:szCs w:val="20"/>
            <w:u w:val="single"/>
          </w:rPr>
          <w:t>https://www.kita.net/board/totalTrade</w:t>
        </w:r>
        <w:r w:rsidRPr="00310A14">
          <w:rPr>
            <w:rFonts w:asciiTheme="minorEastAsia" w:hAnsiTheme="minorEastAsia"/>
            <w:color w:val="1155CC"/>
            <w:sz w:val="20"/>
            <w:szCs w:val="20"/>
            <w:u w:val="single"/>
          </w:rPr>
          <w:t>N</w:t>
        </w:r>
        <w:r w:rsidRPr="00310A14">
          <w:rPr>
            <w:rFonts w:asciiTheme="minorEastAsia" w:hAnsiTheme="minorEastAsia"/>
            <w:color w:val="1155CC"/>
            <w:sz w:val="20"/>
            <w:szCs w:val="20"/>
            <w:u w:val="single"/>
          </w:rPr>
          <w:t>ews/totalTradeNewsDetail.do?no=93577&amp;siteId=1</w:t>
        </w:r>
      </w:hyperlink>
    </w:p>
    <w:p w14:paraId="00000020" w14:textId="77777777" w:rsidR="005A5E74" w:rsidRPr="00310A14" w:rsidRDefault="00000000">
      <w:pPr>
        <w:rPr>
          <w:rFonts w:asciiTheme="minorEastAsia" w:hAnsiTheme="minorEastAsia"/>
          <w:sz w:val="20"/>
          <w:szCs w:val="20"/>
          <w:highlight w:val="white"/>
        </w:rPr>
      </w:pPr>
      <w:r w:rsidRPr="00310A14">
        <w:rPr>
          <w:rFonts w:asciiTheme="minorEastAsia" w:hAnsiTheme="minorEastAsia" w:cs="Arial Unicode MS"/>
          <w:sz w:val="20"/>
          <w:szCs w:val="20"/>
          <w:highlight w:val="white"/>
        </w:rPr>
        <w:t>국내 화장품 결제 건수의 88%는 올리브영 매장에서 나온 것으로 집계</w:t>
      </w:r>
    </w:p>
    <w:p w14:paraId="00000022" w14:textId="0F932E5E" w:rsidR="005A5E74" w:rsidRPr="00310A14" w:rsidRDefault="005A5E74">
      <w:pPr>
        <w:rPr>
          <w:rFonts w:asciiTheme="minorEastAsia" w:hAnsiTheme="minorEastAsia" w:hint="eastAsia"/>
          <w:sz w:val="20"/>
          <w:szCs w:val="20"/>
          <w:highlight w:val="white"/>
        </w:rPr>
      </w:pPr>
      <w:hyperlink r:id="rId7">
        <w:r w:rsidRPr="00310A14">
          <w:rPr>
            <w:rFonts w:asciiTheme="minorEastAsia" w:hAnsiTheme="minorEastAsia"/>
            <w:color w:val="1155CC"/>
            <w:sz w:val="20"/>
            <w:szCs w:val="20"/>
            <w:highlight w:val="white"/>
            <w:u w:val="single"/>
          </w:rPr>
          <w:t>https://economist.co.kr/article/view/ecn202512030</w:t>
        </w:r>
        <w:r w:rsidRPr="00310A14">
          <w:rPr>
            <w:rFonts w:asciiTheme="minorEastAsia" w:hAnsiTheme="minorEastAsia"/>
            <w:color w:val="1155CC"/>
            <w:sz w:val="20"/>
            <w:szCs w:val="20"/>
            <w:highlight w:val="white"/>
            <w:u w:val="single"/>
          </w:rPr>
          <w:t>0</w:t>
        </w:r>
        <w:r w:rsidRPr="00310A14">
          <w:rPr>
            <w:rFonts w:asciiTheme="minorEastAsia" w:hAnsiTheme="minorEastAsia"/>
            <w:color w:val="1155CC"/>
            <w:sz w:val="20"/>
            <w:szCs w:val="20"/>
            <w:highlight w:val="white"/>
            <w:u w:val="single"/>
          </w:rPr>
          <w:t>72</w:t>
        </w:r>
      </w:hyperlink>
    </w:p>
    <w:p w14:paraId="00000023" w14:textId="77777777" w:rsidR="005A5E74" w:rsidRPr="00310A14" w:rsidRDefault="00000000">
      <w:pPr>
        <w:rPr>
          <w:rFonts w:asciiTheme="minorEastAsia" w:hAnsiTheme="minorEastAsia"/>
          <w:sz w:val="20"/>
          <w:szCs w:val="20"/>
          <w:highlight w:val="white"/>
        </w:rPr>
      </w:pPr>
      <w:r w:rsidRPr="00310A14">
        <w:rPr>
          <w:rFonts w:asciiTheme="minorEastAsia" w:hAnsiTheme="minorEastAsia" w:cs="Arial Unicode MS"/>
          <w:sz w:val="20"/>
          <w:szCs w:val="20"/>
          <w:highlight w:val="white"/>
        </w:rPr>
        <w:t xml:space="preserve"> '여드름 지우개'로 유명한 동아제약의 '노스카나', '애크논' 등의 매출이 1년 새 93% 폭등</w:t>
      </w:r>
    </w:p>
    <w:p w14:paraId="00000025" w14:textId="198E9FBF" w:rsidR="005A5E74" w:rsidRPr="00310A14" w:rsidRDefault="005A5E74">
      <w:pPr>
        <w:rPr>
          <w:rFonts w:asciiTheme="minorEastAsia" w:hAnsiTheme="minorEastAsia" w:hint="eastAsia"/>
          <w:sz w:val="20"/>
          <w:szCs w:val="20"/>
          <w:highlight w:val="white"/>
        </w:rPr>
      </w:pPr>
      <w:hyperlink r:id="rId8">
        <w:r w:rsidRPr="00310A14">
          <w:rPr>
            <w:rFonts w:asciiTheme="minorEastAsia" w:hAnsiTheme="minorEastAsia"/>
            <w:color w:val="1155CC"/>
            <w:sz w:val="20"/>
            <w:szCs w:val="20"/>
            <w:highlight w:val="white"/>
            <w:u w:val="single"/>
          </w:rPr>
          <w:t>https://www.e-science.co.kr/news/curationView.html?idxno=112880</w:t>
        </w:r>
      </w:hyperlink>
    </w:p>
    <w:p w14:paraId="00000026" w14:textId="77777777" w:rsidR="005A5E74" w:rsidRPr="00310A14" w:rsidRDefault="00000000">
      <w:pPr>
        <w:rPr>
          <w:rFonts w:asciiTheme="minorEastAsia" w:hAnsiTheme="minorEastAsia"/>
          <w:sz w:val="20"/>
          <w:szCs w:val="20"/>
          <w:highlight w:val="white"/>
        </w:rPr>
      </w:pPr>
      <w:r w:rsidRPr="00310A14">
        <w:rPr>
          <w:rFonts w:asciiTheme="minorEastAsia" w:hAnsiTheme="minorEastAsia" w:cs="Arial Unicode MS"/>
          <w:sz w:val="20"/>
          <w:szCs w:val="20"/>
          <w:highlight w:val="white"/>
        </w:rPr>
        <w:t>2019년 대비 1인당 구매 횟수는 124% 폭증했으나, 건당 결제 금액은 오히려 감소</w:t>
      </w:r>
    </w:p>
    <w:p w14:paraId="00000028" w14:textId="244922A4" w:rsidR="005A5E74" w:rsidRPr="00310A14" w:rsidRDefault="005A5E74">
      <w:pPr>
        <w:rPr>
          <w:rFonts w:asciiTheme="minorEastAsia" w:hAnsiTheme="minorEastAsia" w:hint="eastAsia"/>
          <w:sz w:val="20"/>
          <w:szCs w:val="20"/>
          <w:highlight w:val="white"/>
        </w:rPr>
      </w:pPr>
      <w:hyperlink r:id="rId9">
        <w:r w:rsidRPr="00310A14">
          <w:rPr>
            <w:rFonts w:asciiTheme="minorEastAsia" w:hAnsiTheme="minorEastAsia"/>
            <w:color w:val="1155CC"/>
            <w:sz w:val="20"/>
            <w:szCs w:val="20"/>
            <w:highlight w:val="white"/>
            <w:u w:val="single"/>
          </w:rPr>
          <w:t>https://www.etnews.com/20251216000442</w:t>
        </w:r>
      </w:hyperlink>
    </w:p>
    <w:p w14:paraId="00000029" w14:textId="406AF502" w:rsidR="005A5E74" w:rsidRPr="00310A14" w:rsidRDefault="00000000">
      <w:pPr>
        <w:rPr>
          <w:rFonts w:asciiTheme="minorEastAsia" w:hAnsiTheme="minorEastAsia"/>
          <w:sz w:val="20"/>
          <w:szCs w:val="20"/>
          <w:highlight w:val="white"/>
        </w:rPr>
      </w:pPr>
      <w:r w:rsidRPr="00310A14">
        <w:rPr>
          <w:rFonts w:asciiTheme="minorEastAsia" w:hAnsiTheme="minorEastAsia" w:cs="Arial Unicode MS"/>
          <w:sz w:val="20"/>
          <w:szCs w:val="20"/>
          <w:highlight w:val="white"/>
        </w:rPr>
        <w:t>단순 쇼핑몰 검색보다 한국인의 실제 뷰티 라이프스타일을 체험하려는 상품 예약이 급증</w:t>
      </w:r>
    </w:p>
    <w:p w14:paraId="0000002B" w14:textId="3D52E863" w:rsidR="005A5E74" w:rsidRPr="00D71DE2" w:rsidRDefault="005A5E74">
      <w:pPr>
        <w:rPr>
          <w:rFonts w:asciiTheme="minorEastAsia" w:hAnsiTheme="minorEastAsia" w:hint="eastAsia"/>
          <w:sz w:val="20"/>
          <w:szCs w:val="20"/>
          <w:highlight w:val="white"/>
        </w:rPr>
      </w:pPr>
      <w:hyperlink r:id="rId10">
        <w:r w:rsidRPr="00310A14">
          <w:rPr>
            <w:rFonts w:asciiTheme="minorEastAsia" w:hAnsiTheme="minorEastAsia"/>
            <w:color w:val="1155CC"/>
            <w:sz w:val="20"/>
            <w:szCs w:val="20"/>
            <w:highlight w:val="white"/>
            <w:u w:val="single"/>
          </w:rPr>
          <w:t>https://www.hotelrestaurant.co.kr/news/articleView.htm</w:t>
        </w:r>
        <w:r w:rsidRPr="00310A14">
          <w:rPr>
            <w:rFonts w:asciiTheme="minorEastAsia" w:hAnsiTheme="minorEastAsia"/>
            <w:color w:val="1155CC"/>
            <w:sz w:val="20"/>
            <w:szCs w:val="20"/>
            <w:highlight w:val="white"/>
            <w:u w:val="single"/>
          </w:rPr>
          <w:t>l</w:t>
        </w:r>
        <w:r w:rsidRPr="00310A14">
          <w:rPr>
            <w:rFonts w:asciiTheme="minorEastAsia" w:hAnsiTheme="minorEastAsia"/>
            <w:color w:val="1155CC"/>
            <w:sz w:val="20"/>
            <w:szCs w:val="20"/>
            <w:highlight w:val="white"/>
            <w:u w:val="single"/>
          </w:rPr>
          <w:t>?idxno=14189</w:t>
        </w:r>
      </w:hyperlink>
    </w:p>
    <w:sectPr w:rsidR="005A5E74" w:rsidRPr="00D71DE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85D0E4D0-927D-4884-B498-BC53A3E53A15}"/>
    <w:embedBold r:id="rId2" w:subsetted="1" w:fontKey="{2DACDE66-C2DF-43B0-90E6-444C90BA81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85EB065-1C1E-420D-A753-117660C937AF}"/>
  </w:font>
  <w:font w:name="Google Sans">
    <w:charset w:val="00"/>
    <w:family w:val="auto"/>
    <w:pitch w:val="default"/>
    <w:embedBold r:id="rId4" w:fontKey="{23BA5419-189E-47C1-BCFB-FD8A3A96A351}"/>
  </w:font>
  <w:font w:name="Google Sans Text">
    <w:charset w:val="00"/>
    <w:family w:val="auto"/>
    <w:pitch w:val="default"/>
    <w:embedRegular r:id="rId5" w:fontKey="{2FF072CF-8C87-4AEC-B0B9-947D67F8E6D3}"/>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6" w:fontKey="{2B5A9EF9-F4A1-4B9E-80C3-664122EB76E4}"/>
  </w:font>
  <w:font w:name="Cambria">
    <w:panose1 w:val="02040503050406030204"/>
    <w:charset w:val="00"/>
    <w:family w:val="roman"/>
    <w:pitch w:val="variable"/>
    <w:sig w:usb0="E00006FF" w:usb1="420024FF" w:usb2="02000000" w:usb3="00000000" w:csb0="0000019F" w:csb1="00000000"/>
    <w:embedRegular r:id="rId7" w:fontKey="{2B73A775-8F2D-4D75-A0A1-2CAB43EB8E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4693C"/>
    <w:multiLevelType w:val="multilevel"/>
    <w:tmpl w:val="787E05E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06525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74"/>
    <w:rsid w:val="002A68F8"/>
    <w:rsid w:val="00310A14"/>
    <w:rsid w:val="003B422E"/>
    <w:rsid w:val="003D7C43"/>
    <w:rsid w:val="004A7B69"/>
    <w:rsid w:val="005A5E74"/>
    <w:rsid w:val="00AD4869"/>
    <w:rsid w:val="00C42103"/>
    <w:rsid w:val="00D71DE2"/>
    <w:rsid w:val="00E342F9"/>
    <w:rsid w:val="00FE5D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C404"/>
  <w15:docId w15:val="{229D9EA8-4DE7-4D8F-BD27-859BBD6E1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cience.co.kr/news/curationView.html?idxno=112880" TargetMode="External"/><Relationship Id="rId3" Type="http://schemas.openxmlformats.org/officeDocument/2006/relationships/settings" Target="settings.xml"/><Relationship Id="rId7" Type="http://schemas.openxmlformats.org/officeDocument/2006/relationships/hyperlink" Target="https://economist.co.kr/article/view/ecn20251203007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ita.net/board/totalTradeNews/totalTradeNewsDetail.do?no=93577&amp;siteId=1"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hotelrestaurant.co.kr/news/articleView.html?idxno=14189" TargetMode="External"/><Relationship Id="rId4" Type="http://schemas.openxmlformats.org/officeDocument/2006/relationships/webSettings" Target="webSettings.xml"/><Relationship Id="rId9" Type="http://schemas.openxmlformats.org/officeDocument/2006/relationships/hyperlink" Target="https://www.etnews.com/2025121600044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342</Words>
  <Characters>1954</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우주 김</cp:lastModifiedBy>
  <cp:revision>7</cp:revision>
  <dcterms:created xsi:type="dcterms:W3CDTF">2026-02-05T03:35:00Z</dcterms:created>
  <dcterms:modified xsi:type="dcterms:W3CDTF">2026-02-05T05:40:00Z</dcterms:modified>
</cp:coreProperties>
</file>