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2F" w:rsidRPr="00973AA9" w:rsidRDefault="00973AA9" w:rsidP="00973AA9">
      <w:pPr>
        <w:jc w:val="center"/>
        <w:rPr>
          <w:color w:val="0000FF"/>
          <w:sz w:val="28"/>
          <w:szCs w:val="28"/>
        </w:rPr>
      </w:pPr>
      <w:r w:rsidRPr="00973AA9">
        <w:rPr>
          <w:rFonts w:hint="eastAsia"/>
          <w:color w:val="0000FF"/>
          <w:sz w:val="28"/>
          <w:szCs w:val="28"/>
        </w:rPr>
        <w:t>進銷存資料表規劃作業說明</w:t>
      </w:r>
    </w:p>
    <w:p w:rsidR="00973AA9" w:rsidRDefault="00973AA9"/>
    <w:p w:rsidR="00973AA9" w:rsidRDefault="00973AA9" w:rsidP="00973A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以買賣業為原則，暫不包含製造業，因此無原料、半成品、</w:t>
      </w:r>
      <w:r>
        <w:rPr>
          <w:rFonts w:hint="eastAsia"/>
        </w:rPr>
        <w:t>BOM</w:t>
      </w:r>
      <w:r>
        <w:rPr>
          <w:rFonts w:hint="eastAsia"/>
        </w:rPr>
        <w:t>表之相關內容。</w:t>
      </w:r>
    </w:p>
    <w:p w:rsidR="008C474A" w:rsidRDefault="008C474A" w:rsidP="008C474A">
      <w:pPr>
        <w:pStyle w:val="a7"/>
        <w:ind w:leftChars="0"/>
      </w:pPr>
    </w:p>
    <w:p w:rsidR="008C474A" w:rsidRDefault="00973AA9" w:rsidP="008C474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業務型態</w:t>
      </w:r>
      <w:r w:rsidR="008C474A">
        <w:rPr>
          <w:rFonts w:hint="eastAsia"/>
        </w:rPr>
        <w:t>以：</w:t>
      </w:r>
      <w:r w:rsidR="000D2C4A">
        <w:rPr>
          <w:rFonts w:hint="eastAsia"/>
        </w:rPr>
        <w:t>(</w:t>
      </w:r>
      <w:r w:rsidR="000D2C4A">
        <w:rPr>
          <w:rFonts w:hint="eastAsia"/>
        </w:rPr>
        <w:t>另請定義以銷售何種性質商品，如</w:t>
      </w:r>
      <w:r w:rsidR="000D2C4A">
        <w:rPr>
          <w:rFonts w:hint="eastAsia"/>
        </w:rPr>
        <w:t>3C</w:t>
      </w:r>
      <w:r w:rsidR="000D2C4A">
        <w:rPr>
          <w:rFonts w:hint="eastAsia"/>
        </w:rPr>
        <w:t>商品、飲料冰品</w:t>
      </w:r>
      <w:r w:rsidR="000D2C4A">
        <w:t>…)</w:t>
      </w:r>
    </w:p>
    <w:p w:rsidR="008C474A" w:rsidRDefault="008C474A" w:rsidP="008C474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B2B (</w:t>
      </w:r>
      <w:r w:rsidRPr="008C474A">
        <w:rPr>
          <w:rFonts w:ascii="Arial" w:hAnsi="Arial" w:cs="Arial"/>
          <w:color w:val="222222"/>
          <w:sz w:val="23"/>
          <w:szCs w:val="23"/>
          <w:shd w:val="clear" w:color="auto" w:fill="FFFFFF"/>
        </w:rPr>
        <w:t>Business To Business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泛指企業間的市場活動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)</w:t>
      </w:r>
      <w:r>
        <w:rPr>
          <w:rFonts w:hint="eastAsia"/>
        </w:rPr>
        <w:t xml:space="preserve"> </w:t>
      </w:r>
    </w:p>
    <w:p w:rsidR="00973AA9" w:rsidRDefault="008C474A" w:rsidP="008C474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B2C (</w:t>
      </w:r>
      <w:r w:rsidRPr="008C474A">
        <w:rPr>
          <w:rFonts w:hint="eastAsia"/>
        </w:rPr>
        <w:t>Business to Consumer</w:t>
      </w:r>
      <w:r>
        <w:rPr>
          <w:rFonts w:hint="eastAsia"/>
        </w:rPr>
        <w:t>指</w:t>
      </w:r>
      <w:r w:rsidRPr="008C474A">
        <w:rPr>
          <w:rFonts w:hint="eastAsia"/>
        </w:rPr>
        <w:t>企業對個人之間的</w:t>
      </w:r>
      <w:r>
        <w:rPr>
          <w:rFonts w:hint="eastAsia"/>
        </w:rPr>
        <w:t>銷售活動</w:t>
      </w:r>
      <w:r>
        <w:rPr>
          <w:rFonts w:hint="eastAsia"/>
        </w:rPr>
        <w:t xml:space="preserve">) </w:t>
      </w:r>
    </w:p>
    <w:p w:rsidR="00973AA9" w:rsidRDefault="00973AA9"/>
    <w:p w:rsidR="00973AA9" w:rsidRDefault="008C474A" w:rsidP="008C474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在簡易架構如下列相關資料表，列出</w:t>
      </w:r>
      <w:r w:rsidR="00E90352">
        <w:rPr>
          <w:rFonts w:hint="eastAsia"/>
        </w:rPr>
        <w:t>妳</w:t>
      </w:r>
      <w:r w:rsidR="00E90352">
        <w:rPr>
          <w:rFonts w:hint="eastAsia"/>
        </w:rPr>
        <w:t>(</w:t>
      </w:r>
      <w:r>
        <w:rPr>
          <w:rFonts w:hint="eastAsia"/>
        </w:rPr>
        <w:t>你</w:t>
      </w:r>
      <w:r w:rsidR="00E90352">
        <w:rPr>
          <w:rFonts w:hint="eastAsia"/>
        </w:rPr>
        <w:t>)</w:t>
      </w:r>
      <w:r>
        <w:rPr>
          <w:rFonts w:hint="eastAsia"/>
        </w:rPr>
        <w:t>認為應該會有的欄位</w:t>
      </w:r>
      <w:r w:rsidR="0094293A">
        <w:rPr>
          <w:rFonts w:hint="eastAsia"/>
        </w:rPr>
        <w:t>(</w:t>
      </w:r>
      <w:r w:rsidR="0094293A">
        <w:rPr>
          <w:rFonts w:hint="eastAsia"/>
        </w:rPr>
        <w:t>一般通用性</w:t>
      </w:r>
      <w:r w:rsidR="0094293A">
        <w:rPr>
          <w:rFonts w:hint="eastAsia"/>
        </w:rPr>
        <w:t>)</w:t>
      </w:r>
      <w:r>
        <w:rPr>
          <w:rFonts w:hint="eastAsia"/>
        </w:rPr>
        <w:t>：</w:t>
      </w:r>
    </w:p>
    <w:p w:rsidR="008C474A" w:rsidRDefault="008C474A" w:rsidP="008C474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基本檔：</w:t>
      </w:r>
    </w:p>
    <w:p w:rsidR="008C474A" w:rsidRDefault="008C474A" w:rsidP="008C474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客戶檔</w:t>
      </w:r>
    </w:p>
    <w:p w:rsidR="008C474A" w:rsidRDefault="004E4A44" w:rsidP="008C474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廠商檔</w:t>
      </w:r>
    </w:p>
    <w:p w:rsidR="008C474A" w:rsidRDefault="008C474A" w:rsidP="008C474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商品檔</w:t>
      </w:r>
    </w:p>
    <w:p w:rsidR="00AC1030" w:rsidRDefault="00AC1030" w:rsidP="00AC1030">
      <w:pPr>
        <w:ind w:left="960"/>
      </w:pPr>
    </w:p>
    <w:p w:rsidR="008C474A" w:rsidRDefault="00AC1030" w:rsidP="00AC103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交易檔：</w:t>
      </w:r>
      <w:r w:rsidR="00422261">
        <w:rPr>
          <w:rFonts w:hint="eastAsia"/>
        </w:rPr>
        <w:t>(</w:t>
      </w:r>
      <w:r w:rsidR="00422261">
        <w:rPr>
          <w:rFonts w:hint="eastAsia"/>
        </w:rPr>
        <w:t>應有主檔、明細檔</w:t>
      </w:r>
      <w:r w:rsidR="00E90352">
        <w:rPr>
          <w:rFonts w:hint="eastAsia"/>
        </w:rPr>
        <w:t>，</w:t>
      </w:r>
      <w:r w:rsidR="00501959">
        <w:rPr>
          <w:rFonts w:hint="eastAsia"/>
        </w:rPr>
        <w:t>主檔只會有一筆，明細檔可以有多筆。</w:t>
      </w:r>
      <w:r w:rsidR="00E90352">
        <w:rPr>
          <w:rFonts w:hint="eastAsia"/>
        </w:rPr>
        <w:t>)</w:t>
      </w:r>
    </w:p>
    <w:p w:rsidR="00AC1030" w:rsidRDefault="000D2C4A" w:rsidP="00AC103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採購</w:t>
      </w:r>
      <w:r w:rsidR="00AC1030">
        <w:rPr>
          <w:rFonts w:hint="eastAsia"/>
        </w:rPr>
        <w:t>檔</w:t>
      </w:r>
    </w:p>
    <w:p w:rsidR="00AC1030" w:rsidRDefault="00AC1030" w:rsidP="00AC103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進貨檔</w:t>
      </w:r>
    </w:p>
    <w:p w:rsidR="00AC1030" w:rsidRDefault="00AC1030" w:rsidP="00AC103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退貨檔</w:t>
      </w:r>
    </w:p>
    <w:p w:rsidR="000D2C4A" w:rsidRDefault="000D2C4A" w:rsidP="000D2C4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訂單檔</w:t>
      </w:r>
    </w:p>
    <w:p w:rsidR="00AC1030" w:rsidRDefault="00AC1030" w:rsidP="00AC103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銷貨檔</w:t>
      </w:r>
    </w:p>
    <w:p w:rsidR="00AC1030" w:rsidRDefault="00AC1030" w:rsidP="00AC103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銷退檔</w:t>
      </w:r>
    </w:p>
    <w:p w:rsidR="000D2C4A" w:rsidRDefault="000D2C4A" w:rsidP="00AC1030">
      <w:pPr>
        <w:ind w:left="960"/>
      </w:pPr>
    </w:p>
    <w:p w:rsidR="00AC1030" w:rsidRDefault="00AC1030" w:rsidP="00AC103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記錄檔：</w:t>
      </w:r>
      <w:r w:rsidR="00501959">
        <w:rPr>
          <w:rFonts w:hint="eastAsia"/>
        </w:rPr>
        <w:t>(</w:t>
      </w:r>
      <w:r w:rsidR="00501959">
        <w:rPr>
          <w:rFonts w:hint="eastAsia"/>
        </w:rPr>
        <w:t>匯率檔也屬記錄檔</w:t>
      </w:r>
      <w:r w:rsidR="00501959">
        <w:rPr>
          <w:rFonts w:hint="eastAsia"/>
        </w:rPr>
        <w:t>)</w:t>
      </w:r>
      <w:bookmarkStart w:id="0" w:name="_GoBack"/>
      <w:bookmarkEnd w:id="0"/>
    </w:p>
    <w:p w:rsidR="00AC1030" w:rsidRDefault="00AC1030" w:rsidP="00AC1030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盤點檔：</w:t>
      </w:r>
    </w:p>
    <w:p w:rsidR="00AC1030" w:rsidRDefault="00AC1030" w:rsidP="00AC1030">
      <w:pPr>
        <w:ind w:left="960"/>
      </w:pPr>
    </w:p>
    <w:p w:rsidR="00AC1030" w:rsidRDefault="00AC1030" w:rsidP="00AC103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衍生檔：</w:t>
      </w:r>
      <w:r w:rsidR="00501959">
        <w:rPr>
          <w:rFonts w:hint="eastAsia"/>
        </w:rPr>
        <w:t>(</w:t>
      </w:r>
      <w:r w:rsidR="00501959">
        <w:rPr>
          <w:rFonts w:hint="eastAsia"/>
        </w:rPr>
        <w:t>可以衍生許多如應收、應付</w:t>
      </w:r>
      <w:r w:rsidR="00501959">
        <w:t>…</w:t>
      </w:r>
      <w:r w:rsidR="00E90352">
        <w:rPr>
          <w:rFonts w:hint="eastAsia"/>
        </w:rPr>
        <w:t>，建議暫使用商品月份匯總</w:t>
      </w:r>
      <w:r w:rsidR="0015391C">
        <w:rPr>
          <w:rFonts w:hint="eastAsia"/>
        </w:rPr>
        <w:t>檔</w:t>
      </w:r>
      <w:r w:rsidR="00501959">
        <w:t>)</w:t>
      </w:r>
    </w:p>
    <w:p w:rsidR="00AC1030" w:rsidRDefault="00AC1030" w:rsidP="00AC103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商品月份匯總</w:t>
      </w:r>
      <w:r w:rsidR="0015391C"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指某月份各個商品之期初數、進貨、銷貨</w:t>
      </w:r>
      <w:r>
        <w:t>…</w:t>
      </w:r>
      <w:r>
        <w:rPr>
          <w:rFonts w:hint="eastAsia"/>
        </w:rPr>
        <w:t>各種交易數量</w:t>
      </w:r>
      <w:r>
        <w:rPr>
          <w:rFonts w:hint="eastAsia"/>
        </w:rPr>
        <w:t>)</w:t>
      </w:r>
    </w:p>
    <w:p w:rsidR="00AC1030" w:rsidRDefault="00AC1030" w:rsidP="00AC1030">
      <w:pPr>
        <w:pStyle w:val="a7"/>
        <w:ind w:leftChars="0" w:left="960"/>
      </w:pPr>
    </w:p>
    <w:p w:rsidR="008C474A" w:rsidRDefault="00AC1030" w:rsidP="008C474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各個資料表內容只列出欄位名稱，暫不需資料型式，</w:t>
      </w:r>
      <w:r w:rsidR="00FC01D1">
        <w:rPr>
          <w:rFonts w:hint="eastAsia"/>
        </w:rPr>
        <w:t>並</w:t>
      </w:r>
      <w:r>
        <w:rPr>
          <w:rFonts w:hint="eastAsia"/>
        </w:rPr>
        <w:t>以</w:t>
      </w:r>
      <w:r>
        <w:rPr>
          <w:rFonts w:hint="eastAsia"/>
        </w:rPr>
        <w:t>Excel</w:t>
      </w:r>
      <w:r w:rsidR="00A9795C">
        <w:rPr>
          <w:rFonts w:hint="eastAsia"/>
        </w:rPr>
        <w:t>表達</w:t>
      </w:r>
      <w:r w:rsidR="00081EFA">
        <w:rPr>
          <w:rFonts w:hint="eastAsia"/>
        </w:rPr>
        <w:t>，如下表格式</w:t>
      </w:r>
      <w:r w:rsidR="00A9795C">
        <w:rPr>
          <w:rFonts w:hint="eastAsia"/>
        </w:rPr>
        <w:t>。</w:t>
      </w:r>
    </w:p>
    <w:p w:rsidR="00081EFA" w:rsidRDefault="00081EFA" w:rsidP="00081EFA">
      <w:pPr>
        <w:pStyle w:val="a7"/>
        <w:ind w:leftChars="0"/>
      </w:pPr>
    </w:p>
    <w:tbl>
      <w:tblPr>
        <w:tblW w:w="4547" w:type="pct"/>
        <w:jc w:val="righ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8"/>
        <w:gridCol w:w="1418"/>
        <w:gridCol w:w="1419"/>
        <w:gridCol w:w="1418"/>
        <w:gridCol w:w="1428"/>
        <w:gridCol w:w="1855"/>
      </w:tblGrid>
      <w:tr w:rsidR="00081EFA" w:rsidRPr="006D1A77" w:rsidTr="00081EFA">
        <w:trPr>
          <w:trHeight w:val="330"/>
          <w:jc w:val="right"/>
        </w:trPr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1A77" w:rsidRPr="00297623" w:rsidRDefault="006D1A77" w:rsidP="00DE3B7C">
            <w:r w:rsidRPr="00297623">
              <w:rPr>
                <w:rFonts w:hint="eastAsia"/>
              </w:rPr>
              <w:t>客戶編號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1A77" w:rsidRPr="00297623" w:rsidRDefault="006D1A77" w:rsidP="00DE3B7C">
            <w:r w:rsidRPr="00297623">
              <w:rPr>
                <w:rFonts w:hint="eastAsia"/>
              </w:rPr>
              <w:t>客戶名稱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1A77" w:rsidRPr="00297623" w:rsidRDefault="006D1A77" w:rsidP="00DE3B7C">
            <w:r w:rsidRPr="00297623">
              <w:rPr>
                <w:rFonts w:hint="eastAsia"/>
              </w:rPr>
              <w:t>統一編號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1A77" w:rsidRPr="00297623" w:rsidRDefault="006D1A77" w:rsidP="00DE3B7C">
            <w:r w:rsidRPr="00297623">
              <w:rPr>
                <w:rFonts w:hint="eastAsia"/>
              </w:rPr>
              <w:t>聯絡人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1A77" w:rsidRPr="00297623" w:rsidRDefault="006D1A77" w:rsidP="00DE3B7C">
            <w:r w:rsidRPr="00297623">
              <w:rPr>
                <w:rFonts w:hint="eastAsia"/>
              </w:rPr>
              <w:t>電話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1A77" w:rsidRPr="00297623" w:rsidRDefault="006D1A77" w:rsidP="00DE3B7C">
            <w:r w:rsidRPr="00297623">
              <w:rPr>
                <w:rFonts w:hint="eastAsia"/>
              </w:rPr>
              <w:t>地址</w:t>
            </w:r>
          </w:p>
        </w:tc>
      </w:tr>
    </w:tbl>
    <w:p w:rsidR="00A9795C" w:rsidRDefault="00A9795C" w:rsidP="00A9795C"/>
    <w:p w:rsidR="00A9795C" w:rsidRDefault="00081EFA" w:rsidP="00081EF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第三項資料表為規劃原則，學員如有特殊案例可因應需求而自行增加</w:t>
      </w:r>
      <w:r w:rsidR="00FC01D1">
        <w:rPr>
          <w:rFonts w:hint="eastAsia"/>
        </w:rPr>
        <w:t>，但</w:t>
      </w:r>
      <w:r w:rsidR="00287B9A">
        <w:rPr>
          <w:rFonts w:hint="eastAsia"/>
        </w:rPr>
        <w:t>初期</w:t>
      </w:r>
      <w:r w:rsidR="00FC01D1">
        <w:rPr>
          <w:rFonts w:hint="eastAsia"/>
        </w:rPr>
        <w:t>為</w:t>
      </w:r>
      <w:r w:rsidR="00287B9A">
        <w:rPr>
          <w:rFonts w:hint="eastAsia"/>
        </w:rPr>
        <w:t>了問題單純化以及職能導向認證之評分標準，</w:t>
      </w:r>
      <w:r w:rsidR="00FC01D1">
        <w:rPr>
          <w:rFonts w:hint="eastAsia"/>
        </w:rPr>
        <w:t>建議</w:t>
      </w:r>
      <w:r w:rsidR="00F524C0">
        <w:rPr>
          <w:rFonts w:hint="eastAsia"/>
        </w:rPr>
        <w:t>本作業</w:t>
      </w:r>
      <w:r w:rsidR="00FC01D1">
        <w:rPr>
          <w:rFonts w:hint="eastAsia"/>
        </w:rPr>
        <w:t>暫時不納入發票相</w:t>
      </w:r>
      <w:r w:rsidR="00422261">
        <w:rPr>
          <w:rFonts w:hint="eastAsia"/>
        </w:rPr>
        <w:t>關</w:t>
      </w:r>
      <w:r w:rsidR="00FC01D1">
        <w:rPr>
          <w:rFonts w:hint="eastAsia"/>
        </w:rPr>
        <w:t>會計作業或成本會計</w:t>
      </w:r>
      <w:r w:rsidR="00E90352">
        <w:rPr>
          <w:rFonts w:hint="eastAsia"/>
        </w:rPr>
        <w:t>、生產製造相關</w:t>
      </w:r>
      <w:r w:rsidR="00F524C0">
        <w:rPr>
          <w:rFonts w:hint="eastAsia"/>
        </w:rPr>
        <w:t>作業</w:t>
      </w:r>
      <w:r>
        <w:rPr>
          <w:rFonts w:hint="eastAsia"/>
        </w:rPr>
        <w:t>。</w:t>
      </w:r>
    </w:p>
    <w:p w:rsidR="00081EFA" w:rsidRDefault="00081EFA" w:rsidP="00A9795C"/>
    <w:p w:rsidR="00D36E7A" w:rsidRDefault="00D36E7A" w:rsidP="00D36E7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本練習屬初步規劃練習，交易檔也不需規劃</w:t>
      </w:r>
      <w:r w:rsidR="0094293A">
        <w:rPr>
          <w:rFonts w:hint="eastAsia"/>
        </w:rPr>
        <w:t>發票</w:t>
      </w:r>
      <w:r>
        <w:rPr>
          <w:rFonts w:hint="eastAsia"/>
        </w:rPr>
        <w:t>稅額問題。</w:t>
      </w:r>
    </w:p>
    <w:p w:rsidR="00D845E0" w:rsidRDefault="00D845E0" w:rsidP="00D845E0">
      <w:pPr>
        <w:pStyle w:val="a7"/>
      </w:pPr>
    </w:p>
    <w:p w:rsidR="00D845E0" w:rsidRDefault="00D845E0" w:rsidP="00D845E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本練習</w:t>
      </w:r>
      <w:r w:rsidRPr="00D845E0">
        <w:rPr>
          <w:rFonts w:hint="eastAsia"/>
        </w:rPr>
        <w:t>應該將所有資料表皆在一個</w:t>
      </w:r>
      <w:r w:rsidRPr="00D845E0">
        <w:rPr>
          <w:rFonts w:hint="eastAsia"/>
        </w:rPr>
        <w:t>Excel</w:t>
      </w:r>
      <w:r w:rsidRPr="00D845E0">
        <w:rPr>
          <w:rFonts w:hint="eastAsia"/>
        </w:rPr>
        <w:t>的一個工作表</w:t>
      </w:r>
    </w:p>
    <w:p w:rsidR="0094293A" w:rsidRDefault="0094293A" w:rsidP="0094293A">
      <w:pPr>
        <w:pStyle w:val="a7"/>
      </w:pPr>
    </w:p>
    <w:p w:rsidR="0094293A" w:rsidRDefault="0094293A" w:rsidP="00D36E7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一般規劃參考：</w:t>
      </w:r>
    </w:p>
    <w:p w:rsidR="0094293A" w:rsidRDefault="0094293A" w:rsidP="0094293A">
      <w:pPr>
        <w:pStyle w:val="a7"/>
      </w:pPr>
    </w:p>
    <w:p w:rsidR="0094293A" w:rsidRDefault="0094293A" w:rsidP="0094293A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第二項所列交易檔，應該分成主檔、明細檔</w:t>
      </w:r>
    </w:p>
    <w:p w:rsidR="00A0637E" w:rsidRDefault="0094293A" w:rsidP="0094293A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明細檔資料通常是商品編號、商品單價、商品數量</w:t>
      </w:r>
      <w:r w:rsidR="005D37A3">
        <w:rPr>
          <w:rFonts w:hint="eastAsia"/>
        </w:rPr>
        <w:t>。</w:t>
      </w:r>
    </w:p>
    <w:p w:rsidR="0094293A" w:rsidRDefault="00A0637E" w:rsidP="0094293A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明細檔</w:t>
      </w:r>
      <w:r w:rsidR="0094293A">
        <w:rPr>
          <w:rFonts w:hint="eastAsia"/>
        </w:rPr>
        <w:t>小計</w:t>
      </w:r>
      <w:r>
        <w:rPr>
          <w:rFonts w:hint="eastAsia"/>
        </w:rPr>
        <w:t>如果</w:t>
      </w:r>
      <w:r w:rsidR="0094293A">
        <w:rPr>
          <w:rFonts w:hint="eastAsia"/>
        </w:rPr>
        <w:t>是單價</w:t>
      </w:r>
      <w:r w:rsidR="0094293A">
        <w:rPr>
          <w:rFonts w:hint="eastAsia"/>
        </w:rPr>
        <w:t>*</w:t>
      </w:r>
      <w:r w:rsidR="0094293A">
        <w:rPr>
          <w:rFonts w:hint="eastAsia"/>
        </w:rPr>
        <w:t>數量，則可免</w:t>
      </w:r>
      <w:r>
        <w:rPr>
          <w:rFonts w:hint="eastAsia"/>
        </w:rPr>
        <w:t>，如果有折扣，可增加折扣欄，如加油站</w:t>
      </w:r>
    </w:p>
    <w:p w:rsidR="0094293A" w:rsidRDefault="0094293A" w:rsidP="0094293A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主檔欄位對明細檔的各個商品而言是共同的資料，如單據日期、共同的對象</w:t>
      </w:r>
      <w:r w:rsidR="00A0637E">
        <w:rPr>
          <w:rFonts w:hint="eastAsia"/>
        </w:rPr>
        <w:t>，</w:t>
      </w:r>
      <w:r w:rsidR="00C307E0">
        <w:rPr>
          <w:rFonts w:hint="eastAsia"/>
        </w:rPr>
        <w:t>如客戶或廠商</w:t>
      </w:r>
      <w:r w:rsidR="00C307E0">
        <w:rPr>
          <w:rFonts w:hint="eastAsia"/>
        </w:rPr>
        <w:t>(</w:t>
      </w:r>
      <w:r w:rsidR="00C307E0">
        <w:rPr>
          <w:rFonts w:hint="eastAsia"/>
        </w:rPr>
        <w:t>供應商</w:t>
      </w:r>
      <w:r w:rsidR="00C307E0">
        <w:rPr>
          <w:rFonts w:hint="eastAsia"/>
        </w:rPr>
        <w:t>)</w:t>
      </w:r>
      <w:r w:rsidR="00C307E0">
        <w:rPr>
          <w:rFonts w:hint="eastAsia"/>
        </w:rPr>
        <w:t>，通常也有一個單據編號</w:t>
      </w:r>
      <w:r w:rsidR="00C307E0">
        <w:rPr>
          <w:rFonts w:hint="eastAsia"/>
        </w:rPr>
        <w:t>(</w:t>
      </w:r>
      <w:r w:rsidR="00C307E0">
        <w:rPr>
          <w:rFonts w:hint="eastAsia"/>
        </w:rPr>
        <w:t>訂單、銷貨、進貨編號</w:t>
      </w:r>
      <w:r w:rsidR="005D37A3">
        <w:rPr>
          <w:rFonts w:hint="eastAsia"/>
        </w:rPr>
        <w:t>。</w:t>
      </w:r>
    </w:p>
    <w:p w:rsidR="00C307E0" w:rsidRDefault="00C307E0" w:rsidP="00C307E0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明細檔也要有一個與主檔一樣的單據編號，才能夠作關聯。</w:t>
      </w:r>
    </w:p>
    <w:p w:rsidR="00C307E0" w:rsidRDefault="00C307E0" w:rsidP="00C307E0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在交易檔中通常不會有名稱</w:t>
      </w:r>
      <w:r>
        <w:rPr>
          <w:rFonts w:hint="eastAsia"/>
        </w:rPr>
        <w:t>(</w:t>
      </w:r>
      <w:r>
        <w:rPr>
          <w:rFonts w:hint="eastAsia"/>
        </w:rPr>
        <w:t>如客戶、廠商、商品名稱，因為有編號即可使用編號到基本檔取得相關資料，包含統編、電話、地址</w:t>
      </w:r>
      <w:r>
        <w:t>…(</w:t>
      </w:r>
      <w:r>
        <w:rPr>
          <w:rFonts w:hint="eastAsia"/>
        </w:rPr>
        <w:t>但主檔可以有送貨地址欄位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307E0" w:rsidRDefault="00C307E0" w:rsidP="00C307E0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交易檔中明細檔通常也不會有商品規格、材質</w:t>
      </w:r>
      <w:r>
        <w:rPr>
          <w:rFonts w:hint="eastAsia"/>
        </w:rPr>
        <w:t>..</w:t>
      </w:r>
      <w:r>
        <w:rPr>
          <w:rFonts w:hint="eastAsia"/>
        </w:rPr>
        <w:t>因為可以透過商品編號到商品檔取得</w:t>
      </w:r>
    </w:p>
    <w:p w:rsidR="00C307E0" w:rsidRDefault="00A0637E" w:rsidP="00C307E0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商品欄位如果使用圖片，需要考量</w:t>
      </w:r>
      <w:r w:rsidR="007C0459">
        <w:rPr>
          <w:rFonts w:hint="eastAsia"/>
        </w:rPr>
        <w:t>除非一個商品僅可以一張，否則應該增加一個商品圖片檔。</w:t>
      </w:r>
    </w:p>
    <w:p w:rsidR="007C0459" w:rsidRDefault="007C0459" w:rsidP="00C307E0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如果需要簡易的即時庫存，可以在商品檔使用即時庫存欄位，當進貨、銷退時增加，銷貨、退貨時減少。</w:t>
      </w:r>
    </w:p>
    <w:p w:rsidR="005D37A3" w:rsidRDefault="007C0459" w:rsidP="005D37A3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系統分析</w:t>
      </w:r>
      <w:r w:rsidR="005D37A3">
        <w:rPr>
          <w:rFonts w:hint="eastAsia"/>
        </w:rPr>
        <w:t>規劃資料表欄位是給電腦運作使用，與使用者在螢幕、報表顯示是不一樣的，因為後者是給人看，需要顯示商品名稱、客戶名稱、廠商名稱、小計、規格等。</w:t>
      </w:r>
    </w:p>
    <w:p w:rsidR="00C307E0" w:rsidRDefault="00C307E0" w:rsidP="00C307E0"/>
    <w:p w:rsidR="00C307E0" w:rsidRDefault="00C307E0" w:rsidP="00C307E0"/>
    <w:p w:rsidR="005D37A3" w:rsidRPr="005D37A3" w:rsidRDefault="005D37A3" w:rsidP="00C307E0"/>
    <w:sectPr w:rsidR="005D37A3" w:rsidRPr="005D37A3" w:rsidSect="00973AA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01A" w:rsidRDefault="00E1401A" w:rsidP="00973AA9">
      <w:r>
        <w:separator/>
      </w:r>
    </w:p>
  </w:endnote>
  <w:endnote w:type="continuationSeparator" w:id="0">
    <w:p w:rsidR="00E1401A" w:rsidRDefault="00E1401A" w:rsidP="0097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01A" w:rsidRDefault="00E1401A" w:rsidP="00973AA9">
      <w:r>
        <w:separator/>
      </w:r>
    </w:p>
  </w:footnote>
  <w:footnote w:type="continuationSeparator" w:id="0">
    <w:p w:rsidR="00E1401A" w:rsidRDefault="00E1401A" w:rsidP="00973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59DF"/>
    <w:multiLevelType w:val="hybridMultilevel"/>
    <w:tmpl w:val="7FCAE2D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5C65A4F"/>
    <w:multiLevelType w:val="hybridMultilevel"/>
    <w:tmpl w:val="B70258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5F655FF"/>
    <w:multiLevelType w:val="hybridMultilevel"/>
    <w:tmpl w:val="E0F2481A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8985AAB"/>
    <w:multiLevelType w:val="hybridMultilevel"/>
    <w:tmpl w:val="4976BD0C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2E20A07"/>
    <w:multiLevelType w:val="hybridMultilevel"/>
    <w:tmpl w:val="E0F2481A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D990F87"/>
    <w:multiLevelType w:val="hybridMultilevel"/>
    <w:tmpl w:val="B49670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E05C30"/>
    <w:multiLevelType w:val="hybridMultilevel"/>
    <w:tmpl w:val="2B1081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6E04C28"/>
    <w:multiLevelType w:val="hybridMultilevel"/>
    <w:tmpl w:val="2B1081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DC55303"/>
    <w:multiLevelType w:val="hybridMultilevel"/>
    <w:tmpl w:val="7FCAE2D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7"/>
    <w:rsid w:val="000173C2"/>
    <w:rsid w:val="00074BEE"/>
    <w:rsid w:val="00081EFA"/>
    <w:rsid w:val="000A36D0"/>
    <w:rsid w:val="000D2C4A"/>
    <w:rsid w:val="0015391C"/>
    <w:rsid w:val="001D558E"/>
    <w:rsid w:val="00287B9A"/>
    <w:rsid w:val="00420A2F"/>
    <w:rsid w:val="00422261"/>
    <w:rsid w:val="00497198"/>
    <w:rsid w:val="004C6B59"/>
    <w:rsid w:val="004D3A6F"/>
    <w:rsid w:val="004E4A44"/>
    <w:rsid w:val="00501959"/>
    <w:rsid w:val="005D37A3"/>
    <w:rsid w:val="00665DF1"/>
    <w:rsid w:val="006D1A77"/>
    <w:rsid w:val="007606A7"/>
    <w:rsid w:val="007C0459"/>
    <w:rsid w:val="008C474A"/>
    <w:rsid w:val="0094293A"/>
    <w:rsid w:val="00973AA9"/>
    <w:rsid w:val="00A0637E"/>
    <w:rsid w:val="00A855A9"/>
    <w:rsid w:val="00A9795C"/>
    <w:rsid w:val="00AC1030"/>
    <w:rsid w:val="00C25932"/>
    <w:rsid w:val="00C307E0"/>
    <w:rsid w:val="00D36E7A"/>
    <w:rsid w:val="00D845E0"/>
    <w:rsid w:val="00DB3D2A"/>
    <w:rsid w:val="00E1401A"/>
    <w:rsid w:val="00E90352"/>
    <w:rsid w:val="00F524C0"/>
    <w:rsid w:val="00F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03C97"/>
  <w15:docId w15:val="{CAA87F3B-ED16-4609-982D-1F4DE564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A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AA9"/>
    <w:rPr>
      <w:sz w:val="20"/>
      <w:szCs w:val="20"/>
    </w:rPr>
  </w:style>
  <w:style w:type="paragraph" w:styleId="a7">
    <w:name w:val="List Paragraph"/>
    <w:basedOn w:val="a"/>
    <w:uiPriority w:val="34"/>
    <w:qFormat/>
    <w:rsid w:val="00973A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13</cp:revision>
  <dcterms:created xsi:type="dcterms:W3CDTF">2017-08-17T16:21:00Z</dcterms:created>
  <dcterms:modified xsi:type="dcterms:W3CDTF">2023-11-19T11:58:00Z</dcterms:modified>
</cp:coreProperties>
</file>