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8188A" w14:textId="6A89F813" w:rsidR="008879B7" w:rsidRPr="0030287B" w:rsidRDefault="0030287B" w:rsidP="008879B7">
      <w:pPr>
        <w:pStyle w:val="FirstParagraph"/>
        <w:rPr>
          <w:rFonts w:ascii="Arial" w:hAnsi="Arial" w:cs="Arial"/>
          <w:b/>
          <w:szCs w:val="20"/>
        </w:rPr>
      </w:pPr>
      <w:r w:rsidRPr="0030287B">
        <w:rPr>
          <w:rFonts w:ascii="Arial" w:hAnsi="Arial" w:cs="Arial"/>
          <w:b/>
          <w:szCs w:val="20"/>
        </w:rPr>
        <w:t>Analytic flow</w:t>
      </w:r>
      <w:r w:rsidR="008879B7" w:rsidRPr="0030287B">
        <w:rPr>
          <w:rFonts w:ascii="Arial" w:hAnsi="Arial" w:cs="Arial"/>
          <w:b/>
          <w:szCs w:val="20"/>
        </w:rPr>
        <w:t xml:space="preserve"> described in the main text.</w:t>
      </w:r>
      <w:bookmarkStart w:id="0" w:name="_GoBack"/>
      <w:bookmarkEnd w:id="0"/>
    </w:p>
    <w:p w14:paraId="3392504F" w14:textId="77777777" w:rsidR="008879B7" w:rsidRPr="00FB1346" w:rsidRDefault="008879B7" w:rsidP="008879B7">
      <w:pPr>
        <w:pStyle w:val="Corpsdetexte"/>
        <w:spacing w:line="240" w:lineRule="auto"/>
        <w:rPr>
          <w:rFonts w:ascii="Arial" w:hAnsi="Arial" w:cs="Arial"/>
          <w:sz w:val="20"/>
        </w:rPr>
      </w:pPr>
      <w:r w:rsidRPr="00FB1346">
        <w:rPr>
          <w:rFonts w:ascii="Arial" w:hAnsi="Arial" w:cs="Arial"/>
          <w:sz w:val="20"/>
        </w:rPr>
        <w:t>General work flow:</w:t>
      </w:r>
      <w:r w:rsidRPr="00FB1346">
        <w:rPr>
          <w:rFonts w:ascii="Arial" w:hAnsi="Arial" w:cs="Arial"/>
          <w:sz w:val="20"/>
        </w:rPr>
        <w:br/>
        <w:t xml:space="preserve">- </w:t>
      </w:r>
      <w:proofErr w:type="spellStart"/>
      <w:r w:rsidRPr="00FB1346">
        <w:rPr>
          <w:rFonts w:ascii="Arial" w:hAnsi="Arial" w:cs="Arial"/>
          <w:sz w:val="20"/>
        </w:rPr>
        <w:t>preporcess</w:t>
      </w:r>
      <w:proofErr w:type="spellEnd"/>
      <w:r w:rsidRPr="00FB1346">
        <w:rPr>
          <w:rFonts w:ascii="Arial" w:hAnsi="Arial" w:cs="Arial"/>
          <w:sz w:val="20"/>
        </w:rPr>
        <w:t xml:space="preserve"> data</w:t>
      </w:r>
      <w:r w:rsidRPr="00FB1346">
        <w:rPr>
          <w:rFonts w:ascii="Arial" w:hAnsi="Arial" w:cs="Arial"/>
          <w:sz w:val="20"/>
        </w:rPr>
        <w:br/>
        <w:t xml:space="preserve">- </w:t>
      </w:r>
      <w:proofErr w:type="spellStart"/>
      <w:r w:rsidRPr="00FB1346">
        <w:rPr>
          <w:rFonts w:ascii="Arial" w:hAnsi="Arial" w:cs="Arial"/>
          <w:sz w:val="20"/>
        </w:rPr>
        <w:t>fourier</w:t>
      </w:r>
      <w:proofErr w:type="spellEnd"/>
      <w:r w:rsidRPr="00FB1346">
        <w:rPr>
          <w:rFonts w:ascii="Arial" w:hAnsi="Arial" w:cs="Arial"/>
          <w:sz w:val="20"/>
        </w:rPr>
        <w:t xml:space="preserve"> analysis</w:t>
      </w:r>
      <w:r w:rsidRPr="00FB1346">
        <w:rPr>
          <w:rFonts w:ascii="Arial" w:hAnsi="Arial" w:cs="Arial"/>
          <w:sz w:val="20"/>
        </w:rPr>
        <w:br/>
        <w:t>- principle component analysis</w:t>
      </w:r>
      <w:r w:rsidRPr="00FB1346">
        <w:rPr>
          <w:rFonts w:ascii="Arial" w:hAnsi="Arial" w:cs="Arial"/>
          <w:sz w:val="20"/>
        </w:rPr>
        <w:br/>
        <w:t>- linear discriminant analysis</w:t>
      </w:r>
    </w:p>
    <w:p w14:paraId="0F1FA8F0" w14:textId="77777777" w:rsidR="008879B7" w:rsidRPr="00FB1346" w:rsidRDefault="008879B7" w:rsidP="008879B7">
      <w:pPr>
        <w:pStyle w:val="Titre1"/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bookmarkStart w:id="1" w:name="import-of-packages-and-defining-function"/>
      <w:r w:rsidRPr="00FB1346">
        <w:rPr>
          <w:rFonts w:ascii="Arial" w:hAnsi="Arial" w:cs="Arial"/>
          <w:b/>
          <w:color w:val="000000"/>
          <w:sz w:val="20"/>
          <w:szCs w:val="20"/>
        </w:rPr>
        <w:t>Importation of packages and defining functions</w:t>
      </w:r>
      <w:bookmarkEnd w:id="1"/>
    </w:p>
    <w:p w14:paraId="4CA0C88B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rm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list=</w:t>
      </w:r>
      <w:r w:rsidRPr="00FB1346">
        <w:rPr>
          <w:rStyle w:val="KeywordTok"/>
          <w:rFonts w:ascii="Arial" w:hAnsi="Arial" w:cs="Arial"/>
          <w:sz w:val="20"/>
          <w:lang w:val="en-US"/>
        </w:rPr>
        <w:t>ls</w:t>
      </w:r>
      <w:r w:rsidRPr="00FB1346">
        <w:rPr>
          <w:rStyle w:val="NormalTok"/>
          <w:rFonts w:ascii="Arial" w:hAnsi="Arial" w:cs="Arial"/>
          <w:sz w:val="20"/>
          <w:lang w:val="en-US"/>
        </w:rPr>
        <w:t>())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KeywordTok"/>
          <w:rFonts w:ascii="Arial" w:hAnsi="Arial" w:cs="Arial"/>
          <w:sz w:val="20"/>
          <w:lang w:val="en-US"/>
        </w:rPr>
        <w:t>library</w:t>
      </w:r>
      <w:r w:rsidRPr="00FB1346">
        <w:rPr>
          <w:rStyle w:val="NormalTok"/>
          <w:rFonts w:ascii="Arial" w:hAnsi="Arial" w:cs="Arial"/>
          <w:sz w:val="20"/>
          <w:lang w:val="en-US"/>
        </w:rPr>
        <w:t>(ggplot2)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KeywordTok"/>
          <w:rFonts w:ascii="Arial" w:hAnsi="Arial" w:cs="Arial"/>
          <w:sz w:val="20"/>
          <w:lang w:val="en-US"/>
        </w:rPr>
        <w:t>library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dplyr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KeywordTok"/>
          <w:rFonts w:ascii="Arial" w:hAnsi="Arial" w:cs="Arial"/>
          <w:sz w:val="20"/>
          <w:lang w:val="en-US"/>
        </w:rPr>
        <w:t>library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gridExtra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KeywordTok"/>
          <w:rFonts w:ascii="Arial" w:hAnsi="Arial" w:cs="Arial"/>
          <w:sz w:val="20"/>
          <w:lang w:val="en-US"/>
        </w:rPr>
        <w:t>library</w:t>
      </w:r>
      <w:r w:rsidRPr="00FB1346">
        <w:rPr>
          <w:rStyle w:val="NormalTok"/>
          <w:rFonts w:ascii="Arial" w:hAnsi="Arial" w:cs="Arial"/>
          <w:sz w:val="20"/>
          <w:lang w:val="en-US"/>
        </w:rPr>
        <w:t>(MASS)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setwd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"/Users/</w:t>
      </w:r>
      <w:proofErr w:type="spellStart"/>
      <w:r w:rsidRPr="00FB1346">
        <w:rPr>
          <w:rStyle w:val="StringTok"/>
          <w:rFonts w:ascii="Arial" w:hAnsi="Arial" w:cs="Arial"/>
          <w:sz w:val="20"/>
          <w:lang w:val="en-US"/>
        </w:rPr>
        <w:t>MatsuiHiroshi</w:t>
      </w:r>
      <w:proofErr w:type="spellEnd"/>
      <w:r w:rsidRPr="00FB1346">
        <w:rPr>
          <w:rStyle w:val="StringTok"/>
          <w:rFonts w:ascii="Arial" w:hAnsi="Arial" w:cs="Arial"/>
          <w:sz w:val="20"/>
          <w:lang w:val="en-US"/>
        </w:rPr>
        <w:t>/Dropbox/ongoing experiment/</w:t>
      </w:r>
      <w:proofErr w:type="spellStart"/>
      <w:r w:rsidRPr="00FB1346">
        <w:rPr>
          <w:rStyle w:val="StringTok"/>
          <w:rFonts w:ascii="Arial" w:hAnsi="Arial" w:cs="Arial"/>
          <w:sz w:val="20"/>
          <w:lang w:val="en-US"/>
        </w:rPr>
        <w:t>Acce</w:t>
      </w:r>
      <w:proofErr w:type="spellEnd"/>
      <w:r w:rsidRPr="00FB1346">
        <w:rPr>
          <w:rStyle w:val="StringTok"/>
          <w:rFonts w:ascii="Arial" w:hAnsi="Arial" w:cs="Arial"/>
          <w:sz w:val="20"/>
          <w:lang w:val="en-US"/>
        </w:rPr>
        <w:t>"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CommentTok"/>
          <w:rFonts w:ascii="Arial" w:hAnsi="Arial" w:cs="Arial"/>
          <w:sz w:val="20"/>
          <w:lang w:val="en-US"/>
        </w:rPr>
        <w:t xml:space="preserve"># define functions 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read_data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>(file){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fps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OperatorTok"/>
          <w:rFonts w:ascii="Arial" w:hAnsi="Arial" w:cs="Arial"/>
          <w:sz w:val="20"/>
          <w:lang w:val="en-US"/>
        </w:rPr>
        <w:t>/</w:t>
      </w:r>
      <w:r w:rsidRPr="00FB1346">
        <w:rPr>
          <w:rStyle w:val="DecValTok"/>
          <w:rFonts w:ascii="Arial" w:hAnsi="Arial" w:cs="Arial"/>
          <w:sz w:val="20"/>
          <w:lang w:val="en-US"/>
        </w:rPr>
        <w:t>5000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d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read.csv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(file, </w:t>
      </w:r>
      <w:r w:rsidRPr="00FB1346">
        <w:rPr>
          <w:rStyle w:val="DataTypeTok"/>
          <w:rFonts w:ascii="Arial" w:hAnsi="Arial" w:cs="Arial"/>
          <w:sz w:val="20"/>
          <w:lang w:val="en-US"/>
        </w:rPr>
        <w:t>skip=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colnames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(d)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c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"x"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StringTok"/>
          <w:rFonts w:ascii="Arial" w:hAnsi="Arial" w:cs="Arial"/>
          <w:sz w:val="20"/>
          <w:lang w:val="en-US"/>
        </w:rPr>
        <w:t>"y"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StringTok"/>
          <w:rFonts w:ascii="Arial" w:hAnsi="Arial" w:cs="Arial"/>
          <w:sz w:val="20"/>
          <w:lang w:val="en-US"/>
        </w:rPr>
        <w:t>"z"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time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seq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ecValTok"/>
          <w:rFonts w:ascii="Arial" w:hAnsi="Arial" w:cs="Arial"/>
          <w:sz w:val="20"/>
          <w:lang w:val="en-US"/>
        </w:rPr>
        <w:t>0</w:t>
      </w:r>
      <w:r w:rsidRPr="00FB1346">
        <w:rPr>
          <w:rStyle w:val="NormalTok"/>
          <w:rFonts w:ascii="Arial" w:hAnsi="Arial" w:cs="Arial"/>
          <w:sz w:val="20"/>
          <w:lang w:val="en-US"/>
        </w:rPr>
        <w:t>, 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nrow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(d)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*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fps, </w:t>
      </w:r>
      <w:r w:rsidRPr="00FB1346">
        <w:rPr>
          <w:rStyle w:val="DataTypeTok"/>
          <w:rFonts w:ascii="Arial" w:hAnsi="Arial" w:cs="Arial"/>
          <w:sz w:val="20"/>
          <w:lang w:val="en-US"/>
        </w:rPr>
        <w:t>by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fps)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r w:rsidRPr="00FB1346">
        <w:rPr>
          <w:rStyle w:val="KeywordTok"/>
          <w:rFonts w:ascii="Arial" w:hAnsi="Arial" w:cs="Arial"/>
          <w:sz w:val="20"/>
          <w:lang w:val="en-US"/>
        </w:rPr>
        <w:t>return</w:t>
      </w:r>
      <w:r w:rsidRPr="00FB1346">
        <w:rPr>
          <w:rStyle w:val="NormalTok"/>
          <w:rFonts w:ascii="Arial" w:hAnsi="Arial" w:cs="Arial"/>
          <w:sz w:val="20"/>
          <w:lang w:val="en-US"/>
        </w:rPr>
        <w:t>(d)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}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get_info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>(file){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N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nrow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read.csv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(file, </w:t>
      </w:r>
      <w:r w:rsidRPr="00FB1346">
        <w:rPr>
          <w:rStyle w:val="DataTypeTok"/>
          <w:rFonts w:ascii="Arial" w:hAnsi="Arial" w:cs="Arial"/>
          <w:sz w:val="20"/>
          <w:lang w:val="en-US"/>
        </w:rPr>
        <w:t>skip=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))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R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strsplit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(file, </w:t>
      </w:r>
      <w:r w:rsidRPr="00FB1346">
        <w:rPr>
          <w:rStyle w:val="StringTok"/>
          <w:rFonts w:ascii="Arial" w:hAnsi="Arial" w:cs="Arial"/>
          <w:sz w:val="20"/>
          <w:lang w:val="en-US"/>
        </w:rPr>
        <w:t>"_"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unlist</w:t>
      </w:r>
      <w:proofErr w:type="spellEnd"/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R[</w:t>
      </w:r>
      <w:r w:rsidRPr="00FB1346">
        <w:rPr>
          <w:rStyle w:val="DecValTok"/>
          <w:rFonts w:ascii="Arial" w:hAnsi="Arial" w:cs="Arial"/>
          <w:sz w:val="20"/>
          <w:lang w:val="en-US"/>
        </w:rPr>
        <w:t>3</w:t>
      </w:r>
      <w:r w:rsidRPr="00FB1346">
        <w:rPr>
          <w:rStyle w:val="NormalTok"/>
          <w:rFonts w:ascii="Arial" w:hAnsi="Arial" w:cs="Arial"/>
          <w:sz w:val="20"/>
          <w:lang w:val="en-US"/>
        </w:rPr>
        <w:t>]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strsplit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(R[</w:t>
      </w:r>
      <w:r w:rsidRPr="00FB1346">
        <w:rPr>
          <w:rStyle w:val="DecValTok"/>
          <w:rFonts w:ascii="Arial" w:hAnsi="Arial" w:cs="Arial"/>
          <w:sz w:val="20"/>
          <w:lang w:val="en-US"/>
        </w:rPr>
        <w:t>3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], </w:t>
      </w:r>
      <w:r w:rsidRPr="00FB1346">
        <w:rPr>
          <w:rStyle w:val="DataTypeTok"/>
          <w:rFonts w:ascii="Arial" w:hAnsi="Arial" w:cs="Arial"/>
          <w:sz w:val="20"/>
          <w:lang w:val="en-US"/>
        </w:rPr>
        <w:t>fixed=</w:t>
      </w:r>
      <w:r w:rsidRPr="00FB1346">
        <w:rPr>
          <w:rStyle w:val="OtherTok"/>
          <w:rFonts w:ascii="Arial" w:hAnsi="Arial" w:cs="Arial"/>
          <w:sz w:val="20"/>
          <w:lang w:val="en-US"/>
        </w:rPr>
        <w:t>TRUE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split=</w:t>
      </w:r>
      <w:r w:rsidRPr="00FB1346">
        <w:rPr>
          <w:rStyle w:val="StringTok"/>
          <w:rFonts w:ascii="Arial" w:hAnsi="Arial" w:cs="Arial"/>
          <w:sz w:val="20"/>
          <w:lang w:val="en-US"/>
        </w:rPr>
        <w:t>"."</w:t>
      </w:r>
      <w:r w:rsidRPr="00FB1346">
        <w:rPr>
          <w:rStyle w:val="NormalTok"/>
          <w:rFonts w:ascii="Arial" w:hAnsi="Arial" w:cs="Arial"/>
          <w:sz w:val="20"/>
          <w:lang w:val="en-US"/>
        </w:rPr>
        <w:t>)[[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]][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]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rows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data.frame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rep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(R, N)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matrix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(.,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ncol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DecValTok"/>
          <w:rFonts w:ascii="Arial" w:hAnsi="Arial" w:cs="Arial"/>
          <w:sz w:val="20"/>
          <w:lang w:val="en-US"/>
        </w:rPr>
        <w:t>3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byrow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OtherTok"/>
          <w:rFonts w:ascii="Arial" w:hAnsi="Arial" w:cs="Arial"/>
          <w:sz w:val="20"/>
          <w:lang w:val="en-US"/>
        </w:rPr>
        <w:t>TRUE</w:t>
      </w:r>
      <w:r w:rsidRPr="00FB1346">
        <w:rPr>
          <w:rStyle w:val="NormalTok"/>
          <w:rFonts w:ascii="Arial" w:hAnsi="Arial" w:cs="Arial"/>
          <w:sz w:val="20"/>
          <w:lang w:val="en-US"/>
        </w:rPr>
        <w:t>))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colnames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(rows)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c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</w:t>
      </w:r>
      <w:proofErr w:type="spellStart"/>
      <w:r w:rsidRPr="00FB1346">
        <w:rPr>
          <w:rStyle w:val="String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StringTok"/>
          <w:rFonts w:ascii="Arial" w:hAnsi="Arial" w:cs="Arial"/>
          <w:sz w:val="20"/>
          <w:lang w:val="en-US"/>
        </w:rPr>
        <w:t>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StringTok"/>
          <w:rFonts w:ascii="Arial" w:hAnsi="Arial" w:cs="Arial"/>
          <w:sz w:val="20"/>
          <w:lang w:val="en-US"/>
        </w:rPr>
        <w:t>"trial"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StringTok"/>
          <w:rFonts w:ascii="Arial" w:hAnsi="Arial" w:cs="Arial"/>
          <w:sz w:val="20"/>
          <w:lang w:val="en-US"/>
        </w:rPr>
        <w:t>"id"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r w:rsidRPr="00FB1346">
        <w:rPr>
          <w:rStyle w:val="KeywordTok"/>
          <w:rFonts w:ascii="Arial" w:hAnsi="Arial" w:cs="Arial"/>
          <w:sz w:val="20"/>
          <w:lang w:val="en-US"/>
        </w:rPr>
        <w:t>return</w:t>
      </w:r>
      <w:r w:rsidRPr="00FB1346">
        <w:rPr>
          <w:rStyle w:val="NormalTok"/>
          <w:rFonts w:ascii="Arial" w:hAnsi="Arial" w:cs="Arial"/>
          <w:sz w:val="20"/>
          <w:lang w:val="en-US"/>
        </w:rPr>
        <w:t>(rows)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}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get_freq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>(d){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sampling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nrow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(d)           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n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DecValTok"/>
          <w:rFonts w:ascii="Arial" w:hAnsi="Arial" w:cs="Arial"/>
          <w:sz w:val="20"/>
          <w:lang w:val="en-US"/>
        </w:rPr>
        <w:t>0</w:t>
      </w:r>
      <w:r w:rsidRPr="00FB1346">
        <w:rPr>
          <w:rStyle w:val="OperatorTok"/>
          <w:rFonts w:ascii="Arial" w:hAnsi="Arial" w:cs="Arial"/>
          <w:sz w:val="20"/>
          <w:lang w:val="en-US"/>
        </w:rPr>
        <w:t>:</w:t>
      </w:r>
      <w:r w:rsidRPr="00FB1346">
        <w:rPr>
          <w:rStyle w:val="NormalTok"/>
          <w:rFonts w:ascii="Arial" w:hAnsi="Arial" w:cs="Arial"/>
          <w:sz w:val="20"/>
          <w:lang w:val="en-US"/>
        </w:rPr>
        <w:t>(sampling</w:t>
      </w:r>
      <w:r w:rsidRPr="00FB1346">
        <w:rPr>
          <w:rStyle w:val="DecValTok"/>
          <w:rFonts w:ascii="Arial" w:hAnsi="Arial" w:cs="Arial"/>
          <w:sz w:val="20"/>
          <w:lang w:val="en-US"/>
        </w:rPr>
        <w:t>-1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       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samplefreq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DecValTok"/>
          <w:rFonts w:ascii="Arial" w:hAnsi="Arial" w:cs="Arial"/>
          <w:sz w:val="20"/>
          <w:lang w:val="en-US"/>
        </w:rPr>
        <w:t>5000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f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>n</w:t>
      </w:r>
      <w:r w:rsidRPr="00FB1346">
        <w:rPr>
          <w:rStyle w:val="OperatorTok"/>
          <w:rFonts w:ascii="Arial" w:hAnsi="Arial" w:cs="Arial"/>
          <w:sz w:val="20"/>
          <w:lang w:val="en-US"/>
        </w:rPr>
        <w:t>*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samplefreq</w:t>
      </w:r>
      <w:proofErr w:type="spellEnd"/>
      <w:r w:rsidRPr="00FB1346">
        <w:rPr>
          <w:rStyle w:val="OperatorTok"/>
          <w:rFonts w:ascii="Arial" w:hAnsi="Arial" w:cs="Arial"/>
          <w:sz w:val="20"/>
          <w:lang w:val="en-US"/>
        </w:rPr>
        <w:t>/</w:t>
      </w:r>
      <w:r w:rsidRPr="00FB1346">
        <w:rPr>
          <w:rStyle w:val="NormalTok"/>
          <w:rFonts w:ascii="Arial" w:hAnsi="Arial" w:cs="Arial"/>
          <w:sz w:val="20"/>
          <w:lang w:val="en-US"/>
        </w:rPr>
        <w:t>sampling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abs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fft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))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abs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fft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spec_z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abs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fft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z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r w:rsidRPr="00FB1346">
        <w:rPr>
          <w:rStyle w:val="KeywordTok"/>
          <w:rFonts w:ascii="Arial" w:hAnsi="Arial" w:cs="Arial"/>
          <w:sz w:val="20"/>
          <w:lang w:val="en-US"/>
        </w:rPr>
        <w:t>return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cbind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spec_z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, f))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}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select_data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>(d){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inp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dplyr</w:t>
      </w:r>
      <w:proofErr w:type="spellEnd"/>
      <w:r w:rsidRPr="00FB1346">
        <w:rPr>
          <w:rStyle w:val="OperatorTok"/>
          <w:rFonts w:ascii="Arial" w:hAnsi="Arial" w:cs="Arial"/>
          <w:sz w:val="20"/>
          <w:lang w:val="en-US"/>
        </w:rPr>
        <w:t>::</w:t>
      </w:r>
      <w:r w:rsidRPr="00FB1346">
        <w:rPr>
          <w:rStyle w:val="KeywordTok"/>
          <w:rFonts w:ascii="Arial" w:hAnsi="Arial" w:cs="Arial"/>
          <w:sz w:val="20"/>
          <w:lang w:val="en-US"/>
        </w:rPr>
        <w:t>select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(d,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spec_z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>reshape2</w:t>
      </w:r>
      <w:r w:rsidRPr="00FB1346">
        <w:rPr>
          <w:rStyle w:val="OperatorTok"/>
          <w:rFonts w:ascii="Arial" w:hAnsi="Arial" w:cs="Arial"/>
          <w:sz w:val="20"/>
          <w:lang w:val="en-US"/>
        </w:rPr>
        <w:t>::</w:t>
      </w:r>
      <w:r w:rsidRPr="00FB1346">
        <w:rPr>
          <w:rStyle w:val="KeywordTok"/>
          <w:rFonts w:ascii="Arial" w:hAnsi="Arial" w:cs="Arial"/>
          <w:sz w:val="20"/>
          <w:lang w:val="en-US"/>
        </w:rPr>
        <w:t>melt</w:t>
      </w:r>
      <w:r w:rsidRPr="00FB1346">
        <w:rPr>
          <w:rStyle w:val="NormalTok"/>
          <w:rFonts w:ascii="Arial" w:hAnsi="Arial" w:cs="Arial"/>
          <w:sz w:val="20"/>
          <w:lang w:val="en-US"/>
        </w:rPr>
        <w:t>()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</w:t>
      </w:r>
      <w:r w:rsidRPr="00FB1346">
        <w:rPr>
          <w:rStyle w:val="KeywordTok"/>
          <w:rFonts w:ascii="Arial" w:hAnsi="Arial" w:cs="Arial"/>
          <w:sz w:val="20"/>
          <w:lang w:val="en-US"/>
        </w:rPr>
        <w:t>return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inp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[,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])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}</w:t>
      </w:r>
    </w:p>
    <w:p w14:paraId="4F3A4FAA" w14:textId="77777777" w:rsidR="008879B7" w:rsidRPr="00FB1346" w:rsidRDefault="008879B7" w:rsidP="008879B7">
      <w:pPr>
        <w:pStyle w:val="Titre1"/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bookmarkStart w:id="2" w:name="import-and-sorting-of-data"/>
      <w:r w:rsidRPr="00FB1346">
        <w:rPr>
          <w:rFonts w:ascii="Arial" w:hAnsi="Arial" w:cs="Arial"/>
          <w:b/>
          <w:color w:val="000000"/>
          <w:sz w:val="20"/>
          <w:szCs w:val="20"/>
        </w:rPr>
        <w:lastRenderedPageBreak/>
        <w:t>Importation and sorting of data</w:t>
      </w:r>
      <w:bookmarkEnd w:id="2"/>
    </w:p>
    <w:p w14:paraId="0B0F1E6D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CommentTok"/>
          <w:rFonts w:ascii="Arial" w:hAnsi="Arial" w:cs="Arial"/>
          <w:sz w:val="20"/>
          <w:lang w:val="en-US"/>
        </w:rPr>
        <w:t># import of data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d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list.files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pattern=</w:t>
      </w:r>
      <w:r w:rsidRPr="00FB1346">
        <w:rPr>
          <w:rStyle w:val="StringTok"/>
          <w:rFonts w:ascii="Arial" w:hAnsi="Arial" w:cs="Arial"/>
          <w:sz w:val="20"/>
          <w:lang w:val="en-US"/>
        </w:rPr>
        <w:t>".csv"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(.,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read_data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do.call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rbind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,.)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info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list.files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pattern=</w:t>
      </w:r>
      <w:r w:rsidRPr="00FB1346">
        <w:rPr>
          <w:rStyle w:val="StringTok"/>
          <w:rFonts w:ascii="Arial" w:hAnsi="Arial" w:cs="Arial"/>
          <w:sz w:val="20"/>
          <w:lang w:val="en-US"/>
        </w:rPr>
        <w:t>".csv"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(.,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get_info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do.call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rbind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,.)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d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cbind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(d, info)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as.integer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interaction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trial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id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drop=</w:t>
      </w:r>
      <w:r w:rsidRPr="00FB1346">
        <w:rPr>
          <w:rStyle w:val="OtherTok"/>
          <w:rFonts w:ascii="Arial" w:hAnsi="Arial" w:cs="Arial"/>
          <w:sz w:val="20"/>
          <w:lang w:val="en-US"/>
        </w:rPr>
        <w:t>TRUE</w:t>
      </w:r>
      <w:r w:rsidRPr="00FB1346">
        <w:rPr>
          <w:rStyle w:val="NormalTok"/>
          <w:rFonts w:ascii="Arial" w:hAnsi="Arial" w:cs="Arial"/>
          <w:sz w:val="20"/>
          <w:lang w:val="en-US"/>
        </w:rPr>
        <w:t>))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CommentTok"/>
          <w:rFonts w:ascii="Arial" w:hAnsi="Arial" w:cs="Arial"/>
          <w:sz w:val="20"/>
          <w:lang w:val="en-US"/>
        </w:rPr>
        <w:t xml:space="preserve"># sort and </w:t>
      </w:r>
      <w:proofErr w:type="spellStart"/>
      <w:r w:rsidRPr="00FB1346">
        <w:rPr>
          <w:rStyle w:val="CommentTok"/>
          <w:rFonts w:ascii="Arial" w:hAnsi="Arial" w:cs="Arial"/>
          <w:sz w:val="20"/>
          <w:lang w:val="en-US"/>
        </w:rPr>
        <w:t>centerize</w:t>
      </w:r>
      <w:proofErr w:type="spellEnd"/>
      <w:r w:rsidRPr="00FB1346">
        <w:rPr>
          <w:rStyle w:val="CommentTok"/>
          <w:rFonts w:ascii="Arial" w:hAnsi="Arial" w:cs="Arial"/>
          <w:sz w:val="20"/>
          <w:lang w:val="en-US"/>
        </w:rPr>
        <w:t xml:space="preserve"> data  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d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KeywordTok"/>
          <w:rFonts w:ascii="Arial" w:hAnsi="Arial" w:cs="Arial"/>
          <w:sz w:val="20"/>
          <w:lang w:val="en-US"/>
        </w:rPr>
        <w:t>order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),]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unlist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tapply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(x)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mean</w:t>
      </w:r>
      <w:r w:rsidRPr="00FB1346">
        <w:rPr>
          <w:rStyle w:val="NormalTok"/>
          <w:rFonts w:ascii="Arial" w:hAnsi="Arial" w:cs="Arial"/>
          <w:sz w:val="20"/>
          <w:lang w:val="en-US"/>
        </w:rPr>
        <w:t>(x)))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unlist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tapply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(x)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mean</w:t>
      </w:r>
      <w:r w:rsidRPr="00FB1346">
        <w:rPr>
          <w:rStyle w:val="NormalTok"/>
          <w:rFonts w:ascii="Arial" w:hAnsi="Arial" w:cs="Arial"/>
          <w:sz w:val="20"/>
          <w:lang w:val="en-US"/>
        </w:rPr>
        <w:t>(x)))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z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unlist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tapply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z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(x)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mean</w:t>
      </w:r>
      <w:r w:rsidRPr="00FB1346">
        <w:rPr>
          <w:rStyle w:val="NormalTok"/>
          <w:rFonts w:ascii="Arial" w:hAnsi="Arial" w:cs="Arial"/>
          <w:sz w:val="20"/>
          <w:lang w:val="en-US"/>
        </w:rPr>
        <w:t>(x)))</w:t>
      </w:r>
    </w:p>
    <w:p w14:paraId="5E0F0420" w14:textId="77777777" w:rsidR="008879B7" w:rsidRPr="00FB1346" w:rsidRDefault="008879B7" w:rsidP="008879B7">
      <w:pPr>
        <w:pStyle w:val="Titre1"/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bookmarkStart w:id="3" w:name="an-example-of-raw-data"/>
      <w:r w:rsidRPr="00FB1346">
        <w:rPr>
          <w:rFonts w:ascii="Arial" w:hAnsi="Arial" w:cs="Arial"/>
          <w:b/>
          <w:color w:val="000000"/>
          <w:sz w:val="20"/>
          <w:szCs w:val="20"/>
        </w:rPr>
        <w:t>Example of raw data</w:t>
      </w:r>
      <w:bookmarkEnd w:id="3"/>
    </w:p>
    <w:p w14:paraId="011E393D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grid.arrange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ggplot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(d[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OperatorTok"/>
          <w:rFonts w:ascii="Arial" w:hAnsi="Arial" w:cs="Arial"/>
          <w:sz w:val="20"/>
          <w:lang w:val="en-US"/>
        </w:rPr>
        <w:t>==</w:t>
      </w:r>
      <w:r w:rsidRPr="00FB1346">
        <w:rPr>
          <w:rStyle w:val="DecValTok"/>
          <w:rFonts w:ascii="Arial" w:hAnsi="Arial" w:cs="Arial"/>
          <w:sz w:val="20"/>
          <w:lang w:val="en-US"/>
        </w:rPr>
        <w:t>3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,])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           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x=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time, </w:t>
      </w:r>
      <w:r w:rsidRPr="00FB1346">
        <w:rPr>
          <w:rStyle w:val="DataTypeTok"/>
          <w:rFonts w:ascii="Arial" w:hAnsi="Arial" w:cs="Arial"/>
          <w:sz w:val="20"/>
          <w:lang w:val="en-US"/>
        </w:rPr>
        <w:t>y=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x),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"red"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             </w:t>
      </w:r>
      <w:r w:rsidRPr="00FB1346">
        <w:rPr>
          <w:rStyle w:val="KeywordTok"/>
          <w:rFonts w:ascii="Arial" w:hAnsi="Arial" w:cs="Arial"/>
          <w:sz w:val="20"/>
          <w:lang w:val="en-US"/>
        </w:rPr>
        <w:t>theme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axis.text.x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"white"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axis.ticks.x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"white"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axis.title.x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"white"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axis.title.y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size=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rel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)),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plot.margin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unit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c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FloatTok"/>
          <w:rFonts w:ascii="Arial" w:hAnsi="Arial" w:cs="Arial"/>
          <w:sz w:val="20"/>
          <w:lang w:val="en-US"/>
        </w:rPr>
        <w:t>0.1</w:t>
      </w:r>
      <w:r w:rsidRPr="00FB1346">
        <w:rPr>
          <w:rStyle w:val="NormalTok"/>
          <w:rFonts w:ascii="Arial" w:hAnsi="Arial" w:cs="Arial"/>
          <w:sz w:val="20"/>
          <w:lang w:val="en-US"/>
        </w:rPr>
        <w:t>,.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,</w:t>
      </w:r>
      <w:r w:rsidRPr="00FB1346">
        <w:rPr>
          <w:rStyle w:val="DecValTok"/>
          <w:rFonts w:ascii="Arial" w:hAnsi="Arial" w:cs="Arial"/>
          <w:sz w:val="20"/>
          <w:lang w:val="en-US"/>
        </w:rPr>
        <w:t>0</w:t>
      </w:r>
      <w:r w:rsidRPr="00FB1346">
        <w:rPr>
          <w:rStyle w:val="NormalTok"/>
          <w:rFonts w:ascii="Arial" w:hAnsi="Arial" w:cs="Arial"/>
          <w:sz w:val="20"/>
          <w:lang w:val="en-US"/>
        </w:rPr>
        <w:t>,</w:t>
      </w:r>
      <w:r w:rsidRPr="00FB1346">
        <w:rPr>
          <w:rStyle w:val="FloatTok"/>
          <w:rFonts w:ascii="Arial" w:hAnsi="Arial" w:cs="Arial"/>
          <w:sz w:val="20"/>
          <w:lang w:val="en-US"/>
        </w:rPr>
        <w:t>0.1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), </w:t>
      </w:r>
      <w:r w:rsidRPr="00FB1346">
        <w:rPr>
          <w:rStyle w:val="StringTok"/>
          <w:rFonts w:ascii="Arial" w:hAnsi="Arial" w:cs="Arial"/>
          <w:sz w:val="20"/>
          <w:lang w:val="en-US"/>
        </w:rPr>
        <w:t>"cm"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 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ylab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"x-axis"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ggplot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(d[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OperatorTok"/>
          <w:rFonts w:ascii="Arial" w:hAnsi="Arial" w:cs="Arial"/>
          <w:sz w:val="20"/>
          <w:lang w:val="en-US"/>
        </w:rPr>
        <w:t>==</w:t>
      </w:r>
      <w:r w:rsidRPr="00FB1346">
        <w:rPr>
          <w:rStyle w:val="DecValTok"/>
          <w:rFonts w:ascii="Arial" w:hAnsi="Arial" w:cs="Arial"/>
          <w:sz w:val="20"/>
          <w:lang w:val="en-US"/>
        </w:rPr>
        <w:t>3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,])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           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x=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time, </w:t>
      </w:r>
      <w:r w:rsidRPr="00FB1346">
        <w:rPr>
          <w:rStyle w:val="DataTypeTok"/>
          <w:rFonts w:ascii="Arial" w:hAnsi="Arial" w:cs="Arial"/>
          <w:sz w:val="20"/>
          <w:lang w:val="en-US"/>
        </w:rPr>
        <w:t>y=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y),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"blue"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             </w:t>
      </w:r>
      <w:r w:rsidRPr="00FB1346">
        <w:rPr>
          <w:rStyle w:val="KeywordTok"/>
          <w:rFonts w:ascii="Arial" w:hAnsi="Arial" w:cs="Arial"/>
          <w:sz w:val="20"/>
          <w:lang w:val="en-US"/>
        </w:rPr>
        <w:t>theme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axis.text.x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"white"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axis.ticks.x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"white"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axis.title.x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"white"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axis.title.y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size=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rel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)),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plot.margin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unit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c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FloatTok"/>
          <w:rFonts w:ascii="Arial" w:hAnsi="Arial" w:cs="Arial"/>
          <w:sz w:val="20"/>
          <w:lang w:val="en-US"/>
        </w:rPr>
        <w:t>0.1</w:t>
      </w:r>
      <w:r w:rsidRPr="00FB1346">
        <w:rPr>
          <w:rStyle w:val="NormalTok"/>
          <w:rFonts w:ascii="Arial" w:hAnsi="Arial" w:cs="Arial"/>
          <w:sz w:val="20"/>
          <w:lang w:val="en-US"/>
        </w:rPr>
        <w:t>,.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,</w:t>
      </w:r>
      <w:r w:rsidRPr="00FB1346">
        <w:rPr>
          <w:rStyle w:val="DecValTok"/>
          <w:rFonts w:ascii="Arial" w:hAnsi="Arial" w:cs="Arial"/>
          <w:sz w:val="20"/>
          <w:lang w:val="en-US"/>
        </w:rPr>
        <w:t>0</w:t>
      </w:r>
      <w:r w:rsidRPr="00FB1346">
        <w:rPr>
          <w:rStyle w:val="NormalTok"/>
          <w:rFonts w:ascii="Arial" w:hAnsi="Arial" w:cs="Arial"/>
          <w:sz w:val="20"/>
          <w:lang w:val="en-US"/>
        </w:rPr>
        <w:t>,</w:t>
      </w:r>
      <w:r w:rsidRPr="00FB1346">
        <w:rPr>
          <w:rStyle w:val="FloatTok"/>
          <w:rFonts w:ascii="Arial" w:hAnsi="Arial" w:cs="Arial"/>
          <w:sz w:val="20"/>
          <w:lang w:val="en-US"/>
        </w:rPr>
        <w:t>0.1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), </w:t>
      </w:r>
      <w:r w:rsidRPr="00FB1346">
        <w:rPr>
          <w:rStyle w:val="StringTok"/>
          <w:rFonts w:ascii="Arial" w:hAnsi="Arial" w:cs="Arial"/>
          <w:sz w:val="20"/>
          <w:lang w:val="en-US"/>
        </w:rPr>
        <w:t>"cm"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 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ylab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"y-axis"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ggplot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(d[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OperatorTok"/>
          <w:rFonts w:ascii="Arial" w:hAnsi="Arial" w:cs="Arial"/>
          <w:sz w:val="20"/>
          <w:lang w:val="en-US"/>
        </w:rPr>
        <w:t>==</w:t>
      </w:r>
      <w:r w:rsidRPr="00FB1346">
        <w:rPr>
          <w:rStyle w:val="DecValTok"/>
          <w:rFonts w:ascii="Arial" w:hAnsi="Arial" w:cs="Arial"/>
          <w:sz w:val="20"/>
          <w:lang w:val="en-US"/>
        </w:rPr>
        <w:t>3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,])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           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x=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time, </w:t>
      </w:r>
      <w:r w:rsidRPr="00FB1346">
        <w:rPr>
          <w:rStyle w:val="DataTypeTok"/>
          <w:rFonts w:ascii="Arial" w:hAnsi="Arial" w:cs="Arial"/>
          <w:sz w:val="20"/>
          <w:lang w:val="en-US"/>
        </w:rPr>
        <w:t>y=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z),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"green"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             </w:t>
      </w:r>
      <w:r w:rsidRPr="00FB1346">
        <w:rPr>
          <w:rStyle w:val="KeywordTok"/>
          <w:rFonts w:ascii="Arial" w:hAnsi="Arial" w:cs="Arial"/>
          <w:sz w:val="20"/>
          <w:lang w:val="en-US"/>
        </w:rPr>
        <w:t>theme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axis.text.x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"black"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axis.ticks.x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"black"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axis.title.x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StringTok"/>
          <w:rFonts w:ascii="Arial" w:hAnsi="Arial" w:cs="Arial"/>
          <w:sz w:val="20"/>
          <w:lang w:val="en-US"/>
        </w:rPr>
        <w:t>"white"</w:t>
      </w:r>
      <w:r w:rsidRPr="00FB1346">
        <w:rPr>
          <w:rStyle w:val="NormalTok"/>
          <w:rFonts w:ascii="Arial" w:hAnsi="Arial" w:cs="Arial"/>
          <w:sz w:val="20"/>
          <w:lang w:val="en-US"/>
        </w:rPr>
        <w:t>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axis.title.y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size=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rel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)),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       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plot.margin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unit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c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FloatTok"/>
          <w:rFonts w:ascii="Arial" w:hAnsi="Arial" w:cs="Arial"/>
          <w:sz w:val="20"/>
          <w:lang w:val="en-US"/>
        </w:rPr>
        <w:t>0.1</w:t>
      </w:r>
      <w:r w:rsidRPr="00FB1346">
        <w:rPr>
          <w:rStyle w:val="NormalTok"/>
          <w:rFonts w:ascii="Arial" w:hAnsi="Arial" w:cs="Arial"/>
          <w:sz w:val="20"/>
          <w:lang w:val="en-US"/>
        </w:rPr>
        <w:t>,.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,</w:t>
      </w:r>
      <w:r w:rsidRPr="00FB1346">
        <w:rPr>
          <w:rStyle w:val="DecValTok"/>
          <w:rFonts w:ascii="Arial" w:hAnsi="Arial" w:cs="Arial"/>
          <w:sz w:val="20"/>
          <w:lang w:val="en-US"/>
        </w:rPr>
        <w:t>0</w:t>
      </w:r>
      <w:r w:rsidRPr="00FB1346">
        <w:rPr>
          <w:rStyle w:val="NormalTok"/>
          <w:rFonts w:ascii="Arial" w:hAnsi="Arial" w:cs="Arial"/>
          <w:sz w:val="20"/>
          <w:lang w:val="en-US"/>
        </w:rPr>
        <w:t>,</w:t>
      </w:r>
      <w:r w:rsidRPr="00FB1346">
        <w:rPr>
          <w:rStyle w:val="FloatTok"/>
          <w:rFonts w:ascii="Arial" w:hAnsi="Arial" w:cs="Arial"/>
          <w:sz w:val="20"/>
          <w:lang w:val="en-US"/>
        </w:rPr>
        <w:t>0.1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), </w:t>
      </w:r>
      <w:r w:rsidRPr="00FB1346">
        <w:rPr>
          <w:rStyle w:val="StringTok"/>
          <w:rFonts w:ascii="Arial" w:hAnsi="Arial" w:cs="Arial"/>
          <w:sz w:val="20"/>
          <w:lang w:val="en-US"/>
        </w:rPr>
        <w:t>"cm"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 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ylab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"z-axis"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            )</w:t>
      </w:r>
    </w:p>
    <w:p w14:paraId="7F868511" w14:textId="77777777" w:rsidR="008879B7" w:rsidRPr="00FB1346" w:rsidRDefault="008879B7" w:rsidP="008879B7">
      <w:pPr>
        <w:pStyle w:val="FirstParagraph"/>
        <w:rPr>
          <w:rFonts w:ascii="Arial" w:hAnsi="Arial" w:cs="Arial"/>
          <w:sz w:val="20"/>
          <w:szCs w:val="20"/>
        </w:rPr>
      </w:pPr>
      <w:r w:rsidRPr="00FB1346">
        <w:rPr>
          <w:rFonts w:ascii="Arial" w:hAnsi="Arial" w:cs="Arial"/>
          <w:noProof/>
          <w:sz w:val="20"/>
          <w:szCs w:val="20"/>
          <w:lang w:val="fr-FR" w:eastAsia="ja-JP"/>
        </w:rPr>
        <w:drawing>
          <wp:inline distT="0" distB="0" distL="0" distR="0" wp14:anchorId="2C88C414" wp14:editId="15D6F0A3">
            <wp:extent cx="5337810" cy="42633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C7F3" w14:textId="77777777" w:rsidR="008879B7" w:rsidRPr="00FB1346" w:rsidRDefault="008879B7" w:rsidP="008879B7">
      <w:pPr>
        <w:pStyle w:val="Titre1"/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bookmarkStart w:id="4" w:name="fourier-analysis"/>
      <w:r w:rsidRPr="00FB1346">
        <w:rPr>
          <w:rFonts w:ascii="Arial" w:hAnsi="Arial" w:cs="Arial"/>
          <w:b/>
          <w:color w:val="000000"/>
          <w:sz w:val="20"/>
          <w:szCs w:val="20"/>
        </w:rPr>
        <w:t>Fourier analysis</w:t>
      </w:r>
      <w:bookmarkEnd w:id="4"/>
    </w:p>
    <w:p w14:paraId="67229482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NormalTok"/>
          <w:rFonts w:ascii="Arial" w:hAnsi="Arial" w:cs="Arial"/>
          <w:sz w:val="20"/>
          <w:lang w:val="en-US"/>
        </w:rPr>
        <w:t>d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proofErr w:type="spellStart"/>
      <w:proofErr w:type="gramEnd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time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&lt;=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min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tapply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time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, max)),]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d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split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(d,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(.,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get_freq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do.call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rbind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,.)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FB1346">
        <w:rPr>
          <w:rStyle w:val="KeywordTok"/>
          <w:rFonts w:ascii="Arial" w:hAnsi="Arial" w:cs="Arial"/>
          <w:sz w:val="20"/>
          <w:lang w:val="en-US"/>
        </w:rPr>
        <w:t>cbind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gramEnd"/>
      <w:r w:rsidRPr="00FB1346">
        <w:rPr>
          <w:rStyle w:val="NormalTok"/>
          <w:rFonts w:ascii="Arial" w:hAnsi="Arial" w:cs="Arial"/>
          <w:sz w:val="20"/>
          <w:lang w:val="en-US"/>
        </w:rPr>
        <w:t>d,. 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inp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gramStart"/>
      <w:r w:rsidRPr="00FB1346">
        <w:rPr>
          <w:rStyle w:val="KeywordTok"/>
          <w:rFonts w:ascii="Arial" w:hAnsi="Arial" w:cs="Arial"/>
          <w:sz w:val="20"/>
          <w:lang w:val="en-US"/>
        </w:rPr>
        <w:t>split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gramEnd"/>
      <w:r w:rsidRPr="00FB1346">
        <w:rPr>
          <w:rStyle w:val="NormalTok"/>
          <w:rFonts w:ascii="Arial" w:hAnsi="Arial" w:cs="Arial"/>
          <w:sz w:val="20"/>
          <w:lang w:val="en-US"/>
        </w:rPr>
        <w:t xml:space="preserve">d,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(.,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select_data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%&gt;%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do.call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rbind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,.)</w:t>
      </w:r>
    </w:p>
    <w:p w14:paraId="34A83A43" w14:textId="77777777" w:rsidR="008879B7" w:rsidRPr="00FB1346" w:rsidRDefault="008879B7" w:rsidP="008879B7">
      <w:pPr>
        <w:pStyle w:val="Titre1"/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bookmarkStart w:id="5" w:name="principle-component-analysis"/>
      <w:r w:rsidRPr="00FB1346">
        <w:rPr>
          <w:rFonts w:ascii="Arial" w:hAnsi="Arial" w:cs="Arial"/>
          <w:color w:val="000000"/>
          <w:sz w:val="20"/>
          <w:szCs w:val="20"/>
        </w:rPr>
        <w:t>principle component analysis</w:t>
      </w:r>
      <w:bookmarkEnd w:id="5"/>
    </w:p>
    <w:p w14:paraId="34CFD98F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NormalTok"/>
          <w:rFonts w:ascii="Arial" w:hAnsi="Arial" w:cs="Arial"/>
          <w:sz w:val="20"/>
          <w:lang w:val="en-US"/>
        </w:rPr>
        <w:t>res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prcomp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inp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FB1346">
        <w:rPr>
          <w:rStyle w:val="KeywordTok"/>
          <w:rFonts w:ascii="Arial" w:hAnsi="Arial" w:cs="Arial"/>
          <w:sz w:val="20"/>
          <w:lang w:val="en-US"/>
        </w:rPr>
        <w:t>data.frame</w:t>
      </w:r>
      <w:proofErr w:type="spellEnd"/>
      <w:proofErr w:type="gram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res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tapply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as.character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>(x)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>])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id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factor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tapply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as.character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id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ser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ControlFlowTok"/>
          <w:rFonts w:ascii="Arial" w:hAnsi="Arial" w:cs="Arial"/>
          <w:sz w:val="20"/>
          <w:lang w:val="en-US"/>
        </w:rPr>
        <w:t>function</w:t>
      </w:r>
      <w:r w:rsidRPr="00FB1346">
        <w:rPr>
          <w:rStyle w:val="NormalTok"/>
          <w:rFonts w:ascii="Arial" w:hAnsi="Arial" w:cs="Arial"/>
          <w:sz w:val="20"/>
          <w:lang w:val="en-US"/>
        </w:rPr>
        <w:t>(x)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]), </w:t>
      </w:r>
      <w:r w:rsidRPr="00FB1346">
        <w:rPr>
          <w:rStyle w:val="DataTypeTok"/>
          <w:rFonts w:ascii="Arial" w:hAnsi="Arial" w:cs="Arial"/>
          <w:sz w:val="20"/>
          <w:lang w:val="en-US"/>
        </w:rPr>
        <w:t>levels=</w:t>
      </w:r>
      <w:r w:rsidRPr="00FB1346">
        <w:rPr>
          <w:rStyle w:val="KeywordTok"/>
          <w:rFonts w:ascii="Arial" w:hAnsi="Arial" w:cs="Arial"/>
          <w:sz w:val="20"/>
          <w:lang w:val="en-US"/>
        </w:rPr>
        <w:t>c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</w:t>
      </w:r>
      <w:proofErr w:type="spellStart"/>
      <w:r w:rsidRPr="00FB1346">
        <w:rPr>
          <w:rStyle w:val="StringTok"/>
          <w:rFonts w:ascii="Arial" w:hAnsi="Arial" w:cs="Arial"/>
          <w:sz w:val="20"/>
          <w:lang w:val="en-US"/>
        </w:rPr>
        <w:t>yb</w:t>
      </w:r>
      <w:proofErr w:type="spellEnd"/>
      <w:r w:rsidRPr="00FB1346">
        <w:rPr>
          <w:rStyle w:val="StringTok"/>
          <w:rFonts w:ascii="Arial" w:hAnsi="Arial" w:cs="Arial"/>
          <w:sz w:val="20"/>
          <w:lang w:val="en-US"/>
        </w:rPr>
        <w:t>"</w:t>
      </w:r>
      <w:r w:rsidRPr="00FB1346">
        <w:rPr>
          <w:rStyle w:val="NormalTok"/>
          <w:rFonts w:ascii="Arial" w:hAnsi="Arial" w:cs="Arial"/>
          <w:sz w:val="20"/>
          <w:lang w:val="en-US"/>
        </w:rPr>
        <w:t>,</w:t>
      </w:r>
      <w:r w:rsidRPr="00FB1346">
        <w:rPr>
          <w:rStyle w:val="StringTok"/>
          <w:rFonts w:ascii="Arial" w:hAnsi="Arial" w:cs="Arial"/>
          <w:sz w:val="20"/>
          <w:lang w:val="en-US"/>
        </w:rPr>
        <w:t>"</w:t>
      </w:r>
      <w:proofErr w:type="spellStart"/>
      <w:r w:rsidRPr="00FB1346">
        <w:rPr>
          <w:rStyle w:val="StringTok"/>
          <w:rFonts w:ascii="Arial" w:hAnsi="Arial" w:cs="Arial"/>
          <w:sz w:val="20"/>
          <w:lang w:val="en-US"/>
        </w:rPr>
        <w:t>hm</w:t>
      </w:r>
      <w:proofErr w:type="spellEnd"/>
      <w:r w:rsidRPr="00FB1346">
        <w:rPr>
          <w:rStyle w:val="StringTok"/>
          <w:rFonts w:ascii="Arial" w:hAnsi="Arial" w:cs="Arial"/>
          <w:sz w:val="20"/>
          <w:lang w:val="en-US"/>
        </w:rPr>
        <w:t>"</w:t>
      </w:r>
      <w:r w:rsidRPr="00FB1346">
        <w:rPr>
          <w:rStyle w:val="NormalTok"/>
          <w:rFonts w:ascii="Arial" w:hAnsi="Arial" w:cs="Arial"/>
          <w:sz w:val="20"/>
          <w:lang w:val="en-US"/>
        </w:rPr>
        <w:t>))</w:t>
      </w:r>
    </w:p>
    <w:p w14:paraId="24DA05CA" w14:textId="77777777" w:rsidR="008879B7" w:rsidRPr="00FB1346" w:rsidRDefault="008879B7" w:rsidP="008879B7">
      <w:pPr>
        <w:pStyle w:val="FirstParagraph"/>
        <w:rPr>
          <w:rFonts w:ascii="Arial" w:hAnsi="Arial" w:cs="Arial"/>
          <w:b/>
          <w:sz w:val="20"/>
          <w:szCs w:val="20"/>
        </w:rPr>
      </w:pPr>
      <w:r w:rsidRPr="00FB1346">
        <w:rPr>
          <w:rFonts w:ascii="Arial" w:hAnsi="Arial" w:cs="Arial"/>
          <w:b/>
          <w:sz w:val="20"/>
          <w:szCs w:val="20"/>
        </w:rPr>
        <w:t>The cumulative variance explained is as follows:</w:t>
      </w:r>
    </w:p>
    <w:p w14:paraId="5B1CCAC2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VerbatimChar"/>
          <w:rFonts w:ascii="Arial" w:hAnsi="Arial" w:cs="Arial"/>
          <w:sz w:val="20"/>
          <w:lang w:val="en-US"/>
        </w:rPr>
        <w:t xml:space="preserve">##     PC1     PC2     PC3     PC4     PC5     PC6     PC7     PC8     PC9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VerbatimChar"/>
          <w:rFonts w:ascii="Arial" w:hAnsi="Arial" w:cs="Arial"/>
          <w:sz w:val="20"/>
          <w:lang w:val="en-US"/>
        </w:rPr>
        <w:t xml:space="preserve">## 0.55456 0.67394 0.76553 0.81719 0.85627 0.88133 0.90203 0.92066 0.93674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VerbatimChar"/>
          <w:rFonts w:ascii="Arial" w:hAnsi="Arial" w:cs="Arial"/>
          <w:sz w:val="20"/>
          <w:lang w:val="en-US"/>
        </w:rPr>
        <w:t xml:space="preserve">##    PC10    PC11    PC12    PC13    PC14    PC15    PC16    PC17    PC18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VerbatimChar"/>
          <w:rFonts w:ascii="Arial" w:hAnsi="Arial" w:cs="Arial"/>
          <w:sz w:val="20"/>
          <w:lang w:val="en-US"/>
        </w:rPr>
        <w:t xml:space="preserve">## 0.95145 0.96562 0.97544 0.98401 0.98916 0.99285 0.99568 0.99740 0.99894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VerbatimChar"/>
          <w:rFonts w:ascii="Arial" w:hAnsi="Arial" w:cs="Arial"/>
          <w:sz w:val="20"/>
          <w:lang w:val="en-US"/>
        </w:rPr>
        <w:t xml:space="preserve">##    PC19    PC20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VerbatimChar"/>
          <w:rFonts w:ascii="Arial" w:hAnsi="Arial" w:cs="Arial"/>
          <w:sz w:val="20"/>
          <w:lang w:val="en-US"/>
        </w:rPr>
        <w:t>## 1.00000 1.00000</w:t>
      </w:r>
    </w:p>
    <w:p w14:paraId="7A9B4D0A" w14:textId="77777777" w:rsidR="008879B7" w:rsidRPr="00FB1346" w:rsidRDefault="008879B7" w:rsidP="008879B7">
      <w:pPr>
        <w:pStyle w:val="FirstParagraph"/>
        <w:rPr>
          <w:rFonts w:ascii="Arial" w:hAnsi="Arial" w:cs="Arial"/>
          <w:sz w:val="20"/>
          <w:szCs w:val="20"/>
        </w:rPr>
      </w:pPr>
      <w:r w:rsidRPr="00FB1346">
        <w:rPr>
          <w:rFonts w:ascii="Arial" w:hAnsi="Arial" w:cs="Arial"/>
          <w:sz w:val="20"/>
          <w:szCs w:val="20"/>
        </w:rPr>
        <w:t>We arbitrarily used only PC1 and PC2.</w:t>
      </w:r>
    </w:p>
    <w:p w14:paraId="32E76D4C" w14:textId="77777777" w:rsidR="008879B7" w:rsidRPr="00FB1346" w:rsidRDefault="008879B7" w:rsidP="008879B7">
      <w:pPr>
        <w:pStyle w:val="Titre1"/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bookmarkStart w:id="6" w:name="visualization-of-pc-scores"/>
      <w:r w:rsidRPr="00FB1346">
        <w:rPr>
          <w:rFonts w:ascii="Arial" w:hAnsi="Arial" w:cs="Arial"/>
          <w:b/>
          <w:color w:val="000000"/>
          <w:sz w:val="20"/>
          <w:szCs w:val="20"/>
        </w:rPr>
        <w:t>Visualization of PC scores</w:t>
      </w:r>
      <w:bookmarkEnd w:id="6"/>
      <w:r w:rsidRPr="00FB1346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7358CF67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ggplot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</w:t>
      </w:r>
      <w:proofErr w:type="gramStart"/>
      <w:r w:rsidRPr="00FB1346">
        <w:rPr>
          <w:rStyle w:val="KeywordTok"/>
          <w:rFonts w:ascii="Arial" w:hAnsi="Arial" w:cs="Arial"/>
          <w:sz w:val="20"/>
          <w:lang w:val="en-US"/>
        </w:rPr>
        <w:t>point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FB1346">
        <w:rPr>
          <w:rStyle w:val="KeywordTok"/>
          <w:rFonts w:ascii="Arial" w:hAnsi="Arial" w:cs="Arial"/>
          <w:sz w:val="20"/>
          <w:lang w:val="en-US"/>
        </w:rPr>
        <w:t>aes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x=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PC1, </w:t>
      </w:r>
      <w:r w:rsidRPr="00FB1346">
        <w:rPr>
          <w:rStyle w:val="DataTypeTok"/>
          <w:rFonts w:ascii="Arial" w:hAnsi="Arial" w:cs="Arial"/>
          <w:sz w:val="20"/>
          <w:lang w:val="en-US"/>
        </w:rPr>
        <w:t>y=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PC2,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shape=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id), </w:t>
      </w:r>
      <w:r w:rsidRPr="00FB1346">
        <w:rPr>
          <w:rStyle w:val="DataTypeTok"/>
          <w:rFonts w:ascii="Arial" w:hAnsi="Arial" w:cs="Arial"/>
          <w:sz w:val="20"/>
          <w:lang w:val="en-US"/>
        </w:rPr>
        <w:t>size=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</w:t>
      </w:r>
      <w:r w:rsidRPr="00FB1346">
        <w:rPr>
          <w:rStyle w:val="KeywordTok"/>
          <w:rFonts w:ascii="Arial" w:hAnsi="Arial" w:cs="Arial"/>
          <w:sz w:val="20"/>
          <w:lang w:val="en-US"/>
        </w:rPr>
        <w:t>theme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axis.text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element_text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size=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rel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FloatTok"/>
          <w:rFonts w:ascii="Arial" w:hAnsi="Arial" w:cs="Arial"/>
          <w:sz w:val="20"/>
          <w:lang w:val="en-US"/>
        </w:rPr>
        <w:t>1.5</w:t>
      </w:r>
      <w:r w:rsidRPr="00FB1346">
        <w:rPr>
          <w:rStyle w:val="NormalTok"/>
          <w:rFonts w:ascii="Arial" w:hAnsi="Arial" w:cs="Arial"/>
          <w:sz w:val="20"/>
          <w:lang w:val="en-US"/>
        </w:rPr>
        <w:t>)))</w:t>
      </w:r>
    </w:p>
    <w:p w14:paraId="3119979B" w14:textId="77777777" w:rsidR="008879B7" w:rsidRPr="00FB1346" w:rsidRDefault="008879B7" w:rsidP="008879B7">
      <w:pPr>
        <w:pStyle w:val="FirstParagraph"/>
        <w:rPr>
          <w:rFonts w:ascii="Arial" w:hAnsi="Arial" w:cs="Arial"/>
          <w:sz w:val="20"/>
          <w:szCs w:val="20"/>
        </w:rPr>
      </w:pPr>
      <w:r w:rsidRPr="00FB1346">
        <w:rPr>
          <w:rFonts w:ascii="Arial" w:hAnsi="Arial" w:cs="Arial"/>
          <w:noProof/>
          <w:sz w:val="20"/>
          <w:szCs w:val="20"/>
          <w:lang w:val="fr-FR" w:eastAsia="ja-JP"/>
        </w:rPr>
        <w:drawing>
          <wp:inline distT="0" distB="0" distL="0" distR="0" wp14:anchorId="71DA479F" wp14:editId="5DFA979F">
            <wp:extent cx="5337810" cy="42633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272" w14:textId="77777777" w:rsidR="008879B7" w:rsidRPr="00FB1346" w:rsidRDefault="008879B7" w:rsidP="008879B7">
      <w:pPr>
        <w:pStyle w:val="Titre1"/>
        <w:spacing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bookmarkStart w:id="7" w:name="linear-discriminant-analysis"/>
      <w:r w:rsidRPr="00FB1346">
        <w:rPr>
          <w:rFonts w:ascii="Arial" w:hAnsi="Arial" w:cs="Arial"/>
          <w:b/>
          <w:color w:val="000000"/>
          <w:sz w:val="20"/>
          <w:szCs w:val="20"/>
          <w:u w:val="single"/>
        </w:rPr>
        <w:t>Linear discriminant analysis</w:t>
      </w:r>
      <w:bookmarkEnd w:id="7"/>
    </w:p>
    <w:p w14:paraId="6D36D0C9" w14:textId="77777777" w:rsidR="008879B7" w:rsidRPr="00FB1346" w:rsidRDefault="008879B7" w:rsidP="008879B7">
      <w:pPr>
        <w:pStyle w:val="FirstParagraph"/>
        <w:rPr>
          <w:rFonts w:ascii="Arial" w:hAnsi="Arial" w:cs="Arial"/>
          <w:b/>
          <w:sz w:val="20"/>
          <w:szCs w:val="20"/>
        </w:rPr>
      </w:pPr>
      <w:r w:rsidRPr="00FB1346">
        <w:rPr>
          <w:rFonts w:ascii="Arial" w:hAnsi="Arial" w:cs="Arial"/>
          <w:sz w:val="20"/>
          <w:szCs w:val="20"/>
        </w:rPr>
        <w:t xml:space="preserve">Leave-one-out cross validation was used to check the accuracy. </w:t>
      </w:r>
    </w:p>
    <w:p w14:paraId="6AF492E6" w14:textId="77777777" w:rsidR="008879B7" w:rsidRPr="00FB1346" w:rsidRDefault="008879B7" w:rsidP="008879B7">
      <w:pPr>
        <w:pStyle w:val="FirstParagraph"/>
        <w:rPr>
          <w:rFonts w:ascii="Arial" w:hAnsi="Arial" w:cs="Arial"/>
          <w:b/>
          <w:sz w:val="20"/>
          <w:szCs w:val="20"/>
        </w:rPr>
      </w:pPr>
      <w:r w:rsidRPr="00FB1346">
        <w:rPr>
          <w:rFonts w:ascii="Arial" w:hAnsi="Arial" w:cs="Arial"/>
          <w:b/>
          <w:sz w:val="20"/>
          <w:szCs w:val="20"/>
        </w:rPr>
        <w:t>Distinguishing the conditions (walk or run):</w:t>
      </w:r>
    </w:p>
    <w:p w14:paraId="43B46057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NormalTok"/>
          <w:rFonts w:ascii="Arial" w:hAnsi="Arial" w:cs="Arial"/>
          <w:sz w:val="20"/>
          <w:lang w:val="en-US"/>
        </w:rPr>
        <w:t>fit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FB1346">
        <w:rPr>
          <w:rStyle w:val="KeywordTok"/>
          <w:rFonts w:ascii="Arial" w:hAnsi="Arial" w:cs="Arial"/>
          <w:sz w:val="20"/>
          <w:lang w:val="en-US"/>
        </w:rPr>
        <w:t>lda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~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PC1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PC2, </w:t>
      </w:r>
      <w:r w:rsidRPr="00FB1346">
        <w:rPr>
          <w:rStyle w:val="DataTypeTok"/>
          <w:rFonts w:ascii="Arial" w:hAnsi="Arial" w:cs="Arial"/>
          <w:sz w:val="20"/>
          <w:lang w:val="en-US"/>
        </w:rPr>
        <w:t>data=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CV=</w:t>
      </w:r>
      <w:r w:rsidRPr="00FB1346">
        <w:rPr>
          <w:rStyle w:val="OtherTok"/>
          <w:rFonts w:ascii="Arial" w:hAnsi="Arial" w:cs="Arial"/>
          <w:sz w:val="20"/>
          <w:lang w:val="en-US"/>
        </w:rPr>
        <w:t>TRUE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table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fit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class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p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sum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diag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prop.table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)))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KeywordTok"/>
          <w:rFonts w:ascii="Arial" w:hAnsi="Arial" w:cs="Arial"/>
          <w:sz w:val="20"/>
          <w:lang w:val="en-US"/>
        </w:rPr>
        <w:t>print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paste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"The accuracy is"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p </w:t>
      </w:r>
      <w:r w:rsidRPr="00FB1346">
        <w:rPr>
          <w:rStyle w:val="OperatorTok"/>
          <w:rFonts w:ascii="Arial" w:hAnsi="Arial" w:cs="Arial"/>
          <w:sz w:val="20"/>
          <w:lang w:val="en-US"/>
        </w:rPr>
        <w:t>*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DecValTok"/>
          <w:rFonts w:ascii="Arial" w:hAnsi="Arial" w:cs="Arial"/>
          <w:sz w:val="20"/>
          <w:lang w:val="en-US"/>
        </w:rPr>
        <w:t>100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StringTok"/>
          <w:rFonts w:ascii="Arial" w:hAnsi="Arial" w:cs="Arial"/>
          <w:sz w:val="20"/>
          <w:lang w:val="en-US"/>
        </w:rPr>
        <w:t>"%"</w:t>
      </w:r>
      <w:r w:rsidRPr="00FB1346">
        <w:rPr>
          <w:rStyle w:val="NormalTok"/>
          <w:rFonts w:ascii="Arial" w:hAnsi="Arial" w:cs="Arial"/>
          <w:sz w:val="20"/>
          <w:lang w:val="en-US"/>
        </w:rPr>
        <w:t>))</w:t>
      </w:r>
    </w:p>
    <w:p w14:paraId="79E0BAE6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VerbatimChar"/>
          <w:rFonts w:ascii="Arial" w:hAnsi="Arial" w:cs="Arial"/>
          <w:sz w:val="20"/>
          <w:lang w:val="en-US"/>
        </w:rPr>
        <w:t>## [1] "The accuracy is 100 %"</w:t>
      </w:r>
    </w:p>
    <w:p w14:paraId="3D6F0CD4" w14:textId="77777777" w:rsidR="008879B7" w:rsidRPr="00FB1346" w:rsidRDefault="008879B7" w:rsidP="008879B7">
      <w:pPr>
        <w:pStyle w:val="FirstParagraph"/>
        <w:rPr>
          <w:rFonts w:ascii="Arial" w:hAnsi="Arial" w:cs="Arial"/>
          <w:b/>
          <w:sz w:val="20"/>
          <w:szCs w:val="20"/>
        </w:rPr>
      </w:pPr>
      <w:r w:rsidRPr="00FB1346">
        <w:rPr>
          <w:rFonts w:ascii="Arial" w:hAnsi="Arial" w:cs="Arial"/>
          <w:b/>
          <w:sz w:val="20"/>
          <w:szCs w:val="20"/>
        </w:rPr>
        <w:t>Visualizing boundary:</w:t>
      </w:r>
    </w:p>
    <w:p w14:paraId="684C03D8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lda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~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PC1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PC2, </w:t>
      </w:r>
      <w:r w:rsidRPr="00FB1346">
        <w:rPr>
          <w:rStyle w:val="DataTypeTok"/>
          <w:rFonts w:ascii="Arial" w:hAnsi="Arial" w:cs="Arial"/>
          <w:sz w:val="20"/>
          <w:lang w:val="en-US"/>
        </w:rPr>
        <w:t>data=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CV=</w:t>
      </w:r>
      <w:r w:rsidRPr="00FB1346">
        <w:rPr>
          <w:rStyle w:val="OtherTok"/>
          <w:rFonts w:ascii="Arial" w:hAnsi="Arial" w:cs="Arial"/>
          <w:sz w:val="20"/>
          <w:lang w:val="en-US"/>
        </w:rPr>
        <w:t>FALSE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gmean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prior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%*%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means</w:t>
      </w:r>
      <w:proofErr w:type="spellEnd"/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const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as.numeric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gmean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%*%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z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as.matrix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[, 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OperatorTok"/>
          <w:rFonts w:ascii="Arial" w:hAnsi="Arial" w:cs="Arial"/>
          <w:sz w:val="20"/>
          <w:lang w:val="en-US"/>
        </w:rPr>
        <w:t>: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]) </w:t>
      </w:r>
      <w:r w:rsidRPr="00FB1346">
        <w:rPr>
          <w:rStyle w:val="OperatorTok"/>
          <w:rFonts w:ascii="Arial" w:hAnsi="Arial" w:cs="Arial"/>
          <w:sz w:val="20"/>
          <w:lang w:val="en-US"/>
        </w:rPr>
        <w:t>%*%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const</w:t>
      </w:r>
      <w:proofErr w:type="spellEnd"/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slope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] </w:t>
      </w:r>
      <w:r w:rsidRPr="00FB1346">
        <w:rPr>
          <w:rStyle w:val="OperatorTok"/>
          <w:rFonts w:ascii="Arial" w:hAnsi="Arial" w:cs="Arial"/>
          <w:sz w:val="20"/>
          <w:lang w:val="en-US"/>
        </w:rPr>
        <w:t>/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]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intercept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const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/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]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ggplot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geom_point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x=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PC1, </w:t>
      </w:r>
      <w:r w:rsidRPr="00FB1346">
        <w:rPr>
          <w:rStyle w:val="DataTypeTok"/>
          <w:rFonts w:ascii="Arial" w:hAnsi="Arial" w:cs="Arial"/>
          <w:sz w:val="20"/>
          <w:lang w:val="en-US"/>
        </w:rPr>
        <w:t>y=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PC2,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shape=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id), </w:t>
      </w:r>
      <w:r w:rsidRPr="00FB1346">
        <w:rPr>
          <w:rStyle w:val="DataTypeTok"/>
          <w:rFonts w:ascii="Arial" w:hAnsi="Arial" w:cs="Arial"/>
          <w:sz w:val="20"/>
          <w:lang w:val="en-US"/>
        </w:rPr>
        <w:t>size=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geom_abline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slope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slope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intercept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intercept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lwd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lty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 </w:t>
      </w:r>
    </w:p>
    <w:p w14:paraId="473C65B6" w14:textId="77777777" w:rsidR="008879B7" w:rsidRPr="00FB1346" w:rsidRDefault="008879B7" w:rsidP="008879B7">
      <w:pPr>
        <w:pStyle w:val="FirstParagraph"/>
        <w:rPr>
          <w:rFonts w:ascii="Arial" w:hAnsi="Arial" w:cs="Arial"/>
          <w:sz w:val="20"/>
          <w:szCs w:val="20"/>
        </w:rPr>
      </w:pPr>
      <w:r w:rsidRPr="00FB1346">
        <w:rPr>
          <w:rFonts w:ascii="Arial" w:hAnsi="Arial" w:cs="Arial"/>
          <w:noProof/>
          <w:sz w:val="20"/>
          <w:szCs w:val="20"/>
          <w:lang w:val="fr-FR" w:eastAsia="ja-JP"/>
        </w:rPr>
        <w:drawing>
          <wp:inline distT="0" distB="0" distL="0" distR="0" wp14:anchorId="71978826" wp14:editId="5D4F0E64">
            <wp:extent cx="5337810" cy="42633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D4B3" w14:textId="77777777" w:rsidR="008879B7" w:rsidRPr="00FB1346" w:rsidRDefault="008879B7" w:rsidP="008879B7">
      <w:pPr>
        <w:pStyle w:val="Corpsdetexte"/>
        <w:spacing w:line="240" w:lineRule="auto"/>
        <w:rPr>
          <w:rFonts w:ascii="Arial" w:hAnsi="Arial" w:cs="Arial"/>
          <w:b/>
          <w:sz w:val="20"/>
        </w:rPr>
      </w:pPr>
      <w:r w:rsidRPr="00FB1346">
        <w:rPr>
          <w:rFonts w:ascii="Arial" w:hAnsi="Arial" w:cs="Arial"/>
          <w:b/>
          <w:sz w:val="20"/>
        </w:rPr>
        <w:t>Distinguishing the subjects (YB or HM):</w:t>
      </w:r>
    </w:p>
    <w:p w14:paraId="4DEAD235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NormalTok"/>
          <w:rFonts w:ascii="Arial" w:hAnsi="Arial" w:cs="Arial"/>
          <w:sz w:val="20"/>
          <w:lang w:val="en-US"/>
        </w:rPr>
        <w:t>fit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proofErr w:type="gramStart"/>
      <w:r w:rsidRPr="00FB1346">
        <w:rPr>
          <w:rStyle w:val="KeywordTok"/>
          <w:rFonts w:ascii="Arial" w:hAnsi="Arial" w:cs="Arial"/>
          <w:sz w:val="20"/>
          <w:lang w:val="en-US"/>
        </w:rPr>
        <w:t>lda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gramEnd"/>
      <w:r w:rsidRPr="00FB1346">
        <w:rPr>
          <w:rStyle w:val="NormalTok"/>
          <w:rFonts w:ascii="Arial" w:hAnsi="Arial" w:cs="Arial"/>
          <w:sz w:val="20"/>
          <w:lang w:val="en-US"/>
        </w:rPr>
        <w:t xml:space="preserve">id </w:t>
      </w:r>
      <w:r w:rsidRPr="00FB1346">
        <w:rPr>
          <w:rStyle w:val="OperatorTok"/>
          <w:rFonts w:ascii="Arial" w:hAnsi="Arial" w:cs="Arial"/>
          <w:sz w:val="20"/>
          <w:lang w:val="en-US"/>
        </w:rPr>
        <w:t>~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PC1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PC2, </w:t>
      </w:r>
      <w:r w:rsidRPr="00FB1346">
        <w:rPr>
          <w:rStyle w:val="DataTypeTok"/>
          <w:rFonts w:ascii="Arial" w:hAnsi="Arial" w:cs="Arial"/>
          <w:sz w:val="20"/>
          <w:lang w:val="en-US"/>
        </w:rPr>
        <w:t>data=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CV=</w:t>
      </w:r>
      <w:r w:rsidRPr="00FB1346">
        <w:rPr>
          <w:rStyle w:val="OtherTok"/>
          <w:rFonts w:ascii="Arial" w:hAnsi="Arial" w:cs="Arial"/>
          <w:sz w:val="20"/>
          <w:lang w:val="en-US"/>
        </w:rPr>
        <w:t>TRUE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table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id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fit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class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p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KeywordTok"/>
          <w:rFonts w:ascii="Arial" w:hAnsi="Arial" w:cs="Arial"/>
          <w:sz w:val="20"/>
          <w:lang w:val="en-US"/>
        </w:rPr>
        <w:t>sum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diag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prop.table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)))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KeywordTok"/>
          <w:rFonts w:ascii="Arial" w:hAnsi="Arial" w:cs="Arial"/>
          <w:sz w:val="20"/>
          <w:lang w:val="en-US"/>
        </w:rPr>
        <w:t>print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KeywordTok"/>
          <w:rFonts w:ascii="Arial" w:hAnsi="Arial" w:cs="Arial"/>
          <w:sz w:val="20"/>
          <w:lang w:val="en-US"/>
        </w:rPr>
        <w:t>paste</w:t>
      </w:r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StringTok"/>
          <w:rFonts w:ascii="Arial" w:hAnsi="Arial" w:cs="Arial"/>
          <w:sz w:val="20"/>
          <w:lang w:val="en-US"/>
        </w:rPr>
        <w:t>"The accuracy is"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p </w:t>
      </w:r>
      <w:r w:rsidRPr="00FB1346">
        <w:rPr>
          <w:rStyle w:val="OperatorTok"/>
          <w:rFonts w:ascii="Arial" w:hAnsi="Arial" w:cs="Arial"/>
          <w:sz w:val="20"/>
          <w:lang w:val="en-US"/>
        </w:rPr>
        <w:t>*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DecValTok"/>
          <w:rFonts w:ascii="Arial" w:hAnsi="Arial" w:cs="Arial"/>
          <w:sz w:val="20"/>
          <w:lang w:val="en-US"/>
        </w:rPr>
        <w:t>100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StringTok"/>
          <w:rFonts w:ascii="Arial" w:hAnsi="Arial" w:cs="Arial"/>
          <w:sz w:val="20"/>
          <w:lang w:val="en-US"/>
        </w:rPr>
        <w:t>"%"</w:t>
      </w:r>
      <w:r w:rsidRPr="00FB1346">
        <w:rPr>
          <w:rStyle w:val="NormalTok"/>
          <w:rFonts w:ascii="Arial" w:hAnsi="Arial" w:cs="Arial"/>
          <w:sz w:val="20"/>
          <w:lang w:val="en-US"/>
        </w:rPr>
        <w:t>))</w:t>
      </w:r>
    </w:p>
    <w:p w14:paraId="448F2CC5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r w:rsidRPr="00FB1346">
        <w:rPr>
          <w:rStyle w:val="VerbatimChar"/>
          <w:rFonts w:ascii="Arial" w:hAnsi="Arial" w:cs="Arial"/>
          <w:sz w:val="20"/>
          <w:lang w:val="en-US"/>
        </w:rPr>
        <w:t>## [1] "The accuracy is 95 %"</w:t>
      </w:r>
    </w:p>
    <w:p w14:paraId="43B56286" w14:textId="77777777" w:rsidR="008879B7" w:rsidRPr="00FB1346" w:rsidRDefault="008879B7" w:rsidP="008879B7">
      <w:pPr>
        <w:pStyle w:val="FirstParagraph"/>
        <w:rPr>
          <w:rFonts w:ascii="Arial" w:hAnsi="Arial" w:cs="Arial"/>
          <w:b/>
          <w:sz w:val="20"/>
          <w:szCs w:val="20"/>
        </w:rPr>
      </w:pPr>
      <w:r w:rsidRPr="00FB1346">
        <w:rPr>
          <w:rFonts w:ascii="Arial" w:hAnsi="Arial" w:cs="Arial"/>
          <w:b/>
          <w:sz w:val="20"/>
          <w:szCs w:val="20"/>
        </w:rPr>
        <w:t>Visualizing boundary:</w:t>
      </w:r>
    </w:p>
    <w:p w14:paraId="20918A2B" w14:textId="77777777" w:rsidR="008879B7" w:rsidRPr="00FB1346" w:rsidRDefault="008879B7" w:rsidP="008879B7">
      <w:pPr>
        <w:pStyle w:val="SourceCode"/>
        <w:rPr>
          <w:rFonts w:ascii="Arial" w:hAnsi="Arial" w:cs="Arial"/>
          <w:sz w:val="20"/>
          <w:lang w:val="en-US"/>
        </w:rPr>
      </w:pP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lda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(id </w:t>
      </w:r>
      <w:r w:rsidRPr="00FB1346">
        <w:rPr>
          <w:rStyle w:val="OperatorTok"/>
          <w:rFonts w:ascii="Arial" w:hAnsi="Arial" w:cs="Arial"/>
          <w:sz w:val="20"/>
          <w:lang w:val="en-US"/>
        </w:rPr>
        <w:t>~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PC1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PC2, </w:t>
      </w:r>
      <w:r w:rsidRPr="00FB1346">
        <w:rPr>
          <w:rStyle w:val="DataTypeTok"/>
          <w:rFonts w:ascii="Arial" w:hAnsi="Arial" w:cs="Arial"/>
          <w:sz w:val="20"/>
          <w:lang w:val="en-US"/>
        </w:rPr>
        <w:t>data=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CV=</w:t>
      </w:r>
      <w:r w:rsidRPr="00FB1346">
        <w:rPr>
          <w:rStyle w:val="OtherTok"/>
          <w:rFonts w:ascii="Arial" w:hAnsi="Arial" w:cs="Arial"/>
          <w:sz w:val="20"/>
          <w:lang w:val="en-US"/>
        </w:rPr>
        <w:t>FALSE</w:t>
      </w:r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gmean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prior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%*%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means</w:t>
      </w:r>
      <w:proofErr w:type="spellEnd"/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const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as.numeric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gmean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%*%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)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z &lt;-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as.matrix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[, 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OperatorTok"/>
          <w:rFonts w:ascii="Arial" w:hAnsi="Arial" w:cs="Arial"/>
          <w:sz w:val="20"/>
          <w:lang w:val="en-US"/>
        </w:rPr>
        <w:t>: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]) </w:t>
      </w:r>
      <w:r w:rsidRPr="00FB1346">
        <w:rPr>
          <w:rStyle w:val="OperatorTok"/>
          <w:rFonts w:ascii="Arial" w:hAnsi="Arial" w:cs="Arial"/>
          <w:sz w:val="20"/>
          <w:lang w:val="en-US"/>
        </w:rPr>
        <w:t>%*%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const</w:t>
      </w:r>
      <w:proofErr w:type="spellEnd"/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slope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-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1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] </w:t>
      </w:r>
      <w:r w:rsidRPr="00FB1346">
        <w:rPr>
          <w:rStyle w:val="OperatorTok"/>
          <w:rFonts w:ascii="Arial" w:hAnsi="Arial" w:cs="Arial"/>
          <w:sz w:val="20"/>
          <w:lang w:val="en-US"/>
        </w:rPr>
        <w:t>/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]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NormalTok"/>
          <w:rFonts w:ascii="Arial" w:hAnsi="Arial" w:cs="Arial"/>
          <w:sz w:val="20"/>
          <w:lang w:val="en-US"/>
        </w:rPr>
        <w:t>intercept =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const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r w:rsidRPr="00FB1346">
        <w:rPr>
          <w:rStyle w:val="OperatorTok"/>
          <w:rFonts w:ascii="Arial" w:hAnsi="Arial" w:cs="Arial"/>
          <w:sz w:val="20"/>
          <w:lang w:val="en-US"/>
        </w:rPr>
        <w:t>/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coeff</w:t>
      </w:r>
      <w:r w:rsidRPr="00FB1346">
        <w:rPr>
          <w:rStyle w:val="OperatorTok"/>
          <w:rFonts w:ascii="Arial" w:hAnsi="Arial" w:cs="Arial"/>
          <w:sz w:val="20"/>
          <w:lang w:val="en-US"/>
        </w:rPr>
        <w:t>$</w:t>
      </w:r>
      <w:r w:rsidRPr="00FB1346">
        <w:rPr>
          <w:rStyle w:val="NormalTok"/>
          <w:rFonts w:ascii="Arial" w:hAnsi="Arial" w:cs="Arial"/>
          <w:sz w:val="20"/>
          <w:lang w:val="en-US"/>
        </w:rPr>
        <w:t>scaling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[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>]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Fonts w:ascii="Arial" w:hAnsi="Arial" w:cs="Arial"/>
          <w:sz w:val="20"/>
          <w:lang w:val="en-US"/>
        </w:rPr>
        <w:br/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ggplot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d_pc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geom_point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aes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x=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PC1, </w:t>
      </w:r>
      <w:r w:rsidRPr="00FB1346">
        <w:rPr>
          <w:rStyle w:val="DataTypeTok"/>
          <w:rFonts w:ascii="Arial" w:hAnsi="Arial" w:cs="Arial"/>
          <w:sz w:val="20"/>
          <w:lang w:val="en-US"/>
        </w:rPr>
        <w:t>y=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PC2,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colour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cond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shape=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id), </w:t>
      </w:r>
      <w:r w:rsidRPr="00FB1346">
        <w:rPr>
          <w:rStyle w:val="DataTypeTok"/>
          <w:rFonts w:ascii="Arial" w:hAnsi="Arial" w:cs="Arial"/>
          <w:sz w:val="20"/>
          <w:lang w:val="en-US"/>
        </w:rPr>
        <w:t>size=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</w:t>
      </w:r>
      <w:r w:rsidRPr="00FB1346">
        <w:rPr>
          <w:rStyle w:val="OperatorTok"/>
          <w:rFonts w:ascii="Arial" w:hAnsi="Arial" w:cs="Arial"/>
          <w:sz w:val="20"/>
          <w:lang w:val="en-US"/>
        </w:rPr>
        <w:t>+</w:t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</w:t>
      </w:r>
      <w:r w:rsidRPr="00FB1346">
        <w:rPr>
          <w:rFonts w:ascii="Arial" w:hAnsi="Arial" w:cs="Arial"/>
          <w:sz w:val="20"/>
          <w:lang w:val="en-US"/>
        </w:rPr>
        <w:br/>
      </w:r>
      <w:r w:rsidRPr="00FB1346">
        <w:rPr>
          <w:rStyle w:val="StringTok"/>
          <w:rFonts w:ascii="Arial" w:hAnsi="Arial" w:cs="Arial"/>
          <w:sz w:val="20"/>
          <w:lang w:val="en-US"/>
        </w:rPr>
        <w:t xml:space="preserve">  </w:t>
      </w:r>
      <w:proofErr w:type="spellStart"/>
      <w:r w:rsidRPr="00FB1346">
        <w:rPr>
          <w:rStyle w:val="KeywordTok"/>
          <w:rFonts w:ascii="Arial" w:hAnsi="Arial" w:cs="Arial"/>
          <w:sz w:val="20"/>
          <w:lang w:val="en-US"/>
        </w:rPr>
        <w:t>geom_abline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>(</w:t>
      </w:r>
      <w:r w:rsidRPr="00FB1346">
        <w:rPr>
          <w:rStyle w:val="DataTypeTok"/>
          <w:rFonts w:ascii="Arial" w:hAnsi="Arial" w:cs="Arial"/>
          <w:sz w:val="20"/>
          <w:lang w:val="en-US"/>
        </w:rPr>
        <w:t>slope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slope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r w:rsidRPr="00FB1346">
        <w:rPr>
          <w:rStyle w:val="DataTypeTok"/>
          <w:rFonts w:ascii="Arial" w:hAnsi="Arial" w:cs="Arial"/>
          <w:sz w:val="20"/>
          <w:lang w:val="en-US"/>
        </w:rPr>
        <w:t>intercept =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 </w:t>
      </w:r>
      <w:proofErr w:type="spellStart"/>
      <w:r w:rsidRPr="00FB1346">
        <w:rPr>
          <w:rStyle w:val="NormalTok"/>
          <w:rFonts w:ascii="Arial" w:hAnsi="Arial" w:cs="Arial"/>
          <w:sz w:val="20"/>
          <w:lang w:val="en-US"/>
        </w:rPr>
        <w:t>intercept</w:t>
      </w:r>
      <w:proofErr w:type="spellEnd"/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lwd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, </w:t>
      </w:r>
      <w:proofErr w:type="spellStart"/>
      <w:r w:rsidRPr="00FB1346">
        <w:rPr>
          <w:rStyle w:val="DataTypeTok"/>
          <w:rFonts w:ascii="Arial" w:hAnsi="Arial" w:cs="Arial"/>
          <w:sz w:val="20"/>
          <w:lang w:val="en-US"/>
        </w:rPr>
        <w:t>lty</w:t>
      </w:r>
      <w:proofErr w:type="spellEnd"/>
      <w:r w:rsidRPr="00FB1346">
        <w:rPr>
          <w:rStyle w:val="DataTypeTok"/>
          <w:rFonts w:ascii="Arial" w:hAnsi="Arial" w:cs="Arial"/>
          <w:sz w:val="20"/>
          <w:lang w:val="en-US"/>
        </w:rPr>
        <w:t>=</w:t>
      </w:r>
      <w:r w:rsidRPr="00FB1346">
        <w:rPr>
          <w:rStyle w:val="DecValTok"/>
          <w:rFonts w:ascii="Arial" w:hAnsi="Arial" w:cs="Arial"/>
          <w:sz w:val="20"/>
          <w:lang w:val="en-US"/>
        </w:rPr>
        <w:t>2</w:t>
      </w:r>
      <w:r w:rsidRPr="00FB1346">
        <w:rPr>
          <w:rStyle w:val="NormalTok"/>
          <w:rFonts w:ascii="Arial" w:hAnsi="Arial" w:cs="Arial"/>
          <w:sz w:val="20"/>
          <w:lang w:val="en-US"/>
        </w:rPr>
        <w:t xml:space="preserve">)  </w:t>
      </w:r>
    </w:p>
    <w:p w14:paraId="0A6E6526" w14:textId="77777777" w:rsidR="008879B7" w:rsidRPr="00FB1346" w:rsidRDefault="008879B7" w:rsidP="008879B7">
      <w:pPr>
        <w:pStyle w:val="FirstParagraph"/>
        <w:rPr>
          <w:rFonts w:ascii="Arial" w:hAnsi="Arial" w:cs="Arial"/>
          <w:sz w:val="20"/>
          <w:szCs w:val="20"/>
        </w:rPr>
      </w:pPr>
      <w:r w:rsidRPr="00FB1346">
        <w:rPr>
          <w:rFonts w:ascii="Arial" w:hAnsi="Arial" w:cs="Arial"/>
          <w:noProof/>
          <w:sz w:val="20"/>
          <w:szCs w:val="20"/>
          <w:lang w:val="fr-FR" w:eastAsia="ja-JP"/>
        </w:rPr>
        <w:drawing>
          <wp:inline distT="0" distB="0" distL="0" distR="0" wp14:anchorId="3CE80472" wp14:editId="2BFF5565">
            <wp:extent cx="5337810" cy="42633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07E5" w14:textId="77777777" w:rsidR="008879B7" w:rsidRPr="00FB1346" w:rsidRDefault="008879B7" w:rsidP="008879B7">
      <w:pPr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35DAB2A9" w14:textId="77777777" w:rsidR="008879B7" w:rsidRPr="00FB1346" w:rsidRDefault="008879B7" w:rsidP="008879B7">
      <w:pPr>
        <w:rPr>
          <w:rFonts w:ascii="Arial" w:hAnsi="Arial" w:cs="Arial"/>
        </w:rPr>
      </w:pPr>
    </w:p>
    <w:p w14:paraId="2204C866" w14:textId="77777777" w:rsidR="00C97B8E" w:rsidRPr="00FB1346" w:rsidRDefault="0030287B">
      <w:pPr>
        <w:rPr>
          <w:rFonts w:ascii="Arial" w:hAnsi="Arial" w:cs="Arial"/>
        </w:rPr>
      </w:pPr>
    </w:p>
    <w:sectPr w:rsidR="00C97B8E" w:rsidRPr="00FB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3757"/>
    <w:multiLevelType w:val="hybridMultilevel"/>
    <w:tmpl w:val="B838ED4E"/>
    <w:lvl w:ilvl="0" w:tplc="F82C3DEA">
      <w:start w:val="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05E98"/>
    <w:multiLevelType w:val="hybridMultilevel"/>
    <w:tmpl w:val="369A171E"/>
    <w:lvl w:ilvl="0" w:tplc="B38CA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12AE9"/>
    <w:multiLevelType w:val="multilevel"/>
    <w:tmpl w:val="EF2AB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>
    <w:nsid w:val="0C747FCD"/>
    <w:multiLevelType w:val="hybridMultilevel"/>
    <w:tmpl w:val="583ED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D14A7"/>
    <w:multiLevelType w:val="hybridMultilevel"/>
    <w:tmpl w:val="F57A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21689"/>
    <w:multiLevelType w:val="hybridMultilevel"/>
    <w:tmpl w:val="91C4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AE678F"/>
    <w:multiLevelType w:val="multilevel"/>
    <w:tmpl w:val="5C20AC38"/>
    <w:styleLink w:val="LS2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  <w:shd w:val="clear" w:color="auto" w:fill="FFFFFF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18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18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180"/>
      </w:pPr>
      <w:rPr>
        <w:u w:val="none"/>
      </w:rPr>
    </w:lvl>
  </w:abstractNum>
  <w:abstractNum w:abstractNumId="8">
    <w:nsid w:val="30B54CEB"/>
    <w:multiLevelType w:val="hybridMultilevel"/>
    <w:tmpl w:val="136EB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E10F8E"/>
    <w:multiLevelType w:val="multilevel"/>
    <w:tmpl w:val="FCEA5F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48D83A09"/>
    <w:multiLevelType w:val="multilevel"/>
    <w:tmpl w:val="48FED0D6"/>
    <w:styleLink w:val="LS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18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18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180"/>
      </w:pPr>
      <w:rPr>
        <w:u w:val="none"/>
      </w:rPr>
    </w:lvl>
  </w:abstractNum>
  <w:abstractNum w:abstractNumId="11">
    <w:nsid w:val="4DE812AC"/>
    <w:multiLevelType w:val="hybridMultilevel"/>
    <w:tmpl w:val="051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74526"/>
    <w:multiLevelType w:val="hybridMultilevel"/>
    <w:tmpl w:val="1C24F5C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3">
    <w:nsid w:val="5E604AAD"/>
    <w:multiLevelType w:val="hybridMultilevel"/>
    <w:tmpl w:val="28A6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41FDB"/>
    <w:multiLevelType w:val="hybridMultilevel"/>
    <w:tmpl w:val="A3905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855150"/>
    <w:multiLevelType w:val="hybridMultilevel"/>
    <w:tmpl w:val="7464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C2D2D"/>
    <w:multiLevelType w:val="hybridMultilevel"/>
    <w:tmpl w:val="BD72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73B67"/>
    <w:multiLevelType w:val="hybridMultilevel"/>
    <w:tmpl w:val="0622BEDC"/>
    <w:lvl w:ilvl="0" w:tplc="ADC626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35A0B"/>
    <w:multiLevelType w:val="hybridMultilevel"/>
    <w:tmpl w:val="98881102"/>
    <w:lvl w:ilvl="0" w:tplc="E2B83D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16"/>
  </w:num>
  <w:num w:numId="6">
    <w:abstractNumId w:val="2"/>
  </w:num>
  <w:num w:numId="7">
    <w:abstractNumId w:val="13"/>
  </w:num>
  <w:num w:numId="8">
    <w:abstractNumId w:val="17"/>
  </w:num>
  <w:num w:numId="9">
    <w:abstractNumId w:val="9"/>
  </w:num>
  <w:num w:numId="10">
    <w:abstractNumId w:val="3"/>
  </w:num>
  <w:num w:numId="11">
    <w:abstractNumId w:val="8"/>
  </w:num>
  <w:num w:numId="12">
    <w:abstractNumId w:val="14"/>
  </w:num>
  <w:num w:numId="13">
    <w:abstractNumId w:val="4"/>
  </w:num>
  <w:num w:numId="14">
    <w:abstractNumId w:val="10"/>
  </w:num>
  <w:num w:numId="15">
    <w:abstractNumId w:val="7"/>
  </w:num>
  <w:num w:numId="16">
    <w:abstractNumId w:val="12"/>
  </w:num>
  <w:num w:numId="17">
    <w:abstractNumId w:val="0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B7"/>
    <w:rsid w:val="001400E5"/>
    <w:rsid w:val="0030287B"/>
    <w:rsid w:val="00517455"/>
    <w:rsid w:val="008879B7"/>
    <w:rsid w:val="00D851D0"/>
    <w:rsid w:val="00FB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7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79B7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79B7"/>
    <w:pPr>
      <w:keepNext/>
      <w:keepLines/>
      <w:overflowPunct w:val="0"/>
      <w:autoSpaceDE w:val="0"/>
      <w:autoSpaceDN w:val="0"/>
      <w:adjustRightInd w:val="0"/>
      <w:spacing w:before="240" w:after="0" w:line="360" w:lineRule="auto"/>
      <w:textAlignment w:val="baseline"/>
      <w:outlineLvl w:val="0"/>
    </w:pPr>
    <w:rPr>
      <w:rFonts w:ascii="Calibri Light" w:eastAsia="Yu Gothic Light" w:hAnsi="Calibri Light"/>
      <w:color w:val="2F5496"/>
      <w:sz w:val="32"/>
      <w:szCs w:val="32"/>
      <w:lang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9B7"/>
    <w:rPr>
      <w:rFonts w:ascii="Calibri Light" w:eastAsia="Yu Gothic Light" w:hAnsi="Calibri Light" w:cs="Times New Roman"/>
      <w:color w:val="2F5496"/>
      <w:sz w:val="32"/>
      <w:szCs w:val="32"/>
      <w:lang w:val="en-US" w:eastAsia="de-DE"/>
    </w:rPr>
  </w:style>
  <w:style w:type="table" w:styleId="Grilledutableau">
    <w:name w:val="Table Grid"/>
    <w:basedOn w:val="TableauNormal"/>
    <w:uiPriority w:val="59"/>
    <w:rsid w:val="008879B7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8879B7"/>
    <w:pPr>
      <w:ind w:left="720"/>
      <w:contextualSpacing/>
    </w:pPr>
  </w:style>
  <w:style w:type="character" w:styleId="Lienhypertexte">
    <w:name w:val="Hyperlink"/>
    <w:uiPriority w:val="99"/>
    <w:unhideWhenUsed/>
    <w:rsid w:val="008879B7"/>
    <w:rPr>
      <w:color w:val="0000FF"/>
      <w:u w:val="single"/>
    </w:rPr>
  </w:style>
  <w:style w:type="character" w:styleId="Lienhypertextevisit">
    <w:name w:val="FollowedHyperlink"/>
    <w:uiPriority w:val="99"/>
    <w:semiHidden/>
    <w:unhideWhenUsed/>
    <w:rsid w:val="008879B7"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7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9B7"/>
    <w:rPr>
      <w:rFonts w:ascii="Segoe UI" w:eastAsia="Calibr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8879B7"/>
    <w:pPr>
      <w:suppressAutoHyphens/>
      <w:overflowPunct w:val="0"/>
      <w:autoSpaceDE w:val="0"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kern w:val="3"/>
      <w:sz w:val="22"/>
      <w:szCs w:val="22"/>
      <w:lang w:val="en-US" w:eastAsia="en-US"/>
    </w:rPr>
  </w:style>
  <w:style w:type="numbering" w:customStyle="1" w:styleId="LS1">
    <w:name w:val="LS1"/>
    <w:basedOn w:val="Aucuneliste"/>
    <w:rsid w:val="008879B7"/>
    <w:pPr>
      <w:numPr>
        <w:numId w:val="14"/>
      </w:numPr>
    </w:pPr>
  </w:style>
  <w:style w:type="numbering" w:customStyle="1" w:styleId="LS2">
    <w:name w:val="LS2"/>
    <w:basedOn w:val="Aucuneliste"/>
    <w:rsid w:val="008879B7"/>
    <w:pPr>
      <w:numPr>
        <w:numId w:val="15"/>
      </w:numPr>
    </w:pPr>
  </w:style>
  <w:style w:type="character" w:styleId="lev">
    <w:name w:val="Strong"/>
    <w:uiPriority w:val="22"/>
    <w:qFormat/>
    <w:rsid w:val="008879B7"/>
    <w:rPr>
      <w:b/>
      <w:bCs/>
    </w:rPr>
  </w:style>
  <w:style w:type="paragraph" w:styleId="En-tte">
    <w:name w:val="header"/>
    <w:basedOn w:val="Normal"/>
    <w:link w:val="En-tteCar"/>
    <w:rsid w:val="008879B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4"/>
      <w:szCs w:val="20"/>
      <w:lang w:eastAsia="de-DE"/>
    </w:rPr>
  </w:style>
  <w:style w:type="character" w:customStyle="1" w:styleId="En-tteCar">
    <w:name w:val="En-tête Car"/>
    <w:basedOn w:val="Policepardfaut"/>
    <w:link w:val="En-tte"/>
    <w:rsid w:val="008879B7"/>
    <w:rPr>
      <w:rFonts w:ascii="Times New Roman" w:eastAsia="Times New Roman" w:hAnsi="Times New Roman" w:cs="Times New Roman"/>
      <w:szCs w:val="20"/>
      <w:lang w:val="en-US" w:eastAsia="de-DE"/>
    </w:rPr>
  </w:style>
  <w:style w:type="paragraph" w:customStyle="1" w:styleId="run-in">
    <w:name w:val="run-in"/>
    <w:basedOn w:val="Normal"/>
    <w:next w:val="Normal"/>
    <w:rsid w:val="008879B7"/>
    <w:pPr>
      <w:keepNext/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/>
      <w:b/>
      <w:sz w:val="24"/>
      <w:szCs w:val="20"/>
      <w:lang w:eastAsia="de-DE"/>
    </w:rPr>
  </w:style>
  <w:style w:type="character" w:customStyle="1" w:styleId="text">
    <w:name w:val="text"/>
    <w:rsid w:val="008879B7"/>
  </w:style>
  <w:style w:type="character" w:customStyle="1" w:styleId="author-ref">
    <w:name w:val="author-ref"/>
    <w:rsid w:val="008879B7"/>
  </w:style>
  <w:style w:type="paragraph" w:styleId="Pieddepage">
    <w:name w:val="footer"/>
    <w:basedOn w:val="Normal"/>
    <w:link w:val="PieddepageCar"/>
    <w:rsid w:val="008879B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4"/>
      <w:szCs w:val="20"/>
      <w:lang w:eastAsia="de-DE"/>
    </w:rPr>
  </w:style>
  <w:style w:type="character" w:customStyle="1" w:styleId="PieddepageCar">
    <w:name w:val="Pied de page Car"/>
    <w:basedOn w:val="Policepardfaut"/>
    <w:link w:val="Pieddepage"/>
    <w:rsid w:val="008879B7"/>
    <w:rPr>
      <w:rFonts w:ascii="Times New Roman" w:eastAsia="Times New Roman" w:hAnsi="Times New Roman" w:cs="Times New Roman"/>
      <w:szCs w:val="20"/>
      <w:lang w:val="en-US" w:eastAsia="de-DE"/>
    </w:rPr>
  </w:style>
  <w:style w:type="character" w:styleId="Numrodepage">
    <w:name w:val="page number"/>
    <w:rsid w:val="008879B7"/>
  </w:style>
  <w:style w:type="paragraph" w:customStyle="1" w:styleId="abbreviations">
    <w:name w:val="abbreviations"/>
    <w:basedOn w:val="abstract"/>
    <w:next w:val="Normal"/>
    <w:rsid w:val="008879B7"/>
    <w:pPr>
      <w:tabs>
        <w:tab w:val="left" w:pos="3402"/>
      </w:tabs>
      <w:ind w:left="3402" w:hanging="3402"/>
    </w:pPr>
  </w:style>
  <w:style w:type="paragraph" w:customStyle="1" w:styleId="abstract">
    <w:name w:val="abstract"/>
    <w:basedOn w:val="Normal"/>
    <w:next w:val="keywords"/>
    <w:rsid w:val="008879B7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/>
      <w:sz w:val="20"/>
      <w:szCs w:val="20"/>
      <w:lang w:eastAsia="de-DE"/>
    </w:rPr>
  </w:style>
  <w:style w:type="paragraph" w:customStyle="1" w:styleId="keywords">
    <w:name w:val="keywords"/>
    <w:basedOn w:val="Normal"/>
    <w:next w:val="Normal"/>
    <w:rsid w:val="008879B7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/>
      <w:i/>
      <w:sz w:val="24"/>
      <w:szCs w:val="20"/>
      <w:lang w:eastAsia="de-DE"/>
    </w:rPr>
  </w:style>
  <w:style w:type="paragraph" w:customStyle="1" w:styleId="Titre10">
    <w:name w:val="Titre1"/>
    <w:basedOn w:val="Normal"/>
    <w:next w:val="author"/>
    <w:rsid w:val="008879B7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/>
      <w:b/>
      <w:sz w:val="36"/>
      <w:szCs w:val="20"/>
      <w:lang w:eastAsia="de-DE"/>
    </w:rPr>
  </w:style>
  <w:style w:type="paragraph" w:customStyle="1" w:styleId="author">
    <w:name w:val="author"/>
    <w:basedOn w:val="Normal"/>
    <w:next w:val="affiliation"/>
    <w:rsid w:val="008879B7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/>
      <w:sz w:val="24"/>
      <w:szCs w:val="20"/>
      <w:lang w:eastAsia="de-DE"/>
    </w:rPr>
  </w:style>
  <w:style w:type="paragraph" w:customStyle="1" w:styleId="affiliation">
    <w:name w:val="affiliation"/>
    <w:basedOn w:val="Normal"/>
    <w:next w:val="phone"/>
    <w:rsid w:val="008879B7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/>
      <w:i/>
      <w:sz w:val="24"/>
      <w:szCs w:val="20"/>
      <w:lang w:eastAsia="de-DE"/>
    </w:rPr>
  </w:style>
  <w:style w:type="paragraph" w:customStyle="1" w:styleId="phone">
    <w:name w:val="phone"/>
    <w:basedOn w:val="email"/>
    <w:next w:val="fax"/>
    <w:rsid w:val="008879B7"/>
  </w:style>
  <w:style w:type="paragraph" w:customStyle="1" w:styleId="email">
    <w:name w:val="email"/>
    <w:basedOn w:val="Normal"/>
    <w:next w:val="url"/>
    <w:rsid w:val="008879B7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de-DE"/>
    </w:rPr>
  </w:style>
  <w:style w:type="paragraph" w:customStyle="1" w:styleId="url">
    <w:name w:val="url"/>
    <w:basedOn w:val="email"/>
    <w:next w:val="Normal"/>
    <w:rsid w:val="008879B7"/>
  </w:style>
  <w:style w:type="paragraph" w:customStyle="1" w:styleId="fax">
    <w:name w:val="fax"/>
    <w:basedOn w:val="email"/>
    <w:next w:val="email"/>
    <w:rsid w:val="008879B7"/>
  </w:style>
  <w:style w:type="paragraph" w:customStyle="1" w:styleId="heading1">
    <w:name w:val="heading1"/>
    <w:basedOn w:val="Normal"/>
    <w:next w:val="Normal"/>
    <w:rsid w:val="008879B7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eastAsia="Times New Roman" w:hAnsi="Arial"/>
      <w:b/>
      <w:sz w:val="32"/>
      <w:szCs w:val="20"/>
      <w:lang w:eastAsia="de-DE"/>
    </w:rPr>
  </w:style>
  <w:style w:type="paragraph" w:customStyle="1" w:styleId="heading2">
    <w:name w:val="heading2"/>
    <w:basedOn w:val="Normal"/>
    <w:next w:val="Normal"/>
    <w:rsid w:val="008879B7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eastAsia="Times New Roman" w:hAnsi="Arial"/>
      <w:b/>
      <w:sz w:val="24"/>
      <w:szCs w:val="20"/>
      <w:lang w:eastAsia="de-DE"/>
    </w:rPr>
  </w:style>
  <w:style w:type="paragraph" w:customStyle="1" w:styleId="heading3">
    <w:name w:val="heading3"/>
    <w:basedOn w:val="Normal"/>
    <w:next w:val="Normal"/>
    <w:rsid w:val="008879B7"/>
    <w:pPr>
      <w:keepNext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eastAsia="Times New Roman" w:hAnsi="Arial"/>
      <w:i/>
      <w:sz w:val="24"/>
      <w:szCs w:val="20"/>
      <w:lang w:eastAsia="de-DE"/>
    </w:rPr>
  </w:style>
  <w:style w:type="paragraph" w:customStyle="1" w:styleId="figurecitation">
    <w:name w:val="figurecitation"/>
    <w:basedOn w:val="Normal"/>
    <w:rsid w:val="008879B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/>
      <w:b/>
      <w:sz w:val="36"/>
      <w:szCs w:val="20"/>
      <w:lang w:eastAsia="de-DE"/>
    </w:rPr>
  </w:style>
  <w:style w:type="paragraph" w:customStyle="1" w:styleId="acknowledgements">
    <w:name w:val="acknowledgements"/>
    <w:basedOn w:val="abstract"/>
    <w:next w:val="Normal"/>
    <w:rsid w:val="008879B7"/>
    <w:pPr>
      <w:spacing w:before="240"/>
    </w:pPr>
  </w:style>
  <w:style w:type="paragraph" w:customStyle="1" w:styleId="extraaddress">
    <w:name w:val="extraaddress"/>
    <w:basedOn w:val="email"/>
    <w:rsid w:val="008879B7"/>
  </w:style>
  <w:style w:type="paragraph" w:customStyle="1" w:styleId="reference">
    <w:name w:val="reference"/>
    <w:basedOn w:val="Normal"/>
    <w:rsid w:val="008879B7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rsid w:val="008879B7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Times New Roman" w:eastAsia="Times New Roman" w:hAnsi="Times New Roman"/>
      <w:sz w:val="24"/>
      <w:szCs w:val="20"/>
      <w:lang w:eastAsia="de-DE"/>
    </w:rPr>
  </w:style>
  <w:style w:type="paragraph" w:customStyle="1" w:styleId="articlenote">
    <w:name w:val="articlenote"/>
    <w:basedOn w:val="Normal"/>
    <w:next w:val="Normal"/>
    <w:rsid w:val="008879B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Cs w:val="20"/>
      <w:lang w:eastAsia="de-DE"/>
    </w:rPr>
  </w:style>
  <w:style w:type="paragraph" w:customStyle="1" w:styleId="figlegend">
    <w:name w:val="figlegend"/>
    <w:basedOn w:val="Normal"/>
    <w:next w:val="Normal"/>
    <w:rsid w:val="008879B7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/>
      <w:sz w:val="20"/>
      <w:szCs w:val="20"/>
      <w:lang w:eastAsia="de-DE"/>
    </w:rPr>
  </w:style>
  <w:style w:type="paragraph" w:customStyle="1" w:styleId="tablelegend">
    <w:name w:val="tablelegend"/>
    <w:basedOn w:val="Normal"/>
    <w:next w:val="Normal"/>
    <w:rsid w:val="008879B7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/>
      <w:sz w:val="20"/>
      <w:szCs w:val="20"/>
      <w:lang w:eastAsia="de-DE"/>
    </w:rPr>
  </w:style>
  <w:style w:type="paragraph" w:customStyle="1" w:styleId="Titre2">
    <w:name w:val="Titre2"/>
    <w:basedOn w:val="Normal"/>
    <w:next w:val="author"/>
    <w:rsid w:val="008879B7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/>
      <w:b/>
      <w:sz w:val="36"/>
      <w:szCs w:val="20"/>
      <w:lang w:eastAsia="de-DE"/>
    </w:rPr>
  </w:style>
  <w:style w:type="paragraph" w:customStyle="1" w:styleId="Titre3">
    <w:name w:val="Titre3"/>
    <w:basedOn w:val="Normal"/>
    <w:next w:val="author"/>
    <w:rsid w:val="008879B7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/>
      <w:b/>
      <w:sz w:val="36"/>
      <w:szCs w:val="20"/>
      <w:lang w:eastAsia="de-DE"/>
    </w:rPr>
  </w:style>
  <w:style w:type="paragraph" w:customStyle="1" w:styleId="Titre4">
    <w:name w:val="Titre4"/>
    <w:basedOn w:val="Normal"/>
    <w:next w:val="author"/>
    <w:rsid w:val="008879B7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/>
      <w:b/>
      <w:sz w:val="36"/>
      <w:szCs w:val="20"/>
      <w:lang w:eastAsia="de-DE"/>
    </w:rPr>
  </w:style>
  <w:style w:type="paragraph" w:customStyle="1" w:styleId="Titre5">
    <w:name w:val="Titre5"/>
    <w:basedOn w:val="Normal"/>
    <w:next w:val="author"/>
    <w:rsid w:val="008879B7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/>
      <w:b/>
      <w:sz w:val="36"/>
      <w:szCs w:val="20"/>
      <w:lang w:eastAsia="de-DE"/>
    </w:rPr>
  </w:style>
  <w:style w:type="character" w:styleId="CitationHTML">
    <w:name w:val="HTML Cite"/>
    <w:uiPriority w:val="99"/>
    <w:semiHidden/>
    <w:unhideWhenUsed/>
    <w:rsid w:val="008879B7"/>
    <w:rPr>
      <w:i/>
      <w:iCs/>
    </w:rPr>
  </w:style>
  <w:style w:type="paragraph" w:customStyle="1" w:styleId="1">
    <w:name w:val="表題1"/>
    <w:basedOn w:val="Normal"/>
    <w:next w:val="author"/>
    <w:rsid w:val="008879B7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/>
      <w:b/>
      <w:sz w:val="36"/>
      <w:szCs w:val="20"/>
      <w:lang w:eastAsia="de-DE"/>
    </w:rPr>
  </w:style>
  <w:style w:type="character" w:customStyle="1" w:styleId="hoenzb">
    <w:name w:val="hoenzb"/>
    <w:rsid w:val="008879B7"/>
  </w:style>
  <w:style w:type="character" w:styleId="Marquedecommentaire">
    <w:name w:val="annotation reference"/>
    <w:uiPriority w:val="99"/>
    <w:semiHidden/>
    <w:unhideWhenUsed/>
    <w:rsid w:val="008879B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79B7"/>
    <w:pPr>
      <w:spacing w:after="0" w:line="240" w:lineRule="auto"/>
    </w:pPr>
    <w:rPr>
      <w:rFonts w:ascii="Times New Roman" w:eastAsia="Yu Mincho" w:hAnsi="Times New Roman"/>
      <w:sz w:val="24"/>
      <w:szCs w:val="24"/>
      <w:lang w:val="fr-FR" w:eastAsia="ja-JP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79B7"/>
    <w:rPr>
      <w:rFonts w:ascii="Times New Roman" w:eastAsia="Yu Mincho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79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79B7"/>
    <w:rPr>
      <w:rFonts w:ascii="Times New Roman" w:eastAsia="Yu Mincho" w:hAnsi="Times New Roman" w:cs="Times New Roman"/>
      <w:b/>
      <w:bCs/>
    </w:rPr>
  </w:style>
  <w:style w:type="paragraph" w:styleId="Rvision">
    <w:name w:val="Revision"/>
    <w:hidden/>
    <w:uiPriority w:val="99"/>
    <w:semiHidden/>
    <w:rsid w:val="008879B7"/>
    <w:rPr>
      <w:rFonts w:ascii="Times New Roman" w:eastAsia="Yu Mincho" w:hAnsi="Times New Roman" w:cs="Times New Roman"/>
    </w:rPr>
  </w:style>
  <w:style w:type="character" w:styleId="Numrodeligne">
    <w:name w:val="line number"/>
    <w:uiPriority w:val="99"/>
    <w:semiHidden/>
    <w:unhideWhenUsed/>
    <w:rsid w:val="008879B7"/>
  </w:style>
  <w:style w:type="character" w:customStyle="1" w:styleId="TitreCar">
    <w:name w:val="Titre Car"/>
    <w:link w:val="Titre"/>
    <w:rsid w:val="008879B7"/>
    <w:rPr>
      <w:rFonts w:ascii="Calibri Light" w:eastAsia="Yu Gothic Light" w:hAnsi="Calibri Light"/>
      <w:b/>
      <w:bCs/>
      <w:color w:val="2D4F8E"/>
      <w:sz w:val="36"/>
      <w:szCs w:val="36"/>
      <w:lang w:val="en-US" w:eastAsia="en-US"/>
    </w:rPr>
  </w:style>
  <w:style w:type="paragraph" w:styleId="Titre">
    <w:name w:val="Title"/>
    <w:basedOn w:val="Normal"/>
    <w:next w:val="Corpsdetexte"/>
    <w:link w:val="TitreCar"/>
    <w:qFormat/>
    <w:rsid w:val="008879B7"/>
    <w:pPr>
      <w:keepNext/>
      <w:keepLines/>
      <w:spacing w:before="480" w:after="240" w:line="240" w:lineRule="auto"/>
      <w:jc w:val="center"/>
    </w:pPr>
    <w:rPr>
      <w:rFonts w:ascii="Calibri Light" w:eastAsia="Yu Gothic Light" w:hAnsi="Calibri Light" w:cstheme="minorBidi"/>
      <w:b/>
      <w:bCs/>
      <w:color w:val="2D4F8E"/>
      <w:sz w:val="36"/>
      <w:szCs w:val="36"/>
    </w:rPr>
  </w:style>
  <w:style w:type="character" w:customStyle="1" w:styleId="TitreCar1">
    <w:name w:val="Titre Car1"/>
    <w:basedOn w:val="Policepardfaut"/>
    <w:uiPriority w:val="10"/>
    <w:rsid w:val="008879B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879B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Times New Roman" w:eastAsia="Times New Roman" w:hAnsi="Times New Roman"/>
      <w:sz w:val="24"/>
      <w:szCs w:val="20"/>
      <w:lang w:eastAsia="de-DE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879B7"/>
    <w:rPr>
      <w:rFonts w:ascii="Times New Roman" w:eastAsia="Times New Roman" w:hAnsi="Times New Roman" w:cs="Times New Roman"/>
      <w:szCs w:val="20"/>
      <w:lang w:val="en-US" w:eastAsia="de-DE"/>
    </w:rPr>
  </w:style>
  <w:style w:type="character" w:customStyle="1" w:styleId="DateCar">
    <w:name w:val="Date Car"/>
    <w:link w:val="Date"/>
    <w:rsid w:val="008879B7"/>
    <w:rPr>
      <w:lang w:val="en-US" w:eastAsia="en-US"/>
    </w:rPr>
  </w:style>
  <w:style w:type="paragraph" w:styleId="Date">
    <w:name w:val="Date"/>
    <w:next w:val="Corpsdetexte"/>
    <w:link w:val="DateCar"/>
    <w:qFormat/>
    <w:rsid w:val="008879B7"/>
    <w:pPr>
      <w:keepNext/>
      <w:keepLines/>
      <w:spacing w:after="200"/>
      <w:jc w:val="center"/>
    </w:pPr>
    <w:rPr>
      <w:lang w:val="en-US" w:eastAsia="en-US"/>
    </w:rPr>
  </w:style>
  <w:style w:type="character" w:customStyle="1" w:styleId="DateCar1">
    <w:name w:val="Date Car1"/>
    <w:basedOn w:val="Policepardfaut"/>
    <w:uiPriority w:val="99"/>
    <w:semiHidden/>
    <w:rsid w:val="008879B7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p1">
    <w:name w:val="p1"/>
    <w:basedOn w:val="Normal"/>
    <w:rsid w:val="008879B7"/>
    <w:pPr>
      <w:spacing w:after="0" w:line="240" w:lineRule="auto"/>
    </w:pPr>
    <w:rPr>
      <w:rFonts w:ascii="Helvetica" w:eastAsia="Yu Mincho" w:hAnsi="Helvetica"/>
      <w:sz w:val="18"/>
      <w:szCs w:val="18"/>
      <w:lang w:val="fr-FR" w:eastAsia="ja-JP"/>
    </w:rPr>
  </w:style>
  <w:style w:type="paragraph" w:customStyle="1" w:styleId="FirstParagraph">
    <w:name w:val="First Paragraph"/>
    <w:basedOn w:val="Corpsdetexte"/>
    <w:next w:val="Corpsdetexte"/>
    <w:qFormat/>
    <w:rsid w:val="008879B7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libri" w:eastAsia="Calibri" w:hAnsi="Calibri"/>
      <w:szCs w:val="24"/>
      <w:lang w:eastAsia="en-US"/>
    </w:rPr>
  </w:style>
  <w:style w:type="character" w:customStyle="1" w:styleId="VerbatimChar">
    <w:name w:val="Verbatim Char"/>
    <w:link w:val="SourceCode"/>
    <w:rsid w:val="008879B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879B7"/>
    <w:pPr>
      <w:shd w:val="clear" w:color="auto" w:fill="F8F8F8"/>
      <w:wordWrap w:val="0"/>
      <w:spacing w:line="240" w:lineRule="auto"/>
    </w:pPr>
    <w:rPr>
      <w:rFonts w:ascii="Consolas" w:eastAsiaTheme="minorEastAsia" w:hAnsi="Consolas" w:cstheme="minorBidi"/>
      <w:szCs w:val="24"/>
      <w:lang w:val="fr-FR" w:eastAsia="ja-JP"/>
    </w:rPr>
  </w:style>
  <w:style w:type="character" w:customStyle="1" w:styleId="KeywordTok">
    <w:name w:val="KeywordTok"/>
    <w:rsid w:val="008879B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sid w:val="008879B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sid w:val="008879B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sid w:val="008879B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rsid w:val="008879B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rsid w:val="008879B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rsid w:val="008879B7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rsid w:val="008879B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sid w:val="008879B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rsid w:val="008879B7"/>
  </w:style>
  <w:style w:type="paragraph" w:styleId="Lgende">
    <w:name w:val="caption"/>
    <w:basedOn w:val="Normal"/>
    <w:next w:val="Normal"/>
    <w:uiPriority w:val="35"/>
    <w:unhideWhenUsed/>
    <w:qFormat/>
    <w:rsid w:val="00FB134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859</Words>
  <Characters>4726</Characters>
  <Application>Microsoft Macintosh Word</Application>
  <DocSecurity>0</DocSecurity>
  <Lines>39</Lines>
  <Paragraphs>11</Paragraphs>
  <ScaleCrop>false</ScaleCrop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Bouchekioua</dc:creator>
  <cp:keywords/>
  <dc:description/>
  <cp:lastModifiedBy>Youcef Bouchekioua</cp:lastModifiedBy>
  <cp:revision>4</cp:revision>
  <cp:lastPrinted>2019-06-25T06:06:00Z</cp:lastPrinted>
  <dcterms:created xsi:type="dcterms:W3CDTF">2019-06-25T06:05:00Z</dcterms:created>
  <dcterms:modified xsi:type="dcterms:W3CDTF">2020-09-18T20:03:00Z</dcterms:modified>
</cp:coreProperties>
</file>