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jc w:val="center"/>
        <w:rPr>
          <w:rFonts w:ascii="华文新魏" w:hAnsi="Calibri" w:eastAsia="华文新魏"/>
          <w:sz w:val="52"/>
          <w:szCs w:val="52"/>
        </w:rPr>
      </w:pPr>
    </w:p>
    <w:p>
      <w:pPr>
        <w:adjustRightInd w:val="0"/>
        <w:snapToGrid w:val="0"/>
        <w:jc w:val="center"/>
        <w:rPr>
          <w:rFonts w:ascii="华文新魏" w:hAnsi="Calibri" w:eastAsia="华文新魏"/>
          <w:sz w:val="52"/>
          <w:szCs w:val="52"/>
        </w:rPr>
      </w:pPr>
    </w:p>
    <w:p>
      <w:pPr>
        <w:adjustRightInd w:val="0"/>
        <w:snapToGrid w:val="0"/>
        <w:jc w:val="center"/>
        <w:rPr>
          <w:rFonts w:ascii="华文新魏" w:hAnsi="Calibri" w:eastAsia="华文新魏"/>
          <w:sz w:val="52"/>
          <w:szCs w:val="52"/>
        </w:rPr>
      </w:pPr>
    </w:p>
    <w:p>
      <w:pPr>
        <w:adjustRightInd w:val="0"/>
        <w:snapToGrid w:val="0"/>
        <w:jc w:val="center"/>
        <w:rPr>
          <w:rFonts w:ascii="华文新魏" w:hAnsi="Calibri" w:eastAsia="华文新魏"/>
          <w:sz w:val="52"/>
          <w:szCs w:val="52"/>
        </w:rPr>
      </w:pPr>
      <w:r>
        <w:rPr>
          <w:rFonts w:ascii="华文新魏" w:hAnsi="Calibri" w:eastAsia="华文新魏"/>
          <w:sz w:val="52"/>
          <w:szCs w:val="52"/>
        </w:rPr>
        <w:drawing>
          <wp:inline distT="0" distB="0" distL="114300" distR="114300">
            <wp:extent cx="3225800" cy="1008380"/>
            <wp:effectExtent l="0" t="0" r="0" b="7620"/>
            <wp:docPr id="21" name="图片 21" descr="QQ截图20130904105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QQ截图201309041054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409" w:firstLineChars="500"/>
        <w:jc w:val="both"/>
        <w:rPr>
          <w:rFonts w:hint="eastAsia" w:ascii="楷体_GB2312" w:eastAsia="楷体_GB2312"/>
          <w:b/>
          <w:sz w:val="48"/>
          <w:szCs w:val="48"/>
        </w:rPr>
      </w:pPr>
    </w:p>
    <w:p>
      <w:pPr>
        <w:ind w:firstLine="2409" w:firstLineChars="500"/>
        <w:jc w:val="both"/>
        <w:rPr>
          <w:rFonts w:hint="eastAsia" w:ascii="楷体_GB2312" w:eastAsia="楷体_GB2312"/>
          <w:b/>
          <w:sz w:val="48"/>
          <w:szCs w:val="48"/>
          <w:lang w:val="en-US" w:eastAsia="zh-CN"/>
        </w:rPr>
      </w:pPr>
      <w:r>
        <w:rPr>
          <w:rFonts w:hint="eastAsia" w:ascii="楷体_GB2312" w:eastAsia="楷体_GB2312"/>
          <w:b/>
          <w:sz w:val="48"/>
          <w:szCs w:val="48"/>
          <w:lang w:val="en-US" w:eastAsia="zh-CN"/>
        </w:rPr>
        <w:t>数值分析上机作业</w:t>
      </w:r>
    </w:p>
    <w:p>
      <w:pPr>
        <w:ind w:firstLine="2409" w:firstLineChars="500"/>
        <w:jc w:val="both"/>
        <w:rPr>
          <w:rFonts w:hint="default" w:ascii="楷体_GB2312" w:eastAsia="楷体_GB2312"/>
          <w:b/>
          <w:sz w:val="48"/>
          <w:szCs w:val="48"/>
          <w:lang w:val="en-US" w:eastAsia="zh-CN"/>
        </w:rPr>
      </w:pPr>
    </w:p>
    <w:p>
      <w:pPr>
        <w:tabs>
          <w:tab w:val="center" w:pos="4153"/>
          <w:tab w:val="left" w:pos="6525"/>
        </w:tabs>
        <w:spacing w:line="480" w:lineRule="auto"/>
        <w:ind w:firstLine="2240" w:firstLineChars="700"/>
        <w:jc w:val="both"/>
        <w:rPr>
          <w:rFonts w:hint="eastAsia" w:ascii="楷体_GB2312" w:eastAsia="楷体_GB2312"/>
          <w:bCs/>
          <w:sz w:val="32"/>
        </w:rPr>
      </w:pPr>
    </w:p>
    <w:p>
      <w:pPr>
        <w:tabs>
          <w:tab w:val="center" w:pos="4153"/>
          <w:tab w:val="left" w:pos="6525"/>
        </w:tabs>
        <w:spacing w:line="480" w:lineRule="auto"/>
        <w:ind w:firstLine="2240" w:firstLineChars="700"/>
        <w:jc w:val="both"/>
        <w:rPr>
          <w:rFonts w:hint="eastAsia" w:ascii="楷体_GB2312" w:eastAsia="楷体_GB2312"/>
          <w:bCs/>
          <w:sz w:val="32"/>
          <w:u w:val="single"/>
        </w:rPr>
      </w:pPr>
      <w:r>
        <w:rPr>
          <w:rFonts w:hint="eastAsia" w:ascii="楷体_GB2312" w:eastAsia="楷体_GB2312"/>
          <w:bCs/>
          <w:sz w:val="32"/>
          <w:lang w:val="en-US" w:eastAsia="zh-CN"/>
        </w:rPr>
        <w:t>学    生1</w:t>
      </w:r>
      <w:r>
        <w:rPr>
          <w:rFonts w:hint="eastAsia" w:ascii="楷体_GB2312" w:eastAsia="楷体_GB2312"/>
          <w:bCs/>
          <w:sz w:val="32"/>
        </w:rPr>
        <w:t xml:space="preserve"> </w:t>
      </w:r>
      <w:r>
        <w:rPr>
          <w:rFonts w:hint="eastAsia" w:ascii="楷体_GB2312" w:eastAsia="楷体_GB2312"/>
          <w:bCs/>
          <w:sz w:val="32"/>
          <w:u w:val="single"/>
        </w:rPr>
        <w:t xml:space="preserve"> 2023113750 蒋邱哲</w:t>
      </w:r>
    </w:p>
    <w:p>
      <w:pPr>
        <w:tabs>
          <w:tab w:val="center" w:pos="4153"/>
          <w:tab w:val="left" w:pos="6525"/>
        </w:tabs>
        <w:spacing w:line="480" w:lineRule="auto"/>
        <w:ind w:firstLine="2240" w:firstLineChars="700"/>
        <w:jc w:val="both"/>
        <w:rPr>
          <w:rFonts w:hint="eastAsia" w:ascii="楷体_GB2312" w:eastAsia="楷体_GB2312"/>
          <w:bCs/>
          <w:sz w:val="32"/>
          <w:u w:val="single"/>
          <w:lang w:val="en-US" w:eastAsia="zh-CN"/>
        </w:rPr>
      </w:pPr>
      <w:r>
        <w:rPr>
          <w:rFonts w:hint="eastAsia" w:ascii="楷体_GB2312" w:eastAsia="楷体_GB2312"/>
          <w:bCs/>
          <w:sz w:val="32"/>
          <w:lang w:val="en-US" w:eastAsia="zh-CN"/>
        </w:rPr>
        <w:t xml:space="preserve">学    生2 </w:t>
      </w:r>
      <w:r>
        <w:rPr>
          <w:rFonts w:hint="eastAsia" w:ascii="楷体_GB2312" w:eastAsia="楷体_GB2312"/>
          <w:bCs/>
          <w:sz w:val="32"/>
          <w:u w:val="single"/>
        </w:rPr>
        <w:t xml:space="preserve"> 202311</w:t>
      </w:r>
      <w:r>
        <w:rPr>
          <w:rFonts w:hint="eastAsia" w:ascii="楷体_GB2312" w:eastAsia="楷体_GB2312"/>
          <w:bCs/>
          <w:sz w:val="32"/>
          <w:u w:val="single"/>
          <w:lang w:val="en-US" w:eastAsia="zh-CN"/>
        </w:rPr>
        <w:t>4616</w:t>
      </w:r>
      <w:r>
        <w:rPr>
          <w:rFonts w:hint="eastAsia" w:ascii="楷体_GB2312" w:eastAsia="楷体_GB2312"/>
          <w:bCs/>
          <w:sz w:val="32"/>
          <w:u w:val="single"/>
        </w:rPr>
        <w:t xml:space="preserve"> </w:t>
      </w:r>
      <w:r>
        <w:rPr>
          <w:rFonts w:hint="eastAsia" w:ascii="楷体_GB2312" w:eastAsia="楷体_GB2312"/>
          <w:bCs/>
          <w:sz w:val="32"/>
          <w:u w:val="single"/>
          <w:lang w:val="en-US" w:eastAsia="zh-CN"/>
        </w:rPr>
        <w:t>侯宇欣</w:t>
      </w:r>
    </w:p>
    <w:p>
      <w:pPr>
        <w:tabs>
          <w:tab w:val="center" w:pos="4153"/>
          <w:tab w:val="left" w:pos="6525"/>
        </w:tabs>
        <w:spacing w:line="480" w:lineRule="auto"/>
        <w:ind w:firstLine="2240" w:firstLineChars="700"/>
        <w:jc w:val="both"/>
        <w:rPr>
          <w:rFonts w:hint="eastAsia" w:ascii="楷体_GB2312" w:eastAsia="楷体_GB2312"/>
          <w:bCs/>
          <w:sz w:val="32"/>
          <w:u w:val="single"/>
        </w:rPr>
      </w:pPr>
    </w:p>
    <w:p>
      <w:pPr>
        <w:tabs>
          <w:tab w:val="center" w:pos="4153"/>
          <w:tab w:val="left" w:pos="6525"/>
        </w:tabs>
        <w:spacing w:line="480" w:lineRule="auto"/>
        <w:ind w:firstLine="640" w:firstLineChars="200"/>
        <w:jc w:val="center"/>
        <w:rPr>
          <w:rFonts w:hint="eastAsia" w:ascii="楷体_GB2312" w:eastAsia="楷体_GB2312"/>
          <w:bCs/>
          <w:sz w:val="32"/>
          <w:lang w:val="en-US" w:eastAsia="zh-CN"/>
        </w:rPr>
      </w:pPr>
    </w:p>
    <w:p>
      <w:pPr>
        <w:tabs>
          <w:tab w:val="center" w:pos="4153"/>
          <w:tab w:val="left" w:pos="6525"/>
        </w:tabs>
        <w:spacing w:line="480" w:lineRule="auto"/>
        <w:ind w:firstLine="640" w:firstLineChars="200"/>
        <w:jc w:val="center"/>
        <w:rPr>
          <w:rFonts w:hint="eastAsia" w:ascii="楷体_GB2312" w:eastAsia="楷体_GB2312"/>
          <w:bCs/>
          <w:sz w:val="32"/>
        </w:rPr>
      </w:pPr>
      <w:r>
        <w:rPr>
          <w:rFonts w:hint="eastAsia" w:ascii="楷体_GB2312" w:eastAsia="楷体_GB2312"/>
          <w:bCs/>
          <w:sz w:val="32"/>
          <w:lang w:val="en-US" w:eastAsia="zh-CN"/>
        </w:rPr>
        <w:t>2025</w:t>
      </w:r>
      <w:r>
        <w:rPr>
          <w:rFonts w:hint="eastAsia" w:ascii="楷体_GB2312" w:eastAsia="楷体_GB2312"/>
          <w:bCs/>
          <w:sz w:val="32"/>
        </w:rPr>
        <w:t xml:space="preserve">年 </w:t>
      </w:r>
      <w:r>
        <w:rPr>
          <w:rFonts w:hint="eastAsia" w:ascii="楷体_GB2312" w:eastAsia="楷体_GB2312"/>
          <w:bCs/>
          <w:sz w:val="32"/>
          <w:lang w:val="en-US" w:eastAsia="zh-CN"/>
        </w:rPr>
        <w:t>12</w:t>
      </w:r>
      <w:r>
        <w:rPr>
          <w:rFonts w:hint="eastAsia" w:ascii="楷体_GB2312" w:eastAsia="楷体_GB2312"/>
          <w:bCs/>
          <w:sz w:val="32"/>
        </w:rPr>
        <w:t xml:space="preserve"> 月 </w:t>
      </w:r>
      <w:r>
        <w:rPr>
          <w:rFonts w:hint="eastAsia" w:ascii="楷体_GB2312" w:eastAsia="楷体_GB2312"/>
          <w:bCs/>
          <w:sz w:val="32"/>
          <w:lang w:val="en-US" w:eastAsia="zh-CN"/>
        </w:rPr>
        <w:t xml:space="preserve">17 </w:t>
      </w:r>
      <w:r>
        <w:rPr>
          <w:rFonts w:hint="eastAsia" w:ascii="楷体_GB2312" w:eastAsia="楷体_GB2312"/>
          <w:bCs/>
          <w:sz w:val="32"/>
        </w:rPr>
        <w:t>日</w:t>
      </w:r>
    </w:p>
    <w:p>
      <w:pPr>
        <w:adjustRightInd w:val="0"/>
        <w:snapToGrid w:val="0"/>
        <w:jc w:val="center"/>
        <w:rPr>
          <w:rFonts w:hint="eastAsia" w:ascii="华文中宋" w:hAnsi="华文中宋" w:eastAsia="华文中宋"/>
          <w:b/>
          <w:bCs/>
          <w:color w:val="000000"/>
          <w:sz w:val="44"/>
          <w:szCs w:val="44"/>
        </w:rPr>
      </w:pPr>
    </w:p>
    <w:p>
      <w:pPr>
        <w:adjustRightInd w:val="0"/>
        <w:snapToGrid w:val="0"/>
        <w:jc w:val="center"/>
        <w:rPr>
          <w:rFonts w:hint="eastAsia" w:ascii="华文中宋" w:hAnsi="华文中宋" w:eastAsia="华文中宋"/>
          <w:b/>
          <w:bCs/>
          <w:color w:val="000000"/>
          <w:sz w:val="44"/>
          <w:szCs w:val="44"/>
        </w:rPr>
      </w:pPr>
    </w:p>
    <w:p>
      <w:pPr>
        <w:adjustRightInd w:val="0"/>
        <w:snapToGrid w:val="0"/>
        <w:jc w:val="center"/>
        <w:rPr>
          <w:rFonts w:hint="eastAsia" w:ascii="华文中宋" w:hAnsi="华文中宋" w:eastAsia="华文中宋"/>
          <w:b/>
          <w:bCs/>
          <w:color w:val="000000"/>
          <w:sz w:val="44"/>
          <w:szCs w:val="44"/>
        </w:rPr>
      </w:pPr>
    </w:p>
    <w:p>
      <w:pPr>
        <w:adjustRightInd w:val="0"/>
        <w:snapToGrid w:val="0"/>
        <w:jc w:val="both"/>
        <w:rPr>
          <w:rFonts w:hint="eastAsia" w:ascii="华文中宋" w:hAnsi="华文中宋" w:eastAsia="华文中宋"/>
          <w:b/>
          <w:bCs/>
          <w:color w:val="000000"/>
          <w:sz w:val="44"/>
          <w:szCs w:val="44"/>
        </w:rPr>
      </w:pPr>
    </w:p>
    <w:p>
      <w:pPr>
        <w:rPr>
          <w:rStyle w:val="17"/>
          <w:rFonts w:hint="eastAsia"/>
          <w:lang w:val="en-US" w:eastAsia="zh-CN"/>
        </w:rPr>
      </w:pPr>
    </w:p>
    <w:p>
      <w:pPr>
        <w:rPr>
          <w:rStyle w:val="17"/>
          <w:rFonts w:hint="eastAsia"/>
          <w:lang w:val="en-US" w:eastAsia="zh-CN"/>
        </w:rPr>
      </w:pPr>
    </w:p>
    <w:p>
      <w:pPr>
        <w:rPr>
          <w:rStyle w:val="17"/>
          <w:rFonts w:hint="eastAsia"/>
          <w:lang w:val="en-US" w:eastAsia="zh-CN"/>
        </w:rPr>
      </w:pPr>
    </w:p>
    <w:sdt>
      <w:sdtPr>
        <w:rPr>
          <w:rFonts w:ascii="宋体" w:hAnsi="宋体" w:eastAsia="宋体" w:cs="Calibri"/>
          <w:color w:val="000000"/>
          <w:kern w:val="2"/>
          <w:sz w:val="21"/>
          <w:szCs w:val="21"/>
          <w:lang w:val="en-US" w:eastAsia="zh-CN" w:bidi="ar-SA"/>
        </w:rPr>
        <w:id w:val="147459907"/>
        <w15:color w:val="DBDBDB"/>
        <w:docPartObj>
          <w:docPartGallery w:val="Table of Contents"/>
          <w:docPartUnique/>
        </w:docPartObj>
      </w:sdtPr>
      <w:sdtEndPr>
        <w:rPr>
          <w:rFonts w:hint="eastAsia" w:ascii="Calibri" w:hAnsi="Calibri" w:eastAsia="宋体" w:cs="Calibri"/>
          <w:color w:val="000000"/>
          <w:kern w:val="2"/>
          <w:sz w:val="24"/>
          <w:szCs w:val="21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0"/>
            <w:tabs>
              <w:tab w:val="right" w:pos="8306"/>
            </w:tabs>
          </w:pPr>
          <w:r>
            <w:rPr>
              <w:rStyle w:val="17"/>
              <w:rFonts w:hint="eastAsia"/>
              <w:lang w:val="en-US" w:eastAsia="zh-CN"/>
            </w:rPr>
            <w:fldChar w:fldCharType="begin"/>
          </w:r>
          <w:r>
            <w:rPr>
              <w:rStyle w:val="17"/>
              <w:rFonts w:hint="eastAsia"/>
              <w:lang w:val="en-US" w:eastAsia="zh-CN"/>
            </w:rPr>
            <w:instrText xml:space="preserve">TOC \o "1-3" \h \u </w:instrText>
          </w:r>
          <w:r>
            <w:rPr>
              <w:rStyle w:val="17"/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_Toc5572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1.1问题一：</w:t>
          </w:r>
          <w:r>
            <w:tab/>
          </w:r>
          <w:r>
            <w:fldChar w:fldCharType="begin"/>
          </w:r>
          <w:r>
            <w:instrText xml:space="preserve"> PAGEREF _Toc5572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_Toc19461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 问题一结果与分析：</w:t>
          </w:r>
          <w:r>
            <w:tab/>
          </w:r>
          <w:r>
            <w:fldChar w:fldCharType="begin"/>
          </w:r>
          <w:r>
            <w:instrText xml:space="preserve"> PAGEREF _Toc19461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_Toc22532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1.2.1问题一（1）</w:t>
          </w:r>
          <w:r>
            <w:rPr>
              <w:rFonts w:hint="default"/>
              <w:lang w:val="en-US" w:eastAsia="zh-CN"/>
            </w:rPr>
            <w:t>解题思路</w:t>
          </w:r>
          <w:r>
            <w:tab/>
          </w:r>
          <w:r>
            <w:fldChar w:fldCharType="begin"/>
          </w:r>
          <w:r>
            <w:instrText xml:space="preserve"> PAGEREF _Toc22532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_Toc32247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1.2.2问题一（1）结果展示</w:t>
          </w:r>
          <w:r>
            <w:tab/>
          </w:r>
          <w:r>
            <w:fldChar w:fldCharType="begin"/>
          </w:r>
          <w:r>
            <w:instrText xml:space="preserve"> PAGEREF _Toc32247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_Toc27580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1.2.3问题一（1）结果分析</w:t>
          </w:r>
          <w:r>
            <w:tab/>
          </w:r>
          <w:r>
            <w:fldChar w:fldCharType="begin"/>
          </w:r>
          <w:r>
            <w:instrText xml:space="preserve"> PAGEREF _Toc27580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_Toc2883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1.2.4问题一（2）</w:t>
          </w:r>
          <w:r>
            <w:rPr>
              <w:rFonts w:hint="default"/>
              <w:lang w:val="en-US" w:eastAsia="zh-CN"/>
            </w:rPr>
            <w:t>解题思路</w:t>
          </w:r>
          <w:r>
            <w:tab/>
          </w:r>
          <w:r>
            <w:fldChar w:fldCharType="begin"/>
          </w:r>
          <w:r>
            <w:instrText xml:space="preserve"> PAGEREF _Toc2883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_Toc6942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1.2.5问题一（2）结果展示</w:t>
          </w:r>
          <w:r>
            <w:tab/>
          </w:r>
          <w:r>
            <w:fldChar w:fldCharType="begin"/>
          </w:r>
          <w:r>
            <w:instrText xml:space="preserve"> PAGEREF _Toc6942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_Toc25966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1.2.6问题一（2）结果分析</w:t>
          </w:r>
          <w:r>
            <w:tab/>
          </w:r>
          <w:r>
            <w:fldChar w:fldCharType="begin"/>
          </w:r>
          <w:r>
            <w:instrText xml:space="preserve"> PAGEREF _Toc25966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_Toc2376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2.1问题二：</w:t>
          </w:r>
          <w:r>
            <w:tab/>
          </w:r>
          <w:r>
            <w:fldChar w:fldCharType="begin"/>
          </w:r>
          <w:r>
            <w:instrText xml:space="preserve"> PAGEREF _Toc2376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_Toc1030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2.2问题二结果与分析：</w:t>
          </w:r>
          <w:r>
            <w:tab/>
          </w:r>
          <w:r>
            <w:fldChar w:fldCharType="begin"/>
          </w:r>
          <w:r>
            <w:instrText xml:space="preserve"> PAGEREF _Toc1030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_Toc21721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2.2.1问题二解题思路</w:t>
          </w:r>
          <w:r>
            <w:tab/>
          </w:r>
          <w:r>
            <w:fldChar w:fldCharType="begin"/>
          </w:r>
          <w:r>
            <w:instrText xml:space="preserve"> PAGEREF _Toc21721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_Toc877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2.2.2问题二结果展示</w:t>
          </w:r>
          <w:r>
            <w:tab/>
          </w:r>
          <w:r>
            <w:fldChar w:fldCharType="begin"/>
          </w:r>
          <w:r>
            <w:instrText xml:space="preserve"> PAGEREF _Toc877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_Toc10231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2.2.3问题二解题思路</w:t>
          </w:r>
          <w:r>
            <w:tab/>
          </w:r>
          <w:r>
            <w:fldChar w:fldCharType="begin"/>
          </w:r>
          <w:r>
            <w:instrText xml:space="preserve"> PAGEREF _Toc10231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_Toc12090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3.1问题三：</w:t>
          </w:r>
          <w:r>
            <w:tab/>
          </w:r>
          <w:r>
            <w:fldChar w:fldCharType="begin"/>
          </w:r>
          <w:r>
            <w:instrText xml:space="preserve"> PAGEREF _Toc12090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_Toc27076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3.2问题三结果与分析：</w:t>
          </w:r>
          <w:r>
            <w:tab/>
          </w:r>
          <w:r>
            <w:fldChar w:fldCharType="begin"/>
          </w:r>
          <w:r>
            <w:instrText xml:space="preserve"> PAGEREF _Toc27076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_Toc31836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3.2.1问题三（1）解题思路</w:t>
          </w:r>
          <w:r>
            <w:tab/>
          </w:r>
          <w:r>
            <w:fldChar w:fldCharType="begin"/>
          </w:r>
          <w:r>
            <w:instrText xml:space="preserve"> PAGEREF _Toc31836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_Toc9309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3.2.2问题三（1）结果展示</w:t>
          </w:r>
          <w:r>
            <w:tab/>
          </w:r>
          <w:r>
            <w:fldChar w:fldCharType="begin"/>
          </w:r>
          <w:r>
            <w:instrText xml:space="preserve"> PAGEREF _Toc9309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_Toc22952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3.2.3问题三（1）结果分析</w:t>
          </w:r>
          <w:r>
            <w:tab/>
          </w:r>
          <w:r>
            <w:fldChar w:fldCharType="begin"/>
          </w:r>
          <w:r>
            <w:instrText xml:space="preserve"> PAGEREF _Toc22952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_Toc3024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3.2.4问题三（2）解题思路</w:t>
          </w:r>
          <w:r>
            <w:tab/>
          </w:r>
          <w:r>
            <w:fldChar w:fldCharType="begin"/>
          </w:r>
          <w:r>
            <w:instrText xml:space="preserve"> PAGEREF _Toc3024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_Toc12660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3.2.5问题三（2）结果展示</w:t>
          </w:r>
          <w:r>
            <w:tab/>
          </w:r>
          <w:r>
            <w:fldChar w:fldCharType="begin"/>
          </w:r>
          <w:r>
            <w:instrText xml:space="preserve"> PAGEREF _Toc12660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_Toc13732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3.2.6问题三（2）结果分析</w:t>
          </w:r>
          <w:r>
            <w:tab/>
          </w:r>
          <w:r>
            <w:fldChar w:fldCharType="begin"/>
          </w:r>
          <w:r>
            <w:instrText xml:space="preserve"> PAGEREF _Toc13732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_Toc3437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3.2.7最小二乘拟合与插值多项式拟合对比</w:t>
          </w:r>
          <w:r>
            <w:tab/>
          </w:r>
          <w:r>
            <w:fldChar w:fldCharType="begin"/>
          </w:r>
          <w:r>
            <w:instrText xml:space="preserve"> PAGEREF _Toc3437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_Toc19961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4.1问题四：</w:t>
          </w:r>
          <w:r>
            <w:tab/>
          </w:r>
          <w:r>
            <w:fldChar w:fldCharType="begin"/>
          </w:r>
          <w:r>
            <w:instrText xml:space="preserve"> PAGEREF _Toc19961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_Toc5585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4.2问题四结果与分析：</w:t>
          </w:r>
          <w:r>
            <w:tab/>
          </w:r>
          <w:r>
            <w:fldChar w:fldCharType="begin"/>
          </w:r>
          <w:r>
            <w:instrText xml:space="preserve"> PAGEREF _Toc5585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_Toc15940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4.2.1问题四解题思路</w:t>
          </w:r>
          <w:r>
            <w:tab/>
          </w:r>
          <w:r>
            <w:fldChar w:fldCharType="begin"/>
          </w:r>
          <w:r>
            <w:instrText xml:space="preserve"> PAGEREF _Toc15940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_Toc12202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4.2.2问题四结果展示</w:t>
          </w:r>
          <w:r>
            <w:tab/>
          </w:r>
          <w:r>
            <w:fldChar w:fldCharType="begin"/>
          </w:r>
          <w:r>
            <w:instrText xml:space="preserve"> PAGEREF _Toc12202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_Toc6952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4.2.3问题四结果分析</w:t>
          </w:r>
          <w:r>
            <w:tab/>
          </w:r>
          <w:r>
            <w:fldChar w:fldCharType="begin"/>
          </w:r>
          <w:r>
            <w:instrText xml:space="preserve"> PAGEREF _Toc6952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_Toc22984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5.1问题五：</w:t>
          </w:r>
          <w:r>
            <w:tab/>
          </w:r>
          <w:r>
            <w:fldChar w:fldCharType="begin"/>
          </w:r>
          <w:r>
            <w:instrText xml:space="preserve"> PAGEREF _Toc22984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_Toc6670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5.2问题五结果与分析：</w:t>
          </w:r>
          <w:r>
            <w:tab/>
          </w:r>
          <w:r>
            <w:fldChar w:fldCharType="begin"/>
          </w:r>
          <w:r>
            <w:instrText xml:space="preserve"> PAGEREF _Toc6670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_Toc9854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5.2.1问题五解题思路</w:t>
          </w:r>
          <w:r>
            <w:tab/>
          </w:r>
          <w:r>
            <w:fldChar w:fldCharType="begin"/>
          </w:r>
          <w:r>
            <w:instrText xml:space="preserve"> PAGEREF _Toc9854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_Toc5208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5.2.2问题五结果展示</w:t>
          </w:r>
          <w:r>
            <w:tab/>
          </w:r>
          <w:r>
            <w:fldChar w:fldCharType="begin"/>
          </w:r>
          <w:r>
            <w:instrText xml:space="preserve"> PAGEREF _Toc5208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_Toc24698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5.2.3问题五结果分析</w:t>
          </w:r>
          <w:r>
            <w:tab/>
          </w:r>
          <w:r>
            <w:fldChar w:fldCharType="begin"/>
          </w:r>
          <w:r>
            <w:instrText xml:space="preserve"> PAGEREF _Toc24698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_Toc3439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_Toc3439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_Toc6961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问题一程序：</w:t>
          </w:r>
          <w:r>
            <w:tab/>
          </w:r>
          <w:r>
            <w:fldChar w:fldCharType="begin"/>
          </w:r>
          <w:r>
            <w:instrText xml:space="preserve"> PAGEREF _Toc6961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_Toc6648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问题二程序：</w:t>
          </w:r>
          <w:r>
            <w:tab/>
          </w:r>
          <w:r>
            <w:fldChar w:fldCharType="begin"/>
          </w:r>
          <w:r>
            <w:instrText xml:space="preserve"> PAGEREF _Toc6648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_Toc13225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问题三程序：</w:t>
          </w:r>
          <w:r>
            <w:tab/>
          </w:r>
          <w:r>
            <w:fldChar w:fldCharType="begin"/>
          </w:r>
          <w:r>
            <w:instrText xml:space="preserve"> PAGEREF _Toc13225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_Toc14835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问题四程序：</w:t>
          </w:r>
          <w:r>
            <w:tab/>
          </w:r>
          <w:r>
            <w:fldChar w:fldCharType="begin"/>
          </w:r>
          <w:r>
            <w:instrText xml:space="preserve"> PAGEREF _Toc14835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_Toc11442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问题五程序：</w:t>
          </w:r>
          <w:r>
            <w:tab/>
          </w:r>
          <w:r>
            <w:fldChar w:fldCharType="begin"/>
          </w:r>
          <w:r>
            <w:instrText xml:space="preserve"> PAGEREF _Toc11442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rPr>
              <w:rFonts w:hint="eastAsia" w:ascii="Calibri" w:hAnsi="Calibri" w:eastAsia="宋体" w:cs="Calibri"/>
              <w:color w:val="000000"/>
              <w:kern w:val="2"/>
              <w:sz w:val="24"/>
              <w:szCs w:val="21"/>
              <w:lang w:val="en-US" w:eastAsia="zh-CN" w:bidi="ar-SA"/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>
      <w:pPr>
        <w:rPr>
          <w:rFonts w:hint="eastAsia" w:ascii="Calibri" w:hAnsi="Calibri" w:eastAsia="宋体" w:cs="Calibri"/>
          <w:color w:val="000000"/>
          <w:kern w:val="2"/>
          <w:sz w:val="24"/>
          <w:szCs w:val="21"/>
          <w:lang w:val="en-US" w:eastAsia="zh-CN" w:bidi="ar-SA"/>
        </w:rPr>
      </w:pPr>
    </w:p>
    <w:p>
      <w:pPr>
        <w:outlineLvl w:val="0"/>
        <w:rPr>
          <w:rStyle w:val="17"/>
          <w:rFonts w:hint="eastAsia"/>
          <w:lang w:val="en-US" w:eastAsia="zh-CN"/>
        </w:rPr>
      </w:pPr>
    </w:p>
    <w:p>
      <w:pPr>
        <w:outlineLvl w:val="0"/>
        <w:rPr>
          <w:rStyle w:val="17"/>
          <w:rFonts w:hint="eastAsia"/>
          <w:lang w:val="en-US" w:eastAsia="zh-CN"/>
        </w:rPr>
      </w:pPr>
      <w:bookmarkStart w:id="0" w:name="_Toc5572"/>
      <w:r>
        <w:rPr>
          <w:rStyle w:val="17"/>
          <w:rFonts w:hint="eastAsia"/>
          <w:lang w:val="en-US" w:eastAsia="zh-CN"/>
        </w:rPr>
        <w:t>1.1问题一：</w:t>
      </w:r>
      <w:bookmarkEnd w:id="0"/>
    </w:p>
    <w:p>
      <w:pPr>
        <w:rPr>
          <w:rStyle w:val="17"/>
          <w:rFonts w:hint="eastAsia"/>
          <w:lang w:val="fr-FR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2911475"/>
            <wp:effectExtent l="0" t="0" r="10795" b="9525"/>
            <wp:docPr id="8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1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outlineLvl w:val="0"/>
        <w:rPr>
          <w:rFonts w:hint="eastAsia"/>
          <w:lang w:val="en-US" w:eastAsia="zh-CN"/>
        </w:rPr>
      </w:pPr>
      <w:bookmarkStart w:id="1" w:name="_Toc19461"/>
      <w:r>
        <w:rPr>
          <w:rFonts w:hint="eastAsia"/>
          <w:lang w:val="en-US" w:eastAsia="zh-CN"/>
        </w:rPr>
        <w:t>1.2 问题一结果与分析：</w:t>
      </w:r>
      <w:bookmarkEnd w:id="1"/>
    </w:p>
    <w:p>
      <w:pPr>
        <w:pStyle w:val="4"/>
        <w:bidi w:val="0"/>
        <w:rPr>
          <w:rFonts w:hint="default"/>
          <w:lang w:val="en-US" w:eastAsia="zh-CN"/>
        </w:rPr>
      </w:pPr>
      <w:bookmarkStart w:id="2" w:name="_Toc22532"/>
      <w:r>
        <w:rPr>
          <w:rFonts w:hint="eastAsia"/>
          <w:lang w:val="en-US" w:eastAsia="zh-CN"/>
        </w:rPr>
        <w:t>1.2.1问题一（1）</w:t>
      </w:r>
      <w:r>
        <w:rPr>
          <w:rFonts w:hint="default"/>
          <w:lang w:val="en-US" w:eastAsia="zh-CN"/>
        </w:rPr>
        <w:t>解题思路</w:t>
      </w:r>
      <w:bookmarkEnd w:id="2"/>
    </w:p>
    <w:p>
      <w:pPr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本题的</w:t>
      </w:r>
      <w:r>
        <w:rPr>
          <w:rFonts w:hint="default"/>
          <w:lang w:val="en-US" w:eastAsia="zh-CN"/>
        </w:rPr>
        <w:t>问题核心</w:t>
      </w: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对比无选主元与列主元消元法的数值稳定性，本质是分析舍入误差对求解结果的影响。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接下来我们针对</w:t>
      </w:r>
      <w:r>
        <w:rPr>
          <w:rFonts w:hint="default"/>
          <w:lang w:val="en-US" w:eastAsia="zh-CN"/>
        </w:rPr>
        <w:t>Gauss消元法</w:t>
      </w:r>
      <w:r>
        <w:rPr>
          <w:rFonts w:hint="eastAsia"/>
          <w:lang w:val="en-US" w:eastAsia="zh-CN"/>
        </w:rPr>
        <w:t>以及列主元消元法设计</w:t>
      </w:r>
      <w:r>
        <w:rPr>
          <w:rFonts w:hint="default"/>
          <w:lang w:val="en-US" w:eastAsia="zh-CN"/>
        </w:rPr>
        <w:t>算法步骤：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</w:t>
      </w:r>
      <w:r>
        <w:rPr>
          <w:rFonts w:hint="default"/>
          <w:lang w:val="en-US" w:eastAsia="zh-CN"/>
        </w:rPr>
        <w:t>Gauss消元法</w:t>
      </w:r>
      <w:r>
        <w:rPr>
          <w:rFonts w:hint="eastAsia"/>
          <w:lang w:val="en-US" w:eastAsia="zh-CN"/>
        </w:rPr>
        <w:t>,我们首先</w:t>
      </w:r>
      <w:r>
        <w:rPr>
          <w:rFonts w:hint="default"/>
          <w:lang w:val="en-US" w:eastAsia="zh-CN"/>
        </w:rPr>
        <w:t>构造增广矩阵</w:t>
      </w:r>
      <w:r>
        <w:rPr>
          <w:rFonts w:hint="eastAsia"/>
          <w:lang w:val="en-US" w:eastAsia="zh-CN"/>
        </w:rPr>
        <w:t>，接着</w:t>
      </w:r>
      <w:r>
        <w:rPr>
          <w:rFonts w:hint="default"/>
          <w:lang w:val="en-US" w:eastAsia="zh-CN"/>
        </w:rPr>
        <w:t>将矩阵转化为上三角矩阵</w:t>
      </w:r>
      <w:r>
        <w:rPr>
          <w:rFonts w:hint="eastAsia"/>
          <w:lang w:val="en-US" w:eastAsia="zh-CN"/>
        </w:rPr>
        <w:t>最后</w:t>
      </w:r>
      <w:r>
        <w:rPr>
          <w:rFonts w:hint="default"/>
          <w:lang w:val="en-US" w:eastAsia="zh-CN"/>
        </w:rPr>
        <w:t>回代求解从最后一行逆序计算各变量值。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</w:t>
      </w:r>
      <w:r>
        <w:rPr>
          <w:rFonts w:hint="default"/>
          <w:lang w:val="en-US" w:eastAsia="zh-CN"/>
        </w:rPr>
        <w:t>列主元消元法</w:t>
      </w:r>
      <w:r>
        <w:rPr>
          <w:rFonts w:hint="eastAsia"/>
          <w:lang w:val="en-US" w:eastAsia="zh-CN"/>
        </w:rPr>
        <w:t>我们</w:t>
      </w:r>
      <w:r>
        <w:rPr>
          <w:rFonts w:hint="default"/>
          <w:lang w:val="en-US" w:eastAsia="zh-CN"/>
        </w:rPr>
        <w:t xml:space="preserve">在 Gauss消元的每一步消元前增加 “选主元” 步骤 </w:t>
      </w:r>
      <w:r>
        <w:rPr>
          <w:rFonts w:hint="eastAsia"/>
          <w:lang w:val="en-US" w:eastAsia="zh-CN"/>
        </w:rPr>
        <w:t>，即</w:t>
      </w:r>
      <w:r>
        <w:rPr>
          <w:rFonts w:hint="default"/>
          <w:lang w:val="en-US" w:eastAsia="zh-CN"/>
        </w:rPr>
        <w:t>找到当前列中绝对值最大的元素所在行，与当前主元行交换，再进行消元，其余步骤与Gauss消元一致。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最后我们通过</w:t>
      </w:r>
      <w:r>
        <w:rPr>
          <w:rFonts w:hint="default"/>
          <w:lang w:val="en-US" w:eastAsia="zh-CN"/>
        </w:rPr>
        <w:t>对比维度计算两种方法的解与精确解的二范数误差，量化舍入误差影响。</w:t>
      </w:r>
    </w:p>
    <w:p>
      <w:pPr>
        <w:pStyle w:val="4"/>
        <w:bidi w:val="0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bookmarkStart w:id="3" w:name="_Toc32247"/>
      <w:r>
        <w:rPr>
          <w:rFonts w:hint="eastAsia"/>
          <w:lang w:val="en-US" w:eastAsia="zh-CN"/>
        </w:rPr>
        <w:t>1.2.2问题一（1）结果展示</w:t>
      </w:r>
      <w:bookmarkEnd w:id="3"/>
    </w:p>
    <w:p>
      <w:r>
        <w:drawing>
          <wp:inline distT="0" distB="0" distL="114300" distR="114300">
            <wp:extent cx="5265420" cy="1141095"/>
            <wp:effectExtent l="0" t="0" r="5080" b="1905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4" w:name="_Toc27580"/>
      <w:r>
        <w:rPr>
          <w:rFonts w:hint="eastAsia"/>
          <w:lang w:val="en-US" w:eastAsia="zh-CN"/>
        </w:rPr>
        <w:t>1.2.3问题一（1）结果分析</w:t>
      </w:r>
      <w:bookmarkEnd w:id="4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Gauss消元法未选主元，当主元绝对值较小时，消元过程中会放大舍入误差，导致解的误差较大。相较于Gauss消元法，列主元消元法通过选列中最大元素为主元，避免了 “小主元” 引发的误差放大，数值稳定性更强，解的误差更接近精确解。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bookmarkStart w:id="5" w:name="_Toc2883"/>
      <w:r>
        <w:rPr>
          <w:rFonts w:hint="eastAsia"/>
          <w:lang w:val="en-US" w:eastAsia="zh-CN"/>
        </w:rPr>
        <w:t>1.2.4问题一（2）</w:t>
      </w:r>
      <w:r>
        <w:rPr>
          <w:rFonts w:hint="default"/>
          <w:lang w:val="en-US" w:eastAsia="zh-CN"/>
        </w:rPr>
        <w:t>解题思路</w:t>
      </w:r>
      <w:bookmarkEnd w:id="5"/>
    </w:p>
    <w:p>
      <w:pPr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首先我们根据题目确定原始数据,接着求解扰动后的方程组，计算解的偏差以及相对误差，计算矩阵的扰动以及相对误差，计算矩阵的扰动以及相对误差，最后我们计算矩阵的条件数以及理论上界。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bookmarkStart w:id="6" w:name="_Toc6942"/>
      <w:r>
        <w:rPr>
          <w:rFonts w:hint="eastAsia"/>
          <w:lang w:val="en-US" w:eastAsia="zh-CN"/>
        </w:rPr>
        <w:t>1.2.5问题一（2）结果展示</w:t>
      </w:r>
      <w:bookmarkEnd w:id="6"/>
    </w:p>
    <w:p>
      <w:pPr>
        <w:rPr>
          <w:rFonts w:hint="eastAsia"/>
        </w:rPr>
      </w:pPr>
      <w:r>
        <w:rPr>
          <w:rFonts w:hint="eastAsia"/>
        </w:rPr>
        <w:t>步骤1：计算解的偏差和相对误差</w:t>
      </w:r>
    </w:p>
    <w:p>
      <w:r>
        <w:drawing>
          <wp:inline distT="0" distB="0" distL="114300" distR="114300">
            <wp:extent cx="5269230" cy="1894205"/>
            <wp:effectExtent l="0" t="0" r="1270" b="10795"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</w:rPr>
      </w:pPr>
      <w:r>
        <w:rPr>
          <w:rFonts w:hint="eastAsia"/>
        </w:rPr>
        <w:t>步骤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：计算矩阵的扰动和相对误差</w:t>
      </w:r>
    </w:p>
    <w:p>
      <w:r>
        <w:drawing>
          <wp:inline distT="0" distB="0" distL="114300" distR="114300">
            <wp:extent cx="5270500" cy="1897380"/>
            <wp:effectExtent l="0" t="0" r="0" b="7620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  <w:r>
        <w:rPr>
          <w:rFonts w:hint="eastAsia"/>
        </w:rPr>
        <w:t>步骤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：计算条件数和理论上界</w:t>
      </w:r>
    </w:p>
    <w:p>
      <w:r>
        <w:drawing>
          <wp:inline distT="0" distB="0" distL="114300" distR="114300">
            <wp:extent cx="5272405" cy="1781175"/>
            <wp:effectExtent l="0" t="0" r="10795" b="9525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r>
        <w:rPr>
          <w:rFonts w:hint="eastAsia"/>
        </w:rPr>
        <w:t>步骤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：比较和分析</w:t>
      </w:r>
    </w:p>
    <w:p>
      <w:r>
        <w:drawing>
          <wp:inline distT="0" distB="0" distL="114300" distR="114300">
            <wp:extent cx="5266055" cy="1171575"/>
            <wp:effectExtent l="0" t="0" r="4445" b="9525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lang w:val="en-US" w:eastAsia="zh-CN"/>
        </w:rPr>
      </w:pPr>
      <w:bookmarkStart w:id="7" w:name="_Toc25966"/>
      <w:r>
        <w:rPr>
          <w:rFonts w:hint="eastAsia"/>
          <w:lang w:val="en-US" w:eastAsia="zh-CN"/>
        </w:rPr>
        <w:t>1.2.6问题一（2）结果分析</w:t>
      </w:r>
      <w:bookmarkEnd w:id="7"/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在实际计算中，</w:t>
      </w:r>
      <w:r>
        <w:rPr>
          <w:rFonts w:hint="default"/>
          <w:lang w:val="en-US" w:eastAsia="zh-CN"/>
        </w:rPr>
        <w:t>解的相对误差通常小于或接近理论界，且误差放大倍数与条件数在同一数量级。若条件数较大，即使矩阵的扰动很小，解的相对误差也可能很大，说明该线性方程组是病态的；反之，若条件数较小，则解对扰动不敏感，问题是良态的</w:t>
      </w:r>
      <w:r>
        <w:rPr>
          <w:rFonts w:hint="eastAsia"/>
          <w:lang w:val="en-US" w:eastAsia="zh-CN"/>
        </w:rPr>
        <w:t>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本题中，我们通过matlab求解A的条件数可以发现方程条件数较大，通过计算解和矩阵的扰动可以发现则系数矩阵A的微小相对扰动，可能使方程组的解产生相当大的相对扰动。进一步由于矩阵条件数×矩阵相对误差≥1，使得理论上界为无穷大，这说明此时方程组的解对扰动完全敏感，常规误差估计公式失效，进一步验证了病态方程组的求解困难。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after="156" w:afterLines="50"/>
        <w:ind w:leftChars="0"/>
        <w:rPr>
          <w:position w:val="-120"/>
          <w:lang w:val="fr-FR"/>
        </w:rPr>
      </w:pPr>
      <w:bookmarkStart w:id="8" w:name="_Toc2376"/>
      <w:r>
        <w:rPr>
          <w:rStyle w:val="17"/>
          <w:rFonts w:hint="eastAsia"/>
          <w:lang w:val="en-US" w:eastAsia="zh-CN"/>
        </w:rPr>
        <w:t>2.1问题二：</w:t>
      </w:r>
      <w:bookmarkEnd w:id="8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fr-FR"/>
        </w:rPr>
        <w:t>对</w:t>
      </w:r>
      <w:r>
        <w:rPr>
          <w:position w:val="-10"/>
          <w:lang w:val="fr-FR"/>
        </w:rPr>
        <w:object>
          <v:shape id="_x0000_i1025" o:spt="75" type="#_x0000_t75" style="height:16pt;width:65pt;" o:ole="t" filled="f" o:preferrelative="t" stroked="f" coordsize="21600,21600">
            <v:path/>
            <v:fill on="f" alignshape="1" focussize="0,0"/>
            <v:stroke on="f"/>
            <v:imagedata r:id="rId13" grayscale="f" bilevel="f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rFonts w:hint="eastAsia"/>
          <w:lang w:val="fr-FR"/>
        </w:rPr>
        <w:t>，五对角矩阵</w:t>
      </w:r>
      <w:r>
        <w:rPr>
          <w:position w:val="-120"/>
          <w:lang w:val="fr-FR"/>
        </w:rPr>
        <w:object>
          <v:shape id="_x0000_i1026" o:spt="75" type="#_x0000_t75" style="height:126pt;width:233pt;" o:ole="t" filled="f" o:preferrelative="t" stroked="f" coordsize="21600,21600">
            <v:path/>
            <v:fill on="f" alignshape="1" focussize="0,0"/>
            <v:stroke on="f"/>
            <v:imagedata r:id="rId15" grayscale="f" bilevel="f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4">
            <o:LockedField>false</o:LockedField>
          </o:OLEObject>
        </w:object>
      </w:r>
    </w:p>
    <w:p>
      <w:pPr>
        <w:numPr>
          <w:ilvl w:val="0"/>
          <w:numId w:val="0"/>
        </w:numPr>
        <w:spacing w:after="156" w:afterLines="50"/>
        <w:ind w:leftChars="0"/>
        <w:rPr>
          <w:rFonts w:hint="eastAsia"/>
          <w:sz w:val="24"/>
        </w:rPr>
      </w:pPr>
      <w:r>
        <w:rPr>
          <w:rFonts w:hint="eastAsia" w:ascii="Times New Roman" w:hAnsi="Times New Roman" w:cs="Times New Roman"/>
        </w:rPr>
        <w:t>分别用Jacobi迭代和SOR迭代法（取</w:t>
      </w:r>
      <w:r>
        <w:rPr>
          <w:rFonts w:ascii="Times New Roman" w:hAnsi="Times New Roman" w:cs="Times New Roman"/>
          <w:position w:val="-6"/>
        </w:rPr>
        <w:object>
          <v:shape id="_x0000_i1027" o:spt="75" type="#_x0000_t75" style="height:13.95pt;width:101pt;" o:ole="t" filled="f" o:preferrelative="t" stroked="f" coordsize="21600,21600">
            <v:path/>
            <v:fill on="f" alignshape="1" focussize="0,0"/>
            <v:stroke on="f"/>
            <v:imagedata r:id="rId17" grayscale="f" bilevel="f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  <w:r>
        <w:rPr>
          <w:rFonts w:hint="eastAsia" w:ascii="Times New Roman" w:hAnsi="Times New Roman" w:cs="Times New Roman"/>
        </w:rPr>
        <w:t>等）</w:t>
      </w:r>
      <w:r>
        <w:rPr>
          <w:rFonts w:hint="eastAsia"/>
          <w:lang w:val="fr-FR"/>
        </w:rPr>
        <w:t>解方程组</w:t>
      </w:r>
      <w:r>
        <w:rPr>
          <w:position w:val="-6"/>
          <w:lang w:val="fr-FR"/>
        </w:rPr>
        <w:object>
          <v:shape id="_x0000_i1028" o:spt="75" type="#_x0000_t75" style="height:13.95pt;width:35pt;" o:ole="t" filled="f" o:preferrelative="t" stroked="f" coordsize="21600,21600">
            <v:path/>
            <v:fill on="f" alignshape="1" focussize="0,0"/>
            <v:stroke on="f"/>
            <v:imagedata r:id="rId19" grayscale="f" bilevel="f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  <w:r>
        <w:rPr>
          <w:rFonts w:hint="eastAsia"/>
          <w:lang w:val="fr-FR"/>
        </w:rPr>
        <w:t>，取</w:t>
      </w:r>
      <w:r>
        <w:rPr>
          <w:position w:val="-10"/>
          <w:lang w:val="fr-FR"/>
        </w:rPr>
        <w:object>
          <v:shape id="_x0000_i1029" o:spt="75" type="#_x0000_t75" style="height:18pt;width:106pt;" o:ole="t" filled="f" o:preferrelative="t" stroked="f" coordsize="21600,21600">
            <v:path/>
            <v:fill on="f" alignshape="1" focussize="0,0"/>
            <v:stroke on="f"/>
            <v:imagedata r:id="rId21" grayscale="f" bilevel="f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rPr>
          <w:rFonts w:hint="eastAsia"/>
          <w:lang w:val="fr-FR"/>
        </w:rPr>
        <w:t>，迭代至</w:t>
      </w:r>
      <w:r>
        <w:rPr>
          <w:position w:val="-12"/>
          <w:lang w:val="fr-FR"/>
        </w:rPr>
        <w:object>
          <v:shape id="_x0000_i1030" o:spt="75" type="#_x0000_t75" style="height:19pt;width:89pt;" o:ole="t" filled="f" o:preferrelative="t" stroked="f" coordsize="21600,21600">
            <v:path/>
            <v:fill on="f" alignshape="1" focussize="0,0"/>
            <v:stroke on="f"/>
            <v:imagedata r:id="rId23" grayscale="f" bilevel="f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rPr>
          <w:rFonts w:hint="eastAsia"/>
          <w:lang w:val="fr-FR"/>
        </w:rPr>
        <w:t>时停止。比较迭代次数及收敛速度。</w:t>
      </w:r>
    </w:p>
    <w:p>
      <w:pPr>
        <w:pStyle w:val="3"/>
        <w:bidi w:val="0"/>
        <w:outlineLvl w:val="0"/>
        <w:rPr>
          <w:rFonts w:hint="eastAsia"/>
          <w:lang w:val="en-US" w:eastAsia="zh-CN"/>
        </w:rPr>
      </w:pPr>
      <w:bookmarkStart w:id="9" w:name="_Toc1030"/>
      <w:r>
        <w:rPr>
          <w:rFonts w:hint="eastAsia"/>
          <w:lang w:val="en-US" w:eastAsia="zh-CN"/>
        </w:rPr>
        <w:t>2.2问题二结果与分析：</w:t>
      </w:r>
      <w:bookmarkEnd w:id="9"/>
    </w:p>
    <w:p>
      <w:pPr>
        <w:pStyle w:val="4"/>
        <w:bidi w:val="0"/>
        <w:rPr>
          <w:rFonts w:hint="eastAsia"/>
          <w:lang w:val="en-US" w:eastAsia="zh-CN"/>
        </w:rPr>
      </w:pPr>
      <w:bookmarkStart w:id="10" w:name="_Toc21721"/>
      <w:r>
        <w:rPr>
          <w:rFonts w:hint="eastAsia"/>
          <w:lang w:val="en-US" w:eastAsia="zh-CN"/>
        </w:rPr>
        <w:t>2.2.1问题二解题思路</w:t>
      </w:r>
      <w:bookmarkEnd w:id="10"/>
    </w:p>
    <w:p>
      <w:pPr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本题的</w:t>
      </w:r>
      <w:r>
        <w:rPr>
          <w:rFonts w:hint="default"/>
          <w:lang w:val="en-US" w:eastAsia="zh-CN"/>
        </w:rPr>
        <w:t>问题核心</w:t>
      </w:r>
      <w:r>
        <w:rPr>
          <w:rFonts w:hint="eastAsia"/>
          <w:lang w:val="en-US" w:eastAsia="zh-CN"/>
        </w:rPr>
        <w:t>在于</w:t>
      </w:r>
      <w:r>
        <w:rPr>
          <w:rFonts w:hint="default"/>
          <w:lang w:val="en-US" w:eastAsia="zh-CN"/>
        </w:rPr>
        <w:t>对比Jacobi迭代法与松弛迭代法的收敛效率，分析松弛因子ω和矩阵维度n对收敛速度的影响。</w:t>
      </w:r>
    </w:p>
    <w:p>
      <w:pPr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我们针对这三种迭代对</w:t>
      </w:r>
      <w:r>
        <w:rPr>
          <w:rFonts w:hint="default"/>
          <w:lang w:val="en-US" w:eastAsia="zh-CN"/>
        </w:rPr>
        <w:t>算法</w:t>
      </w:r>
      <w:r>
        <w:rPr>
          <w:rFonts w:hint="eastAsia"/>
          <w:lang w:val="en-US" w:eastAsia="zh-CN"/>
        </w:rPr>
        <w:t>进行设计。</w:t>
      </w:r>
    </w:p>
    <w:p>
      <w:pPr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矩阵分裂：将五对角矩阵A分解为A=D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L-U</w:t>
      </w:r>
      <w:r>
        <w:rPr>
          <w:rFonts w:hint="eastAsia"/>
          <w:lang w:val="en-US" w:eastAsia="zh-CN"/>
        </w:rPr>
        <w:t>，其中</w:t>
      </w:r>
      <w:r>
        <w:rPr>
          <w:rFonts w:hint="default"/>
          <w:lang w:val="en-US" w:eastAsia="zh-CN"/>
        </w:rPr>
        <w:t>D为对角矩阵，L为严格下三角矩阵，U为严格上三角矩阵。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2.针对</w:t>
      </w:r>
      <w:r>
        <w:rPr>
          <w:rFonts w:hint="default"/>
          <w:lang w:val="en-US" w:eastAsia="zh-CN"/>
        </w:rPr>
        <w:t>Jacobi迭代</w:t>
      </w:r>
      <w:r>
        <w:rPr>
          <w:rFonts w:hint="eastAsia"/>
          <w:lang w:val="en-US" w:eastAsia="zh-CN"/>
        </w:rPr>
        <w:t>以及</w:t>
      </w:r>
      <w:r>
        <w:rPr>
          <w:rFonts w:hint="default"/>
          <w:lang w:val="en-US" w:eastAsia="zh-CN"/>
        </w:rPr>
        <w:t>SOR迭代</w:t>
      </w:r>
      <w:r>
        <w:rPr>
          <w:rFonts w:hint="eastAsia"/>
          <w:lang w:val="en-US" w:eastAsia="zh-CN"/>
        </w:rPr>
        <w:t>规则进行编写代码，针对</w:t>
      </w:r>
      <w:r>
        <w:rPr>
          <w:rFonts w:hint="default"/>
          <w:lang w:val="en-US" w:eastAsia="zh-CN"/>
        </w:rPr>
        <w:t>SOR迭代</w:t>
      </w:r>
      <w:r>
        <w:rPr>
          <w:rFonts w:hint="eastAsia"/>
          <w:lang w:val="en-US" w:eastAsia="zh-CN"/>
        </w:rPr>
        <w:t>，我们</w:t>
      </w:r>
      <w:r>
        <w:rPr>
          <w:rFonts w:hint="default"/>
          <w:lang w:val="en-US" w:eastAsia="zh-CN"/>
        </w:rPr>
        <w:t>通过ω调整迭代步长，加速收敛</w:t>
      </w:r>
      <w:r>
        <w:rPr>
          <w:rFonts w:hint="eastAsia"/>
          <w:lang w:val="en-US" w:eastAsia="zh-CN"/>
        </w:rPr>
        <w:t>，特别的当</w:t>
      </w:r>
      <w:r>
        <w:rPr>
          <w:rFonts w:hint="default"/>
          <w:lang w:val="en-US" w:eastAsia="zh-CN"/>
        </w:rPr>
        <w:t>ω=1时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SOR迭代退化为G-S迭代。</w:t>
      </w:r>
    </w:p>
    <w:p>
      <w:pPr>
        <w:pStyle w:val="4"/>
        <w:bidi w:val="0"/>
        <w:rPr>
          <w:rFonts w:hint="default"/>
          <w:lang w:val="en-US" w:eastAsia="zh-CN"/>
        </w:rPr>
      </w:pPr>
      <w:bookmarkStart w:id="11" w:name="_Toc877"/>
      <w:r>
        <w:rPr>
          <w:rFonts w:hint="eastAsia"/>
          <w:lang w:val="en-US" w:eastAsia="zh-CN"/>
        </w:rPr>
        <w:t>2.2.2问题二结果展示</w:t>
      </w:r>
      <w:bookmarkEnd w:id="11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383"/>
        <w:gridCol w:w="1404"/>
        <w:gridCol w:w="1478"/>
        <w:gridCol w:w="1416"/>
        <w:gridCol w:w="14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r>
              <w:rPr>
                <w:rFonts w:hint="eastAsia"/>
              </w:rPr>
              <w:t>矩阵维度 n</w:t>
            </w:r>
          </w:p>
        </w:tc>
        <w:tc>
          <w:tcPr>
            <w:tcW w:w="1419" w:type="dxa"/>
          </w:tcPr>
          <w:p>
            <w:r>
              <w:rPr>
                <w:rFonts w:hint="eastAsia"/>
              </w:rPr>
              <w:t>Jacobi</w:t>
            </w:r>
          </w:p>
        </w:tc>
        <w:tc>
          <w:tcPr>
            <w:tcW w:w="1419" w:type="dxa"/>
          </w:tcPr>
          <w:p>
            <w:r>
              <w:rPr>
                <w:rFonts w:hint="eastAsia"/>
              </w:rPr>
              <w:t>SOR(w=1)</w:t>
            </w:r>
          </w:p>
        </w:tc>
        <w:tc>
          <w:tcPr>
            <w:tcW w:w="1420" w:type="dxa"/>
          </w:tcPr>
          <w:p>
            <w:r>
              <w:rPr>
                <w:rFonts w:hint="eastAsia"/>
              </w:rPr>
              <w:t>SOR(w=1.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5)</w:t>
            </w:r>
          </w:p>
        </w:tc>
        <w:tc>
          <w:tcPr>
            <w:tcW w:w="142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SOR(w=1.5)</w:t>
            </w:r>
          </w:p>
        </w:tc>
        <w:tc>
          <w:tcPr>
            <w:tcW w:w="1420" w:type="dxa"/>
          </w:tcPr>
          <w:p>
            <w:r>
              <w:rPr>
                <w:rFonts w:hint="eastAsia"/>
              </w:rPr>
              <w:t>SOR(w=1.75)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r>
              <w:rPr>
                <w:rFonts w:hint="eastAsia"/>
              </w:rPr>
              <w:t>10</w:t>
            </w:r>
          </w:p>
        </w:tc>
        <w:tc>
          <w:tcPr>
            <w:tcW w:w="1419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419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42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42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31</w:t>
            </w:r>
          </w:p>
        </w:tc>
        <w:tc>
          <w:tcPr>
            <w:tcW w:w="1420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6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r>
              <w:rPr>
                <w:rFonts w:hint="eastAsia"/>
              </w:rPr>
              <w:t>20</w:t>
            </w:r>
          </w:p>
        </w:tc>
        <w:tc>
          <w:tcPr>
            <w:tcW w:w="1419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88</w:t>
            </w:r>
          </w:p>
        </w:tc>
        <w:tc>
          <w:tcPr>
            <w:tcW w:w="1419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142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142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36</w:t>
            </w:r>
          </w:p>
        </w:tc>
        <w:tc>
          <w:tcPr>
            <w:tcW w:w="1420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7</w:t>
            </w:r>
            <w:r>
              <w:rPr>
                <w:rFonts w:hint="eastAsia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r>
              <w:rPr>
                <w:rFonts w:hint="eastAsia"/>
              </w:rPr>
              <w:t>40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08</w:t>
            </w:r>
          </w:p>
        </w:tc>
        <w:tc>
          <w:tcPr>
            <w:tcW w:w="1419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142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</w:t>
            </w:r>
          </w:p>
        </w:tc>
        <w:tc>
          <w:tcPr>
            <w:tcW w:w="142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45</w:t>
            </w:r>
          </w:p>
        </w:tc>
        <w:tc>
          <w:tcPr>
            <w:tcW w:w="142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81</w:t>
            </w:r>
          </w:p>
        </w:tc>
      </w:tr>
    </w:tbl>
    <w:p/>
    <w:p/>
    <w:p/>
    <w:p>
      <w:pPr>
        <w:jc w:val="center"/>
      </w:pPr>
      <w:r>
        <w:drawing>
          <wp:inline distT="0" distB="0" distL="114300" distR="114300">
            <wp:extent cx="5003800" cy="4070350"/>
            <wp:effectExtent l="0" t="0" r="0" b="635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不同矩阵维度下 Jacobi 与 SOR 方法迭代次数对比图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2" w:name="_Toc10231"/>
      <w:r>
        <w:rPr>
          <w:rFonts w:hint="eastAsia"/>
          <w:lang w:val="en-US" w:eastAsia="zh-CN"/>
        </w:rPr>
        <w:t>2.2.3问题二解题思路</w:t>
      </w:r>
      <w:bookmarkEnd w:id="12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ω=1.25表现最佳，在所有矩阵维度下迭代次数最少，SOR方法收敛速度显著快于Jacobi方法。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jacobi迭代在n=20和40时表现最差，ω=1.75在n=10时表现最差，SOR方法的收敛性恶化，证明了松弛因子过大可能导致"过校正"问题。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这表明了Jacobi方法在问题规模增大时效率显著下降，同时这也验证了SOR方法对松弛因子选择的高度敏感性。</w:t>
      </w:r>
    </w:p>
    <w:p>
      <w:pPr>
        <w:rPr>
          <w:rFonts w:hint="eastAsia"/>
          <w:lang w:val="en-US" w:eastAsia="zh-CN"/>
        </w:rPr>
      </w:pPr>
    </w:p>
    <w:p>
      <w:pPr>
        <w:outlineLvl w:val="0"/>
        <w:rPr>
          <w:rStyle w:val="17"/>
          <w:rFonts w:hint="eastAsia"/>
          <w:lang w:val="en-US" w:eastAsia="zh-CN"/>
        </w:rPr>
      </w:pPr>
      <w:bookmarkStart w:id="13" w:name="_Toc12090"/>
      <w:r>
        <w:rPr>
          <w:rStyle w:val="17"/>
          <w:rFonts w:hint="eastAsia"/>
          <w:lang w:val="en-US" w:eastAsia="zh-CN"/>
        </w:rPr>
        <w:t>3.1问题三：</w:t>
      </w:r>
      <w:bookmarkEnd w:id="13"/>
    </w:p>
    <w:p>
      <w:pPr>
        <w:rPr>
          <w:rStyle w:val="17"/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055" cy="1553845"/>
            <wp:effectExtent l="0" t="0" r="4445" b="8255"/>
            <wp:docPr id="10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7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53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outlineLvl w:val="0"/>
        <w:rPr>
          <w:rFonts w:hint="eastAsia"/>
          <w:lang w:val="en-US" w:eastAsia="zh-CN"/>
        </w:rPr>
      </w:pPr>
      <w:bookmarkStart w:id="14" w:name="_Toc27076"/>
      <w:r>
        <w:rPr>
          <w:rFonts w:hint="eastAsia"/>
          <w:lang w:val="en-US" w:eastAsia="zh-CN"/>
        </w:rPr>
        <w:t>3.2问题三结果与分析：</w:t>
      </w:r>
      <w:bookmarkEnd w:id="14"/>
    </w:p>
    <w:p>
      <w:pPr>
        <w:pStyle w:val="4"/>
        <w:bidi w:val="0"/>
        <w:rPr>
          <w:rFonts w:hint="eastAsia"/>
          <w:lang w:val="en-US" w:eastAsia="zh-CN"/>
        </w:rPr>
      </w:pPr>
      <w:bookmarkStart w:id="15" w:name="_Toc31836"/>
      <w:r>
        <w:rPr>
          <w:rFonts w:hint="eastAsia"/>
          <w:lang w:val="en-US" w:eastAsia="zh-CN"/>
        </w:rPr>
        <w:t>3.2.1问题三（1）解题思路</w:t>
      </w:r>
      <w:bookmarkEnd w:id="15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问题核心在于3-6阶多项式拟合与最优选择，即通过量化指标选择能最优描述x与y关系的拟合多项式，平衡拟合精度与模型复杂度。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针对问题我们采用最小二乘法拟合，目标是最小化残差平方和，同时我们设计了评价指标：① SSE越小越好，反映拟合误差；② R²决定系数，越接近 1 越好。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算法上的思路我们主要通过分别拟合 3-6阶多项式，计算各阶的SSE和R²，选择综合最优的阶数。</w:t>
      </w:r>
    </w:p>
    <w:p>
      <w:pPr>
        <w:pStyle w:val="4"/>
        <w:bidi w:val="0"/>
        <w:rPr>
          <w:rFonts w:hint="default"/>
          <w:lang w:val="en-US" w:eastAsia="zh-CN"/>
        </w:rPr>
      </w:pPr>
      <w:bookmarkStart w:id="16" w:name="_Toc9309"/>
      <w:r>
        <w:rPr>
          <w:rFonts w:hint="eastAsia"/>
          <w:lang w:val="en-US" w:eastAsia="zh-CN"/>
        </w:rPr>
        <w:t>3.2.2问题三（1）结果展示</w:t>
      </w:r>
      <w:bookmarkEnd w:id="16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710555" cy="2350135"/>
            <wp:effectExtent l="0" t="0" r="4445" b="1206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062855" cy="3571240"/>
            <wp:effectExtent l="0" t="0" r="4445" b="1016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2855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jc w:val="center"/>
        <w:rPr>
          <w:rFonts w:hint="eastAsia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不同阶多项式拟合效果及误差分析图组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7" w:name="_Toc22952"/>
      <w:r>
        <w:rPr>
          <w:rFonts w:hint="eastAsia"/>
          <w:lang w:val="en-US" w:eastAsia="zh-CN"/>
        </w:rPr>
        <w:t>3.2.3问题三（1）结果分析</w:t>
      </w:r>
      <w:bookmarkEnd w:id="17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表明采用最小二乘法拟合对低次多项式来说，灵活性不足，无法充分捕捉数据的变化趋势，导致较大的拟合误差，当数据变化趋势相对简单时，低次多项式是较好的选择。而高次多项式有更多的自由度，能够描述更复杂的曲线形态，对本题数据的拟合效果明显改善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综合而言，可以发现随着多项式阶数增加，R²值增加，SSE减小，但高阶多项式可能导致过拟合现象，从而选择6阶多项式作为最佳拟合。</w:t>
      </w:r>
    </w:p>
    <w:p>
      <w:pP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>
      <w:pP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18" w:name="_Toc3024"/>
      <w:r>
        <w:rPr>
          <w:rFonts w:hint="eastAsia"/>
          <w:lang w:val="en-US" w:eastAsia="zh-CN"/>
        </w:rPr>
        <w:t>3.2.4问题三（2）解题思路</w:t>
      </w:r>
      <w:bookmarkEnd w:id="18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题的核心在于构造过所有10个数据点的插值多项式，满足插值条件，并分析其特性。我们采用拉格朗日插值法对这10个数据点进行拟合。算法上我们首先构造拉格朗日基函数，然后计算插值多项式，最后通过计算插值多项式在原始数据点的误差，观察数据点间的振荡的情况，以及区间外的外推行为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bookmarkStart w:id="19" w:name="_Toc12660"/>
      <w:r>
        <w:rPr>
          <w:rFonts w:hint="eastAsia"/>
          <w:lang w:val="en-US" w:eastAsia="zh-CN"/>
        </w:rPr>
        <w:t>3.2.5问题三（2）结果展示</w:t>
      </w:r>
      <w:bookmarkEnd w:id="19"/>
    </w:p>
    <w:p>
      <w:pPr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705350" cy="2895600"/>
            <wp:effectExtent l="0" t="0" r="6350" b="0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jc w:val="both"/>
      </w:pPr>
      <w:r>
        <w:drawing>
          <wp:inline distT="0" distB="0" distL="114300" distR="114300">
            <wp:extent cx="4389120" cy="3545205"/>
            <wp:effectExtent l="0" t="0" r="5080" b="10795"/>
            <wp:docPr id="1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20" w:name="_Toc13732"/>
      <w:r>
        <w:rPr>
          <w:rFonts w:hint="eastAsia"/>
          <w:lang w:val="en-US" w:eastAsia="zh-CN"/>
        </w:rPr>
        <w:t>3.2.6问题三（2）结果分析</w:t>
      </w:r>
      <w:bookmarkEnd w:id="20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我们选择</w:t>
      </w:r>
      <w:r>
        <w:rPr>
          <w:rFonts w:hint="default"/>
          <w:lang w:val="en-US" w:eastAsia="zh-CN"/>
        </w:rPr>
        <w:t>9阶插值多项式</w:t>
      </w:r>
      <w:r>
        <w:rPr>
          <w:rFonts w:hint="eastAsia"/>
          <w:lang w:val="en-US" w:eastAsia="zh-CN"/>
        </w:rPr>
        <w:t>作为拟合的插值多项，可以发现在给定的10个数据点上，插值多项式的值与实际值完全一致，同时满足插值条件的9次多项式是唯一的，并且在数据点上没有误差。但是这也有局限性,比如在数据点之间可能存在较大振荡，插值多项式在数据范围外可能表现出不合理的行为。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</w:pPr>
      <w:bookmarkStart w:id="21" w:name="_Toc3437"/>
      <w:r>
        <w:rPr>
          <w:rFonts w:hint="eastAsia"/>
          <w:lang w:val="en-US" w:eastAsia="zh-CN"/>
        </w:rPr>
        <w:t>3.2.7最小二乘拟合与插值多项式拟合对比</w:t>
      </w:r>
      <w:bookmarkEnd w:id="21"/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236470"/>
            <wp:effectExtent l="0" t="0" r="1270" b="11430"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插值多项式拟合适合 “必须过已知点” 的场景，但泛化能力差，而最小二乘拟合适合 “描述整体趋势” 的场景，抗干扰能力强，外推行为更合理，故本题中 6 阶拟合的实际应用价值高于 9 阶插值。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2" w:name="_Toc19961"/>
      <w:r>
        <w:rPr>
          <w:rFonts w:hint="eastAsia"/>
          <w:lang w:val="en-US" w:eastAsia="zh-CN"/>
        </w:rPr>
        <w:t>4.1问题四：</w:t>
      </w:r>
      <w:bookmarkEnd w:id="22"/>
    </w:p>
    <w:p>
      <w:pPr>
        <w:numPr>
          <w:ilvl w:val="0"/>
          <w:numId w:val="0"/>
        </w:numPr>
        <w:spacing w:after="156" w:afterLines="50"/>
        <w:ind w:leftChars="0"/>
      </w:pPr>
      <w:r>
        <w:rPr>
          <w:rFonts w:hint="eastAsia"/>
        </w:rPr>
        <w:t>针对下述三个定积分，实验观察梯形求积公式、Simpson求积公式和Newton-Cotes求积公式的复化求积公式的实际计算效果。</w:t>
      </w:r>
    </w:p>
    <w:p>
      <w:pPr>
        <w:numPr>
          <w:ilvl w:val="0"/>
          <w:numId w:val="1"/>
        </w:numPr>
        <w:spacing w:after="156" w:afterLines="50"/>
        <w:rPr>
          <w:rFonts w:hint="eastAsia"/>
        </w:rPr>
      </w:pPr>
      <w:r>
        <w:rPr>
          <w:position w:val="-20"/>
        </w:rPr>
        <w:object>
          <v:shape id="_x0000_i1031" o:spt="75" type="#_x0000_t75" style="height:27pt;width:113pt;" o:ole="t" filled="f" o:preferrelative="t" stroked="f" coordsize="21600,21600">
            <v:path/>
            <v:fill on="f" alignshape="1" focussize="0,0"/>
            <v:stroke on="f"/>
            <v:imagedata r:id="rId32" grayscale="f" bilevel="f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31">
            <o:LockedField>false</o:LockedField>
          </o:OLEObject>
        </w:object>
      </w:r>
      <w:r>
        <w:t xml:space="preserve">,  </w:t>
      </w:r>
      <w:r>
        <w:rPr>
          <w:rFonts w:ascii="Times New Roman" w:hAnsi="Times New Roman" w:cs="Times New Roman"/>
        </w:rPr>
        <w:t>(2)</w:t>
      </w:r>
      <w:r>
        <w:t xml:space="preserve"> </w:t>
      </w:r>
      <w:r>
        <w:rPr>
          <w:position w:val="-24"/>
        </w:rPr>
        <w:object>
          <v:shape id="_x0000_i1032" o:spt="75" type="#_x0000_t75" style="height:31pt;width:69pt;" o:ole="t" filled="f" o:preferrelative="t" stroked="f" coordsize="21600,21600">
            <v:path/>
            <v:fill on="f" alignshape="1" focussize="0,0"/>
            <v:stroke on="f"/>
            <v:imagedata r:id="rId34" grayscale="f" bilevel="f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33">
            <o:LockedField>false</o:LockedField>
          </o:OLEObject>
        </w:object>
      </w:r>
      <w:r>
        <w:t xml:space="preserve">,   </w:t>
      </w:r>
      <w:r>
        <w:rPr>
          <w:rFonts w:ascii="Times New Roman" w:hAnsi="Times New Roman" w:cs="Times New Roman"/>
        </w:rPr>
        <w:t>(3)</w:t>
      </w:r>
      <w:r>
        <w:rPr>
          <w:position w:val="-28"/>
        </w:rPr>
        <w:object>
          <v:shape id="_x0000_i1033" o:spt="75" type="#_x0000_t75" style="height:37pt;width:99pt;" o:ole="t" filled="f" o:preferrelative="t" stroked="f" coordsize="21600,21600">
            <v:path/>
            <v:fill on="f" alignshape="1" focussize="0,0"/>
            <v:stroke on="f"/>
            <v:imagedata r:id="rId36" grayscale="f" bilevel="f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35">
            <o:LockedField>false</o:LockedField>
          </o:OLEObject>
        </w:object>
      </w:r>
    </w:p>
    <w:p>
      <w:pPr>
        <w:pStyle w:val="3"/>
        <w:bidi w:val="0"/>
        <w:outlineLvl w:val="0"/>
        <w:rPr>
          <w:rFonts w:hint="eastAsia"/>
          <w:lang w:val="en-US" w:eastAsia="zh-CN"/>
        </w:rPr>
      </w:pPr>
      <w:bookmarkStart w:id="23" w:name="_Toc5585"/>
      <w:r>
        <w:rPr>
          <w:rFonts w:hint="eastAsia"/>
          <w:lang w:val="en-US" w:eastAsia="zh-CN"/>
        </w:rPr>
        <w:t>4.2问题四结果与分析：</w:t>
      </w:r>
      <w:bookmarkEnd w:id="23"/>
    </w:p>
    <w:p>
      <w:pPr>
        <w:pStyle w:val="4"/>
        <w:bidi w:val="0"/>
        <w:rPr>
          <w:rFonts w:hint="eastAsia" w:ascii="Calibri" w:hAnsi="Calibri" w:eastAsia="宋体" w:cs="Calibri"/>
          <w:b w:val="0"/>
          <w:color w:val="000000"/>
          <w:kern w:val="2"/>
          <w:sz w:val="24"/>
          <w:szCs w:val="21"/>
          <w:lang w:val="en-US" w:eastAsia="zh-CN" w:bidi="ar-SA"/>
        </w:rPr>
      </w:pPr>
      <w:bookmarkStart w:id="24" w:name="_Toc15940"/>
      <w:r>
        <w:rPr>
          <w:rFonts w:hint="eastAsia"/>
          <w:lang w:val="en-US" w:eastAsia="zh-CN"/>
        </w:rPr>
        <w:t>4.2.1问题四解题思路</w:t>
      </w:r>
      <w:bookmarkEnd w:id="24"/>
    </w:p>
    <w:p>
      <w:pPr>
        <w:ind w:firstLine="420" w:firstLineChars="0"/>
        <w:rPr>
          <w:rFonts w:hint="eastAsia" w:ascii="Calibri" w:hAnsi="Calibri" w:eastAsia="宋体" w:cs="Calibri"/>
          <w:b w:val="0"/>
          <w:color w:val="000000"/>
          <w:kern w:val="2"/>
          <w:sz w:val="24"/>
          <w:szCs w:val="21"/>
          <w:lang w:val="en-US" w:eastAsia="zh-CN" w:bidi="ar-SA"/>
        </w:rPr>
      </w:pPr>
      <w:r>
        <w:rPr>
          <w:rFonts w:hint="eastAsia" w:cs="Calibri"/>
          <w:b w:val="0"/>
          <w:color w:val="000000"/>
          <w:kern w:val="2"/>
          <w:sz w:val="24"/>
          <w:szCs w:val="21"/>
          <w:lang w:val="en-US" w:eastAsia="zh-CN" w:bidi="ar-SA"/>
        </w:rPr>
        <w:t>本题的</w:t>
      </w:r>
      <w:r>
        <w:rPr>
          <w:rFonts w:hint="eastAsia" w:ascii="Calibri" w:hAnsi="Calibri" w:eastAsia="宋体" w:cs="Calibri"/>
          <w:b w:val="0"/>
          <w:color w:val="000000"/>
          <w:kern w:val="2"/>
          <w:sz w:val="24"/>
          <w:szCs w:val="21"/>
          <w:lang w:val="en-US" w:eastAsia="zh-CN" w:bidi="ar-SA"/>
        </w:rPr>
        <w:t>核心</w:t>
      </w:r>
      <w:r>
        <w:rPr>
          <w:rFonts w:hint="eastAsia" w:cs="Calibri"/>
          <w:b w:val="0"/>
          <w:color w:val="000000"/>
          <w:kern w:val="2"/>
          <w:sz w:val="24"/>
          <w:szCs w:val="21"/>
          <w:lang w:val="en-US" w:eastAsia="zh-CN" w:bidi="ar-SA"/>
        </w:rPr>
        <w:t>在于</w:t>
      </w:r>
      <w:r>
        <w:rPr>
          <w:rFonts w:hint="eastAsia" w:ascii="Calibri" w:hAnsi="Calibri" w:eastAsia="宋体" w:cs="Calibri"/>
          <w:b w:val="0"/>
          <w:color w:val="000000"/>
          <w:kern w:val="2"/>
          <w:sz w:val="24"/>
          <w:szCs w:val="21"/>
          <w:lang w:val="en-US" w:eastAsia="zh-CN" w:bidi="ar-SA"/>
        </w:rPr>
        <w:t>对比低阶复化梯形、复化 Simpson</w:t>
      </w:r>
      <w:r>
        <w:rPr>
          <w:rFonts w:hint="eastAsia" w:cs="Calibri"/>
          <w:b w:val="0"/>
          <w:color w:val="000000"/>
          <w:kern w:val="2"/>
          <w:sz w:val="24"/>
          <w:szCs w:val="21"/>
          <w:lang w:val="en-US" w:eastAsia="zh-CN" w:bidi="ar-SA"/>
        </w:rPr>
        <w:t>公式</w:t>
      </w:r>
      <w:r>
        <w:rPr>
          <w:rFonts w:hint="eastAsia" w:ascii="Calibri" w:hAnsi="Calibri" w:eastAsia="宋体" w:cs="Calibri"/>
          <w:b w:val="0"/>
          <w:color w:val="000000"/>
          <w:kern w:val="2"/>
          <w:sz w:val="24"/>
          <w:szCs w:val="21"/>
          <w:lang w:val="en-US" w:eastAsia="zh-CN" w:bidi="ar-SA"/>
        </w:rPr>
        <w:t>、Newton-Cotes</w:t>
      </w:r>
      <w:r>
        <w:rPr>
          <w:rFonts w:hint="eastAsia" w:cs="Calibri"/>
          <w:b w:val="0"/>
          <w:color w:val="000000"/>
          <w:kern w:val="2"/>
          <w:sz w:val="24"/>
          <w:szCs w:val="21"/>
          <w:lang w:val="en-US" w:eastAsia="zh-CN" w:bidi="ar-SA"/>
        </w:rPr>
        <w:t>公式</w:t>
      </w:r>
      <w:r>
        <w:rPr>
          <w:rFonts w:hint="eastAsia" w:ascii="Calibri" w:hAnsi="Calibri" w:eastAsia="宋体" w:cs="Calibri"/>
          <w:b w:val="0"/>
          <w:color w:val="000000"/>
          <w:kern w:val="2"/>
          <w:sz w:val="24"/>
          <w:szCs w:val="21"/>
          <w:lang w:val="en-US" w:eastAsia="zh-CN" w:bidi="ar-SA"/>
        </w:rPr>
        <w:t>求积公式的收敛速度、精度和稳定性，验证高阶公式效率更高的理论。</w:t>
      </w:r>
    </w:p>
    <w:p>
      <w:pPr>
        <w:ind w:firstLine="420" w:firstLineChars="0"/>
        <w:rPr>
          <w:rFonts w:hint="eastAsia" w:cs="Calibri"/>
          <w:b w:val="0"/>
          <w:color w:val="000000"/>
          <w:kern w:val="2"/>
          <w:sz w:val="24"/>
          <w:szCs w:val="21"/>
          <w:lang w:val="en-US" w:eastAsia="zh-CN" w:bidi="ar-SA"/>
        </w:rPr>
      </w:pPr>
      <w:r>
        <w:rPr>
          <w:rFonts w:hint="eastAsia" w:cs="Calibri"/>
          <w:b w:val="0"/>
          <w:color w:val="000000"/>
          <w:kern w:val="2"/>
          <w:sz w:val="24"/>
          <w:szCs w:val="21"/>
          <w:lang w:val="en-US" w:eastAsia="zh-CN" w:bidi="ar-SA"/>
        </w:rPr>
        <w:t>针对每一个复化公式设计算法对三个数值积分进行迭代，其中分割数 n=16,32,64,...,4096，每个公式以最大n的结果为参考值，计算误差。</w:t>
      </w:r>
    </w:p>
    <w:p>
      <w:pPr>
        <w:ind w:firstLine="420" w:firstLineChars="0"/>
        <w:rPr>
          <w:rFonts w:hint="eastAsia" w:cs="Calibri"/>
          <w:b w:val="0"/>
          <w:color w:val="000000"/>
          <w:kern w:val="2"/>
          <w:sz w:val="24"/>
          <w:szCs w:val="21"/>
          <w:lang w:val="en-US" w:eastAsia="zh-CN" w:bidi="ar-SA"/>
        </w:rPr>
      </w:pPr>
    </w:p>
    <w:p>
      <w:pPr>
        <w:pStyle w:val="4"/>
        <w:bidi w:val="0"/>
        <w:rPr>
          <w:rFonts w:hint="default"/>
          <w:lang w:val="en-US" w:eastAsia="zh-CN"/>
        </w:rPr>
      </w:pPr>
      <w:bookmarkStart w:id="25" w:name="_Toc12202"/>
      <w:r>
        <w:rPr>
          <w:rFonts w:hint="eastAsia"/>
          <w:lang w:val="en-US" w:eastAsia="zh-CN"/>
        </w:rPr>
        <w:t>4.2.2问题四结果展示</w:t>
      </w:r>
      <w:bookmarkEnd w:id="25"/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复化梯形公式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  <w:lang w:val="en-US" w:eastAsia="zh-CN"/>
              </w:rPr>
              <w:t>分割数 n</w:t>
            </w:r>
          </w:p>
        </w:tc>
        <w:tc>
          <w:tcPr>
            <w:tcW w:w="2130" w:type="dxa"/>
          </w:tcPr>
          <w:p>
            <w:r>
              <w:rPr>
                <w:rFonts w:hint="eastAsia"/>
                <w:lang w:val="en-US" w:eastAsia="zh-CN"/>
              </w:rPr>
              <w:t>复合梯形法</w:t>
            </w:r>
          </w:p>
        </w:tc>
        <w:tc>
          <w:tcPr>
            <w:tcW w:w="2131" w:type="dxa"/>
          </w:tcPr>
          <w:p>
            <w:r>
              <w:rPr>
                <w:rFonts w:hint="eastAsia"/>
                <w:lang w:val="en-US" w:eastAsia="zh-CN"/>
              </w:rPr>
              <w:t>复合 Simpson 法</w:t>
            </w:r>
          </w:p>
        </w:tc>
        <w:tc>
          <w:tcPr>
            <w:tcW w:w="2131" w:type="dxa"/>
          </w:tcPr>
          <w:p>
            <w:r>
              <w:rPr>
                <w:rFonts w:hint="eastAsia"/>
                <w:lang w:val="en-US" w:eastAsia="zh-CN"/>
              </w:rPr>
              <w:t>复合 Cotes 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2130" w:type="dxa"/>
          </w:tcPr>
          <w:p>
            <w:r>
              <w:rPr>
                <w:rFonts w:hint="eastAsia"/>
                <w:lang w:val="en-US" w:eastAsia="zh-CN"/>
              </w:rPr>
              <w:t>7.9693</w:t>
            </w:r>
          </w:p>
        </w:tc>
        <w:tc>
          <w:tcPr>
            <w:tcW w:w="2131" w:type="dxa"/>
          </w:tcPr>
          <w:p>
            <w:r>
              <w:rPr>
                <w:rFonts w:hint="eastAsia"/>
                <w:lang w:val="en-US" w:eastAsia="zh-CN"/>
              </w:rPr>
              <w:t>7.9657</w:t>
            </w:r>
          </w:p>
        </w:tc>
        <w:tc>
          <w:tcPr>
            <w:tcW w:w="2131" w:type="dxa"/>
          </w:tcPr>
          <w:p>
            <w:r>
              <w:rPr>
                <w:rFonts w:hint="eastAsia"/>
                <w:lang w:val="en-US" w:eastAsia="zh-CN"/>
              </w:rPr>
              <w:t>7.9648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2130" w:type="dxa"/>
          </w:tcPr>
          <w:p>
            <w:r>
              <w:rPr>
                <w:rFonts w:hint="eastAsia"/>
                <w:lang w:val="en-US" w:eastAsia="zh-CN"/>
              </w:rPr>
              <w:t>7.9666</w:t>
            </w:r>
          </w:p>
        </w:tc>
        <w:tc>
          <w:tcPr>
            <w:tcW w:w="2131" w:type="dxa"/>
          </w:tcPr>
          <w:p>
            <w:r>
              <w:rPr>
                <w:rFonts w:hint="eastAsia"/>
                <w:lang w:val="en-US" w:eastAsia="zh-CN"/>
              </w:rPr>
              <w:t>7.9657</w:t>
            </w:r>
          </w:p>
        </w:tc>
        <w:tc>
          <w:tcPr>
            <w:tcW w:w="2131" w:type="dxa"/>
          </w:tcPr>
          <w:p>
            <w:r>
              <w:rPr>
                <w:rFonts w:hint="eastAsia"/>
                <w:lang w:val="en-US" w:eastAsia="zh-CN"/>
              </w:rPr>
              <w:t>7.9657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2130" w:type="dxa"/>
          </w:tcPr>
          <w:p>
            <w:r>
              <w:rPr>
                <w:rFonts w:hint="eastAsia"/>
                <w:lang w:val="en-US" w:eastAsia="zh-CN"/>
              </w:rPr>
              <w:t>7.9660</w:t>
            </w:r>
          </w:p>
        </w:tc>
        <w:tc>
          <w:tcPr>
            <w:tcW w:w="2131" w:type="dxa"/>
          </w:tcPr>
          <w:p>
            <w:r>
              <w:rPr>
                <w:rFonts w:hint="eastAsia"/>
                <w:lang w:val="en-US" w:eastAsia="zh-CN"/>
              </w:rPr>
              <w:t>7.9657</w:t>
            </w:r>
          </w:p>
        </w:tc>
        <w:tc>
          <w:tcPr>
            <w:tcW w:w="2131" w:type="dxa"/>
          </w:tcPr>
          <w:p>
            <w:r>
              <w:rPr>
                <w:rFonts w:hint="eastAsia"/>
                <w:lang w:val="en-US" w:eastAsia="zh-CN"/>
              </w:rPr>
              <w:t>7.9657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  <w:lang w:val="en-US" w:eastAsia="zh-CN"/>
              </w:rPr>
              <w:t>128</w:t>
            </w:r>
          </w:p>
        </w:tc>
        <w:tc>
          <w:tcPr>
            <w:tcW w:w="2130" w:type="dxa"/>
          </w:tcPr>
          <w:p>
            <w:r>
              <w:rPr>
                <w:rFonts w:hint="eastAsia"/>
                <w:lang w:val="en-US" w:eastAsia="zh-CN"/>
              </w:rPr>
              <w:t>7.9658</w:t>
            </w:r>
          </w:p>
        </w:tc>
        <w:tc>
          <w:tcPr>
            <w:tcW w:w="2131" w:type="dxa"/>
          </w:tcPr>
          <w:p>
            <w:r>
              <w:rPr>
                <w:rFonts w:hint="eastAsia"/>
                <w:lang w:val="en-US" w:eastAsia="zh-CN"/>
              </w:rPr>
              <w:t>7.9657</w:t>
            </w:r>
          </w:p>
        </w:tc>
        <w:tc>
          <w:tcPr>
            <w:tcW w:w="2131" w:type="dxa"/>
          </w:tcPr>
          <w:p>
            <w:r>
              <w:rPr>
                <w:rFonts w:hint="eastAsia"/>
                <w:lang w:val="en-US" w:eastAsia="zh-CN"/>
              </w:rPr>
              <w:t>7.9657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  <w:lang w:val="en-US" w:eastAsia="zh-CN"/>
              </w:rPr>
              <w:t>256</w:t>
            </w:r>
          </w:p>
        </w:tc>
        <w:tc>
          <w:tcPr>
            <w:tcW w:w="2130" w:type="dxa"/>
          </w:tcPr>
          <w:p>
            <w:r>
              <w:rPr>
                <w:rFonts w:hint="eastAsia"/>
                <w:lang w:val="en-US" w:eastAsia="zh-CN"/>
              </w:rPr>
              <w:t>7.9658</w:t>
            </w:r>
          </w:p>
        </w:tc>
        <w:tc>
          <w:tcPr>
            <w:tcW w:w="2131" w:type="dxa"/>
          </w:tcPr>
          <w:p>
            <w:r>
              <w:rPr>
                <w:rFonts w:hint="eastAsia"/>
                <w:lang w:val="en-US" w:eastAsia="zh-CN"/>
              </w:rPr>
              <w:t>7.9657</w:t>
            </w:r>
          </w:p>
        </w:tc>
        <w:tc>
          <w:tcPr>
            <w:tcW w:w="2131" w:type="dxa"/>
          </w:tcPr>
          <w:p>
            <w:r>
              <w:rPr>
                <w:rFonts w:hint="eastAsia"/>
                <w:lang w:val="en-US" w:eastAsia="zh-CN"/>
              </w:rPr>
              <w:t>7.9657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  <w:lang w:val="en-US" w:eastAsia="zh-CN"/>
              </w:rPr>
              <w:t>512</w:t>
            </w:r>
          </w:p>
        </w:tc>
        <w:tc>
          <w:tcPr>
            <w:tcW w:w="2130" w:type="dxa"/>
          </w:tcPr>
          <w:p>
            <w:r>
              <w:rPr>
                <w:rFonts w:hint="eastAsia"/>
                <w:lang w:val="en-US" w:eastAsia="zh-CN"/>
              </w:rPr>
              <w:t>7.9657</w:t>
            </w:r>
          </w:p>
        </w:tc>
        <w:tc>
          <w:tcPr>
            <w:tcW w:w="2131" w:type="dxa"/>
          </w:tcPr>
          <w:p>
            <w:r>
              <w:rPr>
                <w:rFonts w:hint="eastAsia"/>
                <w:lang w:val="en-US" w:eastAsia="zh-CN"/>
              </w:rPr>
              <w:t>7.9657</w:t>
            </w:r>
          </w:p>
        </w:tc>
        <w:tc>
          <w:tcPr>
            <w:tcW w:w="2131" w:type="dxa"/>
          </w:tcPr>
          <w:p>
            <w:r>
              <w:rPr>
                <w:rFonts w:hint="eastAsia"/>
                <w:lang w:val="en-US" w:eastAsia="zh-CN"/>
              </w:rPr>
              <w:t>7.9657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  <w:lang w:val="en-US" w:eastAsia="zh-CN"/>
              </w:rPr>
              <w:t>1024</w:t>
            </w:r>
          </w:p>
        </w:tc>
        <w:tc>
          <w:tcPr>
            <w:tcW w:w="2130" w:type="dxa"/>
          </w:tcPr>
          <w:p>
            <w:r>
              <w:rPr>
                <w:rFonts w:hint="eastAsia"/>
                <w:lang w:val="en-US" w:eastAsia="zh-CN"/>
              </w:rPr>
              <w:t>7.9657</w:t>
            </w:r>
          </w:p>
        </w:tc>
        <w:tc>
          <w:tcPr>
            <w:tcW w:w="2131" w:type="dxa"/>
          </w:tcPr>
          <w:p>
            <w:r>
              <w:rPr>
                <w:rFonts w:hint="eastAsia"/>
                <w:lang w:val="en-US" w:eastAsia="zh-CN"/>
              </w:rPr>
              <w:t>7.9657</w:t>
            </w:r>
          </w:p>
        </w:tc>
        <w:tc>
          <w:tcPr>
            <w:tcW w:w="2131" w:type="dxa"/>
          </w:tcPr>
          <w:p>
            <w:r>
              <w:rPr>
                <w:rFonts w:hint="eastAsia"/>
                <w:lang w:val="en-US" w:eastAsia="zh-CN"/>
              </w:rPr>
              <w:t>7.9657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  <w:lang w:val="en-US" w:eastAsia="zh-CN"/>
              </w:rPr>
              <w:t>2048</w:t>
            </w:r>
          </w:p>
        </w:tc>
        <w:tc>
          <w:tcPr>
            <w:tcW w:w="2130" w:type="dxa"/>
          </w:tcPr>
          <w:p>
            <w:r>
              <w:rPr>
                <w:rFonts w:hint="eastAsia"/>
                <w:lang w:val="en-US" w:eastAsia="zh-CN"/>
              </w:rPr>
              <w:t>7.9657</w:t>
            </w:r>
          </w:p>
        </w:tc>
        <w:tc>
          <w:tcPr>
            <w:tcW w:w="2131" w:type="dxa"/>
          </w:tcPr>
          <w:p>
            <w:r>
              <w:rPr>
                <w:rFonts w:hint="eastAsia"/>
                <w:lang w:val="en-US" w:eastAsia="zh-CN"/>
              </w:rPr>
              <w:t>7.9657</w:t>
            </w:r>
          </w:p>
        </w:tc>
        <w:tc>
          <w:tcPr>
            <w:tcW w:w="2131" w:type="dxa"/>
          </w:tcPr>
          <w:p>
            <w:r>
              <w:rPr>
                <w:rFonts w:hint="eastAsia"/>
                <w:lang w:val="en-US" w:eastAsia="zh-CN"/>
              </w:rPr>
              <w:t>7.9657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  <w:lang w:val="en-US" w:eastAsia="zh-CN"/>
              </w:rPr>
              <w:t>4096</w:t>
            </w:r>
          </w:p>
        </w:tc>
        <w:tc>
          <w:tcPr>
            <w:tcW w:w="2130" w:type="dxa"/>
          </w:tcPr>
          <w:p>
            <w:r>
              <w:rPr>
                <w:rFonts w:hint="eastAsia"/>
                <w:lang w:val="en-US" w:eastAsia="zh-CN"/>
              </w:rPr>
              <w:t>7.9657</w:t>
            </w:r>
          </w:p>
        </w:tc>
        <w:tc>
          <w:tcPr>
            <w:tcW w:w="2131" w:type="dxa"/>
          </w:tcPr>
          <w:p>
            <w:r>
              <w:rPr>
                <w:rFonts w:hint="eastAsia"/>
                <w:lang w:val="en-US" w:eastAsia="zh-CN"/>
              </w:rPr>
              <w:t>7.9657</w:t>
            </w:r>
          </w:p>
        </w:tc>
        <w:tc>
          <w:tcPr>
            <w:tcW w:w="2131" w:type="dxa"/>
          </w:tcPr>
          <w:p>
            <w:r>
              <w:rPr>
                <w:rFonts w:hint="eastAsia"/>
                <w:lang w:val="en-US" w:eastAsia="zh-CN"/>
              </w:rPr>
              <w:t>7.9657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复化Simpson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分割数 n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复合梯形法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复合 Simpson 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复合 Cotes 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16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0.00045439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0.00070018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0.00093289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32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0.00063873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0.00069651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0.00069442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64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0.00068206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0.00069630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0.00069627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128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0.00069274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0.00069629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0.00069629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256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0.00069540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0.00069629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0.00069629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512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0.00069606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0.00069629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0.00069629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1024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0.00069623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0.00069629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0.00069629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2048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0.00069627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0.00069629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0.00069629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4096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0.00069628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0.00069629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0.00069629</w:t>
            </w:r>
          </w:p>
        </w:tc>
      </w:tr>
    </w:tbl>
    <w:p/>
    <w:p>
      <w:pPr>
        <w:rPr>
          <w:rFonts w:hint="eastAsia"/>
        </w:rPr>
      </w:pPr>
      <w:r>
        <w:rPr>
          <w:rFonts w:hint="eastAsia"/>
          <w:lang w:val="en-US" w:eastAsia="zh-CN"/>
        </w:rPr>
        <w:t>复化</w:t>
      </w:r>
      <w:r>
        <w:rPr>
          <w:rFonts w:hint="eastAsia"/>
        </w:rPr>
        <w:t>Newton-Cotes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分割数 n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复合梯形法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复合 Simpson 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复合 Cotes 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16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-2.6815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-1.4164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-1.3093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32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-1.7327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-1.4254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-1.4242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64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-1.5022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-1.4260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-1.4260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128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-1.4450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-1.4260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-1.4260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256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-1.4308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-1.4260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-1.4260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512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-1.4272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-1.4260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-1.4260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1024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-1.4263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-1.4260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-1.4260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2048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-1.4261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-1.4260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-1.4260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4096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-1.4260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-1.4260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-1.4260</w:t>
            </w:r>
          </w:p>
        </w:tc>
      </w:tr>
    </w:tbl>
    <w:p/>
    <w:p/>
    <w:p>
      <w:r>
        <w:drawing>
          <wp:inline distT="0" distB="0" distL="114300" distR="114300">
            <wp:extent cx="5264785" cy="3216275"/>
            <wp:effectExtent l="0" t="0" r="5715" b="9525"/>
            <wp:docPr id="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jc w:val="center"/>
        <w:rPr>
          <w:rFonts w:hint="default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三个积分问题下复合梯形 / Simpson/Cotes 法的误差收敛对比图</w:t>
      </w:r>
    </w:p>
    <w:p/>
    <w:p>
      <w:r>
        <w:drawing>
          <wp:inline distT="0" distB="0" distL="114300" distR="114300">
            <wp:extent cx="5270500" cy="3088640"/>
            <wp:effectExtent l="0" t="0" r="0" b="10160"/>
            <wp:docPr id="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三个积分问题下复合梯形 / Simpson/Cotes 法的计算结果收敛图</w:t>
      </w:r>
    </w:p>
    <w:p>
      <w:pPr>
        <w:rPr>
          <w:rFonts w:hint="eastAsia" w:ascii="Calibri" w:hAnsi="Calibri" w:eastAsia="宋体" w:cs="Calibri"/>
          <w:b w:val="0"/>
          <w:color w:val="000000"/>
          <w:kern w:val="2"/>
          <w:sz w:val="24"/>
          <w:szCs w:val="21"/>
          <w:lang w:val="en-US" w:eastAsia="zh-CN" w:bidi="ar-SA"/>
        </w:rPr>
      </w:pPr>
    </w:p>
    <w:p>
      <w:pPr>
        <w:pStyle w:val="4"/>
        <w:bidi w:val="0"/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 w:ascii="Calibri" w:hAnsi="Calibri" w:eastAsia="宋体" w:cs="Calibri"/>
          <w:b w:val="0"/>
          <w:color w:val="000000"/>
          <w:kern w:val="2"/>
          <w:sz w:val="24"/>
          <w:szCs w:val="21"/>
          <w:lang w:val="en-US" w:eastAsia="zh-CN" w:bidi="ar-SA"/>
        </w:rPr>
      </w:pPr>
      <w:bookmarkStart w:id="26" w:name="_Toc6952"/>
      <w:r>
        <w:rPr>
          <w:rFonts w:hint="eastAsia"/>
          <w:lang w:val="en-US" w:eastAsia="zh-CN"/>
        </w:rPr>
        <w:t>4.2.3问题四结果分析</w:t>
      </w:r>
      <w:bookmarkEnd w:id="26"/>
    </w:p>
    <w:p>
      <w:pPr>
        <w:rPr>
          <w:rFonts w:hint="eastAsia" w:ascii="Calibri" w:hAnsi="Calibri" w:eastAsia="宋体" w:cs="Calibri"/>
          <w:b w:val="0"/>
          <w:color w:val="000000"/>
          <w:kern w:val="2"/>
          <w:sz w:val="24"/>
          <w:szCs w:val="21"/>
          <w:lang w:val="en-US" w:eastAsia="zh-CN" w:bidi="ar-SA"/>
        </w:rPr>
      </w:pPr>
      <w:r>
        <w:rPr>
          <w:rFonts w:hint="eastAsia" w:ascii="Calibri" w:hAnsi="Calibri" w:eastAsia="宋体" w:cs="Calibri"/>
          <w:b w:val="0"/>
          <w:color w:val="000000"/>
          <w:kern w:val="2"/>
          <w:sz w:val="24"/>
          <w:szCs w:val="21"/>
          <w:lang w:val="en-US" w:eastAsia="zh-CN" w:bidi="ar-SA"/>
        </w:rPr>
        <w:t>结果收敛的稳定性：</w:t>
      </w:r>
    </w:p>
    <w:p>
      <w:pPr>
        <w:ind w:firstLine="420" w:firstLineChars="0"/>
        <w:rPr>
          <w:rFonts w:hint="eastAsia" w:ascii="Calibri" w:hAnsi="Calibri" w:eastAsia="宋体" w:cs="Calibri"/>
          <w:b w:val="0"/>
          <w:color w:val="000000"/>
          <w:kern w:val="2"/>
          <w:sz w:val="24"/>
          <w:szCs w:val="21"/>
          <w:lang w:val="en-US" w:eastAsia="zh-CN" w:bidi="ar-SA"/>
        </w:rPr>
      </w:pPr>
      <w:r>
        <w:rPr>
          <w:rFonts w:hint="eastAsia" w:ascii="Calibri" w:hAnsi="Calibri" w:eastAsia="宋体" w:cs="Calibri"/>
          <w:b w:val="0"/>
          <w:color w:val="000000"/>
          <w:kern w:val="2"/>
          <w:sz w:val="24"/>
          <w:szCs w:val="21"/>
          <w:lang w:val="en-US" w:eastAsia="zh-CN" w:bidi="ar-SA"/>
        </w:rPr>
        <w:t>随着分割数增加，三种方法的计算结果均逐渐收敛到积分的准确值；其中复合 Simpson 法、Cotes 法仅需较少分割数即可使结果稳定，而复合梯形法需要更多分割数才能消除波动、收敛到稳定值。</w:t>
      </w:r>
    </w:p>
    <w:p>
      <w:pPr>
        <w:rPr>
          <w:rFonts w:hint="eastAsia" w:ascii="Calibri" w:hAnsi="Calibri" w:eastAsia="宋体" w:cs="Calibri"/>
          <w:b w:val="0"/>
          <w:color w:val="000000"/>
          <w:kern w:val="2"/>
          <w:sz w:val="24"/>
          <w:szCs w:val="21"/>
          <w:lang w:val="en-US" w:eastAsia="zh-CN" w:bidi="ar-SA"/>
        </w:rPr>
      </w:pPr>
      <w:r>
        <w:rPr>
          <w:rFonts w:hint="eastAsia" w:ascii="Calibri" w:hAnsi="Calibri" w:eastAsia="宋体" w:cs="Calibri"/>
          <w:b w:val="0"/>
          <w:color w:val="000000"/>
          <w:kern w:val="2"/>
          <w:sz w:val="24"/>
          <w:szCs w:val="21"/>
          <w:lang w:val="en-US" w:eastAsia="zh-CN" w:bidi="ar-SA"/>
        </w:rPr>
        <w:t>高阶方法的效率优势：</w:t>
      </w:r>
    </w:p>
    <w:p>
      <w:pPr>
        <w:ind w:firstLine="420" w:firstLineChars="0"/>
        <w:rPr>
          <w:rFonts w:hint="eastAsia" w:ascii="Calibri" w:hAnsi="Calibri" w:eastAsia="宋体" w:cs="Calibri"/>
          <w:b w:val="0"/>
          <w:color w:val="000000"/>
          <w:kern w:val="2"/>
          <w:sz w:val="24"/>
          <w:szCs w:val="21"/>
          <w:lang w:val="en-US" w:eastAsia="zh-CN" w:bidi="ar-SA"/>
        </w:rPr>
      </w:pPr>
      <w:r>
        <w:rPr>
          <w:rFonts w:hint="eastAsia" w:ascii="Calibri" w:hAnsi="Calibri" w:eastAsia="宋体" w:cs="Calibri"/>
          <w:b w:val="0"/>
          <w:color w:val="000000"/>
          <w:kern w:val="2"/>
          <w:sz w:val="24"/>
          <w:szCs w:val="21"/>
          <w:lang w:val="en-US" w:eastAsia="zh-CN" w:bidi="ar-SA"/>
        </w:rPr>
        <w:t>对比三个积分的子图可见，高阶求积公式（Simpson、Cotes）在 “用更少计算量（分割数）得到稳定结果” 上更具优势，体现了高阶复合求积公式的计算效率。</w:t>
      </w:r>
    </w:p>
    <w:p>
      <w:pPr>
        <w:ind w:firstLine="420" w:firstLineChars="0"/>
        <w:rPr>
          <w:rFonts w:hint="eastAsia" w:ascii="Calibri" w:hAnsi="Calibri" w:eastAsia="宋体" w:cs="Calibri"/>
          <w:b w:val="0"/>
          <w:color w:val="000000"/>
          <w:kern w:val="2"/>
          <w:sz w:val="24"/>
          <w:szCs w:val="21"/>
          <w:lang w:val="en-US" w:eastAsia="zh-CN" w:bidi="ar-SA"/>
        </w:rPr>
      </w:pPr>
    </w:p>
    <w:p>
      <w:pPr>
        <w:outlineLvl w:val="0"/>
        <w:rPr>
          <w:rStyle w:val="17"/>
          <w:rFonts w:hint="eastAsia"/>
          <w:lang w:val="en-US" w:eastAsia="zh-CN"/>
        </w:rPr>
      </w:pPr>
      <w:bookmarkStart w:id="27" w:name="_Toc22984"/>
      <w:r>
        <w:rPr>
          <w:rStyle w:val="17"/>
          <w:rFonts w:hint="eastAsia"/>
          <w:lang w:val="en-US" w:eastAsia="zh-CN"/>
        </w:rPr>
        <w:t>5.1问题五：</w:t>
      </w:r>
      <w:bookmarkEnd w:id="27"/>
    </w:p>
    <w:p>
      <w:pPr>
        <w:rPr>
          <w:rStyle w:val="17"/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1435100"/>
            <wp:effectExtent l="0" t="0" r="10160" b="0"/>
            <wp:docPr id="12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8" descr="IMG_25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outlineLvl w:val="0"/>
        <w:rPr>
          <w:rFonts w:hint="eastAsia"/>
          <w:lang w:val="en-US" w:eastAsia="zh-CN"/>
        </w:rPr>
      </w:pPr>
      <w:bookmarkStart w:id="28" w:name="_Toc6670"/>
      <w:r>
        <w:rPr>
          <w:rFonts w:hint="eastAsia"/>
          <w:lang w:val="en-US" w:eastAsia="zh-CN"/>
        </w:rPr>
        <w:t>5.2问题五结果与分析：</w:t>
      </w:r>
      <w:bookmarkEnd w:id="28"/>
    </w:p>
    <w:p>
      <w:pPr>
        <w:pStyle w:val="4"/>
        <w:bidi w:val="0"/>
        <w:rPr>
          <w:rFonts w:hint="eastAsia"/>
          <w:lang w:val="en-US" w:eastAsia="zh-CN"/>
        </w:rPr>
      </w:pPr>
      <w:bookmarkStart w:id="29" w:name="_Toc9854"/>
      <w:r>
        <w:rPr>
          <w:rFonts w:hint="eastAsia"/>
          <w:lang w:val="en-US" w:eastAsia="zh-CN"/>
        </w:rPr>
        <w:t>5.2.1问题五解题思路</w:t>
      </w:r>
      <w:bookmarkEnd w:id="29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本题的核心在于对比Euler与4阶龙格-库塔数值方法求解刚性微分方程的精度、稳定性和效率，并且分析步长h的影响，基于此我们设计了算法并对结果进行分析。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bookmarkStart w:id="30" w:name="_Toc5208"/>
      <w:r>
        <w:rPr>
          <w:rFonts w:hint="eastAsia"/>
          <w:lang w:val="en-US" w:eastAsia="zh-CN"/>
        </w:rPr>
        <w:t>5.2.2问题五结果展示</w:t>
      </w:r>
      <w:bookmarkEnd w:id="30"/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5420" cy="665480"/>
            <wp:effectExtent l="0" t="0" r="5080" b="7620"/>
            <wp:docPr id="1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3529965"/>
            <wp:effectExtent l="0" t="0" r="11430" b="635"/>
            <wp:docPr id="1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步长h=1.000时欧拉法与 4 阶 RK 法的数值解、误差对比图组</w:t>
      </w:r>
    </w:p>
    <w:p>
      <w:r>
        <w:drawing>
          <wp:inline distT="0" distB="0" distL="114300" distR="114300">
            <wp:extent cx="5272405" cy="3456305"/>
            <wp:effectExtent l="0" t="0" r="10795" b="10795"/>
            <wp:docPr id="1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步长h=0.10时欧拉法与 4 阶 RK 法的数值解、误差对比图组</w:t>
      </w:r>
    </w:p>
    <w:p>
      <w:r>
        <w:drawing>
          <wp:inline distT="0" distB="0" distL="114300" distR="114300">
            <wp:extent cx="5269865" cy="3655060"/>
            <wp:effectExtent l="0" t="0" r="635" b="2540"/>
            <wp:docPr id="2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jc w:val="center"/>
        <w:rPr>
          <w:rFonts w:hint="eastAsia"/>
          <w:lang w:eastAsia="zh-CN"/>
        </w:rPr>
      </w:pPr>
      <w:r>
        <w:t xml:space="preserve">图 </w:t>
      </w:r>
      <w:r>
        <w:rPr>
          <w:rFonts w:hint="eastAsia"/>
          <w:lang w:val="en-US" w:eastAsia="zh-CN"/>
        </w:rPr>
        <w:t>8</w:t>
      </w:r>
      <w:r>
        <w:rPr>
          <w:rFonts w:hint="eastAsia"/>
          <w:lang w:eastAsia="zh-CN"/>
        </w:rPr>
        <w:t>步长h=0.025时欧拉法与 4 阶 RK 法的数值解、误差对比图组</w:t>
      </w:r>
    </w:p>
    <w:p>
      <w:r>
        <w:drawing>
          <wp:inline distT="0" distB="0" distL="114300" distR="114300">
            <wp:extent cx="5263515" cy="3568065"/>
            <wp:effectExtent l="0" t="0" r="6985" b="635"/>
            <wp:docPr id="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jc w:val="center"/>
        <w:rPr>
          <w:rFonts w:hint="eastAsia" w:eastAsia="宋体"/>
          <w:lang w:eastAsia="zh-CN"/>
        </w:rPr>
      </w:pPr>
      <w:r>
        <w:t xml:space="preserve">图 </w:t>
      </w:r>
      <w:r>
        <w:rPr>
          <w:rFonts w:hint="eastAsia"/>
          <w:lang w:val="en-US" w:eastAsia="zh-CN"/>
        </w:rPr>
        <w:t>9</w:t>
      </w:r>
      <w:r>
        <w:rPr>
          <w:rFonts w:hint="eastAsia"/>
          <w:lang w:eastAsia="zh-CN"/>
        </w:rPr>
        <w:t>步长h=0.0</w:t>
      </w:r>
      <w:r>
        <w:rPr>
          <w:rFonts w:hint="eastAsia"/>
          <w:lang w:val="en-US" w:eastAsia="zh-CN"/>
        </w:rPr>
        <w:t>10</w:t>
      </w:r>
      <w:r>
        <w:rPr>
          <w:rFonts w:hint="eastAsia"/>
          <w:lang w:eastAsia="zh-CN"/>
        </w:rPr>
        <w:t>时欧拉法与 4 阶 RK 法的数值解、误差对比图组</w:t>
      </w:r>
    </w:p>
    <w:p>
      <w:pPr>
        <w:rPr>
          <w:rFonts w:hint="eastAsia"/>
          <w:lang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bookmarkStart w:id="31" w:name="_Toc24698"/>
      <w:r>
        <w:rPr>
          <w:rFonts w:hint="eastAsia"/>
          <w:lang w:val="en-US" w:eastAsia="zh-CN"/>
        </w:rPr>
        <w:t>5.2.3问题五结果分析</w:t>
      </w:r>
      <w:bookmarkEnd w:id="31"/>
    </w:p>
    <w:p>
      <w:pPr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根据不同步长绘制出来通过欧拉方法以及4阶RK方法拟合的结果可以发现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步长h=1时: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欧拉方法：误差非常大，解完全偏离精确解，因为步长太大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4阶RK方法：虽然也有误差，但比欧拉方法好得多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步长h=0.1时: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欧拉方法：误差仍然显著，但比h=1时改善很多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4阶RK方法：误差已经很小，与精确解非常接近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步长h=0.025时: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欧拉方法：误差进一步减小，但仍可观察到明显偏差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4阶RK方法：误差已经非常小，几乎与精确解重合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步长h=0.01时: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两种方法的误差都很小，但4阶RK方法的精度仍然更高。</w:t>
      </w:r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我们可以发现当步长减小时，RK4方法的误差减小得更快。同时由于微分方程中有-50y项，系数很大，这是一个刚性方程，欧拉方法对刚性方程需要非常小的步长才能稳定而4阶RK方法具有更好的稳定性，但对刚性方程也需要较小步长。在计算效率方面来说，对于相同的精度要求，4阶RK方法可以使用更大的步长，因此计算效率更高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Style w:val="17"/>
          <w:rFonts w:hint="eastAsia"/>
          <w:lang w:val="en-US" w:eastAsia="zh-CN"/>
        </w:rPr>
      </w:pPr>
    </w:p>
    <w:p>
      <w:pPr>
        <w:rPr>
          <w:rStyle w:val="17"/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32" w:name="_Toc3439"/>
      <w:r>
        <w:rPr>
          <w:rFonts w:hint="eastAsia"/>
          <w:lang w:val="en-US" w:eastAsia="zh-CN"/>
        </w:rPr>
        <w:t>附录</w:t>
      </w:r>
      <w:bookmarkEnd w:id="32"/>
    </w:p>
    <w:p>
      <w:pPr>
        <w:pStyle w:val="3"/>
        <w:bidi w:val="0"/>
        <w:outlineLvl w:val="0"/>
        <w:rPr>
          <w:rFonts w:hint="default"/>
          <w:lang w:val="en-US" w:eastAsia="zh-CN"/>
        </w:rPr>
      </w:pPr>
      <w:bookmarkStart w:id="33" w:name="_Toc6961"/>
      <w:r>
        <w:rPr>
          <w:rFonts w:hint="eastAsia"/>
          <w:lang w:val="en-US" w:eastAsia="zh-CN"/>
        </w:rPr>
        <w:t>问题一程序：</w:t>
      </w:r>
      <w:bookmarkEnd w:id="33"/>
    </w:p>
    <w:tbl>
      <w:tblPr>
        <w:tblStyle w:val="13"/>
        <w:tblW w:w="0" w:type="auto"/>
        <w:tblInd w:w="0" w:type="dxa"/>
        <w:tblBorders>
          <w:top w:val="single" w:color="auto" w:sz="8" w:space="0"/>
          <w:left w:val="single" w:color="auto" w:sz="4" w:space="0"/>
          <w:bottom w:val="single" w:color="auto" w:sz="8" w:space="0"/>
          <w:right w:val="single" w:color="auto" w:sz="4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高斯消元法</w:t>
            </w:r>
            <w:r>
              <w:rPr>
                <w:rFonts w:hint="eastAsia" w:ascii="Times New Roman" w:hAnsi="Times New Roman" w:cs="Times New Roman"/>
              </w:rPr>
              <w:t>（函数型M文件）</w:t>
            </w:r>
            <w:r>
              <w:rPr>
                <w:rFonts w:hint="eastAsia"/>
              </w:rPr>
              <w:t>代码如下：</w:t>
            </w:r>
          </w:p>
        </w:tc>
      </w:tr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function x = gauss_elimination(A, b)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[n, ~] = size(A);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x = zeros(n, 1);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Ab = [A, b];  % 增广矩阵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前向消元过程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for k = 1:n-1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for i = k+1:n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factor = Ab(i, k) / Ab(k, k);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Ab(i, k:n+1) = Ab(i, k:n+1) - factor * Ab(k, k:n+1);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回代过程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x(n) = Ab(n, n+1) / Ab(n, n);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for i = n-1:-1:1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sum_val = Ab(i, n+1);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for j = i+1:n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sum_val = sum_val - Ab(i, j) * x(j);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x(i) = sum_val / Ab(i, i);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end</w:t>
            </w:r>
          </w:p>
        </w:tc>
      </w:tr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ind w:left="359" w:hanging="410" w:hangingChars="171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调用条件：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系数矩阵、右端向量</w:t>
            </w:r>
          </w:p>
          <w:p>
            <w:pPr>
              <w:ind w:left="359" w:hanging="410" w:hangingChars="171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调用结果：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解向量</w:t>
            </w:r>
          </w:p>
        </w:tc>
      </w:tr>
    </w:tbl>
    <w:p>
      <w:pPr>
        <w:rPr>
          <w:rFonts w:hint="eastAsia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列主元消元法</w:t>
            </w:r>
            <w:r>
              <w:rPr>
                <w:rFonts w:hint="eastAsia" w:ascii="Times New Roman" w:hAnsi="Times New Roman" w:cs="Times New Roman"/>
              </w:rPr>
              <w:t>（函数型M文件）</w:t>
            </w:r>
            <w:r>
              <w:rPr>
                <w:rFonts w:hint="eastAsia"/>
              </w:rPr>
              <w:t>代码如下：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function x = column_pivot_elimination(A, b)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[n, ~] = size(A);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 = zeros(n, 1);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Ab = [A, b];  % 增广矩阵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列主元消元过程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for k = 1:n-1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% 寻找列主元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[~, max_row] = max(abs(Ab(k:n, k)));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max_row = max_row + k - 1;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% 交换行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if max_row ~= k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temp = Ab(k, :);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Ab(k, :) = Ab(max_row, :);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Ab(max_row, :) = temp;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end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% 消元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i = k+1:n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factor = Ab(i, k) / Ab(k, k);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Ab(i, k:n+1) = Ab(i, k:n+1) - factor * Ab(k, k:n+1);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end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end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回代过程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x(n) = Ab(n, n+1) / Ab(n, n);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for i = n-1:-1:1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sum_val = Ab(i, n+1);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j = i+1:n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sum_val = sum_val - Ab(i, j) * x(j);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end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x(i) = sum_val / Ab(i, i);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end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ind w:left="359" w:hanging="410" w:hangingChars="171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调用条件：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系数矩阵、右端向量</w:t>
            </w:r>
          </w:p>
          <w:p>
            <w:pPr>
              <w:ind w:left="359" w:hanging="410" w:hangingChars="171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lang w:val="en-US" w:eastAsia="zh-CN"/>
              </w:rPr>
              <w:t>调用结果：</w:t>
            </w:r>
            <w:r>
              <w:rPr>
                <w:rFonts w:hint="eastAsia"/>
                <w:vertAlign w:val="baseline"/>
                <w:lang w:val="en-US" w:eastAsia="zh-CN"/>
              </w:rPr>
              <w:t>解向量</w:t>
            </w:r>
          </w:p>
        </w:tc>
      </w:tr>
    </w:tbl>
    <w:p>
      <w:pPr>
        <w:ind w:left="359" w:hanging="410" w:hangingChars="171"/>
        <w:rPr>
          <w:rFonts w:hint="eastAsia"/>
        </w:rPr>
      </w:pPr>
    </w:p>
    <w:p>
      <w:pPr>
        <w:ind w:left="359" w:hanging="410" w:hangingChars="171"/>
        <w:rPr>
          <w:rFonts w:hint="eastAsia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条件数判断公式</w:t>
            </w:r>
            <w:r>
              <w:rPr>
                <w:rFonts w:hint="eastAsia" w:ascii="Times New Roman" w:hAnsi="Times New Roman" w:cs="Times New Roman"/>
              </w:rPr>
              <w:t>（函数型M文件）</w:t>
            </w:r>
            <w:r>
              <w:rPr>
                <w:rFonts w:hint="eastAsia"/>
              </w:rPr>
              <w:t>代码如下：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function [holds, relative_error, theoretical_bound] = check_condition_formula(A, deltaA, x_original, delta_x)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使用二范数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norm_type = 2;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计算范数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norm_x = norm(x_original, norm_type);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norm_delta_x = norm(delta_x, norm_type);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norm_A = norm(A, norm_type);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norm_deltaA = norm(deltaA, norm_type);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计算条件数 (使用二范数)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cond_A = cond(A, norm_type);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计算相对误差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relative_error = norm_delta_x / norm_x;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计算扰动相对范数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deltaA_relative_norm = norm_deltaA / norm_A;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计算理论界限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if cond_A * deltaA_relative_norm &lt; 1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theoretical_bound = (cond_A * deltaA_relative_norm) / (1 - cond_A * deltaA_relative_norm);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holds = (relative_error &lt;= theoretical_bound);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else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theoretical_bound = inf;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holds = false;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fprintf('注意: cond(A)*||δA||/||A|| = %.6f &gt;= 1，公式分母非正\n', cond_A * deltaA_relative_norm);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end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ind w:left="359" w:hanging="410" w:hangingChars="171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调用条件：</w:t>
            </w:r>
            <w:r>
              <w:rPr>
                <w:rFonts w:hint="eastAsia"/>
                <w:vertAlign w:val="baseline"/>
                <w:lang w:val="en-US" w:eastAsia="zh-CN"/>
              </w:rPr>
              <w:t>原矩阵、扰动矩阵、原解、解的扰动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调用结果：</w:t>
            </w:r>
            <w:r>
              <w:rPr>
                <w:rFonts w:hint="eastAsia"/>
                <w:vertAlign w:val="baseline"/>
                <w:lang w:val="en-US" w:eastAsia="zh-CN"/>
              </w:rPr>
              <w:t>公式是否成立、实际相对误差、理论界限</w:t>
            </w:r>
          </w:p>
        </w:tc>
      </w:tr>
    </w:tbl>
    <w:p>
      <w:pPr>
        <w:rPr>
          <w:rFonts w:hint="eastAsia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主程序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fprintf('=========== 问题(1): 求解线性方程组 ===========\n');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%% 给定数据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A = [10, 7, 8, 7;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7, 5, 6, 5;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8, 6, 10, 9;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7, 5, 9, 10];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 = [32; 23; 33; 31];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x_exact = [1; 1; 1; 1];  % 精确解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fprintf('系数矩阵 A:\n');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disp(A);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fprintf('右端项 b:\n');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disp(b);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fprintf('精确解 x_exact:\n');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disp(x_exact);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%% (1) 使用高斯消元法求解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fprintf('\n--- 高斯消元法求解结果 ---\n');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x_gauss = gauss_elimination(A, b);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fprintf('高斯消元法解: [%.10f, %.10f, %.10f, %.10f]\n', x_gauss);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fprintf('与精确解的误差 (二范数): %.10e\n', norm(x_gauss - x_exact, 2));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%% (1) 使用列主元消元法求解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fprintf('\n--- 列主元消元法求解结果 ---\n');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x_pivot = column_pivot_elimination(A, b);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fprintf('列主元消元法解: [%.10f, %.10f, %.10f, %.10f]\n', x_pivot);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fprintf('与精确解的误差 (二范数): %.10e\n', norm(x_pivot - x_exact, 2));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%% 计算条件数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cond_A = cond(A, 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fprintf('\n矩阵A的条件数 cond(A) = %.8e\n', cond_A);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if cond_A &gt; 1000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fprintf('这是一个病态矩阵，条件数很大，小的扰动可能导致解的巨大变化。\n');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end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fprintf('\n\n=========== 问题(2): 扰动分析 ===========\n');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%% 步骤1：确定原始数据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fprintf('\n--- 步骤1：确定原始数据 ---\n');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fprintf('原始矩阵 A:\n');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disp(A);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fprintf('右端项 b:\n');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disp(b);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fprintf('精确解 x:\n');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disp(x_exact);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fprintf('扰动后矩阵 A + δA:\n');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A_perturbed = [10, 7, 8.1, 7.2;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7.08, 5.04, 6, 5;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8, 5.98, 9.89, 9;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6.99, 4.99, 9, 9.98];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disp(A_perturbed);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%% 步骤2：求解扰动后的方程组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fprintf('\n--- 步骤2：求解扰动后的方程组 ---\n');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fprintf('求解方程组 (A+δA)x'' = b，得到 x'' = x + δx\n');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x_perturbed = column_pivot_elimination(A_perturbed, b);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fprintf('扰动后的解 x'' (使用列主元消元法):\n');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disp(x_perturbed);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%% 步骤3：计算解的偏差和相对误差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fprintf('\n--- 步骤3：计算解的偏差和相对误差 ---\n');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计算解的扰动 δx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delta_x = x_perturbed - x_exact;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fprintf('解的扰动 δx = x'' - x:\n');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disp(delta_x);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计算相对误差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norm_x = norm(x_exact, 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norm_delta_x = norm(delta_x, 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relative_error = norm_delta_x / norm_x;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fprintf('精确解的二范数 ||x||₂ = %.8f\n', norm_x);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fprintf('解扰动的二范数 ||δx||₂ = %.8f\n', norm_delta_x);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fprintf('解的相对误差 rel_err = ||δx||₂/||x||₂ = %.8e\n', relative_error);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%% 步骤4：计算矩阵的扰动和相对误差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fprintf('\n--- 步骤4：计算矩阵的扰动和相对误差 ---\n');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计算扰动矩阵 δA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deltaA = A_perturbed - A;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fprintf('矩阵的扰动 δA = (A+δA) - A:\n');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disp(deltaA);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计算矩阵相对误差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norm_A = norm(A, 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norm_deltaA = norm(deltaA, 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relative_deltaA = norm_deltaA / norm_A;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fprintf('原始矩阵的二范数 ||A||₂ = %.8f\n', norm_A);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fprintf('矩阵扰动的二范数 ||δA||₂ = %.8f\n', norm_deltaA);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fprintf('矩阵的相对误差 rel_pert = ||δA||₂/||A||₂ = %.8e\n', relative_deltaA);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%% 步骤5：计算条件数和理论上界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fprintf('\n--- 步骤5：计算条件数和理论上界 ---\n');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计算条件数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cond_A = cond(A, 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fprintf('矩阵A的条件数 cond(A) = ||A||₂·||A⁻¹||₂ = %.8f\n', cond_A);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计算A的逆矩阵的二范数（验证用）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A_inv = inv(A);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norm_A_inv = norm(A_inv, 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fprintf('验证：||A⁻¹||₂ = %.8f\n', norm_A_inv);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fprintf('验证：||A||₂ = %.8f\n', norm_A);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fprintf('验证：||A||₂·||A⁻¹||₂ = %.8f\n', norm_A * norm_A_inv);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计算理论界限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fprintf('\n计算理论界限：\n');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fprintf('公式：bound = cond(A)·rel_pert / (1 - cond(A)·rel_pert)\n');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fprintf('其中：cond(A) = %.8f，rel_pert = %.8e\n', cond_A, relative_deltaA);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if cond_A * relative_deltaA &lt; 1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theoretical_bound = (cond_A * relative_deltaA) / (1 - cond_A * relative_deltaA);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fprintf('计算过程：bound = (%.8f × %.8e) / (1 - %.8f × %.8e)\n', ...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cond_A, relative_deltaA, cond_A, relative_deltaA);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fprintf('理论界限 bound = %.8e\n', theoretical_bound);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else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theoretical_bound = inf;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fprintf('注意：cond(A)·rel_pert = %.8f ≥ 1，公式分母非正\n', cond_A * relative_deltaA);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end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%% 步骤6：比较和分析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fprintf('\n--- 步骤6：比较和分析 ---\n');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fprintf('实际相对误差 rel_err = %.8e\n', relative_error);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fprintf('理论界限 bound = %.8e\n', theoretical_bound);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if theoretical_bound &lt; inf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holds = (relative_error &lt;= theoretical_bound);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if holds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fprintf('比较结果：rel_err (%.8e) ≤ bound (%.8e) ✓\n', relative_error, theoretical_bound);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fprintf('结论：条件数公式成立\n');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else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fprintf('比较结果：rel_err (%.8e) &gt; bound (%.8e) ✗\n', relative_error, theoretical_bound);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fprintf('结论：条件数公式不成立\n');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end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else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fprintf('无法比较：理论界限为无穷大\n');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end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计算误差放大倍数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fprintf('\n误差放大分析：\n');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error_amplification = relative_error / relative_deltaA;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fprintf('误差放大倍数 = rel_err / rel_pert = %.8e / %.8e = %.8f\n', ...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relative_error, relative_deltaA, error_amplification);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fprintf('条件数 cond(A) = %.8f\n', cond_A);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fprintf('放大倍数与条件数的比值 = %.8f / %.8f = %.8f\n', ...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error_amplification, cond_A, error_amplification / cond_A);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ind w:left="359" w:hanging="410" w:hangingChars="171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调用条件：初始矩阵、扰动矩阵、右端项</w:t>
            </w:r>
          </w:p>
          <w:p>
            <w:pPr>
              <w:ind w:left="359" w:hanging="410" w:hangingChars="171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lang w:val="en-US" w:eastAsia="zh-CN"/>
              </w:rPr>
              <w:t>调用结果：高斯消元法结果、列主元消元法结果、条件数方程分析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bidi w:val="0"/>
        <w:outlineLvl w:val="0"/>
        <w:rPr>
          <w:rFonts w:hint="default"/>
          <w:lang w:val="en-US" w:eastAsia="zh-CN"/>
        </w:rPr>
      </w:pPr>
      <w:bookmarkStart w:id="34" w:name="_Toc6648"/>
      <w:r>
        <w:rPr>
          <w:rFonts w:hint="eastAsia"/>
          <w:lang w:val="en-US" w:eastAsia="zh-CN"/>
        </w:rPr>
        <w:t>问题二程序：</w:t>
      </w:r>
      <w:bookmarkEnd w:id="34"/>
    </w:p>
    <w:tbl>
      <w:tblPr>
        <w:tblStyle w:val="13"/>
        <w:tblW w:w="0" w:type="auto"/>
        <w:tblInd w:w="0" w:type="dxa"/>
        <w:tblBorders>
          <w:top w:val="single" w:color="auto" w:sz="8" w:space="0"/>
          <w:left w:val="single" w:color="auto" w:sz="4" w:space="0"/>
          <w:bottom w:val="single" w:color="auto" w:sz="8" w:space="0"/>
          <w:right w:val="single" w:color="auto" w:sz="4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生成五对角矩阵</w:t>
            </w:r>
            <w:r>
              <w:rPr>
                <w:rFonts w:ascii="Times New Roman" w:hAnsi="Times New Roman" w:cs="Times New Roman"/>
              </w:rPr>
              <w:t>的程序</w:t>
            </w:r>
            <w:r>
              <w:rPr>
                <w:rFonts w:hint="eastAsia" w:ascii="Times New Roman" w:hAnsi="Times New Roman" w:cs="Times New Roman"/>
              </w:rPr>
              <w:t>（函数型M文件）</w:t>
            </w:r>
            <w:r>
              <w:rPr>
                <w:rFonts w:hint="eastAsia"/>
              </w:rPr>
              <w:t>代码如下：</w:t>
            </w:r>
          </w:p>
        </w:tc>
      </w:tr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ind w:left="359" w:hanging="410" w:hangingChars="171"/>
              <w:rPr>
                <w:rFonts w:hint="eastAsia"/>
              </w:rPr>
            </w:pPr>
            <w:r>
              <w:rPr>
                <w:rFonts w:hint="eastAsia"/>
              </w:rPr>
              <w:t>function A = create_pentadiagonal(n)</w:t>
            </w:r>
          </w:p>
          <w:p>
            <w:pPr>
              <w:ind w:left="359" w:hanging="410" w:hangingChars="171"/>
              <w:rPr>
                <w:rFonts w:hint="eastAsia"/>
              </w:rPr>
            </w:pPr>
            <w:r>
              <w:rPr>
                <w:rFonts w:hint="eastAsia"/>
              </w:rPr>
              <w:t xml:space="preserve">    A = zeros(n);</w:t>
            </w:r>
          </w:p>
          <w:p>
            <w:pPr>
              <w:ind w:left="359" w:hanging="410" w:hangingChars="171"/>
              <w:rPr>
                <w:rFonts w:hint="eastAsia"/>
              </w:rPr>
            </w:pPr>
            <w:r>
              <w:rPr>
                <w:rFonts w:hint="eastAsia"/>
              </w:rPr>
              <w:t xml:space="preserve">    for i = 1:n</w:t>
            </w:r>
          </w:p>
          <w:p>
            <w:pPr>
              <w:ind w:left="359" w:hanging="410" w:hangingChars="17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        A(i,i) = 20;</w:t>
            </w:r>
            <w:r>
              <w:rPr>
                <w:rFonts w:hint="eastAsia"/>
                <w:lang w:val="en-US" w:eastAsia="zh-CN"/>
              </w:rPr>
              <w:t>%对角线元素</w:t>
            </w:r>
          </w:p>
          <w:p>
            <w:pPr>
              <w:ind w:left="359" w:hanging="410" w:hangingChars="171"/>
              <w:rPr>
                <w:rFonts w:hint="eastAsia"/>
              </w:rPr>
            </w:pPr>
            <w:r>
              <w:rPr>
                <w:rFonts w:hint="eastAsia"/>
              </w:rPr>
              <w:t xml:space="preserve">        if i &gt; 1</w:t>
            </w:r>
          </w:p>
          <w:p>
            <w:pPr>
              <w:ind w:left="359" w:hanging="410" w:hangingChars="17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            A(i,i-1) = -8;</w:t>
            </w:r>
            <w:r>
              <w:rPr>
                <w:rFonts w:hint="eastAsia"/>
                <w:lang w:val="en-US" w:eastAsia="zh-CN"/>
              </w:rPr>
              <w:t>%左侧对角线元素</w:t>
            </w:r>
          </w:p>
          <w:p>
            <w:pPr>
              <w:ind w:left="359" w:hanging="410" w:hangingChars="171"/>
              <w:rPr>
                <w:rFonts w:hint="eastAsia"/>
              </w:rPr>
            </w:pPr>
            <w:r>
              <w:rPr>
                <w:rFonts w:hint="eastAsia"/>
              </w:rPr>
              <w:t xml:space="preserve">        end</w:t>
            </w:r>
          </w:p>
          <w:p>
            <w:pPr>
              <w:ind w:left="359" w:hanging="410" w:hangingChars="171"/>
              <w:rPr>
                <w:rFonts w:hint="eastAsia"/>
              </w:rPr>
            </w:pPr>
            <w:r>
              <w:rPr>
                <w:rFonts w:hint="eastAsia"/>
              </w:rPr>
              <w:t xml:space="preserve">        if i &gt; 2</w:t>
            </w:r>
          </w:p>
          <w:p>
            <w:pPr>
              <w:ind w:left="359" w:hanging="410" w:hangingChars="17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            A(i,i-2) = 1;</w:t>
            </w:r>
            <w:r>
              <w:rPr>
                <w:rFonts w:hint="eastAsia"/>
                <w:lang w:val="en-US" w:eastAsia="zh-CN"/>
              </w:rPr>
              <w:t>%左下对角线元素</w:t>
            </w:r>
          </w:p>
          <w:p>
            <w:pPr>
              <w:ind w:left="359" w:hanging="410" w:hangingChars="171"/>
              <w:rPr>
                <w:rFonts w:hint="eastAsia"/>
              </w:rPr>
            </w:pPr>
            <w:r>
              <w:rPr>
                <w:rFonts w:hint="eastAsia"/>
              </w:rPr>
              <w:t xml:space="preserve">        end</w:t>
            </w:r>
          </w:p>
          <w:p>
            <w:pPr>
              <w:ind w:left="359" w:hanging="410" w:hangingChars="171"/>
              <w:rPr>
                <w:rFonts w:hint="eastAsia"/>
              </w:rPr>
            </w:pPr>
            <w:r>
              <w:rPr>
                <w:rFonts w:hint="eastAsia"/>
              </w:rPr>
              <w:t xml:space="preserve">        if i &lt; n</w:t>
            </w:r>
          </w:p>
          <w:p>
            <w:pPr>
              <w:ind w:left="359" w:hanging="410" w:hangingChars="17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            A(i,i+1) = -8;</w:t>
            </w:r>
            <w:r>
              <w:rPr>
                <w:rFonts w:hint="eastAsia"/>
                <w:lang w:val="en-US" w:eastAsia="zh-CN"/>
              </w:rPr>
              <w:t>%右侧对角线元素</w:t>
            </w:r>
          </w:p>
          <w:p>
            <w:pPr>
              <w:ind w:left="359" w:hanging="410" w:hangingChars="171"/>
              <w:rPr>
                <w:rFonts w:hint="eastAsia"/>
              </w:rPr>
            </w:pPr>
            <w:r>
              <w:rPr>
                <w:rFonts w:hint="eastAsia"/>
              </w:rPr>
              <w:t xml:space="preserve">        end</w:t>
            </w:r>
          </w:p>
          <w:p>
            <w:pPr>
              <w:ind w:left="359" w:hanging="410" w:hangingChars="171"/>
              <w:rPr>
                <w:rFonts w:hint="eastAsia"/>
              </w:rPr>
            </w:pPr>
            <w:r>
              <w:rPr>
                <w:rFonts w:hint="eastAsia"/>
              </w:rPr>
              <w:t xml:space="preserve">        if i &lt; n-1</w:t>
            </w:r>
          </w:p>
          <w:p>
            <w:pPr>
              <w:ind w:left="359" w:hanging="410" w:hangingChars="17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            A(i,i+2) = 1;</w:t>
            </w:r>
            <w:r>
              <w:rPr>
                <w:rFonts w:hint="eastAsia"/>
                <w:lang w:val="en-US" w:eastAsia="zh-CN"/>
              </w:rPr>
              <w:t>%右上对角线元素</w:t>
            </w:r>
          </w:p>
          <w:p>
            <w:pPr>
              <w:ind w:left="359" w:hanging="410" w:hangingChars="171"/>
              <w:rPr>
                <w:rFonts w:hint="eastAsia"/>
              </w:rPr>
            </w:pPr>
            <w:r>
              <w:rPr>
                <w:rFonts w:hint="eastAsia"/>
              </w:rPr>
              <w:t xml:space="preserve">        end</w:t>
            </w:r>
          </w:p>
          <w:p>
            <w:pPr>
              <w:ind w:left="359" w:hanging="410" w:hangingChars="171"/>
              <w:rPr>
                <w:rFonts w:hint="eastAsia"/>
              </w:rPr>
            </w:pPr>
            <w:r>
              <w:rPr>
                <w:rFonts w:hint="eastAsia"/>
              </w:rPr>
              <w:t xml:space="preserve">    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end</w:t>
            </w:r>
          </w:p>
        </w:tc>
      </w:tr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ind w:left="359" w:hanging="410" w:hangingChars="171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调用条件：输入矩阵的维数n</w:t>
            </w:r>
          </w:p>
          <w:p>
            <w:pPr>
              <w:ind w:left="359" w:hanging="410" w:hangingChars="171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调用结果：生成题目中的n阶五对角矩阵</w:t>
            </w:r>
          </w:p>
        </w:tc>
      </w:tr>
    </w:tbl>
    <w:p>
      <w:pPr>
        <w:ind w:left="359" w:hanging="410" w:hangingChars="171"/>
        <w:rPr>
          <w:rFonts w:hint="eastAsia"/>
        </w:rPr>
      </w:pPr>
    </w:p>
    <w:p>
      <w:pPr>
        <w:ind w:left="359" w:hanging="410" w:hangingChars="171"/>
        <w:rPr>
          <w:rFonts w:hint="eastAsia"/>
        </w:rPr>
      </w:pPr>
    </w:p>
    <w:p>
      <w:pPr>
        <w:ind w:left="359" w:hanging="410" w:hangingChars="171"/>
        <w:rPr>
          <w:rFonts w:hint="eastAsia"/>
        </w:rPr>
      </w:pPr>
    </w:p>
    <w:p>
      <w:pPr>
        <w:ind w:left="359" w:hanging="410" w:hangingChars="171"/>
        <w:rPr>
          <w:rFonts w:hint="eastAsia"/>
        </w:rPr>
      </w:pPr>
    </w:p>
    <w:p>
      <w:pPr>
        <w:ind w:left="359" w:hanging="410" w:hangingChars="171"/>
        <w:rPr>
          <w:rFonts w:hint="eastAsia"/>
        </w:rPr>
      </w:pPr>
    </w:p>
    <w:p>
      <w:pPr>
        <w:ind w:left="359" w:hanging="410" w:hangingChars="171"/>
        <w:rPr>
          <w:rFonts w:hint="eastAsia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 xml:space="preserve"> jacobi</w:t>
            </w:r>
            <w:r>
              <w:rPr>
                <w:rFonts w:hint="eastAsia"/>
                <w:lang w:val="en-US" w:eastAsia="zh-CN"/>
              </w:rPr>
              <w:t>迭代程序</w:t>
            </w:r>
            <w:r>
              <w:rPr>
                <w:rFonts w:hint="eastAsia" w:ascii="Times New Roman" w:hAnsi="Times New Roman" w:cs="Times New Roman"/>
              </w:rPr>
              <w:t>（函数型M文件）</w:t>
            </w:r>
            <w:r>
              <w:rPr>
                <w:rFonts w:hint="eastAsia"/>
              </w:rPr>
              <w:t>代码如下：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function [x, iter] = jacobi(A, x0, tol)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n = length(x0);%根据初始解的向量判断矩阵的阶数，便于在主函数中利用生成矩阵的函数来生成对应阶数的函数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x = x0;%初始解，题目中为全为1的向量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iter = 0;%迭代次数，初始为0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while true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iter = iter + 1;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x_new = zeros(n, 1); %用于存放每次迭代的解向量的元素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for i = 1:n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sum_term = 0;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for j = 1:n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if j ~= i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    sum_term = sum_term + A(i,j) * x(j);%(-a_i1*x1^k - ... - a_in*xn^k)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end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end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% 公式: x_i^(k+1) = (1/a_ii)(-a_i1*x1^k - ... - a_in*xn^k)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x_new(i) = -sum_term / A(i,i);%计算这次迭代的解的第i个元素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end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</w:t>
            </w:r>
          </w:p>
          <w:p>
            <w:pPr>
              <w:ind w:left="359" w:hanging="410" w:hangingChars="171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 xml:space="preserve">        % 检查收敛条件 ||x^(k)-x</w:t>
            </w:r>
            <w:r>
              <w:rPr>
                <w:rFonts w:hint="eastAsia"/>
                <w:vertAlign w:val="baseline"/>
                <w:lang w:val="en-US" w:eastAsia="zh-CN"/>
              </w:rPr>
              <w:t>*</w:t>
            </w:r>
            <w:r>
              <w:rPr>
                <w:rFonts w:hint="eastAsia"/>
                <w:vertAlign w:val="baseline"/>
              </w:rPr>
              <w:t>||_inf &lt;= tol</w:t>
            </w:r>
            <w:r>
              <w:rPr>
                <w:rFonts w:hint="eastAsia"/>
                <w:vertAlign w:val="baseline"/>
                <w:lang w:eastAsia="zh-CN"/>
              </w:rPr>
              <w:t>，</w:t>
            </w:r>
            <w:r>
              <w:rPr>
                <w:rFonts w:hint="eastAsia"/>
                <w:vertAlign w:val="baseline"/>
                <w:lang w:val="en-US" w:eastAsia="zh-CN"/>
              </w:rPr>
              <w:t>x*为精确解——零向量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if norm(x_new, inf) &lt;= tol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break;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end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x = x_new;%一次迭代结束后的解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end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ind w:left="359" w:hanging="410" w:hangingChars="171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调用条件：输入矩阵、初始解、精度</w:t>
            </w:r>
          </w:p>
          <w:p>
            <w:pPr>
              <w:ind w:left="359" w:hanging="410" w:hangingChars="171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lang w:val="en-US" w:eastAsia="zh-CN"/>
              </w:rPr>
              <w:t>调用结果：输出符合精度的解和迭代次数</w:t>
            </w:r>
          </w:p>
        </w:tc>
      </w:tr>
    </w:tbl>
    <w:p>
      <w:pPr>
        <w:ind w:left="359" w:hanging="410" w:hangingChars="171"/>
        <w:rPr>
          <w:rFonts w:hint="eastAsia"/>
        </w:rPr>
      </w:pPr>
    </w:p>
    <w:p>
      <w:pPr>
        <w:ind w:left="359" w:hanging="410" w:hangingChars="171"/>
        <w:rPr>
          <w:rFonts w:hint="eastAsia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SOR迭代程序</w:t>
            </w:r>
            <w:r>
              <w:rPr>
                <w:rFonts w:hint="eastAsia" w:ascii="Times New Roman" w:hAnsi="Times New Roman" w:cs="Times New Roman"/>
              </w:rPr>
              <w:t>（函数型M文件）</w:t>
            </w:r>
            <w:r>
              <w:rPr>
                <w:rFonts w:hint="eastAsia"/>
              </w:rPr>
              <w:t>代码如下：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function [x, iter] = sor(A, x0, omega, tol)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n = length(x0);</w:t>
            </w:r>
            <w:r>
              <w:rPr>
                <w:rFonts w:hint="eastAsia"/>
              </w:rPr>
              <w:t>根据初始解的向量判断矩阵的阶数，便于在主函数中利用生成矩阵的函数来生成对应阶数的函数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x = x0;</w:t>
            </w:r>
            <w:r>
              <w:rPr>
                <w:rFonts w:hint="eastAsia"/>
              </w:rPr>
              <w:t>%初始解，题目中为全为1的向量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iter = 0;</w:t>
            </w:r>
            <w:r>
              <w:rPr>
                <w:rFonts w:hint="eastAsia"/>
                <w:vertAlign w:val="baseline"/>
                <w:lang w:val="en-US" w:eastAsia="zh-CN"/>
              </w:rPr>
              <w:t>%</w:t>
            </w:r>
            <w:r>
              <w:rPr>
                <w:rFonts w:hint="eastAsia"/>
              </w:rPr>
              <w:t>迭代次数，初始为0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while true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iter = iter + 1;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x_new = x; 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</w:t>
            </w:r>
            <w:bookmarkStart w:id="38" w:name="_GoBack"/>
            <w:bookmarkEnd w:id="38"/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% SOR迭代公式实现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for i = 1:n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sum1 = 0; % i之前的项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for j = 1:i-1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sum1 = sum1 + A(i,j) * x_new(j);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end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sum2 = 0; % i之后的项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for j = i+1:n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sum2 = sum2 + A(i,j) * x(j);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end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% 公式: x_i^(k+1) = (1-omega)*x_i^k + omega*(1/a_ii)*(-sum1-sum2)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x_new(i) = (1-omega)*x(i) + omega*(-sum1-sum2)/A(i,i);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end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% 检查收敛条件 ||x^(k)||_inf &lt;= tol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if norm(x_new, inf) &lt;= tol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break;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end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x = x_new;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end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ind w:left="359" w:hanging="410" w:hangingChars="171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调用条件：输入矩阵、初始解、松弛因子、精度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调用结果：输出符合精度的解和迭代次数</w:t>
            </w:r>
          </w:p>
        </w:tc>
      </w:tr>
    </w:tbl>
    <w:p>
      <w:pPr>
        <w:ind w:left="359" w:hanging="410" w:hangingChars="171"/>
        <w:rPr>
          <w:rFonts w:hint="eastAsia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主程序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参数设置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n_values = [10, 20, 40];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tol = 1e-8;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omegas = [1,1.25, 1.5, 1.75];  % 包含ω=1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初始化结果存储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jacobi_iters = zeros(3, 1);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sor_iters = zeros(3, 4);  % 3行（n值）×4列（4个ω值），原代码这里写的3列是笔误，不影响但显式标注更清晰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迭代计算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for idx = 1:3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n = n_values(idx);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A = create_pentadiagonal(n);  % 需确保该函数已定义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x0 = ones(n, 1);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% Jacobi迭代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[~, iter_jac] = jacobi(A, x0, tol);  % 需确保jacobi函数已定义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jacobi_iters(idx) = iter_jac;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% SOR迭代（4个ω值）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k = 1:4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[~, iter_sor] = sor(A, x0, omegas(k), tol);  % 需确保sor函数已定义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sor_iters(idx, k) = iter_sor;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end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end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打印结果表格（核心修改：补全ω=1，修正列标题和数据对应）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fprintf('\n===== 迭代次数结果 =====\n');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fprintf('矩阵维度 n | Jacobi | SOR(ω=1) | SOR(ω=1.25) | SOR(ω=1.5) | SOR(ω=1.75)\n');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fprintf('---------------------------------------------------------------------------\n');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for i = 1:3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fprintf('     %3d    | %5d | %8d | %11d | %10d | %10d\n', ...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n_values(i), jacobi_iters(i), ...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sor_iters(i,1), sor_iters(i,2), sor_iters(i,3), sor_iters(i,4));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end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fprintf('\n');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合并数据用于绘图（Jacobi + 4个SOR，共5列）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bar_data = [jacobi_iters, sor_iters];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绘制柱状图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figure;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bar(bar_data);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set(gca, 'FontSize', 12, 'Box', 'on', 'LineWidth', 1.5, ...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'XTickLabel', n_values);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xlabel('矩阵维度 n', 'FontSize', 14, 'FontWeight', 'bold');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ylabel('迭代次数', 'FontSize', 14, 'FontWeight', 'bold');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title('Jacobi与SOR方法迭代次数对比', 'FontSize', 16, 'FontWeight', 'bold');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legend({'Jacobi', 'SOR (ω=1)', 'SOR (ω=1.25)', 'SOR (ω=1.5)', 'SOR (ω=1.75)'}, ...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'Location', 'northeast', 'FontSize', 12);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grid on;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for i = 1:3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j = 1:5  % Jacobi(1) + 4个SOR(2-5)，共5列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% 调整柱子偏移量，避免标注重叠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text(i + (j-3)*0.15, bar_data(i, j) + 2, ...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num2str(bar_data(i, j)), ...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'FontSize', 10, 'HorizontalAlignment', 'center');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end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ind w:left="359" w:hanging="410" w:hangingChars="171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调用条件：输入矩阵、初始解、精度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lang w:val="en-US" w:eastAsia="zh-CN"/>
              </w:rPr>
              <w:t>调用结果：输出jacobi迭代和sor迭代符合精度的解和迭代次数，结果以柱状图的形式呈现。</w:t>
            </w:r>
          </w:p>
        </w:tc>
      </w:tr>
    </w:tbl>
    <w:p>
      <w:pPr>
        <w:pStyle w:val="3"/>
        <w:bidi w:val="0"/>
        <w:outlineLvl w:val="0"/>
        <w:rPr>
          <w:rFonts w:hint="default"/>
          <w:lang w:val="en-US" w:eastAsia="zh-CN"/>
        </w:rPr>
      </w:pPr>
      <w:bookmarkStart w:id="35" w:name="_Toc13225"/>
      <w:r>
        <w:rPr>
          <w:rFonts w:hint="eastAsia"/>
          <w:lang w:val="en-US" w:eastAsia="zh-CN"/>
        </w:rPr>
        <w:t>问题三程序：</w:t>
      </w:r>
      <w:bookmarkEnd w:id="35"/>
    </w:p>
    <w:tbl>
      <w:tblPr>
        <w:tblStyle w:val="13"/>
        <w:tblW w:w="0" w:type="auto"/>
        <w:tblInd w:w="0" w:type="dxa"/>
        <w:tblBorders>
          <w:top w:val="single" w:color="auto" w:sz="8" w:space="0"/>
          <w:left w:val="single" w:color="auto" w:sz="4" w:space="0"/>
          <w:bottom w:val="single" w:color="auto" w:sz="8" w:space="0"/>
          <w:right w:val="single" w:color="auto" w:sz="4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插值多项式函数</w:t>
            </w:r>
            <w:r>
              <w:rPr>
                <w:rFonts w:hint="eastAsia" w:ascii="Times New Roman" w:hAnsi="Times New Roman" w:cs="Times New Roman"/>
              </w:rPr>
              <w:t>（函数型M文件）</w:t>
            </w:r>
            <w:r>
              <w:rPr>
                <w:rFonts w:hint="eastAsia"/>
              </w:rPr>
              <w:t>代码如下：</w:t>
            </w:r>
          </w:p>
        </w:tc>
      </w:tr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function [coeff, y_interp, error] = interp_poly(x, y, xi)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n = length(x); % 数据点个数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使用拉格朗日插值公式构造多项式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y_interp = zeros(size(xi));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for k = 1:length(xi)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L = ones(1, n); % 拉格朗日基函数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for i = 1:n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    for j = 1:n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        if j ~= i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            L(i) = L(i) * (xi(k) - x(j)) / (x(i) - x(j));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        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    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y_interp(k) = sum(y .* L);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得到多项式系数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coeff = zeros(1, n); % n-1次多项式有n个系数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对于每个拉格朗日基函数L_i(x)，将其乘以y_i并加到总多项式中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for i = 1:n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% 计算拉格朗日基函数L_i(x)的系数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Li_coeff = [1]; % 初始化为1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% 构造 ∏_{j≠i} (x - x_j) 的系数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for j = 1:n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    if j ~= i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        Li_coeff = conv(Li_coeff, [1, -x(j)]);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    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% 除以 ∏_{j≠i} (x_i - x_j)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denominator = 1;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for j = 1:n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    if j ~= i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        denominator = denominator * (x(i) - x(j));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    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Li_coeff = Li_coeff / denominator;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% 将y_i * L_i(x)加到总多项式中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coeff = coeff + y(i) * Li_coeff;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现在coeff包含了从最高次到最低次的系数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验证：使用得到的系数计算原始点的值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y_original = polyval(coeff, x);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计算在原始点上的误差（理论上应该为0或非常接近0）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error = norm(y - y_original, 2); % L2范数误差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end</w:t>
            </w:r>
          </w:p>
        </w:tc>
      </w:tr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ind w:left="359" w:hanging="410" w:hangingChars="171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调用条件：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原始x数据、原始y数据,、插值点</w:t>
            </w:r>
          </w:p>
          <w:p>
            <w:pPr>
              <w:ind w:left="359" w:hanging="410" w:hangingChars="171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调用结果：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插值多项式系数、插值结果,、误差</w:t>
            </w:r>
          </w:p>
        </w:tc>
      </w:tr>
    </w:tbl>
    <w:p>
      <w:pPr>
        <w:rPr>
          <w:rFonts w:hint="eastAsia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拟合多项式函数</w:t>
            </w:r>
            <w:r>
              <w:rPr>
                <w:rFonts w:hint="eastAsia" w:ascii="Times New Roman" w:hAnsi="Times New Roman" w:cs="Times New Roman"/>
              </w:rPr>
              <w:t>（函数型M文件）</w:t>
            </w:r>
            <w:r>
              <w:rPr>
                <w:rFonts w:hint="eastAsia"/>
              </w:rPr>
              <w:t>代码如下：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function [coeff, y_fit, sse, r_squared, best_order, best_coeff] = fit_poly(x, y, orders)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n_orders = length(orders);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coeff = cell(n_orders, 1);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y_fit = cell(n_orders, 1);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sse = zeros(n_orders, 1);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r_squared = zeros(n_orders, 1);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% 计算总平方和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y_mean = mean(y);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ss_total = sum((y - y_mean).^2);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% 对每个阶数进行拟合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i = 1:n_orders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order = orders(i);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% 构建范德蒙德矩阵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A = vander(x);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A = A(:, end-order:end);  % 取后order+1列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% 使用正规方程求解系数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coeff_normal = (A' * A) \ (A' * y');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coeff{i} = coeff_normal';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% 计算拟合值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y_fit{i} = A * coeff_normal;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% 计算SSE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residuals = y - y_fit{i}';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sse(i) = sum(residuals.^2);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% 计算R²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r_squared(i) = 1 - sse(i)/ss_total;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end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% 找到最佳拟合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[~, best_idx] = max(r_squared);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best_order = orders(best_idx);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best_coeff = coeff{best_idx};</w:t>
            </w:r>
          </w:p>
          <w:p>
            <w:pPr>
              <w:ind w:left="359" w:hanging="410" w:hangingChars="171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ind w:left="359" w:hanging="410" w:hangingChars="171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调用条件：</w:t>
            </w:r>
            <w:r>
              <w:rPr>
                <w:rFonts w:hint="eastAsia"/>
                <w:vertAlign w:val="baseline"/>
                <w:lang w:val="en-US" w:eastAsia="zh-CN"/>
              </w:rPr>
              <w:t>原始x数据, 、原始y数据、尝试的阶数数组</w:t>
            </w:r>
          </w:p>
          <w:p>
            <w:pPr>
              <w:ind w:left="359" w:hanging="410" w:hangingChars="171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lang w:val="en-US" w:eastAsia="zh-CN"/>
              </w:rPr>
              <w:t>调用结果：</w:t>
            </w:r>
            <w:r>
              <w:rPr>
                <w:rFonts w:hint="eastAsia"/>
                <w:vertAlign w:val="baseline"/>
                <w:lang w:val="en-US" w:eastAsia="zh-CN"/>
              </w:rPr>
              <w:t>各阶多项式系数、拟合值、误差平方、最佳阶数、最佳系数</w:t>
            </w:r>
          </w:p>
        </w:tc>
      </w:tr>
    </w:tbl>
    <w:p>
      <w:pPr>
        <w:rPr>
          <w:rFonts w:hint="eastAsia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主程序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原始数据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 = 1:10;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 = [34.6588, 40.3719, 14.6448, -14.2721, -13.3570, ...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24.8234, 75.2795, 103.5743, 97.4847, 78.2392];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fprintf('==============================================\n');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           多项式拟合与插值分析\n');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fprintf('==============================================\n\n');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%% 第一部分：多项式拟合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fprintf('(1) 多项式拟合分析\n');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fprintf('----------------------------------------------\n');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orders = [3, 4, 5, 6];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[coeff_fit, y_fit, sse, r_squared, best_order, best_coeff] = fit_poly(x, y, orders);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显示拟合结果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for i = 1:length(orders)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fprintf('阶数 %d:\n', orders(i));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fprintf('  多项式系数（从高次到低次）:\n');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fprintf('  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j = 1:length(coeff_fit{i})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fprintf('  a%d = %10.6f', orders(i)-j+1, coeff_fit{i}(j));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end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fprintf('\n');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fprintf('  SSE = %10.6f, R² = %8.6f\n\n', sse(i), r_squared(i));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end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fprintf('最佳拟合阶数: %d\n', best_order);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fprintf('最佳拟合多项式 R² = %8.6f\n\n', r_squared(orders==best_order));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绘制拟合结果图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figure('Position', [100, 100, 1200, 800]);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subplot(2, 2, 1);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绘制原始数据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plot(x, y, 'ko', 'MarkerSize', 10, 'LineWidth', 2, 'DisplayName', '原始数据');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hold on;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grid on;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定义更密集的点用于绘制平滑曲线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x_dense = linspace(min(x), max(x), 1000);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绘制不同阶数的拟合曲线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colors = {'r-', 'g-', 'b-', 'm-'};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for i = 1:length(orders)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y_dense = polyval(coeff_fit{i}, x_dense);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plot(x_dense, y_dense, colors{i}, 'LineWidth', 1.5, ...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'DisplayName', sprintf('%d阶拟合', orders(i)));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end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xlabel('x', 'FontSize', 12);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ylabel('y', 'FontSize', 12);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title('不同阶数多项式拟合比较', 'FontSize', 14);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legend('Location', 'best');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xlim([0.5, 10.5]);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绘制拟合残差图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subplot(2, 2, 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hold on; grid on;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定义残差图的颜色和标记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marker_colors = {'ro-', 'go-', 'bo-', 'mo-'};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for i = 1:length(orders)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residuals = y - y_fit{i};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plot(x, residuals, marker_colors{i}, 'LineWidth', 1.5, ...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'MarkerSize', 6, 'DisplayName', sprintf('%d阶残差', orders(i)));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end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plot([0, 11], [0, 0], 'k--', 'LineWidth', 1);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xlabel('x', 'FontSize', 12);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ylabel('残差', 'FontSize', 12);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title('拟合残差分析', 'FontSize', 14);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legend('Location', 'best');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xlim([0.5, 10.5]);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绘制误差比较图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subplot(2, 2, 3);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bar(orders, sse, 'FaceColor', [0.2, 0.6, 0.8]);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xlabel('多项式阶数', 'FontSize', 12);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ylabel('SSE (误差平方和)', 'FontSize', 12);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title('不同阶数拟合误差比较', 'FontSize', 14);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grid on;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绘制R²比较图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subplot(2, 2, 4);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bar(orders, r_squared, 'FaceColor', [0.8, 0.4, 0.2]);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xlabel('多项式阶数', 'FontSize', 12);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ylabel('R² (决定系数)', 'FontSize', 12);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title('不同阶数拟合优度比较', 'FontSize', 14);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grid on;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ylim([0, 1.1]);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%% 第二部分：插值多项式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fprintf('\n(2) 插值多项式分析\n');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fprintf('----------------------------------------------\n');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生成插值点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xi = linspace(min(x), max(x), 1000);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[coeff_interp, y_interp, error] = interp_poly(x, y, xi);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fprintf('插值多项式阶数: %d (n-1阶，n=10)\n', length(x)-1);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fprintf('插值多项式在原始点上的L2误差: %10.6e\n\n', error);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显示插值多项式系数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fprintf('9阶拉格朗日插值多项式系数（从高次到低次）:\n');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for i = 1:length(coeff_interp)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power = length(coeff_interp) - i;  % 计算x的幂次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if power == 0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fprintf('  x^%d 项系数: %12.6f\n', power, coeff_interp(i));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else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fprintf('  x^%d 项系数: %12.6f\n', power, coeff_interp(i));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end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end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也可以写成多项式形式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fprintf('\n多项式形式:\n');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fprintf('y = 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for i = 1:length(coeff_interp)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power = length(coeff_interp) - i;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if i == 1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fprintf('%12.6fx^%d', coeff_interp(i), power);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elseif i == length(coeff_interp)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fprintf(' %+12.6f', coeff_interp(i));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else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fprintf(' %+12.6fx^%d', coeff_interp(i), power);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end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end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fprintf('\n\n');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绘制插值结果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figure('Position', [100, 100, 1000, 800]);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绘制插值结果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subplot(2, 2, [1, 2]);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plot(x, y, 'ko', 'MarkerSize', 10, 'LineWidth', 2, 'DisplayName', '原始数据');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hold on; grid on;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plot(xi, y_interp, 'r-', 'LineWidth', 1.5, 'DisplayName', '9阶拉格朗日插值多项式');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xlabel('x', 'FontSize', 12);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ylabel('y', 'FontSize', 12);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title('9阶拉格朗日插值多项式 (通过所有数据点)', 'FontSize', 14);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legend('Location', 'best');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xlim([0.5, 10.5]);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绘制最佳拟合与插值对比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subplot(2, 2, 3);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y_best_fit_dense = polyval(best_coeff, xi);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plot(x, y, 'ko', 'MarkerSize', 8, 'LineWidth', 1.5, 'DisplayName', '原始数据');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hold on; grid on;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plot(xi, y_interp, 'r-', 'LineWidth', 1.5, 'DisplayName', '9阶插值');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plot(xi, y_best_fit_dense, 'b--', 'LineWidth', 2, 'DisplayName', sprintf('%d阶最佳拟合', best_order));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xlabel('x', 'FontSize', 12);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ylabel('y', 'FontSize', 12);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title('最佳拟合与插值对比', 'FontSize', 14);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legend('Location', 'best');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xlim([0.5, 10.5]);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分析插值多项式的龙格现象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subplot(2, 2, 4);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在数据范围外进行外推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x_extended = linspace(0, 11, 1000);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y_extended = polyval(coeff_interp, x_extended);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plot(x, y, 'ko', 'MarkerSize', 8, 'LineWidth', 1.5, 'DisplayName', '原始数据');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hold on; grid on;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plot(x_extended, y_extended, 'r-', 'LineWidth', 1.5, 'DisplayName', '9阶插值');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xlabel('x', 'FontSize', 12);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ylabel('y', 'FontSize', 12);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title('插值多项式的外推行为 (显示龙格现象)', 'FontSize', 14);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legend('Location', 'best');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%% 第三部分：补充分析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figure('Position', [100, 100, 1000, 400]);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绘制系数大小对比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subplot(1, 2, 1);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绘制拟合多项式和插值多项式的系数绝对值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abs_coeff_fit = abs(best_coeff);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abs_coeff_interp = abs(coeff_interp);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归一化以便比较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norm_fit = abs_coeff_fit / max(abs_coeff_fit);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norm_interp = abs_coeff_interp / max(abs_coeff_interp);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plot(1:length(norm_fit), norm_fit, 'bo-', 'LineWidth', 2, 'MarkerSize', 8, ...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'DisplayName', sprintf('%d阶拟合多项式', best_order));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hold on; grid on;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plot(1:length(norm_interp), norm_interp, 'rs-', 'LineWidth', 2, 'MarkerSize', 8, ...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'DisplayName', '9阶插值多项式');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xlabel('系数序号 (从高次到低次)', 'FontSize', 12);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ylabel('归一化系数绝对值', 'FontSize', 12);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title('拟合与插值多项式系数对比', 'FontSize', 14);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legend('Location', 'best');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% 添加一个子图展示插值多项式在节点处的误差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subplot(1, 2, 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y_interp_at_nodes = polyval(coeff_interp, x);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node_errors = abs(y - y_interp_at_nodes);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bar(x, node_errors, 'FaceColor', [0.5, 0.2, 0.8]);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xlabel('节点 x', 'FontSize', 12);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ylabel('绝对误差', 'FontSize', 12);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title('拉格朗日插值在节点处的误差', 'FontSize', 14);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grid on;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ind w:left="359" w:hanging="410" w:hangingChars="171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调用条件：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原始x数据、原始y数据、差值点、尝试的阶数组数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lang w:val="en-US" w:eastAsia="zh-CN"/>
              </w:rPr>
              <w:t>调用结果：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插值多项式系数、插值结果,、误差、</w:t>
            </w:r>
            <w:r>
              <w:rPr>
                <w:rFonts w:hint="eastAsia"/>
                <w:vertAlign w:val="baseline"/>
                <w:lang w:val="en-US" w:eastAsia="zh-CN"/>
              </w:rPr>
              <w:t>各阶多项式系数、拟合值、误差平方、最佳阶数、最佳系数、多项式拟合以及差值拟合的图像</w:t>
            </w:r>
          </w:p>
        </w:tc>
      </w:tr>
    </w:tbl>
    <w:p>
      <w:pPr>
        <w:pStyle w:val="3"/>
        <w:bidi w:val="0"/>
        <w:outlineLvl w:val="0"/>
        <w:rPr>
          <w:rFonts w:hint="eastAsia"/>
          <w:lang w:val="en-US" w:eastAsia="zh-CN"/>
        </w:rPr>
      </w:pPr>
      <w:bookmarkStart w:id="36" w:name="_Toc14835"/>
      <w:r>
        <w:rPr>
          <w:rFonts w:hint="eastAsia"/>
          <w:lang w:val="en-US" w:eastAsia="zh-CN"/>
        </w:rPr>
        <w:t>问题四程序：</w:t>
      </w:r>
      <w:bookmarkEnd w:id="36"/>
    </w:p>
    <w:tbl>
      <w:tblPr>
        <w:tblStyle w:val="13"/>
        <w:tblW w:w="0" w:type="auto"/>
        <w:tblInd w:w="0" w:type="dxa"/>
        <w:tblBorders>
          <w:top w:val="single" w:color="auto" w:sz="8" w:space="0"/>
          <w:left w:val="single" w:color="auto" w:sz="4" w:space="0"/>
          <w:bottom w:val="single" w:color="auto" w:sz="8" w:space="0"/>
          <w:right w:val="single" w:color="auto" w:sz="4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复化梯形求积公式</w:t>
            </w:r>
            <w:r>
              <w:rPr>
                <w:rFonts w:ascii="Times New Roman" w:hAnsi="Times New Roman" w:cs="Times New Roman"/>
              </w:rPr>
              <w:t>的程序</w:t>
            </w:r>
            <w:r>
              <w:rPr>
                <w:rFonts w:hint="eastAsia" w:ascii="Times New Roman" w:hAnsi="Times New Roman" w:cs="Times New Roman"/>
              </w:rPr>
              <w:t>（函数型M文件）</w:t>
            </w:r>
            <w:r>
              <w:rPr>
                <w:rFonts w:hint="eastAsia"/>
              </w:rPr>
              <w:t>代码如下：</w:t>
            </w:r>
          </w:p>
        </w:tc>
      </w:tr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function I = composite_trapezoidal(f, a, b, n)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h = (b - a) / n;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x = linspace(a, b, n+1);%x_i=a+h*i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y = f(x);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I = h * (0.5*y(1) + sum(y(2:end-1)) + 0.5*y(end));%复化的梯形公式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end</w:t>
            </w:r>
          </w:p>
        </w:tc>
      </w:tr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ind w:left="359" w:hanging="410" w:hangingChars="171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调用条件：输入函数f、求积区间a，b、分割n段</w:t>
            </w:r>
          </w:p>
          <w:p>
            <w:pPr>
              <w:ind w:left="359" w:hanging="410" w:hangingChars="171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调用结果：利用复化梯形公式的近似积分值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single" w:color="auto" w:sz="8" w:space="0"/>
          <w:left w:val="single" w:color="auto" w:sz="4" w:space="0"/>
          <w:bottom w:val="single" w:color="auto" w:sz="8" w:space="0"/>
          <w:right w:val="single" w:color="auto" w:sz="4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复化Simpson求积公式</w:t>
            </w:r>
            <w:r>
              <w:rPr>
                <w:rFonts w:ascii="Times New Roman" w:hAnsi="Times New Roman" w:cs="Times New Roman"/>
              </w:rPr>
              <w:t>的程序</w:t>
            </w:r>
            <w:r>
              <w:rPr>
                <w:rFonts w:hint="eastAsia" w:ascii="Times New Roman" w:hAnsi="Times New Roman" w:cs="Times New Roman"/>
              </w:rPr>
              <w:t>（函数型M文件）</w:t>
            </w:r>
            <w:r>
              <w:rPr>
                <w:rFonts w:hint="eastAsia"/>
              </w:rPr>
              <w:t>代码如下：</w:t>
            </w:r>
          </w:p>
        </w:tc>
      </w:tr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function I = composite_simpson(f, a, b, n)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复化Simpson公式实现 - 严格遵循标准形式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if mod(n, 2) ~= 0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error('n must be even for Simpson''s rule');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h = (b - a) / n;  % 小区间长度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x = linspace(a, b, n+1);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y = f(x);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生成中点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x_mid = (x(1:end-1) + x(2:end))/2;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y_mid = f(x_mid);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应用标准Simpson公式: h/6 * [f(a) + 4*sum(midpoints) + 2*sum(internal points) + f(b)]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I = h/6 * (y(1) + 4*sum(y_mid) + 2*sum(y(2:end-1)) + y(end));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end</w:t>
            </w:r>
          </w:p>
        </w:tc>
      </w:tr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ind w:left="359" w:hanging="410" w:hangingChars="171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调用条件：输入函数f、求积区间a，b、分割n段</w:t>
            </w:r>
          </w:p>
          <w:p>
            <w:pPr>
              <w:ind w:left="359" w:hanging="410" w:hangingChars="171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调用结果：利用复化Simpson公式的近似积分值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single" w:color="auto" w:sz="8" w:space="0"/>
          <w:left w:val="single" w:color="auto" w:sz="4" w:space="0"/>
          <w:bottom w:val="single" w:color="auto" w:sz="8" w:space="0"/>
          <w:right w:val="single" w:color="auto" w:sz="4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复化</w:t>
            </w:r>
            <w:r>
              <w:rPr>
                <w:rFonts w:hint="eastAsia"/>
              </w:rPr>
              <w:t>Newton-Cotes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求积公式</w:t>
            </w:r>
            <w:r>
              <w:rPr>
                <w:rFonts w:ascii="Times New Roman" w:hAnsi="Times New Roman" w:cs="Times New Roman"/>
              </w:rPr>
              <w:t>的程序</w:t>
            </w:r>
            <w:r>
              <w:rPr>
                <w:rFonts w:hint="eastAsia" w:ascii="Times New Roman" w:hAnsi="Times New Roman" w:cs="Times New Roman"/>
              </w:rPr>
              <w:t>（函数型M文件）</w:t>
            </w:r>
            <w:r>
              <w:rPr>
                <w:rFonts w:hint="eastAsia"/>
              </w:rPr>
              <w:t>代码如下：</w:t>
            </w:r>
          </w:p>
        </w:tc>
      </w:tr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function I = composite_cotes(f, a, b, n)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if mod(n, 4) ~= 0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error('n must be multiple of 4 for Cotes'' rule');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h = (b - a) / n;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x = linspace(a, b, n+1);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y = f(x);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I = 0;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for i = 1:4:n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I = I + (7*y(i) + 32*y(i+1) + 12*y(i+2) + 32*y(i+3) + 7*y(i+4));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I = I * 2*h/45;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end</w:t>
            </w:r>
          </w:p>
        </w:tc>
      </w:tr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ind w:left="359" w:hanging="410" w:hangingChars="171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调用条件：输入函数f、求积区间a，b、分割n段</w:t>
            </w:r>
          </w:p>
          <w:p>
            <w:pPr>
              <w:ind w:left="359" w:hanging="410" w:hangingChars="171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调用结果：利用复化</w:t>
            </w:r>
            <w:r>
              <w:rPr>
                <w:rFonts w:hint="eastAsia"/>
              </w:rPr>
              <w:t>Newton-Cotes</w:t>
            </w:r>
            <w:r>
              <w:rPr>
                <w:rFonts w:hint="eastAsia"/>
                <w:lang w:val="en-US" w:eastAsia="zh-CN"/>
              </w:rPr>
              <w:t>公式的近似积分值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single" w:color="auto" w:sz="8" w:space="0"/>
          <w:left w:val="single" w:color="auto" w:sz="4" w:space="0"/>
          <w:bottom w:val="single" w:color="auto" w:sz="8" w:space="0"/>
          <w:right w:val="single" w:color="auto" w:sz="4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主函数</w:t>
            </w:r>
          </w:p>
        </w:tc>
      </w:tr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clear; clc;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定义被积函数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f1 = @(x) exp(-x.^2).*sin(10*x) + 4;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f2 = @(x) sin(5*x)./x.^3;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f3 = @(x) (10./x).^2.*sin(10./x);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积分区间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a1 = 1; b1 = 3;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a2 = 2*pi; b2 = 4*pi;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a3 = 1; b3 = 3;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分割数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n_values = [16,32,64,128,256,512,1024,2048,4096];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存储结果 [n, 梯形, Simpson, Cotes]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results1 = zeros(length(n_values),4);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results2 = zeros(length(n_values),4);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results3 = zeros(length(n_values),4);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计算积分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for i = 1:length(n_values)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n = n_values(i);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results1(i,:) = [n, composite_trapezoidal(f1,a1,b1,n), composite_simpson(f1,a1,b1,n), composite_cotes(f1,a1,b1,n)];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results2(i,:) = [n, composite_trapezoidal(f2,a2,b2,n), composite_simpson(f2,a2,b2,n), composite_cotes(f2,a2,b2,n)];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results3(i,:) = [n, composite_trapezoidal(f3,a3,b3,n), composite_simpson(f3,a3,b3,n), composite_cotes(f3,a3,b3,n)];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fprintf('n=%d 完成\n', n);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显示结果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fprintf('\n=== 积分1结果 ===\n');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disp(array2table(results1, 'VariableNames', {'n', '梯形', 'Simpson', 'Cotes'}));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fprintf('\n=== 积分2结果 ===\n');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disp(array2table(results2, 'VariableNames', {'n', '梯形', 'Simpson', 'Cotes'}));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fprintf('\n=== 积分3结果 ===\n');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disp(array2table(results3, 'VariableNames', {'n', '梯形', 'Simpson', 'Cotes'}));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绘制收敛图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figure;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subplot(1,3,1);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plot(n_values, results1(:,2), 'o-', n_values, results1(:,3), 's-', n_values, results1(:,4), 'd-');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set(gca, 'XScale', 'log');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title('积分1'); legend('梯形','Simpson','Cotes');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subplot(1,3,2);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plot(n_values, results2(:,2), 'o-', n_values, results2(:,3), 's-', n_values, results2(:,4), 'd-');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set(gca, 'XScale', 'log');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title('积分2'); legend('梯形','Simpson','Cotes');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subplot(1,3,3);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plot(n_values, results3(:,2), 'o-', n_values, results3(:,3), 's-', n_values, results3(:,4), 'd-');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set(gca, 'XScale', 'log');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title('积分3'); legend('梯形','Simpson','Cotes');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绘制误差图（使用最大n值作为参考）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figure;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ref1 = results1(end,4); % 使用Cotes方法最大n值结果作为参考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ref2 = results2(end,4);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ref3 = results3(end,4);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subplot(1,3,1);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loglog(n_values, abs(results1(:,2)-ref1), 'o-',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n_values, abs(results1(:,3)-ref1), 's-',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n_values, abs(results1(:,4)-ref1), 'd-');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title('积分1误差'); legend('梯形','Simpson','Cotes'); grid on;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subplot(1,3,2);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loglog(n_values, abs(results2(:,2)-ref2), 'o-',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n_values, abs(results2(:,3)-ref2), 's-',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n_values, abs(results2(:,4)-ref2), 'd-');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title('积分2误差'); legend('梯形','Simpson','Cotes'); grid on;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subplot(1,3,3);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loglog(n_values, abs(results3(:,2)-ref3), 'o-',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n_values, abs(results3(:,3)-ref3), 's-',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n_values, abs(results3(:,4)-ref3), 'd-');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title('积分3误差'); legend('梯形','Simpson','Cotes'); grid on;</w:t>
            </w:r>
          </w:p>
        </w:tc>
      </w:tr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ind w:left="359" w:hanging="410" w:hangingChars="171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调用条件：输入函数f、求积区间a，b、分割n段</w:t>
            </w:r>
          </w:p>
          <w:p>
            <w:pPr>
              <w:ind w:left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调用结果：不同分割数下复合梯形、Simpson、new-cotes法计算 3 个被积函数包含分割数和三种积分法结果的表格；</w:t>
            </w:r>
          </w:p>
          <w:p>
            <w:pPr>
              <w:ind w:left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代码同时生成两张图形窗口，分别展示 3 个积分结果随分割数的收敛趋势，以及以最大分割数科茨法结果为参考的误差衰减规律（双对数坐标）。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bidi w:val="0"/>
        <w:outlineLvl w:val="0"/>
        <w:rPr>
          <w:rFonts w:hint="eastAsia"/>
          <w:lang w:val="en-US" w:eastAsia="zh-CN"/>
        </w:rPr>
      </w:pPr>
      <w:bookmarkStart w:id="37" w:name="_Toc11442"/>
      <w:r>
        <w:rPr>
          <w:rFonts w:hint="eastAsia"/>
          <w:lang w:val="en-US" w:eastAsia="zh-CN"/>
        </w:rPr>
        <w:t>问题五程序：</w:t>
      </w:r>
      <w:bookmarkEnd w:id="37"/>
    </w:p>
    <w:tbl>
      <w:tblPr>
        <w:tblStyle w:val="13"/>
        <w:tblW w:w="0" w:type="auto"/>
        <w:tblInd w:w="0" w:type="dxa"/>
        <w:tblBorders>
          <w:top w:val="single" w:color="auto" w:sz="8" w:space="0"/>
          <w:left w:val="single" w:color="auto" w:sz="4" w:space="0"/>
          <w:bottom w:val="single" w:color="auto" w:sz="8" w:space="0"/>
          <w:right w:val="single" w:color="auto" w:sz="4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欧拉方法程序</w:t>
            </w:r>
            <w:r>
              <w:rPr>
                <w:rFonts w:hint="eastAsia" w:ascii="Times New Roman" w:hAnsi="Times New Roman" w:cs="Times New Roman"/>
              </w:rPr>
              <w:t>（函数型M文件）</w:t>
            </w:r>
            <w:r>
              <w:rPr>
                <w:rFonts w:hint="eastAsia"/>
              </w:rPr>
              <w:t>代码如下：</w:t>
            </w:r>
          </w:p>
        </w:tc>
      </w:tr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function [x, y] = euler_method(f, x0, y0, h, x_end)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计算步数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n_steps = ceil((x_end - x0) / h);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调整步长以确保到达终点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if n_steps * h &lt; x_end - x0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n_steps = n_steps + 1;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初始化数组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x = zeros(1, n_steps + 1);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y = zeros(1, n_steps + 1);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设置初始值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x(1) = x0;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y(1) = y0;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应用欧拉方法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for i = 1:n_steps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% 如果下一步会超出终点，调整步长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if x(i) + h &gt; x_end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    h_final = x_end - x(i);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    x(i+1) = x_end;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else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    h_final = h;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    x(i+1) = x(i) + h_final;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% 欧拉公式: y_{n+1} = y_n + h*f(x_n, y_n)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y(i+1) = y(i) + h_final * f(x(i), y(i));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end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single" w:color="auto" w:sz="8" w:space="0"/>
          <w:left w:val="single" w:color="auto" w:sz="4" w:space="0"/>
          <w:bottom w:val="single" w:color="auto" w:sz="8" w:space="0"/>
          <w:right w:val="single" w:color="auto" w:sz="4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4阶龙格-库塔方法</w:t>
            </w:r>
            <w:r>
              <w:rPr>
                <w:rFonts w:ascii="Times New Roman" w:hAnsi="Times New Roman" w:cs="Times New Roman"/>
              </w:rPr>
              <w:t>程序</w:t>
            </w:r>
            <w:r>
              <w:rPr>
                <w:rFonts w:hint="eastAsia" w:ascii="Times New Roman" w:hAnsi="Times New Roman" w:cs="Times New Roman"/>
              </w:rPr>
              <w:t>（函数型M文件）</w:t>
            </w:r>
            <w:r>
              <w:rPr>
                <w:rFonts w:hint="eastAsia"/>
              </w:rPr>
              <w:t>代码如下：</w:t>
            </w:r>
          </w:p>
        </w:tc>
      </w:tr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function [x, y] = runge_kutta_4(f, x0, y0, h, x_end)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计算步数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n_steps = ceil((x_end - x0) / h);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调整步长以确保到达终点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if n_steps * h &lt; x_end - x0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n_steps = n_steps + 1;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初始化数组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x = zeros(1, n_steps + 1);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y = zeros(1, n_steps + 1);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设置初始值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x(1) = x0;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y(1) = y0;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应用4阶龙格-库塔方法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for i = 1:n_steps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% 如果下一步会超出终点，调整步长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if x(i) + h &gt; x_end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    h_final = x_end - x(i);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    x(i+1) = x_end;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else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    h_final = h;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    x(i+1) = x(i) + h_final;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% 计算4阶龙格-库塔的四个斜率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k1 = f(x(i), y(i));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k2 = f(x(i) + h_final/2, y(i) + h_final*k1/2);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k3 = f(x(i) + h_final/2, y(i) + h_final*k2/2);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k4 = f(x(i) + h_final, y(i) + h_final*k3);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% 4阶龙格-库塔公式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y(i+1) = y(i) + (h_final/6) * (k1 + 2*k2 + 2*k3 + k4);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end</w:t>
            </w:r>
          </w:p>
        </w:tc>
      </w:tr>
    </w:tbl>
    <w:p>
      <w:pPr>
        <w:rPr>
          <w:rFonts w:hint="eastAsia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single" w:color="auto" w:sz="8" w:space="0"/>
          <w:left w:val="single" w:color="auto" w:sz="4" w:space="0"/>
          <w:bottom w:val="single" w:color="auto" w:sz="8" w:space="0"/>
          <w:right w:val="single" w:color="auto" w:sz="4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主函数</w:t>
            </w:r>
          </w:p>
        </w:tc>
      </w:tr>
      <w:tr>
        <w:tblPrEx>
          <w:tblBorders>
            <w:top w:val="single" w:color="auto" w:sz="8" w:space="0"/>
            <w:left w:val="single" w:color="auto" w:sz="4" w:space="0"/>
            <w:bottom w:val="single" w:color="auto" w:sz="8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8522" w:type="dxa"/>
            <w:tcBorders>
              <w:tl2br w:val="nil"/>
              <w:tr2bl w:val="nil"/>
            </w:tcBorders>
          </w:tcPr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定义微分方程 y' = -50y + 49sin(x) + 51cos(x)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 = @(x, y) -50*y + 49*sin(x) + 51*cos(x);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定义精确解 y(x) = sin(x) + cos(x)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exact_solution = @(x) sin(x) + cos(x);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定义初始条件和积分区间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x0 = 0;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y0 = 1;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x_end = 10;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定义要测试的步长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step_sizes = [1, 0.1, 0.025, 0.01];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n_methods = 2; % 两种方法：欧拉和RK4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n_steps = length(step_sizes);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为每个步长创建图形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for s_idx = 1:n_steps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h = step_sizes(s_idx);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计算欧拉方法的结果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[x_euler, y_euler] = euler_method(f, x0, y0, h, x_end);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计算4阶龙格-库塔方法的结果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[x_rk4, y_rk4] = runge_kutta_4(f, x0, y0, h, x_end);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计算精确解在更密集的点上的值，用于绘制平滑曲线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x_exact = linspace(x0, x_end, 1000);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y_exact = exact_solution(x_exact);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创建图形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figure('Position', [100, 100, 1200, 800]);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绘制比较图 - 修改为实心点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subplot(2, 2, 1);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plot(x_exact, y_exact, 'k-', 'LineWidth', 2, 'DisplayName', '精确解');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hold on;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plot(x_euler, y_euler, 'r-', 'LineWidth', 1.5, 'MarkerFaceColor', 'r',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'Marker', 'o', 'MarkerSize', 5, 'DisplayName', '欧拉方法');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plot(x_rk4, y_rk4, 'b-', 'LineWidth', 1.5, 'MarkerFaceColor', 'b',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'Marker', 's', 'MarkerSize', 5, 'DisplayName', '4阶RK方法');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hold off;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xlabel('x');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ylabel('y(x)');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title(sprintf('步长 h = %.3f', h));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legend('Location', 'best');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grid on;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绘制误差图 - 修改为实心点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subplot(2, 2, 2);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计算在欧拉方法点上的精确值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y_exact_euler = exact_solution(x_euler);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error_euler = abs(y_euler - y_exact_euler);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计算在RK4方法点上的精确值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y_exact_rk4 = exact_solution(x_rk4);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error_rk4 = abs(y_rk4 - y_exact_rk4);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plot(x_euler, error_euler, 'r-', 'LineWidth', 1.5, 'MarkerFaceColor', 'r',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'Marker', 'o', 'MarkerSize', 5, 'DisplayName', '欧拉方法误差');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hold on;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plot(x_rk4, error_rk4, 'b-', 'LineWidth', 1.5, 'MarkerFaceColor', 'b',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'Marker', 's', 'MarkerSize', 5, 'DisplayName', '4阶RK方法误差');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hold off;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xlabel('x');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ylabel('绝对误差');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title('绝对误差比较');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legend('Location', 'best');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grid on;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计算并显示最大误差和平均误差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subplot(2, 2, 3);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max_error_euler = max(error_euler);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max_error_rk4 = max(error_rk4);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mean_error_euler = mean(error_euler);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mean_error_rk4 = mean(error_rk4);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创建文本显示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text(0.1, 0.8, sprintf('欧拉方法：'), 'FontSize', 12);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text(0.1, 0.7, sprintf('  最大误差：%.4e', max_error_euler), 'FontSize', 12);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text(0.1, 0.6, sprintf('  平均误差：%.4e', mean_error_euler), 'FontSize', 12);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text(0.1, 0.4, sprintf('4阶RK方法：'), 'FontSize', 12);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text(0.1, 0.3, sprintf('  最大误差：%.4e', max_error_rk4), 'FontSize', 12);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text(0.1, 0.2, sprintf('  平均误差：%.4e', mean_error_rk4), 'FontSize', 12);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计算误差比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if max_error_euler &gt; 0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error_ratio = max_error_rk4 / max_error_euler;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text(0.1, 0.1, sprintf('误差比(RK/欧拉)：%.4f', error_ratio), 'FontSize', 12);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axis off;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title('误差统计');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绘制对数误差图 - 修改为实心点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subplot(2, 2, 4);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semilogy(x_euler, error_euler, 'r-', 'LineWidth', 1.5, 'MarkerFaceColor', 'r',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'Marker', 'o', 'MarkerSize', 5, 'DisplayName', '欧拉方法误差');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hold on;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semilogy(x_rk4, error_rk4, 'b-', 'LineWidth', 1.5, 'MarkerFaceColor', 'b',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'Marker', 's', 'MarkerSize', 5, 'DisplayName', '4阶RK方法误差');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hold off;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xlabel('x');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ylabel('对数绝对误差');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title('对数误差图');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legend('Location', 'best');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grid on;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调整图形布局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sgtitle(sprintf('步长 h = %.3f 时的数值解与精确解比较', h), 'FontSize', 14);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%% 创建综合比较图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figure('Position', [100, 100, 1400, 800]);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colors = lines(n_steps); % 为不同步长生成不同颜色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绘制不同步长下欧拉方法的误差 - 修改为实心点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subplot(2, 3, 1);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for s_idx = 1:n_steps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h = step_sizes(s_idx);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[x_euler, y_euler] = euler_method(f, x0, y0, h, x_end);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y_exact_euler = exact_solution(x_euler);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error_euler = abs(y_euler - y_exact_euler);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使用实心点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plot(x_euler, error_euler, '-', 'LineWidth', 1.5,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'MarkerFaceColor', colors(s_idx, :), 'MarkerEdgeColor', colors(s_idx, :),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'Marker', 'o', 'MarkerSize', 5, 'DisplayName', sprintf('h=%.3f', h));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hold on;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hold off;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xlabel('x');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ylabel('绝对误差');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title('欧拉方法不同步长的误差');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legend('Location', 'best');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grid on;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绘制不同步长下4阶RK方法的误差 - 修改为实心点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subplot(2, 3, 2);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for s_idx = 1:n_steps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h = step_sizes(s_idx);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[x_rk4, y_rk4] = runge_kutta_4(f, x0, y0, h, x_end);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y_exact_rk4 = exact_solution(x_rk4);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error_rk4 = abs(y_rk4 - y_exact_rk4);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使用实心正方形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plot(x_rk4, error_rk4, '-', 'LineWidth', 1.5,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'MarkerFaceColor', colors(s_idx, :), 'MarkerEdgeColor', colors(s_idx, :),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'Marker', 's', 'MarkerSize', 5, 'DisplayName', sprintf('h=%.3f', h));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hold on;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hold off;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xlabel('x');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ylabel('绝对误差');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title('4阶RK方法不同步长的误差');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legend('Location', 'best');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grid on;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绘制最大误差与步长的关系 - 修改为实心点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subplot(2, 3, 3);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max_errors_euler = zeros(1, n_steps);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max_errors_rk4 = zeros(1, n_steps);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for s_idx = 1:n_steps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h = step_sizes(s_idx);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计算欧拉方法的误差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[x_euler, y_euler] = euler_method(f, x0, y0, h, x_end);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y_exact_euler = exact_solution(x_euler);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error_euler = abs(y_euler - y_exact_euler);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max_errors_euler(s_idx) = max(error_euler);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计算4阶RK方法的误差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[x_rk4, y_rk4] = runge_kutta_4(f, x0, y0, h, x_end);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y_exact_rk4 = exact_solution(x_rk4);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error_rk4 = abs(y_rk4 - y_exact_rk4);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max_errors_rk4(s_idx) = max(error_rk4);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使用实心点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loglog(step_sizes, max_errors_euler, 'ro-', 'LineWidth', 2,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'MarkerFaceColor', 'r', 'MarkerSize', 8, 'DisplayName', '欧拉方法');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hold on;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loglog(step_sizes, max_errors_rk4, 'bs-', 'LineWidth', 2,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'MarkerFaceColor', 'b', 'MarkerSize', 8, 'DisplayName', '4阶RK方法');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添加参考线：h^1 和 h^4（理论误差阶数）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h_theory = linspace(min(step_sizes), max(step_sizes), 100);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ref_h1 = 10 * h_theory; % 调整比例因子以便显示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ref_h4 = 10 * h_theory.^4; % 调整比例因子以便显示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loglog(h_theory, ref_h1, 'k--', 'LineWidth', 1, 'DisplayName', 'O(h)');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loglog(h_theory, ref_h4, 'k:', 'LineWidth', 1, 'DisplayName', 'O(h^4)');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hold off;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xlabel('步长 h');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ylabel('最大误差');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title('最大误差与步长的关系（对数坐标）');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legend('Location', 'best');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grid on;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绘制平均误差与步长的关系 - 修改为实心点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subplot(2, 3, 4);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mean_errors_euler = zeros(1, n_steps);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mean_errors_rk4 = zeros(1, n_steps);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for s_idx = 1:n_steps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h = step_sizes(s_idx);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计算欧拉方法的误差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[x_euler, y_euler] = euler_method(f, x0, y0, h, x_end);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y_exact_euler = exact_solution(x_euler);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error_euler = abs(y_euler - y_exact_euler);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mean_errors_euler(s_idx) = mean(error_euler);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计算4阶RK方法的误差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[x_rk4, y_rk4] = runge_kutta_4(f, x0, y0, h, x_end);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y_exact_rk4 = exact_solution(x_rk4);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error_rk4 = abs(y_rk4 - y_exact_rk4);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mean_errors_rk4(s_idx) = mean(error_rk4);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使用实心点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loglog(step_sizes, mean_errors_euler, 'ro-', 'LineWidth', 2,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'MarkerFaceColor', 'r', 'MarkerSize', 8, 'DisplayName', '欧拉方法');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hold on;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loglog(step_sizes, mean_errors_rk4, 'bs-', 'LineWidth', 2,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'MarkerFaceColor', 'b', 'MarkerSize', 8, 'DisplayName', '4阶RK方法');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hold off;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xlabel('步长 h');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ylabel('平均误差');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title('平均误差与步长的关系（对数坐标）');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legend('Location', 'best');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grid on;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显示误差表格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subplot(2, 3, [5, 6]);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创建表格数据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method_names = {'欧拉方法', '4阶RK方法'};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data = cell(n_steps+1, 3);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data{1, 1} = '步长 h';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data{1, 2} = '欧拉最大误差';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data{1, 3} = 'RK4最大误差';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for s_idx = 1:n_steps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data{s_idx+1, 1} = sprintf('%.3f', step_sizes(s_idx));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data{s_idx+1, 2} = sprintf('%.4e', max_errors_euler(s_idx));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data{s_idx+1, 3} = sprintf('%.4e', max_errors_rk4(s_idx));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 将数据转换为uitable（如果可用）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if exist('uitable', 'file')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t = uitable('Data', data, 'ColumnName', {'步长', '欧拉最大误差', 'RK4最大误差'},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'Position', [20, 20, 450, 150]);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else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% 文本显示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text(0, 0.9, '误差统计表:', 'FontSize', 14, 'FontWeight', 'bold');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text(0, 0.8, sprintf('%12s %20s %20s', '步长', '欧拉最大误差', 'RK4最大误差'),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'FontSize', 12, 'FontWeight', 'bold');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for s_idx = 1:n_steps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text(0, 0.7 - 0.1*s_idx,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    sprintf('%12.3f %20.4e %20.4e', step_sizes(s_idx),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    max_errors_euler(s_idx), max_errors_rk4(s_idx)), 'FontSize', 12);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end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axis off;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title('最大误差统计表');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sgtitle('欧拉方法与4阶龙格-库塔方法比较分析', 'FontSize', 16);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%% 输出结果汇总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fprintf('\n==================== 结果汇总 ====================\n');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fprintf('步长\t\t欧拉最大误差\t\tRK4最大误差\t\t误差比(RK/欧拉)\n');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fprintf('----\t\t------------\t\t------------\t\t----------------\n');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for s_idx = 1:n_steps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h = step_sizes(s_idx);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ratio = max_errors_rk4(s_idx) / max_errors_euler(s_idx);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fprintf('%.3f\t\t%.4e\t\t%.4e\t\t%.6f\n', ...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       h, max_errors_euler(s_idx), max_errors_rk4(s_idx), ratio);</w:t>
            </w:r>
          </w:p>
          <w:p>
            <w:pPr>
              <w:ind w:left="359" w:hanging="410" w:hangingChars="171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end</w:t>
            </w:r>
          </w:p>
        </w:tc>
      </w:tr>
    </w:tbl>
    <w:p>
      <w:pPr>
        <w:rPr>
          <w:rFonts w:hint="eastAsia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36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NJWO7QAAAABQEAAA8AAAAAAAAAAQAgAAAA&#10;IgAAAGRycy9kb3ducmV2LnhtbFBLAQIUABQAAAAIAIdO4kAF3HKwEwIAABMEAAAOAAAAAAAAAAEA&#10;IAAAAB8BAABkcnMvZTJvRG9jLnhtbFBLBQYAAAAABgAGAFkBAACk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36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832A50"/>
    <w:multiLevelType w:val="multilevel"/>
    <w:tmpl w:val="65832A50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25661B"/>
    <w:rsid w:val="00460D15"/>
    <w:rsid w:val="035B12CD"/>
    <w:rsid w:val="0AD05506"/>
    <w:rsid w:val="12A14823"/>
    <w:rsid w:val="1497412F"/>
    <w:rsid w:val="16D927DD"/>
    <w:rsid w:val="174C1201"/>
    <w:rsid w:val="17FD699F"/>
    <w:rsid w:val="1DE101C9"/>
    <w:rsid w:val="2C5A1872"/>
    <w:rsid w:val="34AD12DB"/>
    <w:rsid w:val="357F46B8"/>
    <w:rsid w:val="39475874"/>
    <w:rsid w:val="411D49E5"/>
    <w:rsid w:val="46CD5F20"/>
    <w:rsid w:val="4A6F4094"/>
    <w:rsid w:val="536A2433"/>
    <w:rsid w:val="53D05789"/>
    <w:rsid w:val="542507F6"/>
    <w:rsid w:val="55666CEF"/>
    <w:rsid w:val="5C25661B"/>
    <w:rsid w:val="62C3746A"/>
    <w:rsid w:val="63F77612"/>
    <w:rsid w:val="662B140A"/>
    <w:rsid w:val="708F6BDE"/>
    <w:rsid w:val="752124FA"/>
    <w:rsid w:val="79A25A9A"/>
    <w:rsid w:val="7AAF3ED2"/>
    <w:rsid w:val="7D28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color w:val="000000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Normal (Web)"/>
    <w:basedOn w:val="1"/>
    <w:qFormat/>
    <w:uiPriority w:val="0"/>
    <w:rPr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paragraph" w:customStyle="1" w:styleId="16">
    <w:name w:val="公式"/>
    <w:basedOn w:val="1"/>
    <w:qFormat/>
    <w:uiPriority w:val="0"/>
    <w:pPr>
      <w:tabs>
        <w:tab w:val="center" w:pos="4200"/>
        <w:tab w:val="right" w:pos="8505"/>
      </w:tabs>
    </w:pPr>
    <w:rPr>
      <w:rFonts w:ascii="Times New Roman" w:hAnsi="Times New Roman" w:eastAsia="宋体"/>
      <w:sz w:val="24"/>
    </w:rPr>
  </w:style>
  <w:style w:type="character" w:customStyle="1" w:styleId="17">
    <w:name w:val="标题 1 Char"/>
    <w:link w:val="2"/>
    <w:qFormat/>
    <w:uiPriority w:val="0"/>
    <w:rPr>
      <w:b/>
      <w:kern w:val="44"/>
      <w:sz w:val="44"/>
    </w:rPr>
  </w:style>
  <w:style w:type="paragraph" w:customStyle="1" w:styleId="18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customXml" Target="../customXml/item1.xml"/><Relationship Id="rId44" Type="http://schemas.openxmlformats.org/officeDocument/2006/relationships/image" Target="media/image31.png"/><Relationship Id="rId43" Type="http://schemas.openxmlformats.org/officeDocument/2006/relationships/image" Target="media/image30.png"/><Relationship Id="rId42" Type="http://schemas.openxmlformats.org/officeDocument/2006/relationships/image" Target="media/image29.png"/><Relationship Id="rId41" Type="http://schemas.openxmlformats.org/officeDocument/2006/relationships/image" Target="media/image28.png"/><Relationship Id="rId40" Type="http://schemas.openxmlformats.org/officeDocument/2006/relationships/image" Target="media/image27.png"/><Relationship Id="rId4" Type="http://schemas.openxmlformats.org/officeDocument/2006/relationships/theme" Target="theme/theme1.xml"/><Relationship Id="rId39" Type="http://schemas.openxmlformats.org/officeDocument/2006/relationships/image" Target="media/image26.png"/><Relationship Id="rId38" Type="http://schemas.openxmlformats.org/officeDocument/2006/relationships/image" Target="media/image25.png"/><Relationship Id="rId37" Type="http://schemas.openxmlformats.org/officeDocument/2006/relationships/image" Target="media/image24.png"/><Relationship Id="rId36" Type="http://schemas.openxmlformats.org/officeDocument/2006/relationships/image" Target="media/image23.wmf"/><Relationship Id="rId35" Type="http://schemas.openxmlformats.org/officeDocument/2006/relationships/oleObject" Target="embeddings/oleObject9.bin"/><Relationship Id="rId34" Type="http://schemas.openxmlformats.org/officeDocument/2006/relationships/image" Target="media/image22.wmf"/><Relationship Id="rId33" Type="http://schemas.openxmlformats.org/officeDocument/2006/relationships/oleObject" Target="embeddings/oleObject8.bin"/><Relationship Id="rId32" Type="http://schemas.openxmlformats.org/officeDocument/2006/relationships/image" Target="media/image21.wmf"/><Relationship Id="rId31" Type="http://schemas.openxmlformats.org/officeDocument/2006/relationships/oleObject" Target="embeddings/oleObject7.bin"/><Relationship Id="rId30" Type="http://schemas.openxmlformats.org/officeDocument/2006/relationships/image" Target="media/image20.png"/><Relationship Id="rId3" Type="http://schemas.openxmlformats.org/officeDocument/2006/relationships/footer" Target="footer1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wmf"/><Relationship Id="rId22" Type="http://schemas.openxmlformats.org/officeDocument/2006/relationships/oleObject" Target="embeddings/oleObject6.bin"/><Relationship Id="rId21" Type="http://schemas.openxmlformats.org/officeDocument/2006/relationships/image" Target="media/image12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11.wmf"/><Relationship Id="rId18" Type="http://schemas.openxmlformats.org/officeDocument/2006/relationships/oleObject" Target="embeddings/oleObject4.bin"/><Relationship Id="rId17" Type="http://schemas.openxmlformats.org/officeDocument/2006/relationships/image" Target="media/image10.wmf"/><Relationship Id="rId16" Type="http://schemas.openxmlformats.org/officeDocument/2006/relationships/oleObject" Target="embeddings/oleObject3.bin"/><Relationship Id="rId15" Type="http://schemas.openxmlformats.org/officeDocument/2006/relationships/image" Target="media/image9.wmf"/><Relationship Id="rId14" Type="http://schemas.openxmlformats.org/officeDocument/2006/relationships/oleObject" Target="embeddings/oleObject2.bin"/><Relationship Id="rId13" Type="http://schemas.openxmlformats.org/officeDocument/2006/relationships/image" Target="media/image8.wmf"/><Relationship Id="rId12" Type="http://schemas.openxmlformats.org/officeDocument/2006/relationships/oleObject" Target="embeddings/oleObject1.bin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3749</Words>
  <Characters>5184</Characters>
  <Lines>0</Lines>
  <Paragraphs>0</Paragraphs>
  <TotalTime>50</TotalTime>
  <ScaleCrop>false</ScaleCrop>
  <LinksUpToDate>false</LinksUpToDate>
  <CharactersWithSpaces>5487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2025-12-10T09:31:00Z</dcterms:created>
  <dc:creator>houyuxin</dc:creator>
  <cp:lastModifiedBy>houyuxin</cp:lastModifiedBy>
  <dcterms:modified xsi:type="dcterms:W3CDTF">2025-12-19T11:02:58Z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ECB5CF186C274752911724343F8F0E10_13</vt:lpwstr>
  </property>
  <property fmtid="{D5CDD505-2E9C-101B-9397-08002B2CF9AE}" pid="4" name="KSOTemplateDocerSaveRecord">
    <vt:lpwstr>eyJoZGlkIjoiYzU5ZDlhYTU4MDMwMjM3MzdlZTIxZDBmZmIzODM5ZjQiLCJ1c2VySWQiOiI3ODA5MDEwOTQifQ==</vt:lpwstr>
  </property>
</Properties>
</file>