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0A" w:rsidRDefault="000F7626" w:rsidP="000F7626">
      <w:r>
        <w:t>CV</w:t>
      </w:r>
    </w:p>
    <w:p w:rsidR="000F7626" w:rsidRDefault="000F7626" w:rsidP="000F7626">
      <w:pPr>
        <w:pStyle w:val="a8"/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Calibri" w:hAnsi="Calibri" w:cs="Calibri"/>
          <w:b/>
          <w:bCs/>
          <w:sz w:val="22"/>
          <w:szCs w:val="22"/>
        </w:rPr>
      </w:pPr>
      <w:r w:rsidRPr="000F7626">
        <w:rPr>
          <w:rFonts w:ascii="Calibri" w:hAnsi="Calibri" w:cs="Calibri"/>
          <w:b/>
          <w:bCs/>
          <w:sz w:val="22"/>
          <w:szCs w:val="22"/>
        </w:rPr>
        <w:t xml:space="preserve">MNIST classification </w:t>
      </w:r>
    </w:p>
    <w:p w:rsidR="000F7626" w:rsidRDefault="000F7626" w:rsidP="000F762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>a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:rsidR="000F7626" w:rsidRPr="000F7626" w:rsidRDefault="000F7626" w:rsidP="000F762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 w:rsidRPr="000F7626">
        <w:rPr>
          <w:rFonts w:ascii="Calibri" w:hAnsi="Calibri" w:cs="Calibri"/>
          <w:sz w:val="22"/>
          <w:szCs w:val="22"/>
        </w:rPr>
        <w:t>earning rate</w:t>
      </w:r>
      <w:r>
        <w:rPr>
          <w:rFonts w:ascii="Calibri" w:hAnsi="Calibri" w:cs="Calibri"/>
          <w:sz w:val="22"/>
          <w:szCs w:val="22"/>
        </w:rPr>
        <w:t xml:space="preserve">: </w:t>
      </w:r>
      <w:r w:rsidRPr="000F7626">
        <w:rPr>
          <w:rFonts w:ascii="Calibri" w:hAnsi="Calibri" w:cs="Calibri"/>
          <w:sz w:val="22"/>
          <w:szCs w:val="22"/>
        </w:rPr>
        <w:t>Determines the speed of weight update</w:t>
      </w:r>
      <w:r>
        <w:rPr>
          <w:rFonts w:ascii="Calibri" w:hAnsi="Calibri" w:cs="Calibri"/>
          <w:sz w:val="22"/>
          <w:szCs w:val="22"/>
        </w:rPr>
        <w:t xml:space="preserve">; </w:t>
      </w:r>
      <w:r w:rsidRPr="000F7626">
        <w:rPr>
          <w:rFonts w:ascii="Calibri" w:hAnsi="Calibri" w:cs="Calibri"/>
          <w:sz w:val="22"/>
          <w:szCs w:val="22"/>
        </w:rPr>
        <w:t>Setting too large will make the result exceed the optimal value, too small will make the falling speed too slow.</w:t>
      </w:r>
    </w:p>
    <w:p w:rsidR="000F7626" w:rsidRDefault="000F7626" w:rsidP="000F762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weight decay:</w:t>
      </w:r>
      <w:r w:rsidRPr="000F7626">
        <w:rPr>
          <w:rFonts w:ascii="Calibri" w:hAnsi="Calibri" w:cs="Calibri"/>
          <w:sz w:val="22"/>
          <w:szCs w:val="22"/>
        </w:rPr>
        <w:t xml:space="preserve"> omit overfitting</w:t>
      </w:r>
      <w:r>
        <w:rPr>
          <w:rFonts w:ascii="Calibri" w:hAnsi="Calibri" w:cs="Calibri"/>
          <w:sz w:val="22"/>
          <w:szCs w:val="22"/>
        </w:rPr>
        <w:t xml:space="preserve">; </w:t>
      </w:r>
      <w:r w:rsidRPr="000F7626">
        <w:rPr>
          <w:rFonts w:ascii="Calibri" w:hAnsi="Calibri" w:cs="Calibri"/>
          <w:sz w:val="22"/>
          <w:szCs w:val="22"/>
        </w:rPr>
        <w:t>To adjust the influence of model complexity on the loss function, large weight decay means the value of the complex model loss function is large</w:t>
      </w:r>
      <w:r>
        <w:rPr>
          <w:rFonts w:ascii="Calibri" w:hAnsi="Calibri" w:cs="Calibri"/>
          <w:sz w:val="22"/>
          <w:szCs w:val="22"/>
        </w:rPr>
        <w:t>.</w:t>
      </w:r>
    </w:p>
    <w:p w:rsidR="000F7626" w:rsidRPr="000F7626" w:rsidRDefault="000F7626" w:rsidP="000F762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b/>
          <w:bCs/>
          <w:sz w:val="22"/>
          <w:szCs w:val="22"/>
        </w:rPr>
      </w:pPr>
      <w:r w:rsidRPr="000F7626">
        <w:rPr>
          <w:rFonts w:ascii="Calibri" w:hAnsi="Calibri" w:cs="Calibri" w:hint="eastAsia"/>
          <w:b/>
          <w:bCs/>
          <w:sz w:val="22"/>
          <w:szCs w:val="22"/>
        </w:rPr>
        <w:t>b</w:t>
      </w:r>
      <w:r w:rsidRPr="000F7626">
        <w:rPr>
          <w:rFonts w:ascii="Calibri" w:hAnsi="Calibri" w:cs="Calibri"/>
          <w:b/>
          <w:bCs/>
          <w:sz w:val="22"/>
          <w:szCs w:val="22"/>
        </w:rPr>
        <w:t>)</w:t>
      </w:r>
    </w:p>
    <w:p w:rsidR="000F7626" w:rsidRDefault="000F7626" w:rsidP="000F762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Correct the mistakes in CNN2 and train it on MNIST train set. </w:t>
      </w:r>
    </w:p>
    <w:p w:rsidR="00365B48" w:rsidRDefault="000F7626" w:rsidP="00365B48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proofErr w:type="gramStart"/>
      <w:r w:rsidRPr="000F7626">
        <w:rPr>
          <w:rFonts w:ascii="Calibri" w:hAnsi="Calibri" w:cs="Calibri"/>
          <w:sz w:val="22"/>
          <w:szCs w:val="22"/>
        </w:rPr>
        <w:t>self.conv</w:t>
      </w:r>
      <w:proofErr w:type="gramEnd"/>
      <w:r w:rsidRPr="000F7626">
        <w:rPr>
          <w:rFonts w:ascii="Calibri" w:hAnsi="Calibri" w:cs="Calibri"/>
          <w:sz w:val="22"/>
          <w:szCs w:val="22"/>
        </w:rPr>
        <w:t>2 = nn.Conv2d(</w:t>
      </w:r>
      <w:proofErr w:type="spellStart"/>
      <w:r w:rsidRPr="000F7626">
        <w:rPr>
          <w:rFonts w:ascii="Calibri" w:hAnsi="Calibri" w:cs="Calibri"/>
          <w:sz w:val="22"/>
          <w:szCs w:val="22"/>
        </w:rPr>
        <w:t>in_channels</w:t>
      </w:r>
      <w:proofErr w:type="spellEnd"/>
      <w:r w:rsidRPr="000F7626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>32</w:t>
      </w:r>
      <w:r w:rsidRPr="000F76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F7626">
        <w:rPr>
          <w:rFonts w:ascii="Calibri" w:hAnsi="Calibri" w:cs="Calibri"/>
          <w:sz w:val="22"/>
          <w:szCs w:val="22"/>
        </w:rPr>
        <w:t>out_channels</w:t>
      </w:r>
      <w:proofErr w:type="spellEnd"/>
      <w:r w:rsidRPr="000F7626">
        <w:rPr>
          <w:rFonts w:ascii="Calibri" w:hAnsi="Calibri" w:cs="Calibri"/>
          <w:sz w:val="22"/>
          <w:szCs w:val="22"/>
        </w:rPr>
        <w:t xml:space="preserve">=64, </w:t>
      </w:r>
      <w:proofErr w:type="spellStart"/>
      <w:r w:rsidRPr="000F7626">
        <w:rPr>
          <w:rFonts w:ascii="Calibri" w:hAnsi="Calibri" w:cs="Calibri"/>
          <w:sz w:val="22"/>
          <w:szCs w:val="22"/>
        </w:rPr>
        <w:t>kernel_size</w:t>
      </w:r>
      <w:proofErr w:type="spellEnd"/>
      <w:r w:rsidRPr="000F7626">
        <w:rPr>
          <w:rFonts w:ascii="Calibri" w:hAnsi="Calibri" w:cs="Calibri"/>
          <w:sz w:val="22"/>
          <w:szCs w:val="22"/>
        </w:rPr>
        <w:t>=5, stride=1,</w:t>
      </w:r>
      <w:r>
        <w:rPr>
          <w:rFonts w:ascii="Calibri" w:hAnsi="Calibri" w:cs="Calibri"/>
          <w:sz w:val="22"/>
          <w:szCs w:val="22"/>
        </w:rPr>
        <w:t xml:space="preserve"> </w:t>
      </w:r>
      <w:r w:rsidRPr="000F7626">
        <w:rPr>
          <w:rFonts w:ascii="Calibri" w:hAnsi="Calibri" w:cs="Calibri"/>
          <w:sz w:val="22"/>
          <w:szCs w:val="22"/>
        </w:rPr>
        <w:t>padding=2)</w:t>
      </w:r>
      <w:r>
        <w:rPr>
          <w:rFonts w:ascii="Calibri" w:hAnsi="Calibri" w:cs="Calibri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</w:rPr>
        <w:t>in_channels</w:t>
      </w:r>
      <w:proofErr w:type="spellEnd"/>
      <w:r>
        <w:rPr>
          <w:rFonts w:ascii="Calibri" w:hAnsi="Calibri" w:cs="Calibri"/>
          <w:sz w:val="22"/>
          <w:szCs w:val="22"/>
        </w:rPr>
        <w:t xml:space="preserve"> should be the same number of the last layer’s </w:t>
      </w:r>
      <w:proofErr w:type="spellStart"/>
      <w:r>
        <w:rPr>
          <w:rFonts w:ascii="Calibri" w:hAnsi="Calibri" w:cs="Calibri"/>
          <w:sz w:val="22"/>
          <w:szCs w:val="22"/>
        </w:rPr>
        <w:t>out_channels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kernel_size</w:t>
      </w:r>
      <w:proofErr w:type="spellEnd"/>
      <w:r>
        <w:rPr>
          <w:rFonts w:ascii="Calibri" w:hAnsi="Calibri" w:cs="Calibri"/>
          <w:sz w:val="22"/>
          <w:szCs w:val="22"/>
        </w:rPr>
        <w:t xml:space="preserve"> means 5x5</w:t>
      </w:r>
      <w:r w:rsidR="00365B48">
        <w:rPr>
          <w:rFonts w:ascii="Calibri" w:hAnsi="Calibri" w:cs="Calibri"/>
          <w:sz w:val="22"/>
          <w:szCs w:val="22"/>
        </w:rPr>
        <w:t xml:space="preserve">; </w:t>
      </w:r>
    </w:p>
    <w:p w:rsidR="00365B48" w:rsidRPr="00365B48" w:rsidRDefault="00365B48" w:rsidP="00365B48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r w:rsidRPr="00365B48">
        <w:rPr>
          <w:rFonts w:ascii="Calibri" w:hAnsi="Calibri" w:cs="Calibri"/>
          <w:sz w:val="22"/>
          <w:szCs w:val="22"/>
        </w:rPr>
        <w:t xml:space="preserve">self.fc1 = </w:t>
      </w:r>
      <w:proofErr w:type="spellStart"/>
      <w:proofErr w:type="gramStart"/>
      <w:r w:rsidRPr="00365B48">
        <w:rPr>
          <w:rFonts w:ascii="Calibri" w:hAnsi="Calibri" w:cs="Calibri"/>
          <w:sz w:val="22"/>
          <w:szCs w:val="22"/>
        </w:rPr>
        <w:t>nn.Linear</w:t>
      </w:r>
      <w:proofErr w:type="spellEnd"/>
      <w:proofErr w:type="gramEnd"/>
      <w:r w:rsidRPr="00365B48">
        <w:rPr>
          <w:rFonts w:ascii="Calibri" w:hAnsi="Calibri" w:cs="Calibri"/>
          <w:sz w:val="22"/>
          <w:szCs w:val="22"/>
        </w:rPr>
        <w:t>(</w:t>
      </w:r>
      <w:proofErr w:type="spellStart"/>
      <w:r w:rsidRPr="00365B48">
        <w:rPr>
          <w:rFonts w:ascii="Calibri" w:hAnsi="Calibri" w:cs="Calibri"/>
          <w:sz w:val="22"/>
          <w:szCs w:val="22"/>
        </w:rPr>
        <w:t>in_features</w:t>
      </w:r>
      <w:proofErr w:type="spellEnd"/>
      <w:r w:rsidRPr="00365B48">
        <w:rPr>
          <w:rFonts w:ascii="Calibri" w:hAnsi="Calibri" w:cs="Calibri"/>
          <w:sz w:val="22"/>
          <w:szCs w:val="22"/>
        </w:rPr>
        <w:t xml:space="preserve">=3136, </w:t>
      </w:r>
      <w:proofErr w:type="spellStart"/>
      <w:r w:rsidRPr="00365B48">
        <w:rPr>
          <w:rFonts w:ascii="Calibri" w:hAnsi="Calibri" w:cs="Calibri"/>
          <w:sz w:val="22"/>
          <w:szCs w:val="22"/>
        </w:rPr>
        <w:t>out_features</w:t>
      </w:r>
      <w:proofErr w:type="spellEnd"/>
      <w:r w:rsidRPr="00365B48">
        <w:rPr>
          <w:rFonts w:ascii="Calibri" w:hAnsi="Calibri" w:cs="Calibri"/>
          <w:sz w:val="22"/>
          <w:szCs w:val="22"/>
        </w:rPr>
        <w:t>=256)</w:t>
      </w:r>
      <w:r>
        <w:rPr>
          <w:rFonts w:ascii="Calibri" w:hAnsi="Calibri" w:cs="Calibri"/>
          <w:sz w:val="22"/>
          <w:szCs w:val="22"/>
        </w:rPr>
        <w:t>#</w:t>
      </w:r>
      <w:proofErr w:type="spellStart"/>
      <w:r w:rsidRPr="00365B48">
        <w:rPr>
          <w:rFonts w:ascii="Calibri" w:hAnsi="Calibri" w:cs="Calibri"/>
          <w:sz w:val="22"/>
          <w:szCs w:val="22"/>
        </w:rPr>
        <w:t>in_features</w:t>
      </w:r>
      <w:proofErr w:type="spellEnd"/>
      <w:r w:rsidRPr="00365B48">
        <w:rPr>
          <w:rFonts w:ascii="Calibri" w:hAnsi="Calibri" w:cs="Calibri"/>
          <w:sz w:val="22"/>
          <w:szCs w:val="22"/>
        </w:rPr>
        <w:t>=64*7*7</w:t>
      </w:r>
    </w:p>
    <w:p w:rsidR="000F7626" w:rsidRDefault="000F7626" w:rsidP="000F7626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0F7626">
        <w:rPr>
          <w:rFonts w:ascii="Calibri" w:hAnsi="Calibri" w:cs="Calibri"/>
          <w:b/>
          <w:bCs/>
          <w:sz w:val="22"/>
          <w:szCs w:val="22"/>
        </w:rPr>
        <w:t>c)</w:t>
      </w:r>
    </w:p>
    <w:p w:rsidR="00B044C6" w:rsidRPr="00B044C6" w:rsidRDefault="000F7626" w:rsidP="00B044C6">
      <w:pPr>
        <w:pStyle w:val="a8"/>
        <w:spacing w:before="100" w:beforeAutospacing="1" w:after="100" w:afterAutospacing="1"/>
        <w:ind w:left="360" w:firstLineChars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="00B044C6" w:rsidRPr="00B044C6">
        <w:rPr>
          <w:rFonts w:ascii="Calibri" w:hAnsi="Calibri" w:cs="Calibri"/>
          <w:sz w:val="22"/>
          <w:szCs w:val="22"/>
        </w:rPr>
        <w:t>﻿</w:t>
      </w:r>
      <w:proofErr w:type="spellStart"/>
      <w:r w:rsidR="00B044C6" w:rsidRPr="00B044C6">
        <w:rPr>
          <w:rFonts w:ascii="Calibri" w:hAnsi="Calibri" w:cs="Calibri"/>
          <w:sz w:val="22"/>
          <w:szCs w:val="22"/>
        </w:rPr>
        <w:t>train_data</w:t>
      </w:r>
      <w:proofErr w:type="spellEnd"/>
      <w:r w:rsidR="00B044C6" w:rsidRPr="00B044C6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="00B044C6" w:rsidRPr="00B044C6">
        <w:rPr>
          <w:rFonts w:ascii="Calibri" w:hAnsi="Calibri" w:cs="Calibri"/>
          <w:sz w:val="22"/>
          <w:szCs w:val="22"/>
        </w:rPr>
        <w:t>datasets.FashionMNIST</w:t>
      </w:r>
      <w:proofErr w:type="spellEnd"/>
      <w:proofErr w:type="gramEnd"/>
      <w:r w:rsidR="00B044C6" w:rsidRPr="00B044C6">
        <w:rPr>
          <w:rFonts w:ascii="Calibri" w:hAnsi="Calibri" w:cs="Calibri"/>
          <w:sz w:val="22"/>
          <w:szCs w:val="22"/>
        </w:rPr>
        <w:t>('./</w:t>
      </w:r>
      <w:proofErr w:type="spellStart"/>
      <w:r w:rsidR="00B044C6" w:rsidRPr="00B044C6">
        <w:rPr>
          <w:rFonts w:ascii="Calibri" w:hAnsi="Calibri" w:cs="Calibri"/>
          <w:sz w:val="22"/>
          <w:szCs w:val="22"/>
        </w:rPr>
        <w:t>fashionmnist_data</w:t>
      </w:r>
      <w:proofErr w:type="spellEnd"/>
      <w:r w:rsidR="00B044C6" w:rsidRPr="00B044C6">
        <w:rPr>
          <w:rFonts w:ascii="Calibri" w:hAnsi="Calibri" w:cs="Calibri"/>
          <w:sz w:val="22"/>
          <w:szCs w:val="22"/>
        </w:rPr>
        <w:t>/', train=True, download=True,</w:t>
      </w:r>
    </w:p>
    <w:p w:rsidR="000F7626" w:rsidRDefault="00B044C6" w:rsidP="00B044C6">
      <w:pPr>
        <w:spacing w:before="100" w:beforeAutospacing="1" w:after="100" w:afterAutospacing="1"/>
        <w:ind w:left="360"/>
        <w:rPr>
          <w:rFonts w:ascii="Calibri" w:hAnsi="Calibri" w:cs="Calibri"/>
          <w:sz w:val="22"/>
          <w:szCs w:val="22"/>
        </w:rPr>
      </w:pPr>
      <w:r w:rsidRPr="00B044C6">
        <w:rPr>
          <w:rFonts w:ascii="Calibri" w:hAnsi="Calibri" w:cs="Calibri"/>
          <w:sz w:val="22"/>
          <w:szCs w:val="22"/>
        </w:rPr>
        <w:t>transform=</w:t>
      </w:r>
      <w:proofErr w:type="gramStart"/>
      <w:r w:rsidRPr="00B044C6">
        <w:rPr>
          <w:rFonts w:ascii="Calibri" w:hAnsi="Calibri" w:cs="Calibri"/>
          <w:sz w:val="22"/>
          <w:szCs w:val="22"/>
        </w:rPr>
        <w:t>transforms.Compose</w:t>
      </w:r>
      <w:proofErr w:type="gramEnd"/>
      <w:r w:rsidRPr="00B044C6">
        <w:rPr>
          <w:rFonts w:ascii="Calibri" w:hAnsi="Calibri" w:cs="Calibri"/>
          <w:sz w:val="22"/>
          <w:szCs w:val="22"/>
        </w:rPr>
        <w:t>([transforms.ToTensor(),transforms.Normalize((0.1307,), (0.3081,))]))</w:t>
      </w:r>
    </w:p>
    <w:p w:rsidR="002C1686" w:rsidRDefault="002C1686" w:rsidP="00B044C6">
      <w:pPr>
        <w:spacing w:before="100" w:beforeAutospacing="1" w:after="100" w:afterAutospacing="1"/>
        <w:ind w:left="360"/>
        <w:rPr>
          <w:rFonts w:ascii="Calibri" w:hAnsi="Calibri" w:cs="Calibri"/>
          <w:b/>
          <w:bCs/>
          <w:sz w:val="22"/>
          <w:szCs w:val="22"/>
        </w:rPr>
      </w:pPr>
      <w:r w:rsidRPr="002C1686">
        <w:rPr>
          <w:rFonts w:ascii="Calibri" w:hAnsi="Calibri" w:cs="Calibri" w:hint="eastAsia"/>
          <w:b/>
          <w:bCs/>
          <w:sz w:val="22"/>
          <w:szCs w:val="22"/>
        </w:rPr>
        <w:t>d</w:t>
      </w:r>
      <w:r w:rsidRPr="002C1686">
        <w:rPr>
          <w:rFonts w:ascii="Calibri" w:hAnsi="Calibri" w:cs="Calibri"/>
          <w:b/>
          <w:bCs/>
          <w:sz w:val="22"/>
          <w:szCs w:val="22"/>
        </w:rPr>
        <w:t>)</w:t>
      </w:r>
    </w:p>
    <w:p w:rsidR="002C1686" w:rsidRPr="000117A8" w:rsidRDefault="002C1686" w:rsidP="000117A8">
      <w:pPr>
        <w:spacing w:before="100" w:beforeAutospacing="1" w:after="100" w:afterAutospacing="1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Design CNN3 with additional regularization </w:t>
      </w:r>
    </w:p>
    <w:p w:rsidR="000117A8" w:rsidRDefault="00F5709B" w:rsidP="000117A8">
      <w:pPr>
        <w:spacing w:before="100" w:beforeAutospacing="1" w:after="100" w:afterAutospacing="1"/>
        <w:ind w:left="360"/>
        <w:rPr>
          <w:rFonts w:ascii="Calibri" w:hAnsi="Calibri" w:cs="Calibri"/>
          <w:sz w:val="22"/>
          <w:szCs w:val="22"/>
        </w:rPr>
      </w:pPr>
      <w:r w:rsidRPr="000117A8">
        <w:rPr>
          <w:rFonts w:ascii="Calibri" w:hAnsi="Calibri" w:cs="Calibri" w:hint="eastAsia"/>
          <w:sz w:val="22"/>
          <w:szCs w:val="22"/>
        </w:rPr>
        <w:t>add</w:t>
      </w:r>
      <w:r w:rsidRPr="000117A8">
        <w:rPr>
          <w:rFonts w:ascii="Calibri" w:hAnsi="Calibri" w:cs="Calibri"/>
          <w:sz w:val="22"/>
          <w:szCs w:val="22"/>
        </w:rPr>
        <w:t xml:space="preserve"> the drop</w:t>
      </w:r>
      <w:r w:rsidR="00CA1793" w:rsidRPr="000117A8">
        <w:rPr>
          <w:rFonts w:ascii="Calibri" w:hAnsi="Calibri" w:cs="Calibri"/>
          <w:sz w:val="22"/>
          <w:szCs w:val="22"/>
        </w:rPr>
        <w:t xml:space="preserve">out layer in the end of </w:t>
      </w:r>
      <w:r w:rsidR="000117A8" w:rsidRPr="000117A8">
        <w:rPr>
          <w:rFonts w:ascii="Calibri" w:hAnsi="Calibri" w:cs="Calibri"/>
          <w:sz w:val="22"/>
          <w:szCs w:val="22"/>
        </w:rPr>
        <w:t>﻿fc layers</w:t>
      </w:r>
      <w:r w:rsidR="000117A8" w:rsidRPr="000117A8">
        <w:rPr>
          <w:rFonts w:ascii="Calibri" w:hAnsi="Calibri" w:cs="Calibri" w:hint="eastAsia"/>
          <w:sz w:val="22"/>
          <w:szCs w:val="22"/>
        </w:rPr>
        <w:t>:</w:t>
      </w:r>
      <w:r w:rsidR="000117A8" w:rsidRPr="000117A8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0117A8" w:rsidRPr="000117A8">
        <w:rPr>
          <w:rFonts w:ascii="Calibri" w:hAnsi="Calibri" w:cs="Calibri"/>
          <w:sz w:val="22"/>
          <w:szCs w:val="22"/>
        </w:rPr>
        <w:t>self.drop</w:t>
      </w:r>
      <w:proofErr w:type="spellEnd"/>
      <w:proofErr w:type="gramEnd"/>
      <w:r w:rsidR="000117A8" w:rsidRPr="000117A8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="000117A8" w:rsidRPr="000117A8">
        <w:rPr>
          <w:rFonts w:ascii="Calibri" w:hAnsi="Calibri" w:cs="Calibri"/>
          <w:sz w:val="22"/>
          <w:szCs w:val="22"/>
        </w:rPr>
        <w:t>nn.Dropout</w:t>
      </w:r>
      <w:proofErr w:type="spellEnd"/>
      <w:r w:rsidR="000117A8" w:rsidRPr="000117A8">
        <w:rPr>
          <w:rFonts w:ascii="Calibri" w:hAnsi="Calibri" w:cs="Calibri"/>
          <w:sz w:val="22"/>
          <w:szCs w:val="22"/>
        </w:rPr>
        <w:t>(p=0.5)</w:t>
      </w:r>
    </w:p>
    <w:p w:rsidR="000117A8" w:rsidRDefault="000117A8" w:rsidP="000117A8">
      <w:pPr>
        <w:spacing w:before="100" w:beforeAutospacing="1" w:after="100" w:afterAutospacing="1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he accuracy is 87%</w:t>
      </w:r>
      <w:r w:rsidR="00CF6852"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 xml:space="preserve">( </w:t>
      </w:r>
      <w:r>
        <w:rPr>
          <w:rFonts w:ascii="Calibri" w:hAnsi="Calibri" w:cs="Calibri" w:hint="eastAsia"/>
          <w:sz w:val="22"/>
          <w:szCs w:val="22"/>
        </w:rPr>
        <w:t>before</w:t>
      </w:r>
      <w:proofErr w:type="gramEnd"/>
      <w:r w:rsidR="00301019">
        <w:rPr>
          <w:rFonts w:ascii="Calibri" w:hAnsi="Calibri" w:cs="Calibri"/>
          <w:sz w:val="22"/>
          <w:szCs w:val="22"/>
        </w:rPr>
        <w:t xml:space="preserve"> CNN</w:t>
      </w:r>
      <w:r>
        <w:rPr>
          <w:rFonts w:ascii="Calibri" w:hAnsi="Calibri" w:cs="Calibri"/>
          <w:sz w:val="22"/>
          <w:szCs w:val="22"/>
        </w:rPr>
        <w:t xml:space="preserve"> was 84%)</w:t>
      </w:r>
    </w:p>
    <w:p w:rsidR="0000697A" w:rsidRDefault="0000697A" w:rsidP="000117A8">
      <w:pPr>
        <w:spacing w:before="100" w:beforeAutospacing="1" w:after="100" w:afterAutospacing="1"/>
        <w:ind w:left="360"/>
        <w:rPr>
          <w:rFonts w:ascii="Calibri" w:hAnsi="Calibri" w:cs="Calibri"/>
          <w:b/>
          <w:bCs/>
          <w:sz w:val="22"/>
          <w:szCs w:val="22"/>
        </w:rPr>
      </w:pPr>
      <w:r w:rsidRPr="0000697A">
        <w:rPr>
          <w:rFonts w:ascii="Calibri" w:hAnsi="Calibri" w:cs="Calibri" w:hint="eastAsia"/>
          <w:b/>
          <w:bCs/>
          <w:sz w:val="22"/>
          <w:szCs w:val="22"/>
        </w:rPr>
        <w:t>e</w:t>
      </w:r>
      <w:r w:rsidRPr="0000697A">
        <w:rPr>
          <w:rFonts w:ascii="Calibri" w:hAnsi="Calibri" w:cs="Calibri"/>
          <w:b/>
          <w:bCs/>
          <w:sz w:val="22"/>
          <w:szCs w:val="22"/>
        </w:rPr>
        <w:t>)</w:t>
      </w:r>
    </w:p>
    <w:p w:rsidR="0000697A" w:rsidRPr="0000697A" w:rsidRDefault="0000697A" w:rsidP="0000697A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 w:rsidRPr="0000697A">
        <w:rPr>
          <w:rFonts w:ascii="Calibri" w:hAnsi="Calibri" w:cs="Calibri"/>
          <w:sz w:val="22"/>
          <w:szCs w:val="22"/>
        </w:rPr>
        <w:t xml:space="preserve">compute valid convolution </w:t>
      </w:r>
      <w:r>
        <w:rPr>
          <w:rFonts w:ascii="Calibri" w:hAnsi="Calibri" w:cs="Calibri" w:hint="eastAsia"/>
          <w:sz w:val="22"/>
          <w:szCs w:val="22"/>
        </w:rPr>
        <w:t>of</w:t>
      </w:r>
      <w:r>
        <w:rPr>
          <w:rFonts w:ascii="Calibri" w:hAnsi="Calibri" w:cs="Calibri"/>
          <w:sz w:val="22"/>
          <w:szCs w:val="22"/>
        </w:rPr>
        <w:t xml:space="preserve"> w and X</w:t>
      </w:r>
    </w:p>
    <w:p w:rsidR="0000697A" w:rsidRDefault="00BF6E63" w:rsidP="00A1689D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 w:rsidRPr="00A1689D">
        <w:rPr>
          <w:rFonts w:ascii="Calibri" w:hAnsi="Calibri" w:cs="Calibri" w:hint="eastAsia"/>
          <w:sz w:val="22"/>
          <w:szCs w:val="22"/>
        </w:rPr>
        <w:t>with</w:t>
      </w:r>
      <w:r w:rsidRPr="00A1689D">
        <w:rPr>
          <w:rFonts w:ascii="Calibri" w:hAnsi="Calibri" w:cs="Calibri"/>
          <w:sz w:val="22"/>
          <w:szCs w:val="22"/>
        </w:rPr>
        <w:t xml:space="preserve"> stride=1 and bias=1, the result is attached by </w:t>
      </w:r>
      <w:hyperlink r:id="rId7" w:history="1">
        <w:r w:rsidR="00A1689D" w:rsidRPr="008B0D50">
          <w:t>zyuan@t</w:t>
        </w:r>
        <w:bookmarkStart w:id="0" w:name="_GoBack"/>
        <w:bookmarkEnd w:id="0"/>
        <w:r w:rsidR="00A1689D" w:rsidRPr="008B0D50">
          <w:t>c</w:t>
        </w:r>
        <w:r w:rsidR="00A1689D" w:rsidRPr="008B0D50">
          <w:t>d.ie_out</w:t>
        </w:r>
      </w:hyperlink>
      <w:r w:rsidR="000C6354" w:rsidRPr="008B0D50">
        <w:t>.csv</w:t>
      </w:r>
    </w:p>
    <w:p w:rsidR="00A1689D" w:rsidRDefault="00A1689D" w:rsidP="00A1689D">
      <w:pPr>
        <w:spacing w:before="100" w:beforeAutospacing="1" w:after="100" w:afterAutospacing="1"/>
        <w:ind w:firstLine="360"/>
        <w:rPr>
          <w:rFonts w:ascii="Calibri" w:hAnsi="Calibri" w:cs="Calibri"/>
          <w:b/>
          <w:bCs/>
          <w:sz w:val="22"/>
          <w:szCs w:val="22"/>
        </w:rPr>
      </w:pPr>
      <w:r w:rsidRPr="00A1689D">
        <w:rPr>
          <w:rFonts w:ascii="Calibri" w:hAnsi="Calibri" w:cs="Calibri"/>
          <w:b/>
          <w:bCs/>
          <w:sz w:val="22"/>
          <w:szCs w:val="22"/>
        </w:rPr>
        <w:t>f)</w:t>
      </w:r>
    </w:p>
    <w:p w:rsidR="00A1689D" w:rsidRDefault="00A1689D" w:rsidP="00A1689D">
      <w:pPr>
        <w:pStyle w:val="a7"/>
        <w:ind w:firstLine="360"/>
      </w:pPr>
      <w:r>
        <w:rPr>
          <w:rFonts w:ascii="Calibri" w:hAnsi="Calibri" w:cs="Calibri"/>
          <w:sz w:val="22"/>
          <w:szCs w:val="22"/>
        </w:rPr>
        <w:t xml:space="preserve">Calculate the number of parameters and the number of FLOPS of this network </w:t>
      </w:r>
    </w:p>
    <w:p w:rsidR="00E50BAC" w:rsidRDefault="006C20A6" w:rsidP="006C20A6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2</w:t>
      </w:r>
      <w:r>
        <w:rPr>
          <w:rFonts w:ascii="Calibri" w:hAnsi="Calibri" w:cs="Calibri" w:hint="eastAsia"/>
          <w:b/>
          <w:bCs/>
          <w:sz w:val="22"/>
          <w:szCs w:val="22"/>
        </w:rPr>
        <w:t>)</w:t>
      </w:r>
    </w:p>
    <w:p w:rsidR="000C6354" w:rsidRDefault="006C20A6" w:rsidP="006A25CD">
      <w:pPr>
        <w:ind w:left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a)</w:t>
      </w:r>
      <w:r w:rsidR="00D52373" w:rsidRPr="00D52373">
        <w:rPr>
          <w:rFonts w:ascii="Calibri" w:hAnsi="Calibri" w:cs="Calibri"/>
          <w:sz w:val="22"/>
          <w:szCs w:val="22"/>
        </w:rPr>
        <w:t xml:space="preserve"> </w:t>
      </w:r>
    </w:p>
    <w:p w:rsidR="006C20A6" w:rsidRPr="006A25CD" w:rsidRDefault="00D52373" w:rsidP="006A25CD">
      <w:pPr>
        <w:ind w:left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particular network </w:t>
      </w:r>
      <w:r w:rsidR="00225094">
        <w:rPr>
          <w:rFonts w:ascii="Calibri" w:hAnsi="Calibri" w:cs="Calibri"/>
          <w:sz w:val="22"/>
          <w:szCs w:val="22"/>
        </w:rPr>
        <w:t>depth (</w:t>
      </w:r>
      <w:r>
        <w:rPr>
          <w:rFonts w:ascii="Calibri" w:hAnsi="Calibri" w:cs="Calibri"/>
          <w:sz w:val="22"/>
          <w:szCs w:val="22"/>
        </w:rPr>
        <w:t>DnCNN-3</w:t>
      </w:r>
      <w:r w:rsidR="006A25CD">
        <w:rPr>
          <w:rFonts w:ascii="Calibri" w:hAnsi="Calibri" w:cs="Calibri"/>
          <w:sz w:val="22"/>
          <w:szCs w:val="22"/>
        </w:rPr>
        <w:t>: 20)</w:t>
      </w:r>
      <w:r w:rsidR="00225094" w:rsidRPr="00225094">
        <w:rPr>
          <w:rFonts w:ascii="Calibri" w:hAnsi="Calibri" w:cs="Calibri"/>
          <w:sz w:val="22"/>
          <w:szCs w:val="22"/>
        </w:rPr>
        <w:t xml:space="preserve"> to capture enough spatial information for denoising</w:t>
      </w:r>
      <w:r w:rsidR="006A25CD">
        <w:rPr>
          <w:rFonts w:ascii="Calibri" w:hAnsi="Calibri" w:cs="Calibri"/>
          <w:sz w:val="22"/>
          <w:szCs w:val="22"/>
        </w:rPr>
        <w:t>;</w:t>
      </w:r>
      <w:r w:rsidR="006A25CD" w:rsidRPr="006A25CD">
        <w:rPr>
          <w:rFonts w:ascii="Calibri" w:hAnsi="Calibri" w:cs="Calibri"/>
          <w:sz w:val="22"/>
          <w:szCs w:val="22"/>
        </w:rPr>
        <w:t xml:space="preserve"> a single DnCNN-3 model is trained for three general image denoising tasks, including blind Gaussian denoising, SISR and JPEG image deblocking</w:t>
      </w:r>
      <w:r w:rsidR="006A25CD">
        <w:rPr>
          <w:rFonts w:ascii="Calibri" w:hAnsi="Calibri" w:cs="Calibri"/>
          <w:sz w:val="22"/>
          <w:szCs w:val="22"/>
        </w:rPr>
        <w:t>.</w:t>
      </w:r>
    </w:p>
    <w:p w:rsidR="006C20A6" w:rsidRDefault="006C20A6" w:rsidP="006C20A6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b)</w:t>
      </w:r>
    </w:p>
    <w:p w:rsidR="006C20A6" w:rsidRPr="006C20A6" w:rsidRDefault="006C20A6" w:rsidP="006C20A6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6C20A6">
        <w:rPr>
          <w:rFonts w:ascii="Calibri" w:hAnsi="Calibri" w:cs="Calibri"/>
          <w:sz w:val="22"/>
          <w:szCs w:val="22"/>
        </w:rPr>
        <w:t>test.py</w:t>
      </w:r>
      <w:r>
        <w:rPr>
          <w:rFonts w:ascii="Calibri" w:hAnsi="Calibri" w:cs="Calibri"/>
          <w:sz w:val="22"/>
          <w:szCs w:val="22"/>
        </w:rPr>
        <w:t xml:space="preserve"> (</w:t>
      </w:r>
      <w:r w:rsidR="00A9768D">
        <w:rPr>
          <w:rFonts w:ascii="Calibri" w:hAnsi="Calibri" w:cs="Calibri"/>
          <w:sz w:val="22"/>
          <w:szCs w:val="22"/>
        </w:rPr>
        <w:t>σ</w:t>
      </w:r>
      <w:r>
        <w:rPr>
          <w:rFonts w:ascii="Calibri" w:hAnsi="Calibri" w:cs="Calibri"/>
          <w:sz w:val="22"/>
          <w:szCs w:val="22"/>
        </w:rPr>
        <w:t>=</w:t>
      </w:r>
      <w:r w:rsidRPr="006C20A6">
        <w:rPr>
          <w:rFonts w:ascii="Calibri" w:hAnsi="Calibri" w:cs="Calibri"/>
          <w:sz w:val="22"/>
          <w:szCs w:val="22"/>
        </w:rPr>
        <w:t>25</w:t>
      </w:r>
      <w:r>
        <w:rPr>
          <w:rFonts w:ascii="Calibri" w:hAnsi="Calibri" w:cs="Calibri"/>
          <w:sz w:val="22"/>
          <w:szCs w:val="22"/>
        </w:rPr>
        <w:t>,</w:t>
      </w:r>
      <w:r w:rsidRPr="006C20A6">
        <w:rPr>
          <w:rFonts w:ascii="Calibri" w:hAnsi="Calibri" w:cs="Calibri"/>
          <w:sz w:val="22"/>
          <w:szCs w:val="22"/>
        </w:rPr>
        <w:t xml:space="preserve"> 51</w:t>
      </w:r>
      <w:r>
        <w:rPr>
          <w:rFonts w:ascii="Calibri" w:hAnsi="Calibri" w:cs="Calibri"/>
          <w:sz w:val="22"/>
          <w:szCs w:val="22"/>
        </w:rPr>
        <w:t>)</w:t>
      </w:r>
      <w:r w:rsidRPr="006C20A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with </w:t>
      </w:r>
      <w:r w:rsidRPr="006C20A6">
        <w:rPr>
          <w:rFonts w:ascii="Calibri" w:hAnsi="Calibri" w:cs="Calibri"/>
          <w:sz w:val="22"/>
          <w:szCs w:val="22"/>
        </w:rPr>
        <w:t>the same model_000</w:t>
      </w:r>
    </w:p>
    <w:p w:rsidR="006C20A6" w:rsidRPr="00A9768D" w:rsidRDefault="006C20A6" w:rsidP="001973F3">
      <w:pPr>
        <w:pStyle w:val="a7"/>
        <w:ind w:firstLineChars="200" w:firstLine="440"/>
      </w:pPr>
      <w:r>
        <w:rPr>
          <w:rFonts w:ascii="Calibri" w:hAnsi="Calibri" w:cs="Calibri"/>
          <w:sz w:val="22"/>
          <w:szCs w:val="22"/>
        </w:rPr>
        <w:t>PSNR and SSIM</w:t>
      </w:r>
      <w:r w:rsidR="006E6005">
        <w:rPr>
          <w:rFonts w:ascii="Calibri" w:hAnsi="Calibri" w:cs="Calibri"/>
          <w:sz w:val="22"/>
          <w:szCs w:val="22"/>
        </w:rPr>
        <w:t>: 29.26</w:t>
      </w:r>
      <w:r w:rsidR="006E6005">
        <w:rPr>
          <w:rFonts w:ascii="Calibri" w:hAnsi="Calibri" w:cs="Calibri" w:hint="eastAsia"/>
          <w:sz w:val="22"/>
          <w:szCs w:val="22"/>
        </w:rPr>
        <w:t>d</w:t>
      </w:r>
      <w:r w:rsidR="005C4E22">
        <w:rPr>
          <w:rFonts w:ascii="Calibri" w:hAnsi="Calibri" w:cs="Calibri"/>
          <w:sz w:val="22"/>
          <w:szCs w:val="22"/>
        </w:rPr>
        <w:t>B</w:t>
      </w:r>
      <w:r w:rsidR="006E6005">
        <w:rPr>
          <w:rFonts w:ascii="Calibri" w:hAnsi="Calibri" w:cs="Calibri"/>
          <w:sz w:val="22"/>
          <w:szCs w:val="22"/>
        </w:rPr>
        <w:t>, 0.9022</w:t>
      </w:r>
      <w:r w:rsidR="00A9768D">
        <w:rPr>
          <w:rFonts w:ascii="Calibri" w:hAnsi="Calibri" w:cs="Calibri"/>
          <w:sz w:val="22"/>
          <w:szCs w:val="22"/>
        </w:rPr>
        <w:t>(σ</w:t>
      </w:r>
      <w:r w:rsidR="00A9768D" w:rsidRPr="00A9768D">
        <w:rPr>
          <w:rFonts w:ascii="Calibri" w:hAnsi="Calibri" w:cs="Calibri"/>
          <w:sz w:val="22"/>
          <w:szCs w:val="22"/>
        </w:rPr>
        <w:t>=25)</w:t>
      </w:r>
      <w:r w:rsidR="006E6005" w:rsidRPr="00A9768D">
        <w:rPr>
          <w:rFonts w:ascii="Calibri" w:hAnsi="Calibri" w:cs="Calibri"/>
          <w:sz w:val="22"/>
          <w:szCs w:val="22"/>
        </w:rPr>
        <w:t>;</w:t>
      </w:r>
      <w:r w:rsidR="007F2E41" w:rsidRPr="00A9768D">
        <w:rPr>
          <w:rFonts w:ascii="Calibri" w:hAnsi="Calibri" w:cs="Calibri"/>
          <w:sz w:val="22"/>
          <w:szCs w:val="22"/>
        </w:rPr>
        <w:t xml:space="preserve"> 16.67d</w:t>
      </w:r>
      <w:r w:rsidR="005C4E22" w:rsidRPr="00A9768D">
        <w:rPr>
          <w:rFonts w:ascii="Calibri" w:hAnsi="Calibri" w:cs="Calibri"/>
          <w:sz w:val="22"/>
          <w:szCs w:val="22"/>
        </w:rPr>
        <w:t>B</w:t>
      </w:r>
      <w:r w:rsidR="007F2E41" w:rsidRPr="00A9768D">
        <w:rPr>
          <w:rFonts w:ascii="Calibri" w:hAnsi="Calibri" w:cs="Calibri"/>
          <w:sz w:val="22"/>
          <w:szCs w:val="22"/>
        </w:rPr>
        <w:t>, 0.3328</w:t>
      </w:r>
      <w:r w:rsidR="00A9768D">
        <w:rPr>
          <w:rFonts w:ascii="Calibri" w:hAnsi="Calibri" w:cs="Calibri"/>
          <w:sz w:val="22"/>
          <w:szCs w:val="22"/>
        </w:rPr>
        <w:t>(σ</w:t>
      </w:r>
      <w:r w:rsidR="00A9768D" w:rsidRPr="00A9768D">
        <w:rPr>
          <w:rFonts w:ascii="Calibri" w:hAnsi="Calibri" w:cs="Calibri"/>
          <w:sz w:val="22"/>
          <w:szCs w:val="22"/>
        </w:rPr>
        <w:t>=</w:t>
      </w:r>
      <w:r w:rsidR="00A9768D">
        <w:rPr>
          <w:rFonts w:ascii="Calibri" w:hAnsi="Calibri" w:cs="Calibri"/>
          <w:sz w:val="22"/>
          <w:szCs w:val="22"/>
        </w:rPr>
        <w:t>51)</w:t>
      </w:r>
    </w:p>
    <w:p w:rsidR="006C20A6" w:rsidRDefault="006C20A6" w:rsidP="006C20A6">
      <w:pPr>
        <w:spacing w:before="100" w:beforeAutospacing="1" w:after="100" w:afterAutospacing="1"/>
        <w:ind w:firstLine="4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 w:rsidRPr="006C20A6">
        <w:rPr>
          <w:rFonts w:ascii="Calibri" w:hAnsi="Calibri" w:cs="Calibri"/>
          <w:b/>
          <w:bCs/>
          <w:sz w:val="22"/>
          <w:szCs w:val="22"/>
        </w:rPr>
        <w:t>)</w:t>
      </w:r>
    </w:p>
    <w:p w:rsidR="006C20A6" w:rsidRPr="006C20A6" w:rsidRDefault="006C20A6" w:rsidP="006C20A6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proofErr w:type="gramStart"/>
      <w:r w:rsidRPr="006C20A6">
        <w:rPr>
          <w:rFonts w:ascii="Calibri" w:hAnsi="Calibri" w:cs="Calibri"/>
          <w:sz w:val="22"/>
          <w:szCs w:val="22"/>
        </w:rPr>
        <w:t>train.py(</w:t>
      </w:r>
      <w:proofErr w:type="gramEnd"/>
      <w:r w:rsidRPr="006C20A6">
        <w:rPr>
          <w:rFonts w:ascii="Calibri" w:hAnsi="Calibri" w:cs="Calibri"/>
          <w:sz w:val="22"/>
          <w:szCs w:val="22"/>
        </w:rPr>
        <w:t xml:space="preserve">epoch=1, </w:t>
      </w:r>
      <w:proofErr w:type="spellStart"/>
      <w:r w:rsidRPr="006C20A6">
        <w:rPr>
          <w:rFonts w:ascii="Calibri" w:hAnsi="Calibri" w:cs="Calibri"/>
          <w:sz w:val="22"/>
          <w:szCs w:val="22"/>
        </w:rPr>
        <w:t>lr</w:t>
      </w:r>
      <w:proofErr w:type="spellEnd"/>
      <w:r w:rsidRPr="006C20A6">
        <w:rPr>
          <w:rFonts w:ascii="Calibri" w:hAnsi="Calibri" w:cs="Calibri"/>
          <w:sz w:val="22"/>
          <w:szCs w:val="22"/>
        </w:rPr>
        <w:t>=0.0001,</w:t>
      </w:r>
      <w:r w:rsidR="00A9768D" w:rsidRPr="00A9768D">
        <w:rPr>
          <w:rFonts w:ascii="Calibri" w:hAnsi="Calibri" w:cs="Calibri"/>
          <w:sz w:val="22"/>
          <w:szCs w:val="22"/>
        </w:rPr>
        <w:t xml:space="preserve"> </w:t>
      </w:r>
      <w:r w:rsidR="00A9768D">
        <w:rPr>
          <w:rFonts w:ascii="Calibri" w:hAnsi="Calibri" w:cs="Calibri"/>
          <w:sz w:val="22"/>
          <w:szCs w:val="22"/>
        </w:rPr>
        <w:t>σ</w:t>
      </w:r>
      <w:r w:rsidRPr="006C20A6">
        <w:rPr>
          <w:rFonts w:ascii="Calibri" w:hAnsi="Calibri" w:cs="Calibri"/>
          <w:sz w:val="22"/>
          <w:szCs w:val="22"/>
        </w:rPr>
        <w:t>=51)</w:t>
      </w:r>
    </w:p>
    <w:p w:rsidR="006C20A6" w:rsidRDefault="006C20A6" w:rsidP="006C20A6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 w:rsidRPr="006C20A6">
        <w:rPr>
          <w:rFonts w:ascii="Calibri" w:hAnsi="Calibri" w:cs="Calibri"/>
          <w:sz w:val="22"/>
          <w:szCs w:val="22"/>
        </w:rPr>
        <w:t>test</w:t>
      </w:r>
      <w:r w:rsidR="00D9424E">
        <w:rPr>
          <w:rFonts w:ascii="Calibri" w:hAnsi="Calibri" w:cs="Calibri"/>
          <w:sz w:val="22"/>
          <w:szCs w:val="22"/>
        </w:rPr>
        <w:t>(</w:t>
      </w:r>
      <w:r w:rsidR="00A9768D">
        <w:rPr>
          <w:rFonts w:ascii="Calibri" w:hAnsi="Calibri" w:cs="Calibri"/>
          <w:sz w:val="22"/>
          <w:szCs w:val="22"/>
        </w:rPr>
        <w:t>σ</w:t>
      </w:r>
      <w:r w:rsidR="00D9424E">
        <w:rPr>
          <w:rFonts w:ascii="Calibri" w:hAnsi="Calibri" w:cs="Calibri"/>
          <w:sz w:val="22"/>
          <w:szCs w:val="22"/>
        </w:rPr>
        <w:t>=</w:t>
      </w:r>
      <w:proofErr w:type="gramStart"/>
      <w:r w:rsidR="00D9424E">
        <w:rPr>
          <w:rFonts w:ascii="Calibri" w:hAnsi="Calibri" w:cs="Calibri"/>
          <w:sz w:val="22"/>
          <w:szCs w:val="22"/>
        </w:rPr>
        <w:t>51,model</w:t>
      </w:r>
      <w:proofErr w:type="gramEnd"/>
      <w:r w:rsidR="00D9424E">
        <w:rPr>
          <w:rFonts w:ascii="Calibri" w:hAnsi="Calibri" w:cs="Calibri"/>
          <w:sz w:val="22"/>
          <w:szCs w:val="22"/>
        </w:rPr>
        <w:t>_001)</w:t>
      </w:r>
      <w:r w:rsidRPr="006C20A6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PSRN/SSIM</w:t>
      </w:r>
      <w:r w:rsidR="00D9424E">
        <w:rPr>
          <w:rFonts w:ascii="Calibri" w:hAnsi="Calibri" w:cs="Calibri"/>
          <w:sz w:val="22"/>
          <w:szCs w:val="22"/>
        </w:rPr>
        <w:t>: 26.19d</w:t>
      </w:r>
      <w:r w:rsidR="005C4E22">
        <w:rPr>
          <w:rFonts w:ascii="Calibri" w:hAnsi="Calibri" w:cs="Calibri"/>
          <w:sz w:val="22"/>
          <w:szCs w:val="22"/>
        </w:rPr>
        <w:t>B</w:t>
      </w:r>
      <w:r w:rsidR="00D9424E">
        <w:rPr>
          <w:rFonts w:ascii="Calibri" w:hAnsi="Calibri" w:cs="Calibri"/>
          <w:sz w:val="22"/>
          <w:szCs w:val="22"/>
        </w:rPr>
        <w:t>, 0.8248</w:t>
      </w:r>
    </w:p>
    <w:p w:rsidR="006C20A6" w:rsidRPr="000C6354" w:rsidRDefault="006C20A6" w:rsidP="006C20A6">
      <w:pPr>
        <w:spacing w:before="100" w:beforeAutospacing="1" w:after="100" w:afterAutospacing="1"/>
        <w:ind w:firstLine="420"/>
        <w:rPr>
          <w:rFonts w:ascii="Calibri" w:hAnsi="Calibri" w:cs="Calibri"/>
          <w:b/>
          <w:bCs/>
          <w:sz w:val="22"/>
          <w:szCs w:val="22"/>
        </w:rPr>
      </w:pPr>
      <w:r w:rsidRPr="000C6354">
        <w:rPr>
          <w:rFonts w:ascii="Calibri" w:hAnsi="Calibri" w:cs="Calibri"/>
          <w:b/>
          <w:bCs/>
          <w:sz w:val="22"/>
          <w:szCs w:val="22"/>
        </w:rPr>
        <w:t>d)</w:t>
      </w:r>
    </w:p>
    <w:p w:rsidR="0034206C" w:rsidRDefault="006C20A6" w:rsidP="00AF6C2E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 w:rsidRPr="00AF6C2E">
        <w:rPr>
          <w:rFonts w:ascii="Calibri" w:hAnsi="Calibri" w:cs="Calibri" w:hint="eastAsia"/>
          <w:sz w:val="22"/>
          <w:szCs w:val="22"/>
        </w:rPr>
        <w:t>t</w:t>
      </w:r>
      <w:r w:rsidRPr="00AF6C2E">
        <w:rPr>
          <w:rFonts w:ascii="Calibri" w:hAnsi="Calibri" w:cs="Calibri"/>
          <w:sz w:val="22"/>
          <w:szCs w:val="22"/>
        </w:rPr>
        <w:t>est.py</w:t>
      </w:r>
      <w:r w:rsidR="00F02E54" w:rsidRPr="00AF6C2E">
        <w:rPr>
          <w:rFonts w:ascii="Calibri" w:hAnsi="Calibri" w:cs="Calibri"/>
          <w:sz w:val="22"/>
          <w:szCs w:val="22"/>
        </w:rPr>
        <w:t>-</w:t>
      </w:r>
      <w:r w:rsidRPr="00AF6C2E">
        <w:rPr>
          <w:rFonts w:ascii="Calibri" w:hAnsi="Calibri" w:cs="Calibri"/>
          <w:sz w:val="22"/>
          <w:szCs w:val="22"/>
        </w:rPr>
        <w:t>xxx.png</w:t>
      </w:r>
      <w:r w:rsidR="00F02E54" w:rsidRPr="00AF6C2E">
        <w:rPr>
          <w:rFonts w:ascii="Calibri" w:hAnsi="Calibri" w:cs="Calibri"/>
          <w:sz w:val="22"/>
          <w:szCs w:val="22"/>
        </w:rPr>
        <w:t>(model_</w:t>
      </w:r>
      <w:proofErr w:type="gramStart"/>
      <w:r w:rsidR="00F02E54" w:rsidRPr="00AF6C2E">
        <w:rPr>
          <w:rFonts w:ascii="Calibri" w:hAnsi="Calibri" w:cs="Calibri"/>
          <w:sz w:val="22"/>
          <w:szCs w:val="22"/>
        </w:rPr>
        <w:t>000,model</w:t>
      </w:r>
      <w:proofErr w:type="gramEnd"/>
      <w:r w:rsidR="00F02E54" w:rsidRPr="00AF6C2E">
        <w:rPr>
          <w:rFonts w:ascii="Calibri" w:hAnsi="Calibri" w:cs="Calibri"/>
          <w:sz w:val="22"/>
          <w:szCs w:val="22"/>
        </w:rPr>
        <w:t xml:space="preserve">_001) submit image and </w:t>
      </w:r>
      <w:r w:rsidR="00F02E54">
        <w:rPr>
          <w:rFonts w:ascii="Calibri" w:hAnsi="Calibri" w:cs="Calibri"/>
          <w:sz w:val="22"/>
          <w:szCs w:val="22"/>
        </w:rPr>
        <w:t>PSRN/SSIM</w:t>
      </w:r>
      <w:r w:rsidR="0034206C">
        <w:rPr>
          <w:rFonts w:ascii="Calibri" w:hAnsi="Calibri" w:cs="Calibri"/>
          <w:sz w:val="22"/>
          <w:szCs w:val="22"/>
        </w:rPr>
        <w:t>:</w:t>
      </w:r>
    </w:p>
    <w:p w:rsidR="006C20A6" w:rsidRPr="00F02E54" w:rsidRDefault="0034206C" w:rsidP="00AF6C2E">
      <w:pPr>
        <w:spacing w:before="100" w:beforeAutospacing="1" w:after="100" w:afterAutospacing="1"/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15.72dB, 0.6943(model_000)</w:t>
      </w:r>
      <w:r w:rsidR="00776D66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</w:t>
      </w:r>
      <w:r w:rsidR="00776D66">
        <w:rPr>
          <w:rFonts w:ascii="Calibri" w:hAnsi="Calibri" w:cs="Calibri" w:hint="eastAsia"/>
          <w:sz w:val="22"/>
          <w:szCs w:val="22"/>
        </w:rPr>
        <w:t>1</w:t>
      </w:r>
      <w:r w:rsidR="00776D66">
        <w:rPr>
          <w:rFonts w:ascii="Calibri" w:hAnsi="Calibri" w:cs="Calibri"/>
          <w:sz w:val="22"/>
          <w:szCs w:val="22"/>
        </w:rPr>
        <w:t>7.69</w:t>
      </w:r>
      <w:r w:rsidR="00776D66">
        <w:rPr>
          <w:rFonts w:ascii="Calibri" w:hAnsi="Calibri" w:cs="Calibri" w:hint="eastAsia"/>
          <w:sz w:val="22"/>
          <w:szCs w:val="22"/>
        </w:rPr>
        <w:t>dB</w:t>
      </w:r>
      <w:r w:rsidR="00776D66">
        <w:rPr>
          <w:rFonts w:ascii="Calibri" w:hAnsi="Calibri" w:cs="Calibri"/>
          <w:sz w:val="22"/>
          <w:szCs w:val="22"/>
        </w:rPr>
        <w:t>,</w:t>
      </w:r>
      <w:r w:rsidR="007A5F1F">
        <w:rPr>
          <w:rFonts w:ascii="Calibri" w:hAnsi="Calibri" w:cs="Calibri"/>
          <w:sz w:val="22"/>
          <w:szCs w:val="22"/>
        </w:rPr>
        <w:t>0.6873(model_001)</w:t>
      </w:r>
    </w:p>
    <w:p w:rsidR="006C20A6" w:rsidRPr="001973F3" w:rsidRDefault="00F02E54" w:rsidP="001973F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e)</w:t>
      </w:r>
    </w:p>
    <w:p w:rsidR="00F02E54" w:rsidRPr="001973F3" w:rsidRDefault="00F02E54" w:rsidP="001973F3">
      <w:pPr>
        <w:rPr>
          <w:rFonts w:ascii="Calibri" w:hAnsi="Calibri" w:cs="Calibri"/>
          <w:sz w:val="22"/>
          <w:szCs w:val="22"/>
        </w:rPr>
      </w:pPr>
      <w:r w:rsidRPr="001973F3">
        <w:rPr>
          <w:rFonts w:ascii="Calibri" w:hAnsi="Calibri" w:cs="Calibri"/>
          <w:sz w:val="22"/>
          <w:szCs w:val="22"/>
        </w:rPr>
        <w:tab/>
      </w:r>
      <w:proofErr w:type="gramStart"/>
      <w:r w:rsidR="00B91ABF" w:rsidRPr="00AF6C2E">
        <w:rPr>
          <w:rFonts w:ascii="Calibri" w:hAnsi="Calibri" w:cs="Calibri"/>
          <w:sz w:val="22"/>
          <w:szCs w:val="22"/>
        </w:rPr>
        <w:t>y(</w:t>
      </w:r>
      <w:proofErr w:type="gramEnd"/>
      <w:r w:rsidR="00B91ABF" w:rsidRPr="00AF6C2E">
        <w:rPr>
          <w:rFonts w:ascii="Calibri" w:hAnsi="Calibri" w:cs="Calibri"/>
          <w:sz w:val="22"/>
          <w:szCs w:val="22"/>
        </w:rPr>
        <w:t>noisy image)=x(clean image)+v</w:t>
      </w:r>
      <w:r w:rsidR="004C459B" w:rsidRPr="00AF6C2E">
        <w:rPr>
          <w:rFonts w:ascii="Calibri" w:hAnsi="Calibri" w:cs="Calibri"/>
          <w:sz w:val="22"/>
          <w:szCs w:val="22"/>
        </w:rPr>
        <w:t>(noise)</w:t>
      </w:r>
      <w:r w:rsidR="001973F3">
        <w:rPr>
          <w:rFonts w:ascii="Calibri" w:hAnsi="Calibri" w:cs="Calibri"/>
          <w:sz w:val="22"/>
          <w:szCs w:val="22"/>
        </w:rPr>
        <w:t xml:space="preserve">  </w:t>
      </w:r>
    </w:p>
    <w:p w:rsidR="009F3B11" w:rsidRDefault="00804E3A" w:rsidP="001973F3">
      <w:pPr>
        <w:ind w:firstLine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std=43.189632</w:t>
      </w:r>
      <w:r w:rsidR="00675026">
        <w:rPr>
          <w:rFonts w:ascii="Calibri" w:hAnsi="Calibri" w:cs="Calibri"/>
          <w:sz w:val="22"/>
          <w:szCs w:val="22"/>
        </w:rPr>
        <w:t xml:space="preserve"> mean=126.959</w:t>
      </w:r>
      <w:r w:rsidR="00177DC9" w:rsidRPr="00177DC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BC8A5AC" wp14:editId="6B888209">
            <wp:extent cx="1011513" cy="347708"/>
            <wp:effectExtent l="0" t="0" r="5080" b="0"/>
            <wp:docPr id="1" name="图片 1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400" cy="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2E" w:rsidRDefault="00AF6C2E" w:rsidP="00AF6C2E">
      <w:pPr>
        <w:pStyle w:val="a7"/>
      </w:pPr>
      <w:r>
        <w:rPr>
          <w:rFonts w:ascii="Calibri" w:hAnsi="Calibri" w:cs="Calibri" w:hint="eastAsia"/>
          <w:b/>
          <w:bCs/>
          <w:sz w:val="22"/>
          <w:szCs w:val="22"/>
        </w:rPr>
        <w:t>3</w:t>
      </w:r>
      <w:r>
        <w:rPr>
          <w:rFonts w:ascii="Calibri" w:hAnsi="Calibri" w:cs="Calibri" w:hint="eastAsia"/>
          <w:b/>
          <w:bCs/>
          <w:sz w:val="22"/>
          <w:szCs w:val="22"/>
        </w:rPr>
        <w:t>）</w:t>
      </w:r>
      <w:r>
        <w:rPr>
          <w:rFonts w:ascii="Calibri" w:hAnsi="Calibri" w:cs="Calibri"/>
          <w:b/>
          <w:bCs/>
          <w:sz w:val="22"/>
          <w:szCs w:val="22"/>
        </w:rPr>
        <w:t xml:space="preserve">Semantic segmentation </w:t>
      </w:r>
    </w:p>
    <w:p w:rsidR="00AF6C2E" w:rsidRPr="008A3015" w:rsidRDefault="006A25CD" w:rsidP="008A3015">
      <w:pPr>
        <w:ind w:left="420"/>
        <w:rPr>
          <w:rFonts w:ascii="Calibri" w:hAnsi="Calibri" w:cs="Calibri"/>
          <w:b/>
          <w:bCs/>
          <w:sz w:val="22"/>
          <w:szCs w:val="22"/>
        </w:rPr>
      </w:pPr>
      <w:r w:rsidRPr="008A3015">
        <w:rPr>
          <w:rFonts w:ascii="Calibri" w:hAnsi="Calibri" w:cs="Calibri"/>
          <w:b/>
          <w:bCs/>
          <w:sz w:val="22"/>
          <w:szCs w:val="22"/>
        </w:rPr>
        <w:t>a)</w:t>
      </w:r>
    </w:p>
    <w:p w:rsidR="008925DF" w:rsidRPr="008A3015" w:rsidRDefault="008A3015" w:rsidP="008A3015">
      <w:pPr>
        <w:ind w:left="420"/>
        <w:rPr>
          <w:rFonts w:ascii="Calibri" w:hAnsi="Calibri" w:cs="Calibri"/>
          <w:sz w:val="22"/>
          <w:szCs w:val="22"/>
        </w:rPr>
      </w:pPr>
      <w:r w:rsidRPr="008A3015">
        <w:rPr>
          <w:rFonts w:ascii="Calibri" w:hAnsi="Calibri" w:cs="Calibri"/>
          <w:sz w:val="22"/>
          <w:szCs w:val="22"/>
        </w:rPr>
        <w:t>Convnets are built on translation invariance. Their basic components (convolution, pooling, and activation functions) operate on local input regions, and depend only on relative spatial coordinates</w:t>
      </w:r>
      <w:r>
        <w:rPr>
          <w:rFonts w:ascii="Calibri" w:hAnsi="Calibri" w:cs="Calibri"/>
          <w:sz w:val="22"/>
          <w:szCs w:val="22"/>
        </w:rPr>
        <w:t>.</w:t>
      </w:r>
    </w:p>
    <w:p w:rsidR="008925DF" w:rsidRPr="008925DF" w:rsidRDefault="008A3015" w:rsidP="008A3015">
      <w:pPr>
        <w:ind w:left="4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8925DF" w:rsidRPr="008925DF">
        <w:rPr>
          <w:rFonts w:ascii="Calibri" w:hAnsi="Calibri" w:cs="Calibri"/>
          <w:sz w:val="22"/>
          <w:szCs w:val="22"/>
        </w:rPr>
        <w:t>y discarding the final average pooling layer</w:t>
      </w:r>
      <w:r w:rsidR="008925DF">
        <w:rPr>
          <w:rFonts w:ascii="Calibri" w:hAnsi="Calibri" w:cs="Calibri"/>
          <w:sz w:val="22"/>
          <w:szCs w:val="22"/>
        </w:rPr>
        <w:t xml:space="preserve">, </w:t>
      </w:r>
      <w:r w:rsidR="008925DF" w:rsidRPr="008925DF">
        <w:rPr>
          <w:rFonts w:ascii="Calibri" w:hAnsi="Calibri" w:cs="Calibri"/>
          <w:sz w:val="22"/>
          <w:szCs w:val="22"/>
        </w:rPr>
        <w:t>discarding the final classifier layer, and convert all fully connected layers to convolutions</w:t>
      </w:r>
      <w:r>
        <w:rPr>
          <w:rFonts w:ascii="Calibri" w:hAnsi="Calibri" w:cs="Calibri"/>
          <w:sz w:val="22"/>
          <w:szCs w:val="22"/>
        </w:rPr>
        <w:t>.</w:t>
      </w:r>
    </w:p>
    <w:p w:rsidR="00175447" w:rsidRDefault="00175447" w:rsidP="00175447">
      <w:pPr>
        <w:spacing w:before="100" w:beforeAutospacing="1" w:after="100" w:afterAutospacing="1"/>
        <w:ind w:firstLineChars="199" w:firstLine="440"/>
        <w:rPr>
          <w:rFonts w:ascii="Calibri" w:hAnsi="Calibri" w:cs="Calibri"/>
          <w:b/>
          <w:bCs/>
          <w:sz w:val="22"/>
          <w:szCs w:val="22"/>
        </w:rPr>
      </w:pPr>
      <w:r w:rsidRPr="00175447">
        <w:rPr>
          <w:rFonts w:ascii="Calibri" w:hAnsi="Calibri" w:cs="Calibri" w:hint="eastAsia"/>
          <w:b/>
          <w:bCs/>
          <w:sz w:val="22"/>
          <w:szCs w:val="22"/>
        </w:rPr>
        <w:t>b</w:t>
      </w:r>
      <w:r w:rsidRPr="00175447">
        <w:rPr>
          <w:rFonts w:ascii="Calibri" w:hAnsi="Calibri" w:cs="Calibri"/>
          <w:b/>
          <w:bCs/>
          <w:sz w:val="22"/>
          <w:szCs w:val="22"/>
        </w:rPr>
        <w:t>)</w:t>
      </w:r>
    </w:p>
    <w:p w:rsidR="00175447" w:rsidRPr="00F13BA4" w:rsidRDefault="00175447" w:rsidP="00175447">
      <w:pPr>
        <w:spacing w:before="100" w:beforeAutospacing="1" w:after="100" w:afterAutospacing="1"/>
        <w:ind w:firstLine="330"/>
        <w:rPr>
          <w:rFonts w:ascii="Calibri" w:hAnsi="Calibri" w:cs="Calibri"/>
          <w:sz w:val="22"/>
          <w:szCs w:val="22"/>
        </w:rPr>
      </w:pPr>
      <w:r w:rsidRPr="00F13BA4">
        <w:rPr>
          <w:rFonts w:ascii="Calibri" w:hAnsi="Calibri" w:cs="Calibri" w:hint="eastAsia"/>
          <w:sz w:val="22"/>
          <w:szCs w:val="22"/>
        </w:rPr>
        <w:t>z</w:t>
      </w:r>
      <w:r w:rsidRPr="00F13BA4">
        <w:rPr>
          <w:rFonts w:ascii="Calibri" w:hAnsi="Calibri" w:cs="Calibri"/>
          <w:sz w:val="22"/>
          <w:szCs w:val="22"/>
        </w:rPr>
        <w:t>yuan@tcd.ie_predicted.png</w:t>
      </w:r>
    </w:p>
    <w:p w:rsidR="006A25CD" w:rsidRDefault="008E78E8" w:rsidP="00AF6C2E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75447"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>c)</w:t>
      </w:r>
    </w:p>
    <w:p w:rsidR="008E78E8" w:rsidRPr="004C459B" w:rsidRDefault="008E78E8" w:rsidP="00AF6C2E">
      <w:pPr>
        <w:spacing w:before="100" w:beforeAutospacing="1" w:after="100" w:afterAutospacing="1"/>
        <w:rPr>
          <w:rFonts w:ascii="Calibri" w:hAnsi="Calibri" w:cs="Calibri"/>
          <w:b/>
          <w:bCs/>
          <w:sz w:val="22"/>
          <w:szCs w:val="22"/>
        </w:rPr>
      </w:pPr>
      <w:r w:rsidRPr="008E78E8">
        <w:rPr>
          <w:rFonts w:ascii="Calibri" w:hAnsi="Calibri" w:cs="Calibri"/>
          <w:b/>
          <w:bCs/>
          <w:sz w:val="22"/>
          <w:szCs w:val="22"/>
        </w:rPr>
        <w:t>﻿</w:t>
      </w:r>
      <w:r>
        <w:rPr>
          <w:rFonts w:ascii="Calibri" w:hAnsi="Calibri" w:cs="Calibri"/>
          <w:b/>
          <w:bCs/>
          <w:sz w:val="22"/>
          <w:szCs w:val="22"/>
        </w:rPr>
        <w:tab/>
      </w:r>
      <w:hyperlink r:id="rId9" w:history="1">
        <w:r w:rsidR="00175447" w:rsidRPr="00F13BA4">
          <w:t>zyuan@tcd.ie_iou.csv</w:t>
        </w:r>
      </w:hyperlink>
      <w:r w:rsidR="00175447" w:rsidRPr="00F13BA4">
        <w:rPr>
          <w:rFonts w:ascii="Calibri" w:hAnsi="Calibri" w:cs="Calibri"/>
          <w:sz w:val="22"/>
          <w:szCs w:val="22"/>
        </w:rPr>
        <w:t xml:space="preserve">  </w:t>
      </w:r>
      <w:r w:rsidRPr="00F13BA4">
        <w:rPr>
          <w:rFonts w:ascii="Calibri" w:hAnsi="Calibri" w:cs="Calibri"/>
          <w:sz w:val="22"/>
          <w:szCs w:val="22"/>
        </w:rPr>
        <w:t>IOU: 0.6843470483005367</w:t>
      </w:r>
    </w:p>
    <w:sectPr w:rsidR="008E78E8" w:rsidRPr="004C459B" w:rsidSect="002008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78B" w:rsidRDefault="00B9678B" w:rsidP="00331C9F">
      <w:r>
        <w:separator/>
      </w:r>
    </w:p>
  </w:endnote>
  <w:endnote w:type="continuationSeparator" w:id="0">
    <w:p w:rsidR="00B9678B" w:rsidRDefault="00B9678B" w:rsidP="0033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78B" w:rsidRDefault="00B9678B" w:rsidP="00331C9F">
      <w:r>
        <w:separator/>
      </w:r>
    </w:p>
  </w:footnote>
  <w:footnote w:type="continuationSeparator" w:id="0">
    <w:p w:rsidR="00B9678B" w:rsidRDefault="00B9678B" w:rsidP="00331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433"/>
    <w:multiLevelType w:val="multilevel"/>
    <w:tmpl w:val="1196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8071C"/>
    <w:multiLevelType w:val="multilevel"/>
    <w:tmpl w:val="E9F2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862EC"/>
    <w:multiLevelType w:val="multilevel"/>
    <w:tmpl w:val="6A523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A361B"/>
    <w:multiLevelType w:val="multilevel"/>
    <w:tmpl w:val="ADB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C1824"/>
    <w:multiLevelType w:val="multilevel"/>
    <w:tmpl w:val="A946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053F9"/>
    <w:multiLevelType w:val="multilevel"/>
    <w:tmpl w:val="70B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4709F"/>
    <w:multiLevelType w:val="multilevel"/>
    <w:tmpl w:val="917C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10482"/>
    <w:multiLevelType w:val="multilevel"/>
    <w:tmpl w:val="2A0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D92"/>
    <w:multiLevelType w:val="multilevel"/>
    <w:tmpl w:val="7042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332D8"/>
    <w:multiLevelType w:val="multilevel"/>
    <w:tmpl w:val="86DE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B6C0E"/>
    <w:multiLevelType w:val="multilevel"/>
    <w:tmpl w:val="5EE2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11728"/>
    <w:multiLevelType w:val="multilevel"/>
    <w:tmpl w:val="FC44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B6A7E"/>
    <w:multiLevelType w:val="hybridMultilevel"/>
    <w:tmpl w:val="F0DE3734"/>
    <w:lvl w:ilvl="0" w:tplc="1F486C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CF5C3A"/>
    <w:multiLevelType w:val="multilevel"/>
    <w:tmpl w:val="BEB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8230F"/>
    <w:multiLevelType w:val="hybridMultilevel"/>
    <w:tmpl w:val="1BFE42EA"/>
    <w:lvl w:ilvl="0" w:tplc="3FD4310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010197"/>
    <w:multiLevelType w:val="multilevel"/>
    <w:tmpl w:val="44E8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A361B"/>
    <w:multiLevelType w:val="multilevel"/>
    <w:tmpl w:val="E08C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578D8"/>
    <w:multiLevelType w:val="hybridMultilevel"/>
    <w:tmpl w:val="19D41E30"/>
    <w:lvl w:ilvl="0" w:tplc="69685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72AC2"/>
    <w:multiLevelType w:val="multilevel"/>
    <w:tmpl w:val="F9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7"/>
  </w:num>
  <w:num w:numId="5">
    <w:abstractNumId w:val="13"/>
  </w:num>
  <w:num w:numId="6">
    <w:abstractNumId w:val="15"/>
  </w:num>
  <w:num w:numId="7">
    <w:abstractNumId w:val="18"/>
  </w:num>
  <w:num w:numId="8">
    <w:abstractNumId w:val="3"/>
  </w:num>
  <w:num w:numId="9">
    <w:abstractNumId w:val="14"/>
  </w:num>
  <w:num w:numId="10">
    <w:abstractNumId w:val="10"/>
  </w:num>
  <w:num w:numId="11">
    <w:abstractNumId w:val="8"/>
  </w:num>
  <w:num w:numId="12">
    <w:abstractNumId w:val="9"/>
  </w:num>
  <w:num w:numId="13">
    <w:abstractNumId w:val="16"/>
  </w:num>
  <w:num w:numId="14">
    <w:abstractNumId w:val="1"/>
  </w:num>
  <w:num w:numId="15">
    <w:abstractNumId w:val="11"/>
  </w:num>
  <w:num w:numId="16">
    <w:abstractNumId w:val="2"/>
  </w:num>
  <w:num w:numId="17">
    <w:abstractNumId w:val="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29"/>
    <w:rsid w:val="0000697A"/>
    <w:rsid w:val="000117A8"/>
    <w:rsid w:val="00077B78"/>
    <w:rsid w:val="000B6691"/>
    <w:rsid w:val="000C6354"/>
    <w:rsid w:val="000F7626"/>
    <w:rsid w:val="00166BFC"/>
    <w:rsid w:val="00170A3F"/>
    <w:rsid w:val="00175447"/>
    <w:rsid w:val="00177DC9"/>
    <w:rsid w:val="00185A9F"/>
    <w:rsid w:val="001973F3"/>
    <w:rsid w:val="001F53F9"/>
    <w:rsid w:val="0020089A"/>
    <w:rsid w:val="0020133F"/>
    <w:rsid w:val="00225094"/>
    <w:rsid w:val="0023085A"/>
    <w:rsid w:val="002C1686"/>
    <w:rsid w:val="002D0504"/>
    <w:rsid w:val="002F2028"/>
    <w:rsid w:val="002F60E3"/>
    <w:rsid w:val="00301019"/>
    <w:rsid w:val="00302682"/>
    <w:rsid w:val="0030729F"/>
    <w:rsid w:val="00331C9F"/>
    <w:rsid w:val="0034206C"/>
    <w:rsid w:val="00347DCE"/>
    <w:rsid w:val="00365B48"/>
    <w:rsid w:val="003A79DE"/>
    <w:rsid w:val="003D1961"/>
    <w:rsid w:val="003D5E6E"/>
    <w:rsid w:val="00417921"/>
    <w:rsid w:val="00435E4C"/>
    <w:rsid w:val="004C459B"/>
    <w:rsid w:val="0055107B"/>
    <w:rsid w:val="0059300A"/>
    <w:rsid w:val="005C4E22"/>
    <w:rsid w:val="005D2241"/>
    <w:rsid w:val="00617D3E"/>
    <w:rsid w:val="00645EF8"/>
    <w:rsid w:val="00674EA1"/>
    <w:rsid w:val="00675026"/>
    <w:rsid w:val="00680569"/>
    <w:rsid w:val="006A25CD"/>
    <w:rsid w:val="006C20A6"/>
    <w:rsid w:val="006C2B56"/>
    <w:rsid w:val="006E6005"/>
    <w:rsid w:val="00776D66"/>
    <w:rsid w:val="007800A6"/>
    <w:rsid w:val="00787B35"/>
    <w:rsid w:val="007A062C"/>
    <w:rsid w:val="007A5F1F"/>
    <w:rsid w:val="007F2E41"/>
    <w:rsid w:val="007F4A2A"/>
    <w:rsid w:val="00804486"/>
    <w:rsid w:val="00804E3A"/>
    <w:rsid w:val="00843700"/>
    <w:rsid w:val="00871F6E"/>
    <w:rsid w:val="008925DF"/>
    <w:rsid w:val="008A3015"/>
    <w:rsid w:val="008B0D50"/>
    <w:rsid w:val="008D3F5F"/>
    <w:rsid w:val="008E78E8"/>
    <w:rsid w:val="00925D04"/>
    <w:rsid w:val="009C04FE"/>
    <w:rsid w:val="009F2DD4"/>
    <w:rsid w:val="009F3B11"/>
    <w:rsid w:val="00A1689D"/>
    <w:rsid w:val="00A7264D"/>
    <w:rsid w:val="00A9768D"/>
    <w:rsid w:val="00AA2FBE"/>
    <w:rsid w:val="00AB5629"/>
    <w:rsid w:val="00AC636C"/>
    <w:rsid w:val="00AF6C2E"/>
    <w:rsid w:val="00B044C6"/>
    <w:rsid w:val="00B60428"/>
    <w:rsid w:val="00B91ABF"/>
    <w:rsid w:val="00B9678B"/>
    <w:rsid w:val="00BB2272"/>
    <w:rsid w:val="00BF6E63"/>
    <w:rsid w:val="00C14783"/>
    <w:rsid w:val="00C41364"/>
    <w:rsid w:val="00CA1793"/>
    <w:rsid w:val="00CF6852"/>
    <w:rsid w:val="00D36200"/>
    <w:rsid w:val="00D45023"/>
    <w:rsid w:val="00D52373"/>
    <w:rsid w:val="00D9424E"/>
    <w:rsid w:val="00E50BAC"/>
    <w:rsid w:val="00E708F5"/>
    <w:rsid w:val="00EE1086"/>
    <w:rsid w:val="00F02E54"/>
    <w:rsid w:val="00F13BA4"/>
    <w:rsid w:val="00F5709B"/>
    <w:rsid w:val="00F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548189-CC9B-9E4A-A2FB-6DF79CE8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3F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AB562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62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562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6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562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31C9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C9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C9F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4783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8D3F5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9">
    <w:name w:val="Balloon Text"/>
    <w:basedOn w:val="a"/>
    <w:link w:val="aa"/>
    <w:uiPriority w:val="99"/>
    <w:semiHidden/>
    <w:unhideWhenUsed/>
    <w:rsid w:val="0041792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17921"/>
    <w:rPr>
      <w:rFonts w:ascii="宋体" w:eastAsia="宋体" w:hAnsi="宋体" w:cs="宋体"/>
      <w:kern w:val="0"/>
      <w:sz w:val="18"/>
      <w:szCs w:val="18"/>
    </w:rPr>
  </w:style>
  <w:style w:type="character" w:styleId="ab">
    <w:name w:val="Hyperlink"/>
    <w:basedOn w:val="a0"/>
    <w:uiPriority w:val="99"/>
    <w:unhideWhenUsed/>
    <w:rsid w:val="00A1689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1689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75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zyuan@tcd.ie_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yuan@tcd.ie_iou.cs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ealj</dc:creator>
  <cp:keywords/>
  <dc:description/>
  <cp:lastModifiedBy>ealj</cp:lastModifiedBy>
  <cp:revision>35</cp:revision>
  <cp:lastPrinted>2019-11-03T01:35:00Z</cp:lastPrinted>
  <dcterms:created xsi:type="dcterms:W3CDTF">2019-11-03T01:35:00Z</dcterms:created>
  <dcterms:modified xsi:type="dcterms:W3CDTF">2019-11-22T16:31:00Z</dcterms:modified>
</cp:coreProperties>
</file>