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5C" w:rsidRPr="005F125C" w:rsidRDefault="005F125C" w:rsidP="005F125C">
      <w:pPr>
        <w:jc w:val="center"/>
        <w:rPr>
          <w:sz w:val="27"/>
        </w:rPr>
      </w:pPr>
      <w:r w:rsidRPr="005F125C">
        <w:rPr>
          <w:rFonts w:hint="eastAsia"/>
          <w:sz w:val="27"/>
        </w:rPr>
        <w:t>方案确定说明文档</w:t>
      </w:r>
    </w:p>
    <w:p w:rsidR="005F125C" w:rsidRDefault="005F125C" w:rsidP="005F1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确定方案：主要分为两种方案，第一种是基于STM32单片机作为主控的方案；第二种是基于contex-A9</w:t>
      </w:r>
      <w:r>
        <w:t xml:space="preserve"> </w:t>
      </w:r>
      <w:r>
        <w:rPr>
          <w:rFonts w:hint="eastAsia"/>
        </w:rPr>
        <w:t>的核心板方案。我们分别成为方案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和方案二。</w:t>
      </w:r>
    </w:p>
    <w:p w:rsidR="005F125C" w:rsidRDefault="005F125C" w:rsidP="005F125C">
      <w:pPr>
        <w:pStyle w:val="a3"/>
        <w:ind w:left="360" w:firstLineChars="0" w:firstLine="0"/>
      </w:pPr>
    </w:p>
    <w:p w:rsidR="005F125C" w:rsidRDefault="000753CC" w:rsidP="005F125C">
      <w:pPr>
        <w:pStyle w:val="a3"/>
        <w:ind w:left="360" w:firstLineChars="0" w:firstLine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753CC" w:rsidRDefault="000753CC" w:rsidP="005F125C">
      <w:pPr>
        <w:pStyle w:val="a3"/>
        <w:ind w:left="360" w:firstLineChars="0" w:firstLine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采用的是STM32单片机作为主控芯片，此过程设计STM32的选型和原理图设计等问题，在STM32选型的时候要兼顾网络通讯以及</w:t>
      </w:r>
      <w:r w:rsidR="00602F37">
        <w:rPr>
          <w:rFonts w:hint="eastAsia"/>
        </w:rPr>
        <w:t>HDMI显示，这对于STM32来说比较难实现。如下图是基于STM32的整体框架图。</w:t>
      </w:r>
    </w:p>
    <w:p w:rsidR="00602F37" w:rsidRDefault="00EE5380" w:rsidP="005F125C">
      <w:pPr>
        <w:pStyle w:val="a3"/>
        <w:ind w:left="360" w:firstLineChars="0" w:firstLine="0"/>
      </w:pPr>
      <w:r>
        <w:object w:dxaOrig="8701" w:dyaOrig="5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84.25pt" o:ole="">
            <v:imagedata r:id="rId7" o:title=""/>
          </v:shape>
          <o:OLEObject Type="Embed" ProgID="Visio.Drawing.15" ShapeID="_x0000_i1025" DrawAspect="Content" ObjectID="_1568287537" r:id="rId8"/>
        </w:object>
      </w:r>
    </w:p>
    <w:p w:rsidR="00EE5380" w:rsidRDefault="00EE5380" w:rsidP="005F125C">
      <w:pPr>
        <w:pStyle w:val="a3"/>
        <w:ind w:left="360" w:firstLineChars="0" w:firstLine="0"/>
      </w:pPr>
    </w:p>
    <w:p w:rsidR="00EE5380" w:rsidRDefault="00EE5380" w:rsidP="005F125C">
      <w:pPr>
        <w:pStyle w:val="a3"/>
        <w:ind w:left="360" w:firstLineChars="0" w:firstLine="0"/>
      </w:pPr>
      <w:r>
        <w:rPr>
          <w:rFonts w:hint="eastAsia"/>
        </w:rPr>
        <w:t>在该方案中STM32控制主板要与远程主机通过路由器进行通讯，此时的STM32主控板必须具有网络通通讯功能，网络通讯的方案设计为（原理图部分和芯片选择）：</w:t>
      </w:r>
    </w:p>
    <w:p w:rsidR="00EE5380" w:rsidRDefault="00EE5380" w:rsidP="005F125C">
      <w:pPr>
        <w:pStyle w:val="a3"/>
        <w:ind w:left="360" w:firstLineChars="0" w:firstLine="0"/>
      </w:pPr>
    </w:p>
    <w:p w:rsidR="00EE5380" w:rsidRDefault="00EE5380" w:rsidP="005F125C">
      <w:pPr>
        <w:pStyle w:val="a3"/>
        <w:ind w:left="360" w:firstLineChars="0" w:firstLine="0"/>
      </w:pPr>
      <w:r>
        <w:rPr>
          <w:rFonts w:hint="eastAsia"/>
        </w:rPr>
        <w:t>条码打印机通过串口与STM32主控板进行连接，通过RS232进行通讯，</w:t>
      </w:r>
      <w:r w:rsidR="001B4734">
        <w:rPr>
          <w:rFonts w:hint="eastAsia"/>
        </w:rPr>
        <w:t>需要在STM32实现条码打印机的驱动库，工作量要主要在驱动库的实现以及通讯协议的实现。</w:t>
      </w:r>
    </w:p>
    <w:p w:rsidR="001B4734" w:rsidRDefault="001B4734" w:rsidP="005F125C">
      <w:pPr>
        <w:pStyle w:val="a3"/>
        <w:ind w:left="360" w:firstLineChars="0" w:firstLine="0"/>
      </w:pPr>
    </w:p>
    <w:p w:rsidR="001B4734" w:rsidRDefault="001B4734" w:rsidP="005F125C">
      <w:pPr>
        <w:pStyle w:val="a3"/>
        <w:ind w:left="360" w:firstLineChars="0" w:firstLine="0"/>
      </w:pPr>
      <w:proofErr w:type="gramStart"/>
      <w:r>
        <w:rPr>
          <w:rFonts w:hint="eastAsia"/>
        </w:rPr>
        <w:t>二维码扫描仪</w:t>
      </w:r>
      <w:proofErr w:type="gramEnd"/>
      <w:r>
        <w:rPr>
          <w:rFonts w:hint="eastAsia"/>
        </w:rPr>
        <w:t>也是通过串口与STM32进行通讯，其主要负责数据的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传输。其主要工作也是负责驱动库的实现以及通讯协议的实现。</w:t>
      </w:r>
    </w:p>
    <w:p w:rsidR="00EE5380" w:rsidRDefault="00EE5380" w:rsidP="005F125C">
      <w:pPr>
        <w:pStyle w:val="a3"/>
        <w:ind w:left="360" w:firstLineChars="0" w:firstLine="0"/>
      </w:pPr>
    </w:p>
    <w:p w:rsidR="005F125C" w:rsidRDefault="001B4734" w:rsidP="005F125C">
      <w:pPr>
        <w:pStyle w:val="a3"/>
        <w:ind w:left="360" w:firstLineChars="0" w:firstLine="0"/>
      </w:pPr>
      <w:r>
        <w:rPr>
          <w:rFonts w:hint="eastAsia"/>
        </w:rPr>
        <w:t>LCD驱动方案，这是该项目中最难的部分，如何选择该方案直接影响最后的效果。由于LCD采用的是HDMI的方式，而STM32单片机又没有此功能。这个需要一个较为成熟的方案，就STM32单片机而言其运算能力是不足以胜任驱动该屏幕的。现在的方案采用以下方案：</w:t>
      </w:r>
    </w:p>
    <w:p w:rsidR="001B4734" w:rsidRDefault="001B4734" w:rsidP="005F125C">
      <w:pPr>
        <w:pStyle w:val="a3"/>
        <w:ind w:left="360" w:firstLineChars="0" w:firstLine="0"/>
      </w:pPr>
    </w:p>
    <w:p w:rsidR="003D527A" w:rsidRDefault="003D527A" w:rsidP="005F125C">
      <w:pPr>
        <w:pStyle w:val="a3"/>
        <w:ind w:left="360" w:firstLineChars="0" w:firstLine="0"/>
      </w:pPr>
    </w:p>
    <w:p w:rsidR="003D527A" w:rsidRDefault="003D527A" w:rsidP="005F12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E08B4A" wp14:editId="73C417DB">
            <wp:extent cx="5274310" cy="4074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34" w:rsidRDefault="001B4734" w:rsidP="005F125C">
      <w:pPr>
        <w:pStyle w:val="a3"/>
        <w:ind w:left="360" w:firstLineChars="0" w:firstLine="0"/>
      </w:pPr>
    </w:p>
    <w:p w:rsidR="001B4734" w:rsidRDefault="001B4734" w:rsidP="005F125C">
      <w:pPr>
        <w:pStyle w:val="a3"/>
        <w:ind w:left="360" w:firstLineChars="0" w:firstLine="0"/>
      </w:pPr>
      <w:r>
        <w:rPr>
          <w:rFonts w:hint="eastAsia"/>
        </w:rPr>
        <w:t>传感和控制设备：主要负责地感，光强等信号的采集，以及杆位的控制。同时包括灯的控制，风扇的控制空能。</w:t>
      </w:r>
    </w:p>
    <w:p w:rsidR="001B4734" w:rsidRDefault="001B4734" w:rsidP="005F125C">
      <w:pPr>
        <w:pStyle w:val="a3"/>
        <w:ind w:left="360" w:firstLineChars="0" w:firstLine="0"/>
      </w:pPr>
    </w:p>
    <w:p w:rsidR="001B4734" w:rsidRDefault="001B4734" w:rsidP="005F125C">
      <w:pPr>
        <w:pStyle w:val="a3"/>
        <w:ind w:left="360" w:firstLineChars="0" w:firstLine="0"/>
      </w:pPr>
    </w:p>
    <w:p w:rsidR="00E70602" w:rsidRDefault="00AE1417" w:rsidP="00E70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方案二采用的是A9核心板，使用嵌入式的Linux系统进行开发。</w:t>
      </w:r>
    </w:p>
    <w:p w:rsidR="00171732" w:rsidRDefault="007B64BC" w:rsidP="00171732">
      <w:pPr>
        <w:pStyle w:val="a3"/>
        <w:ind w:left="360" w:firstLineChars="0" w:firstLine="0"/>
      </w:pPr>
      <w:r>
        <w:rPr>
          <w:rFonts w:hint="eastAsia"/>
        </w:rPr>
        <w:t>该方案分为两部分，单片机控制部分和A9处理部分，A9核心</w:t>
      </w:r>
      <w:proofErr w:type="gramStart"/>
      <w:r>
        <w:rPr>
          <w:rFonts w:hint="eastAsia"/>
        </w:rPr>
        <w:t>板实现</w:t>
      </w:r>
      <w:proofErr w:type="gramEnd"/>
      <w:r>
        <w:rPr>
          <w:rFonts w:hint="eastAsia"/>
        </w:rPr>
        <w:t>网络通讯，显示器驱动，电子扫描，视频通讯等功能，单片机部分实现底层的控制包括雷达探测，</w:t>
      </w:r>
      <w:proofErr w:type="gramStart"/>
      <w:r>
        <w:rPr>
          <w:rFonts w:hint="eastAsia"/>
        </w:rPr>
        <w:t>地感探测</w:t>
      </w:r>
      <w:proofErr w:type="gramEnd"/>
      <w:r>
        <w:rPr>
          <w:rFonts w:hint="eastAsia"/>
        </w:rPr>
        <w:t>，闸机控制，效果灯，</w:t>
      </w:r>
      <w:r w:rsidR="009C7F2E">
        <w:rPr>
          <w:rFonts w:hint="eastAsia"/>
        </w:rPr>
        <w:t>补光灯，光感等控制与数据采集。</w:t>
      </w:r>
    </w:p>
    <w:p w:rsidR="00171732" w:rsidRDefault="00171732" w:rsidP="00171732">
      <w:pPr>
        <w:pStyle w:val="a3"/>
        <w:ind w:left="36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6DEF3D" wp14:editId="427FB354">
                <wp:simplePos x="0" y="0"/>
                <wp:positionH relativeFrom="margin">
                  <wp:posOffset>337782</wp:posOffset>
                </wp:positionH>
                <wp:positionV relativeFrom="paragraph">
                  <wp:posOffset>108955</wp:posOffset>
                </wp:positionV>
                <wp:extent cx="4012442" cy="736893"/>
                <wp:effectExtent l="0" t="0" r="26670" b="2540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2442" cy="736893"/>
                          <a:chOff x="0" y="0"/>
                          <a:chExt cx="4012442" cy="736893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75062"/>
                            <a:ext cx="1037230" cy="648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732" w:rsidRDefault="00171732" w:rsidP="00171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Cortex-A</w:t>
                              </w:r>
                              <w:r>
                                <w:t>9核心板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920621" y="75062"/>
                            <a:ext cx="1091821" cy="661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732" w:rsidRDefault="00171732" w:rsidP="00171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STM</w:t>
                              </w:r>
                              <w:r>
                                <w:t>32控制板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044054" y="320722"/>
                            <a:ext cx="189021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3015" y="0"/>
                            <a:ext cx="107759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1732" w:rsidRPr="00171732" w:rsidRDefault="00171732">
                              <w:pPr>
                                <w:rPr>
                                  <w:rFonts w:hint="eastAsia"/>
                                  <w:sz w:val="13"/>
                                </w:rPr>
                              </w:pPr>
                              <w:r w:rsidRPr="00171732">
                                <w:rPr>
                                  <w:sz w:val="13"/>
                                </w:rPr>
                                <w:t>串口</w:t>
                              </w:r>
                              <w:r w:rsidRPr="00171732">
                                <w:rPr>
                                  <w:rFonts w:hint="eastAsia"/>
                                  <w:sz w:val="13"/>
                                </w:rPr>
                                <w:t>通讯（1</w:t>
                              </w:r>
                              <w:r w:rsidRPr="00171732">
                                <w:rPr>
                                  <w:sz w:val="13"/>
                                </w:rPr>
                                <w:t>15200）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DEF3D" id="组合 6" o:spid="_x0000_s1026" style="position:absolute;left:0;text-align:left;margin-left:26.6pt;margin-top:8.6pt;width:315.95pt;height:58pt;z-index:251663360;mso-position-horizontal-relative:margin" coordsize="40124,7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">
                <v:rect id="矩形 3" o:spid="_x0000_s1027" style="position:absolute;top:750;width:10372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<v:textbox>
                    <w:txbxContent>
                      <w:p w:rsidR="00171732" w:rsidRDefault="00171732" w:rsidP="001717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Cortex-A</w:t>
                        </w:r>
                        <w:r>
                          <w:t>9核心板</w:t>
                        </w:r>
                      </w:p>
                    </w:txbxContent>
                  </v:textbox>
                </v:rect>
                <v:rect id="矩形 4" o:spid="_x0000_s1028" style="position:absolute;left:29206;top:750;width:10918;height:6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<v:textbox>
                    <w:txbxContent>
                      <w:p w:rsidR="00171732" w:rsidRDefault="00171732" w:rsidP="001717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STM</w:t>
                        </w:r>
                        <w:r>
                          <w:t>32控制板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9" type="#_x0000_t32" style="position:absolute;left:10440;top:3207;width:189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eGisQAAADaAAAADwAAAGRycy9kb3ducmV2LnhtbESPT2sCMRTE7wW/Q3iCl6JZpVVZjWIF&#10;i+LFfxdvj81zd3Xzsk1S3X57Uyj0OMzMb5jpvDGVuJPzpWUF/V4CgjizuuRcwem46o5B+ICssbJM&#10;Cn7Iw3zWepliqu2D93Q/hFxECPsUFRQh1KmUPivIoO/Zmjh6F+sMhihdLrXDR4SbSg6SZCgNlhwX&#10;CqxpWVB2O3wbBVtafI4cbnL/+nFbu6+30+56TpTqtJvFBESgJvyH/9prreAdfq/EG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4aKxAAAANoAAAAPAAAAAAAAAAAA&#10;AAAAAKECAABkcnMvZG93bnJldi54bWxQSwUGAAAAAAQABAD5AAAAkgMAAAAA&#10;" strokecolor="#4472c4 [3204]" strokeweight="1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14330;width:10776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171732" w:rsidRPr="00171732" w:rsidRDefault="00171732">
                        <w:pPr>
                          <w:rPr>
                            <w:rFonts w:hint="eastAsia"/>
                            <w:sz w:val="13"/>
                          </w:rPr>
                        </w:pPr>
                        <w:r w:rsidRPr="00171732">
                          <w:rPr>
                            <w:sz w:val="13"/>
                          </w:rPr>
                          <w:t>串口</w:t>
                        </w:r>
                        <w:r w:rsidRPr="00171732">
                          <w:rPr>
                            <w:rFonts w:hint="eastAsia"/>
                            <w:sz w:val="13"/>
                          </w:rPr>
                          <w:t>通讯（1</w:t>
                        </w:r>
                        <w:r w:rsidRPr="00171732">
                          <w:rPr>
                            <w:sz w:val="13"/>
                          </w:rPr>
                          <w:t>15200）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171732" w:rsidRDefault="00171732" w:rsidP="00171732">
      <w:pPr>
        <w:pStyle w:val="a3"/>
        <w:ind w:left="360" w:firstLineChars="0" w:firstLine="0"/>
      </w:pPr>
    </w:p>
    <w:p w:rsidR="00171732" w:rsidRDefault="00171732" w:rsidP="00171732">
      <w:pPr>
        <w:pStyle w:val="a3"/>
        <w:ind w:left="360" w:firstLineChars="0" w:firstLine="0"/>
      </w:pPr>
    </w:p>
    <w:p w:rsidR="00171732" w:rsidRDefault="00171732" w:rsidP="00171732">
      <w:pPr>
        <w:pStyle w:val="a3"/>
        <w:ind w:left="360" w:firstLineChars="0" w:firstLine="0"/>
      </w:pPr>
    </w:p>
    <w:p w:rsidR="00171732" w:rsidRDefault="00171732" w:rsidP="00171732">
      <w:pPr>
        <w:pStyle w:val="a3"/>
        <w:ind w:left="360" w:firstLineChars="0" w:firstLine="0"/>
      </w:pPr>
    </w:p>
    <w:p w:rsidR="00171732" w:rsidRDefault="00114D9E" w:rsidP="004A73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核心板与单片机间的通讯采用串口通讯，协议自定</w:t>
      </w:r>
      <w:r w:rsidR="004A7306">
        <w:rPr>
          <w:rFonts w:hint="eastAsia"/>
        </w:rPr>
        <w:t>，项目时间预算为1周时间，包括通讯协议的制定和实现。初步使用TTL电平进行通讯，波特率为115200。</w:t>
      </w:r>
    </w:p>
    <w:p w:rsidR="0045040F" w:rsidRDefault="0045040F" w:rsidP="0045040F">
      <w:pPr>
        <w:pStyle w:val="a3"/>
        <w:ind w:left="720" w:firstLineChars="0" w:firstLine="0"/>
        <w:rPr>
          <w:rFonts w:hint="eastAsia"/>
        </w:rPr>
      </w:pPr>
    </w:p>
    <w:p w:rsidR="0045040F" w:rsidRDefault="004A7306" w:rsidP="004504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STM32控制板部分采用STM32F103RC系列的单片机，单片机的项目开发时间预算为2周左右，其中包括地感的测试和实现，闸机的控制，补光灯的效果的实现与调</w:t>
      </w:r>
      <w:r w:rsidR="0045040F">
        <w:rPr>
          <w:rFonts w:hint="eastAsia"/>
        </w:rPr>
        <w:t>试，氛围灯的调试，超声波雷达探测模块的实现，以及内部操作的实现。</w:t>
      </w:r>
      <w:r w:rsidR="0045040F">
        <w:rPr>
          <w:rFonts w:hint="eastAsia"/>
        </w:rPr>
        <w:t>对于各个部分的实现可以参见详细的说明文档，下表为设计实现的时间进度表，是其中功能实现的大致时间表。</w:t>
      </w:r>
    </w:p>
    <w:p w:rsidR="00445667" w:rsidRDefault="00445667" w:rsidP="00445667">
      <w:pPr>
        <w:pStyle w:val="a3"/>
        <w:rPr>
          <w:rFonts w:hint="eastAsia"/>
        </w:rPr>
      </w:pPr>
    </w:p>
    <w:p w:rsidR="00445667" w:rsidRDefault="00445667" w:rsidP="00445667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9468D34" wp14:editId="32FE5384">
            <wp:extent cx="3364173" cy="1579977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250" cy="16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67" w:rsidRDefault="00445667" w:rsidP="0044566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ortex-A9核心板部分主要是负责实现网络通讯（TCP/IP），HDMI显示（广告和二维码的以及提示信息的显示），以及扫描仪的驱动，单片机通讯。此过程设计linux内核的裁剪，驱动开发，系统的移植以及SOCKET编程等内容，难度系数较大。在Cortex-A9核心板中使用的是基于Linux内核的操作系统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5667" w:rsidTr="00445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开发时间（d）</w:t>
            </w:r>
          </w:p>
        </w:tc>
      </w:tr>
      <w:tr w:rsidR="00445667" w:rsidTr="00445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开发环境搭建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45667" w:rsidTr="00445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内核的裁剪与移植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445667" w:rsidTr="00445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网络通讯的实现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445667" w:rsidTr="00445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HDMI显示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445667" w:rsidTr="00445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单片机通讯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445667" w:rsidTr="00445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扫描仪驱动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445667" w:rsidTr="00445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</w:tr>
    </w:tbl>
    <w:p w:rsidR="00445667" w:rsidRDefault="00445667" w:rsidP="00445667">
      <w:pPr>
        <w:pStyle w:val="a3"/>
        <w:ind w:left="720" w:firstLineChars="0" w:firstLine="0"/>
        <w:jc w:val="left"/>
      </w:pPr>
    </w:p>
    <w:p w:rsidR="00445667" w:rsidRDefault="00445667" w:rsidP="0044566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项目总体时间计划表，项目整体的时间计划是93天，其中包括单片机和</w:t>
      </w:r>
      <w:r w:rsidR="00253A6D">
        <w:rPr>
          <w:rFonts w:hint="eastAsia"/>
        </w:rPr>
        <w:t>Cortex-A9核心板的实现和调试。在此期间PCB的制作以及上位机的设计可以同步进行。</w:t>
      </w:r>
    </w:p>
    <w:p w:rsidR="00253A6D" w:rsidRDefault="00253A6D" w:rsidP="00253A6D">
      <w:pPr>
        <w:pStyle w:val="a3"/>
        <w:ind w:left="720" w:firstLineChars="0" w:firstLine="0"/>
        <w:jc w:val="left"/>
      </w:pPr>
      <w:r>
        <w:rPr>
          <w:rFonts w:hint="eastAsia"/>
        </w:rPr>
        <w:t>在项目中有几个关键的节点，首先是单片机整体功能的调试完成，单片机功能测试完成后可以通过本地操作实现传感，闸机等的功能。其次，第二个节点就是Cortex-A9的显示功能的调试完成，在该功能调试完成后就可以实现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显示，也为下一步的测试提供保证，最后一个关键节点就是网络功能的实现，只用将网络功能实现后才可以完成进一步的共能，才可以进行最后的调试。</w:t>
      </w:r>
      <w:r w:rsidR="00A1342F">
        <w:rPr>
          <w:rFonts w:hint="eastAsia"/>
        </w:rPr>
        <w:t>单片机部分的实现可以参见单片机部分的说明。</w:t>
      </w:r>
      <w:bookmarkStart w:id="0" w:name="_GoBack"/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0947" w:rsidTr="00AA0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实现功能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是否为关键节点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时间（d）</w:t>
            </w:r>
          </w:p>
        </w:tc>
      </w:tr>
      <w:tr w:rsidR="00AA0947" w:rsidTr="00AA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单片机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底层控制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AA0947" w:rsidTr="00AA0947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AA0947" w:rsidRDefault="00AA0947" w:rsidP="00AA0947">
            <w:pPr>
              <w:pStyle w:val="a3"/>
              <w:ind w:firstLineChars="0" w:firstLine="0"/>
              <w:jc w:val="center"/>
            </w:pPr>
          </w:p>
          <w:p w:rsidR="00AA0947" w:rsidRDefault="00AA0947" w:rsidP="00AA09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Cortex-A9核心板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内核裁剪移植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AA0947" w:rsidTr="00AA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AA0947" w:rsidRDefault="00AA0947" w:rsidP="00AA09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单片机以及扫描仪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AA0947" w:rsidTr="00AA0947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AA0947" w:rsidRDefault="00AA0947" w:rsidP="00AA09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HDMI显示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AA0947" w:rsidTr="00AA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AA0947" w:rsidRDefault="00AA0947" w:rsidP="00AA09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网络通讯</w:t>
            </w:r>
          </w:p>
        </w:tc>
        <w:tc>
          <w:tcPr>
            <w:tcW w:w="2074" w:type="dxa"/>
            <w:shd w:val="nil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shd w:val="nil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</w:tbl>
    <w:p w:rsidR="00253A6D" w:rsidRDefault="00253A6D" w:rsidP="00253A6D">
      <w:pPr>
        <w:pStyle w:val="a3"/>
        <w:ind w:left="720" w:firstLineChars="0" w:firstLine="0"/>
        <w:jc w:val="left"/>
        <w:rPr>
          <w:rFonts w:hint="eastAsia"/>
        </w:rPr>
      </w:pPr>
    </w:p>
    <w:sectPr w:rsidR="0025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156" w:rsidRDefault="002C0156" w:rsidP="007B64BC">
      <w:r>
        <w:separator/>
      </w:r>
    </w:p>
  </w:endnote>
  <w:endnote w:type="continuationSeparator" w:id="0">
    <w:p w:rsidR="002C0156" w:rsidRDefault="002C0156" w:rsidP="007B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156" w:rsidRDefault="002C0156" w:rsidP="007B64BC">
      <w:r>
        <w:separator/>
      </w:r>
    </w:p>
  </w:footnote>
  <w:footnote w:type="continuationSeparator" w:id="0">
    <w:p w:rsidR="002C0156" w:rsidRDefault="002C0156" w:rsidP="007B6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8700B"/>
    <w:multiLevelType w:val="hybridMultilevel"/>
    <w:tmpl w:val="5E36CEA4"/>
    <w:lvl w:ilvl="0" w:tplc="507AF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62231"/>
    <w:multiLevelType w:val="hybridMultilevel"/>
    <w:tmpl w:val="832CC676"/>
    <w:lvl w:ilvl="0" w:tplc="3732F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02"/>
    <w:rsid w:val="000753CC"/>
    <w:rsid w:val="00114D9E"/>
    <w:rsid w:val="00171732"/>
    <w:rsid w:val="001B4734"/>
    <w:rsid w:val="00253A6D"/>
    <w:rsid w:val="002C0156"/>
    <w:rsid w:val="003D527A"/>
    <w:rsid w:val="00445667"/>
    <w:rsid w:val="0045040F"/>
    <w:rsid w:val="004A7306"/>
    <w:rsid w:val="004D17F7"/>
    <w:rsid w:val="00575D1C"/>
    <w:rsid w:val="005F125C"/>
    <w:rsid w:val="00602519"/>
    <w:rsid w:val="00602F37"/>
    <w:rsid w:val="007B64BC"/>
    <w:rsid w:val="009C7F2E"/>
    <w:rsid w:val="00A1342F"/>
    <w:rsid w:val="00A33269"/>
    <w:rsid w:val="00AA0947"/>
    <w:rsid w:val="00AE1417"/>
    <w:rsid w:val="00B25FB1"/>
    <w:rsid w:val="00BD5207"/>
    <w:rsid w:val="00D316E0"/>
    <w:rsid w:val="00D50F04"/>
    <w:rsid w:val="00E70602"/>
    <w:rsid w:val="00E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2B6FA-F1B9-4457-990A-FBABC6A7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6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6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64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6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64BC"/>
    <w:rPr>
      <w:sz w:val="18"/>
      <w:szCs w:val="18"/>
    </w:rPr>
  </w:style>
  <w:style w:type="table" w:styleId="a6">
    <w:name w:val="Table Grid"/>
    <w:basedOn w:val="a1"/>
    <w:uiPriority w:val="39"/>
    <w:rsid w:val="004A7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A730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A73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4A73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A73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NewStar-Bert</dc:creator>
  <cp:keywords/>
  <dc:description/>
  <cp:lastModifiedBy>NewStar-Bert</cp:lastModifiedBy>
  <cp:revision>16</cp:revision>
  <dcterms:created xsi:type="dcterms:W3CDTF">2017-09-27T04:00:00Z</dcterms:created>
  <dcterms:modified xsi:type="dcterms:W3CDTF">2017-09-30T06:39:00Z</dcterms:modified>
</cp:coreProperties>
</file>