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E0F" w:rsidRDefault="00341E0F">
      <w:r>
        <w:rPr>
          <w:rFonts w:hint="eastAsia"/>
        </w:rPr>
        <w:t>新奥尔良法把数据库设计分为以下4个主要阶段：</w:t>
      </w:r>
    </w:p>
    <w:p w:rsidR="00341E0F" w:rsidRDefault="00341E0F" w:rsidP="00341E0F">
      <w:pPr>
        <w:pStyle w:val="a7"/>
        <w:numPr>
          <w:ilvl w:val="0"/>
          <w:numId w:val="1"/>
        </w:numPr>
        <w:ind w:firstLineChars="0"/>
      </w:pPr>
      <w:r>
        <w:rPr>
          <w:rFonts w:hint="eastAsia"/>
        </w:rPr>
        <w:t>用户需求分析；</w:t>
      </w:r>
    </w:p>
    <w:p w:rsidR="00341E0F" w:rsidRDefault="00341E0F" w:rsidP="00341E0F">
      <w:pPr>
        <w:pStyle w:val="a7"/>
        <w:numPr>
          <w:ilvl w:val="0"/>
          <w:numId w:val="1"/>
        </w:numPr>
        <w:ind w:firstLineChars="0"/>
      </w:pPr>
      <w:r>
        <w:rPr>
          <w:rFonts w:hint="eastAsia"/>
        </w:rPr>
        <w:t>概念设计；</w:t>
      </w:r>
    </w:p>
    <w:p w:rsidR="00341E0F" w:rsidRDefault="00341E0F" w:rsidP="00341E0F">
      <w:pPr>
        <w:pStyle w:val="a7"/>
        <w:numPr>
          <w:ilvl w:val="0"/>
          <w:numId w:val="1"/>
        </w:numPr>
        <w:ind w:firstLineChars="0"/>
      </w:pPr>
      <w:r>
        <w:rPr>
          <w:rFonts w:hint="eastAsia"/>
        </w:rPr>
        <w:t>逻辑设计；</w:t>
      </w:r>
    </w:p>
    <w:p w:rsidR="00341E0F" w:rsidRDefault="00341E0F" w:rsidP="00341E0F">
      <w:pPr>
        <w:pStyle w:val="a7"/>
        <w:numPr>
          <w:ilvl w:val="0"/>
          <w:numId w:val="1"/>
        </w:numPr>
        <w:ind w:firstLineChars="0"/>
      </w:pPr>
      <w:r>
        <w:rPr>
          <w:rFonts w:hint="eastAsia"/>
        </w:rPr>
        <w:t>物理设计；</w:t>
      </w:r>
    </w:p>
    <w:p w:rsidR="00C142A4" w:rsidRDefault="00C142A4" w:rsidP="00C142A4"/>
    <w:p w:rsidR="00C6783B" w:rsidRDefault="00C6783B" w:rsidP="00C6783B">
      <w:pPr>
        <w:jc w:val="center"/>
        <w:rPr>
          <w:rFonts w:hint="eastAsia"/>
        </w:rPr>
      </w:pPr>
      <w:r w:rsidRPr="00C6783B">
        <w:rPr>
          <w:rFonts w:hint="eastAsia"/>
          <w:noProof/>
        </w:rPr>
        <w:drawing>
          <wp:inline distT="0" distB="0" distL="0" distR="0">
            <wp:extent cx="3778370" cy="3431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4901" cy="3437512"/>
                    </a:xfrm>
                    <a:prstGeom prst="rect">
                      <a:avLst/>
                    </a:prstGeom>
                    <a:noFill/>
                    <a:ln>
                      <a:noFill/>
                    </a:ln>
                  </pic:spPr>
                </pic:pic>
              </a:graphicData>
            </a:graphic>
          </wp:inline>
        </w:drawing>
      </w:r>
    </w:p>
    <w:p w:rsidR="00C142A4" w:rsidRPr="00F40CC0" w:rsidRDefault="00EA6E4E" w:rsidP="00F40CC0">
      <w:pPr>
        <w:pStyle w:val="a7"/>
        <w:numPr>
          <w:ilvl w:val="0"/>
          <w:numId w:val="5"/>
        </w:numPr>
        <w:ind w:firstLineChars="0"/>
        <w:rPr>
          <w:b/>
        </w:rPr>
      </w:pPr>
      <w:r w:rsidRPr="00F40CC0">
        <w:rPr>
          <w:rFonts w:hint="eastAsia"/>
          <w:b/>
        </w:rPr>
        <w:t>需求分析</w:t>
      </w:r>
    </w:p>
    <w:p w:rsidR="00217FED" w:rsidRDefault="00217FED" w:rsidP="00217FED">
      <w:pPr>
        <w:pStyle w:val="a7"/>
        <w:numPr>
          <w:ilvl w:val="0"/>
          <w:numId w:val="3"/>
        </w:numPr>
        <w:ind w:firstLineChars="0"/>
        <w:rPr>
          <w:b/>
        </w:rPr>
      </w:pPr>
      <w:r w:rsidRPr="00217FED">
        <w:rPr>
          <w:rFonts w:hint="eastAsia"/>
          <w:b/>
        </w:rPr>
        <w:t>需求分析</w:t>
      </w:r>
      <w:r w:rsidRPr="00217FED">
        <w:rPr>
          <w:rFonts w:hint="eastAsia"/>
          <w:b/>
        </w:rPr>
        <w:t>的任务、目标及方法</w:t>
      </w:r>
    </w:p>
    <w:p w:rsidR="00E5642A" w:rsidRDefault="00E5642A" w:rsidP="00F332FE">
      <w:pPr>
        <w:ind w:firstLine="420"/>
      </w:pPr>
      <w:r w:rsidRPr="00F332FE">
        <w:rPr>
          <w:rFonts w:hint="eastAsia"/>
          <w:b/>
        </w:rPr>
        <w:t>需求分析阶段的任务</w:t>
      </w:r>
      <w:r w:rsidRPr="00E5642A">
        <w:rPr>
          <w:rFonts w:hint="eastAsia"/>
        </w:rPr>
        <w:t>：</w:t>
      </w:r>
      <w:r>
        <w:rPr>
          <w:rFonts w:hint="eastAsia"/>
        </w:rPr>
        <w:t>综合各个用户的应用需求，对现实世界要处理的对象(组织、部门和企业等)进行详细调查，在了解现行系统的情况，确定新系统功能的过程中，收集支持系统目标的基础数据及处理方法。</w:t>
      </w:r>
    </w:p>
    <w:p w:rsidR="00F332FE" w:rsidRDefault="00F332FE" w:rsidP="00F332FE">
      <w:pPr>
        <w:ind w:firstLine="420"/>
      </w:pPr>
      <w:r>
        <w:rPr>
          <w:rFonts w:hint="eastAsia"/>
        </w:rPr>
        <w:t>分析和表达用户需求的方法主要包括自顶向下和自底向上两类方法。自顶向下的结构化分析方法从最上层的系统组织机构入手，采用逐层分解的方式分析系统，并把每一层用数据流图和数据字典描述。</w:t>
      </w:r>
    </w:p>
    <w:p w:rsidR="007D277A" w:rsidRDefault="007D277A" w:rsidP="00F332FE">
      <w:pPr>
        <w:ind w:firstLine="420"/>
        <w:rPr>
          <w:rFonts w:hint="eastAsia"/>
        </w:rPr>
      </w:pPr>
      <w:r>
        <w:rPr>
          <w:rFonts w:hint="eastAsia"/>
        </w:rPr>
        <w:t>需求分析的重点是调查组织机构情况、调查各部门的业务活动情况、协助用户明确对新系统的各种要求、确定新系统的边界，以此获得用户对系统的如下要求。</w:t>
      </w:r>
    </w:p>
    <w:p w:rsidR="00F332FE" w:rsidRPr="00E5642A" w:rsidRDefault="00F332FE" w:rsidP="00E5642A">
      <w:pPr>
        <w:pStyle w:val="a7"/>
        <w:ind w:left="420" w:firstLineChars="0" w:firstLine="0"/>
        <w:rPr>
          <w:rFonts w:hint="eastAsia"/>
        </w:rPr>
      </w:pPr>
    </w:p>
    <w:p w:rsidR="00EA6E4E" w:rsidRDefault="00881006" w:rsidP="00C142A4">
      <w:r w:rsidRPr="00881006">
        <w:rPr>
          <w:rFonts w:hint="eastAsia"/>
          <w:noProof/>
        </w:rPr>
        <w:lastRenderedPageBreak/>
        <w:drawing>
          <wp:inline distT="0" distB="0" distL="0" distR="0">
            <wp:extent cx="4925683" cy="2530739"/>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9302" cy="2532599"/>
                    </a:xfrm>
                    <a:prstGeom prst="rect">
                      <a:avLst/>
                    </a:prstGeom>
                    <a:noFill/>
                    <a:ln>
                      <a:noFill/>
                    </a:ln>
                  </pic:spPr>
                </pic:pic>
              </a:graphicData>
            </a:graphic>
          </wp:inline>
        </w:drawing>
      </w:r>
    </w:p>
    <w:p w:rsidR="00903760" w:rsidRPr="008306F0" w:rsidRDefault="008306F0" w:rsidP="001F5DB0">
      <w:pPr>
        <w:pStyle w:val="a7"/>
        <w:numPr>
          <w:ilvl w:val="0"/>
          <w:numId w:val="3"/>
        </w:numPr>
        <w:ind w:firstLineChars="0"/>
      </w:pPr>
      <w:r w:rsidRPr="008306F0">
        <w:rPr>
          <w:rFonts w:hint="eastAsia"/>
          <w:b/>
        </w:rPr>
        <w:t>需求分析</w:t>
      </w:r>
      <w:r w:rsidRPr="008306F0">
        <w:rPr>
          <w:rFonts w:hint="eastAsia"/>
          <w:b/>
        </w:rPr>
        <w:t>阶段的文档</w:t>
      </w:r>
    </w:p>
    <w:p w:rsidR="00E879C2" w:rsidRDefault="00E879C2" w:rsidP="008306F0">
      <w:pPr>
        <w:ind w:firstLine="420"/>
      </w:pPr>
      <w:r>
        <w:rPr>
          <w:rFonts w:hint="eastAsia"/>
        </w:rPr>
        <w:t>需求调查所得到的数据可能是零碎的、局部的，分析师和设计人员必须进一步分析和表达用户的需求，建立需求说明文档、数据字典和数据流程图。将需求调查文档化，文档既要被用户所理解，又要方便数据库的概念结构设计。</w:t>
      </w:r>
    </w:p>
    <w:p w:rsidR="00A767D0" w:rsidRDefault="00105D88" w:rsidP="008306F0">
      <w:pPr>
        <w:ind w:firstLine="420"/>
        <w:rPr>
          <w:rFonts w:hint="eastAsia"/>
        </w:rPr>
      </w:pPr>
      <w:r>
        <w:rPr>
          <w:rFonts w:hint="eastAsia"/>
        </w:rPr>
        <w:t>数据流分析是对事物处理所需的原始数据的收集即经处理后所得数据及其流向，一般用数据流图(DFD)来表示。</w:t>
      </w:r>
    </w:p>
    <w:p w:rsidR="00105D88" w:rsidRDefault="00105D88" w:rsidP="008306F0">
      <w:pPr>
        <w:ind w:firstLine="420"/>
      </w:pPr>
      <w:r>
        <w:rPr>
          <w:rFonts w:hint="eastAsia"/>
        </w:rPr>
        <w:t>数据字典包括数据项、数据结构、数据流、数据存储和加工5个部分。</w:t>
      </w:r>
    </w:p>
    <w:p w:rsidR="001C05D9" w:rsidRDefault="001C05D9" w:rsidP="001C05D9">
      <w:pPr>
        <w:ind w:firstLine="420"/>
      </w:pPr>
      <w:r>
        <w:rPr>
          <w:rFonts w:hint="eastAsia"/>
        </w:rPr>
        <w:t>系统分析阶段的成果是系统需求说明书，主要包括数据流图、数据字典、各种说明性表格、统计输出表和系统功能结构图等。</w:t>
      </w:r>
    </w:p>
    <w:p w:rsidR="00F40CC0" w:rsidRDefault="00F40CC0" w:rsidP="001C05D9">
      <w:pPr>
        <w:ind w:firstLine="420"/>
        <w:rPr>
          <w:rFonts w:hint="eastAsia"/>
        </w:rPr>
      </w:pPr>
    </w:p>
    <w:p w:rsidR="00F40CC0" w:rsidRPr="00F40CC0" w:rsidRDefault="00F40CC0" w:rsidP="00F40CC0">
      <w:pPr>
        <w:pStyle w:val="a7"/>
        <w:numPr>
          <w:ilvl w:val="0"/>
          <w:numId w:val="5"/>
        </w:numPr>
        <w:ind w:firstLineChars="0"/>
        <w:rPr>
          <w:b/>
        </w:rPr>
      </w:pPr>
      <w:r>
        <w:rPr>
          <w:rFonts w:hint="eastAsia"/>
          <w:b/>
        </w:rPr>
        <w:t>概念结构设计</w:t>
      </w:r>
    </w:p>
    <w:p w:rsidR="00F40CC0" w:rsidRDefault="00F40CC0" w:rsidP="00E54519">
      <w:pPr>
        <w:ind w:firstLine="420"/>
      </w:pPr>
      <w:r>
        <w:rPr>
          <w:rFonts w:hint="eastAsia"/>
        </w:rPr>
        <w:t>概念结构设计的</w:t>
      </w:r>
      <w:r w:rsidRPr="00E54519">
        <w:rPr>
          <w:rFonts w:hint="eastAsia"/>
          <w:b/>
        </w:rPr>
        <w:t>目标</w:t>
      </w:r>
      <w:r>
        <w:rPr>
          <w:rFonts w:hint="eastAsia"/>
        </w:rPr>
        <w:t>是产生反映系统信息需求的数据库概念结构，即概念模式。此时，设计人员从用户的角度看待数据以及数据处理的要求和约束，产生一个反映用户观点的概念模式，然后再把概念模式转换为逻辑模式。</w:t>
      </w:r>
    </w:p>
    <w:p w:rsidR="002054E7" w:rsidRPr="008306F0" w:rsidRDefault="002054E7" w:rsidP="002054E7">
      <w:pPr>
        <w:pStyle w:val="a7"/>
        <w:numPr>
          <w:ilvl w:val="0"/>
          <w:numId w:val="6"/>
        </w:numPr>
        <w:ind w:firstLineChars="0"/>
      </w:pPr>
      <w:r>
        <w:rPr>
          <w:rFonts w:hint="eastAsia"/>
          <w:b/>
        </w:rPr>
        <w:t>概念结构数据策略与方法</w:t>
      </w:r>
    </w:p>
    <w:p w:rsidR="002054E7" w:rsidRDefault="00F504D2" w:rsidP="00E54519">
      <w:pPr>
        <w:ind w:firstLine="420"/>
      </w:pPr>
      <w:r>
        <w:rPr>
          <w:rFonts w:hint="eastAsia"/>
        </w:rPr>
        <w:t>概念结构设计是设计人员以用户的观点对用户信息的抽象和描述，从认识论的角度来讲，它是从现实世界到信息世界的第一次抽象，并不考虑具体的数据库管理系统。</w:t>
      </w:r>
    </w:p>
    <w:p w:rsidR="000D669D" w:rsidRDefault="00030496" w:rsidP="00E54519">
      <w:pPr>
        <w:ind w:firstLine="420"/>
      </w:pPr>
      <w:r>
        <w:rPr>
          <w:rFonts w:hint="eastAsia"/>
        </w:rPr>
        <w:t>概念结构设计最著名、最常用的方法是实体—联系(Entity-Relationship</w:t>
      </w:r>
      <w:r>
        <w:t xml:space="preserve"> </w:t>
      </w:r>
      <w:r>
        <w:rPr>
          <w:rFonts w:hint="eastAsia"/>
        </w:rPr>
        <w:t>Approach，E</w:t>
      </w:r>
      <w:r>
        <w:t>-R</w:t>
      </w:r>
      <w:r>
        <w:rPr>
          <w:rFonts w:hint="eastAsia"/>
        </w:rPr>
        <w:t>)方法。它采用E-R模型将现实世界的信息结构统一由实体、属性以及实体之间的联系来描述。</w:t>
      </w:r>
    </w:p>
    <w:p w:rsidR="00687D37" w:rsidRPr="008306F0" w:rsidRDefault="00687D37" w:rsidP="00687D37">
      <w:pPr>
        <w:pStyle w:val="a7"/>
        <w:numPr>
          <w:ilvl w:val="0"/>
          <w:numId w:val="6"/>
        </w:numPr>
        <w:ind w:firstLineChars="0"/>
      </w:pPr>
      <w:r>
        <w:rPr>
          <w:rFonts w:hint="eastAsia"/>
          <w:b/>
        </w:rPr>
        <w:t>用E-R方法建立概念模型</w:t>
      </w:r>
    </w:p>
    <w:p w:rsidR="00687D37" w:rsidRDefault="00A60494" w:rsidP="00E54519">
      <w:pPr>
        <w:ind w:firstLine="420"/>
      </w:pPr>
      <w:r w:rsidRPr="00A60494">
        <w:rPr>
          <w:rFonts w:hint="eastAsia"/>
          <w:noProof/>
        </w:rPr>
        <w:lastRenderedPageBreak/>
        <w:drawing>
          <wp:inline distT="0" distB="0" distL="0" distR="0">
            <wp:extent cx="4891390" cy="265693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8143" cy="2660604"/>
                    </a:xfrm>
                    <a:prstGeom prst="rect">
                      <a:avLst/>
                    </a:prstGeom>
                    <a:noFill/>
                    <a:ln>
                      <a:noFill/>
                    </a:ln>
                  </pic:spPr>
                </pic:pic>
              </a:graphicData>
            </a:graphic>
          </wp:inline>
        </w:drawing>
      </w:r>
    </w:p>
    <w:p w:rsidR="00F162A2" w:rsidRDefault="00F162A2" w:rsidP="00F162A2">
      <w:pPr>
        <w:pStyle w:val="a7"/>
        <w:numPr>
          <w:ilvl w:val="0"/>
          <w:numId w:val="5"/>
        </w:numPr>
        <w:ind w:firstLineChars="0"/>
        <w:rPr>
          <w:b/>
        </w:rPr>
      </w:pPr>
      <w:r>
        <w:rPr>
          <w:rFonts w:hint="eastAsia"/>
          <w:b/>
        </w:rPr>
        <w:t>逻辑</w:t>
      </w:r>
      <w:r>
        <w:rPr>
          <w:rFonts w:hint="eastAsia"/>
          <w:b/>
        </w:rPr>
        <w:t>结构设计</w:t>
      </w:r>
    </w:p>
    <w:p w:rsidR="00F162A2" w:rsidRPr="00F162A2" w:rsidRDefault="00F162A2" w:rsidP="00F162A2">
      <w:pPr>
        <w:pStyle w:val="a7"/>
        <w:ind w:left="420" w:firstLineChars="0" w:firstLine="0"/>
        <w:rPr>
          <w:rFonts w:hint="eastAsia"/>
        </w:rPr>
      </w:pPr>
      <w:r w:rsidRPr="00F162A2">
        <w:rPr>
          <w:rFonts w:hint="eastAsia"/>
        </w:rPr>
        <w:t>逻辑结构设计</w:t>
      </w:r>
      <w:r>
        <w:rPr>
          <w:rFonts w:hint="eastAsia"/>
        </w:rPr>
        <w:t>即是在概念结构设计的基础上进行数据模型设计，可以是层次模型、网状模型和关系模型。</w:t>
      </w:r>
    </w:p>
    <w:p w:rsidR="00F162A2" w:rsidRDefault="00F162A2" w:rsidP="00E54519">
      <w:pPr>
        <w:ind w:firstLine="420"/>
      </w:pPr>
      <w:r w:rsidRPr="00F162A2">
        <w:rPr>
          <w:rFonts w:hint="eastAsia"/>
          <w:noProof/>
        </w:rPr>
        <w:drawing>
          <wp:inline distT="0" distB="0" distL="0" distR="0">
            <wp:extent cx="4657570" cy="26569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4632" cy="2660964"/>
                    </a:xfrm>
                    <a:prstGeom prst="rect">
                      <a:avLst/>
                    </a:prstGeom>
                    <a:noFill/>
                    <a:ln>
                      <a:noFill/>
                    </a:ln>
                  </pic:spPr>
                </pic:pic>
              </a:graphicData>
            </a:graphic>
          </wp:inline>
        </w:drawing>
      </w:r>
    </w:p>
    <w:p w:rsidR="00651D05" w:rsidRPr="002006AC" w:rsidRDefault="00651D05" w:rsidP="00651D05">
      <w:pPr>
        <w:pStyle w:val="a7"/>
        <w:numPr>
          <w:ilvl w:val="0"/>
          <w:numId w:val="7"/>
        </w:numPr>
        <w:ind w:firstLineChars="0"/>
        <w:rPr>
          <w:b/>
        </w:rPr>
      </w:pPr>
      <w:r w:rsidRPr="002006AC">
        <w:rPr>
          <w:rFonts w:hint="eastAsia"/>
          <w:b/>
        </w:rPr>
        <w:t>E-</w:t>
      </w:r>
      <w:r w:rsidRPr="002006AC">
        <w:rPr>
          <w:b/>
        </w:rPr>
        <w:t>R</w:t>
      </w:r>
      <w:r w:rsidRPr="002006AC">
        <w:rPr>
          <w:rFonts w:hint="eastAsia"/>
          <w:b/>
        </w:rPr>
        <w:t>图</w:t>
      </w:r>
      <w:r w:rsidR="00E6117F" w:rsidRPr="002006AC">
        <w:rPr>
          <w:rFonts w:hint="eastAsia"/>
          <w:b/>
        </w:rPr>
        <w:t>到</w:t>
      </w:r>
      <w:r w:rsidRPr="002006AC">
        <w:rPr>
          <w:rFonts w:hint="eastAsia"/>
          <w:b/>
        </w:rPr>
        <w:t>关系模式的转换</w:t>
      </w:r>
    </w:p>
    <w:p w:rsidR="00651D05" w:rsidRDefault="005002BA" w:rsidP="00065772">
      <w:pPr>
        <w:pStyle w:val="a7"/>
        <w:ind w:left="420" w:firstLineChars="0" w:firstLine="0"/>
      </w:pPr>
      <w:r>
        <w:rPr>
          <w:rFonts w:hint="eastAsia"/>
        </w:rPr>
        <w:t>E-R图是由实体、属性和联系三要素构成，而关系模型中只有唯一的结构——关系模式。</w:t>
      </w:r>
    </w:p>
    <w:p w:rsidR="00301909" w:rsidRDefault="00301909" w:rsidP="00301909">
      <w:pPr>
        <w:pStyle w:val="a7"/>
        <w:numPr>
          <w:ilvl w:val="0"/>
          <w:numId w:val="8"/>
        </w:numPr>
        <w:ind w:firstLineChars="0"/>
      </w:pPr>
      <w:r>
        <w:rPr>
          <w:rFonts w:hint="eastAsia"/>
        </w:rPr>
        <w:t>实体向关系模式的转换</w:t>
      </w:r>
    </w:p>
    <w:p w:rsidR="00301909" w:rsidRPr="008306F0" w:rsidRDefault="00301909" w:rsidP="00301909">
      <w:pPr>
        <w:pStyle w:val="a7"/>
        <w:numPr>
          <w:ilvl w:val="0"/>
          <w:numId w:val="8"/>
        </w:numPr>
        <w:ind w:firstLineChars="0"/>
        <w:rPr>
          <w:rFonts w:hint="eastAsia"/>
        </w:rPr>
      </w:pPr>
      <w:r>
        <w:rPr>
          <w:rFonts w:hint="eastAsia"/>
        </w:rPr>
        <w:t>联系向关系模式的转换</w:t>
      </w:r>
    </w:p>
    <w:p w:rsidR="00DB5C5C" w:rsidRPr="000745EA" w:rsidRDefault="00DB5C5C" w:rsidP="00DB5C5C">
      <w:pPr>
        <w:pStyle w:val="a7"/>
        <w:numPr>
          <w:ilvl w:val="0"/>
          <w:numId w:val="7"/>
        </w:numPr>
        <w:ind w:firstLineChars="0"/>
        <w:rPr>
          <w:b/>
        </w:rPr>
      </w:pPr>
      <w:r w:rsidRPr="000745EA">
        <w:rPr>
          <w:rFonts w:hint="eastAsia"/>
          <w:b/>
        </w:rPr>
        <w:t>关系模式的</w:t>
      </w:r>
      <w:r w:rsidRPr="000745EA">
        <w:rPr>
          <w:rFonts w:hint="eastAsia"/>
          <w:b/>
        </w:rPr>
        <w:t>规范化</w:t>
      </w:r>
    </w:p>
    <w:p w:rsidR="000745EA" w:rsidRPr="000745EA" w:rsidRDefault="000745EA" w:rsidP="000745EA">
      <w:pPr>
        <w:pStyle w:val="a7"/>
        <w:numPr>
          <w:ilvl w:val="0"/>
          <w:numId w:val="7"/>
        </w:numPr>
        <w:ind w:firstLineChars="0"/>
        <w:rPr>
          <w:b/>
        </w:rPr>
      </w:pPr>
      <w:r w:rsidRPr="000745EA">
        <w:rPr>
          <w:rFonts w:hint="eastAsia"/>
          <w:b/>
        </w:rPr>
        <w:t>确定完整性约束</w:t>
      </w:r>
    </w:p>
    <w:p w:rsidR="000745EA" w:rsidRPr="000745EA" w:rsidRDefault="000745EA" w:rsidP="00187D52">
      <w:pPr>
        <w:pStyle w:val="a7"/>
        <w:numPr>
          <w:ilvl w:val="0"/>
          <w:numId w:val="7"/>
        </w:numPr>
        <w:ind w:firstLineChars="0"/>
        <w:rPr>
          <w:b/>
        </w:rPr>
      </w:pPr>
      <w:r w:rsidRPr="000745EA">
        <w:rPr>
          <w:rFonts w:hint="eastAsia"/>
          <w:b/>
        </w:rPr>
        <w:t>用户视图的确定</w:t>
      </w:r>
    </w:p>
    <w:p w:rsidR="00651D05" w:rsidRDefault="00651D05" w:rsidP="00265830">
      <w:pPr>
        <w:rPr>
          <w:b/>
        </w:rPr>
      </w:pPr>
    </w:p>
    <w:p w:rsidR="00265830" w:rsidRDefault="00265830" w:rsidP="00265830">
      <w:pPr>
        <w:pStyle w:val="a7"/>
        <w:numPr>
          <w:ilvl w:val="0"/>
          <w:numId w:val="5"/>
        </w:numPr>
        <w:ind w:firstLineChars="0"/>
        <w:rPr>
          <w:b/>
        </w:rPr>
      </w:pPr>
      <w:r>
        <w:rPr>
          <w:rFonts w:hint="eastAsia"/>
          <w:b/>
        </w:rPr>
        <w:t>数据库的物理</w:t>
      </w:r>
      <w:r>
        <w:rPr>
          <w:rFonts w:hint="eastAsia"/>
          <w:b/>
        </w:rPr>
        <w:t>设计</w:t>
      </w:r>
    </w:p>
    <w:p w:rsidR="00265830" w:rsidRDefault="00E61FF3" w:rsidP="00265830">
      <w:pPr>
        <w:rPr>
          <w:b/>
        </w:rPr>
      </w:pPr>
      <w:r w:rsidRPr="00E61FF3">
        <w:rPr>
          <w:rFonts w:hint="eastAsia"/>
          <w:b/>
          <w:noProof/>
        </w:rPr>
        <w:lastRenderedPageBreak/>
        <w:drawing>
          <wp:inline distT="0" distB="0" distL="0" distR="0">
            <wp:extent cx="5129492" cy="29933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4905" cy="2996525"/>
                    </a:xfrm>
                    <a:prstGeom prst="rect">
                      <a:avLst/>
                    </a:prstGeom>
                    <a:noFill/>
                    <a:ln>
                      <a:noFill/>
                    </a:ln>
                  </pic:spPr>
                </pic:pic>
              </a:graphicData>
            </a:graphic>
          </wp:inline>
        </w:drawing>
      </w:r>
    </w:p>
    <w:p w:rsidR="000F0235" w:rsidRDefault="000F0235" w:rsidP="00265830">
      <w:pPr>
        <w:rPr>
          <w:rFonts w:hint="eastAsia"/>
          <w:b/>
        </w:rPr>
      </w:pPr>
      <w:r w:rsidRPr="000F0235">
        <w:rPr>
          <w:rFonts w:hint="eastAsia"/>
          <w:b/>
          <w:noProof/>
        </w:rPr>
        <w:drawing>
          <wp:inline distT="0" distB="0" distL="0" distR="0">
            <wp:extent cx="5274310" cy="217705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77052"/>
                    </a:xfrm>
                    <a:prstGeom prst="rect">
                      <a:avLst/>
                    </a:prstGeom>
                    <a:noFill/>
                    <a:ln>
                      <a:noFill/>
                    </a:ln>
                  </pic:spPr>
                </pic:pic>
              </a:graphicData>
            </a:graphic>
          </wp:inline>
        </w:drawing>
      </w:r>
      <w:bookmarkStart w:id="0" w:name="_GoBack"/>
      <w:bookmarkEnd w:id="0"/>
    </w:p>
    <w:p w:rsidR="002006AC" w:rsidRDefault="002006AC" w:rsidP="002006AC">
      <w:pPr>
        <w:pStyle w:val="a7"/>
        <w:numPr>
          <w:ilvl w:val="0"/>
          <w:numId w:val="9"/>
        </w:numPr>
        <w:ind w:firstLineChars="0"/>
        <w:rPr>
          <w:b/>
        </w:rPr>
      </w:pPr>
      <w:r>
        <w:rPr>
          <w:rFonts w:hint="eastAsia"/>
          <w:b/>
        </w:rPr>
        <w:t>确定数据分布</w:t>
      </w:r>
    </w:p>
    <w:p w:rsidR="002006AC" w:rsidRDefault="002006AC" w:rsidP="002006AC">
      <w:pPr>
        <w:pStyle w:val="a7"/>
        <w:numPr>
          <w:ilvl w:val="0"/>
          <w:numId w:val="9"/>
        </w:numPr>
        <w:ind w:firstLineChars="0"/>
        <w:rPr>
          <w:b/>
        </w:rPr>
      </w:pPr>
      <w:r>
        <w:rPr>
          <w:rFonts w:hint="eastAsia"/>
          <w:b/>
        </w:rPr>
        <w:t>确定数据的存储结构</w:t>
      </w:r>
    </w:p>
    <w:p w:rsidR="002006AC" w:rsidRPr="002006AC" w:rsidRDefault="002006AC" w:rsidP="002006AC">
      <w:pPr>
        <w:pStyle w:val="a7"/>
        <w:numPr>
          <w:ilvl w:val="0"/>
          <w:numId w:val="9"/>
        </w:numPr>
        <w:ind w:firstLineChars="0"/>
        <w:rPr>
          <w:b/>
        </w:rPr>
      </w:pPr>
      <w:r>
        <w:rPr>
          <w:rFonts w:hint="eastAsia"/>
          <w:b/>
        </w:rPr>
        <w:t>确定数据的访问方式</w:t>
      </w:r>
    </w:p>
    <w:p w:rsidR="002006AC" w:rsidRPr="002006AC" w:rsidRDefault="002006AC" w:rsidP="00265830">
      <w:pPr>
        <w:rPr>
          <w:rFonts w:hint="eastAsia"/>
          <w:b/>
        </w:rPr>
      </w:pPr>
    </w:p>
    <w:p w:rsidR="00BB1C6E" w:rsidRDefault="00BB1C6E" w:rsidP="00BB1C6E">
      <w:pPr>
        <w:pStyle w:val="a7"/>
        <w:numPr>
          <w:ilvl w:val="0"/>
          <w:numId w:val="5"/>
        </w:numPr>
        <w:ind w:firstLineChars="0"/>
        <w:rPr>
          <w:b/>
        </w:rPr>
      </w:pPr>
      <w:r>
        <w:rPr>
          <w:rFonts w:hint="eastAsia"/>
          <w:b/>
        </w:rPr>
        <w:t>数据库的实施与维护</w:t>
      </w:r>
    </w:p>
    <w:p w:rsidR="004F1599" w:rsidRPr="000745EA" w:rsidRDefault="00496A8B" w:rsidP="00265830">
      <w:pPr>
        <w:rPr>
          <w:rFonts w:hint="eastAsia"/>
          <w:b/>
        </w:rPr>
      </w:pPr>
      <w:r w:rsidRPr="00496A8B">
        <w:rPr>
          <w:rFonts w:hint="eastAsia"/>
          <w:b/>
          <w:noProof/>
        </w:rPr>
        <w:lastRenderedPageBreak/>
        <w:drawing>
          <wp:inline distT="0" distB="0" distL="0" distR="0">
            <wp:extent cx="4925683" cy="3269018"/>
            <wp:effectExtent l="0" t="0" r="889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2940" cy="3273834"/>
                    </a:xfrm>
                    <a:prstGeom prst="rect">
                      <a:avLst/>
                    </a:prstGeom>
                    <a:noFill/>
                    <a:ln>
                      <a:noFill/>
                    </a:ln>
                  </pic:spPr>
                </pic:pic>
              </a:graphicData>
            </a:graphic>
          </wp:inline>
        </w:drawing>
      </w:r>
    </w:p>
    <w:sectPr w:rsidR="004F1599" w:rsidRPr="000745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615" w:rsidRDefault="00AC1615" w:rsidP="00EB607B">
      <w:r>
        <w:separator/>
      </w:r>
    </w:p>
  </w:endnote>
  <w:endnote w:type="continuationSeparator" w:id="0">
    <w:p w:rsidR="00AC1615" w:rsidRDefault="00AC1615" w:rsidP="00EB6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615" w:rsidRDefault="00AC1615" w:rsidP="00EB607B">
      <w:r>
        <w:separator/>
      </w:r>
    </w:p>
  </w:footnote>
  <w:footnote w:type="continuationSeparator" w:id="0">
    <w:p w:rsidR="00AC1615" w:rsidRDefault="00AC1615" w:rsidP="00EB6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1A86"/>
    <w:multiLevelType w:val="hybridMultilevel"/>
    <w:tmpl w:val="2F368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876D1"/>
    <w:multiLevelType w:val="hybridMultilevel"/>
    <w:tmpl w:val="8AB258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FE7A68"/>
    <w:multiLevelType w:val="hybridMultilevel"/>
    <w:tmpl w:val="8AB258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F23F01"/>
    <w:multiLevelType w:val="hybridMultilevel"/>
    <w:tmpl w:val="B3AA07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3A7CA5"/>
    <w:multiLevelType w:val="hybridMultilevel"/>
    <w:tmpl w:val="4C6881D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BB663D"/>
    <w:multiLevelType w:val="hybridMultilevel"/>
    <w:tmpl w:val="E996E0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A295B15"/>
    <w:multiLevelType w:val="hybridMultilevel"/>
    <w:tmpl w:val="FC7CD48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369066B"/>
    <w:multiLevelType w:val="hybridMultilevel"/>
    <w:tmpl w:val="2F368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A82C68"/>
    <w:multiLevelType w:val="hybridMultilevel"/>
    <w:tmpl w:val="D91CC1DE"/>
    <w:lvl w:ilvl="0" w:tplc="04090011">
      <w:start w:val="1"/>
      <w:numFmt w:val="decimal"/>
      <w:lvlText w:val="%1)"/>
      <w:lvlJc w:val="left"/>
      <w:pPr>
        <w:ind w:left="420" w:hanging="420"/>
      </w:pPr>
    </w:lvl>
    <w:lvl w:ilvl="1" w:tplc="16DE8EB6">
      <w:start w:val="1"/>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6"/>
  </w:num>
  <w:num w:numId="5">
    <w:abstractNumId w:val="4"/>
  </w:num>
  <w:num w:numId="6">
    <w:abstractNumId w:val="1"/>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A9A"/>
    <w:rsid w:val="00030496"/>
    <w:rsid w:val="00057ADE"/>
    <w:rsid w:val="00065772"/>
    <w:rsid w:val="000745EA"/>
    <w:rsid w:val="000D669D"/>
    <w:rsid w:val="000F0235"/>
    <w:rsid w:val="00105D88"/>
    <w:rsid w:val="001C05D9"/>
    <w:rsid w:val="001F2A9A"/>
    <w:rsid w:val="002006AC"/>
    <w:rsid w:val="002054E7"/>
    <w:rsid w:val="00217FED"/>
    <w:rsid w:val="002560A3"/>
    <w:rsid w:val="00265830"/>
    <w:rsid w:val="00301909"/>
    <w:rsid w:val="00340353"/>
    <w:rsid w:val="00341E0F"/>
    <w:rsid w:val="00385307"/>
    <w:rsid w:val="0048253F"/>
    <w:rsid w:val="00496A8B"/>
    <w:rsid w:val="004F1599"/>
    <w:rsid w:val="005002BA"/>
    <w:rsid w:val="00651D05"/>
    <w:rsid w:val="0067653A"/>
    <w:rsid w:val="00687D37"/>
    <w:rsid w:val="007D277A"/>
    <w:rsid w:val="007F15D6"/>
    <w:rsid w:val="008306F0"/>
    <w:rsid w:val="00881006"/>
    <w:rsid w:val="008B61AF"/>
    <w:rsid w:val="00903760"/>
    <w:rsid w:val="00A163E9"/>
    <w:rsid w:val="00A60494"/>
    <w:rsid w:val="00A767D0"/>
    <w:rsid w:val="00AC1615"/>
    <w:rsid w:val="00B33C18"/>
    <w:rsid w:val="00BB1C6E"/>
    <w:rsid w:val="00C142A4"/>
    <w:rsid w:val="00C6783B"/>
    <w:rsid w:val="00CA5086"/>
    <w:rsid w:val="00DB5C5C"/>
    <w:rsid w:val="00DD1827"/>
    <w:rsid w:val="00DE00E1"/>
    <w:rsid w:val="00E54519"/>
    <w:rsid w:val="00E5642A"/>
    <w:rsid w:val="00E6117F"/>
    <w:rsid w:val="00E61FF3"/>
    <w:rsid w:val="00E879C2"/>
    <w:rsid w:val="00EA6E4E"/>
    <w:rsid w:val="00EB607B"/>
    <w:rsid w:val="00EF460D"/>
    <w:rsid w:val="00F162A2"/>
    <w:rsid w:val="00F332FE"/>
    <w:rsid w:val="00F40CC0"/>
    <w:rsid w:val="00F504D2"/>
    <w:rsid w:val="00FB0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C998F"/>
  <w15:chartTrackingRefBased/>
  <w15:docId w15:val="{54B6F3EF-DA0B-4C6E-9B77-625867F92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607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607B"/>
    <w:rPr>
      <w:sz w:val="18"/>
      <w:szCs w:val="18"/>
    </w:rPr>
  </w:style>
  <w:style w:type="paragraph" w:styleId="a5">
    <w:name w:val="footer"/>
    <w:basedOn w:val="a"/>
    <w:link w:val="a6"/>
    <w:uiPriority w:val="99"/>
    <w:unhideWhenUsed/>
    <w:rsid w:val="00EB607B"/>
    <w:pPr>
      <w:tabs>
        <w:tab w:val="center" w:pos="4153"/>
        <w:tab w:val="right" w:pos="8306"/>
      </w:tabs>
      <w:snapToGrid w:val="0"/>
      <w:jc w:val="left"/>
    </w:pPr>
    <w:rPr>
      <w:sz w:val="18"/>
      <w:szCs w:val="18"/>
    </w:rPr>
  </w:style>
  <w:style w:type="character" w:customStyle="1" w:styleId="a6">
    <w:name w:val="页脚 字符"/>
    <w:basedOn w:val="a0"/>
    <w:link w:val="a5"/>
    <w:uiPriority w:val="99"/>
    <w:rsid w:val="00EB607B"/>
    <w:rPr>
      <w:sz w:val="18"/>
      <w:szCs w:val="18"/>
    </w:rPr>
  </w:style>
  <w:style w:type="paragraph" w:styleId="a7">
    <w:name w:val="List Paragraph"/>
    <w:basedOn w:val="a"/>
    <w:uiPriority w:val="34"/>
    <w:qFormat/>
    <w:rsid w:val="00341E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5</Pages>
  <Words>163</Words>
  <Characters>933</Characters>
  <Application>Microsoft Office Word</Application>
  <DocSecurity>0</DocSecurity>
  <Lines>7</Lines>
  <Paragraphs>2</Paragraphs>
  <ScaleCrop>false</ScaleCrop>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133</cp:revision>
  <dcterms:created xsi:type="dcterms:W3CDTF">2016-05-01T04:06:00Z</dcterms:created>
  <dcterms:modified xsi:type="dcterms:W3CDTF">2016-05-01T14:05:00Z</dcterms:modified>
</cp:coreProperties>
</file>