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01D7" w:rsidRDefault="005601D7" w:rsidP="00D34797">
      <w:pPr>
        <w:pStyle w:val="2"/>
      </w:pPr>
      <w:r>
        <w:rPr>
          <w:rFonts w:hint="eastAsia"/>
        </w:rPr>
        <w:t>数据库系统</w:t>
      </w:r>
    </w:p>
    <w:p w:rsidR="000A30D1" w:rsidRDefault="000A30D1" w:rsidP="000A30D1">
      <w:pPr>
        <w:pStyle w:val="3"/>
      </w:pPr>
      <w:r>
        <w:rPr>
          <w:rFonts w:hint="eastAsia"/>
        </w:rPr>
        <w:t>数据库管理系统</w:t>
      </w:r>
    </w:p>
    <w:p w:rsidR="0003585F" w:rsidRDefault="00592B35" w:rsidP="001C0ED1">
      <w:pPr>
        <w:ind w:firstLine="420"/>
        <w:rPr>
          <w:b/>
        </w:rPr>
      </w:pPr>
      <w:r w:rsidRPr="00592B35">
        <w:rPr>
          <w:rFonts w:hint="eastAsia"/>
          <w:b/>
        </w:rPr>
        <w:t>数据库管理系统（</w:t>
      </w:r>
      <w:r>
        <w:rPr>
          <w:rFonts w:hint="eastAsia"/>
          <w:b/>
        </w:rPr>
        <w:t>DataBase</w:t>
      </w:r>
      <w:r>
        <w:rPr>
          <w:b/>
        </w:rPr>
        <w:t xml:space="preserve"> </w:t>
      </w:r>
      <w:r>
        <w:rPr>
          <w:rFonts w:hint="eastAsia"/>
          <w:b/>
        </w:rPr>
        <w:t>Management</w:t>
      </w:r>
      <w:r>
        <w:rPr>
          <w:b/>
        </w:rPr>
        <w:t xml:space="preserve"> </w:t>
      </w:r>
      <w:r>
        <w:rPr>
          <w:rFonts w:hint="eastAsia"/>
          <w:b/>
        </w:rPr>
        <w:t>System</w:t>
      </w:r>
      <w:r w:rsidRPr="00592B35">
        <w:rPr>
          <w:rFonts w:hint="eastAsia"/>
          <w:b/>
        </w:rPr>
        <w:t>，</w:t>
      </w:r>
      <w:r w:rsidR="00710E7D">
        <w:rPr>
          <w:rFonts w:hint="eastAsia"/>
          <w:b/>
        </w:rPr>
        <w:t>DBMS</w:t>
      </w:r>
      <w:r w:rsidRPr="00592B35">
        <w:rPr>
          <w:rFonts w:hint="eastAsia"/>
          <w:b/>
        </w:rPr>
        <w:t>）</w:t>
      </w:r>
      <w:r w:rsidR="00DD3FFF" w:rsidRPr="00DD3FFF">
        <w:rPr>
          <w:rFonts w:hint="eastAsia"/>
        </w:rPr>
        <w:t>是一种负责数据库的定义、建立、操作、管理和维护的软件系统</w:t>
      </w:r>
      <w:r w:rsidR="00BE0511">
        <w:rPr>
          <w:rFonts w:hint="eastAsia"/>
          <w:b/>
        </w:rPr>
        <w:t>。</w:t>
      </w:r>
    </w:p>
    <w:p w:rsidR="0003585F" w:rsidRDefault="0003585F" w:rsidP="001C0ED1">
      <w:pPr>
        <w:ind w:firstLine="420"/>
      </w:pPr>
      <w:r w:rsidRPr="0003585F">
        <w:t>DBMS提供</w:t>
      </w:r>
      <w:r w:rsidRPr="0003585F">
        <w:rPr>
          <w:b/>
        </w:rPr>
        <w:t>数据定义语言（Data Definition Language</w:t>
      </w:r>
      <w:r>
        <w:rPr>
          <w:rFonts w:hint="eastAsia"/>
          <w:b/>
        </w:rPr>
        <w:t>，</w:t>
      </w:r>
      <w:r w:rsidRPr="0003585F">
        <w:rPr>
          <w:b/>
        </w:rPr>
        <w:t>DDL）</w:t>
      </w:r>
      <w:r w:rsidRPr="0003585F">
        <w:t>，供用户定义数据库的三级模式结构、两级映像以及完整性约束和保密限制等约束。DDL主要用于建立、修改数据库的库结构。DDL所描述的库结构仅仅给出了数据库的框架，数据库的框架信息被存放在数据字典（Data Dictionary）中。</w:t>
      </w:r>
    </w:p>
    <w:p w:rsidR="0003585F" w:rsidRDefault="0003585F" w:rsidP="001C0ED1">
      <w:pPr>
        <w:ind w:firstLine="420"/>
      </w:pPr>
      <w:r w:rsidRPr="0003585F">
        <w:t>DBMS提供</w:t>
      </w:r>
      <w:r w:rsidRPr="0003585F">
        <w:rPr>
          <w:b/>
        </w:rPr>
        <w:t>数据操作语言（Data Manipulation Language</w:t>
      </w:r>
      <w:r>
        <w:rPr>
          <w:rFonts w:hint="eastAsia"/>
          <w:b/>
        </w:rPr>
        <w:t>，</w:t>
      </w:r>
      <w:r w:rsidRPr="0003585F">
        <w:rPr>
          <w:b/>
        </w:rPr>
        <w:t>DML）</w:t>
      </w:r>
      <w:r w:rsidRPr="0003585F">
        <w:t>，供用户实现对数据的追加、删除、更新、查询等操作</w:t>
      </w:r>
      <w:r>
        <w:rPr>
          <w:rFonts w:hint="eastAsia"/>
        </w:rPr>
        <w:t>。</w:t>
      </w:r>
    </w:p>
    <w:p w:rsidR="004D79DE" w:rsidRDefault="004D79DE" w:rsidP="001C0ED1">
      <w:pPr>
        <w:ind w:firstLine="420"/>
      </w:pPr>
      <w:r w:rsidRPr="004D79DE">
        <w:rPr>
          <w:rFonts w:hint="eastAsia"/>
        </w:rPr>
        <w:t>基于数据模型</w:t>
      </w:r>
      <w:r>
        <w:rPr>
          <w:rFonts w:hint="eastAsia"/>
        </w:rPr>
        <w:t>，</w:t>
      </w:r>
      <w:r w:rsidR="00900C68">
        <w:rPr>
          <w:rFonts w:hint="eastAsia"/>
        </w:rPr>
        <w:t>可以将DBMS划分为以下几类：关系DBMS、对象DBMS、对象-关系DBMS、层次DBMS、网状DBMS以及其他DBMS。</w:t>
      </w:r>
    </w:p>
    <w:p w:rsidR="000A30D1" w:rsidRDefault="000A30D1" w:rsidP="000A30D1">
      <w:pPr>
        <w:pStyle w:val="3"/>
      </w:pPr>
      <w:r>
        <w:rPr>
          <w:rFonts w:hint="eastAsia"/>
        </w:rPr>
        <w:t>数据库模式和范式</w:t>
      </w:r>
    </w:p>
    <w:p w:rsidR="000A30D1" w:rsidRDefault="00805BD2" w:rsidP="000A30D1">
      <w:r w:rsidRPr="00805BD2">
        <w:t>1975</w:t>
      </w:r>
      <w:r>
        <w:rPr>
          <w:rFonts w:hint="eastAsia"/>
        </w:rPr>
        <w:t>年</w:t>
      </w:r>
      <w:r w:rsidRPr="00805BD2">
        <w:t>美国的ANSI/SPARC</w:t>
      </w:r>
      <w:r>
        <w:rPr>
          <w:rFonts w:hint="eastAsia"/>
        </w:rPr>
        <w:t>数据库系统研究组</w:t>
      </w:r>
      <w:r w:rsidRPr="00805BD2">
        <w:t>提出</w:t>
      </w:r>
      <w:r w:rsidR="00F11A04">
        <w:rPr>
          <w:rFonts w:hint="eastAsia"/>
        </w:rPr>
        <w:t>了</w:t>
      </w:r>
      <w:r w:rsidRPr="00805BD2">
        <w:t>三级划分法</w:t>
      </w:r>
      <w:r>
        <w:rPr>
          <w:rFonts w:hint="eastAsia"/>
        </w:rPr>
        <w:t>。</w:t>
      </w:r>
    </w:p>
    <w:p w:rsidR="005E2BCC" w:rsidRDefault="005E2BCC" w:rsidP="005E2BCC">
      <w:pPr>
        <w:pStyle w:val="4"/>
      </w:pPr>
      <w:r>
        <w:rPr>
          <w:rFonts w:hint="eastAsia"/>
        </w:rPr>
        <w:lastRenderedPageBreak/>
        <w:t>三级模式</w:t>
      </w:r>
    </w:p>
    <w:p w:rsidR="00657825" w:rsidRPr="00657825" w:rsidRDefault="00657825" w:rsidP="00657825">
      <w:r w:rsidRPr="00657825">
        <w:rPr>
          <w:rFonts w:hint="eastAsia"/>
          <w:noProof/>
        </w:rPr>
        <w:drawing>
          <wp:inline distT="0" distB="0" distL="0" distR="0">
            <wp:extent cx="3498574" cy="3065684"/>
            <wp:effectExtent l="0" t="0" r="698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03477" cy="3069981"/>
                    </a:xfrm>
                    <a:prstGeom prst="rect">
                      <a:avLst/>
                    </a:prstGeom>
                    <a:noFill/>
                    <a:ln>
                      <a:noFill/>
                    </a:ln>
                  </pic:spPr>
                </pic:pic>
              </a:graphicData>
            </a:graphic>
          </wp:inline>
        </w:drawing>
      </w:r>
    </w:p>
    <w:p w:rsidR="00E13736" w:rsidRDefault="00E13736" w:rsidP="00E13736">
      <w:pPr>
        <w:ind w:firstLineChars="150" w:firstLine="315"/>
      </w:pPr>
      <w:r>
        <w:rPr>
          <w:rFonts w:hint="eastAsia"/>
        </w:rPr>
        <w:t>1、概念模式（模式、逻辑模式）。用以描述整个数据库的逻辑结构，描述现实世界中的实体及其性质与联系，定义记录、数据项、数据的完整性约束条件及记录之间的联系，是数据项值的框架。还包含访问控制、保密定义和完整性检查等方面的内容。以及概念/物理之间的映射。</w:t>
      </w:r>
    </w:p>
    <w:p w:rsidR="00E13736" w:rsidRDefault="00E13736" w:rsidP="00E13736">
      <w:pPr>
        <w:ind w:firstLineChars="150" w:firstLine="315"/>
      </w:pPr>
      <w:r>
        <w:rPr>
          <w:rFonts w:hint="eastAsia"/>
        </w:rPr>
        <w:t>2、外模式（子模式、用户模式）。用以描述用户看到或使用的那部分数据的逻辑结构，用户根据外模式用数据操作语句或应用程序去操作数据库中的数据。一个数据库可以有多个外模式。一个应用只能使用一个外模式。</w:t>
      </w:r>
    </w:p>
    <w:p w:rsidR="00E13736" w:rsidRDefault="00E13736" w:rsidP="00E13736">
      <w:pPr>
        <w:ind w:firstLineChars="150" w:firstLine="315"/>
      </w:pPr>
      <w:r>
        <w:rPr>
          <w:rFonts w:hint="eastAsia"/>
        </w:rPr>
        <w:t>3、内模式。是整个数据库的最低层表示，不同于物理层。它假设外存是一个无限的线性地址空间。内模式定义的是存储记录的类型、存储域的表示以及存储记录的物理顺序，指引元、索引和存储路径等数据的存储组织。内模式是数据物理结构和存储方式的描述，是数据在数据库内部的表示方式。一个数据库只有一个内模式。</w:t>
      </w:r>
    </w:p>
    <w:p w:rsidR="00FB544C" w:rsidRDefault="00FB544C" w:rsidP="00E13736">
      <w:pPr>
        <w:ind w:firstLineChars="150" w:firstLine="315"/>
      </w:pPr>
      <w:r>
        <w:rPr>
          <w:rFonts w:hint="eastAsia"/>
        </w:rPr>
        <w:t>内模式、概念模式和外模式之间的关系如下：</w:t>
      </w:r>
    </w:p>
    <w:p w:rsidR="00FB544C" w:rsidRDefault="00E13736" w:rsidP="00FB544C">
      <w:pPr>
        <w:pStyle w:val="a3"/>
        <w:numPr>
          <w:ilvl w:val="0"/>
          <w:numId w:val="11"/>
        </w:numPr>
        <w:ind w:firstLineChars="0"/>
      </w:pPr>
      <w:r>
        <w:rPr>
          <w:rFonts w:hint="eastAsia"/>
        </w:rPr>
        <w:t>概念模式是数据库的中心与关键；</w:t>
      </w:r>
    </w:p>
    <w:p w:rsidR="00FB544C" w:rsidRDefault="00E13736" w:rsidP="00FB544C">
      <w:pPr>
        <w:pStyle w:val="a3"/>
        <w:numPr>
          <w:ilvl w:val="0"/>
          <w:numId w:val="11"/>
        </w:numPr>
        <w:ind w:firstLineChars="0"/>
      </w:pPr>
      <w:r>
        <w:rPr>
          <w:rFonts w:hint="eastAsia"/>
        </w:rPr>
        <w:t>内模式依赖于概念模式，独立于外模式和存储设备；</w:t>
      </w:r>
    </w:p>
    <w:p w:rsidR="00FB544C" w:rsidRDefault="00E13736" w:rsidP="00FB544C">
      <w:pPr>
        <w:pStyle w:val="a3"/>
        <w:numPr>
          <w:ilvl w:val="0"/>
          <w:numId w:val="11"/>
        </w:numPr>
        <w:ind w:firstLineChars="0"/>
      </w:pPr>
      <w:r>
        <w:rPr>
          <w:rFonts w:hint="eastAsia"/>
        </w:rPr>
        <w:t>外模式面向具体的应用，独立于内模式和存储设备；</w:t>
      </w:r>
    </w:p>
    <w:p w:rsidR="00E13736" w:rsidRDefault="00E13736" w:rsidP="00FB544C">
      <w:pPr>
        <w:pStyle w:val="a3"/>
        <w:numPr>
          <w:ilvl w:val="0"/>
          <w:numId w:val="11"/>
        </w:numPr>
        <w:ind w:firstLineChars="0"/>
      </w:pPr>
      <w:r>
        <w:rPr>
          <w:rFonts w:hint="eastAsia"/>
        </w:rPr>
        <w:t>应用程序依赖于外模式，独立于概念模式和内模式。</w:t>
      </w:r>
    </w:p>
    <w:p w:rsidR="005F50C0" w:rsidRPr="00AE581A" w:rsidRDefault="005F50C0" w:rsidP="005F50C0">
      <w:r w:rsidRPr="005F50C0">
        <w:rPr>
          <w:rFonts w:hint="eastAsia"/>
          <w:noProof/>
        </w:rPr>
        <w:lastRenderedPageBreak/>
        <w:drawing>
          <wp:inline distT="0" distB="0" distL="0" distR="0">
            <wp:extent cx="5274310" cy="4018509"/>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018509"/>
                    </a:xfrm>
                    <a:prstGeom prst="rect">
                      <a:avLst/>
                    </a:prstGeom>
                    <a:noFill/>
                    <a:ln>
                      <a:noFill/>
                    </a:ln>
                  </pic:spPr>
                </pic:pic>
              </a:graphicData>
            </a:graphic>
          </wp:inline>
        </w:drawing>
      </w:r>
    </w:p>
    <w:p w:rsidR="00AF6F4D" w:rsidRDefault="00AF6F4D" w:rsidP="00AF6F4D">
      <w:pPr>
        <w:pStyle w:val="4"/>
      </w:pPr>
      <w:r>
        <w:rPr>
          <w:rFonts w:hint="eastAsia"/>
        </w:rPr>
        <w:t>两级独立性</w:t>
      </w:r>
    </w:p>
    <w:p w:rsidR="002C579D" w:rsidRDefault="002C579D" w:rsidP="002C579D">
      <w:r>
        <w:rPr>
          <w:rFonts w:hint="eastAsia"/>
        </w:rPr>
        <w:t>数据库</w:t>
      </w:r>
      <w:r w:rsidR="00D23F10">
        <w:rPr>
          <w:rFonts w:hint="eastAsia"/>
        </w:rPr>
        <w:t>系统</w:t>
      </w:r>
      <w:r>
        <w:rPr>
          <w:rFonts w:hint="eastAsia"/>
        </w:rPr>
        <w:t>两级独立是指物理独立性和逻辑独立性。三个抽象级间通过两级映射（外模式-模式映射，</w:t>
      </w:r>
      <w:r w:rsidR="00A2241F">
        <w:rPr>
          <w:rFonts w:hint="eastAsia"/>
        </w:rPr>
        <w:t>概念</w:t>
      </w:r>
      <w:r>
        <w:rPr>
          <w:rFonts w:hint="eastAsia"/>
        </w:rPr>
        <w:t>模式-内模式映射）进行相互转换，使得数据库的三级形成一个统一的整体。</w:t>
      </w:r>
    </w:p>
    <w:p w:rsidR="002C579D" w:rsidRDefault="002C579D" w:rsidP="002C579D">
      <w:r>
        <w:rPr>
          <w:rFonts w:hint="eastAsia"/>
        </w:rPr>
        <w:t>1、物理独立性：指用户的应用程序与存储在磁盘上的数据库中的数据是相互独立的。存在于概念模式和内模式之间的映射转换。</w:t>
      </w:r>
    </w:p>
    <w:p w:rsidR="002C579D" w:rsidRDefault="002C579D" w:rsidP="002C579D">
      <w:r>
        <w:rPr>
          <w:rFonts w:hint="eastAsia"/>
        </w:rPr>
        <w:t>2、逻辑独立性：指用户的应用程序和数据库中的逻辑结构</w:t>
      </w:r>
      <w:r w:rsidR="00CE22D5">
        <w:rPr>
          <w:rFonts w:hint="eastAsia"/>
        </w:rPr>
        <w:t>是</w:t>
      </w:r>
      <w:r>
        <w:rPr>
          <w:rFonts w:hint="eastAsia"/>
        </w:rPr>
        <w:t>相互独立的。存在于外模式和概念模式之间的映射转换。</w:t>
      </w:r>
    </w:p>
    <w:p w:rsidR="002C579D" w:rsidRDefault="002C579D" w:rsidP="002C579D">
      <w:r>
        <w:rPr>
          <w:rFonts w:hint="eastAsia"/>
        </w:rPr>
        <w:t>逻辑独立性比物理独立性更难实现。</w:t>
      </w:r>
    </w:p>
    <w:p w:rsidR="0086796C" w:rsidRDefault="0086796C" w:rsidP="0086796C">
      <w:pPr>
        <w:pStyle w:val="3"/>
      </w:pPr>
      <w:r>
        <w:rPr>
          <w:rFonts w:hint="eastAsia"/>
        </w:rPr>
        <w:t>数据模型</w:t>
      </w:r>
    </w:p>
    <w:p w:rsidR="008707B0" w:rsidRDefault="00117B3A" w:rsidP="008707B0">
      <w:pPr>
        <w:pStyle w:val="4"/>
      </w:pPr>
      <w:r>
        <w:rPr>
          <w:rFonts w:hint="eastAsia"/>
        </w:rPr>
        <w:t>数据</w:t>
      </w:r>
      <w:r w:rsidR="008707B0">
        <w:rPr>
          <w:rFonts w:hint="eastAsia"/>
        </w:rPr>
        <w:t>模型分类</w:t>
      </w:r>
    </w:p>
    <w:p w:rsidR="00FA2E35" w:rsidRDefault="00FA2E35" w:rsidP="00A7781B">
      <w:pPr>
        <w:ind w:firstLine="420"/>
      </w:pPr>
      <w:r>
        <w:rPr>
          <w:rFonts w:hint="eastAsia"/>
        </w:rPr>
        <w:t>数据模型分两类，是概念数据模型（实体-联系模式）和基本数据模型（结构数据模型）</w:t>
      </w:r>
      <w:r w:rsidR="00A7781B">
        <w:rPr>
          <w:rFonts w:hint="eastAsia"/>
        </w:rPr>
        <w:t>。</w:t>
      </w:r>
    </w:p>
    <w:p w:rsidR="00A7781B" w:rsidRDefault="00A7781B" w:rsidP="00A7781B">
      <w:pPr>
        <w:ind w:firstLine="420"/>
      </w:pPr>
      <w:r>
        <w:rPr>
          <w:rFonts w:hint="eastAsia"/>
        </w:rPr>
        <w:t>概念数据模型是按照用户的观点来对数据和信息建模，主要用于数据库设计。概念模型</w:t>
      </w:r>
      <w:r>
        <w:rPr>
          <w:rFonts w:hint="eastAsia"/>
        </w:rPr>
        <w:lastRenderedPageBreak/>
        <w:t>主要用实体-联系方法（Entity-Relationship</w:t>
      </w:r>
      <w:r>
        <w:t xml:space="preserve"> </w:t>
      </w:r>
      <w:r>
        <w:rPr>
          <w:rFonts w:hint="eastAsia"/>
        </w:rPr>
        <w:t>Approach）表示，所以也称E-R模型。</w:t>
      </w:r>
    </w:p>
    <w:p w:rsidR="008707B0" w:rsidRDefault="008707B0" w:rsidP="008707B0">
      <w:pPr>
        <w:ind w:firstLine="420"/>
      </w:pPr>
      <w:r>
        <w:rPr>
          <w:rFonts w:hint="eastAsia"/>
        </w:rPr>
        <w:t>基本数据模型是按照计算机系统的观点来对数据和信息建模，主要用于DBMS的实现。基本数据模型是数据库系统的核心和基础，通常由数据结构、数据操作和完整性约束三部分组成，其中数据结构是对系统静态特性的描述，数据操作是对系统动态特性的描述，完整性约束是一组完整性规则的集合。</w:t>
      </w:r>
    </w:p>
    <w:p w:rsidR="008707B0" w:rsidRDefault="008707B0" w:rsidP="008707B0">
      <w:pPr>
        <w:ind w:firstLine="420"/>
      </w:pPr>
      <w:r>
        <w:rPr>
          <w:rFonts w:hint="eastAsia"/>
        </w:rPr>
        <w:t>基本数据模型有层次模型、网状模型、关系模型和面向对象模型。</w:t>
      </w:r>
    </w:p>
    <w:p w:rsidR="00E86FBA" w:rsidRDefault="00E86FBA" w:rsidP="008707B0">
      <w:pPr>
        <w:ind w:firstLine="420"/>
      </w:pPr>
    </w:p>
    <w:p w:rsidR="00E86FBA" w:rsidRDefault="00E86FBA" w:rsidP="008707B0">
      <w:pPr>
        <w:ind w:firstLine="420"/>
      </w:pPr>
      <w:r>
        <w:rPr>
          <w:rFonts w:hint="eastAsia"/>
        </w:rPr>
        <w:t>数据模型的三要素：数据结构、数据操作、数据的约束条件。</w:t>
      </w:r>
    </w:p>
    <w:p w:rsidR="008707B0" w:rsidRDefault="008707B0" w:rsidP="008707B0">
      <w:pPr>
        <w:pStyle w:val="4"/>
      </w:pPr>
      <w:r>
        <w:rPr>
          <w:rFonts w:hint="eastAsia"/>
        </w:rPr>
        <w:t>关系模型</w:t>
      </w:r>
    </w:p>
    <w:p w:rsidR="006A3FDF" w:rsidRDefault="006A3FDF" w:rsidP="006A3FDF">
      <w:r>
        <w:rPr>
          <w:rFonts w:hint="eastAsia"/>
        </w:rPr>
        <w:t>（1）域：一组具有相同数据类型的值的集合；</w:t>
      </w:r>
    </w:p>
    <w:p w:rsidR="006A3FDF" w:rsidRDefault="006A3FDF" w:rsidP="006A3FDF">
      <w:r>
        <w:rPr>
          <w:rFonts w:hint="eastAsia"/>
        </w:rPr>
        <w:t>（2）笛卡尔积：给定一组域D1，D2，D3,</w:t>
      </w:r>
      <w:r>
        <w:t>…</w:t>
      </w:r>
      <w:r>
        <w:rPr>
          <w:rFonts w:hint="eastAsia"/>
        </w:rPr>
        <w:t>..，Dn，这些域中可以有相同的。每一个元素(d1,d2,d3,</w:t>
      </w:r>
      <w:r>
        <w:t>……</w:t>
      </w:r>
      <w:r>
        <w:rPr>
          <w:rFonts w:hint="eastAsia"/>
        </w:rPr>
        <w:t>,dn)叫做一个n元组。元组中的每一个值dj叫做一个分量;</w:t>
      </w:r>
    </w:p>
    <w:p w:rsidR="006A3FDF" w:rsidRDefault="006A3FDF" w:rsidP="006A3FDF">
      <w:r>
        <w:rPr>
          <w:rFonts w:hint="eastAsia"/>
        </w:rPr>
        <w:t>(3)关系：D1*D2*</w:t>
      </w:r>
      <w:r>
        <w:t>…</w:t>
      </w:r>
      <w:r>
        <w:rPr>
          <w:rFonts w:hint="eastAsia"/>
        </w:rPr>
        <w:t>..*Dn的子集叫做在域D1,D2,..,Dn上的关系，用R（D1，D2，</w:t>
      </w:r>
      <w:r>
        <w:t>…</w:t>
      </w:r>
      <w:r>
        <w:rPr>
          <w:rFonts w:hint="eastAsia"/>
        </w:rPr>
        <w:t>，Dn）表示。这里R表示关系的名字，n是关系的目或度。关系中的每个元素是关系中的元组，通常用t表示。</w:t>
      </w:r>
    </w:p>
    <w:p w:rsidR="006A3FDF" w:rsidRPr="00E41256" w:rsidRDefault="006A3FDF" w:rsidP="006A3FDF">
      <w:r>
        <w:rPr>
          <w:rFonts w:hint="eastAsia"/>
        </w:rPr>
        <w:t>（4）候选码或主码：若关系中某一属性组（一个或多个属性）的值能唯一地标识一个元组，则称该属性组为候选码（候选键）。若一个关系有多个候选码，则选定其中一个作为主码（主键），主码的所有属性称为主属性，不包含在任何候选码中的属性称为非码属性（非主属性）。</w:t>
      </w:r>
    </w:p>
    <w:p w:rsidR="006A3FDF" w:rsidRDefault="006A3FDF" w:rsidP="006A3FDF">
      <w:r>
        <w:rPr>
          <w:rFonts w:hint="eastAsia"/>
        </w:rPr>
        <w:t>（5）关系分类：基本关系（基本表、基表）、查询表和视图表。基本表</w:t>
      </w:r>
      <w:r w:rsidR="000C6F2F">
        <w:rPr>
          <w:rFonts w:hint="eastAsia"/>
        </w:rPr>
        <w:t>是</w:t>
      </w:r>
      <w:r>
        <w:rPr>
          <w:rFonts w:hint="eastAsia"/>
        </w:rPr>
        <w:t>实际存在的</w:t>
      </w:r>
      <w:r w:rsidR="009966FB">
        <w:rPr>
          <w:rFonts w:hint="eastAsia"/>
        </w:rPr>
        <w:t>表</w:t>
      </w:r>
      <w:r>
        <w:rPr>
          <w:rFonts w:hint="eastAsia"/>
        </w:rPr>
        <w:t>，是实际存储数据的逻辑表示；查询表是查询结果对应的表；视图表是由基本表或其他视图表导出的表，是虚表，不对应实际存储的数据。</w:t>
      </w:r>
    </w:p>
    <w:p w:rsidR="006A3FDF" w:rsidRDefault="006A3FDF" w:rsidP="006A3FDF">
      <w:r>
        <w:rPr>
          <w:rFonts w:hint="eastAsia"/>
        </w:rPr>
        <w:t>（5）关系的描述称为关系模式，一个关系模式应当是一个五元组，可以形式化地表示为R(U,D,DOM,F).</w:t>
      </w:r>
    </w:p>
    <w:p w:rsidR="006A3FDF" w:rsidRPr="005B2599" w:rsidRDefault="006A3FDF" w:rsidP="006A3FDF">
      <w:r>
        <w:rPr>
          <w:rFonts w:hint="eastAsia"/>
        </w:rPr>
        <w:t>（6）关系就是关系模式在某一时刻的状态或内容。关系模式是型，关系是它的值。关系模式是静态的、稳定的，而关系是动态的、随时间不断变化的，因为关系操作在不断地更新着数据库中的数据。</w:t>
      </w:r>
    </w:p>
    <w:p w:rsidR="006A3FDF" w:rsidRDefault="006A3FDF" w:rsidP="006A3FDF">
      <w:r>
        <w:rPr>
          <w:rFonts w:hint="eastAsia"/>
        </w:rPr>
        <w:t>（7）关系数据库有型和值之分。关系数据库的型称为关系数据库模式，是对关系数据库的描述，是关系模式的集合。关系数据库的值称为关系数据库，是关系的集合。关系数据库模</w:t>
      </w:r>
      <w:r>
        <w:rPr>
          <w:rFonts w:hint="eastAsia"/>
        </w:rPr>
        <w:lastRenderedPageBreak/>
        <w:t>式与关系数据库统称为关系数据库。</w:t>
      </w:r>
    </w:p>
    <w:p w:rsidR="00627D22" w:rsidRDefault="00627D22" w:rsidP="00627D22">
      <w:pPr>
        <w:pStyle w:val="4"/>
      </w:pPr>
      <w:r>
        <w:rPr>
          <w:rFonts w:hint="eastAsia"/>
        </w:rPr>
        <w:t>数据的规范化</w:t>
      </w:r>
    </w:p>
    <w:p w:rsidR="00B56F59" w:rsidRPr="00B56F59" w:rsidRDefault="00B56F59" w:rsidP="00B56F59">
      <w:r w:rsidRPr="00B56F59">
        <w:t>首先要明白”范式（NF）”是什么意思。按照教材中的定义，范式是“符合某一种级别的关系模式的集合，表示一个关系内部各属性之间的联系的合理化程度”。很晦涩吧？实际上你可以把它粗略地理解为</w:t>
      </w:r>
      <w:r w:rsidRPr="00B56F59">
        <w:rPr>
          <w:b/>
          <w:bCs/>
        </w:rPr>
        <w:t>一张数据表的表结构所符合的某种设计标准的级别</w:t>
      </w:r>
      <w:r w:rsidRPr="00B56F59">
        <w:t>。就像家里装修买建材，最环保的是E0级，其次是E1级，还有E2级等等。数据库范式也分为1NF，2NF，3NF，BCNF，4NF，5NF。一般在我们设计关系型数据库的时候，最多考虑到BCNF就够。符合高一级范式的设计，必定符合低一级范式，例如符合2NF的关系模式，必定符合1NF。</w:t>
      </w:r>
    </w:p>
    <w:p w:rsidR="005E2BCC" w:rsidRPr="00B56F59" w:rsidRDefault="005E2BCC" w:rsidP="005E2BCC"/>
    <w:p w:rsidR="002B5795" w:rsidRDefault="002B5795" w:rsidP="002B5795">
      <w:pPr>
        <w:pStyle w:val="3"/>
      </w:pPr>
      <w:r>
        <w:rPr>
          <w:rFonts w:hint="eastAsia"/>
        </w:rPr>
        <w:t>数据库的控制功能</w:t>
      </w:r>
    </w:p>
    <w:p w:rsidR="006B3C89" w:rsidRPr="00632383" w:rsidRDefault="00C430BC" w:rsidP="000A30D1">
      <w:pPr>
        <w:rPr>
          <w:b/>
        </w:rPr>
      </w:pPr>
      <w:r w:rsidRPr="00632383">
        <w:rPr>
          <w:rFonts w:hint="eastAsia"/>
          <w:b/>
        </w:rPr>
        <w:t>事务具有如下特性：</w:t>
      </w:r>
    </w:p>
    <w:p w:rsidR="006B3C89" w:rsidRDefault="00C430BC" w:rsidP="006B3C89">
      <w:pPr>
        <w:pStyle w:val="a3"/>
        <w:numPr>
          <w:ilvl w:val="0"/>
          <w:numId w:val="14"/>
        </w:numPr>
        <w:ind w:firstLineChars="0"/>
      </w:pPr>
      <w:r>
        <w:rPr>
          <w:rFonts w:hint="eastAsia"/>
        </w:rPr>
        <w:t>原子性</w:t>
      </w:r>
      <w:r w:rsidR="006B3C89">
        <w:rPr>
          <w:rFonts w:hint="eastAsia"/>
        </w:rPr>
        <w:t>（Atomicity）：</w:t>
      </w:r>
      <w:r w:rsidR="00CE4087">
        <w:rPr>
          <w:rFonts w:hint="eastAsia"/>
        </w:rPr>
        <w:t>事务是原子的，要么都做，要么都不做</w:t>
      </w:r>
      <w:r w:rsidR="006B3C89">
        <w:rPr>
          <w:rFonts w:hint="eastAsia"/>
        </w:rPr>
        <w:t>；</w:t>
      </w:r>
    </w:p>
    <w:p w:rsidR="006B3C89" w:rsidRDefault="00C430BC" w:rsidP="006B3C89">
      <w:pPr>
        <w:pStyle w:val="a3"/>
        <w:numPr>
          <w:ilvl w:val="0"/>
          <w:numId w:val="14"/>
        </w:numPr>
        <w:ind w:firstLineChars="0"/>
      </w:pPr>
      <w:r>
        <w:rPr>
          <w:rFonts w:hint="eastAsia"/>
        </w:rPr>
        <w:t>一致性</w:t>
      </w:r>
      <w:r w:rsidR="006B3C89">
        <w:rPr>
          <w:rFonts w:hint="eastAsia"/>
        </w:rPr>
        <w:t>（Consistency）：使数据库从一个一致性状态变到另一个一致性状态；</w:t>
      </w:r>
    </w:p>
    <w:p w:rsidR="006B3C89" w:rsidRDefault="00C430BC" w:rsidP="006B3C89">
      <w:pPr>
        <w:pStyle w:val="a3"/>
        <w:numPr>
          <w:ilvl w:val="0"/>
          <w:numId w:val="14"/>
        </w:numPr>
        <w:ind w:firstLineChars="0"/>
      </w:pPr>
      <w:r>
        <w:rPr>
          <w:rFonts w:hint="eastAsia"/>
        </w:rPr>
        <w:t>隔离性</w:t>
      </w:r>
      <w:r w:rsidR="006B3C89">
        <w:rPr>
          <w:rFonts w:hint="eastAsia"/>
        </w:rPr>
        <w:t>（I</w:t>
      </w:r>
      <w:r w:rsidR="006B3C89">
        <w:t>solation</w:t>
      </w:r>
      <w:r w:rsidR="006B3C89">
        <w:rPr>
          <w:rFonts w:hint="eastAsia"/>
        </w:rPr>
        <w:t>）：不能被其他事务干扰；</w:t>
      </w:r>
    </w:p>
    <w:p w:rsidR="00C430BC" w:rsidRDefault="00C430BC" w:rsidP="006B3C89">
      <w:pPr>
        <w:pStyle w:val="a3"/>
        <w:numPr>
          <w:ilvl w:val="0"/>
          <w:numId w:val="14"/>
        </w:numPr>
        <w:ind w:firstLineChars="0"/>
      </w:pPr>
      <w:r>
        <w:rPr>
          <w:rFonts w:hint="eastAsia"/>
        </w:rPr>
        <w:t>持续性(永久性)</w:t>
      </w:r>
      <w:r w:rsidR="006B3C89">
        <w:rPr>
          <w:rFonts w:hint="eastAsia"/>
        </w:rPr>
        <w:t>（Durability）：一旦</w:t>
      </w:r>
      <w:r w:rsidR="00CE4087">
        <w:rPr>
          <w:rFonts w:hint="eastAsia"/>
        </w:rPr>
        <w:t>事务成功</w:t>
      </w:r>
      <w:r w:rsidR="006B3C89">
        <w:rPr>
          <w:rFonts w:hint="eastAsia"/>
        </w:rPr>
        <w:t>提交</w:t>
      </w:r>
      <w:r w:rsidR="00CE4087">
        <w:rPr>
          <w:rFonts w:hint="eastAsia"/>
        </w:rPr>
        <w:t>即使数据库崩溃，其对数据库的更新操作也将</w:t>
      </w:r>
      <w:r w:rsidR="006B3C89">
        <w:rPr>
          <w:rFonts w:hint="eastAsia"/>
        </w:rPr>
        <w:t>永久</w:t>
      </w:r>
      <w:r w:rsidR="00CE4087">
        <w:rPr>
          <w:rFonts w:hint="eastAsia"/>
        </w:rPr>
        <w:t>有效</w:t>
      </w:r>
      <w:r>
        <w:rPr>
          <w:rFonts w:hint="eastAsia"/>
        </w:rPr>
        <w:t>；</w:t>
      </w:r>
    </w:p>
    <w:p w:rsidR="006B3C89" w:rsidRPr="00632383" w:rsidRDefault="006B3C89" w:rsidP="000A30D1">
      <w:pPr>
        <w:rPr>
          <w:b/>
        </w:rPr>
      </w:pPr>
      <w:r w:rsidRPr="00632383">
        <w:rPr>
          <w:rFonts w:hint="eastAsia"/>
          <w:b/>
        </w:rPr>
        <w:t>数据库的并发操作带来的问题</w:t>
      </w:r>
      <w:r w:rsidR="00534A01">
        <w:rPr>
          <w:rFonts w:hint="eastAsia"/>
          <w:b/>
        </w:rPr>
        <w:t>是数据的不一致性，注意有以下三类</w:t>
      </w:r>
      <w:r w:rsidRPr="00632383">
        <w:rPr>
          <w:rFonts w:hint="eastAsia"/>
          <w:b/>
        </w:rPr>
        <w:t>：</w:t>
      </w:r>
    </w:p>
    <w:p w:rsidR="006B3C89" w:rsidRDefault="006B3C89" w:rsidP="006B3C89">
      <w:pPr>
        <w:pStyle w:val="a3"/>
        <w:numPr>
          <w:ilvl w:val="0"/>
          <w:numId w:val="13"/>
        </w:numPr>
        <w:ind w:firstLineChars="0"/>
      </w:pPr>
      <w:r>
        <w:rPr>
          <w:rFonts w:hint="eastAsia"/>
        </w:rPr>
        <w:t>丢失更新；</w:t>
      </w:r>
    </w:p>
    <w:p w:rsidR="006B3C89" w:rsidRDefault="006B3C89" w:rsidP="006B3C89">
      <w:pPr>
        <w:pStyle w:val="a3"/>
        <w:numPr>
          <w:ilvl w:val="0"/>
          <w:numId w:val="13"/>
        </w:numPr>
        <w:ind w:firstLineChars="0"/>
      </w:pPr>
      <w:r>
        <w:rPr>
          <w:rFonts w:hint="eastAsia"/>
        </w:rPr>
        <w:t>不一致分析问题（</w:t>
      </w:r>
      <w:r w:rsidR="00534A01">
        <w:rPr>
          <w:rFonts w:hint="eastAsia"/>
        </w:rPr>
        <w:t>不可重复读，</w:t>
      </w:r>
      <w:r>
        <w:rPr>
          <w:rFonts w:hint="eastAsia"/>
        </w:rPr>
        <w:t>读过时的数据）；</w:t>
      </w:r>
    </w:p>
    <w:p w:rsidR="006B3C89" w:rsidRDefault="006B3C89" w:rsidP="006B3C89">
      <w:pPr>
        <w:pStyle w:val="a3"/>
        <w:numPr>
          <w:ilvl w:val="0"/>
          <w:numId w:val="13"/>
        </w:numPr>
        <w:ind w:firstLineChars="0"/>
      </w:pPr>
      <w:r>
        <w:rPr>
          <w:rFonts w:hint="eastAsia"/>
        </w:rPr>
        <w:t>依赖于未提交更新的问题（读了“脏”数据）；</w:t>
      </w:r>
    </w:p>
    <w:p w:rsidR="006B3C89" w:rsidRDefault="00F21CB7" w:rsidP="000A30D1">
      <w:r>
        <w:rPr>
          <w:rFonts w:hint="eastAsia"/>
        </w:rPr>
        <w:t>其主要原因是事务的并发操作破坏了事务的隔离性。</w:t>
      </w:r>
      <w:r w:rsidR="00BF7D3F">
        <w:rPr>
          <w:rFonts w:hint="eastAsia"/>
        </w:rPr>
        <w:t>这三个问题需要DBMS的并发控制子系统来解决。</w:t>
      </w:r>
    </w:p>
    <w:p w:rsidR="00821476" w:rsidRDefault="00821476" w:rsidP="000A30D1">
      <w:r>
        <w:rPr>
          <w:rFonts w:hint="eastAsia"/>
        </w:rPr>
        <w:t>处理并发控制的主要方法是采用封锁技术。</w:t>
      </w:r>
    </w:p>
    <w:p w:rsidR="00821476" w:rsidRDefault="00821476" w:rsidP="00BD4644">
      <w:pPr>
        <w:ind w:firstLine="420"/>
      </w:pPr>
      <w:r>
        <w:rPr>
          <w:rFonts w:hint="eastAsia"/>
        </w:rPr>
        <w:t>封锁就是事务</w:t>
      </w:r>
      <w:r>
        <w:t>T在对某个数据对象例如表、记录等操作之前，先向系统发出请求，对其加锁。加锁后事务T就对该数据对象有了一定的控制，在事务T释放它的锁之前，其他的事务不能更新此数据对象。</w:t>
      </w:r>
    </w:p>
    <w:p w:rsidR="00821476" w:rsidRDefault="00821476" w:rsidP="00BD4644">
      <w:pPr>
        <w:ind w:firstLine="420"/>
      </w:pPr>
      <w:r>
        <w:rPr>
          <w:rFonts w:hint="eastAsia"/>
        </w:rPr>
        <w:t>基本的封锁类型有两种</w:t>
      </w:r>
      <w:r>
        <w:t>:排它锁(Exclusive Locks，简称X锁)和共享锁(Share Locks，简称</w:t>
      </w:r>
      <w:r>
        <w:lastRenderedPageBreak/>
        <w:t>S锁)。</w:t>
      </w:r>
    </w:p>
    <w:p w:rsidR="00821476" w:rsidRDefault="00821476" w:rsidP="00BD4644">
      <w:pPr>
        <w:ind w:firstLine="420"/>
      </w:pPr>
      <w:r w:rsidRPr="002A130B">
        <w:rPr>
          <w:rFonts w:hint="eastAsia"/>
          <w:b/>
        </w:rPr>
        <w:t>排它锁又称为写锁。</w:t>
      </w:r>
      <w:r>
        <w:rPr>
          <w:rFonts w:hint="eastAsia"/>
        </w:rPr>
        <w:t>若事务</w:t>
      </w:r>
      <w:r>
        <w:t xml:space="preserve">T对数据对象A加上X锁，则只允许T读取和修改A，其他任何事务都不能再对A加任何类型的锁，直到T释放A上的锁。这就保证了其他事务在T释放A上的锁之前不能再读取和修改A。 </w:t>
      </w:r>
    </w:p>
    <w:p w:rsidR="00821476" w:rsidRDefault="00821476" w:rsidP="00BD4644">
      <w:pPr>
        <w:ind w:firstLine="420"/>
      </w:pPr>
      <w:r w:rsidRPr="002A130B">
        <w:rPr>
          <w:rFonts w:hint="eastAsia"/>
          <w:b/>
        </w:rPr>
        <w:t>共享锁又称为读锁。</w:t>
      </w:r>
      <w:r>
        <w:rPr>
          <w:rFonts w:hint="eastAsia"/>
        </w:rPr>
        <w:t>若事务</w:t>
      </w:r>
      <w:r>
        <w:t>T对数据对象A加上S锁，则事务T可以读A但不能修改A，其他事务只能再对A加S锁，而不能加X锁，直到T释放A上的S锁。这就保证了其他事务可以读A，但在T释放A上的S锁之前不能对A做任何修改。</w:t>
      </w:r>
    </w:p>
    <w:p w:rsidR="00554E7C" w:rsidRDefault="00554E7C" w:rsidP="00BD4644">
      <w:pPr>
        <w:ind w:firstLine="420"/>
      </w:pPr>
      <w:r>
        <w:rPr>
          <w:rFonts w:hint="eastAsia"/>
        </w:rPr>
        <w:t>在多个事务并发执行的系统中，主要采取封锁协议来进行处理。</w:t>
      </w:r>
    </w:p>
    <w:p w:rsidR="00C51057" w:rsidRDefault="00C51057" w:rsidP="00C51057">
      <w:r w:rsidRPr="00A13923">
        <w:rPr>
          <w:rFonts w:hint="eastAsia"/>
          <w:b/>
        </w:rPr>
        <w:t>三级封锁协议：</w:t>
      </w:r>
      <w:r>
        <w:t>在运用X锁和S锁对数据对象加锁时，还需要约定一些规则 ，例如何时申请X锁或S锁、持锁时间、何时释放等。称这些规则为封锁协议（Locking Protocol）。对封锁方式规定不同的规则，就形成了各种不同的封锁协议。</w:t>
      </w:r>
    </w:p>
    <w:p w:rsidR="00A13923" w:rsidRDefault="00E03578" w:rsidP="00A13923">
      <w:pPr>
        <w:ind w:firstLine="420"/>
      </w:pPr>
      <w:r>
        <w:rPr>
          <w:b/>
        </w:rPr>
        <w:t>一级封锁协议</w:t>
      </w:r>
      <w:r w:rsidR="00A13923">
        <w:t>：事务T在修改数据R之前必须先对其加X锁，直到事务结束才释放。事务结束包括正常结束（COMMIT）和非正常结束（ROLLBACK）。一级封锁协议可以防止丢失修改，并保证事务T是可恢复的。使用一级封锁协议可以解决丢失修改问题。在一级封锁协议中，如果仅仅是读数据不对其进行修改，是不需要加锁的，它不能保证可重复读和不读“脏”数据。</w:t>
      </w:r>
    </w:p>
    <w:p w:rsidR="00A13923" w:rsidRDefault="00A13923" w:rsidP="00A13923">
      <w:pPr>
        <w:ind w:firstLine="420"/>
      </w:pPr>
      <w:r w:rsidRPr="00E03578">
        <w:rPr>
          <w:b/>
        </w:rPr>
        <w:t>二级封锁协议</w:t>
      </w:r>
      <w:r>
        <w:t>：一级封锁协议加上事务T在读取数据R之前必须先对其加S锁，读完后方可释放S锁。二级封锁协议除防止了丢失修改，还可以进一步防止读“脏”数据。但在二级封锁协议中，由于读完数据后即可释放S锁，所以它不能保证可重复读。</w:t>
      </w:r>
    </w:p>
    <w:p w:rsidR="00A13923" w:rsidRDefault="00A13923" w:rsidP="00A13923">
      <w:pPr>
        <w:ind w:firstLine="420"/>
      </w:pPr>
      <w:r w:rsidRPr="00E03578">
        <w:rPr>
          <w:b/>
        </w:rPr>
        <w:t>三级封锁协议</w:t>
      </w:r>
      <w:r>
        <w:t>：一级封锁协议加上事务T在读取数据R之前必须先对其加S锁，直到事务结束才释放。三级封锁协议除防止了丢失修改和不读“脏”数据外，还进一步防止了不可重复读。</w:t>
      </w:r>
    </w:p>
    <w:p w:rsidR="00A13923" w:rsidRPr="00A13923" w:rsidRDefault="00A13923" w:rsidP="00A13923">
      <w:pPr>
        <w:ind w:firstLine="420"/>
      </w:pPr>
      <w:r>
        <w:t>上述三级协议的主要区别在于什么操作需要申请封锁，以及何时释放。</w:t>
      </w:r>
    </w:p>
    <w:p w:rsidR="00D216D4" w:rsidRDefault="00D216D4" w:rsidP="00C51057"/>
    <w:p w:rsidR="00D216D4" w:rsidRDefault="00D216D4" w:rsidP="00C51057">
      <w:r w:rsidRPr="00D216D4">
        <w:rPr>
          <w:rFonts w:hint="eastAsia"/>
          <w:b/>
        </w:rPr>
        <w:t>数据库的故障</w:t>
      </w:r>
      <w:r>
        <w:rPr>
          <w:rFonts w:hint="eastAsia"/>
        </w:rPr>
        <w:t>分为事务内部的故障、系统故障、介质故障和计算机病毒造成的故障等。</w:t>
      </w:r>
    </w:p>
    <w:p w:rsidR="002832E9" w:rsidRDefault="00F57E1E" w:rsidP="00C51057">
      <w:r w:rsidRPr="00F57E1E">
        <w:rPr>
          <w:rFonts w:hint="eastAsia"/>
          <w:noProof/>
        </w:rPr>
        <w:lastRenderedPageBreak/>
        <w:drawing>
          <wp:inline distT="0" distB="0" distL="0" distR="0">
            <wp:extent cx="4781550" cy="139712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06601" cy="1404448"/>
                    </a:xfrm>
                    <a:prstGeom prst="rect">
                      <a:avLst/>
                    </a:prstGeom>
                    <a:noFill/>
                    <a:ln>
                      <a:noFill/>
                    </a:ln>
                  </pic:spPr>
                </pic:pic>
              </a:graphicData>
            </a:graphic>
          </wp:inline>
        </w:drawing>
      </w:r>
    </w:p>
    <w:p w:rsidR="00924566" w:rsidRDefault="00924566" w:rsidP="00C51057"/>
    <w:p w:rsidR="00924566" w:rsidRPr="00924566" w:rsidRDefault="00924566" w:rsidP="00C51057">
      <w:pPr>
        <w:rPr>
          <w:rFonts w:hint="eastAsia"/>
          <w:b/>
        </w:rPr>
      </w:pPr>
      <w:r w:rsidRPr="00924566">
        <w:rPr>
          <w:rFonts w:hint="eastAsia"/>
          <w:b/>
        </w:rPr>
        <w:t>聚簇索引和非聚簇索引</w:t>
      </w:r>
    </w:p>
    <w:p w:rsidR="00D34797" w:rsidRDefault="00D34797" w:rsidP="00D34797">
      <w:r>
        <w:rPr>
          <w:rFonts w:hint="eastAsia"/>
        </w:rPr>
        <w:t>在《数据库原理》里面，对聚簇索引的解释是</w:t>
      </w:r>
      <w:r>
        <w:t>:聚簇索引的顺序就是数据的物理存储顺序，而对非聚簇索引的解释是:索引顺序与数据物理排列顺序无关。正式因为如此，所以</w:t>
      </w:r>
      <w:r w:rsidRPr="00924566">
        <w:rPr>
          <w:b/>
        </w:rPr>
        <w:t>一个表最多只能有一个聚簇索引</w:t>
      </w:r>
      <w:r>
        <w:t>。</w:t>
      </w:r>
    </w:p>
    <w:p w:rsidR="00D34797" w:rsidRDefault="00D34797" w:rsidP="00D34797"/>
    <w:p w:rsidR="00D34797" w:rsidRDefault="00D34797" w:rsidP="00D34797">
      <w:r>
        <w:rPr>
          <w:rFonts w:hint="eastAsia"/>
        </w:rPr>
        <w:t>不过这个定义太抽象了。在</w:t>
      </w:r>
      <w:r>
        <w:t>SQL Server中，索引是通过二叉树的数据结构来描述的，我们可以这么理解聚簇索引：索引的叶节点就是数据节点。而非聚簇索引的叶节点仍然是索引节点，只不过有一个指针指向对应的数据块。</w:t>
      </w:r>
    </w:p>
    <w:p w:rsidR="0064403F" w:rsidRDefault="0064403F" w:rsidP="00D34797">
      <w:r>
        <w:rPr>
          <w:noProof/>
        </w:rPr>
        <w:drawing>
          <wp:inline distT="0" distB="0" distL="0" distR="0" wp14:anchorId="6659C6CA" wp14:editId="1D2C1697">
            <wp:extent cx="5274310" cy="3928872"/>
            <wp:effectExtent l="0" t="0" r="2540" b="0"/>
            <wp:docPr id="11" name="图片 11" descr="http://images.cnblogs.com/cnblogs_com/zhenyulu/Pic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blogs.com/cnblogs_com/zhenyulu/Pic1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28872"/>
                    </a:xfrm>
                    <a:prstGeom prst="rect">
                      <a:avLst/>
                    </a:prstGeom>
                    <a:noFill/>
                    <a:ln>
                      <a:noFill/>
                    </a:ln>
                  </pic:spPr>
                </pic:pic>
              </a:graphicData>
            </a:graphic>
          </wp:inline>
        </w:drawing>
      </w:r>
    </w:p>
    <w:p w:rsidR="0064403F" w:rsidRDefault="0064403F" w:rsidP="0064403F">
      <w:pPr>
        <w:jc w:val="center"/>
        <w:rPr>
          <w:rFonts w:hint="eastAsia"/>
        </w:rPr>
      </w:pPr>
      <w:r w:rsidRPr="0064403F">
        <w:rPr>
          <w:rFonts w:hint="eastAsia"/>
        </w:rPr>
        <w:t>非聚簇索引</w:t>
      </w:r>
    </w:p>
    <w:p w:rsidR="0064403F" w:rsidRDefault="0064403F" w:rsidP="00D34797">
      <w:r>
        <w:rPr>
          <w:noProof/>
        </w:rPr>
        <w:lastRenderedPageBreak/>
        <w:drawing>
          <wp:inline distT="0" distB="0" distL="0" distR="0">
            <wp:extent cx="5274310" cy="3944271"/>
            <wp:effectExtent l="0" t="0" r="2540" b="0"/>
            <wp:docPr id="12" name="图片 12" descr="http://images.cnblogs.com/cnblogs_com/zhenyulu/Pic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blogs.com/cnblogs_com/zhenyulu/Pic1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44271"/>
                    </a:xfrm>
                    <a:prstGeom prst="rect">
                      <a:avLst/>
                    </a:prstGeom>
                    <a:noFill/>
                    <a:ln>
                      <a:noFill/>
                    </a:ln>
                  </pic:spPr>
                </pic:pic>
              </a:graphicData>
            </a:graphic>
          </wp:inline>
        </w:drawing>
      </w:r>
    </w:p>
    <w:p w:rsidR="0064403F" w:rsidRDefault="0064403F" w:rsidP="0064403F">
      <w:pPr>
        <w:jc w:val="center"/>
      </w:pPr>
      <w:r w:rsidRPr="0064403F">
        <w:rPr>
          <w:rFonts w:hint="eastAsia"/>
        </w:rPr>
        <w:t>聚簇索引</w:t>
      </w:r>
    </w:p>
    <w:p w:rsidR="00ED64C8" w:rsidRPr="00ED64C8" w:rsidRDefault="00ED64C8" w:rsidP="00ED64C8">
      <w:pPr>
        <w:jc w:val="left"/>
      </w:pPr>
      <w:r w:rsidRPr="00ED64C8">
        <w:t>聚簇索引与非聚簇索引的本质区别到底是什么？什么时候用聚簇索引，什么时候用非聚簇索引？</w:t>
      </w:r>
    </w:p>
    <w:p w:rsidR="00ED64C8" w:rsidRPr="00ED64C8" w:rsidRDefault="00ED64C8" w:rsidP="00ED64C8">
      <w:pPr>
        <w:jc w:val="left"/>
      </w:pPr>
      <w:r w:rsidRPr="00ED64C8">
        <w:t>这是一个很复杂的问题，很难用三言两语说清楚。我在这里从SQL Server索引优化查询的角度简单谈谈(如果对这方面感兴趣的话，可以读一读微软出版的《Microsoft SQL Server 2000数据库编程》第3单元的数据结构引论以及第6、13、14单元)。</w:t>
      </w:r>
    </w:p>
    <w:p w:rsidR="00ED64C8" w:rsidRPr="00ED64C8" w:rsidRDefault="00ED64C8" w:rsidP="00ED64C8">
      <w:pPr>
        <w:jc w:val="left"/>
      </w:pPr>
      <w:r w:rsidRPr="00ED64C8">
        <w:rPr>
          <w:b/>
          <w:bCs/>
        </w:rPr>
        <w:br/>
        <w:t>一、索引块与数据块的区别</w:t>
      </w:r>
    </w:p>
    <w:p w:rsidR="00ED64C8" w:rsidRPr="00ED64C8" w:rsidRDefault="00ED64C8" w:rsidP="00ED64C8">
      <w:pPr>
        <w:jc w:val="left"/>
      </w:pPr>
      <w:r w:rsidRPr="00ED64C8">
        <w:t>大家都知道，索引可以提高检索效率，因为它的二叉树结构以及占用空间小，所以访问速度块。让我们来算一道数学题：如果表中的一条记录在磁盘上占用1000字节的话，我们对其中10字节的一个字段建立索引，那么该记录对应的索引块的大小只有10字节。我们知道，SQL Server的最小空间分配单元是“页（Page）”，一个页在磁盘上占用8K空间，那么这一个页可以存储上述记录8条，但可以存储索引800条。现在我们要从一个有8000条记录的表中检索符合某个条件的记录，如果没有索引的话，我们可能需要遍历8000条×1000字节/8K字节=1000个页面才能够找到结果。如果在检索字段上有上述索引的话，那么我们可以在8000条×10字节/8K字节=10个页面中就检索到满足条件的索引块，然后</w:t>
      </w:r>
      <w:r w:rsidRPr="00ED64C8">
        <w:lastRenderedPageBreak/>
        <w:t>根据索引块上的指针逐一找到结果数据块，这样IO访问量要少的多。</w:t>
      </w:r>
    </w:p>
    <w:p w:rsidR="00ED64C8" w:rsidRPr="00ED64C8" w:rsidRDefault="00ED64C8" w:rsidP="00ED64C8">
      <w:pPr>
        <w:jc w:val="left"/>
      </w:pPr>
      <w:r w:rsidRPr="00ED64C8">
        <w:rPr>
          <w:b/>
          <w:bCs/>
        </w:rPr>
        <w:t>二、索引优化技术</w:t>
      </w:r>
    </w:p>
    <w:p w:rsidR="00ED64C8" w:rsidRPr="00ED64C8" w:rsidRDefault="00ED64C8" w:rsidP="00ED64C8">
      <w:pPr>
        <w:jc w:val="left"/>
      </w:pPr>
      <w:r w:rsidRPr="00ED64C8">
        <w:t>是不是有索引就一定检索的快呢？答案是否。有些时候用索引还不如不用索引快。比如说我们要检索上述表中的所有记录，如果不用索引，需要访问8000条×1000字节/8K字节=1000个页面，如果使用索引的话，首先检索索引，访问8000条×10字节/8K字节=10个页面得到索引检索结果，再根据索引检索结果去对应数据页面，由于是检索所有数据，所以需要再访问8000条×1000字节/8K字节=1000个页面将全部数据读取出来，一共访问了1010个页面，这显然不如不用索引快。</w:t>
      </w:r>
    </w:p>
    <w:p w:rsidR="00ED64C8" w:rsidRPr="00ED64C8" w:rsidRDefault="00ED64C8" w:rsidP="00ED64C8">
      <w:pPr>
        <w:jc w:val="left"/>
      </w:pPr>
      <w:r w:rsidRPr="00ED64C8">
        <w:t>SQL Server内部有一套完整的数据检索优化技术，在上述情况下，SQL Server的查询计划（Search Plan）会自动使用表扫描的方式检索数据而不会使用任何索引。那么SQL Server是怎么知道什么时候用索引，什么时候不用索引的呢？SQL Server除了日常维护数据信息外，还维护着数据统计信息，下图是数据库属性页面的一个截图：</w:t>
      </w:r>
    </w:p>
    <w:p w:rsidR="00ED64C8" w:rsidRPr="00ED64C8" w:rsidRDefault="00ED64C8" w:rsidP="00ED64C8">
      <w:pPr>
        <w:jc w:val="left"/>
      </w:pPr>
      <w:r w:rsidRPr="00ED64C8">
        <w:drawing>
          <wp:inline distT="0" distB="0" distL="0" distR="0">
            <wp:extent cx="4818380" cy="4667250"/>
            <wp:effectExtent l="0" t="0" r="1270" b="0"/>
            <wp:docPr id="84" name="图片 84" descr="http://images.cnblogs.com/cnblogs_com/zhenyulu/Pic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http://images.cnblogs.com/cnblogs_com/zhenyulu/Pic1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8380" cy="4667250"/>
                    </a:xfrm>
                    <a:prstGeom prst="rect">
                      <a:avLst/>
                    </a:prstGeom>
                    <a:noFill/>
                    <a:ln>
                      <a:noFill/>
                    </a:ln>
                  </pic:spPr>
                </pic:pic>
              </a:graphicData>
            </a:graphic>
          </wp:inline>
        </w:drawing>
      </w:r>
    </w:p>
    <w:p w:rsidR="00ED64C8" w:rsidRPr="00ED64C8" w:rsidRDefault="00ED64C8" w:rsidP="00ED64C8">
      <w:pPr>
        <w:jc w:val="left"/>
      </w:pPr>
      <w:r w:rsidRPr="00ED64C8">
        <w:t>从图中我们可以看到，SQL Server自动维护统计信息，这些统计信息包括数据密度信息以及数据分布信息，这些信息帮助SQL Server决定如何制定查询计划以及查询是是否使用索</w:t>
      </w:r>
      <w:r w:rsidRPr="00ED64C8">
        <w:lastRenderedPageBreak/>
        <w:t>引以及使用什么样的索引（这里就不再解释它们到底如何帮助SQL Server建立查询计划的了）。我们还是来做个实验。建立一张表：tabTest(</w:t>
      </w:r>
      <w:r w:rsidRPr="00ED64C8">
        <w:rPr>
          <w:u w:val="single"/>
        </w:rPr>
        <w:t>ID</w:t>
      </w:r>
      <w:r w:rsidRPr="00ED64C8">
        <w:t>, unqValue，intValue)，其中ID是整形自动编号主索引，unqValue是uniqueidentifier类型，在上面建立普通索引，intValue 是整形，不建立索引。之所以挂上一个没有索引的intValue字段，就是防止SQL Server使用索引覆盖查询优化技术，这样实验就起不到作用了。向表中录入10000条随机记录，代码如下：</w:t>
      </w:r>
    </w:p>
    <w:p w:rsidR="00ED64C8" w:rsidRPr="00ED64C8" w:rsidRDefault="00ED64C8" w:rsidP="00ED64C8">
      <w:pPr>
        <w:jc w:val="left"/>
      </w:pPr>
      <w:r>
        <w:rPr>
          <w:rFonts w:ascii="Tahoma" w:hAnsi="Tahoma" w:cs="Tahoma"/>
          <w:color w:val="0000FF"/>
          <w:sz w:val="19"/>
          <w:szCs w:val="19"/>
          <w:shd w:val="clear" w:color="auto" w:fill="E6E6E6"/>
        </w:rPr>
        <w:t>CREATE</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TABLE</w:t>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[dbo]</w:t>
      </w:r>
      <w:r>
        <w:rPr>
          <w:rFonts w:ascii="Tahoma" w:hAnsi="Tahoma" w:cs="Tahoma"/>
          <w:color w:val="000000"/>
          <w:sz w:val="19"/>
          <w:szCs w:val="19"/>
          <w:shd w:val="clear" w:color="auto" w:fill="E6E6E6"/>
        </w:rPr>
        <w:t>.</w:t>
      </w:r>
      <w:r>
        <w:rPr>
          <w:rFonts w:ascii="Tahoma" w:hAnsi="Tahoma" w:cs="Tahoma"/>
          <w:color w:val="FF0000"/>
          <w:sz w:val="19"/>
          <w:szCs w:val="19"/>
          <w:shd w:val="clear" w:color="auto" w:fill="E6E6E6"/>
        </w:rPr>
        <w:t>[tabTest]</w:t>
      </w:r>
      <w:r>
        <w:rPr>
          <w:rFonts w:ascii="Tahoma" w:hAnsi="Tahoma" w:cs="Tahoma"/>
          <w:color w:val="000000"/>
          <w:sz w:val="19"/>
          <w:szCs w:val="19"/>
          <w:shd w:val="clear" w:color="auto" w:fill="E6E6E6"/>
        </w:rPr>
        <w:t> (</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14" name="图片 114"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[ID]</w:t>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[int]</w:t>
      </w:r>
      <w:r>
        <w:rPr>
          <w:rFonts w:ascii="Tahoma" w:hAnsi="Tahoma" w:cs="Tahoma"/>
          <w:color w:val="000000"/>
          <w:sz w:val="19"/>
          <w:szCs w:val="19"/>
          <w:shd w:val="clear" w:color="auto" w:fill="E6E6E6"/>
        </w:rPr>
        <w:t> </w:t>
      </w:r>
      <w:r>
        <w:rPr>
          <w:rFonts w:ascii="Tahoma" w:hAnsi="Tahoma" w:cs="Tahoma"/>
          <w:color w:val="FF00FF"/>
          <w:sz w:val="19"/>
          <w:szCs w:val="19"/>
          <w:shd w:val="clear" w:color="auto" w:fill="E6E6E6"/>
        </w:rPr>
        <w:t>IDENTITY</w:t>
      </w:r>
      <w:r>
        <w:rPr>
          <w:rFonts w:ascii="Tahoma" w:hAnsi="Tahoma" w:cs="Tahoma"/>
          <w:color w:val="000000"/>
          <w:sz w:val="19"/>
          <w:szCs w:val="19"/>
          <w:shd w:val="clear" w:color="auto" w:fill="E6E6E6"/>
        </w:rPr>
        <w:t> (</w:t>
      </w:r>
      <w:r>
        <w:rPr>
          <w:rFonts w:ascii="Tahoma" w:hAnsi="Tahoma" w:cs="Tahoma"/>
          <w:b/>
          <w:bCs/>
          <w:color w:val="800000"/>
          <w:sz w:val="19"/>
          <w:szCs w:val="19"/>
          <w:shd w:val="clear" w:color="auto" w:fill="E6E6E6"/>
        </w:rPr>
        <w:t>1</w:t>
      </w:r>
      <w:r>
        <w:rPr>
          <w:rFonts w:ascii="Tahoma" w:hAnsi="Tahoma" w:cs="Tahoma"/>
          <w:color w:val="000000"/>
          <w:sz w:val="19"/>
          <w:szCs w:val="19"/>
          <w:shd w:val="clear" w:color="auto" w:fill="E6E6E6"/>
        </w:rPr>
        <w:t>, </w:t>
      </w:r>
      <w:r>
        <w:rPr>
          <w:rFonts w:ascii="Tahoma" w:hAnsi="Tahoma" w:cs="Tahoma"/>
          <w:b/>
          <w:bCs/>
          <w:color w:val="800000"/>
          <w:sz w:val="19"/>
          <w:szCs w:val="19"/>
          <w:shd w:val="clear" w:color="auto" w:fill="E6E6E6"/>
        </w:rPr>
        <w:t>1</w:t>
      </w:r>
      <w:r>
        <w:rPr>
          <w:rFonts w:ascii="Tahoma" w:hAnsi="Tahoma" w:cs="Tahoma"/>
          <w:color w:val="000000"/>
          <w:sz w:val="19"/>
          <w:szCs w:val="19"/>
          <w:shd w:val="clear" w:color="auto" w:fill="E6E6E6"/>
        </w:rPr>
        <w:t>) </w:t>
      </w:r>
      <w:r>
        <w:rPr>
          <w:rFonts w:ascii="Tahoma" w:hAnsi="Tahoma" w:cs="Tahoma"/>
          <w:color w:val="808080"/>
          <w:sz w:val="19"/>
          <w:szCs w:val="19"/>
          <w:shd w:val="clear" w:color="auto" w:fill="E6E6E6"/>
        </w:rPr>
        <w:t>NOT</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NULL</w:t>
      </w:r>
      <w:r>
        <w:rPr>
          <w:rFonts w:ascii="Tahoma" w:hAnsi="Tahoma" w:cs="Tahoma"/>
          <w:color w:val="000000"/>
          <w:sz w:val="19"/>
          <w:szCs w:val="19"/>
          <w:shd w:val="clear" w:color="auto" w:fill="E6E6E6"/>
        </w:rPr>
        <w:t> ,</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13" name="图片 113"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[unqValue]</w:t>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[uniqueidentifier]</w:t>
      </w:r>
      <w:r>
        <w:rPr>
          <w:rFonts w:ascii="Tahoma" w:hAnsi="Tahoma" w:cs="Tahoma"/>
          <w:color w:val="000000"/>
          <w:sz w:val="19"/>
          <w:szCs w:val="19"/>
          <w:shd w:val="clear" w:color="auto" w:fill="E6E6E6"/>
        </w:rPr>
        <w:t> </w:t>
      </w:r>
      <w:r>
        <w:rPr>
          <w:rFonts w:ascii="Tahoma" w:hAnsi="Tahoma" w:cs="Tahoma"/>
          <w:color w:val="808080"/>
          <w:sz w:val="19"/>
          <w:szCs w:val="19"/>
          <w:shd w:val="clear" w:color="auto" w:fill="E6E6E6"/>
        </w:rPr>
        <w:t>NOT</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NULL</w:t>
      </w:r>
      <w:r>
        <w:rPr>
          <w:rFonts w:ascii="Tahoma" w:hAnsi="Tahoma" w:cs="Tahoma"/>
          <w:color w:val="000000"/>
          <w:sz w:val="19"/>
          <w:szCs w:val="19"/>
          <w:shd w:val="clear" w:color="auto" w:fill="E6E6E6"/>
        </w:rPr>
        <w:t> ,</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12" name="图片 112"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[intValue]</w:t>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[int]</w:t>
      </w:r>
      <w:r>
        <w:rPr>
          <w:rFonts w:ascii="Tahoma" w:hAnsi="Tahoma" w:cs="Tahoma"/>
          <w:color w:val="000000"/>
          <w:sz w:val="19"/>
          <w:szCs w:val="19"/>
          <w:shd w:val="clear" w:color="auto" w:fill="E6E6E6"/>
        </w:rPr>
        <w:t> </w:t>
      </w:r>
      <w:r>
        <w:rPr>
          <w:rFonts w:ascii="Tahoma" w:hAnsi="Tahoma" w:cs="Tahoma"/>
          <w:color w:val="808080"/>
          <w:sz w:val="19"/>
          <w:szCs w:val="19"/>
          <w:shd w:val="clear" w:color="auto" w:fill="E6E6E6"/>
        </w:rPr>
        <w:t>NOT</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NULL</w:t>
      </w:r>
      <w:r>
        <w:rPr>
          <w:rFonts w:ascii="Tahoma" w:hAnsi="Tahoma" w:cs="Tahoma"/>
          <w:color w:val="000000"/>
          <w:sz w:val="19"/>
          <w:szCs w:val="19"/>
          <w:shd w:val="clear" w:color="auto" w:fill="E6E6E6"/>
        </w:rPr>
        <w:t> </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11" name="图片 111"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ON</w:t>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[PRIMARY]</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10" name="图片 110"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FF"/>
          <w:sz w:val="19"/>
          <w:szCs w:val="19"/>
          <w:shd w:val="clear" w:color="auto" w:fill="E6E6E6"/>
        </w:rPr>
        <w:t>GO</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09" name="图片 109"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08" name="图片 108"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FF"/>
          <w:sz w:val="19"/>
          <w:szCs w:val="19"/>
          <w:shd w:val="clear" w:color="auto" w:fill="E6E6E6"/>
        </w:rPr>
        <w:t>ALTER</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TABLE</w:t>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[dbo]</w:t>
      </w:r>
      <w:r>
        <w:rPr>
          <w:rFonts w:ascii="Tahoma" w:hAnsi="Tahoma" w:cs="Tahoma"/>
          <w:color w:val="000000"/>
          <w:sz w:val="19"/>
          <w:szCs w:val="19"/>
          <w:shd w:val="clear" w:color="auto" w:fill="E6E6E6"/>
        </w:rPr>
        <w:t>.</w:t>
      </w:r>
      <w:r>
        <w:rPr>
          <w:rFonts w:ascii="Tahoma" w:hAnsi="Tahoma" w:cs="Tahoma"/>
          <w:color w:val="FF0000"/>
          <w:sz w:val="19"/>
          <w:szCs w:val="19"/>
          <w:shd w:val="clear" w:color="auto" w:fill="E6E6E6"/>
        </w:rPr>
        <w:t>[tabTest]</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WITH</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NOCHECK</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ADD</w:t>
      </w:r>
      <w:r>
        <w:rPr>
          <w:rFonts w:ascii="Tahoma" w:hAnsi="Tahoma" w:cs="Tahoma"/>
          <w:color w:val="000000"/>
          <w:sz w:val="19"/>
          <w:szCs w:val="19"/>
          <w:shd w:val="clear" w:color="auto" w:fill="E6E6E6"/>
        </w:rPr>
        <w:t> </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07" name="图片 107"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CONSTRAINT</w:t>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[PK_tabTest]</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PRIMARY</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KEY</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CLUSTERED</w:t>
      </w:r>
      <w:r>
        <w:rPr>
          <w:rFonts w:ascii="Tahoma" w:hAnsi="Tahoma" w:cs="Tahoma"/>
          <w:color w:val="000000"/>
          <w:sz w:val="19"/>
          <w:szCs w:val="19"/>
          <w:shd w:val="clear" w:color="auto" w:fill="E6E6E6"/>
        </w:rPr>
        <w:t> </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06" name="图片 106"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t> (</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05" name="图片 105"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[ID]</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04" name="图片 104"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t> )  </w:t>
      </w:r>
      <w:r>
        <w:rPr>
          <w:rFonts w:ascii="Tahoma" w:hAnsi="Tahoma" w:cs="Tahoma"/>
          <w:color w:val="0000FF"/>
          <w:sz w:val="19"/>
          <w:szCs w:val="19"/>
          <w:shd w:val="clear" w:color="auto" w:fill="E6E6E6"/>
        </w:rPr>
        <w:t>ON</w:t>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[PRIMARY]</w:t>
      </w:r>
      <w:r>
        <w:rPr>
          <w:rFonts w:ascii="Tahoma" w:hAnsi="Tahoma" w:cs="Tahoma"/>
          <w:color w:val="000000"/>
          <w:sz w:val="19"/>
          <w:szCs w:val="19"/>
          <w:shd w:val="clear" w:color="auto" w:fill="E6E6E6"/>
        </w:rPr>
        <w:t> </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03" name="图片 103"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FF"/>
          <w:sz w:val="19"/>
          <w:szCs w:val="19"/>
          <w:shd w:val="clear" w:color="auto" w:fill="E6E6E6"/>
        </w:rPr>
        <w:t>GO</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02" name="图片 102"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01" name="图片 101"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FF"/>
          <w:sz w:val="19"/>
          <w:szCs w:val="19"/>
          <w:shd w:val="clear" w:color="auto" w:fill="E6E6E6"/>
        </w:rPr>
        <w:t>ALTER</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TABLE</w:t>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[dbo]</w:t>
      </w:r>
      <w:r>
        <w:rPr>
          <w:rFonts w:ascii="Tahoma" w:hAnsi="Tahoma" w:cs="Tahoma"/>
          <w:color w:val="000000"/>
          <w:sz w:val="19"/>
          <w:szCs w:val="19"/>
          <w:shd w:val="clear" w:color="auto" w:fill="E6E6E6"/>
        </w:rPr>
        <w:t>.</w:t>
      </w:r>
      <w:r>
        <w:rPr>
          <w:rFonts w:ascii="Tahoma" w:hAnsi="Tahoma" w:cs="Tahoma"/>
          <w:color w:val="FF0000"/>
          <w:sz w:val="19"/>
          <w:szCs w:val="19"/>
          <w:shd w:val="clear" w:color="auto" w:fill="E6E6E6"/>
        </w:rPr>
        <w:t>[tabTest]</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ADD</w:t>
      </w:r>
      <w:r>
        <w:rPr>
          <w:rFonts w:ascii="Tahoma" w:hAnsi="Tahoma" w:cs="Tahoma"/>
          <w:color w:val="000000"/>
          <w:sz w:val="19"/>
          <w:szCs w:val="19"/>
          <w:shd w:val="clear" w:color="auto" w:fill="E6E6E6"/>
        </w:rPr>
        <w:t> </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100" name="图片 100"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CONSTRAINT</w:t>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[DF_tabTest_unqValue]</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DEFAULT</w:t>
      </w:r>
      <w:r>
        <w:rPr>
          <w:rFonts w:ascii="Tahoma" w:hAnsi="Tahoma" w:cs="Tahoma"/>
          <w:color w:val="000000"/>
          <w:sz w:val="19"/>
          <w:szCs w:val="19"/>
          <w:shd w:val="clear" w:color="auto" w:fill="E6E6E6"/>
        </w:rPr>
        <w:t> (</w:t>
      </w:r>
      <w:r>
        <w:rPr>
          <w:rFonts w:ascii="Tahoma" w:hAnsi="Tahoma" w:cs="Tahoma"/>
          <w:color w:val="FF00FF"/>
          <w:sz w:val="19"/>
          <w:szCs w:val="19"/>
          <w:shd w:val="clear" w:color="auto" w:fill="E6E6E6"/>
        </w:rPr>
        <w:t>newid</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FOR</w:t>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[unqValue]</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99" name="图片 99"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FF"/>
          <w:sz w:val="19"/>
          <w:szCs w:val="19"/>
          <w:shd w:val="clear" w:color="auto" w:fill="E6E6E6"/>
        </w:rPr>
        <w:t>GO</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98" name="图片 98"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97" name="图片 97"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FF"/>
          <w:sz w:val="19"/>
          <w:szCs w:val="19"/>
          <w:shd w:val="clear" w:color="auto" w:fill="E6E6E6"/>
        </w:rPr>
        <w:t>CREATE</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INDEX</w:t>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[IX_tabTest_unqValue]</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ON</w:t>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[dbo]</w:t>
      </w:r>
      <w:r>
        <w:rPr>
          <w:rFonts w:ascii="Tahoma" w:hAnsi="Tahoma" w:cs="Tahoma"/>
          <w:color w:val="000000"/>
          <w:sz w:val="19"/>
          <w:szCs w:val="19"/>
          <w:shd w:val="clear" w:color="auto" w:fill="E6E6E6"/>
        </w:rPr>
        <w:t>.</w:t>
      </w:r>
      <w:r>
        <w:rPr>
          <w:rFonts w:ascii="Tahoma" w:hAnsi="Tahoma" w:cs="Tahoma"/>
          <w:color w:val="FF0000"/>
          <w:sz w:val="19"/>
          <w:szCs w:val="19"/>
          <w:shd w:val="clear" w:color="auto" w:fill="E6E6E6"/>
        </w:rPr>
        <w:t>[tabTest]</w:t>
      </w:r>
      <w:r>
        <w:rPr>
          <w:rFonts w:ascii="Tahoma" w:hAnsi="Tahoma" w:cs="Tahoma"/>
          <w:color w:val="000000"/>
          <w:sz w:val="19"/>
          <w:szCs w:val="19"/>
          <w:shd w:val="clear" w:color="auto" w:fill="E6E6E6"/>
        </w:rPr>
        <w:t>(</w:t>
      </w:r>
      <w:r>
        <w:rPr>
          <w:rFonts w:ascii="Tahoma" w:hAnsi="Tahoma" w:cs="Tahoma"/>
          <w:color w:val="FF0000"/>
          <w:sz w:val="19"/>
          <w:szCs w:val="19"/>
          <w:shd w:val="clear" w:color="auto" w:fill="E6E6E6"/>
        </w:rPr>
        <w:t>[unqValue]</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ON</w:t>
      </w:r>
      <w:r>
        <w:rPr>
          <w:rFonts w:ascii="Tahoma" w:hAnsi="Tahoma" w:cs="Tahoma"/>
          <w:color w:val="000000"/>
          <w:sz w:val="19"/>
          <w:szCs w:val="19"/>
          <w:shd w:val="clear" w:color="auto" w:fill="E6E6E6"/>
        </w:rPr>
        <w:t> </w:t>
      </w:r>
      <w:r>
        <w:rPr>
          <w:rFonts w:ascii="Tahoma" w:hAnsi="Tahoma" w:cs="Tahoma"/>
          <w:color w:val="FF0000"/>
          <w:sz w:val="19"/>
          <w:szCs w:val="19"/>
          <w:shd w:val="clear" w:color="auto" w:fill="E6E6E6"/>
        </w:rPr>
        <w:t>[PRIMARY]</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96" name="图片 96"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FF"/>
          <w:sz w:val="19"/>
          <w:szCs w:val="19"/>
          <w:shd w:val="clear" w:color="auto" w:fill="E6E6E6"/>
        </w:rPr>
        <w:t>GO</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95" name="图片 95"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94" name="图片 94"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FF"/>
          <w:sz w:val="19"/>
          <w:szCs w:val="19"/>
          <w:shd w:val="clear" w:color="auto" w:fill="E6E6E6"/>
        </w:rPr>
        <w:t>declare</w:t>
      </w:r>
      <w:r>
        <w:rPr>
          <w:rFonts w:ascii="Tahoma" w:hAnsi="Tahoma" w:cs="Tahoma"/>
          <w:color w:val="000000"/>
          <w:sz w:val="19"/>
          <w:szCs w:val="19"/>
          <w:shd w:val="clear" w:color="auto" w:fill="E6E6E6"/>
        </w:rPr>
        <w:t> @i </w:t>
      </w:r>
      <w:r>
        <w:rPr>
          <w:rFonts w:ascii="Tahoma" w:hAnsi="Tahoma" w:cs="Tahoma"/>
          <w:b/>
          <w:bCs/>
          <w:color w:val="000000"/>
          <w:sz w:val="19"/>
          <w:szCs w:val="19"/>
          <w:shd w:val="clear" w:color="auto" w:fill="E6E6E6"/>
        </w:rPr>
        <w:t>int</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93" name="图片 93"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FF"/>
          <w:sz w:val="19"/>
          <w:szCs w:val="19"/>
          <w:shd w:val="clear" w:color="auto" w:fill="E6E6E6"/>
        </w:rPr>
        <w:t>declare</w:t>
      </w:r>
      <w:r>
        <w:rPr>
          <w:rFonts w:ascii="Tahoma" w:hAnsi="Tahoma" w:cs="Tahoma"/>
          <w:color w:val="000000"/>
          <w:sz w:val="19"/>
          <w:szCs w:val="19"/>
          <w:shd w:val="clear" w:color="auto" w:fill="E6E6E6"/>
        </w:rPr>
        <w:t> @v </w:t>
      </w:r>
      <w:r>
        <w:rPr>
          <w:rFonts w:ascii="Tahoma" w:hAnsi="Tahoma" w:cs="Tahoma"/>
          <w:b/>
          <w:bCs/>
          <w:color w:val="000000"/>
          <w:sz w:val="19"/>
          <w:szCs w:val="19"/>
          <w:shd w:val="clear" w:color="auto" w:fill="E6E6E6"/>
        </w:rPr>
        <w:t>int</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92" name="图片 92"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lastRenderedPageBreak/>
        <w:drawing>
          <wp:inline distT="0" distB="0" distL="0" distR="0">
            <wp:extent cx="103505" cy="151130"/>
            <wp:effectExtent l="0" t="0" r="0" b="0"/>
            <wp:docPr id="91" name="图片 91"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FF"/>
          <w:sz w:val="19"/>
          <w:szCs w:val="19"/>
          <w:shd w:val="clear" w:color="auto" w:fill="E6E6E6"/>
        </w:rPr>
        <w:t>set</w:t>
      </w:r>
      <w:r>
        <w:rPr>
          <w:rFonts w:ascii="Tahoma" w:hAnsi="Tahoma" w:cs="Tahoma"/>
          <w:color w:val="000000"/>
          <w:sz w:val="19"/>
          <w:szCs w:val="19"/>
          <w:shd w:val="clear" w:color="auto" w:fill="E6E6E6"/>
        </w:rPr>
        <w:t> @i</w:t>
      </w:r>
      <w:r>
        <w:rPr>
          <w:rFonts w:ascii="Tahoma" w:hAnsi="Tahoma" w:cs="Tahoma"/>
          <w:color w:val="808080"/>
          <w:sz w:val="19"/>
          <w:szCs w:val="19"/>
          <w:shd w:val="clear" w:color="auto" w:fill="E6E6E6"/>
        </w:rPr>
        <w:t>=</w:t>
      </w:r>
      <w:r>
        <w:rPr>
          <w:rFonts w:ascii="Tahoma" w:hAnsi="Tahoma" w:cs="Tahoma"/>
          <w:b/>
          <w:bCs/>
          <w:color w:val="800000"/>
          <w:sz w:val="19"/>
          <w:szCs w:val="19"/>
          <w:shd w:val="clear" w:color="auto" w:fill="E6E6E6"/>
        </w:rPr>
        <w:t>0</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90" name="图片 90"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FF"/>
          <w:sz w:val="19"/>
          <w:szCs w:val="19"/>
          <w:shd w:val="clear" w:color="auto" w:fill="E6E6E6"/>
        </w:rPr>
        <w:t>while</w:t>
      </w:r>
      <w:r>
        <w:rPr>
          <w:rFonts w:ascii="Tahoma" w:hAnsi="Tahoma" w:cs="Tahoma"/>
          <w:color w:val="000000"/>
          <w:sz w:val="19"/>
          <w:szCs w:val="19"/>
          <w:shd w:val="clear" w:color="auto" w:fill="E6E6E6"/>
        </w:rPr>
        <w:t> @i</w:t>
      </w:r>
      <w:r>
        <w:rPr>
          <w:rFonts w:ascii="Tahoma" w:hAnsi="Tahoma" w:cs="Tahoma"/>
          <w:color w:val="808080"/>
          <w:sz w:val="19"/>
          <w:szCs w:val="19"/>
          <w:shd w:val="clear" w:color="auto" w:fill="E6E6E6"/>
        </w:rPr>
        <w:t>&lt;</w:t>
      </w:r>
      <w:r>
        <w:rPr>
          <w:rFonts w:ascii="Tahoma" w:hAnsi="Tahoma" w:cs="Tahoma"/>
          <w:b/>
          <w:bCs/>
          <w:color w:val="800000"/>
          <w:sz w:val="19"/>
          <w:szCs w:val="19"/>
          <w:shd w:val="clear" w:color="auto" w:fill="E6E6E6"/>
        </w:rPr>
        <w:t>10000</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89" name="图片 89"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FF"/>
          <w:sz w:val="19"/>
          <w:szCs w:val="19"/>
          <w:shd w:val="clear" w:color="auto" w:fill="E6E6E6"/>
        </w:rPr>
        <w:t>begin</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88" name="图片 88"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set</w:t>
      </w:r>
      <w:r>
        <w:rPr>
          <w:rFonts w:ascii="Tahoma" w:hAnsi="Tahoma" w:cs="Tahoma"/>
          <w:color w:val="000000"/>
          <w:sz w:val="19"/>
          <w:szCs w:val="19"/>
          <w:shd w:val="clear" w:color="auto" w:fill="E6E6E6"/>
        </w:rPr>
        <w:t> @v</w:t>
      </w:r>
      <w:r>
        <w:rPr>
          <w:rFonts w:ascii="Tahoma" w:hAnsi="Tahoma" w:cs="Tahoma"/>
          <w:color w:val="808080"/>
          <w:sz w:val="19"/>
          <w:szCs w:val="19"/>
          <w:shd w:val="clear" w:color="auto" w:fill="E6E6E6"/>
        </w:rPr>
        <w:t>=</w:t>
      </w:r>
      <w:r>
        <w:rPr>
          <w:rFonts w:ascii="Tahoma" w:hAnsi="Tahoma" w:cs="Tahoma"/>
          <w:color w:val="FF00FF"/>
          <w:sz w:val="19"/>
          <w:szCs w:val="19"/>
          <w:shd w:val="clear" w:color="auto" w:fill="E6E6E6"/>
        </w:rPr>
        <w:t>rand</w:t>
      </w:r>
      <w:r>
        <w:rPr>
          <w:rFonts w:ascii="Tahoma" w:hAnsi="Tahoma" w:cs="Tahoma"/>
          <w:color w:val="000000"/>
          <w:sz w:val="19"/>
          <w:szCs w:val="19"/>
          <w:shd w:val="clear" w:color="auto" w:fill="E6E6E6"/>
        </w:rPr>
        <w:t>()</w:t>
      </w:r>
      <w:r>
        <w:rPr>
          <w:rFonts w:ascii="Tahoma" w:hAnsi="Tahoma" w:cs="Tahoma"/>
          <w:color w:val="808080"/>
          <w:sz w:val="19"/>
          <w:szCs w:val="19"/>
          <w:shd w:val="clear" w:color="auto" w:fill="E6E6E6"/>
        </w:rPr>
        <w:t>*</w:t>
      </w:r>
      <w:r>
        <w:rPr>
          <w:rFonts w:ascii="Tahoma" w:hAnsi="Tahoma" w:cs="Tahoma"/>
          <w:b/>
          <w:bCs/>
          <w:color w:val="800000"/>
          <w:sz w:val="19"/>
          <w:szCs w:val="19"/>
          <w:shd w:val="clear" w:color="auto" w:fill="E6E6E6"/>
        </w:rPr>
        <w:t>1000</w:t>
      </w:r>
      <w:r>
        <w:rPr>
          <w:rFonts w:ascii="Tahoma" w:hAnsi="Tahoma" w:cs="Tahoma"/>
          <w:color w:val="000000"/>
          <w:sz w:val="19"/>
          <w:szCs w:val="19"/>
          <w:shd w:val="clear" w:color="auto" w:fill="E6E6E6"/>
        </w:rPr>
        <w:t>    </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87" name="图片 87"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insert</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into</w:t>
      </w:r>
      <w:r>
        <w:rPr>
          <w:rFonts w:ascii="Tahoma" w:hAnsi="Tahoma" w:cs="Tahoma"/>
          <w:color w:val="000000"/>
          <w:sz w:val="19"/>
          <w:szCs w:val="19"/>
          <w:shd w:val="clear" w:color="auto" w:fill="E6E6E6"/>
        </w:rPr>
        <w:t> tabTest (</w:t>
      </w:r>
      <w:r>
        <w:rPr>
          <w:rFonts w:ascii="Tahoma" w:hAnsi="Tahoma" w:cs="Tahoma"/>
          <w:color w:val="FF0000"/>
          <w:sz w:val="19"/>
          <w:szCs w:val="19"/>
          <w:shd w:val="clear" w:color="auto" w:fill="E6E6E6"/>
        </w:rPr>
        <w:t>[intValue]</w:t>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values</w:t>
      </w:r>
      <w:r>
        <w:rPr>
          <w:rFonts w:ascii="Tahoma" w:hAnsi="Tahoma" w:cs="Tahoma"/>
          <w:color w:val="000000"/>
          <w:sz w:val="19"/>
          <w:szCs w:val="19"/>
          <w:shd w:val="clear" w:color="auto" w:fill="E6E6E6"/>
        </w:rPr>
        <w:t> (@v)</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86" name="图片 86"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00"/>
          <w:sz w:val="19"/>
          <w:szCs w:val="19"/>
          <w:shd w:val="clear" w:color="auto" w:fill="E6E6E6"/>
        </w:rPr>
        <w:t>    </w:t>
      </w:r>
      <w:r>
        <w:rPr>
          <w:rFonts w:ascii="Tahoma" w:hAnsi="Tahoma" w:cs="Tahoma"/>
          <w:color w:val="0000FF"/>
          <w:sz w:val="19"/>
          <w:szCs w:val="19"/>
          <w:shd w:val="clear" w:color="auto" w:fill="E6E6E6"/>
        </w:rPr>
        <w:t>set</w:t>
      </w:r>
      <w:r>
        <w:rPr>
          <w:rFonts w:ascii="Tahoma" w:hAnsi="Tahoma" w:cs="Tahoma"/>
          <w:color w:val="000000"/>
          <w:sz w:val="19"/>
          <w:szCs w:val="19"/>
          <w:shd w:val="clear" w:color="auto" w:fill="E6E6E6"/>
        </w:rPr>
        <w:t> @i</w:t>
      </w:r>
      <w:r>
        <w:rPr>
          <w:rFonts w:ascii="Tahoma" w:hAnsi="Tahoma" w:cs="Tahoma"/>
          <w:color w:val="808080"/>
          <w:sz w:val="19"/>
          <w:szCs w:val="19"/>
          <w:shd w:val="clear" w:color="auto" w:fill="E6E6E6"/>
        </w:rPr>
        <w:t>=</w:t>
      </w:r>
      <w:r>
        <w:rPr>
          <w:rFonts w:ascii="Tahoma" w:hAnsi="Tahoma" w:cs="Tahoma"/>
          <w:color w:val="000000"/>
          <w:sz w:val="19"/>
          <w:szCs w:val="19"/>
          <w:shd w:val="clear" w:color="auto" w:fill="E6E6E6"/>
        </w:rPr>
        <w:t>@i</w:t>
      </w:r>
      <w:r>
        <w:rPr>
          <w:rFonts w:ascii="Tahoma" w:hAnsi="Tahoma" w:cs="Tahoma"/>
          <w:color w:val="808080"/>
          <w:sz w:val="19"/>
          <w:szCs w:val="19"/>
          <w:shd w:val="clear" w:color="auto" w:fill="E6E6E6"/>
        </w:rPr>
        <w:t>+</w:t>
      </w:r>
      <w:r>
        <w:rPr>
          <w:rFonts w:ascii="Tahoma" w:hAnsi="Tahoma" w:cs="Tahoma"/>
          <w:b/>
          <w:bCs/>
          <w:color w:val="800000"/>
          <w:sz w:val="19"/>
          <w:szCs w:val="19"/>
          <w:shd w:val="clear" w:color="auto" w:fill="E6E6E6"/>
        </w:rPr>
        <w:t>1</w:t>
      </w:r>
      <w:r>
        <w:rPr>
          <w:rFonts w:ascii="Tahoma" w:hAnsi="Tahoma" w:cs="Tahoma"/>
          <w:color w:val="000000"/>
          <w:sz w:val="19"/>
          <w:szCs w:val="19"/>
          <w:shd w:val="clear" w:color="auto" w:fill="E6E6E6"/>
        </w:rPr>
        <w:br/>
      </w:r>
      <w:r>
        <w:rPr>
          <w:rFonts w:ascii="Tahoma" w:hAnsi="Tahoma" w:cs="Tahoma"/>
          <w:noProof/>
          <w:color w:val="000000"/>
          <w:sz w:val="19"/>
          <w:szCs w:val="19"/>
          <w:shd w:val="clear" w:color="auto" w:fill="E6E6E6"/>
        </w:rPr>
        <w:drawing>
          <wp:inline distT="0" distB="0" distL="0" distR="0">
            <wp:extent cx="103505" cy="151130"/>
            <wp:effectExtent l="0" t="0" r="0" b="0"/>
            <wp:docPr id="85" name="图片 85"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Pr>
          <w:rFonts w:ascii="Tahoma" w:hAnsi="Tahoma" w:cs="Tahoma"/>
          <w:color w:val="0000FF"/>
          <w:sz w:val="19"/>
          <w:szCs w:val="19"/>
          <w:shd w:val="clear" w:color="auto" w:fill="E6E6E6"/>
        </w:rPr>
        <w:t>end</w:t>
      </w:r>
      <w:r w:rsidRPr="00ED64C8">
        <w:br/>
      </w:r>
      <w:r w:rsidRPr="00ED64C8">
        <w:drawing>
          <wp:inline distT="0" distB="0" distL="0" distR="0">
            <wp:extent cx="103505" cy="151130"/>
            <wp:effectExtent l="0" t="0" r="0" b="0"/>
            <wp:docPr id="51" name="图片 51" descr="http://www.cnblogs.com/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http://www.cnblogs.com/Images/OutliningIndicators/Non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05" cy="151130"/>
                    </a:xfrm>
                    <a:prstGeom prst="rect">
                      <a:avLst/>
                    </a:prstGeom>
                    <a:noFill/>
                    <a:ln>
                      <a:noFill/>
                    </a:ln>
                  </pic:spPr>
                </pic:pic>
              </a:graphicData>
            </a:graphic>
          </wp:inline>
        </w:drawing>
      </w:r>
      <w:r w:rsidRPr="00ED64C8">
        <w:t>然后我们执行两个查询并查看执行计划，如图：（在查询分析器的查询菜单中可以打开查询计划，同时图上第一个查询的GUID是我从数据库中找的，大家做实验的时候可以根据自己数据库中的值来定）：</w:t>
      </w:r>
    </w:p>
    <w:p w:rsidR="00ED64C8" w:rsidRPr="00ED64C8" w:rsidRDefault="00ED64C8" w:rsidP="00ED64C8">
      <w:pPr>
        <w:jc w:val="left"/>
      </w:pPr>
      <w:r w:rsidRPr="00ED64C8">
        <w:drawing>
          <wp:inline distT="0" distB="0" distL="0" distR="0">
            <wp:extent cx="6360795" cy="4969510"/>
            <wp:effectExtent l="0" t="0" r="1905" b="2540"/>
            <wp:docPr id="50" name="图片 50" descr="http://images.cnblogs.com/cnblogs_com/zhenyulu/Pic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http://images.cnblogs.com/cnblogs_com/zhenyulu/Pic1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60795" cy="4969510"/>
                    </a:xfrm>
                    <a:prstGeom prst="rect">
                      <a:avLst/>
                    </a:prstGeom>
                    <a:noFill/>
                    <a:ln>
                      <a:noFill/>
                    </a:ln>
                  </pic:spPr>
                </pic:pic>
              </a:graphicData>
            </a:graphic>
          </wp:inline>
        </w:drawing>
      </w:r>
      <w:r w:rsidRPr="00ED64C8">
        <w:br/>
      </w:r>
      <w:r w:rsidRPr="00ED64C8">
        <w:br/>
        <w:t>从图中可以看出，在第一个查询中，SQL Server使用了IX_tabTest_unqValue索引，根据箭</w:t>
      </w:r>
      <w:r w:rsidRPr="00ED64C8">
        <w:lastRenderedPageBreak/>
        <w:t>头方向，计算机先在索引范围内找，找到后，使用Bookmark Lookup将索引节点映射到数据节点上，最后给出SELECT结果。在第二个查询中，系统直接遍历表给出结果，不过它使用了聚簇索引，为什么呢？不要忘了，聚簇索引的页节点就是数据节点！这样使用聚簇索引会更快一些（不受数据删除、更新留下的存储空洞的影响，直接遍历数据是要跳过这些空洞的）。</w:t>
      </w:r>
    </w:p>
    <w:p w:rsidR="00ED64C8" w:rsidRPr="00ED64C8" w:rsidRDefault="00ED64C8" w:rsidP="00ED64C8">
      <w:pPr>
        <w:jc w:val="left"/>
      </w:pPr>
      <w:r w:rsidRPr="00ED64C8">
        <w:t>下面，我们在SQL Server中将ID字段的聚簇索引更改为非聚簇索引，然后再执行select * from tabTest，这回我们看到的执行计划变成了：</w:t>
      </w:r>
    </w:p>
    <w:p w:rsidR="00ED64C8" w:rsidRPr="00ED64C8" w:rsidRDefault="00ED64C8" w:rsidP="00ED64C8">
      <w:pPr>
        <w:jc w:val="left"/>
      </w:pPr>
      <w:r w:rsidRPr="00ED64C8">
        <w:drawing>
          <wp:inline distT="0" distB="0" distL="0" distR="0">
            <wp:extent cx="6360795" cy="3045460"/>
            <wp:effectExtent l="0" t="0" r="1905" b="2540"/>
            <wp:docPr id="49" name="图片 49" descr="http://images.cnblogs.com/cnblogs_com/zhenyulu/Pic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ttp://images.cnblogs.com/cnblogs_com/zhenyulu/Pic1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60795" cy="3045460"/>
                    </a:xfrm>
                    <a:prstGeom prst="rect">
                      <a:avLst/>
                    </a:prstGeom>
                    <a:noFill/>
                    <a:ln>
                      <a:noFill/>
                    </a:ln>
                  </pic:spPr>
                </pic:pic>
              </a:graphicData>
            </a:graphic>
          </wp:inline>
        </w:drawing>
      </w:r>
    </w:p>
    <w:p w:rsidR="00ED64C8" w:rsidRPr="00ED64C8" w:rsidRDefault="00ED64C8" w:rsidP="00ED64C8">
      <w:pPr>
        <w:jc w:val="left"/>
      </w:pPr>
      <w:r w:rsidRPr="00ED64C8">
        <w:t>SQL Server没有使用任何索引，而是直接执行了Table Scan，因为只有这样，检索效率才是最高的。</w:t>
      </w:r>
    </w:p>
    <w:p w:rsidR="00ED64C8" w:rsidRPr="00ED64C8" w:rsidRDefault="00ED64C8" w:rsidP="00ED64C8">
      <w:pPr>
        <w:jc w:val="left"/>
      </w:pPr>
      <w:r w:rsidRPr="00ED64C8">
        <w:rPr>
          <w:b/>
          <w:bCs/>
        </w:rPr>
        <w:br/>
        <w:t>三、聚簇索引与非聚簇索引的本质区别</w:t>
      </w:r>
    </w:p>
    <w:p w:rsidR="00ED64C8" w:rsidRPr="00ED64C8" w:rsidRDefault="00ED64C8" w:rsidP="00ED64C8">
      <w:pPr>
        <w:jc w:val="left"/>
      </w:pPr>
      <w:r w:rsidRPr="00ED64C8">
        <w:t>现在可以讨论聚簇索引与非聚簇索引的本质区别了。正如本文最前面的两个图所示，聚簇索引的叶节点就是数据节点，而非聚簇索引的页节点仍然是索引检点，并保留一个链接指向对应数据块。</w:t>
      </w:r>
    </w:p>
    <w:p w:rsidR="00ED64C8" w:rsidRPr="00ED64C8" w:rsidRDefault="00ED64C8" w:rsidP="00ED64C8">
      <w:pPr>
        <w:jc w:val="left"/>
      </w:pPr>
      <w:r w:rsidRPr="00ED64C8">
        <w:t>还是通过一道数学题来看看它们的区别吧：假设有一8000条记录的表，表中每条记录在磁盘上占用1000字节，如果在一个10字节长的字段上建立非聚簇索引主键，需要二叉树节点16000个（这16000个节点中有8000个叶节点，每个页节点都指向一个数据记录），这样数据将占用8000条×1000字节/8K字节=1000个页面；索引将占用16000个节点×10字节/8K字节=20个页面，共计1020个页面。</w:t>
      </w:r>
    </w:p>
    <w:p w:rsidR="00ED64C8" w:rsidRPr="00ED64C8" w:rsidRDefault="00ED64C8" w:rsidP="00ED64C8">
      <w:pPr>
        <w:jc w:val="left"/>
      </w:pPr>
      <w:r w:rsidRPr="00ED64C8">
        <w:lastRenderedPageBreak/>
        <w:t>同样一张表，如果我们在对应字段上建立聚簇索引主键，由于聚簇索引的页节点就是数据节点，所以索引节点仅有8000个，占用10个页面，数据仍然占有1000个页面。</w:t>
      </w:r>
    </w:p>
    <w:p w:rsidR="00ED64C8" w:rsidRPr="00ED64C8" w:rsidRDefault="00ED64C8" w:rsidP="00ED64C8">
      <w:pPr>
        <w:jc w:val="left"/>
      </w:pPr>
      <w:r w:rsidRPr="00ED64C8">
        <w:t>下面我们看看在执行插入操作时，非聚簇索引的主键为什么比聚簇索引主键要快。主键约束要求主键不能出现重复，那么SQL Server是怎么知道不出现重复的呢？唯一的方法就是检索。对于非聚簇索引，只需要检索20个页面中的16000个节点就知道是否有重复，因为所有主键键值在这16000个索引节点中都包含了。但对于聚簇索引，索引节点仅仅包含了8000个中间节点，至于会不会出现重复必须检索另外8000个页数据节点才知道，那么相当于检索10+1000=1010个页面才知道是否有重复。所以聚簇索引主键的插入速度要比非聚簇索引主键的插入速度慢很多。</w:t>
      </w:r>
    </w:p>
    <w:p w:rsidR="00ED64C8" w:rsidRPr="00ED64C8" w:rsidRDefault="00ED64C8" w:rsidP="00ED64C8">
      <w:pPr>
        <w:jc w:val="left"/>
      </w:pPr>
      <w:r w:rsidRPr="00ED64C8">
        <w:t>让我们再来看看数据检索的效率，如果对上述两表进行检索，在使用索引的情况下（有些时候SQL Server执行计划会选择不使用索引，不过我们这里姑且假设一定使用索引），对于聚簇索引检索，我们可能会访问10个索引页面外加1000个数据页面得到结果（实际情况要比这个好），而对于非聚簇索引，系统会从20个页面中找到符合条件的节点，再映射到1000个数据页面上（这也是最糟糕的情况），比较一下，一个访问了1010个页面而另一个访问了1020个页面，可见检索效率差异并不是很大。所以不管非聚簇索引也好还是聚簇索引也好，都适合排序，聚簇索引仅仅比非聚簇索引快一点。</w:t>
      </w:r>
    </w:p>
    <w:p w:rsidR="00ED64C8" w:rsidRDefault="00ED64C8" w:rsidP="00ED64C8">
      <w:pPr>
        <w:jc w:val="left"/>
      </w:pPr>
    </w:p>
    <w:p w:rsidR="00924566" w:rsidRDefault="00924566" w:rsidP="00ED64C8">
      <w:pPr>
        <w:jc w:val="left"/>
        <w:rPr>
          <w:b/>
        </w:rPr>
      </w:pPr>
      <w:r w:rsidRPr="00924566">
        <w:rPr>
          <w:rFonts w:hint="eastAsia"/>
          <w:b/>
        </w:rPr>
        <w:t>视图</w:t>
      </w:r>
    </w:p>
    <w:p w:rsidR="00924566" w:rsidRPr="00924566" w:rsidRDefault="00924566" w:rsidP="00ED64C8">
      <w:pPr>
        <w:jc w:val="left"/>
      </w:pPr>
      <w:r w:rsidRPr="00924566">
        <w:rPr>
          <w:rFonts w:hint="eastAsia"/>
        </w:rPr>
        <w:t>在视图的创建中必须遵循以下规定：</w:t>
      </w:r>
    </w:p>
    <w:p w:rsidR="00924566" w:rsidRDefault="00924566" w:rsidP="00924566">
      <w:pPr>
        <w:pStyle w:val="a3"/>
        <w:numPr>
          <w:ilvl w:val="0"/>
          <w:numId w:val="15"/>
        </w:numPr>
        <w:ind w:firstLineChars="0"/>
        <w:jc w:val="left"/>
      </w:pPr>
      <w:r w:rsidRPr="00924566">
        <w:rPr>
          <w:rFonts w:hint="eastAsia"/>
        </w:rPr>
        <w:t>子查询</w:t>
      </w:r>
      <w:r>
        <w:rPr>
          <w:rFonts w:hint="eastAsia"/>
        </w:rPr>
        <w:t>可以是任意复杂的SELECT语句，但通常不允许含有ORDER</w:t>
      </w:r>
      <w:r>
        <w:t xml:space="preserve"> </w:t>
      </w:r>
      <w:r>
        <w:rPr>
          <w:rFonts w:hint="eastAsia"/>
        </w:rPr>
        <w:t>BY子句和DISTINCT语句。</w:t>
      </w:r>
    </w:p>
    <w:p w:rsidR="007C77ED" w:rsidRDefault="007C77ED" w:rsidP="003861CF">
      <w:pPr>
        <w:pStyle w:val="a3"/>
        <w:numPr>
          <w:ilvl w:val="0"/>
          <w:numId w:val="15"/>
        </w:numPr>
        <w:ind w:firstLineChars="0"/>
        <w:jc w:val="left"/>
      </w:pPr>
      <w:r>
        <w:rPr>
          <w:rFonts w:hint="eastAsia"/>
        </w:rPr>
        <w:t>WITH</w:t>
      </w:r>
      <w:r>
        <w:t xml:space="preserve"> </w:t>
      </w:r>
      <w:r>
        <w:rPr>
          <w:rFonts w:hint="eastAsia"/>
        </w:rPr>
        <w:t>CHECK</w:t>
      </w:r>
      <w:r>
        <w:t xml:space="preserve"> </w:t>
      </w:r>
      <w:r>
        <w:rPr>
          <w:rFonts w:hint="eastAsia"/>
        </w:rPr>
        <w:t>OPTION表示对UPDATE、INSERT、DELETE操作时保证更新、插入或删除的行满足视图定义的谓词条件(即子查询中的条件表达式)</w:t>
      </w:r>
      <w:r w:rsidR="003861CF">
        <w:rPr>
          <w:rFonts w:hint="eastAsia"/>
        </w:rPr>
        <w:t>。</w:t>
      </w:r>
    </w:p>
    <w:p w:rsidR="003861CF" w:rsidRDefault="00CC7F27" w:rsidP="003861CF">
      <w:pPr>
        <w:pStyle w:val="a3"/>
        <w:numPr>
          <w:ilvl w:val="0"/>
          <w:numId w:val="17"/>
        </w:numPr>
        <w:ind w:firstLineChars="0"/>
        <w:jc w:val="left"/>
      </w:pPr>
      <w:r w:rsidRPr="0066123F">
        <w:t>对于update,有with check option，要保证update后，数据要被视图查询出来</w:t>
      </w:r>
      <w:r w:rsidR="003861CF">
        <w:rPr>
          <w:rFonts w:hint="eastAsia"/>
        </w:rPr>
        <w:t>；</w:t>
      </w:r>
    </w:p>
    <w:p w:rsidR="003861CF" w:rsidRDefault="00CC7F27" w:rsidP="003861CF">
      <w:pPr>
        <w:pStyle w:val="a3"/>
        <w:numPr>
          <w:ilvl w:val="0"/>
          <w:numId w:val="17"/>
        </w:numPr>
        <w:ind w:firstLineChars="0"/>
        <w:jc w:val="left"/>
      </w:pPr>
      <w:r w:rsidRPr="0066123F">
        <w:t>对于delete,有无with check option都一样</w:t>
      </w:r>
      <w:r w:rsidRPr="0066123F">
        <w:rPr>
          <w:rFonts w:hint="eastAsia"/>
        </w:rPr>
        <w:t>;</w:t>
      </w:r>
    </w:p>
    <w:p w:rsidR="00FF3305" w:rsidRDefault="00CC7F27" w:rsidP="003861CF">
      <w:pPr>
        <w:pStyle w:val="a3"/>
        <w:numPr>
          <w:ilvl w:val="0"/>
          <w:numId w:val="17"/>
        </w:numPr>
        <w:ind w:firstLineChars="0"/>
        <w:jc w:val="left"/>
      </w:pPr>
      <w:r w:rsidRPr="0066123F">
        <w:t>对于insert,有with check option，要保证insert后，数据要被视图查询出来</w:t>
      </w:r>
      <w:r w:rsidR="00FF3305">
        <w:rPr>
          <w:rFonts w:hint="eastAsia"/>
        </w:rPr>
        <w:t>。</w:t>
      </w:r>
    </w:p>
    <w:p w:rsidR="00CC7F27" w:rsidRDefault="00CC7F27" w:rsidP="00FF3305">
      <w:pPr>
        <w:ind w:left="420"/>
        <w:jc w:val="left"/>
      </w:pPr>
      <w:r w:rsidRPr="0066123F">
        <w:t>对于没有where 子句的视图，使用with check option是多余的。</w:t>
      </w:r>
    </w:p>
    <w:p w:rsidR="007C77ED" w:rsidRDefault="007C77ED" w:rsidP="00924566">
      <w:pPr>
        <w:pStyle w:val="a3"/>
        <w:numPr>
          <w:ilvl w:val="0"/>
          <w:numId w:val="15"/>
        </w:numPr>
        <w:ind w:firstLineChars="0"/>
        <w:jc w:val="left"/>
      </w:pPr>
      <w:r>
        <w:rPr>
          <w:rFonts w:hint="eastAsia"/>
        </w:rPr>
        <w:t>组成视图的属性列名或者全部省略或者全部指定。如果省略属性列名，则隐含该视图由SELECT子查询目标列的主属性组成。</w:t>
      </w:r>
    </w:p>
    <w:p w:rsidR="00457F4A" w:rsidRDefault="00457F4A" w:rsidP="00924566">
      <w:pPr>
        <w:pStyle w:val="a3"/>
        <w:numPr>
          <w:ilvl w:val="0"/>
          <w:numId w:val="15"/>
        </w:numPr>
        <w:ind w:firstLineChars="0"/>
        <w:jc w:val="left"/>
      </w:pPr>
    </w:p>
    <w:p w:rsidR="00DA3D1F" w:rsidRPr="00457F4A" w:rsidRDefault="00457F4A" w:rsidP="00457F4A">
      <w:pPr>
        <w:jc w:val="left"/>
        <w:rPr>
          <w:rFonts w:hint="eastAsia"/>
          <w:b/>
        </w:rPr>
      </w:pPr>
      <w:r w:rsidRPr="00457F4A">
        <w:rPr>
          <w:rFonts w:hint="eastAsia"/>
          <w:b/>
        </w:rPr>
        <w:lastRenderedPageBreak/>
        <w:t>模式匹配</w:t>
      </w:r>
    </w:p>
    <w:p w:rsidR="00DA3D1F" w:rsidRDefault="00DA3D1F" w:rsidP="00DA3D1F">
      <w:pPr>
        <w:jc w:val="left"/>
      </w:pPr>
      <w:r>
        <w:rPr>
          <w:rFonts w:hint="eastAsia"/>
        </w:rPr>
        <w:t>“%”匹配任意字符串；“_”匹配任意一个字符；</w:t>
      </w:r>
    </w:p>
    <w:p w:rsidR="00DA3D1F" w:rsidRDefault="00DA3D1F" w:rsidP="00DA3D1F">
      <w:pPr>
        <w:jc w:val="left"/>
      </w:pPr>
      <w:r>
        <w:rPr>
          <w:rFonts w:hint="eastAsia"/>
        </w:rPr>
        <w:t>为了使模式中包含特殊模式的字符（即%和_），在SQL中允许使用ESCAPE关键词来定义转义符。</w:t>
      </w:r>
      <w:r>
        <w:rPr>
          <w:rFonts w:hint="eastAsia"/>
        </w:rPr>
        <w:t>转义符</w:t>
      </w:r>
      <w:r>
        <w:rPr>
          <w:rFonts w:hint="eastAsia"/>
        </w:rPr>
        <w:t>紧靠着特殊字符，并放在它的前面，表示该特殊字符被当成普通字符。</w:t>
      </w:r>
      <w:r w:rsidR="00BC71EC">
        <w:rPr>
          <w:rFonts w:hint="eastAsia"/>
        </w:rPr>
        <w:t>例如在LIKE比较中使用ESCAPE关键词来定义转义符，例如使用反斜杠“\”作为</w:t>
      </w:r>
      <w:r w:rsidR="00BC71EC">
        <w:rPr>
          <w:rFonts w:hint="eastAsia"/>
        </w:rPr>
        <w:t>转义符</w:t>
      </w:r>
      <w:r w:rsidR="00BC71EC">
        <w:rPr>
          <w:rFonts w:hint="eastAsia"/>
        </w:rPr>
        <w:t>。</w:t>
      </w:r>
    </w:p>
    <w:p w:rsidR="00BC71EC" w:rsidRDefault="00BC71EC" w:rsidP="00BC71EC">
      <w:pPr>
        <w:jc w:val="left"/>
      </w:pPr>
      <w:r>
        <w:rPr>
          <w:rFonts w:hint="eastAsia"/>
        </w:rPr>
        <w:t>LIKE</w:t>
      </w:r>
      <w:r>
        <w:t xml:space="preserve">’ab\%cd%’ESCAPE’\’  </w:t>
      </w:r>
      <w:r>
        <w:rPr>
          <w:rFonts w:hint="eastAsia"/>
        </w:rPr>
        <w:t>匹配所有以ab</w:t>
      </w:r>
      <w:r>
        <w:t>%cd</w:t>
      </w:r>
      <w:r>
        <w:rPr>
          <w:rFonts w:hint="eastAsia"/>
        </w:rPr>
        <w:t>开头的字符串。</w:t>
      </w:r>
    </w:p>
    <w:p w:rsidR="00BC71EC" w:rsidRDefault="00BC71EC" w:rsidP="00BC71EC">
      <w:pPr>
        <w:jc w:val="left"/>
      </w:pPr>
      <w:r>
        <w:rPr>
          <w:rFonts w:hint="eastAsia"/>
        </w:rPr>
        <w:t>LIKE</w:t>
      </w:r>
      <w:r>
        <w:t>’ab\</w:t>
      </w:r>
      <w:r>
        <w:rPr>
          <w:rFonts w:hint="eastAsia"/>
        </w:rPr>
        <w:t>\</w:t>
      </w:r>
      <w:r>
        <w:t xml:space="preserve">cd%’ESCAPE’\’  </w:t>
      </w:r>
      <w:r>
        <w:rPr>
          <w:rFonts w:hint="eastAsia"/>
        </w:rPr>
        <w:t>匹配所有以ab</w:t>
      </w:r>
      <w:r>
        <w:t>\</w:t>
      </w:r>
      <w:r>
        <w:t>cd</w:t>
      </w:r>
      <w:r>
        <w:rPr>
          <w:rFonts w:hint="eastAsia"/>
        </w:rPr>
        <w:t>开头的字符串。</w:t>
      </w:r>
    </w:p>
    <w:p w:rsidR="00BC71EC" w:rsidRDefault="00BC71EC" w:rsidP="00DA3D1F">
      <w:pPr>
        <w:jc w:val="left"/>
      </w:pPr>
    </w:p>
    <w:p w:rsidR="001662A4" w:rsidRPr="00E308F4" w:rsidRDefault="001662A4" w:rsidP="001662A4">
      <w:pPr>
        <w:jc w:val="left"/>
        <w:rPr>
          <w:b/>
        </w:rPr>
      </w:pPr>
      <w:r w:rsidRPr="00E308F4">
        <w:rPr>
          <w:rFonts w:hint="eastAsia"/>
          <w:b/>
        </w:rPr>
        <w:t>SQL访问控制</w:t>
      </w:r>
    </w:p>
    <w:p w:rsidR="001662A4" w:rsidRPr="00BC71EC" w:rsidRDefault="001662A4" w:rsidP="001662A4">
      <w:pPr>
        <w:jc w:val="left"/>
        <w:rPr>
          <w:rFonts w:hint="eastAsia"/>
        </w:rPr>
      </w:pPr>
      <w:r>
        <w:rPr>
          <w:rFonts w:hint="eastAsia"/>
        </w:rPr>
        <w:t>GRANT</w:t>
      </w:r>
      <w:r>
        <w:t xml:space="preserve"> ALL</w:t>
      </w:r>
      <w:r>
        <w:t xml:space="preserve"> </w:t>
      </w:r>
      <w:r>
        <w:rPr>
          <w:rFonts w:hint="eastAsia"/>
        </w:rPr>
        <w:t>PRIVILEGES</w:t>
      </w:r>
      <w:r>
        <w:t xml:space="preserve"> </w:t>
      </w:r>
      <w:r>
        <w:rPr>
          <w:rFonts w:hint="eastAsia"/>
        </w:rPr>
        <w:t>ON</w:t>
      </w:r>
      <w:r>
        <w:t xml:space="preserve"> </w:t>
      </w:r>
      <w:r>
        <w:rPr>
          <w:rFonts w:hint="eastAsia"/>
        </w:rPr>
        <w:t>Table</w:t>
      </w:r>
      <w:r>
        <w:t xml:space="preserve"> </w:t>
      </w:r>
      <w:r>
        <w:rPr>
          <w:rFonts w:hint="eastAsia"/>
        </w:rPr>
        <w:t>S</w:t>
      </w:r>
      <w:r>
        <w:t>,P,J</w:t>
      </w:r>
      <w:r w:rsidR="006D29DC">
        <w:t xml:space="preserve"> </w:t>
      </w:r>
      <w:r>
        <w:t xml:space="preserve"> To User1,User2;</w:t>
      </w:r>
      <w:r w:rsidRPr="001662A4">
        <w:rPr>
          <w:rFonts w:hint="eastAsia"/>
        </w:rPr>
        <w:t xml:space="preserve"> </w:t>
      </w:r>
    </w:p>
    <w:p w:rsidR="001662A4" w:rsidRDefault="001662A4" w:rsidP="001662A4">
      <w:pPr>
        <w:jc w:val="left"/>
      </w:pPr>
      <w:r>
        <w:rPr>
          <w:rFonts w:hint="eastAsia"/>
        </w:rPr>
        <w:t>GRANT</w:t>
      </w:r>
      <w:r>
        <w:t xml:space="preserve"> INSERT </w:t>
      </w:r>
      <w:r>
        <w:rPr>
          <w:rFonts w:hint="eastAsia"/>
        </w:rPr>
        <w:t>ON</w:t>
      </w:r>
      <w:r>
        <w:t xml:space="preserve"> </w:t>
      </w:r>
      <w:r>
        <w:rPr>
          <w:rFonts w:hint="eastAsia"/>
        </w:rPr>
        <w:t>Table</w:t>
      </w:r>
      <w:r>
        <w:t xml:space="preserve"> </w:t>
      </w:r>
      <w:r>
        <w:rPr>
          <w:rFonts w:hint="eastAsia"/>
        </w:rPr>
        <w:t>S</w:t>
      </w:r>
      <w:r>
        <w:t xml:space="preserve">  To User1</w:t>
      </w:r>
      <w:r w:rsidR="006D29DC">
        <w:t xml:space="preserve"> </w:t>
      </w:r>
      <w:r>
        <w:t xml:space="preserve"> WITH GRANT OPTION;</w:t>
      </w:r>
    </w:p>
    <w:p w:rsidR="009350B6" w:rsidRDefault="001662A4" w:rsidP="009350B6">
      <w:pPr>
        <w:jc w:val="left"/>
      </w:pPr>
      <w:r>
        <w:rPr>
          <w:rFonts w:hint="eastAsia"/>
        </w:rPr>
        <w:t>GRANT</w:t>
      </w:r>
      <w:r>
        <w:t xml:space="preserve"> </w:t>
      </w:r>
      <w:r>
        <w:t>CREATETABLE</w:t>
      </w:r>
      <w:r>
        <w:t xml:space="preserve"> </w:t>
      </w:r>
      <w:r>
        <w:rPr>
          <w:rFonts w:hint="eastAsia"/>
        </w:rPr>
        <w:t>ON</w:t>
      </w:r>
      <w:r>
        <w:t xml:space="preserve"> </w:t>
      </w:r>
      <w:r>
        <w:t>DATABASE</w:t>
      </w:r>
      <w:r>
        <w:t xml:space="preserve"> </w:t>
      </w:r>
      <w:r>
        <w:t xml:space="preserve">SPJ </w:t>
      </w:r>
      <w:r w:rsidR="006D29DC">
        <w:t xml:space="preserve"> </w:t>
      </w:r>
      <w:r>
        <w:t>To User1</w:t>
      </w:r>
      <w:r>
        <w:t>;</w:t>
      </w:r>
    </w:p>
    <w:p w:rsidR="009350B6" w:rsidRDefault="009350B6" w:rsidP="009350B6">
      <w:pPr>
        <w:jc w:val="left"/>
      </w:pPr>
      <w:r>
        <w:t xml:space="preserve">REVOKE SELECT ON Table </w:t>
      </w:r>
      <w:r>
        <w:rPr>
          <w:rFonts w:hint="eastAsia"/>
        </w:rPr>
        <w:t>S</w:t>
      </w:r>
      <w:r>
        <w:t xml:space="preserve"> </w:t>
      </w:r>
      <w:r>
        <w:rPr>
          <w:rFonts w:hint="eastAsia"/>
        </w:rPr>
        <w:t>FROM</w:t>
      </w:r>
      <w:r>
        <w:t xml:space="preserve"> </w:t>
      </w:r>
      <w:r>
        <w:rPr>
          <w:rFonts w:hint="eastAsia"/>
        </w:rPr>
        <w:t>Public；</w:t>
      </w:r>
    </w:p>
    <w:p w:rsidR="009350B6" w:rsidRDefault="009350B6" w:rsidP="009350B6">
      <w:pPr>
        <w:jc w:val="left"/>
      </w:pPr>
      <w:r>
        <w:t xml:space="preserve">REVOKE </w:t>
      </w:r>
      <w:r>
        <w:rPr>
          <w:rFonts w:hint="eastAsia"/>
        </w:rPr>
        <w:t>UPDATE</w:t>
      </w:r>
      <w:r>
        <w:t>(</w:t>
      </w:r>
      <w:r>
        <w:rPr>
          <w:rFonts w:hint="eastAsia"/>
        </w:rPr>
        <w:t>Sno</w:t>
      </w:r>
      <w:r>
        <w:t xml:space="preserve">) </w:t>
      </w:r>
      <w:r>
        <w:t xml:space="preserve">ON Table </w:t>
      </w:r>
      <w:r>
        <w:rPr>
          <w:rFonts w:hint="eastAsia"/>
        </w:rPr>
        <w:t>S</w:t>
      </w:r>
      <w:r>
        <w:t xml:space="preserve"> </w:t>
      </w:r>
      <w:r>
        <w:rPr>
          <w:rFonts w:hint="eastAsia"/>
        </w:rPr>
        <w:t>FROM</w:t>
      </w:r>
      <w:r>
        <w:t xml:space="preserve"> </w:t>
      </w:r>
      <w:r>
        <w:rPr>
          <w:rFonts w:hint="eastAsia"/>
        </w:rPr>
        <w:t>User</w:t>
      </w:r>
      <w:r>
        <w:t>1</w:t>
      </w:r>
      <w:r>
        <w:rPr>
          <w:rFonts w:hint="eastAsia"/>
        </w:rPr>
        <w:t>；</w:t>
      </w:r>
    </w:p>
    <w:p w:rsidR="001662A4" w:rsidRPr="009350B6" w:rsidRDefault="001662A4" w:rsidP="001662A4">
      <w:pPr>
        <w:jc w:val="left"/>
        <w:rPr>
          <w:rFonts w:hint="eastAsia"/>
        </w:rPr>
      </w:pPr>
    </w:p>
    <w:p w:rsidR="001662A4" w:rsidRDefault="008C2ED7" w:rsidP="001662A4">
      <w:pPr>
        <w:jc w:val="left"/>
      </w:pPr>
      <w:r w:rsidRPr="008C2ED7">
        <w:rPr>
          <w:rFonts w:hint="eastAsia"/>
          <w:noProof/>
        </w:rPr>
        <w:drawing>
          <wp:inline distT="0" distB="0" distL="0" distR="0">
            <wp:extent cx="5274310" cy="1723024"/>
            <wp:effectExtent l="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723024"/>
                    </a:xfrm>
                    <a:prstGeom prst="rect">
                      <a:avLst/>
                    </a:prstGeom>
                    <a:noFill/>
                    <a:ln>
                      <a:noFill/>
                    </a:ln>
                  </pic:spPr>
                </pic:pic>
              </a:graphicData>
            </a:graphic>
          </wp:inline>
        </w:drawing>
      </w:r>
    </w:p>
    <w:p w:rsidR="008C2ED7" w:rsidRPr="001662A4" w:rsidRDefault="008C2ED7" w:rsidP="001662A4">
      <w:pPr>
        <w:jc w:val="left"/>
        <w:rPr>
          <w:rFonts w:hint="eastAsia"/>
        </w:rPr>
      </w:pPr>
      <w:r>
        <w:rPr>
          <w:rFonts w:ascii="Georgia" w:hAnsi="Georgia"/>
          <w:color w:val="000000"/>
          <w:sz w:val="20"/>
          <w:szCs w:val="20"/>
          <w:shd w:val="clear" w:color="auto" w:fill="FFFFFF"/>
        </w:rPr>
        <w:t>SELECT ID,NAME FROM A WHERE EXISTS (SELECT * FROM B WHERE A.ID=B.AID)</w:t>
      </w:r>
      <w:r>
        <w:rPr>
          <w:rFonts w:ascii="Georgia" w:hAnsi="Georgia"/>
          <w:color w:val="000000"/>
          <w:sz w:val="20"/>
          <w:szCs w:val="20"/>
        </w:rPr>
        <w:br/>
      </w:r>
      <w:r>
        <w:rPr>
          <w:rFonts w:ascii="Georgia" w:hAnsi="Georgia"/>
          <w:color w:val="000000"/>
          <w:sz w:val="20"/>
          <w:szCs w:val="20"/>
          <w:shd w:val="clear" w:color="auto" w:fill="FFFFFF"/>
        </w:rPr>
        <w:t>执行结果为</w:t>
      </w:r>
      <w:r>
        <w:rPr>
          <w:rFonts w:ascii="Georgia" w:hAnsi="Georgia"/>
          <w:color w:val="000000"/>
          <w:sz w:val="20"/>
          <w:szCs w:val="20"/>
        </w:rPr>
        <w:br/>
      </w:r>
      <w:r>
        <w:rPr>
          <w:rFonts w:ascii="Georgia" w:hAnsi="Georgia"/>
          <w:color w:val="000000"/>
          <w:sz w:val="20"/>
          <w:szCs w:val="20"/>
          <w:shd w:val="clear" w:color="auto" w:fill="FFFFFF"/>
        </w:rPr>
        <w:t>1 A1</w:t>
      </w:r>
      <w:r>
        <w:rPr>
          <w:rFonts w:ascii="Georgia" w:hAnsi="Georgia"/>
          <w:color w:val="000000"/>
          <w:sz w:val="20"/>
          <w:szCs w:val="20"/>
        </w:rPr>
        <w:br/>
      </w:r>
      <w:r>
        <w:rPr>
          <w:rFonts w:ascii="Georgia" w:hAnsi="Georgia"/>
          <w:color w:val="000000"/>
          <w:sz w:val="20"/>
          <w:szCs w:val="20"/>
          <w:shd w:val="clear" w:color="auto" w:fill="FFFFFF"/>
        </w:rPr>
        <w:t>2 A2</w:t>
      </w:r>
      <w:r>
        <w:rPr>
          <w:rFonts w:ascii="Georgia" w:hAnsi="Georgia"/>
          <w:color w:val="000000"/>
          <w:sz w:val="20"/>
          <w:szCs w:val="20"/>
        </w:rPr>
        <w:br/>
      </w:r>
      <w:r>
        <w:rPr>
          <w:rFonts w:ascii="Georgia" w:hAnsi="Georgia"/>
          <w:color w:val="000000"/>
          <w:sz w:val="20"/>
          <w:szCs w:val="20"/>
          <w:shd w:val="clear" w:color="auto" w:fill="FFFFFF"/>
        </w:rPr>
        <w:t>原因可以按照如下分析</w:t>
      </w:r>
      <w:r>
        <w:rPr>
          <w:rFonts w:ascii="Georgia" w:hAnsi="Georgia"/>
          <w:color w:val="000000"/>
          <w:sz w:val="20"/>
          <w:szCs w:val="20"/>
        </w:rPr>
        <w:br/>
      </w:r>
      <w:r>
        <w:rPr>
          <w:rFonts w:ascii="Georgia" w:hAnsi="Georgia"/>
          <w:color w:val="000000"/>
          <w:sz w:val="20"/>
          <w:szCs w:val="20"/>
          <w:shd w:val="clear" w:color="auto" w:fill="FFFFFF"/>
        </w:rPr>
        <w:t>SELECT ID,NAME FROM A WHERE EXISTS (SELECT * FROM B WHERE B.AID=</w:t>
      </w:r>
      <w:r>
        <w:rPr>
          <w:rFonts w:ascii="Georgia" w:hAnsi="Georgia"/>
          <w:color w:val="000000"/>
          <w:sz w:val="20"/>
          <w:szCs w:val="20"/>
          <w:shd w:val="clear" w:color="auto" w:fill="FFFFFF"/>
        </w:rPr>
        <w:t>１</w:t>
      </w:r>
      <w:r>
        <w:rPr>
          <w:rFonts w:ascii="Georgia" w:hAnsi="Georgia"/>
          <w:color w:val="000000"/>
          <w:sz w:val="20"/>
          <w:szCs w:val="20"/>
          <w:shd w:val="clear" w:color="auto" w:fill="FFFFFF"/>
        </w:rPr>
        <w:t>)</w:t>
      </w:r>
      <w:r>
        <w:rPr>
          <w:rFonts w:ascii="Georgia" w:hAnsi="Georgia"/>
          <w:color w:val="000000"/>
          <w:sz w:val="20"/>
          <w:szCs w:val="20"/>
        </w:rPr>
        <w:br/>
      </w:r>
      <w:r>
        <w:rPr>
          <w:rFonts w:ascii="Georgia" w:hAnsi="Georgia"/>
          <w:color w:val="000000"/>
          <w:sz w:val="20"/>
          <w:szCs w:val="20"/>
          <w:shd w:val="clear" w:color="auto" w:fill="FFFFFF"/>
        </w:rPr>
        <w:t>---&gt;SELECT * FROM B WHERE B.AID=</w:t>
      </w:r>
      <w:r>
        <w:rPr>
          <w:rFonts w:ascii="Georgia" w:hAnsi="Georgia"/>
          <w:color w:val="000000"/>
          <w:sz w:val="20"/>
          <w:szCs w:val="20"/>
          <w:shd w:val="clear" w:color="auto" w:fill="FFFFFF"/>
        </w:rPr>
        <w:t>１有值返回真所以有数据</w:t>
      </w:r>
      <w:r>
        <w:rPr>
          <w:rFonts w:ascii="Georgia" w:hAnsi="Georgia"/>
          <w:color w:val="000000"/>
          <w:sz w:val="20"/>
          <w:szCs w:val="20"/>
        </w:rPr>
        <w:br/>
      </w:r>
      <w:r>
        <w:rPr>
          <w:rFonts w:ascii="Georgia" w:hAnsi="Georgia"/>
          <w:color w:val="000000"/>
          <w:sz w:val="20"/>
          <w:szCs w:val="20"/>
        </w:rPr>
        <w:br/>
      </w:r>
      <w:r>
        <w:rPr>
          <w:rFonts w:ascii="Georgia" w:hAnsi="Georgia"/>
          <w:color w:val="000000"/>
          <w:sz w:val="20"/>
          <w:szCs w:val="20"/>
          <w:shd w:val="clear" w:color="auto" w:fill="FFFFFF"/>
        </w:rPr>
        <w:t>SELECT ID,NAME FROM A WHERE EXISTS (SELECT * FROM B WHERE B.AID=2)</w:t>
      </w:r>
      <w:r>
        <w:rPr>
          <w:rFonts w:ascii="Georgia" w:hAnsi="Georgia"/>
          <w:color w:val="000000"/>
          <w:sz w:val="20"/>
          <w:szCs w:val="20"/>
        </w:rPr>
        <w:br/>
      </w:r>
      <w:r>
        <w:rPr>
          <w:rFonts w:ascii="Georgia" w:hAnsi="Georgia"/>
          <w:color w:val="000000"/>
          <w:sz w:val="20"/>
          <w:szCs w:val="20"/>
          <w:shd w:val="clear" w:color="auto" w:fill="FFFFFF"/>
        </w:rPr>
        <w:lastRenderedPageBreak/>
        <w:t>---&gt;SELECT * FROM B WHERE B.AID=</w:t>
      </w:r>
      <w:r>
        <w:rPr>
          <w:rFonts w:ascii="Georgia" w:hAnsi="Georgia"/>
          <w:color w:val="000000"/>
          <w:sz w:val="20"/>
          <w:szCs w:val="20"/>
          <w:shd w:val="clear" w:color="auto" w:fill="FFFFFF"/>
        </w:rPr>
        <w:t>２有值返回真所以有数据</w:t>
      </w:r>
      <w:r>
        <w:rPr>
          <w:rFonts w:ascii="Georgia" w:hAnsi="Georgia"/>
          <w:color w:val="000000"/>
          <w:sz w:val="20"/>
          <w:szCs w:val="20"/>
        </w:rPr>
        <w:br/>
      </w:r>
      <w:r>
        <w:rPr>
          <w:rFonts w:ascii="Georgia" w:hAnsi="Georgia"/>
          <w:color w:val="000000"/>
          <w:sz w:val="20"/>
          <w:szCs w:val="20"/>
        </w:rPr>
        <w:br/>
      </w:r>
      <w:r>
        <w:rPr>
          <w:rFonts w:ascii="Georgia" w:hAnsi="Georgia"/>
          <w:color w:val="000000"/>
          <w:sz w:val="20"/>
          <w:szCs w:val="20"/>
          <w:shd w:val="clear" w:color="auto" w:fill="FFFFFF"/>
        </w:rPr>
        <w:t>SELECT ID,NAME FROM A WHERE EXISTS (SELECT * FROM B WHERE B.AID=3)</w:t>
      </w:r>
      <w:r>
        <w:rPr>
          <w:rFonts w:ascii="Georgia" w:hAnsi="Georgia"/>
          <w:color w:val="000000"/>
          <w:sz w:val="20"/>
          <w:szCs w:val="20"/>
        </w:rPr>
        <w:br/>
      </w:r>
      <w:r>
        <w:rPr>
          <w:rFonts w:ascii="Georgia" w:hAnsi="Georgia"/>
          <w:color w:val="000000"/>
          <w:sz w:val="20"/>
          <w:szCs w:val="20"/>
          <w:shd w:val="clear" w:color="auto" w:fill="FFFFFF"/>
        </w:rPr>
        <w:t>---&gt;SELECT * FROM B WHERE B.AID=</w:t>
      </w:r>
      <w:r>
        <w:rPr>
          <w:rFonts w:ascii="Georgia" w:hAnsi="Georgia"/>
          <w:color w:val="000000"/>
          <w:sz w:val="20"/>
          <w:szCs w:val="20"/>
          <w:shd w:val="clear" w:color="auto" w:fill="FFFFFF"/>
        </w:rPr>
        <w:t>３无值返回真所以没有数据</w:t>
      </w:r>
      <w:bookmarkStart w:id="0" w:name="_GoBack"/>
      <w:bookmarkEnd w:id="0"/>
    </w:p>
    <w:sectPr w:rsidR="008C2ED7" w:rsidRPr="001662A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21FC" w:rsidRDefault="00DF21FC" w:rsidP="00CF3D91">
      <w:pPr>
        <w:spacing w:line="240" w:lineRule="auto"/>
      </w:pPr>
      <w:r>
        <w:separator/>
      </w:r>
    </w:p>
  </w:endnote>
  <w:endnote w:type="continuationSeparator" w:id="0">
    <w:p w:rsidR="00DF21FC" w:rsidRDefault="00DF21FC" w:rsidP="00CF3D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21FC" w:rsidRDefault="00DF21FC" w:rsidP="00CF3D91">
      <w:pPr>
        <w:spacing w:line="240" w:lineRule="auto"/>
      </w:pPr>
      <w:r>
        <w:separator/>
      </w:r>
    </w:p>
  </w:footnote>
  <w:footnote w:type="continuationSeparator" w:id="0">
    <w:p w:rsidR="00DF21FC" w:rsidRDefault="00DF21FC" w:rsidP="00CF3D9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7403F"/>
    <w:multiLevelType w:val="hybridMultilevel"/>
    <w:tmpl w:val="F5D8E3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3E427C"/>
    <w:multiLevelType w:val="hybridMultilevel"/>
    <w:tmpl w:val="B3CAE4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D152250"/>
    <w:multiLevelType w:val="hybridMultilevel"/>
    <w:tmpl w:val="278696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824BF2"/>
    <w:multiLevelType w:val="multilevel"/>
    <w:tmpl w:val="7EC0F0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033C4A"/>
    <w:multiLevelType w:val="hybridMultilevel"/>
    <w:tmpl w:val="59B62370"/>
    <w:lvl w:ilvl="0" w:tplc="04090001">
      <w:start w:val="1"/>
      <w:numFmt w:val="bullet"/>
      <w:lvlText w:val=""/>
      <w:lvlJc w:val="left"/>
      <w:pPr>
        <w:ind w:left="84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09821BB"/>
    <w:multiLevelType w:val="hybridMultilevel"/>
    <w:tmpl w:val="5DBA13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6726AA5"/>
    <w:multiLevelType w:val="hybridMultilevel"/>
    <w:tmpl w:val="C4188948"/>
    <w:lvl w:ilvl="0" w:tplc="04090011">
      <w:start w:val="1"/>
      <w:numFmt w:val="decimal"/>
      <w:lvlText w:val="%1)"/>
      <w:lvlJc w:val="left"/>
      <w:pPr>
        <w:ind w:left="420" w:hanging="420"/>
      </w:pPr>
    </w:lvl>
    <w:lvl w:ilvl="1" w:tplc="15F80FEA">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C93213C"/>
    <w:multiLevelType w:val="hybridMultilevel"/>
    <w:tmpl w:val="71AAE3D2"/>
    <w:lvl w:ilvl="0" w:tplc="99C80B6C">
      <w:start w:val="1"/>
      <w:numFmt w:val="decimal"/>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31A723E"/>
    <w:multiLevelType w:val="hybridMultilevel"/>
    <w:tmpl w:val="9374491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15:restartNumberingAfterBreak="0">
    <w:nsid w:val="436706FF"/>
    <w:multiLevelType w:val="hybridMultilevel"/>
    <w:tmpl w:val="2D464B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CEC43AE"/>
    <w:multiLevelType w:val="hybridMultilevel"/>
    <w:tmpl w:val="9AEA87BE"/>
    <w:lvl w:ilvl="0" w:tplc="370E64A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E571BB8"/>
    <w:multiLevelType w:val="hybridMultilevel"/>
    <w:tmpl w:val="2FC851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D251A77"/>
    <w:multiLevelType w:val="hybridMultilevel"/>
    <w:tmpl w:val="1DCEE55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642D5598"/>
    <w:multiLevelType w:val="hybridMultilevel"/>
    <w:tmpl w:val="D3224D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B2F429B"/>
    <w:multiLevelType w:val="hybridMultilevel"/>
    <w:tmpl w:val="9AEA87BE"/>
    <w:lvl w:ilvl="0" w:tplc="370E64A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D5773A7"/>
    <w:multiLevelType w:val="hybridMultilevel"/>
    <w:tmpl w:val="1F9613F6"/>
    <w:lvl w:ilvl="0" w:tplc="04090011">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6" w15:restartNumberingAfterBreak="0">
    <w:nsid w:val="7CD542DB"/>
    <w:multiLevelType w:val="hybridMultilevel"/>
    <w:tmpl w:val="178CDA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11"/>
  </w:num>
  <w:num w:numId="3">
    <w:abstractNumId w:val="7"/>
  </w:num>
  <w:num w:numId="4">
    <w:abstractNumId w:val="10"/>
  </w:num>
  <w:num w:numId="5">
    <w:abstractNumId w:val="8"/>
  </w:num>
  <w:num w:numId="6">
    <w:abstractNumId w:val="14"/>
  </w:num>
  <w:num w:numId="7">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8">
    <w:abstractNumId w:val="1"/>
  </w:num>
  <w:num w:numId="9">
    <w:abstractNumId w:val="13"/>
  </w:num>
  <w:num w:numId="10">
    <w:abstractNumId w:val="16"/>
  </w:num>
  <w:num w:numId="11">
    <w:abstractNumId w:val="15"/>
  </w:num>
  <w:num w:numId="12">
    <w:abstractNumId w:val="5"/>
  </w:num>
  <w:num w:numId="13">
    <w:abstractNumId w:val="2"/>
  </w:num>
  <w:num w:numId="14">
    <w:abstractNumId w:val="0"/>
  </w:num>
  <w:num w:numId="15">
    <w:abstractNumId w:val="6"/>
  </w:num>
  <w:num w:numId="16">
    <w:abstractNumId w:val="12"/>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626"/>
    <w:rsid w:val="0001025A"/>
    <w:rsid w:val="00011CEB"/>
    <w:rsid w:val="00012142"/>
    <w:rsid w:val="0003585F"/>
    <w:rsid w:val="00043576"/>
    <w:rsid w:val="00071F7A"/>
    <w:rsid w:val="0008282D"/>
    <w:rsid w:val="00083A24"/>
    <w:rsid w:val="0009662F"/>
    <w:rsid w:val="000A30D1"/>
    <w:rsid w:val="000A787F"/>
    <w:rsid w:val="000B5F91"/>
    <w:rsid w:val="000C6F2F"/>
    <w:rsid w:val="000E360C"/>
    <w:rsid w:val="000E365D"/>
    <w:rsid w:val="00103DDD"/>
    <w:rsid w:val="001100F1"/>
    <w:rsid w:val="00110EAA"/>
    <w:rsid w:val="001117E4"/>
    <w:rsid w:val="001169B7"/>
    <w:rsid w:val="00117B3A"/>
    <w:rsid w:val="0012054C"/>
    <w:rsid w:val="001454D7"/>
    <w:rsid w:val="00155DD2"/>
    <w:rsid w:val="00162EC2"/>
    <w:rsid w:val="00163693"/>
    <w:rsid w:val="001662A4"/>
    <w:rsid w:val="00175AC2"/>
    <w:rsid w:val="00191CEB"/>
    <w:rsid w:val="00191EF0"/>
    <w:rsid w:val="00196C3B"/>
    <w:rsid w:val="001B1B59"/>
    <w:rsid w:val="001C0ED1"/>
    <w:rsid w:val="001D1D3C"/>
    <w:rsid w:val="001D6F6F"/>
    <w:rsid w:val="001F64C5"/>
    <w:rsid w:val="00204BFE"/>
    <w:rsid w:val="0021658B"/>
    <w:rsid w:val="00221132"/>
    <w:rsid w:val="002240AF"/>
    <w:rsid w:val="00253AC7"/>
    <w:rsid w:val="002668B2"/>
    <w:rsid w:val="00267F3E"/>
    <w:rsid w:val="00280C6C"/>
    <w:rsid w:val="002832E9"/>
    <w:rsid w:val="002867AF"/>
    <w:rsid w:val="002A080A"/>
    <w:rsid w:val="002A130B"/>
    <w:rsid w:val="002B4579"/>
    <w:rsid w:val="002B5795"/>
    <w:rsid w:val="002C579D"/>
    <w:rsid w:val="002D0D98"/>
    <w:rsid w:val="002E00C6"/>
    <w:rsid w:val="002E4309"/>
    <w:rsid w:val="002E6F53"/>
    <w:rsid w:val="002F67C5"/>
    <w:rsid w:val="00302D49"/>
    <w:rsid w:val="00306543"/>
    <w:rsid w:val="00331FE3"/>
    <w:rsid w:val="00332057"/>
    <w:rsid w:val="003423F3"/>
    <w:rsid w:val="003523F5"/>
    <w:rsid w:val="00364193"/>
    <w:rsid w:val="003812B1"/>
    <w:rsid w:val="003861CF"/>
    <w:rsid w:val="003A6866"/>
    <w:rsid w:val="003C32CA"/>
    <w:rsid w:val="003F449C"/>
    <w:rsid w:val="00401F7C"/>
    <w:rsid w:val="00402D3D"/>
    <w:rsid w:val="00426E8A"/>
    <w:rsid w:val="004439EA"/>
    <w:rsid w:val="00457F4A"/>
    <w:rsid w:val="004614BF"/>
    <w:rsid w:val="00467AC5"/>
    <w:rsid w:val="00470A7C"/>
    <w:rsid w:val="0047407C"/>
    <w:rsid w:val="00482609"/>
    <w:rsid w:val="004834CC"/>
    <w:rsid w:val="0048391B"/>
    <w:rsid w:val="004871B7"/>
    <w:rsid w:val="004A3610"/>
    <w:rsid w:val="004B67DD"/>
    <w:rsid w:val="004C283A"/>
    <w:rsid w:val="004D2CD9"/>
    <w:rsid w:val="004D6EA3"/>
    <w:rsid w:val="004D79DE"/>
    <w:rsid w:val="005017CF"/>
    <w:rsid w:val="00502351"/>
    <w:rsid w:val="00520CA4"/>
    <w:rsid w:val="00530CC6"/>
    <w:rsid w:val="00534A01"/>
    <w:rsid w:val="00537540"/>
    <w:rsid w:val="0054088B"/>
    <w:rsid w:val="00546297"/>
    <w:rsid w:val="0055028C"/>
    <w:rsid w:val="00554E7C"/>
    <w:rsid w:val="005601D7"/>
    <w:rsid w:val="00572527"/>
    <w:rsid w:val="00582A50"/>
    <w:rsid w:val="00592B35"/>
    <w:rsid w:val="005A6E9E"/>
    <w:rsid w:val="005B7421"/>
    <w:rsid w:val="005C17CF"/>
    <w:rsid w:val="005E2BCC"/>
    <w:rsid w:val="005E3D3D"/>
    <w:rsid w:val="005F0397"/>
    <w:rsid w:val="005F25E8"/>
    <w:rsid w:val="005F50C0"/>
    <w:rsid w:val="0060710F"/>
    <w:rsid w:val="0060751D"/>
    <w:rsid w:val="00611AF0"/>
    <w:rsid w:val="006160B8"/>
    <w:rsid w:val="0062540C"/>
    <w:rsid w:val="00627D22"/>
    <w:rsid w:val="00632383"/>
    <w:rsid w:val="0063723D"/>
    <w:rsid w:val="00640E85"/>
    <w:rsid w:val="00641CE2"/>
    <w:rsid w:val="0064403F"/>
    <w:rsid w:val="00647E5B"/>
    <w:rsid w:val="006558FF"/>
    <w:rsid w:val="00657825"/>
    <w:rsid w:val="0066123F"/>
    <w:rsid w:val="00673625"/>
    <w:rsid w:val="006909DB"/>
    <w:rsid w:val="006A3FDF"/>
    <w:rsid w:val="006B0656"/>
    <w:rsid w:val="006B0E13"/>
    <w:rsid w:val="006B3C89"/>
    <w:rsid w:val="006C1E53"/>
    <w:rsid w:val="006D29DC"/>
    <w:rsid w:val="006F7E15"/>
    <w:rsid w:val="00710E7D"/>
    <w:rsid w:val="0073438B"/>
    <w:rsid w:val="00756B01"/>
    <w:rsid w:val="0075774C"/>
    <w:rsid w:val="00797795"/>
    <w:rsid w:val="007A4A07"/>
    <w:rsid w:val="007C77ED"/>
    <w:rsid w:val="007D1799"/>
    <w:rsid w:val="007D24BF"/>
    <w:rsid w:val="007D31CF"/>
    <w:rsid w:val="007F122D"/>
    <w:rsid w:val="007F4BB0"/>
    <w:rsid w:val="007F7793"/>
    <w:rsid w:val="0080566F"/>
    <w:rsid w:val="00805BD2"/>
    <w:rsid w:val="0081470B"/>
    <w:rsid w:val="00821476"/>
    <w:rsid w:val="00822643"/>
    <w:rsid w:val="00823EF4"/>
    <w:rsid w:val="0083005F"/>
    <w:rsid w:val="00830BBF"/>
    <w:rsid w:val="00834495"/>
    <w:rsid w:val="00834CEF"/>
    <w:rsid w:val="008517B5"/>
    <w:rsid w:val="00863246"/>
    <w:rsid w:val="0086796C"/>
    <w:rsid w:val="008707B0"/>
    <w:rsid w:val="008834BB"/>
    <w:rsid w:val="00894EF8"/>
    <w:rsid w:val="008951B8"/>
    <w:rsid w:val="008974B1"/>
    <w:rsid w:val="008A3257"/>
    <w:rsid w:val="008A34E8"/>
    <w:rsid w:val="008C2ED7"/>
    <w:rsid w:val="008D165F"/>
    <w:rsid w:val="008D6DB3"/>
    <w:rsid w:val="008E6F92"/>
    <w:rsid w:val="008E7A35"/>
    <w:rsid w:val="008E7B21"/>
    <w:rsid w:val="008F0CEB"/>
    <w:rsid w:val="008F761B"/>
    <w:rsid w:val="00900C68"/>
    <w:rsid w:val="00912898"/>
    <w:rsid w:val="00924566"/>
    <w:rsid w:val="009350B6"/>
    <w:rsid w:val="0096533E"/>
    <w:rsid w:val="0096576F"/>
    <w:rsid w:val="00995C97"/>
    <w:rsid w:val="009966FB"/>
    <w:rsid w:val="009C1416"/>
    <w:rsid w:val="009C480D"/>
    <w:rsid w:val="009C73AF"/>
    <w:rsid w:val="009D2BFE"/>
    <w:rsid w:val="009E5D43"/>
    <w:rsid w:val="009F3398"/>
    <w:rsid w:val="009F6230"/>
    <w:rsid w:val="009F68C6"/>
    <w:rsid w:val="00A0151F"/>
    <w:rsid w:val="00A13923"/>
    <w:rsid w:val="00A178EB"/>
    <w:rsid w:val="00A2241F"/>
    <w:rsid w:val="00A22E07"/>
    <w:rsid w:val="00A338B4"/>
    <w:rsid w:val="00A422A7"/>
    <w:rsid w:val="00A442BB"/>
    <w:rsid w:val="00A7781B"/>
    <w:rsid w:val="00A80B68"/>
    <w:rsid w:val="00A8261F"/>
    <w:rsid w:val="00A921BD"/>
    <w:rsid w:val="00A93DF8"/>
    <w:rsid w:val="00A9660E"/>
    <w:rsid w:val="00A96FF2"/>
    <w:rsid w:val="00AB0BB8"/>
    <w:rsid w:val="00AB3F12"/>
    <w:rsid w:val="00AC6774"/>
    <w:rsid w:val="00AE763B"/>
    <w:rsid w:val="00AE79BD"/>
    <w:rsid w:val="00AF5163"/>
    <w:rsid w:val="00AF63F9"/>
    <w:rsid w:val="00AF6F4D"/>
    <w:rsid w:val="00B11D6F"/>
    <w:rsid w:val="00B4747A"/>
    <w:rsid w:val="00B474E7"/>
    <w:rsid w:val="00B56F59"/>
    <w:rsid w:val="00B579E0"/>
    <w:rsid w:val="00B73B0C"/>
    <w:rsid w:val="00B81D63"/>
    <w:rsid w:val="00B87ADD"/>
    <w:rsid w:val="00BA273E"/>
    <w:rsid w:val="00BA292E"/>
    <w:rsid w:val="00BA7F87"/>
    <w:rsid w:val="00BC71EC"/>
    <w:rsid w:val="00BD4644"/>
    <w:rsid w:val="00BE0511"/>
    <w:rsid w:val="00BF660D"/>
    <w:rsid w:val="00BF7D3F"/>
    <w:rsid w:val="00C042AF"/>
    <w:rsid w:val="00C06FEB"/>
    <w:rsid w:val="00C314FA"/>
    <w:rsid w:val="00C430BC"/>
    <w:rsid w:val="00C51057"/>
    <w:rsid w:val="00C537BF"/>
    <w:rsid w:val="00C55F30"/>
    <w:rsid w:val="00C61CDE"/>
    <w:rsid w:val="00C87BE8"/>
    <w:rsid w:val="00C96414"/>
    <w:rsid w:val="00C96548"/>
    <w:rsid w:val="00CC1707"/>
    <w:rsid w:val="00CC7F27"/>
    <w:rsid w:val="00CD19B1"/>
    <w:rsid w:val="00CD1F2B"/>
    <w:rsid w:val="00CE028E"/>
    <w:rsid w:val="00CE070C"/>
    <w:rsid w:val="00CE22D5"/>
    <w:rsid w:val="00CE4087"/>
    <w:rsid w:val="00CF3D91"/>
    <w:rsid w:val="00CF74E5"/>
    <w:rsid w:val="00D01E84"/>
    <w:rsid w:val="00D10DA2"/>
    <w:rsid w:val="00D11C1F"/>
    <w:rsid w:val="00D1624D"/>
    <w:rsid w:val="00D216D4"/>
    <w:rsid w:val="00D21CFD"/>
    <w:rsid w:val="00D23F10"/>
    <w:rsid w:val="00D34797"/>
    <w:rsid w:val="00D34C78"/>
    <w:rsid w:val="00D43751"/>
    <w:rsid w:val="00D44CBC"/>
    <w:rsid w:val="00D72F2D"/>
    <w:rsid w:val="00D97AEC"/>
    <w:rsid w:val="00DA3D1F"/>
    <w:rsid w:val="00DC2D4F"/>
    <w:rsid w:val="00DD3FFF"/>
    <w:rsid w:val="00DE3BDD"/>
    <w:rsid w:val="00DF21FC"/>
    <w:rsid w:val="00E0179B"/>
    <w:rsid w:val="00E03578"/>
    <w:rsid w:val="00E13736"/>
    <w:rsid w:val="00E13FB3"/>
    <w:rsid w:val="00E308F4"/>
    <w:rsid w:val="00E36E62"/>
    <w:rsid w:val="00E37CB3"/>
    <w:rsid w:val="00E37E9D"/>
    <w:rsid w:val="00E51926"/>
    <w:rsid w:val="00E55345"/>
    <w:rsid w:val="00E61B51"/>
    <w:rsid w:val="00E666F8"/>
    <w:rsid w:val="00E66EE1"/>
    <w:rsid w:val="00E707D6"/>
    <w:rsid w:val="00E754F6"/>
    <w:rsid w:val="00E83BC4"/>
    <w:rsid w:val="00E84734"/>
    <w:rsid w:val="00E86FBA"/>
    <w:rsid w:val="00EA71EB"/>
    <w:rsid w:val="00EA7EFF"/>
    <w:rsid w:val="00EB0825"/>
    <w:rsid w:val="00EC0C15"/>
    <w:rsid w:val="00ED64C8"/>
    <w:rsid w:val="00EF2582"/>
    <w:rsid w:val="00EF4854"/>
    <w:rsid w:val="00EF7B2C"/>
    <w:rsid w:val="00F01C5F"/>
    <w:rsid w:val="00F11A04"/>
    <w:rsid w:val="00F14626"/>
    <w:rsid w:val="00F21CB7"/>
    <w:rsid w:val="00F31BFA"/>
    <w:rsid w:val="00F54528"/>
    <w:rsid w:val="00F57E1E"/>
    <w:rsid w:val="00F736BB"/>
    <w:rsid w:val="00F83EFF"/>
    <w:rsid w:val="00FA2E35"/>
    <w:rsid w:val="00FA7933"/>
    <w:rsid w:val="00FB1A21"/>
    <w:rsid w:val="00FB544C"/>
    <w:rsid w:val="00FC1125"/>
    <w:rsid w:val="00FE2F5F"/>
    <w:rsid w:val="00FF33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CCE773"/>
  <w15:chartTrackingRefBased/>
  <w15:docId w15:val="{827E255F-7E1B-45FD-ACFA-CA328AB92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83BC4"/>
    <w:pPr>
      <w:widowControl w:val="0"/>
      <w:spacing w:line="360" w:lineRule="auto"/>
      <w:jc w:val="both"/>
    </w:pPr>
  </w:style>
  <w:style w:type="paragraph" w:styleId="1">
    <w:name w:val="heading 1"/>
    <w:basedOn w:val="a"/>
    <w:next w:val="a"/>
    <w:link w:val="10"/>
    <w:uiPriority w:val="9"/>
    <w:qFormat/>
    <w:rsid w:val="00C9654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1470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F64C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81D6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20CA4"/>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97795"/>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797795"/>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797795"/>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797795"/>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81470B"/>
    <w:rPr>
      <w:rFonts w:asciiTheme="majorHAnsi" w:eastAsiaTheme="majorEastAsia" w:hAnsiTheme="majorHAnsi" w:cstheme="majorBidi"/>
      <w:b/>
      <w:bCs/>
      <w:sz w:val="32"/>
      <w:szCs w:val="32"/>
    </w:rPr>
  </w:style>
  <w:style w:type="paragraph" w:styleId="a3">
    <w:name w:val="List Paragraph"/>
    <w:basedOn w:val="a"/>
    <w:uiPriority w:val="34"/>
    <w:qFormat/>
    <w:rsid w:val="008E6F92"/>
    <w:pPr>
      <w:ind w:firstLineChars="200" w:firstLine="420"/>
    </w:pPr>
  </w:style>
  <w:style w:type="paragraph" w:styleId="a4">
    <w:name w:val="Normal (Web)"/>
    <w:basedOn w:val="a"/>
    <w:uiPriority w:val="99"/>
    <w:semiHidden/>
    <w:unhideWhenUsed/>
    <w:rsid w:val="00401F7C"/>
    <w:pPr>
      <w:widowControl/>
      <w:spacing w:before="100" w:beforeAutospacing="1" w:after="100" w:afterAutospacing="1" w:line="240" w:lineRule="auto"/>
      <w:jc w:val="left"/>
    </w:pPr>
    <w:rPr>
      <w:rFonts w:ascii="宋体" w:eastAsia="宋体" w:hAnsi="宋体" w:cs="宋体"/>
      <w:kern w:val="0"/>
      <w:sz w:val="24"/>
      <w:szCs w:val="24"/>
    </w:rPr>
  </w:style>
  <w:style w:type="character" w:customStyle="1" w:styleId="30">
    <w:name w:val="标题 3 字符"/>
    <w:basedOn w:val="a0"/>
    <w:link w:val="3"/>
    <w:uiPriority w:val="9"/>
    <w:rsid w:val="001F64C5"/>
    <w:rPr>
      <w:b/>
      <w:bCs/>
      <w:sz w:val="32"/>
      <w:szCs w:val="32"/>
    </w:rPr>
  </w:style>
  <w:style w:type="character" w:customStyle="1" w:styleId="40">
    <w:name w:val="标题 4 字符"/>
    <w:basedOn w:val="a0"/>
    <w:link w:val="4"/>
    <w:uiPriority w:val="9"/>
    <w:rsid w:val="00B81D6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520CA4"/>
    <w:rPr>
      <w:b/>
      <w:bCs/>
      <w:sz w:val="28"/>
      <w:szCs w:val="28"/>
    </w:rPr>
  </w:style>
  <w:style w:type="character" w:customStyle="1" w:styleId="10">
    <w:name w:val="标题 1 字符"/>
    <w:basedOn w:val="a0"/>
    <w:link w:val="1"/>
    <w:uiPriority w:val="9"/>
    <w:rsid w:val="00C96548"/>
    <w:rPr>
      <w:b/>
      <w:bCs/>
      <w:kern w:val="44"/>
      <w:sz w:val="44"/>
      <w:szCs w:val="44"/>
    </w:rPr>
  </w:style>
  <w:style w:type="character" w:styleId="a5">
    <w:name w:val="Strong"/>
    <w:basedOn w:val="a0"/>
    <w:uiPriority w:val="22"/>
    <w:qFormat/>
    <w:rsid w:val="00C96548"/>
    <w:rPr>
      <w:b/>
      <w:bCs/>
    </w:rPr>
  </w:style>
  <w:style w:type="character" w:customStyle="1" w:styleId="apple-converted-space">
    <w:name w:val="apple-converted-space"/>
    <w:basedOn w:val="a0"/>
    <w:rsid w:val="00C96548"/>
  </w:style>
  <w:style w:type="character" w:customStyle="1" w:styleId="60">
    <w:name w:val="标题 6 字符"/>
    <w:basedOn w:val="a0"/>
    <w:link w:val="6"/>
    <w:uiPriority w:val="9"/>
    <w:rsid w:val="00797795"/>
    <w:rPr>
      <w:rFonts w:asciiTheme="majorHAnsi" w:eastAsiaTheme="majorEastAsia" w:hAnsiTheme="majorHAnsi" w:cstheme="majorBidi"/>
      <w:b/>
      <w:bCs/>
      <w:sz w:val="24"/>
      <w:szCs w:val="24"/>
    </w:rPr>
  </w:style>
  <w:style w:type="character" w:customStyle="1" w:styleId="70">
    <w:name w:val="标题 7 字符"/>
    <w:basedOn w:val="a0"/>
    <w:link w:val="7"/>
    <w:uiPriority w:val="9"/>
    <w:rsid w:val="00797795"/>
    <w:rPr>
      <w:b/>
      <w:bCs/>
      <w:sz w:val="24"/>
      <w:szCs w:val="24"/>
    </w:rPr>
  </w:style>
  <w:style w:type="character" w:customStyle="1" w:styleId="80">
    <w:name w:val="标题 8 字符"/>
    <w:basedOn w:val="a0"/>
    <w:link w:val="8"/>
    <w:uiPriority w:val="9"/>
    <w:rsid w:val="00797795"/>
    <w:rPr>
      <w:rFonts w:asciiTheme="majorHAnsi" w:eastAsiaTheme="majorEastAsia" w:hAnsiTheme="majorHAnsi" w:cstheme="majorBidi"/>
      <w:sz w:val="24"/>
      <w:szCs w:val="24"/>
    </w:rPr>
  </w:style>
  <w:style w:type="character" w:customStyle="1" w:styleId="90">
    <w:name w:val="标题 9 字符"/>
    <w:basedOn w:val="a0"/>
    <w:link w:val="9"/>
    <w:uiPriority w:val="9"/>
    <w:rsid w:val="00797795"/>
    <w:rPr>
      <w:rFonts w:asciiTheme="majorHAnsi" w:eastAsiaTheme="majorEastAsia" w:hAnsiTheme="majorHAnsi" w:cstheme="majorBidi"/>
      <w:szCs w:val="21"/>
    </w:rPr>
  </w:style>
  <w:style w:type="paragraph" w:styleId="a6">
    <w:name w:val="header"/>
    <w:basedOn w:val="a"/>
    <w:link w:val="a7"/>
    <w:uiPriority w:val="99"/>
    <w:unhideWhenUsed/>
    <w:rsid w:val="00CF3D91"/>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CF3D91"/>
    <w:rPr>
      <w:sz w:val="18"/>
      <w:szCs w:val="18"/>
    </w:rPr>
  </w:style>
  <w:style w:type="paragraph" w:styleId="a8">
    <w:name w:val="footer"/>
    <w:basedOn w:val="a"/>
    <w:link w:val="a9"/>
    <w:uiPriority w:val="99"/>
    <w:unhideWhenUsed/>
    <w:rsid w:val="00CF3D91"/>
    <w:pPr>
      <w:tabs>
        <w:tab w:val="center" w:pos="4153"/>
        <w:tab w:val="right" w:pos="8306"/>
      </w:tabs>
      <w:snapToGrid w:val="0"/>
      <w:spacing w:line="240" w:lineRule="auto"/>
      <w:jc w:val="left"/>
    </w:pPr>
    <w:rPr>
      <w:sz w:val="18"/>
      <w:szCs w:val="18"/>
    </w:rPr>
  </w:style>
  <w:style w:type="character" w:customStyle="1" w:styleId="a9">
    <w:name w:val="页脚 字符"/>
    <w:basedOn w:val="a0"/>
    <w:link w:val="a8"/>
    <w:uiPriority w:val="99"/>
    <w:rsid w:val="00CF3D91"/>
    <w:rPr>
      <w:sz w:val="18"/>
      <w:szCs w:val="18"/>
    </w:rPr>
  </w:style>
  <w:style w:type="paragraph" w:styleId="aa">
    <w:name w:val="caption"/>
    <w:basedOn w:val="a"/>
    <w:next w:val="a"/>
    <w:uiPriority w:val="35"/>
    <w:unhideWhenUsed/>
    <w:qFormat/>
    <w:rsid w:val="0064403F"/>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014778">
      <w:bodyDiv w:val="1"/>
      <w:marLeft w:val="0"/>
      <w:marRight w:val="0"/>
      <w:marTop w:val="0"/>
      <w:marBottom w:val="0"/>
      <w:divBdr>
        <w:top w:val="none" w:sz="0" w:space="0" w:color="auto"/>
        <w:left w:val="none" w:sz="0" w:space="0" w:color="auto"/>
        <w:bottom w:val="none" w:sz="0" w:space="0" w:color="auto"/>
        <w:right w:val="none" w:sz="0" w:space="0" w:color="auto"/>
      </w:divBdr>
    </w:div>
    <w:div w:id="85738229">
      <w:bodyDiv w:val="1"/>
      <w:marLeft w:val="0"/>
      <w:marRight w:val="0"/>
      <w:marTop w:val="0"/>
      <w:marBottom w:val="0"/>
      <w:divBdr>
        <w:top w:val="none" w:sz="0" w:space="0" w:color="auto"/>
        <w:left w:val="none" w:sz="0" w:space="0" w:color="auto"/>
        <w:bottom w:val="none" w:sz="0" w:space="0" w:color="auto"/>
        <w:right w:val="none" w:sz="0" w:space="0" w:color="auto"/>
      </w:divBdr>
    </w:div>
    <w:div w:id="150566917">
      <w:bodyDiv w:val="1"/>
      <w:marLeft w:val="0"/>
      <w:marRight w:val="0"/>
      <w:marTop w:val="0"/>
      <w:marBottom w:val="0"/>
      <w:divBdr>
        <w:top w:val="none" w:sz="0" w:space="0" w:color="auto"/>
        <w:left w:val="none" w:sz="0" w:space="0" w:color="auto"/>
        <w:bottom w:val="none" w:sz="0" w:space="0" w:color="auto"/>
        <w:right w:val="none" w:sz="0" w:space="0" w:color="auto"/>
      </w:divBdr>
      <w:divsChild>
        <w:div w:id="1834684349">
          <w:marLeft w:val="0"/>
          <w:marRight w:val="0"/>
          <w:marTop w:val="0"/>
          <w:marBottom w:val="225"/>
          <w:divBdr>
            <w:top w:val="none" w:sz="0" w:space="0" w:color="auto"/>
            <w:left w:val="none" w:sz="0" w:space="0" w:color="auto"/>
            <w:bottom w:val="none" w:sz="0" w:space="0" w:color="auto"/>
            <w:right w:val="none" w:sz="0" w:space="0" w:color="auto"/>
          </w:divBdr>
        </w:div>
        <w:div w:id="1117140985">
          <w:marLeft w:val="0"/>
          <w:marRight w:val="0"/>
          <w:marTop w:val="0"/>
          <w:marBottom w:val="225"/>
          <w:divBdr>
            <w:top w:val="none" w:sz="0" w:space="0" w:color="auto"/>
            <w:left w:val="none" w:sz="0" w:space="0" w:color="auto"/>
            <w:bottom w:val="none" w:sz="0" w:space="0" w:color="auto"/>
            <w:right w:val="none" w:sz="0" w:space="0" w:color="auto"/>
          </w:divBdr>
        </w:div>
        <w:div w:id="1507280170">
          <w:marLeft w:val="0"/>
          <w:marRight w:val="0"/>
          <w:marTop w:val="0"/>
          <w:marBottom w:val="225"/>
          <w:divBdr>
            <w:top w:val="none" w:sz="0" w:space="0" w:color="auto"/>
            <w:left w:val="none" w:sz="0" w:space="0" w:color="auto"/>
            <w:bottom w:val="none" w:sz="0" w:space="0" w:color="auto"/>
            <w:right w:val="none" w:sz="0" w:space="0" w:color="auto"/>
          </w:divBdr>
        </w:div>
      </w:divsChild>
    </w:div>
    <w:div w:id="355272996">
      <w:bodyDiv w:val="1"/>
      <w:marLeft w:val="0"/>
      <w:marRight w:val="0"/>
      <w:marTop w:val="0"/>
      <w:marBottom w:val="0"/>
      <w:divBdr>
        <w:top w:val="none" w:sz="0" w:space="0" w:color="auto"/>
        <w:left w:val="none" w:sz="0" w:space="0" w:color="auto"/>
        <w:bottom w:val="none" w:sz="0" w:space="0" w:color="auto"/>
        <w:right w:val="none" w:sz="0" w:space="0" w:color="auto"/>
      </w:divBdr>
    </w:div>
    <w:div w:id="520625143">
      <w:bodyDiv w:val="1"/>
      <w:marLeft w:val="0"/>
      <w:marRight w:val="0"/>
      <w:marTop w:val="0"/>
      <w:marBottom w:val="0"/>
      <w:divBdr>
        <w:top w:val="none" w:sz="0" w:space="0" w:color="auto"/>
        <w:left w:val="none" w:sz="0" w:space="0" w:color="auto"/>
        <w:bottom w:val="none" w:sz="0" w:space="0" w:color="auto"/>
        <w:right w:val="none" w:sz="0" w:space="0" w:color="auto"/>
      </w:divBdr>
    </w:div>
    <w:div w:id="541407769">
      <w:bodyDiv w:val="1"/>
      <w:marLeft w:val="0"/>
      <w:marRight w:val="0"/>
      <w:marTop w:val="0"/>
      <w:marBottom w:val="0"/>
      <w:divBdr>
        <w:top w:val="none" w:sz="0" w:space="0" w:color="auto"/>
        <w:left w:val="none" w:sz="0" w:space="0" w:color="auto"/>
        <w:bottom w:val="none" w:sz="0" w:space="0" w:color="auto"/>
        <w:right w:val="none" w:sz="0" w:space="0" w:color="auto"/>
      </w:divBdr>
    </w:div>
    <w:div w:id="614554534">
      <w:bodyDiv w:val="1"/>
      <w:marLeft w:val="0"/>
      <w:marRight w:val="0"/>
      <w:marTop w:val="0"/>
      <w:marBottom w:val="0"/>
      <w:divBdr>
        <w:top w:val="none" w:sz="0" w:space="0" w:color="auto"/>
        <w:left w:val="none" w:sz="0" w:space="0" w:color="auto"/>
        <w:bottom w:val="none" w:sz="0" w:space="0" w:color="auto"/>
        <w:right w:val="none" w:sz="0" w:space="0" w:color="auto"/>
      </w:divBdr>
      <w:divsChild>
        <w:div w:id="1630163501">
          <w:marLeft w:val="0"/>
          <w:marRight w:val="0"/>
          <w:marTop w:val="0"/>
          <w:marBottom w:val="0"/>
          <w:divBdr>
            <w:top w:val="none" w:sz="0" w:space="0" w:color="auto"/>
            <w:left w:val="none" w:sz="0" w:space="0" w:color="auto"/>
            <w:bottom w:val="none" w:sz="0" w:space="0" w:color="auto"/>
            <w:right w:val="none" w:sz="0" w:space="0" w:color="auto"/>
          </w:divBdr>
          <w:divsChild>
            <w:div w:id="3998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77503">
      <w:bodyDiv w:val="1"/>
      <w:marLeft w:val="0"/>
      <w:marRight w:val="0"/>
      <w:marTop w:val="0"/>
      <w:marBottom w:val="0"/>
      <w:divBdr>
        <w:top w:val="none" w:sz="0" w:space="0" w:color="auto"/>
        <w:left w:val="none" w:sz="0" w:space="0" w:color="auto"/>
        <w:bottom w:val="none" w:sz="0" w:space="0" w:color="auto"/>
        <w:right w:val="none" w:sz="0" w:space="0" w:color="auto"/>
      </w:divBdr>
    </w:div>
    <w:div w:id="786315038">
      <w:bodyDiv w:val="1"/>
      <w:marLeft w:val="0"/>
      <w:marRight w:val="0"/>
      <w:marTop w:val="0"/>
      <w:marBottom w:val="0"/>
      <w:divBdr>
        <w:top w:val="none" w:sz="0" w:space="0" w:color="auto"/>
        <w:left w:val="none" w:sz="0" w:space="0" w:color="auto"/>
        <w:bottom w:val="none" w:sz="0" w:space="0" w:color="auto"/>
        <w:right w:val="none" w:sz="0" w:space="0" w:color="auto"/>
      </w:divBdr>
    </w:div>
    <w:div w:id="1027946729">
      <w:bodyDiv w:val="1"/>
      <w:marLeft w:val="0"/>
      <w:marRight w:val="0"/>
      <w:marTop w:val="0"/>
      <w:marBottom w:val="0"/>
      <w:divBdr>
        <w:top w:val="none" w:sz="0" w:space="0" w:color="auto"/>
        <w:left w:val="none" w:sz="0" w:space="0" w:color="auto"/>
        <w:bottom w:val="none" w:sz="0" w:space="0" w:color="auto"/>
        <w:right w:val="none" w:sz="0" w:space="0" w:color="auto"/>
      </w:divBdr>
    </w:div>
    <w:div w:id="1066414364">
      <w:bodyDiv w:val="1"/>
      <w:marLeft w:val="0"/>
      <w:marRight w:val="0"/>
      <w:marTop w:val="0"/>
      <w:marBottom w:val="0"/>
      <w:divBdr>
        <w:top w:val="none" w:sz="0" w:space="0" w:color="auto"/>
        <w:left w:val="none" w:sz="0" w:space="0" w:color="auto"/>
        <w:bottom w:val="none" w:sz="0" w:space="0" w:color="auto"/>
        <w:right w:val="none" w:sz="0" w:space="0" w:color="auto"/>
      </w:divBdr>
    </w:div>
    <w:div w:id="1069154979">
      <w:bodyDiv w:val="1"/>
      <w:marLeft w:val="0"/>
      <w:marRight w:val="0"/>
      <w:marTop w:val="0"/>
      <w:marBottom w:val="0"/>
      <w:divBdr>
        <w:top w:val="none" w:sz="0" w:space="0" w:color="auto"/>
        <w:left w:val="none" w:sz="0" w:space="0" w:color="auto"/>
        <w:bottom w:val="none" w:sz="0" w:space="0" w:color="auto"/>
        <w:right w:val="none" w:sz="0" w:space="0" w:color="auto"/>
      </w:divBdr>
      <w:divsChild>
        <w:div w:id="529343475">
          <w:marLeft w:val="0"/>
          <w:marRight w:val="0"/>
          <w:marTop w:val="0"/>
          <w:marBottom w:val="0"/>
          <w:divBdr>
            <w:top w:val="single" w:sz="4" w:space="3" w:color="auto"/>
            <w:left w:val="single" w:sz="4" w:space="5" w:color="auto"/>
            <w:bottom w:val="single" w:sz="4" w:space="3" w:color="auto"/>
            <w:right w:val="single" w:sz="4" w:space="5" w:color="auto"/>
          </w:divBdr>
          <w:divsChild>
            <w:div w:id="61198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137678">
      <w:bodyDiv w:val="1"/>
      <w:marLeft w:val="0"/>
      <w:marRight w:val="0"/>
      <w:marTop w:val="0"/>
      <w:marBottom w:val="0"/>
      <w:divBdr>
        <w:top w:val="none" w:sz="0" w:space="0" w:color="auto"/>
        <w:left w:val="none" w:sz="0" w:space="0" w:color="auto"/>
        <w:bottom w:val="none" w:sz="0" w:space="0" w:color="auto"/>
        <w:right w:val="none" w:sz="0" w:space="0" w:color="auto"/>
      </w:divBdr>
      <w:divsChild>
        <w:div w:id="135996203">
          <w:marLeft w:val="0"/>
          <w:marRight w:val="0"/>
          <w:marTop w:val="0"/>
          <w:marBottom w:val="0"/>
          <w:divBdr>
            <w:top w:val="single" w:sz="4" w:space="3" w:color="auto"/>
            <w:left w:val="single" w:sz="4" w:space="5" w:color="auto"/>
            <w:bottom w:val="single" w:sz="4" w:space="3" w:color="auto"/>
            <w:right w:val="single" w:sz="4" w:space="5" w:color="auto"/>
          </w:divBdr>
          <w:divsChild>
            <w:div w:id="139658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963700">
      <w:bodyDiv w:val="1"/>
      <w:marLeft w:val="0"/>
      <w:marRight w:val="0"/>
      <w:marTop w:val="0"/>
      <w:marBottom w:val="0"/>
      <w:divBdr>
        <w:top w:val="none" w:sz="0" w:space="0" w:color="auto"/>
        <w:left w:val="none" w:sz="0" w:space="0" w:color="auto"/>
        <w:bottom w:val="none" w:sz="0" w:space="0" w:color="auto"/>
        <w:right w:val="none" w:sz="0" w:space="0" w:color="auto"/>
      </w:divBdr>
    </w:div>
    <w:div w:id="1348171089">
      <w:bodyDiv w:val="1"/>
      <w:marLeft w:val="0"/>
      <w:marRight w:val="0"/>
      <w:marTop w:val="0"/>
      <w:marBottom w:val="0"/>
      <w:divBdr>
        <w:top w:val="none" w:sz="0" w:space="0" w:color="auto"/>
        <w:left w:val="none" w:sz="0" w:space="0" w:color="auto"/>
        <w:bottom w:val="none" w:sz="0" w:space="0" w:color="auto"/>
        <w:right w:val="none" w:sz="0" w:space="0" w:color="auto"/>
      </w:divBdr>
      <w:divsChild>
        <w:div w:id="80951599">
          <w:marLeft w:val="0"/>
          <w:marRight w:val="0"/>
          <w:marTop w:val="0"/>
          <w:marBottom w:val="0"/>
          <w:divBdr>
            <w:top w:val="none" w:sz="0" w:space="0" w:color="auto"/>
            <w:left w:val="none" w:sz="0" w:space="0" w:color="auto"/>
            <w:bottom w:val="none" w:sz="0" w:space="0" w:color="auto"/>
            <w:right w:val="none" w:sz="0" w:space="0" w:color="auto"/>
          </w:divBdr>
          <w:divsChild>
            <w:div w:id="152732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59605">
      <w:bodyDiv w:val="1"/>
      <w:marLeft w:val="0"/>
      <w:marRight w:val="0"/>
      <w:marTop w:val="0"/>
      <w:marBottom w:val="0"/>
      <w:divBdr>
        <w:top w:val="none" w:sz="0" w:space="0" w:color="auto"/>
        <w:left w:val="none" w:sz="0" w:space="0" w:color="auto"/>
        <w:bottom w:val="none" w:sz="0" w:space="0" w:color="auto"/>
        <w:right w:val="none" w:sz="0" w:space="0" w:color="auto"/>
      </w:divBdr>
    </w:div>
    <w:div w:id="1381128596">
      <w:bodyDiv w:val="1"/>
      <w:marLeft w:val="0"/>
      <w:marRight w:val="0"/>
      <w:marTop w:val="0"/>
      <w:marBottom w:val="0"/>
      <w:divBdr>
        <w:top w:val="none" w:sz="0" w:space="0" w:color="auto"/>
        <w:left w:val="none" w:sz="0" w:space="0" w:color="auto"/>
        <w:bottom w:val="none" w:sz="0" w:space="0" w:color="auto"/>
        <w:right w:val="none" w:sz="0" w:space="0" w:color="auto"/>
      </w:divBdr>
    </w:div>
    <w:div w:id="1623028858">
      <w:bodyDiv w:val="1"/>
      <w:marLeft w:val="0"/>
      <w:marRight w:val="0"/>
      <w:marTop w:val="0"/>
      <w:marBottom w:val="0"/>
      <w:divBdr>
        <w:top w:val="none" w:sz="0" w:space="0" w:color="auto"/>
        <w:left w:val="none" w:sz="0" w:space="0" w:color="auto"/>
        <w:bottom w:val="none" w:sz="0" w:space="0" w:color="auto"/>
        <w:right w:val="none" w:sz="0" w:space="0" w:color="auto"/>
      </w:divBdr>
      <w:divsChild>
        <w:div w:id="1295793450">
          <w:marLeft w:val="0"/>
          <w:marRight w:val="0"/>
          <w:marTop w:val="0"/>
          <w:marBottom w:val="225"/>
          <w:divBdr>
            <w:top w:val="none" w:sz="0" w:space="0" w:color="auto"/>
            <w:left w:val="none" w:sz="0" w:space="0" w:color="auto"/>
            <w:bottom w:val="none" w:sz="0" w:space="0" w:color="auto"/>
            <w:right w:val="none" w:sz="0" w:space="0" w:color="auto"/>
          </w:divBdr>
        </w:div>
        <w:div w:id="189614504">
          <w:marLeft w:val="0"/>
          <w:marRight w:val="0"/>
          <w:marTop w:val="0"/>
          <w:marBottom w:val="225"/>
          <w:divBdr>
            <w:top w:val="none" w:sz="0" w:space="0" w:color="auto"/>
            <w:left w:val="none" w:sz="0" w:space="0" w:color="auto"/>
            <w:bottom w:val="none" w:sz="0" w:space="0" w:color="auto"/>
            <w:right w:val="none" w:sz="0" w:space="0" w:color="auto"/>
          </w:divBdr>
        </w:div>
        <w:div w:id="1399942658">
          <w:marLeft w:val="0"/>
          <w:marRight w:val="0"/>
          <w:marTop w:val="0"/>
          <w:marBottom w:val="225"/>
          <w:divBdr>
            <w:top w:val="none" w:sz="0" w:space="0" w:color="auto"/>
            <w:left w:val="none" w:sz="0" w:space="0" w:color="auto"/>
            <w:bottom w:val="none" w:sz="0" w:space="0" w:color="auto"/>
            <w:right w:val="none" w:sz="0" w:space="0" w:color="auto"/>
          </w:divBdr>
        </w:div>
      </w:divsChild>
    </w:div>
    <w:div w:id="1685396713">
      <w:bodyDiv w:val="1"/>
      <w:marLeft w:val="0"/>
      <w:marRight w:val="0"/>
      <w:marTop w:val="0"/>
      <w:marBottom w:val="0"/>
      <w:divBdr>
        <w:top w:val="none" w:sz="0" w:space="0" w:color="auto"/>
        <w:left w:val="none" w:sz="0" w:space="0" w:color="auto"/>
        <w:bottom w:val="none" w:sz="0" w:space="0" w:color="auto"/>
        <w:right w:val="none" w:sz="0" w:space="0" w:color="auto"/>
      </w:divBdr>
    </w:div>
    <w:div w:id="1687366932">
      <w:bodyDiv w:val="1"/>
      <w:marLeft w:val="0"/>
      <w:marRight w:val="0"/>
      <w:marTop w:val="0"/>
      <w:marBottom w:val="0"/>
      <w:divBdr>
        <w:top w:val="none" w:sz="0" w:space="0" w:color="auto"/>
        <w:left w:val="none" w:sz="0" w:space="0" w:color="auto"/>
        <w:bottom w:val="none" w:sz="0" w:space="0" w:color="auto"/>
        <w:right w:val="none" w:sz="0" w:space="0" w:color="auto"/>
      </w:divBdr>
    </w:div>
    <w:div w:id="1801266875">
      <w:bodyDiv w:val="1"/>
      <w:marLeft w:val="0"/>
      <w:marRight w:val="0"/>
      <w:marTop w:val="0"/>
      <w:marBottom w:val="0"/>
      <w:divBdr>
        <w:top w:val="none" w:sz="0" w:space="0" w:color="auto"/>
        <w:left w:val="none" w:sz="0" w:space="0" w:color="auto"/>
        <w:bottom w:val="none" w:sz="0" w:space="0" w:color="auto"/>
        <w:right w:val="none" w:sz="0" w:space="0" w:color="auto"/>
      </w:divBdr>
    </w:div>
    <w:div w:id="1986004581">
      <w:bodyDiv w:val="1"/>
      <w:marLeft w:val="0"/>
      <w:marRight w:val="0"/>
      <w:marTop w:val="0"/>
      <w:marBottom w:val="0"/>
      <w:divBdr>
        <w:top w:val="none" w:sz="0" w:space="0" w:color="auto"/>
        <w:left w:val="none" w:sz="0" w:space="0" w:color="auto"/>
        <w:bottom w:val="none" w:sz="0" w:space="0" w:color="auto"/>
        <w:right w:val="none" w:sz="0" w:space="0" w:color="auto"/>
      </w:divBdr>
    </w:div>
    <w:div w:id="2083482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gi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1566</TotalTime>
  <Pages>15</Pages>
  <Words>1277</Words>
  <Characters>7279</Characters>
  <Application>Microsoft Office Word</Application>
  <DocSecurity>0</DocSecurity>
  <Lines>60</Lines>
  <Paragraphs>17</Paragraphs>
  <ScaleCrop>false</ScaleCrop>
  <Company/>
  <LinksUpToDate>false</LinksUpToDate>
  <CharactersWithSpaces>8539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袁虎</dc:creator>
  <cp:keywords/>
  <dc:description/>
  <cp:lastModifiedBy>袁虎</cp:lastModifiedBy>
  <cp:revision>472</cp:revision>
  <dcterms:created xsi:type="dcterms:W3CDTF">2015-12-02T13:37:00Z</dcterms:created>
  <dcterms:modified xsi:type="dcterms:W3CDTF">2016-04-20T14:22:00Z</dcterms:modified>
</cp:coreProperties>
</file>