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C1" w:rsidRDefault="0097719D">
      <w:r>
        <w:rPr>
          <w:rFonts w:hint="eastAsia"/>
        </w:rPr>
        <w:t>结构化分析与设计方法是一种面向数据流的传统软件开发方法，它以数据流为中心构建软件的分析模型和设计模型。</w:t>
      </w:r>
    </w:p>
    <w:p w:rsidR="00B03FF2" w:rsidRDefault="00B03FF2">
      <w:pPr>
        <w:rPr>
          <w:rFonts w:hint="eastAsia"/>
        </w:rPr>
      </w:pPr>
    </w:p>
    <w:p w:rsidR="0097719D" w:rsidRDefault="0097719D">
      <w:r>
        <w:rPr>
          <w:rFonts w:hint="eastAsia"/>
        </w:rPr>
        <w:t>结构化分析(</w:t>
      </w:r>
      <w:r>
        <w:t>Structured Analysis</w:t>
      </w:r>
      <w:r>
        <w:rPr>
          <w:rFonts w:hint="eastAsia"/>
        </w:rPr>
        <w:t>，SA)、结构化设计(Structured</w:t>
      </w:r>
      <w:r>
        <w:t xml:space="preserve"> </w:t>
      </w:r>
      <w:r>
        <w:rPr>
          <w:rFonts w:hint="eastAsia"/>
        </w:rPr>
        <w:t>Design，SD)和结构化程序设计(Structured</w:t>
      </w:r>
      <w:r>
        <w:t xml:space="preserve"> </w:t>
      </w:r>
      <w:r>
        <w:rPr>
          <w:rFonts w:hint="eastAsia"/>
        </w:rPr>
        <w:t>Programming，SP)构成了完整的结构化方法。</w:t>
      </w:r>
    </w:p>
    <w:p w:rsidR="00B03FF2" w:rsidRDefault="00B03FF2">
      <w:pPr>
        <w:rPr>
          <w:rFonts w:hint="eastAsia"/>
        </w:rPr>
      </w:pPr>
    </w:p>
    <w:p w:rsidR="0097719D" w:rsidRDefault="00D43DA9">
      <w:r>
        <w:rPr>
          <w:rFonts w:hint="eastAsia"/>
        </w:rPr>
        <w:t>抽象和分解是处理任何复杂问题的两个基本手段。</w:t>
      </w:r>
    </w:p>
    <w:p w:rsidR="00D43DA9" w:rsidRDefault="00D43DA9">
      <w:r>
        <w:rPr>
          <w:rFonts w:hint="eastAsia"/>
        </w:rPr>
        <w:t>自顶向下的过程是分解的过程，自底向上的过程是抽象的过程。</w:t>
      </w:r>
    </w:p>
    <w:p w:rsidR="00B03FF2" w:rsidRDefault="00B03FF2">
      <w:pPr>
        <w:rPr>
          <w:rFonts w:hint="eastAsia"/>
        </w:rPr>
      </w:pPr>
    </w:p>
    <w:p w:rsidR="00B03FF2" w:rsidRDefault="00B03FF2">
      <w:r>
        <w:rPr>
          <w:rFonts w:hint="eastAsia"/>
        </w:rPr>
        <w:t>数据流图也称数据流程图(</w:t>
      </w:r>
      <w:r>
        <w:t>Data Flow Diagram</w:t>
      </w:r>
      <w:r>
        <w:rPr>
          <w:rFonts w:hint="eastAsia"/>
        </w:rPr>
        <w:t>，DFD)</w:t>
      </w:r>
      <w:r>
        <w:t>,</w:t>
      </w:r>
      <w:r>
        <w:rPr>
          <w:rFonts w:hint="eastAsia"/>
        </w:rPr>
        <w:t>它是一种便于用户理解、分析系统数据流程的图形工具。它摆脱了系统的物理内容，精确地在逻辑上描述系统的功能、输入、输出和数据存储等，是系统逻辑模型的重要组成部分。</w:t>
      </w:r>
    </w:p>
    <w:p w:rsidR="00C13AD6" w:rsidRDefault="00C13AD6"/>
    <w:p w:rsidR="00C13AD6" w:rsidRPr="0097719D" w:rsidRDefault="00C13AD6" w:rsidP="00C13AD6">
      <w:pPr>
        <w:jc w:val="center"/>
        <w:rPr>
          <w:rFonts w:hint="eastAsia"/>
        </w:rPr>
      </w:pPr>
      <w:bookmarkStart w:id="0" w:name="_GoBack"/>
      <w:r w:rsidRPr="00C13AD6">
        <w:rPr>
          <w:rFonts w:hint="eastAsia"/>
          <w:noProof/>
        </w:rPr>
        <w:drawing>
          <wp:inline distT="0" distB="0" distL="0" distR="0">
            <wp:extent cx="4000500" cy="18255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68" cy="18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3AD6" w:rsidRPr="0097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AD"/>
    <w:rsid w:val="00685DAD"/>
    <w:rsid w:val="0097719D"/>
    <w:rsid w:val="00B03FF2"/>
    <w:rsid w:val="00C13AD6"/>
    <w:rsid w:val="00D43DA9"/>
    <w:rsid w:val="00D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298"/>
  <w15:chartTrackingRefBased/>
  <w15:docId w15:val="{D9EA777E-3B86-4340-8304-82F0C9E1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4</cp:revision>
  <dcterms:created xsi:type="dcterms:W3CDTF">2016-04-24T11:51:00Z</dcterms:created>
  <dcterms:modified xsi:type="dcterms:W3CDTF">2016-04-24T12:17:00Z</dcterms:modified>
</cp:coreProperties>
</file>