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BF3F8">
      <w:pPr>
        <w:jc w:val="center"/>
        <w:rPr>
          <w:sz w:val="32"/>
          <w:szCs w:val="32"/>
        </w:rPr>
      </w:pPr>
      <w:r>
        <w:rPr>
          <w:rFonts w:hint="eastAsia" w:ascii="宋体" w:hAnsi="宋体" w:cs="仿宋_GB2312"/>
          <w:b/>
          <w:color w:val="000000"/>
          <w:sz w:val="32"/>
          <w:szCs w:val="32"/>
        </w:rPr>
        <w:t>贵州工业职业学院校园招聘企业承诺书</w:t>
      </w:r>
    </w:p>
    <w:p w14:paraId="39A0974E">
      <w:pPr>
        <w:spacing w:line="360" w:lineRule="auto"/>
        <w:ind w:firstLine="480" w:firstLineChars="200"/>
        <w:rPr>
          <w:sz w:val="24"/>
        </w:rPr>
      </w:pPr>
    </w:p>
    <w:p w14:paraId="27197171">
      <w:pPr>
        <w:spacing w:line="360" w:lineRule="auto"/>
        <w:ind w:firstLine="480" w:firstLineChars="200"/>
        <w:rPr>
          <w:sz w:val="24"/>
        </w:rPr>
      </w:pPr>
      <w:r>
        <w:rPr>
          <w:rFonts w:hint="eastAsia"/>
          <w:sz w:val="24"/>
        </w:rPr>
        <w:t>为保证</w:t>
      </w:r>
      <w:r>
        <w:rPr>
          <w:sz w:val="24"/>
          <w:u w:val="single"/>
        </w:rPr>
        <w:t xml:space="preserve">      </w:t>
      </w:r>
      <w:r>
        <w:rPr>
          <w:rFonts w:hint="eastAsia"/>
          <w:sz w:val="24"/>
        </w:rPr>
        <w:t>年贵州工业职业技术学院校园招聘会管理秩序，确保求职学生就业安全，</w:t>
      </w:r>
      <w:r>
        <w:rPr>
          <w:sz w:val="24"/>
          <w:u w:val="single"/>
        </w:rPr>
        <w:t xml:space="preserve">                  </w:t>
      </w:r>
      <w:r>
        <w:rPr>
          <w:rFonts w:hint="eastAsia"/>
          <w:sz w:val="24"/>
        </w:rPr>
        <w:t>（单位名称）作出以下承诺：</w:t>
      </w:r>
    </w:p>
    <w:p w14:paraId="41BD5C6C">
      <w:pPr>
        <w:pStyle w:val="12"/>
        <w:numPr>
          <w:ilvl w:val="0"/>
          <w:numId w:val="1"/>
        </w:numPr>
        <w:spacing w:line="360" w:lineRule="auto"/>
        <w:ind w:left="0" w:leftChars="0" w:firstLine="480" w:firstLineChars="0"/>
        <w:rPr>
          <w:rFonts w:ascii="宋体" w:hAnsi="宋体" w:cs="宋体"/>
          <w:sz w:val="24"/>
        </w:rPr>
      </w:pPr>
      <w:r>
        <w:rPr>
          <w:rFonts w:hint="eastAsia" w:ascii="宋体" w:hAnsi="宋体" w:cs="宋体"/>
          <w:sz w:val="24"/>
        </w:rPr>
        <w:t>严格按照贵州工业职业技术学院举办校园招聘活动的有关规定进行招聘，保证向学校提供的企业组织机构代码证、招聘宣传材料真实、准确、有效，不提供虚假招聘信息，不以担保、培训或者其他名义向毕业生收取任何费用；</w:t>
      </w:r>
    </w:p>
    <w:p w14:paraId="6B31BFB4">
      <w:pPr>
        <w:spacing w:line="360" w:lineRule="auto"/>
        <w:ind w:firstLine="480" w:firstLineChars="200"/>
        <w:rPr>
          <w:rFonts w:hint="eastAsia" w:ascii="宋体" w:hAnsi="宋体" w:cs="宋体"/>
          <w:sz w:val="24"/>
        </w:rPr>
      </w:pPr>
      <w:r>
        <w:rPr>
          <w:rFonts w:hint="eastAsia" w:ascii="宋体" w:hAnsi="宋体" w:cs="宋体"/>
          <w:sz w:val="24"/>
        </w:rPr>
        <w:t>2.</w:t>
      </w:r>
      <w:r>
        <w:rPr>
          <w:rFonts w:ascii="宋体" w:hAnsi="宋体" w:cs="宋体"/>
          <w:sz w:val="24"/>
        </w:rPr>
        <w:t>积极配合学校就业部门的资质审核工作，服从展位安排</w:t>
      </w:r>
      <w:r>
        <w:rPr>
          <w:rFonts w:hint="eastAsia" w:ascii="宋体" w:hAnsi="宋体" w:cs="宋体"/>
          <w:sz w:val="24"/>
          <w:lang w:eastAsia="zh-CN"/>
        </w:rPr>
        <w:t>；</w:t>
      </w:r>
      <w:r>
        <w:rPr>
          <w:rFonts w:hint="eastAsia"/>
        </w:rPr>
        <w:t xml:space="preserve"> </w:t>
      </w:r>
      <w:r>
        <w:rPr>
          <w:rFonts w:hint="eastAsia" w:ascii="宋体" w:hAnsi="宋体" w:cs="宋体"/>
          <w:sz w:val="24"/>
        </w:rPr>
        <w:t>严格遵守校园宣传管理规定，仅在指定区域开展招聘及宣传活动，不违规张贴、散发未经审核</w:t>
      </w:r>
      <w:bookmarkStart w:id="0" w:name="_GoBack"/>
      <w:bookmarkEnd w:id="0"/>
      <w:r>
        <w:rPr>
          <w:rFonts w:hint="eastAsia" w:ascii="宋体" w:hAnsi="宋体" w:cs="宋体"/>
          <w:sz w:val="24"/>
        </w:rPr>
        <w:t>的资料；不从事与人才招聘无关的业务，尤其不在招聘场地散播违法资料或信息；</w:t>
      </w:r>
    </w:p>
    <w:p w14:paraId="417948BC">
      <w:pPr>
        <w:spacing w:line="360" w:lineRule="auto"/>
        <w:ind w:firstLine="480" w:firstLineChars="200"/>
        <w:rPr>
          <w:rFonts w:hint="eastAsia" w:ascii="宋体" w:hAnsi="宋体" w:cs="宋体"/>
          <w:sz w:val="24"/>
        </w:rPr>
      </w:pPr>
      <w:r>
        <w:rPr>
          <w:rFonts w:hint="eastAsia" w:ascii="宋体" w:hAnsi="宋体" w:cs="宋体"/>
          <w:sz w:val="24"/>
          <w:lang w:eastAsia="zh-CN"/>
        </w:rPr>
        <w:t>3.</w:t>
      </w:r>
      <w:r>
        <w:rPr>
          <w:rFonts w:hint="eastAsia" w:ascii="宋体" w:hAnsi="宋体" w:cs="宋体"/>
          <w:sz w:val="24"/>
        </w:rPr>
        <w:t>对毕业生个人信息负有保密义务，禁止将毕业生信息</w:t>
      </w:r>
      <w:r>
        <w:rPr>
          <w:rFonts w:hint="eastAsia" w:ascii="宋体" w:hAnsi="宋体" w:cs="宋体"/>
          <w:sz w:val="24"/>
          <w:lang w:eastAsia="zh-CN"/>
        </w:rPr>
        <w:t>用作</w:t>
      </w:r>
      <w:r>
        <w:rPr>
          <w:rFonts w:hint="eastAsia" w:ascii="宋体" w:hAnsi="宋体" w:cs="宋体"/>
          <w:sz w:val="24"/>
        </w:rPr>
        <w:t>其他商业用途，否则因此产生的一切责任及经济损失由企业承担；</w:t>
      </w:r>
    </w:p>
    <w:p w14:paraId="45CE6AB3">
      <w:pPr>
        <w:spacing w:line="360" w:lineRule="auto"/>
        <w:ind w:firstLine="480" w:firstLineChars="200"/>
        <w:rPr>
          <w:rFonts w:hint="eastAsia" w:ascii="宋体" w:hAnsi="宋体" w:cs="宋体"/>
          <w:sz w:val="24"/>
        </w:rPr>
      </w:pPr>
      <w:r>
        <w:rPr>
          <w:rFonts w:hint="eastAsia" w:ascii="宋体" w:hAnsi="宋体" w:cs="宋体"/>
          <w:sz w:val="24"/>
          <w:lang w:eastAsia="zh-CN"/>
        </w:rPr>
        <w:t>4.</w:t>
      </w:r>
      <w:r>
        <w:rPr>
          <w:rFonts w:ascii="宋体" w:hAnsi="宋体" w:cs="宋体"/>
          <w:sz w:val="24"/>
        </w:rPr>
        <w:t>为应聘者提供平等的就业机会和公平的就业条件，</w:t>
      </w:r>
      <w:r>
        <w:rPr>
          <w:rFonts w:hint="eastAsia" w:ascii="宋体" w:hAnsi="宋体" w:cs="宋体"/>
          <w:sz w:val="24"/>
        </w:rPr>
        <w:t>不实施任何形式的就业歧视；</w:t>
      </w:r>
    </w:p>
    <w:p w14:paraId="7E615E8D">
      <w:pPr>
        <w:spacing w:line="360" w:lineRule="auto"/>
        <w:ind w:firstLine="480" w:firstLineChars="200"/>
        <w:rPr>
          <w:rFonts w:ascii="宋体" w:hAnsi="宋体" w:cs="宋体"/>
          <w:sz w:val="24"/>
        </w:rPr>
      </w:pPr>
      <w:r>
        <w:rPr>
          <w:rFonts w:hint="eastAsia" w:ascii="宋体" w:hAnsi="宋体" w:cs="宋体"/>
          <w:sz w:val="24"/>
        </w:rPr>
        <w:t>5.</w:t>
      </w:r>
      <w:r>
        <w:rPr>
          <w:rFonts w:ascii="宋体" w:hAnsi="宋体" w:cs="宋体"/>
          <w:sz w:val="24"/>
        </w:rPr>
        <w:t xml:space="preserve"> </w:t>
      </w:r>
      <w:r>
        <w:rPr>
          <w:rFonts w:hint="eastAsia" w:ascii="宋体" w:hAnsi="宋体" w:cs="宋体"/>
          <w:sz w:val="24"/>
        </w:rPr>
        <w:t>工作时间按照劳动法的相关规定执行，相应的工资标准不低于当年度当地发布的最低工资标准，并按照劳动法相关规定为毕业生提供必要的劳动保护措施，购买相应商业保险；</w:t>
      </w:r>
    </w:p>
    <w:p w14:paraId="311E4B72">
      <w:pPr>
        <w:spacing w:line="360" w:lineRule="auto"/>
        <w:ind w:firstLine="420" w:firstLineChars="200"/>
        <w:rPr>
          <w:rFonts w:hint="eastAsia" w:ascii="宋体" w:hAnsi="宋体" w:cs="宋体"/>
          <w:sz w:val="24"/>
        </w:rPr>
      </w:pPr>
      <w:r>
        <w:rPr>
          <w:rFonts w:hint="eastAsia"/>
        </w:rPr>
        <w:t xml:space="preserve"> </w:t>
      </w:r>
      <w:r>
        <w:rPr>
          <w:rFonts w:ascii="宋体" w:hAnsi="宋体" w:cs="宋体"/>
          <w:sz w:val="24"/>
        </w:rPr>
        <w:t>6.承诺所发布的岗位信息真实、合法、有效，若因信息虚假引发学生投诉或法律纠纷，企业愿承担全部责任；</w:t>
      </w:r>
    </w:p>
    <w:p w14:paraId="5226E20A">
      <w:pPr>
        <w:spacing w:line="360" w:lineRule="auto"/>
        <w:ind w:firstLine="480" w:firstLineChars="200"/>
        <w:rPr>
          <w:rFonts w:hint="eastAsia" w:ascii="宋体" w:hAnsi="宋体" w:cs="宋体"/>
          <w:sz w:val="24"/>
        </w:rPr>
      </w:pPr>
      <w:r>
        <w:rPr>
          <w:rFonts w:hint="eastAsia" w:ascii="宋体" w:hAnsi="宋体" w:cs="宋体"/>
          <w:sz w:val="24"/>
        </w:rPr>
        <w:t>7.</w:t>
      </w:r>
      <w:r>
        <w:rPr>
          <w:rFonts w:ascii="宋体" w:hAnsi="宋体" w:cs="宋体"/>
          <w:sz w:val="24"/>
        </w:rPr>
        <w:t>签订本承诺书时，确保</w:t>
      </w:r>
      <w:r>
        <w:rPr>
          <w:rFonts w:hint="eastAsia" w:ascii="宋体" w:hAnsi="宋体" w:cs="宋体"/>
          <w:sz w:val="24"/>
          <w:lang w:eastAsia="zh-CN"/>
        </w:rPr>
        <w:t>已</w:t>
      </w:r>
      <w:r>
        <w:rPr>
          <w:rFonts w:ascii="宋体" w:hAnsi="宋体" w:cs="宋体"/>
          <w:sz w:val="24"/>
        </w:rPr>
        <w:t>告知公司招聘负责人全部条款，并认真履行承诺。</w:t>
      </w:r>
    </w:p>
    <w:p w14:paraId="2F05D174">
      <w:pPr>
        <w:pStyle w:val="2"/>
      </w:pPr>
    </w:p>
    <w:p w14:paraId="764DB865">
      <w:pPr>
        <w:spacing w:line="360" w:lineRule="auto"/>
        <w:ind w:firstLine="480" w:firstLineChars="200"/>
        <w:rPr>
          <w:rFonts w:ascii="宋体" w:hAnsi="宋体" w:cs="宋体"/>
          <w:sz w:val="24"/>
        </w:rPr>
      </w:pPr>
      <w:r>
        <w:rPr>
          <w:rFonts w:ascii="宋体" w:hAnsi="宋体" w:cs="宋体"/>
          <w:sz w:val="24"/>
        </w:rPr>
        <w:t>若违反上述承诺之一，一经查实，我公司</w:t>
      </w:r>
      <w:r>
        <w:rPr>
          <w:rFonts w:hint="eastAsia" w:ascii="宋体" w:hAnsi="宋体" w:cs="宋体"/>
          <w:sz w:val="24"/>
        </w:rPr>
        <w:t>愿承担相应的经济赔偿及全部法律责任，校方有权终止合作、清退人员，并将企业列入校园招聘黑名单。</w:t>
      </w:r>
      <w:r>
        <w:rPr>
          <w:sz w:val="24"/>
        </w:rPr>
        <w:t xml:space="preserve">                 </w:t>
      </w:r>
    </w:p>
    <w:p w14:paraId="2AF45E6F">
      <w:pPr>
        <w:spacing w:line="360" w:lineRule="auto"/>
        <w:jc w:val="center"/>
        <w:rPr>
          <w:sz w:val="24"/>
        </w:rPr>
      </w:pPr>
      <w:r>
        <w:rPr>
          <w:sz w:val="24"/>
        </w:rPr>
        <w:t xml:space="preserve">                    </w:t>
      </w:r>
    </w:p>
    <w:p w14:paraId="2341BD1C">
      <w:pPr>
        <w:spacing w:line="360" w:lineRule="auto"/>
        <w:ind w:right="960" w:firstLine="4320" w:firstLineChars="1800"/>
        <w:rPr>
          <w:sz w:val="24"/>
        </w:rPr>
      </w:pPr>
      <w:r>
        <w:rPr>
          <w:rFonts w:hint="eastAsia"/>
          <w:sz w:val="24"/>
        </w:rPr>
        <w:t>人资部负责人签字：</w:t>
      </w:r>
    </w:p>
    <w:p w14:paraId="7D97603B">
      <w:pPr>
        <w:spacing w:line="360" w:lineRule="auto"/>
        <w:jc w:val="center"/>
        <w:rPr>
          <w:sz w:val="24"/>
        </w:rPr>
      </w:pPr>
      <w:r>
        <w:rPr>
          <w:sz w:val="24"/>
        </w:rPr>
        <w:t xml:space="preserve">                    </w:t>
      </w:r>
      <w:r>
        <w:rPr>
          <w:rFonts w:hint="eastAsia"/>
          <w:sz w:val="24"/>
        </w:rPr>
        <w:t xml:space="preserve">  人资部负责人联系方式：</w:t>
      </w:r>
    </w:p>
    <w:p w14:paraId="49E650C5">
      <w:pPr>
        <w:spacing w:line="360" w:lineRule="auto"/>
        <w:ind w:right="1200"/>
        <w:jc w:val="center"/>
        <w:rPr>
          <w:sz w:val="24"/>
        </w:rPr>
      </w:pP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14:paraId="7A939F0E">
      <w:pPr>
        <w:pStyle w:val="2"/>
      </w:pPr>
    </w:p>
    <w:p w14:paraId="07B1BEC6">
      <w:pPr>
        <w:pStyle w:val="2"/>
      </w:pPr>
    </w:p>
    <w:p w14:paraId="4C299907">
      <w:pPr>
        <w:pStyle w:val="2"/>
        <w:rPr>
          <w:rFonts w:hint="eastAsia"/>
        </w:rPr>
      </w:pPr>
    </w:p>
    <w:p w14:paraId="71642A05">
      <w:pPr>
        <w:pStyle w:val="2"/>
      </w:pPr>
    </w:p>
    <w:sectPr>
      <w:headerReference r:id="rId3" w:type="default"/>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553">
      <wne:acd wne:acdName="acd0"/>
    </wne:keymap>
    <wne:keymap wne:kcmPrimary="055A">
      <wne:acd wne:acdName="acd1"/>
    </wne:keymap>
  </wne:keymaps>
  <wne:acds>
    <wne:acd wne:argValue="AgBsUYdlOgBja4dlKAApf9uPKQA=" wne:acdName="acd0" wne:fciIndexBasedOn="0065"/>
    <wne:acd wne:argValue="AgBsUYdlOgBja4dl" wne:acdName="acd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A5DEE">
    <w:pPr>
      <w:pStyle w:val="4"/>
      <w:tabs>
        <w:tab w:val="left" w:pos="5385"/>
        <w:tab w:val="clear" w:pos="4153"/>
      </w:tabs>
    </w:pP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02443"/>
    <w:multiLevelType w:val="multilevel"/>
    <w:tmpl w:val="14302443"/>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k2YTIwNzEzYmE4YzY2ODAxZWVhOWU2OWFjMDg2NGIifQ=="/>
  </w:docVars>
  <w:rsids>
    <w:rsidRoot w:val="00D020B4"/>
    <w:rsid w:val="002630BB"/>
    <w:rsid w:val="00534D75"/>
    <w:rsid w:val="007769AA"/>
    <w:rsid w:val="00792192"/>
    <w:rsid w:val="00A34906"/>
    <w:rsid w:val="00C85F20"/>
    <w:rsid w:val="00D020B4"/>
    <w:rsid w:val="00D05E03"/>
    <w:rsid w:val="00E75435"/>
    <w:rsid w:val="00E81126"/>
    <w:rsid w:val="00EE1750"/>
    <w:rsid w:val="01F130A0"/>
    <w:rsid w:val="0216715F"/>
    <w:rsid w:val="022E6257"/>
    <w:rsid w:val="0273010D"/>
    <w:rsid w:val="03791753"/>
    <w:rsid w:val="03AC1B29"/>
    <w:rsid w:val="03DC05B0"/>
    <w:rsid w:val="03FE7EAB"/>
    <w:rsid w:val="049031F8"/>
    <w:rsid w:val="04D67CA0"/>
    <w:rsid w:val="05A607FA"/>
    <w:rsid w:val="05A84572"/>
    <w:rsid w:val="05EC445F"/>
    <w:rsid w:val="060774EA"/>
    <w:rsid w:val="0696086E"/>
    <w:rsid w:val="070C28DE"/>
    <w:rsid w:val="07131EBF"/>
    <w:rsid w:val="0767588C"/>
    <w:rsid w:val="0788465B"/>
    <w:rsid w:val="07D17DB0"/>
    <w:rsid w:val="092E2FE0"/>
    <w:rsid w:val="0A4042B7"/>
    <w:rsid w:val="0A4800D1"/>
    <w:rsid w:val="0BA23811"/>
    <w:rsid w:val="0BEB340A"/>
    <w:rsid w:val="0BFF2A12"/>
    <w:rsid w:val="0CA70123"/>
    <w:rsid w:val="0CD14D08"/>
    <w:rsid w:val="0CEE6D0E"/>
    <w:rsid w:val="0D3A01A5"/>
    <w:rsid w:val="0D8458C4"/>
    <w:rsid w:val="0EC35F79"/>
    <w:rsid w:val="0EE8432D"/>
    <w:rsid w:val="0F601A19"/>
    <w:rsid w:val="0F7B0CCA"/>
    <w:rsid w:val="0F9A4E9E"/>
    <w:rsid w:val="0FA61B22"/>
    <w:rsid w:val="0FEB051C"/>
    <w:rsid w:val="100654AA"/>
    <w:rsid w:val="10305890"/>
    <w:rsid w:val="10D26947"/>
    <w:rsid w:val="11D34725"/>
    <w:rsid w:val="11D566EF"/>
    <w:rsid w:val="120451D4"/>
    <w:rsid w:val="12260CF8"/>
    <w:rsid w:val="13F602E8"/>
    <w:rsid w:val="14A268F0"/>
    <w:rsid w:val="14F374D9"/>
    <w:rsid w:val="150D2643"/>
    <w:rsid w:val="15116D6C"/>
    <w:rsid w:val="161B48EC"/>
    <w:rsid w:val="16C46D32"/>
    <w:rsid w:val="175956CC"/>
    <w:rsid w:val="184C6FDF"/>
    <w:rsid w:val="18512847"/>
    <w:rsid w:val="18820C52"/>
    <w:rsid w:val="192D6E10"/>
    <w:rsid w:val="196728A9"/>
    <w:rsid w:val="19D26536"/>
    <w:rsid w:val="1AD87250"/>
    <w:rsid w:val="1B7A3E63"/>
    <w:rsid w:val="1C250273"/>
    <w:rsid w:val="1CB05D8E"/>
    <w:rsid w:val="1CCC2989"/>
    <w:rsid w:val="1CDC4DD5"/>
    <w:rsid w:val="1CE504EA"/>
    <w:rsid w:val="1D2D5631"/>
    <w:rsid w:val="1E965458"/>
    <w:rsid w:val="1EB1045C"/>
    <w:rsid w:val="1EE92780"/>
    <w:rsid w:val="1F38650F"/>
    <w:rsid w:val="1F6966C8"/>
    <w:rsid w:val="1F6D49F4"/>
    <w:rsid w:val="202A40A9"/>
    <w:rsid w:val="21AA36F4"/>
    <w:rsid w:val="224D02DA"/>
    <w:rsid w:val="22877591"/>
    <w:rsid w:val="22D447A0"/>
    <w:rsid w:val="22EF5136"/>
    <w:rsid w:val="22FA0EEB"/>
    <w:rsid w:val="232B64CF"/>
    <w:rsid w:val="23696C97"/>
    <w:rsid w:val="23ED1676"/>
    <w:rsid w:val="24CD3E0B"/>
    <w:rsid w:val="24DB3BC4"/>
    <w:rsid w:val="252539B6"/>
    <w:rsid w:val="25D37E9B"/>
    <w:rsid w:val="25EB3554"/>
    <w:rsid w:val="26B648E9"/>
    <w:rsid w:val="26D44D6F"/>
    <w:rsid w:val="27EB411E"/>
    <w:rsid w:val="292732A8"/>
    <w:rsid w:val="29316CF2"/>
    <w:rsid w:val="294113C0"/>
    <w:rsid w:val="29B0748C"/>
    <w:rsid w:val="29B63213"/>
    <w:rsid w:val="2B5D5DB6"/>
    <w:rsid w:val="2BF13CCD"/>
    <w:rsid w:val="2C576226"/>
    <w:rsid w:val="2C994A91"/>
    <w:rsid w:val="2CB42979"/>
    <w:rsid w:val="2CCB2770"/>
    <w:rsid w:val="2D031F0A"/>
    <w:rsid w:val="2D12039F"/>
    <w:rsid w:val="2D2B1461"/>
    <w:rsid w:val="2D4542D1"/>
    <w:rsid w:val="2D684DFE"/>
    <w:rsid w:val="2DBF0527"/>
    <w:rsid w:val="2DD85647"/>
    <w:rsid w:val="2E5F7614"/>
    <w:rsid w:val="2E840E29"/>
    <w:rsid w:val="2F2E6FE6"/>
    <w:rsid w:val="2F8462B2"/>
    <w:rsid w:val="2FE079BA"/>
    <w:rsid w:val="301B57BD"/>
    <w:rsid w:val="30B20D73"/>
    <w:rsid w:val="31232B7B"/>
    <w:rsid w:val="31643F9A"/>
    <w:rsid w:val="31A83080"/>
    <w:rsid w:val="31CA1248"/>
    <w:rsid w:val="3233535A"/>
    <w:rsid w:val="32430FFB"/>
    <w:rsid w:val="32EC51EE"/>
    <w:rsid w:val="34977DC4"/>
    <w:rsid w:val="356C6BC8"/>
    <w:rsid w:val="35C42453"/>
    <w:rsid w:val="36ED1C37"/>
    <w:rsid w:val="38D155B2"/>
    <w:rsid w:val="3A080B60"/>
    <w:rsid w:val="3A52627F"/>
    <w:rsid w:val="3B7A783B"/>
    <w:rsid w:val="3BFA2ECB"/>
    <w:rsid w:val="3C4E566F"/>
    <w:rsid w:val="3CF4186F"/>
    <w:rsid w:val="3D257C7B"/>
    <w:rsid w:val="3D666181"/>
    <w:rsid w:val="3D6E1622"/>
    <w:rsid w:val="3DB56F3A"/>
    <w:rsid w:val="3E68639C"/>
    <w:rsid w:val="3E726EF0"/>
    <w:rsid w:val="3E99447C"/>
    <w:rsid w:val="3F177A97"/>
    <w:rsid w:val="40CE5B0D"/>
    <w:rsid w:val="410A340F"/>
    <w:rsid w:val="41287D39"/>
    <w:rsid w:val="4267663F"/>
    <w:rsid w:val="43754D8C"/>
    <w:rsid w:val="44656C2E"/>
    <w:rsid w:val="44CE0BF8"/>
    <w:rsid w:val="4583330E"/>
    <w:rsid w:val="45AA51C1"/>
    <w:rsid w:val="46EF55A4"/>
    <w:rsid w:val="471F573B"/>
    <w:rsid w:val="474B29D4"/>
    <w:rsid w:val="47523D62"/>
    <w:rsid w:val="48313978"/>
    <w:rsid w:val="48873801"/>
    <w:rsid w:val="4AB10DA0"/>
    <w:rsid w:val="4AFB201B"/>
    <w:rsid w:val="4B4E65EF"/>
    <w:rsid w:val="4C404189"/>
    <w:rsid w:val="4C9269AF"/>
    <w:rsid w:val="4CB9218D"/>
    <w:rsid w:val="4CD82614"/>
    <w:rsid w:val="4DDD3C5A"/>
    <w:rsid w:val="4DFE60AA"/>
    <w:rsid w:val="4E0F3514"/>
    <w:rsid w:val="4E775E5C"/>
    <w:rsid w:val="4E864B04"/>
    <w:rsid w:val="4F3B70F2"/>
    <w:rsid w:val="4FA90297"/>
    <w:rsid w:val="50175B49"/>
    <w:rsid w:val="505C7A00"/>
    <w:rsid w:val="50C629A6"/>
    <w:rsid w:val="53D041D1"/>
    <w:rsid w:val="53FA69D2"/>
    <w:rsid w:val="540B32CF"/>
    <w:rsid w:val="5472334E"/>
    <w:rsid w:val="54C87BA3"/>
    <w:rsid w:val="55B926B6"/>
    <w:rsid w:val="55BA1F7A"/>
    <w:rsid w:val="56222B52"/>
    <w:rsid w:val="562B64D0"/>
    <w:rsid w:val="564E1B99"/>
    <w:rsid w:val="57B8376D"/>
    <w:rsid w:val="57DB3900"/>
    <w:rsid w:val="57DE0CFA"/>
    <w:rsid w:val="583367CA"/>
    <w:rsid w:val="586E207E"/>
    <w:rsid w:val="58733B38"/>
    <w:rsid w:val="58C148A4"/>
    <w:rsid w:val="58F6733F"/>
    <w:rsid w:val="590B4597"/>
    <w:rsid w:val="592F6B22"/>
    <w:rsid w:val="59434985"/>
    <w:rsid w:val="5967369D"/>
    <w:rsid w:val="59973856"/>
    <w:rsid w:val="59D95C1D"/>
    <w:rsid w:val="5A9A7A78"/>
    <w:rsid w:val="5AD54636"/>
    <w:rsid w:val="5B0F4D90"/>
    <w:rsid w:val="5BB73D3C"/>
    <w:rsid w:val="5C6C4B26"/>
    <w:rsid w:val="5CD32DF8"/>
    <w:rsid w:val="5D7F0889"/>
    <w:rsid w:val="5E8819C0"/>
    <w:rsid w:val="5EAE7678"/>
    <w:rsid w:val="5F4973A1"/>
    <w:rsid w:val="5FC37153"/>
    <w:rsid w:val="605B3830"/>
    <w:rsid w:val="60837066"/>
    <w:rsid w:val="60E6759D"/>
    <w:rsid w:val="619F774C"/>
    <w:rsid w:val="61CD250B"/>
    <w:rsid w:val="61D05B58"/>
    <w:rsid w:val="61F73AD0"/>
    <w:rsid w:val="624F2F20"/>
    <w:rsid w:val="635602DE"/>
    <w:rsid w:val="636D6BC5"/>
    <w:rsid w:val="63780255"/>
    <w:rsid w:val="637A5D7B"/>
    <w:rsid w:val="63E92F01"/>
    <w:rsid w:val="64774B78"/>
    <w:rsid w:val="64C80D68"/>
    <w:rsid w:val="65516FAF"/>
    <w:rsid w:val="657E2C9E"/>
    <w:rsid w:val="658729D1"/>
    <w:rsid w:val="65AB66C0"/>
    <w:rsid w:val="65B01F28"/>
    <w:rsid w:val="662621EA"/>
    <w:rsid w:val="66666A8A"/>
    <w:rsid w:val="676254A4"/>
    <w:rsid w:val="683439B7"/>
    <w:rsid w:val="68F22857"/>
    <w:rsid w:val="694806C9"/>
    <w:rsid w:val="69981651"/>
    <w:rsid w:val="69E00902"/>
    <w:rsid w:val="6BC8789F"/>
    <w:rsid w:val="6D3671B7"/>
    <w:rsid w:val="6E6E2980"/>
    <w:rsid w:val="70980188"/>
    <w:rsid w:val="70B54896"/>
    <w:rsid w:val="711B6F7F"/>
    <w:rsid w:val="71B92164"/>
    <w:rsid w:val="72DD00D4"/>
    <w:rsid w:val="72EC6569"/>
    <w:rsid w:val="736D1458"/>
    <w:rsid w:val="7370106D"/>
    <w:rsid w:val="745D1BAC"/>
    <w:rsid w:val="74A0585D"/>
    <w:rsid w:val="75F714AD"/>
    <w:rsid w:val="76354A95"/>
    <w:rsid w:val="77470212"/>
    <w:rsid w:val="780879A1"/>
    <w:rsid w:val="784B5AE0"/>
    <w:rsid w:val="79C1605A"/>
    <w:rsid w:val="79F24465"/>
    <w:rsid w:val="7B193C74"/>
    <w:rsid w:val="7B786BEC"/>
    <w:rsid w:val="7B876E2F"/>
    <w:rsid w:val="7CF95B0B"/>
    <w:rsid w:val="7DD50326"/>
    <w:rsid w:val="7E6D055E"/>
    <w:rsid w:val="7ED43C87"/>
    <w:rsid w:val="7F0C421B"/>
    <w:rsid w:val="7F3D2627"/>
    <w:rsid w:val="7F477001"/>
    <w:rsid w:val="7F4C0ABC"/>
    <w:rsid w:val="7F6F0510"/>
    <w:rsid w:val="7FD91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note text"/>
    <w:basedOn w:val="1"/>
    <w:autoRedefine/>
    <w:qFormat/>
    <w:uiPriority w:val="0"/>
    <w:pPr>
      <w:snapToGrid w:val="0"/>
      <w:jc w:val="left"/>
    </w:p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qFormat/>
    <w:uiPriority w:val="0"/>
    <w:pPr>
      <w:spacing w:beforeAutospacing="1" w:afterAutospacing="1"/>
      <w:jc w:val="left"/>
    </w:pPr>
    <w:rPr>
      <w:rFonts w:cs="Times New Roman"/>
      <w:kern w:val="0"/>
      <w:sz w:val="24"/>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10"/>
    <w:autoRedefine/>
    <w:qFormat/>
    <w:uiPriority w:val="0"/>
    <w:rPr>
      <w:rFonts w:asciiTheme="minorHAnsi" w:hAnsiTheme="minorHAnsi" w:eastAsiaTheme="minorEastAsia" w:cstheme="minorBidi"/>
      <w:kern w:val="2"/>
      <w:sz w:val="21"/>
      <w:szCs w:val="24"/>
      <w:lang w:val="en-US" w:eastAsia="zh-CN" w:bidi="ar-SA"/>
    </w:rPr>
  </w:style>
  <w:style w:type="character" w:customStyle="1" w:styleId="10">
    <w:name w:val="NormalCharacter"/>
    <w:autoRedefine/>
    <w:semiHidden/>
    <w:qFormat/>
    <w:uiPriority w:val="0"/>
  </w:style>
  <w:style w:type="character" w:styleId="11">
    <w:name w:val="Hyperlink"/>
    <w:basedOn w:val="8"/>
    <w:autoRedefine/>
    <w:qFormat/>
    <w:uiPriority w:val="0"/>
    <w:rPr>
      <w:color w:val="0000FF"/>
      <w:u w:val="single"/>
    </w:rPr>
  </w:style>
  <w:style w:type="paragraph" w:styleId="1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9f955d62-be76-4533-9eb9-0b70fe0e7f9e</errorID>
      <errorWord>;</errorWord>
      <group>L1_Format</group>
      <groupName>格式问题</groupName>
      <ability>L2_HalfPunc</ability>
      <abilityName>全半角检查</abilityName>
      <candidateList>
        <item>；</item>
      </candidateList>
      <explain>文本全半角错误。</explain>
      <paraID>6B31BFB4</paraID>
      <start>26</start>
      <end>27</end>
      <status>modified</status>
      <modifiedWord>；</modifiedWord>
      <trackRevisions>false</trackRevisions>
    </reviewItem>
    <reviewItem>
      <errorID>edf969e0-67be-43af-9346-0b248301ad9d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417948BC</paraID>
      <start>0</start>
      <end>2</end>
      <status>modified</status>
      <modifiedWord>3.</modifiedWord>
      <trackRevisions>false</trackRevisions>
    </reviewItem>
    <reviewItem>
      <errorID>562771dc-acd6-4ea5-8ca7-86839d20d68e</errorID>
      <errorWord>用做</errorWord>
      <group>L1_Word</group>
      <groupName>字词问题</groupName>
      <ability>L2_Typo</ability>
      <abilityName>字词错误</abilityName>
      <candidateList>
        <item>用作</item>
      </candidateList>
      <explain/>
      <paraID>417948BC</paraID>
      <start>25</start>
      <end>27</end>
      <status>modified</status>
      <modifiedWord>用作</modifiedWord>
      <trackRevisions>false</trackRevisions>
    </reviewItem>
    <reviewItem>
      <errorID>cebca2ad-fd78-496f-a0a5-60139cf21c3c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45CE6AB3</paraID>
      <start>0</start>
      <end>2</end>
      <status>modified</status>
      <modifiedWord>4.</modifiedWord>
      <trackRevisions>false</trackRevisions>
    </reviewItem>
    <reviewItem>
      <errorID>1072d00f-b5f3-4751-92ce-86f797869ffb</errorID>
      <errorWord>己</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5226E20A</paraID>
      <start>12</start>
      <end>13</end>
      <status>modified</status>
      <modifiedWord>已</modifiedWord>
      <trackRevisions>false</trackRevisions>
    </reviewItem>
  </reviewItems>
  <config/>
</contractReview>
</file>

<file path=customXml/itemProps1.xml><?xml version="1.0" encoding="utf-8"?>
<ds:datastoreItem xmlns:ds="http://schemas.openxmlformats.org/officeDocument/2006/customXml" ds:itemID="{edaeb762-7741-4147-a91b-925d2c48cedd}">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Pages>
  <Words>607</Words>
  <Characters>611</Characters>
  <Lines>19</Lines>
  <Paragraphs>15</Paragraphs>
  <TotalTime>11</TotalTime>
  <ScaleCrop>false</ScaleCrop>
  <LinksUpToDate>false</LinksUpToDate>
  <CharactersWithSpaces>738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2026-03-17T01:59:00Z</dcterms:created>
  <dc:creator>29447</dc:creator>
  <cp:lastModifiedBy>李萱</cp:lastModifiedBy>
  <dcterms:modified xsi:type="dcterms:W3CDTF">2026-03-17T02:05:34Z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E19B7CF386C44806A18CC691C835D63C_13</vt:lpwstr>
  </property>
  <property fmtid="{D5CDD505-2E9C-101B-9397-08002B2CF9AE}" pid="4" name="KSOTemplateDocerSaveRecord">
    <vt:lpwstr>eyJoZGlkIjoiY2VhMjY4NTc4YzYwZTQyNzc0M2NkYjU5NTgzNWFiM2EiLCJ1c2VySWQiOiIxNzY3MTAyMjI4In0=</vt:lpwstr>
  </property>
</Properties>
</file>