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日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第2020-021期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2020年6月21日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第2020-021期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2020年6月21日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</w:rPr>
        <w:t>多云转晴</w:t>
      </w:r>
      <w:r>
        <w:rPr>
          <w:rFonts w:ascii="华文楷体" w:hAnsi="华文楷体" w:eastAsia="华文楷体" w:cs="Times New Roman"/>
          <w:i/>
          <w:sz w:val="22"/>
        </w:rPr>
        <w:t xml:space="preserve"> 1</w:t>
      </w:r>
      <w:r>
        <w:rPr>
          <w:rFonts w:hint="eastAsia" w:ascii="华文楷体" w:hAnsi="华文楷体" w:eastAsia="华文楷体" w:cs="Times New Roman"/>
          <w:i/>
          <w:sz w:val="22"/>
        </w:rPr>
        <w:t>9</w:t>
      </w:r>
      <w:r>
        <w:rPr>
          <w:rFonts w:ascii="华文楷体" w:hAnsi="华文楷体" w:eastAsia="华文楷体" w:cs="Times New Roman"/>
          <w:i/>
          <w:sz w:val="22"/>
        </w:rPr>
        <w:t>~3</w:t>
      </w:r>
      <w:r>
        <w:rPr>
          <w:rFonts w:hint="eastAsia" w:ascii="华文楷体" w:hAnsi="华文楷体" w:eastAsia="华文楷体" w:cs="Times New Roman"/>
          <w:i/>
          <w:sz w:val="22"/>
        </w:rPr>
        <w:t>5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06月21日，利用葵花8号、MODIS等卫星遥感监测山东省秸秆焚烧疑似火点共5个（不包括云覆盖下的火点信息），其中东营市东营区有火点2个，淄博市高青县有火点2个，聊城冠县1个。</w:t>
      </w:r>
    </w:p>
    <w:p>
      <w:pPr>
        <w:spacing w:line="240" w:lineRule="auto"/>
        <w:ind w:firstLine="0" w:firstLineChars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72405" cy="3729355"/>
            <wp:effectExtent l="0" t="0" r="4445" b="4445"/>
            <wp:docPr id="4" name="图片 4" descr="分布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分布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表1.遥感监测火点信息详情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976"/>
        <w:gridCol w:w="1559"/>
        <w:gridCol w:w="1276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东营市东营区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202006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2117000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00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11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8.389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3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7.305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葵花8号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东营市东营区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202006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2117000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00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118.389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37.281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葵花8号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淄博市高青县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202006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2114500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00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118.020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37.160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葵花8号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淄博市高青县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202006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2114500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00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118.020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37.140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葵花8号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聊城冠县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202006211040100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115.700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36.527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MODIS</w:t>
            </w:r>
          </w:p>
        </w:tc>
      </w:tr>
    </w:tbl>
    <w:p>
      <w:pPr>
        <w:spacing w:line="240" w:lineRule="auto"/>
        <w:ind w:firstLine="0" w:firstLineChars="0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  <w:bookmarkStart w:id="0" w:name="_GoBack"/>
      <w:bookmarkEnd w:id="0"/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06月22日，对06月21日东营市东营区2个疑似火点开展野外核实工作，已核实山东省秸秆焚烧火点2处，其余火点正在核实。详见以下图表。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表2.野外调查核实火点信息详情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tbl>
      <w:tblPr>
        <w:tblStyle w:val="7"/>
        <w:tblW w:w="8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09"/>
        <w:gridCol w:w="1135"/>
        <w:gridCol w:w="1058"/>
        <w:gridCol w:w="993"/>
        <w:gridCol w:w="899"/>
        <w:gridCol w:w="1084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242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0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135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05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火点面积/m</w:t>
            </w: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89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108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核实</w:t>
            </w:r>
          </w:p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171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核实</w:t>
            </w:r>
          </w:p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42" w:type="dxa"/>
            <w:vAlign w:val="center"/>
          </w:tcPr>
          <w:p>
            <w:pPr>
              <w:ind w:firstLine="0" w:firstLineChars="0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东营市东营区陈桥村东北</w:t>
            </w:r>
          </w:p>
        </w:tc>
        <w:tc>
          <w:tcPr>
            <w:tcW w:w="120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202006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2117000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00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135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11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8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.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3963</w:t>
            </w:r>
          </w:p>
        </w:tc>
        <w:tc>
          <w:tcPr>
            <w:tcW w:w="105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3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7.2832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13320</w:t>
            </w:r>
          </w:p>
        </w:tc>
        <w:tc>
          <w:tcPr>
            <w:tcW w:w="89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葵花8号</w:t>
            </w:r>
          </w:p>
        </w:tc>
        <w:tc>
          <w:tcPr>
            <w:tcW w:w="108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无人机、人工</w:t>
            </w:r>
          </w:p>
        </w:tc>
        <w:tc>
          <w:tcPr>
            <w:tcW w:w="1171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  <w:t>2020.06</w:t>
            </w: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22</w:t>
            </w:r>
          </w:p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  <w:t>9</w:t>
            </w: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42" w:type="dxa"/>
            <w:vAlign w:val="center"/>
          </w:tcPr>
          <w:p>
            <w:pPr>
              <w:ind w:firstLine="0" w:firstLineChars="0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东营市东营区陈桥村东北</w:t>
            </w:r>
          </w:p>
        </w:tc>
        <w:tc>
          <w:tcPr>
            <w:tcW w:w="120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202006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2117000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00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2</w:t>
            </w:r>
          </w:p>
        </w:tc>
        <w:tc>
          <w:tcPr>
            <w:tcW w:w="1135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11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8.3943</w:t>
            </w:r>
          </w:p>
        </w:tc>
        <w:tc>
          <w:tcPr>
            <w:tcW w:w="105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3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7.2863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约9.3万</w:t>
            </w:r>
          </w:p>
        </w:tc>
        <w:tc>
          <w:tcPr>
            <w:tcW w:w="89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葵花8号</w:t>
            </w:r>
          </w:p>
        </w:tc>
        <w:tc>
          <w:tcPr>
            <w:tcW w:w="108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无人机、人工</w:t>
            </w:r>
          </w:p>
        </w:tc>
        <w:tc>
          <w:tcPr>
            <w:tcW w:w="1171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  <w:t>2020.06</w:t>
            </w: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22</w:t>
            </w:r>
            <w:r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  <w:t>9</w:t>
            </w: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:10</w:t>
            </w:r>
          </w:p>
        </w:tc>
      </w:tr>
    </w:tbl>
    <w:p>
      <w:pPr>
        <w:ind w:firstLine="560"/>
        <w:rPr>
          <w:lang w:eastAsia="zh-CN"/>
        </w:rPr>
      </w:pPr>
    </w:p>
    <w:p>
      <w:pPr>
        <w:spacing w:line="240" w:lineRule="auto"/>
        <w:ind w:firstLine="0" w:firstLineChars="0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ascii="仿宋" w:hAnsi="仿宋" w:eastAsia="仿宋" w:cs="仿宋"/>
          <w:sz w:val="24"/>
          <w:szCs w:val="24"/>
          <w:lang w:eastAsia="zh-CN"/>
        </w:rPr>
        <w:drawing>
          <wp:inline distT="0" distB="0" distL="114300" distR="114300">
            <wp:extent cx="5255260" cy="2520315"/>
            <wp:effectExtent l="0" t="0" r="2540" b="13335"/>
            <wp:docPr id="1" name="图片 1" descr="7ecf8ed74b9e34114b153ece383d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ecf8ed74b9e34114b153ece383d29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图2-1  第一处火点野外核实现场</w:t>
      </w:r>
    </w:p>
    <w:p>
      <w:pPr>
        <w:spacing w:line="240" w:lineRule="auto"/>
        <w:ind w:firstLine="0" w:firstLineChars="0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ascii="仿宋" w:hAnsi="仿宋" w:eastAsia="仿宋" w:cs="仿宋"/>
          <w:sz w:val="24"/>
          <w:szCs w:val="24"/>
          <w:lang w:eastAsia="zh-CN"/>
        </w:rPr>
        <w:drawing>
          <wp:inline distT="0" distB="0" distL="114300" distR="114300">
            <wp:extent cx="5255260" cy="2520315"/>
            <wp:effectExtent l="0" t="0" r="2540" b="13335"/>
            <wp:docPr id="2" name="图片 2" descr="5a1cbcded0b734d0abb2ff3b2a8f9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a1cbcded0b734d0abb2ff3b2a8f9e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图2-2  第二处火点野外核实现场</w:t>
      </w:r>
    </w:p>
    <w:p>
      <w:pPr>
        <w:spacing w:line="240" w:lineRule="auto"/>
        <w:ind w:firstLine="0" w:firstLineChars="0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36D4E"/>
    <w:rsid w:val="00150E2B"/>
    <w:rsid w:val="00195E0D"/>
    <w:rsid w:val="001A7D64"/>
    <w:rsid w:val="00210220"/>
    <w:rsid w:val="002368B2"/>
    <w:rsid w:val="002414B7"/>
    <w:rsid w:val="002463CB"/>
    <w:rsid w:val="0025394E"/>
    <w:rsid w:val="002D5063"/>
    <w:rsid w:val="002E35F7"/>
    <w:rsid w:val="002F4FB7"/>
    <w:rsid w:val="003360CA"/>
    <w:rsid w:val="003614B5"/>
    <w:rsid w:val="00437FD0"/>
    <w:rsid w:val="004A49B3"/>
    <w:rsid w:val="004C283A"/>
    <w:rsid w:val="004E0EB8"/>
    <w:rsid w:val="00507233"/>
    <w:rsid w:val="00522601"/>
    <w:rsid w:val="005232FD"/>
    <w:rsid w:val="005A1D1B"/>
    <w:rsid w:val="005B6E88"/>
    <w:rsid w:val="005C132E"/>
    <w:rsid w:val="005F33FF"/>
    <w:rsid w:val="006321AB"/>
    <w:rsid w:val="006A17D5"/>
    <w:rsid w:val="006E13DD"/>
    <w:rsid w:val="006E2CC2"/>
    <w:rsid w:val="00707C3E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43A66"/>
    <w:rsid w:val="00847D81"/>
    <w:rsid w:val="008C7980"/>
    <w:rsid w:val="008F0399"/>
    <w:rsid w:val="008F2104"/>
    <w:rsid w:val="00926B51"/>
    <w:rsid w:val="009450CC"/>
    <w:rsid w:val="00975D22"/>
    <w:rsid w:val="009B45F3"/>
    <w:rsid w:val="009C3018"/>
    <w:rsid w:val="009E4AC7"/>
    <w:rsid w:val="00A160B4"/>
    <w:rsid w:val="00A22C63"/>
    <w:rsid w:val="00A55355"/>
    <w:rsid w:val="00AC1189"/>
    <w:rsid w:val="00AF1980"/>
    <w:rsid w:val="00B131D7"/>
    <w:rsid w:val="00B35F86"/>
    <w:rsid w:val="00B365A8"/>
    <w:rsid w:val="00B62DA3"/>
    <w:rsid w:val="00BA0DC7"/>
    <w:rsid w:val="00BA5F32"/>
    <w:rsid w:val="00BE6718"/>
    <w:rsid w:val="00C442FD"/>
    <w:rsid w:val="00C53487"/>
    <w:rsid w:val="00C56C44"/>
    <w:rsid w:val="00CA00B9"/>
    <w:rsid w:val="00CA067D"/>
    <w:rsid w:val="00CB1760"/>
    <w:rsid w:val="00CB61FE"/>
    <w:rsid w:val="00CC3B3B"/>
    <w:rsid w:val="00CD292F"/>
    <w:rsid w:val="00CD4DDF"/>
    <w:rsid w:val="00CE4681"/>
    <w:rsid w:val="00D12C93"/>
    <w:rsid w:val="00D16D2B"/>
    <w:rsid w:val="00D2091B"/>
    <w:rsid w:val="00D41CBC"/>
    <w:rsid w:val="00DF3348"/>
    <w:rsid w:val="00E509CF"/>
    <w:rsid w:val="00E61ED5"/>
    <w:rsid w:val="00E724EC"/>
    <w:rsid w:val="00EB1453"/>
    <w:rsid w:val="00ED77E2"/>
    <w:rsid w:val="00F5026E"/>
    <w:rsid w:val="00F70823"/>
    <w:rsid w:val="00F750D1"/>
    <w:rsid w:val="00F844EE"/>
    <w:rsid w:val="00F91B73"/>
    <w:rsid w:val="00FC25E1"/>
    <w:rsid w:val="00FF5B26"/>
    <w:rsid w:val="04C3001C"/>
    <w:rsid w:val="04FF119B"/>
    <w:rsid w:val="0D5173E7"/>
    <w:rsid w:val="0DEF752C"/>
    <w:rsid w:val="1503569C"/>
    <w:rsid w:val="38896B4E"/>
    <w:rsid w:val="3CEA4E9F"/>
    <w:rsid w:val="426B6F7A"/>
    <w:rsid w:val="55AB1511"/>
    <w:rsid w:val="72507836"/>
    <w:rsid w:val="796A28DF"/>
    <w:rsid w:val="7B14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3</Pages>
  <Words>117</Words>
  <Characters>670</Characters>
  <Lines>5</Lines>
  <Paragraphs>1</Paragraphs>
  <TotalTime>19</TotalTime>
  <ScaleCrop>false</ScaleCrop>
  <LinksUpToDate>false</LinksUpToDate>
  <CharactersWithSpaces>786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2020-06-05T02:31:00Z</dcterms:created>
  <dc:creator>张文华</dc:creator>
  <cp:lastModifiedBy>rs</cp:lastModifiedBy>
  <cp:lastPrinted>2020-06-02T02:45:00Z</cp:lastPrinted>
  <dcterms:modified xsi:type="dcterms:W3CDTF">2020-06-29T03:47:25Z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