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5B7DE468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666B0E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169438E6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5921DBED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169438E6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5921DBED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60F0E9CA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574AEE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574AEE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6303F01" w14:textId="0223760F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31513D">
        <w:rPr>
          <w:rFonts w:hint="eastAsia"/>
          <w:lang w:eastAsia="zh-CN"/>
        </w:rPr>
        <w:t>德州市夏津县</w:t>
      </w:r>
      <w:r>
        <w:rPr>
          <w:rFonts w:hint="eastAsia"/>
          <w:lang w:eastAsia="zh-CN"/>
        </w:rPr>
        <w:t>。</w:t>
      </w:r>
    </w:p>
    <w:p w14:paraId="7D7BBB28" w14:textId="14A91856" w:rsidR="005E2F18" w:rsidRDefault="0031513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9526DB" wp14:editId="40A4FDCA">
            <wp:extent cx="48291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6906" r="3249" b="3069"/>
                    <a:stretch/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0D57D492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德州市夏津县</w:t>
            </w:r>
          </w:p>
        </w:tc>
        <w:tc>
          <w:tcPr>
            <w:tcW w:w="1976" w:type="dxa"/>
            <w:vAlign w:val="center"/>
          </w:tcPr>
          <w:p w14:paraId="010F4216" w14:textId="55C3454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20</w:t>
            </w:r>
            <w:r w:rsidR="00A47226">
              <w:rPr>
                <w:rFonts w:ascii="仿宋" w:eastAsia="仿宋" w:hAnsi="仿宋"/>
                <w:sz w:val="22"/>
                <w:szCs w:val="24"/>
                <w:lang w:eastAsia="zh-CN"/>
              </w:rPr>
              <w:t>13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24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3FECC39E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116.211</w:t>
            </w:r>
          </w:p>
        </w:tc>
        <w:tc>
          <w:tcPr>
            <w:tcW w:w="1276" w:type="dxa"/>
            <w:vAlign w:val="center"/>
          </w:tcPr>
          <w:p w14:paraId="2712BB8B" w14:textId="703B57FD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37.106</w:t>
            </w:r>
          </w:p>
        </w:tc>
        <w:tc>
          <w:tcPr>
            <w:tcW w:w="1468" w:type="dxa"/>
            <w:vAlign w:val="center"/>
          </w:tcPr>
          <w:p w14:paraId="14B191E0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77777777" w:rsidR="00B377DF" w:rsidRPr="00B377DF" w:rsidRDefault="00B377DF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B377DF" w:rsidRPr="00B37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C9B2" w14:textId="77777777" w:rsidR="005E5B19" w:rsidRDefault="005E5B19">
      <w:pPr>
        <w:spacing w:line="240" w:lineRule="auto"/>
        <w:ind w:firstLine="560"/>
      </w:pPr>
      <w:r>
        <w:separator/>
      </w:r>
    </w:p>
  </w:endnote>
  <w:endnote w:type="continuationSeparator" w:id="0">
    <w:p w14:paraId="722D281E" w14:textId="77777777" w:rsidR="005E5B19" w:rsidRDefault="005E5B1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49D1" w14:textId="77777777" w:rsidR="005E5B19" w:rsidRDefault="005E5B19">
      <w:pPr>
        <w:spacing w:line="240" w:lineRule="auto"/>
        <w:ind w:firstLine="560"/>
      </w:pPr>
      <w:r>
        <w:separator/>
      </w:r>
    </w:p>
  </w:footnote>
  <w:footnote w:type="continuationSeparator" w:id="0">
    <w:p w14:paraId="3B2E6326" w14:textId="77777777" w:rsidR="005E5B19" w:rsidRDefault="005E5B1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4AC"/>
    <w:rsid w:val="00295D21"/>
    <w:rsid w:val="002D5063"/>
    <w:rsid w:val="002E35F7"/>
    <w:rsid w:val="002F4FB7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E5B19"/>
    <w:rsid w:val="005F33FF"/>
    <w:rsid w:val="00605652"/>
    <w:rsid w:val="0061530B"/>
    <w:rsid w:val="006216CA"/>
    <w:rsid w:val="00626D65"/>
    <w:rsid w:val="00627495"/>
    <w:rsid w:val="0063494E"/>
    <w:rsid w:val="00666B0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>SKD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22</cp:revision>
  <cp:lastPrinted>2020-10-19T08:58:00Z</cp:lastPrinted>
  <dcterms:created xsi:type="dcterms:W3CDTF">2020-10-05T06:25:00Z</dcterms:created>
  <dcterms:modified xsi:type="dcterms:W3CDTF">2020-10-20T09:54:00Z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