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36AFEB53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D85563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378CD68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3DD20AC0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378CD68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3DD20AC0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01CA74DB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F6058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058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C6721B6" w14:textId="77777777" w:rsidR="00D85563" w:rsidRDefault="00D85563" w:rsidP="00D85563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6303F01" w14:textId="374D35B4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2863E6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2863E6">
        <w:rPr>
          <w:rFonts w:hint="eastAsia"/>
          <w:lang w:eastAsia="zh-CN"/>
        </w:rPr>
        <w:t>、</w:t>
      </w:r>
      <w:r w:rsidR="002863E6">
        <w:rPr>
          <w:rFonts w:hint="eastAsia"/>
          <w:lang w:eastAsia="zh-CN"/>
        </w:rPr>
        <w:t>M</w:t>
      </w:r>
      <w:r w:rsidR="002863E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</w:t>
      </w:r>
      <w:r w:rsidR="002863E6">
        <w:rPr>
          <w:rFonts w:hint="eastAsia"/>
          <w:lang w:eastAsia="zh-CN"/>
        </w:rPr>
        <w:t>齐河</w:t>
      </w:r>
      <w:r w:rsidR="0031513D">
        <w:rPr>
          <w:rFonts w:hint="eastAsia"/>
          <w:lang w:eastAsia="zh-CN"/>
        </w:rPr>
        <w:t>县</w:t>
      </w:r>
      <w:r>
        <w:rPr>
          <w:rFonts w:hint="eastAsia"/>
          <w:lang w:eastAsia="zh-CN"/>
        </w:rPr>
        <w:t>。</w:t>
      </w:r>
    </w:p>
    <w:p w14:paraId="7D7BBB28" w14:textId="64A9B5EA" w:rsidR="005E2F18" w:rsidRDefault="002863E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4A3245" wp14:editId="19C2E3CC">
            <wp:extent cx="4688006" cy="33095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" t="8060" r="4783" b="3101"/>
                    <a:stretch/>
                  </pic:blipFill>
                  <pic:spPr bwMode="auto">
                    <a:xfrm>
                      <a:off x="0" y="0"/>
                      <a:ext cx="4688267" cy="3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3AED387C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</w:t>
            </w:r>
            <w:r w:rsidR="002863E6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齐河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县</w:t>
            </w:r>
          </w:p>
        </w:tc>
        <w:tc>
          <w:tcPr>
            <w:tcW w:w="1976" w:type="dxa"/>
            <w:vAlign w:val="center"/>
          </w:tcPr>
          <w:p w14:paraId="010F4216" w14:textId="0F149D68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25BFBFB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458</w:t>
            </w:r>
          </w:p>
        </w:tc>
        <w:tc>
          <w:tcPr>
            <w:tcW w:w="1276" w:type="dxa"/>
            <w:vAlign w:val="center"/>
          </w:tcPr>
          <w:p w14:paraId="2712BB8B" w14:textId="7E0DEEB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484</w:t>
            </w:r>
          </w:p>
        </w:tc>
        <w:tc>
          <w:tcPr>
            <w:tcW w:w="1468" w:type="dxa"/>
            <w:vAlign w:val="center"/>
          </w:tcPr>
          <w:p w14:paraId="14B191E0" w14:textId="714D5AD3" w:rsidR="005E2F18" w:rsidRDefault="002863E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6455CB03" w14:textId="77777777" w:rsidR="00D85563" w:rsidRDefault="00D85563" w:rsidP="00D85563">
      <w:pPr>
        <w:pStyle w:val="1"/>
      </w:pPr>
      <w:r>
        <w:rPr>
          <w:rFonts w:hint="eastAsia"/>
        </w:rPr>
        <w:t>二、秸秆焚烧现场核实结果</w:t>
      </w:r>
    </w:p>
    <w:p w14:paraId="4A5A0FAD" w14:textId="004F6A6B" w:rsidR="00D85563" w:rsidRDefault="00D85563" w:rsidP="00D85563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日齐河县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</w:t>
      </w:r>
      <w:r>
        <w:rPr>
          <w:rFonts w:hint="eastAsia"/>
          <w:lang w:eastAsia="zh-CN"/>
        </w:rPr>
        <w:lastRenderedPageBreak/>
        <w:t>作，经核实确认为秸秆焚烧火点。详见以下图表。</w:t>
      </w:r>
    </w:p>
    <w:p w14:paraId="060465E2" w14:textId="77777777" w:rsidR="00D85563" w:rsidRDefault="00D85563" w:rsidP="00D855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/>
          <w:sz w:val="24"/>
          <w:szCs w:val="24"/>
          <w:lang w:eastAsia="zh-CN"/>
        </w:rPr>
        <w:t>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93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209"/>
        <w:gridCol w:w="1201"/>
        <w:gridCol w:w="992"/>
        <w:gridCol w:w="993"/>
        <w:gridCol w:w="992"/>
        <w:gridCol w:w="879"/>
        <w:gridCol w:w="1559"/>
      </w:tblGrid>
      <w:tr w:rsidR="00D85563" w14:paraId="13712EFF" w14:textId="77777777" w:rsidTr="00D85563">
        <w:trPr>
          <w:trHeight w:val="574"/>
        </w:trPr>
        <w:tc>
          <w:tcPr>
            <w:tcW w:w="1560" w:type="dxa"/>
            <w:vAlign w:val="center"/>
          </w:tcPr>
          <w:p w14:paraId="71C54A98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38CB8B9A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73B75973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5BEF8E0E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1029A3E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28818F3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79" w:type="dxa"/>
            <w:vAlign w:val="center"/>
          </w:tcPr>
          <w:p w14:paraId="0D5FF099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49DD93A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559" w:type="dxa"/>
            <w:vAlign w:val="center"/>
          </w:tcPr>
          <w:p w14:paraId="26A3500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6241DABB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D85563" w14:paraId="7B9F4BED" w14:textId="77777777" w:rsidTr="00D85563">
        <w:trPr>
          <w:trHeight w:val="587"/>
        </w:trPr>
        <w:tc>
          <w:tcPr>
            <w:tcW w:w="1560" w:type="dxa"/>
            <w:vAlign w:val="center"/>
          </w:tcPr>
          <w:p w14:paraId="7824B829" w14:textId="0AF9072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德州市齐河县田西村西南</w:t>
            </w:r>
          </w:p>
        </w:tc>
        <w:tc>
          <w:tcPr>
            <w:tcW w:w="1209" w:type="dxa"/>
            <w:vAlign w:val="center"/>
          </w:tcPr>
          <w:p w14:paraId="33BA00B2" w14:textId="7FE28134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2020102111151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14:paraId="01B973A0" w14:textId="77DC6282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16.4539</w:t>
            </w:r>
          </w:p>
        </w:tc>
        <w:tc>
          <w:tcPr>
            <w:tcW w:w="992" w:type="dxa"/>
            <w:vAlign w:val="center"/>
          </w:tcPr>
          <w:p w14:paraId="42957520" w14:textId="256C1BA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6.4883</w:t>
            </w:r>
          </w:p>
        </w:tc>
        <w:tc>
          <w:tcPr>
            <w:tcW w:w="993" w:type="dxa"/>
            <w:vAlign w:val="center"/>
          </w:tcPr>
          <w:p w14:paraId="7ABB28B6" w14:textId="1C2342B4" w:rsidR="00D85563" w:rsidRDefault="00D85563" w:rsidP="00D855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 w:rsidRPr="00D855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</w:t>
            </w:r>
            <w:r w:rsidR="004930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</w:t>
            </w:r>
            <w:r w:rsidRPr="00D855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820</w:t>
            </w:r>
          </w:p>
        </w:tc>
        <w:tc>
          <w:tcPr>
            <w:tcW w:w="992" w:type="dxa"/>
            <w:vAlign w:val="center"/>
          </w:tcPr>
          <w:p w14:paraId="7915C806" w14:textId="123CD93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879" w:type="dxa"/>
            <w:vAlign w:val="center"/>
          </w:tcPr>
          <w:p w14:paraId="53A77C66" w14:textId="2667E851" w:rsidR="00D85563" w:rsidRDefault="00D85563" w:rsidP="00D855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</w:t>
            </w:r>
          </w:p>
        </w:tc>
        <w:tc>
          <w:tcPr>
            <w:tcW w:w="1559" w:type="dxa"/>
            <w:vAlign w:val="center"/>
          </w:tcPr>
          <w:p w14:paraId="5B5C3663" w14:textId="700CBE4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.21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40</w:t>
            </w:r>
          </w:p>
        </w:tc>
      </w:tr>
    </w:tbl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2599C545" w:rsidR="00B377DF" w:rsidRDefault="00D85563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  <w:r w:rsidRPr="00D85563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017FEF0A" wp14:editId="64175F53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3AB6" w14:textId="1C8B2A67" w:rsidR="00D85563" w:rsidRDefault="00D85563" w:rsidP="00D85563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图2 齐河县火点野外核实现场</w:t>
      </w:r>
    </w:p>
    <w:p w14:paraId="1731BD6A" w14:textId="77777777" w:rsidR="00D85563" w:rsidRPr="00D85563" w:rsidRDefault="00D85563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D85563" w:rsidRPr="00D85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8C41B" w14:textId="77777777" w:rsidR="00765E90" w:rsidRDefault="00765E90">
      <w:pPr>
        <w:spacing w:line="240" w:lineRule="auto"/>
        <w:ind w:firstLine="560"/>
      </w:pPr>
      <w:r>
        <w:separator/>
      </w:r>
    </w:p>
  </w:endnote>
  <w:endnote w:type="continuationSeparator" w:id="0">
    <w:p w14:paraId="52E8F299" w14:textId="77777777" w:rsidR="00765E90" w:rsidRDefault="00765E9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33376" w14:textId="77777777" w:rsidR="00765E90" w:rsidRDefault="00765E90">
      <w:pPr>
        <w:spacing w:line="240" w:lineRule="auto"/>
        <w:ind w:firstLine="560"/>
      </w:pPr>
      <w:r>
        <w:separator/>
      </w:r>
    </w:p>
  </w:footnote>
  <w:footnote w:type="continuationSeparator" w:id="0">
    <w:p w14:paraId="20DBF188" w14:textId="77777777" w:rsidR="00765E90" w:rsidRDefault="00765E9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42DE6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2F7D1E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930E8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81239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65E90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356B7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85563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>SKD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</cp:revision>
  <cp:lastPrinted>2020-10-21T05:49:00Z</cp:lastPrinted>
  <dcterms:created xsi:type="dcterms:W3CDTF">2020-10-22T01:01:00Z</dcterms:created>
  <dcterms:modified xsi:type="dcterms:W3CDTF">2020-10-22T01:01:00Z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