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A5" w:rsidRPr="00F31D38" w:rsidRDefault="00D44D3C">
      <w:pPr>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3352800</wp:posOffset>
                </wp:positionH>
                <wp:positionV relativeFrom="paragraph">
                  <wp:posOffset>-175895</wp:posOffset>
                </wp:positionV>
                <wp:extent cx="2585720" cy="585470"/>
                <wp:effectExtent l="9525" t="5080" r="508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585470"/>
                        </a:xfrm>
                        <a:prstGeom prst="rect">
                          <a:avLst/>
                        </a:prstGeom>
                        <a:solidFill>
                          <a:srgbClr val="FFFFFF"/>
                        </a:solidFill>
                        <a:ln w="9525">
                          <a:solidFill>
                            <a:schemeClr val="bg1">
                              <a:lumMod val="100000"/>
                              <a:lumOff val="0"/>
                            </a:schemeClr>
                          </a:solidFill>
                          <a:miter lim="800000"/>
                          <a:headEnd/>
                          <a:tailEnd/>
                        </a:ln>
                      </wps:spPr>
                      <wps:txbx>
                        <w:txbxContent>
                          <w:p w:rsidR="00397E2E" w:rsidRDefault="00397E2E" w:rsidP="00397E2E">
                            <w:pPr>
                              <w:spacing w:after="0" w:line="240" w:lineRule="auto"/>
                              <w:jc w:val="center"/>
                              <w:rPr>
                                <w:sz w:val="24"/>
                                <w:szCs w:val="24"/>
                              </w:rPr>
                            </w:pPr>
                            <w:r w:rsidRPr="00F31D38">
                              <w:rPr>
                                <w:sz w:val="24"/>
                                <w:szCs w:val="24"/>
                              </w:rPr>
                              <w:t>Mechanical Engineering</w:t>
                            </w:r>
                            <w:r>
                              <w:rPr>
                                <w:sz w:val="24"/>
                                <w:szCs w:val="24"/>
                              </w:rPr>
                              <w:t xml:space="preserve"> Department</w:t>
                            </w:r>
                          </w:p>
                          <w:p w:rsidR="00397E2E" w:rsidRPr="00397E2E" w:rsidRDefault="002F0D81" w:rsidP="00397E2E">
                            <w:pPr>
                              <w:spacing w:after="0" w:line="240" w:lineRule="auto"/>
                              <w:jc w:val="center"/>
                              <w:rPr>
                                <w:sz w:val="24"/>
                                <w:szCs w:val="24"/>
                              </w:rPr>
                            </w:pPr>
                            <w:r>
                              <w:rPr>
                                <w:sz w:val="24"/>
                                <w:szCs w:val="24"/>
                              </w:rPr>
                              <w:t>National Cheng Kung University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pt;margin-top:-13.85pt;width:203.6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" strokecolor="white [3212]">
                <v:textbox>
                  <w:txbxContent>
                    <w:p w:rsidR="00397E2E" w:rsidRDefault="00397E2E" w:rsidP="00397E2E">
                      <w:pPr>
                        <w:spacing w:after="0" w:line="240" w:lineRule="auto"/>
                        <w:jc w:val="center"/>
                        <w:rPr>
                          <w:sz w:val="24"/>
                          <w:szCs w:val="24"/>
                        </w:rPr>
                      </w:pPr>
                      <w:r w:rsidRPr="00F31D38">
                        <w:rPr>
                          <w:sz w:val="24"/>
                          <w:szCs w:val="24"/>
                        </w:rPr>
                        <w:t>Mechanical Engineering</w:t>
                      </w:r>
                      <w:r>
                        <w:rPr>
                          <w:sz w:val="24"/>
                          <w:szCs w:val="24"/>
                        </w:rPr>
                        <w:t xml:space="preserve"> Department</w:t>
                      </w:r>
                    </w:p>
                    <w:p w:rsidR="00397E2E" w:rsidRPr="00397E2E" w:rsidRDefault="002F0D81" w:rsidP="00397E2E">
                      <w:pPr>
                        <w:spacing w:after="0" w:line="240" w:lineRule="auto"/>
                        <w:jc w:val="center"/>
                        <w:rPr>
                          <w:sz w:val="24"/>
                          <w:szCs w:val="24"/>
                        </w:rPr>
                      </w:pPr>
                      <w:r>
                        <w:rPr>
                          <w:sz w:val="24"/>
                          <w:szCs w:val="24"/>
                        </w:rPr>
                        <w:t>National Cheng Kung University</w:t>
                      </w:r>
                    </w:p>
                  </w:txbxContent>
                </v:textbox>
              </v:shape>
            </w:pict>
          </mc:Fallback>
        </mc:AlternateContent>
      </w:r>
      <w:r w:rsidR="00F31D38" w:rsidRPr="00F31D38">
        <w:rPr>
          <w:b/>
          <w:sz w:val="24"/>
          <w:szCs w:val="24"/>
        </w:rPr>
        <w:t>MEMO</w:t>
      </w:r>
      <w:r w:rsidR="00F31D38">
        <w:rPr>
          <w:b/>
          <w:sz w:val="24"/>
          <w:szCs w:val="24"/>
        </w:rPr>
        <w:tab/>
      </w:r>
      <w:r w:rsidR="00F31D38">
        <w:rPr>
          <w:b/>
          <w:sz w:val="24"/>
          <w:szCs w:val="24"/>
        </w:rPr>
        <w:tab/>
      </w:r>
      <w:r w:rsidR="00F31D38">
        <w:rPr>
          <w:b/>
          <w:sz w:val="24"/>
          <w:szCs w:val="24"/>
        </w:rPr>
        <w:tab/>
        <w:t xml:space="preserve">                     </w:t>
      </w:r>
    </w:p>
    <w:p w:rsidR="00F31D38" w:rsidRDefault="00F31D38" w:rsidP="00397E2E">
      <w:pPr>
        <w:spacing w:after="0" w:line="240" w:lineRule="auto"/>
      </w:pPr>
      <w:r>
        <w:t xml:space="preserve">DATE: </w:t>
      </w:r>
      <w:r>
        <w:tab/>
      </w:r>
      <w:r>
        <w:tab/>
      </w:r>
      <w:r w:rsidR="00FD233C">
        <w:t xml:space="preserve">March </w:t>
      </w:r>
      <w:r w:rsidR="00FD233C">
        <w:rPr>
          <w:rFonts w:hint="eastAsia"/>
        </w:rPr>
        <w:t>25</w:t>
      </w:r>
      <w:r w:rsidRPr="00F31D38">
        <w:rPr>
          <w:vertAlign w:val="superscript"/>
        </w:rPr>
        <w:t>th</w:t>
      </w:r>
      <w:r w:rsidR="002F0D81">
        <w:t>, 2016</w:t>
      </w:r>
    </w:p>
    <w:p w:rsidR="00F31D38" w:rsidRDefault="00F31D38" w:rsidP="00397E2E">
      <w:pPr>
        <w:spacing w:after="0" w:line="240" w:lineRule="auto"/>
      </w:pPr>
      <w:r>
        <w:t xml:space="preserve">TO: </w:t>
      </w:r>
      <w:r w:rsidR="00397E2E">
        <w:tab/>
      </w:r>
      <w:r w:rsidR="00397E2E">
        <w:tab/>
      </w:r>
      <w:r w:rsidR="002F0D81">
        <w:t>Prof</w:t>
      </w:r>
      <w:r>
        <w:t xml:space="preserve">. </w:t>
      </w:r>
      <w:r w:rsidR="002F0D81">
        <w:t>Chi-</w:t>
      </w:r>
      <w:proofErr w:type="spellStart"/>
      <w:r w:rsidR="002F0D81">
        <w:t>Lun</w:t>
      </w:r>
      <w:proofErr w:type="spellEnd"/>
      <w:r w:rsidR="002F0D81">
        <w:t xml:space="preserve"> Lin</w:t>
      </w:r>
      <w:r w:rsidR="004B296E">
        <w:tab/>
      </w:r>
      <w:r w:rsidR="004B296E">
        <w:tab/>
      </w:r>
      <w:r w:rsidR="00397E2E">
        <w:tab/>
      </w:r>
      <w:r w:rsidR="00397E2E">
        <w:tab/>
        <w:t xml:space="preserve">         </w:t>
      </w:r>
      <w:r w:rsidR="002F0D81">
        <w:t xml:space="preserve">                              </w:t>
      </w:r>
      <w:r w:rsidR="00397E2E">
        <w:t xml:space="preserve"> </w:t>
      </w:r>
    </w:p>
    <w:p w:rsidR="00F31D38" w:rsidRDefault="002F0D81" w:rsidP="00397E2E">
      <w:pPr>
        <w:spacing w:after="0" w:line="240" w:lineRule="auto"/>
      </w:pPr>
      <w:r>
        <w:t>FROM:</w:t>
      </w:r>
      <w:r>
        <w:tab/>
      </w:r>
      <w:r>
        <w:tab/>
      </w:r>
      <w:r w:rsidR="00FD233C">
        <w:rPr>
          <w:rFonts w:hint="eastAsia"/>
        </w:rPr>
        <w:t>張元睿</w:t>
      </w:r>
      <w:r>
        <w:t xml:space="preserve"> &amp; </w:t>
      </w:r>
      <w:r w:rsidR="00FD233C">
        <w:rPr>
          <w:rFonts w:hint="eastAsia"/>
        </w:rPr>
        <w:t>E14013344</w:t>
      </w:r>
    </w:p>
    <w:p w:rsidR="004B296E" w:rsidRDefault="004B296E" w:rsidP="00397E2E">
      <w:pPr>
        <w:spacing w:after="0" w:line="240" w:lineRule="auto"/>
      </w:pPr>
      <w:r>
        <w:t xml:space="preserve">SUBJECT: </w:t>
      </w:r>
      <w:r>
        <w:tab/>
      </w:r>
      <w:r w:rsidR="00FD233C">
        <w:t xml:space="preserve">Homework </w:t>
      </w:r>
      <w:r w:rsidR="00FD233C">
        <w:rPr>
          <w:rFonts w:hint="eastAsia"/>
        </w:rPr>
        <w:t>2</w:t>
      </w:r>
      <w:r w:rsidR="00397E2E">
        <w:t xml:space="preserve"> Results</w:t>
      </w:r>
    </w:p>
    <w:p w:rsidR="002132A8" w:rsidRDefault="002132A8" w:rsidP="00397E2E">
      <w:pPr>
        <w:spacing w:after="0" w:line="240" w:lineRule="auto"/>
      </w:pPr>
    </w:p>
    <w:p w:rsidR="002132A8" w:rsidRPr="002F0D81" w:rsidRDefault="002F0D81" w:rsidP="002132A8">
      <w:pPr>
        <w:spacing w:after="0" w:line="240" w:lineRule="auto"/>
        <w:jc w:val="both"/>
        <w:rPr>
          <w:b/>
        </w:rPr>
      </w:pPr>
      <w:r w:rsidRPr="002F0D81">
        <w:rPr>
          <w:rFonts w:hint="eastAsia"/>
          <w:b/>
        </w:rPr>
        <w:t>(</w:t>
      </w:r>
      <w:r w:rsidRPr="002F0D81">
        <w:rPr>
          <w:b/>
        </w:rPr>
        <w:t>BRIEFLY DECRIBE THE PROBLEM AND METHOD</w:t>
      </w:r>
      <w:r w:rsidRPr="002F0D81">
        <w:rPr>
          <w:rFonts w:hint="eastAsia"/>
          <w:b/>
        </w:rPr>
        <w:t>)</w:t>
      </w:r>
    </w:p>
    <w:p w:rsidR="009E30E7" w:rsidRPr="00186968" w:rsidRDefault="009E30E7" w:rsidP="002132A8">
      <w:pPr>
        <w:spacing w:after="0"/>
        <w:jc w:val="both"/>
        <w:rPr>
          <w:rFonts w:cs="TimesNewRomanPSMT"/>
        </w:rPr>
      </w:pPr>
      <w:r w:rsidRPr="00186968">
        <w:t xml:space="preserve">First we need to develop a </w:t>
      </w:r>
      <w:r w:rsidRPr="00186968">
        <w:rPr>
          <w:rFonts w:cs="TimesNewRomanPSMT"/>
        </w:rPr>
        <w:t>Lagrange Multiplier</w:t>
      </w:r>
      <w:r w:rsidR="00C72851">
        <w:rPr>
          <w:rFonts w:cs="TimesNewRomanPSMT"/>
        </w:rPr>
        <w:t xml:space="preserve"> solver, and we can test it by </w:t>
      </w:r>
      <w:proofErr w:type="spellStart"/>
      <w:r w:rsidR="00C72851">
        <w:rPr>
          <w:rFonts w:cs="TimesNewRomanPSMT"/>
        </w:rPr>
        <w:t>test_fun.m</w:t>
      </w:r>
      <w:proofErr w:type="spellEnd"/>
      <w:r w:rsidR="00C72851">
        <w:rPr>
          <w:rFonts w:cs="TimesNewRomanPSMT"/>
        </w:rPr>
        <w:t xml:space="preserve"> to make sure it works.</w:t>
      </w:r>
      <w:r w:rsidRPr="00186968">
        <w:rPr>
          <w:rFonts w:cs="TimesNewRomanPSMT"/>
        </w:rPr>
        <w:t xml:space="preserve"> Use the solver to solve the following two problems: </w:t>
      </w:r>
    </w:p>
    <w:p w:rsidR="00293677" w:rsidRPr="00186968" w:rsidRDefault="00186968" w:rsidP="00186968">
      <w:pPr>
        <w:spacing w:after="0"/>
        <w:jc w:val="both"/>
      </w:pPr>
      <w:r w:rsidRPr="00186968">
        <w:rPr>
          <w:rFonts w:cs="TimesNewRomanPSMT"/>
        </w:rPr>
        <w:t>1.</w:t>
      </w:r>
      <w:r>
        <w:rPr>
          <w:rFonts w:cs="TimesNewRomanPSMT"/>
        </w:rPr>
        <w:t xml:space="preserve"> </w:t>
      </w:r>
      <w:r w:rsidR="009E30E7" w:rsidRPr="00186968">
        <w:rPr>
          <w:noProof/>
        </w:rPr>
        <w:drawing>
          <wp:inline distT="0" distB="0" distL="0" distR="0" wp14:anchorId="7CF19B30" wp14:editId="7239B953">
            <wp:extent cx="2341330" cy="309453"/>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344" cy="325976"/>
                    </a:xfrm>
                    <a:prstGeom prst="rect">
                      <a:avLst/>
                    </a:prstGeom>
                  </pic:spPr>
                </pic:pic>
              </a:graphicData>
            </a:graphic>
          </wp:inline>
        </w:drawing>
      </w:r>
      <w:r w:rsidR="009E30E7" w:rsidRPr="00186968">
        <w:rPr>
          <w:rFonts w:cs="TimesNewRomanPSMT"/>
        </w:rPr>
        <w:t xml:space="preserve">  2. </w:t>
      </w:r>
      <w:r w:rsidR="009E30E7" w:rsidRPr="00186968">
        <w:rPr>
          <w:noProof/>
        </w:rPr>
        <w:t xml:space="preserve"> </w:t>
      </w:r>
      <w:r w:rsidR="009E30E7" w:rsidRPr="00186968">
        <w:rPr>
          <w:noProof/>
        </w:rPr>
        <w:drawing>
          <wp:inline distT="0" distB="0" distL="0" distR="0" wp14:anchorId="598F7335" wp14:editId="609E5463">
            <wp:extent cx="2044065" cy="376919"/>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7713" cy="427379"/>
                    </a:xfrm>
                    <a:prstGeom prst="rect">
                      <a:avLst/>
                    </a:prstGeom>
                  </pic:spPr>
                </pic:pic>
              </a:graphicData>
            </a:graphic>
          </wp:inline>
        </w:drawing>
      </w:r>
    </w:p>
    <w:p w:rsidR="009E30E7" w:rsidRPr="00186968" w:rsidRDefault="00186968" w:rsidP="009E30E7">
      <w:pPr>
        <w:spacing w:after="0"/>
        <w:jc w:val="both"/>
      </w:pPr>
      <w:r w:rsidRPr="00186968">
        <w:t>U</w:t>
      </w:r>
      <w:r w:rsidR="00DA4530" w:rsidRPr="00186968">
        <w:t xml:space="preserve">se </w:t>
      </w:r>
      <w:r w:rsidR="00DA4530" w:rsidRPr="00186968">
        <w:rPr>
          <w:rFonts w:cs="TimesNewRomanPSMT"/>
        </w:rPr>
        <w:t>Lagrange Multiplier</w:t>
      </w:r>
      <w:r w:rsidR="00DA4530" w:rsidRPr="00186968">
        <w:rPr>
          <w:rFonts w:cs="TimesNewRomanPSMT"/>
        </w:rPr>
        <w:t xml:space="preserve"> method and graphical method to solve problem 1. Use </w:t>
      </w:r>
      <w:r w:rsidR="00DA4530" w:rsidRPr="00186968">
        <w:rPr>
          <w:rFonts w:cs="TimesNewRomanPSMT"/>
        </w:rPr>
        <w:t>Lagrange Multiplier method</w:t>
      </w:r>
      <w:r w:rsidR="00DA4530" w:rsidRPr="00186968">
        <w:rPr>
          <w:rFonts w:cs="TimesNewRomanPSMT"/>
        </w:rPr>
        <w:t xml:space="preserve"> to solve problem 2.</w:t>
      </w:r>
    </w:p>
    <w:p w:rsidR="002F0D81" w:rsidRPr="002F0D81" w:rsidRDefault="002F0D81" w:rsidP="002132A8">
      <w:pPr>
        <w:spacing w:after="0"/>
        <w:jc w:val="both"/>
        <w:rPr>
          <w:b/>
        </w:rPr>
      </w:pPr>
      <w:r w:rsidRPr="002F0D81">
        <w:rPr>
          <w:b/>
        </w:rPr>
        <w:t>CONCISELY DECRIBE YOUR RESULT AND OBSERVATION</w:t>
      </w:r>
      <w:r w:rsidRPr="002F0D81">
        <w:rPr>
          <w:rFonts w:hint="eastAsia"/>
          <w:b/>
        </w:rPr>
        <w:t>)</w:t>
      </w:r>
    </w:p>
    <w:p w:rsidR="00293677" w:rsidRDefault="00022728" w:rsidP="002132A8">
      <w:pPr>
        <w:spacing w:after="0"/>
        <w:jc w:val="both"/>
      </w:pPr>
      <w:r>
        <w:t xml:space="preserve">The test function works. For </w:t>
      </w:r>
      <w:r w:rsidRPr="00A32A56">
        <w:rPr>
          <w:color w:val="C00000"/>
        </w:rPr>
        <w:t>problem 1</w:t>
      </w:r>
      <w:r>
        <w:t xml:space="preserve">, the result is shown in Figure 1. By using </w:t>
      </w:r>
      <w:r w:rsidRPr="00186968">
        <w:rPr>
          <w:rFonts w:cs="TimesNewRomanPSMT"/>
        </w:rPr>
        <w:t>Lagrange Multiplier method</w:t>
      </w:r>
      <w:r>
        <w:t xml:space="preserve">, it can only find the minimum point, which is at </w:t>
      </w:r>
      <w:proofErr w:type="gramStart"/>
      <w:r>
        <w:t xml:space="preserve">( </w:t>
      </w:r>
      <w:proofErr w:type="gramEnd"/>
      <m:oMath>
        <m:f>
          <m:fPr>
            <m:ctrlPr>
              <w:rPr>
                <w:rFonts w:ascii="Cambria Math" w:hAnsi="Cambria Math"/>
              </w:rPr>
            </m:ctrlPr>
          </m:fPr>
          <m:num>
            <m:r>
              <w:rPr>
                <w:rFonts w:ascii="Cambria Math" w:hAnsi="Cambria Math"/>
              </w:rPr>
              <m:t>13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6</m:t>
            </m:r>
          </m:den>
        </m:f>
        <m:r>
          <w:rPr>
            <w:rFonts w:ascii="Cambria Math" w:hAnsi="Cambria Math"/>
          </w:rPr>
          <m:t>)</m:t>
        </m:r>
      </m:oMath>
      <w:r>
        <w:t>. The minimum value is -8.333. I</w:t>
      </w:r>
      <w:r>
        <w:rPr>
          <w:rFonts w:hint="eastAsia"/>
        </w:rPr>
        <w:t xml:space="preserve"> cannot tell the point is the maximum point or minimum point </w:t>
      </w:r>
      <w:r>
        <w:t xml:space="preserve">unless I plot the contour of the objective function out. But, by using graphical method, I know that the maximum value of the objective function is </w:t>
      </w:r>
      <w:r w:rsidRPr="00A32A56">
        <w:rPr>
          <w:color w:val="C00000"/>
        </w:rPr>
        <w:t>infinite</w:t>
      </w:r>
      <w:r>
        <w:t xml:space="preserve">. </w:t>
      </w:r>
    </w:p>
    <w:p w:rsidR="007078BF" w:rsidRDefault="008F211B" w:rsidP="002132A8">
      <w:pPr>
        <w:spacing w:after="0"/>
        <w:jc w:val="both"/>
      </w:pPr>
      <w:r>
        <w:t>F</w:t>
      </w:r>
      <w:r>
        <w:rPr>
          <w:rFonts w:hint="eastAsia"/>
        </w:rPr>
        <w:t xml:space="preserve">or </w:t>
      </w:r>
      <w:r w:rsidRPr="00A32A56">
        <w:rPr>
          <w:color w:val="C00000"/>
        </w:rPr>
        <w:t>problem 2</w:t>
      </w:r>
      <w:r>
        <w:t xml:space="preserve">, the minimum point is </w:t>
      </w:r>
      <w:proofErr w:type="gramStart"/>
      <w:r>
        <w:t xml:space="preserve">at </w:t>
      </w:r>
      <w:proofErr w:type="gramEnd"/>
      <m:oMath>
        <m:r>
          <m:rPr>
            <m:sty m:val="p"/>
          </m:rPr>
          <w:rPr>
            <w:rFonts w:ascii="Cambria Math" w:hAnsi="Cambria Math"/>
            <w:color w:val="C00000"/>
          </w:rPr>
          <m:t>(1.717, -0.811, 1.547)</m:t>
        </m:r>
      </m:oMath>
      <w:r>
        <w:rPr>
          <w:rFonts w:hint="eastAsia"/>
        </w:rPr>
        <w:t xml:space="preserve">, the minimum value of the objective function is </w:t>
      </w:r>
      <w:r w:rsidRPr="00A32A56">
        <w:rPr>
          <w:color w:val="C00000"/>
        </w:rPr>
        <w:t>2.132</w:t>
      </w:r>
      <w:r>
        <w:t xml:space="preserve">. </w:t>
      </w:r>
      <w:r w:rsidR="00A32A56" w:rsidRPr="00186968">
        <w:rPr>
          <w:rFonts w:cs="TimesNewRomanPSMT"/>
        </w:rPr>
        <w:t>Lagrange Multiplier method</w:t>
      </w:r>
      <w:r w:rsidR="00A32A56">
        <w:rPr>
          <w:rFonts w:cs="TimesNewRomanPSMT"/>
        </w:rPr>
        <w:t xml:space="preserve"> can find the solution very fast, but need further check to know if it is the minimum or maximum point. For Graphical method, it is too slow since we have to find the optimum point by our eyes.</w:t>
      </w:r>
    </w:p>
    <w:p w:rsidR="007078BF" w:rsidRDefault="00591969" w:rsidP="007078BF">
      <w:pPr>
        <w:spacing w:after="0"/>
        <w:jc w:val="center"/>
      </w:pPr>
      <w:r>
        <w:rPr>
          <w:noProof/>
        </w:rPr>
        <w:drawing>
          <wp:inline distT="0" distB="0" distL="0" distR="0">
            <wp:extent cx="3022762" cy="2267071"/>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4.bmp"/>
                    <pic:cNvPicPr/>
                  </pic:nvPicPr>
                  <pic:blipFill>
                    <a:blip r:embed="rId7">
                      <a:extLst>
                        <a:ext uri="{28A0092B-C50C-407E-A947-70E740481C1C}">
                          <a14:useLocalDpi xmlns:a14="http://schemas.microsoft.com/office/drawing/2010/main" val="0"/>
                        </a:ext>
                      </a:extLst>
                    </a:blip>
                    <a:stretch>
                      <a:fillRect/>
                    </a:stretch>
                  </pic:blipFill>
                  <pic:spPr>
                    <a:xfrm>
                      <a:off x="0" y="0"/>
                      <a:ext cx="3059818" cy="2294863"/>
                    </a:xfrm>
                    <a:prstGeom prst="rect">
                      <a:avLst/>
                    </a:prstGeom>
                  </pic:spPr>
                </pic:pic>
              </a:graphicData>
            </a:graphic>
          </wp:inline>
        </w:drawing>
      </w:r>
    </w:p>
    <w:p w:rsidR="002132A8" w:rsidRDefault="002132A8" w:rsidP="002132A8">
      <w:pPr>
        <w:spacing w:after="0"/>
        <w:jc w:val="both"/>
      </w:pPr>
    </w:p>
    <w:p w:rsidR="002132A8" w:rsidRPr="002132A8" w:rsidRDefault="007078BF" w:rsidP="007078BF">
      <w:pPr>
        <w:spacing w:after="0"/>
        <w:jc w:val="center"/>
      </w:pPr>
      <w:r>
        <w:t xml:space="preserve">Figure 1: </w:t>
      </w:r>
      <w:r w:rsidR="00591969">
        <w:t>contour of objective function and constrain function</w:t>
      </w:r>
      <w:r w:rsidR="003C0C4F">
        <w:t xml:space="preserve"> by</w:t>
      </w:r>
      <w:r w:rsidR="003C0C4F" w:rsidRPr="003C0C4F">
        <w:rPr>
          <w:rFonts w:cs="TimesNewRomanPSMT"/>
        </w:rPr>
        <w:t xml:space="preserve"> </w:t>
      </w:r>
      <w:r w:rsidR="003C0C4F" w:rsidRPr="00186968">
        <w:rPr>
          <w:rFonts w:cs="TimesNewRomanPSMT"/>
        </w:rPr>
        <w:t>Lagrange</w:t>
      </w:r>
      <w:r w:rsidR="003C0C4F">
        <w:t xml:space="preserve"> and graphical method</w:t>
      </w:r>
    </w:p>
    <w:p w:rsidR="004B296E" w:rsidRDefault="007078BF">
      <w:r>
        <w:t xml:space="preserve">Figure 1 was generated using the </w:t>
      </w:r>
      <w:proofErr w:type="spellStart"/>
      <w:r>
        <w:t>matlab</w:t>
      </w:r>
      <w:proofErr w:type="spellEnd"/>
      <w:r>
        <w:t xml:space="preserve"> program “</w:t>
      </w:r>
      <w:r w:rsidR="00591969">
        <w:t>p444</w:t>
      </w:r>
      <w:r>
        <w:t>.m” (See Appendix A).</w:t>
      </w:r>
    </w:p>
    <w:p w:rsidR="002F0D81" w:rsidRPr="002F0D81" w:rsidRDefault="002F0D81" w:rsidP="007078BF">
      <w:pPr>
        <w:spacing w:after="0"/>
        <w:rPr>
          <w:b/>
        </w:rPr>
      </w:pPr>
      <w:r w:rsidRPr="002F0D81">
        <w:rPr>
          <w:rFonts w:hint="eastAsia"/>
          <w:b/>
        </w:rPr>
        <w:t>(</w:t>
      </w:r>
      <w:r>
        <w:rPr>
          <w:b/>
        </w:rPr>
        <w:t>LIST OF SUPPLEMENTAL FILES AND THEIR DESCRIPTIONS</w:t>
      </w:r>
      <w:r w:rsidRPr="002F0D81">
        <w:rPr>
          <w:rFonts w:hint="eastAsia"/>
          <w:b/>
        </w:rPr>
        <w:t>)</w:t>
      </w:r>
    </w:p>
    <w:p w:rsidR="007078BF" w:rsidRDefault="007078BF" w:rsidP="007078BF">
      <w:pPr>
        <w:spacing w:after="0"/>
      </w:pPr>
      <w:r>
        <w:t>Attachments</w:t>
      </w:r>
    </w:p>
    <w:p w:rsidR="007078BF" w:rsidRDefault="007078BF" w:rsidP="007078BF">
      <w:pPr>
        <w:spacing w:after="0"/>
      </w:pPr>
      <w:r>
        <w:t xml:space="preserve">Appendix A: </w:t>
      </w:r>
      <w:r w:rsidR="00591969">
        <w:t>p444.</w:t>
      </w:r>
      <w:r>
        <w:t>m</w:t>
      </w:r>
      <w:r w:rsidR="00591969">
        <w:t xml:space="preserve">, p447.m, </w:t>
      </w:r>
      <w:proofErr w:type="spellStart"/>
      <w:r w:rsidR="00591969">
        <w:t>l_solver.m</w:t>
      </w:r>
      <w:proofErr w:type="spellEnd"/>
      <w:r>
        <w:t xml:space="preserve"> </w:t>
      </w:r>
      <w:proofErr w:type="spellStart"/>
      <w:r>
        <w:t>matlab</w:t>
      </w:r>
      <w:proofErr w:type="spellEnd"/>
      <w:r>
        <w:t xml:space="preserve"> program</w:t>
      </w:r>
      <w:bookmarkStart w:id="0" w:name="_GoBack"/>
      <w:bookmarkEnd w:id="0"/>
    </w:p>
    <w:sectPr w:rsidR="007078BF" w:rsidSect="001C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71526"/>
    <w:multiLevelType w:val="hybridMultilevel"/>
    <w:tmpl w:val="E7D67D9A"/>
    <w:lvl w:ilvl="0" w:tplc="758E4240">
      <w:start w:val="1"/>
      <w:numFmt w:val="decimal"/>
      <w:lvlText w:val="%1."/>
      <w:lvlJc w:val="left"/>
      <w:pPr>
        <w:ind w:left="360" w:hanging="360"/>
      </w:pPr>
      <w:rPr>
        <w:rFonts w:ascii="TimesNewRomanPSMT" w:hAnsi="TimesNewRomanPSMT" w:cs="TimesNewRomanPSMT"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4460A6"/>
    <w:multiLevelType w:val="hybridMultilevel"/>
    <w:tmpl w:val="8A30F308"/>
    <w:lvl w:ilvl="0" w:tplc="FD1A958C">
      <w:start w:val="1"/>
      <w:numFmt w:val="decimal"/>
      <w:lvlText w:val="%1."/>
      <w:lvlJc w:val="left"/>
      <w:pPr>
        <w:ind w:left="360" w:hanging="360"/>
      </w:pPr>
      <w:rPr>
        <w:rFonts w:ascii="TimesNewRomanPSMT" w:hAnsi="TimesNewRomanPSMT" w:cs="TimesNewRomanPSMT"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9DA65A3"/>
    <w:multiLevelType w:val="hybridMultilevel"/>
    <w:tmpl w:val="B786396A"/>
    <w:lvl w:ilvl="0" w:tplc="96E2D4F8">
      <w:start w:val="1"/>
      <w:numFmt w:val="decimal"/>
      <w:lvlText w:val="%1."/>
      <w:lvlJc w:val="left"/>
      <w:pPr>
        <w:ind w:left="360" w:hanging="360"/>
      </w:pPr>
      <w:rPr>
        <w:rFonts w:cs="TimesNewRomanPSM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38"/>
    <w:rsid w:val="00022728"/>
    <w:rsid w:val="00186968"/>
    <w:rsid w:val="001C0FA5"/>
    <w:rsid w:val="002132A8"/>
    <w:rsid w:val="00293677"/>
    <w:rsid w:val="002F0D81"/>
    <w:rsid w:val="00397E2E"/>
    <w:rsid w:val="003C0C4F"/>
    <w:rsid w:val="004B296E"/>
    <w:rsid w:val="00591969"/>
    <w:rsid w:val="005E39C3"/>
    <w:rsid w:val="00696168"/>
    <w:rsid w:val="007078BF"/>
    <w:rsid w:val="008F211B"/>
    <w:rsid w:val="009E30E7"/>
    <w:rsid w:val="00A32A56"/>
    <w:rsid w:val="00C72851"/>
    <w:rsid w:val="00D44D3C"/>
    <w:rsid w:val="00DA4530"/>
    <w:rsid w:val="00F31D38"/>
    <w:rsid w:val="00FD23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073A5-4518-48E9-8AC9-3BDD6351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7E2E"/>
    <w:pPr>
      <w:spacing w:after="0" w:line="240" w:lineRule="auto"/>
    </w:pPr>
    <w:rPr>
      <w:rFonts w:ascii="新細明體" w:eastAsia="新細明體"/>
      <w:sz w:val="18"/>
      <w:szCs w:val="18"/>
    </w:rPr>
  </w:style>
  <w:style w:type="character" w:customStyle="1" w:styleId="a4">
    <w:name w:val="註解方塊文字 字元"/>
    <w:basedOn w:val="a0"/>
    <w:link w:val="a3"/>
    <w:uiPriority w:val="99"/>
    <w:semiHidden/>
    <w:rsid w:val="00397E2E"/>
    <w:rPr>
      <w:rFonts w:ascii="新細明體" w:eastAsia="新細明體"/>
      <w:sz w:val="18"/>
      <w:szCs w:val="18"/>
    </w:rPr>
  </w:style>
  <w:style w:type="paragraph" w:styleId="a5">
    <w:name w:val="List Paragraph"/>
    <w:basedOn w:val="a"/>
    <w:uiPriority w:val="34"/>
    <w:qFormat/>
    <w:rsid w:val="009E30E7"/>
    <w:pPr>
      <w:ind w:leftChars="200" w:left="480"/>
    </w:pPr>
  </w:style>
  <w:style w:type="character" w:styleId="a6">
    <w:name w:val="Placeholder Text"/>
    <w:basedOn w:val="a0"/>
    <w:uiPriority w:val="99"/>
    <w:semiHidden/>
    <w:rsid w:val="00022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241</Words>
  <Characters>1377</Characters>
  <Application>Microsoft Office Word</Application>
  <DocSecurity>0</DocSecurity>
  <Lines>11</Lines>
  <Paragraphs>3</Paragraphs>
  <ScaleCrop>false</ScaleCrop>
  <Company>Hewlett-Packard Company</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Tzeyu</dc:creator>
  <cp:lastModifiedBy>Yuanray</cp:lastModifiedBy>
  <cp:revision>12</cp:revision>
  <cp:lastPrinted>2016-03-25T07:43:00Z</cp:lastPrinted>
  <dcterms:created xsi:type="dcterms:W3CDTF">2016-03-25T06:49:00Z</dcterms:created>
  <dcterms:modified xsi:type="dcterms:W3CDTF">2016-03-25T07:44:00Z</dcterms:modified>
</cp:coreProperties>
</file>