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59F" w:rsidRDefault="006C53AE">
      <w:pPr>
        <w:rPr>
          <w:rFonts w:hAnsi="宋体"/>
          <w:color w:val="000000"/>
        </w:rPr>
      </w:pPr>
      <w:bookmarkStart w:id="0" w:name="_Toc450136695"/>
      <w:r>
        <w:rPr>
          <w:rFonts w:hAnsi="宋体" w:hint="eastAsia"/>
          <w:color w:val="000000"/>
        </w:rPr>
        <w:t>文件编号：</w:t>
      </w:r>
    </w:p>
    <w:p w:rsidR="0017359F" w:rsidRDefault="0017359F">
      <w:pPr>
        <w:spacing w:line="360" w:lineRule="auto"/>
        <w:jc w:val="center"/>
        <w:rPr>
          <w:rFonts w:ascii="宋体" w:hAnsi="宋体"/>
          <w:bCs/>
        </w:rPr>
      </w:pPr>
    </w:p>
    <w:p w:rsidR="0017359F" w:rsidRDefault="0017359F">
      <w:pPr>
        <w:spacing w:line="360" w:lineRule="auto"/>
        <w:jc w:val="center"/>
        <w:rPr>
          <w:rFonts w:ascii="宋体" w:hAnsi="宋体"/>
          <w:bCs/>
        </w:rPr>
      </w:pPr>
    </w:p>
    <w:p w:rsidR="0017359F" w:rsidRDefault="0017359F">
      <w:pPr>
        <w:spacing w:line="360" w:lineRule="auto"/>
        <w:jc w:val="center"/>
        <w:rPr>
          <w:rFonts w:ascii="宋体" w:hAnsi="宋体"/>
          <w:bCs/>
        </w:rPr>
      </w:pPr>
    </w:p>
    <w:p w:rsidR="0017359F" w:rsidRDefault="0017359F">
      <w:pPr>
        <w:spacing w:line="360" w:lineRule="auto"/>
        <w:jc w:val="center"/>
        <w:rPr>
          <w:rFonts w:ascii="宋体" w:hAnsi="宋体"/>
          <w:bCs/>
        </w:rPr>
      </w:pPr>
    </w:p>
    <w:p w:rsidR="0017359F" w:rsidRDefault="006C53AE">
      <w:pPr>
        <w:spacing w:line="360" w:lineRule="auto"/>
        <w:jc w:val="center"/>
        <w:rPr>
          <w:rFonts w:ascii="宋体" w:hAnsi="宋体"/>
          <w:sz w:val="28"/>
          <w:szCs w:val="20"/>
        </w:rPr>
      </w:pPr>
      <w:r>
        <w:rPr>
          <w:rFonts w:ascii="宋体" w:eastAsia="宋体" w:hAnsi="宋体" w:hint="eastAsia"/>
          <w:noProof/>
          <w:sz w:val="28"/>
          <w:szCs w:val="20"/>
        </w:rPr>
        <w:drawing>
          <wp:inline distT="0" distB="0" distL="114300" distR="114300">
            <wp:extent cx="5257165" cy="908050"/>
            <wp:effectExtent l="0" t="0" r="635" b="5715"/>
            <wp:docPr id="2" name="图片 1" descr="9.23横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9.23横版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7359F" w:rsidRDefault="0017359F">
      <w:pPr>
        <w:spacing w:line="360" w:lineRule="auto"/>
        <w:jc w:val="center"/>
        <w:rPr>
          <w:rFonts w:ascii="宋体" w:hAnsi="宋体"/>
          <w:bCs/>
        </w:rPr>
      </w:pPr>
    </w:p>
    <w:p w:rsidR="0017359F" w:rsidRDefault="0017359F">
      <w:pPr>
        <w:pStyle w:val="ab"/>
        <w:jc w:val="both"/>
      </w:pPr>
    </w:p>
    <w:p w:rsidR="0017359F" w:rsidRDefault="006C53AE">
      <w:pPr>
        <w:pStyle w:val="ab"/>
        <w:rPr>
          <w:rFonts w:ascii="宋体" w:eastAsia="宋体" w:hAnsi="宋体"/>
          <w:sz w:val="84"/>
          <w:szCs w:val="84"/>
        </w:rPr>
      </w:pPr>
      <w:r>
        <w:rPr>
          <w:rFonts w:ascii="宋体" w:eastAsia="宋体" w:hAnsi="宋体" w:hint="eastAsia"/>
          <w:sz w:val="84"/>
          <w:szCs w:val="84"/>
        </w:rPr>
        <w:t>数据采集平台</w:t>
      </w:r>
    </w:p>
    <w:p w:rsidR="0017359F" w:rsidRDefault="006C53AE">
      <w:pPr>
        <w:pStyle w:val="a8"/>
        <w:ind w:left="1260" w:hangingChars="350" w:hanging="1260"/>
        <w:rPr>
          <w:rFonts w:ascii="微软雅黑" w:eastAsia="微软雅黑" w:hAnsi="微软雅黑"/>
          <w:color w:val="000000"/>
          <w:sz w:val="36"/>
          <w:szCs w:val="36"/>
        </w:rPr>
      </w:pPr>
      <w:r>
        <w:rPr>
          <w:rFonts w:ascii="微软雅黑" w:eastAsia="微软雅黑" w:hAnsi="微软雅黑" w:hint="eastAsia"/>
          <w:color w:val="000000"/>
          <w:sz w:val="36"/>
          <w:szCs w:val="36"/>
        </w:rPr>
        <w:t>个人公检法负面排查</w:t>
      </w:r>
    </w:p>
    <w:p w:rsidR="0017359F" w:rsidRDefault="006C53AE">
      <w:pPr>
        <w:pStyle w:val="a8"/>
        <w:ind w:left="1260" w:hangingChars="350" w:hanging="1260"/>
        <w:rPr>
          <w:rFonts w:ascii="微软雅黑" w:eastAsia="微软雅黑" w:hAnsi="微软雅黑"/>
          <w:color w:val="000000"/>
          <w:sz w:val="36"/>
          <w:szCs w:val="36"/>
        </w:rPr>
      </w:pPr>
      <w:r>
        <w:rPr>
          <w:rFonts w:ascii="微软雅黑" w:eastAsia="微软雅黑" w:hAnsi="微软雅黑" w:hint="eastAsia"/>
          <w:color w:val="000000"/>
          <w:sz w:val="36"/>
          <w:szCs w:val="36"/>
        </w:rPr>
        <w:t>接口文档</w:t>
      </w:r>
    </w:p>
    <w:p w:rsidR="0017359F" w:rsidRDefault="006C53AE">
      <w:pPr>
        <w:pStyle w:val="ad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版本：</w:t>
      </w:r>
      <w:r>
        <w:rPr>
          <w:rFonts w:ascii="黑体" w:eastAsia="黑体" w:hAnsi="黑体" w:hint="eastAsia"/>
          <w:sz w:val="24"/>
          <w:szCs w:val="24"/>
        </w:rPr>
        <w:t>V1.0</w:t>
      </w:r>
    </w:p>
    <w:p w:rsidR="0017359F" w:rsidRDefault="0017359F">
      <w:pPr>
        <w:spacing w:line="360" w:lineRule="auto"/>
        <w:jc w:val="center"/>
        <w:rPr>
          <w:rFonts w:ascii="宋体" w:hAnsi="宋体"/>
          <w:bCs/>
        </w:rPr>
      </w:pPr>
    </w:p>
    <w:p w:rsidR="0017359F" w:rsidRDefault="0017359F">
      <w:pPr>
        <w:spacing w:line="360" w:lineRule="auto"/>
        <w:jc w:val="center"/>
        <w:rPr>
          <w:rFonts w:ascii="宋体" w:hAnsi="宋体"/>
          <w:bCs/>
        </w:rPr>
      </w:pPr>
    </w:p>
    <w:p w:rsidR="0017359F" w:rsidRDefault="0017359F">
      <w:pPr>
        <w:spacing w:line="360" w:lineRule="auto"/>
        <w:jc w:val="center"/>
        <w:rPr>
          <w:rFonts w:ascii="宋体" w:hAnsi="宋体"/>
          <w:bCs/>
        </w:rPr>
      </w:pPr>
    </w:p>
    <w:tbl>
      <w:tblPr>
        <w:tblpPr w:leftFromText="180" w:rightFromText="180" w:vertAnchor="text" w:horzAnchor="margin" w:tblpXSpec="center" w:tblpY="279"/>
        <w:tblW w:w="8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0"/>
        <w:gridCol w:w="2239"/>
        <w:gridCol w:w="2239"/>
        <w:gridCol w:w="2239"/>
      </w:tblGrid>
      <w:tr w:rsidR="0017359F">
        <w:tc>
          <w:tcPr>
            <w:tcW w:w="2240" w:type="dxa"/>
            <w:shd w:val="clear" w:color="auto" w:fill="E0E0E0"/>
            <w:vAlign w:val="center"/>
          </w:tcPr>
          <w:p w:rsidR="0017359F" w:rsidRDefault="006C53AE">
            <w:pPr>
              <w:pStyle w:val="ac"/>
            </w:pPr>
            <w:r>
              <w:rPr>
                <w:rFonts w:hint="eastAsia"/>
              </w:rPr>
              <w:t>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17359F" w:rsidRDefault="0017359F">
            <w:pPr>
              <w:pStyle w:val="ac"/>
            </w:pPr>
          </w:p>
        </w:tc>
        <w:tc>
          <w:tcPr>
            <w:tcW w:w="2239" w:type="dxa"/>
            <w:shd w:val="clear" w:color="auto" w:fill="E0E0E0"/>
            <w:vAlign w:val="center"/>
          </w:tcPr>
          <w:p w:rsidR="0017359F" w:rsidRDefault="006C53AE">
            <w:pPr>
              <w:pStyle w:val="ac"/>
            </w:pPr>
            <w:r>
              <w:rPr>
                <w:rFonts w:hint="eastAsia"/>
              </w:rPr>
              <w:t>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级</w:t>
            </w:r>
          </w:p>
        </w:tc>
        <w:tc>
          <w:tcPr>
            <w:tcW w:w="2239" w:type="dxa"/>
            <w:vAlign w:val="center"/>
          </w:tcPr>
          <w:p w:rsidR="0017359F" w:rsidRDefault="006C53AE">
            <w:pPr>
              <w:pStyle w:val="ac"/>
            </w:pPr>
            <w:r>
              <w:rPr>
                <w:rFonts w:hint="eastAsia"/>
              </w:rPr>
              <w:t>机密</w:t>
            </w:r>
          </w:p>
        </w:tc>
      </w:tr>
      <w:tr w:rsidR="0017359F">
        <w:tc>
          <w:tcPr>
            <w:tcW w:w="2240" w:type="dxa"/>
            <w:shd w:val="clear" w:color="auto" w:fill="E0E0E0"/>
            <w:vAlign w:val="center"/>
          </w:tcPr>
          <w:p w:rsidR="0017359F" w:rsidRDefault="006C53AE">
            <w:pPr>
              <w:pStyle w:val="ac"/>
            </w:pP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者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17359F" w:rsidRDefault="0017359F">
            <w:pPr>
              <w:pStyle w:val="ac"/>
            </w:pPr>
          </w:p>
        </w:tc>
        <w:tc>
          <w:tcPr>
            <w:tcW w:w="2239" w:type="dxa"/>
            <w:shd w:val="clear" w:color="auto" w:fill="E0E0E0"/>
            <w:vAlign w:val="center"/>
          </w:tcPr>
          <w:p w:rsidR="0017359F" w:rsidRDefault="006C53AE">
            <w:pPr>
              <w:pStyle w:val="ac"/>
            </w:pPr>
            <w:r>
              <w:rPr>
                <w:rFonts w:hint="eastAsia"/>
              </w:rPr>
              <w:t>最后修改日期</w:t>
            </w:r>
          </w:p>
        </w:tc>
        <w:tc>
          <w:tcPr>
            <w:tcW w:w="2239" w:type="dxa"/>
            <w:vAlign w:val="center"/>
          </w:tcPr>
          <w:p w:rsidR="0017359F" w:rsidRDefault="0017359F">
            <w:pPr>
              <w:pStyle w:val="ac"/>
            </w:pPr>
          </w:p>
        </w:tc>
      </w:tr>
      <w:tr w:rsidR="0017359F">
        <w:tc>
          <w:tcPr>
            <w:tcW w:w="2240" w:type="dxa"/>
            <w:shd w:val="clear" w:color="auto" w:fill="E0E0E0"/>
            <w:vAlign w:val="center"/>
          </w:tcPr>
          <w:p w:rsidR="0017359F" w:rsidRDefault="006C53AE">
            <w:pPr>
              <w:pStyle w:val="ac"/>
            </w:pPr>
            <w:r>
              <w:rPr>
                <w:rFonts w:hint="eastAsia"/>
              </w:rPr>
              <w:t>审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人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17359F" w:rsidRDefault="0017359F">
            <w:pPr>
              <w:pStyle w:val="ac"/>
            </w:pPr>
          </w:p>
        </w:tc>
        <w:tc>
          <w:tcPr>
            <w:tcW w:w="2239" w:type="dxa"/>
            <w:shd w:val="clear" w:color="auto" w:fill="E0E0E0"/>
            <w:vAlign w:val="center"/>
          </w:tcPr>
          <w:p w:rsidR="0017359F" w:rsidRDefault="006C53AE">
            <w:pPr>
              <w:pStyle w:val="ac"/>
            </w:pPr>
            <w:r>
              <w:rPr>
                <w:rFonts w:hint="eastAsia"/>
              </w:rPr>
              <w:t>最后审批日期</w:t>
            </w:r>
          </w:p>
        </w:tc>
        <w:tc>
          <w:tcPr>
            <w:tcW w:w="2239" w:type="dxa"/>
            <w:vAlign w:val="center"/>
          </w:tcPr>
          <w:p w:rsidR="0017359F" w:rsidRDefault="0017359F">
            <w:pPr>
              <w:pStyle w:val="ac"/>
            </w:pPr>
          </w:p>
        </w:tc>
      </w:tr>
      <w:tr w:rsidR="0017359F">
        <w:tc>
          <w:tcPr>
            <w:tcW w:w="2240" w:type="dxa"/>
            <w:shd w:val="clear" w:color="auto" w:fill="E0E0E0"/>
            <w:vAlign w:val="center"/>
          </w:tcPr>
          <w:p w:rsidR="0017359F" w:rsidRDefault="006C53AE">
            <w:pPr>
              <w:pStyle w:val="ac"/>
            </w:pPr>
            <w:r>
              <w:rPr>
                <w:rFonts w:hint="eastAsia"/>
              </w:rPr>
              <w:t>批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准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人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17359F" w:rsidRDefault="0017359F">
            <w:pPr>
              <w:pStyle w:val="ac"/>
            </w:pPr>
          </w:p>
        </w:tc>
        <w:tc>
          <w:tcPr>
            <w:tcW w:w="2239" w:type="dxa"/>
            <w:shd w:val="clear" w:color="auto" w:fill="E0E0E0"/>
            <w:vAlign w:val="center"/>
          </w:tcPr>
          <w:p w:rsidR="0017359F" w:rsidRDefault="006C53AE">
            <w:pPr>
              <w:pStyle w:val="ac"/>
            </w:pPr>
            <w:r>
              <w:rPr>
                <w:rFonts w:hint="eastAsia"/>
              </w:rPr>
              <w:t>最后批准日期</w:t>
            </w:r>
          </w:p>
        </w:tc>
        <w:tc>
          <w:tcPr>
            <w:tcW w:w="2239" w:type="dxa"/>
            <w:vAlign w:val="center"/>
          </w:tcPr>
          <w:p w:rsidR="0017359F" w:rsidRDefault="0017359F">
            <w:pPr>
              <w:pStyle w:val="ac"/>
            </w:pPr>
          </w:p>
        </w:tc>
      </w:tr>
    </w:tbl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31915071"/>
      </w:sdtPr>
      <w:sdtEndPr>
        <w:rPr>
          <w:lang w:val="en-US"/>
        </w:rPr>
      </w:sdtEndPr>
      <w:sdtContent>
        <w:p w:rsidR="0017359F" w:rsidRDefault="0017359F">
          <w:pPr>
            <w:pStyle w:val="TOC1"/>
            <w:jc w:val="center"/>
            <w:rPr>
              <w:rFonts w:ascii="Tahoma" w:eastAsia="微软雅黑" w:hAnsi="Tahoma" w:cstheme="minorBidi"/>
              <w:b w:val="0"/>
              <w:bCs w:val="0"/>
              <w:color w:val="auto"/>
              <w:sz w:val="22"/>
              <w:szCs w:val="22"/>
              <w:lang w:val="zh-CN"/>
            </w:rPr>
          </w:pPr>
        </w:p>
        <w:p w:rsidR="0017359F" w:rsidRDefault="006C53AE">
          <w:pPr>
            <w:pStyle w:val="TOC1"/>
            <w:jc w:val="center"/>
          </w:pPr>
          <w:r>
            <w:rPr>
              <w:color w:val="auto"/>
              <w:sz w:val="32"/>
              <w:szCs w:val="32"/>
              <w:shd w:val="pct10" w:color="auto" w:fill="FFFFFF"/>
              <w:lang w:val="zh-CN"/>
            </w:rPr>
            <w:t>目录</w:t>
          </w:r>
        </w:p>
        <w:p w:rsidR="0017359F" w:rsidRDefault="006C53AE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102" w:history="1">
            <w:r>
              <w:rPr>
                <w:rFonts w:asciiTheme="majorEastAsia" w:eastAsiaTheme="majorEastAsia" w:hAnsiTheme="majorEastAsia" w:hint="eastAsia"/>
                <w:szCs w:val="32"/>
              </w:rPr>
              <w:t>1.</w:t>
            </w:r>
            <w:r>
              <w:rPr>
                <w:rFonts w:asciiTheme="majorEastAsia" w:eastAsiaTheme="majorEastAsia" w:hAnsiTheme="majorEastAsia" w:hint="eastAsia"/>
                <w:szCs w:val="32"/>
              </w:rPr>
              <w:t>接口列表</w:t>
            </w:r>
            <w:r>
              <w:tab/>
            </w:r>
            <w:r>
              <w:fldChar w:fldCharType="begin"/>
            </w:r>
            <w:r>
              <w:instrText xml:space="preserve"> PAGEREF _Toc31102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17359F" w:rsidRDefault="006C53AE">
          <w:pPr>
            <w:pStyle w:val="10"/>
            <w:tabs>
              <w:tab w:val="right" w:leader="dot" w:pos="8306"/>
            </w:tabs>
          </w:pPr>
          <w:hyperlink w:anchor="_Toc13861" w:history="1">
            <w:r>
              <w:rPr>
                <w:rFonts w:asciiTheme="majorEastAsia" w:eastAsiaTheme="majorEastAsia" w:hAnsiTheme="majorEastAsia" w:hint="eastAsia"/>
                <w:szCs w:val="32"/>
              </w:rPr>
              <w:t>2.</w:t>
            </w:r>
            <w:r>
              <w:rPr>
                <w:rFonts w:asciiTheme="majorEastAsia" w:eastAsiaTheme="majorEastAsia" w:hAnsiTheme="majorEastAsia" w:hint="eastAsia"/>
                <w:szCs w:val="32"/>
              </w:rPr>
              <w:t>请求流程说明</w:t>
            </w:r>
            <w:r>
              <w:tab/>
            </w:r>
            <w:r>
              <w:fldChar w:fldCharType="begin"/>
            </w:r>
            <w:r>
              <w:instrText xml:space="preserve"> PAGEREF _Toc13861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17359F" w:rsidRDefault="006C53AE">
          <w:pPr>
            <w:pStyle w:val="10"/>
            <w:tabs>
              <w:tab w:val="right" w:leader="dot" w:pos="8306"/>
            </w:tabs>
          </w:pPr>
          <w:hyperlink w:anchor="_Toc32617" w:history="1">
            <w:r>
              <w:rPr>
                <w:rFonts w:asciiTheme="majorEastAsia" w:eastAsiaTheme="majorEastAsia" w:hAnsiTheme="majorEastAsia" w:hint="eastAsia"/>
                <w:szCs w:val="32"/>
              </w:rPr>
              <w:t>3.</w:t>
            </w:r>
            <w:r>
              <w:rPr>
                <w:rFonts w:asciiTheme="majorEastAsia" w:eastAsiaTheme="majorEastAsia" w:hAnsiTheme="majorEastAsia" w:hint="eastAsia"/>
                <w:szCs w:val="32"/>
              </w:rPr>
              <w:t>请求和返回报文</w:t>
            </w:r>
            <w:r>
              <w:tab/>
            </w:r>
            <w:r>
              <w:fldChar w:fldCharType="begin"/>
            </w:r>
            <w:r>
              <w:instrText xml:space="preserve"> PAGEREF _Toc32617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17359F" w:rsidRDefault="006C53AE">
          <w:pPr>
            <w:pStyle w:val="20"/>
            <w:tabs>
              <w:tab w:val="right" w:leader="dot" w:pos="8306"/>
            </w:tabs>
            <w:ind w:left="440"/>
          </w:pPr>
          <w:hyperlink w:anchor="_Toc9569" w:history="1">
            <w:r>
              <w:rPr>
                <w:rFonts w:hint="eastAsia"/>
                <w:szCs w:val="30"/>
              </w:rPr>
              <w:t>3.1</w:t>
            </w:r>
            <w:r>
              <w:rPr>
                <w:rFonts w:hint="eastAsia"/>
                <w:szCs w:val="30"/>
              </w:rPr>
              <w:t>请求参数说明</w:t>
            </w:r>
            <w:r>
              <w:tab/>
            </w:r>
            <w:r>
              <w:fldChar w:fldCharType="begin"/>
            </w:r>
            <w:r>
              <w:instrText xml:space="preserve"> PAGEREF _Toc9569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17359F" w:rsidRDefault="006C53AE">
          <w:pPr>
            <w:pStyle w:val="20"/>
            <w:tabs>
              <w:tab w:val="right" w:leader="dot" w:pos="8306"/>
            </w:tabs>
            <w:ind w:left="440"/>
          </w:pPr>
          <w:hyperlink w:anchor="_Toc28637" w:history="1">
            <w:r>
              <w:rPr>
                <w:rFonts w:hint="eastAsia"/>
                <w:szCs w:val="30"/>
              </w:rPr>
              <w:t>3.2</w:t>
            </w:r>
            <w:r>
              <w:rPr>
                <w:rFonts w:hint="eastAsia"/>
                <w:szCs w:val="30"/>
              </w:rPr>
              <w:t>返回数据说明</w:t>
            </w:r>
            <w:r>
              <w:tab/>
            </w:r>
            <w:r>
              <w:fldChar w:fldCharType="begin"/>
            </w:r>
            <w:r>
              <w:instrText xml:space="preserve"> PAGEREF _Toc28637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17359F" w:rsidRDefault="006C53AE">
          <w:pPr>
            <w:pStyle w:val="10"/>
            <w:tabs>
              <w:tab w:val="right" w:leader="dot" w:pos="8306"/>
            </w:tabs>
          </w:pPr>
          <w:hyperlink w:anchor="_Toc22067" w:history="1">
            <w:r>
              <w:rPr>
                <w:rFonts w:asciiTheme="majorEastAsia" w:eastAsiaTheme="majorEastAsia" w:hAnsiTheme="majorEastAsia" w:hint="eastAsia"/>
                <w:szCs w:val="32"/>
              </w:rPr>
              <w:t xml:space="preserve">4. </w:t>
            </w:r>
            <w:r>
              <w:rPr>
                <w:rFonts w:asciiTheme="majorEastAsia" w:eastAsiaTheme="majorEastAsia" w:hAnsiTheme="majorEastAsia" w:hint="eastAsia"/>
                <w:szCs w:val="32"/>
              </w:rPr>
              <w:t>接入步骤</w:t>
            </w:r>
            <w:r>
              <w:tab/>
            </w:r>
            <w:r>
              <w:fldChar w:fldCharType="begin"/>
            </w:r>
            <w:r>
              <w:instrText xml:space="preserve"> PAGEREF _Toc220</w:instrText>
            </w:r>
            <w:r>
              <w:instrText xml:space="preserve">67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17359F" w:rsidRDefault="006C53AE">
          <w:pPr>
            <w:pStyle w:val="20"/>
            <w:tabs>
              <w:tab w:val="right" w:leader="dot" w:pos="8306"/>
            </w:tabs>
            <w:ind w:left="440"/>
          </w:pPr>
          <w:hyperlink w:anchor="_Toc8450" w:history="1">
            <w:r>
              <w:rPr>
                <w:rFonts w:hint="eastAsia"/>
                <w:szCs w:val="30"/>
              </w:rPr>
              <w:t xml:space="preserve">4.1 </w:t>
            </w:r>
            <w:r>
              <w:rPr>
                <w:rFonts w:hint="eastAsia"/>
                <w:szCs w:val="30"/>
              </w:rPr>
              <w:t>获取授权信息</w:t>
            </w:r>
            <w:r>
              <w:tab/>
            </w:r>
            <w:r>
              <w:fldChar w:fldCharType="begin"/>
            </w:r>
            <w:r>
              <w:instrText xml:space="preserve"> PAGEREF _Toc8450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17359F" w:rsidRDefault="006C53AE">
          <w:pPr>
            <w:pStyle w:val="20"/>
            <w:tabs>
              <w:tab w:val="right" w:leader="dot" w:pos="8306"/>
            </w:tabs>
            <w:ind w:left="440"/>
          </w:pPr>
          <w:hyperlink w:anchor="_Toc6543" w:history="1">
            <w:r>
              <w:rPr>
                <w:rFonts w:hint="eastAsia"/>
                <w:szCs w:val="30"/>
              </w:rPr>
              <w:t xml:space="preserve">4.2 </w:t>
            </w:r>
            <w:r>
              <w:rPr>
                <w:rFonts w:hint="eastAsia"/>
                <w:szCs w:val="30"/>
              </w:rPr>
              <w:t>构建参数</w:t>
            </w:r>
            <w:r>
              <w:tab/>
            </w:r>
            <w:r>
              <w:fldChar w:fldCharType="begin"/>
            </w:r>
            <w:r>
              <w:instrText xml:space="preserve"> PAGEREF _Toc6543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17359F" w:rsidRDefault="006C53AE">
          <w:pPr>
            <w:pStyle w:val="20"/>
            <w:tabs>
              <w:tab w:val="right" w:leader="dot" w:pos="8306"/>
            </w:tabs>
            <w:ind w:left="440"/>
          </w:pPr>
          <w:hyperlink w:anchor="_Toc28074" w:history="1">
            <w:r>
              <w:rPr>
                <w:szCs w:val="30"/>
              </w:rPr>
              <w:t xml:space="preserve">4.3 </w:t>
            </w:r>
            <w:r>
              <w:rPr>
                <w:rFonts w:hint="eastAsia"/>
                <w:szCs w:val="30"/>
              </w:rPr>
              <w:t>加密数据</w:t>
            </w:r>
            <w:r>
              <w:tab/>
            </w:r>
            <w:r>
              <w:fldChar w:fldCharType="begin"/>
            </w:r>
            <w:r>
              <w:instrText xml:space="preserve"> PAGEREF _Toc28074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17359F" w:rsidRDefault="006C53AE">
          <w:pPr>
            <w:pStyle w:val="20"/>
            <w:tabs>
              <w:tab w:val="right" w:leader="dot" w:pos="8306"/>
            </w:tabs>
            <w:ind w:left="440"/>
          </w:pPr>
          <w:hyperlink w:anchor="_Toc7687" w:history="1">
            <w:r>
              <w:rPr>
                <w:rFonts w:hint="eastAsia"/>
                <w:szCs w:val="30"/>
              </w:rPr>
              <w:t xml:space="preserve">4.4 </w:t>
            </w:r>
            <w:r>
              <w:rPr>
                <w:rFonts w:hint="eastAsia"/>
                <w:szCs w:val="30"/>
              </w:rPr>
              <w:t>发送请求</w:t>
            </w:r>
            <w:r>
              <w:tab/>
            </w:r>
            <w:r>
              <w:fldChar w:fldCharType="begin"/>
            </w:r>
            <w:r>
              <w:instrText xml:space="preserve"> PAGEREF _Toc7687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17359F" w:rsidRDefault="006C53AE">
          <w:pPr>
            <w:pStyle w:val="20"/>
            <w:tabs>
              <w:tab w:val="right" w:leader="dot" w:pos="8306"/>
            </w:tabs>
            <w:ind w:left="440"/>
          </w:pPr>
          <w:hyperlink w:anchor="_Toc5398" w:history="1">
            <w:r>
              <w:rPr>
                <w:rFonts w:hint="eastAsia"/>
                <w:szCs w:val="30"/>
              </w:rPr>
              <w:t xml:space="preserve">4.5 </w:t>
            </w:r>
            <w:r>
              <w:rPr>
                <w:rFonts w:hint="eastAsia"/>
                <w:szCs w:val="30"/>
              </w:rPr>
              <w:t>响应请求</w:t>
            </w:r>
            <w:r>
              <w:tab/>
            </w:r>
            <w:r>
              <w:fldChar w:fldCharType="begin"/>
            </w:r>
            <w:r>
              <w:instrText xml:space="preserve"> PAGEREF _Toc5398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17359F" w:rsidRDefault="006C53AE">
          <w:pPr>
            <w:pStyle w:val="20"/>
            <w:tabs>
              <w:tab w:val="right" w:leader="dot" w:pos="8306"/>
            </w:tabs>
            <w:ind w:left="440"/>
          </w:pPr>
          <w:hyperlink w:anchor="_Toc11493" w:history="1">
            <w:r>
              <w:rPr>
                <w:rFonts w:hint="eastAsia"/>
                <w:szCs w:val="30"/>
              </w:rPr>
              <w:t xml:space="preserve">4.6 </w:t>
            </w:r>
            <w:r>
              <w:rPr>
                <w:rFonts w:hint="eastAsia"/>
                <w:szCs w:val="30"/>
              </w:rPr>
              <w:t>解密请求结果</w:t>
            </w:r>
            <w:r>
              <w:tab/>
            </w:r>
            <w:r>
              <w:fldChar w:fldCharType="begin"/>
            </w:r>
            <w:r>
              <w:instrText xml:space="preserve"> PAGEREF _Toc11493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17359F" w:rsidRDefault="006C53AE">
          <w:pPr>
            <w:pStyle w:val="10"/>
            <w:tabs>
              <w:tab w:val="right" w:leader="dot" w:pos="8306"/>
            </w:tabs>
          </w:pPr>
          <w:hyperlink w:anchor="_Toc28210" w:history="1">
            <w:r>
              <w:rPr>
                <w:rFonts w:asciiTheme="majorEastAsia" w:eastAsiaTheme="majorEastAsia" w:hAnsiTheme="majorEastAsia"/>
                <w:szCs w:val="32"/>
              </w:rPr>
              <w:t>5</w:t>
            </w:r>
            <w:r>
              <w:rPr>
                <w:rFonts w:asciiTheme="majorEastAsia" w:eastAsiaTheme="majorEastAsia" w:hAnsiTheme="majorEastAsia" w:hint="eastAsia"/>
                <w:szCs w:val="32"/>
              </w:rPr>
              <w:t>附录</w:t>
            </w:r>
            <w:r>
              <w:tab/>
            </w:r>
            <w:r>
              <w:fldChar w:fldCharType="begin"/>
            </w:r>
            <w:r>
              <w:instrText xml:space="preserve"> PAGEREF _Toc28210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17359F" w:rsidRDefault="006C53AE">
          <w:pPr>
            <w:pStyle w:val="20"/>
            <w:tabs>
              <w:tab w:val="right" w:leader="dot" w:pos="8306"/>
            </w:tabs>
            <w:ind w:left="440"/>
          </w:pPr>
          <w:hyperlink w:anchor="_Toc20746" w:history="1">
            <w:r>
              <w:rPr>
                <w:rFonts w:hint="eastAsia"/>
                <w:szCs w:val="30"/>
              </w:rPr>
              <w:t>返回码</w:t>
            </w:r>
            <w:r>
              <w:rPr>
                <w:szCs w:val="30"/>
              </w:rPr>
              <w:t>(</w:t>
            </w:r>
            <w:r>
              <w:rPr>
                <w:rFonts w:hint="eastAsia"/>
                <w:szCs w:val="30"/>
              </w:rPr>
              <w:t>业务</w:t>
            </w:r>
            <w:r>
              <w:rPr>
                <w:szCs w:val="30"/>
              </w:rPr>
              <w:t>)</w:t>
            </w:r>
            <w:r>
              <w:tab/>
            </w:r>
            <w:r>
              <w:fldChar w:fldCharType="begin"/>
            </w:r>
            <w:r>
              <w:instrText xml:space="preserve"> PAGEREF _Toc20746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17359F" w:rsidRDefault="006C53AE">
          <w:pPr>
            <w:pStyle w:val="20"/>
            <w:tabs>
              <w:tab w:val="right" w:leader="dot" w:pos="8306"/>
            </w:tabs>
            <w:ind w:left="440"/>
          </w:pPr>
          <w:hyperlink w:anchor="_Toc12666" w:history="1"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返回码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(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系统</w:t>
            </w: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)</w:t>
            </w:r>
            <w:r>
              <w:tab/>
            </w:r>
            <w:r>
              <w:fldChar w:fldCharType="begin"/>
            </w:r>
            <w:r>
              <w:instrText xml:space="preserve"> PAGEREF _Toc12666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17359F" w:rsidRDefault="006C53AE">
          <w:pPr>
            <w:pStyle w:val="10"/>
            <w:tabs>
              <w:tab w:val="right" w:leader="dot" w:pos="8306"/>
            </w:tabs>
          </w:pPr>
          <w:hyperlink w:anchor="_Toc15795" w:history="1">
            <w:r>
              <w:rPr>
                <w:rFonts w:asciiTheme="majorEastAsia" w:eastAsiaTheme="majorEastAsia" w:hAnsiTheme="majorEastAsia" w:hint="eastAsia"/>
                <w:szCs w:val="32"/>
              </w:rPr>
              <w:t>附录</w:t>
            </w:r>
            <w:r>
              <w:rPr>
                <w:rFonts w:asciiTheme="majorEastAsia" w:eastAsiaTheme="majorEastAsia" w:hAnsiTheme="majorEastAsia" w:hint="eastAsia"/>
                <w:szCs w:val="32"/>
              </w:rPr>
              <w:t xml:space="preserve"> 1: json </w:t>
            </w:r>
            <w:r>
              <w:rPr>
                <w:rFonts w:asciiTheme="majorEastAsia" w:eastAsiaTheme="majorEastAsia" w:hAnsiTheme="majorEastAsia" w:hint="eastAsia"/>
                <w:szCs w:val="32"/>
              </w:rPr>
              <w:t>数据详细信息内各类信息格式</w:t>
            </w:r>
            <w:r>
              <w:tab/>
            </w:r>
            <w:r>
              <w:fldChar w:fldCharType="begin"/>
            </w:r>
            <w:r>
              <w:instrText xml:space="preserve"> PAGEREF _Toc15795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17359F" w:rsidRDefault="006C53AE">
          <w:pPr>
            <w:pStyle w:val="10"/>
            <w:tabs>
              <w:tab w:val="right" w:leader="dot" w:pos="8306"/>
            </w:tabs>
          </w:pPr>
          <w:hyperlink w:anchor="_Toc30489" w:history="1">
            <w:r>
              <w:rPr>
                <w:rFonts w:asciiTheme="majorEastAsia" w:eastAsiaTheme="majorEastAsia" w:hAnsiTheme="majorEastAsia" w:hint="eastAsia"/>
                <w:szCs w:val="32"/>
              </w:rPr>
              <w:t>附录</w:t>
            </w:r>
            <w:r>
              <w:rPr>
                <w:rFonts w:asciiTheme="majorEastAsia" w:eastAsiaTheme="majorEastAsia" w:hAnsiTheme="majorEastAsia" w:hint="eastAsia"/>
                <w:szCs w:val="32"/>
              </w:rPr>
              <w:t xml:space="preserve"> 2</w:t>
            </w:r>
            <w:r>
              <w:rPr>
                <w:rFonts w:asciiTheme="majorEastAsia" w:eastAsiaTheme="majorEastAsia" w:hAnsiTheme="majorEastAsia" w:hint="eastAsia"/>
                <w:szCs w:val="32"/>
              </w:rPr>
              <w:t>：查询种类</w:t>
            </w:r>
            <w:r>
              <w:rPr>
                <w:rFonts w:asciiTheme="majorEastAsia" w:eastAsiaTheme="majorEastAsia" w:hAnsiTheme="majorEastAsia" w:hint="eastAsia"/>
                <w:szCs w:val="32"/>
              </w:rPr>
              <w:t xml:space="preserve"> T-type </w:t>
            </w:r>
            <w:r>
              <w:rPr>
                <w:rFonts w:asciiTheme="majorEastAsia" w:eastAsiaTheme="majorEastAsia" w:hAnsiTheme="majorEastAsia" w:hint="eastAsia"/>
                <w:szCs w:val="32"/>
              </w:rPr>
              <w:t>映射表</w:t>
            </w:r>
            <w:r>
              <w:tab/>
            </w:r>
            <w:r>
              <w:fldChar w:fldCharType="begin"/>
            </w:r>
            <w:r>
              <w:instrText xml:space="preserve"> PAGEREF _Toc30489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:rsidR="0017359F" w:rsidRDefault="006C53AE">
          <w:r>
            <w:fldChar w:fldCharType="end"/>
          </w:r>
        </w:p>
      </w:sdtContent>
    </w:sdt>
    <w:p w:rsidR="0017359F" w:rsidRDefault="0017359F">
      <w:pPr>
        <w:pStyle w:val="TOC1"/>
      </w:pPr>
    </w:p>
    <w:p w:rsidR="0017359F" w:rsidRDefault="0017359F"/>
    <w:p w:rsidR="0017359F" w:rsidRDefault="0017359F"/>
    <w:p w:rsidR="0017359F" w:rsidRDefault="0017359F"/>
    <w:p w:rsidR="0017359F" w:rsidRDefault="0017359F"/>
    <w:p w:rsidR="0017359F" w:rsidRDefault="0017359F"/>
    <w:p w:rsidR="0017359F" w:rsidRDefault="0017359F"/>
    <w:p w:rsidR="0017359F" w:rsidRDefault="0017359F"/>
    <w:p w:rsidR="0017359F" w:rsidRDefault="006C53AE">
      <w:pPr>
        <w:pStyle w:val="1"/>
        <w:spacing w:before="240" w:after="240" w:line="240" w:lineRule="auto"/>
        <w:contextualSpacing/>
        <w:rPr>
          <w:rFonts w:asciiTheme="majorEastAsia" w:eastAsiaTheme="majorEastAsia" w:hAnsiTheme="majorEastAsia"/>
          <w:sz w:val="32"/>
          <w:szCs w:val="32"/>
        </w:rPr>
      </w:pPr>
      <w:bookmarkStart w:id="1" w:name="_Toc467167084"/>
      <w:bookmarkStart w:id="2" w:name="_Toc468377121"/>
      <w:bookmarkStart w:id="3" w:name="_Toc31102"/>
      <w:r>
        <w:rPr>
          <w:rFonts w:asciiTheme="majorEastAsia" w:eastAsiaTheme="majorEastAsia" w:hAnsiTheme="majorEastAsia" w:hint="eastAsia"/>
          <w:sz w:val="32"/>
          <w:szCs w:val="32"/>
        </w:rPr>
        <w:t>1.</w:t>
      </w:r>
      <w:r>
        <w:rPr>
          <w:rFonts w:asciiTheme="majorEastAsia" w:eastAsiaTheme="majorEastAsia" w:hAnsiTheme="majorEastAsia" w:hint="eastAsia"/>
          <w:sz w:val="32"/>
          <w:szCs w:val="32"/>
        </w:rPr>
        <w:t>接口列表</w:t>
      </w:r>
      <w:bookmarkEnd w:id="1"/>
      <w:bookmarkEnd w:id="2"/>
      <w:bookmarkEnd w:id="3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7359F">
        <w:tc>
          <w:tcPr>
            <w:tcW w:w="2840" w:type="dxa"/>
          </w:tcPr>
          <w:p w:rsidR="0017359F" w:rsidRDefault="006C53AE">
            <w:pPr>
              <w:spacing w:after="0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接口编号</w:t>
            </w:r>
          </w:p>
        </w:tc>
        <w:tc>
          <w:tcPr>
            <w:tcW w:w="2841" w:type="dxa"/>
          </w:tcPr>
          <w:p w:rsidR="0017359F" w:rsidRDefault="006C53AE">
            <w:pPr>
              <w:spacing w:after="0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接口名称</w:t>
            </w:r>
          </w:p>
        </w:tc>
        <w:tc>
          <w:tcPr>
            <w:tcW w:w="2841" w:type="dxa"/>
          </w:tcPr>
          <w:p w:rsidR="0017359F" w:rsidRDefault="006C53AE">
            <w:pPr>
              <w:spacing w:after="0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接口说明</w:t>
            </w:r>
          </w:p>
        </w:tc>
      </w:tr>
      <w:tr w:rsidR="0017359F">
        <w:trPr>
          <w:trHeight w:val="652"/>
        </w:trPr>
        <w:tc>
          <w:tcPr>
            <w:tcW w:w="2840" w:type="dxa"/>
          </w:tcPr>
          <w:p w:rsidR="0017359F" w:rsidRDefault="006C53AE">
            <w:pPr>
              <w:spacing w:after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personPublicSecurityOrgansExamine</w:t>
            </w:r>
          </w:p>
        </w:tc>
        <w:tc>
          <w:tcPr>
            <w:tcW w:w="2841" w:type="dxa"/>
          </w:tcPr>
          <w:p w:rsidR="0017359F" w:rsidRDefault="006C53AE">
            <w:pPr>
              <w:spacing w:after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个人公检法负面排查</w:t>
            </w:r>
          </w:p>
        </w:tc>
        <w:tc>
          <w:tcPr>
            <w:tcW w:w="2841" w:type="dxa"/>
          </w:tcPr>
          <w:p w:rsidR="0017359F" w:rsidRDefault="006C53AE">
            <w:pPr>
              <w:spacing w:after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个人公检法负面排查服务</w:t>
            </w:r>
          </w:p>
        </w:tc>
      </w:tr>
    </w:tbl>
    <w:p w:rsidR="0017359F" w:rsidRDefault="006C53AE">
      <w:pPr>
        <w:pStyle w:val="1"/>
        <w:spacing w:before="240" w:after="240" w:line="240" w:lineRule="auto"/>
        <w:rPr>
          <w:rFonts w:asciiTheme="majorEastAsia" w:eastAsiaTheme="majorEastAsia" w:hAnsiTheme="majorEastAsia"/>
          <w:sz w:val="32"/>
          <w:szCs w:val="32"/>
        </w:rPr>
      </w:pPr>
      <w:bookmarkStart w:id="4" w:name="_Toc468377122"/>
      <w:bookmarkStart w:id="5" w:name="_Toc467167085"/>
      <w:bookmarkStart w:id="6" w:name="_Toc13861"/>
      <w:r>
        <w:rPr>
          <w:rFonts w:asciiTheme="majorEastAsia" w:eastAsiaTheme="majorEastAsia" w:hAnsiTheme="majorEastAsia" w:hint="eastAsia"/>
          <w:sz w:val="32"/>
          <w:szCs w:val="32"/>
        </w:rPr>
        <w:t>2.</w:t>
      </w:r>
      <w:r>
        <w:rPr>
          <w:rFonts w:asciiTheme="majorEastAsia" w:eastAsiaTheme="majorEastAsia" w:hAnsiTheme="majorEastAsia" w:hint="eastAsia"/>
          <w:sz w:val="32"/>
          <w:szCs w:val="32"/>
        </w:rPr>
        <w:t>请求流程说明</w:t>
      </w:r>
      <w:bookmarkEnd w:id="4"/>
      <w:bookmarkEnd w:id="5"/>
      <w:bookmarkEnd w:id="6"/>
    </w:p>
    <w:p w:rsidR="0017359F" w:rsidRDefault="006C53AE">
      <w:pPr>
        <w:spacing w:before="200"/>
        <w:rPr>
          <w:rFonts w:asciiTheme="minorEastAsia" w:eastAsiaTheme="minorEastAsia" w:hAnsi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/>
          <w:color w:val="000000"/>
          <w:sz w:val="24"/>
          <w:szCs w:val="24"/>
        </w:rPr>
        <w:t xml:space="preserve">1.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客户将调用网关机器的公网</w:t>
      </w:r>
      <w:r>
        <w:rPr>
          <w:rFonts w:asciiTheme="minorEastAsia" w:eastAsiaTheme="minorEastAsia" w:hAnsiTheme="minorEastAsia"/>
          <w:color w:val="000000"/>
          <w:sz w:val="24"/>
          <w:szCs w:val="24"/>
        </w:rPr>
        <w:t>IP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,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在请求服务前告知安徽征信</w:t>
      </w:r>
    </w:p>
    <w:p w:rsidR="0017359F" w:rsidRDefault="006C53AE">
      <w:pPr>
        <w:spacing w:before="200"/>
        <w:rPr>
          <w:rFonts w:asciiTheme="minorEastAsia" w:eastAsiaTheme="minorEastAsia" w:hAnsi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2.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相关接口使用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 AES128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加密，请先联系安徽征信获取对应的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 AES128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的密钥（一般按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 HEX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方式编码提供）</w:t>
      </w:r>
    </w:p>
    <w:p w:rsidR="0017359F" w:rsidRDefault="006C53AE">
      <w:pPr>
        <w:spacing w:before="200"/>
        <w:rPr>
          <w:rFonts w:asciiTheme="minorEastAsia" w:eastAsiaTheme="minorEastAsia" w:hAnsi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3.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构造自己的请求参数对象</w:t>
      </w:r>
    </w:p>
    <w:p w:rsidR="0017359F" w:rsidRDefault="006C53AE">
      <w:pPr>
        <w:spacing w:before="200"/>
        <w:rPr>
          <w:rFonts w:asciiTheme="minorEastAsia" w:eastAsiaTheme="minorEastAsia" w:hAnsi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4.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将参数对象转成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 JSON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格式</w:t>
      </w:r>
    </w:p>
    <w:p w:rsidR="0017359F" w:rsidRDefault="006C53AE">
      <w:pPr>
        <w:spacing w:before="200"/>
        <w:rPr>
          <w:rFonts w:asciiTheme="minorEastAsia" w:eastAsiaTheme="minorEastAsia" w:hAnsi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5.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将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 JSON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使用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 AES128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加密</w:t>
      </w:r>
    </w:p>
    <w:p w:rsidR="0017359F" w:rsidRDefault="006C53AE">
      <w:pPr>
        <w:spacing w:before="200"/>
        <w:rPr>
          <w:rFonts w:asciiTheme="minorEastAsia" w:eastAsiaTheme="minorEastAsia" w:hAnsi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6.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对加密结果使用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 BASE64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编码</w:t>
      </w:r>
    </w:p>
    <w:p w:rsidR="0017359F" w:rsidRDefault="006C53AE">
      <w:pPr>
        <w:spacing w:before="200"/>
        <w:rPr>
          <w:rFonts w:asciiTheme="minorEastAsia" w:eastAsiaTheme="minorEastAsia" w:hAnsi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7.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访问安徽征信的请求，获取结果</w:t>
      </w:r>
    </w:p>
    <w:p w:rsidR="0017359F" w:rsidRDefault="006C53AE">
      <w:pPr>
        <w:spacing w:before="200"/>
        <w:rPr>
          <w:rFonts w:asciiTheme="minorEastAsia" w:eastAsiaTheme="minorEastAsia" w:hAnsi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8.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将结果进行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 BASE64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解码</w:t>
      </w:r>
    </w:p>
    <w:p w:rsidR="0017359F" w:rsidRDefault="006C53AE">
      <w:pPr>
        <w:spacing w:before="200"/>
        <w:rPr>
          <w:rFonts w:asciiTheme="minorEastAsia" w:eastAsiaTheme="minorEastAsia" w:hAnsi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9.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将解码的数据进行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AES128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解密</w:t>
      </w:r>
    </w:p>
    <w:p w:rsidR="0017359F" w:rsidRDefault="006C53AE">
      <w:pPr>
        <w:spacing w:before="200"/>
        <w:rPr>
          <w:rFonts w:asciiTheme="minorEastAsia" w:eastAsiaTheme="minorEastAsia" w:hAnsi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10. 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最后的结果就是需要的结果</w:t>
      </w:r>
    </w:p>
    <w:p w:rsidR="0017359F" w:rsidRDefault="006C53AE">
      <w:pPr>
        <w:pStyle w:val="1"/>
        <w:spacing w:before="240" w:after="240" w:line="240" w:lineRule="auto"/>
        <w:rPr>
          <w:rFonts w:asciiTheme="majorEastAsia" w:eastAsiaTheme="majorEastAsia" w:hAnsiTheme="majorEastAsia"/>
          <w:sz w:val="32"/>
          <w:szCs w:val="32"/>
        </w:rPr>
      </w:pPr>
      <w:bookmarkStart w:id="7" w:name="_Toc32617"/>
      <w:bookmarkStart w:id="8" w:name="_Toc468377123"/>
      <w:bookmarkStart w:id="9" w:name="_Toc467167086"/>
      <w:r>
        <w:rPr>
          <w:rFonts w:asciiTheme="majorEastAsia" w:eastAsiaTheme="majorEastAsia" w:hAnsiTheme="majorEastAsia" w:hint="eastAsia"/>
          <w:sz w:val="32"/>
          <w:szCs w:val="32"/>
        </w:rPr>
        <w:t>3.</w:t>
      </w:r>
      <w:r>
        <w:rPr>
          <w:rFonts w:asciiTheme="majorEastAsia" w:eastAsiaTheme="majorEastAsia" w:hAnsiTheme="majorEastAsia" w:hint="eastAsia"/>
          <w:sz w:val="32"/>
          <w:szCs w:val="32"/>
        </w:rPr>
        <w:t>请求和返回报文</w:t>
      </w:r>
      <w:bookmarkEnd w:id="7"/>
      <w:bookmarkEnd w:id="8"/>
      <w:bookmarkEnd w:id="9"/>
    </w:p>
    <w:p w:rsidR="0017359F" w:rsidRDefault="006C53AE">
      <w:pPr>
        <w:pStyle w:val="2"/>
        <w:spacing w:before="240" w:after="240" w:line="415" w:lineRule="auto"/>
        <w:contextualSpacing/>
        <w:rPr>
          <w:b w:val="0"/>
          <w:sz w:val="30"/>
          <w:szCs w:val="30"/>
        </w:rPr>
      </w:pPr>
      <w:bookmarkStart w:id="10" w:name="_Toc2509"/>
      <w:bookmarkStart w:id="11" w:name="_Toc9569"/>
      <w:bookmarkStart w:id="12" w:name="_Toc467167087"/>
      <w:bookmarkStart w:id="13" w:name="_Toc466383444"/>
      <w:bookmarkStart w:id="14" w:name="_Toc468377124"/>
      <w:r>
        <w:rPr>
          <w:rFonts w:hint="eastAsia"/>
          <w:b w:val="0"/>
          <w:sz w:val="30"/>
          <w:szCs w:val="30"/>
        </w:rPr>
        <w:t>3.1</w:t>
      </w:r>
      <w:r>
        <w:rPr>
          <w:rFonts w:hint="eastAsia"/>
          <w:b w:val="0"/>
          <w:sz w:val="30"/>
          <w:szCs w:val="30"/>
        </w:rPr>
        <w:t>请求参数</w:t>
      </w:r>
      <w:bookmarkEnd w:id="10"/>
      <w:r>
        <w:rPr>
          <w:rFonts w:hint="eastAsia"/>
          <w:b w:val="0"/>
          <w:sz w:val="30"/>
          <w:szCs w:val="30"/>
        </w:rPr>
        <w:t>说明</w:t>
      </w:r>
      <w:bookmarkEnd w:id="11"/>
      <w:bookmarkEnd w:id="12"/>
      <w:bookmarkEnd w:id="13"/>
      <w:bookmarkEnd w:id="14"/>
    </w:p>
    <w:p w:rsidR="0017359F" w:rsidRDefault="006C53AE">
      <w:pPr>
        <w:spacing w:line="36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查询请求参数：</w:t>
      </w:r>
    </w:p>
    <w:tbl>
      <w:tblPr>
        <w:tblW w:w="89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2"/>
        <w:gridCol w:w="1561"/>
        <w:gridCol w:w="1766"/>
        <w:gridCol w:w="863"/>
        <w:gridCol w:w="1170"/>
        <w:gridCol w:w="2875"/>
      </w:tblGrid>
      <w:tr w:rsidR="0017359F">
        <w:trPr>
          <w:trHeight w:val="565"/>
        </w:trPr>
        <w:tc>
          <w:tcPr>
            <w:tcW w:w="692" w:type="dxa"/>
            <w:shd w:val="clear" w:color="auto" w:fill="D9D9D9" w:themeFill="background1" w:themeFillShade="D9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序号</w:t>
            </w:r>
          </w:p>
        </w:tc>
        <w:tc>
          <w:tcPr>
            <w:tcW w:w="1561" w:type="dxa"/>
            <w:shd w:val="clear" w:color="auto" w:fill="D9D9D9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栏位名称</w:t>
            </w:r>
          </w:p>
        </w:tc>
        <w:tc>
          <w:tcPr>
            <w:tcW w:w="1766" w:type="dxa"/>
            <w:shd w:val="clear" w:color="auto" w:fill="D9D9D9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域名</w:t>
            </w:r>
          </w:p>
        </w:tc>
        <w:tc>
          <w:tcPr>
            <w:tcW w:w="863" w:type="dxa"/>
            <w:shd w:val="clear" w:color="auto" w:fill="D9D9D9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必须</w:t>
            </w:r>
          </w:p>
        </w:tc>
        <w:tc>
          <w:tcPr>
            <w:tcW w:w="1170" w:type="dxa"/>
            <w:shd w:val="clear" w:color="auto" w:fill="D9D9D9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数据类型</w:t>
            </w:r>
          </w:p>
        </w:tc>
        <w:tc>
          <w:tcPr>
            <w:tcW w:w="2875" w:type="dxa"/>
            <w:shd w:val="clear" w:color="auto" w:fill="D9D9D9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说明</w:t>
            </w:r>
          </w:p>
        </w:tc>
      </w:tr>
      <w:tr w:rsidR="0017359F">
        <w:trPr>
          <w:trHeight w:val="282"/>
        </w:trPr>
        <w:tc>
          <w:tcPr>
            <w:tcW w:w="692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01</w:t>
            </w:r>
          </w:p>
        </w:tc>
        <w:tc>
          <w:tcPr>
            <w:tcW w:w="1561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接口号</w:t>
            </w:r>
          </w:p>
        </w:tc>
        <w:tc>
          <w:tcPr>
            <w:tcW w:w="1766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interfaceNo</w:t>
            </w:r>
          </w:p>
        </w:tc>
        <w:tc>
          <w:tcPr>
            <w:tcW w:w="863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产品接口号</w:t>
            </w:r>
          </w:p>
        </w:tc>
      </w:tr>
      <w:tr w:rsidR="0017359F">
        <w:trPr>
          <w:trHeight w:val="282"/>
        </w:trPr>
        <w:tc>
          <w:tcPr>
            <w:tcW w:w="692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02</w:t>
            </w:r>
          </w:p>
        </w:tc>
        <w:tc>
          <w:tcPr>
            <w:tcW w:w="1561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查询机构号</w:t>
            </w:r>
          </w:p>
        </w:tc>
        <w:tc>
          <w:tcPr>
            <w:tcW w:w="1766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unitId</w:t>
            </w:r>
          </w:p>
        </w:tc>
        <w:tc>
          <w:tcPr>
            <w:tcW w:w="863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查询机构号（省征信分配给客户</w:t>
            </w:r>
            <w:r>
              <w:rPr>
                <w:rFonts w:ascii="宋体" w:hAnsi="宋体" w:cs="宋体"/>
                <w:sz w:val="24"/>
                <w:szCs w:val="24"/>
              </w:rPr>
              <w:t>）</w:t>
            </w:r>
          </w:p>
        </w:tc>
      </w:tr>
      <w:tr w:rsidR="0017359F">
        <w:trPr>
          <w:trHeight w:val="282"/>
        </w:trPr>
        <w:tc>
          <w:tcPr>
            <w:tcW w:w="692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03</w:t>
            </w:r>
          </w:p>
        </w:tc>
        <w:tc>
          <w:tcPr>
            <w:tcW w:w="1561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登录用户</w:t>
            </w:r>
          </w:p>
        </w:tc>
        <w:tc>
          <w:tcPr>
            <w:tcW w:w="1766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loginName</w:t>
            </w:r>
          </w:p>
        </w:tc>
        <w:tc>
          <w:tcPr>
            <w:tcW w:w="863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授权码由省征信分配</w:t>
            </w:r>
          </w:p>
        </w:tc>
      </w:tr>
      <w:tr w:rsidR="0017359F">
        <w:trPr>
          <w:trHeight w:val="344"/>
        </w:trPr>
        <w:tc>
          <w:tcPr>
            <w:tcW w:w="692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04</w:t>
            </w:r>
          </w:p>
        </w:tc>
        <w:tc>
          <w:tcPr>
            <w:tcW w:w="1561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客户号</w:t>
            </w:r>
          </w:p>
        </w:tc>
        <w:tc>
          <w:tcPr>
            <w:tcW w:w="1766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customerId</w:t>
            </w:r>
          </w:p>
        </w:tc>
        <w:tc>
          <w:tcPr>
            <w:tcW w:w="863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当前登录</w:t>
            </w:r>
            <w:r>
              <w:rPr>
                <w:rFonts w:ascii="宋体" w:hAnsi="宋体" w:cs="宋体"/>
                <w:sz w:val="24"/>
                <w:szCs w:val="24"/>
              </w:rPr>
              <w:t>系统的</w:t>
            </w:r>
            <w:r>
              <w:rPr>
                <w:rFonts w:ascii="宋体" w:hAnsi="宋体" w:cs="宋体" w:hint="eastAsia"/>
                <w:sz w:val="24"/>
                <w:szCs w:val="24"/>
              </w:rPr>
              <w:t>用户名</w:t>
            </w:r>
          </w:p>
        </w:tc>
      </w:tr>
      <w:tr w:rsidR="0017359F">
        <w:trPr>
          <w:trHeight w:val="267"/>
        </w:trPr>
        <w:tc>
          <w:tcPr>
            <w:tcW w:w="692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05</w:t>
            </w:r>
          </w:p>
        </w:tc>
        <w:tc>
          <w:tcPr>
            <w:tcW w:w="1561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</w:t>
            </w:r>
            <w:r>
              <w:rPr>
                <w:rFonts w:ascii="宋体" w:hAnsi="宋体" w:cs="宋体"/>
                <w:sz w:val="24"/>
                <w:szCs w:val="24"/>
              </w:rPr>
              <w:t>编号</w:t>
            </w:r>
          </w:p>
        </w:tc>
        <w:tc>
          <w:tcPr>
            <w:tcW w:w="1766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orderId</w:t>
            </w:r>
          </w:p>
        </w:tc>
        <w:tc>
          <w:tcPr>
            <w:tcW w:w="863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</w:t>
            </w:r>
            <w:r>
              <w:rPr>
                <w:rFonts w:ascii="宋体" w:hAnsi="宋体" w:cs="宋体"/>
                <w:sz w:val="24"/>
                <w:szCs w:val="24"/>
              </w:rPr>
              <w:t>编号</w:t>
            </w:r>
          </w:p>
        </w:tc>
      </w:tr>
      <w:tr w:rsidR="0017359F">
        <w:trPr>
          <w:trHeight w:val="335"/>
        </w:trPr>
        <w:tc>
          <w:tcPr>
            <w:tcW w:w="692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lastRenderedPageBreak/>
              <w:t>06</w:t>
            </w:r>
          </w:p>
        </w:tc>
        <w:tc>
          <w:tcPr>
            <w:tcW w:w="1561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产品</w:t>
            </w:r>
            <w:r>
              <w:rPr>
                <w:rFonts w:ascii="宋体" w:hAnsi="宋体" w:cs="宋体"/>
                <w:sz w:val="24"/>
                <w:szCs w:val="24"/>
              </w:rPr>
              <w:t>编号</w:t>
            </w:r>
          </w:p>
        </w:tc>
        <w:tc>
          <w:tcPr>
            <w:tcW w:w="1766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productId</w:t>
            </w:r>
          </w:p>
        </w:tc>
        <w:tc>
          <w:tcPr>
            <w:tcW w:w="863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产品</w:t>
            </w:r>
            <w:r>
              <w:rPr>
                <w:rFonts w:ascii="宋体" w:hAnsi="宋体" w:cs="宋体"/>
                <w:sz w:val="24"/>
                <w:szCs w:val="24"/>
              </w:rPr>
              <w:t>编号</w:t>
            </w:r>
          </w:p>
        </w:tc>
      </w:tr>
      <w:tr w:rsidR="0017359F">
        <w:trPr>
          <w:trHeight w:val="282"/>
        </w:trPr>
        <w:tc>
          <w:tcPr>
            <w:tcW w:w="692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07</w:t>
            </w:r>
          </w:p>
        </w:tc>
        <w:tc>
          <w:tcPr>
            <w:tcW w:w="1561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渠道编码</w:t>
            </w:r>
          </w:p>
        </w:tc>
        <w:tc>
          <w:tcPr>
            <w:tcW w:w="1766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channel</w:t>
            </w:r>
          </w:p>
        </w:tc>
        <w:tc>
          <w:tcPr>
            <w:tcW w:w="863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渠道编码</w:t>
            </w:r>
          </w:p>
        </w:tc>
      </w:tr>
      <w:tr w:rsidR="0017359F">
        <w:trPr>
          <w:trHeight w:val="282"/>
        </w:trPr>
        <w:tc>
          <w:tcPr>
            <w:tcW w:w="692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08</w:t>
            </w:r>
          </w:p>
        </w:tc>
        <w:tc>
          <w:tcPr>
            <w:tcW w:w="1561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部门编号</w:t>
            </w:r>
          </w:p>
        </w:tc>
        <w:tc>
          <w:tcPr>
            <w:tcW w:w="1766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department</w:t>
            </w:r>
          </w:p>
        </w:tc>
        <w:tc>
          <w:tcPr>
            <w:tcW w:w="863" w:type="dxa"/>
            <w:vAlign w:val="center"/>
          </w:tcPr>
          <w:p w:rsidR="0017359F" w:rsidRDefault="006C53AE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 w:rsidR="0017359F" w:rsidRDefault="006C53AE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部门编号</w:t>
            </w:r>
          </w:p>
        </w:tc>
      </w:tr>
      <w:tr w:rsidR="0017359F">
        <w:trPr>
          <w:trHeight w:val="282"/>
        </w:trPr>
        <w:tc>
          <w:tcPr>
            <w:tcW w:w="692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09</w:t>
            </w:r>
          </w:p>
        </w:tc>
        <w:tc>
          <w:tcPr>
            <w:tcW w:w="1561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交易日期</w:t>
            </w:r>
          </w:p>
        </w:tc>
        <w:tc>
          <w:tcPr>
            <w:tcW w:w="1766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tradeDate</w:t>
            </w:r>
          </w:p>
        </w:tc>
        <w:tc>
          <w:tcPr>
            <w:tcW w:w="863" w:type="dxa"/>
            <w:vAlign w:val="center"/>
          </w:tcPr>
          <w:p w:rsidR="0017359F" w:rsidRDefault="006C53AE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 w:rsidR="0017359F" w:rsidRDefault="006C53AE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交易日期</w:t>
            </w:r>
          </w:p>
        </w:tc>
      </w:tr>
      <w:tr w:rsidR="0017359F">
        <w:trPr>
          <w:trHeight w:val="282"/>
        </w:trPr>
        <w:tc>
          <w:tcPr>
            <w:tcW w:w="8927" w:type="dxa"/>
            <w:gridSpan w:val="6"/>
            <w:shd w:val="clear" w:color="auto" w:fill="D9D9D9" w:themeFill="background1" w:themeFillShade="D9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业务参数</w:t>
            </w:r>
          </w:p>
        </w:tc>
      </w:tr>
      <w:tr w:rsidR="0017359F">
        <w:trPr>
          <w:trHeight w:val="282"/>
        </w:trPr>
        <w:tc>
          <w:tcPr>
            <w:tcW w:w="692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10</w:t>
            </w:r>
          </w:p>
        </w:tc>
        <w:tc>
          <w:tcPr>
            <w:tcW w:w="1561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姓名</w:t>
            </w:r>
          </w:p>
        </w:tc>
        <w:tc>
          <w:tcPr>
            <w:tcW w:w="1766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name</w:t>
            </w:r>
          </w:p>
        </w:tc>
        <w:tc>
          <w:tcPr>
            <w:tcW w:w="863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姓名</w:t>
            </w:r>
          </w:p>
        </w:tc>
      </w:tr>
      <w:tr w:rsidR="0017359F">
        <w:trPr>
          <w:trHeight w:val="282"/>
        </w:trPr>
        <w:tc>
          <w:tcPr>
            <w:tcW w:w="692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11</w:t>
            </w:r>
          </w:p>
        </w:tc>
        <w:tc>
          <w:tcPr>
            <w:tcW w:w="1561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身份证号</w:t>
            </w:r>
          </w:p>
        </w:tc>
        <w:tc>
          <w:tcPr>
            <w:tcW w:w="1766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idCard</w:t>
            </w:r>
          </w:p>
        </w:tc>
        <w:tc>
          <w:tcPr>
            <w:tcW w:w="863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2875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身份证号</w:t>
            </w:r>
          </w:p>
        </w:tc>
      </w:tr>
      <w:tr w:rsidR="0017359F">
        <w:trPr>
          <w:trHeight w:val="282"/>
        </w:trPr>
        <w:tc>
          <w:tcPr>
            <w:tcW w:w="692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12</w:t>
            </w:r>
          </w:p>
        </w:tc>
        <w:tc>
          <w:tcPr>
            <w:tcW w:w="1561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页码</w:t>
            </w:r>
          </w:p>
        </w:tc>
        <w:tc>
          <w:tcPr>
            <w:tcW w:w="1766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currentPage</w:t>
            </w:r>
          </w:p>
        </w:tc>
        <w:tc>
          <w:tcPr>
            <w:tcW w:w="863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s</w:t>
            </w:r>
            <w:r>
              <w:rPr>
                <w:rFonts w:ascii="宋体" w:hAnsi="宋体" w:cs="宋体"/>
                <w:sz w:val="24"/>
                <w:szCs w:val="24"/>
              </w:rPr>
              <w:t>tring</w:t>
            </w:r>
          </w:p>
        </w:tc>
        <w:tc>
          <w:tcPr>
            <w:tcW w:w="2875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页码</w:t>
            </w:r>
          </w:p>
        </w:tc>
      </w:tr>
      <w:tr w:rsidR="0017359F">
        <w:trPr>
          <w:trHeight w:val="282"/>
        </w:trPr>
        <w:tc>
          <w:tcPr>
            <w:tcW w:w="692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13</w:t>
            </w:r>
          </w:p>
        </w:tc>
        <w:tc>
          <w:tcPr>
            <w:tcW w:w="1561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数量</w:t>
            </w:r>
          </w:p>
        </w:tc>
        <w:tc>
          <w:tcPr>
            <w:tcW w:w="1766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pageSize</w:t>
            </w:r>
          </w:p>
        </w:tc>
        <w:tc>
          <w:tcPr>
            <w:tcW w:w="863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s</w:t>
            </w:r>
            <w:r>
              <w:rPr>
                <w:rFonts w:ascii="宋体" w:hAnsi="宋体" w:cs="宋体"/>
                <w:sz w:val="24"/>
                <w:szCs w:val="24"/>
              </w:rPr>
              <w:t>tring</w:t>
            </w:r>
          </w:p>
        </w:tc>
        <w:tc>
          <w:tcPr>
            <w:tcW w:w="2875" w:type="dxa"/>
            <w:vAlign w:val="center"/>
          </w:tcPr>
          <w:p w:rsidR="0017359F" w:rsidRDefault="006C53AE">
            <w:pPr>
              <w:pStyle w:val="Default"/>
              <w:ind w:firstLine="360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最大数量</w:t>
            </w:r>
            <w:r>
              <w:rPr>
                <w:color w:val="auto"/>
                <w:sz w:val="18"/>
                <w:szCs w:val="18"/>
              </w:rPr>
              <w:t>100</w:t>
            </w:r>
            <w:r>
              <w:rPr>
                <w:rFonts w:hint="eastAsia"/>
                <w:color w:val="auto"/>
                <w:sz w:val="18"/>
                <w:szCs w:val="18"/>
              </w:rPr>
              <w:t>条最小数量</w:t>
            </w:r>
            <w:r>
              <w:rPr>
                <w:color w:val="auto"/>
                <w:sz w:val="18"/>
                <w:szCs w:val="18"/>
              </w:rPr>
              <w:t>5</w:t>
            </w:r>
            <w:r>
              <w:rPr>
                <w:rFonts w:hint="eastAsia"/>
                <w:color w:val="auto"/>
                <w:sz w:val="18"/>
                <w:szCs w:val="18"/>
              </w:rPr>
              <w:t>条，当实际负面信息小于</w:t>
            </w:r>
            <w:r>
              <w:rPr>
                <w:color w:val="auto"/>
                <w:sz w:val="18"/>
                <w:szCs w:val="18"/>
              </w:rPr>
              <w:t>5</w:t>
            </w:r>
            <w:r>
              <w:rPr>
                <w:rFonts w:hint="eastAsia"/>
                <w:color w:val="auto"/>
                <w:sz w:val="18"/>
                <w:szCs w:val="18"/>
              </w:rPr>
              <w:t>条时，按实际返回条数计费</w:t>
            </w:r>
            <w:r>
              <w:rPr>
                <w:color w:val="auto"/>
                <w:sz w:val="18"/>
                <w:szCs w:val="18"/>
              </w:rPr>
              <w:t xml:space="preserve"> </w:t>
            </w:r>
          </w:p>
          <w:p w:rsidR="0017359F" w:rsidRDefault="0017359F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17359F">
        <w:trPr>
          <w:trHeight w:val="282"/>
        </w:trPr>
        <w:tc>
          <w:tcPr>
            <w:tcW w:w="692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14</w:t>
            </w:r>
          </w:p>
        </w:tc>
        <w:tc>
          <w:tcPr>
            <w:tcW w:w="1561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查询信息种类</w:t>
            </w:r>
          </w:p>
        </w:tc>
        <w:tc>
          <w:tcPr>
            <w:tcW w:w="1766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sourcet</w:t>
            </w:r>
          </w:p>
        </w:tc>
        <w:tc>
          <w:tcPr>
            <w:tcW w:w="863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s</w:t>
            </w:r>
            <w:r>
              <w:rPr>
                <w:rFonts w:ascii="宋体" w:hAnsi="宋体" w:cs="宋体"/>
                <w:sz w:val="24"/>
                <w:szCs w:val="24"/>
              </w:rPr>
              <w:t>tring</w:t>
            </w:r>
          </w:p>
        </w:tc>
        <w:tc>
          <w:tcPr>
            <w:tcW w:w="2875" w:type="dxa"/>
            <w:vAlign w:val="center"/>
          </w:tcPr>
          <w:p w:rsidR="0017359F" w:rsidRDefault="006C53AE">
            <w:pPr>
              <w:pStyle w:val="Default"/>
              <w:ind w:firstLine="360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类型编号见</w:t>
            </w:r>
            <w:r>
              <w:rPr>
                <w:color w:val="auto"/>
                <w:sz w:val="18"/>
                <w:szCs w:val="18"/>
              </w:rPr>
              <w:t>“</w:t>
            </w:r>
            <w:r>
              <w:rPr>
                <w:rFonts w:hint="eastAsia"/>
                <w:color w:val="auto"/>
                <w:sz w:val="18"/>
                <w:szCs w:val="18"/>
              </w:rPr>
              <w:t>查询种类</w:t>
            </w:r>
            <w:r>
              <w:rPr>
                <w:color w:val="auto"/>
                <w:sz w:val="18"/>
                <w:szCs w:val="18"/>
              </w:rPr>
              <w:t>T-type</w:t>
            </w:r>
            <w:r>
              <w:rPr>
                <w:rFonts w:hint="eastAsia"/>
                <w:color w:val="auto"/>
                <w:sz w:val="18"/>
                <w:szCs w:val="18"/>
              </w:rPr>
              <w:t>映射表</w:t>
            </w:r>
            <w:r>
              <w:rPr>
                <w:color w:val="auto"/>
                <w:sz w:val="18"/>
                <w:szCs w:val="18"/>
              </w:rPr>
              <w:t>”</w:t>
            </w:r>
            <w:r>
              <w:rPr>
                <w:rFonts w:hint="eastAsia"/>
                <w:color w:val="auto"/>
                <w:sz w:val="18"/>
                <w:szCs w:val="18"/>
              </w:rPr>
              <w:t>，</w:t>
            </w:r>
            <w:r>
              <w:rPr>
                <w:color w:val="auto"/>
                <w:sz w:val="18"/>
                <w:szCs w:val="18"/>
              </w:rPr>
              <w:t>sourcet</w:t>
            </w:r>
            <w:r>
              <w:rPr>
                <w:rFonts w:hint="eastAsia"/>
                <w:color w:val="auto"/>
                <w:sz w:val="18"/>
                <w:szCs w:val="18"/>
              </w:rPr>
              <w:t>等于对应信息种类列表中数据类型</w:t>
            </w:r>
            <w:r>
              <w:rPr>
                <w:color w:val="auto"/>
                <w:sz w:val="18"/>
                <w:szCs w:val="18"/>
              </w:rPr>
              <w:t>T</w:t>
            </w:r>
            <w:r>
              <w:rPr>
                <w:rFonts w:hint="eastAsia"/>
                <w:color w:val="auto"/>
                <w:sz w:val="18"/>
                <w:szCs w:val="18"/>
              </w:rPr>
              <w:t>，需要查询多个种类信息时使用多个</w:t>
            </w:r>
            <w:r>
              <w:rPr>
                <w:color w:val="auto"/>
                <w:sz w:val="18"/>
                <w:szCs w:val="18"/>
              </w:rPr>
              <w:t>T</w:t>
            </w:r>
            <w:r>
              <w:rPr>
                <w:rFonts w:hint="eastAsia"/>
                <w:color w:val="auto"/>
                <w:sz w:val="18"/>
                <w:szCs w:val="18"/>
              </w:rPr>
              <w:t>，以英文逗号分隔。该参数值为空时，表示调用全部数据类型。如：</w:t>
            </w:r>
            <w:r>
              <w:rPr>
                <w:color w:val="auto"/>
                <w:sz w:val="18"/>
                <w:szCs w:val="18"/>
              </w:rPr>
              <w:t xml:space="preserve">&amp; sourcet=31,32 </w:t>
            </w:r>
          </w:p>
          <w:p w:rsidR="0017359F" w:rsidRDefault="0017359F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17359F">
        <w:trPr>
          <w:trHeight w:val="282"/>
        </w:trPr>
        <w:tc>
          <w:tcPr>
            <w:tcW w:w="692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15</w:t>
            </w:r>
          </w:p>
        </w:tc>
        <w:tc>
          <w:tcPr>
            <w:tcW w:w="1561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个人</w:t>
            </w:r>
            <w:r>
              <w:rPr>
                <w:rFonts w:ascii="宋体" w:hAnsi="宋体" w:cs="宋体" w:hint="eastAsia"/>
                <w:sz w:val="24"/>
                <w:szCs w:val="24"/>
              </w:rPr>
              <w:t>/</w:t>
            </w:r>
            <w:r>
              <w:rPr>
                <w:rFonts w:ascii="宋体" w:hAnsi="宋体" w:cs="宋体" w:hint="eastAsia"/>
                <w:sz w:val="24"/>
                <w:szCs w:val="24"/>
              </w:rPr>
              <w:t>企业查询标识</w:t>
            </w:r>
          </w:p>
        </w:tc>
        <w:tc>
          <w:tcPr>
            <w:tcW w:w="1766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flag</w:t>
            </w:r>
          </w:p>
        </w:tc>
        <w:tc>
          <w:tcPr>
            <w:tcW w:w="863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Y</w:t>
            </w:r>
          </w:p>
        </w:tc>
        <w:tc>
          <w:tcPr>
            <w:tcW w:w="1170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s</w:t>
            </w:r>
            <w:r>
              <w:rPr>
                <w:rFonts w:ascii="宋体" w:hAnsi="宋体" w:cs="宋体"/>
                <w:sz w:val="24"/>
                <w:szCs w:val="24"/>
              </w:rPr>
              <w:t>tring</w:t>
            </w:r>
          </w:p>
        </w:tc>
        <w:tc>
          <w:tcPr>
            <w:tcW w:w="2875" w:type="dxa"/>
            <w:vAlign w:val="center"/>
          </w:tcPr>
          <w:p w:rsidR="0017359F" w:rsidRDefault="006C53AE">
            <w:pPr>
              <w:pStyle w:val="TableText"/>
              <w:keepLines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28"/>
              <w:jc w:val="center"/>
              <w:textAlignment w:val="baseline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个人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"c" </w:t>
            </w:r>
            <w:r>
              <w:rPr>
                <w:rFonts w:ascii="宋体" w:hAnsi="宋体" w:cs="宋体" w:hint="eastAsia"/>
                <w:sz w:val="24"/>
                <w:szCs w:val="24"/>
              </w:rPr>
              <w:t>企业</w:t>
            </w:r>
            <w:r>
              <w:rPr>
                <w:rFonts w:ascii="宋体" w:hAnsi="宋体" w:cs="宋体" w:hint="eastAsia"/>
                <w:sz w:val="24"/>
                <w:szCs w:val="24"/>
              </w:rPr>
              <w:t>"b"</w:t>
            </w:r>
          </w:p>
        </w:tc>
      </w:tr>
    </w:tbl>
    <w:p w:rsidR="0017359F" w:rsidRDefault="006C53AE">
      <w:pPr>
        <w:pStyle w:val="2"/>
        <w:spacing w:before="240" w:after="240" w:line="415" w:lineRule="auto"/>
        <w:contextualSpacing/>
        <w:rPr>
          <w:b w:val="0"/>
          <w:sz w:val="30"/>
          <w:szCs w:val="30"/>
        </w:rPr>
      </w:pPr>
      <w:bookmarkStart w:id="15" w:name="_Toc28637"/>
      <w:bookmarkStart w:id="16" w:name="_Toc466383445"/>
      <w:bookmarkStart w:id="17" w:name="_Toc467167088"/>
      <w:bookmarkStart w:id="18" w:name="_Toc468377125"/>
      <w:r>
        <w:rPr>
          <w:rFonts w:hint="eastAsia"/>
          <w:b w:val="0"/>
          <w:sz w:val="30"/>
          <w:szCs w:val="30"/>
        </w:rPr>
        <w:t>3.2</w:t>
      </w:r>
      <w:r>
        <w:rPr>
          <w:rFonts w:hint="eastAsia"/>
          <w:b w:val="0"/>
          <w:sz w:val="30"/>
          <w:szCs w:val="30"/>
        </w:rPr>
        <w:t>返回数据说明</w:t>
      </w:r>
      <w:bookmarkEnd w:id="15"/>
      <w:bookmarkEnd w:id="16"/>
      <w:bookmarkEnd w:id="17"/>
      <w:bookmarkEnd w:id="18"/>
    </w:p>
    <w:p w:rsidR="0017359F" w:rsidRDefault="006C53AE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反馈字段：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2"/>
        <w:gridCol w:w="1573"/>
        <w:gridCol w:w="1842"/>
        <w:gridCol w:w="709"/>
        <w:gridCol w:w="1134"/>
        <w:gridCol w:w="2602"/>
      </w:tblGrid>
      <w:tr w:rsidR="0017359F">
        <w:tc>
          <w:tcPr>
            <w:tcW w:w="662" w:type="dxa"/>
            <w:shd w:val="clear" w:color="auto" w:fill="D9D9D9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序号</w:t>
            </w:r>
          </w:p>
        </w:tc>
        <w:tc>
          <w:tcPr>
            <w:tcW w:w="1573" w:type="dxa"/>
            <w:shd w:val="clear" w:color="auto" w:fill="D9D9D9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栏位名称</w:t>
            </w:r>
          </w:p>
        </w:tc>
        <w:tc>
          <w:tcPr>
            <w:tcW w:w="1842" w:type="dxa"/>
            <w:shd w:val="clear" w:color="auto" w:fill="D9D9D9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域名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必须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数据类型</w:t>
            </w:r>
          </w:p>
        </w:tc>
        <w:tc>
          <w:tcPr>
            <w:tcW w:w="2602" w:type="dxa"/>
            <w:shd w:val="clear" w:color="auto" w:fill="D9D9D9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说明</w:t>
            </w:r>
          </w:p>
        </w:tc>
      </w:tr>
      <w:tr w:rsidR="0017359F">
        <w:tc>
          <w:tcPr>
            <w:tcW w:w="662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01</w:t>
            </w:r>
          </w:p>
        </w:tc>
        <w:tc>
          <w:tcPr>
            <w:tcW w:w="1573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状态码</w:t>
            </w:r>
          </w:p>
        </w:tc>
        <w:tc>
          <w:tcPr>
            <w:tcW w:w="1842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/>
                <w:sz w:val="24"/>
                <w:szCs w:val="24"/>
              </w:rPr>
              <w:t>code</w:t>
            </w:r>
          </w:p>
        </w:tc>
        <w:tc>
          <w:tcPr>
            <w:tcW w:w="709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 w:rsidR="0017359F" w:rsidRDefault="006C53AE">
            <w:pPr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反馈查询的状态</w:t>
            </w:r>
          </w:p>
        </w:tc>
      </w:tr>
      <w:tr w:rsidR="0017359F">
        <w:tc>
          <w:tcPr>
            <w:tcW w:w="662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02</w:t>
            </w:r>
          </w:p>
        </w:tc>
        <w:tc>
          <w:tcPr>
            <w:tcW w:w="1573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状态描述</w:t>
            </w:r>
          </w:p>
        </w:tc>
        <w:tc>
          <w:tcPr>
            <w:tcW w:w="1842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/>
                <w:sz w:val="24"/>
                <w:szCs w:val="24"/>
              </w:rPr>
              <w:t>msg</w:t>
            </w:r>
          </w:p>
        </w:tc>
        <w:tc>
          <w:tcPr>
            <w:tcW w:w="709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 w:rsidR="0017359F" w:rsidRDefault="006C53AE">
            <w:pPr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状态说明</w:t>
            </w:r>
          </w:p>
        </w:tc>
      </w:tr>
      <w:tr w:rsidR="0017359F">
        <w:tc>
          <w:tcPr>
            <w:tcW w:w="662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03</w:t>
            </w:r>
          </w:p>
        </w:tc>
        <w:tc>
          <w:tcPr>
            <w:tcW w:w="1573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返回流水号</w:t>
            </w:r>
          </w:p>
        </w:tc>
        <w:tc>
          <w:tcPr>
            <w:tcW w:w="1842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/>
                <w:sz w:val="24"/>
                <w:szCs w:val="24"/>
              </w:rPr>
              <w:t>transNo</w:t>
            </w:r>
          </w:p>
        </w:tc>
        <w:tc>
          <w:tcPr>
            <w:tcW w:w="709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 w:rsidR="0017359F" w:rsidRDefault="006C53AE">
            <w:pPr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服务端返回的流水号</w:t>
            </w:r>
          </w:p>
        </w:tc>
      </w:tr>
      <w:tr w:rsidR="0017359F">
        <w:tc>
          <w:tcPr>
            <w:tcW w:w="662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04</w:t>
            </w:r>
          </w:p>
        </w:tc>
        <w:tc>
          <w:tcPr>
            <w:tcW w:w="1573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返回交易时间</w:t>
            </w:r>
          </w:p>
        </w:tc>
        <w:tc>
          <w:tcPr>
            <w:tcW w:w="1842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/>
                <w:sz w:val="24"/>
                <w:szCs w:val="24"/>
              </w:rPr>
              <w:t>retDate</w:t>
            </w:r>
          </w:p>
        </w:tc>
        <w:tc>
          <w:tcPr>
            <w:tcW w:w="709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 w:rsidR="0017359F" w:rsidRDefault="006C53AE">
            <w:pPr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返回</w:t>
            </w:r>
            <w:r>
              <w:rPr>
                <w:rFonts w:ascii="宋体" w:hAnsi="宋体" w:cs="Calibri"/>
                <w:sz w:val="24"/>
                <w:szCs w:val="24"/>
              </w:rPr>
              <w:t>交易</w:t>
            </w:r>
            <w:r>
              <w:rPr>
                <w:rFonts w:ascii="宋体" w:hAnsi="宋体" w:cs="Calibri" w:hint="eastAsia"/>
                <w:sz w:val="24"/>
                <w:szCs w:val="24"/>
              </w:rPr>
              <w:t>时间</w:t>
            </w:r>
          </w:p>
        </w:tc>
      </w:tr>
      <w:tr w:rsidR="0017359F">
        <w:tc>
          <w:tcPr>
            <w:tcW w:w="662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05</w:t>
            </w:r>
          </w:p>
        </w:tc>
        <w:tc>
          <w:tcPr>
            <w:tcW w:w="1573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查询</w:t>
            </w:r>
            <w:r>
              <w:rPr>
                <w:rFonts w:ascii="宋体" w:hAnsi="宋体" w:cs="Calibri"/>
                <w:sz w:val="24"/>
                <w:szCs w:val="24"/>
              </w:rPr>
              <w:t>结果</w:t>
            </w:r>
          </w:p>
        </w:tc>
        <w:tc>
          <w:tcPr>
            <w:tcW w:w="1842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/>
                <w:sz w:val="24"/>
                <w:szCs w:val="24"/>
              </w:rPr>
              <w:t>result</w:t>
            </w:r>
          </w:p>
        </w:tc>
        <w:tc>
          <w:tcPr>
            <w:tcW w:w="709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N</w:t>
            </w:r>
          </w:p>
        </w:tc>
        <w:tc>
          <w:tcPr>
            <w:tcW w:w="1134" w:type="dxa"/>
            <w:vAlign w:val="center"/>
          </w:tcPr>
          <w:p w:rsidR="0017359F" w:rsidRDefault="006C53AE">
            <w:pPr>
              <w:jc w:val="center"/>
              <w:rPr>
                <w:rFonts w:ascii="宋体" w:eastAsia="宋体" w:hAnsi="宋体" w:cs="Calibri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Calibri"/>
                <w:kern w:val="2"/>
                <w:sz w:val="24"/>
                <w:szCs w:val="24"/>
              </w:rPr>
              <w:t>List</w:t>
            </w:r>
          </w:p>
        </w:tc>
        <w:tc>
          <w:tcPr>
            <w:tcW w:w="2602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查询</w:t>
            </w:r>
            <w:r>
              <w:rPr>
                <w:rFonts w:ascii="宋体" w:hAnsi="宋体" w:cs="Calibri"/>
                <w:sz w:val="24"/>
                <w:szCs w:val="24"/>
              </w:rPr>
              <w:t>结果列表集</w:t>
            </w:r>
          </w:p>
        </w:tc>
      </w:tr>
      <w:tr w:rsidR="0017359F">
        <w:tc>
          <w:tcPr>
            <w:tcW w:w="662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06</w:t>
            </w:r>
          </w:p>
        </w:tc>
        <w:tc>
          <w:tcPr>
            <w:tcW w:w="1573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同类型下不同信息</w:t>
            </w:r>
            <w:r>
              <w:rPr>
                <w:rFonts w:ascii="宋体" w:hAnsi="宋体" w:cs="Calibri" w:hint="eastAsia"/>
                <w:sz w:val="24"/>
                <w:szCs w:val="24"/>
              </w:rPr>
              <w:t>keyid</w:t>
            </w:r>
            <w:r>
              <w:rPr>
                <w:rFonts w:ascii="宋体" w:hAnsi="宋体" w:cs="Calibri" w:hint="eastAsia"/>
                <w:sz w:val="24"/>
                <w:szCs w:val="24"/>
              </w:rPr>
              <w:t>唯一</w:t>
            </w:r>
          </w:p>
        </w:tc>
        <w:tc>
          <w:tcPr>
            <w:tcW w:w="1842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Theme="minorHAnsi" w:cs="宋体"/>
                <w:sz w:val="20"/>
                <w:szCs w:val="20"/>
                <w:lang w:val="zh-CN"/>
              </w:rPr>
              <w:t>keyid</w:t>
            </w:r>
          </w:p>
        </w:tc>
        <w:tc>
          <w:tcPr>
            <w:tcW w:w="709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N</w:t>
            </w:r>
          </w:p>
        </w:tc>
        <w:tc>
          <w:tcPr>
            <w:tcW w:w="1134" w:type="dxa"/>
            <w:vAlign w:val="center"/>
          </w:tcPr>
          <w:p w:rsidR="0017359F" w:rsidRDefault="006C53AE">
            <w:pPr>
              <w:jc w:val="center"/>
              <w:rPr>
                <w:rFonts w:ascii="宋体" w:eastAsia="宋体" w:hAnsi="宋体" w:cs="Calibri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Calibri" w:hint="eastAsia"/>
                <w:kern w:val="2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同类型下不同信息</w:t>
            </w:r>
            <w:r>
              <w:rPr>
                <w:rFonts w:ascii="宋体" w:hAnsi="宋体" w:cs="Calibri" w:hint="eastAsia"/>
                <w:sz w:val="24"/>
                <w:szCs w:val="24"/>
              </w:rPr>
              <w:t>keyid</w:t>
            </w:r>
            <w:r>
              <w:rPr>
                <w:rFonts w:ascii="宋体" w:hAnsi="宋体" w:cs="Calibri" w:hint="eastAsia"/>
                <w:sz w:val="24"/>
                <w:szCs w:val="24"/>
              </w:rPr>
              <w:t>唯一</w:t>
            </w:r>
          </w:p>
        </w:tc>
      </w:tr>
      <w:tr w:rsidR="0017359F">
        <w:tc>
          <w:tcPr>
            <w:tcW w:w="662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07</w:t>
            </w:r>
          </w:p>
        </w:tc>
        <w:tc>
          <w:tcPr>
            <w:tcW w:w="1573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身份证号码</w:t>
            </w:r>
          </w:p>
        </w:tc>
        <w:tc>
          <w:tcPr>
            <w:tcW w:w="1842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Theme="minorHAnsi" w:cs="宋体"/>
                <w:sz w:val="20"/>
                <w:szCs w:val="20"/>
                <w:lang w:val="zh-CN"/>
              </w:rPr>
              <w:t>cidorcode</w:t>
            </w:r>
          </w:p>
        </w:tc>
        <w:tc>
          <w:tcPr>
            <w:tcW w:w="709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N</w:t>
            </w:r>
          </w:p>
        </w:tc>
        <w:tc>
          <w:tcPr>
            <w:tcW w:w="1134" w:type="dxa"/>
            <w:vAlign w:val="center"/>
          </w:tcPr>
          <w:p w:rsidR="0017359F" w:rsidRDefault="006C53AE">
            <w:pPr>
              <w:jc w:val="center"/>
              <w:rPr>
                <w:rFonts w:ascii="宋体" w:eastAsia="宋体" w:hAnsi="宋体" w:cs="Calibri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Calibri" w:hint="eastAsia"/>
                <w:kern w:val="2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身份证号码</w:t>
            </w:r>
          </w:p>
        </w:tc>
      </w:tr>
      <w:tr w:rsidR="0017359F">
        <w:tc>
          <w:tcPr>
            <w:tcW w:w="662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08</w:t>
            </w:r>
          </w:p>
        </w:tc>
        <w:tc>
          <w:tcPr>
            <w:tcW w:w="1573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姓名</w:t>
            </w:r>
          </w:p>
        </w:tc>
        <w:tc>
          <w:tcPr>
            <w:tcW w:w="1842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Theme="minorHAnsi" w:cs="宋体"/>
                <w:sz w:val="20"/>
                <w:szCs w:val="20"/>
                <w:lang w:val="zh-CN"/>
              </w:rPr>
            </w:pPr>
            <w:r>
              <w:rPr>
                <w:rFonts w:ascii="宋体" w:hAnsiTheme="minorHAnsi" w:cs="宋体"/>
                <w:sz w:val="20"/>
                <w:szCs w:val="20"/>
                <w:lang w:val="zh-CN"/>
              </w:rPr>
              <w:t>name</w:t>
            </w:r>
          </w:p>
        </w:tc>
        <w:tc>
          <w:tcPr>
            <w:tcW w:w="709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N</w:t>
            </w:r>
          </w:p>
        </w:tc>
        <w:tc>
          <w:tcPr>
            <w:tcW w:w="1134" w:type="dxa"/>
            <w:vAlign w:val="center"/>
          </w:tcPr>
          <w:p w:rsidR="0017359F" w:rsidRDefault="006C53AE">
            <w:pPr>
              <w:jc w:val="center"/>
              <w:rPr>
                <w:rFonts w:ascii="宋体" w:eastAsia="宋体" w:hAnsi="宋体" w:cs="Calibri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Calibri" w:hint="eastAsia"/>
                <w:kern w:val="2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姓名</w:t>
            </w:r>
          </w:p>
        </w:tc>
      </w:tr>
      <w:tr w:rsidR="0017359F">
        <w:tc>
          <w:tcPr>
            <w:tcW w:w="662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09</w:t>
            </w:r>
          </w:p>
        </w:tc>
        <w:tc>
          <w:tcPr>
            <w:tcW w:w="1573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数据时间</w:t>
            </w:r>
          </w:p>
        </w:tc>
        <w:tc>
          <w:tcPr>
            <w:tcW w:w="1842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Theme="minorHAnsi" w:cs="宋体"/>
                <w:sz w:val="20"/>
                <w:szCs w:val="20"/>
                <w:lang w:val="zh-CN"/>
              </w:rPr>
            </w:pPr>
            <w:r>
              <w:rPr>
                <w:rFonts w:ascii="宋体" w:hAnsiTheme="minorHAnsi" w:cs="宋体"/>
                <w:sz w:val="20"/>
                <w:szCs w:val="20"/>
                <w:lang w:val="zh-CN"/>
              </w:rPr>
              <w:t>datatime</w:t>
            </w:r>
          </w:p>
        </w:tc>
        <w:tc>
          <w:tcPr>
            <w:tcW w:w="709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N</w:t>
            </w:r>
          </w:p>
        </w:tc>
        <w:tc>
          <w:tcPr>
            <w:tcW w:w="1134" w:type="dxa"/>
            <w:vAlign w:val="center"/>
          </w:tcPr>
          <w:p w:rsidR="0017359F" w:rsidRDefault="006C53AE">
            <w:pPr>
              <w:jc w:val="center"/>
              <w:rPr>
                <w:rFonts w:ascii="宋体" w:eastAsia="宋体" w:hAnsi="宋体" w:cs="Calibri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Calibri" w:hint="eastAsia"/>
                <w:kern w:val="2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数据时间</w:t>
            </w:r>
          </w:p>
        </w:tc>
      </w:tr>
      <w:tr w:rsidR="0017359F">
        <w:tc>
          <w:tcPr>
            <w:tcW w:w="662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10</w:t>
            </w:r>
          </w:p>
        </w:tc>
        <w:tc>
          <w:tcPr>
            <w:tcW w:w="1573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数据类型</w:t>
            </w:r>
          </w:p>
        </w:tc>
        <w:tc>
          <w:tcPr>
            <w:tcW w:w="1842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Theme="minorHAnsi" w:cs="宋体"/>
                <w:sz w:val="20"/>
                <w:szCs w:val="20"/>
                <w:lang w:val="zh-CN"/>
              </w:rPr>
            </w:pPr>
            <w:r>
              <w:rPr>
                <w:rFonts w:ascii="宋体" w:hAnsiTheme="minorHAnsi" w:cs="宋体"/>
                <w:sz w:val="20"/>
                <w:szCs w:val="20"/>
                <w:lang w:val="zh-CN"/>
              </w:rPr>
              <w:t>type</w:t>
            </w:r>
          </w:p>
        </w:tc>
        <w:tc>
          <w:tcPr>
            <w:tcW w:w="709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N</w:t>
            </w:r>
          </w:p>
        </w:tc>
        <w:tc>
          <w:tcPr>
            <w:tcW w:w="1134" w:type="dxa"/>
            <w:vAlign w:val="center"/>
          </w:tcPr>
          <w:p w:rsidR="0017359F" w:rsidRDefault="006C53AE">
            <w:pPr>
              <w:jc w:val="center"/>
              <w:rPr>
                <w:rFonts w:ascii="宋体" w:eastAsia="宋体" w:hAnsi="宋体" w:cs="Calibri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Calibri" w:hint="eastAsia"/>
                <w:kern w:val="2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数据类型</w:t>
            </w:r>
          </w:p>
        </w:tc>
      </w:tr>
      <w:tr w:rsidR="0017359F">
        <w:tc>
          <w:tcPr>
            <w:tcW w:w="662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11</w:t>
            </w:r>
          </w:p>
        </w:tc>
        <w:tc>
          <w:tcPr>
            <w:tcW w:w="1573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类型标识</w:t>
            </w:r>
          </w:p>
        </w:tc>
        <w:tc>
          <w:tcPr>
            <w:tcW w:w="1842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Theme="minorHAnsi" w:cs="宋体"/>
                <w:sz w:val="20"/>
                <w:szCs w:val="20"/>
                <w:lang w:val="zh-CN"/>
              </w:rPr>
            </w:pPr>
            <w:r>
              <w:rPr>
                <w:rFonts w:ascii="宋体" w:hAnsiTheme="minorHAnsi" w:cs="宋体"/>
                <w:sz w:val="20"/>
                <w:szCs w:val="20"/>
                <w:lang w:val="zh-CN"/>
              </w:rPr>
              <w:t>t</w:t>
            </w:r>
          </w:p>
        </w:tc>
        <w:tc>
          <w:tcPr>
            <w:tcW w:w="709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N</w:t>
            </w:r>
          </w:p>
        </w:tc>
        <w:tc>
          <w:tcPr>
            <w:tcW w:w="1134" w:type="dxa"/>
            <w:vAlign w:val="center"/>
          </w:tcPr>
          <w:p w:rsidR="0017359F" w:rsidRDefault="006C53AE">
            <w:pPr>
              <w:jc w:val="center"/>
              <w:rPr>
                <w:rFonts w:ascii="宋体" w:eastAsia="宋体" w:hAnsi="宋体" w:cs="Calibri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Calibri" w:hint="eastAsia"/>
                <w:kern w:val="2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类型标识</w:t>
            </w:r>
          </w:p>
        </w:tc>
      </w:tr>
      <w:tr w:rsidR="0017359F">
        <w:tc>
          <w:tcPr>
            <w:tcW w:w="662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12</w:t>
            </w:r>
            <w:bookmarkStart w:id="19" w:name="_GoBack"/>
            <w:bookmarkEnd w:id="19"/>
          </w:p>
        </w:tc>
        <w:tc>
          <w:tcPr>
            <w:tcW w:w="1573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数据详细信息</w:t>
            </w:r>
          </w:p>
        </w:tc>
        <w:tc>
          <w:tcPr>
            <w:tcW w:w="1842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Theme="minorHAnsi" w:cs="宋体"/>
                <w:sz w:val="20"/>
                <w:szCs w:val="20"/>
                <w:lang w:val="zh-CN"/>
              </w:rPr>
            </w:pPr>
            <w:r>
              <w:rPr>
                <w:rFonts w:ascii="宋体" w:hAnsiTheme="minorHAnsi" w:cs="宋体"/>
                <w:sz w:val="20"/>
                <w:szCs w:val="20"/>
                <w:lang w:val="zh-CN"/>
              </w:rPr>
              <w:t>json</w:t>
            </w:r>
          </w:p>
        </w:tc>
        <w:tc>
          <w:tcPr>
            <w:tcW w:w="709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N</w:t>
            </w:r>
          </w:p>
        </w:tc>
        <w:tc>
          <w:tcPr>
            <w:tcW w:w="1134" w:type="dxa"/>
            <w:vAlign w:val="center"/>
          </w:tcPr>
          <w:p w:rsidR="0017359F" w:rsidRDefault="006C53AE">
            <w:pPr>
              <w:jc w:val="center"/>
              <w:rPr>
                <w:rFonts w:ascii="宋体" w:eastAsia="宋体" w:hAnsi="宋体" w:cs="Calibri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Calibri" w:hint="eastAsia"/>
                <w:kern w:val="2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17359F" w:rsidRDefault="006C53AE">
            <w:pPr>
              <w:pStyle w:val="ae"/>
              <w:spacing w:line="240" w:lineRule="auto"/>
              <w:jc w:val="center"/>
              <w:rPr>
                <w:rFonts w:ascii="宋体" w:hAnsi="宋体" w:cs="Calibri"/>
                <w:sz w:val="24"/>
                <w:szCs w:val="24"/>
              </w:rPr>
            </w:pPr>
            <w:r>
              <w:rPr>
                <w:rFonts w:ascii="宋体" w:hAnsi="宋体" w:cs="Calibri" w:hint="eastAsia"/>
                <w:sz w:val="24"/>
                <w:szCs w:val="24"/>
              </w:rPr>
              <w:t>数据格式见“</w:t>
            </w:r>
            <w:r>
              <w:rPr>
                <w:rFonts w:ascii="宋体" w:hAnsi="宋体" w:cs="Calibri" w:hint="eastAsia"/>
                <w:sz w:val="24"/>
                <w:szCs w:val="24"/>
              </w:rPr>
              <w:t>json</w:t>
            </w:r>
            <w:r>
              <w:rPr>
                <w:rFonts w:ascii="宋体" w:hAnsi="宋体" w:cs="Calibri" w:hint="eastAsia"/>
                <w:sz w:val="24"/>
                <w:szCs w:val="24"/>
              </w:rPr>
              <w:t>数据详细信息内各类信息格式”</w:t>
            </w:r>
          </w:p>
        </w:tc>
      </w:tr>
    </w:tbl>
    <w:p w:rsidR="0017359F" w:rsidRDefault="0017359F">
      <w:pPr>
        <w:rPr>
          <w:b/>
          <w:szCs w:val="21"/>
        </w:rPr>
      </w:pPr>
    </w:p>
    <w:p w:rsidR="0017359F" w:rsidRDefault="006C53AE">
      <w:pPr>
        <w:spacing w:after="0"/>
        <w:rPr>
          <w:rFonts w:ascii="宋体" w:eastAsia="宋体" w:hAnsi="宋体" w:cs="Calibri"/>
          <w:color w:val="0000FF"/>
          <w:kern w:val="2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b/>
          <w:sz w:val="28"/>
          <w:szCs w:val="28"/>
        </w:rPr>
        <w:t>说明</w:t>
      </w:r>
      <w:r>
        <w:rPr>
          <w:rFonts w:hint="eastAsia"/>
          <w:szCs w:val="21"/>
        </w:rPr>
        <w:t>：</w:t>
      </w:r>
      <w:bookmarkStart w:id="20" w:name="_Toc467167089"/>
      <w:r>
        <w:rPr>
          <w:rFonts w:ascii="宋体" w:eastAsia="宋体" w:hAnsi="宋体" w:cs="Calibri" w:hint="eastAsia"/>
          <w:kern w:val="2"/>
          <w:sz w:val="24"/>
          <w:szCs w:val="24"/>
        </w:rPr>
        <w:t>成功情况返回</w:t>
      </w:r>
      <w:r>
        <w:rPr>
          <w:rFonts w:ascii="宋体" w:eastAsia="宋体" w:hAnsi="宋体" w:cs="Calibri" w:hint="eastAsia"/>
          <w:kern w:val="2"/>
          <w:sz w:val="24"/>
          <w:szCs w:val="24"/>
        </w:rPr>
        <w:t>json</w:t>
      </w:r>
      <w:r>
        <w:rPr>
          <w:rFonts w:ascii="宋体" w:eastAsia="宋体" w:hAnsi="宋体" w:cs="Calibri" w:hint="eastAsia"/>
          <w:kern w:val="2"/>
          <w:sz w:val="24"/>
          <w:szCs w:val="24"/>
        </w:rPr>
        <w:t>结果示例：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{"retcode":"000000","response_sn":"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20170104155727981PQOW","retmsg":"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  <w:lang w:val="zh-CN"/>
        </w:rPr>
        <w:t>交易成功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","request_sn":"393a0b2f22814e38b0ece4d8615c916b","retdate":1483516648594,"version":"1.0","retdata":{"result":[{"keyid":161805000,"cidorcode":"21120219720****151x","name":"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  <w:lang w:val="zh-CN"/>
        </w:rPr>
        <w:t>王河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","datatime":"2015-09-25","type":"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  <w:lang w:val="zh-CN"/>
        </w:rPr>
        <w:t>执行信息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-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  <w:lang w:val="zh-CN"/>
        </w:rPr>
        <w:t>执行公开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-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  <w:lang w:val="zh-CN"/>
        </w:rPr>
        <w:t>最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  <w:lang w:val="zh-CN"/>
        </w:rPr>
        <w:t>高法执行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","t":"32","json":"{\"name\":\"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  <w:lang w:val="zh-CN"/>
        </w:rPr>
        <w:t>王河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\",\"cidorcode\":\"21120219720****151x\",\"court\":\"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  <w:lang w:val="zh-CN"/>
        </w:rPr>
        <w:t>大连市甘井子区人民法院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\",\"time\":\"2015-09-25\",\"casenum\":\"(2015)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  <w:lang w:val="zh-CN"/>
        </w:rPr>
        <w:t>甘查字第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04001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  <w:lang w:val="zh-CN"/>
        </w:rPr>
        <w:t>号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\",\"money\":\"8988.00\",\"statute\":\"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  <w:lang w:val="zh-CN"/>
        </w:rPr>
        <w:t>执行中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\",\"basic\":\"\",\"basiccourt\":\"\",\"objection\":\"\"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,\"objectiontime\":\"0001-01-01\"}"},{"keyid":171318941,"cidorcode":"2112021972****151x","name":"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  <w:lang w:val="zh-CN"/>
        </w:rPr>
        <w:t>王河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","datatime":"2015-09-25","type":"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  <w:lang w:val="zh-CN"/>
        </w:rPr>
        <w:t>执行信息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-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  <w:lang w:val="zh-CN"/>
        </w:rPr>
        <w:t>失信老赖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-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  <w:lang w:val="zh-CN"/>
        </w:rPr>
        <w:t>失信被执行人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","t":"38","json":"{\"name\":\"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  <w:lang w:val="zh-CN"/>
        </w:rPr>
        <w:t>王河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\",\"cidorcode\":\"2112021972****151x\",\"leader\":\"\",\"address\":\"\",\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"court\":\"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  <w:lang w:val="zh-CN"/>
        </w:rPr>
        <w:t>大连市甘井子区人民法院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\",\"time\":\"2015-09-25\",\"casenum\":\"(2015)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  <w:lang w:val="zh-CN"/>
        </w:rPr>
        <w:t>甘查字第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04001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  <w:lang w:val="zh-CN"/>
        </w:rPr>
        <w:t>号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\",\"money\":\"8988.00\",\"base\":\"\",\"basecompany\":\"\",\"obligation\":\"\",\"lasttime\":\"\",\"performance\":\"\",\"concretesituation\":\"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  <w:lang w:val="zh-CN"/>
        </w:rPr>
        <w:t>生效法律文书确定的义务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: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  <w:lang w:val="zh-CN"/>
        </w:rPr>
        <w:t>被告给予原告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8988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  <w:lang w:val="zh-CN"/>
        </w:rPr>
        <w:t>元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\",\"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breaktime\":\"2015-09-25\",\"posttime\":\"\",\"objection\":\"\",\"objectiontime\":\"0001-01-01\"}"}]}}</w:t>
      </w:r>
    </w:p>
    <w:p w:rsidR="0017359F" w:rsidRDefault="006C53AE">
      <w:pPr>
        <w:spacing w:after="0"/>
        <w:rPr>
          <w:rFonts w:ascii="宋体" w:eastAsia="宋体" w:hAnsi="宋体" w:cs="Calibri"/>
          <w:kern w:val="2"/>
          <w:sz w:val="24"/>
          <w:szCs w:val="24"/>
        </w:rPr>
      </w:pPr>
      <w:r>
        <w:rPr>
          <w:rFonts w:ascii="宋体" w:eastAsia="宋体" w:hAnsi="宋体" w:cs="Calibri" w:hint="eastAsia"/>
          <w:kern w:val="2"/>
          <w:sz w:val="24"/>
          <w:szCs w:val="24"/>
        </w:rPr>
        <w:t>错误情况返回</w:t>
      </w:r>
      <w:r>
        <w:rPr>
          <w:rFonts w:ascii="宋体" w:eastAsia="宋体" w:hAnsi="宋体" w:cs="Calibri" w:hint="eastAsia"/>
          <w:kern w:val="2"/>
          <w:sz w:val="24"/>
          <w:szCs w:val="24"/>
        </w:rPr>
        <w:t>json</w:t>
      </w:r>
      <w:r>
        <w:rPr>
          <w:rFonts w:ascii="宋体" w:eastAsia="宋体" w:hAnsi="宋体" w:cs="Calibri" w:hint="eastAsia"/>
          <w:kern w:val="2"/>
          <w:sz w:val="24"/>
          <w:szCs w:val="24"/>
        </w:rPr>
        <w:t>结果示例：</w:t>
      </w:r>
    </w:p>
    <w:p w:rsidR="0017359F" w:rsidRDefault="006C53AE">
      <w:pPr>
        <w:spacing w:after="0"/>
        <w:rPr>
          <w:rFonts w:ascii="宋体" w:eastAsia="宋体" w:hAnsi="宋体" w:cs="Calibri"/>
          <w:kern w:val="2"/>
          <w:sz w:val="24"/>
          <w:szCs w:val="24"/>
        </w:rPr>
      </w:pPr>
      <w:r>
        <w:rPr>
          <w:rFonts w:ascii="宋体" w:eastAsia="宋体" w:hAnsi="宋体" w:cs="Calibri" w:hint="eastAsia"/>
          <w:kern w:val="2"/>
          <w:sz w:val="24"/>
          <w:szCs w:val="24"/>
        </w:rPr>
        <w:t>{"retDate":"2016-12-01 15:45:31","reqSerialNo":"","code":"err_000","transNo": "2016120100000026","msg":"</w:t>
      </w:r>
      <w:r>
        <w:rPr>
          <w:rFonts w:ascii="宋体" w:eastAsia="宋体" w:hAnsi="宋体" w:cs="Calibri" w:hint="eastAsia"/>
          <w:kern w:val="2"/>
          <w:sz w:val="24"/>
          <w:szCs w:val="24"/>
        </w:rPr>
        <w:t>发送请求异常</w:t>
      </w:r>
      <w:r>
        <w:rPr>
          <w:rFonts w:ascii="宋体" w:eastAsia="宋体" w:hAnsi="宋体" w:cs="Calibri" w:hint="eastAsia"/>
          <w:kern w:val="2"/>
          <w:sz w:val="24"/>
          <w:szCs w:val="24"/>
        </w:rPr>
        <w:t>"}</w:t>
      </w:r>
    </w:p>
    <w:p w:rsidR="0017359F" w:rsidRDefault="0017359F">
      <w:pPr>
        <w:rPr>
          <w:rFonts w:asciiTheme="minorEastAsia" w:eastAsiaTheme="minorEastAsia" w:hAnsiTheme="minorEastAsia"/>
          <w:color w:val="000000"/>
          <w:sz w:val="24"/>
          <w:szCs w:val="24"/>
        </w:rPr>
      </w:pPr>
    </w:p>
    <w:p w:rsidR="0017359F" w:rsidRDefault="006C53AE">
      <w:pPr>
        <w:pStyle w:val="1"/>
        <w:spacing w:before="240" w:after="240" w:line="240" w:lineRule="auto"/>
        <w:rPr>
          <w:rFonts w:asciiTheme="majorEastAsia" w:eastAsiaTheme="majorEastAsia" w:hAnsiTheme="majorEastAsia"/>
          <w:sz w:val="32"/>
          <w:szCs w:val="32"/>
        </w:rPr>
      </w:pPr>
      <w:bookmarkStart w:id="21" w:name="_Toc22067"/>
      <w:r>
        <w:rPr>
          <w:rFonts w:asciiTheme="majorEastAsia" w:eastAsiaTheme="majorEastAsia" w:hAnsiTheme="majorEastAsia" w:hint="eastAsia"/>
          <w:sz w:val="32"/>
          <w:szCs w:val="32"/>
        </w:rPr>
        <w:t xml:space="preserve">4. </w:t>
      </w:r>
      <w:r>
        <w:rPr>
          <w:rFonts w:asciiTheme="majorEastAsia" w:eastAsiaTheme="majorEastAsia" w:hAnsiTheme="majorEastAsia" w:hint="eastAsia"/>
          <w:sz w:val="32"/>
          <w:szCs w:val="32"/>
        </w:rPr>
        <w:t>接入步骤</w:t>
      </w:r>
      <w:bookmarkEnd w:id="21"/>
    </w:p>
    <w:p w:rsidR="0017359F" w:rsidRDefault="006C53AE">
      <w:pPr>
        <w:pStyle w:val="2"/>
        <w:spacing w:before="240" w:after="240" w:line="240" w:lineRule="auto"/>
        <w:contextualSpacing/>
        <w:rPr>
          <w:b w:val="0"/>
          <w:sz w:val="30"/>
          <w:szCs w:val="30"/>
        </w:rPr>
      </w:pPr>
      <w:bookmarkStart w:id="22" w:name="_Toc8450"/>
      <w:bookmarkStart w:id="23" w:name="_Toc468377126"/>
      <w:bookmarkEnd w:id="0"/>
      <w:bookmarkEnd w:id="20"/>
      <w:r>
        <w:rPr>
          <w:rFonts w:hint="eastAsia"/>
          <w:b w:val="0"/>
          <w:sz w:val="30"/>
          <w:szCs w:val="30"/>
        </w:rPr>
        <w:t xml:space="preserve">4.1 </w:t>
      </w:r>
      <w:r>
        <w:rPr>
          <w:rFonts w:hint="eastAsia"/>
          <w:b w:val="0"/>
          <w:sz w:val="30"/>
          <w:szCs w:val="30"/>
        </w:rPr>
        <w:t>获取授权信息</w:t>
      </w:r>
      <w:bookmarkEnd w:id="22"/>
      <w:bookmarkEnd w:id="23"/>
      <w:r>
        <w:tab/>
      </w:r>
    </w:p>
    <w:p w:rsidR="0017359F" w:rsidRDefault="006C53AE">
      <w:pPr>
        <w:spacing w:after="0"/>
        <w:rPr>
          <w:rFonts w:ascii="宋体" w:eastAsia="宋体" w:hAnsi="宋体" w:cs="Calibri"/>
          <w:kern w:val="2"/>
          <w:sz w:val="24"/>
          <w:szCs w:val="24"/>
        </w:rPr>
      </w:pPr>
      <w:r>
        <w:rPr>
          <w:rFonts w:ascii="宋体" w:eastAsia="宋体" w:hAnsi="宋体" w:cs="Calibri" w:hint="eastAsia"/>
          <w:kern w:val="2"/>
          <w:sz w:val="24"/>
          <w:szCs w:val="24"/>
        </w:rPr>
        <w:t>需获取授权账号</w:t>
      </w:r>
      <w:r>
        <w:rPr>
          <w:rFonts w:ascii="宋体" w:eastAsia="宋体" w:hAnsi="宋体" w:cs="Calibri"/>
          <w:kern w:val="2"/>
          <w:sz w:val="24"/>
          <w:szCs w:val="24"/>
        </w:rPr>
        <w:t xml:space="preserve"> </w:t>
      </w:r>
    </w:p>
    <w:p w:rsidR="0017359F" w:rsidRDefault="0017359F">
      <w:pPr>
        <w:spacing w:after="0"/>
        <w:rPr>
          <w:rFonts w:ascii="宋体" w:eastAsia="宋体" w:hAnsi="宋体" w:cs="Calibri"/>
          <w:kern w:val="2"/>
          <w:sz w:val="24"/>
          <w:szCs w:val="24"/>
        </w:rPr>
      </w:pPr>
    </w:p>
    <w:p w:rsidR="0017359F" w:rsidRDefault="006C53AE">
      <w:pPr>
        <w:spacing w:after="0"/>
        <w:rPr>
          <w:rFonts w:ascii="宋体" w:eastAsia="宋体" w:hAnsi="宋体" w:cs="Calibri"/>
          <w:kern w:val="2"/>
          <w:sz w:val="21"/>
          <w:szCs w:val="21"/>
        </w:rPr>
      </w:pPr>
      <w:r>
        <w:rPr>
          <w:rFonts w:ascii="宋体" w:eastAsia="宋体" w:hAnsi="宋体" w:cs="Calibri" w:hint="eastAsia"/>
          <w:kern w:val="2"/>
          <w:sz w:val="24"/>
          <w:szCs w:val="24"/>
        </w:rPr>
        <w:t>需获取授权</w:t>
      </w:r>
      <w:r>
        <w:rPr>
          <w:rFonts w:ascii="宋体" w:eastAsia="宋体" w:hAnsi="宋体" w:cs="Calibri"/>
          <w:kern w:val="2"/>
          <w:sz w:val="24"/>
          <w:szCs w:val="24"/>
        </w:rPr>
        <w:t>AES128</w:t>
      </w:r>
      <w:r>
        <w:rPr>
          <w:rFonts w:ascii="宋体" w:eastAsia="宋体" w:hAnsi="宋体" w:cs="Calibri" w:hint="eastAsia"/>
          <w:kern w:val="2"/>
          <w:sz w:val="24"/>
          <w:szCs w:val="24"/>
        </w:rPr>
        <w:t>密钥（一般使用</w:t>
      </w:r>
      <w:r>
        <w:rPr>
          <w:rFonts w:ascii="宋体" w:eastAsia="宋体" w:hAnsi="宋体" w:cs="Calibri"/>
          <w:kern w:val="2"/>
          <w:sz w:val="24"/>
          <w:szCs w:val="24"/>
        </w:rPr>
        <w:t>HEX</w:t>
      </w:r>
      <w:r>
        <w:rPr>
          <w:rFonts w:ascii="宋体" w:eastAsia="宋体" w:hAnsi="宋体" w:cs="Calibri" w:hint="eastAsia"/>
          <w:kern w:val="2"/>
          <w:sz w:val="24"/>
          <w:szCs w:val="24"/>
        </w:rPr>
        <w:t>编码提供方式提供）</w:t>
      </w:r>
      <w:r>
        <w:rPr>
          <w:rFonts w:ascii="宋体" w:eastAsia="宋体" w:hAnsi="宋体" w:cs="Calibri"/>
          <w:kern w:val="2"/>
          <w:sz w:val="21"/>
          <w:szCs w:val="21"/>
        </w:rPr>
        <w:t xml:space="preserve"> </w:t>
      </w:r>
    </w:p>
    <w:p w:rsidR="0017359F" w:rsidRDefault="006C53AE">
      <w:pPr>
        <w:pStyle w:val="2"/>
        <w:spacing w:before="240" w:after="240" w:line="240" w:lineRule="auto"/>
        <w:contextualSpacing/>
        <w:rPr>
          <w:b w:val="0"/>
          <w:sz w:val="30"/>
          <w:szCs w:val="30"/>
        </w:rPr>
      </w:pPr>
      <w:bookmarkStart w:id="24" w:name="_Toc6543"/>
      <w:bookmarkStart w:id="25" w:name="_Toc468377127"/>
      <w:r>
        <w:rPr>
          <w:rFonts w:hint="eastAsia"/>
          <w:b w:val="0"/>
          <w:sz w:val="30"/>
          <w:szCs w:val="30"/>
        </w:rPr>
        <w:t xml:space="preserve">4.2 </w:t>
      </w:r>
      <w:r>
        <w:rPr>
          <w:rFonts w:hint="eastAsia"/>
          <w:b w:val="0"/>
          <w:sz w:val="30"/>
          <w:szCs w:val="30"/>
        </w:rPr>
        <w:t>构建参数</w:t>
      </w:r>
      <w:bookmarkEnd w:id="24"/>
      <w:bookmarkEnd w:id="25"/>
    </w:p>
    <w:p w:rsidR="0017359F" w:rsidRDefault="006C53AE">
      <w:pPr>
        <w:spacing w:after="0"/>
        <w:rPr>
          <w:rFonts w:ascii="宋体" w:eastAsia="宋体" w:hAnsi="宋体" w:cs="Calibri"/>
          <w:kern w:val="2"/>
          <w:sz w:val="24"/>
          <w:szCs w:val="24"/>
        </w:rPr>
      </w:pPr>
      <w:r>
        <w:rPr>
          <w:rFonts w:ascii="宋体" w:eastAsia="宋体" w:hAnsi="宋体" w:cs="Calibri" w:hint="eastAsia"/>
          <w:kern w:val="2"/>
          <w:sz w:val="24"/>
          <w:szCs w:val="24"/>
        </w:rPr>
        <w:t>需填充其他参数，具体参考描述文档</w:t>
      </w:r>
      <w:r>
        <w:rPr>
          <w:rFonts w:ascii="宋体" w:eastAsia="宋体" w:hAnsi="宋体" w:cs="Calibri"/>
          <w:kern w:val="2"/>
          <w:sz w:val="24"/>
          <w:szCs w:val="24"/>
        </w:rPr>
        <w:t xml:space="preserve"> </w:t>
      </w:r>
    </w:p>
    <w:p w:rsidR="0017359F" w:rsidRDefault="006C53AE">
      <w:pPr>
        <w:pStyle w:val="2"/>
        <w:spacing w:before="240" w:after="240" w:line="240" w:lineRule="auto"/>
        <w:contextualSpacing/>
        <w:rPr>
          <w:b w:val="0"/>
          <w:sz w:val="30"/>
          <w:szCs w:val="30"/>
        </w:rPr>
      </w:pPr>
      <w:bookmarkStart w:id="26" w:name="_Toc28074"/>
      <w:bookmarkStart w:id="27" w:name="_Toc468377128"/>
      <w:r>
        <w:rPr>
          <w:b w:val="0"/>
          <w:sz w:val="30"/>
          <w:szCs w:val="30"/>
        </w:rPr>
        <w:t xml:space="preserve">4.3 </w:t>
      </w:r>
      <w:r>
        <w:rPr>
          <w:rFonts w:hint="eastAsia"/>
          <w:b w:val="0"/>
          <w:sz w:val="30"/>
          <w:szCs w:val="30"/>
        </w:rPr>
        <w:t>加密数据</w:t>
      </w:r>
      <w:bookmarkEnd w:id="26"/>
      <w:bookmarkEnd w:id="27"/>
    </w:p>
    <w:p w:rsidR="0017359F" w:rsidRDefault="006C53AE">
      <w:pPr>
        <w:spacing w:after="0"/>
        <w:rPr>
          <w:rFonts w:ascii="宋体" w:eastAsia="宋体" w:hAnsi="宋体" w:cs="Calibri"/>
          <w:kern w:val="2"/>
          <w:sz w:val="24"/>
          <w:szCs w:val="24"/>
        </w:rPr>
      </w:pPr>
      <w:r>
        <w:rPr>
          <w:rFonts w:ascii="宋体" w:eastAsia="宋体" w:hAnsi="宋体" w:cs="Calibri" w:hint="eastAsia"/>
          <w:kern w:val="2"/>
          <w:sz w:val="24"/>
          <w:szCs w:val="24"/>
        </w:rPr>
        <w:t>使用</w:t>
      </w:r>
      <w:r>
        <w:rPr>
          <w:rFonts w:ascii="宋体" w:eastAsia="宋体" w:hAnsi="宋体" w:cs="Calibri"/>
          <w:kern w:val="2"/>
          <w:sz w:val="24"/>
          <w:szCs w:val="24"/>
        </w:rPr>
        <w:t>A</w:t>
      </w:r>
      <w:r>
        <w:rPr>
          <w:rFonts w:ascii="宋体" w:eastAsia="宋体" w:hAnsi="宋体" w:cs="Calibri" w:hint="eastAsia"/>
          <w:kern w:val="2"/>
          <w:sz w:val="24"/>
          <w:szCs w:val="24"/>
        </w:rPr>
        <w:t>hzx</w:t>
      </w:r>
      <w:r>
        <w:rPr>
          <w:rFonts w:ascii="宋体" w:eastAsia="宋体" w:hAnsi="宋体" w:cs="Calibri"/>
          <w:kern w:val="2"/>
          <w:sz w:val="24"/>
          <w:szCs w:val="24"/>
        </w:rPr>
        <w:t>AES</w:t>
      </w:r>
      <w:r>
        <w:rPr>
          <w:rFonts w:ascii="宋体" w:eastAsia="宋体" w:hAnsi="宋体" w:cs="Calibri" w:hint="eastAsia"/>
          <w:kern w:val="2"/>
          <w:sz w:val="24"/>
          <w:szCs w:val="24"/>
        </w:rPr>
        <w:t>加密数据</w:t>
      </w:r>
      <w:r>
        <w:rPr>
          <w:rFonts w:ascii="宋体" w:eastAsia="宋体" w:hAnsi="宋体" w:cs="Calibri"/>
          <w:kern w:val="2"/>
          <w:sz w:val="24"/>
          <w:szCs w:val="24"/>
        </w:rPr>
        <w:t xml:space="preserve"> </w:t>
      </w:r>
    </w:p>
    <w:p w:rsidR="0017359F" w:rsidRDefault="006C53AE">
      <w:pPr>
        <w:spacing w:after="0"/>
        <w:rPr>
          <w:rFonts w:ascii="宋体" w:eastAsia="宋体" w:hAnsi="宋体" w:cs="Calibri"/>
          <w:kern w:val="2"/>
          <w:sz w:val="21"/>
          <w:szCs w:val="21"/>
        </w:rPr>
      </w:pPr>
      <w:r>
        <w:rPr>
          <w:rFonts w:ascii="宋体" w:eastAsia="宋体" w:hAnsi="宋体" w:cs="Calibri" w:hint="eastAsia"/>
          <w:kern w:val="2"/>
          <w:sz w:val="24"/>
          <w:szCs w:val="24"/>
        </w:rPr>
        <w:t>将加密后的数据使用</w:t>
      </w:r>
      <w:r>
        <w:rPr>
          <w:rFonts w:ascii="宋体" w:eastAsia="宋体" w:hAnsi="宋体" w:cs="Calibri"/>
          <w:kern w:val="2"/>
          <w:sz w:val="24"/>
          <w:szCs w:val="24"/>
        </w:rPr>
        <w:t>BASE64</w:t>
      </w:r>
      <w:r>
        <w:rPr>
          <w:rFonts w:ascii="宋体" w:eastAsia="宋体" w:hAnsi="宋体" w:cs="Calibri" w:hint="eastAsia"/>
          <w:kern w:val="2"/>
          <w:sz w:val="24"/>
          <w:szCs w:val="24"/>
        </w:rPr>
        <w:t>编码（具体见示例代码）</w:t>
      </w:r>
      <w:r>
        <w:rPr>
          <w:rFonts w:ascii="宋体" w:eastAsia="宋体" w:hAnsi="宋体" w:cs="Calibri"/>
          <w:kern w:val="2"/>
          <w:sz w:val="21"/>
          <w:szCs w:val="21"/>
        </w:rPr>
        <w:t xml:space="preserve"> </w:t>
      </w:r>
    </w:p>
    <w:p w:rsidR="0017359F" w:rsidRDefault="006C53AE">
      <w:pPr>
        <w:pStyle w:val="2"/>
        <w:spacing w:before="240" w:after="240" w:line="240" w:lineRule="auto"/>
        <w:contextualSpacing/>
        <w:rPr>
          <w:b w:val="0"/>
          <w:sz w:val="30"/>
          <w:szCs w:val="30"/>
        </w:rPr>
      </w:pPr>
      <w:bookmarkStart w:id="28" w:name="_Toc7687"/>
      <w:bookmarkStart w:id="29" w:name="_Toc468377129"/>
      <w:r>
        <w:rPr>
          <w:rFonts w:hint="eastAsia"/>
          <w:b w:val="0"/>
          <w:sz w:val="30"/>
          <w:szCs w:val="30"/>
        </w:rPr>
        <w:t xml:space="preserve">4.4 </w:t>
      </w:r>
      <w:r>
        <w:rPr>
          <w:rFonts w:hint="eastAsia"/>
          <w:b w:val="0"/>
          <w:sz w:val="30"/>
          <w:szCs w:val="30"/>
        </w:rPr>
        <w:t>发送请求</w:t>
      </w:r>
      <w:bookmarkEnd w:id="28"/>
      <w:bookmarkEnd w:id="29"/>
    </w:p>
    <w:p w:rsidR="0017359F" w:rsidRDefault="006C53AE">
      <w:pPr>
        <w:spacing w:after="0"/>
        <w:rPr>
          <w:rFonts w:ascii="宋体" w:eastAsia="宋体" w:hAnsi="宋体" w:cs="Calibri"/>
          <w:kern w:val="2"/>
          <w:sz w:val="21"/>
          <w:szCs w:val="21"/>
        </w:rPr>
      </w:pPr>
      <w:r>
        <w:rPr>
          <w:rFonts w:ascii="宋体" w:eastAsia="宋体" w:hAnsi="宋体" w:cs="Calibri" w:hint="eastAsia"/>
          <w:kern w:val="2"/>
          <w:sz w:val="24"/>
          <w:szCs w:val="24"/>
        </w:rPr>
        <w:t>提交</w:t>
      </w:r>
      <w:r>
        <w:rPr>
          <w:rFonts w:ascii="宋体" w:eastAsia="宋体" w:hAnsi="宋体" w:cs="Calibri"/>
          <w:kern w:val="2"/>
          <w:sz w:val="24"/>
          <w:szCs w:val="24"/>
        </w:rPr>
        <w:t xml:space="preserve">post </w:t>
      </w:r>
      <w:r>
        <w:rPr>
          <w:rFonts w:ascii="宋体" w:eastAsia="宋体" w:hAnsi="宋体" w:cs="Calibri" w:hint="eastAsia"/>
          <w:kern w:val="2"/>
          <w:sz w:val="24"/>
          <w:szCs w:val="24"/>
        </w:rPr>
        <w:t>请求</w:t>
      </w:r>
      <w:r>
        <w:rPr>
          <w:rFonts w:ascii="宋体" w:eastAsia="宋体" w:hAnsi="宋体" w:cs="Calibri"/>
          <w:kern w:val="2"/>
          <w:sz w:val="21"/>
          <w:szCs w:val="21"/>
        </w:rPr>
        <w:t xml:space="preserve"> </w:t>
      </w:r>
    </w:p>
    <w:p w:rsidR="0017359F" w:rsidRDefault="006C53AE">
      <w:pPr>
        <w:pStyle w:val="2"/>
        <w:spacing w:before="240" w:after="240" w:line="240" w:lineRule="auto"/>
        <w:contextualSpacing/>
        <w:rPr>
          <w:b w:val="0"/>
          <w:sz w:val="30"/>
          <w:szCs w:val="30"/>
        </w:rPr>
      </w:pPr>
      <w:bookmarkStart w:id="30" w:name="_Toc5398"/>
      <w:bookmarkStart w:id="31" w:name="_Toc468377130"/>
      <w:r>
        <w:rPr>
          <w:rFonts w:hint="eastAsia"/>
          <w:b w:val="0"/>
          <w:sz w:val="30"/>
          <w:szCs w:val="30"/>
        </w:rPr>
        <w:t xml:space="preserve">4.5 </w:t>
      </w:r>
      <w:r>
        <w:rPr>
          <w:rFonts w:hint="eastAsia"/>
          <w:b w:val="0"/>
          <w:sz w:val="30"/>
          <w:szCs w:val="30"/>
        </w:rPr>
        <w:t>响应请求</w:t>
      </w:r>
      <w:bookmarkEnd w:id="30"/>
      <w:bookmarkEnd w:id="31"/>
    </w:p>
    <w:p w:rsidR="0017359F" w:rsidRDefault="006C53AE">
      <w:pPr>
        <w:spacing w:after="0"/>
        <w:rPr>
          <w:rFonts w:ascii="宋体" w:eastAsia="宋体" w:hAnsi="宋体" w:cs="Calibri"/>
          <w:kern w:val="2"/>
          <w:sz w:val="24"/>
          <w:szCs w:val="24"/>
        </w:rPr>
      </w:pPr>
      <w:r>
        <w:rPr>
          <w:rFonts w:ascii="宋体" w:eastAsia="宋体" w:hAnsi="宋体" w:cs="Calibri" w:hint="eastAsia"/>
          <w:kern w:val="2"/>
          <w:sz w:val="24"/>
          <w:szCs w:val="24"/>
        </w:rPr>
        <w:t>请求返回的状态</w:t>
      </w:r>
      <w:r>
        <w:rPr>
          <w:rFonts w:ascii="宋体" w:eastAsia="宋体" w:hAnsi="宋体" w:cs="Calibri"/>
          <w:kern w:val="2"/>
          <w:sz w:val="24"/>
          <w:szCs w:val="24"/>
        </w:rPr>
        <w:t>200</w:t>
      </w:r>
      <w:r>
        <w:rPr>
          <w:rFonts w:ascii="宋体" w:eastAsia="宋体" w:hAnsi="宋体" w:cs="Calibri" w:hint="eastAsia"/>
          <w:kern w:val="2"/>
          <w:sz w:val="24"/>
          <w:szCs w:val="24"/>
        </w:rPr>
        <w:t>为成功，其他都是错误</w:t>
      </w:r>
      <w:r>
        <w:rPr>
          <w:rFonts w:ascii="宋体" w:eastAsia="宋体" w:hAnsi="宋体" w:cs="Calibri"/>
          <w:kern w:val="2"/>
          <w:sz w:val="24"/>
          <w:szCs w:val="24"/>
        </w:rPr>
        <w:t xml:space="preserve"> </w:t>
      </w:r>
    </w:p>
    <w:p w:rsidR="0017359F" w:rsidRDefault="006C53AE">
      <w:pPr>
        <w:pStyle w:val="2"/>
        <w:spacing w:before="240" w:after="240" w:line="240" w:lineRule="auto"/>
        <w:contextualSpacing/>
        <w:rPr>
          <w:b w:val="0"/>
          <w:sz w:val="30"/>
          <w:szCs w:val="30"/>
        </w:rPr>
      </w:pPr>
      <w:bookmarkStart w:id="32" w:name="_Toc11493"/>
      <w:bookmarkStart w:id="33" w:name="_Toc468377131"/>
      <w:r>
        <w:rPr>
          <w:rFonts w:hint="eastAsia"/>
          <w:b w:val="0"/>
          <w:sz w:val="30"/>
          <w:szCs w:val="30"/>
        </w:rPr>
        <w:t xml:space="preserve">4.6 </w:t>
      </w:r>
      <w:r>
        <w:rPr>
          <w:rFonts w:hint="eastAsia"/>
          <w:b w:val="0"/>
          <w:sz w:val="30"/>
          <w:szCs w:val="30"/>
        </w:rPr>
        <w:t>解密请求结果</w:t>
      </w:r>
      <w:bookmarkEnd w:id="32"/>
      <w:bookmarkEnd w:id="33"/>
    </w:p>
    <w:p w:rsidR="0017359F" w:rsidRDefault="006C53AE">
      <w:pPr>
        <w:spacing w:after="0"/>
        <w:rPr>
          <w:rFonts w:ascii="宋体" w:eastAsia="宋体" w:hAnsi="宋体" w:cs="Calibri"/>
          <w:kern w:val="2"/>
          <w:sz w:val="24"/>
          <w:szCs w:val="24"/>
        </w:rPr>
      </w:pPr>
      <w:r>
        <w:rPr>
          <w:rFonts w:ascii="宋体" w:eastAsia="宋体" w:hAnsi="宋体" w:cs="Calibri" w:hint="eastAsia"/>
          <w:kern w:val="2"/>
          <w:sz w:val="24"/>
          <w:szCs w:val="24"/>
        </w:rPr>
        <w:t>使用</w:t>
      </w:r>
      <w:r>
        <w:rPr>
          <w:rFonts w:ascii="宋体" w:eastAsia="宋体" w:hAnsi="宋体" w:cs="Calibri"/>
          <w:kern w:val="2"/>
          <w:sz w:val="24"/>
          <w:szCs w:val="24"/>
        </w:rPr>
        <w:t>BASE64</w:t>
      </w:r>
      <w:r>
        <w:rPr>
          <w:rFonts w:ascii="宋体" w:eastAsia="宋体" w:hAnsi="宋体" w:cs="Calibri" w:hint="eastAsia"/>
          <w:kern w:val="2"/>
          <w:sz w:val="24"/>
          <w:szCs w:val="24"/>
        </w:rPr>
        <w:t>转换数据</w:t>
      </w:r>
      <w:r>
        <w:rPr>
          <w:rFonts w:ascii="宋体" w:eastAsia="宋体" w:hAnsi="宋体" w:cs="Calibri"/>
          <w:kern w:val="2"/>
          <w:sz w:val="24"/>
          <w:szCs w:val="24"/>
        </w:rPr>
        <w:t xml:space="preserve"> </w:t>
      </w:r>
    </w:p>
    <w:p w:rsidR="0017359F" w:rsidRDefault="006C53AE">
      <w:pPr>
        <w:spacing w:after="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="宋体" w:eastAsia="宋体" w:hAnsi="宋体" w:cs="Calibri" w:hint="eastAsia"/>
          <w:kern w:val="2"/>
          <w:sz w:val="24"/>
          <w:szCs w:val="24"/>
        </w:rPr>
        <w:t>使用</w:t>
      </w:r>
      <w:r>
        <w:rPr>
          <w:rFonts w:ascii="宋体" w:eastAsia="宋体" w:hAnsi="宋体" w:cs="Calibri" w:hint="eastAsia"/>
          <w:kern w:val="2"/>
          <w:sz w:val="24"/>
          <w:szCs w:val="24"/>
        </w:rPr>
        <w:t>Ahzx</w:t>
      </w:r>
      <w:r>
        <w:rPr>
          <w:rFonts w:ascii="宋体" w:eastAsia="宋体" w:hAnsi="宋体" w:cs="Calibri"/>
          <w:kern w:val="2"/>
          <w:sz w:val="24"/>
          <w:szCs w:val="24"/>
        </w:rPr>
        <w:t>AES</w:t>
      </w:r>
      <w:r>
        <w:rPr>
          <w:rFonts w:ascii="宋体" w:eastAsia="宋体" w:hAnsi="宋体" w:cs="Calibri" w:hint="eastAsia"/>
          <w:kern w:val="2"/>
          <w:sz w:val="24"/>
          <w:szCs w:val="24"/>
        </w:rPr>
        <w:t>解密数据</w:t>
      </w:r>
      <w:r>
        <w:rPr>
          <w:rFonts w:ascii="宋体" w:eastAsia="宋体" w:hAnsi="宋体" w:cs="Calibri"/>
          <w:kern w:val="2"/>
          <w:sz w:val="24"/>
          <w:szCs w:val="24"/>
        </w:rPr>
        <w:t xml:space="preserve"> </w:t>
      </w:r>
    </w:p>
    <w:p w:rsidR="0017359F" w:rsidRDefault="006C53AE">
      <w:pPr>
        <w:pStyle w:val="1"/>
        <w:spacing w:before="240" w:after="240" w:line="240" w:lineRule="auto"/>
        <w:rPr>
          <w:b w:val="0"/>
          <w:sz w:val="30"/>
          <w:szCs w:val="30"/>
        </w:rPr>
      </w:pPr>
      <w:bookmarkStart w:id="34" w:name="_Toc28210"/>
      <w:bookmarkStart w:id="35" w:name="_Toc468377132"/>
      <w:bookmarkStart w:id="36" w:name="_Toc468377133"/>
      <w:r>
        <w:rPr>
          <w:rFonts w:asciiTheme="majorEastAsia" w:eastAsiaTheme="majorEastAsia" w:hAnsiTheme="majorEastAsia"/>
          <w:sz w:val="32"/>
          <w:szCs w:val="32"/>
        </w:rPr>
        <w:t>5</w:t>
      </w:r>
      <w:r>
        <w:rPr>
          <w:rFonts w:asciiTheme="majorEastAsia" w:eastAsiaTheme="majorEastAsia" w:hAnsiTheme="majorEastAsia" w:hint="eastAsia"/>
          <w:sz w:val="32"/>
          <w:szCs w:val="32"/>
        </w:rPr>
        <w:t>附录</w:t>
      </w:r>
      <w:bookmarkEnd w:id="34"/>
      <w:bookmarkEnd w:id="35"/>
    </w:p>
    <w:p w:rsidR="0017359F" w:rsidRDefault="006C53AE">
      <w:pPr>
        <w:pStyle w:val="2"/>
        <w:spacing w:before="240" w:after="240" w:line="415" w:lineRule="auto"/>
        <w:contextualSpacing/>
        <w:rPr>
          <w:b w:val="0"/>
          <w:sz w:val="30"/>
          <w:szCs w:val="30"/>
        </w:rPr>
      </w:pPr>
      <w:bookmarkStart w:id="37" w:name="_Toc20746"/>
      <w:r>
        <w:rPr>
          <w:rFonts w:hint="eastAsia"/>
          <w:b w:val="0"/>
          <w:sz w:val="30"/>
          <w:szCs w:val="30"/>
        </w:rPr>
        <w:t>返回码</w:t>
      </w:r>
      <w:r>
        <w:rPr>
          <w:b w:val="0"/>
          <w:sz w:val="30"/>
          <w:szCs w:val="30"/>
        </w:rPr>
        <w:t>(</w:t>
      </w:r>
      <w:r>
        <w:rPr>
          <w:rFonts w:hint="eastAsia"/>
          <w:b w:val="0"/>
          <w:sz w:val="30"/>
          <w:szCs w:val="30"/>
        </w:rPr>
        <w:t>业务</w:t>
      </w:r>
      <w:r>
        <w:rPr>
          <w:b w:val="0"/>
          <w:sz w:val="30"/>
          <w:szCs w:val="30"/>
        </w:rPr>
        <w:t>)</w:t>
      </w:r>
      <w:bookmarkEnd w:id="36"/>
      <w:bookmarkEnd w:id="37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17359F">
        <w:trPr>
          <w:trHeight w:val="539"/>
        </w:trPr>
        <w:tc>
          <w:tcPr>
            <w:tcW w:w="1384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code</w:t>
            </w:r>
          </w:p>
        </w:tc>
        <w:tc>
          <w:tcPr>
            <w:tcW w:w="7138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说明</w:t>
            </w:r>
          </w:p>
        </w:tc>
      </w:tr>
      <w:tr w:rsidR="0017359F">
        <w:tc>
          <w:tcPr>
            <w:tcW w:w="1384" w:type="dxa"/>
          </w:tcPr>
          <w:p w:rsidR="0017359F" w:rsidRDefault="006C53AE">
            <w:pPr>
              <w:spacing w:after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warn_021</w:t>
            </w:r>
          </w:p>
        </w:tc>
        <w:tc>
          <w:tcPr>
            <w:tcW w:w="7138" w:type="dxa"/>
          </w:tcPr>
          <w:p w:rsidR="0017359F" w:rsidRDefault="006C53AE">
            <w:pPr>
              <w:spacing w:after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个人或企业精确查询失败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建议联系征信组联系人。</w:t>
            </w:r>
          </w:p>
        </w:tc>
      </w:tr>
      <w:tr w:rsidR="0017359F">
        <w:tc>
          <w:tcPr>
            <w:tcW w:w="1384" w:type="dxa"/>
          </w:tcPr>
          <w:p w:rsidR="0017359F" w:rsidRDefault="006C53AE">
            <w:pPr>
              <w:spacing w:after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warn_111</w:t>
            </w:r>
          </w:p>
        </w:tc>
        <w:tc>
          <w:tcPr>
            <w:tcW w:w="7138" w:type="dxa"/>
          </w:tcPr>
          <w:p w:rsidR="0017359F" w:rsidRDefault="006C53AE">
            <w:pPr>
              <w:spacing w:after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您输入的为无效身份证号码，请核对后重新输入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!</w:t>
            </w:r>
          </w:p>
        </w:tc>
      </w:tr>
      <w:tr w:rsidR="0017359F">
        <w:tc>
          <w:tcPr>
            <w:tcW w:w="1384" w:type="dxa"/>
          </w:tcPr>
          <w:p w:rsidR="0017359F" w:rsidRDefault="006C53AE">
            <w:pPr>
              <w:spacing w:after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warn_022</w:t>
            </w:r>
          </w:p>
        </w:tc>
        <w:tc>
          <w:tcPr>
            <w:tcW w:w="7138" w:type="dxa"/>
          </w:tcPr>
          <w:p w:rsidR="0017359F" w:rsidRDefault="006C53AE">
            <w:pPr>
              <w:spacing w:after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个人、企业信息批量录入失败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!</w:t>
            </w:r>
          </w:p>
        </w:tc>
      </w:tr>
      <w:tr w:rsidR="0017359F">
        <w:tc>
          <w:tcPr>
            <w:tcW w:w="1384" w:type="dxa"/>
          </w:tcPr>
          <w:p w:rsidR="0017359F" w:rsidRDefault="006C53AE">
            <w:pPr>
              <w:spacing w:after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warn_023</w:t>
            </w:r>
          </w:p>
        </w:tc>
        <w:tc>
          <w:tcPr>
            <w:tcW w:w="7138" w:type="dxa"/>
          </w:tcPr>
          <w:p w:rsidR="0017359F" w:rsidRDefault="006C53AE">
            <w:pPr>
              <w:spacing w:after="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个人、企业批量查询结果失败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!</w:t>
            </w:r>
          </w:p>
        </w:tc>
      </w:tr>
    </w:tbl>
    <w:p w:rsidR="0017359F" w:rsidRDefault="0017359F">
      <w:pPr>
        <w:pStyle w:val="2"/>
        <w:spacing w:before="240" w:after="240" w:line="415" w:lineRule="auto"/>
        <w:contextualSpacing/>
        <w:rPr>
          <w:rFonts w:asciiTheme="minorEastAsia" w:eastAsiaTheme="minorEastAsia" w:hAnsiTheme="minorEastAsia" w:cstheme="minorEastAsia"/>
          <w:b w:val="0"/>
          <w:sz w:val="24"/>
          <w:szCs w:val="24"/>
        </w:rPr>
      </w:pPr>
      <w:bookmarkStart w:id="38" w:name="_Toc12666"/>
      <w:bookmarkStart w:id="39" w:name="_Toc468377134"/>
    </w:p>
    <w:p w:rsidR="0017359F" w:rsidRDefault="006C53AE">
      <w:pPr>
        <w:pStyle w:val="2"/>
        <w:spacing w:before="240" w:after="240" w:line="415" w:lineRule="auto"/>
        <w:contextualSpacing/>
        <w:rPr>
          <w:rFonts w:asciiTheme="minorEastAsia" w:eastAsiaTheme="minorEastAsia" w:hAnsiTheme="minorEastAsia" w:cstheme="minorEastAsia"/>
          <w:b w:val="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 w:val="0"/>
          <w:sz w:val="24"/>
          <w:szCs w:val="24"/>
        </w:rPr>
        <w:t>返回码</w:t>
      </w:r>
      <w:r>
        <w:rPr>
          <w:rFonts w:asciiTheme="minorEastAsia" w:eastAsiaTheme="minorEastAsia" w:hAnsiTheme="minorEastAsia" w:cstheme="minorEastAsia" w:hint="eastAsia"/>
          <w:b w:val="0"/>
          <w:sz w:val="24"/>
          <w:szCs w:val="24"/>
        </w:rPr>
        <w:t>(</w:t>
      </w:r>
      <w:r>
        <w:rPr>
          <w:rFonts w:asciiTheme="minorEastAsia" w:eastAsiaTheme="minorEastAsia" w:hAnsiTheme="minorEastAsia" w:cstheme="minorEastAsia" w:hint="eastAsia"/>
          <w:b w:val="0"/>
          <w:sz w:val="24"/>
          <w:szCs w:val="24"/>
        </w:rPr>
        <w:t>系统</w:t>
      </w:r>
      <w:r>
        <w:rPr>
          <w:rFonts w:asciiTheme="minorEastAsia" w:eastAsiaTheme="minorEastAsia" w:hAnsiTheme="minorEastAsia" w:cstheme="minorEastAsia" w:hint="eastAsia"/>
          <w:b w:val="0"/>
          <w:sz w:val="24"/>
          <w:szCs w:val="24"/>
        </w:rPr>
        <w:t>)</w:t>
      </w:r>
      <w:bookmarkEnd w:id="38"/>
      <w:bookmarkEnd w:id="39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17359F">
        <w:trPr>
          <w:trHeight w:val="447"/>
        </w:trPr>
        <w:tc>
          <w:tcPr>
            <w:tcW w:w="1384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code</w:t>
            </w:r>
          </w:p>
        </w:tc>
        <w:tc>
          <w:tcPr>
            <w:tcW w:w="7138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说明</w:t>
            </w:r>
          </w:p>
        </w:tc>
      </w:tr>
      <w:tr w:rsidR="0017359F">
        <w:trPr>
          <w:trHeight w:val="410"/>
        </w:trPr>
        <w:tc>
          <w:tcPr>
            <w:tcW w:w="1384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000000</w:t>
            </w:r>
          </w:p>
        </w:tc>
        <w:tc>
          <w:tcPr>
            <w:tcW w:w="7138" w:type="dxa"/>
            <w:vAlign w:val="center"/>
          </w:tcPr>
          <w:p w:rsidR="0017359F" w:rsidRDefault="006C53AE">
            <w:pPr>
              <w:spacing w:after="0"/>
              <w:jc w:val="both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交易成功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</w:t>
            </w:r>
          </w:p>
        </w:tc>
      </w:tr>
      <w:tr w:rsidR="0017359F">
        <w:trPr>
          <w:trHeight w:val="372"/>
        </w:trPr>
        <w:tc>
          <w:tcPr>
            <w:tcW w:w="1384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000010</w:t>
            </w:r>
          </w:p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 w:rsidR="0017359F" w:rsidRDefault="006C53AE">
            <w:pPr>
              <w:spacing w:after="0"/>
              <w:jc w:val="both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输入参数错误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</w:t>
            </w:r>
          </w:p>
        </w:tc>
      </w:tr>
      <w:tr w:rsidR="0017359F">
        <w:tc>
          <w:tcPr>
            <w:tcW w:w="1384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200000</w:t>
            </w:r>
          </w:p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 w:rsidR="0017359F" w:rsidRDefault="006C53AE">
            <w:pPr>
              <w:spacing w:after="0"/>
              <w:jc w:val="both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调用远程系统异常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</w:t>
            </w:r>
          </w:p>
        </w:tc>
      </w:tr>
      <w:tr w:rsidR="0017359F">
        <w:tc>
          <w:tcPr>
            <w:tcW w:w="1384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200010</w:t>
            </w:r>
          </w:p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 w:rsidR="0017359F" w:rsidRDefault="006C53AE">
            <w:pPr>
              <w:spacing w:after="0"/>
              <w:jc w:val="both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用户不存在或状态不存在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</w:t>
            </w:r>
          </w:p>
        </w:tc>
      </w:tr>
      <w:tr w:rsidR="0017359F">
        <w:tc>
          <w:tcPr>
            <w:tcW w:w="1384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200011</w:t>
            </w:r>
          </w:p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 w:rsidR="0017359F" w:rsidRDefault="006C53AE">
            <w:pPr>
              <w:spacing w:after="0"/>
              <w:jc w:val="both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产品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接口没有映射关系，或者产品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接口状态不正确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</w:t>
            </w:r>
          </w:p>
        </w:tc>
      </w:tr>
      <w:tr w:rsidR="0017359F">
        <w:tc>
          <w:tcPr>
            <w:tcW w:w="1384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200012</w:t>
            </w:r>
          </w:p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 w:rsidR="0017359F" w:rsidRDefault="006C53AE">
            <w:pPr>
              <w:spacing w:after="0"/>
              <w:jc w:val="both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用户没有找到产品的订购关系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</w:t>
            </w:r>
          </w:p>
        </w:tc>
      </w:tr>
      <w:tr w:rsidR="0017359F">
        <w:tc>
          <w:tcPr>
            <w:tcW w:w="1384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200013</w:t>
            </w:r>
          </w:p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 w:rsidR="0017359F" w:rsidRDefault="006C53AE">
            <w:pPr>
              <w:spacing w:after="0"/>
              <w:jc w:val="both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账号冻结，请联系相关安信征信的客服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</w:t>
            </w:r>
          </w:p>
        </w:tc>
      </w:tr>
      <w:tr w:rsidR="0017359F">
        <w:tc>
          <w:tcPr>
            <w:tcW w:w="1384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200015</w:t>
            </w:r>
          </w:p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 w:rsidR="0017359F" w:rsidRDefault="006C53AE">
            <w:pPr>
              <w:spacing w:after="0"/>
              <w:jc w:val="both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Account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没有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AES key,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请联系安信运维人员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</w:t>
            </w:r>
          </w:p>
        </w:tc>
      </w:tr>
      <w:tr w:rsidR="0017359F">
        <w:tc>
          <w:tcPr>
            <w:tcW w:w="1384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err_000</w:t>
            </w:r>
          </w:p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 w:rsidR="0017359F" w:rsidRDefault="006C53AE">
            <w:pPr>
              <w:spacing w:after="0"/>
              <w:jc w:val="both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交易失败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</w:t>
            </w:r>
          </w:p>
        </w:tc>
      </w:tr>
      <w:tr w:rsidR="0017359F">
        <w:tc>
          <w:tcPr>
            <w:tcW w:w="1384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err_008</w:t>
            </w:r>
          </w:p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 w:rsidR="0017359F" w:rsidRDefault="006C53AE">
            <w:pPr>
              <w:spacing w:after="0"/>
              <w:jc w:val="both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客户端回调失败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</w:t>
            </w:r>
          </w:p>
        </w:tc>
      </w:tr>
      <w:tr w:rsidR="0017359F">
        <w:tc>
          <w:tcPr>
            <w:tcW w:w="1384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err_012</w:t>
            </w:r>
          </w:p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138" w:type="dxa"/>
            <w:vAlign w:val="center"/>
          </w:tcPr>
          <w:p w:rsidR="0017359F" w:rsidRDefault="006C53AE">
            <w:pPr>
              <w:spacing w:after="0"/>
              <w:jc w:val="both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传入参数不正确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 </w:t>
            </w:r>
          </w:p>
        </w:tc>
      </w:tr>
    </w:tbl>
    <w:p w:rsidR="0017359F" w:rsidRDefault="0017359F"/>
    <w:p w:rsidR="0017359F" w:rsidRDefault="0017359F">
      <w:pPr>
        <w:spacing w:before="200" w:line="360" w:lineRule="auto"/>
        <w:rPr>
          <w:rFonts w:asciiTheme="minorEastAsia" w:eastAsiaTheme="minorEastAsia" w:hAnsiTheme="minorEastAsia"/>
          <w:color w:val="000000"/>
          <w:sz w:val="24"/>
          <w:szCs w:val="24"/>
        </w:rPr>
      </w:pPr>
    </w:p>
    <w:p w:rsidR="0017359F" w:rsidRDefault="0017359F">
      <w:pPr>
        <w:pStyle w:val="1"/>
        <w:spacing w:before="240" w:after="240" w:line="240" w:lineRule="auto"/>
        <w:rPr>
          <w:rFonts w:asciiTheme="majorEastAsia" w:eastAsiaTheme="majorEastAsia" w:hAnsiTheme="majorEastAsia"/>
          <w:sz w:val="32"/>
          <w:szCs w:val="32"/>
        </w:rPr>
      </w:pPr>
      <w:bookmarkStart w:id="40" w:name="_Toc15795"/>
    </w:p>
    <w:p w:rsidR="0017359F" w:rsidRDefault="0017359F">
      <w:pPr>
        <w:pStyle w:val="1"/>
        <w:spacing w:before="240" w:after="240" w:line="240" w:lineRule="auto"/>
        <w:rPr>
          <w:rFonts w:asciiTheme="majorEastAsia" w:eastAsiaTheme="majorEastAsia" w:hAnsiTheme="majorEastAsia"/>
          <w:sz w:val="32"/>
          <w:szCs w:val="32"/>
        </w:rPr>
      </w:pPr>
    </w:p>
    <w:p w:rsidR="0017359F" w:rsidRDefault="0017359F">
      <w:pPr>
        <w:pStyle w:val="1"/>
        <w:spacing w:before="240" w:after="240" w:line="240" w:lineRule="auto"/>
        <w:rPr>
          <w:rFonts w:asciiTheme="majorEastAsia" w:eastAsiaTheme="majorEastAsia" w:hAnsiTheme="majorEastAsia"/>
          <w:sz w:val="32"/>
          <w:szCs w:val="32"/>
        </w:rPr>
      </w:pPr>
    </w:p>
    <w:p w:rsidR="0017359F" w:rsidRDefault="0017359F">
      <w:pPr>
        <w:pStyle w:val="1"/>
        <w:spacing w:before="240" w:after="240" w:line="240" w:lineRule="auto"/>
        <w:rPr>
          <w:rFonts w:asciiTheme="majorEastAsia" w:eastAsiaTheme="majorEastAsia" w:hAnsiTheme="majorEastAsia"/>
          <w:sz w:val="32"/>
          <w:szCs w:val="32"/>
        </w:rPr>
      </w:pPr>
    </w:p>
    <w:p w:rsidR="0017359F" w:rsidRDefault="006C53AE">
      <w:pPr>
        <w:pStyle w:val="1"/>
        <w:spacing w:before="240" w:after="240" w:line="240" w:lineRule="auto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附录</w:t>
      </w:r>
      <w:r>
        <w:rPr>
          <w:rFonts w:asciiTheme="majorEastAsia" w:eastAsiaTheme="majorEastAsia" w:hAnsiTheme="majorEastAsia" w:hint="eastAsia"/>
          <w:sz w:val="32"/>
          <w:szCs w:val="32"/>
        </w:rPr>
        <w:t xml:space="preserve"> 1: json </w:t>
      </w:r>
      <w:r>
        <w:rPr>
          <w:rFonts w:asciiTheme="majorEastAsia" w:eastAsiaTheme="majorEastAsia" w:hAnsiTheme="majorEastAsia" w:hint="eastAsia"/>
          <w:sz w:val="32"/>
          <w:szCs w:val="32"/>
        </w:rPr>
        <w:t>数据详细信息内各类信息格式</w:t>
      </w:r>
      <w:bookmarkEnd w:id="40"/>
    </w:p>
    <w:p w:rsidR="0017359F" w:rsidRDefault="006C53AE">
      <w:pPr>
        <w:spacing w:after="100" w:afterAutospacing="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判决文书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745"/>
        <w:gridCol w:w="573"/>
        <w:gridCol w:w="2267"/>
        <w:gridCol w:w="951"/>
        <w:gridCol w:w="567"/>
        <w:gridCol w:w="2744"/>
      </w:tblGrid>
      <w:tr w:rsidR="0017359F">
        <w:trPr>
          <w:trHeight w:val="328"/>
        </w:trPr>
        <w:tc>
          <w:tcPr>
            <w:tcW w:w="1420" w:type="dxa"/>
            <w:gridSpan w:val="2"/>
            <w:tcBorders>
              <w:right w:val="nil"/>
            </w:tcBorders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7102" w:type="dxa"/>
            <w:gridSpan w:val="5"/>
            <w:tcBorders>
              <w:left w:val="nil"/>
            </w:tcBorders>
            <w:vAlign w:val="center"/>
          </w:tcPr>
          <w:p w:rsidR="0017359F" w:rsidRDefault="006C53AE">
            <w:pPr>
              <w:spacing w:after="0"/>
              <w:ind w:firstLineChars="1250" w:firstLine="3000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判决文书</w:t>
            </w:r>
          </w:p>
        </w:tc>
      </w:tr>
      <w:tr w:rsidR="0017359F">
        <w:tc>
          <w:tcPr>
            <w:tcW w:w="8522" w:type="dxa"/>
            <w:gridSpan w:val="7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输出参数</w:t>
            </w:r>
          </w:p>
        </w:tc>
      </w:tr>
      <w:tr w:rsidR="0017359F">
        <w:tc>
          <w:tcPr>
            <w:tcW w:w="67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1318" w:type="dxa"/>
            <w:gridSpan w:val="2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226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951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56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2744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说明</w:t>
            </w:r>
          </w:p>
        </w:tc>
      </w:tr>
      <w:tr w:rsidR="0017359F">
        <w:tc>
          <w:tcPr>
            <w:tcW w:w="67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8" w:type="dxa"/>
            <w:gridSpan w:val="2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226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标题</w:t>
            </w:r>
          </w:p>
        </w:tc>
        <w:tc>
          <w:tcPr>
            <w:tcW w:w="951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6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2744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17359F">
        <w:tc>
          <w:tcPr>
            <w:tcW w:w="67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18" w:type="dxa"/>
            <w:gridSpan w:val="2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anyou</w:t>
            </w:r>
          </w:p>
        </w:tc>
        <w:tc>
          <w:tcPr>
            <w:tcW w:w="226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案由</w:t>
            </w:r>
          </w:p>
        </w:tc>
        <w:tc>
          <w:tcPr>
            <w:tcW w:w="951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6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744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17359F">
        <w:tc>
          <w:tcPr>
            <w:tcW w:w="67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18" w:type="dxa"/>
            <w:gridSpan w:val="2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26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当事人名称</w:t>
            </w:r>
          </w:p>
        </w:tc>
        <w:tc>
          <w:tcPr>
            <w:tcW w:w="951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6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744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17359F">
        <w:tc>
          <w:tcPr>
            <w:tcW w:w="67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18" w:type="dxa"/>
            <w:gridSpan w:val="2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cidorcode</w:t>
            </w:r>
          </w:p>
        </w:tc>
        <w:tc>
          <w:tcPr>
            <w:tcW w:w="226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身份证号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组织机构代码证</w:t>
            </w:r>
          </w:p>
        </w:tc>
        <w:tc>
          <w:tcPr>
            <w:tcW w:w="951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6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744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17359F">
        <w:tc>
          <w:tcPr>
            <w:tcW w:w="67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8" w:type="dxa"/>
            <w:gridSpan w:val="2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26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当事人住址</w:t>
            </w:r>
          </w:p>
        </w:tc>
        <w:tc>
          <w:tcPr>
            <w:tcW w:w="951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6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744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17359F">
        <w:tc>
          <w:tcPr>
            <w:tcW w:w="67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8" w:type="dxa"/>
            <w:gridSpan w:val="2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226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诉讼地位</w:t>
            </w:r>
          </w:p>
        </w:tc>
        <w:tc>
          <w:tcPr>
            <w:tcW w:w="951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6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744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17359F">
        <w:tc>
          <w:tcPr>
            <w:tcW w:w="67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18" w:type="dxa"/>
            <w:gridSpan w:val="2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leader</w:t>
            </w:r>
          </w:p>
        </w:tc>
        <w:tc>
          <w:tcPr>
            <w:tcW w:w="226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法定代表人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负责人</w:t>
            </w:r>
          </w:p>
        </w:tc>
        <w:tc>
          <w:tcPr>
            <w:tcW w:w="951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6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744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17359F">
        <w:tc>
          <w:tcPr>
            <w:tcW w:w="67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18" w:type="dxa"/>
            <w:gridSpan w:val="2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trialprocedure</w:t>
            </w:r>
          </w:p>
        </w:tc>
        <w:tc>
          <w:tcPr>
            <w:tcW w:w="226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审理程序</w:t>
            </w:r>
          </w:p>
        </w:tc>
        <w:tc>
          <w:tcPr>
            <w:tcW w:w="951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6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744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17359F">
        <w:tc>
          <w:tcPr>
            <w:tcW w:w="67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18" w:type="dxa"/>
            <w:gridSpan w:val="2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court</w:t>
            </w:r>
          </w:p>
        </w:tc>
        <w:tc>
          <w:tcPr>
            <w:tcW w:w="226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审理法院</w:t>
            </w:r>
          </w:p>
        </w:tc>
        <w:tc>
          <w:tcPr>
            <w:tcW w:w="951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6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744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17359F">
        <w:tc>
          <w:tcPr>
            <w:tcW w:w="67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18" w:type="dxa"/>
            <w:gridSpan w:val="2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casenum</w:t>
            </w:r>
          </w:p>
        </w:tc>
        <w:tc>
          <w:tcPr>
            <w:tcW w:w="226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文书字号</w:t>
            </w:r>
          </w:p>
        </w:tc>
        <w:tc>
          <w:tcPr>
            <w:tcW w:w="951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6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744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17359F">
        <w:tc>
          <w:tcPr>
            <w:tcW w:w="67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18" w:type="dxa"/>
            <w:gridSpan w:val="2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casetype</w:t>
            </w:r>
          </w:p>
        </w:tc>
        <w:tc>
          <w:tcPr>
            <w:tcW w:w="226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文书类型</w:t>
            </w:r>
          </w:p>
        </w:tc>
        <w:tc>
          <w:tcPr>
            <w:tcW w:w="951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6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744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17359F">
        <w:tc>
          <w:tcPr>
            <w:tcW w:w="67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18" w:type="dxa"/>
            <w:gridSpan w:val="2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226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审结日期</w:t>
            </w:r>
          </w:p>
        </w:tc>
        <w:tc>
          <w:tcPr>
            <w:tcW w:w="951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567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744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格式：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 xml:space="preserve"> yyyy-MM-dd</w:t>
            </w:r>
          </w:p>
        </w:tc>
      </w:tr>
      <w:tr w:rsidR="0017359F">
        <w:tc>
          <w:tcPr>
            <w:tcW w:w="67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318" w:type="dxa"/>
            <w:gridSpan w:val="2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contenthref</w:t>
            </w:r>
          </w:p>
        </w:tc>
        <w:tc>
          <w:tcPr>
            <w:tcW w:w="226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文书内容</w:t>
            </w:r>
          </w:p>
        </w:tc>
        <w:tc>
          <w:tcPr>
            <w:tcW w:w="951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6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744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由于内容可能超过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 xml:space="preserve"> 10W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字，所以这里返回的是一个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 xml:space="preserve"> Url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，打开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 xml:space="preserve"> Url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返回的是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 xml:space="preserve"> JSON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格式内容，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br/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详情见“判决文书文书内容口”</w:t>
            </w:r>
          </w:p>
        </w:tc>
      </w:tr>
      <w:tr w:rsidR="0017359F">
        <w:tc>
          <w:tcPr>
            <w:tcW w:w="67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318" w:type="dxa"/>
            <w:gridSpan w:val="2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pdfhref</w:t>
            </w:r>
          </w:p>
        </w:tc>
        <w:tc>
          <w:tcPr>
            <w:tcW w:w="226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 xml:space="preserve">PDF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文件</w:t>
            </w:r>
          </w:p>
        </w:tc>
        <w:tc>
          <w:tcPr>
            <w:tcW w:w="951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6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744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该判决文书的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 xml:space="preserve"> PDF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文件，为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 xml:space="preserve"> url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下载地址，需封装下载再返回给用户</w:t>
            </w:r>
          </w:p>
        </w:tc>
      </w:tr>
      <w:tr w:rsidR="0017359F">
        <w:tc>
          <w:tcPr>
            <w:tcW w:w="67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18" w:type="dxa"/>
            <w:gridSpan w:val="2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ownfile</w:t>
            </w:r>
          </w:p>
        </w:tc>
        <w:tc>
          <w:tcPr>
            <w:tcW w:w="226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源文件</w:t>
            </w:r>
          </w:p>
        </w:tc>
        <w:tc>
          <w:tcPr>
            <w:tcW w:w="951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6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744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该判决文书用户上传的文件，带法院盖章文件，可当作证据使用，格式不固定，为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 xml:space="preserve"> url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下载地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br/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址，需封装下载再返回给用户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,[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下载权限需单独购买，否则不可下载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]</w:t>
            </w:r>
          </w:p>
        </w:tc>
      </w:tr>
      <w:tr w:rsidR="0017359F">
        <w:tc>
          <w:tcPr>
            <w:tcW w:w="67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18" w:type="dxa"/>
            <w:gridSpan w:val="2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objection</w:t>
            </w:r>
          </w:p>
        </w:tc>
        <w:tc>
          <w:tcPr>
            <w:tcW w:w="226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异议内容</w:t>
            </w:r>
          </w:p>
        </w:tc>
        <w:tc>
          <w:tcPr>
            <w:tcW w:w="951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6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744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用户在线提交的异议内容，大多数为空</w:t>
            </w:r>
          </w:p>
        </w:tc>
      </w:tr>
      <w:tr w:rsidR="0017359F">
        <w:tc>
          <w:tcPr>
            <w:tcW w:w="67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318" w:type="dxa"/>
            <w:gridSpan w:val="2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objectiontime</w:t>
            </w:r>
          </w:p>
        </w:tc>
        <w:tc>
          <w:tcPr>
            <w:tcW w:w="226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异议时间</w:t>
            </w:r>
          </w:p>
        </w:tc>
        <w:tc>
          <w:tcPr>
            <w:tcW w:w="951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567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744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异议内容为空时返回空，否则格式：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 xml:space="preserve"> yyyy-MM-dd</w:t>
            </w:r>
          </w:p>
        </w:tc>
      </w:tr>
    </w:tbl>
    <w:p w:rsidR="0017359F" w:rsidRDefault="006C53AE">
      <w:pPr>
        <w:spacing w:after="100" w:afterAutospacing="1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执行信息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失信老赖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失信被执行人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656"/>
        <w:gridCol w:w="893"/>
        <w:gridCol w:w="678"/>
        <w:gridCol w:w="2188"/>
        <w:gridCol w:w="920"/>
        <w:gridCol w:w="552"/>
        <w:gridCol w:w="2635"/>
      </w:tblGrid>
      <w:tr w:rsidR="0017359F">
        <w:tc>
          <w:tcPr>
            <w:tcW w:w="1549" w:type="dxa"/>
            <w:gridSpan w:val="2"/>
            <w:tcBorders>
              <w:right w:val="nil"/>
            </w:tcBorders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6973" w:type="dxa"/>
            <w:gridSpan w:val="5"/>
            <w:tcBorders>
              <w:left w:val="nil"/>
            </w:tcBorders>
            <w:vAlign w:val="center"/>
          </w:tcPr>
          <w:p w:rsidR="0017359F" w:rsidRDefault="006C53AE">
            <w:pPr>
              <w:spacing w:after="0"/>
              <w:ind w:firstLineChars="700" w:firstLine="1680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执行信息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-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失信老赖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-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失信被执行人</w:t>
            </w:r>
          </w:p>
        </w:tc>
      </w:tr>
      <w:tr w:rsidR="0017359F">
        <w:tc>
          <w:tcPr>
            <w:tcW w:w="8522" w:type="dxa"/>
            <w:gridSpan w:val="7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输出参数</w:t>
            </w:r>
          </w:p>
        </w:tc>
      </w:tr>
      <w:tr w:rsidR="0017359F">
        <w:tc>
          <w:tcPr>
            <w:tcW w:w="65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1571" w:type="dxa"/>
            <w:gridSpan w:val="2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2188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920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552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263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说明</w:t>
            </w:r>
          </w:p>
        </w:tc>
      </w:tr>
      <w:tr w:rsidR="0017359F">
        <w:tc>
          <w:tcPr>
            <w:tcW w:w="65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71" w:type="dxa"/>
            <w:gridSpan w:val="2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188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被执行人名称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姓名</w:t>
            </w:r>
          </w:p>
        </w:tc>
        <w:tc>
          <w:tcPr>
            <w:tcW w:w="920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52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35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17359F">
        <w:tc>
          <w:tcPr>
            <w:tcW w:w="65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71" w:type="dxa"/>
            <w:gridSpan w:val="2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cidorcode</w:t>
            </w:r>
          </w:p>
        </w:tc>
        <w:tc>
          <w:tcPr>
            <w:tcW w:w="2188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身份证号码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组织机构代码</w:t>
            </w:r>
          </w:p>
        </w:tc>
        <w:tc>
          <w:tcPr>
            <w:tcW w:w="920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52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635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17359F">
        <w:tc>
          <w:tcPr>
            <w:tcW w:w="65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71" w:type="dxa"/>
            <w:gridSpan w:val="2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leader</w:t>
            </w:r>
          </w:p>
        </w:tc>
        <w:tc>
          <w:tcPr>
            <w:tcW w:w="2188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法定代表人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负责人住所地</w:t>
            </w:r>
          </w:p>
        </w:tc>
        <w:tc>
          <w:tcPr>
            <w:tcW w:w="920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52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35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17359F">
        <w:tc>
          <w:tcPr>
            <w:tcW w:w="65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71" w:type="dxa"/>
            <w:gridSpan w:val="2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188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执行法院</w:t>
            </w:r>
          </w:p>
        </w:tc>
        <w:tc>
          <w:tcPr>
            <w:tcW w:w="920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52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35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17359F">
        <w:tc>
          <w:tcPr>
            <w:tcW w:w="65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71" w:type="dxa"/>
            <w:gridSpan w:val="2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court</w:t>
            </w:r>
          </w:p>
        </w:tc>
        <w:tc>
          <w:tcPr>
            <w:tcW w:w="2188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立案时间</w:t>
            </w:r>
          </w:p>
        </w:tc>
        <w:tc>
          <w:tcPr>
            <w:tcW w:w="920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52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35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17359F">
        <w:tc>
          <w:tcPr>
            <w:tcW w:w="65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71" w:type="dxa"/>
            <w:gridSpan w:val="2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2188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执行案号</w:t>
            </w:r>
          </w:p>
        </w:tc>
        <w:tc>
          <w:tcPr>
            <w:tcW w:w="920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52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635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17359F">
        <w:tc>
          <w:tcPr>
            <w:tcW w:w="65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71" w:type="dxa"/>
            <w:gridSpan w:val="2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casenum</w:t>
            </w:r>
          </w:p>
        </w:tc>
        <w:tc>
          <w:tcPr>
            <w:tcW w:w="2188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执行标的</w:t>
            </w:r>
          </w:p>
        </w:tc>
        <w:tc>
          <w:tcPr>
            <w:tcW w:w="920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52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35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17359F">
        <w:tc>
          <w:tcPr>
            <w:tcW w:w="65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71" w:type="dxa"/>
            <w:gridSpan w:val="2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2188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执行依据文号</w:t>
            </w:r>
          </w:p>
        </w:tc>
        <w:tc>
          <w:tcPr>
            <w:tcW w:w="920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52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35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17359F">
        <w:tc>
          <w:tcPr>
            <w:tcW w:w="65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71" w:type="dxa"/>
            <w:gridSpan w:val="2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2188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做出执行依据单位</w:t>
            </w:r>
          </w:p>
        </w:tc>
        <w:tc>
          <w:tcPr>
            <w:tcW w:w="920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52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35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17359F">
        <w:tc>
          <w:tcPr>
            <w:tcW w:w="65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71" w:type="dxa"/>
            <w:gridSpan w:val="2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basecompany</w:t>
            </w:r>
          </w:p>
        </w:tc>
        <w:tc>
          <w:tcPr>
            <w:tcW w:w="2188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生效法律文书确定的义务</w:t>
            </w:r>
          </w:p>
        </w:tc>
        <w:tc>
          <w:tcPr>
            <w:tcW w:w="920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52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35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17359F">
        <w:tc>
          <w:tcPr>
            <w:tcW w:w="65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71" w:type="dxa"/>
            <w:gridSpan w:val="2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obligation</w:t>
            </w:r>
          </w:p>
        </w:tc>
        <w:tc>
          <w:tcPr>
            <w:tcW w:w="2188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生效法律文书确定的最后</w:t>
            </w:r>
          </w:p>
        </w:tc>
        <w:tc>
          <w:tcPr>
            <w:tcW w:w="920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52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max</w:t>
            </w:r>
          </w:p>
        </w:tc>
        <w:tc>
          <w:tcPr>
            <w:tcW w:w="2635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17359F">
        <w:tc>
          <w:tcPr>
            <w:tcW w:w="65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71" w:type="dxa"/>
            <w:gridSpan w:val="2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lasttime</w:t>
            </w:r>
          </w:p>
        </w:tc>
        <w:tc>
          <w:tcPr>
            <w:tcW w:w="2188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履行义务截止时间</w:t>
            </w:r>
          </w:p>
        </w:tc>
        <w:tc>
          <w:tcPr>
            <w:tcW w:w="920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52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35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17359F">
        <w:tc>
          <w:tcPr>
            <w:tcW w:w="65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571" w:type="dxa"/>
            <w:gridSpan w:val="2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performance</w:t>
            </w:r>
          </w:p>
        </w:tc>
        <w:tc>
          <w:tcPr>
            <w:tcW w:w="2188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被执行人的履行情况</w:t>
            </w:r>
          </w:p>
        </w:tc>
        <w:tc>
          <w:tcPr>
            <w:tcW w:w="920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52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max</w:t>
            </w:r>
          </w:p>
        </w:tc>
        <w:tc>
          <w:tcPr>
            <w:tcW w:w="2635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17359F">
        <w:tc>
          <w:tcPr>
            <w:tcW w:w="65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571" w:type="dxa"/>
            <w:gridSpan w:val="2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concretesituation</w:t>
            </w:r>
          </w:p>
        </w:tc>
        <w:tc>
          <w:tcPr>
            <w:tcW w:w="2188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失信被执行人行为具体情形</w:t>
            </w:r>
          </w:p>
        </w:tc>
        <w:tc>
          <w:tcPr>
            <w:tcW w:w="920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52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max</w:t>
            </w:r>
          </w:p>
        </w:tc>
        <w:tc>
          <w:tcPr>
            <w:tcW w:w="2635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17359F">
        <w:tc>
          <w:tcPr>
            <w:tcW w:w="65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71" w:type="dxa"/>
            <w:gridSpan w:val="2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breaktime</w:t>
            </w:r>
          </w:p>
        </w:tc>
        <w:tc>
          <w:tcPr>
            <w:tcW w:w="2188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认定失信时间</w:t>
            </w:r>
          </w:p>
        </w:tc>
        <w:tc>
          <w:tcPr>
            <w:tcW w:w="920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52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35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17359F">
        <w:tc>
          <w:tcPr>
            <w:tcW w:w="65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71" w:type="dxa"/>
            <w:gridSpan w:val="2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posttime</w:t>
            </w:r>
          </w:p>
        </w:tc>
        <w:tc>
          <w:tcPr>
            <w:tcW w:w="2188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发布时间</w:t>
            </w:r>
          </w:p>
        </w:tc>
        <w:tc>
          <w:tcPr>
            <w:tcW w:w="920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52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35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17359F">
        <w:tc>
          <w:tcPr>
            <w:tcW w:w="65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71" w:type="dxa"/>
            <w:gridSpan w:val="2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objection</w:t>
            </w:r>
          </w:p>
        </w:tc>
        <w:tc>
          <w:tcPr>
            <w:tcW w:w="2188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异议内容</w:t>
            </w:r>
          </w:p>
        </w:tc>
        <w:tc>
          <w:tcPr>
            <w:tcW w:w="920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52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3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用户在线提交的异议内容，大多数为空</w:t>
            </w:r>
          </w:p>
        </w:tc>
      </w:tr>
      <w:tr w:rsidR="0017359F">
        <w:tc>
          <w:tcPr>
            <w:tcW w:w="65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71" w:type="dxa"/>
            <w:gridSpan w:val="2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objectiontime</w:t>
            </w:r>
          </w:p>
        </w:tc>
        <w:tc>
          <w:tcPr>
            <w:tcW w:w="2188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异议时间</w:t>
            </w:r>
          </w:p>
        </w:tc>
        <w:tc>
          <w:tcPr>
            <w:tcW w:w="920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552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63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异议内容为空时返回空，否则格式：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 xml:space="preserve"> yyyy-MM-dd</w:t>
            </w:r>
          </w:p>
        </w:tc>
      </w:tr>
    </w:tbl>
    <w:p w:rsidR="0017359F" w:rsidRDefault="006C53AE">
      <w:pPr>
        <w:spacing w:after="100" w:afterAutospacing="1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执行信息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执行公开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最高法执行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656"/>
        <w:gridCol w:w="893"/>
        <w:gridCol w:w="678"/>
        <w:gridCol w:w="2188"/>
        <w:gridCol w:w="920"/>
        <w:gridCol w:w="552"/>
        <w:gridCol w:w="2635"/>
      </w:tblGrid>
      <w:tr w:rsidR="0017359F">
        <w:tc>
          <w:tcPr>
            <w:tcW w:w="1549" w:type="dxa"/>
            <w:gridSpan w:val="2"/>
            <w:tcBorders>
              <w:right w:val="nil"/>
            </w:tcBorders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6973" w:type="dxa"/>
            <w:gridSpan w:val="5"/>
            <w:tcBorders>
              <w:left w:val="nil"/>
            </w:tcBorders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执行信息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-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执行公开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-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最高法执行</w:t>
            </w:r>
          </w:p>
        </w:tc>
      </w:tr>
      <w:tr w:rsidR="0017359F">
        <w:tc>
          <w:tcPr>
            <w:tcW w:w="8522" w:type="dxa"/>
            <w:gridSpan w:val="7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输出参数</w:t>
            </w:r>
          </w:p>
        </w:tc>
      </w:tr>
      <w:tr w:rsidR="0017359F">
        <w:tc>
          <w:tcPr>
            <w:tcW w:w="65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1571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218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920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552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263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17359F">
        <w:tc>
          <w:tcPr>
            <w:tcW w:w="65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71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18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被执行人姓名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名称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52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35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71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cidorcode</w:t>
            </w:r>
          </w:p>
        </w:tc>
        <w:tc>
          <w:tcPr>
            <w:tcW w:w="218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身份证号码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组织机构代码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52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635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71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court</w:t>
            </w:r>
          </w:p>
        </w:tc>
        <w:tc>
          <w:tcPr>
            <w:tcW w:w="218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执行法院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52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35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71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218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立案时间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52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635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71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casenum</w:t>
            </w:r>
          </w:p>
        </w:tc>
        <w:tc>
          <w:tcPr>
            <w:tcW w:w="218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执行案号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52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35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71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218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执行标的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52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35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71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statute</w:t>
            </w:r>
          </w:p>
        </w:tc>
        <w:tc>
          <w:tcPr>
            <w:tcW w:w="218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案件状态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52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35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71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basic</w:t>
            </w:r>
          </w:p>
        </w:tc>
        <w:tc>
          <w:tcPr>
            <w:tcW w:w="218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执行依据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52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max</w:t>
            </w:r>
          </w:p>
        </w:tc>
        <w:tc>
          <w:tcPr>
            <w:tcW w:w="2635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71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basiccourt</w:t>
            </w:r>
          </w:p>
        </w:tc>
        <w:tc>
          <w:tcPr>
            <w:tcW w:w="218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做出执行依据的机构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52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35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71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objection</w:t>
            </w:r>
          </w:p>
        </w:tc>
        <w:tc>
          <w:tcPr>
            <w:tcW w:w="218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异议内容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52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3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用户在线提交的异议内容，大多数为空</w:t>
            </w:r>
          </w:p>
        </w:tc>
      </w:tr>
      <w:tr w:rsidR="0017359F">
        <w:tc>
          <w:tcPr>
            <w:tcW w:w="65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71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objectiontime</w:t>
            </w:r>
          </w:p>
        </w:tc>
        <w:tc>
          <w:tcPr>
            <w:tcW w:w="218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异议时间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552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63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异议内容为空时返回空，否则格式：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 xml:space="preserve"> yyyy-MM-dd</w:t>
            </w:r>
          </w:p>
        </w:tc>
      </w:tr>
    </w:tbl>
    <w:p w:rsidR="0017359F" w:rsidRDefault="006C53AE">
      <w:pPr>
        <w:spacing w:after="100" w:afterAutospacing="1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催收索赔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催欠公告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656"/>
        <w:gridCol w:w="893"/>
        <w:gridCol w:w="678"/>
        <w:gridCol w:w="2188"/>
        <w:gridCol w:w="920"/>
        <w:gridCol w:w="552"/>
        <w:gridCol w:w="2635"/>
      </w:tblGrid>
      <w:tr w:rsidR="0017359F">
        <w:tc>
          <w:tcPr>
            <w:tcW w:w="1549" w:type="dxa"/>
            <w:gridSpan w:val="2"/>
            <w:tcBorders>
              <w:right w:val="nil"/>
            </w:tcBorders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6973" w:type="dxa"/>
            <w:gridSpan w:val="5"/>
            <w:tcBorders>
              <w:left w:val="nil"/>
            </w:tcBorders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催收索赔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-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催欠公告</w:t>
            </w:r>
          </w:p>
        </w:tc>
      </w:tr>
      <w:tr w:rsidR="0017359F">
        <w:tc>
          <w:tcPr>
            <w:tcW w:w="8522" w:type="dxa"/>
            <w:gridSpan w:val="7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输出参数</w:t>
            </w:r>
          </w:p>
        </w:tc>
      </w:tr>
      <w:tr w:rsidR="0017359F">
        <w:tc>
          <w:tcPr>
            <w:tcW w:w="65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1571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218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920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552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2635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71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18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被催欠人名称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姓名</w:t>
            </w:r>
          </w:p>
        </w:tc>
        <w:tc>
          <w:tcPr>
            <w:tcW w:w="920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52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35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71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cidorcode</w:t>
            </w:r>
          </w:p>
        </w:tc>
        <w:tc>
          <w:tcPr>
            <w:tcW w:w="218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身份证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住址机构代码证</w:t>
            </w:r>
          </w:p>
        </w:tc>
        <w:tc>
          <w:tcPr>
            <w:tcW w:w="920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52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635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71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leader</w:t>
            </w:r>
          </w:p>
        </w:tc>
        <w:tc>
          <w:tcPr>
            <w:tcW w:w="218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被催欠单位法定代表人</w:t>
            </w:r>
          </w:p>
        </w:tc>
        <w:tc>
          <w:tcPr>
            <w:tcW w:w="920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52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35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71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218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被催欠人电话号码</w:t>
            </w:r>
          </w:p>
        </w:tc>
        <w:tc>
          <w:tcPr>
            <w:tcW w:w="920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52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35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71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218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电子邮箱</w:t>
            </w:r>
          </w:p>
        </w:tc>
        <w:tc>
          <w:tcPr>
            <w:tcW w:w="920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52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35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71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18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详细地址</w:t>
            </w:r>
          </w:p>
        </w:tc>
        <w:tc>
          <w:tcPr>
            <w:tcW w:w="920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52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35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71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218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催欠金额</w:t>
            </w:r>
          </w:p>
        </w:tc>
        <w:tc>
          <w:tcPr>
            <w:tcW w:w="920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52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35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71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statute</w:t>
            </w:r>
          </w:p>
        </w:tc>
        <w:tc>
          <w:tcPr>
            <w:tcW w:w="218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催欠状态</w:t>
            </w:r>
          </w:p>
        </w:tc>
        <w:tc>
          <w:tcPr>
            <w:tcW w:w="920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52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35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71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letterhref</w:t>
            </w:r>
          </w:p>
        </w:tc>
        <w:tc>
          <w:tcPr>
            <w:tcW w:w="218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律师函</w:t>
            </w:r>
          </w:p>
        </w:tc>
        <w:tc>
          <w:tcPr>
            <w:tcW w:w="920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52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3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为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 xml:space="preserve"> url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下载地址，需封装下载再返回给用户</w:t>
            </w:r>
          </w:p>
        </w:tc>
      </w:tr>
      <w:tr w:rsidR="0017359F">
        <w:tc>
          <w:tcPr>
            <w:tcW w:w="65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71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218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催欠人身份</w:t>
            </w:r>
          </w:p>
        </w:tc>
        <w:tc>
          <w:tcPr>
            <w:tcW w:w="920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52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35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71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218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催欠时间</w:t>
            </w:r>
          </w:p>
        </w:tc>
        <w:tc>
          <w:tcPr>
            <w:tcW w:w="920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552" w:type="dxa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635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71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objection</w:t>
            </w:r>
          </w:p>
        </w:tc>
        <w:tc>
          <w:tcPr>
            <w:tcW w:w="218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异议内容</w:t>
            </w:r>
          </w:p>
        </w:tc>
        <w:tc>
          <w:tcPr>
            <w:tcW w:w="920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52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3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用户在线提交的异议内容，大多数为空</w:t>
            </w:r>
          </w:p>
        </w:tc>
      </w:tr>
      <w:tr w:rsidR="0017359F">
        <w:tc>
          <w:tcPr>
            <w:tcW w:w="65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571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objectiontime</w:t>
            </w:r>
          </w:p>
        </w:tc>
        <w:tc>
          <w:tcPr>
            <w:tcW w:w="218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异议时间</w:t>
            </w:r>
          </w:p>
        </w:tc>
        <w:tc>
          <w:tcPr>
            <w:tcW w:w="920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552" w:type="dxa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63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异议内容为空时返回空，否则格式：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 xml:space="preserve"> yyyy-MM-dd</w:t>
            </w:r>
          </w:p>
        </w:tc>
      </w:tr>
    </w:tbl>
    <w:p w:rsidR="0017359F" w:rsidRDefault="006C53AE">
      <w:pPr>
        <w:spacing w:after="100" w:afterAutospacing="1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执行信息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执行惩戒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限制高消费被执行人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654"/>
        <w:gridCol w:w="893"/>
        <w:gridCol w:w="677"/>
        <w:gridCol w:w="2179"/>
        <w:gridCol w:w="920"/>
        <w:gridCol w:w="577"/>
        <w:gridCol w:w="2622"/>
      </w:tblGrid>
      <w:tr w:rsidR="0017359F">
        <w:tc>
          <w:tcPr>
            <w:tcW w:w="1547" w:type="dxa"/>
            <w:gridSpan w:val="2"/>
            <w:tcBorders>
              <w:right w:val="nil"/>
            </w:tcBorders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6975" w:type="dxa"/>
            <w:gridSpan w:val="5"/>
            <w:tcBorders>
              <w:left w:val="nil"/>
            </w:tcBorders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执行信息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-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执行惩戒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-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限制高消费被执行人</w:t>
            </w:r>
          </w:p>
        </w:tc>
      </w:tr>
      <w:tr w:rsidR="0017359F">
        <w:tc>
          <w:tcPr>
            <w:tcW w:w="8522" w:type="dxa"/>
            <w:gridSpan w:val="7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输出参数</w:t>
            </w:r>
          </w:p>
        </w:tc>
      </w:tr>
      <w:tr w:rsidR="0017359F">
        <w:tc>
          <w:tcPr>
            <w:tcW w:w="654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1570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2179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920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57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2622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17359F">
        <w:tc>
          <w:tcPr>
            <w:tcW w:w="654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70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179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被限制人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2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4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70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cidorcode</w:t>
            </w:r>
          </w:p>
        </w:tc>
        <w:tc>
          <w:tcPr>
            <w:tcW w:w="2179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身份证号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组织机构代码证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622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4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70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leader</w:t>
            </w:r>
          </w:p>
        </w:tc>
        <w:tc>
          <w:tcPr>
            <w:tcW w:w="2179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法定代表人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负责人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2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4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70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179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住所地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2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4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70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court</w:t>
            </w:r>
          </w:p>
        </w:tc>
        <w:tc>
          <w:tcPr>
            <w:tcW w:w="2179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执行法院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2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4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70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casenum</w:t>
            </w:r>
          </w:p>
        </w:tc>
        <w:tc>
          <w:tcPr>
            <w:tcW w:w="2179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案号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2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4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70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anyou</w:t>
            </w:r>
          </w:p>
        </w:tc>
        <w:tc>
          <w:tcPr>
            <w:tcW w:w="2179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案由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2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4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70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2179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标的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2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4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70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2179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立案时间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577" w:type="dxa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622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4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70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posttime</w:t>
            </w:r>
          </w:p>
        </w:tc>
        <w:tc>
          <w:tcPr>
            <w:tcW w:w="2179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发布时间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577" w:type="dxa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622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4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70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2179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具体内容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max</w:t>
            </w:r>
          </w:p>
        </w:tc>
        <w:tc>
          <w:tcPr>
            <w:tcW w:w="2622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4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70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basic</w:t>
            </w:r>
          </w:p>
        </w:tc>
        <w:tc>
          <w:tcPr>
            <w:tcW w:w="2179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执行依据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max</w:t>
            </w:r>
          </w:p>
        </w:tc>
        <w:tc>
          <w:tcPr>
            <w:tcW w:w="2622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4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570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objection</w:t>
            </w:r>
          </w:p>
        </w:tc>
        <w:tc>
          <w:tcPr>
            <w:tcW w:w="2179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异议内容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max</w:t>
            </w:r>
          </w:p>
        </w:tc>
        <w:tc>
          <w:tcPr>
            <w:tcW w:w="2622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用户在线提交的异议内容，大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br/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多数为空</w:t>
            </w:r>
          </w:p>
        </w:tc>
      </w:tr>
      <w:tr w:rsidR="0017359F">
        <w:tc>
          <w:tcPr>
            <w:tcW w:w="654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570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objectiontime</w:t>
            </w:r>
          </w:p>
        </w:tc>
        <w:tc>
          <w:tcPr>
            <w:tcW w:w="2179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异议时间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577" w:type="dxa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622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异议内容为空时返回空，否则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br/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格式：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 xml:space="preserve"> yyyy-MM-dd</w:t>
            </w:r>
          </w:p>
        </w:tc>
      </w:tr>
    </w:tbl>
    <w:p w:rsidR="0017359F" w:rsidRDefault="006C53AE">
      <w:pPr>
        <w:spacing w:after="100" w:afterAutospacing="1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执行信息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执行惩戒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限制出境被执行人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655"/>
        <w:gridCol w:w="1569"/>
        <w:gridCol w:w="2178"/>
        <w:gridCol w:w="920"/>
        <w:gridCol w:w="577"/>
        <w:gridCol w:w="2623"/>
      </w:tblGrid>
      <w:tr w:rsidR="0017359F">
        <w:tc>
          <w:tcPr>
            <w:tcW w:w="8522" w:type="dxa"/>
            <w:gridSpan w:val="6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执行信息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-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执行惩戒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-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限制出境被执行人</w:t>
            </w:r>
          </w:p>
        </w:tc>
      </w:tr>
      <w:tr w:rsidR="0017359F">
        <w:tc>
          <w:tcPr>
            <w:tcW w:w="8522" w:type="dxa"/>
            <w:gridSpan w:val="6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输出参数</w:t>
            </w: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1569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920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57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262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69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被限制人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69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被限制人地址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69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control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边控措施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max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69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controltime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边控日期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69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cidorcode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身份证号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护照号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69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court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承办法院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69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casenum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案号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69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basic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执行依据编号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69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立案时间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69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执行标的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69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具体内容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max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69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objection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异议内容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max</w:t>
            </w:r>
          </w:p>
        </w:tc>
        <w:tc>
          <w:tcPr>
            <w:tcW w:w="262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用户在线提交的异议内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br/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容，大多数为空</w:t>
            </w: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569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objectiontime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异议时间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577" w:type="dxa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异议内容为空时返回空，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br/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否则格式：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 xml:space="preserve"> yyyy-MM-dd</w:t>
            </w:r>
          </w:p>
        </w:tc>
      </w:tr>
    </w:tbl>
    <w:p w:rsidR="0017359F" w:rsidRDefault="006C53AE">
      <w:pPr>
        <w:spacing w:after="100" w:afterAutospacing="1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执行信息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失信老赖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老赖信息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655"/>
        <w:gridCol w:w="893"/>
        <w:gridCol w:w="676"/>
        <w:gridCol w:w="2178"/>
        <w:gridCol w:w="920"/>
        <w:gridCol w:w="577"/>
        <w:gridCol w:w="2623"/>
      </w:tblGrid>
      <w:tr w:rsidR="0017359F">
        <w:tc>
          <w:tcPr>
            <w:tcW w:w="1548" w:type="dxa"/>
            <w:gridSpan w:val="2"/>
            <w:tcBorders>
              <w:right w:val="nil"/>
            </w:tcBorders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6974" w:type="dxa"/>
            <w:gridSpan w:val="5"/>
            <w:tcBorders>
              <w:left w:val="nil"/>
            </w:tcBorders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执行信息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-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失信老赖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-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老赖信息</w:t>
            </w:r>
          </w:p>
        </w:tc>
      </w:tr>
      <w:tr w:rsidR="0017359F">
        <w:tc>
          <w:tcPr>
            <w:tcW w:w="8522" w:type="dxa"/>
            <w:gridSpan w:val="7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输出参数</w:t>
            </w: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920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57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262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被执行人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leader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法定代表人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imgurl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头像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照片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cidorcode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组织机构代码证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身份证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住址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执行标的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未履行标的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court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执行法院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casenum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执行案号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立案时间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577" w:type="dxa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posttime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公布时间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basic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执行依据文号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situation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失信情形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max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obligation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生效文书确定的义务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max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objection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异议内容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max</w:t>
            </w:r>
          </w:p>
        </w:tc>
        <w:tc>
          <w:tcPr>
            <w:tcW w:w="262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用户在线提交的异议内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br/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容，大多数为空</w:t>
            </w: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objectiontime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异议时间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577" w:type="dxa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异议内容为空时返回空，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br/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否则格式：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 xml:space="preserve"> yyyy-MM-dd</w:t>
            </w:r>
          </w:p>
        </w:tc>
      </w:tr>
    </w:tbl>
    <w:p w:rsidR="0017359F" w:rsidRDefault="006C53AE">
      <w:pPr>
        <w:spacing w:after="100" w:afterAutospacing="1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执行信息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执行公开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其他执行信息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655"/>
        <w:gridCol w:w="893"/>
        <w:gridCol w:w="676"/>
        <w:gridCol w:w="2178"/>
        <w:gridCol w:w="920"/>
        <w:gridCol w:w="577"/>
        <w:gridCol w:w="2623"/>
      </w:tblGrid>
      <w:tr w:rsidR="0017359F">
        <w:tc>
          <w:tcPr>
            <w:tcW w:w="1548" w:type="dxa"/>
            <w:gridSpan w:val="2"/>
            <w:tcBorders>
              <w:right w:val="nil"/>
            </w:tcBorders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6974" w:type="dxa"/>
            <w:gridSpan w:val="5"/>
            <w:tcBorders>
              <w:left w:val="nil"/>
            </w:tcBorders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执行信息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-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执行公开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-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其他执行信息</w:t>
            </w:r>
          </w:p>
        </w:tc>
      </w:tr>
      <w:tr w:rsidR="0017359F">
        <w:tc>
          <w:tcPr>
            <w:tcW w:w="8522" w:type="dxa"/>
            <w:gridSpan w:val="7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输出参数</w:t>
            </w: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920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57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262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applyname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执行申请人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被执行人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leader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法定代表人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负责人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cidorcode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身份证号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组织机构代码证号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applyname2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异议申请人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court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执行法院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casenum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执行案号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执行标的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money2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未履行标的（万元）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basic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执行依据文号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立案时间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577" w:type="dxa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statute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执行状态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执行依据制作单位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opentime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公开日期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obligation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生效文书确定的义务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max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住所地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objection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异议内容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max</w:t>
            </w:r>
          </w:p>
        </w:tc>
        <w:tc>
          <w:tcPr>
            <w:tcW w:w="262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用户在线提交的异议内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br/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容，大多数为空</w:t>
            </w: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objectiontime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异议时间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577" w:type="dxa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异议内容为空时返回空，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br/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否则格式：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 xml:space="preserve"> yyyy-MM-dd</w:t>
            </w:r>
          </w:p>
        </w:tc>
      </w:tr>
    </w:tbl>
    <w:p w:rsidR="0017359F" w:rsidRDefault="006C53AE">
      <w:pPr>
        <w:spacing w:after="100" w:afterAutospacing="1"/>
        <w:rPr>
          <w:sz w:val="28"/>
          <w:szCs w:val="28"/>
        </w:rPr>
      </w:pP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审判流程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立案信息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655"/>
        <w:gridCol w:w="893"/>
        <w:gridCol w:w="676"/>
        <w:gridCol w:w="2178"/>
        <w:gridCol w:w="920"/>
        <w:gridCol w:w="577"/>
        <w:gridCol w:w="2623"/>
      </w:tblGrid>
      <w:tr w:rsidR="0017359F">
        <w:tc>
          <w:tcPr>
            <w:tcW w:w="1548" w:type="dxa"/>
            <w:gridSpan w:val="2"/>
            <w:tcBorders>
              <w:right w:val="nil"/>
            </w:tcBorders>
            <w:vAlign w:val="center"/>
          </w:tcPr>
          <w:p w:rsidR="0017359F" w:rsidRDefault="0017359F">
            <w:pPr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6974" w:type="dxa"/>
            <w:gridSpan w:val="5"/>
            <w:tcBorders>
              <w:left w:val="nil"/>
            </w:tcBorders>
            <w:vAlign w:val="center"/>
          </w:tcPr>
          <w:p w:rsidR="0017359F" w:rsidRDefault="006C53AE">
            <w:pPr>
              <w:spacing w:after="0"/>
              <w:ind w:firstLineChars="1050" w:firstLine="189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审判流程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</w:rPr>
              <w:t>立案信息</w:t>
            </w:r>
          </w:p>
        </w:tc>
      </w:tr>
      <w:tr w:rsidR="0017359F">
        <w:tc>
          <w:tcPr>
            <w:tcW w:w="8522" w:type="dxa"/>
            <w:gridSpan w:val="7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输出参数</w:t>
            </w: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920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57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262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plaintiff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原告（上诉人）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defendant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被告（被上诉人）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thirdpeople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第三人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plaintiff2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原审原告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defendant2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原审被告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thirdpeople2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原审第三人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court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受理法院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立案时间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577" w:type="dxa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anyou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案由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casenum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案号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objection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异议内容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用户在线提交的异议内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br/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容，大多数为空</w:t>
            </w: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objectiontime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异议时间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577" w:type="dxa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异议内容为空时返回空，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br/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否则格式：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 xml:space="preserve"> yyyy-MM-dd</w:t>
            </w:r>
          </w:p>
        </w:tc>
      </w:tr>
    </w:tbl>
    <w:p w:rsidR="0017359F" w:rsidRDefault="006C53AE">
      <w:pPr>
        <w:spacing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10 </w:t>
      </w:r>
      <w:r>
        <w:rPr>
          <w:rFonts w:hint="eastAsia"/>
          <w:sz w:val="28"/>
          <w:szCs w:val="28"/>
        </w:rPr>
        <w:t>税务信息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税务监管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欠税公告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655"/>
        <w:gridCol w:w="893"/>
        <w:gridCol w:w="676"/>
        <w:gridCol w:w="2178"/>
        <w:gridCol w:w="920"/>
        <w:gridCol w:w="577"/>
        <w:gridCol w:w="2623"/>
      </w:tblGrid>
      <w:tr w:rsidR="0017359F">
        <w:tc>
          <w:tcPr>
            <w:tcW w:w="1548" w:type="dxa"/>
            <w:gridSpan w:val="2"/>
            <w:tcBorders>
              <w:right w:val="nil"/>
            </w:tcBorders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6974" w:type="dxa"/>
            <w:gridSpan w:val="5"/>
            <w:tcBorders>
              <w:left w:val="nil"/>
            </w:tcBorders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税务信息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-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税务监管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-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欠税公告</w:t>
            </w:r>
          </w:p>
        </w:tc>
      </w:tr>
      <w:tr w:rsidR="0017359F">
        <w:tc>
          <w:tcPr>
            <w:tcW w:w="8522" w:type="dxa"/>
            <w:gridSpan w:val="7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输出参数</w:t>
            </w: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920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57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262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纳税人名称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taxnum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纳税人识别号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经营地点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leader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法定代表人（业主）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证件类别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cidorcode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证件号码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taxtype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所欠税种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期初陈欠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money2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当期发生欠税余额（元）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money3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欠税余额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应征发生日期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577" w:type="dxa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time2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认定日期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主管税务机关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leadership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分管领导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taxpeople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主管税务人员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max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region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所属市县区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casenum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认定字号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max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公告期次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objection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异议内容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用户在线提交的异议内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br/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容，大多数为空</w:t>
            </w: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objectiontime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异议时间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577" w:type="dxa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异议内容为空时返回空，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br/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否则格式：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 xml:space="preserve"> yyyy-MM-dd</w:t>
            </w:r>
          </w:p>
        </w:tc>
      </w:tr>
    </w:tbl>
    <w:p w:rsidR="0017359F" w:rsidRDefault="006C53AE">
      <w:pPr>
        <w:spacing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11 </w:t>
      </w:r>
      <w:r>
        <w:rPr>
          <w:rFonts w:hint="eastAsia"/>
          <w:sz w:val="28"/>
          <w:szCs w:val="28"/>
        </w:rPr>
        <w:t>税务信息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税务监管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失踪纳税人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655"/>
        <w:gridCol w:w="893"/>
        <w:gridCol w:w="676"/>
        <w:gridCol w:w="2178"/>
        <w:gridCol w:w="920"/>
        <w:gridCol w:w="577"/>
        <w:gridCol w:w="2623"/>
      </w:tblGrid>
      <w:tr w:rsidR="0017359F">
        <w:tc>
          <w:tcPr>
            <w:tcW w:w="1548" w:type="dxa"/>
            <w:gridSpan w:val="2"/>
            <w:tcBorders>
              <w:right w:val="nil"/>
            </w:tcBorders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6974" w:type="dxa"/>
            <w:gridSpan w:val="5"/>
            <w:tcBorders>
              <w:left w:val="nil"/>
            </w:tcBorders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税务信息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-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税务监管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-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失踪纳税人</w:t>
            </w:r>
          </w:p>
        </w:tc>
      </w:tr>
      <w:tr w:rsidR="0017359F">
        <w:tc>
          <w:tcPr>
            <w:tcW w:w="8522" w:type="dxa"/>
            <w:gridSpan w:val="7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输出参数</w:t>
            </w: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920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57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262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失踪纳税人名称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taxnum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纳税人识别号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经营地址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leader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法定代表人（业主）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证件类别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cidorcode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证件号码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主管税务机关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misstime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认定失踪日期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577" w:type="dxa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num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失踪通知书编号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偷逃欠税税额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公告时间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objection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异议内容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用户在线提交的异议内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br/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容，大多数为空</w:t>
            </w: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objectiontime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异议时间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577" w:type="dxa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异议内容为空时返回空，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br/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否则格式：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 xml:space="preserve"> yyyy-MM-dd</w:t>
            </w:r>
          </w:p>
        </w:tc>
      </w:tr>
    </w:tbl>
    <w:p w:rsidR="0017359F" w:rsidRDefault="006C53AE">
      <w:pPr>
        <w:spacing w:after="0"/>
        <w:jc w:val="center"/>
        <w:rPr>
          <w:rFonts w:asciiTheme="minorEastAsia" w:eastAsia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 xml:space="preserve">12 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税务信息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-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税务登记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-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注销信息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655"/>
        <w:gridCol w:w="893"/>
        <w:gridCol w:w="676"/>
        <w:gridCol w:w="2178"/>
        <w:gridCol w:w="920"/>
        <w:gridCol w:w="577"/>
        <w:gridCol w:w="2623"/>
      </w:tblGrid>
      <w:tr w:rsidR="0017359F">
        <w:tc>
          <w:tcPr>
            <w:tcW w:w="1548" w:type="dxa"/>
            <w:gridSpan w:val="2"/>
            <w:tcBorders>
              <w:right w:val="nil"/>
            </w:tcBorders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6974" w:type="dxa"/>
            <w:gridSpan w:val="5"/>
            <w:tcBorders>
              <w:left w:val="nil"/>
            </w:tcBorders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税务信息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-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税务登记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-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注销信息</w:t>
            </w:r>
          </w:p>
        </w:tc>
      </w:tr>
      <w:tr w:rsidR="0017359F">
        <w:tc>
          <w:tcPr>
            <w:tcW w:w="8522" w:type="dxa"/>
            <w:gridSpan w:val="7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输出参数</w:t>
            </w: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920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57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262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失踪纳税人名称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taxnum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纳税人识别号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peopletype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纳税户类型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经营地址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leader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法定代表人（业主）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证件类别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cidorcode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证件号码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主管税务机关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cancletime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注销日期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cancletype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注销类型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canclereason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注销原因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max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公告时间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objection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异议内容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max</w:t>
            </w:r>
          </w:p>
        </w:tc>
        <w:tc>
          <w:tcPr>
            <w:tcW w:w="262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用户在线提交的异议内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br/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容，大多数为空</w:t>
            </w: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objectiontime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异议时间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577" w:type="dxa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异议内容为空时返回空，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br/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否则格式：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 xml:space="preserve"> yyyy-MM-dd</w:t>
            </w:r>
          </w:p>
        </w:tc>
      </w:tr>
    </w:tbl>
    <w:p w:rsidR="0017359F" w:rsidRDefault="006C53AE">
      <w:pPr>
        <w:spacing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13 </w:t>
      </w:r>
      <w:r>
        <w:rPr>
          <w:rFonts w:hint="eastAsia"/>
          <w:sz w:val="28"/>
          <w:szCs w:val="28"/>
        </w:rPr>
        <w:t>税务信息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案件查处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行政处罚决定书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655"/>
        <w:gridCol w:w="893"/>
        <w:gridCol w:w="676"/>
        <w:gridCol w:w="2178"/>
        <w:gridCol w:w="920"/>
        <w:gridCol w:w="577"/>
        <w:gridCol w:w="2623"/>
      </w:tblGrid>
      <w:tr w:rsidR="0017359F">
        <w:tc>
          <w:tcPr>
            <w:tcW w:w="1548" w:type="dxa"/>
            <w:gridSpan w:val="2"/>
            <w:tcBorders>
              <w:right w:val="nil"/>
            </w:tcBorders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6974" w:type="dxa"/>
            <w:gridSpan w:val="5"/>
            <w:tcBorders>
              <w:left w:val="nil"/>
            </w:tcBorders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税务信息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-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案件查处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-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行政处罚决定书</w:t>
            </w:r>
          </w:p>
        </w:tc>
      </w:tr>
      <w:tr w:rsidR="0017359F">
        <w:tc>
          <w:tcPr>
            <w:tcW w:w="8522" w:type="dxa"/>
            <w:gridSpan w:val="7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输出参数</w:t>
            </w: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920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57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262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失踪纳税人名称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taxnum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纳税人识别号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peopletype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纳税户类型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经营地址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leader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法定代表人（业主）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证件类别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cidorcode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证件号码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主管税务机关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cancletime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注销日期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cancletype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注销类型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canclereason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注销原因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max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公告时间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objection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异议内容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max</w:t>
            </w:r>
          </w:p>
        </w:tc>
        <w:tc>
          <w:tcPr>
            <w:tcW w:w="262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用户在线提交的异议内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br/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容，大多数为空</w:t>
            </w: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objectiontime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异议时间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577" w:type="dxa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异议内容为空时返回空，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br/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否则格式：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 xml:space="preserve"> yyyy-MM-dd</w:t>
            </w:r>
          </w:p>
        </w:tc>
      </w:tr>
    </w:tbl>
    <w:p w:rsidR="0017359F" w:rsidRDefault="006C53AE">
      <w:pPr>
        <w:spacing w:after="100" w:afterAutospacing="1"/>
        <w:rPr>
          <w:sz w:val="28"/>
          <w:szCs w:val="28"/>
        </w:rPr>
      </w:pPr>
      <w:r>
        <w:rPr>
          <w:rFonts w:hint="eastAsia"/>
          <w:sz w:val="28"/>
          <w:szCs w:val="28"/>
        </w:rPr>
        <w:t>14</w:t>
      </w:r>
      <w:r>
        <w:rPr>
          <w:rFonts w:ascii="黑体" w:eastAsia="黑体" w:hAnsi="黑体" w:hint="eastAsia"/>
          <w:color w:val="000000"/>
        </w:rPr>
        <w:t>税务信息</w:t>
      </w:r>
      <w:r>
        <w:rPr>
          <w:rFonts w:ascii="黑体" w:eastAsia="黑体" w:hAnsi="黑体" w:hint="eastAsia"/>
          <w:color w:val="000000"/>
        </w:rPr>
        <w:t>-</w:t>
      </w:r>
      <w:r>
        <w:rPr>
          <w:rFonts w:ascii="黑体" w:eastAsia="黑体" w:hAnsi="黑体" w:hint="eastAsia"/>
          <w:color w:val="000000"/>
        </w:rPr>
        <w:t>认定认证</w:t>
      </w:r>
      <w:r>
        <w:rPr>
          <w:rFonts w:ascii="黑体" w:eastAsia="黑体" w:hAnsi="黑体" w:hint="eastAsia"/>
          <w:color w:val="000000"/>
        </w:rPr>
        <w:t>-</w:t>
      </w:r>
      <w:r>
        <w:rPr>
          <w:rFonts w:ascii="黑体" w:eastAsia="黑体" w:hAnsi="黑体" w:hint="eastAsia"/>
          <w:color w:val="000000"/>
        </w:rPr>
        <w:t>失信纳税人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655"/>
        <w:gridCol w:w="893"/>
        <w:gridCol w:w="676"/>
        <w:gridCol w:w="2178"/>
        <w:gridCol w:w="920"/>
        <w:gridCol w:w="577"/>
        <w:gridCol w:w="2623"/>
      </w:tblGrid>
      <w:tr w:rsidR="0017359F">
        <w:tc>
          <w:tcPr>
            <w:tcW w:w="1548" w:type="dxa"/>
            <w:gridSpan w:val="2"/>
            <w:tcBorders>
              <w:right w:val="nil"/>
            </w:tcBorders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6974" w:type="dxa"/>
            <w:gridSpan w:val="5"/>
            <w:tcBorders>
              <w:left w:val="nil"/>
            </w:tcBorders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税务信息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-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认定认证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-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失信纳税人</w:t>
            </w:r>
          </w:p>
        </w:tc>
      </w:tr>
      <w:tr w:rsidR="0017359F">
        <w:tc>
          <w:tcPr>
            <w:tcW w:w="8522" w:type="dxa"/>
            <w:gridSpan w:val="7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输出参数</w:t>
            </w: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920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57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262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纳税人名称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taxnum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纳税人识别号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leader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法定代表人（业主）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证件类别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cidorcode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证件号码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主管税务机关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isd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是否评定为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 xml:space="preserve"> D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级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评定时间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577" w:type="dxa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objection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异议内容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max</w:t>
            </w:r>
          </w:p>
        </w:tc>
        <w:tc>
          <w:tcPr>
            <w:tcW w:w="262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用户在线提交的异议内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br/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容，大多数为空</w:t>
            </w: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objectiontime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异议时间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577" w:type="dxa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异议内容为空时返回空，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br/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否则格式：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 xml:space="preserve"> yyyy-MM-dd</w:t>
            </w:r>
          </w:p>
        </w:tc>
      </w:tr>
    </w:tbl>
    <w:p w:rsidR="0017359F" w:rsidRDefault="006C53AE">
      <w:pPr>
        <w:tabs>
          <w:tab w:val="left" w:pos="5205"/>
        </w:tabs>
        <w:spacing w:after="100" w:afterAutospacing="1"/>
        <w:rPr>
          <w:rFonts w:ascii="黑体" w:eastAsia="黑体" w:hAnsi="黑体"/>
          <w:color w:val="000000"/>
        </w:rPr>
      </w:pPr>
      <w:r>
        <w:rPr>
          <w:rFonts w:ascii="黑体" w:eastAsia="黑体" w:hAnsi="黑体"/>
          <w:color w:val="000000"/>
        </w:rPr>
        <w:t xml:space="preserve">15 </w:t>
      </w:r>
      <w:r>
        <w:rPr>
          <w:rFonts w:ascii="黑体" w:eastAsia="黑体" w:hAnsi="黑体" w:hint="eastAsia"/>
          <w:color w:val="000000"/>
        </w:rPr>
        <w:t>税务信息</w:t>
      </w:r>
      <w:r>
        <w:rPr>
          <w:rFonts w:ascii="黑体" w:eastAsia="黑体" w:hAnsi="黑体" w:hint="eastAsia"/>
          <w:color w:val="000000"/>
        </w:rPr>
        <w:t>-</w:t>
      </w:r>
      <w:r>
        <w:rPr>
          <w:rFonts w:ascii="黑体" w:eastAsia="黑体" w:hAnsi="黑体" w:hint="eastAsia"/>
          <w:color w:val="000000"/>
        </w:rPr>
        <w:t>案件查处</w:t>
      </w:r>
      <w:r>
        <w:rPr>
          <w:rFonts w:ascii="黑体" w:eastAsia="黑体" w:hAnsi="黑体" w:hint="eastAsia"/>
          <w:color w:val="000000"/>
        </w:rPr>
        <w:t>-</w:t>
      </w:r>
      <w:r>
        <w:rPr>
          <w:rFonts w:ascii="黑体" w:eastAsia="黑体" w:hAnsi="黑体" w:hint="eastAsia"/>
          <w:color w:val="000000"/>
        </w:rPr>
        <w:t>违法案件</w:t>
      </w:r>
      <w:r>
        <w:rPr>
          <w:rFonts w:ascii="黑体" w:eastAsia="黑体" w:hAnsi="黑体"/>
          <w:color w:val="000000"/>
        </w:rPr>
        <w:tab/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655"/>
        <w:gridCol w:w="893"/>
        <w:gridCol w:w="676"/>
        <w:gridCol w:w="2178"/>
        <w:gridCol w:w="920"/>
        <w:gridCol w:w="577"/>
        <w:gridCol w:w="2623"/>
      </w:tblGrid>
      <w:tr w:rsidR="0017359F">
        <w:tc>
          <w:tcPr>
            <w:tcW w:w="1548" w:type="dxa"/>
            <w:gridSpan w:val="2"/>
            <w:tcBorders>
              <w:right w:val="nil"/>
            </w:tcBorders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6974" w:type="dxa"/>
            <w:gridSpan w:val="5"/>
            <w:tcBorders>
              <w:left w:val="nil"/>
            </w:tcBorders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税务信息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-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案件查处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-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违法案件</w:t>
            </w:r>
          </w:p>
        </w:tc>
      </w:tr>
      <w:tr w:rsidR="0017359F">
        <w:tc>
          <w:tcPr>
            <w:tcW w:w="8522" w:type="dxa"/>
            <w:gridSpan w:val="7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输出参数</w:t>
            </w: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920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57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262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纳税人名称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taxnum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纳税人识别号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leader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法定代表人（业主）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证件类别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cidorcode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证件号码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主管税务机关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检查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稽查年度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num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稽查文书编号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fact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违法违章事实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means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违法违章手段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punishtime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处理处罚决定日期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577" w:type="dxa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decisiontime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处理处罚限定履行日期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577" w:type="dxa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罚款金额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performtime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处罚处理实际履行时间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577" w:type="dxa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money2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实缴税款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入库金额（税、罚、滞合计）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max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money3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未缴税款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 xml:space="preserve"> /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未入库金额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(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税、罚、滞合计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)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statute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限改状态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max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statute2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纳税人当前状态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公告时间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577" w:type="dxa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objection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异议内容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用户在线提交的异议内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br/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容，大多数为空</w:t>
            </w: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objectiontime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异议时间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577" w:type="dxa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异议内容为空时返回空，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br/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否则格式：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 xml:space="preserve"> yyyy-MM-dd</w:t>
            </w:r>
          </w:p>
        </w:tc>
      </w:tr>
    </w:tbl>
    <w:p w:rsidR="0017359F" w:rsidRDefault="006C53AE">
      <w:pPr>
        <w:tabs>
          <w:tab w:val="left" w:pos="5205"/>
        </w:tabs>
        <w:spacing w:after="100" w:afterAutospacing="1"/>
        <w:rPr>
          <w:rFonts w:ascii="黑体" w:eastAsia="黑体" w:hAnsi="黑体"/>
          <w:color w:val="000000"/>
        </w:rPr>
      </w:pPr>
      <w:r>
        <w:rPr>
          <w:rFonts w:ascii="黑体" w:eastAsia="黑体" w:hAnsi="黑体"/>
          <w:color w:val="000000"/>
        </w:rPr>
        <w:t xml:space="preserve">16 </w:t>
      </w:r>
      <w:r>
        <w:rPr>
          <w:rFonts w:ascii="黑体" w:eastAsia="黑体" w:hAnsi="黑体" w:hint="eastAsia"/>
          <w:color w:val="000000"/>
        </w:rPr>
        <w:t>行政执法</w:t>
      </w:r>
      <w:r>
        <w:rPr>
          <w:rFonts w:ascii="黑体" w:eastAsia="黑体" w:hAnsi="黑体" w:hint="eastAsia"/>
          <w:color w:val="000000"/>
        </w:rPr>
        <w:t>-</w:t>
      </w:r>
      <w:r>
        <w:rPr>
          <w:rFonts w:ascii="黑体" w:eastAsia="黑体" w:hAnsi="黑体" w:hint="eastAsia"/>
          <w:color w:val="000000"/>
        </w:rPr>
        <w:t>责令限期改正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655"/>
        <w:gridCol w:w="893"/>
        <w:gridCol w:w="676"/>
        <w:gridCol w:w="2178"/>
        <w:gridCol w:w="920"/>
        <w:gridCol w:w="577"/>
        <w:gridCol w:w="2623"/>
      </w:tblGrid>
      <w:tr w:rsidR="0017359F">
        <w:tc>
          <w:tcPr>
            <w:tcW w:w="1548" w:type="dxa"/>
            <w:gridSpan w:val="2"/>
            <w:tcBorders>
              <w:right w:val="nil"/>
            </w:tcBorders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6974" w:type="dxa"/>
            <w:gridSpan w:val="5"/>
            <w:tcBorders>
              <w:left w:val="nil"/>
            </w:tcBorders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行政执法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-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责令限期改正</w:t>
            </w:r>
          </w:p>
        </w:tc>
      </w:tr>
      <w:tr w:rsidR="0017359F">
        <w:tc>
          <w:tcPr>
            <w:tcW w:w="8522" w:type="dxa"/>
            <w:gridSpan w:val="7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输出参数</w:t>
            </w: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920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57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262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纳税人名称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taxnum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纳税人识别号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生产经营地址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leader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法定代表人（业主）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证件类别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cidorcode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证件号码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主管税务机关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num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责令限改通知书号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statute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责令限改状态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公布日期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577" w:type="dxa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objection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异议内容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max</w:t>
            </w:r>
          </w:p>
        </w:tc>
        <w:tc>
          <w:tcPr>
            <w:tcW w:w="262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用户在线提交的异议内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br/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容，大多数为空</w:t>
            </w: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objectiontime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异议时间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577" w:type="dxa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异议内容为空时返回空，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br/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否则格式：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 xml:space="preserve"> yyyy-MM-dd</w:t>
            </w:r>
          </w:p>
        </w:tc>
      </w:tr>
    </w:tbl>
    <w:p w:rsidR="0017359F" w:rsidRDefault="006C53AE">
      <w:pPr>
        <w:tabs>
          <w:tab w:val="left" w:pos="5205"/>
        </w:tabs>
        <w:spacing w:after="100" w:afterAutospacing="1"/>
        <w:rPr>
          <w:rFonts w:ascii="黑体" w:eastAsia="黑体" w:hAnsi="黑体"/>
          <w:color w:val="000000"/>
        </w:rPr>
      </w:pPr>
      <w:r>
        <w:rPr>
          <w:rFonts w:ascii="黑体" w:eastAsia="黑体" w:hAnsi="黑体"/>
          <w:color w:val="000000"/>
        </w:rPr>
        <w:t xml:space="preserve">17 </w:t>
      </w:r>
      <w:r>
        <w:rPr>
          <w:rFonts w:ascii="黑体" w:eastAsia="黑体" w:hAnsi="黑体" w:hint="eastAsia"/>
          <w:color w:val="000000"/>
        </w:rPr>
        <w:t>税务信息</w:t>
      </w:r>
      <w:r>
        <w:rPr>
          <w:rFonts w:ascii="黑体" w:eastAsia="黑体" w:hAnsi="黑体" w:hint="eastAsia"/>
          <w:color w:val="000000"/>
        </w:rPr>
        <w:t>-</w:t>
      </w:r>
      <w:r>
        <w:rPr>
          <w:rFonts w:ascii="黑体" w:eastAsia="黑体" w:hAnsi="黑体" w:hint="eastAsia"/>
          <w:color w:val="000000"/>
        </w:rPr>
        <w:t>税务监管</w:t>
      </w:r>
      <w:r>
        <w:rPr>
          <w:rFonts w:ascii="黑体" w:eastAsia="黑体" w:hAnsi="黑体" w:hint="eastAsia"/>
          <w:color w:val="000000"/>
        </w:rPr>
        <w:t>-</w:t>
      </w:r>
      <w:r>
        <w:rPr>
          <w:rFonts w:ascii="黑体" w:eastAsia="黑体" w:hAnsi="黑体" w:hint="eastAsia"/>
          <w:color w:val="000000"/>
        </w:rPr>
        <w:t>逾期信息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655"/>
        <w:gridCol w:w="893"/>
        <w:gridCol w:w="676"/>
        <w:gridCol w:w="2178"/>
        <w:gridCol w:w="920"/>
        <w:gridCol w:w="577"/>
        <w:gridCol w:w="2623"/>
      </w:tblGrid>
      <w:tr w:rsidR="0017359F">
        <w:tc>
          <w:tcPr>
            <w:tcW w:w="1548" w:type="dxa"/>
            <w:gridSpan w:val="2"/>
            <w:tcBorders>
              <w:right w:val="nil"/>
            </w:tcBorders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6974" w:type="dxa"/>
            <w:gridSpan w:val="5"/>
            <w:tcBorders>
              <w:left w:val="nil"/>
            </w:tcBorders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税务信息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-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税务监管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-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逾期信息</w:t>
            </w:r>
          </w:p>
        </w:tc>
      </w:tr>
      <w:tr w:rsidR="0017359F">
        <w:tc>
          <w:tcPr>
            <w:tcW w:w="8522" w:type="dxa"/>
            <w:gridSpan w:val="7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输出参数</w:t>
            </w: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920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57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262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纳税人名称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taxnum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纳税人识别号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海关代码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经营地址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leader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法定代表人（业主）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证件类别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cidorcode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证件号码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主管税务机关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timelimit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申报期限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project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未申报项目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taxtype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未申报税种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欠缴税额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money2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处罚金额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处罚时间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577" w:type="dxa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objection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异议内容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max</w:t>
            </w:r>
          </w:p>
        </w:tc>
        <w:tc>
          <w:tcPr>
            <w:tcW w:w="262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用户在线提交的异议内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br/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容，大多数为空</w:t>
            </w: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objectiontime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异议时间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577" w:type="dxa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异议内容为空时返回空，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br/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否则格式：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 xml:space="preserve"> yyyy-MM-dd</w:t>
            </w:r>
          </w:p>
        </w:tc>
      </w:tr>
    </w:tbl>
    <w:p w:rsidR="0017359F" w:rsidRDefault="006C53AE">
      <w:pPr>
        <w:tabs>
          <w:tab w:val="left" w:pos="5205"/>
        </w:tabs>
        <w:spacing w:after="100" w:afterAutospacing="1"/>
        <w:rPr>
          <w:rFonts w:ascii="黑体" w:eastAsia="黑体" w:hAnsi="黑体"/>
          <w:color w:val="000000"/>
        </w:rPr>
      </w:pPr>
      <w:r>
        <w:rPr>
          <w:rFonts w:ascii="黑体" w:eastAsia="黑体" w:hAnsi="黑体"/>
          <w:color w:val="000000"/>
        </w:rPr>
        <w:t xml:space="preserve">18 </w:t>
      </w:r>
      <w:r>
        <w:rPr>
          <w:rFonts w:ascii="黑体" w:eastAsia="黑体" w:hAnsi="黑体" w:hint="eastAsia"/>
          <w:color w:val="000000"/>
        </w:rPr>
        <w:t>催收索赔</w:t>
      </w:r>
      <w:r>
        <w:rPr>
          <w:rFonts w:ascii="黑体" w:eastAsia="黑体" w:hAnsi="黑体" w:hint="eastAsia"/>
          <w:color w:val="000000"/>
        </w:rPr>
        <w:t>-</w:t>
      </w:r>
      <w:r>
        <w:rPr>
          <w:rFonts w:ascii="黑体" w:eastAsia="黑体" w:hAnsi="黑体" w:hint="eastAsia"/>
          <w:color w:val="000000"/>
        </w:rPr>
        <w:t>网贷逾期名单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655"/>
        <w:gridCol w:w="893"/>
        <w:gridCol w:w="676"/>
        <w:gridCol w:w="2178"/>
        <w:gridCol w:w="920"/>
        <w:gridCol w:w="577"/>
        <w:gridCol w:w="2623"/>
      </w:tblGrid>
      <w:tr w:rsidR="0017359F">
        <w:tc>
          <w:tcPr>
            <w:tcW w:w="1548" w:type="dxa"/>
            <w:gridSpan w:val="2"/>
            <w:tcBorders>
              <w:right w:val="nil"/>
            </w:tcBorders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6974" w:type="dxa"/>
            <w:gridSpan w:val="5"/>
            <w:tcBorders>
              <w:left w:val="nil"/>
            </w:tcBorders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催收索赔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-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网贷逾期名单</w:t>
            </w:r>
          </w:p>
        </w:tc>
      </w:tr>
      <w:tr w:rsidR="0017359F">
        <w:tc>
          <w:tcPr>
            <w:tcW w:w="8522" w:type="dxa"/>
            <w:gridSpan w:val="7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输出参数</w:t>
            </w: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920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577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262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lender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出借方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借款人名称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leader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法定代表人（负责人）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cidorcode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身份证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/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组织机构代码证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sex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性别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居住地址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电话号码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networkname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网络昵称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qq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 xml:space="preserve">QQ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号码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电子邮箱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taobao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淘宝账户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借款时间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577" w:type="dxa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借入本金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time2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借款到期时间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577" w:type="dxa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totalmoney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欠款本息总额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time3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首次逾期日期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577" w:type="dxa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days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最长逾期天数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time4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信息更新时间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577" w:type="dxa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描述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workunit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工作单位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idaddress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身份证地址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workunitaddress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单位地址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workunitphone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单位电话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other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共同借款人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othercidorcode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共同借款人身份证号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otherphone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共同借款人电话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objection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异议内容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577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2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用户在线提交的异议内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br/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容，大多数为空</w:t>
            </w:r>
          </w:p>
        </w:tc>
      </w:tr>
      <w:tr w:rsidR="0017359F">
        <w:tc>
          <w:tcPr>
            <w:tcW w:w="655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569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objectiontime</w:t>
            </w:r>
          </w:p>
        </w:tc>
        <w:tc>
          <w:tcPr>
            <w:tcW w:w="2178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异议时间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577" w:type="dxa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异议内容为空时返回空，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br/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否则格式：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 xml:space="preserve"> yyyy-MM-dd</w:t>
            </w:r>
          </w:p>
        </w:tc>
      </w:tr>
    </w:tbl>
    <w:p w:rsidR="0017359F" w:rsidRDefault="006C53AE">
      <w:pPr>
        <w:tabs>
          <w:tab w:val="left" w:pos="5205"/>
        </w:tabs>
        <w:spacing w:after="100" w:afterAutospacing="1"/>
        <w:rPr>
          <w:rFonts w:ascii="黑体" w:eastAsia="黑体" w:hAnsi="黑体"/>
          <w:color w:val="000000"/>
        </w:rPr>
      </w:pPr>
      <w:r>
        <w:rPr>
          <w:rFonts w:ascii="黑体" w:eastAsia="黑体" w:hAnsi="黑体"/>
          <w:color w:val="000000"/>
        </w:rPr>
        <w:t xml:space="preserve">19 </w:t>
      </w:r>
      <w:r>
        <w:rPr>
          <w:rFonts w:ascii="黑体" w:eastAsia="黑体" w:hAnsi="黑体" w:hint="eastAsia"/>
          <w:color w:val="000000"/>
        </w:rPr>
        <w:t>审判流程</w:t>
      </w:r>
      <w:r>
        <w:rPr>
          <w:rFonts w:ascii="黑体" w:eastAsia="黑体" w:hAnsi="黑体" w:hint="eastAsia"/>
          <w:color w:val="000000"/>
        </w:rPr>
        <w:t>-</w:t>
      </w:r>
      <w:r>
        <w:rPr>
          <w:rFonts w:ascii="黑体" w:eastAsia="黑体" w:hAnsi="黑体" w:hint="eastAsia"/>
          <w:color w:val="000000"/>
        </w:rPr>
        <w:t>开庭信息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653"/>
        <w:gridCol w:w="887"/>
        <w:gridCol w:w="671"/>
        <w:gridCol w:w="2161"/>
        <w:gridCol w:w="920"/>
        <w:gridCol w:w="626"/>
        <w:gridCol w:w="2604"/>
      </w:tblGrid>
      <w:tr w:rsidR="0017359F">
        <w:tc>
          <w:tcPr>
            <w:tcW w:w="1540" w:type="dxa"/>
            <w:gridSpan w:val="2"/>
            <w:tcBorders>
              <w:right w:val="nil"/>
            </w:tcBorders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6982" w:type="dxa"/>
            <w:gridSpan w:val="5"/>
            <w:tcBorders>
              <w:left w:val="nil"/>
            </w:tcBorders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审判流程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-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开庭信息</w:t>
            </w:r>
          </w:p>
        </w:tc>
      </w:tr>
      <w:tr w:rsidR="0017359F">
        <w:tc>
          <w:tcPr>
            <w:tcW w:w="8522" w:type="dxa"/>
            <w:gridSpan w:val="7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输出参数</w:t>
            </w:r>
          </w:p>
        </w:tc>
      </w:tr>
      <w:tr w:rsidR="0017359F">
        <w:tc>
          <w:tcPr>
            <w:tcW w:w="65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1558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2161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920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62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2604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17359F">
        <w:tc>
          <w:tcPr>
            <w:tcW w:w="65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8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plaintiff</w:t>
            </w:r>
          </w:p>
        </w:tc>
        <w:tc>
          <w:tcPr>
            <w:tcW w:w="2161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原告（上诉人）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626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04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8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defendant</w:t>
            </w:r>
          </w:p>
        </w:tc>
        <w:tc>
          <w:tcPr>
            <w:tcW w:w="2161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被告（被上诉人）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626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04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58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plaintiff2</w:t>
            </w:r>
          </w:p>
        </w:tc>
        <w:tc>
          <w:tcPr>
            <w:tcW w:w="2161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原审被告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626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04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58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thirdperple</w:t>
            </w:r>
          </w:p>
        </w:tc>
        <w:tc>
          <w:tcPr>
            <w:tcW w:w="2161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原审第三人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626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04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58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court</w:t>
            </w:r>
          </w:p>
        </w:tc>
        <w:tc>
          <w:tcPr>
            <w:tcW w:w="2161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审理法院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626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04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8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2161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开庭时间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626" w:type="dxa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604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58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anyou</w:t>
            </w:r>
          </w:p>
        </w:tc>
        <w:tc>
          <w:tcPr>
            <w:tcW w:w="2161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案由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626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04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58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casenum</w:t>
            </w:r>
          </w:p>
        </w:tc>
        <w:tc>
          <w:tcPr>
            <w:tcW w:w="2161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案号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626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04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58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objection</w:t>
            </w:r>
          </w:p>
        </w:tc>
        <w:tc>
          <w:tcPr>
            <w:tcW w:w="2161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异议内容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626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max</w:t>
            </w:r>
          </w:p>
        </w:tc>
        <w:tc>
          <w:tcPr>
            <w:tcW w:w="2604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用户在线提交的异议内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br/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容，大多数为空</w:t>
            </w:r>
          </w:p>
        </w:tc>
      </w:tr>
      <w:tr w:rsidR="0017359F">
        <w:tc>
          <w:tcPr>
            <w:tcW w:w="65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58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objectiontime</w:t>
            </w:r>
          </w:p>
        </w:tc>
        <w:tc>
          <w:tcPr>
            <w:tcW w:w="2161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异议时间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626" w:type="dxa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604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异议内容为空时返回空，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br/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否则格式：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yyyy-MM-dd</w:t>
            </w:r>
          </w:p>
        </w:tc>
      </w:tr>
    </w:tbl>
    <w:p w:rsidR="0017359F" w:rsidRDefault="006C53AE">
      <w:pPr>
        <w:tabs>
          <w:tab w:val="left" w:pos="5205"/>
        </w:tabs>
        <w:spacing w:after="100" w:afterAutospacing="1"/>
        <w:rPr>
          <w:rFonts w:ascii="黑体" w:eastAsia="黑体" w:hAnsi="黑体"/>
          <w:color w:val="000000"/>
        </w:rPr>
      </w:pPr>
      <w:r>
        <w:rPr>
          <w:rFonts w:ascii="黑体" w:eastAsia="黑体" w:hAnsi="黑体"/>
          <w:color w:val="000000"/>
        </w:rPr>
        <w:t xml:space="preserve">20 </w:t>
      </w:r>
      <w:r>
        <w:rPr>
          <w:rFonts w:ascii="黑体" w:eastAsia="黑体" w:hAnsi="黑体" w:hint="eastAsia"/>
          <w:color w:val="000000"/>
        </w:rPr>
        <w:t>审判流程</w:t>
      </w:r>
      <w:r>
        <w:rPr>
          <w:rFonts w:ascii="黑体" w:eastAsia="黑体" w:hAnsi="黑体" w:hint="eastAsia"/>
          <w:color w:val="000000"/>
        </w:rPr>
        <w:t>-</w:t>
      </w:r>
      <w:r>
        <w:rPr>
          <w:rFonts w:ascii="黑体" w:eastAsia="黑体" w:hAnsi="黑体" w:hint="eastAsia"/>
          <w:color w:val="000000"/>
        </w:rPr>
        <w:t>送达信息</w:t>
      </w:r>
      <w:r>
        <w:rPr>
          <w:rFonts w:ascii="黑体" w:eastAsia="黑体" w:hAnsi="黑体" w:hint="eastAsia"/>
          <w:color w:val="000000"/>
        </w:rPr>
        <w:t>-</w:t>
      </w:r>
      <w:r>
        <w:rPr>
          <w:rFonts w:ascii="黑体" w:eastAsia="黑体" w:hAnsi="黑体" w:hint="eastAsia"/>
          <w:color w:val="000000"/>
        </w:rPr>
        <w:t>通知公告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653"/>
        <w:gridCol w:w="887"/>
        <w:gridCol w:w="671"/>
        <w:gridCol w:w="2161"/>
        <w:gridCol w:w="920"/>
        <w:gridCol w:w="626"/>
        <w:gridCol w:w="2604"/>
      </w:tblGrid>
      <w:tr w:rsidR="0017359F">
        <w:tc>
          <w:tcPr>
            <w:tcW w:w="1540" w:type="dxa"/>
            <w:gridSpan w:val="2"/>
            <w:tcBorders>
              <w:right w:val="nil"/>
            </w:tcBorders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6982" w:type="dxa"/>
            <w:gridSpan w:val="5"/>
            <w:tcBorders>
              <w:left w:val="nil"/>
            </w:tcBorders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审判流程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-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送达信息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-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通知公告</w:t>
            </w:r>
          </w:p>
        </w:tc>
      </w:tr>
      <w:tr w:rsidR="0017359F">
        <w:tc>
          <w:tcPr>
            <w:tcW w:w="8522" w:type="dxa"/>
            <w:gridSpan w:val="7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输出参数</w:t>
            </w:r>
          </w:p>
        </w:tc>
      </w:tr>
      <w:tr w:rsidR="0017359F">
        <w:tc>
          <w:tcPr>
            <w:tcW w:w="65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1558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2161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920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62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2604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17359F">
        <w:tc>
          <w:tcPr>
            <w:tcW w:w="65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8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2161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标题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626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04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8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2161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送达类型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626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04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58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161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当事人名称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626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04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58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cidorcode</w:t>
            </w:r>
          </w:p>
        </w:tc>
        <w:tc>
          <w:tcPr>
            <w:tcW w:w="2161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身份证号、组织机构代码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626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04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58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2161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送达内容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626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04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8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court</w:t>
            </w:r>
          </w:p>
        </w:tc>
        <w:tc>
          <w:tcPr>
            <w:tcW w:w="2161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送达法院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626" w:type="dxa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604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58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media</w:t>
            </w:r>
          </w:p>
        </w:tc>
        <w:tc>
          <w:tcPr>
            <w:tcW w:w="2161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刊登媒体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626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04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58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2161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刊登日期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626" w:type="dxa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604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58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banmian</w:t>
            </w:r>
          </w:p>
        </w:tc>
        <w:tc>
          <w:tcPr>
            <w:tcW w:w="2161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刊登版面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626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04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58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objection</w:t>
            </w:r>
          </w:p>
        </w:tc>
        <w:tc>
          <w:tcPr>
            <w:tcW w:w="2161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异议内容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626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max</w:t>
            </w:r>
          </w:p>
        </w:tc>
        <w:tc>
          <w:tcPr>
            <w:tcW w:w="2604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用户在线提交的异议内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br/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容，大多数为空</w:t>
            </w:r>
          </w:p>
        </w:tc>
      </w:tr>
      <w:tr w:rsidR="0017359F">
        <w:tc>
          <w:tcPr>
            <w:tcW w:w="65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58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objectiontime</w:t>
            </w:r>
          </w:p>
        </w:tc>
        <w:tc>
          <w:tcPr>
            <w:tcW w:w="2161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异议时间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626" w:type="dxa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2604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异议内容为空时返回空，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br/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否则格式：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 xml:space="preserve"> yyyy-MM-dd</w:t>
            </w:r>
          </w:p>
        </w:tc>
      </w:tr>
    </w:tbl>
    <w:p w:rsidR="0017359F" w:rsidRDefault="006C53AE">
      <w:pPr>
        <w:tabs>
          <w:tab w:val="left" w:pos="5205"/>
        </w:tabs>
        <w:spacing w:after="100" w:afterAutospacing="1"/>
        <w:rPr>
          <w:rFonts w:ascii="黑体" w:eastAsia="黑体" w:hAnsi="黑体"/>
          <w:color w:val="000000"/>
        </w:rPr>
      </w:pPr>
      <w:r>
        <w:rPr>
          <w:rFonts w:ascii="黑体" w:eastAsia="黑体" w:hAnsi="黑体"/>
          <w:color w:val="000000"/>
        </w:rPr>
        <w:t xml:space="preserve">21 </w:t>
      </w:r>
      <w:r>
        <w:rPr>
          <w:rFonts w:ascii="黑体" w:eastAsia="黑体" w:hAnsi="黑体" w:hint="eastAsia"/>
          <w:color w:val="000000"/>
        </w:rPr>
        <w:t>判决文书文书内容接口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653"/>
        <w:gridCol w:w="887"/>
        <w:gridCol w:w="671"/>
        <w:gridCol w:w="2161"/>
        <w:gridCol w:w="920"/>
        <w:gridCol w:w="626"/>
        <w:gridCol w:w="2604"/>
      </w:tblGrid>
      <w:tr w:rsidR="0017359F">
        <w:tc>
          <w:tcPr>
            <w:tcW w:w="1540" w:type="dxa"/>
            <w:gridSpan w:val="2"/>
            <w:tcBorders>
              <w:right w:val="nil"/>
            </w:tcBorders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  <w:tc>
          <w:tcPr>
            <w:tcW w:w="6982" w:type="dxa"/>
            <w:gridSpan w:val="5"/>
            <w:tcBorders>
              <w:left w:val="nil"/>
            </w:tcBorders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判决文书文书内容接口</w:t>
            </w:r>
          </w:p>
        </w:tc>
      </w:tr>
      <w:tr w:rsidR="0017359F">
        <w:tc>
          <w:tcPr>
            <w:tcW w:w="8522" w:type="dxa"/>
            <w:gridSpan w:val="7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输出参数</w:t>
            </w:r>
          </w:p>
        </w:tc>
      </w:tr>
      <w:tr w:rsidR="0017359F">
        <w:tc>
          <w:tcPr>
            <w:tcW w:w="65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1558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参数</w:t>
            </w:r>
          </w:p>
        </w:tc>
        <w:tc>
          <w:tcPr>
            <w:tcW w:w="2161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920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626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2604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17359F">
        <w:tc>
          <w:tcPr>
            <w:tcW w:w="65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8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2161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调用成功与否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626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604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：成功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 xml:space="preserve"> e: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失败</w:t>
            </w:r>
          </w:p>
        </w:tc>
      </w:tr>
      <w:tr w:rsidR="0017359F">
        <w:tc>
          <w:tcPr>
            <w:tcW w:w="65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8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2161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操作结果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626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04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  <w:tr w:rsidR="0017359F">
        <w:tc>
          <w:tcPr>
            <w:tcW w:w="653" w:type="dxa"/>
            <w:vAlign w:val="center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58" w:type="dxa"/>
            <w:gridSpan w:val="2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2161" w:type="dxa"/>
            <w:vAlign w:val="bottom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内容</w:t>
            </w:r>
          </w:p>
        </w:tc>
        <w:tc>
          <w:tcPr>
            <w:tcW w:w="92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626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2604" w:type="dxa"/>
            <w:vAlign w:val="center"/>
          </w:tcPr>
          <w:p w:rsidR="0017359F" w:rsidRDefault="0017359F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</w:p>
        </w:tc>
      </w:tr>
    </w:tbl>
    <w:p w:rsidR="0017359F" w:rsidRDefault="0017359F"/>
    <w:p w:rsidR="0017359F" w:rsidRDefault="006C53AE">
      <w:pPr>
        <w:pStyle w:val="1"/>
        <w:spacing w:before="240" w:after="240" w:line="240" w:lineRule="auto"/>
        <w:rPr>
          <w:rFonts w:asciiTheme="majorEastAsia" w:eastAsiaTheme="majorEastAsia" w:hAnsiTheme="majorEastAsia"/>
          <w:sz w:val="32"/>
          <w:szCs w:val="32"/>
        </w:rPr>
      </w:pPr>
      <w:bookmarkStart w:id="41" w:name="_Toc30489"/>
      <w:r>
        <w:rPr>
          <w:rFonts w:asciiTheme="majorEastAsia" w:eastAsiaTheme="majorEastAsia" w:hAnsiTheme="majorEastAsia" w:hint="eastAsia"/>
          <w:sz w:val="32"/>
          <w:szCs w:val="32"/>
        </w:rPr>
        <w:t>附录</w:t>
      </w:r>
      <w:r>
        <w:rPr>
          <w:rFonts w:asciiTheme="majorEastAsia" w:eastAsiaTheme="majorEastAsia" w:hAnsiTheme="majorEastAsia" w:hint="eastAsia"/>
          <w:sz w:val="32"/>
          <w:szCs w:val="32"/>
        </w:rPr>
        <w:t xml:space="preserve"> 2</w:t>
      </w:r>
      <w:r>
        <w:rPr>
          <w:rFonts w:asciiTheme="majorEastAsia" w:eastAsiaTheme="majorEastAsia" w:hAnsiTheme="majorEastAsia" w:hint="eastAsia"/>
          <w:sz w:val="32"/>
          <w:szCs w:val="32"/>
        </w:rPr>
        <w:t>：查询种类</w:t>
      </w:r>
      <w:r>
        <w:rPr>
          <w:rFonts w:asciiTheme="majorEastAsia" w:eastAsiaTheme="majorEastAsia" w:hAnsiTheme="majorEastAsia" w:hint="eastAsia"/>
          <w:sz w:val="32"/>
          <w:szCs w:val="32"/>
        </w:rPr>
        <w:t xml:space="preserve"> T-type </w:t>
      </w:r>
      <w:r>
        <w:rPr>
          <w:rFonts w:asciiTheme="majorEastAsia" w:eastAsiaTheme="majorEastAsia" w:hAnsiTheme="majorEastAsia" w:hint="eastAsia"/>
          <w:sz w:val="32"/>
          <w:szCs w:val="32"/>
        </w:rPr>
        <w:t>映射表</w:t>
      </w:r>
      <w:bookmarkEnd w:id="41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7359F">
        <w:tc>
          <w:tcPr>
            <w:tcW w:w="284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2841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2841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T</w:t>
            </w:r>
          </w:p>
        </w:tc>
      </w:tr>
      <w:tr w:rsidR="0017359F">
        <w:tc>
          <w:tcPr>
            <w:tcW w:w="284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最高法执行</w:t>
            </w:r>
          </w:p>
        </w:tc>
        <w:tc>
          <w:tcPr>
            <w:tcW w:w="2841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32</w:t>
            </w:r>
          </w:p>
        </w:tc>
      </w:tr>
      <w:tr w:rsidR="0017359F">
        <w:tc>
          <w:tcPr>
            <w:tcW w:w="284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841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其他执行信息</w:t>
            </w:r>
          </w:p>
        </w:tc>
        <w:tc>
          <w:tcPr>
            <w:tcW w:w="2841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150</w:t>
            </w:r>
          </w:p>
        </w:tc>
      </w:tr>
      <w:tr w:rsidR="0017359F">
        <w:tc>
          <w:tcPr>
            <w:tcW w:w="284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841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失信被执行人</w:t>
            </w:r>
          </w:p>
        </w:tc>
        <w:tc>
          <w:tcPr>
            <w:tcW w:w="2841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38</w:t>
            </w:r>
          </w:p>
        </w:tc>
      </w:tr>
      <w:tr w:rsidR="0017359F">
        <w:tc>
          <w:tcPr>
            <w:tcW w:w="284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841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老赖信息</w:t>
            </w:r>
          </w:p>
        </w:tc>
        <w:tc>
          <w:tcPr>
            <w:tcW w:w="2841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46</w:t>
            </w:r>
          </w:p>
        </w:tc>
      </w:tr>
      <w:tr w:rsidR="0017359F">
        <w:tc>
          <w:tcPr>
            <w:tcW w:w="284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841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限制高消费被执行人</w:t>
            </w:r>
          </w:p>
        </w:tc>
        <w:tc>
          <w:tcPr>
            <w:tcW w:w="2841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148</w:t>
            </w:r>
          </w:p>
        </w:tc>
      </w:tr>
      <w:tr w:rsidR="0017359F">
        <w:tc>
          <w:tcPr>
            <w:tcW w:w="284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2841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限制出境被执行人</w:t>
            </w:r>
          </w:p>
        </w:tc>
        <w:tc>
          <w:tcPr>
            <w:tcW w:w="2841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149</w:t>
            </w:r>
          </w:p>
        </w:tc>
      </w:tr>
      <w:tr w:rsidR="0017359F">
        <w:tc>
          <w:tcPr>
            <w:tcW w:w="284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2841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催欠公告</w:t>
            </w:r>
          </w:p>
        </w:tc>
        <w:tc>
          <w:tcPr>
            <w:tcW w:w="2841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36</w:t>
            </w:r>
          </w:p>
        </w:tc>
      </w:tr>
      <w:tr w:rsidR="0017359F">
        <w:tc>
          <w:tcPr>
            <w:tcW w:w="284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2841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网贷逾期名单</w:t>
            </w:r>
          </w:p>
        </w:tc>
        <w:tc>
          <w:tcPr>
            <w:tcW w:w="2841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147</w:t>
            </w:r>
          </w:p>
        </w:tc>
      </w:tr>
      <w:tr w:rsidR="0017359F">
        <w:tc>
          <w:tcPr>
            <w:tcW w:w="284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2841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判决文书</w:t>
            </w:r>
          </w:p>
        </w:tc>
        <w:tc>
          <w:tcPr>
            <w:tcW w:w="2841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31</w:t>
            </w:r>
          </w:p>
        </w:tc>
      </w:tr>
      <w:tr w:rsidR="0017359F">
        <w:tc>
          <w:tcPr>
            <w:tcW w:w="284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841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通知公告</w:t>
            </w:r>
          </w:p>
        </w:tc>
        <w:tc>
          <w:tcPr>
            <w:tcW w:w="2841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33</w:t>
            </w:r>
          </w:p>
        </w:tc>
      </w:tr>
      <w:tr w:rsidR="0017359F">
        <w:tc>
          <w:tcPr>
            <w:tcW w:w="284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841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开庭信息</w:t>
            </w:r>
          </w:p>
        </w:tc>
        <w:tc>
          <w:tcPr>
            <w:tcW w:w="2841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35</w:t>
            </w:r>
          </w:p>
        </w:tc>
      </w:tr>
      <w:tr w:rsidR="0017359F">
        <w:tc>
          <w:tcPr>
            <w:tcW w:w="284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841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立案信息</w:t>
            </w:r>
          </w:p>
        </w:tc>
        <w:tc>
          <w:tcPr>
            <w:tcW w:w="2841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153</w:t>
            </w:r>
          </w:p>
        </w:tc>
      </w:tr>
      <w:tr w:rsidR="0017359F">
        <w:tc>
          <w:tcPr>
            <w:tcW w:w="284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841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欠税公告</w:t>
            </w:r>
          </w:p>
        </w:tc>
        <w:tc>
          <w:tcPr>
            <w:tcW w:w="2841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34</w:t>
            </w:r>
          </w:p>
        </w:tc>
      </w:tr>
      <w:tr w:rsidR="0017359F">
        <w:tc>
          <w:tcPr>
            <w:tcW w:w="284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841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行政处罚决定书</w:t>
            </w:r>
          </w:p>
        </w:tc>
        <w:tc>
          <w:tcPr>
            <w:tcW w:w="2841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68</w:t>
            </w:r>
          </w:p>
        </w:tc>
      </w:tr>
      <w:tr w:rsidR="0017359F">
        <w:tc>
          <w:tcPr>
            <w:tcW w:w="284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841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违法案件</w:t>
            </w:r>
          </w:p>
        </w:tc>
        <w:tc>
          <w:tcPr>
            <w:tcW w:w="2841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127</w:t>
            </w:r>
          </w:p>
        </w:tc>
      </w:tr>
      <w:tr w:rsidR="0017359F">
        <w:tc>
          <w:tcPr>
            <w:tcW w:w="284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841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失信纳税人</w:t>
            </w:r>
          </w:p>
        </w:tc>
        <w:tc>
          <w:tcPr>
            <w:tcW w:w="2841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121</w:t>
            </w:r>
          </w:p>
        </w:tc>
      </w:tr>
      <w:tr w:rsidR="0017359F">
        <w:tc>
          <w:tcPr>
            <w:tcW w:w="284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841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注销信息</w:t>
            </w:r>
          </w:p>
        </w:tc>
        <w:tc>
          <w:tcPr>
            <w:tcW w:w="2841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133</w:t>
            </w:r>
          </w:p>
        </w:tc>
      </w:tr>
      <w:tr w:rsidR="0017359F">
        <w:tc>
          <w:tcPr>
            <w:tcW w:w="284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841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失踪纳税人</w:t>
            </w:r>
          </w:p>
        </w:tc>
        <w:tc>
          <w:tcPr>
            <w:tcW w:w="2841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137</w:t>
            </w:r>
          </w:p>
        </w:tc>
      </w:tr>
      <w:tr w:rsidR="0017359F">
        <w:tc>
          <w:tcPr>
            <w:tcW w:w="284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841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逾期信息</w:t>
            </w:r>
          </w:p>
        </w:tc>
        <w:tc>
          <w:tcPr>
            <w:tcW w:w="2841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139</w:t>
            </w:r>
          </w:p>
        </w:tc>
      </w:tr>
      <w:tr w:rsidR="0017359F">
        <w:tc>
          <w:tcPr>
            <w:tcW w:w="2840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841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责令限期改正</w:t>
            </w:r>
          </w:p>
        </w:tc>
        <w:tc>
          <w:tcPr>
            <w:tcW w:w="2841" w:type="dxa"/>
          </w:tcPr>
          <w:p w:rsidR="0017359F" w:rsidRDefault="006C53AE">
            <w:pPr>
              <w:spacing w:after="0"/>
              <w:jc w:val="center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134</w:t>
            </w:r>
          </w:p>
        </w:tc>
      </w:tr>
    </w:tbl>
    <w:p w:rsidR="0017359F" w:rsidRDefault="0017359F">
      <w:pPr>
        <w:pStyle w:val="1"/>
        <w:spacing w:before="240" w:after="240" w:line="240" w:lineRule="auto"/>
        <w:rPr>
          <w:rFonts w:asciiTheme="majorEastAsia" w:eastAsiaTheme="majorEastAsia" w:hAnsiTheme="majorEastAsia"/>
          <w:sz w:val="32"/>
          <w:szCs w:val="32"/>
        </w:rPr>
      </w:pPr>
    </w:p>
    <w:p w:rsidR="0017359F" w:rsidRDefault="0017359F">
      <w:pPr>
        <w:spacing w:before="200" w:line="360" w:lineRule="auto"/>
        <w:rPr>
          <w:rFonts w:asciiTheme="minorEastAsia" w:eastAsiaTheme="minorEastAsia" w:hAnsiTheme="minorEastAsia"/>
          <w:color w:val="000000"/>
          <w:sz w:val="24"/>
          <w:szCs w:val="24"/>
        </w:rPr>
      </w:pPr>
    </w:p>
    <w:p w:rsidR="0017359F" w:rsidRDefault="0017359F">
      <w:pPr>
        <w:spacing w:before="200" w:line="360" w:lineRule="auto"/>
        <w:rPr>
          <w:rFonts w:asciiTheme="minorEastAsia" w:eastAsiaTheme="minorEastAsia" w:hAnsiTheme="minorEastAsia"/>
          <w:color w:val="000000"/>
          <w:sz w:val="24"/>
          <w:szCs w:val="24"/>
        </w:rPr>
      </w:pPr>
    </w:p>
    <w:sectPr w:rsidR="0017359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14B9"/>
    <w:rsid w:val="00025617"/>
    <w:rsid w:val="00036DCB"/>
    <w:rsid w:val="00077F00"/>
    <w:rsid w:val="00085F2A"/>
    <w:rsid w:val="00087E0F"/>
    <w:rsid w:val="00090719"/>
    <w:rsid w:val="000B1974"/>
    <w:rsid w:val="000B3910"/>
    <w:rsid w:val="000D0B1B"/>
    <w:rsid w:val="000D0B85"/>
    <w:rsid w:val="000D0DBD"/>
    <w:rsid w:val="000D0EC4"/>
    <w:rsid w:val="000E1847"/>
    <w:rsid w:val="000E350B"/>
    <w:rsid w:val="000E528E"/>
    <w:rsid w:val="00106B94"/>
    <w:rsid w:val="00110BDE"/>
    <w:rsid w:val="00133952"/>
    <w:rsid w:val="00133AA8"/>
    <w:rsid w:val="00142272"/>
    <w:rsid w:val="001528CE"/>
    <w:rsid w:val="001629F1"/>
    <w:rsid w:val="00163BC2"/>
    <w:rsid w:val="00165B8D"/>
    <w:rsid w:val="001676C4"/>
    <w:rsid w:val="0017359F"/>
    <w:rsid w:val="00197B0E"/>
    <w:rsid w:val="001B35AC"/>
    <w:rsid w:val="001B6AD0"/>
    <w:rsid w:val="001C5427"/>
    <w:rsid w:val="001C6C57"/>
    <w:rsid w:val="001F2811"/>
    <w:rsid w:val="001F70FB"/>
    <w:rsid w:val="001F74DC"/>
    <w:rsid w:val="0021176E"/>
    <w:rsid w:val="002211E3"/>
    <w:rsid w:val="00227124"/>
    <w:rsid w:val="002378C5"/>
    <w:rsid w:val="00244E9C"/>
    <w:rsid w:val="00246878"/>
    <w:rsid w:val="0025756C"/>
    <w:rsid w:val="00276B9B"/>
    <w:rsid w:val="00280598"/>
    <w:rsid w:val="0029054F"/>
    <w:rsid w:val="002973DE"/>
    <w:rsid w:val="002B3A5D"/>
    <w:rsid w:val="002C055B"/>
    <w:rsid w:val="002C4A5A"/>
    <w:rsid w:val="002C53E7"/>
    <w:rsid w:val="002C6911"/>
    <w:rsid w:val="002D59A5"/>
    <w:rsid w:val="002D6429"/>
    <w:rsid w:val="002D7E06"/>
    <w:rsid w:val="002E16B4"/>
    <w:rsid w:val="002E7FF3"/>
    <w:rsid w:val="00321641"/>
    <w:rsid w:val="00323312"/>
    <w:rsid w:val="00323B43"/>
    <w:rsid w:val="0033540C"/>
    <w:rsid w:val="00337926"/>
    <w:rsid w:val="00355276"/>
    <w:rsid w:val="00372B26"/>
    <w:rsid w:val="003741E2"/>
    <w:rsid w:val="00380708"/>
    <w:rsid w:val="00385A48"/>
    <w:rsid w:val="00393B17"/>
    <w:rsid w:val="00395A4A"/>
    <w:rsid w:val="003A61FE"/>
    <w:rsid w:val="003B12C1"/>
    <w:rsid w:val="003B4998"/>
    <w:rsid w:val="003B7811"/>
    <w:rsid w:val="003D37D8"/>
    <w:rsid w:val="00403B0C"/>
    <w:rsid w:val="00407B2A"/>
    <w:rsid w:val="00412CB5"/>
    <w:rsid w:val="00413741"/>
    <w:rsid w:val="0042103B"/>
    <w:rsid w:val="00426133"/>
    <w:rsid w:val="004358AB"/>
    <w:rsid w:val="00451262"/>
    <w:rsid w:val="004A0A2D"/>
    <w:rsid w:val="004E5A96"/>
    <w:rsid w:val="004F10CA"/>
    <w:rsid w:val="0051425B"/>
    <w:rsid w:val="00523B3F"/>
    <w:rsid w:val="00530AC0"/>
    <w:rsid w:val="00545F81"/>
    <w:rsid w:val="00551FD1"/>
    <w:rsid w:val="005676E7"/>
    <w:rsid w:val="0057250F"/>
    <w:rsid w:val="005918F2"/>
    <w:rsid w:val="005A6E18"/>
    <w:rsid w:val="005B1B49"/>
    <w:rsid w:val="005B65AB"/>
    <w:rsid w:val="005B6E8A"/>
    <w:rsid w:val="005C507A"/>
    <w:rsid w:val="005D43C2"/>
    <w:rsid w:val="005E059D"/>
    <w:rsid w:val="005E67C2"/>
    <w:rsid w:val="005F644E"/>
    <w:rsid w:val="0060630C"/>
    <w:rsid w:val="00623801"/>
    <w:rsid w:val="006406C5"/>
    <w:rsid w:val="00692BEB"/>
    <w:rsid w:val="00695A4B"/>
    <w:rsid w:val="006A5929"/>
    <w:rsid w:val="006B333F"/>
    <w:rsid w:val="006B4CCA"/>
    <w:rsid w:val="006C53AE"/>
    <w:rsid w:val="006D522F"/>
    <w:rsid w:val="006D5988"/>
    <w:rsid w:val="006F14CA"/>
    <w:rsid w:val="006F26A5"/>
    <w:rsid w:val="006F62BB"/>
    <w:rsid w:val="0070168B"/>
    <w:rsid w:val="007120FE"/>
    <w:rsid w:val="00721D69"/>
    <w:rsid w:val="00731368"/>
    <w:rsid w:val="0074614A"/>
    <w:rsid w:val="007477A0"/>
    <w:rsid w:val="007478E9"/>
    <w:rsid w:val="007647BE"/>
    <w:rsid w:val="007940B3"/>
    <w:rsid w:val="007B241A"/>
    <w:rsid w:val="007B78F9"/>
    <w:rsid w:val="007C4CF9"/>
    <w:rsid w:val="007D5660"/>
    <w:rsid w:val="007E0D99"/>
    <w:rsid w:val="007E4A86"/>
    <w:rsid w:val="007F61D2"/>
    <w:rsid w:val="0081652D"/>
    <w:rsid w:val="00820D47"/>
    <w:rsid w:val="00821AA0"/>
    <w:rsid w:val="00822150"/>
    <w:rsid w:val="00836027"/>
    <w:rsid w:val="00843FC2"/>
    <w:rsid w:val="00852D1B"/>
    <w:rsid w:val="0085680F"/>
    <w:rsid w:val="00880E05"/>
    <w:rsid w:val="008B7726"/>
    <w:rsid w:val="008E23C6"/>
    <w:rsid w:val="008E71F2"/>
    <w:rsid w:val="009006BE"/>
    <w:rsid w:val="00903997"/>
    <w:rsid w:val="00924EC1"/>
    <w:rsid w:val="00951A7D"/>
    <w:rsid w:val="00967ED1"/>
    <w:rsid w:val="009851EF"/>
    <w:rsid w:val="009A345C"/>
    <w:rsid w:val="00A00221"/>
    <w:rsid w:val="00A025DE"/>
    <w:rsid w:val="00A10B5A"/>
    <w:rsid w:val="00A1355A"/>
    <w:rsid w:val="00A329FD"/>
    <w:rsid w:val="00A47BC1"/>
    <w:rsid w:val="00A47F6A"/>
    <w:rsid w:val="00A65E82"/>
    <w:rsid w:val="00A71AAA"/>
    <w:rsid w:val="00AA2790"/>
    <w:rsid w:val="00AA5968"/>
    <w:rsid w:val="00AB0E55"/>
    <w:rsid w:val="00AC10F4"/>
    <w:rsid w:val="00AC73DD"/>
    <w:rsid w:val="00AE18FD"/>
    <w:rsid w:val="00AF5A37"/>
    <w:rsid w:val="00B0344C"/>
    <w:rsid w:val="00B20B68"/>
    <w:rsid w:val="00B231BF"/>
    <w:rsid w:val="00B45998"/>
    <w:rsid w:val="00B53392"/>
    <w:rsid w:val="00B624CF"/>
    <w:rsid w:val="00B872A8"/>
    <w:rsid w:val="00B9553B"/>
    <w:rsid w:val="00C06734"/>
    <w:rsid w:val="00C26C18"/>
    <w:rsid w:val="00C34097"/>
    <w:rsid w:val="00C623E0"/>
    <w:rsid w:val="00C82613"/>
    <w:rsid w:val="00C82631"/>
    <w:rsid w:val="00C90458"/>
    <w:rsid w:val="00C92094"/>
    <w:rsid w:val="00CB42CD"/>
    <w:rsid w:val="00CC501F"/>
    <w:rsid w:val="00CD4C99"/>
    <w:rsid w:val="00CE253E"/>
    <w:rsid w:val="00CE436F"/>
    <w:rsid w:val="00CF111B"/>
    <w:rsid w:val="00CF70E5"/>
    <w:rsid w:val="00D11A6E"/>
    <w:rsid w:val="00D31D50"/>
    <w:rsid w:val="00D3627D"/>
    <w:rsid w:val="00D42641"/>
    <w:rsid w:val="00D52CF1"/>
    <w:rsid w:val="00D62AE7"/>
    <w:rsid w:val="00D77E6F"/>
    <w:rsid w:val="00D91334"/>
    <w:rsid w:val="00DC046F"/>
    <w:rsid w:val="00DC153B"/>
    <w:rsid w:val="00DC7C74"/>
    <w:rsid w:val="00DD359E"/>
    <w:rsid w:val="00DF3761"/>
    <w:rsid w:val="00DF692F"/>
    <w:rsid w:val="00E03481"/>
    <w:rsid w:val="00E07C1D"/>
    <w:rsid w:val="00E12C4D"/>
    <w:rsid w:val="00E14878"/>
    <w:rsid w:val="00E16EB7"/>
    <w:rsid w:val="00E3349E"/>
    <w:rsid w:val="00E56EBB"/>
    <w:rsid w:val="00E61F9F"/>
    <w:rsid w:val="00E747D6"/>
    <w:rsid w:val="00E75052"/>
    <w:rsid w:val="00E77189"/>
    <w:rsid w:val="00E91356"/>
    <w:rsid w:val="00EC4F36"/>
    <w:rsid w:val="00EE7E39"/>
    <w:rsid w:val="00F3383B"/>
    <w:rsid w:val="00F34631"/>
    <w:rsid w:val="00F44B2F"/>
    <w:rsid w:val="00F57857"/>
    <w:rsid w:val="00F64667"/>
    <w:rsid w:val="00F64C5C"/>
    <w:rsid w:val="00F67A7B"/>
    <w:rsid w:val="00F70551"/>
    <w:rsid w:val="00F75D51"/>
    <w:rsid w:val="00F841F1"/>
    <w:rsid w:val="00F851D6"/>
    <w:rsid w:val="00F95099"/>
    <w:rsid w:val="00F953B1"/>
    <w:rsid w:val="00FA1719"/>
    <w:rsid w:val="00FB72AE"/>
    <w:rsid w:val="00FB73AE"/>
    <w:rsid w:val="00FC2C6C"/>
    <w:rsid w:val="00FE4703"/>
    <w:rsid w:val="00FF0F18"/>
    <w:rsid w:val="1192258F"/>
    <w:rsid w:val="13E47754"/>
    <w:rsid w:val="20DE1346"/>
    <w:rsid w:val="3C064424"/>
    <w:rsid w:val="3FB264A9"/>
    <w:rsid w:val="4F472E92"/>
    <w:rsid w:val="52F042F3"/>
    <w:rsid w:val="6D11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63605E-E969-4F25-91EE-6F99745B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nhideWhenUsed="1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qFormat/>
    <w:pPr>
      <w:ind w:firstLineChars="200" w:firstLine="420"/>
    </w:pPr>
  </w:style>
  <w:style w:type="paragraph" w:styleId="a4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5">
    <w:name w:val="Balloon Text"/>
    <w:basedOn w:val="a"/>
    <w:link w:val="Char0"/>
    <w:uiPriority w:val="99"/>
    <w:unhideWhenUsed/>
    <w:qFormat/>
    <w:pPr>
      <w:spacing w:after="0"/>
    </w:pPr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8">
    <w:name w:val="Subtitle"/>
    <w:basedOn w:val="a"/>
    <w:link w:val="Char3"/>
    <w:qFormat/>
    <w:pPr>
      <w:widowControl w:val="0"/>
      <w:adjustRightInd/>
      <w:snapToGrid/>
      <w:spacing w:after="0" w:line="300" w:lineRule="auto"/>
      <w:ind w:firstLineChars="200" w:firstLine="200"/>
      <w:jc w:val="center"/>
    </w:pPr>
    <w:rPr>
      <w:rFonts w:ascii="Arial" w:eastAsia="黑体" w:hAnsi="Arial" w:cs="Times New Roman"/>
      <w:b/>
      <w:kern w:val="2"/>
      <w:sz w:val="30"/>
      <w:szCs w:val="24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副标题 Char"/>
    <w:basedOn w:val="a0"/>
    <w:link w:val="a8"/>
    <w:qFormat/>
    <w:rPr>
      <w:rFonts w:ascii="Arial" w:eastAsia="黑体" w:hAnsi="Arial" w:cs="Times New Roman"/>
      <w:b/>
      <w:kern w:val="2"/>
      <w:sz w:val="30"/>
      <w:szCs w:val="24"/>
    </w:rPr>
  </w:style>
  <w:style w:type="paragraph" w:customStyle="1" w:styleId="ab">
    <w:name w:val="文档标题"/>
    <w:basedOn w:val="a"/>
    <w:next w:val="a3"/>
    <w:pPr>
      <w:widowControl w:val="0"/>
      <w:adjustRightInd/>
      <w:snapToGrid/>
      <w:spacing w:after="0"/>
      <w:jc w:val="center"/>
    </w:pPr>
    <w:rPr>
      <w:rFonts w:ascii="Times New Roman" w:eastAsia="楷体_GB2312" w:hAnsi="Times New Roman" w:cs="Times New Roman"/>
      <w:b/>
      <w:sz w:val="52"/>
      <w:szCs w:val="72"/>
    </w:rPr>
  </w:style>
  <w:style w:type="paragraph" w:customStyle="1" w:styleId="ac">
    <w:name w:val="表头文字"/>
    <w:basedOn w:val="a"/>
    <w:pPr>
      <w:widowControl w:val="0"/>
      <w:adjustRightInd/>
      <w:snapToGrid/>
      <w:spacing w:after="0"/>
      <w:jc w:val="center"/>
    </w:pPr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customStyle="1" w:styleId="ad">
    <w:name w:val="文档小标题"/>
    <w:basedOn w:val="a"/>
    <w:next w:val="a3"/>
    <w:pPr>
      <w:widowControl w:val="0"/>
      <w:adjustRightInd/>
      <w:snapToGrid/>
      <w:spacing w:after="0"/>
      <w:jc w:val="center"/>
    </w:pPr>
    <w:rPr>
      <w:rFonts w:ascii="Times New Roman" w:eastAsia="楷体_GB2312" w:hAnsi="Times New Roman" w:cs="Times New Roman"/>
      <w:b/>
      <w:sz w:val="30"/>
      <w:szCs w:val="72"/>
    </w:rPr>
  </w:style>
  <w:style w:type="character" w:customStyle="1" w:styleId="Char0">
    <w:name w:val="批注框文本 Char"/>
    <w:basedOn w:val="a0"/>
    <w:link w:val="a5"/>
    <w:uiPriority w:val="99"/>
    <w:semiHidden/>
    <w:qFormat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ahoma" w:hAnsi="Tahoma"/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4"/>
    <w:uiPriority w:val="99"/>
    <w:semiHidden/>
    <w:rPr>
      <w:rFonts w:ascii="宋体" w:eastAsia="宋体" w:hAnsi="Tahoma"/>
      <w:sz w:val="18"/>
      <w:szCs w:val="18"/>
    </w:rPr>
  </w:style>
  <w:style w:type="character" w:customStyle="1" w:styleId="Char2">
    <w:name w:val="页眉 Char"/>
    <w:basedOn w:val="a0"/>
    <w:link w:val="a7"/>
    <w:uiPriority w:val="99"/>
    <w:semiHidden/>
    <w:rPr>
      <w:rFonts w:ascii="Tahoma" w:hAnsi="Tahoma"/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qFormat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qFormat/>
    <w:rPr>
      <w:rFonts w:ascii="Tahoma" w:hAnsi="Tahoma"/>
      <w:b/>
      <w:bCs/>
      <w:sz w:val="32"/>
      <w:szCs w:val="32"/>
    </w:rPr>
  </w:style>
  <w:style w:type="paragraph" w:customStyle="1" w:styleId="ae">
    <w:name w:val="表内容"/>
    <w:basedOn w:val="a"/>
    <w:qFormat/>
    <w:pPr>
      <w:widowControl w:val="0"/>
      <w:adjustRightInd/>
      <w:snapToGrid/>
      <w:spacing w:after="0" w:line="360" w:lineRule="auto"/>
      <w:jc w:val="both"/>
    </w:pPr>
    <w:rPr>
      <w:rFonts w:ascii="Times New Roman" w:eastAsia="宋体" w:hAnsi="Times New Roman" w:cs="Times New Roman"/>
      <w:kern w:val="2"/>
      <w:sz w:val="21"/>
    </w:rPr>
  </w:style>
  <w:style w:type="paragraph" w:customStyle="1" w:styleId="TableText">
    <w:name w:val="Table Text"/>
    <w:basedOn w:val="a"/>
    <w:qFormat/>
    <w:pPr>
      <w:keepLines/>
      <w:adjustRightInd/>
      <w:snapToGrid/>
      <w:spacing w:after="120" w:line="360" w:lineRule="auto"/>
      <w:jc w:val="both"/>
    </w:pPr>
    <w:rPr>
      <w:rFonts w:ascii="Book Antiqua" w:eastAsia="宋体" w:hAnsi="Book Antiqua" w:cs="Times New Roman"/>
      <w:kern w:val="2"/>
      <w:sz w:val="16"/>
      <w:szCs w:val="20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496899-85A1-4B62-AD9D-6CE5E88CA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D6B7D15B.dotm</Template>
  <TotalTime>1</TotalTime>
  <Pages>26</Pages>
  <Words>2512</Words>
  <Characters>14322</Characters>
  <Application>Microsoft Office Word</Application>
  <DocSecurity>0</DocSecurity>
  <Lines>119</Lines>
  <Paragraphs>33</Paragraphs>
  <ScaleCrop>false</ScaleCrop>
  <Company/>
  <LinksUpToDate>false</LinksUpToDate>
  <CharactersWithSpaces>16801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黄星辰</dc:creator>
  <cp:lastModifiedBy>向伟</cp:lastModifiedBy>
  <cp:revision>197</cp:revision>
  <dcterms:created xsi:type="dcterms:W3CDTF">2008-09-11T17:20:00Z</dcterms:created>
  <dcterms:modified xsi:type="dcterms:W3CDTF">2017-04-19T06:34:00Z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