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3A5F1" w14:textId="6D5A39DF" w:rsidR="001F3181" w:rsidRDefault="003F22C6">
      <w:pPr>
        <w:ind w:firstLine="480"/>
      </w:pPr>
      <w:r>
        <w:rPr>
          <w:rFonts w:hint="eastAsia"/>
        </w:rPr>
        <w:t>第二题</w:t>
      </w:r>
      <w:r>
        <w:rPr>
          <w:rFonts w:hint="eastAsia"/>
        </w:rPr>
        <w:t>c</w:t>
      </w:r>
      <w:r>
        <w:rPr>
          <w:rFonts w:hint="eastAsia"/>
        </w:rPr>
        <w:t>问</w:t>
      </w:r>
    </w:p>
    <w:p w14:paraId="1BAF9A27" w14:textId="184A0B41" w:rsidR="003F22C6" w:rsidRDefault="003F22C6">
      <w:pPr>
        <w:ind w:firstLine="480"/>
      </w:pPr>
      <w:r>
        <w:rPr>
          <w:rFonts w:hint="eastAsia"/>
        </w:rPr>
        <w:t>要求确定一个基于文本的度量方法和基于评级的度量方法的组合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来指示一个产品的成功或失败</w:t>
      </w:r>
      <w:r w:rsidR="00C6785A">
        <w:rPr>
          <w:rFonts w:hint="eastAsia"/>
        </w:rPr>
        <w:t>.</w:t>
      </w:r>
      <w:r>
        <w:t xml:space="preserve"> </w:t>
      </w:r>
      <w:r>
        <w:rPr>
          <w:rFonts w:hint="eastAsia"/>
        </w:rPr>
        <w:t>本文在第一题中建立了</w:t>
      </w:r>
      <w:r>
        <w:rPr>
          <w:rFonts w:hint="eastAsia"/>
        </w:rPr>
        <w:t>lgb</w:t>
      </w:r>
      <w:r>
        <w:rPr>
          <w:rFonts w:hint="eastAsia"/>
        </w:rPr>
        <w:t>模型并得出了相应指标对产品好坏的影响</w:t>
      </w:r>
      <w:r>
        <w:rPr>
          <w:rFonts w:hint="eastAsia"/>
        </w:rPr>
        <w:t>.</w:t>
      </w:r>
      <w:r>
        <w:t xml:space="preserve"> </w:t>
      </w:r>
      <w:r w:rsidR="00C6785A">
        <w:rPr>
          <w:rFonts w:hint="eastAsia"/>
        </w:rPr>
        <w:t>同时在上一小问中</w:t>
      </w:r>
      <w:r w:rsidR="00C6785A">
        <w:rPr>
          <w:rFonts w:hint="eastAsia"/>
        </w:rPr>
        <w:t>,</w:t>
      </w:r>
      <w:r w:rsidR="00C6785A">
        <w:t xml:space="preserve"> </w:t>
      </w:r>
      <w:r w:rsidR="00C6785A">
        <w:rPr>
          <w:rFonts w:hint="eastAsia"/>
        </w:rPr>
        <w:t>借助熵权法利用评级和评论的情感分值得到了产品的</w:t>
      </w:r>
      <w:r w:rsidR="00C6785A">
        <w:rPr>
          <w:rFonts w:hint="eastAsia"/>
        </w:rPr>
        <w:t>score,</w:t>
      </w:r>
      <w:r w:rsidR="00C6785A">
        <w:t xml:space="preserve"> </w:t>
      </w:r>
      <w:r w:rsidR="00C6785A">
        <w:rPr>
          <w:rFonts w:hint="eastAsia"/>
        </w:rPr>
        <w:t>上面两个解决方案都参考了评论和评级</w:t>
      </w:r>
      <w:r w:rsidR="00C6785A">
        <w:rPr>
          <w:rFonts w:hint="eastAsia"/>
        </w:rPr>
        <w:t>,</w:t>
      </w:r>
      <w:r w:rsidR="00C6785A">
        <w:t xml:space="preserve"> </w:t>
      </w:r>
      <w:r w:rsidR="00C6785A">
        <w:rPr>
          <w:rFonts w:hint="eastAsia"/>
        </w:rPr>
        <w:t>也即文本和评级</w:t>
      </w:r>
      <w:r w:rsidR="00C6785A">
        <w:rPr>
          <w:rFonts w:hint="eastAsia"/>
        </w:rPr>
        <w:t>,</w:t>
      </w:r>
      <w:r w:rsidR="00C6785A">
        <w:t xml:space="preserve"> </w:t>
      </w:r>
      <w:r w:rsidR="00C6785A">
        <w:rPr>
          <w:rFonts w:hint="eastAsia"/>
        </w:rPr>
        <w:t>故此处结合两个解决方案来最好的指示潜在的成功或失败的产品</w:t>
      </w:r>
      <w:r w:rsidR="00C6785A">
        <w:rPr>
          <w:rFonts w:hint="eastAsia"/>
        </w:rPr>
        <w:t>.</w:t>
      </w:r>
      <w:r w:rsidR="00C6785A">
        <w:t xml:space="preserve"> </w:t>
      </w:r>
    </w:p>
    <w:p w14:paraId="58623F3B" w14:textId="77777777" w:rsidR="00AE3084" w:rsidRDefault="00AE3084">
      <w:pPr>
        <w:ind w:firstLine="480"/>
      </w:pPr>
      <w:r>
        <w:rPr>
          <w:rFonts w:hint="eastAsia"/>
        </w:rPr>
        <w:t>结合问题一的特征权重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进一步筛选出有关文本的和有关评级的特征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review_body,</w:t>
      </w:r>
      <w:r>
        <w:t xml:space="preserve"> </w:t>
      </w:r>
      <w:r>
        <w:rPr>
          <w:rFonts w:hint="eastAsia"/>
        </w:rPr>
        <w:t>review_date,</w:t>
      </w:r>
      <w:r>
        <w:t xml:space="preserve"> </w:t>
      </w:r>
      <w:r>
        <w:rPr>
          <w:rFonts w:hint="eastAsia"/>
        </w:rPr>
        <w:t>rate,</w:t>
      </w:r>
      <w:r>
        <w:t xml:space="preserve"> </w:t>
      </w:r>
      <w:r>
        <w:rPr>
          <w:rFonts w:hint="eastAsia"/>
        </w:rPr>
        <w:t>star_rating.</w:t>
      </w:r>
      <w:r>
        <w:t xml:space="preserve"> </w:t>
      </w:r>
      <w:r>
        <w:rPr>
          <w:rFonts w:hint="eastAsia"/>
        </w:rPr>
        <w:t>同时结合上一小问的</w:t>
      </w:r>
      <w:r>
        <w:rPr>
          <w:rFonts w:hint="eastAsia"/>
        </w:rPr>
        <w:t>score.</w:t>
      </w:r>
      <w:r>
        <w:t xml:space="preserve"> </w:t>
      </w:r>
      <w:r>
        <w:rPr>
          <w:rFonts w:hint="eastAsia"/>
        </w:rPr>
        <w:t>建立模糊综合评价模型对产品的潜在成功与否进行评价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模糊综合评价模型的基本步骤如下</w:t>
      </w:r>
      <w:r>
        <w:rPr>
          <w:rFonts w:hint="eastAsia"/>
        </w:rPr>
        <w:t>:</w:t>
      </w:r>
      <w:r>
        <w:t xml:space="preserve"> </w:t>
      </w:r>
    </w:p>
    <w:p w14:paraId="131A7D6E" w14:textId="2350E587" w:rsidR="00C6785A" w:rsidRDefault="00AB78D7" w:rsidP="00AE308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选取特征</w:t>
      </w:r>
    </w:p>
    <w:p w14:paraId="71822356" w14:textId="68AF19C9" w:rsidR="00AB78D7" w:rsidRDefault="00AB78D7" w:rsidP="00AE308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确定评价矩阵</w:t>
      </w:r>
    </w:p>
    <w:p w14:paraId="243026F7" w14:textId="575E6023" w:rsidR="00AB78D7" w:rsidRDefault="00AB78D7" w:rsidP="00AE308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检验评价矩阵</w:t>
      </w:r>
      <w:r w:rsidR="006F3401">
        <w:rPr>
          <w:rFonts w:hint="eastAsia"/>
        </w:rPr>
        <w:t>,</w:t>
      </w:r>
      <w:r w:rsidR="006F3401">
        <w:t xml:space="preserve"> </w:t>
      </w:r>
      <w:r w:rsidR="006F3401">
        <w:rPr>
          <w:rFonts w:hint="eastAsia"/>
        </w:rPr>
        <w:t>计算权重</w:t>
      </w:r>
    </w:p>
    <w:p w14:paraId="3C64C3AE" w14:textId="52C1C0A8" w:rsidR="00AB78D7" w:rsidRDefault="00AB78D7" w:rsidP="00AB78D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计算得分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得出结果</w:t>
      </w:r>
    </w:p>
    <w:p w14:paraId="6E08DD0C" w14:textId="3D979810" w:rsidR="00AB78D7" w:rsidRDefault="00AB78D7" w:rsidP="00AB78D7">
      <w:r>
        <w:rPr>
          <w:rFonts w:hint="eastAsia"/>
        </w:rPr>
        <w:t>第一步选取特征已经完成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接下来根据相关资料和数据确定评价矩阵</w:t>
      </w:r>
      <w:r>
        <w:rPr>
          <w:rFonts w:hint="eastAsia"/>
        </w:rPr>
        <w:t>A</w:t>
      </w:r>
      <w:r w:rsidR="00562AAE">
        <w:rPr>
          <w:rFonts w:hint="eastAsia"/>
        </w:rPr>
        <w:t>如下</w:t>
      </w:r>
      <w:r w:rsidR="00562AAE">
        <w:rPr>
          <w:rFonts w:hint="eastAsia"/>
        </w:rPr>
        <w:t>:</w:t>
      </w:r>
    </w:p>
    <w:p w14:paraId="207C7E85" w14:textId="071C82D5" w:rsidR="006F3401" w:rsidRDefault="006F3401" w:rsidP="006F3401">
      <w:pPr>
        <w:pStyle w:val="AMDisplayEquation"/>
      </w:pPr>
      <w:r>
        <w:tab/>
      </w:r>
      <w:r w:rsidRPr="006F3401">
        <w:rPr>
          <w:position w:val="-152"/>
        </w:rPr>
        <w:object w:dxaOrig="3289" w:dyaOrig="3196" w14:anchorId="1611F8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64.25pt;height:159.75pt" o:ole="">
            <v:imagedata r:id="rId5" o:title=""/>
          </v:shape>
          <o:OLEObject Type="Embed" ProgID="Equation.AxMath" ShapeID="_x0000_i1054" DrawAspect="Content" ObjectID="_1645195347" r:id="rId6"/>
        </w:object>
      </w:r>
    </w:p>
    <w:p w14:paraId="6BD3DF25" w14:textId="77777777" w:rsidR="006F3401" w:rsidRPr="006F3401" w:rsidRDefault="006F3401" w:rsidP="006F3401">
      <w:pPr>
        <w:rPr>
          <w:rFonts w:hint="eastAsia"/>
        </w:rPr>
      </w:pPr>
    </w:p>
    <w:p w14:paraId="7BB165F7" w14:textId="1156CB41" w:rsidR="00562AAE" w:rsidRDefault="006F3401" w:rsidP="006F3401">
      <w:r>
        <w:t>.</w:t>
      </w:r>
      <w:r>
        <w:rPr>
          <w:rFonts w:hint="eastAsia"/>
        </w:rPr>
        <w:t>通过对举着</w:t>
      </w:r>
      <w:r>
        <w:rPr>
          <w:rFonts w:hint="eastAsia"/>
        </w:rPr>
        <w:t>A</w:t>
      </w:r>
      <w:r>
        <w:rPr>
          <w:rFonts w:hint="eastAsia"/>
        </w:rPr>
        <w:t>进行一致性检验得出</w:t>
      </w:r>
      <w:r>
        <w:rPr>
          <w:rFonts w:hint="eastAsia"/>
        </w:rPr>
        <w:t>CR=</w:t>
      </w:r>
      <w:r w:rsidRPr="006F3401">
        <w:t xml:space="preserve"> </w:t>
      </w:r>
      <w:r w:rsidRPr="006F3401">
        <w:t>0.018</w:t>
      </w:r>
      <w:r>
        <w:rPr>
          <w:rFonts w:hint="eastAsia"/>
        </w:rPr>
        <w:t>&lt;</w:t>
      </w:r>
      <w:r>
        <w:t xml:space="preserve">0.1 </w:t>
      </w:r>
      <w:r>
        <w:rPr>
          <w:rFonts w:hint="eastAsia"/>
        </w:rPr>
        <w:t>故矩阵通过一致性检验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最后计算</w:t>
      </w:r>
      <w:r w:rsidR="00B64A1A">
        <w:rPr>
          <w:rFonts w:hint="eastAsia"/>
        </w:rPr>
        <w:t>矩阵的特征向量并归一化后得到相应特征的权重如下</w:t>
      </w:r>
      <w:r w:rsidR="00B64A1A">
        <w:rPr>
          <w:rFonts w:hint="eastAsia"/>
        </w:rPr>
        <w:t>:</w:t>
      </w:r>
    </w:p>
    <w:tbl>
      <w:tblPr>
        <w:tblW w:w="2500" w:type="dxa"/>
        <w:jc w:val="center"/>
        <w:tblLook w:val="04A0" w:firstRow="1" w:lastRow="0" w:firstColumn="1" w:lastColumn="0" w:noHBand="0" w:noVBand="1"/>
      </w:tblPr>
      <w:tblGrid>
        <w:gridCol w:w="1420"/>
        <w:gridCol w:w="1080"/>
      </w:tblGrid>
      <w:tr w:rsidR="00B64A1A" w:rsidRPr="00B64A1A" w14:paraId="5DB8C71B" w14:textId="77777777" w:rsidTr="00B64A1A">
        <w:trPr>
          <w:trHeight w:val="285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89A9" w14:textId="77777777" w:rsidR="00B64A1A" w:rsidRPr="00B64A1A" w:rsidRDefault="00B64A1A" w:rsidP="00B64A1A">
            <w:pPr>
              <w:ind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64A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特征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70F75" w14:textId="77777777" w:rsidR="00B64A1A" w:rsidRPr="00B64A1A" w:rsidRDefault="00B64A1A" w:rsidP="00B64A1A">
            <w:pPr>
              <w:ind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A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权重</w:t>
            </w:r>
          </w:p>
        </w:tc>
      </w:tr>
      <w:tr w:rsidR="00B64A1A" w:rsidRPr="00B64A1A" w14:paraId="165A9FCC" w14:textId="77777777" w:rsidTr="00B64A1A">
        <w:trPr>
          <w:trHeight w:val="285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3B37" w14:textId="77777777" w:rsidR="00B64A1A" w:rsidRPr="00B64A1A" w:rsidRDefault="00B64A1A" w:rsidP="00B64A1A">
            <w:pPr>
              <w:ind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A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review_body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B6FBD" w14:textId="77777777" w:rsidR="00B64A1A" w:rsidRPr="00B64A1A" w:rsidRDefault="00B64A1A" w:rsidP="00B64A1A">
            <w:pPr>
              <w:ind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A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0.158 </w:t>
            </w:r>
          </w:p>
        </w:tc>
      </w:tr>
      <w:tr w:rsidR="00B64A1A" w:rsidRPr="00B64A1A" w14:paraId="7A159445" w14:textId="77777777" w:rsidTr="00B64A1A">
        <w:trPr>
          <w:trHeight w:val="285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10B95" w14:textId="77777777" w:rsidR="00B64A1A" w:rsidRPr="00B64A1A" w:rsidRDefault="00B64A1A" w:rsidP="00B64A1A">
            <w:pPr>
              <w:ind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A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review_date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EFD" w14:textId="77777777" w:rsidR="00B64A1A" w:rsidRPr="00B64A1A" w:rsidRDefault="00B64A1A" w:rsidP="00B64A1A">
            <w:pPr>
              <w:ind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A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0.098 </w:t>
            </w:r>
          </w:p>
        </w:tc>
      </w:tr>
      <w:tr w:rsidR="00B64A1A" w:rsidRPr="00B64A1A" w14:paraId="56C6CDE4" w14:textId="77777777" w:rsidTr="00B64A1A">
        <w:trPr>
          <w:trHeight w:val="285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1EB8" w14:textId="77777777" w:rsidR="00B64A1A" w:rsidRPr="00B64A1A" w:rsidRDefault="00B64A1A" w:rsidP="00B64A1A">
            <w:pPr>
              <w:ind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A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31DE" w14:textId="77777777" w:rsidR="00B64A1A" w:rsidRPr="00B64A1A" w:rsidRDefault="00B64A1A" w:rsidP="00B64A1A">
            <w:pPr>
              <w:ind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A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0.259 </w:t>
            </w:r>
          </w:p>
        </w:tc>
      </w:tr>
      <w:tr w:rsidR="00B64A1A" w:rsidRPr="00B64A1A" w14:paraId="4D50BCF3" w14:textId="77777777" w:rsidTr="00B64A1A">
        <w:trPr>
          <w:trHeight w:val="285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57F2B" w14:textId="77777777" w:rsidR="00B64A1A" w:rsidRPr="00B64A1A" w:rsidRDefault="00B64A1A" w:rsidP="00B64A1A">
            <w:pPr>
              <w:ind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A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star_rating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C5835" w14:textId="77777777" w:rsidR="00B64A1A" w:rsidRPr="00B64A1A" w:rsidRDefault="00B64A1A" w:rsidP="00B64A1A">
            <w:pPr>
              <w:ind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A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0.170 </w:t>
            </w:r>
          </w:p>
        </w:tc>
      </w:tr>
      <w:tr w:rsidR="00B64A1A" w:rsidRPr="00B64A1A" w14:paraId="4F821A71" w14:textId="77777777" w:rsidTr="00B64A1A">
        <w:trPr>
          <w:trHeight w:val="285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D8BFF" w14:textId="77777777" w:rsidR="00B64A1A" w:rsidRPr="00B64A1A" w:rsidRDefault="00B64A1A" w:rsidP="00B64A1A">
            <w:pPr>
              <w:ind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A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087AF" w14:textId="77777777" w:rsidR="00B64A1A" w:rsidRPr="00B64A1A" w:rsidRDefault="00B64A1A" w:rsidP="00B64A1A">
            <w:pPr>
              <w:ind w:firstLine="0"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64A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0.315 </w:t>
            </w:r>
          </w:p>
        </w:tc>
      </w:tr>
    </w:tbl>
    <w:p w14:paraId="49C036D5" w14:textId="77777777" w:rsidR="00B64A1A" w:rsidRDefault="00B64A1A" w:rsidP="006F3401"/>
    <w:p w14:paraId="66204B55" w14:textId="4E0C3286" w:rsidR="006F3401" w:rsidRPr="00135238" w:rsidRDefault="000B76BE" w:rsidP="006F3401">
      <w:pPr>
        <w:rPr>
          <w:rFonts w:hint="eastAsia"/>
        </w:rPr>
      </w:pPr>
      <w:r>
        <w:rPr>
          <w:rFonts w:hint="eastAsia"/>
        </w:rPr>
        <w:t>公司可以利用该权重值来评价产品的成功与否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数值越大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则产品越成功</w:t>
      </w:r>
      <w:bookmarkStart w:id="0" w:name="_GoBack"/>
      <w:bookmarkEnd w:id="0"/>
    </w:p>
    <w:sectPr w:rsidR="006F3401" w:rsidRPr="00135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A5111"/>
    <w:multiLevelType w:val="hybridMultilevel"/>
    <w:tmpl w:val="F54C11B0"/>
    <w:lvl w:ilvl="0" w:tplc="9CE8F1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C6"/>
    <w:rsid w:val="000B76BE"/>
    <w:rsid w:val="00135238"/>
    <w:rsid w:val="001F3181"/>
    <w:rsid w:val="003F22C6"/>
    <w:rsid w:val="00562AAE"/>
    <w:rsid w:val="006F3401"/>
    <w:rsid w:val="007F0188"/>
    <w:rsid w:val="00AB78D7"/>
    <w:rsid w:val="00AE3084"/>
    <w:rsid w:val="00B64A1A"/>
    <w:rsid w:val="00C6785A"/>
    <w:rsid w:val="00EB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C302"/>
  <w15:chartTrackingRefBased/>
  <w15:docId w15:val="{3EE1C7E0-FA4D-41BD-853E-DA029A24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>
      <w:pPr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18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018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0188"/>
    <w:rPr>
      <w:rFonts w:asciiTheme="majorHAnsi" w:hAnsiTheme="majorHAnsi" w:cstheme="majorBidi"/>
      <w:b/>
      <w:bCs/>
      <w:sz w:val="32"/>
      <w:szCs w:val="32"/>
    </w:rPr>
  </w:style>
  <w:style w:type="paragraph" w:styleId="a5">
    <w:name w:val="Subtitle"/>
    <w:aliases w:val="摘要"/>
    <w:basedOn w:val="a"/>
    <w:next w:val="a"/>
    <w:link w:val="a6"/>
    <w:autoRedefine/>
    <w:uiPriority w:val="11"/>
    <w:qFormat/>
    <w:rsid w:val="007F0188"/>
    <w:pPr>
      <w:spacing w:before="240" w:after="60" w:line="312" w:lineRule="atLeast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6">
    <w:name w:val="副标题 字符"/>
    <w:aliases w:val="摘要 字符"/>
    <w:basedOn w:val="a0"/>
    <w:link w:val="a5"/>
    <w:uiPriority w:val="11"/>
    <w:rsid w:val="007F0188"/>
    <w:rPr>
      <w:rFonts w:asciiTheme="minorHAnsi" w:hAnsiTheme="minorHAnsi"/>
      <w:b/>
      <w:bCs/>
      <w:kern w:val="28"/>
      <w:sz w:val="32"/>
      <w:szCs w:val="32"/>
    </w:rPr>
  </w:style>
  <w:style w:type="character" w:styleId="a7">
    <w:name w:val="Subtle Emphasis"/>
    <w:aliases w:val="一级标题"/>
    <w:uiPriority w:val="19"/>
    <w:qFormat/>
    <w:rsid w:val="007F0188"/>
    <w:rPr>
      <w:rFonts w:eastAsia="宋体"/>
      <w:b/>
      <w:i w:val="0"/>
      <w:iCs/>
      <w:color w:val="auto"/>
      <w:sz w:val="32"/>
    </w:rPr>
  </w:style>
  <w:style w:type="paragraph" w:styleId="a8">
    <w:name w:val="List Paragraph"/>
    <w:basedOn w:val="a"/>
    <w:uiPriority w:val="34"/>
    <w:qFormat/>
    <w:rsid w:val="00AE3084"/>
    <w:pPr>
      <w:ind w:firstLineChars="200" w:firstLine="420"/>
    </w:pPr>
  </w:style>
  <w:style w:type="paragraph" w:customStyle="1" w:styleId="AMDisplayEquation">
    <w:name w:val="AMDisplayEquation"/>
    <w:basedOn w:val="a"/>
    <w:next w:val="a"/>
    <w:link w:val="AMDisplayEquation0"/>
    <w:rsid w:val="006F3401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6F340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64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9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49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1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Yuan</dc:creator>
  <cp:keywords/>
  <dc:description/>
  <cp:lastModifiedBy>Wing Yuan</cp:lastModifiedBy>
  <cp:revision>2</cp:revision>
  <dcterms:created xsi:type="dcterms:W3CDTF">2020-03-08T07:27:00Z</dcterms:created>
  <dcterms:modified xsi:type="dcterms:W3CDTF">2020-03-08T09:56:00Z</dcterms:modified>
</cp:coreProperties>
</file>