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bottom w:color="000000" w:space="1" w:sz="12" w:val="single"/>
        </w:pBdr>
        <w:rPr>
          <w:b w:val="1"/>
          <w:sz w:val="28"/>
          <w:szCs w:val="28"/>
        </w:rPr>
      </w:pPr>
      <w:r w:rsidDel="00000000" w:rsidR="00000000" w:rsidRPr="00000000">
        <w:rPr>
          <w:b w:val="1"/>
          <w:rtl w:val="0"/>
        </w:rPr>
        <w:t xml:space="preserve">COMM 1116 Email exercise</w:t>
      </w:r>
      <w:r w:rsidDel="00000000" w:rsidR="00000000" w:rsidRPr="00000000">
        <w:rPr>
          <w:b w:val="1"/>
          <w:color w:val="000000"/>
          <w:rtl w:val="0"/>
        </w:rPr>
        <w:t xml:space="preserve">                           </w:t>
      </w:r>
      <w:r w:rsidDel="00000000" w:rsidR="00000000" w:rsidRPr="00000000">
        <w:rPr>
          <w:b w:val="1"/>
          <w:color w:val="000000"/>
          <w:sz w:val="20"/>
          <w:szCs w:val="20"/>
          <w:rtl w:val="0"/>
        </w:rPr>
        <w:t xml:space="preserve">(0% marks, 100% fun!)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rtl w:val="0"/>
        </w:rPr>
        <w:t xml:space="preserve">You are a software developer at</w:t>
      </w:r>
      <w:r w:rsidDel="00000000" w:rsidR="00000000" w:rsidRPr="00000000">
        <w:rPr>
          <w:highlight w:val="yellow"/>
          <w:rtl w:val="0"/>
        </w:rPr>
        <w:t xml:space="preserve"> Coyote Software Inc.</w:t>
      </w:r>
      <w:r w:rsidDel="00000000" w:rsidR="00000000" w:rsidRPr="00000000">
        <w:rPr>
          <w:rtl w:val="0"/>
        </w:rPr>
        <w:t xml:space="preserve"> Last Thursday (Oct. 08), the CEO, Chuck Bundy, held a meeting for everyone in management. At this meeting, it was mentioned that two new professional seminars, specifically for software developers, were coming</w:t>
      </w:r>
      <w:r w:rsidDel="00000000" w:rsidR="00000000" w:rsidRPr="00000000">
        <w:rPr>
          <w:highlight w:val="yellow"/>
          <w:rtl w:val="0"/>
        </w:rPr>
        <w:t xml:space="preserve"> u</w:t>
      </w:r>
      <w:r w:rsidDel="00000000" w:rsidR="00000000" w:rsidRPr="00000000">
        <w:rPr>
          <w:rtl w:val="0"/>
        </w:rPr>
        <w:t xml:space="preserve">p in Vancouver. After a vote, it was decided that all Coyote developers could use professional development money to</w:t>
      </w:r>
      <w:r w:rsidDel="00000000" w:rsidR="00000000" w:rsidRPr="00000000">
        <w:rPr>
          <w:highlight w:val="yellow"/>
          <w:rtl w:val="0"/>
        </w:rPr>
        <w:t xml:space="preserve"> attend one or both seminars</w:t>
      </w:r>
      <w:r w:rsidDel="00000000" w:rsidR="00000000" w:rsidRPr="00000000">
        <w:rPr>
          <w:rtl w:val="0"/>
        </w:rPr>
        <w:t xml:space="preserve">, with </w:t>
      </w:r>
      <w:r w:rsidDel="00000000" w:rsidR="00000000" w:rsidRPr="00000000">
        <w:rPr>
          <w:highlight w:val="yellow"/>
          <w:rtl w:val="0"/>
        </w:rPr>
        <w:t xml:space="preserve">all costs paid for by Coyote.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Today, the CEO asks you to email all the other software developers, giving them all the</w:t>
      </w:r>
      <w:r w:rsidDel="00000000" w:rsidR="00000000" w:rsidRPr="00000000">
        <w:rPr>
          <w:highlight w:val="yellow"/>
          <w:rtl w:val="0"/>
        </w:rPr>
        <w:t xml:space="preserve"> necessary details</w:t>
      </w:r>
      <w:r w:rsidDel="00000000" w:rsidR="00000000" w:rsidRPr="00000000">
        <w:rPr>
          <w:rtl w:val="0"/>
        </w:rPr>
        <w:t xml:space="preserve"> for attending a seminar and getting </w:t>
      </w:r>
      <w:r w:rsidDel="00000000" w:rsidR="00000000" w:rsidRPr="00000000">
        <w:rPr>
          <w:highlight w:val="yellow"/>
          <w:rtl w:val="0"/>
        </w:rPr>
        <w:t xml:space="preserve">reimbursed </w:t>
      </w:r>
      <w:r w:rsidDel="00000000" w:rsidR="00000000" w:rsidRPr="00000000">
        <w:rPr>
          <w:rtl w:val="0"/>
        </w:rPr>
        <w:t xml:space="preserve">afterwards. Your conversation with Chuck was as follows:</w:t>
      </w:r>
    </w:p>
    <w:p w:rsidR="00000000" w:rsidDel="00000000" w:rsidP="00000000" w:rsidRDefault="00000000" w:rsidRPr="00000000" w14:paraId="00000007">
      <w:pPr>
        <w:spacing w:after="240" w:lineRule="auto"/>
        <w:ind w:left="1080" w:hanging="1080"/>
        <w:rPr>
          <w:i w:val="1"/>
        </w:rPr>
      </w:pPr>
      <w:r w:rsidDel="00000000" w:rsidR="00000000" w:rsidRPr="00000000">
        <w:rPr>
          <w:rtl w:val="0"/>
        </w:rPr>
      </w:r>
    </w:p>
    <w:p w:rsidR="00000000" w:rsidDel="00000000" w:rsidP="00000000" w:rsidRDefault="00000000" w:rsidRPr="00000000" w14:paraId="00000008">
      <w:pPr>
        <w:spacing w:after="240" w:lineRule="auto"/>
        <w:ind w:left="1080" w:hanging="1080"/>
        <w:rPr/>
      </w:pPr>
      <w:r w:rsidDel="00000000" w:rsidR="00000000" w:rsidRPr="00000000">
        <w:rPr>
          <w:i w:val="1"/>
          <w:rtl w:val="0"/>
        </w:rPr>
        <w:t xml:space="preserve">Chuck</w:t>
      </w:r>
      <w:r w:rsidDel="00000000" w:rsidR="00000000" w:rsidRPr="00000000">
        <w:rPr>
          <w:rtl w:val="0"/>
        </w:rPr>
        <w:t xml:space="preserve">: </w:t>
        <w:tab/>
        <w:t xml:space="preserve">When you send the email, tell them that you’ve got</w:t>
      </w:r>
      <w:r w:rsidDel="00000000" w:rsidR="00000000" w:rsidRPr="00000000">
        <w:rPr>
          <w:highlight w:val="yellow"/>
          <w:rtl w:val="0"/>
        </w:rPr>
        <w:t xml:space="preserve"> a bunch of information packages about each of the two seminars</w:t>
      </w:r>
      <w:r w:rsidDel="00000000" w:rsidR="00000000" w:rsidRPr="00000000">
        <w:rPr>
          <w:rtl w:val="0"/>
        </w:rPr>
        <w:t xml:space="preserve">. You can give them to people interested in</w:t>
      </w:r>
      <w:r w:rsidDel="00000000" w:rsidR="00000000" w:rsidRPr="00000000">
        <w:rPr>
          <w:highlight w:val="yellow"/>
          <w:rtl w:val="0"/>
        </w:rPr>
        <w:t xml:space="preserve"> going to either workshop.</w:t>
      </w:r>
      <w:r w:rsidDel="00000000" w:rsidR="00000000" w:rsidRPr="00000000">
        <w:rPr>
          <w:rtl w:val="0"/>
        </w:rPr>
        <w:t xml:space="preserve"> Make sure to tell them to take the </w:t>
      </w:r>
      <w:r w:rsidDel="00000000" w:rsidR="00000000" w:rsidRPr="00000000">
        <w:rPr>
          <w:highlight w:val="yellow"/>
          <w:rtl w:val="0"/>
        </w:rPr>
        <w:t xml:space="preserve">package </w:t>
      </w:r>
      <w:r w:rsidDel="00000000" w:rsidR="00000000" w:rsidRPr="00000000">
        <w:rPr>
          <w:rtl w:val="0"/>
        </w:rPr>
        <w:t xml:space="preserve">to the symposium because there’s some</w:t>
      </w:r>
      <w:r w:rsidDel="00000000" w:rsidR="00000000" w:rsidRPr="00000000">
        <w:rPr>
          <w:highlight w:val="yellow"/>
          <w:rtl w:val="0"/>
        </w:rPr>
        <w:t xml:space="preserve"> material in the info package they’ll use there.</w:t>
      </w:r>
      <w:r w:rsidDel="00000000" w:rsidR="00000000" w:rsidRPr="00000000">
        <w:rPr>
          <w:rtl w:val="0"/>
        </w:rPr>
      </w:r>
    </w:p>
    <w:p w:rsidR="00000000" w:rsidDel="00000000" w:rsidP="00000000" w:rsidRDefault="00000000" w:rsidRPr="00000000" w14:paraId="00000009">
      <w:pPr>
        <w:spacing w:after="240" w:lineRule="auto"/>
        <w:ind w:left="1080" w:hanging="1080"/>
        <w:rPr/>
      </w:pPr>
      <w:r w:rsidDel="00000000" w:rsidR="00000000" w:rsidRPr="00000000">
        <w:rPr>
          <w:i w:val="1"/>
          <w:rtl w:val="0"/>
        </w:rPr>
        <w:t xml:space="preserve">You</w:t>
      </w:r>
      <w:r w:rsidDel="00000000" w:rsidR="00000000" w:rsidRPr="00000000">
        <w:rPr>
          <w:rtl w:val="0"/>
        </w:rPr>
        <w:t xml:space="preserve">: </w:t>
        <w:tab/>
        <w:t xml:space="preserve">When are the seminars offered?</w:t>
      </w:r>
    </w:p>
    <w:p w:rsidR="00000000" w:rsidDel="00000000" w:rsidP="00000000" w:rsidRDefault="00000000" w:rsidRPr="00000000" w14:paraId="0000000A">
      <w:pPr>
        <w:spacing w:after="240" w:lineRule="auto"/>
        <w:ind w:left="1080" w:hanging="1080"/>
        <w:rPr/>
      </w:pPr>
      <w:r w:rsidDel="00000000" w:rsidR="00000000" w:rsidRPr="00000000">
        <w:rPr>
          <w:i w:val="1"/>
          <w:rtl w:val="0"/>
        </w:rPr>
        <w:t xml:space="preserve">Chuck</w:t>
      </w:r>
      <w:r w:rsidDel="00000000" w:rsidR="00000000" w:rsidRPr="00000000">
        <w:rPr>
          <w:rtl w:val="0"/>
        </w:rPr>
        <w:t xml:space="preserve">: </w:t>
        <w:tab/>
        <w:t xml:space="preserve">The first one is</w:t>
      </w:r>
      <w:r w:rsidDel="00000000" w:rsidR="00000000" w:rsidRPr="00000000">
        <w:rPr>
          <w:highlight w:val="yellow"/>
          <w:rtl w:val="0"/>
        </w:rPr>
        <w:t xml:space="preserve"> Saturday, Oct 24, from 11:30 am to 5:50 pm, lunch not included</w:t>
      </w:r>
      <w:r w:rsidDel="00000000" w:rsidR="00000000" w:rsidRPr="00000000">
        <w:rPr>
          <w:rtl w:val="0"/>
        </w:rPr>
        <w:t xml:space="preserve">. That’s</w:t>
      </w:r>
      <w:r w:rsidDel="00000000" w:rsidR="00000000" w:rsidRPr="00000000">
        <w:rPr>
          <w:highlight w:val="yellow"/>
          <w:rtl w:val="0"/>
        </w:rPr>
        <w:t xml:space="preserve"> Jonathan Ive's seminar</w:t>
      </w:r>
      <w:r w:rsidDel="00000000" w:rsidR="00000000" w:rsidRPr="00000000">
        <w:rPr>
          <w:rtl w:val="0"/>
        </w:rPr>
        <w:t xml:space="preserve">, </w:t>
      </w:r>
      <w:r w:rsidDel="00000000" w:rsidR="00000000" w:rsidRPr="00000000">
        <w:rPr>
          <w:highlight w:val="yellow"/>
          <w:rtl w:val="0"/>
        </w:rPr>
        <w:t xml:space="preserve">"Interfaces and Industrial Design.</w:t>
      </w:r>
      <w:r w:rsidDel="00000000" w:rsidR="00000000" w:rsidRPr="00000000">
        <w:rPr>
          <w:rtl w:val="0"/>
        </w:rPr>
        <w:t xml:space="preserve">” The second one is </w:t>
      </w:r>
      <w:r w:rsidDel="00000000" w:rsidR="00000000" w:rsidRPr="00000000">
        <w:rPr>
          <w:highlight w:val="yellow"/>
          <w:rtl w:val="0"/>
        </w:rPr>
        <w:t xml:space="preserve">Saturday, Oct 31, from 9:30 am to 3:30 pm, with a buffet lunch included</w:t>
      </w:r>
      <w:r w:rsidDel="00000000" w:rsidR="00000000" w:rsidRPr="00000000">
        <w:rPr>
          <w:rtl w:val="0"/>
        </w:rPr>
        <w:t xml:space="preserve">. That’s </w:t>
      </w:r>
      <w:r w:rsidDel="00000000" w:rsidR="00000000" w:rsidRPr="00000000">
        <w:rPr>
          <w:highlight w:val="yellow"/>
          <w:rtl w:val="0"/>
        </w:rPr>
        <w:t xml:space="preserve">Jeff Johnston's seminar</w:t>
      </w:r>
      <w:r w:rsidDel="00000000" w:rsidR="00000000" w:rsidRPr="00000000">
        <w:rPr>
          <w:rtl w:val="0"/>
        </w:rPr>
        <w:t xml:space="preserve">, “</w:t>
      </w:r>
      <w:r w:rsidDel="00000000" w:rsidR="00000000" w:rsidRPr="00000000">
        <w:rPr>
          <w:highlight w:val="yellow"/>
          <w:rtl w:val="0"/>
        </w:rPr>
        <w:t xml:space="preserve">The Ghost in the Machine: Designing with the Mind in Mind.”</w:t>
      </w:r>
      <w:r w:rsidDel="00000000" w:rsidR="00000000" w:rsidRPr="00000000">
        <w:rPr>
          <w:rtl w:val="0"/>
        </w:rPr>
      </w:r>
    </w:p>
    <w:p w:rsidR="00000000" w:rsidDel="00000000" w:rsidP="00000000" w:rsidRDefault="00000000" w:rsidRPr="00000000" w14:paraId="0000000B">
      <w:pPr>
        <w:spacing w:after="240" w:lineRule="auto"/>
        <w:ind w:left="1080" w:hanging="1080"/>
        <w:rPr/>
      </w:pPr>
      <w:r w:rsidDel="00000000" w:rsidR="00000000" w:rsidRPr="00000000">
        <w:rPr>
          <w:i w:val="1"/>
          <w:rtl w:val="0"/>
        </w:rPr>
        <w:t xml:space="preserve">You:</w:t>
      </w:r>
      <w:r w:rsidDel="00000000" w:rsidR="00000000" w:rsidRPr="00000000">
        <w:rPr>
          <w:rtl w:val="0"/>
        </w:rPr>
        <w:t xml:space="preserve"> </w:t>
        <w:tab/>
        <w:t xml:space="preserve">Great. What else do they need to know?</w:t>
      </w:r>
    </w:p>
    <w:p w:rsidR="00000000" w:rsidDel="00000000" w:rsidP="00000000" w:rsidRDefault="00000000" w:rsidRPr="00000000" w14:paraId="0000000C">
      <w:pPr>
        <w:spacing w:after="240" w:lineRule="auto"/>
        <w:ind w:left="1080" w:hanging="1080"/>
        <w:rPr>
          <w:highlight w:val="yellow"/>
        </w:rPr>
      </w:pPr>
      <w:r w:rsidDel="00000000" w:rsidR="00000000" w:rsidRPr="00000000">
        <w:rPr>
          <w:i w:val="1"/>
          <w:rtl w:val="0"/>
        </w:rPr>
        <w:t xml:space="preserve">Chuck</w:t>
      </w:r>
      <w:r w:rsidDel="00000000" w:rsidR="00000000" w:rsidRPr="00000000">
        <w:rPr>
          <w:rtl w:val="0"/>
        </w:rPr>
        <w:t xml:space="preserve">: </w:t>
        <w:tab/>
        <w:t xml:space="preserve">Well, we’ll fully</w:t>
      </w:r>
      <w:r w:rsidDel="00000000" w:rsidR="00000000" w:rsidRPr="00000000">
        <w:rPr>
          <w:highlight w:val="yellow"/>
          <w:rtl w:val="0"/>
        </w:rPr>
        <w:t xml:space="preserve"> reimburse the cost of both seminars</w:t>
      </w:r>
      <w:r w:rsidDel="00000000" w:rsidR="00000000" w:rsidRPr="00000000">
        <w:rPr>
          <w:rtl w:val="0"/>
        </w:rPr>
        <w:t xml:space="preserve">, but they must </w:t>
      </w:r>
      <w:r w:rsidDel="00000000" w:rsidR="00000000" w:rsidRPr="00000000">
        <w:rPr>
          <w:highlight w:val="yellow"/>
          <w:rtl w:val="0"/>
        </w:rPr>
        <w:t xml:space="preserve">pay for one</w:t>
      </w:r>
      <w:r w:rsidDel="00000000" w:rsidR="00000000" w:rsidRPr="00000000">
        <w:rPr>
          <w:rtl w:val="0"/>
        </w:rPr>
        <w:t xml:space="preserve"> or both upfront and then give you the </w:t>
      </w:r>
      <w:r w:rsidDel="00000000" w:rsidR="00000000" w:rsidRPr="00000000">
        <w:rPr>
          <w:highlight w:val="yellow"/>
          <w:rtl w:val="0"/>
        </w:rPr>
        <w:t xml:space="preserve">receipts ASAP</w:t>
      </w:r>
      <w:r w:rsidDel="00000000" w:rsidR="00000000" w:rsidRPr="00000000">
        <w:rPr>
          <w:rtl w:val="0"/>
        </w:rPr>
        <w:t xml:space="preserve">. The first seminar costs $</w:t>
      </w:r>
      <w:r w:rsidDel="00000000" w:rsidR="00000000" w:rsidRPr="00000000">
        <w:rPr>
          <w:highlight w:val="yellow"/>
          <w:rtl w:val="0"/>
        </w:rPr>
        <w:t xml:space="preserve">395</w:t>
      </w:r>
      <w:r w:rsidDel="00000000" w:rsidR="00000000" w:rsidRPr="00000000">
        <w:rPr>
          <w:rtl w:val="0"/>
        </w:rPr>
        <w:t xml:space="preserve">, the second costs $</w:t>
      </w:r>
      <w:r w:rsidDel="00000000" w:rsidR="00000000" w:rsidRPr="00000000">
        <w:rPr>
          <w:highlight w:val="yellow"/>
          <w:rtl w:val="0"/>
        </w:rPr>
        <w:t xml:space="preserve">345</w:t>
      </w:r>
      <w:r w:rsidDel="00000000" w:rsidR="00000000" w:rsidRPr="00000000">
        <w:rPr>
          <w:rtl w:val="0"/>
        </w:rPr>
        <w:t xml:space="preserve">. Oh yeah, they better </w:t>
      </w:r>
      <w:r w:rsidDel="00000000" w:rsidR="00000000" w:rsidRPr="00000000">
        <w:rPr>
          <w:highlight w:val="yellow"/>
          <w:rtl w:val="0"/>
        </w:rPr>
        <w:t xml:space="preserve">register right away.</w:t>
      </w:r>
      <w:r w:rsidDel="00000000" w:rsidR="00000000" w:rsidRPr="00000000">
        <w:rPr>
          <w:rtl w:val="0"/>
        </w:rPr>
        <w:t xml:space="preserve"> They should register at least</w:t>
      </w:r>
      <w:r w:rsidDel="00000000" w:rsidR="00000000" w:rsidRPr="00000000">
        <w:rPr>
          <w:highlight w:val="yellow"/>
          <w:rtl w:val="0"/>
        </w:rPr>
        <w:t xml:space="preserve"> two weeks in advance</w:t>
      </w:r>
      <w:r w:rsidDel="00000000" w:rsidR="00000000" w:rsidRPr="00000000">
        <w:rPr>
          <w:rtl w:val="0"/>
        </w:rPr>
        <w:t xml:space="preserve"> to ensure they get a seat; </w:t>
      </w:r>
      <w:r w:rsidDel="00000000" w:rsidR="00000000" w:rsidRPr="00000000">
        <w:rPr>
          <w:highlight w:val="yellow"/>
          <w:rtl w:val="0"/>
        </w:rPr>
        <w:t xml:space="preserve">seating is limited</w:t>
      </w:r>
      <w:r w:rsidDel="00000000" w:rsidR="00000000" w:rsidRPr="00000000">
        <w:rPr>
          <w:rtl w:val="0"/>
        </w:rPr>
        <w:t xml:space="preserve">, and these seminars will be </w:t>
      </w:r>
      <w:r w:rsidDel="00000000" w:rsidR="00000000" w:rsidRPr="00000000">
        <w:rPr>
          <w:highlight w:val="yellow"/>
          <w:rtl w:val="0"/>
        </w:rPr>
        <w:t xml:space="preserve">in demand</w:t>
      </w:r>
      <w:r w:rsidDel="00000000" w:rsidR="00000000" w:rsidRPr="00000000">
        <w:rPr>
          <w:rtl w:val="0"/>
        </w:rPr>
        <w:t xml:space="preserve">. They can register online at </w:t>
      </w:r>
      <w:r w:rsidDel="00000000" w:rsidR="00000000" w:rsidRPr="00000000">
        <w:rPr>
          <w:highlight w:val="yellow"/>
          <w:rtl w:val="0"/>
        </w:rPr>
        <w:t xml:space="preserve">www.techseminars.ca; obviously</w:t>
      </w:r>
      <w:r w:rsidDel="00000000" w:rsidR="00000000" w:rsidRPr="00000000">
        <w:rPr>
          <w:rtl w:val="0"/>
        </w:rPr>
        <w:t xml:space="preserve">, they’ll need a</w:t>
      </w:r>
      <w:r w:rsidDel="00000000" w:rsidR="00000000" w:rsidRPr="00000000">
        <w:rPr>
          <w:highlight w:val="yellow"/>
          <w:rtl w:val="0"/>
        </w:rPr>
        <w:t xml:space="preserve"> credit card or PayPal.</w:t>
      </w:r>
    </w:p>
    <w:p w:rsidR="00000000" w:rsidDel="00000000" w:rsidP="00000000" w:rsidRDefault="00000000" w:rsidRPr="00000000" w14:paraId="0000000D">
      <w:pPr>
        <w:spacing w:after="240" w:lineRule="auto"/>
        <w:ind w:left="1080" w:hanging="1080"/>
        <w:rPr/>
      </w:pPr>
      <w:r w:rsidDel="00000000" w:rsidR="00000000" w:rsidRPr="00000000">
        <w:rPr>
          <w:i w:val="1"/>
          <w:rtl w:val="0"/>
        </w:rPr>
        <w:t xml:space="preserve">You</w:t>
      </w:r>
      <w:r w:rsidDel="00000000" w:rsidR="00000000" w:rsidRPr="00000000">
        <w:rPr>
          <w:rtl w:val="0"/>
        </w:rPr>
        <w:t xml:space="preserve">: </w:t>
        <w:tab/>
        <w:t xml:space="preserve">OK, where are these seminars?</w:t>
      </w:r>
    </w:p>
    <w:p w:rsidR="00000000" w:rsidDel="00000000" w:rsidP="00000000" w:rsidRDefault="00000000" w:rsidRPr="00000000" w14:paraId="0000000E">
      <w:pPr>
        <w:spacing w:after="240" w:lineRule="auto"/>
        <w:ind w:left="1080" w:hanging="1080"/>
        <w:rPr>
          <w:highlight w:val="yellow"/>
        </w:rPr>
      </w:pPr>
      <w:r w:rsidDel="00000000" w:rsidR="00000000" w:rsidRPr="00000000">
        <w:rPr>
          <w:i w:val="1"/>
          <w:rtl w:val="0"/>
        </w:rPr>
        <w:t xml:space="preserve">Chuck</w:t>
      </w:r>
      <w:r w:rsidDel="00000000" w:rsidR="00000000" w:rsidRPr="00000000">
        <w:rPr>
          <w:rtl w:val="0"/>
        </w:rPr>
        <w:t xml:space="preserve">: </w:t>
        <w:tab/>
        <w:t xml:space="preserve">They’re both right </w:t>
      </w:r>
      <w:r w:rsidDel="00000000" w:rsidR="00000000" w:rsidRPr="00000000">
        <w:rPr>
          <w:highlight w:val="yellow"/>
          <w:rtl w:val="0"/>
        </w:rPr>
        <w:t xml:space="preserve">downtown</w:t>
      </w:r>
      <w:r w:rsidDel="00000000" w:rsidR="00000000" w:rsidRPr="00000000">
        <w:rPr>
          <w:rtl w:val="0"/>
        </w:rPr>
        <w:t xml:space="preserve">. The first one is at</w:t>
      </w:r>
      <w:r w:rsidDel="00000000" w:rsidR="00000000" w:rsidRPr="00000000">
        <w:rPr>
          <w:highlight w:val="yellow"/>
          <w:rtl w:val="0"/>
        </w:rPr>
        <w:t xml:space="preserve"> 1334-5536 Robson Square, on Robson</w:t>
      </w:r>
      <w:r w:rsidDel="00000000" w:rsidR="00000000" w:rsidRPr="00000000">
        <w:rPr>
          <w:rtl w:val="0"/>
        </w:rPr>
        <w:t xml:space="preserve">. The second one is in</w:t>
      </w:r>
      <w:r w:rsidDel="00000000" w:rsidR="00000000" w:rsidRPr="00000000">
        <w:rPr>
          <w:highlight w:val="yellow"/>
          <w:rtl w:val="0"/>
        </w:rPr>
        <w:t xml:space="preserve"> Banquet Room “C” at the Four Seasons Hotel</w:t>
      </w:r>
      <w:r w:rsidDel="00000000" w:rsidR="00000000" w:rsidRPr="00000000">
        <w:rPr>
          <w:rtl w:val="0"/>
        </w:rPr>
        <w:t xml:space="preserve"> on the corner of</w:t>
      </w:r>
      <w:r w:rsidDel="00000000" w:rsidR="00000000" w:rsidRPr="00000000">
        <w:rPr>
          <w:highlight w:val="yellow"/>
          <w:rtl w:val="0"/>
        </w:rPr>
        <w:t xml:space="preserve"> Howe &amp; Georgia.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080" w:right="0" w:hanging="108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You</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tab/>
        <w:t xml:space="preserve">Should I mention how all this was decided at the meeting?</w:t>
      </w:r>
    </w:p>
    <w:p w:rsidR="00000000" w:rsidDel="00000000" w:rsidP="00000000" w:rsidRDefault="00000000" w:rsidRPr="00000000" w14:paraId="00000010">
      <w:pPr>
        <w:spacing w:after="240" w:lineRule="auto"/>
        <w:ind w:left="1080" w:hanging="1080"/>
        <w:rPr/>
      </w:pPr>
      <w:r w:rsidDel="00000000" w:rsidR="00000000" w:rsidRPr="00000000">
        <w:rPr>
          <w:i w:val="1"/>
          <w:rtl w:val="0"/>
        </w:rPr>
        <w:t xml:space="preserve">Chuck</w:t>
      </w:r>
      <w:r w:rsidDel="00000000" w:rsidR="00000000" w:rsidRPr="00000000">
        <w:rPr>
          <w:rtl w:val="0"/>
        </w:rPr>
        <w:t xml:space="preserve">: </w:t>
        <w:tab/>
        <w:t xml:space="preserve">Sure, bring them up to speed. They should know that we’re doing this for </w:t>
      </w:r>
      <w:r w:rsidDel="00000000" w:rsidR="00000000" w:rsidRPr="00000000">
        <w:rPr>
          <w:highlight w:val="yellow"/>
          <w:rtl w:val="0"/>
        </w:rPr>
        <w:t xml:space="preserve">their professional benefit</w:t>
      </w:r>
      <w:r w:rsidDel="00000000" w:rsidR="00000000" w:rsidRPr="00000000">
        <w:rPr>
          <w:rtl w:val="0"/>
        </w:rPr>
        <w:t xml:space="preserve"> to have people up on the</w:t>
      </w:r>
      <w:r w:rsidDel="00000000" w:rsidR="00000000" w:rsidRPr="00000000">
        <w:rPr>
          <w:highlight w:val="yellow"/>
          <w:rtl w:val="0"/>
        </w:rPr>
        <w:t xml:space="preserve"> latest industry theory and practices, </w:t>
      </w:r>
      <w:r w:rsidDel="00000000" w:rsidR="00000000" w:rsidRPr="00000000">
        <w:rPr>
          <w:rtl w:val="0"/>
        </w:rPr>
        <w:t xml:space="preserve">yaddah, yaddah, yaddah.</w:t>
      </w:r>
    </w:p>
    <w:p w:rsidR="00000000" w:rsidDel="00000000" w:rsidP="00000000" w:rsidRDefault="00000000" w:rsidRPr="00000000" w14:paraId="00000011">
      <w:pPr>
        <w:spacing w:after="240" w:lineRule="auto"/>
        <w:ind w:left="1080" w:hanging="1080"/>
        <w:rPr/>
      </w:pPr>
      <w:r w:rsidDel="00000000" w:rsidR="00000000" w:rsidRPr="00000000">
        <w:rPr>
          <w:i w:val="1"/>
          <w:rtl w:val="0"/>
        </w:rPr>
        <w:t xml:space="preserve">You</w:t>
      </w:r>
      <w:r w:rsidDel="00000000" w:rsidR="00000000" w:rsidRPr="00000000">
        <w:rPr>
          <w:rtl w:val="0"/>
        </w:rPr>
        <w:t xml:space="preserve">: </w:t>
        <w:tab/>
        <w:t xml:space="preserve">OK, anything else?</w:t>
      </w:r>
    </w:p>
    <w:p w:rsidR="00000000" w:rsidDel="00000000" w:rsidP="00000000" w:rsidRDefault="00000000" w:rsidRPr="00000000" w14:paraId="00000012">
      <w:pPr>
        <w:spacing w:after="240" w:lineRule="auto"/>
        <w:ind w:left="1080" w:hanging="1080"/>
        <w:rPr/>
      </w:pPr>
      <w:r w:rsidDel="00000000" w:rsidR="00000000" w:rsidRPr="00000000">
        <w:rPr>
          <w:i w:val="1"/>
          <w:rtl w:val="0"/>
        </w:rPr>
        <w:t xml:space="preserve">Chuck</w:t>
      </w:r>
      <w:r w:rsidDel="00000000" w:rsidR="00000000" w:rsidRPr="00000000">
        <w:rPr>
          <w:rtl w:val="0"/>
        </w:rPr>
        <w:t xml:space="preserve">: </w:t>
        <w:tab/>
        <w:t xml:space="preserve">Not unless you can think of anything. Just write it up and present it in a nice format, that kind of thing.</w:t>
      </w:r>
    </w:p>
    <w:p w:rsidR="00000000" w:rsidDel="00000000" w:rsidP="00000000" w:rsidRDefault="00000000" w:rsidRPr="00000000" w14:paraId="00000013">
      <w:pPr>
        <w:spacing w:after="240" w:lineRule="auto"/>
        <w:ind w:left="1080" w:hanging="1080"/>
        <w:rPr/>
      </w:pPr>
      <w:r w:rsidDel="00000000" w:rsidR="00000000" w:rsidRPr="00000000">
        <w:rPr>
          <w:i w:val="1"/>
          <w:rtl w:val="0"/>
        </w:rPr>
        <w:t xml:space="preserve">You</w:t>
      </w:r>
      <w:r w:rsidDel="00000000" w:rsidR="00000000" w:rsidRPr="00000000">
        <w:rPr>
          <w:rtl w:val="0"/>
        </w:rPr>
        <w:t xml:space="preserve">: </w:t>
        <w:tab/>
        <w:t xml:space="preserve">Great. I’m on it like a cheap suit. </w:t>
      </w:r>
    </w:p>
    <w:p w:rsidR="00000000" w:rsidDel="00000000" w:rsidP="00000000" w:rsidRDefault="00000000" w:rsidRPr="00000000" w14:paraId="00000014">
      <w:pPr>
        <w:spacing w:after="240" w:lineRule="auto"/>
        <w:ind w:left="1080" w:hanging="1080"/>
        <w:rPr/>
      </w:pPr>
      <w:r w:rsidDel="00000000" w:rsidR="00000000" w:rsidRPr="00000000">
        <w:rPr>
          <w:i w:val="1"/>
          <w:rtl w:val="0"/>
        </w:rPr>
        <w:t xml:space="preserve">Chuck</w:t>
      </w:r>
      <w:r w:rsidDel="00000000" w:rsidR="00000000" w:rsidRPr="00000000">
        <w:rPr>
          <w:rtl w:val="0"/>
        </w:rPr>
        <w:t xml:space="preserve">: </w:t>
        <w:tab/>
        <w:t xml:space="preserve">What does that mean?</w:t>
      </w:r>
    </w:p>
    <w:p w:rsidR="00000000" w:rsidDel="00000000" w:rsidP="00000000" w:rsidRDefault="00000000" w:rsidRPr="00000000" w14:paraId="00000015">
      <w:pPr>
        <w:spacing w:after="240" w:lineRule="auto"/>
        <w:ind w:left="1080" w:hanging="1080"/>
        <w:rPr/>
      </w:pPr>
      <w:r w:rsidDel="00000000" w:rsidR="00000000" w:rsidRPr="00000000">
        <w:rPr>
          <w:i w:val="1"/>
          <w:rtl w:val="0"/>
        </w:rPr>
        <w:t xml:space="preserve">You</w:t>
      </w:r>
      <w:r w:rsidDel="00000000" w:rsidR="00000000" w:rsidRPr="00000000">
        <w:rPr>
          <w:rtl w:val="0"/>
        </w:rPr>
        <w:t xml:space="preserve">: </w:t>
        <w:tab/>
        <w:t xml:space="preserve">I have no idea.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bottom w:color="000000" w:space="1" w:sz="12" w:val="single"/>
        </w:pBd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Write the email; feel free to add information, provided it doesn’t contradict the information given above.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spacing w:after="60" w:before="240" w:lineRule="auto"/>
        <w:ind w:right="-7"/>
        <w:rPr>
          <w:rFonts w:ascii="Arial" w:cs="Arial" w:eastAsia="Arial" w:hAnsi="Arial"/>
          <w:b w:val="1"/>
        </w:rPr>
      </w:pPr>
      <w:r w:rsidDel="00000000" w:rsidR="00000000" w:rsidRPr="00000000">
        <w:rPr>
          <w:rFonts w:ascii="Arial" w:cs="Arial" w:eastAsia="Arial" w:hAnsi="Arial"/>
          <w:b w:val="1"/>
          <w:rtl w:val="0"/>
        </w:rPr>
        <w:t xml:space="preserve">Plan Sheet</w:t>
      </w:r>
    </w:p>
    <w:p w:rsidR="00000000" w:rsidDel="00000000" w:rsidP="00000000" w:rsidRDefault="00000000" w:rsidRPr="00000000" w14:paraId="0000001E">
      <w:pPr>
        <w:tabs>
          <w:tab w:val="left" w:leader="none" w:pos="540"/>
          <w:tab w:val="left" w:leader="none" w:pos="8640"/>
        </w:tabs>
        <w:spacing w:after="120" w:before="240" w:lineRule="auto"/>
        <w:ind w:right="-7"/>
        <w:rPr>
          <w:b w:val="1"/>
        </w:rPr>
      </w:pPr>
      <w:r w:rsidDel="00000000" w:rsidR="00000000" w:rsidRPr="00000000">
        <w:rPr>
          <w:b w:val="1"/>
          <w:rtl w:val="0"/>
        </w:rPr>
        <w:t xml:space="preserve">Purpose Statement</w:t>
      </w:r>
    </w:p>
    <w:p w:rsidR="00000000" w:rsidDel="00000000" w:rsidP="00000000" w:rsidRDefault="00000000" w:rsidRPr="00000000" w14:paraId="0000001F">
      <w:pPr>
        <w:tabs>
          <w:tab w:val="left" w:leader="none" w:pos="9900"/>
        </w:tabs>
        <w:spacing w:after="240" w:lineRule="auto"/>
        <w:ind w:right="-7"/>
        <w:rPr/>
      </w:pPr>
      <w:r w:rsidDel="00000000" w:rsidR="00000000" w:rsidRPr="00000000">
        <w:rPr>
          <w:rtl w:val="0"/>
        </w:rPr>
        <w:t xml:space="preserve">I want my reader, who is a Software developer at Coyote Inc.</w:t>
      </w:r>
    </w:p>
    <w:p w:rsidR="00000000" w:rsidDel="00000000" w:rsidP="00000000" w:rsidRDefault="00000000" w:rsidRPr="00000000" w14:paraId="00000020">
      <w:pPr>
        <w:tabs>
          <w:tab w:val="left" w:leader="none" w:pos="9900"/>
        </w:tabs>
        <w:spacing w:after="240" w:before="240" w:lineRule="auto"/>
        <w:ind w:right="-7"/>
        <w:rPr>
          <w:b w:val="1"/>
        </w:rPr>
      </w:pPr>
      <w:r w:rsidDel="00000000" w:rsidR="00000000" w:rsidRPr="00000000">
        <w:rPr>
          <w:rtl w:val="0"/>
        </w:rPr>
        <w:t xml:space="preserve">To have information regarding the upcoming seminars </w:t>
      </w:r>
      <w:r w:rsidDel="00000000" w:rsidR="00000000" w:rsidRPr="00000000">
        <w:rPr>
          <w:rtl w:val="0"/>
        </w:rPr>
      </w:r>
    </w:p>
    <w:p w:rsidR="00000000" w:rsidDel="00000000" w:rsidP="00000000" w:rsidRDefault="00000000" w:rsidRPr="00000000" w14:paraId="00000021">
      <w:pPr>
        <w:tabs>
          <w:tab w:val="left" w:leader="none" w:pos="9900"/>
        </w:tabs>
        <w:spacing w:after="240" w:before="240" w:lineRule="auto"/>
        <w:ind w:left="0" w:right="-7" w:firstLine="0"/>
        <w:rPr>
          <w:b w:val="1"/>
          <w:sz w:val="24"/>
          <w:szCs w:val="24"/>
        </w:rPr>
      </w:pPr>
      <w:r w:rsidDel="00000000" w:rsidR="00000000" w:rsidRPr="00000000">
        <w:rPr>
          <w:b w:val="1"/>
          <w:rtl w:val="0"/>
        </w:rPr>
        <w:t xml:space="preserve">1. Main Idea Statement:</w:t>
      </w:r>
      <w:r w:rsidDel="00000000" w:rsidR="00000000" w:rsidRPr="00000000">
        <w:rPr>
          <w:rtl w:val="0"/>
        </w:rPr>
      </w:r>
    </w:p>
    <w:p w:rsidR="00000000" w:rsidDel="00000000" w:rsidP="00000000" w:rsidRDefault="00000000" w:rsidRPr="00000000" w14:paraId="00000022">
      <w:pPr>
        <w:tabs>
          <w:tab w:val="left" w:leader="none" w:pos="9900"/>
        </w:tabs>
        <w:spacing w:after="240" w:lineRule="auto"/>
        <w:ind w:left="0" w:right="-7" w:firstLine="0"/>
        <w:rPr>
          <w:b w:val="1"/>
        </w:rPr>
      </w:pPr>
      <w:r w:rsidDel="00000000" w:rsidR="00000000" w:rsidRPr="00000000">
        <w:rPr>
          <w:rtl w:val="0"/>
        </w:rPr>
        <w:t xml:space="preserve">Information regarding forthcoming software development seminars.</w:t>
      </w:r>
      <w:r w:rsidDel="00000000" w:rsidR="00000000" w:rsidRPr="00000000">
        <w:rPr>
          <w:rtl w:val="0"/>
        </w:rPr>
      </w:r>
    </w:p>
    <w:p w:rsidR="00000000" w:rsidDel="00000000" w:rsidP="00000000" w:rsidRDefault="00000000" w:rsidRPr="00000000" w14:paraId="00000023">
      <w:pPr>
        <w:tabs>
          <w:tab w:val="left" w:leader="none" w:pos="9900"/>
        </w:tabs>
        <w:spacing w:after="240" w:lineRule="auto"/>
        <w:ind w:right="-7"/>
        <w:rPr/>
      </w:pPr>
      <w:r w:rsidDel="00000000" w:rsidR="00000000" w:rsidRPr="00000000">
        <w:rPr>
          <w:rtl w:val="0"/>
        </w:rPr>
        <w:tab/>
      </w:r>
    </w:p>
    <w:p w:rsidR="00000000" w:rsidDel="00000000" w:rsidP="00000000" w:rsidRDefault="00000000" w:rsidRPr="00000000" w14:paraId="00000024">
      <w:pPr>
        <w:tabs>
          <w:tab w:val="left" w:leader="none" w:pos="540"/>
          <w:tab w:val="left" w:leader="none" w:pos="8640"/>
        </w:tabs>
        <w:spacing w:after="120" w:before="240" w:lineRule="auto"/>
        <w:ind w:right="-7"/>
        <w:rPr>
          <w:b w:val="1"/>
        </w:rPr>
      </w:pPr>
      <w:r w:rsidDel="00000000" w:rsidR="00000000" w:rsidRPr="00000000">
        <w:rPr>
          <w:b w:val="1"/>
          <w:rtl w:val="0"/>
        </w:rPr>
        <w:t xml:space="preserve">2.</w:t>
        <w:tab/>
        <w:t xml:space="preserve">Context</w:t>
      </w:r>
    </w:p>
    <w:p w:rsidR="00000000" w:rsidDel="00000000" w:rsidP="00000000" w:rsidRDefault="00000000" w:rsidRPr="00000000" w14:paraId="00000025">
      <w:pPr>
        <w:tabs>
          <w:tab w:val="left" w:leader="none" w:pos="9900"/>
        </w:tabs>
        <w:spacing w:after="240" w:lineRule="auto"/>
        <w:ind w:right="-7"/>
        <w:rPr/>
      </w:pPr>
      <w:r w:rsidDel="00000000" w:rsidR="00000000" w:rsidRPr="00000000">
        <w:rPr>
          <w:rtl w:val="0"/>
        </w:rPr>
        <w:tab/>
      </w:r>
    </w:p>
    <w:p w:rsidR="00000000" w:rsidDel="00000000" w:rsidP="00000000" w:rsidRDefault="00000000" w:rsidRPr="00000000" w14:paraId="00000026">
      <w:pPr>
        <w:rPr/>
      </w:pPr>
      <w:r w:rsidDel="00000000" w:rsidR="00000000" w:rsidRPr="00000000">
        <w:rPr>
          <w:rtl w:val="0"/>
        </w:rPr>
        <w:t xml:space="preserve">Two new professional seminars, specifically for software developers, were coming up in Vancouver. After a vote, it was decided that all Coyote developers could use professional development money to attend one or both seminars, with all costs paid for by Coyote.</w:t>
      </w:r>
    </w:p>
    <w:p w:rsidR="00000000" w:rsidDel="00000000" w:rsidP="00000000" w:rsidRDefault="00000000" w:rsidRPr="00000000" w14:paraId="00000027">
      <w:pPr>
        <w:tabs>
          <w:tab w:val="left" w:leader="none" w:pos="9900"/>
        </w:tabs>
        <w:spacing w:after="240" w:lineRule="auto"/>
        <w:ind w:right="-7"/>
        <w:rPr/>
      </w:pPr>
      <w:r w:rsidDel="00000000" w:rsidR="00000000" w:rsidRPr="00000000">
        <w:rPr>
          <w:rtl w:val="0"/>
        </w:rPr>
        <w:tab/>
      </w:r>
    </w:p>
    <w:p w:rsidR="00000000" w:rsidDel="00000000" w:rsidP="00000000" w:rsidRDefault="00000000" w:rsidRPr="00000000" w14:paraId="00000028">
      <w:pPr>
        <w:tabs>
          <w:tab w:val="left" w:leader="none" w:pos="540"/>
          <w:tab w:val="left" w:leader="none" w:pos="8640"/>
        </w:tabs>
        <w:spacing w:after="120" w:before="240" w:lineRule="auto"/>
        <w:ind w:right="-7"/>
        <w:rPr/>
      </w:pPr>
      <w:r w:rsidDel="00000000" w:rsidR="00000000" w:rsidRPr="00000000">
        <w:rPr>
          <w:b w:val="1"/>
          <w:rtl w:val="0"/>
        </w:rPr>
        <w:t xml:space="preserve">3.</w:t>
        <w:tab/>
        <w:t xml:space="preserve">Details</w:t>
      </w:r>
      <w:r w:rsidDel="00000000" w:rsidR="00000000" w:rsidRPr="00000000">
        <w:rPr>
          <w:rtl w:val="0"/>
        </w:rPr>
      </w:r>
    </w:p>
    <w:p w:rsidR="00000000" w:rsidDel="00000000" w:rsidP="00000000" w:rsidRDefault="00000000" w:rsidRPr="00000000" w14:paraId="00000029">
      <w:pPr>
        <w:tabs>
          <w:tab w:val="left" w:leader="none" w:pos="540"/>
          <w:tab w:val="left" w:leader="none" w:pos="8640"/>
        </w:tabs>
        <w:spacing w:after="120" w:before="240" w:lineRule="auto"/>
        <w:ind w:right="-7"/>
        <w:rPr/>
      </w:pPr>
      <w:r w:rsidDel="00000000" w:rsidR="00000000" w:rsidRPr="00000000">
        <w:rPr>
          <w:rtl w:val="0"/>
        </w:rPr>
      </w:r>
    </w:p>
    <w:p w:rsidR="00000000" w:rsidDel="00000000" w:rsidP="00000000" w:rsidRDefault="00000000" w:rsidRPr="00000000" w14:paraId="0000002A">
      <w:pPr>
        <w:tabs>
          <w:tab w:val="left" w:leader="none" w:pos="9900"/>
        </w:tabs>
        <w:spacing w:after="240" w:lineRule="auto"/>
        <w:ind w:right="-7"/>
        <w:rPr>
          <w:b w:val="1"/>
        </w:rPr>
      </w:pPr>
      <w:r w:rsidDel="00000000" w:rsidR="00000000" w:rsidRPr="00000000">
        <w:rPr>
          <w:b w:val="1"/>
          <w:rtl w:val="0"/>
        </w:rPr>
        <w:t xml:space="preserve">First</w:t>
      </w:r>
    </w:p>
    <w:p w:rsidR="00000000" w:rsidDel="00000000" w:rsidP="00000000" w:rsidRDefault="00000000" w:rsidRPr="00000000" w14:paraId="0000002B">
      <w:pPr>
        <w:tabs>
          <w:tab w:val="left" w:leader="none" w:pos="9900"/>
        </w:tabs>
        <w:spacing w:after="240" w:lineRule="auto"/>
        <w:ind w:right="-7"/>
        <w:rPr/>
      </w:pPr>
      <w:r w:rsidDel="00000000" w:rsidR="00000000" w:rsidRPr="00000000">
        <w:rPr>
          <w:rtl w:val="0"/>
        </w:rPr>
        <w:t xml:space="preserve">Jonathan Ive’s "Interfaces and Industrial Design.”</w:t>
      </w:r>
    </w:p>
    <w:p w:rsidR="00000000" w:rsidDel="00000000" w:rsidP="00000000" w:rsidRDefault="00000000" w:rsidRPr="00000000" w14:paraId="0000002C">
      <w:pPr>
        <w:tabs>
          <w:tab w:val="left" w:leader="none" w:pos="9900"/>
        </w:tabs>
        <w:spacing w:after="240" w:lineRule="auto"/>
        <w:ind w:right="-7"/>
        <w:rPr/>
      </w:pPr>
      <w:r w:rsidDel="00000000" w:rsidR="00000000" w:rsidRPr="00000000">
        <w:rPr>
          <w:rtl w:val="0"/>
        </w:rPr>
        <w:t xml:space="preserve">Saturday, Oct 24, from 11:30 am to 5:50 pm, lunch not included</w:t>
      </w:r>
    </w:p>
    <w:p w:rsidR="00000000" w:rsidDel="00000000" w:rsidP="00000000" w:rsidRDefault="00000000" w:rsidRPr="00000000" w14:paraId="0000002D">
      <w:pPr>
        <w:tabs>
          <w:tab w:val="left" w:leader="none" w:pos="9900"/>
        </w:tabs>
        <w:spacing w:after="240" w:lineRule="auto"/>
        <w:ind w:right="-7"/>
        <w:rPr/>
      </w:pPr>
      <w:r w:rsidDel="00000000" w:rsidR="00000000" w:rsidRPr="00000000">
        <w:rPr>
          <w:rtl w:val="0"/>
        </w:rPr>
        <w:t xml:space="preserve">1334-5536 Robson Square, on Robson; $395 pay upfront with reimburse</w:t>
        <w:tab/>
      </w:r>
    </w:p>
    <w:p w:rsidR="00000000" w:rsidDel="00000000" w:rsidP="00000000" w:rsidRDefault="00000000" w:rsidRPr="00000000" w14:paraId="0000002E">
      <w:pPr>
        <w:tabs>
          <w:tab w:val="left" w:leader="none" w:pos="9900"/>
        </w:tabs>
        <w:spacing w:after="240" w:lineRule="auto"/>
        <w:ind w:right="-7"/>
        <w:rPr>
          <w:b w:val="1"/>
        </w:rPr>
      </w:pPr>
      <w:r w:rsidDel="00000000" w:rsidR="00000000" w:rsidRPr="00000000">
        <w:rPr>
          <w:b w:val="1"/>
          <w:rtl w:val="0"/>
        </w:rPr>
        <w:t xml:space="preserve">Second</w:t>
      </w:r>
    </w:p>
    <w:p w:rsidR="00000000" w:rsidDel="00000000" w:rsidP="00000000" w:rsidRDefault="00000000" w:rsidRPr="00000000" w14:paraId="0000002F">
      <w:pPr>
        <w:tabs>
          <w:tab w:val="left" w:leader="none" w:pos="9900"/>
        </w:tabs>
        <w:spacing w:after="240" w:lineRule="auto"/>
        <w:ind w:right="-7"/>
        <w:rPr/>
      </w:pPr>
      <w:r w:rsidDel="00000000" w:rsidR="00000000" w:rsidRPr="00000000">
        <w:rPr>
          <w:rtl w:val="0"/>
        </w:rPr>
        <w:t xml:space="preserve">Jeff Johnston's “The Ghost in the Machine: Designing with the Mind in Mind.”</w:t>
      </w:r>
    </w:p>
    <w:p w:rsidR="00000000" w:rsidDel="00000000" w:rsidP="00000000" w:rsidRDefault="00000000" w:rsidRPr="00000000" w14:paraId="00000030">
      <w:pPr>
        <w:tabs>
          <w:tab w:val="left" w:leader="none" w:pos="9900"/>
        </w:tabs>
        <w:spacing w:after="240" w:lineRule="auto"/>
        <w:ind w:right="-7"/>
        <w:rPr/>
      </w:pPr>
      <w:r w:rsidDel="00000000" w:rsidR="00000000" w:rsidRPr="00000000">
        <w:rPr>
          <w:rtl w:val="0"/>
        </w:rPr>
        <w:t xml:space="preserve">Saturday, Oct 31, from 9:30 am to 3:30 pm, buffet lunch included. </w:t>
      </w:r>
    </w:p>
    <w:p w:rsidR="00000000" w:rsidDel="00000000" w:rsidP="00000000" w:rsidRDefault="00000000" w:rsidRPr="00000000" w14:paraId="00000031">
      <w:pPr>
        <w:spacing w:after="240" w:lineRule="auto"/>
        <w:ind w:left="1080"/>
        <w:rPr/>
      </w:pPr>
      <w:r w:rsidDel="00000000" w:rsidR="00000000" w:rsidRPr="00000000">
        <w:rPr>
          <w:rtl w:val="0"/>
        </w:rPr>
        <w:t xml:space="preserve">Banquet Room “C” at the Four Seasons Hotel on the corner of Howe &amp;Georgia; $345 pay upfront with reimburse</w:t>
      </w:r>
    </w:p>
    <w:p w:rsidR="00000000" w:rsidDel="00000000" w:rsidP="00000000" w:rsidRDefault="00000000" w:rsidRPr="00000000" w14:paraId="00000032">
      <w:pPr>
        <w:tabs>
          <w:tab w:val="left" w:leader="none" w:pos="9900"/>
        </w:tabs>
        <w:spacing w:after="240" w:lineRule="auto"/>
        <w:ind w:right="-7"/>
        <w:rPr/>
      </w:pPr>
      <w:r w:rsidDel="00000000" w:rsidR="00000000" w:rsidRPr="00000000">
        <w:rPr>
          <w:rtl w:val="0"/>
        </w:rPr>
      </w:r>
    </w:p>
    <w:p w:rsidR="00000000" w:rsidDel="00000000" w:rsidP="00000000" w:rsidRDefault="00000000" w:rsidRPr="00000000" w14:paraId="00000033">
      <w:pPr>
        <w:tabs>
          <w:tab w:val="left" w:leader="none" w:pos="9900"/>
        </w:tabs>
        <w:spacing w:after="240" w:lineRule="auto"/>
        <w:ind w:right="-7"/>
        <w:rPr/>
      </w:pPr>
      <w:r w:rsidDel="00000000" w:rsidR="00000000" w:rsidRPr="00000000">
        <w:rPr>
          <w:rtl w:val="0"/>
        </w:rPr>
        <w:t xml:space="preserve">register up front and then give you the receipts later</w:t>
        <w:tab/>
      </w:r>
    </w:p>
    <w:p w:rsidR="00000000" w:rsidDel="00000000" w:rsidP="00000000" w:rsidRDefault="00000000" w:rsidRPr="00000000" w14:paraId="00000034">
      <w:pPr>
        <w:tabs>
          <w:tab w:val="left" w:leader="none" w:pos="9900"/>
        </w:tabs>
        <w:spacing w:after="240" w:lineRule="auto"/>
        <w:ind w:right="-7"/>
        <w:rPr/>
      </w:pPr>
      <w:r w:rsidDel="00000000" w:rsidR="00000000" w:rsidRPr="00000000">
        <w:rPr>
          <w:rtl w:val="0"/>
        </w:rPr>
        <w:t xml:space="preserve">register right away, at least two weeks in advance; seating is limited</w:t>
      </w:r>
    </w:p>
    <w:p w:rsidR="00000000" w:rsidDel="00000000" w:rsidP="00000000" w:rsidRDefault="00000000" w:rsidRPr="00000000" w14:paraId="00000035">
      <w:pPr>
        <w:spacing w:after="240" w:lineRule="auto"/>
        <w:ind w:left="1080"/>
        <w:rPr/>
      </w:pPr>
      <w:r w:rsidDel="00000000" w:rsidR="00000000" w:rsidRPr="00000000">
        <w:rPr>
          <w:rtl w:val="0"/>
        </w:rPr>
      </w:r>
    </w:p>
    <w:p w:rsidR="00000000" w:rsidDel="00000000" w:rsidP="00000000" w:rsidRDefault="00000000" w:rsidRPr="00000000" w14:paraId="00000036">
      <w:pPr>
        <w:tabs>
          <w:tab w:val="left" w:leader="none" w:pos="9900"/>
        </w:tabs>
        <w:spacing w:after="240" w:lineRule="auto"/>
        <w:ind w:right="-7"/>
        <w:rPr/>
      </w:pPr>
      <w:r w:rsidDel="00000000" w:rsidR="00000000" w:rsidRPr="00000000">
        <w:rPr>
          <w:rtl w:val="0"/>
        </w:rPr>
        <w:t xml:space="preserve">register online at www.techseminars.ca: a </w:t>
      </w:r>
      <w:r w:rsidDel="00000000" w:rsidR="00000000" w:rsidRPr="00000000">
        <w:rPr>
          <w:u w:val="single"/>
          <w:rtl w:val="0"/>
        </w:rPr>
        <w:t xml:space="preserve">credit card</w:t>
      </w:r>
      <w:r w:rsidDel="00000000" w:rsidR="00000000" w:rsidRPr="00000000">
        <w:rPr>
          <w:rtl w:val="0"/>
        </w:rPr>
        <w:t xml:space="preserve"> or </w:t>
      </w:r>
      <w:r w:rsidDel="00000000" w:rsidR="00000000" w:rsidRPr="00000000">
        <w:rPr>
          <w:u w:val="single"/>
          <w:rtl w:val="0"/>
        </w:rPr>
        <w:t xml:space="preserve">Paypal</w:t>
      </w:r>
      <w:r w:rsidDel="00000000" w:rsidR="00000000" w:rsidRPr="00000000">
        <w:rPr>
          <w:rtl w:val="0"/>
        </w:rPr>
        <w:t xml:space="preserve"> is needed</w:t>
      </w:r>
    </w:p>
    <w:p w:rsidR="00000000" w:rsidDel="00000000" w:rsidP="00000000" w:rsidRDefault="00000000" w:rsidRPr="00000000" w14:paraId="00000037">
      <w:pPr>
        <w:spacing w:after="240" w:lineRule="auto"/>
        <w:ind w:left="1080"/>
        <w:rPr/>
      </w:pPr>
      <w:r w:rsidDel="00000000" w:rsidR="00000000" w:rsidRPr="00000000">
        <w:rPr>
          <w:rtl w:val="0"/>
        </w:rPr>
        <w:t xml:space="preserve">This is for their benefit so they can meet the latest industry standards.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8">
      <w:pPr>
        <w:spacing w:after="240" w:lineRule="auto"/>
        <w:ind w:left="1080"/>
        <w:rPr/>
      </w:pPr>
      <w:r w:rsidDel="00000000" w:rsidR="00000000" w:rsidRPr="00000000">
        <w:rPr>
          <w:rtl w:val="0"/>
        </w:rPr>
      </w:r>
    </w:p>
    <w:p w:rsidR="00000000" w:rsidDel="00000000" w:rsidP="00000000" w:rsidRDefault="00000000" w:rsidRPr="00000000" w14:paraId="00000039">
      <w:pPr>
        <w:tabs>
          <w:tab w:val="left" w:leader="none" w:pos="9900"/>
        </w:tabs>
        <w:spacing w:after="240" w:lineRule="auto"/>
        <w:ind w:right="-7"/>
        <w:rPr/>
      </w:pPr>
      <w:r w:rsidDel="00000000" w:rsidR="00000000" w:rsidRPr="00000000">
        <w:rPr>
          <w:rtl w:val="0"/>
        </w:rPr>
        <w:tab/>
      </w:r>
    </w:p>
    <w:p w:rsidR="00000000" w:rsidDel="00000000" w:rsidP="00000000" w:rsidRDefault="00000000" w:rsidRPr="00000000" w14:paraId="0000003A">
      <w:pPr>
        <w:tabs>
          <w:tab w:val="left" w:leader="none" w:pos="540"/>
          <w:tab w:val="left" w:leader="none" w:pos="8640"/>
        </w:tabs>
        <w:spacing w:after="120" w:before="240" w:lineRule="auto"/>
        <w:ind w:right="-7"/>
        <w:rPr/>
      </w:pPr>
      <w:r w:rsidDel="00000000" w:rsidR="00000000" w:rsidRPr="00000000">
        <w:rPr>
          <w:b w:val="1"/>
          <w:rtl w:val="0"/>
        </w:rPr>
        <w:t xml:space="preserve">4. Next Step:</w:t>
      </w:r>
      <w:r w:rsidDel="00000000" w:rsidR="00000000" w:rsidRPr="00000000">
        <w:rPr>
          <w:rtl w:val="0"/>
        </w:rPr>
        <w:tab/>
      </w:r>
    </w:p>
    <w:p w:rsidR="00000000" w:rsidDel="00000000" w:rsidP="00000000" w:rsidRDefault="00000000" w:rsidRPr="00000000" w14:paraId="0000003B">
      <w:pPr>
        <w:tabs>
          <w:tab w:val="left" w:leader="none" w:pos="9900"/>
        </w:tabs>
        <w:spacing w:after="240" w:lineRule="auto"/>
        <w:ind w:right="-7"/>
        <w:rPr/>
      </w:pPr>
      <w:r w:rsidDel="00000000" w:rsidR="00000000" w:rsidRPr="00000000">
        <w:rPr>
          <w:rtl w:val="0"/>
        </w:rPr>
        <w:tab/>
      </w:r>
    </w:p>
    <w:p w:rsidR="00000000" w:rsidDel="00000000" w:rsidP="00000000" w:rsidRDefault="00000000" w:rsidRPr="00000000" w14:paraId="0000003C">
      <w:pPr>
        <w:tabs>
          <w:tab w:val="left" w:leader="none" w:pos="9900"/>
        </w:tabs>
        <w:spacing w:after="240" w:lineRule="auto"/>
        <w:ind w:right="-7"/>
        <w:rPr/>
      </w:pPr>
      <w:r w:rsidDel="00000000" w:rsidR="00000000" w:rsidRPr="00000000">
        <w:rPr>
          <w:rtl w:val="0"/>
        </w:rPr>
        <w:t xml:space="preserve">To: software developers</w:t>
      </w:r>
    </w:p>
    <w:p w:rsidR="00000000" w:rsidDel="00000000" w:rsidP="00000000" w:rsidRDefault="00000000" w:rsidRPr="00000000" w14:paraId="0000003D">
      <w:pPr>
        <w:tabs>
          <w:tab w:val="left" w:leader="none" w:pos="9900"/>
        </w:tabs>
        <w:spacing w:after="240" w:lineRule="auto"/>
        <w:ind w:right="-7"/>
        <w:rPr/>
      </w:pPr>
      <w:r w:rsidDel="00000000" w:rsidR="00000000" w:rsidRPr="00000000">
        <w:rPr>
          <w:rtl w:val="0"/>
        </w:rPr>
        <w:t xml:space="preserve">From: Sherry Jameel, Daniel Wang, Jiarui Xing</w:t>
      </w:r>
    </w:p>
    <w:p w:rsidR="00000000" w:rsidDel="00000000" w:rsidP="00000000" w:rsidRDefault="00000000" w:rsidRPr="00000000" w14:paraId="0000003E">
      <w:pPr>
        <w:tabs>
          <w:tab w:val="left" w:leader="none" w:pos="9900"/>
        </w:tabs>
        <w:spacing w:after="240" w:lineRule="auto"/>
        <w:ind w:right="-7"/>
        <w:rPr/>
      </w:pPr>
      <w:r w:rsidDel="00000000" w:rsidR="00000000" w:rsidRPr="00000000">
        <w:rPr>
          <w:rtl w:val="0"/>
        </w:rPr>
        <w:t xml:space="preserve">Date: 2th February,2024</w:t>
      </w:r>
    </w:p>
    <w:p w:rsidR="00000000" w:rsidDel="00000000" w:rsidP="00000000" w:rsidRDefault="00000000" w:rsidRPr="00000000" w14:paraId="0000003F">
      <w:pPr>
        <w:tabs>
          <w:tab w:val="left" w:leader="none" w:pos="9900"/>
        </w:tabs>
        <w:spacing w:after="240" w:lineRule="auto"/>
        <w:ind w:right="-7"/>
        <w:rPr/>
      </w:pPr>
      <w:r w:rsidDel="00000000" w:rsidR="00000000" w:rsidRPr="00000000">
        <w:rPr>
          <w:rtl w:val="0"/>
        </w:rPr>
        <w:t xml:space="preserve">Subject: Information about upcoming software seminars. </w:t>
      </w:r>
    </w:p>
    <w:p w:rsidR="00000000" w:rsidDel="00000000" w:rsidP="00000000" w:rsidRDefault="00000000" w:rsidRPr="00000000" w14:paraId="00000040">
      <w:pPr>
        <w:tabs>
          <w:tab w:val="left" w:leader="none" w:pos="9900"/>
        </w:tabs>
        <w:spacing w:after="240" w:lineRule="auto"/>
        <w:ind w:right="-7"/>
        <w:rPr/>
      </w:pPr>
      <w:r w:rsidDel="00000000" w:rsidR="00000000" w:rsidRPr="00000000">
        <w:rPr>
          <w:rtl w:val="0"/>
        </w:rPr>
      </w:r>
    </w:p>
    <w:p w:rsidR="00000000" w:rsidDel="00000000" w:rsidP="00000000" w:rsidRDefault="00000000" w:rsidRPr="00000000" w14:paraId="00000041">
      <w:pPr>
        <w:tabs>
          <w:tab w:val="left" w:leader="none" w:pos="9900"/>
        </w:tabs>
        <w:spacing w:after="240" w:lineRule="auto"/>
        <w:ind w:right="-7"/>
        <w:rPr/>
      </w:pPr>
      <w:r w:rsidDel="00000000" w:rsidR="00000000" w:rsidRPr="00000000">
        <w:rPr>
          <w:rtl w:val="0"/>
        </w:rPr>
        <w:t xml:space="preserve">The company has decided during a meeting that developers should attend two upcoming software seminars, and that costs would be reimbursed.</w:t>
      </w:r>
    </w:p>
    <w:p w:rsidR="00000000" w:rsidDel="00000000" w:rsidP="00000000" w:rsidRDefault="00000000" w:rsidRPr="00000000" w14:paraId="00000042">
      <w:pPr>
        <w:tabs>
          <w:tab w:val="left" w:leader="none" w:pos="9900"/>
        </w:tabs>
        <w:spacing w:after="240" w:lineRule="auto"/>
        <w:ind w:right="-7"/>
        <w:rPr/>
      </w:pPr>
      <w:r w:rsidDel="00000000" w:rsidR="00000000" w:rsidRPr="00000000">
        <w:rPr>
          <w:rtl w:val="0"/>
        </w:rPr>
        <w:t xml:space="preserve">The seminars are:</w:t>
      </w:r>
    </w:p>
    <w:p w:rsidR="00000000" w:rsidDel="00000000" w:rsidP="00000000" w:rsidRDefault="00000000" w:rsidRPr="00000000" w14:paraId="00000043">
      <w:pPr>
        <w:tabs>
          <w:tab w:val="left" w:leader="none" w:pos="9900"/>
        </w:tabs>
        <w:spacing w:after="240" w:lineRule="auto"/>
        <w:ind w:left="0" w:right="-7" w:firstLine="0"/>
        <w:rPr/>
      </w:pPr>
      <w:r w:rsidDel="00000000" w:rsidR="00000000" w:rsidRPr="00000000">
        <w:rPr>
          <w:b w:val="1"/>
          <w:rtl w:val="0"/>
        </w:rPr>
        <w:t xml:space="preserve">“Interfaces and Industrial Design" </w:t>
      </w:r>
      <w:r w:rsidDel="00000000" w:rsidR="00000000" w:rsidRPr="00000000">
        <w:rPr>
          <w:rtl w:val="0"/>
        </w:rPr>
        <w:t xml:space="preserve">by Jonathan Ive</w:t>
      </w:r>
    </w:p>
    <w:p w:rsidR="00000000" w:rsidDel="00000000" w:rsidP="00000000" w:rsidRDefault="00000000" w:rsidRPr="00000000" w14:paraId="00000044">
      <w:pPr>
        <w:numPr>
          <w:ilvl w:val="0"/>
          <w:numId w:val="1"/>
        </w:numPr>
        <w:tabs>
          <w:tab w:val="left" w:leader="none" w:pos="9900"/>
        </w:tabs>
        <w:spacing w:after="0" w:afterAutospacing="0" w:lineRule="auto"/>
        <w:ind w:left="720" w:right="-7" w:hanging="360"/>
        <w:rPr>
          <w:u w:val="none"/>
        </w:rPr>
      </w:pPr>
      <w:r w:rsidDel="00000000" w:rsidR="00000000" w:rsidRPr="00000000">
        <w:rPr>
          <w:rtl w:val="0"/>
        </w:rPr>
        <w:t xml:space="preserve">Saturday, October 24th</w:t>
      </w:r>
    </w:p>
    <w:p w:rsidR="00000000" w:rsidDel="00000000" w:rsidP="00000000" w:rsidRDefault="00000000" w:rsidRPr="00000000" w14:paraId="00000045">
      <w:pPr>
        <w:numPr>
          <w:ilvl w:val="0"/>
          <w:numId w:val="1"/>
        </w:numPr>
        <w:tabs>
          <w:tab w:val="left" w:leader="none" w:pos="9900"/>
        </w:tabs>
        <w:spacing w:after="0" w:afterAutospacing="0" w:lineRule="auto"/>
        <w:ind w:left="720" w:right="-7" w:hanging="360"/>
        <w:rPr>
          <w:u w:val="none"/>
        </w:rPr>
      </w:pPr>
      <w:r w:rsidDel="00000000" w:rsidR="00000000" w:rsidRPr="00000000">
        <w:rPr>
          <w:rtl w:val="0"/>
        </w:rPr>
        <w:t xml:space="preserve">11:30 am - 5:50 pm</w:t>
      </w:r>
    </w:p>
    <w:p w:rsidR="00000000" w:rsidDel="00000000" w:rsidP="00000000" w:rsidRDefault="00000000" w:rsidRPr="00000000" w14:paraId="00000046">
      <w:pPr>
        <w:numPr>
          <w:ilvl w:val="0"/>
          <w:numId w:val="1"/>
        </w:numPr>
        <w:tabs>
          <w:tab w:val="left" w:leader="none" w:pos="9900"/>
        </w:tabs>
        <w:spacing w:after="0" w:afterAutospacing="0" w:lineRule="auto"/>
        <w:ind w:left="720" w:right="-7" w:hanging="360"/>
        <w:rPr>
          <w:u w:val="none"/>
        </w:rPr>
      </w:pPr>
      <w:r w:rsidDel="00000000" w:rsidR="00000000" w:rsidRPr="00000000">
        <w:rPr>
          <w:rtl w:val="0"/>
        </w:rPr>
        <w:t xml:space="preserve">1334-5536 Robson Square, on Robson</w:t>
      </w:r>
    </w:p>
    <w:p w:rsidR="00000000" w:rsidDel="00000000" w:rsidP="00000000" w:rsidRDefault="00000000" w:rsidRPr="00000000" w14:paraId="00000047">
      <w:pPr>
        <w:numPr>
          <w:ilvl w:val="0"/>
          <w:numId w:val="1"/>
        </w:numPr>
        <w:tabs>
          <w:tab w:val="left" w:leader="none" w:pos="9900"/>
        </w:tabs>
        <w:spacing w:after="0" w:afterAutospacing="0" w:lineRule="auto"/>
        <w:ind w:left="720" w:right="-7" w:hanging="360"/>
        <w:rPr>
          <w:u w:val="none"/>
        </w:rPr>
      </w:pPr>
      <w:r w:rsidDel="00000000" w:rsidR="00000000" w:rsidRPr="00000000">
        <w:rPr>
          <w:rtl w:val="0"/>
        </w:rPr>
        <w:t xml:space="preserve">The seminar costs $395.</w:t>
      </w:r>
    </w:p>
    <w:p w:rsidR="00000000" w:rsidDel="00000000" w:rsidP="00000000" w:rsidRDefault="00000000" w:rsidRPr="00000000" w14:paraId="00000048">
      <w:pPr>
        <w:numPr>
          <w:ilvl w:val="0"/>
          <w:numId w:val="1"/>
        </w:numPr>
        <w:tabs>
          <w:tab w:val="left" w:leader="none" w:pos="9900"/>
        </w:tabs>
        <w:spacing w:after="240" w:lineRule="auto"/>
        <w:ind w:left="720" w:right="-7" w:hanging="360"/>
        <w:rPr>
          <w:u w:val="none"/>
        </w:rPr>
      </w:pPr>
      <w:r w:rsidDel="00000000" w:rsidR="00000000" w:rsidRPr="00000000">
        <w:rPr>
          <w:rtl w:val="0"/>
        </w:rPr>
        <w:t xml:space="preserve">Lunch not Included :(</w:t>
      </w:r>
    </w:p>
    <w:p w:rsidR="00000000" w:rsidDel="00000000" w:rsidP="00000000" w:rsidRDefault="00000000" w:rsidRPr="00000000" w14:paraId="00000049">
      <w:pPr>
        <w:tabs>
          <w:tab w:val="left" w:leader="none" w:pos="9900"/>
        </w:tabs>
        <w:spacing w:after="240" w:lineRule="auto"/>
        <w:ind w:right="-7"/>
        <w:rPr/>
      </w:pPr>
      <w:r w:rsidDel="00000000" w:rsidR="00000000" w:rsidRPr="00000000">
        <w:rPr>
          <w:b w:val="1"/>
          <w:rtl w:val="0"/>
        </w:rPr>
        <w:t xml:space="preserve">"The Ghost in the Machine: Designing with the Mind in Mind"</w:t>
      </w:r>
      <w:r w:rsidDel="00000000" w:rsidR="00000000" w:rsidRPr="00000000">
        <w:rPr>
          <w:rtl w:val="0"/>
        </w:rPr>
        <w:t xml:space="preserve"> by Jeff Johnston</w:t>
      </w:r>
    </w:p>
    <w:p w:rsidR="00000000" w:rsidDel="00000000" w:rsidP="00000000" w:rsidRDefault="00000000" w:rsidRPr="00000000" w14:paraId="0000004A">
      <w:pPr>
        <w:numPr>
          <w:ilvl w:val="0"/>
          <w:numId w:val="2"/>
        </w:numPr>
        <w:tabs>
          <w:tab w:val="left" w:leader="none" w:pos="9900"/>
        </w:tabs>
        <w:spacing w:after="0" w:afterAutospacing="0" w:lineRule="auto"/>
        <w:ind w:left="720" w:right="-7" w:hanging="360"/>
        <w:rPr>
          <w:u w:val="none"/>
        </w:rPr>
      </w:pPr>
      <w:r w:rsidDel="00000000" w:rsidR="00000000" w:rsidRPr="00000000">
        <w:rPr>
          <w:rtl w:val="0"/>
        </w:rPr>
        <w:t xml:space="preserve">Saturday, October 31st</w:t>
      </w:r>
    </w:p>
    <w:p w:rsidR="00000000" w:rsidDel="00000000" w:rsidP="00000000" w:rsidRDefault="00000000" w:rsidRPr="00000000" w14:paraId="0000004B">
      <w:pPr>
        <w:numPr>
          <w:ilvl w:val="0"/>
          <w:numId w:val="2"/>
        </w:numPr>
        <w:tabs>
          <w:tab w:val="left" w:leader="none" w:pos="9900"/>
        </w:tabs>
        <w:spacing w:after="0" w:afterAutospacing="0" w:lineRule="auto"/>
        <w:ind w:left="720" w:right="-7" w:hanging="360"/>
        <w:rPr>
          <w:u w:val="none"/>
        </w:rPr>
      </w:pPr>
      <w:r w:rsidDel="00000000" w:rsidR="00000000" w:rsidRPr="00000000">
        <w:rPr>
          <w:rtl w:val="0"/>
        </w:rPr>
        <w:t xml:space="preserve">9:30 am - 3:30 pm</w:t>
      </w:r>
    </w:p>
    <w:p w:rsidR="00000000" w:rsidDel="00000000" w:rsidP="00000000" w:rsidRDefault="00000000" w:rsidRPr="00000000" w14:paraId="0000004C">
      <w:pPr>
        <w:numPr>
          <w:ilvl w:val="0"/>
          <w:numId w:val="2"/>
        </w:numPr>
        <w:tabs>
          <w:tab w:val="left" w:leader="none" w:pos="9900"/>
        </w:tabs>
        <w:spacing w:after="0" w:afterAutospacing="0" w:lineRule="auto"/>
        <w:ind w:left="720" w:right="-7" w:hanging="360"/>
        <w:rPr>
          <w:u w:val="none"/>
        </w:rPr>
      </w:pPr>
      <w:r w:rsidDel="00000000" w:rsidR="00000000" w:rsidRPr="00000000">
        <w:rPr>
          <w:rtl w:val="0"/>
        </w:rPr>
        <w:t xml:space="preserve">Banquet Room “C” at the Four Seasons Hotel; at the corner of Howe &amp; Georgia</w:t>
      </w:r>
    </w:p>
    <w:p w:rsidR="00000000" w:rsidDel="00000000" w:rsidP="00000000" w:rsidRDefault="00000000" w:rsidRPr="00000000" w14:paraId="0000004D">
      <w:pPr>
        <w:numPr>
          <w:ilvl w:val="0"/>
          <w:numId w:val="2"/>
        </w:numPr>
        <w:tabs>
          <w:tab w:val="left" w:leader="none" w:pos="9900"/>
        </w:tabs>
        <w:spacing w:after="0" w:afterAutospacing="0" w:lineRule="auto"/>
        <w:ind w:left="720" w:right="-7" w:hanging="360"/>
        <w:rPr>
          <w:u w:val="none"/>
        </w:rPr>
      </w:pPr>
      <w:r w:rsidDel="00000000" w:rsidR="00000000" w:rsidRPr="00000000">
        <w:rPr>
          <w:rtl w:val="0"/>
        </w:rPr>
        <w:t xml:space="preserve">The seminar costs $345</w:t>
      </w:r>
    </w:p>
    <w:p w:rsidR="00000000" w:rsidDel="00000000" w:rsidP="00000000" w:rsidRDefault="00000000" w:rsidRPr="00000000" w14:paraId="0000004E">
      <w:pPr>
        <w:numPr>
          <w:ilvl w:val="0"/>
          <w:numId w:val="2"/>
        </w:numPr>
        <w:tabs>
          <w:tab w:val="left" w:leader="none" w:pos="9900"/>
        </w:tabs>
        <w:spacing w:after="240" w:lineRule="auto"/>
        <w:ind w:left="720" w:right="-7" w:hanging="360"/>
        <w:rPr>
          <w:u w:val="none"/>
        </w:rPr>
      </w:pPr>
      <w:r w:rsidDel="00000000" w:rsidR="00000000" w:rsidRPr="00000000">
        <w:rPr>
          <w:rtl w:val="0"/>
        </w:rPr>
        <w:t xml:space="preserve">A buffet lunch is included :)</w:t>
      </w:r>
    </w:p>
    <w:p w:rsidR="00000000" w:rsidDel="00000000" w:rsidP="00000000" w:rsidRDefault="00000000" w:rsidRPr="00000000" w14:paraId="0000004F">
      <w:pPr>
        <w:tabs>
          <w:tab w:val="left" w:leader="none" w:pos="9900"/>
        </w:tabs>
        <w:spacing w:after="240" w:lineRule="auto"/>
        <w:ind w:right="-7"/>
        <w:rPr/>
      </w:pPr>
      <w:r w:rsidDel="00000000" w:rsidR="00000000" w:rsidRPr="00000000">
        <w:rPr>
          <w:rtl w:val="0"/>
        </w:rPr>
        <w:t xml:space="preserve">You can register online for one or both at </w:t>
      </w:r>
      <w:hyperlink r:id="rId7">
        <w:r w:rsidDel="00000000" w:rsidR="00000000" w:rsidRPr="00000000">
          <w:rPr>
            <w:i w:val="1"/>
            <w:color w:val="1155cc"/>
            <w:u w:val="single"/>
            <w:rtl w:val="0"/>
          </w:rPr>
          <w:t xml:space="preserve">www.techseminars.ca</w:t>
        </w:r>
      </w:hyperlink>
      <w:r w:rsidDel="00000000" w:rsidR="00000000" w:rsidRPr="00000000">
        <w:rPr>
          <w:rtl w:val="0"/>
        </w:rPr>
        <w:t xml:space="preserve"> using a credit card or PayPal. You must pay upfront and send the receipts to me as soon as possible to be reimbursed. Seating is limited, so you should register at least two weeks in advance.</w:t>
      </w:r>
    </w:p>
    <w:p w:rsidR="00000000" w:rsidDel="00000000" w:rsidP="00000000" w:rsidRDefault="00000000" w:rsidRPr="00000000" w14:paraId="00000050">
      <w:pPr>
        <w:tabs>
          <w:tab w:val="left" w:leader="none" w:pos="9900"/>
        </w:tabs>
        <w:spacing w:after="240" w:lineRule="auto"/>
        <w:ind w:right="-7"/>
        <w:rPr/>
      </w:pPr>
      <w:r w:rsidDel="00000000" w:rsidR="00000000" w:rsidRPr="00000000">
        <w:rPr>
          <w:rtl w:val="0"/>
        </w:rPr>
        <w:t xml:space="preserve">There are information packages for each seminar that you should get from me if you are interested in attending. You should bring these to the seminars as well as there is some material included that you’ll use there.</w:t>
      </w:r>
    </w:p>
    <w:p w:rsidR="00000000" w:rsidDel="00000000" w:rsidP="00000000" w:rsidRDefault="00000000" w:rsidRPr="00000000" w14:paraId="00000051">
      <w:pPr>
        <w:tabs>
          <w:tab w:val="left" w:leader="none" w:pos="9900"/>
        </w:tabs>
        <w:spacing w:after="240" w:lineRule="auto"/>
        <w:ind w:right="-7"/>
        <w:rPr/>
      </w:pPr>
      <w:r w:rsidDel="00000000" w:rsidR="00000000" w:rsidRPr="00000000">
        <w:rPr>
          <w:rtl w:val="0"/>
        </w:rPr>
        <w:t xml:space="preserve">These seminars are provided because we want you to develop professionally and learn the latest industry theory and practices. That is why management has voted to reimburse you for the cost. Make sure not to let this opportunity slip through your fingers!</w:t>
      </w:r>
    </w:p>
    <w:p w:rsidR="00000000" w:rsidDel="00000000" w:rsidP="00000000" w:rsidRDefault="00000000" w:rsidRPr="00000000" w14:paraId="00000052">
      <w:pPr>
        <w:tabs>
          <w:tab w:val="left" w:leader="none" w:pos="9900"/>
        </w:tabs>
        <w:spacing w:after="240" w:lineRule="auto"/>
        <w:ind w:right="-7"/>
        <w:rPr/>
      </w:pPr>
      <w:r w:rsidDel="00000000" w:rsidR="00000000" w:rsidRPr="00000000">
        <w:rPr>
          <w:rtl w:val="0"/>
        </w:rPr>
        <w:t xml:space="preserve">Best Regards,</w:t>
      </w:r>
    </w:p>
    <w:p w:rsidR="00000000" w:rsidDel="00000000" w:rsidP="00000000" w:rsidRDefault="00000000" w:rsidRPr="00000000" w14:paraId="00000053">
      <w:pPr>
        <w:tabs>
          <w:tab w:val="left" w:leader="none" w:pos="9900"/>
        </w:tabs>
        <w:spacing w:after="240" w:lineRule="auto"/>
        <w:ind w:right="-7"/>
        <w:rPr/>
      </w:pPr>
      <w:r w:rsidDel="00000000" w:rsidR="00000000" w:rsidRPr="00000000">
        <w:rPr>
          <w:rtl w:val="0"/>
        </w:rPr>
        <w:t xml:space="preserve">Daniel Wang</w:t>
      </w:r>
    </w:p>
    <w:p w:rsidR="00000000" w:rsidDel="00000000" w:rsidP="00000000" w:rsidRDefault="00000000" w:rsidRPr="00000000" w14:paraId="00000054">
      <w:pPr>
        <w:tabs>
          <w:tab w:val="left" w:leader="none" w:pos="9900"/>
        </w:tabs>
        <w:spacing w:after="240" w:lineRule="auto"/>
        <w:ind w:right="-7"/>
        <w:rPr/>
      </w:pPr>
      <w:r w:rsidDel="00000000" w:rsidR="00000000" w:rsidRPr="00000000">
        <w:rPr>
          <w:rtl w:val="0"/>
        </w:rPr>
        <w:t xml:space="preserve">Sherry Jameel</w:t>
      </w:r>
    </w:p>
    <w:p w:rsidR="00000000" w:rsidDel="00000000" w:rsidP="00000000" w:rsidRDefault="00000000" w:rsidRPr="00000000" w14:paraId="00000055">
      <w:pPr>
        <w:tabs>
          <w:tab w:val="left" w:leader="none" w:pos="9900"/>
        </w:tabs>
        <w:spacing w:after="240" w:lineRule="auto"/>
        <w:ind w:right="-7"/>
        <w:rPr/>
      </w:pPr>
      <w:r w:rsidDel="00000000" w:rsidR="00000000" w:rsidRPr="00000000">
        <w:rPr>
          <w:rtl w:val="0"/>
        </w:rPr>
        <w:t xml:space="preserve">Jiarui Xing</w:t>
      </w:r>
    </w:p>
    <w:sectPr>
      <w:footerReference r:id="rId8" w:type="default"/>
      <w:footerReference r:id="rId9"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2874"/>
    <w:rPr>
      <w:rFonts w:ascii="Verdana" w:eastAsia="Times New Roman" w:hAnsi="Verdana"/>
      <w:sz w:val="24"/>
    </w:rPr>
  </w:style>
  <w:style w:type="paragraph" w:styleId="Heading2">
    <w:name w:val="heading 2"/>
    <w:basedOn w:val="Normal"/>
    <w:next w:val="Normal"/>
    <w:qFormat w:val="1"/>
    <w:rsid w:val="00572874"/>
    <w:pPr>
      <w:keepNext w:val="1"/>
      <w:outlineLvl w:val="1"/>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rsid w:val="00572874"/>
    <w:pPr>
      <w:spacing w:after="240"/>
      <w:ind w:left="1080" w:hanging="1080"/>
    </w:pPr>
  </w:style>
  <w:style w:type="paragraph" w:styleId="Footer">
    <w:name w:val="footer"/>
    <w:basedOn w:val="Normal"/>
    <w:rsid w:val="00572874"/>
    <w:pPr>
      <w:tabs>
        <w:tab w:val="center" w:pos="4320"/>
        <w:tab w:val="right" w:pos="8640"/>
      </w:tabs>
    </w:pPr>
  </w:style>
  <w:style w:type="character" w:styleId="PageNumber">
    <w:name w:val="page number"/>
    <w:basedOn w:val="DefaultParagraphFont"/>
    <w:rsid w:val="00572874"/>
  </w:style>
  <w:style w:type="paragraph" w:styleId="BalloonText">
    <w:name w:val="Balloon Text"/>
    <w:basedOn w:val="Normal"/>
    <w:link w:val="BalloonTextChar"/>
    <w:semiHidden w:val="1"/>
    <w:unhideWhenUsed w:val="1"/>
    <w:rsid w:val="00A10EE3"/>
    <w:rPr>
      <w:rFonts w:ascii="Segoe UI" w:cs="Segoe UI" w:hAnsi="Segoe UI"/>
      <w:sz w:val="18"/>
      <w:szCs w:val="18"/>
    </w:rPr>
  </w:style>
  <w:style w:type="character" w:styleId="BalloonTextChar" w:customStyle="1">
    <w:name w:val="Balloon Text Char"/>
    <w:basedOn w:val="DefaultParagraphFont"/>
    <w:link w:val="BalloonText"/>
    <w:semiHidden w:val="1"/>
    <w:rsid w:val="00A10EE3"/>
    <w:rPr>
      <w:rFonts w:ascii="Segoe UI" w:cs="Segoe UI" w:eastAsia="Times New Roman"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techseminars.ca"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ZtTzAhVM+TR+h/mIp+uNrh2XA==">CgMxLjA4AHIhMThyZVVNWDltMGZha0ZVQWxSWi1hUmFJcy1jZjQ1b0NR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2020-10-08T15:11:00.0000000Z</dcterms:created>
  <dc:creator>Frank Schnurr</dc:creator>
</cp:coreProperties>
</file>