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04644" w14:textId="4173DDDF" w:rsidR="00BB474A" w:rsidRDefault="00963F64">
      <w:pPr>
        <w:pStyle w:val="a4"/>
        <w:rPr>
          <w:lang w:eastAsia="zh-CN"/>
        </w:rPr>
      </w:pPr>
      <w:r>
        <w:rPr>
          <w:lang w:eastAsia="zh-CN"/>
        </w:rPr>
        <w:t>Comm 2216 工作申请包分配</w:t>
      </w:r>
    </w:p>
    <w:p w14:paraId="11F44C30" w14:textId="77777777" w:rsidR="00BB474A" w:rsidRDefault="00BB474A">
      <w:pPr>
        <w:pStyle w:val="a3"/>
        <w:spacing w:before="3"/>
        <w:rPr>
          <w:b/>
          <w:sz w:val="39"/>
          <w:lang w:eastAsia="zh-CN"/>
        </w:rPr>
      </w:pPr>
    </w:p>
    <w:p w14:paraId="641B8ABA" w14:textId="77777777" w:rsidR="00BB474A" w:rsidRDefault="00963F64">
      <w:pPr>
        <w:pStyle w:val="1"/>
        <w:rPr>
          <w:lang w:eastAsia="zh-CN"/>
        </w:rPr>
      </w:pPr>
      <w:r>
        <w:rPr>
          <w:lang w:eastAsia="zh-CN"/>
        </w:rPr>
        <w:t>工作申请文件包提交</w:t>
      </w:r>
    </w:p>
    <w:p w14:paraId="0FA5F1BE" w14:textId="77777777" w:rsidR="00BB474A" w:rsidRDefault="00963F64">
      <w:pPr>
        <w:pStyle w:val="a3"/>
        <w:spacing w:before="186"/>
        <w:ind w:left="120"/>
        <w:rPr>
          <w:lang w:eastAsia="zh-CN"/>
        </w:rPr>
      </w:pPr>
      <w:r>
        <w:rPr>
          <w:lang w:eastAsia="zh-CN"/>
        </w:rPr>
        <w:t>对于 Comm 2216 的第一个模块，您将使用完整的工作申请包：</w:t>
      </w:r>
    </w:p>
    <w:p w14:paraId="6C37B646" w14:textId="77777777" w:rsidR="00BB474A" w:rsidRDefault="00963F64">
      <w:pPr>
        <w:pStyle w:val="a5"/>
        <w:numPr>
          <w:ilvl w:val="0"/>
          <w:numId w:val="1"/>
        </w:numPr>
        <w:tabs>
          <w:tab w:val="left" w:pos="839"/>
          <w:tab w:val="left" w:pos="840"/>
        </w:tabs>
        <w:spacing w:before="159"/>
      </w:pPr>
      <w:proofErr w:type="spellStart"/>
      <w:r>
        <w:t>招聘广告和招聘工作表</w:t>
      </w:r>
      <w:proofErr w:type="spellEnd"/>
    </w:p>
    <w:p w14:paraId="30589ABC" w14:textId="77777777" w:rsidR="00BB474A" w:rsidRDefault="00963F64">
      <w:pPr>
        <w:pStyle w:val="a5"/>
        <w:numPr>
          <w:ilvl w:val="0"/>
          <w:numId w:val="1"/>
        </w:numPr>
        <w:tabs>
          <w:tab w:val="left" w:pos="839"/>
          <w:tab w:val="left" w:pos="841"/>
        </w:tabs>
        <w:ind w:left="840" w:hanging="362"/>
      </w:pPr>
      <w:proofErr w:type="spellStart"/>
      <w:r>
        <w:rPr>
          <w:spacing w:val="-2"/>
        </w:rPr>
        <w:t>简历</w:t>
      </w:r>
      <w:proofErr w:type="spellEnd"/>
    </w:p>
    <w:p w14:paraId="5234E926" w14:textId="77777777" w:rsidR="00BB474A" w:rsidRDefault="00963F64">
      <w:pPr>
        <w:pStyle w:val="a5"/>
        <w:numPr>
          <w:ilvl w:val="0"/>
          <w:numId w:val="1"/>
        </w:numPr>
        <w:tabs>
          <w:tab w:val="left" w:pos="839"/>
          <w:tab w:val="left" w:pos="841"/>
        </w:tabs>
        <w:spacing w:before="0"/>
        <w:ind w:left="840" w:hanging="362"/>
      </w:pPr>
      <w:proofErr w:type="spellStart"/>
      <w:r>
        <w:t>求职信</w:t>
      </w:r>
      <w:proofErr w:type="spellEnd"/>
    </w:p>
    <w:p w14:paraId="52E14240" w14:textId="77777777" w:rsidR="00BB474A" w:rsidRDefault="00963F64">
      <w:pPr>
        <w:pStyle w:val="a5"/>
        <w:numPr>
          <w:ilvl w:val="0"/>
          <w:numId w:val="1"/>
        </w:numPr>
        <w:tabs>
          <w:tab w:val="left" w:pos="839"/>
          <w:tab w:val="left" w:pos="841"/>
        </w:tabs>
        <w:ind w:left="840" w:hanging="362"/>
      </w:pPr>
      <w:proofErr w:type="spellStart"/>
      <w:r>
        <w:t>面试</w:t>
      </w:r>
      <w:proofErr w:type="spellEnd"/>
      <w:r>
        <w:t>。</w:t>
      </w:r>
    </w:p>
    <w:p w14:paraId="26B77D39" w14:textId="77777777" w:rsidR="00BB474A" w:rsidRDefault="00963F64">
      <w:pPr>
        <w:spacing w:before="158"/>
        <w:ind w:left="120"/>
        <w:rPr>
          <w:lang w:eastAsia="zh-CN"/>
        </w:rPr>
      </w:pPr>
      <w:r>
        <w:rPr>
          <w:b/>
          <w:lang w:eastAsia="zh-CN"/>
        </w:rPr>
        <w:t xml:space="preserve">招聘广告和工作表 </w:t>
      </w:r>
      <w:r>
        <w:rPr>
          <w:lang w:eastAsia="zh-CN"/>
        </w:rPr>
        <w:t>（必填，但未分配分数）</w:t>
      </w:r>
    </w:p>
    <w:p w14:paraId="684BC3BA" w14:textId="77777777" w:rsidR="00BB474A" w:rsidRDefault="00963F64">
      <w:pPr>
        <w:pStyle w:val="a3"/>
        <w:spacing w:before="1"/>
        <w:ind w:left="119" w:right="301"/>
        <w:rPr>
          <w:lang w:eastAsia="zh-CN"/>
        </w:rPr>
      </w:pPr>
      <w:r>
        <w:rPr>
          <w:lang w:eastAsia="zh-CN"/>
        </w:rPr>
        <w:t>填写工作表，了解您毕业后希望从事的工作类型或您计划申请的带薪实习职位类型。提交您的简历和求职信将专门回应的招聘广告。</w:t>
      </w:r>
    </w:p>
    <w:p w14:paraId="3DA0B679" w14:textId="77777777" w:rsidR="00BB474A" w:rsidRDefault="00963F64">
      <w:pPr>
        <w:spacing w:before="159"/>
        <w:ind w:left="119"/>
        <w:rPr>
          <w:lang w:eastAsia="zh-CN"/>
        </w:rPr>
      </w:pPr>
      <w:r>
        <w:rPr>
          <w:b/>
          <w:lang w:eastAsia="zh-CN"/>
        </w:rPr>
        <w:t xml:space="preserve">简历和求职信 </w:t>
      </w:r>
      <w:r>
        <w:rPr>
          <w:lang w:eastAsia="zh-CN"/>
        </w:rPr>
        <w:t>（20 分）</w:t>
      </w:r>
    </w:p>
    <w:p w14:paraId="59851C1E" w14:textId="77777777" w:rsidR="00BB474A" w:rsidRDefault="00963F64">
      <w:pPr>
        <w:pStyle w:val="a3"/>
        <w:ind w:left="119" w:right="40"/>
        <w:rPr>
          <w:lang w:eastAsia="zh-CN"/>
        </w:rPr>
      </w:pPr>
      <w:r>
        <w:rPr>
          <w:lang w:eastAsia="zh-CN"/>
        </w:rPr>
        <w:t>针对特定工作和公司制作简历和求职信（请参阅上面的招聘广告）。简历将根据工作量身定制，求职信将根据工作和公司量身定制。</w:t>
      </w:r>
    </w:p>
    <w:p w14:paraId="629494C5" w14:textId="77777777" w:rsidR="00BB474A" w:rsidRDefault="00963F64">
      <w:pPr>
        <w:spacing w:before="161"/>
        <w:ind w:left="119"/>
        <w:rPr>
          <w:lang w:eastAsia="zh-CN"/>
        </w:rPr>
      </w:pPr>
      <w:r>
        <w:rPr>
          <w:b/>
          <w:lang w:eastAsia="zh-CN"/>
        </w:rPr>
        <w:t xml:space="preserve">求职面试 </w:t>
      </w:r>
      <w:r>
        <w:rPr>
          <w:lang w:eastAsia="zh-CN"/>
        </w:rPr>
        <w:t>（10 分）</w:t>
      </w:r>
    </w:p>
    <w:p w14:paraId="791C3CA7" w14:textId="77777777" w:rsidR="00BB474A" w:rsidRDefault="00963F64">
      <w:pPr>
        <w:pStyle w:val="a3"/>
        <w:ind w:left="119"/>
        <w:rPr>
          <w:lang w:eastAsia="zh-CN"/>
        </w:rPr>
      </w:pPr>
      <w:r>
        <w:rPr>
          <w:lang w:eastAsia="zh-CN"/>
        </w:rPr>
        <w:t>我们将在实验室进行循环小组访谈。</w:t>
      </w:r>
    </w:p>
    <w:p w14:paraId="4B4FD2DF" w14:textId="77777777" w:rsidR="00BB474A" w:rsidRDefault="00BB474A">
      <w:pPr>
        <w:pStyle w:val="a3"/>
        <w:rPr>
          <w:lang w:eastAsia="zh-CN"/>
        </w:rPr>
      </w:pPr>
    </w:p>
    <w:p w14:paraId="505986C2" w14:textId="77777777" w:rsidR="00BB474A" w:rsidRDefault="00BB474A">
      <w:pPr>
        <w:pStyle w:val="a3"/>
        <w:spacing w:before="2"/>
        <w:rPr>
          <w:sz w:val="26"/>
          <w:lang w:eastAsia="zh-CN"/>
        </w:rPr>
      </w:pPr>
    </w:p>
    <w:p w14:paraId="1593A0D6" w14:textId="77777777" w:rsidR="00BB474A" w:rsidRDefault="00963F64">
      <w:pPr>
        <w:spacing w:before="1"/>
        <w:ind w:left="119"/>
        <w:rPr>
          <w:lang w:eastAsia="zh-CN"/>
        </w:rPr>
      </w:pPr>
      <w:r>
        <w:rPr>
          <w:b/>
          <w:lang w:eastAsia="zh-CN"/>
        </w:rPr>
        <w:t xml:space="preserve">截屏视频 </w:t>
      </w:r>
      <w:r>
        <w:rPr>
          <w:spacing w:val="-2"/>
          <w:lang w:eastAsia="zh-CN"/>
        </w:rPr>
        <w:t>（必需）</w:t>
      </w:r>
    </w:p>
    <w:p w14:paraId="5B8DFBD8" w14:textId="77777777" w:rsidR="00BB474A" w:rsidRDefault="00963F64">
      <w:pPr>
        <w:pStyle w:val="a3"/>
        <w:ind w:left="119" w:right="40"/>
        <w:rPr>
          <w:lang w:eastAsia="zh-CN"/>
        </w:rPr>
      </w:pPr>
      <w:r>
        <w:rPr>
          <w:lang w:eastAsia="zh-CN"/>
        </w:rPr>
        <w:t>因为欢迎您使用 AI，而且你们中的许多人都通过 CST 获得帮助，所以简历和求职信的评分将不仅基于它们的写作和格式质量，还基于您对使这些文件发挥作用的高阶设计和沟通原则的理解。为此，您将创建一个截屏视频，在其中叙述您在制作简历和信件时所做的内容和设计（如果是信件，还包括语气）决定。</w:t>
      </w:r>
    </w:p>
    <w:p w14:paraId="71037FF5" w14:textId="77777777" w:rsidR="00BB474A" w:rsidRDefault="00963F64">
      <w:pPr>
        <w:pStyle w:val="a3"/>
        <w:spacing w:before="159"/>
        <w:ind w:left="119"/>
        <w:rPr>
          <w:lang w:eastAsia="zh-CN"/>
        </w:rPr>
      </w:pPr>
      <w:r>
        <w:rPr>
          <w:lang w:eastAsia="zh-CN"/>
        </w:rPr>
        <w:t>向我们展示您如何特别根据招聘广告的要求定制信件。</w:t>
      </w:r>
    </w:p>
    <w:p w14:paraId="2E50C8D3" w14:textId="77777777" w:rsidR="00BB474A" w:rsidRDefault="00963F64">
      <w:pPr>
        <w:pStyle w:val="a3"/>
        <w:spacing w:before="159"/>
        <w:ind w:left="119"/>
        <w:rPr>
          <w:lang w:eastAsia="zh-CN"/>
        </w:rPr>
      </w:pPr>
      <w:r>
        <w:rPr>
          <w:lang w:eastAsia="zh-CN"/>
        </w:rPr>
        <w:t>如果您发现通过合作安置计划提供的建议与 comm 课程之间存在冲突，请使用视频解释您为什么偏离了 comm 课程中的建议。你不会丢分;我们只需要知道我们正在考虑一个合理的决定，而不是一个疏忽。</w:t>
      </w:r>
    </w:p>
    <w:p w14:paraId="6C351300" w14:textId="77777777" w:rsidR="00BB474A" w:rsidRDefault="00963F64">
      <w:pPr>
        <w:pStyle w:val="a3"/>
        <w:spacing w:before="162"/>
        <w:ind w:left="119"/>
        <w:rPr>
          <w:lang w:eastAsia="zh-CN"/>
        </w:rPr>
      </w:pPr>
      <w:r>
        <w:rPr>
          <w:lang w:eastAsia="zh-CN"/>
        </w:rPr>
        <w:t>请参阅 HUB 上的截屏视频示例，第 2 周。</w:t>
      </w:r>
    </w:p>
    <w:p w14:paraId="4B26EAB9" w14:textId="77777777" w:rsidR="00BB474A" w:rsidRDefault="00BB474A">
      <w:pPr>
        <w:pStyle w:val="a3"/>
        <w:rPr>
          <w:lang w:eastAsia="zh-CN"/>
        </w:rPr>
      </w:pPr>
    </w:p>
    <w:p w14:paraId="2F07A1A3" w14:textId="77777777" w:rsidR="00BB474A" w:rsidRDefault="00BB474A">
      <w:pPr>
        <w:pStyle w:val="a3"/>
        <w:rPr>
          <w:sz w:val="28"/>
          <w:lang w:eastAsia="zh-CN"/>
        </w:rPr>
      </w:pPr>
    </w:p>
    <w:p w14:paraId="52D0A94E" w14:textId="77777777" w:rsidR="00BB474A" w:rsidRDefault="00963F64">
      <w:pPr>
        <w:pStyle w:val="1"/>
        <w:rPr>
          <w:lang w:eastAsia="zh-CN"/>
        </w:rPr>
      </w:pPr>
      <w:r>
        <w:rPr>
          <w:lang w:eastAsia="zh-CN"/>
        </w:rPr>
        <w:t>AI 鸣谢</w:t>
      </w:r>
    </w:p>
    <w:p w14:paraId="29FBECEE" w14:textId="77777777" w:rsidR="00BB474A" w:rsidRDefault="00963F64">
      <w:pPr>
        <w:pStyle w:val="a3"/>
        <w:spacing w:before="186" w:line="259" w:lineRule="auto"/>
        <w:ind w:left="119"/>
        <w:rPr>
          <w:lang w:eastAsia="zh-CN"/>
        </w:rPr>
      </w:pPr>
      <w:r>
        <w:rPr>
          <w:lang w:eastAsia="zh-CN"/>
        </w:rPr>
        <w:t>如果您使用 AI，则必须承认您已经这样做了。请记住，Grammarly 集成了 AI，因此还必须承认使用 Grammarly 或类似帮助。使用这些工具不会丢失分数;然而，不承认人工智能的使用违反了 BCIT 的学术诚信政策。</w:t>
      </w:r>
    </w:p>
    <w:p w14:paraId="40BD26E6" w14:textId="77777777" w:rsidR="00BB474A" w:rsidRDefault="00963F64">
      <w:pPr>
        <w:pStyle w:val="a3"/>
        <w:spacing w:before="159" w:line="259" w:lineRule="auto"/>
        <w:ind w:left="119" w:right="148"/>
        <w:jc w:val="both"/>
        <w:rPr>
          <w:lang w:eastAsia="zh-CN"/>
        </w:rPr>
      </w:pPr>
      <w:r>
        <w:rPr>
          <w:lang w:eastAsia="zh-CN"/>
        </w:rPr>
        <w:t>以下是如何在作业中正确确认 AI 使用情况的示例。关键是你包括 （1） 一个确认，（2） 你的实际提示，以及 （3） 你对 AI 生成的结果做了什么（如果有）：</w:t>
      </w:r>
    </w:p>
    <w:p w14:paraId="338A277D" w14:textId="77777777" w:rsidR="00BB474A" w:rsidRDefault="00BB474A">
      <w:pPr>
        <w:spacing w:line="259" w:lineRule="auto"/>
        <w:jc w:val="both"/>
        <w:rPr>
          <w:lang w:eastAsia="zh-CN"/>
        </w:rPr>
        <w:sectPr w:rsidR="00BB474A">
          <w:type w:val="continuous"/>
          <w:pgSz w:w="12240" w:h="15840"/>
          <w:pgMar w:top="980" w:right="1120" w:bottom="280" w:left="1320" w:header="720" w:footer="720" w:gutter="0"/>
          <w:cols w:space="720"/>
        </w:sectPr>
      </w:pPr>
    </w:p>
    <w:p w14:paraId="5619A965" w14:textId="77777777" w:rsidR="00BB474A" w:rsidRDefault="00BB474A">
      <w:pPr>
        <w:pStyle w:val="a3"/>
        <w:spacing w:before="4"/>
        <w:rPr>
          <w:sz w:val="16"/>
          <w:lang w:eastAsia="zh-CN"/>
        </w:rPr>
      </w:pPr>
    </w:p>
    <w:p w14:paraId="3184705E" w14:textId="77777777" w:rsidR="00BB474A" w:rsidRDefault="00BB474A">
      <w:pPr>
        <w:rPr>
          <w:sz w:val="16"/>
          <w:lang w:eastAsia="zh-CN"/>
        </w:rPr>
        <w:sectPr w:rsidR="00BB474A">
          <w:pgSz w:w="12240" w:h="15840"/>
          <w:pgMar w:top="1500" w:right="1120" w:bottom="280" w:left="1320" w:header="720" w:footer="720" w:gutter="0"/>
          <w:cols w:space="720"/>
        </w:sectPr>
      </w:pPr>
    </w:p>
    <w:p w14:paraId="40D79679" w14:textId="77777777" w:rsidR="00BB474A" w:rsidRDefault="00963F64">
      <w:pPr>
        <w:pStyle w:val="2"/>
        <w:spacing w:before="30"/>
        <w:rPr>
          <w:lang w:eastAsia="zh-CN"/>
        </w:rPr>
      </w:pPr>
      <w:r>
        <w:rPr>
          <w:lang w:eastAsia="zh-CN"/>
        </w:rPr>
        <w:lastRenderedPageBreak/>
        <w:t>示例 1</w:t>
      </w:r>
    </w:p>
    <w:p w14:paraId="29B46F02" w14:textId="77777777" w:rsidR="00BB474A" w:rsidRDefault="00963F64">
      <w:pPr>
        <w:pStyle w:val="a3"/>
        <w:spacing w:before="181"/>
        <w:ind w:left="1679" w:hanging="428"/>
        <w:rPr>
          <w:lang w:eastAsia="zh-CN"/>
        </w:rPr>
      </w:pPr>
      <w:r>
        <w:rPr>
          <w:lang w:eastAsia="zh-CN"/>
        </w:rPr>
        <w:t>我将我的大纲（参见 1 大纲）放入 ChatGPT 中，并使用以下提示：</w:t>
      </w:r>
    </w:p>
    <w:p w14:paraId="0A136B68" w14:textId="77777777" w:rsidR="00BB474A" w:rsidRDefault="00963F64">
      <w:pPr>
        <w:pStyle w:val="a3"/>
        <w:spacing w:before="180" w:line="259" w:lineRule="auto"/>
        <w:ind w:left="1679" w:right="1651"/>
        <w:rPr>
          <w:lang w:eastAsia="zh-CN"/>
        </w:rPr>
      </w:pPr>
      <w:r>
        <w:rPr>
          <w:lang w:eastAsia="zh-CN"/>
        </w:rPr>
        <w:t>“根据这些信息写电子邮件。保持内容顺序相同。</w:t>
      </w:r>
    </w:p>
    <w:p w14:paraId="260C39CB" w14:textId="77777777" w:rsidR="00BB474A" w:rsidRDefault="00963F64">
      <w:pPr>
        <w:pStyle w:val="a3"/>
        <w:spacing w:before="161" w:line="256" w:lineRule="auto"/>
        <w:ind w:left="1252" w:right="943"/>
        <w:rPr>
          <w:lang w:eastAsia="zh-CN"/>
        </w:rPr>
      </w:pPr>
      <w:r>
        <w:rPr>
          <w:lang w:eastAsia="zh-CN"/>
        </w:rPr>
        <w:t>输出对我来说感觉很冗长并且似乎很重复（见下文），因此我使用了以下提示：</w:t>
      </w:r>
    </w:p>
    <w:p w14:paraId="3E11DF63" w14:textId="77777777" w:rsidR="00BB474A" w:rsidRDefault="00963F64">
      <w:pPr>
        <w:pStyle w:val="a3"/>
        <w:spacing w:before="165"/>
        <w:ind w:left="1679"/>
        <w:rPr>
          <w:lang w:eastAsia="zh-CN"/>
        </w:rPr>
      </w:pPr>
      <w:r>
        <w:rPr>
          <w:lang w:eastAsia="zh-CN"/>
        </w:rPr>
        <w:t>“重写上述内容以使其更简洁。”</w:t>
      </w:r>
    </w:p>
    <w:p w14:paraId="4EB3AD1C" w14:textId="77777777" w:rsidR="00BB474A" w:rsidRDefault="00963F64">
      <w:pPr>
        <w:pStyle w:val="a3"/>
        <w:spacing w:before="180" w:line="403" w:lineRule="auto"/>
        <w:ind w:left="1679" w:right="1651" w:hanging="377"/>
        <w:rPr>
          <w:lang w:eastAsia="zh-CN"/>
        </w:rPr>
      </w:pPr>
      <w:r>
        <w:rPr>
          <w:lang w:eastAsia="zh-CN"/>
        </w:rPr>
        <w:t>这使得电子邮件听起来有点过于生硬，所以我使用了以下提示：“使用更对话和友好的语气重写上述内容”</w:t>
      </w:r>
    </w:p>
    <w:p w14:paraId="5E04E456" w14:textId="77777777" w:rsidR="00BB474A" w:rsidRDefault="00963F64">
      <w:pPr>
        <w:pStyle w:val="a3"/>
        <w:spacing w:line="259" w:lineRule="auto"/>
        <w:ind w:left="1252" w:right="943"/>
        <w:rPr>
          <w:lang w:eastAsia="zh-CN"/>
        </w:rPr>
      </w:pPr>
      <w:r>
        <w:rPr>
          <w:lang w:eastAsia="zh-CN"/>
        </w:rPr>
        <w:t>这创造了一个我认为相当不错的、接近定稿的草稿，我自己做了一些编辑，以改善语气并表达我认为与读者更友好的关系（参见 3 Final Draft）。</w:t>
      </w:r>
    </w:p>
    <w:p w14:paraId="7CB896EC" w14:textId="77777777" w:rsidR="00BB474A" w:rsidRDefault="00BB474A">
      <w:pPr>
        <w:pStyle w:val="a3"/>
        <w:rPr>
          <w:sz w:val="20"/>
          <w:lang w:eastAsia="zh-CN"/>
        </w:rPr>
      </w:pPr>
    </w:p>
    <w:p w14:paraId="5082DA36" w14:textId="77777777" w:rsidR="00BB474A" w:rsidRDefault="00000000">
      <w:pPr>
        <w:pStyle w:val="a3"/>
        <w:spacing w:before="11"/>
        <w:rPr>
          <w:sz w:val="27"/>
          <w:lang w:eastAsia="zh-CN"/>
        </w:rPr>
      </w:pPr>
      <w:r>
        <w:pict w14:anchorId="09BE46B2">
          <v:rect id="docshape1" o:spid="_x0000_s1027" style="position:absolute;margin-left:176.9pt;margin-top:18.25pt;width:229.7pt;height:.5pt;z-index:-15728640;mso-wrap-distance-left:0;mso-wrap-distance-right:0;mso-position-horizontal-relative:page" fillcolor="black" stroked="f">
            <w10:wrap type="topAndBottom" anchorx="page"/>
          </v:rect>
        </w:pict>
      </w:r>
    </w:p>
    <w:p w14:paraId="46FA3AD5" w14:textId="77777777" w:rsidR="00BB474A" w:rsidRDefault="00BB474A">
      <w:pPr>
        <w:pStyle w:val="a3"/>
        <w:rPr>
          <w:sz w:val="20"/>
          <w:lang w:eastAsia="zh-CN"/>
        </w:rPr>
      </w:pPr>
    </w:p>
    <w:p w14:paraId="08AFE8D4" w14:textId="77777777" w:rsidR="00BB474A" w:rsidRDefault="00BB474A">
      <w:pPr>
        <w:pStyle w:val="a3"/>
        <w:spacing w:before="3"/>
        <w:rPr>
          <w:sz w:val="18"/>
          <w:lang w:eastAsia="zh-CN"/>
        </w:rPr>
      </w:pPr>
    </w:p>
    <w:p w14:paraId="5F83D29F" w14:textId="77777777" w:rsidR="00BB474A" w:rsidRDefault="00963F64">
      <w:pPr>
        <w:pStyle w:val="2"/>
        <w:rPr>
          <w:lang w:eastAsia="zh-CN"/>
        </w:rPr>
      </w:pPr>
      <w:r>
        <w:rPr>
          <w:lang w:eastAsia="zh-CN"/>
        </w:rPr>
        <w:t>示例 2</w:t>
      </w:r>
    </w:p>
    <w:p w14:paraId="5F341426" w14:textId="77777777" w:rsidR="00BB474A" w:rsidRDefault="00963F64">
      <w:pPr>
        <w:pStyle w:val="a3"/>
        <w:spacing w:before="183"/>
        <w:ind w:left="1265" w:right="1584"/>
        <w:jc w:val="center"/>
        <w:rPr>
          <w:lang w:eastAsia="zh-CN"/>
        </w:rPr>
      </w:pPr>
      <w:r>
        <w:rPr>
          <w:lang w:eastAsia="zh-CN"/>
        </w:rPr>
        <w:t>我将我的大纲（参见 1 大纲）放入 ChatGPT 中，并使用以下提示：</w:t>
      </w:r>
    </w:p>
    <w:p w14:paraId="6BF5CF57" w14:textId="77777777" w:rsidR="00BB474A" w:rsidRDefault="00963F64">
      <w:pPr>
        <w:pStyle w:val="a3"/>
        <w:spacing w:before="180" w:line="259" w:lineRule="auto"/>
        <w:ind w:left="1679" w:right="1651"/>
        <w:rPr>
          <w:lang w:eastAsia="zh-CN"/>
        </w:rPr>
      </w:pPr>
      <w:r>
        <w:rPr>
          <w:lang w:eastAsia="zh-CN"/>
        </w:rPr>
        <w:t>“根据这些信息写电子邮件。保持内容顺序相同。</w:t>
      </w:r>
    </w:p>
    <w:p w14:paraId="50203F21" w14:textId="77777777" w:rsidR="00BB474A" w:rsidRDefault="00963F64">
      <w:pPr>
        <w:pStyle w:val="a3"/>
        <w:spacing w:before="159"/>
        <w:ind w:left="1252"/>
        <w:rPr>
          <w:lang w:eastAsia="zh-CN"/>
        </w:rPr>
      </w:pPr>
      <w:r>
        <w:rPr>
          <w:lang w:eastAsia="zh-CN"/>
        </w:rPr>
        <w:t>有关结果，请参阅下文：</w:t>
      </w:r>
    </w:p>
    <w:p w14:paraId="0022BF04" w14:textId="77777777" w:rsidR="00BB474A" w:rsidRDefault="00963F64">
      <w:pPr>
        <w:pStyle w:val="a3"/>
        <w:spacing w:before="183"/>
        <w:ind w:left="1679"/>
        <w:rPr>
          <w:lang w:eastAsia="zh-CN"/>
        </w:rPr>
      </w:pPr>
      <w:r>
        <w:rPr>
          <w:lang w:eastAsia="zh-CN"/>
        </w:rPr>
        <w:t>“重写上面的电子邮件，听起来更像对话。”</w:t>
      </w:r>
    </w:p>
    <w:p w14:paraId="5006B0C1" w14:textId="77777777" w:rsidR="00BB474A" w:rsidRDefault="00963F64">
      <w:pPr>
        <w:pStyle w:val="a3"/>
        <w:spacing w:before="180" w:line="259" w:lineRule="auto"/>
        <w:ind w:left="1679" w:right="2000"/>
        <w:rPr>
          <w:lang w:eastAsia="zh-CN"/>
        </w:rPr>
      </w:pPr>
      <w:r>
        <w:rPr>
          <w:lang w:eastAsia="zh-CN"/>
        </w:rPr>
        <w:t>“复制上面的电子邮件，但在结束段落中包括会议邀请。”</w:t>
      </w:r>
    </w:p>
    <w:p w14:paraId="2BB7ADB7" w14:textId="77777777" w:rsidR="00BB474A" w:rsidRDefault="00963F64">
      <w:pPr>
        <w:pStyle w:val="a3"/>
        <w:spacing w:before="159"/>
        <w:ind w:left="1252"/>
        <w:rPr>
          <w:lang w:eastAsia="zh-CN"/>
        </w:rPr>
      </w:pPr>
      <w:r>
        <w:rPr>
          <w:lang w:eastAsia="zh-CN"/>
        </w:rPr>
        <w:t>然后我稍微编辑了 AI 草稿以更好地反映我自己的声音（参见 3 最终草稿）。</w:t>
      </w:r>
    </w:p>
    <w:p w14:paraId="408FFFED" w14:textId="77777777" w:rsidR="00BB474A" w:rsidRDefault="00BB474A">
      <w:pPr>
        <w:pStyle w:val="a3"/>
        <w:rPr>
          <w:sz w:val="20"/>
          <w:lang w:eastAsia="zh-CN"/>
        </w:rPr>
      </w:pPr>
    </w:p>
    <w:p w14:paraId="6F59F4A5" w14:textId="77777777" w:rsidR="00BB474A" w:rsidRDefault="00BB474A">
      <w:pPr>
        <w:pStyle w:val="a3"/>
        <w:rPr>
          <w:sz w:val="20"/>
          <w:lang w:eastAsia="zh-CN"/>
        </w:rPr>
      </w:pPr>
    </w:p>
    <w:p w14:paraId="690B5E11" w14:textId="77777777" w:rsidR="00BB474A" w:rsidRDefault="00BB474A">
      <w:pPr>
        <w:pStyle w:val="a3"/>
        <w:rPr>
          <w:sz w:val="20"/>
          <w:lang w:eastAsia="zh-CN"/>
        </w:rPr>
      </w:pPr>
    </w:p>
    <w:p w14:paraId="7424A364" w14:textId="77777777" w:rsidR="00BB474A" w:rsidRDefault="00000000">
      <w:pPr>
        <w:pStyle w:val="a3"/>
        <w:rPr>
          <w:sz w:val="27"/>
          <w:lang w:eastAsia="zh-CN"/>
        </w:rPr>
      </w:pPr>
      <w:r>
        <w:pict w14:anchorId="63AAC705">
          <v:rect id="docshape2" o:spid="_x0000_s1026" style="position:absolute;margin-left:176.9pt;margin-top:17.7pt;width:229.7pt;height:.5pt;z-index:-15728128;mso-wrap-distance-left:0;mso-wrap-distance-right:0;mso-position-horizontal-relative:page" fillcolor="black" stroked="f">
            <w10:wrap type="topAndBottom" anchorx="page"/>
          </v:rect>
        </w:pict>
      </w:r>
    </w:p>
    <w:p w14:paraId="3C9D1EC7" w14:textId="77777777" w:rsidR="00BB474A" w:rsidRDefault="00BB474A">
      <w:pPr>
        <w:pStyle w:val="a3"/>
        <w:rPr>
          <w:sz w:val="20"/>
          <w:lang w:eastAsia="zh-CN"/>
        </w:rPr>
      </w:pPr>
    </w:p>
    <w:p w14:paraId="72B27E0C" w14:textId="77777777" w:rsidR="00BB474A" w:rsidRDefault="00BB474A">
      <w:pPr>
        <w:pStyle w:val="a3"/>
        <w:spacing w:before="1"/>
        <w:rPr>
          <w:sz w:val="18"/>
          <w:lang w:eastAsia="zh-CN"/>
        </w:rPr>
      </w:pPr>
    </w:p>
    <w:p w14:paraId="449A96AF" w14:textId="77777777" w:rsidR="00BB474A" w:rsidRDefault="00963F64">
      <w:pPr>
        <w:pStyle w:val="2"/>
        <w:rPr>
          <w:lang w:eastAsia="zh-CN"/>
        </w:rPr>
      </w:pPr>
      <w:r>
        <w:rPr>
          <w:lang w:eastAsia="zh-CN"/>
        </w:rPr>
        <w:t>示例 3</w:t>
      </w:r>
    </w:p>
    <w:p w14:paraId="79938905" w14:textId="77777777" w:rsidR="00BB474A" w:rsidRDefault="00963F64">
      <w:pPr>
        <w:pStyle w:val="a3"/>
        <w:spacing w:before="182"/>
        <w:ind w:left="1252"/>
        <w:rPr>
          <w:lang w:eastAsia="zh-CN"/>
        </w:rPr>
      </w:pPr>
      <w:r>
        <w:rPr>
          <w:lang w:eastAsia="zh-CN"/>
        </w:rPr>
        <w:t>我自己写了整篇文章。请怜悯。</w:t>
      </w:r>
    </w:p>
    <w:p w14:paraId="2BFC6FAA" w14:textId="77777777" w:rsidR="00BB474A" w:rsidRDefault="00BB474A">
      <w:pPr>
        <w:pStyle w:val="a3"/>
        <w:rPr>
          <w:lang w:eastAsia="zh-CN"/>
        </w:rPr>
      </w:pPr>
    </w:p>
    <w:p w14:paraId="0E54A780" w14:textId="77777777" w:rsidR="00BB474A" w:rsidRDefault="00BB474A">
      <w:pPr>
        <w:pStyle w:val="a3"/>
        <w:spacing w:before="9"/>
        <w:rPr>
          <w:sz w:val="29"/>
          <w:lang w:eastAsia="zh-CN"/>
        </w:rPr>
      </w:pPr>
    </w:p>
    <w:p w14:paraId="60AA8BB3" w14:textId="50900DF2" w:rsidR="00BB474A" w:rsidRDefault="00963F64">
      <w:pPr>
        <w:pStyle w:val="a3"/>
        <w:spacing w:line="259" w:lineRule="auto"/>
        <w:ind w:left="119" w:right="40"/>
        <w:rPr>
          <w:lang w:eastAsia="zh-CN"/>
        </w:rPr>
      </w:pPr>
      <w:r>
        <w:rPr>
          <w:lang w:eastAsia="zh-CN"/>
        </w:rPr>
        <w:t>请将此确认放在提交文件夹的评论窗口中，而不是实际提交的文件（简历和求职信）中。或者，将确认作为单独的文档提交。</w:t>
      </w:r>
    </w:p>
    <w:sectPr w:rsidR="00BB474A">
      <w:pgSz w:w="12240" w:h="15840"/>
      <w:pgMar w:top="600" w:right="11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0CEE"/>
    <w:multiLevelType w:val="hybridMultilevel"/>
    <w:tmpl w:val="55368C34"/>
    <w:lvl w:ilvl="0" w:tplc="153266DA">
      <w:numFmt w:val="bullet"/>
      <w:lvlText w:val=""/>
      <w:lvlJc w:val="left"/>
      <w:pPr>
        <w:ind w:left="839" w:hanging="361"/>
      </w:pPr>
      <w:rPr>
        <w:rFonts w:ascii="Symbol" w:eastAsia="Symbol" w:hAnsi="Symbol" w:cs="Symbol" w:hint="default"/>
        <w:b w:val="0"/>
        <w:bCs w:val="0"/>
        <w:i w:val="0"/>
        <w:iCs w:val="0"/>
        <w:w w:val="100"/>
        <w:sz w:val="22"/>
        <w:szCs w:val="22"/>
        <w:lang w:val="en-US" w:eastAsia="en-US" w:bidi="ar-SA"/>
      </w:rPr>
    </w:lvl>
    <w:lvl w:ilvl="1" w:tplc="13528A54">
      <w:numFmt w:val="bullet"/>
      <w:lvlText w:val="•"/>
      <w:lvlJc w:val="left"/>
      <w:pPr>
        <w:ind w:left="1736" w:hanging="361"/>
      </w:pPr>
      <w:rPr>
        <w:rFonts w:hint="default"/>
        <w:lang w:val="en-US" w:eastAsia="en-US" w:bidi="ar-SA"/>
      </w:rPr>
    </w:lvl>
    <w:lvl w:ilvl="2" w:tplc="4E9AE9FC">
      <w:numFmt w:val="bullet"/>
      <w:lvlText w:val="•"/>
      <w:lvlJc w:val="left"/>
      <w:pPr>
        <w:ind w:left="2632" w:hanging="361"/>
      </w:pPr>
      <w:rPr>
        <w:rFonts w:hint="default"/>
        <w:lang w:val="en-US" w:eastAsia="en-US" w:bidi="ar-SA"/>
      </w:rPr>
    </w:lvl>
    <w:lvl w:ilvl="3" w:tplc="F4A6190A">
      <w:numFmt w:val="bullet"/>
      <w:lvlText w:val="•"/>
      <w:lvlJc w:val="left"/>
      <w:pPr>
        <w:ind w:left="3528" w:hanging="361"/>
      </w:pPr>
      <w:rPr>
        <w:rFonts w:hint="default"/>
        <w:lang w:val="en-US" w:eastAsia="en-US" w:bidi="ar-SA"/>
      </w:rPr>
    </w:lvl>
    <w:lvl w:ilvl="4" w:tplc="DC3698BE">
      <w:numFmt w:val="bullet"/>
      <w:lvlText w:val="•"/>
      <w:lvlJc w:val="left"/>
      <w:pPr>
        <w:ind w:left="4424" w:hanging="361"/>
      </w:pPr>
      <w:rPr>
        <w:rFonts w:hint="default"/>
        <w:lang w:val="en-US" w:eastAsia="en-US" w:bidi="ar-SA"/>
      </w:rPr>
    </w:lvl>
    <w:lvl w:ilvl="5" w:tplc="2DFC94E0">
      <w:numFmt w:val="bullet"/>
      <w:lvlText w:val="•"/>
      <w:lvlJc w:val="left"/>
      <w:pPr>
        <w:ind w:left="5320" w:hanging="361"/>
      </w:pPr>
      <w:rPr>
        <w:rFonts w:hint="default"/>
        <w:lang w:val="en-US" w:eastAsia="en-US" w:bidi="ar-SA"/>
      </w:rPr>
    </w:lvl>
    <w:lvl w:ilvl="6" w:tplc="F2B0FEE6">
      <w:numFmt w:val="bullet"/>
      <w:lvlText w:val="•"/>
      <w:lvlJc w:val="left"/>
      <w:pPr>
        <w:ind w:left="6216" w:hanging="361"/>
      </w:pPr>
      <w:rPr>
        <w:rFonts w:hint="default"/>
        <w:lang w:val="en-US" w:eastAsia="en-US" w:bidi="ar-SA"/>
      </w:rPr>
    </w:lvl>
    <w:lvl w:ilvl="7" w:tplc="5DE6BA9E">
      <w:numFmt w:val="bullet"/>
      <w:lvlText w:val="•"/>
      <w:lvlJc w:val="left"/>
      <w:pPr>
        <w:ind w:left="7112" w:hanging="361"/>
      </w:pPr>
      <w:rPr>
        <w:rFonts w:hint="default"/>
        <w:lang w:val="en-US" w:eastAsia="en-US" w:bidi="ar-SA"/>
      </w:rPr>
    </w:lvl>
    <w:lvl w:ilvl="8" w:tplc="B0E0F836">
      <w:numFmt w:val="bullet"/>
      <w:lvlText w:val="•"/>
      <w:lvlJc w:val="left"/>
      <w:pPr>
        <w:ind w:left="8008" w:hanging="361"/>
      </w:pPr>
      <w:rPr>
        <w:rFonts w:hint="default"/>
        <w:lang w:val="en-US" w:eastAsia="en-US" w:bidi="ar-SA"/>
      </w:rPr>
    </w:lvl>
  </w:abstractNum>
  <w:num w:numId="1" w16cid:durableId="58426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BB474A"/>
    <w:rsid w:val="00896082"/>
    <w:rsid w:val="00963F64"/>
    <w:rsid w:val="00A9705C"/>
    <w:rsid w:val="00BB4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7E99F0B"/>
  <w15:docId w15:val="{F6FA1FB6-B9D8-4D2B-8002-38955F29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paragraph" w:styleId="1">
    <w:name w:val="heading 1"/>
    <w:basedOn w:val="a"/>
    <w:uiPriority w:val="9"/>
    <w:qFormat/>
    <w:pPr>
      <w:ind w:left="120"/>
      <w:outlineLvl w:val="0"/>
    </w:pPr>
    <w:rPr>
      <w:b/>
      <w:bCs/>
      <w:sz w:val="28"/>
      <w:szCs w:val="28"/>
    </w:rPr>
  </w:style>
  <w:style w:type="paragraph" w:styleId="2">
    <w:name w:val="heading 2"/>
    <w:basedOn w:val="a"/>
    <w:uiPriority w:val="9"/>
    <w:unhideWhenUsed/>
    <w:qFormat/>
    <w:pPr>
      <w:ind w:left="1252"/>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11"/>
      <w:ind w:left="1276" w:right="1221"/>
      <w:jc w:val="center"/>
    </w:pPr>
    <w:rPr>
      <w:b/>
      <w:bCs/>
      <w:sz w:val="36"/>
      <w:szCs w:val="36"/>
    </w:rPr>
  </w:style>
  <w:style w:type="paragraph" w:styleId="a5">
    <w:name w:val="List Paragraph"/>
    <w:basedOn w:val="a"/>
    <w:uiPriority w:val="1"/>
    <w:qFormat/>
    <w:pPr>
      <w:spacing w:before="1"/>
      <w:ind w:left="840" w:hanging="362"/>
    </w:pPr>
  </w:style>
  <w:style w:type="paragraph" w:customStyle="1" w:styleId="TableParagraph">
    <w:name w:val="Table Paragraph"/>
    <w:basedOn w:val="a"/>
    <w:uiPriority w:val="1"/>
    <w:qFormat/>
  </w:style>
  <w:style w:type="character" w:styleId="a6">
    <w:name w:val="Placeholder Text"/>
    <w:basedOn w:val="a0"/>
    <w:uiPriority w:val="99"/>
    <w:semiHidden/>
    <w:rsid w:val="008960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221</Words>
  <Characters>1043</Characters>
  <Application>Microsoft Office Word</Application>
  <DocSecurity>0</DocSecurity>
  <Lines>28</Lines>
  <Paragraphs>15</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Lee</dc:creator>
  <cp:lastModifiedBy>Jerry Xing</cp:lastModifiedBy>
  <cp:revision>1</cp:revision>
  <dcterms:created xsi:type="dcterms:W3CDTF">2024-09-17T17:38:00Z</dcterms:created>
  <dcterms:modified xsi:type="dcterms:W3CDTF">2024-09-24T08:13:00Z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2024-01-16T00:00:00Z</vt:filetime>
  </property>
  <property fmtid="{D5CDD505-2E9C-101B-9397-08002B2CF9AE}" pid="3" name="Creator">
    <vt:lpwstr>Acrobat PDFMaker 23 for Word</vt:lpwstr>
  </property>
  <property fmtid="{D5CDD505-2E9C-101B-9397-08002B2CF9AE}" pid="4" name="LastSaved">
    <vt:filetime>2024-09-17T00:00:00Z</vt:filetime>
  </property>
</Properties>
</file>